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ackground w:color="FFFFFF"/>
  <w:body>
    <w:p w:rsidRPr="009501F1" w:rsidR="00786BDD" w:rsidP="009501F1" w:rsidRDefault="00786BDD" w14:paraId="6B1678BC" w14:textId="77777777">
      <w:pPr>
        <w:pStyle w:val="CoversheetParagraph"/>
        <w:spacing w:line="240" w:lineRule="auto"/>
        <w:jc w:val="left"/>
        <w:rPr>
          <w:rFonts w:ascii="Arial" w:hAnsi="Arial" w:cs="Arial"/>
          <w:b/>
          <w:sz w:val="24"/>
          <w:szCs w:val="24"/>
        </w:rPr>
      </w:pPr>
    </w:p>
    <w:p w:rsidRPr="009501F1" w:rsidR="00786BDD" w:rsidP="009501F1" w:rsidRDefault="00786BDD" w14:paraId="5822A866"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44A344AB"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468E3860"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59159610"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2C2ABFD3"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7F0DDD96" w14:textId="77777777">
      <w:pPr>
        <w:pStyle w:val="bodycondstrongcentred"/>
        <w:rPr>
          <w:rStyle w:val="bodycondstrongercentredchar"/>
          <w:rFonts w:hint="default" w:ascii="Arial" w:hAnsi="Arial"/>
          <w:b/>
          <w:sz w:val="24"/>
          <w:szCs w:val="24"/>
          <w:highlight w:val="green"/>
        </w:rPr>
      </w:pPr>
    </w:p>
    <w:p w:rsidRPr="009501F1" w:rsidR="00786BDD" w:rsidP="009501F1" w:rsidRDefault="00786BDD" w14:paraId="51FABED3" w14:textId="77777777">
      <w:pPr>
        <w:pStyle w:val="bodycondstrongcentred"/>
        <w:rPr>
          <w:rFonts w:ascii="Arial" w:hAnsi="Arial"/>
          <w:sz w:val="24"/>
          <w:szCs w:val="24"/>
        </w:rPr>
      </w:pPr>
    </w:p>
    <w:p w:rsidRPr="009501F1" w:rsidR="00786BDD" w:rsidP="009501F1" w:rsidRDefault="00786BDD" w14:paraId="1B777DE5" w14:textId="77777777">
      <w:pPr>
        <w:pStyle w:val="body0"/>
        <w:rPr>
          <w:rFonts w:ascii="Arial" w:hAnsi="Arial"/>
          <w:b/>
          <w:sz w:val="24"/>
        </w:rPr>
      </w:pPr>
    </w:p>
    <w:p w:rsidRPr="009501F1" w:rsidR="00786BDD" w:rsidP="009501F1" w:rsidRDefault="00786BDD" w14:paraId="52257A7B" w14:textId="77777777">
      <w:pPr>
        <w:pStyle w:val="body0"/>
        <w:rPr>
          <w:rFonts w:ascii="Arial" w:hAnsi="Arial"/>
          <w:b/>
          <w:sz w:val="24"/>
        </w:rPr>
      </w:pPr>
    </w:p>
    <w:p w:rsidRPr="009501F1" w:rsidR="00786BDD" w:rsidP="009501F1" w:rsidRDefault="00786BDD" w14:paraId="02D894AF" w14:textId="77777777">
      <w:pPr>
        <w:pStyle w:val="body0"/>
        <w:rPr>
          <w:rFonts w:ascii="Arial" w:hAnsi="Arial"/>
          <w:b/>
          <w:sz w:val="24"/>
        </w:rPr>
      </w:pPr>
    </w:p>
    <w:p w:rsidRPr="009501F1" w:rsidR="00786BDD" w:rsidP="009501F1" w:rsidRDefault="00786BDD" w14:paraId="49CCA270" w14:textId="77777777">
      <w:pPr>
        <w:pStyle w:val="body0"/>
        <w:rPr>
          <w:rFonts w:ascii="Arial" w:hAnsi="Arial"/>
          <w:sz w:val="24"/>
        </w:rPr>
      </w:pPr>
    </w:p>
    <w:p w:rsidRPr="009501F1" w:rsidR="00786BDD" w:rsidP="009501F1" w:rsidRDefault="00786BDD" w14:paraId="4A808A9D" w14:textId="77777777">
      <w:pPr>
        <w:pStyle w:val="body0"/>
        <w:rPr>
          <w:rFonts w:ascii="Arial" w:hAnsi="Arial"/>
          <w:sz w:val="24"/>
        </w:rPr>
      </w:pPr>
    </w:p>
    <w:p w:rsidRPr="009501F1" w:rsidR="00786BDD" w:rsidP="009501F1" w:rsidRDefault="00786BDD" w14:paraId="40529768" w14:textId="77777777">
      <w:pPr>
        <w:pStyle w:val="body0"/>
        <w:rPr>
          <w:rFonts w:ascii="Arial" w:hAnsi="Arial"/>
          <w:sz w:val="24"/>
        </w:rPr>
      </w:pPr>
    </w:p>
    <w:p w:rsidR="00786BDD" w:rsidP="009501F1" w:rsidRDefault="00BF44FD" w14:paraId="3B87399D" w14:textId="309A6F1C">
      <w:pPr>
        <w:pStyle w:val="BODYDOCTITLE"/>
        <w:rPr>
          <w:rFonts w:ascii="Arial" w:hAnsi="Arial" w:cs="Arial"/>
          <w:sz w:val="24"/>
          <w:szCs w:val="24"/>
        </w:rPr>
      </w:pPr>
      <w:r>
        <w:rPr>
          <w:rFonts w:ascii="Arial" w:hAnsi="Arial" w:cs="Arial"/>
          <w:sz w:val="24"/>
          <w:szCs w:val="24"/>
        </w:rPr>
        <w:t xml:space="preserve">MODEL </w:t>
      </w:r>
      <w:r w:rsidRPr="009501F1" w:rsidR="00786BDD">
        <w:rPr>
          <w:rFonts w:ascii="Arial" w:hAnsi="Arial" w:cs="Arial"/>
          <w:sz w:val="24"/>
          <w:szCs w:val="24"/>
        </w:rPr>
        <w:t xml:space="preserve">GRANT FUNDING AGREEMENT </w:t>
      </w:r>
      <w:bookmarkStart w:name="_GoBack" w:id="0"/>
      <w:bookmarkEnd w:id="0"/>
    </w:p>
    <w:p w:rsidR="004B1693" w:rsidP="009501F1" w:rsidRDefault="004B1693" w14:paraId="2FA55965" w14:textId="75633175">
      <w:pPr>
        <w:pStyle w:val="BODYDOCTITLE"/>
        <w:rPr>
          <w:rFonts w:ascii="Arial" w:hAnsi="Arial" w:cs="Arial"/>
          <w:sz w:val="24"/>
          <w:szCs w:val="24"/>
        </w:rPr>
      </w:pPr>
    </w:p>
    <w:p w:rsidRPr="009501F1" w:rsidR="004B1693" w:rsidP="009501F1" w:rsidRDefault="004B1693" w14:paraId="796D576D" w14:textId="00735587">
      <w:pPr>
        <w:pStyle w:val="BODYDOCTITLE"/>
        <w:rPr>
          <w:rFonts w:ascii="Arial" w:hAnsi="Arial" w:cs="Arial"/>
          <w:sz w:val="24"/>
          <w:szCs w:val="24"/>
        </w:rPr>
      </w:pPr>
      <w:r w:rsidRPr="004B1693">
        <w:rPr>
          <w:rFonts w:ascii="Arial" w:hAnsi="Arial" w:cs="Arial"/>
          <w:sz w:val="24"/>
          <w:szCs w:val="24"/>
          <w:highlight w:val="green"/>
        </w:rPr>
        <w:t>TEMPLATE ONLY</w:t>
      </w:r>
    </w:p>
    <w:p w:rsidRPr="009501F1" w:rsidR="00786BDD" w:rsidP="009501F1" w:rsidRDefault="00786BDD" w14:paraId="4DBA04CA" w14:textId="77777777">
      <w:pPr>
        <w:pStyle w:val="body0"/>
        <w:rPr>
          <w:rFonts w:ascii="Arial" w:hAnsi="Arial"/>
          <w:sz w:val="24"/>
        </w:rPr>
      </w:pPr>
    </w:p>
    <w:p w:rsidRPr="009501F1" w:rsidR="00786BDD" w:rsidP="009501F1" w:rsidRDefault="00786BDD" w14:paraId="7456A188" w14:textId="77777777">
      <w:pPr>
        <w:spacing w:before="0" w:after="0"/>
        <w:rPr>
          <w:b/>
          <w:highlight w:val="magenta"/>
        </w:rPr>
        <w:sectPr w:rsidRPr="009501F1" w:rsidR="00786BDD" w:rsidSect="001779C9">
          <w:headerReference w:type="default" r:id="rId12"/>
          <w:footerReference w:type="default" r:id="rId13"/>
          <w:footerReference w:type="first" r:id="rId14"/>
          <w:pgSz w:w="11906" w:h="16838" w:orient="portrait"/>
          <w:pgMar w:top="1440" w:right="990" w:bottom="1440" w:left="993" w:header="360" w:footer="720" w:gutter="0"/>
          <w:pgNumType w:start="1"/>
          <w:cols w:space="720"/>
        </w:sectPr>
      </w:pPr>
    </w:p>
    <w:p w:rsidRPr="009501F1" w:rsidR="00D81741" w:rsidP="009501F1" w:rsidRDefault="00D81741" w14:paraId="23111F4E" w14:textId="77777777">
      <w:pPr>
        <w:spacing w:before="0" w:after="0"/>
        <w:jc w:val="both"/>
      </w:pPr>
    </w:p>
    <w:p w:rsidRPr="009501F1" w:rsidR="005C5238" w:rsidP="009501F1" w:rsidRDefault="005C5238" w14:paraId="18AA0C8C" w14:textId="77777777">
      <w:pPr>
        <w:pStyle w:val="ListParagraph"/>
        <w:spacing w:before="0" w:after="0"/>
        <w:jc w:val="both"/>
        <w:rPr>
          <w:lang w:val="en-US"/>
        </w:rPr>
      </w:pPr>
    </w:p>
    <w:p w:rsidRPr="00BF44FD" w:rsidR="00BF44FD" w:rsidP="00BF44FD" w:rsidRDefault="009114C6" w14:paraId="456EF37E" w14:textId="2A736859">
      <w:pPr>
        <w:spacing w:before="0" w:after="0"/>
        <w:jc w:val="center"/>
        <w:rPr>
          <w:rFonts w:eastAsia="SimSun"/>
          <w:b/>
          <w:color w:val="auto"/>
          <w:spacing w:val="-3"/>
        </w:rPr>
      </w:pPr>
      <w:r w:rsidRPr="009114C6">
        <w:rPr>
          <w:rFonts w:eastAsia="SimSun"/>
          <w:caps/>
          <w:color w:val="auto"/>
          <w:spacing w:val="-3"/>
        </w:rPr>
        <w:t>UK SPACE AGENCY</w:t>
      </w:r>
    </w:p>
    <w:p w:rsidRPr="00BF44FD" w:rsidR="00BF44FD" w:rsidP="00BF44FD" w:rsidRDefault="00BF44FD" w14:paraId="4C7FF101" w14:textId="77777777">
      <w:pPr>
        <w:spacing w:before="0" w:after="0"/>
        <w:jc w:val="center"/>
        <w:rPr>
          <w:rFonts w:eastAsia="SimSun"/>
          <w:b/>
          <w:color w:val="auto"/>
          <w:spacing w:val="-3"/>
        </w:rPr>
      </w:pPr>
    </w:p>
    <w:p w:rsidRPr="00BF44FD" w:rsidR="00BF44FD" w:rsidP="00BF44FD" w:rsidRDefault="00BF44FD" w14:paraId="634D9119" w14:textId="77777777">
      <w:pPr>
        <w:spacing w:before="0" w:after="0"/>
        <w:jc w:val="center"/>
        <w:rPr>
          <w:rFonts w:eastAsia="SimSun"/>
          <w:b/>
          <w:color w:val="auto"/>
          <w:spacing w:val="-3"/>
        </w:rPr>
      </w:pPr>
      <w:r w:rsidRPr="00BF44FD">
        <w:rPr>
          <w:rFonts w:eastAsia="SimSun"/>
          <w:b/>
          <w:color w:val="auto"/>
          <w:spacing w:val="-3"/>
        </w:rPr>
        <w:t>and</w:t>
      </w:r>
    </w:p>
    <w:p w:rsidRPr="00BF44FD" w:rsidR="00BF44FD" w:rsidP="00BF44FD" w:rsidRDefault="00BF44FD" w14:paraId="31C44ED7" w14:textId="77777777">
      <w:pPr>
        <w:spacing w:before="0" w:after="0"/>
        <w:jc w:val="center"/>
        <w:rPr>
          <w:rFonts w:eastAsia="SimSun"/>
          <w:b/>
          <w:color w:val="auto"/>
          <w:spacing w:val="-3"/>
        </w:rPr>
      </w:pPr>
    </w:p>
    <w:p w:rsidRPr="00BF44FD" w:rsidR="00BF44FD" w:rsidP="00BF44FD" w:rsidRDefault="00BF44FD" w14:paraId="53115104" w14:textId="77777777">
      <w:pPr>
        <w:spacing w:before="0" w:after="0"/>
        <w:jc w:val="center"/>
        <w:rPr>
          <w:rFonts w:eastAsia="SimSun"/>
          <w:b/>
          <w:caps/>
          <w:color w:val="auto"/>
          <w:spacing w:val="-3"/>
        </w:rPr>
      </w:pPr>
      <w:r w:rsidRPr="00BF44FD">
        <w:rPr>
          <w:rFonts w:eastAsia="SimSun"/>
          <w:caps/>
          <w:color w:val="auto"/>
          <w:spacing w:val="-3"/>
          <w:highlight w:val="green"/>
        </w:rPr>
        <w:t>[THE GRANT RECIPIENT]</w:t>
      </w:r>
    </w:p>
    <w:p w:rsidRPr="00BF44FD" w:rsidR="00BF44FD" w:rsidP="00BF44FD" w:rsidRDefault="00BF44FD" w14:paraId="5A5DE829" w14:textId="77777777">
      <w:pPr>
        <w:spacing w:before="0" w:after="0"/>
        <w:jc w:val="center"/>
        <w:rPr>
          <w:rFonts w:eastAsia="SimSun"/>
          <w:b/>
          <w:color w:val="auto"/>
          <w:spacing w:val="-3"/>
        </w:rPr>
      </w:pPr>
    </w:p>
    <w:p w:rsidRPr="00BF44FD" w:rsidR="00BF44FD" w:rsidP="00BF44FD" w:rsidRDefault="00BF44FD" w14:paraId="5FA04156" w14:textId="77777777">
      <w:pPr>
        <w:spacing w:before="0" w:after="0"/>
        <w:jc w:val="center"/>
        <w:rPr>
          <w:rFonts w:eastAsia="SimSun"/>
          <w:b/>
          <w:color w:val="auto"/>
          <w:spacing w:val="-3"/>
        </w:rPr>
      </w:pPr>
    </w:p>
    <w:p w:rsidRPr="00BF44FD" w:rsidR="00BF44FD" w:rsidP="00BF44FD" w:rsidRDefault="00BF44FD" w14:paraId="21F77548" w14:textId="77777777">
      <w:pPr>
        <w:spacing w:before="0" w:after="0"/>
        <w:rPr>
          <w:rFonts w:eastAsia="SimSun"/>
          <w:b/>
          <w:color w:val="auto"/>
        </w:rPr>
      </w:pPr>
    </w:p>
    <w:p w:rsidRPr="00BF44FD" w:rsidR="00BF44FD" w:rsidP="00BF44FD" w:rsidRDefault="00BF44FD" w14:paraId="2D5B1A5B" w14:textId="77777777">
      <w:pPr>
        <w:spacing w:before="0" w:after="0"/>
        <w:rPr>
          <w:rFonts w:eastAsia="SimSun"/>
          <w:b/>
          <w:color w:val="auto"/>
        </w:rPr>
      </w:pPr>
    </w:p>
    <w:p w:rsidRPr="00BF44FD" w:rsidR="00BF44FD" w:rsidP="00BF44FD" w:rsidRDefault="00BF44FD" w14:paraId="1B0EEEAD" w14:textId="77777777">
      <w:pPr>
        <w:spacing w:before="0" w:after="0"/>
        <w:rPr>
          <w:rFonts w:eastAsia="SimSun"/>
          <w:b/>
          <w:color w:val="auto"/>
        </w:rPr>
      </w:pPr>
    </w:p>
    <w:p w:rsidRPr="00BF44FD" w:rsidR="00BF44FD" w:rsidP="00BF44FD" w:rsidRDefault="00BF44FD" w14:paraId="26E71F9E" w14:textId="77777777">
      <w:pPr>
        <w:spacing w:before="0" w:after="0"/>
        <w:rPr>
          <w:rFonts w:eastAsia="SimSun"/>
          <w:color w:val="auto"/>
        </w:rPr>
      </w:pPr>
    </w:p>
    <w:p w:rsidRPr="00BF44FD" w:rsidR="00BF44FD" w:rsidP="00BF44FD" w:rsidRDefault="00BF44FD" w14:paraId="0BB4AFCB" w14:textId="77777777">
      <w:pPr>
        <w:spacing w:before="0" w:after="0"/>
        <w:rPr>
          <w:rFonts w:eastAsia="SimSun"/>
          <w:color w:val="auto"/>
        </w:rPr>
      </w:pPr>
    </w:p>
    <w:p w:rsidRPr="00BF44FD" w:rsidR="00BF44FD" w:rsidP="00BF44FD" w:rsidRDefault="00BF44FD" w14:paraId="2DC8A57C" w14:textId="77777777">
      <w:pPr>
        <w:spacing w:before="0" w:after="0"/>
        <w:rPr>
          <w:rFonts w:eastAsia="SimSun"/>
          <w:color w:val="auto"/>
        </w:rPr>
      </w:pPr>
    </w:p>
    <w:p w:rsidRPr="00BF44FD" w:rsidR="00BF44FD" w:rsidP="00BF44FD" w:rsidRDefault="00BF44FD" w14:paraId="05815C5E" w14:textId="10CAD0FE">
      <w:pPr>
        <w:spacing w:before="0" w:after="0"/>
        <w:jc w:val="center"/>
        <w:rPr>
          <w:rFonts w:eastAsia="SimSun"/>
          <w:b/>
          <w:caps/>
          <w:color w:val="auto"/>
          <w:spacing w:val="-3"/>
        </w:rPr>
      </w:pPr>
      <w:r w:rsidRPr="00BF44FD">
        <w:rPr>
          <w:rFonts w:eastAsia="SimSun"/>
          <w:b/>
          <w:caps/>
          <w:color w:val="auto"/>
          <w:spacing w:val="-3"/>
        </w:rPr>
        <w:t>GRANT FUNDING AGREEMENT for [</w:t>
      </w:r>
      <w:r w:rsidRPr="009114C6" w:rsidR="009114C6">
        <w:rPr>
          <w:rFonts w:eastAsia="SimSun"/>
          <w:b/>
          <w:caps/>
          <w:color w:val="auto"/>
          <w:spacing w:val="-3"/>
          <w:highlight w:val="green"/>
        </w:rPr>
        <w:t>PROJECT TITLE</w:t>
      </w:r>
      <w:r w:rsidRPr="00BF44FD">
        <w:rPr>
          <w:rFonts w:eastAsia="SimSun"/>
          <w:b/>
          <w:caps/>
          <w:color w:val="auto"/>
          <w:spacing w:val="-3"/>
        </w:rPr>
        <w:t>]</w:t>
      </w:r>
    </w:p>
    <w:p w:rsidRPr="009501F1" w:rsidR="00A40786" w:rsidP="009501F1" w:rsidRDefault="00A40786" w14:paraId="4EC13F37" w14:textId="77777777">
      <w:pPr>
        <w:spacing w:before="0" w:after="0"/>
        <w:ind w:left="720"/>
        <w:jc w:val="both"/>
        <w:sectPr w:rsidRPr="009501F1" w:rsidR="00A40786" w:rsidSect="001779C9">
          <w:pgSz w:w="11906" w:h="16838" w:orient="portrait"/>
          <w:pgMar w:top="1440" w:right="990" w:bottom="1440" w:left="993" w:header="360" w:footer="720" w:gutter="0"/>
          <w:pgNumType w:start="1"/>
          <w:cols w:space="720"/>
        </w:sectPr>
      </w:pPr>
    </w:p>
    <w:sdt>
      <w:sdtPr>
        <w:id w:val="-54480358"/>
        <w:docPartObj>
          <w:docPartGallery w:val="Table of Contents"/>
          <w:docPartUnique/>
        </w:docPartObj>
      </w:sdtPr>
      <w:sdtEndPr>
        <w:rPr>
          <w:b/>
          <w:bCs/>
          <w:noProof/>
        </w:rPr>
      </w:sdtEndPr>
      <w:sdtContent>
        <w:p w:rsidRPr="009501F1" w:rsidR="00404F49" w:rsidP="009501F1" w:rsidRDefault="00404F49" w14:paraId="66A2FC3E" w14:textId="77777777">
          <w:pPr>
            <w:spacing w:before="0" w:after="0"/>
          </w:pPr>
        </w:p>
        <w:p w:rsidR="00157AF7" w:rsidRDefault="00404F49" w14:paraId="3B878035" w14:textId="033E11CB">
          <w:pPr>
            <w:pStyle w:val="TOC2"/>
            <w:tabs>
              <w:tab w:val="left" w:pos="660"/>
              <w:tab w:val="right" w:leader="dot" w:pos="9913"/>
            </w:tabs>
            <w:rPr>
              <w:rFonts w:asciiTheme="minorHAnsi" w:hAnsiTheme="minorHAnsi" w:eastAsiaTheme="minorEastAsia" w:cstheme="minorBidi"/>
              <w:noProof/>
              <w:lang w:val="en-GB"/>
            </w:rPr>
          </w:pPr>
          <w:r w:rsidRPr="000410BE">
            <w:fldChar w:fldCharType="begin"/>
          </w:r>
          <w:r w:rsidRPr="009501F1">
            <w:rPr>
              <w:rFonts w:ascii="Arial" w:hAnsi="Arial" w:cs="Arial"/>
              <w:sz w:val="24"/>
              <w:szCs w:val="24"/>
            </w:rPr>
            <w:instrText xml:space="preserve"> TOC \o "1-3" \h \z \u </w:instrText>
          </w:r>
          <w:r w:rsidRPr="000410BE">
            <w:rPr>
              <w:rFonts w:ascii="Arial" w:hAnsi="Arial" w:cs="Arial"/>
              <w:sz w:val="24"/>
              <w:szCs w:val="24"/>
            </w:rPr>
            <w:fldChar w:fldCharType="separate"/>
          </w:r>
          <w:r w:rsidRPr="00C7412F" w:rsidR="00157AF7">
            <w:rPr>
              <w:rStyle w:val="Hyperlink"/>
              <w:noProof/>
            </w:rPr>
            <w:fldChar w:fldCharType="begin"/>
          </w:r>
          <w:r w:rsidRPr="00C7412F" w:rsidR="00157AF7">
            <w:rPr>
              <w:rStyle w:val="Hyperlink"/>
              <w:noProof/>
            </w:rPr>
            <w:instrText xml:space="preserve"> </w:instrText>
          </w:r>
          <w:r w:rsidR="00157AF7">
            <w:rPr>
              <w:noProof/>
            </w:rPr>
            <w:instrText>HYPERLINK \l "_Toc23488453"</w:instrText>
          </w:r>
          <w:r w:rsidRPr="00C7412F" w:rsidR="00157AF7">
            <w:rPr>
              <w:rStyle w:val="Hyperlink"/>
              <w:noProof/>
            </w:rPr>
            <w:instrText xml:space="preserve"> </w:instrText>
          </w:r>
          <w:r w:rsidRPr="00C7412F" w:rsidR="00157AF7">
            <w:rPr>
              <w:rStyle w:val="Hyperlink"/>
              <w:noProof/>
            </w:rPr>
          </w:r>
          <w:r w:rsidRPr="00C7412F" w:rsidR="00157AF7">
            <w:rPr>
              <w:rStyle w:val="Hyperlink"/>
              <w:noProof/>
            </w:rPr>
            <w:fldChar w:fldCharType="separate"/>
          </w:r>
          <w:r w:rsidRPr="00C7412F" w:rsidR="00157AF7">
            <w:rPr>
              <w:rStyle w:val="Hyperlink"/>
              <w:rFonts w:ascii="Arial" w:hAnsi="Arial"/>
              <w:noProof/>
            </w:rPr>
            <w:t>1.</w:t>
          </w:r>
          <w:r w:rsidR="00157AF7">
            <w:rPr>
              <w:rFonts w:asciiTheme="minorHAnsi" w:hAnsiTheme="minorHAnsi" w:eastAsiaTheme="minorEastAsia" w:cstheme="minorBidi"/>
              <w:noProof/>
              <w:lang w:val="en-GB"/>
            </w:rPr>
            <w:tab/>
          </w:r>
          <w:r w:rsidRPr="00C7412F" w:rsidR="00157AF7">
            <w:rPr>
              <w:rStyle w:val="Hyperlink"/>
              <w:rFonts w:ascii="Arial" w:hAnsi="Arial"/>
              <w:noProof/>
            </w:rPr>
            <w:t>INTRODUCTION</w:t>
          </w:r>
          <w:r w:rsidR="00157AF7">
            <w:rPr>
              <w:noProof/>
              <w:webHidden/>
            </w:rPr>
            <w:tab/>
          </w:r>
          <w:r w:rsidR="00157AF7">
            <w:rPr>
              <w:noProof/>
              <w:webHidden/>
            </w:rPr>
            <w:fldChar w:fldCharType="begin"/>
          </w:r>
          <w:r w:rsidR="00157AF7">
            <w:rPr>
              <w:noProof/>
              <w:webHidden/>
            </w:rPr>
            <w:instrText xml:space="preserve"> PAGEREF _Toc23488453 \h </w:instrText>
          </w:r>
          <w:r w:rsidR="00157AF7">
            <w:rPr>
              <w:noProof/>
              <w:webHidden/>
            </w:rPr>
          </w:r>
          <w:r w:rsidR="00157AF7">
            <w:rPr>
              <w:noProof/>
              <w:webHidden/>
            </w:rPr>
            <w:fldChar w:fldCharType="separate"/>
          </w:r>
          <w:r w:rsidR="00157AF7">
            <w:rPr>
              <w:noProof/>
              <w:webHidden/>
            </w:rPr>
            <w:t>1</w:t>
          </w:r>
          <w:r w:rsidR="00157AF7">
            <w:rPr>
              <w:noProof/>
              <w:webHidden/>
            </w:rPr>
            <w:fldChar w:fldCharType="end"/>
          </w:r>
          <w:r w:rsidRPr="00C7412F" w:rsidR="00157AF7">
            <w:rPr>
              <w:rStyle w:val="Hyperlink"/>
              <w:noProof/>
            </w:rPr>
            <w:fldChar w:fldCharType="end"/>
          </w:r>
        </w:p>
        <w:p w:rsidR="00157AF7" w:rsidRDefault="00157AF7" w14:paraId="584E5415" w14:textId="76282BEF">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"_Toc23488454"</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w:t>
          </w:r>
          <w:r>
            <w:rPr>
              <w:rFonts w:asciiTheme="minorHAnsi" w:hAnsiTheme="minorHAnsi" w:eastAsiaTheme="minorEastAsia" w:cstheme="minorBidi"/>
              <w:noProof/>
              <w:lang w:val="en-GB"/>
            </w:rPr>
            <w:tab/>
          </w:r>
          <w:r w:rsidRPr="00C7412F">
            <w:rPr>
              <w:rStyle w:val="Hyperlink"/>
              <w:rFonts w:ascii="Arial" w:hAnsi="Arial"/>
              <w:noProof/>
            </w:rPr>
            <w:t>DEFINITIONS AND INTERPRETATION</w:t>
          </w:r>
          <w:r>
            <w:rPr>
              <w:noProof/>
              <w:webHidden/>
            </w:rPr>
            <w:tab/>
          </w:r>
          <w:r>
            <w:rPr>
              <w:noProof/>
              <w:webHidden/>
            </w:rPr>
            <w:fldChar w:fldCharType="begin"/>
          </w:r>
          <w:r>
            <w:rPr>
              <w:noProof/>
              <w:webHidden/>
            </w:rPr>
            <w:instrText xml:space="preserve"> PAGEREF _Toc23488454 \h </w:instrText>
          </w:r>
          <w:r>
            <w:rPr>
              <w:noProof/>
              <w:webHidden/>
            </w:rPr>
          </w:r>
          <w:r>
            <w:rPr>
              <w:noProof/>
              <w:webHidden/>
            </w:rPr>
            <w:fldChar w:fldCharType="separate"/>
          </w:r>
          <w:r>
            <w:rPr>
              <w:noProof/>
              <w:webHidden/>
            </w:rPr>
            <w:t>1</w:t>
          </w:r>
          <w:r>
            <w:rPr>
              <w:noProof/>
              <w:webHidden/>
            </w:rPr>
            <w:fldChar w:fldCharType="end"/>
          </w:r>
          <w:r w:rsidRPr="00C7412F">
            <w:rPr>
              <w:rStyle w:val="Hyperlink"/>
              <w:noProof/>
            </w:rPr>
            <w:fldChar w:fldCharType="end"/>
          </w:r>
        </w:p>
        <w:p w:rsidR="00157AF7" w:rsidRDefault="00157AF7" w14:paraId="4FFC99DF" w14:textId="414D5BB2">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"_Toc23488455"</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CONDITIONS</w:t>
          </w:r>
          <w:r>
            <w:rPr>
              <w:noProof/>
              <w:webHidden/>
            </w:rPr>
            <w:tab/>
          </w:r>
          <w:r>
            <w:rPr>
              <w:noProof/>
              <w:webHidden/>
            </w:rPr>
            <w:fldChar w:fldCharType="begin"/>
          </w:r>
          <w:r>
            <w:rPr>
              <w:noProof/>
              <w:webHidden/>
            </w:rPr>
            <w:instrText xml:space="preserve"> PAGEREF _Toc23488455 \h </w:instrText>
          </w:r>
          <w:r>
            <w:rPr>
              <w:noProof/>
              <w:webHidden/>
            </w:rPr>
          </w:r>
          <w:r>
            <w:rPr>
              <w:noProof/>
              <w:webHidden/>
            </w:rPr>
            <w:fldChar w:fldCharType="separate"/>
          </w:r>
          <w:r>
            <w:rPr>
              <w:noProof/>
              <w:webHidden/>
            </w:rPr>
            <w:t>7</w:t>
          </w:r>
          <w:r>
            <w:rPr>
              <w:noProof/>
              <w:webHidden/>
            </w:rPr>
            <w:fldChar w:fldCharType="end"/>
          </w:r>
          <w:r w:rsidRPr="00C7412F">
            <w:rPr>
              <w:rStyle w:val="Hyperlink"/>
              <w:noProof/>
            </w:rPr>
            <w:fldChar w:fldCharType="end"/>
          </w:r>
        </w:p>
        <w:p w:rsidR="00157AF7" w:rsidRDefault="00157AF7" w14:paraId="28A7DD99" w14:textId="2BBEFAFB">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"_Toc23488456"</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3.</w:t>
          </w:r>
          <w:r>
            <w:rPr>
              <w:rFonts w:asciiTheme="minorHAnsi" w:hAnsiTheme="minorHAnsi" w:eastAsiaTheme="minorEastAsia" w:cstheme="minorBidi"/>
              <w:noProof/>
              <w:lang w:val="en-GB"/>
            </w:rPr>
            <w:tab/>
          </w:r>
          <w:r w:rsidRPr="00C7412F">
            <w:rPr>
              <w:rStyle w:val="Hyperlink"/>
              <w:rFonts w:ascii="Arial" w:hAnsi="Arial"/>
              <w:noProof/>
            </w:rPr>
            <w:t>DURATION AND PURPOSE OF THE GRANT</w:t>
          </w:r>
          <w:r>
            <w:rPr>
              <w:noProof/>
              <w:webHidden/>
            </w:rPr>
            <w:tab/>
          </w:r>
          <w:r>
            <w:rPr>
              <w:noProof/>
              <w:webHidden/>
            </w:rPr>
            <w:fldChar w:fldCharType="begin"/>
          </w:r>
          <w:r>
            <w:rPr>
              <w:noProof/>
              <w:webHidden/>
            </w:rPr>
            <w:instrText xml:space="preserve"> PAGEREF _Toc23488456 \h </w:instrText>
          </w:r>
          <w:r>
            <w:rPr>
              <w:noProof/>
              <w:webHidden/>
            </w:rPr>
          </w:r>
          <w:r>
            <w:rPr>
              <w:noProof/>
              <w:webHidden/>
            </w:rPr>
            <w:fldChar w:fldCharType="separate"/>
          </w:r>
          <w:r>
            <w:rPr>
              <w:noProof/>
              <w:webHidden/>
            </w:rPr>
            <w:t>7</w:t>
          </w:r>
          <w:r>
            <w:rPr>
              <w:noProof/>
              <w:webHidden/>
            </w:rPr>
            <w:fldChar w:fldCharType="end"/>
          </w:r>
          <w:r w:rsidRPr="00C7412F">
            <w:rPr>
              <w:rStyle w:val="Hyperlink"/>
              <w:noProof/>
            </w:rPr>
            <w:fldChar w:fldCharType="end"/>
          </w:r>
        </w:p>
        <w:p w:rsidR="00157AF7" w:rsidRDefault="00157AF7" w14:paraId="4AED0B67" w14:textId="4FDC7D80">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"_Toc23488457"</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4.</w:t>
          </w:r>
          <w:r>
            <w:rPr>
              <w:rFonts w:asciiTheme="minorHAnsi" w:hAnsiTheme="minorHAnsi" w:eastAsiaTheme="minorEastAsia" w:cstheme="minorBidi"/>
              <w:noProof/>
              <w:lang w:val="en-GB"/>
            </w:rPr>
            <w:tab/>
          </w:r>
          <w:r w:rsidRPr="00C7412F">
            <w:rPr>
              <w:rStyle w:val="Hyperlink"/>
              <w:rFonts w:ascii="Arial" w:hAnsi="Arial"/>
              <w:noProof/>
            </w:rPr>
            <w:t>PAYMENT OF GRANT</w:t>
          </w:r>
          <w:r>
            <w:rPr>
              <w:noProof/>
              <w:webHidden/>
            </w:rPr>
            <w:tab/>
          </w:r>
          <w:r>
            <w:rPr>
              <w:noProof/>
              <w:webHidden/>
            </w:rPr>
            <w:fldChar w:fldCharType="begin"/>
          </w:r>
          <w:r>
            <w:rPr>
              <w:noProof/>
              <w:webHidden/>
            </w:rPr>
            <w:instrText xml:space="preserve"> PAGEREF _Toc23488457 \h </w:instrText>
          </w:r>
          <w:r>
            <w:rPr>
              <w:noProof/>
              <w:webHidden/>
            </w:rPr>
          </w:r>
          <w:r>
            <w:rPr>
              <w:noProof/>
              <w:webHidden/>
            </w:rPr>
            <w:fldChar w:fldCharType="separate"/>
          </w:r>
          <w:r>
            <w:rPr>
              <w:noProof/>
              <w:webHidden/>
            </w:rPr>
            <w:t>7</w:t>
          </w:r>
          <w:r>
            <w:rPr>
              <w:noProof/>
              <w:webHidden/>
            </w:rPr>
            <w:fldChar w:fldCharType="end"/>
          </w:r>
          <w:r w:rsidRPr="00C7412F">
            <w:rPr>
              <w:rStyle w:val="Hyperlink"/>
              <w:noProof/>
            </w:rPr>
            <w:fldChar w:fldCharType="end"/>
          </w:r>
        </w:p>
        <w:p w:rsidR="00157AF7" w:rsidRDefault="00157AF7" w14:paraId="02DB3993" w14:textId="63594237">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"_Toc23488458"</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5.</w:t>
          </w:r>
          <w:r>
            <w:rPr>
              <w:rFonts w:asciiTheme="minorHAnsi" w:hAnsiTheme="minorHAnsi" w:eastAsiaTheme="minorEastAsia" w:cstheme="minorBidi"/>
              <w:noProof/>
              <w:lang w:val="en-GB"/>
            </w:rPr>
            <w:tab/>
          </w:r>
          <w:r w:rsidRPr="00C7412F">
            <w:rPr>
              <w:rStyle w:val="Hyperlink"/>
              <w:rFonts w:ascii="Arial" w:hAnsi="Arial"/>
              <w:noProof/>
            </w:rPr>
            <w:t>ELIGIBLE AND INELIGIBLE EXPENDITURE</w:t>
          </w:r>
          <w:r>
            <w:rPr>
              <w:noProof/>
              <w:webHidden/>
            </w:rPr>
            <w:tab/>
          </w:r>
          <w:r>
            <w:rPr>
              <w:noProof/>
              <w:webHidden/>
            </w:rPr>
            <w:fldChar w:fldCharType="begin"/>
          </w:r>
          <w:r>
            <w:rPr>
              <w:noProof/>
              <w:webHidden/>
            </w:rPr>
            <w:instrText xml:space="preserve"> PAGEREF _Toc23488458 \h </w:instrText>
          </w:r>
          <w:r>
            <w:rPr>
              <w:noProof/>
              <w:webHidden/>
            </w:rPr>
          </w:r>
          <w:r>
            <w:rPr>
              <w:noProof/>
              <w:webHidden/>
            </w:rPr>
            <w:fldChar w:fldCharType="separate"/>
          </w:r>
          <w:r>
            <w:rPr>
              <w:noProof/>
              <w:webHidden/>
            </w:rPr>
            <w:t>9</w:t>
          </w:r>
          <w:r>
            <w:rPr>
              <w:noProof/>
              <w:webHidden/>
            </w:rPr>
            <w:fldChar w:fldCharType="end"/>
          </w:r>
          <w:r w:rsidRPr="00C7412F">
            <w:rPr>
              <w:rStyle w:val="Hyperlink"/>
              <w:noProof/>
            </w:rPr>
            <w:fldChar w:fldCharType="end"/>
          </w:r>
        </w:p>
        <w:p w:rsidR="00157AF7" w:rsidRDefault="00157AF7" w14:paraId="2F3C76FF" w14:textId="18FA9A9A">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"_Toc23488459"</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7.</w:t>
          </w:r>
          <w:r>
            <w:rPr>
              <w:rFonts w:asciiTheme="minorHAnsi" w:hAnsiTheme="minorHAnsi" w:eastAsiaTheme="minorEastAsia" w:cstheme="minorBidi"/>
              <w:noProof/>
              <w:lang w:val="en-GB"/>
            </w:rPr>
            <w:tab/>
          </w:r>
          <w:r w:rsidRPr="00C7412F">
            <w:rPr>
              <w:rStyle w:val="Hyperlink"/>
              <w:rFonts w:ascii="Arial" w:hAnsi="Arial"/>
              <w:noProof/>
            </w:rPr>
            <w:t>MONITORING AND REPORTING</w:t>
          </w:r>
          <w:r>
            <w:rPr>
              <w:noProof/>
              <w:webHidden/>
            </w:rPr>
            <w:tab/>
          </w:r>
          <w:r>
            <w:rPr>
              <w:noProof/>
              <w:webHidden/>
            </w:rPr>
            <w:fldChar w:fldCharType="begin"/>
          </w:r>
          <w:r>
            <w:rPr>
              <w:noProof/>
              <w:webHidden/>
            </w:rPr>
            <w:instrText xml:space="preserve"> PAGEREF _Toc23488459 \h </w:instrText>
          </w:r>
          <w:r>
            <w:rPr>
              <w:noProof/>
              <w:webHidden/>
            </w:rPr>
          </w:r>
          <w:r>
            <w:rPr>
              <w:noProof/>
              <w:webHidden/>
            </w:rPr>
            <w:fldChar w:fldCharType="separate"/>
          </w:r>
          <w:r>
            <w:rPr>
              <w:noProof/>
              <w:webHidden/>
            </w:rPr>
            <w:t>10</w:t>
          </w:r>
          <w:r>
            <w:rPr>
              <w:noProof/>
              <w:webHidden/>
            </w:rPr>
            <w:fldChar w:fldCharType="end"/>
          </w:r>
          <w:r w:rsidRPr="00C7412F">
            <w:rPr>
              <w:rStyle w:val="Hyperlink"/>
              <w:noProof/>
            </w:rPr>
            <w:fldChar w:fldCharType="end"/>
          </w:r>
        </w:p>
        <w:p w:rsidR="00157AF7" w:rsidRDefault="00157AF7" w14:paraId="3DADF021" w14:textId="2AAD5936">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"_Toc23488460"</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8.</w:t>
          </w:r>
          <w:r>
            <w:rPr>
              <w:rFonts w:asciiTheme="minorHAnsi" w:hAnsiTheme="minorHAnsi" w:eastAsiaTheme="minorEastAsia" w:cstheme="minorBidi"/>
              <w:noProof/>
              <w:lang w:val="en-GB"/>
            </w:rPr>
            <w:tab/>
          </w:r>
          <w:r w:rsidRPr="00C7412F">
            <w:rPr>
              <w:rStyle w:val="Hyperlink"/>
              <w:rFonts w:ascii="Arial" w:hAnsi="Arial"/>
              <w:noProof/>
            </w:rPr>
            <w:t>AUDITING AND ASSURANCE</w:t>
          </w:r>
          <w:r>
            <w:rPr>
              <w:noProof/>
              <w:webHidden/>
            </w:rPr>
            <w:tab/>
          </w:r>
          <w:r>
            <w:rPr>
              <w:noProof/>
              <w:webHidden/>
            </w:rPr>
            <w:fldChar w:fldCharType="begin"/>
          </w:r>
          <w:r>
            <w:rPr>
              <w:noProof/>
              <w:webHidden/>
            </w:rPr>
            <w:instrText xml:space="preserve"> PAGEREF _Toc23488460 \h </w:instrText>
          </w:r>
          <w:r>
            <w:rPr>
              <w:noProof/>
              <w:webHidden/>
            </w:rPr>
          </w:r>
          <w:r>
            <w:rPr>
              <w:noProof/>
              <w:webHidden/>
            </w:rPr>
            <w:fldChar w:fldCharType="separate"/>
          </w:r>
          <w:r>
            <w:rPr>
              <w:noProof/>
              <w:webHidden/>
            </w:rPr>
            <w:t>11</w:t>
          </w:r>
          <w:r>
            <w:rPr>
              <w:noProof/>
              <w:webHidden/>
            </w:rPr>
            <w:fldChar w:fldCharType="end"/>
          </w:r>
          <w:r w:rsidRPr="00C7412F">
            <w:rPr>
              <w:rStyle w:val="Hyperlink"/>
              <w:noProof/>
            </w:rPr>
            <w:fldChar w:fldCharType="end"/>
          </w:r>
        </w:p>
        <w:p w:rsidR="00157AF7" w:rsidRDefault="00157AF7" w14:paraId="54E1E426" w14:textId="4416808F">
          <w:pPr>
            <w:pStyle w:val="TOC2"/>
            <w:tabs>
              <w:tab w:val="left" w:pos="66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"_Toc23488461"</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bCs/>
              <w:smallCaps/>
              <w:noProof/>
              <w:spacing w:val="5"/>
            </w:rPr>
            <w:t>9.</w:t>
          </w:r>
          <w:r>
            <w:rPr>
              <w:rFonts w:asciiTheme="minorHAnsi" w:hAnsiTheme="minorHAnsi" w:eastAsiaTheme="minorEastAsia" w:cstheme="minorBidi"/>
              <w:noProof/>
              <w:lang w:val="en-GB"/>
            </w:rPr>
            <w:tab/>
          </w:r>
          <w:r w:rsidRPr="00C7412F">
            <w:rPr>
              <w:rStyle w:val="Hyperlink"/>
              <w:rFonts w:ascii="Arial" w:hAnsi="Arial"/>
              <w:bCs/>
              <w:smallCaps/>
              <w:noProof/>
              <w:spacing w:val="5"/>
            </w:rPr>
            <w:t>FINANCIAL MANAGEMENT AND PREVENTION OF BRIBERY, CORRUPTION, FRAUD AND OTHER IRREGULARITY</w:t>
          </w:r>
          <w:r>
            <w:rPr>
              <w:noProof/>
              <w:webHidden/>
            </w:rPr>
            <w:tab/>
          </w:r>
          <w:r>
            <w:rPr>
              <w:noProof/>
              <w:webHidden/>
            </w:rPr>
            <w:fldChar w:fldCharType="begin"/>
          </w:r>
          <w:r>
            <w:rPr>
              <w:noProof/>
              <w:webHidden/>
            </w:rPr>
            <w:instrText xml:space="preserve"> PAGEREF _Toc23488461 \h </w:instrText>
          </w:r>
          <w:r>
            <w:rPr>
              <w:noProof/>
              <w:webHidden/>
            </w:rPr>
          </w:r>
          <w:r>
            <w:rPr>
              <w:noProof/>
              <w:webHidden/>
            </w:rPr>
            <w:fldChar w:fldCharType="separate"/>
          </w:r>
          <w:r>
            <w:rPr>
              <w:noProof/>
              <w:webHidden/>
            </w:rPr>
            <w:t>12</w:t>
          </w:r>
          <w:r>
            <w:rPr>
              <w:noProof/>
              <w:webHidden/>
            </w:rPr>
            <w:fldChar w:fldCharType="end"/>
          </w:r>
          <w:r w:rsidRPr="00C7412F">
            <w:rPr>
              <w:rStyle w:val="Hyperlink"/>
              <w:noProof/>
            </w:rPr>
            <w:fldChar w:fldCharType="end"/>
          </w:r>
        </w:p>
        <w:p w:rsidR="00157AF7" w:rsidRDefault="00157AF7" w14:paraId="78FA6E8D" w14:textId="67786C0E">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"_Toc23488462"</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10.</w:t>
          </w:r>
          <w:r>
            <w:rPr>
              <w:rFonts w:asciiTheme="minorHAnsi" w:hAnsiTheme="minorHAnsi" w:eastAsiaTheme="minorEastAsia" w:cstheme="minorBidi"/>
              <w:noProof/>
              <w:lang w:val="en-GB"/>
            </w:rPr>
            <w:tab/>
          </w:r>
          <w:r w:rsidRPr="00C7412F">
            <w:rPr>
              <w:rStyle w:val="Hyperlink"/>
              <w:rFonts w:ascii="Arial" w:hAnsi="Arial"/>
              <w:noProof/>
            </w:rPr>
            <w:t>CONFLICTS OF INTEREST</w:t>
          </w:r>
          <w:r>
            <w:rPr>
              <w:noProof/>
              <w:webHidden/>
            </w:rPr>
            <w:tab/>
          </w:r>
          <w:r>
            <w:rPr>
              <w:noProof/>
              <w:webHidden/>
            </w:rPr>
            <w:fldChar w:fldCharType="begin"/>
          </w:r>
          <w:r>
            <w:rPr>
              <w:noProof/>
              <w:webHidden/>
            </w:rPr>
            <w:instrText xml:space="preserve"> PAGEREF _Toc23488462 \h </w:instrText>
          </w:r>
          <w:r>
            <w:rPr>
              <w:noProof/>
              <w:webHidden/>
            </w:rPr>
          </w:r>
          <w:r>
            <w:rPr>
              <w:noProof/>
              <w:webHidden/>
            </w:rPr>
            <w:fldChar w:fldCharType="separate"/>
          </w:r>
          <w:r>
            <w:rPr>
              <w:noProof/>
              <w:webHidden/>
            </w:rPr>
            <w:t>13</w:t>
          </w:r>
          <w:r>
            <w:rPr>
              <w:noProof/>
              <w:webHidden/>
            </w:rPr>
            <w:fldChar w:fldCharType="end"/>
          </w:r>
          <w:r w:rsidRPr="00C7412F">
            <w:rPr>
              <w:rStyle w:val="Hyperlink"/>
              <w:noProof/>
            </w:rPr>
            <w:fldChar w:fldCharType="end"/>
          </w:r>
        </w:p>
        <w:p w:rsidR="00157AF7" w:rsidRDefault="00157AF7" w14:paraId="3A7014E1" w14:textId="3D70DA17">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"_Toc23488463"</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11.</w:t>
          </w:r>
          <w:r>
            <w:rPr>
              <w:rFonts w:asciiTheme="minorHAnsi" w:hAnsiTheme="minorHAnsi" w:eastAsiaTheme="minorEastAsia" w:cstheme="minorBidi"/>
              <w:noProof/>
              <w:lang w:val="en-GB"/>
            </w:rPr>
            <w:tab/>
          </w:r>
          <w:r w:rsidRPr="00C7412F">
            <w:rPr>
              <w:rStyle w:val="Hyperlink"/>
              <w:rFonts w:ascii="Arial" w:hAnsi="Arial"/>
              <w:noProof/>
            </w:rPr>
            <w:t>CONFIDENTIALITY</w:t>
          </w:r>
          <w:r>
            <w:rPr>
              <w:noProof/>
              <w:webHidden/>
            </w:rPr>
            <w:tab/>
          </w:r>
          <w:r>
            <w:rPr>
              <w:noProof/>
              <w:webHidden/>
            </w:rPr>
            <w:fldChar w:fldCharType="begin"/>
          </w:r>
          <w:r>
            <w:rPr>
              <w:noProof/>
              <w:webHidden/>
            </w:rPr>
            <w:instrText xml:space="preserve"> PAGEREF _Toc23488463 \h </w:instrText>
          </w:r>
          <w:r>
            <w:rPr>
              <w:noProof/>
              <w:webHidden/>
            </w:rPr>
          </w:r>
          <w:r>
            <w:rPr>
              <w:noProof/>
              <w:webHidden/>
            </w:rPr>
            <w:fldChar w:fldCharType="separate"/>
          </w:r>
          <w:r>
            <w:rPr>
              <w:noProof/>
              <w:webHidden/>
            </w:rPr>
            <w:t>13</w:t>
          </w:r>
          <w:r>
            <w:rPr>
              <w:noProof/>
              <w:webHidden/>
            </w:rPr>
            <w:fldChar w:fldCharType="end"/>
          </w:r>
          <w:r w:rsidRPr="00C7412F">
            <w:rPr>
              <w:rStyle w:val="Hyperlink"/>
              <w:noProof/>
            </w:rPr>
            <w:fldChar w:fldCharType="end"/>
          </w:r>
        </w:p>
        <w:p w:rsidR="00157AF7" w:rsidRDefault="00157AF7" w14:paraId="78DDC6BD" w14:textId="16AC976C">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"_Toc23488464"</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12.</w:t>
          </w:r>
          <w:r>
            <w:rPr>
              <w:rFonts w:asciiTheme="minorHAnsi" w:hAnsiTheme="minorHAnsi" w:eastAsiaTheme="minorEastAsia" w:cstheme="minorBidi"/>
              <w:noProof/>
              <w:lang w:val="en-GB"/>
            </w:rPr>
            <w:tab/>
          </w:r>
          <w:r w:rsidRPr="00C7412F">
            <w:rPr>
              <w:rStyle w:val="Hyperlink"/>
              <w:rFonts w:ascii="Arial" w:hAnsi="Arial"/>
              <w:noProof/>
            </w:rPr>
            <w:t>TRANSPARENCY</w:t>
          </w:r>
          <w:r>
            <w:rPr>
              <w:noProof/>
              <w:webHidden/>
            </w:rPr>
            <w:tab/>
          </w:r>
          <w:r>
            <w:rPr>
              <w:noProof/>
              <w:webHidden/>
            </w:rPr>
            <w:fldChar w:fldCharType="begin"/>
          </w:r>
          <w:r>
            <w:rPr>
              <w:noProof/>
              <w:webHidden/>
            </w:rPr>
            <w:instrText xml:space="preserve"> PAGEREF _Toc23488464 \h </w:instrText>
          </w:r>
          <w:r>
            <w:rPr>
              <w:noProof/>
              <w:webHidden/>
            </w:rPr>
          </w:r>
          <w:r>
            <w:rPr>
              <w:noProof/>
              <w:webHidden/>
            </w:rPr>
            <w:fldChar w:fldCharType="separate"/>
          </w:r>
          <w:r>
            <w:rPr>
              <w:noProof/>
              <w:webHidden/>
            </w:rPr>
            <w:t>14</w:t>
          </w:r>
          <w:r>
            <w:rPr>
              <w:noProof/>
              <w:webHidden/>
            </w:rPr>
            <w:fldChar w:fldCharType="end"/>
          </w:r>
          <w:r w:rsidRPr="00C7412F">
            <w:rPr>
              <w:rStyle w:val="Hyperlink"/>
              <w:noProof/>
            </w:rPr>
            <w:fldChar w:fldCharType="end"/>
          </w:r>
        </w:p>
        <w:p w:rsidR="00157AF7" w:rsidRDefault="00157AF7" w14:paraId="6F1E3A0B" w14:textId="4AE9E193">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"_Toc23488465"</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13.</w:t>
          </w:r>
          <w:r>
            <w:rPr>
              <w:rFonts w:asciiTheme="minorHAnsi" w:hAnsiTheme="minorHAnsi" w:eastAsiaTheme="minorEastAsia" w:cstheme="minorBidi"/>
              <w:noProof/>
              <w:lang w:val="en-GB"/>
            </w:rPr>
            <w:tab/>
          </w:r>
          <w:r w:rsidRPr="00C7412F">
            <w:rPr>
              <w:rStyle w:val="Hyperlink"/>
              <w:rFonts w:ascii="Arial" w:hAnsi="Arial"/>
              <w:noProof/>
            </w:rPr>
            <w:t>STATUTORY DUTIES</w:t>
          </w:r>
          <w:r>
            <w:rPr>
              <w:noProof/>
              <w:webHidden/>
            </w:rPr>
            <w:tab/>
          </w:r>
          <w:r>
            <w:rPr>
              <w:noProof/>
              <w:webHidden/>
            </w:rPr>
            <w:fldChar w:fldCharType="begin"/>
          </w:r>
          <w:r>
            <w:rPr>
              <w:noProof/>
              <w:webHidden/>
            </w:rPr>
            <w:instrText xml:space="preserve"> PAGEREF _Toc23488465 \h </w:instrText>
          </w:r>
          <w:r>
            <w:rPr>
              <w:noProof/>
              <w:webHidden/>
            </w:rPr>
          </w:r>
          <w:r>
            <w:rPr>
              <w:noProof/>
              <w:webHidden/>
            </w:rPr>
            <w:fldChar w:fldCharType="separate"/>
          </w:r>
          <w:r>
            <w:rPr>
              <w:noProof/>
              <w:webHidden/>
            </w:rPr>
            <w:t>14</w:t>
          </w:r>
          <w:r>
            <w:rPr>
              <w:noProof/>
              <w:webHidden/>
            </w:rPr>
            <w:fldChar w:fldCharType="end"/>
          </w:r>
          <w:r w:rsidRPr="00C7412F">
            <w:rPr>
              <w:rStyle w:val="Hyperlink"/>
              <w:noProof/>
            </w:rPr>
            <w:fldChar w:fldCharType="end"/>
          </w:r>
        </w:p>
        <w:p w:rsidR="00157AF7" w:rsidRDefault="00157AF7" w14:paraId="75A59BB9" w14:textId="79538D4A">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"_Toc23488466"</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14.</w:t>
          </w:r>
          <w:r>
            <w:rPr>
              <w:rFonts w:asciiTheme="minorHAnsi" w:hAnsiTheme="minorHAnsi" w:eastAsiaTheme="minorEastAsia" w:cstheme="minorBidi"/>
              <w:noProof/>
              <w:lang w:val="en-GB"/>
            </w:rPr>
            <w:tab/>
          </w:r>
          <w:r w:rsidRPr="00C7412F">
            <w:rPr>
              <w:rStyle w:val="Hyperlink"/>
              <w:rFonts w:ascii="Arial" w:hAnsi="Arial"/>
              <w:noProof/>
            </w:rPr>
            <w:t>DATA PROTECTION, PUBLIC PROCUREMENT AND STATE AID</w:t>
          </w:r>
          <w:r>
            <w:rPr>
              <w:noProof/>
              <w:webHidden/>
            </w:rPr>
            <w:tab/>
          </w:r>
          <w:r>
            <w:rPr>
              <w:noProof/>
              <w:webHidden/>
            </w:rPr>
            <w:fldChar w:fldCharType="begin"/>
          </w:r>
          <w:r>
            <w:rPr>
              <w:noProof/>
              <w:webHidden/>
            </w:rPr>
            <w:instrText xml:space="preserve"> PAGEREF _Toc23488466 \h </w:instrText>
          </w:r>
          <w:r>
            <w:rPr>
              <w:noProof/>
              <w:webHidden/>
            </w:rPr>
          </w:r>
          <w:r>
            <w:rPr>
              <w:noProof/>
              <w:webHidden/>
            </w:rPr>
            <w:fldChar w:fldCharType="separate"/>
          </w:r>
          <w:r>
            <w:rPr>
              <w:noProof/>
              <w:webHidden/>
            </w:rPr>
            <w:t>14</w:t>
          </w:r>
          <w:r>
            <w:rPr>
              <w:noProof/>
              <w:webHidden/>
            </w:rPr>
            <w:fldChar w:fldCharType="end"/>
          </w:r>
          <w:r w:rsidRPr="00C7412F">
            <w:rPr>
              <w:rStyle w:val="Hyperlink"/>
              <w:noProof/>
            </w:rPr>
            <w:fldChar w:fldCharType="end"/>
          </w:r>
        </w:p>
        <w:p w:rsidR="00157AF7" w:rsidRDefault="00157AF7" w14:paraId="6D53FF6A" w14:textId="5CD56067">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"_Toc23488467"</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15.</w:t>
          </w:r>
          <w:r>
            <w:rPr>
              <w:rFonts w:asciiTheme="minorHAnsi" w:hAnsiTheme="minorHAnsi" w:eastAsiaTheme="minorEastAsia" w:cstheme="minorBidi"/>
              <w:noProof/>
              <w:lang w:val="en-GB"/>
            </w:rPr>
            <w:tab/>
          </w:r>
          <w:r w:rsidRPr="00C7412F">
            <w:rPr>
              <w:rStyle w:val="Hyperlink"/>
              <w:rFonts w:ascii="Arial" w:hAnsi="Arial"/>
              <w:noProof/>
            </w:rPr>
            <w:t>INTELLECTUAL PROPERTY RIGHTS</w:t>
          </w:r>
          <w:r>
            <w:rPr>
              <w:noProof/>
              <w:webHidden/>
            </w:rPr>
            <w:tab/>
          </w:r>
          <w:r>
            <w:rPr>
              <w:noProof/>
              <w:webHidden/>
            </w:rPr>
            <w:fldChar w:fldCharType="begin"/>
          </w:r>
          <w:r>
            <w:rPr>
              <w:noProof/>
              <w:webHidden/>
            </w:rPr>
            <w:instrText xml:space="preserve"> PAGEREF _Toc23488467 \h </w:instrText>
          </w:r>
          <w:r>
            <w:rPr>
              <w:noProof/>
              <w:webHidden/>
            </w:rPr>
          </w:r>
          <w:r>
            <w:rPr>
              <w:noProof/>
              <w:webHidden/>
            </w:rPr>
            <w:fldChar w:fldCharType="separate"/>
          </w:r>
          <w:r>
            <w:rPr>
              <w:noProof/>
              <w:webHidden/>
            </w:rPr>
            <w:t>15</w:t>
          </w:r>
          <w:r>
            <w:rPr>
              <w:noProof/>
              <w:webHidden/>
            </w:rPr>
            <w:fldChar w:fldCharType="end"/>
          </w:r>
          <w:r w:rsidRPr="00C7412F">
            <w:rPr>
              <w:rStyle w:val="Hyperlink"/>
              <w:noProof/>
            </w:rPr>
            <w:fldChar w:fldCharType="end"/>
          </w:r>
        </w:p>
        <w:p w:rsidR="00157AF7" w:rsidRDefault="00157AF7" w14:paraId="4A7A8569" w14:textId="41112967">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"_Toc23488468"</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16.</w:t>
          </w:r>
          <w:r>
            <w:rPr>
              <w:rFonts w:asciiTheme="minorHAnsi" w:hAnsiTheme="minorHAnsi" w:eastAsiaTheme="minorEastAsia" w:cstheme="minorBidi"/>
              <w:noProof/>
              <w:lang w:val="en-GB"/>
            </w:rPr>
            <w:tab/>
          </w:r>
          <w:r w:rsidRPr="00C7412F">
            <w:rPr>
              <w:rStyle w:val="Hyperlink"/>
              <w:rFonts w:ascii="Arial" w:hAnsi="Arial"/>
              <w:noProof/>
            </w:rPr>
            <w:t>ENVIRONMENTAL REQUIREMENTS</w:t>
          </w:r>
          <w:r>
            <w:rPr>
              <w:noProof/>
              <w:webHidden/>
            </w:rPr>
            <w:tab/>
          </w:r>
          <w:r>
            <w:rPr>
              <w:noProof/>
              <w:webHidden/>
            </w:rPr>
            <w:fldChar w:fldCharType="begin"/>
          </w:r>
          <w:r>
            <w:rPr>
              <w:noProof/>
              <w:webHidden/>
            </w:rPr>
            <w:instrText xml:space="preserve"> PAGEREF _Toc23488468 \h </w:instrText>
          </w:r>
          <w:r>
            <w:rPr>
              <w:noProof/>
              <w:webHidden/>
            </w:rPr>
          </w:r>
          <w:r>
            <w:rPr>
              <w:noProof/>
              <w:webHidden/>
            </w:rPr>
            <w:fldChar w:fldCharType="separate"/>
          </w:r>
          <w:r>
            <w:rPr>
              <w:noProof/>
              <w:webHidden/>
            </w:rPr>
            <w:t>15</w:t>
          </w:r>
          <w:r>
            <w:rPr>
              <w:noProof/>
              <w:webHidden/>
            </w:rPr>
            <w:fldChar w:fldCharType="end"/>
          </w:r>
          <w:r w:rsidRPr="00C7412F">
            <w:rPr>
              <w:rStyle w:val="Hyperlink"/>
              <w:noProof/>
            </w:rPr>
            <w:fldChar w:fldCharType="end"/>
          </w:r>
        </w:p>
        <w:p w:rsidR="00157AF7" w:rsidRDefault="00157AF7" w14:paraId="595CE961" w14:textId="7F5C227A">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"_Toc23488469"</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17.</w:t>
          </w:r>
          <w:r>
            <w:rPr>
              <w:rFonts w:asciiTheme="minorHAnsi" w:hAnsiTheme="minorHAnsi" w:eastAsiaTheme="minorEastAsia" w:cstheme="minorBidi"/>
              <w:noProof/>
              <w:lang w:val="en-GB"/>
            </w:rPr>
            <w:tab/>
          </w:r>
          <w:r w:rsidRPr="00C7412F">
            <w:rPr>
              <w:rStyle w:val="Hyperlink"/>
              <w:rFonts w:ascii="Arial" w:hAnsi="Arial"/>
              <w:noProof/>
            </w:rPr>
            <w:t>ASSETS</w:t>
          </w:r>
          <w:r>
            <w:rPr>
              <w:noProof/>
              <w:webHidden/>
            </w:rPr>
            <w:tab/>
          </w:r>
          <w:r>
            <w:rPr>
              <w:noProof/>
              <w:webHidden/>
            </w:rPr>
            <w:fldChar w:fldCharType="begin"/>
          </w:r>
          <w:r>
            <w:rPr>
              <w:noProof/>
              <w:webHidden/>
            </w:rPr>
            <w:instrText xml:space="preserve"> PAGEREF _Toc23488469 \h </w:instrText>
          </w:r>
          <w:r>
            <w:rPr>
              <w:noProof/>
              <w:webHidden/>
            </w:rPr>
          </w:r>
          <w:r>
            <w:rPr>
              <w:noProof/>
              <w:webHidden/>
            </w:rPr>
            <w:fldChar w:fldCharType="separate"/>
          </w:r>
          <w:r>
            <w:rPr>
              <w:noProof/>
              <w:webHidden/>
            </w:rPr>
            <w:t>16</w:t>
          </w:r>
          <w:r>
            <w:rPr>
              <w:noProof/>
              <w:webHidden/>
            </w:rPr>
            <w:fldChar w:fldCharType="end"/>
          </w:r>
          <w:r w:rsidRPr="00C7412F">
            <w:rPr>
              <w:rStyle w:val="Hyperlink"/>
              <w:noProof/>
            </w:rPr>
            <w:fldChar w:fldCharType="end"/>
          </w:r>
        </w:p>
        <w:p w:rsidR="00157AF7" w:rsidRDefault="00157AF7" w14:paraId="5C721F14" w14:textId="2C3237CF">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"_Toc23488470"</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18.</w:t>
          </w:r>
          <w:r>
            <w:rPr>
              <w:rFonts w:asciiTheme="minorHAnsi" w:hAnsiTheme="minorHAnsi" w:eastAsiaTheme="minorEastAsia" w:cstheme="minorBidi"/>
              <w:noProof/>
              <w:lang w:val="en-GB"/>
            </w:rPr>
            <w:tab/>
          </w:r>
          <w:r w:rsidRPr="00C7412F">
            <w:rPr>
              <w:rStyle w:val="Hyperlink"/>
              <w:rFonts w:ascii="Arial" w:hAnsi="Arial"/>
              <w:noProof/>
            </w:rPr>
            <w:t>INSURANCE</w:t>
          </w:r>
          <w:r>
            <w:rPr>
              <w:noProof/>
              <w:webHidden/>
            </w:rPr>
            <w:tab/>
          </w:r>
          <w:r>
            <w:rPr>
              <w:noProof/>
              <w:webHidden/>
            </w:rPr>
            <w:fldChar w:fldCharType="begin"/>
          </w:r>
          <w:r>
            <w:rPr>
              <w:noProof/>
              <w:webHidden/>
            </w:rPr>
            <w:instrText xml:space="preserve"> PAGEREF _Toc23488470 \h </w:instrText>
          </w:r>
          <w:r>
            <w:rPr>
              <w:noProof/>
              <w:webHidden/>
            </w:rPr>
          </w:r>
          <w:r>
            <w:rPr>
              <w:noProof/>
              <w:webHidden/>
            </w:rPr>
            <w:fldChar w:fldCharType="separate"/>
          </w:r>
          <w:r>
            <w:rPr>
              <w:noProof/>
              <w:webHidden/>
            </w:rPr>
            <w:t>17</w:t>
          </w:r>
          <w:r>
            <w:rPr>
              <w:noProof/>
              <w:webHidden/>
            </w:rPr>
            <w:fldChar w:fldCharType="end"/>
          </w:r>
          <w:r w:rsidRPr="00C7412F">
            <w:rPr>
              <w:rStyle w:val="Hyperlink"/>
              <w:noProof/>
            </w:rPr>
            <w:fldChar w:fldCharType="end"/>
          </w:r>
        </w:p>
        <w:p w:rsidR="00157AF7" w:rsidRDefault="00157AF7" w14:paraId="211F313D" w14:textId="383630BE">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"_Toc23488471"</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19.</w:t>
          </w:r>
          <w:r>
            <w:rPr>
              <w:rFonts w:asciiTheme="minorHAnsi" w:hAnsiTheme="minorHAnsi" w:eastAsiaTheme="minorEastAsia" w:cstheme="minorBidi"/>
              <w:noProof/>
              <w:lang w:val="en-GB"/>
            </w:rPr>
            <w:tab/>
          </w:r>
          <w:r w:rsidRPr="00C7412F">
            <w:rPr>
              <w:rStyle w:val="Hyperlink"/>
              <w:rFonts w:ascii="Arial" w:hAnsi="Arial"/>
              <w:noProof/>
            </w:rPr>
            <w:t>ASSIGNMENT</w:t>
          </w:r>
          <w:r>
            <w:rPr>
              <w:noProof/>
              <w:webHidden/>
            </w:rPr>
            <w:tab/>
          </w:r>
          <w:r>
            <w:rPr>
              <w:noProof/>
              <w:webHidden/>
            </w:rPr>
            <w:fldChar w:fldCharType="begin"/>
          </w:r>
          <w:r>
            <w:rPr>
              <w:noProof/>
              <w:webHidden/>
            </w:rPr>
            <w:instrText xml:space="preserve"> PAGEREF _Toc23488471 \h </w:instrText>
          </w:r>
          <w:r>
            <w:rPr>
              <w:noProof/>
              <w:webHidden/>
            </w:rPr>
          </w:r>
          <w:r>
            <w:rPr>
              <w:noProof/>
              <w:webHidden/>
            </w:rPr>
            <w:fldChar w:fldCharType="separate"/>
          </w:r>
          <w:r>
            <w:rPr>
              <w:noProof/>
              <w:webHidden/>
            </w:rPr>
            <w:t>17</w:t>
          </w:r>
          <w:r>
            <w:rPr>
              <w:noProof/>
              <w:webHidden/>
            </w:rPr>
            <w:fldChar w:fldCharType="end"/>
          </w:r>
          <w:r w:rsidRPr="00C7412F">
            <w:rPr>
              <w:rStyle w:val="Hyperlink"/>
              <w:noProof/>
            </w:rPr>
            <w:fldChar w:fldCharType="end"/>
          </w:r>
        </w:p>
        <w:p w:rsidR="00157AF7" w:rsidRDefault="00157AF7" w14:paraId="44B0A503" w14:textId="57468C4A">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"_Toc23488472"</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20.</w:t>
          </w:r>
          <w:r>
            <w:rPr>
              <w:rFonts w:asciiTheme="minorHAnsi" w:hAnsiTheme="minorHAnsi" w:eastAsiaTheme="minorEastAsia" w:cstheme="minorBidi"/>
              <w:noProof/>
              <w:lang w:val="en-GB"/>
            </w:rPr>
            <w:tab/>
          </w:r>
          <w:r w:rsidRPr="00C7412F">
            <w:rPr>
              <w:rStyle w:val="Hyperlink"/>
              <w:rFonts w:ascii="Arial" w:hAnsi="Arial"/>
              <w:noProof/>
            </w:rPr>
            <w:t>SPENDING CONTROLS – MARKETING, ADVERTISING, COMMUNICATIONS AND CONSULTANCY</w:t>
          </w:r>
          <w:r>
            <w:rPr>
              <w:noProof/>
              <w:webHidden/>
            </w:rPr>
            <w:tab/>
          </w:r>
          <w:r>
            <w:rPr>
              <w:noProof/>
              <w:webHidden/>
            </w:rPr>
            <w:fldChar w:fldCharType="begin"/>
          </w:r>
          <w:r>
            <w:rPr>
              <w:noProof/>
              <w:webHidden/>
            </w:rPr>
            <w:instrText xml:space="preserve"> PAGEREF _Toc23488472 \h </w:instrText>
          </w:r>
          <w:r>
            <w:rPr>
              <w:noProof/>
              <w:webHidden/>
            </w:rPr>
          </w:r>
          <w:r>
            <w:rPr>
              <w:noProof/>
              <w:webHidden/>
            </w:rPr>
            <w:fldChar w:fldCharType="separate"/>
          </w:r>
          <w:r>
            <w:rPr>
              <w:noProof/>
              <w:webHidden/>
            </w:rPr>
            <w:t>17</w:t>
          </w:r>
          <w:r>
            <w:rPr>
              <w:noProof/>
              <w:webHidden/>
            </w:rPr>
            <w:fldChar w:fldCharType="end"/>
          </w:r>
          <w:r w:rsidRPr="00C7412F">
            <w:rPr>
              <w:rStyle w:val="Hyperlink"/>
              <w:noProof/>
            </w:rPr>
            <w:fldChar w:fldCharType="end"/>
          </w:r>
        </w:p>
        <w:p w:rsidR="00157AF7" w:rsidRDefault="00157AF7" w14:paraId="47B7323D" w14:textId="33D24E6A">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"_Toc23488473"</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21.</w:t>
          </w:r>
          <w:r>
            <w:rPr>
              <w:rFonts w:asciiTheme="minorHAnsi" w:hAnsiTheme="minorHAnsi" w:eastAsiaTheme="minorEastAsia" w:cstheme="minorBidi"/>
              <w:noProof/>
              <w:lang w:val="en-GB"/>
            </w:rPr>
            <w:tab/>
          </w:r>
          <w:r w:rsidRPr="00C7412F">
            <w:rPr>
              <w:rStyle w:val="Hyperlink"/>
              <w:rFonts w:ascii="Arial" w:hAnsi="Arial"/>
              <w:noProof/>
            </w:rPr>
            <w:t>LOSSES, GIFTS AND SPECIAL PAYMENTs</w:t>
          </w:r>
          <w:r>
            <w:rPr>
              <w:noProof/>
              <w:webHidden/>
            </w:rPr>
            <w:tab/>
          </w:r>
          <w:r>
            <w:rPr>
              <w:noProof/>
              <w:webHidden/>
            </w:rPr>
            <w:fldChar w:fldCharType="begin"/>
          </w:r>
          <w:r>
            <w:rPr>
              <w:noProof/>
              <w:webHidden/>
            </w:rPr>
            <w:instrText xml:space="preserve"> PAGEREF _Toc23488473 \h </w:instrText>
          </w:r>
          <w:r>
            <w:rPr>
              <w:noProof/>
              <w:webHidden/>
            </w:rPr>
          </w:r>
          <w:r>
            <w:rPr>
              <w:noProof/>
              <w:webHidden/>
            </w:rPr>
            <w:fldChar w:fldCharType="separate"/>
          </w:r>
          <w:r>
            <w:rPr>
              <w:noProof/>
              <w:webHidden/>
            </w:rPr>
            <w:t>18</w:t>
          </w:r>
          <w:r>
            <w:rPr>
              <w:noProof/>
              <w:webHidden/>
            </w:rPr>
            <w:fldChar w:fldCharType="end"/>
          </w:r>
          <w:r w:rsidRPr="00C7412F">
            <w:rPr>
              <w:rStyle w:val="Hyperlink"/>
              <w:noProof/>
            </w:rPr>
            <w:fldChar w:fldCharType="end"/>
          </w:r>
        </w:p>
        <w:p w:rsidR="00157AF7" w:rsidRDefault="00157AF7" w14:paraId="5A0F394E" w14:textId="5388F2BA">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"_Toc23488474"</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eastAsia="Arial"/>
              <w:noProof/>
              <w:lang w:eastAsia="en-GB"/>
            </w:rPr>
            <w:t>22.</w:t>
          </w:r>
          <w:r>
            <w:rPr>
              <w:rFonts w:asciiTheme="minorHAnsi" w:hAnsiTheme="minorHAnsi" w:eastAsiaTheme="minorEastAsia" w:cstheme="minorBidi"/>
              <w:noProof/>
              <w:lang w:val="en-GB"/>
            </w:rPr>
            <w:tab/>
          </w:r>
          <w:r w:rsidRPr="00C7412F">
            <w:rPr>
              <w:rStyle w:val="Hyperlink"/>
              <w:rFonts w:ascii="Arial" w:hAnsi="Arial"/>
              <w:noProof/>
            </w:rPr>
            <w:t>BORROWING</w:t>
          </w:r>
          <w:r>
            <w:rPr>
              <w:noProof/>
              <w:webHidden/>
            </w:rPr>
            <w:tab/>
          </w:r>
          <w:r>
            <w:rPr>
              <w:noProof/>
              <w:webHidden/>
            </w:rPr>
            <w:fldChar w:fldCharType="begin"/>
          </w:r>
          <w:r>
            <w:rPr>
              <w:noProof/>
              <w:webHidden/>
            </w:rPr>
            <w:instrText xml:space="preserve"> PAGEREF _Toc23488474 \h </w:instrText>
          </w:r>
          <w:r>
            <w:rPr>
              <w:noProof/>
              <w:webHidden/>
            </w:rPr>
          </w:r>
          <w:r>
            <w:rPr>
              <w:noProof/>
              <w:webHidden/>
            </w:rPr>
            <w:fldChar w:fldCharType="separate"/>
          </w:r>
          <w:r>
            <w:rPr>
              <w:noProof/>
              <w:webHidden/>
            </w:rPr>
            <w:t>18</w:t>
          </w:r>
          <w:r>
            <w:rPr>
              <w:noProof/>
              <w:webHidden/>
            </w:rPr>
            <w:fldChar w:fldCharType="end"/>
          </w:r>
          <w:r w:rsidRPr="00C7412F">
            <w:rPr>
              <w:rStyle w:val="Hyperlink"/>
              <w:noProof/>
            </w:rPr>
            <w:fldChar w:fldCharType="end"/>
          </w:r>
        </w:p>
        <w:p w:rsidR="00157AF7" w:rsidRDefault="00157AF7" w14:paraId="15165BCD" w14:textId="0CA95125">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"_Toc23488475"</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23.</w:t>
          </w:r>
          <w:r>
            <w:rPr>
              <w:rFonts w:asciiTheme="minorHAnsi" w:hAnsiTheme="minorHAnsi" w:eastAsiaTheme="minorEastAsia" w:cstheme="minorBidi"/>
              <w:noProof/>
              <w:lang w:val="en-GB"/>
            </w:rPr>
            <w:tab/>
          </w:r>
          <w:r w:rsidRPr="00C7412F">
            <w:rPr>
              <w:rStyle w:val="Hyperlink"/>
              <w:rFonts w:ascii="Arial" w:hAnsi="Arial"/>
              <w:noProof/>
            </w:rPr>
            <w:t>PUBLICITY</w:t>
          </w:r>
          <w:r>
            <w:rPr>
              <w:noProof/>
              <w:webHidden/>
            </w:rPr>
            <w:tab/>
          </w:r>
          <w:r>
            <w:rPr>
              <w:noProof/>
              <w:webHidden/>
            </w:rPr>
            <w:fldChar w:fldCharType="begin"/>
          </w:r>
          <w:r>
            <w:rPr>
              <w:noProof/>
              <w:webHidden/>
            </w:rPr>
            <w:instrText xml:space="preserve"> PAGEREF _Toc23488475 \h </w:instrText>
          </w:r>
          <w:r>
            <w:rPr>
              <w:noProof/>
              <w:webHidden/>
            </w:rPr>
          </w:r>
          <w:r>
            <w:rPr>
              <w:noProof/>
              <w:webHidden/>
            </w:rPr>
            <w:fldChar w:fldCharType="separate"/>
          </w:r>
          <w:r>
            <w:rPr>
              <w:noProof/>
              <w:webHidden/>
            </w:rPr>
            <w:t>18</w:t>
          </w:r>
          <w:r>
            <w:rPr>
              <w:noProof/>
              <w:webHidden/>
            </w:rPr>
            <w:fldChar w:fldCharType="end"/>
          </w:r>
          <w:r w:rsidRPr="00C7412F">
            <w:rPr>
              <w:rStyle w:val="Hyperlink"/>
              <w:noProof/>
            </w:rPr>
            <w:fldChar w:fldCharType="end"/>
          </w:r>
        </w:p>
        <w:p w:rsidR="00157AF7" w:rsidRDefault="00157AF7" w14:paraId="15CC819F" w14:textId="4F6F6FB5">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"_Toc23488476"</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24.</w:t>
          </w:r>
          <w:r>
            <w:rPr>
              <w:rFonts w:asciiTheme="minorHAnsi" w:hAnsiTheme="minorHAnsi" w:eastAsiaTheme="minorEastAsia" w:cstheme="minorBidi"/>
              <w:noProof/>
              <w:lang w:val="en-GB"/>
            </w:rPr>
            <w:tab/>
          </w:r>
          <w:r w:rsidRPr="00C7412F">
            <w:rPr>
              <w:rStyle w:val="Hyperlink"/>
              <w:rFonts w:ascii="Arial" w:hAnsi="Arial"/>
              <w:noProof/>
            </w:rPr>
            <w:t>CHANGES TO THE AUTHORITY’S REQUIREMENTS</w:t>
          </w:r>
          <w:r>
            <w:rPr>
              <w:noProof/>
              <w:webHidden/>
            </w:rPr>
            <w:tab/>
          </w:r>
          <w:r>
            <w:rPr>
              <w:noProof/>
              <w:webHidden/>
            </w:rPr>
            <w:fldChar w:fldCharType="begin"/>
          </w:r>
          <w:r>
            <w:rPr>
              <w:noProof/>
              <w:webHidden/>
            </w:rPr>
            <w:instrText xml:space="preserve"> PAGEREF _Toc23488476 \h </w:instrText>
          </w:r>
          <w:r>
            <w:rPr>
              <w:noProof/>
              <w:webHidden/>
            </w:rPr>
          </w:r>
          <w:r>
            <w:rPr>
              <w:noProof/>
              <w:webHidden/>
            </w:rPr>
            <w:fldChar w:fldCharType="separate"/>
          </w:r>
          <w:r>
            <w:rPr>
              <w:noProof/>
              <w:webHidden/>
            </w:rPr>
            <w:t>19</w:t>
          </w:r>
          <w:r>
            <w:rPr>
              <w:noProof/>
              <w:webHidden/>
            </w:rPr>
            <w:fldChar w:fldCharType="end"/>
          </w:r>
          <w:r w:rsidRPr="00C7412F">
            <w:rPr>
              <w:rStyle w:val="Hyperlink"/>
              <w:noProof/>
            </w:rPr>
            <w:fldChar w:fldCharType="end"/>
          </w:r>
        </w:p>
        <w:p w:rsidR="00157AF7" w:rsidRDefault="00157AF7" w14:paraId="61956270" w14:textId="1B4100D7">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"_Toc23488477"</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25.</w:t>
          </w:r>
          <w:r>
            <w:rPr>
              <w:rFonts w:asciiTheme="minorHAnsi" w:hAnsiTheme="minorHAnsi" w:eastAsiaTheme="minorEastAsia" w:cstheme="minorBidi"/>
              <w:noProof/>
              <w:lang w:val="en-GB"/>
            </w:rPr>
            <w:tab/>
          </w:r>
          <w:r w:rsidRPr="00C7412F">
            <w:rPr>
              <w:rStyle w:val="Hyperlink"/>
              <w:rFonts w:ascii="Arial" w:hAnsi="Arial"/>
              <w:noProof/>
            </w:rPr>
            <w:t>CLAWBACK, EVENTS OF DEFAULT, TERMINATION AND RIGHTS RESERVED FOR BREACH AND TERMINATION</w:t>
          </w:r>
          <w:r>
            <w:rPr>
              <w:noProof/>
              <w:webHidden/>
            </w:rPr>
            <w:tab/>
          </w:r>
          <w:r>
            <w:rPr>
              <w:noProof/>
              <w:webHidden/>
            </w:rPr>
            <w:fldChar w:fldCharType="begin"/>
          </w:r>
          <w:r>
            <w:rPr>
              <w:noProof/>
              <w:webHidden/>
            </w:rPr>
            <w:instrText xml:space="preserve"> PAGEREF _Toc23488477 \h </w:instrText>
          </w:r>
          <w:r>
            <w:rPr>
              <w:noProof/>
              <w:webHidden/>
            </w:rPr>
          </w:r>
          <w:r>
            <w:rPr>
              <w:noProof/>
              <w:webHidden/>
            </w:rPr>
            <w:fldChar w:fldCharType="separate"/>
          </w:r>
          <w:r>
            <w:rPr>
              <w:noProof/>
              <w:webHidden/>
            </w:rPr>
            <w:t>19</w:t>
          </w:r>
          <w:r>
            <w:rPr>
              <w:noProof/>
              <w:webHidden/>
            </w:rPr>
            <w:fldChar w:fldCharType="end"/>
          </w:r>
          <w:r w:rsidRPr="00C7412F">
            <w:rPr>
              <w:rStyle w:val="Hyperlink"/>
              <w:noProof/>
            </w:rPr>
            <w:fldChar w:fldCharType="end"/>
          </w:r>
        </w:p>
        <w:p w:rsidR="00157AF7" w:rsidRDefault="00157AF7" w14:paraId="3AEE4CF0" w14:textId="427E18C8">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"_Toc23488478"</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26.</w:t>
          </w:r>
          <w:r>
            <w:rPr>
              <w:rFonts w:asciiTheme="minorHAnsi" w:hAnsiTheme="minorHAnsi" w:eastAsiaTheme="minorEastAsia" w:cstheme="minorBidi"/>
              <w:noProof/>
              <w:lang w:val="en-GB"/>
            </w:rPr>
            <w:tab/>
          </w:r>
          <w:r w:rsidRPr="00C7412F">
            <w:rPr>
              <w:rStyle w:val="Hyperlink"/>
              <w:rFonts w:ascii="Arial" w:hAnsi="Arial"/>
              <w:noProof/>
            </w:rPr>
            <w:t>EXIT PLAN</w:t>
          </w:r>
          <w:r>
            <w:rPr>
              <w:noProof/>
              <w:webHidden/>
            </w:rPr>
            <w:tab/>
          </w:r>
          <w:r>
            <w:rPr>
              <w:noProof/>
              <w:webHidden/>
            </w:rPr>
            <w:fldChar w:fldCharType="begin"/>
          </w:r>
          <w:r>
            <w:rPr>
              <w:noProof/>
              <w:webHidden/>
            </w:rPr>
            <w:instrText xml:space="preserve"> PAGEREF _Toc23488478 \h </w:instrText>
          </w:r>
          <w:r>
            <w:rPr>
              <w:noProof/>
              <w:webHidden/>
            </w:rPr>
          </w:r>
          <w:r>
            <w:rPr>
              <w:noProof/>
              <w:webHidden/>
            </w:rPr>
            <w:fldChar w:fldCharType="separate"/>
          </w:r>
          <w:r>
            <w:rPr>
              <w:noProof/>
              <w:webHidden/>
            </w:rPr>
            <w:t>23</w:t>
          </w:r>
          <w:r>
            <w:rPr>
              <w:noProof/>
              <w:webHidden/>
            </w:rPr>
            <w:fldChar w:fldCharType="end"/>
          </w:r>
          <w:r w:rsidRPr="00C7412F">
            <w:rPr>
              <w:rStyle w:val="Hyperlink"/>
              <w:noProof/>
            </w:rPr>
            <w:fldChar w:fldCharType="end"/>
          </w:r>
        </w:p>
        <w:p w:rsidR="00157AF7" w:rsidRDefault="00157AF7" w14:paraId="630A5C64" w14:textId="1A6565A4">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"_Toc23488479"</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27.</w:t>
          </w:r>
          <w:r>
            <w:rPr>
              <w:rFonts w:asciiTheme="minorHAnsi" w:hAnsiTheme="minorHAnsi" w:eastAsiaTheme="minorEastAsia" w:cstheme="minorBidi"/>
              <w:noProof/>
              <w:lang w:val="en-GB"/>
            </w:rPr>
            <w:tab/>
          </w:r>
          <w:r w:rsidRPr="00C7412F">
            <w:rPr>
              <w:rStyle w:val="Hyperlink"/>
              <w:rFonts w:ascii="Arial" w:hAnsi="Arial"/>
              <w:noProof/>
            </w:rPr>
            <w:t>DISPUTE RESOLUTION</w:t>
          </w:r>
          <w:r>
            <w:rPr>
              <w:noProof/>
              <w:webHidden/>
            </w:rPr>
            <w:tab/>
          </w:r>
          <w:r>
            <w:rPr>
              <w:noProof/>
              <w:webHidden/>
            </w:rPr>
            <w:fldChar w:fldCharType="begin"/>
          </w:r>
          <w:r>
            <w:rPr>
              <w:noProof/>
              <w:webHidden/>
            </w:rPr>
            <w:instrText xml:space="preserve"> PAGEREF _Toc23488479 \h </w:instrText>
          </w:r>
          <w:r>
            <w:rPr>
              <w:noProof/>
              <w:webHidden/>
            </w:rPr>
          </w:r>
          <w:r>
            <w:rPr>
              <w:noProof/>
              <w:webHidden/>
            </w:rPr>
            <w:fldChar w:fldCharType="separate"/>
          </w:r>
          <w:r>
            <w:rPr>
              <w:noProof/>
              <w:webHidden/>
            </w:rPr>
            <w:t>23</w:t>
          </w:r>
          <w:r>
            <w:rPr>
              <w:noProof/>
              <w:webHidden/>
            </w:rPr>
            <w:fldChar w:fldCharType="end"/>
          </w:r>
          <w:r w:rsidRPr="00C7412F">
            <w:rPr>
              <w:rStyle w:val="Hyperlink"/>
              <w:noProof/>
            </w:rPr>
            <w:fldChar w:fldCharType="end"/>
          </w:r>
        </w:p>
        <w:p w:rsidR="00157AF7" w:rsidRDefault="00157AF7" w14:paraId="1F8753ED" w14:textId="7A47ADC2">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"_Toc23488480"</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28.</w:t>
          </w:r>
          <w:r>
            <w:rPr>
              <w:rFonts w:asciiTheme="minorHAnsi" w:hAnsiTheme="minorHAnsi" w:eastAsiaTheme="minorEastAsia" w:cstheme="minorBidi"/>
              <w:noProof/>
              <w:lang w:val="en-GB"/>
            </w:rPr>
            <w:tab/>
          </w:r>
          <w:r w:rsidRPr="00C7412F">
            <w:rPr>
              <w:rStyle w:val="Hyperlink"/>
              <w:rFonts w:ascii="Arial" w:hAnsi="Arial"/>
              <w:noProof/>
            </w:rPr>
            <w:t>LIMITATION OF LIABILITY</w:t>
          </w:r>
          <w:r>
            <w:rPr>
              <w:noProof/>
              <w:webHidden/>
            </w:rPr>
            <w:tab/>
          </w:r>
          <w:r>
            <w:rPr>
              <w:noProof/>
              <w:webHidden/>
            </w:rPr>
            <w:fldChar w:fldCharType="begin"/>
          </w:r>
          <w:r>
            <w:rPr>
              <w:noProof/>
              <w:webHidden/>
            </w:rPr>
            <w:instrText xml:space="preserve"> PAGEREF _Toc23488480 \h </w:instrText>
          </w:r>
          <w:r>
            <w:rPr>
              <w:noProof/>
              <w:webHidden/>
            </w:rPr>
          </w:r>
          <w:r>
            <w:rPr>
              <w:noProof/>
              <w:webHidden/>
            </w:rPr>
            <w:fldChar w:fldCharType="separate"/>
          </w:r>
          <w:r>
            <w:rPr>
              <w:noProof/>
              <w:webHidden/>
            </w:rPr>
            <w:t>23</w:t>
          </w:r>
          <w:r>
            <w:rPr>
              <w:noProof/>
              <w:webHidden/>
            </w:rPr>
            <w:fldChar w:fldCharType="end"/>
          </w:r>
          <w:r w:rsidRPr="00C7412F">
            <w:rPr>
              <w:rStyle w:val="Hyperlink"/>
              <w:noProof/>
            </w:rPr>
            <w:fldChar w:fldCharType="end"/>
          </w:r>
        </w:p>
        <w:p w:rsidR="00157AF7" w:rsidRDefault="00157AF7" w14:paraId="25AB7EA5" w14:textId="1FF42E99">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"_Toc23488481"</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29.</w:t>
          </w:r>
          <w:r>
            <w:rPr>
              <w:rFonts w:asciiTheme="minorHAnsi" w:hAnsiTheme="minorHAnsi" w:eastAsiaTheme="minorEastAsia" w:cstheme="minorBidi"/>
              <w:noProof/>
              <w:lang w:val="en-GB"/>
            </w:rPr>
            <w:tab/>
          </w:r>
          <w:r w:rsidRPr="00C7412F">
            <w:rPr>
              <w:rStyle w:val="Hyperlink"/>
              <w:rFonts w:ascii="Arial" w:hAnsi="Arial"/>
              <w:noProof/>
            </w:rPr>
            <w:t>VAT</w:t>
          </w:r>
          <w:r>
            <w:rPr>
              <w:noProof/>
              <w:webHidden/>
            </w:rPr>
            <w:tab/>
          </w:r>
          <w:r>
            <w:rPr>
              <w:noProof/>
              <w:webHidden/>
            </w:rPr>
            <w:fldChar w:fldCharType="begin"/>
          </w:r>
          <w:r>
            <w:rPr>
              <w:noProof/>
              <w:webHidden/>
            </w:rPr>
            <w:instrText xml:space="preserve"> PAGEREF _Toc23488481 \h </w:instrText>
          </w:r>
          <w:r>
            <w:rPr>
              <w:noProof/>
              <w:webHidden/>
            </w:rPr>
          </w:r>
          <w:r>
            <w:rPr>
              <w:noProof/>
              <w:webHidden/>
            </w:rPr>
            <w:fldChar w:fldCharType="separate"/>
          </w:r>
          <w:r>
            <w:rPr>
              <w:noProof/>
              <w:webHidden/>
            </w:rPr>
            <w:t>23</w:t>
          </w:r>
          <w:r>
            <w:rPr>
              <w:noProof/>
              <w:webHidden/>
            </w:rPr>
            <w:fldChar w:fldCharType="end"/>
          </w:r>
          <w:r w:rsidRPr="00C7412F">
            <w:rPr>
              <w:rStyle w:val="Hyperlink"/>
              <w:noProof/>
            </w:rPr>
            <w:fldChar w:fldCharType="end"/>
          </w:r>
        </w:p>
        <w:p w:rsidR="00157AF7" w:rsidRDefault="00157AF7" w14:paraId="3F2647B9" w14:textId="012BDEDE">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"_Toc23488482"</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30.</w:t>
          </w:r>
          <w:r>
            <w:rPr>
              <w:rFonts w:asciiTheme="minorHAnsi" w:hAnsiTheme="minorHAnsi" w:eastAsiaTheme="minorEastAsia" w:cstheme="minorBidi"/>
              <w:noProof/>
              <w:lang w:val="en-GB"/>
            </w:rPr>
            <w:tab/>
          </w:r>
          <w:r w:rsidRPr="00C7412F">
            <w:rPr>
              <w:rStyle w:val="Hyperlink"/>
              <w:rFonts w:ascii="Arial" w:hAnsi="Arial"/>
              <w:noProof/>
            </w:rPr>
            <w:t>CODE OF CONDUCT FOR GRANT RECIPIENTS</w:t>
          </w:r>
          <w:r>
            <w:rPr>
              <w:noProof/>
              <w:webHidden/>
            </w:rPr>
            <w:tab/>
          </w:r>
          <w:r>
            <w:rPr>
              <w:noProof/>
              <w:webHidden/>
            </w:rPr>
            <w:fldChar w:fldCharType="begin"/>
          </w:r>
          <w:r>
            <w:rPr>
              <w:noProof/>
              <w:webHidden/>
            </w:rPr>
            <w:instrText xml:space="preserve"> PAGEREF _Toc23488482 \h </w:instrText>
          </w:r>
          <w:r>
            <w:rPr>
              <w:noProof/>
              <w:webHidden/>
            </w:rPr>
          </w:r>
          <w:r>
            <w:rPr>
              <w:noProof/>
              <w:webHidden/>
            </w:rPr>
            <w:fldChar w:fldCharType="separate"/>
          </w:r>
          <w:r>
            <w:rPr>
              <w:noProof/>
              <w:webHidden/>
            </w:rPr>
            <w:t>23</w:t>
          </w:r>
          <w:r>
            <w:rPr>
              <w:noProof/>
              <w:webHidden/>
            </w:rPr>
            <w:fldChar w:fldCharType="end"/>
          </w:r>
          <w:r w:rsidRPr="00C7412F">
            <w:rPr>
              <w:rStyle w:val="Hyperlink"/>
              <w:noProof/>
            </w:rPr>
            <w:fldChar w:fldCharType="end"/>
          </w:r>
        </w:p>
        <w:p w:rsidR="00157AF7" w:rsidRDefault="00157AF7" w14:paraId="3A9A5E7F" w14:textId="7986DB3D">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"_Toc23488483"</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31.</w:t>
          </w:r>
          <w:r>
            <w:rPr>
              <w:rFonts w:asciiTheme="minorHAnsi" w:hAnsiTheme="minorHAnsi" w:eastAsiaTheme="minorEastAsia" w:cstheme="minorBidi"/>
              <w:noProof/>
              <w:lang w:val="en-GB"/>
            </w:rPr>
            <w:tab/>
          </w:r>
          <w:r w:rsidRPr="00C7412F">
            <w:rPr>
              <w:rStyle w:val="Hyperlink"/>
              <w:rFonts w:ascii="Arial" w:hAnsi="Arial"/>
              <w:noProof/>
            </w:rPr>
            <w:t>NOTICES</w:t>
          </w:r>
          <w:r>
            <w:rPr>
              <w:noProof/>
              <w:webHidden/>
            </w:rPr>
            <w:tab/>
          </w:r>
          <w:r>
            <w:rPr>
              <w:noProof/>
              <w:webHidden/>
            </w:rPr>
            <w:fldChar w:fldCharType="begin"/>
          </w:r>
          <w:r>
            <w:rPr>
              <w:noProof/>
              <w:webHidden/>
            </w:rPr>
            <w:instrText xml:space="preserve"> PAGEREF _Toc23488483 \h </w:instrText>
          </w:r>
          <w:r>
            <w:rPr>
              <w:noProof/>
              <w:webHidden/>
            </w:rPr>
          </w:r>
          <w:r>
            <w:rPr>
              <w:noProof/>
              <w:webHidden/>
            </w:rPr>
            <w:fldChar w:fldCharType="separate"/>
          </w:r>
          <w:r>
            <w:rPr>
              <w:noProof/>
              <w:webHidden/>
            </w:rPr>
            <w:t>24</w:t>
          </w:r>
          <w:r>
            <w:rPr>
              <w:noProof/>
              <w:webHidden/>
            </w:rPr>
            <w:fldChar w:fldCharType="end"/>
          </w:r>
          <w:r w:rsidRPr="00C7412F">
            <w:rPr>
              <w:rStyle w:val="Hyperlink"/>
              <w:noProof/>
            </w:rPr>
            <w:fldChar w:fldCharType="end"/>
          </w:r>
        </w:p>
        <w:p w:rsidR="00157AF7" w:rsidRDefault="00157AF7" w14:paraId="4F280341" w14:textId="02956931">
          <w:pPr>
            <w:pStyle w:val="TOC2"/>
            <w:tabs>
              <w:tab w:val="left" w:pos="880"/>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"_Toc23488484"</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32.</w:t>
          </w:r>
          <w:r>
            <w:rPr>
              <w:rFonts w:asciiTheme="minorHAnsi" w:hAnsiTheme="minorHAnsi" w:eastAsiaTheme="minorEastAsia" w:cstheme="minorBidi"/>
              <w:noProof/>
              <w:lang w:val="en-GB"/>
            </w:rPr>
            <w:tab/>
          </w:r>
          <w:r w:rsidRPr="00C7412F">
            <w:rPr>
              <w:rStyle w:val="Hyperlink"/>
              <w:rFonts w:ascii="Arial" w:hAnsi="Arial"/>
              <w:noProof/>
            </w:rPr>
            <w:t>GOVERNING LAW</w:t>
          </w:r>
          <w:r>
            <w:rPr>
              <w:noProof/>
              <w:webHidden/>
            </w:rPr>
            <w:tab/>
          </w:r>
          <w:r>
            <w:rPr>
              <w:noProof/>
              <w:webHidden/>
            </w:rPr>
            <w:fldChar w:fldCharType="begin"/>
          </w:r>
          <w:r>
            <w:rPr>
              <w:noProof/>
              <w:webHidden/>
            </w:rPr>
            <w:instrText xml:space="preserve"> PAGEREF _Toc23488484 \h </w:instrText>
          </w:r>
          <w:r>
            <w:rPr>
              <w:noProof/>
              <w:webHidden/>
            </w:rPr>
          </w:r>
          <w:r>
            <w:rPr>
              <w:noProof/>
              <w:webHidden/>
            </w:rPr>
            <w:fldChar w:fldCharType="separate"/>
          </w:r>
          <w:r>
            <w:rPr>
              <w:noProof/>
              <w:webHidden/>
            </w:rPr>
            <w:t>24</w:t>
          </w:r>
          <w:r>
            <w:rPr>
              <w:noProof/>
              <w:webHidden/>
            </w:rPr>
            <w:fldChar w:fldCharType="end"/>
          </w:r>
          <w:r w:rsidRPr="00C7412F">
            <w:rPr>
              <w:rStyle w:val="Hyperlink"/>
              <w:noProof/>
            </w:rPr>
            <w:fldChar w:fldCharType="end"/>
          </w:r>
        </w:p>
        <w:p w:rsidR="00157AF7" w:rsidRDefault="00157AF7" w14:paraId="4D11BBA4" w14:textId="1D2942DA">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"_Toc23488485"</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1 – GRANT Funding LETTER and grant application</w:t>
          </w:r>
          <w:r>
            <w:rPr>
              <w:noProof/>
              <w:webHidden/>
            </w:rPr>
            <w:tab/>
          </w:r>
          <w:r>
            <w:rPr>
              <w:noProof/>
              <w:webHidden/>
            </w:rPr>
            <w:fldChar w:fldCharType="begin"/>
          </w:r>
          <w:r>
            <w:rPr>
              <w:noProof/>
              <w:webHidden/>
            </w:rPr>
            <w:instrText xml:space="preserve"> PAGEREF _Toc23488485 \h </w:instrText>
          </w:r>
          <w:r>
            <w:rPr>
              <w:noProof/>
              <w:webHidden/>
            </w:rPr>
          </w:r>
          <w:r>
            <w:rPr>
              <w:noProof/>
              <w:webHidden/>
            </w:rPr>
            <w:fldChar w:fldCharType="separate"/>
          </w:r>
          <w:r>
            <w:rPr>
              <w:noProof/>
              <w:webHidden/>
            </w:rPr>
            <w:t>26</w:t>
          </w:r>
          <w:r>
            <w:rPr>
              <w:noProof/>
              <w:webHidden/>
            </w:rPr>
            <w:fldChar w:fldCharType="end"/>
          </w:r>
          <w:r w:rsidRPr="00C7412F">
            <w:rPr>
              <w:rStyle w:val="Hyperlink"/>
              <w:noProof/>
            </w:rPr>
            <w:fldChar w:fldCharType="end"/>
          </w:r>
        </w:p>
        <w:p w:rsidR="00157AF7" w:rsidRDefault="00157AF7" w14:paraId="3C58530D" w14:textId="6E3C919F">
          <w:pPr>
            <w:pStyle w:val="TOC2"/>
            <w:tabs>
              <w:tab w:val="right" w:leader="dot" w:pos="9913"/>
            </w:tabs>
            <w:rPr>
              <w:rFonts w:asciiTheme="minorHAnsi" w:hAnsiTheme="minorHAnsi" w:eastAsiaTheme="minorEastAsia" w:cstheme="minorBidi"/>
              <w:noProof/>
              <w:lang w:val="en-GB"/>
            </w:rPr>
          </w:pPr>
          <w:r w:rsidRPr="00C7412F">
            <w:rPr>
              <w:rStyle w:val="Hyperlink"/>
              <w:noProof/>
            </w:rPr>
            <w:lastRenderedPageBreak/>
            <w:fldChar w:fldCharType="begin"/>
          </w:r>
          <w:r w:rsidRPr="00C7412F">
            <w:rPr>
              <w:rStyle w:val="Hyperlink"/>
              <w:noProof/>
            </w:rPr>
            <w:instrText xml:space="preserve"> </w:instrText>
          </w:r>
          <w:r>
            <w:rPr>
              <w:noProof/>
            </w:rPr>
            <w:instrText>HYPERLINK \l "_Toc23488486"</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2 –THE FUNDED ACTIVITIES</w:t>
          </w:r>
          <w:r>
            <w:rPr>
              <w:noProof/>
              <w:webHidden/>
            </w:rPr>
            <w:tab/>
          </w:r>
          <w:r>
            <w:rPr>
              <w:noProof/>
              <w:webHidden/>
            </w:rPr>
            <w:fldChar w:fldCharType="begin"/>
          </w:r>
          <w:r>
            <w:rPr>
              <w:noProof/>
              <w:webHidden/>
            </w:rPr>
            <w:instrText xml:space="preserve"> PAGEREF _Toc23488486 \h </w:instrText>
          </w:r>
          <w:r>
            <w:rPr>
              <w:noProof/>
              <w:webHidden/>
            </w:rPr>
          </w:r>
          <w:r>
            <w:rPr>
              <w:noProof/>
              <w:webHidden/>
            </w:rPr>
            <w:fldChar w:fldCharType="separate"/>
          </w:r>
          <w:r>
            <w:rPr>
              <w:noProof/>
              <w:webHidden/>
            </w:rPr>
            <w:t>28</w:t>
          </w:r>
          <w:r>
            <w:rPr>
              <w:noProof/>
              <w:webHidden/>
            </w:rPr>
            <w:fldChar w:fldCharType="end"/>
          </w:r>
          <w:r w:rsidRPr="00C7412F">
            <w:rPr>
              <w:rStyle w:val="Hyperlink"/>
              <w:noProof/>
            </w:rPr>
            <w:fldChar w:fldCharType="end"/>
          </w:r>
        </w:p>
        <w:p w:rsidR="00157AF7" w:rsidRDefault="00157AF7" w14:paraId="2376F6B6" w14:textId="2F6234B2">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"_Toc23488487"</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3 – PAYMENT SCHEDULE</w:t>
          </w:r>
          <w:r>
            <w:rPr>
              <w:noProof/>
              <w:webHidden/>
            </w:rPr>
            <w:tab/>
          </w:r>
          <w:r>
            <w:rPr>
              <w:noProof/>
              <w:webHidden/>
            </w:rPr>
            <w:fldChar w:fldCharType="begin"/>
          </w:r>
          <w:r>
            <w:rPr>
              <w:noProof/>
              <w:webHidden/>
            </w:rPr>
            <w:instrText xml:space="preserve"> PAGEREF _Toc23488487 \h </w:instrText>
          </w:r>
          <w:r>
            <w:rPr>
              <w:noProof/>
              <w:webHidden/>
            </w:rPr>
          </w:r>
          <w:r>
            <w:rPr>
              <w:noProof/>
              <w:webHidden/>
            </w:rPr>
            <w:fldChar w:fldCharType="separate"/>
          </w:r>
          <w:r>
            <w:rPr>
              <w:noProof/>
              <w:webHidden/>
            </w:rPr>
            <w:t>29</w:t>
          </w:r>
          <w:r>
            <w:rPr>
              <w:noProof/>
              <w:webHidden/>
            </w:rPr>
            <w:fldChar w:fldCharType="end"/>
          </w:r>
          <w:r w:rsidRPr="00C7412F">
            <w:rPr>
              <w:rStyle w:val="Hyperlink"/>
              <w:noProof/>
            </w:rPr>
            <w:fldChar w:fldCharType="end"/>
          </w:r>
        </w:p>
        <w:p w:rsidR="00157AF7" w:rsidRDefault="00157AF7" w14:paraId="25E3678E" w14:textId="1B6AADE4">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"_Toc23488488"</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4 – GRANT RECIPIENT’S BANK DETAILS</w:t>
          </w:r>
          <w:r>
            <w:rPr>
              <w:noProof/>
              <w:webHidden/>
            </w:rPr>
            <w:tab/>
          </w:r>
          <w:r>
            <w:rPr>
              <w:noProof/>
              <w:webHidden/>
            </w:rPr>
            <w:fldChar w:fldCharType="begin"/>
          </w:r>
          <w:r>
            <w:rPr>
              <w:noProof/>
              <w:webHidden/>
            </w:rPr>
            <w:instrText xml:space="preserve"> PAGEREF _Toc23488488 \h </w:instrText>
          </w:r>
          <w:r>
            <w:rPr>
              <w:noProof/>
              <w:webHidden/>
            </w:rPr>
          </w:r>
          <w:r>
            <w:rPr>
              <w:noProof/>
              <w:webHidden/>
            </w:rPr>
            <w:fldChar w:fldCharType="separate"/>
          </w:r>
          <w:r>
            <w:rPr>
              <w:noProof/>
              <w:webHidden/>
            </w:rPr>
            <w:t>30</w:t>
          </w:r>
          <w:r>
            <w:rPr>
              <w:noProof/>
              <w:webHidden/>
            </w:rPr>
            <w:fldChar w:fldCharType="end"/>
          </w:r>
          <w:r w:rsidRPr="00C7412F">
            <w:rPr>
              <w:rStyle w:val="Hyperlink"/>
              <w:noProof/>
            </w:rPr>
            <w:fldChar w:fldCharType="end"/>
          </w:r>
        </w:p>
        <w:p w:rsidR="00157AF7" w:rsidRDefault="00157AF7" w14:paraId="20087859" w14:textId="1C54B96A">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"_Toc23488489"</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5 – ELIGIBLE EXPENDITURE SCHEDULE</w:t>
          </w:r>
          <w:r>
            <w:rPr>
              <w:noProof/>
              <w:webHidden/>
            </w:rPr>
            <w:tab/>
          </w:r>
          <w:r>
            <w:rPr>
              <w:noProof/>
              <w:webHidden/>
            </w:rPr>
            <w:fldChar w:fldCharType="begin"/>
          </w:r>
          <w:r>
            <w:rPr>
              <w:noProof/>
              <w:webHidden/>
            </w:rPr>
            <w:instrText xml:space="preserve"> PAGEREF _Toc23488489 \h </w:instrText>
          </w:r>
          <w:r>
            <w:rPr>
              <w:noProof/>
              <w:webHidden/>
            </w:rPr>
          </w:r>
          <w:r>
            <w:rPr>
              <w:noProof/>
              <w:webHidden/>
            </w:rPr>
            <w:fldChar w:fldCharType="separate"/>
          </w:r>
          <w:r>
            <w:rPr>
              <w:noProof/>
              <w:webHidden/>
            </w:rPr>
            <w:t>32</w:t>
          </w:r>
          <w:r>
            <w:rPr>
              <w:noProof/>
              <w:webHidden/>
            </w:rPr>
            <w:fldChar w:fldCharType="end"/>
          </w:r>
          <w:r w:rsidRPr="00C7412F">
            <w:rPr>
              <w:rStyle w:val="Hyperlink"/>
              <w:noProof/>
            </w:rPr>
            <w:fldChar w:fldCharType="end"/>
          </w:r>
        </w:p>
        <w:p w:rsidR="00157AF7" w:rsidRDefault="00157AF7" w14:paraId="7FFDA5ED" w14:textId="69CB7B54">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"_Toc23488490"</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6  - N/A</w:t>
          </w:r>
          <w:r>
            <w:rPr>
              <w:noProof/>
              <w:webHidden/>
            </w:rPr>
            <w:tab/>
          </w:r>
          <w:r>
            <w:rPr>
              <w:noProof/>
              <w:webHidden/>
            </w:rPr>
            <w:fldChar w:fldCharType="begin"/>
          </w:r>
          <w:r>
            <w:rPr>
              <w:noProof/>
              <w:webHidden/>
            </w:rPr>
            <w:instrText xml:space="preserve"> PAGEREF _Toc23488490 \h </w:instrText>
          </w:r>
          <w:r>
            <w:rPr>
              <w:noProof/>
              <w:webHidden/>
            </w:rPr>
          </w:r>
          <w:r>
            <w:rPr>
              <w:noProof/>
              <w:webHidden/>
            </w:rPr>
            <w:fldChar w:fldCharType="separate"/>
          </w:r>
          <w:r>
            <w:rPr>
              <w:noProof/>
              <w:webHidden/>
            </w:rPr>
            <w:t>33</w:t>
          </w:r>
          <w:r>
            <w:rPr>
              <w:noProof/>
              <w:webHidden/>
            </w:rPr>
            <w:fldChar w:fldCharType="end"/>
          </w:r>
          <w:r w:rsidRPr="00C7412F">
            <w:rPr>
              <w:rStyle w:val="Hyperlink"/>
              <w:noProof/>
            </w:rPr>
            <w:fldChar w:fldCharType="end"/>
          </w:r>
        </w:p>
        <w:p w:rsidR="00157AF7" w:rsidRDefault="00157AF7" w14:paraId="40D36CC2" w14:textId="09CF039E">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"_Toc23488491"</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7 – CONTACT DETAILS</w:t>
          </w:r>
          <w:r>
            <w:rPr>
              <w:noProof/>
              <w:webHidden/>
            </w:rPr>
            <w:tab/>
          </w:r>
          <w:r>
            <w:rPr>
              <w:noProof/>
              <w:webHidden/>
            </w:rPr>
            <w:fldChar w:fldCharType="begin"/>
          </w:r>
          <w:r>
            <w:rPr>
              <w:noProof/>
              <w:webHidden/>
            </w:rPr>
            <w:instrText xml:space="preserve"> PAGEREF _Toc23488491 \h </w:instrText>
          </w:r>
          <w:r>
            <w:rPr>
              <w:noProof/>
              <w:webHidden/>
            </w:rPr>
          </w:r>
          <w:r>
            <w:rPr>
              <w:noProof/>
              <w:webHidden/>
            </w:rPr>
            <w:fldChar w:fldCharType="separate"/>
          </w:r>
          <w:r>
            <w:rPr>
              <w:noProof/>
              <w:webHidden/>
            </w:rPr>
            <w:t>34</w:t>
          </w:r>
          <w:r>
            <w:rPr>
              <w:noProof/>
              <w:webHidden/>
            </w:rPr>
            <w:fldChar w:fldCharType="end"/>
          </w:r>
          <w:r w:rsidRPr="00C7412F">
            <w:rPr>
              <w:rStyle w:val="Hyperlink"/>
              <w:noProof/>
            </w:rPr>
            <w:fldChar w:fldCharType="end"/>
          </w:r>
        </w:p>
        <w:p w:rsidR="00157AF7" w:rsidRDefault="00157AF7" w14:paraId="0A002B77" w14:textId="56020F80">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"_Toc23488492"</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8  - N/A</w:t>
          </w:r>
          <w:r>
            <w:rPr>
              <w:noProof/>
              <w:webHidden/>
            </w:rPr>
            <w:tab/>
          </w:r>
          <w:r>
            <w:rPr>
              <w:noProof/>
              <w:webHidden/>
            </w:rPr>
            <w:fldChar w:fldCharType="begin"/>
          </w:r>
          <w:r>
            <w:rPr>
              <w:noProof/>
              <w:webHidden/>
            </w:rPr>
            <w:instrText xml:space="preserve"> PAGEREF _Toc23488492 \h </w:instrText>
          </w:r>
          <w:r>
            <w:rPr>
              <w:noProof/>
              <w:webHidden/>
            </w:rPr>
          </w:r>
          <w:r>
            <w:rPr>
              <w:noProof/>
              <w:webHidden/>
            </w:rPr>
            <w:fldChar w:fldCharType="separate"/>
          </w:r>
          <w:r>
            <w:rPr>
              <w:noProof/>
              <w:webHidden/>
            </w:rPr>
            <w:t>35</w:t>
          </w:r>
          <w:r>
            <w:rPr>
              <w:noProof/>
              <w:webHidden/>
            </w:rPr>
            <w:fldChar w:fldCharType="end"/>
          </w:r>
          <w:r w:rsidRPr="00C7412F">
            <w:rPr>
              <w:rStyle w:val="Hyperlink"/>
              <w:noProof/>
            </w:rPr>
            <w:fldChar w:fldCharType="end"/>
          </w:r>
        </w:p>
        <w:p w:rsidR="00157AF7" w:rsidRDefault="00157AF7" w14:paraId="439037AB" w14:textId="5AA99E07">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"_Toc23488493"</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9  - N/A</w:t>
          </w:r>
          <w:r>
            <w:rPr>
              <w:noProof/>
              <w:webHidden/>
            </w:rPr>
            <w:tab/>
          </w:r>
          <w:r>
            <w:rPr>
              <w:noProof/>
              <w:webHidden/>
            </w:rPr>
            <w:fldChar w:fldCharType="begin"/>
          </w:r>
          <w:r>
            <w:rPr>
              <w:noProof/>
              <w:webHidden/>
            </w:rPr>
            <w:instrText xml:space="preserve"> PAGEREF _Toc23488493 \h </w:instrText>
          </w:r>
          <w:r>
            <w:rPr>
              <w:noProof/>
              <w:webHidden/>
            </w:rPr>
          </w:r>
          <w:r>
            <w:rPr>
              <w:noProof/>
              <w:webHidden/>
            </w:rPr>
            <w:fldChar w:fldCharType="separate"/>
          </w:r>
          <w:r>
            <w:rPr>
              <w:noProof/>
              <w:webHidden/>
            </w:rPr>
            <w:t>36</w:t>
          </w:r>
          <w:r>
            <w:rPr>
              <w:noProof/>
              <w:webHidden/>
            </w:rPr>
            <w:fldChar w:fldCharType="end"/>
          </w:r>
          <w:r w:rsidRPr="00C7412F">
            <w:rPr>
              <w:rStyle w:val="Hyperlink"/>
              <w:noProof/>
            </w:rPr>
            <w:fldChar w:fldCharType="end"/>
          </w:r>
        </w:p>
        <w:p w:rsidR="00157AF7" w:rsidRDefault="00157AF7" w14:paraId="0EB460E2" w14:textId="1D4745D2">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"_Toc23488494"</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10: STATE AID</w:t>
          </w:r>
          <w:r>
            <w:rPr>
              <w:noProof/>
              <w:webHidden/>
            </w:rPr>
            <w:tab/>
          </w:r>
          <w:r>
            <w:rPr>
              <w:noProof/>
              <w:webHidden/>
            </w:rPr>
            <w:fldChar w:fldCharType="begin"/>
          </w:r>
          <w:r>
            <w:rPr>
              <w:noProof/>
              <w:webHidden/>
            </w:rPr>
            <w:instrText xml:space="preserve"> PAGEREF _Toc23488494 \h </w:instrText>
          </w:r>
          <w:r>
            <w:rPr>
              <w:noProof/>
              <w:webHidden/>
            </w:rPr>
          </w:r>
          <w:r>
            <w:rPr>
              <w:noProof/>
              <w:webHidden/>
            </w:rPr>
            <w:fldChar w:fldCharType="separate"/>
          </w:r>
          <w:r>
            <w:rPr>
              <w:noProof/>
              <w:webHidden/>
            </w:rPr>
            <w:t>37</w:t>
          </w:r>
          <w:r>
            <w:rPr>
              <w:noProof/>
              <w:webHidden/>
            </w:rPr>
            <w:fldChar w:fldCharType="end"/>
          </w:r>
          <w:r w:rsidRPr="00C7412F">
            <w:rPr>
              <w:rStyle w:val="Hyperlink"/>
              <w:noProof/>
            </w:rPr>
            <w:fldChar w:fldCharType="end"/>
          </w:r>
        </w:p>
        <w:p w:rsidR="00157AF7" w:rsidRDefault="00157AF7" w14:paraId="38F575B3" w14:textId="7FF67AEB">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"_Toc23488495"</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10: STATE AID</w:t>
          </w:r>
          <w:r>
            <w:rPr>
              <w:noProof/>
              <w:webHidden/>
            </w:rPr>
            <w:tab/>
          </w:r>
          <w:r>
            <w:rPr>
              <w:noProof/>
              <w:webHidden/>
            </w:rPr>
            <w:fldChar w:fldCharType="begin"/>
          </w:r>
          <w:r>
            <w:rPr>
              <w:noProof/>
              <w:webHidden/>
            </w:rPr>
            <w:instrText xml:space="preserve"> PAGEREF _Toc23488495 \h </w:instrText>
          </w:r>
          <w:r>
            <w:rPr>
              <w:noProof/>
              <w:webHidden/>
            </w:rPr>
          </w:r>
          <w:r>
            <w:rPr>
              <w:noProof/>
              <w:webHidden/>
            </w:rPr>
            <w:fldChar w:fldCharType="separate"/>
          </w:r>
          <w:r>
            <w:rPr>
              <w:noProof/>
              <w:webHidden/>
            </w:rPr>
            <w:t>39</w:t>
          </w:r>
          <w:r>
            <w:rPr>
              <w:noProof/>
              <w:webHidden/>
            </w:rPr>
            <w:fldChar w:fldCharType="end"/>
          </w:r>
          <w:r w:rsidRPr="00C7412F">
            <w:rPr>
              <w:rStyle w:val="Hyperlink"/>
              <w:noProof/>
            </w:rPr>
            <w:fldChar w:fldCharType="end"/>
          </w:r>
        </w:p>
        <w:p w:rsidR="00157AF7" w:rsidRDefault="00157AF7" w14:paraId="3BB12553" w14:textId="3A120835">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"_Toc23488496"</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11 – N/A</w:t>
          </w:r>
          <w:r>
            <w:rPr>
              <w:noProof/>
              <w:webHidden/>
            </w:rPr>
            <w:tab/>
          </w:r>
          <w:r>
            <w:rPr>
              <w:noProof/>
              <w:webHidden/>
            </w:rPr>
            <w:fldChar w:fldCharType="begin"/>
          </w:r>
          <w:r>
            <w:rPr>
              <w:noProof/>
              <w:webHidden/>
            </w:rPr>
            <w:instrText xml:space="preserve"> PAGEREF _Toc23488496 \h </w:instrText>
          </w:r>
          <w:r>
            <w:rPr>
              <w:noProof/>
              <w:webHidden/>
            </w:rPr>
          </w:r>
          <w:r>
            <w:rPr>
              <w:noProof/>
              <w:webHidden/>
            </w:rPr>
            <w:fldChar w:fldCharType="separate"/>
          </w:r>
          <w:r>
            <w:rPr>
              <w:noProof/>
              <w:webHidden/>
            </w:rPr>
            <w:t>42</w:t>
          </w:r>
          <w:r>
            <w:rPr>
              <w:noProof/>
              <w:webHidden/>
            </w:rPr>
            <w:fldChar w:fldCharType="end"/>
          </w:r>
          <w:r w:rsidRPr="00C7412F">
            <w:rPr>
              <w:rStyle w:val="Hyperlink"/>
              <w:noProof/>
            </w:rPr>
            <w:fldChar w:fldCharType="end"/>
          </w:r>
        </w:p>
        <w:p w:rsidR="00157AF7" w:rsidRDefault="00157AF7" w14:paraId="15F1BE11" w14:textId="5F27407F">
          <w:pPr>
            <w:pStyle w:val="TOC2"/>
            <w:tabs>
              <w:tab w:val="right" w:leader="dot" w:pos="9913"/>
            </w:tabs>
            <w:rPr>
              <w:rFonts w:asciiTheme="minorHAnsi" w:hAnsiTheme="minorHAnsi" w:eastAsiaTheme="minorEastAsia" w:cstheme="minorBidi"/>
              <w:noProof/>
              <w:lang w:val="en-GB"/>
            </w:rPr>
          </w:pPr>
          <w:r w:rsidRPr="00C7412F">
            <w:rPr>
              <w:rStyle w:val="Hyperlink"/>
              <w:noProof/>
            </w:rPr>
            <w:fldChar w:fldCharType="begin"/>
          </w:r>
          <w:r w:rsidRPr="00C7412F">
            <w:rPr>
              <w:rStyle w:val="Hyperlink"/>
              <w:noProof/>
            </w:rPr>
            <w:instrText xml:space="preserve"> </w:instrText>
          </w:r>
          <w:r>
            <w:rPr>
              <w:noProof/>
            </w:rPr>
            <w:instrText>HYPERLINK \l "_Toc23488497"</w:instrText>
          </w:r>
          <w:r w:rsidRPr="00C7412F">
            <w:rPr>
              <w:rStyle w:val="Hyperlink"/>
              <w:noProof/>
            </w:rPr>
            <w:instrText xml:space="preserve"> </w:instrText>
          </w:r>
          <w:r w:rsidRPr="00C7412F">
            <w:rPr>
              <w:rStyle w:val="Hyperlink"/>
              <w:noProof/>
            </w:rPr>
          </w:r>
          <w:r w:rsidRPr="00C7412F">
            <w:rPr>
              <w:rStyle w:val="Hyperlink"/>
              <w:noProof/>
            </w:rPr>
            <w:fldChar w:fldCharType="separate"/>
          </w:r>
          <w:r w:rsidRPr="00C7412F">
            <w:rPr>
              <w:rStyle w:val="Hyperlink"/>
              <w:rFonts w:ascii="Arial" w:hAnsi="Arial"/>
              <w:noProof/>
            </w:rPr>
            <w:t>ANNEX 12 – N/A</w:t>
          </w:r>
          <w:r>
            <w:rPr>
              <w:noProof/>
              <w:webHidden/>
            </w:rPr>
            <w:tab/>
          </w:r>
          <w:r>
            <w:rPr>
              <w:noProof/>
              <w:webHidden/>
            </w:rPr>
            <w:fldChar w:fldCharType="begin"/>
          </w:r>
          <w:r>
            <w:rPr>
              <w:noProof/>
              <w:webHidden/>
            </w:rPr>
            <w:instrText xml:space="preserve"> PAGEREF _Toc23488497 \h </w:instrText>
          </w:r>
          <w:r>
            <w:rPr>
              <w:noProof/>
              <w:webHidden/>
            </w:rPr>
          </w:r>
          <w:r>
            <w:rPr>
              <w:noProof/>
              <w:webHidden/>
            </w:rPr>
            <w:fldChar w:fldCharType="separate"/>
          </w:r>
          <w:r>
            <w:rPr>
              <w:noProof/>
              <w:webHidden/>
            </w:rPr>
            <w:t>43</w:t>
          </w:r>
          <w:r>
            <w:rPr>
              <w:noProof/>
              <w:webHidden/>
            </w:rPr>
            <w:fldChar w:fldCharType="end"/>
          </w:r>
          <w:r w:rsidRPr="00C7412F">
            <w:rPr>
              <w:rStyle w:val="Hyperlink"/>
              <w:noProof/>
            </w:rPr>
            <w:fldChar w:fldCharType="end"/>
          </w:r>
        </w:p>
        <w:p w:rsidRPr="009501F1" w:rsidR="00404F49" w:rsidP="009501F1" w:rsidRDefault="00404F49" w14:paraId="57B5B21B" w14:textId="76154EA4">
          <w:pPr>
            <w:spacing w:before="0" w:after="0"/>
          </w:pPr>
          <w:r w:rsidRPr="000410BE">
            <w:fldChar w:fldCharType="end"/>
          </w:r>
        </w:p>
      </w:sdtContent>
    </w:sdt>
    <w:p w:rsidRPr="009501F1" w:rsidR="006950B8" w:rsidP="009501F1" w:rsidRDefault="006950B8" w14:paraId="707E987D" w14:textId="77777777">
      <w:pPr>
        <w:spacing w:before="0" w:after="0"/>
        <w:rPr>
          <w:b/>
          <w:color w:val="auto"/>
        </w:rPr>
        <w:sectPr w:rsidRPr="009501F1" w:rsidR="006950B8" w:rsidSect="001779C9">
          <w:pgSz w:w="11906" w:h="16838" w:orient="portrait"/>
          <w:pgMar w:top="1440" w:right="990" w:bottom="1440" w:left="993" w:header="360" w:footer="720" w:gutter="0"/>
          <w:pgNumType w:start="1"/>
          <w:cols w:space="720"/>
        </w:sectPr>
      </w:pPr>
    </w:p>
    <w:p w:rsidRPr="006748F4" w:rsidR="008C1050" w:rsidP="009501F1" w:rsidRDefault="0026405C" w14:paraId="43ACD5B7" w14:textId="77777777">
      <w:pPr>
        <w:spacing w:before="0" w:after="0"/>
        <w:rPr>
          <w:b/>
          <w:color w:val="FF0000"/>
          <w:sz w:val="22"/>
          <w:szCs w:val="22"/>
        </w:rPr>
      </w:pPr>
      <w:r w:rsidRPr="006748F4">
        <w:rPr>
          <w:b/>
          <w:color w:val="auto"/>
          <w:sz w:val="22"/>
          <w:szCs w:val="22"/>
        </w:rPr>
        <w:lastRenderedPageBreak/>
        <w:t xml:space="preserve">This Grant Funding </w:t>
      </w:r>
      <w:r w:rsidRPr="006748F4" w:rsidR="003C23F8">
        <w:rPr>
          <w:b/>
          <w:color w:val="auto"/>
          <w:sz w:val="22"/>
          <w:szCs w:val="22"/>
        </w:rPr>
        <w:t>Agreement</w:t>
      </w:r>
      <w:r w:rsidRPr="006748F4" w:rsidR="008C1050">
        <w:rPr>
          <w:b/>
          <w:color w:val="auto"/>
          <w:sz w:val="22"/>
          <w:szCs w:val="22"/>
        </w:rPr>
        <w:t xml:space="preserve"> </w:t>
      </w:r>
      <w:r w:rsidRPr="006748F4" w:rsidR="008C1050">
        <w:rPr>
          <w:color w:val="auto"/>
          <w:sz w:val="22"/>
          <w:szCs w:val="22"/>
        </w:rPr>
        <w:t xml:space="preserve">is made on </w:t>
      </w:r>
      <w:r w:rsidRPr="006748F4" w:rsidR="008C1050">
        <w:rPr>
          <w:color w:val="auto"/>
          <w:sz w:val="22"/>
          <w:szCs w:val="22"/>
          <w:highlight w:val="green"/>
        </w:rPr>
        <w:t xml:space="preserve">[insert date of </w:t>
      </w:r>
      <w:r w:rsidRPr="006748F4" w:rsidR="00D01FF3">
        <w:rPr>
          <w:color w:val="auto"/>
          <w:sz w:val="22"/>
          <w:szCs w:val="22"/>
          <w:highlight w:val="green"/>
        </w:rPr>
        <w:t>signature</w:t>
      </w:r>
      <w:r w:rsidRPr="006748F4" w:rsidR="008C1050">
        <w:rPr>
          <w:color w:val="auto"/>
          <w:sz w:val="22"/>
          <w:szCs w:val="22"/>
          <w:highlight w:val="green"/>
        </w:rPr>
        <w:t>]</w:t>
      </w:r>
      <w:r w:rsidRPr="006748F4" w:rsidR="008C1050">
        <w:rPr>
          <w:color w:val="auto"/>
          <w:sz w:val="22"/>
          <w:szCs w:val="22"/>
        </w:rPr>
        <w:t xml:space="preserve"> </w:t>
      </w:r>
    </w:p>
    <w:p w:rsidRPr="006748F4" w:rsidR="008C1050" w:rsidP="009501F1" w:rsidRDefault="008C1050" w14:paraId="588FB34F" w14:textId="77777777">
      <w:pPr>
        <w:spacing w:before="0" w:after="0"/>
        <w:jc w:val="both"/>
        <w:rPr>
          <w:b/>
          <w:color w:val="auto"/>
          <w:sz w:val="22"/>
          <w:szCs w:val="22"/>
        </w:rPr>
      </w:pPr>
    </w:p>
    <w:p w:rsidRPr="006748F4" w:rsidR="008C1050" w:rsidP="009501F1" w:rsidRDefault="00F45BF4" w14:paraId="1BDEB1C5" w14:textId="77777777">
      <w:pPr>
        <w:spacing w:before="0" w:after="0"/>
        <w:jc w:val="both"/>
        <w:rPr>
          <w:b/>
          <w:color w:val="auto"/>
          <w:sz w:val="22"/>
          <w:szCs w:val="22"/>
        </w:rPr>
      </w:pPr>
      <w:r w:rsidRPr="006748F4">
        <w:rPr>
          <w:b/>
          <w:color w:val="auto"/>
          <w:sz w:val="22"/>
          <w:szCs w:val="22"/>
        </w:rPr>
        <w:t>Between:</w:t>
      </w:r>
    </w:p>
    <w:p w:rsidRPr="006748F4" w:rsidR="00216238" w:rsidP="009501F1" w:rsidRDefault="00216238" w14:paraId="4956A4C3" w14:textId="77777777">
      <w:pPr>
        <w:spacing w:before="0" w:after="0"/>
        <w:jc w:val="both"/>
        <w:rPr>
          <w:b/>
          <w:color w:val="auto"/>
          <w:sz w:val="22"/>
          <w:szCs w:val="22"/>
        </w:rPr>
      </w:pPr>
    </w:p>
    <w:p w:rsidRPr="006748F4" w:rsidR="00F00461" w:rsidP="009501F1" w:rsidRDefault="009114C6" w14:paraId="1BFBB0A6" w14:textId="3BBB2FEE">
      <w:pPr>
        <w:pStyle w:val="ListParagraph"/>
        <w:numPr>
          <w:ilvl w:val="0"/>
          <w:numId w:val="12"/>
        </w:numPr>
        <w:spacing w:before="0" w:after="0"/>
        <w:ind w:hanging="720"/>
        <w:jc w:val="both"/>
        <w:rPr>
          <w:color w:val="auto"/>
          <w:sz w:val="22"/>
          <w:szCs w:val="22"/>
        </w:rPr>
      </w:pPr>
      <w:r w:rsidRPr="00BB3501">
        <w:rPr>
          <w:color w:val="auto"/>
          <w:sz w:val="22"/>
          <w:szCs w:val="22"/>
        </w:rPr>
        <w:t>UK SPACE AGENCY</w:t>
      </w:r>
      <w:r w:rsidRPr="00BB3501" w:rsidR="00F00461">
        <w:rPr>
          <w:color w:val="auto"/>
          <w:sz w:val="22"/>
          <w:szCs w:val="22"/>
        </w:rPr>
        <w:t>,</w:t>
      </w:r>
      <w:r w:rsidRPr="0052398E" w:rsidR="006F43E7">
        <w:rPr>
          <w:color w:val="auto"/>
          <w:sz w:val="22"/>
        </w:rPr>
        <w:t xml:space="preserve"> </w:t>
      </w:r>
      <w:r w:rsidRPr="006748F4" w:rsidR="00F00461">
        <w:rPr>
          <w:color w:val="auto"/>
          <w:sz w:val="22"/>
          <w:szCs w:val="22"/>
        </w:rPr>
        <w:t xml:space="preserve">whose principal address is at </w:t>
      </w:r>
      <w:r w:rsidR="00BB3501">
        <w:rPr>
          <w:color w:val="auto"/>
          <w:sz w:val="22"/>
          <w:szCs w:val="22"/>
        </w:rPr>
        <w:t>P</w:t>
      </w:r>
      <w:r w:rsidR="00BB3501">
        <w:rPr>
          <w:color w:val="222222"/>
          <w:sz w:val="21"/>
          <w:szCs w:val="21"/>
          <w:shd w:val="clear" w:color="auto" w:fill="FFFFFF"/>
        </w:rPr>
        <w:t>olaris House, N Star Ave, Swindon SN2 1SZ</w:t>
      </w:r>
      <w:r w:rsidRPr="006748F4" w:rsidR="00F00461">
        <w:rPr>
          <w:color w:val="auto"/>
          <w:sz w:val="22"/>
          <w:szCs w:val="22"/>
        </w:rPr>
        <w:t xml:space="preserve"> (the “</w:t>
      </w:r>
      <w:r w:rsidRPr="006748F4" w:rsidR="00F00461">
        <w:rPr>
          <w:b/>
          <w:color w:val="auto"/>
          <w:sz w:val="22"/>
          <w:szCs w:val="22"/>
        </w:rPr>
        <w:t>Authority</w:t>
      </w:r>
      <w:r w:rsidRPr="006748F4" w:rsidR="00F00461">
        <w:rPr>
          <w:color w:val="auto"/>
          <w:sz w:val="22"/>
          <w:szCs w:val="22"/>
        </w:rPr>
        <w:t>”)</w:t>
      </w:r>
    </w:p>
    <w:p w:rsidRPr="006748F4" w:rsidR="00216238" w:rsidP="009501F1" w:rsidRDefault="00216238" w14:paraId="21B481AF" w14:textId="77777777">
      <w:pPr>
        <w:spacing w:before="0" w:after="0"/>
        <w:jc w:val="both"/>
        <w:rPr>
          <w:color w:val="auto"/>
          <w:sz w:val="22"/>
          <w:szCs w:val="22"/>
        </w:rPr>
      </w:pPr>
    </w:p>
    <w:p w:rsidRPr="006748F4" w:rsidR="00F00461" w:rsidP="009501F1" w:rsidRDefault="00F00461" w14:paraId="24DFE4F4" w14:textId="7BF4441B">
      <w:pPr>
        <w:pStyle w:val="ListParagraph"/>
        <w:numPr>
          <w:ilvl w:val="0"/>
          <w:numId w:val="12"/>
        </w:numPr>
        <w:spacing w:before="0" w:after="0"/>
        <w:ind w:hanging="720"/>
        <w:jc w:val="both"/>
        <w:rPr>
          <w:color w:val="auto"/>
          <w:sz w:val="22"/>
          <w:szCs w:val="22"/>
        </w:rPr>
      </w:pPr>
      <w:r w:rsidRPr="006748F4">
        <w:rPr>
          <w:color w:val="auto"/>
          <w:sz w:val="22"/>
          <w:szCs w:val="22"/>
          <w:highlight w:val="green"/>
        </w:rPr>
        <w:t>[</w:t>
      </w:r>
      <w:r w:rsidRPr="006748F4" w:rsidR="001779C9">
        <w:rPr>
          <w:color w:val="auto"/>
          <w:sz w:val="22"/>
          <w:szCs w:val="22"/>
          <w:highlight w:val="green"/>
        </w:rPr>
        <w:t xml:space="preserve">INSERT THE </w:t>
      </w:r>
      <w:r w:rsidR="00CD633E">
        <w:rPr>
          <w:color w:val="auto"/>
          <w:sz w:val="22"/>
          <w:szCs w:val="22"/>
          <w:highlight w:val="green"/>
        </w:rPr>
        <w:t xml:space="preserve">FULL </w:t>
      </w:r>
      <w:r w:rsidRPr="006748F4">
        <w:rPr>
          <w:color w:val="auto"/>
          <w:sz w:val="22"/>
          <w:szCs w:val="22"/>
          <w:highlight w:val="green"/>
        </w:rPr>
        <w:t xml:space="preserve">NAME OF </w:t>
      </w:r>
      <w:r w:rsidRPr="006748F4" w:rsidR="001779C9">
        <w:rPr>
          <w:color w:val="auto"/>
          <w:sz w:val="22"/>
          <w:szCs w:val="22"/>
          <w:highlight w:val="green"/>
        </w:rPr>
        <w:t xml:space="preserve">THE </w:t>
      </w:r>
      <w:r w:rsidRPr="006748F4" w:rsidR="003E7808">
        <w:rPr>
          <w:color w:val="auto"/>
          <w:sz w:val="22"/>
          <w:szCs w:val="22"/>
          <w:highlight w:val="green"/>
        </w:rPr>
        <w:t xml:space="preserve">GRANT </w:t>
      </w:r>
      <w:r w:rsidR="00CD633E">
        <w:rPr>
          <w:color w:val="auto"/>
          <w:sz w:val="22"/>
          <w:szCs w:val="22"/>
          <w:highlight w:val="green"/>
        </w:rPr>
        <w:t xml:space="preserve">RECIPIENT], </w:t>
      </w:r>
      <w:r w:rsidRPr="006748F4">
        <w:rPr>
          <w:color w:val="auto"/>
          <w:sz w:val="22"/>
          <w:szCs w:val="22"/>
        </w:rPr>
        <w:t xml:space="preserve">whose principal address is at </w:t>
      </w:r>
      <w:r w:rsidRPr="006748F4">
        <w:rPr>
          <w:color w:val="auto"/>
          <w:sz w:val="22"/>
          <w:szCs w:val="22"/>
          <w:highlight w:val="green"/>
        </w:rPr>
        <w:t>[ADDRESS]</w:t>
      </w:r>
      <w:r w:rsidRPr="006748F4">
        <w:rPr>
          <w:color w:val="auto"/>
          <w:sz w:val="22"/>
          <w:szCs w:val="22"/>
        </w:rPr>
        <w:t xml:space="preserve"> (</w:t>
      </w:r>
      <w:r w:rsidRPr="006748F4" w:rsidR="00DE68F8">
        <w:rPr>
          <w:color w:val="auto"/>
          <w:sz w:val="22"/>
          <w:szCs w:val="22"/>
        </w:rPr>
        <w:t xml:space="preserve">the </w:t>
      </w:r>
      <w:r w:rsidRPr="006748F4">
        <w:rPr>
          <w:color w:val="auto"/>
          <w:sz w:val="22"/>
          <w:szCs w:val="22"/>
        </w:rPr>
        <w:t>“</w:t>
      </w:r>
      <w:r w:rsidRPr="006748F4">
        <w:rPr>
          <w:b/>
          <w:color w:val="auto"/>
          <w:sz w:val="22"/>
          <w:szCs w:val="22"/>
        </w:rPr>
        <w:t>Grant</w:t>
      </w:r>
      <w:r w:rsidRPr="006748F4">
        <w:rPr>
          <w:color w:val="auto"/>
          <w:sz w:val="22"/>
          <w:szCs w:val="22"/>
        </w:rPr>
        <w:t xml:space="preserve"> </w:t>
      </w:r>
      <w:r w:rsidRPr="006748F4">
        <w:rPr>
          <w:b/>
          <w:color w:val="auto"/>
          <w:sz w:val="22"/>
          <w:szCs w:val="22"/>
        </w:rPr>
        <w:t>Recipient”</w:t>
      </w:r>
      <w:r w:rsidRPr="006748F4">
        <w:rPr>
          <w:color w:val="auto"/>
          <w:sz w:val="22"/>
          <w:szCs w:val="22"/>
        </w:rPr>
        <w:t>)</w:t>
      </w:r>
      <w:r w:rsidRPr="006748F4" w:rsidR="001779C9">
        <w:rPr>
          <w:color w:val="auto"/>
          <w:sz w:val="22"/>
          <w:szCs w:val="22"/>
        </w:rPr>
        <w:t>.</w:t>
      </w:r>
    </w:p>
    <w:p w:rsidRPr="006748F4" w:rsidR="0026405C" w:rsidP="009501F1" w:rsidRDefault="0026405C" w14:paraId="3C5F17F8" w14:textId="77777777">
      <w:pPr>
        <w:tabs>
          <w:tab w:val="left" w:pos="7786"/>
        </w:tabs>
        <w:spacing w:before="0" w:after="0"/>
        <w:jc w:val="both"/>
        <w:rPr>
          <w:b/>
          <w:sz w:val="22"/>
          <w:szCs w:val="22"/>
        </w:rPr>
      </w:pPr>
    </w:p>
    <w:p w:rsidRPr="006748F4" w:rsidR="00EA0A2D" w:rsidP="009501F1" w:rsidRDefault="00EA0A2D" w14:paraId="272748D5" w14:textId="77777777">
      <w:pPr>
        <w:tabs>
          <w:tab w:val="left" w:pos="7786"/>
        </w:tabs>
        <w:spacing w:before="0" w:after="0"/>
        <w:jc w:val="both"/>
        <w:rPr>
          <w:b/>
          <w:sz w:val="22"/>
          <w:szCs w:val="22"/>
        </w:rPr>
      </w:pPr>
      <w:r w:rsidRPr="006748F4">
        <w:rPr>
          <w:b/>
          <w:sz w:val="22"/>
          <w:szCs w:val="22"/>
        </w:rPr>
        <w:t>In relation to:</w:t>
      </w:r>
    </w:p>
    <w:p w:rsidRPr="006748F4" w:rsidR="00EA0A2D" w:rsidP="009501F1" w:rsidRDefault="00EA0A2D" w14:paraId="2921CEA6" w14:textId="77777777">
      <w:pPr>
        <w:tabs>
          <w:tab w:val="left" w:pos="7786"/>
        </w:tabs>
        <w:spacing w:before="0" w:after="0"/>
        <w:jc w:val="both"/>
        <w:rPr>
          <w:b/>
          <w:sz w:val="22"/>
          <w:szCs w:val="22"/>
        </w:rPr>
      </w:pPr>
    </w:p>
    <w:p w:rsidRPr="006748F4" w:rsidR="0026405C" w:rsidP="009501F1" w:rsidRDefault="0026405C" w14:paraId="110183C9" w14:textId="77777777">
      <w:pPr>
        <w:tabs>
          <w:tab w:val="left" w:pos="7786"/>
        </w:tabs>
        <w:spacing w:before="0" w:after="0"/>
        <w:jc w:val="both"/>
        <w:rPr>
          <w:b/>
          <w:sz w:val="22"/>
          <w:szCs w:val="22"/>
        </w:rPr>
      </w:pPr>
      <w:r w:rsidRPr="006748F4">
        <w:rPr>
          <w:b/>
          <w:sz w:val="22"/>
          <w:szCs w:val="22"/>
        </w:rPr>
        <w:t xml:space="preserve">Project Name: </w:t>
      </w:r>
      <w:r w:rsidR="00CD633E">
        <w:rPr>
          <w:b/>
          <w:sz w:val="22"/>
          <w:szCs w:val="22"/>
          <w:highlight w:val="green"/>
        </w:rPr>
        <w:t>[i</w:t>
      </w:r>
      <w:r w:rsidRPr="00CD633E" w:rsidR="00CD633E">
        <w:rPr>
          <w:b/>
          <w:sz w:val="22"/>
          <w:szCs w:val="22"/>
          <w:highlight w:val="green"/>
        </w:rPr>
        <w:t>nsert project name]</w:t>
      </w:r>
    </w:p>
    <w:p w:rsidRPr="006748F4" w:rsidR="0026405C" w:rsidP="009501F1" w:rsidRDefault="0026405C" w14:paraId="02296275" w14:textId="77777777">
      <w:pPr>
        <w:tabs>
          <w:tab w:val="left" w:pos="7786"/>
        </w:tabs>
        <w:spacing w:before="0" w:after="0"/>
        <w:jc w:val="both"/>
        <w:rPr>
          <w:b/>
          <w:sz w:val="22"/>
          <w:szCs w:val="22"/>
        </w:rPr>
      </w:pPr>
      <w:r w:rsidRPr="006748F4">
        <w:rPr>
          <w:b/>
          <w:sz w:val="22"/>
          <w:szCs w:val="22"/>
        </w:rPr>
        <w:t xml:space="preserve"> </w:t>
      </w:r>
    </w:p>
    <w:p w:rsidRPr="006748F4" w:rsidR="00A24646" w:rsidP="009501F1" w:rsidRDefault="00A24646" w14:paraId="79588FFA" w14:textId="77777777">
      <w:pPr>
        <w:tabs>
          <w:tab w:val="left" w:pos="7786"/>
        </w:tabs>
        <w:spacing w:before="0" w:after="0"/>
        <w:jc w:val="both"/>
        <w:rPr>
          <w:b/>
          <w:sz w:val="22"/>
          <w:szCs w:val="22"/>
          <w:highlight w:val="yellow"/>
        </w:rPr>
      </w:pPr>
    </w:p>
    <w:p w:rsidRPr="0005193A" w:rsidR="008C220C" w:rsidP="009501F1" w:rsidRDefault="008C220C" w14:paraId="55986D9E" w14:textId="77777777">
      <w:pPr>
        <w:tabs>
          <w:tab w:val="left" w:pos="7786"/>
        </w:tabs>
        <w:spacing w:before="0" w:after="0"/>
        <w:jc w:val="both"/>
        <w:rPr>
          <w:b/>
          <w:sz w:val="22"/>
          <w:szCs w:val="22"/>
        </w:rPr>
      </w:pPr>
      <w:r w:rsidRPr="0005193A">
        <w:rPr>
          <w:b/>
          <w:sz w:val="22"/>
          <w:szCs w:val="22"/>
        </w:rPr>
        <w:t>BACKGROUND</w:t>
      </w:r>
    </w:p>
    <w:p w:rsidRPr="0005193A" w:rsidR="00A24646" w:rsidP="009501F1" w:rsidRDefault="00A24646" w14:paraId="53B233B8" w14:textId="77777777">
      <w:pPr>
        <w:tabs>
          <w:tab w:val="left" w:pos="7786"/>
        </w:tabs>
        <w:spacing w:before="0" w:after="0"/>
        <w:jc w:val="both"/>
        <w:rPr>
          <w:b/>
          <w:sz w:val="22"/>
          <w:szCs w:val="22"/>
        </w:rPr>
      </w:pPr>
    </w:p>
    <w:p w:rsidRPr="0005193A" w:rsidR="00AE6389" w:rsidP="00B45D18" w:rsidRDefault="00440FE0" w14:paraId="7676F434" w14:textId="0568892C">
      <w:pPr>
        <w:tabs>
          <w:tab w:val="left" w:pos="7786"/>
        </w:tabs>
        <w:spacing w:before="0" w:after="0"/>
        <w:jc w:val="both"/>
        <w:rPr>
          <w:b/>
          <w:i/>
          <w:sz w:val="22"/>
          <w:szCs w:val="22"/>
        </w:rPr>
      </w:pPr>
      <w:r w:rsidRPr="0005193A">
        <w:rPr>
          <w:sz w:val="22"/>
          <w:szCs w:val="22"/>
        </w:rPr>
        <w:t>[T</w:t>
      </w:r>
      <w:r w:rsidRPr="0005193A" w:rsidR="00AE6389">
        <w:rPr>
          <w:sz w:val="22"/>
          <w:szCs w:val="22"/>
        </w:rPr>
        <w:t xml:space="preserve">he Grant is made pursuant to section </w:t>
      </w:r>
      <w:proofErr w:type="gramStart"/>
      <w:r w:rsidRPr="0005193A" w:rsidR="00AE6389">
        <w:rPr>
          <w:sz w:val="22"/>
          <w:szCs w:val="22"/>
        </w:rPr>
        <w:t>[  ]</w:t>
      </w:r>
      <w:proofErr w:type="gramEnd"/>
      <w:r w:rsidRPr="0005193A" w:rsidR="00AE6389">
        <w:rPr>
          <w:sz w:val="22"/>
          <w:szCs w:val="22"/>
        </w:rPr>
        <w:t xml:space="preserve"> of [   ] Act [19/20[ ] ].  If the payment of the Grant is subject to the satisfaction of conditions, those conditions precedent and the date for satisfaction </w:t>
      </w:r>
      <w:r w:rsidRPr="0005193A" w:rsidR="0098682D">
        <w:rPr>
          <w:sz w:val="22"/>
          <w:szCs w:val="22"/>
        </w:rPr>
        <w:t>are</w:t>
      </w:r>
      <w:r w:rsidRPr="0005193A" w:rsidR="00AE6389">
        <w:rPr>
          <w:sz w:val="22"/>
          <w:szCs w:val="22"/>
        </w:rPr>
        <w:t xml:space="preserve"> set out in the Grant Funding Letter</w:t>
      </w:r>
      <w:r w:rsidRPr="0005193A">
        <w:rPr>
          <w:sz w:val="22"/>
          <w:szCs w:val="22"/>
        </w:rPr>
        <w:t>]</w:t>
      </w:r>
    </w:p>
    <w:p w:rsidRPr="0005193A" w:rsidR="00AE6389" w:rsidP="009501F1" w:rsidRDefault="00AE6389" w14:paraId="4C837157" w14:textId="77777777">
      <w:pPr>
        <w:pStyle w:val="ListParagraph"/>
        <w:tabs>
          <w:tab w:val="left" w:pos="7786"/>
        </w:tabs>
        <w:spacing w:before="0" w:after="0"/>
        <w:jc w:val="both"/>
        <w:rPr>
          <w:sz w:val="22"/>
          <w:szCs w:val="22"/>
        </w:rPr>
      </w:pPr>
    </w:p>
    <w:p w:rsidRPr="0005193A" w:rsidR="004724C3" w:rsidP="00E0052C" w:rsidRDefault="00A24646" w14:paraId="699FF995" w14:textId="7F9E221A">
      <w:pPr>
        <w:pStyle w:val="ListParagraph"/>
        <w:numPr>
          <w:ilvl w:val="0"/>
          <w:numId w:val="34"/>
        </w:numPr>
        <w:tabs>
          <w:tab w:val="left" w:pos="7786"/>
        </w:tabs>
        <w:spacing w:before="0" w:after="0"/>
        <w:ind w:hanging="720"/>
        <w:jc w:val="both"/>
        <w:rPr>
          <w:sz w:val="22"/>
          <w:szCs w:val="22"/>
        </w:rPr>
      </w:pPr>
      <w:r w:rsidRPr="0005193A">
        <w:rPr>
          <w:sz w:val="22"/>
          <w:szCs w:val="22"/>
        </w:rPr>
        <w:t>The Authority ran a competition for grant applications</w:t>
      </w:r>
      <w:r w:rsidR="0005193A">
        <w:rPr>
          <w:sz w:val="22"/>
          <w:szCs w:val="22"/>
        </w:rPr>
        <w:t>:</w:t>
      </w:r>
      <w:r w:rsidRPr="0005193A">
        <w:rPr>
          <w:sz w:val="22"/>
          <w:szCs w:val="22"/>
        </w:rPr>
        <w:t xml:space="preserve"> </w:t>
      </w:r>
      <w:r w:rsidRPr="0005193A" w:rsidR="0005193A">
        <w:rPr>
          <w:sz w:val="22"/>
          <w:szCs w:val="22"/>
        </w:rPr>
        <w:t>‘IPP Call 3: Discovery Phase’.</w:t>
      </w:r>
      <w:r w:rsidRPr="0005193A">
        <w:rPr>
          <w:sz w:val="22"/>
          <w:szCs w:val="22"/>
        </w:rPr>
        <w:t xml:space="preserve"> </w:t>
      </w:r>
    </w:p>
    <w:p w:rsidRPr="0005193A" w:rsidR="004724C3" w:rsidP="009501F1" w:rsidRDefault="004724C3" w14:paraId="3936C74F" w14:textId="77777777">
      <w:pPr>
        <w:pStyle w:val="ListParagraph"/>
        <w:tabs>
          <w:tab w:val="left" w:pos="7786"/>
        </w:tabs>
        <w:spacing w:before="0" w:after="0"/>
        <w:jc w:val="both"/>
        <w:rPr>
          <w:sz w:val="22"/>
          <w:szCs w:val="22"/>
        </w:rPr>
      </w:pPr>
    </w:p>
    <w:p w:rsidRPr="0005193A" w:rsidR="004724C3" w:rsidP="00E0052C" w:rsidRDefault="00A24646" w14:paraId="0588F70C" w14:textId="6F81F760">
      <w:pPr>
        <w:pStyle w:val="ListParagraph"/>
        <w:numPr>
          <w:ilvl w:val="0"/>
          <w:numId w:val="34"/>
        </w:numPr>
        <w:tabs>
          <w:tab w:val="left" w:pos="7786"/>
        </w:tabs>
        <w:spacing w:before="0" w:after="0"/>
        <w:ind w:hanging="720"/>
        <w:jc w:val="both"/>
        <w:rPr>
          <w:sz w:val="22"/>
          <w:szCs w:val="22"/>
        </w:rPr>
      </w:pPr>
      <w:r w:rsidRPr="0005193A">
        <w:rPr>
          <w:sz w:val="22"/>
          <w:szCs w:val="22"/>
        </w:rPr>
        <w:t xml:space="preserve">The Grant Recipient was successful under that competition and the Authority awarded it a grant to deliver </w:t>
      </w:r>
      <w:r w:rsidRPr="0005193A">
        <w:rPr>
          <w:sz w:val="22"/>
          <w:szCs w:val="22"/>
          <w:highlight w:val="green"/>
        </w:rPr>
        <w:t>[</w:t>
      </w:r>
      <w:r w:rsidRPr="0005193A" w:rsidR="0005193A">
        <w:rPr>
          <w:sz w:val="22"/>
          <w:szCs w:val="22"/>
          <w:highlight w:val="green"/>
        </w:rPr>
        <w:t>insert project name</w:t>
      </w:r>
      <w:r w:rsidRPr="0005193A">
        <w:rPr>
          <w:sz w:val="22"/>
          <w:szCs w:val="22"/>
        </w:rPr>
        <w:t>]</w:t>
      </w:r>
      <w:r w:rsidRPr="0005193A" w:rsidR="00704D86">
        <w:rPr>
          <w:sz w:val="22"/>
          <w:szCs w:val="22"/>
        </w:rPr>
        <w:t>.</w:t>
      </w:r>
    </w:p>
    <w:p w:rsidRPr="0005193A" w:rsidR="004724C3" w:rsidP="009501F1" w:rsidRDefault="004724C3" w14:paraId="727A3690" w14:textId="77777777">
      <w:pPr>
        <w:pStyle w:val="ListParagraph"/>
        <w:spacing w:before="0" w:after="0"/>
        <w:rPr>
          <w:sz w:val="22"/>
          <w:szCs w:val="22"/>
        </w:rPr>
      </w:pPr>
    </w:p>
    <w:p w:rsidRPr="0005193A" w:rsidR="004724C3" w:rsidP="00E0052C" w:rsidRDefault="00A24646" w14:paraId="558C1CC9" w14:textId="104BAC74">
      <w:pPr>
        <w:pStyle w:val="ListParagraph"/>
        <w:numPr>
          <w:ilvl w:val="0"/>
          <w:numId w:val="34"/>
        </w:numPr>
        <w:tabs>
          <w:tab w:val="left" w:pos="7786"/>
        </w:tabs>
        <w:spacing w:before="0" w:after="0"/>
        <w:ind w:hanging="720"/>
        <w:jc w:val="both"/>
        <w:rPr>
          <w:sz w:val="22"/>
          <w:szCs w:val="22"/>
        </w:rPr>
      </w:pPr>
      <w:r w:rsidRPr="0005193A">
        <w:rPr>
          <w:sz w:val="22"/>
          <w:szCs w:val="22"/>
        </w:rPr>
        <w:t xml:space="preserve">The Authority will provide the Grant to the Grant Recipient as provided for in this Grant </w:t>
      </w:r>
      <w:r w:rsidRPr="0005193A" w:rsidR="00014F7F">
        <w:rPr>
          <w:sz w:val="22"/>
          <w:szCs w:val="22"/>
        </w:rPr>
        <w:t xml:space="preserve">Funding </w:t>
      </w:r>
      <w:r w:rsidRPr="0005193A">
        <w:rPr>
          <w:sz w:val="22"/>
          <w:szCs w:val="22"/>
        </w:rPr>
        <w:t>Agreement</w:t>
      </w:r>
      <w:r w:rsidRPr="0005193A" w:rsidR="00704D86">
        <w:rPr>
          <w:sz w:val="22"/>
          <w:szCs w:val="22"/>
        </w:rPr>
        <w:t>.</w:t>
      </w:r>
      <w:r w:rsidRPr="0005193A">
        <w:rPr>
          <w:sz w:val="22"/>
          <w:szCs w:val="22"/>
        </w:rPr>
        <w:t xml:space="preserve"> </w:t>
      </w:r>
    </w:p>
    <w:p w:rsidRPr="0005193A" w:rsidR="004724C3" w:rsidP="009501F1" w:rsidRDefault="004724C3" w14:paraId="7B392933" w14:textId="77777777">
      <w:pPr>
        <w:pStyle w:val="ListParagraph"/>
        <w:spacing w:before="0" w:after="0"/>
        <w:rPr>
          <w:sz w:val="22"/>
          <w:szCs w:val="22"/>
        </w:rPr>
      </w:pPr>
    </w:p>
    <w:p w:rsidRPr="0005193A" w:rsidR="008C220C" w:rsidP="00E0052C" w:rsidRDefault="00704D86" w14:paraId="5AEE9617" w14:textId="42238A93">
      <w:pPr>
        <w:pStyle w:val="ListParagraph"/>
        <w:numPr>
          <w:ilvl w:val="0"/>
          <w:numId w:val="34"/>
        </w:numPr>
        <w:tabs>
          <w:tab w:val="left" w:pos="7786"/>
        </w:tabs>
        <w:spacing w:before="0" w:after="0"/>
        <w:ind w:hanging="720"/>
        <w:jc w:val="both"/>
        <w:rPr>
          <w:sz w:val="22"/>
          <w:szCs w:val="22"/>
        </w:rPr>
      </w:pPr>
      <w:r w:rsidRPr="0005193A">
        <w:rPr>
          <w:sz w:val="22"/>
          <w:szCs w:val="22"/>
        </w:rPr>
        <w:t>T</w:t>
      </w:r>
      <w:r w:rsidRPr="0005193A" w:rsidR="00A24646">
        <w:rPr>
          <w:sz w:val="22"/>
          <w:szCs w:val="22"/>
        </w:rPr>
        <w:t>he Grant Recipient will use the G</w:t>
      </w:r>
      <w:r w:rsidRPr="0005193A" w:rsidR="00291415">
        <w:rPr>
          <w:sz w:val="22"/>
          <w:szCs w:val="22"/>
        </w:rPr>
        <w:t xml:space="preserve">rant </w:t>
      </w:r>
      <w:r w:rsidRPr="0005193A">
        <w:rPr>
          <w:sz w:val="22"/>
          <w:szCs w:val="22"/>
        </w:rPr>
        <w:t xml:space="preserve">solely </w:t>
      </w:r>
      <w:r w:rsidRPr="0005193A" w:rsidR="00291415">
        <w:rPr>
          <w:sz w:val="22"/>
          <w:szCs w:val="22"/>
        </w:rPr>
        <w:t>for the Funded Activities</w:t>
      </w:r>
      <w:r w:rsidRPr="0005193A">
        <w:rPr>
          <w:sz w:val="22"/>
          <w:szCs w:val="22"/>
        </w:rPr>
        <w:t>.</w:t>
      </w:r>
      <w:r w:rsidRPr="0005193A" w:rsidR="00291415">
        <w:rPr>
          <w:sz w:val="22"/>
          <w:szCs w:val="22"/>
        </w:rPr>
        <w:t xml:space="preserve"> </w:t>
      </w:r>
    </w:p>
    <w:p w:rsidRPr="006609A4" w:rsidR="006609A4" w:rsidP="006609A4" w:rsidRDefault="006609A4" w14:paraId="0E00E745" w14:textId="77777777">
      <w:pPr>
        <w:pStyle w:val="ListParagraph"/>
        <w:rPr>
          <w:sz w:val="22"/>
          <w:szCs w:val="22"/>
          <w:highlight w:val="yellow"/>
        </w:rPr>
      </w:pPr>
    </w:p>
    <w:p w:rsidRPr="006609A4" w:rsidR="006609A4" w:rsidP="006609A4" w:rsidRDefault="006609A4" w14:paraId="53B4FFA8" w14:textId="77777777">
      <w:pPr>
        <w:tabs>
          <w:tab w:val="left" w:pos="7786"/>
        </w:tabs>
        <w:spacing w:before="0" w:after="0"/>
        <w:jc w:val="both"/>
        <w:rPr>
          <w:sz w:val="22"/>
          <w:szCs w:val="22"/>
        </w:rPr>
      </w:pPr>
      <w:r w:rsidRPr="006609A4">
        <w:rPr>
          <w:sz w:val="22"/>
          <w:szCs w:val="22"/>
        </w:rPr>
        <w:t xml:space="preserve">The conditions collectively (the </w:t>
      </w:r>
      <w:r w:rsidRPr="006609A4">
        <w:rPr>
          <w:b/>
          <w:sz w:val="22"/>
          <w:szCs w:val="22"/>
        </w:rPr>
        <w:t>Conditions</w:t>
      </w:r>
      <w:r w:rsidRPr="006609A4">
        <w:rPr>
          <w:sz w:val="22"/>
          <w:szCs w:val="22"/>
        </w:rPr>
        <w:t>) are as follows:</w:t>
      </w:r>
    </w:p>
    <w:p w:rsidRPr="006748F4" w:rsidR="008C220C" w:rsidP="009501F1" w:rsidRDefault="008C220C" w14:paraId="61C0B5B5" w14:textId="77777777">
      <w:pPr>
        <w:tabs>
          <w:tab w:val="left" w:pos="7786"/>
        </w:tabs>
        <w:spacing w:before="0" w:after="0"/>
        <w:jc w:val="both"/>
        <w:rPr>
          <w:b/>
          <w:sz w:val="22"/>
          <w:szCs w:val="22"/>
        </w:rPr>
      </w:pPr>
    </w:p>
    <w:p w:rsidRPr="006748F4" w:rsidR="007A10C7" w:rsidP="009501F1" w:rsidRDefault="00CE0C74" w14:paraId="3907CD40" w14:textId="77777777">
      <w:pPr>
        <w:pStyle w:val="GPSL1CLAUSEHEADING"/>
        <w:numPr>
          <w:ilvl w:val="0"/>
          <w:numId w:val="6"/>
        </w:numPr>
        <w:tabs>
          <w:tab w:val="clear" w:pos="567"/>
          <w:tab w:val="left" w:pos="709"/>
        </w:tabs>
        <w:spacing w:before="0" w:after="0"/>
        <w:ind w:left="709" w:hanging="709"/>
        <w:rPr>
          <w:rFonts w:ascii="Arial" w:hAnsi="Arial"/>
        </w:rPr>
      </w:pPr>
      <w:bookmarkStart w:name="_Toc23488453" w:id="1"/>
      <w:r w:rsidRPr="006748F4">
        <w:rPr>
          <w:rFonts w:ascii="Arial" w:hAnsi="Arial"/>
        </w:rPr>
        <w:t>INTRODUCTION</w:t>
      </w:r>
      <w:bookmarkEnd w:id="1"/>
    </w:p>
    <w:p w:rsidRPr="006748F4" w:rsidR="00FE5AA5" w:rsidP="009501F1" w:rsidRDefault="00FE5AA5" w14:paraId="7B59EAAF" w14:textId="77777777">
      <w:pPr>
        <w:spacing w:before="0" w:after="0"/>
        <w:rPr>
          <w:sz w:val="22"/>
          <w:szCs w:val="22"/>
        </w:rPr>
      </w:pPr>
    </w:p>
    <w:p w:rsidRPr="006748F4" w:rsidR="00D479AD" w:rsidP="009501F1" w:rsidRDefault="00E172EA" w14:paraId="438D44FE" w14:textId="77777777">
      <w:pPr>
        <w:pStyle w:val="ColorfulList-Accent11"/>
        <w:numPr>
          <w:ilvl w:val="1"/>
          <w:numId w:val="6"/>
        </w:numPr>
        <w:spacing w:before="0" w:after="0"/>
        <w:ind w:left="709" w:hanging="709"/>
        <w:jc w:val="both"/>
        <w:rPr>
          <w:sz w:val="22"/>
          <w:szCs w:val="22"/>
        </w:rPr>
      </w:pPr>
      <w:bookmarkStart w:name="_Ref521919405" w:id="2"/>
      <w:r w:rsidRPr="006748F4">
        <w:rPr>
          <w:sz w:val="22"/>
          <w:szCs w:val="22"/>
        </w:rPr>
        <w:t>This Grant Funding Agreement sets</w:t>
      </w:r>
      <w:r w:rsidR="006609A4">
        <w:rPr>
          <w:sz w:val="22"/>
          <w:szCs w:val="22"/>
        </w:rPr>
        <w:t xml:space="preserve"> out the conditions </w:t>
      </w:r>
      <w:r w:rsidRPr="006748F4">
        <w:rPr>
          <w:sz w:val="22"/>
          <w:szCs w:val="22"/>
        </w:rPr>
        <w:t xml:space="preserve">which </w:t>
      </w:r>
      <w:r w:rsidRPr="006748F4" w:rsidR="0073089E">
        <w:rPr>
          <w:sz w:val="22"/>
          <w:szCs w:val="22"/>
        </w:rPr>
        <w:t xml:space="preserve">apply to </w:t>
      </w:r>
      <w:r w:rsidRPr="006748F4" w:rsidR="003C23F8">
        <w:rPr>
          <w:sz w:val="22"/>
          <w:szCs w:val="22"/>
        </w:rPr>
        <w:t xml:space="preserve">the </w:t>
      </w:r>
      <w:r w:rsidRPr="006748F4" w:rsidR="00F00461">
        <w:rPr>
          <w:sz w:val="22"/>
          <w:szCs w:val="22"/>
        </w:rPr>
        <w:t xml:space="preserve">Grant Recipient </w:t>
      </w:r>
      <w:r w:rsidRPr="006748F4" w:rsidR="00720CDF">
        <w:rPr>
          <w:sz w:val="22"/>
          <w:szCs w:val="22"/>
        </w:rPr>
        <w:t xml:space="preserve">receiving </w:t>
      </w:r>
      <w:r w:rsidRPr="006748F4" w:rsidR="00A76B7D">
        <w:rPr>
          <w:sz w:val="22"/>
          <w:szCs w:val="22"/>
        </w:rPr>
        <w:t xml:space="preserve">the Grant </w:t>
      </w:r>
      <w:r w:rsidRPr="006748F4" w:rsidR="0001152C">
        <w:rPr>
          <w:sz w:val="22"/>
          <w:szCs w:val="22"/>
        </w:rPr>
        <w:t xml:space="preserve">from </w:t>
      </w:r>
      <w:r w:rsidRPr="006748F4" w:rsidR="0073089E">
        <w:rPr>
          <w:sz w:val="22"/>
          <w:szCs w:val="22"/>
        </w:rPr>
        <w:t xml:space="preserve">the </w:t>
      </w:r>
      <w:r w:rsidRPr="006748F4" w:rsidR="006D299E">
        <w:rPr>
          <w:sz w:val="22"/>
          <w:szCs w:val="22"/>
        </w:rPr>
        <w:t>Authority</w:t>
      </w:r>
      <w:r w:rsidRPr="006748F4" w:rsidR="00A76B7D">
        <w:rPr>
          <w:sz w:val="22"/>
          <w:szCs w:val="22"/>
        </w:rPr>
        <w:t xml:space="preserve"> up to the Maximum Sum</w:t>
      </w:r>
      <w:bookmarkEnd w:id="2"/>
      <w:r w:rsidRPr="006748F4" w:rsidR="00A76B7D">
        <w:rPr>
          <w:sz w:val="22"/>
          <w:szCs w:val="22"/>
        </w:rPr>
        <w:t>.</w:t>
      </w:r>
    </w:p>
    <w:p w:rsidRPr="006748F4" w:rsidR="00EF080F" w:rsidP="009501F1" w:rsidRDefault="00EF080F" w14:paraId="1D9CA336" w14:textId="77777777">
      <w:pPr>
        <w:pStyle w:val="ColorfulList-Accent11"/>
        <w:spacing w:before="0" w:after="0"/>
        <w:ind w:left="567"/>
        <w:jc w:val="both"/>
        <w:rPr>
          <w:sz w:val="22"/>
          <w:szCs w:val="22"/>
        </w:rPr>
      </w:pPr>
    </w:p>
    <w:p w:rsidRPr="006748F4" w:rsidR="00E77F59" w:rsidP="009501F1" w:rsidRDefault="00CE632B" w14:paraId="1D2E076A" w14:textId="77777777">
      <w:pPr>
        <w:pStyle w:val="ColorfulList-Accent11"/>
        <w:numPr>
          <w:ilvl w:val="1"/>
          <w:numId w:val="6"/>
        </w:numPr>
        <w:spacing w:before="0" w:after="0"/>
        <w:ind w:left="709" w:hanging="709"/>
        <w:jc w:val="both"/>
        <w:rPr>
          <w:sz w:val="22"/>
          <w:szCs w:val="22"/>
        </w:rPr>
      </w:pPr>
      <w:r w:rsidRPr="006748F4">
        <w:rPr>
          <w:sz w:val="22"/>
          <w:szCs w:val="22"/>
        </w:rPr>
        <w:t xml:space="preserve">The Authority and the Grant </w:t>
      </w:r>
      <w:r w:rsidRPr="006748F4" w:rsidR="00C70A94">
        <w:rPr>
          <w:sz w:val="22"/>
          <w:szCs w:val="22"/>
        </w:rPr>
        <w:t>Recipient have agreed that</w:t>
      </w:r>
      <w:r w:rsidRPr="006748F4" w:rsidR="00E77F59">
        <w:rPr>
          <w:sz w:val="22"/>
          <w:szCs w:val="22"/>
        </w:rPr>
        <w:t xml:space="preserve"> </w:t>
      </w:r>
      <w:r w:rsidRPr="006748F4" w:rsidR="00A76B7D">
        <w:rPr>
          <w:sz w:val="22"/>
          <w:szCs w:val="22"/>
        </w:rPr>
        <w:t xml:space="preserve">the Authority will provide </w:t>
      </w:r>
      <w:r w:rsidRPr="006748F4" w:rsidR="00C70A94">
        <w:rPr>
          <w:sz w:val="22"/>
          <w:szCs w:val="22"/>
        </w:rPr>
        <w:t>the G</w:t>
      </w:r>
      <w:r w:rsidRPr="006748F4">
        <w:rPr>
          <w:sz w:val="22"/>
          <w:szCs w:val="22"/>
        </w:rPr>
        <w:t>rant</w:t>
      </w:r>
      <w:r w:rsidRPr="006748F4" w:rsidR="00A76B7D">
        <w:rPr>
          <w:sz w:val="22"/>
          <w:szCs w:val="22"/>
        </w:rPr>
        <w:t xml:space="preserve"> up to the Maximum Sum </w:t>
      </w:r>
      <w:proofErr w:type="gramStart"/>
      <w:r w:rsidRPr="006748F4" w:rsidR="00E77F59">
        <w:rPr>
          <w:sz w:val="22"/>
          <w:szCs w:val="22"/>
        </w:rPr>
        <w:t>as long as</w:t>
      </w:r>
      <w:proofErr w:type="gramEnd"/>
      <w:r w:rsidRPr="006748F4" w:rsidR="00E77F59">
        <w:rPr>
          <w:sz w:val="22"/>
          <w:szCs w:val="22"/>
        </w:rPr>
        <w:t xml:space="preserve"> the </w:t>
      </w:r>
      <w:r w:rsidRPr="006748F4" w:rsidR="00A76B7D">
        <w:rPr>
          <w:sz w:val="22"/>
          <w:szCs w:val="22"/>
        </w:rPr>
        <w:t xml:space="preserve">Grant Recipient </w:t>
      </w:r>
      <w:r w:rsidRPr="006748F4" w:rsidR="00E77F59">
        <w:rPr>
          <w:sz w:val="22"/>
          <w:szCs w:val="22"/>
        </w:rPr>
        <w:t xml:space="preserve">uses the Grant in accordance with this Grant Funding Agreement.  </w:t>
      </w:r>
    </w:p>
    <w:p w:rsidRPr="006748F4" w:rsidR="00CF789D" w:rsidP="009501F1" w:rsidRDefault="00CF789D" w14:paraId="09DF3B36" w14:textId="77777777">
      <w:pPr>
        <w:pStyle w:val="ColorfulList-Accent11"/>
        <w:spacing w:before="0" w:after="0"/>
        <w:ind w:left="0"/>
        <w:jc w:val="both"/>
        <w:rPr>
          <w:sz w:val="22"/>
          <w:szCs w:val="22"/>
        </w:rPr>
      </w:pPr>
    </w:p>
    <w:p w:rsidR="00EC5D5F" w:rsidP="009501F1" w:rsidRDefault="00C70A94" w14:paraId="53EF47F4" w14:textId="77777777">
      <w:pPr>
        <w:pStyle w:val="ColorfulList-Accent11"/>
        <w:numPr>
          <w:ilvl w:val="1"/>
          <w:numId w:val="6"/>
        </w:numPr>
        <w:spacing w:before="0" w:after="0"/>
        <w:ind w:left="709" w:hanging="709"/>
        <w:jc w:val="both"/>
        <w:rPr>
          <w:sz w:val="22"/>
          <w:szCs w:val="22"/>
        </w:rPr>
      </w:pPr>
      <w:r w:rsidRPr="006748F4">
        <w:rPr>
          <w:sz w:val="22"/>
          <w:szCs w:val="22"/>
        </w:rPr>
        <w:t xml:space="preserve">The </w:t>
      </w:r>
      <w:r w:rsidRPr="006748F4" w:rsidR="00E77F59">
        <w:rPr>
          <w:sz w:val="22"/>
          <w:szCs w:val="22"/>
        </w:rPr>
        <w:t xml:space="preserve">Authority makes the </w:t>
      </w:r>
      <w:r w:rsidRPr="006748F4">
        <w:rPr>
          <w:sz w:val="22"/>
          <w:szCs w:val="22"/>
        </w:rPr>
        <w:t>Grant</w:t>
      </w:r>
      <w:r w:rsidRPr="006748F4" w:rsidR="00CE632B">
        <w:rPr>
          <w:sz w:val="22"/>
          <w:szCs w:val="22"/>
        </w:rPr>
        <w:t xml:space="preserve"> </w:t>
      </w:r>
      <w:r w:rsidRPr="006748F4" w:rsidR="00E77F59">
        <w:rPr>
          <w:sz w:val="22"/>
          <w:szCs w:val="22"/>
        </w:rPr>
        <w:t xml:space="preserve">to the Grant Recipient </w:t>
      </w:r>
      <w:proofErr w:type="gramStart"/>
      <w:r w:rsidRPr="006748F4" w:rsidR="00CE632B">
        <w:rPr>
          <w:sz w:val="22"/>
          <w:szCs w:val="22"/>
        </w:rPr>
        <w:t>on the basis of</w:t>
      </w:r>
      <w:proofErr w:type="gramEnd"/>
      <w:r w:rsidRPr="006748F4" w:rsidR="00CE632B">
        <w:rPr>
          <w:sz w:val="22"/>
          <w:szCs w:val="22"/>
        </w:rPr>
        <w:t xml:space="preserve"> the Grant Recipient’s </w:t>
      </w:r>
      <w:r w:rsidRPr="006748F4" w:rsidR="00B01742">
        <w:rPr>
          <w:sz w:val="22"/>
          <w:szCs w:val="22"/>
        </w:rPr>
        <w:t xml:space="preserve">grant application </w:t>
      </w:r>
      <w:r w:rsidRPr="006748F4" w:rsidR="00CE632B">
        <w:rPr>
          <w:sz w:val="22"/>
          <w:szCs w:val="22"/>
        </w:rPr>
        <w:t xml:space="preserve">a copy of which is attached at Annex 1 </w:t>
      </w:r>
      <w:r w:rsidRPr="006748F4">
        <w:rPr>
          <w:sz w:val="22"/>
          <w:szCs w:val="22"/>
        </w:rPr>
        <w:t xml:space="preserve">Part </w:t>
      </w:r>
      <w:r w:rsidR="00DF7F7D">
        <w:rPr>
          <w:sz w:val="22"/>
          <w:szCs w:val="22"/>
        </w:rPr>
        <w:t>B</w:t>
      </w:r>
      <w:r w:rsidRPr="006748F4">
        <w:rPr>
          <w:sz w:val="22"/>
          <w:szCs w:val="22"/>
        </w:rPr>
        <w:t xml:space="preserve"> for the provision of </w:t>
      </w:r>
      <w:r w:rsidRPr="006748F4">
        <w:rPr>
          <w:sz w:val="22"/>
          <w:szCs w:val="22"/>
          <w:highlight w:val="green"/>
        </w:rPr>
        <w:t>[</w:t>
      </w:r>
      <w:r w:rsidRPr="006748F4" w:rsidR="00AD7607">
        <w:rPr>
          <w:sz w:val="22"/>
          <w:szCs w:val="22"/>
          <w:highlight w:val="green"/>
        </w:rPr>
        <w:t xml:space="preserve">insert </w:t>
      </w:r>
      <w:r w:rsidRPr="006748F4" w:rsidR="00B01742">
        <w:rPr>
          <w:sz w:val="22"/>
          <w:szCs w:val="22"/>
          <w:highlight w:val="green"/>
        </w:rPr>
        <w:t>what the purpose of the grant is here</w:t>
      </w:r>
      <w:r w:rsidRPr="006748F4" w:rsidR="00AD7607">
        <w:rPr>
          <w:sz w:val="22"/>
          <w:szCs w:val="22"/>
          <w:highlight w:val="green"/>
        </w:rPr>
        <w:t>].</w:t>
      </w:r>
    </w:p>
    <w:p w:rsidR="00EC5D5F" w:rsidP="00EC5D5F" w:rsidRDefault="00EC5D5F" w14:paraId="1DA84478" w14:textId="77777777">
      <w:pPr>
        <w:pStyle w:val="ListParagraph"/>
        <w:rPr>
          <w:sz w:val="22"/>
          <w:szCs w:val="22"/>
        </w:rPr>
      </w:pPr>
    </w:p>
    <w:p w:rsidRPr="00EC5D5F" w:rsidR="00CE632B" w:rsidP="00EC5D5F" w:rsidRDefault="2449C514" w14:paraId="5B57677D" w14:textId="1866147D">
      <w:pPr>
        <w:pStyle w:val="ColorfulList-Accent11"/>
        <w:numPr>
          <w:ilvl w:val="1"/>
          <w:numId w:val="6"/>
        </w:numPr>
        <w:spacing w:before="0" w:after="0"/>
        <w:ind w:left="709" w:hanging="709"/>
        <w:jc w:val="both"/>
        <w:rPr>
          <w:sz w:val="22"/>
          <w:szCs w:val="22"/>
          <w:highlight w:val="yellow"/>
        </w:rPr>
      </w:pPr>
      <w:r w:rsidRPr="000410BE">
        <w:rPr>
          <w:sz w:val="22"/>
          <w:szCs w:val="22"/>
        </w:rPr>
        <w:t>The Parties confirm that it is their intention to be legally contractually bound by this Grant Funding Agreement</w:t>
      </w:r>
      <w:r w:rsidRPr="000410BE" w:rsidR="00EC5D5F">
        <w:rPr>
          <w:sz w:val="22"/>
          <w:szCs w:val="22"/>
        </w:rPr>
        <w:t>.</w:t>
      </w:r>
    </w:p>
    <w:p w:rsidR="00930DA7" w:rsidP="006344D9" w:rsidRDefault="00930DA7" w14:paraId="432A1395" w14:textId="77777777">
      <w:pPr>
        <w:pStyle w:val="ListParagraph"/>
        <w:rPr>
          <w:sz w:val="22"/>
          <w:szCs w:val="22"/>
        </w:rPr>
      </w:pPr>
    </w:p>
    <w:p w:rsidRPr="006748F4" w:rsidR="00FE5AA5" w:rsidP="009501F1" w:rsidRDefault="00FE5AA5" w14:paraId="403E078E" w14:textId="77777777">
      <w:pPr>
        <w:pStyle w:val="ColorfulList-Accent11"/>
        <w:spacing w:before="0" w:after="0"/>
        <w:ind w:left="709"/>
        <w:jc w:val="both"/>
        <w:rPr>
          <w:sz w:val="22"/>
          <w:szCs w:val="22"/>
          <w:highlight w:val="yellow"/>
        </w:rPr>
      </w:pPr>
    </w:p>
    <w:p w:rsidRPr="006748F4" w:rsidR="00FE5AA5" w:rsidP="009501F1" w:rsidRDefault="004B4E9D" w14:paraId="26B4B6EB" w14:textId="77777777">
      <w:pPr>
        <w:pStyle w:val="GPSL1CLAUSEHEADING"/>
        <w:numPr>
          <w:ilvl w:val="0"/>
          <w:numId w:val="6"/>
        </w:numPr>
        <w:tabs>
          <w:tab w:val="clear" w:pos="567"/>
          <w:tab w:val="left" w:pos="709"/>
        </w:tabs>
        <w:spacing w:before="0" w:after="0"/>
        <w:ind w:left="709" w:hanging="709"/>
        <w:rPr>
          <w:rFonts w:ascii="Arial" w:hAnsi="Arial"/>
        </w:rPr>
      </w:pPr>
      <w:r w:rsidRPr="006748F4" w:rsidDel="004B4E9D">
        <w:rPr>
          <w:rFonts w:ascii="Arial" w:hAnsi="Arial"/>
        </w:rPr>
        <w:t xml:space="preserve"> </w:t>
      </w:r>
      <w:bookmarkStart w:name="_Toc526415994" w:id="3"/>
      <w:bookmarkStart w:name="_Toc526416036" w:id="4"/>
      <w:bookmarkStart w:name="_Toc23488454" w:id="5"/>
      <w:bookmarkEnd w:id="3"/>
      <w:bookmarkEnd w:id="4"/>
      <w:r w:rsidRPr="006748F4" w:rsidR="001D609E">
        <w:rPr>
          <w:rFonts w:ascii="Arial" w:hAnsi="Arial"/>
        </w:rPr>
        <w:t xml:space="preserve">DEFINITIONS </w:t>
      </w:r>
      <w:r w:rsidRPr="006748F4" w:rsidR="00BB0EBA">
        <w:rPr>
          <w:rFonts w:ascii="Arial" w:hAnsi="Arial"/>
        </w:rPr>
        <w:t>AND INTERPRETATION</w:t>
      </w:r>
      <w:bookmarkEnd w:id="5"/>
      <w:r w:rsidRPr="006748F4" w:rsidR="00BB0EBA">
        <w:rPr>
          <w:rFonts w:ascii="Arial" w:hAnsi="Arial"/>
        </w:rPr>
        <w:t xml:space="preserve"> </w:t>
      </w:r>
    </w:p>
    <w:p w:rsidRPr="006748F4" w:rsidR="00FE5AA5" w:rsidP="009501F1" w:rsidRDefault="00FE5AA5" w14:paraId="7DDA1129" w14:textId="77777777">
      <w:pPr>
        <w:spacing w:before="0" w:after="0"/>
        <w:rPr>
          <w:sz w:val="22"/>
          <w:szCs w:val="22"/>
        </w:rPr>
      </w:pPr>
    </w:p>
    <w:p w:rsidRPr="006748F4" w:rsidR="00A50660" w:rsidP="009501F1" w:rsidRDefault="00F9757C" w14:paraId="31D15026" w14:textId="77777777">
      <w:pPr>
        <w:pStyle w:val="ColorfulList-Accent11"/>
        <w:numPr>
          <w:ilvl w:val="1"/>
          <w:numId w:val="6"/>
        </w:numPr>
        <w:tabs>
          <w:tab w:val="left" w:pos="709"/>
        </w:tabs>
        <w:spacing w:before="0" w:after="0"/>
        <w:ind w:left="0" w:firstLine="0"/>
        <w:jc w:val="both"/>
        <w:rPr>
          <w:color w:val="auto"/>
          <w:sz w:val="22"/>
          <w:szCs w:val="22"/>
        </w:rPr>
      </w:pPr>
      <w:r>
        <w:rPr>
          <w:color w:val="auto"/>
          <w:sz w:val="22"/>
          <w:szCs w:val="22"/>
        </w:rPr>
        <w:t xml:space="preserve">Where they appear in </w:t>
      </w:r>
      <w:r w:rsidRPr="006748F4" w:rsidR="000C1CC0">
        <w:rPr>
          <w:color w:val="auto"/>
          <w:sz w:val="22"/>
          <w:szCs w:val="22"/>
        </w:rPr>
        <w:t xml:space="preserve">these </w:t>
      </w:r>
      <w:r w:rsidR="006609A4">
        <w:rPr>
          <w:color w:val="auto"/>
          <w:sz w:val="22"/>
          <w:szCs w:val="22"/>
        </w:rPr>
        <w:t>C</w:t>
      </w:r>
      <w:r w:rsidRPr="006748F4" w:rsidR="000C1CC0">
        <w:rPr>
          <w:color w:val="auto"/>
          <w:sz w:val="22"/>
          <w:szCs w:val="22"/>
        </w:rPr>
        <w:t>onditions</w:t>
      </w:r>
      <w:r w:rsidRPr="006748F4" w:rsidR="00054432">
        <w:rPr>
          <w:color w:val="auto"/>
          <w:sz w:val="22"/>
          <w:szCs w:val="22"/>
        </w:rPr>
        <w:t>:</w:t>
      </w:r>
    </w:p>
    <w:p w:rsidRPr="006748F4" w:rsidR="007A10C7" w:rsidP="009501F1" w:rsidRDefault="007A10C7" w14:paraId="45FC9E31" w14:textId="77777777">
      <w:pPr>
        <w:tabs>
          <w:tab w:val="left" w:pos="567"/>
        </w:tabs>
        <w:spacing w:before="0" w:after="0"/>
        <w:jc w:val="both"/>
        <w:rPr>
          <w:color w:val="auto"/>
          <w:sz w:val="22"/>
          <w:szCs w:val="22"/>
        </w:rPr>
      </w:pPr>
    </w:p>
    <w:p w:rsidRPr="006748F4" w:rsidR="00677220" w:rsidP="009501F1" w:rsidRDefault="003C23F8" w14:paraId="074D9638" w14:textId="77777777">
      <w:pPr>
        <w:tabs>
          <w:tab w:val="left" w:pos="709"/>
        </w:tabs>
        <w:spacing w:before="0" w:after="0"/>
        <w:ind w:left="709"/>
        <w:jc w:val="both"/>
        <w:rPr>
          <w:b/>
          <w:sz w:val="22"/>
          <w:szCs w:val="22"/>
        </w:rPr>
      </w:pPr>
      <w:r w:rsidRPr="006748F4">
        <w:rPr>
          <w:b/>
          <w:sz w:val="22"/>
          <w:szCs w:val="22"/>
        </w:rPr>
        <w:lastRenderedPageBreak/>
        <w:t>Annex</w:t>
      </w:r>
      <w:r w:rsidRPr="006748F4" w:rsidR="00677220">
        <w:rPr>
          <w:sz w:val="22"/>
          <w:szCs w:val="22"/>
        </w:rPr>
        <w:t xml:space="preserve"> means the annexes attached to </w:t>
      </w:r>
      <w:r w:rsidRPr="006748F4" w:rsidR="00B64E6A">
        <w:rPr>
          <w:sz w:val="22"/>
          <w:szCs w:val="22"/>
        </w:rPr>
        <w:t xml:space="preserve">these </w:t>
      </w:r>
      <w:r w:rsidR="006609A4">
        <w:rPr>
          <w:sz w:val="22"/>
          <w:szCs w:val="22"/>
        </w:rPr>
        <w:t>C</w:t>
      </w:r>
      <w:r w:rsidRPr="006748F4" w:rsidR="000C1CC0">
        <w:rPr>
          <w:sz w:val="22"/>
          <w:szCs w:val="22"/>
        </w:rPr>
        <w:t>onditions</w:t>
      </w:r>
      <w:r w:rsidRPr="006748F4" w:rsidR="00C77594">
        <w:rPr>
          <w:sz w:val="22"/>
          <w:szCs w:val="22"/>
        </w:rPr>
        <w:t xml:space="preserve"> which </w:t>
      </w:r>
      <w:r w:rsidRPr="006748F4" w:rsidR="00A72B86">
        <w:rPr>
          <w:sz w:val="22"/>
          <w:szCs w:val="22"/>
        </w:rPr>
        <w:t xml:space="preserve">form part of </w:t>
      </w:r>
      <w:r w:rsidRPr="006748F4" w:rsidR="00C77594">
        <w:rPr>
          <w:sz w:val="22"/>
          <w:szCs w:val="22"/>
        </w:rPr>
        <w:t xml:space="preserve">the </w:t>
      </w:r>
      <w:r w:rsidR="006F37FB">
        <w:rPr>
          <w:sz w:val="22"/>
          <w:szCs w:val="22"/>
        </w:rPr>
        <w:t xml:space="preserve">Grant </w:t>
      </w:r>
      <w:r w:rsidRPr="006748F4">
        <w:rPr>
          <w:sz w:val="22"/>
          <w:szCs w:val="22"/>
        </w:rPr>
        <w:t>Funding Agreement</w:t>
      </w:r>
      <w:r w:rsidRPr="006748F4" w:rsidR="00677220">
        <w:rPr>
          <w:sz w:val="22"/>
          <w:szCs w:val="22"/>
        </w:rPr>
        <w:t>;</w:t>
      </w:r>
    </w:p>
    <w:p w:rsidRPr="006748F4" w:rsidR="00677220" w:rsidP="009501F1" w:rsidRDefault="00677220" w14:paraId="4688A2B5" w14:textId="77777777">
      <w:pPr>
        <w:tabs>
          <w:tab w:val="left" w:pos="709"/>
        </w:tabs>
        <w:spacing w:before="0" w:after="0"/>
        <w:ind w:left="709"/>
        <w:jc w:val="both"/>
        <w:rPr>
          <w:sz w:val="22"/>
          <w:szCs w:val="22"/>
        </w:rPr>
      </w:pPr>
    </w:p>
    <w:p w:rsidR="00AE7CBF" w:rsidP="009501F1" w:rsidRDefault="009120BB" w14:paraId="02D6D4B9" w14:textId="2494B886">
      <w:pPr>
        <w:tabs>
          <w:tab w:val="left" w:pos="709"/>
        </w:tabs>
        <w:spacing w:before="0" w:after="0"/>
        <w:ind w:left="709"/>
        <w:jc w:val="both"/>
        <w:rPr>
          <w:b/>
          <w:i/>
          <w:sz w:val="22"/>
          <w:szCs w:val="22"/>
        </w:rPr>
      </w:pPr>
      <w:r w:rsidRPr="006748F4">
        <w:rPr>
          <w:b/>
          <w:sz w:val="22"/>
          <w:szCs w:val="22"/>
        </w:rPr>
        <w:t>Asset</w:t>
      </w:r>
      <w:r w:rsidRPr="006748F4" w:rsidR="00545A0F">
        <w:rPr>
          <w:sz w:val="22"/>
          <w:szCs w:val="22"/>
        </w:rPr>
        <w:t xml:space="preserve"> mea</w:t>
      </w:r>
      <w:r w:rsidRPr="006748F4" w:rsidR="004357E7">
        <w:rPr>
          <w:sz w:val="22"/>
          <w:szCs w:val="22"/>
        </w:rPr>
        <w:t xml:space="preserve">ns </w:t>
      </w:r>
      <w:r w:rsidRPr="006748F4" w:rsidR="004357E7">
        <w:rPr>
          <w:sz w:val="22"/>
          <w:szCs w:val="22"/>
          <w:lang w:eastAsia="ja-JP"/>
        </w:rPr>
        <w:t xml:space="preserve">any assets that are to be purchased or developed </w:t>
      </w:r>
      <w:r w:rsidRPr="006748F4" w:rsidR="00C47DD5">
        <w:rPr>
          <w:sz w:val="22"/>
          <w:szCs w:val="22"/>
          <w:lang w:eastAsia="ja-JP"/>
        </w:rPr>
        <w:t xml:space="preserve">using </w:t>
      </w:r>
      <w:r w:rsidRPr="006748F4" w:rsidR="00BE50B6">
        <w:rPr>
          <w:sz w:val="22"/>
          <w:szCs w:val="22"/>
          <w:lang w:eastAsia="ja-JP"/>
        </w:rPr>
        <w:t>the Grant</w:t>
      </w:r>
      <w:r w:rsidRPr="006748F4" w:rsidR="004357E7">
        <w:rPr>
          <w:sz w:val="22"/>
          <w:szCs w:val="22"/>
          <w:lang w:eastAsia="ja-JP"/>
        </w:rPr>
        <w:t xml:space="preserve"> including equipment or any other assets </w:t>
      </w:r>
      <w:r w:rsidRPr="006748F4" w:rsidR="00476102">
        <w:rPr>
          <w:sz w:val="22"/>
          <w:szCs w:val="22"/>
        </w:rPr>
        <w:t xml:space="preserve">which may be </w:t>
      </w:r>
      <w:r w:rsidRPr="006748F4" w:rsidR="00545A0F">
        <w:rPr>
          <w:sz w:val="22"/>
          <w:szCs w:val="22"/>
        </w:rPr>
        <w:t>a Fixed Asset</w:t>
      </w:r>
      <w:r w:rsidRPr="006748F4" w:rsidR="009D56F9">
        <w:rPr>
          <w:sz w:val="22"/>
          <w:szCs w:val="22"/>
        </w:rPr>
        <w:t xml:space="preserve"> </w:t>
      </w:r>
      <w:r w:rsidRPr="006748F4" w:rsidR="00545A0F">
        <w:rPr>
          <w:sz w:val="22"/>
          <w:szCs w:val="22"/>
        </w:rPr>
        <w:t>as appropriate in the relevant context</w:t>
      </w:r>
      <w:r w:rsidRPr="006748F4" w:rsidR="00476102">
        <w:rPr>
          <w:sz w:val="22"/>
          <w:szCs w:val="22"/>
        </w:rPr>
        <w:t>,</w:t>
      </w:r>
      <w:r w:rsidRPr="006748F4" w:rsidR="00545A0F">
        <w:rPr>
          <w:sz w:val="22"/>
          <w:szCs w:val="22"/>
        </w:rPr>
        <w:t xml:space="preserve"> and </w:t>
      </w:r>
      <w:r w:rsidRPr="006748F4" w:rsidR="00476102">
        <w:rPr>
          <w:b/>
          <w:bCs/>
          <w:sz w:val="22"/>
          <w:szCs w:val="22"/>
        </w:rPr>
        <w:t>Assets</w:t>
      </w:r>
      <w:r w:rsidRPr="006748F4" w:rsidR="00545A0F">
        <w:rPr>
          <w:sz w:val="22"/>
          <w:szCs w:val="22"/>
        </w:rPr>
        <w:t xml:space="preserve"> </w:t>
      </w:r>
      <w:r w:rsidRPr="006748F4" w:rsidR="0072790F">
        <w:rPr>
          <w:sz w:val="22"/>
          <w:szCs w:val="22"/>
        </w:rPr>
        <w:t>will</w:t>
      </w:r>
      <w:r w:rsidRPr="006748F4" w:rsidR="00545A0F">
        <w:rPr>
          <w:sz w:val="22"/>
          <w:szCs w:val="22"/>
        </w:rPr>
        <w:t xml:space="preserve"> be construed accordingly</w:t>
      </w:r>
      <w:r w:rsidRPr="006748F4" w:rsidR="003B1445">
        <w:rPr>
          <w:sz w:val="22"/>
          <w:szCs w:val="22"/>
        </w:rPr>
        <w:t>;</w:t>
      </w:r>
    </w:p>
    <w:p w:rsidR="00F864D9" w:rsidP="009501F1" w:rsidRDefault="00F864D9" w14:paraId="06AB5DF4" w14:textId="77777777">
      <w:pPr>
        <w:tabs>
          <w:tab w:val="left" w:pos="709"/>
        </w:tabs>
        <w:spacing w:before="0" w:after="0"/>
        <w:ind w:left="709"/>
        <w:jc w:val="both"/>
        <w:rPr>
          <w:b/>
          <w:i/>
          <w:sz w:val="22"/>
          <w:szCs w:val="22"/>
        </w:rPr>
      </w:pPr>
    </w:p>
    <w:p w:rsidRPr="00252146" w:rsidR="00F864D9" w:rsidP="00F864D9" w:rsidRDefault="00F864D9" w14:paraId="77401B94" w14:textId="77777777">
      <w:pPr>
        <w:tabs>
          <w:tab w:val="left" w:pos="0"/>
          <w:tab w:val="left" w:pos="709"/>
        </w:tabs>
        <w:suppressAutoHyphens/>
        <w:spacing w:before="0" w:after="0"/>
        <w:ind w:left="709"/>
        <w:jc w:val="both"/>
        <w:rPr>
          <w:b/>
          <w:sz w:val="22"/>
          <w:szCs w:val="22"/>
        </w:rPr>
      </w:pPr>
      <w:r>
        <w:rPr>
          <w:b/>
          <w:sz w:val="22"/>
          <w:szCs w:val="22"/>
        </w:rPr>
        <w:t xml:space="preserve">Asset Owning </w:t>
      </w:r>
      <w:r w:rsidRPr="00252146">
        <w:rPr>
          <w:b/>
          <w:sz w:val="22"/>
          <w:szCs w:val="22"/>
        </w:rPr>
        <w:t xml:space="preserve">Period </w:t>
      </w:r>
      <w:r w:rsidRPr="00252146">
        <w:rPr>
          <w:sz w:val="22"/>
          <w:szCs w:val="22"/>
        </w:rPr>
        <w:t xml:space="preserve">means the </w:t>
      </w:r>
      <w:r>
        <w:rPr>
          <w:sz w:val="22"/>
          <w:szCs w:val="22"/>
        </w:rPr>
        <w:t xml:space="preserve">period during which the Assets are recorded as Assets in </w:t>
      </w:r>
      <w:r w:rsidR="00A545A2">
        <w:rPr>
          <w:sz w:val="22"/>
          <w:szCs w:val="22"/>
        </w:rPr>
        <w:t xml:space="preserve">the </w:t>
      </w:r>
      <w:r>
        <w:rPr>
          <w:sz w:val="22"/>
          <w:szCs w:val="22"/>
        </w:rPr>
        <w:t>Grant Recipient’s accounts;</w:t>
      </w:r>
    </w:p>
    <w:p w:rsidRPr="006748F4" w:rsidR="002A7DA9" w:rsidP="009501F1" w:rsidRDefault="002A7DA9" w14:paraId="716EE79A" w14:textId="77777777">
      <w:pPr>
        <w:tabs>
          <w:tab w:val="left" w:pos="709"/>
        </w:tabs>
        <w:spacing w:before="0" w:after="0"/>
        <w:ind w:left="709"/>
        <w:jc w:val="both"/>
        <w:rPr>
          <w:sz w:val="22"/>
          <w:szCs w:val="22"/>
        </w:rPr>
      </w:pPr>
    </w:p>
    <w:p w:rsidRPr="006748F4" w:rsidR="00E377DF" w:rsidP="009501F1" w:rsidRDefault="00E377DF" w14:paraId="46B7F0C3" w14:textId="77777777">
      <w:pPr>
        <w:tabs>
          <w:tab w:val="left" w:pos="709"/>
        </w:tabs>
        <w:spacing w:before="0" w:after="0"/>
        <w:ind w:left="709"/>
        <w:jc w:val="both"/>
        <w:rPr>
          <w:sz w:val="22"/>
          <w:szCs w:val="22"/>
        </w:rPr>
      </w:pPr>
      <w:r w:rsidRPr="006748F4">
        <w:rPr>
          <w:b/>
          <w:sz w:val="22"/>
          <w:szCs w:val="22"/>
        </w:rPr>
        <w:t>A</w:t>
      </w:r>
      <w:r w:rsidRPr="006748F4" w:rsidR="009120BB">
        <w:rPr>
          <w:b/>
          <w:sz w:val="22"/>
          <w:szCs w:val="22"/>
        </w:rPr>
        <w:t>uthority Personal Data</w:t>
      </w:r>
      <w:r w:rsidRPr="006748F4">
        <w:rPr>
          <w:sz w:val="22"/>
          <w:szCs w:val="22"/>
        </w:rPr>
        <w:t xml:space="preserve"> means any Personal Data supplied for the purposes of</w:t>
      </w:r>
      <w:r w:rsidRPr="006748F4" w:rsidR="00E31A4A">
        <w:rPr>
          <w:sz w:val="22"/>
          <w:szCs w:val="22"/>
        </w:rPr>
        <w:t>,</w:t>
      </w:r>
      <w:r w:rsidRPr="006748F4">
        <w:rPr>
          <w:sz w:val="22"/>
          <w:szCs w:val="22"/>
        </w:rPr>
        <w:t xml:space="preserve"> or in connection with</w:t>
      </w:r>
      <w:r w:rsidRPr="006748F4" w:rsidR="00E31A4A">
        <w:rPr>
          <w:sz w:val="22"/>
          <w:szCs w:val="22"/>
        </w:rPr>
        <w:t>,</w:t>
      </w:r>
      <w:r w:rsidRPr="006748F4" w:rsidR="00422959">
        <w:rPr>
          <w:sz w:val="22"/>
          <w:szCs w:val="22"/>
        </w:rPr>
        <w:t xml:space="preserve"> the</w:t>
      </w:r>
      <w:r w:rsidRPr="006748F4">
        <w:rPr>
          <w:sz w:val="22"/>
          <w:szCs w:val="22"/>
        </w:rPr>
        <w:t xml:space="preserve"> </w:t>
      </w:r>
      <w:r w:rsidR="006F37FB">
        <w:rPr>
          <w:sz w:val="22"/>
          <w:szCs w:val="22"/>
        </w:rPr>
        <w:t xml:space="preserve">Grant </w:t>
      </w:r>
      <w:r w:rsidRPr="006748F4" w:rsidR="003C23F8">
        <w:rPr>
          <w:sz w:val="22"/>
          <w:szCs w:val="22"/>
        </w:rPr>
        <w:t>Funding Agreement</w:t>
      </w:r>
      <w:r w:rsidRPr="006748F4">
        <w:rPr>
          <w:sz w:val="22"/>
          <w:szCs w:val="22"/>
        </w:rPr>
        <w:t xml:space="preserve"> by the Authority to the Grant Recipient;</w:t>
      </w:r>
    </w:p>
    <w:p w:rsidRPr="006748F4" w:rsidR="003A37A0" w:rsidP="009501F1" w:rsidRDefault="003A37A0" w14:paraId="199C3F62" w14:textId="77777777">
      <w:pPr>
        <w:tabs>
          <w:tab w:val="left" w:pos="709"/>
        </w:tabs>
        <w:spacing w:before="0" w:after="0"/>
        <w:jc w:val="both"/>
        <w:rPr>
          <w:color w:val="auto"/>
          <w:sz w:val="22"/>
          <w:szCs w:val="22"/>
        </w:rPr>
      </w:pPr>
    </w:p>
    <w:p w:rsidRPr="006748F4" w:rsidR="003A37A0" w:rsidP="009501F1" w:rsidRDefault="003A37A0" w14:paraId="1A386493" w14:textId="77777777">
      <w:pPr>
        <w:tabs>
          <w:tab w:val="left" w:pos="709"/>
        </w:tabs>
        <w:spacing w:before="0" w:after="0"/>
        <w:ind w:left="709"/>
        <w:jc w:val="both"/>
        <w:rPr>
          <w:color w:val="auto"/>
          <w:sz w:val="22"/>
          <w:szCs w:val="22"/>
        </w:rPr>
      </w:pPr>
      <w:r w:rsidRPr="006748F4">
        <w:rPr>
          <w:b/>
          <w:color w:val="auto"/>
          <w:sz w:val="22"/>
          <w:szCs w:val="22"/>
        </w:rPr>
        <w:t>Bribery Ac</w:t>
      </w:r>
      <w:r w:rsidRPr="006748F4" w:rsidR="009120BB">
        <w:rPr>
          <w:b/>
          <w:color w:val="auto"/>
          <w:sz w:val="22"/>
          <w:szCs w:val="22"/>
        </w:rPr>
        <w:t>t</w:t>
      </w:r>
      <w:r w:rsidRPr="006748F4">
        <w:rPr>
          <w:color w:val="auto"/>
          <w:sz w:val="22"/>
          <w:szCs w:val="22"/>
        </w:rPr>
        <w:t xml:space="preserve"> means the Bribery Act 2010</w:t>
      </w:r>
      <w:r w:rsidRPr="006748F4" w:rsidR="00327369">
        <w:rPr>
          <w:color w:val="auto"/>
          <w:sz w:val="22"/>
          <w:szCs w:val="22"/>
        </w:rPr>
        <w:t xml:space="preserve"> </w:t>
      </w:r>
      <w:r w:rsidRPr="006748F4" w:rsidR="00327369">
        <w:rPr>
          <w:sz w:val="22"/>
          <w:szCs w:val="22"/>
        </w:rPr>
        <w:t>and any subordinate legislation made under that Act from time to time together with any guidance or codes of practice issued by the relevant government department concerning th</w:t>
      </w:r>
      <w:r w:rsidRPr="006748F4" w:rsidR="00B34FD2">
        <w:rPr>
          <w:sz w:val="22"/>
          <w:szCs w:val="22"/>
        </w:rPr>
        <w:t>is</w:t>
      </w:r>
      <w:r w:rsidRPr="006748F4" w:rsidR="00327369">
        <w:rPr>
          <w:sz w:val="22"/>
          <w:szCs w:val="22"/>
        </w:rPr>
        <w:t xml:space="preserve"> legislation</w:t>
      </w:r>
      <w:r w:rsidRPr="006748F4">
        <w:rPr>
          <w:color w:val="auto"/>
          <w:sz w:val="22"/>
          <w:szCs w:val="22"/>
        </w:rPr>
        <w:t>;</w:t>
      </w:r>
      <w:r w:rsidRPr="006748F4" w:rsidR="006501F6">
        <w:rPr>
          <w:color w:val="auto"/>
          <w:sz w:val="22"/>
          <w:szCs w:val="22"/>
        </w:rPr>
        <w:t xml:space="preserve"> </w:t>
      </w:r>
    </w:p>
    <w:p w:rsidR="007C3AFD" w:rsidP="00B5244C" w:rsidRDefault="007C3AFD" w14:paraId="40D5BC85" w14:textId="65DB4A90">
      <w:pPr>
        <w:tabs>
          <w:tab w:val="left" w:pos="709"/>
        </w:tabs>
        <w:spacing w:before="0" w:after="0"/>
        <w:jc w:val="both"/>
        <w:rPr>
          <w:color w:val="auto"/>
          <w:sz w:val="22"/>
          <w:szCs w:val="22"/>
        </w:rPr>
      </w:pPr>
    </w:p>
    <w:p w:rsidRPr="006748F4" w:rsidR="005202FC" w:rsidP="005202FC" w:rsidRDefault="007C3AFD" w14:paraId="62AE03D2" w14:textId="77777777">
      <w:pPr>
        <w:tabs>
          <w:tab w:val="left" w:pos="709"/>
        </w:tabs>
        <w:spacing w:before="0" w:after="0"/>
        <w:ind w:left="709"/>
        <w:jc w:val="both"/>
        <w:rPr>
          <w:color w:val="auto"/>
          <w:sz w:val="22"/>
          <w:szCs w:val="22"/>
        </w:rPr>
      </w:pPr>
      <w:r w:rsidRPr="007C3AFD">
        <w:rPr>
          <w:b/>
          <w:color w:val="auto"/>
          <w:sz w:val="22"/>
          <w:szCs w:val="22"/>
        </w:rPr>
        <w:t>Code of Conduct</w:t>
      </w:r>
      <w:r>
        <w:rPr>
          <w:color w:val="auto"/>
          <w:sz w:val="22"/>
          <w:szCs w:val="22"/>
        </w:rPr>
        <w:t xml:space="preserve"> means the Code of Conduct for Recipients of Government General Grants published </w:t>
      </w:r>
      <w:r w:rsidR="005202FC">
        <w:rPr>
          <w:color w:val="auto"/>
          <w:sz w:val="22"/>
          <w:szCs w:val="22"/>
        </w:rPr>
        <w:t xml:space="preserve">by the Cabinet Office in November 2018 which is available at </w:t>
      </w:r>
      <w:hyperlink w:history="1" r:id="rId15">
        <w:r w:rsidRPr="009705D9" w:rsidR="005202FC">
          <w:rPr>
            <w:rStyle w:val="Hyperlink"/>
            <w:sz w:val="22"/>
            <w:szCs w:val="22"/>
          </w:rPr>
          <w:t>https://assets.publishing.service.gov.uk/government/uploads/system/uploads/attachment_data/file/754555/2018-11-06_Code_of_Conduct_for_Grant_Recipients.pdf</w:t>
        </w:r>
      </w:hyperlink>
      <w:r w:rsidR="005202FC">
        <w:rPr>
          <w:color w:val="auto"/>
          <w:sz w:val="22"/>
          <w:szCs w:val="22"/>
        </w:rPr>
        <w:t>, including any subsequent updates from time to time;</w:t>
      </w:r>
    </w:p>
    <w:p w:rsidRPr="006748F4" w:rsidR="00E04D51" w:rsidP="009501F1" w:rsidRDefault="00E04D51" w14:paraId="48D57065" w14:textId="77777777">
      <w:pPr>
        <w:tabs>
          <w:tab w:val="left" w:pos="709"/>
        </w:tabs>
        <w:spacing w:before="0" w:after="0"/>
        <w:ind w:left="709"/>
        <w:jc w:val="both"/>
        <w:rPr>
          <w:color w:val="auto"/>
          <w:sz w:val="22"/>
          <w:szCs w:val="22"/>
        </w:rPr>
      </w:pPr>
    </w:p>
    <w:p w:rsidRPr="006748F4" w:rsidR="009B39D8" w:rsidP="009501F1" w:rsidRDefault="009120BB" w14:paraId="3F45BC1E" w14:textId="77777777">
      <w:pPr>
        <w:tabs>
          <w:tab w:val="left" w:pos="709"/>
        </w:tabs>
        <w:spacing w:before="0" w:after="0"/>
        <w:ind w:left="709"/>
        <w:jc w:val="both"/>
        <w:rPr>
          <w:sz w:val="22"/>
          <w:szCs w:val="22"/>
        </w:rPr>
      </w:pPr>
      <w:r w:rsidRPr="006748F4">
        <w:rPr>
          <w:b/>
          <w:sz w:val="22"/>
          <w:szCs w:val="22"/>
        </w:rPr>
        <w:t>Commencement Date</w:t>
      </w:r>
      <w:r w:rsidRPr="006748F4" w:rsidR="00E04D51">
        <w:rPr>
          <w:sz w:val="22"/>
          <w:szCs w:val="22"/>
        </w:rPr>
        <w:t xml:space="preserve"> means the date</w:t>
      </w:r>
      <w:r w:rsidRPr="006748F4" w:rsidR="00FA19F3">
        <w:rPr>
          <w:sz w:val="22"/>
          <w:szCs w:val="22"/>
        </w:rPr>
        <w:t xml:space="preserve"> </w:t>
      </w:r>
      <w:r w:rsidRPr="006748F4" w:rsidR="005131F2">
        <w:rPr>
          <w:sz w:val="22"/>
          <w:szCs w:val="22"/>
        </w:rPr>
        <w:t xml:space="preserve">on which the </w:t>
      </w:r>
      <w:r w:rsidR="006F37FB">
        <w:rPr>
          <w:sz w:val="22"/>
          <w:szCs w:val="22"/>
        </w:rPr>
        <w:t xml:space="preserve">Grant </w:t>
      </w:r>
      <w:r w:rsidRPr="006748F4" w:rsidR="005131F2">
        <w:rPr>
          <w:sz w:val="22"/>
          <w:szCs w:val="22"/>
        </w:rPr>
        <w:t xml:space="preserve">Funding Agreement comes into effect, being the </w:t>
      </w:r>
      <w:r w:rsidRPr="006748F4" w:rsidR="00FA19F3">
        <w:rPr>
          <w:sz w:val="22"/>
          <w:szCs w:val="22"/>
          <w:highlight w:val="green"/>
        </w:rPr>
        <w:t>[</w:t>
      </w:r>
      <w:r w:rsidRPr="006748F4" w:rsidR="00FA19F3">
        <w:rPr>
          <w:b/>
          <w:sz w:val="22"/>
          <w:szCs w:val="22"/>
          <w:highlight w:val="green"/>
        </w:rPr>
        <w:t>Insert commencement date]</w:t>
      </w:r>
      <w:r w:rsidRPr="006748F4" w:rsidR="00555696">
        <w:rPr>
          <w:sz w:val="22"/>
          <w:szCs w:val="22"/>
          <w:highlight w:val="green"/>
        </w:rPr>
        <w:t>;</w:t>
      </w:r>
      <w:bookmarkStart w:name="a298981" w:id="6"/>
      <w:bookmarkEnd w:id="6"/>
    </w:p>
    <w:p w:rsidRPr="006748F4" w:rsidR="009B39D8" w:rsidP="009501F1" w:rsidRDefault="009B39D8" w14:paraId="714E942D" w14:textId="77777777">
      <w:pPr>
        <w:tabs>
          <w:tab w:val="left" w:pos="709"/>
        </w:tabs>
        <w:spacing w:before="0" w:after="0"/>
        <w:ind w:left="709"/>
        <w:jc w:val="both"/>
        <w:rPr>
          <w:b/>
          <w:color w:val="auto"/>
          <w:sz w:val="22"/>
          <w:szCs w:val="22"/>
        </w:rPr>
      </w:pPr>
    </w:p>
    <w:p w:rsidRPr="006748F4" w:rsidR="009B39D8" w:rsidP="009501F1" w:rsidRDefault="00593125" w14:paraId="6E9774E9" w14:textId="77777777">
      <w:pPr>
        <w:tabs>
          <w:tab w:val="left" w:pos="709"/>
        </w:tabs>
        <w:spacing w:before="0" w:after="0"/>
        <w:ind w:left="709"/>
        <w:jc w:val="both"/>
        <w:rPr>
          <w:sz w:val="22"/>
          <w:szCs w:val="22"/>
        </w:rPr>
      </w:pPr>
      <w:r w:rsidRPr="006748F4">
        <w:rPr>
          <w:b/>
          <w:color w:val="auto"/>
          <w:sz w:val="22"/>
          <w:szCs w:val="22"/>
        </w:rPr>
        <w:t>Confidential I</w:t>
      </w:r>
      <w:r w:rsidRPr="006748F4" w:rsidR="009120BB">
        <w:rPr>
          <w:b/>
          <w:color w:val="auto"/>
          <w:sz w:val="22"/>
          <w:szCs w:val="22"/>
        </w:rPr>
        <w:t>nformation</w:t>
      </w:r>
      <w:r w:rsidRPr="006748F4" w:rsidR="009B39D8">
        <w:rPr>
          <w:color w:val="auto"/>
          <w:sz w:val="22"/>
          <w:szCs w:val="22"/>
        </w:rPr>
        <w:t xml:space="preserve"> means</w:t>
      </w:r>
      <w:r w:rsidRPr="006748F4" w:rsidR="009B39D8">
        <w:rPr>
          <w:rFonts w:eastAsia="STZhongsong"/>
          <w:color w:val="auto"/>
          <w:sz w:val="22"/>
          <w:szCs w:val="22"/>
        </w:rPr>
        <w:t xml:space="preserve"> any information (however conveyed, recorded or preserved) disclosed by a Party or its personnel to another Party (and/or that Party’s personnel) whether before or after the date of the </w:t>
      </w:r>
      <w:r w:rsidR="006F37FB">
        <w:rPr>
          <w:rFonts w:eastAsia="STZhongsong"/>
          <w:color w:val="auto"/>
          <w:sz w:val="22"/>
          <w:szCs w:val="22"/>
        </w:rPr>
        <w:t xml:space="preserve">Grant </w:t>
      </w:r>
      <w:r w:rsidRPr="006748F4" w:rsidR="009B39D8">
        <w:rPr>
          <w:rFonts w:eastAsia="STZhongsong"/>
          <w:color w:val="auto"/>
          <w:sz w:val="22"/>
          <w:szCs w:val="22"/>
        </w:rPr>
        <w:t>Funding Agreement, including but not limited to:</w:t>
      </w:r>
    </w:p>
    <w:p w:rsidRPr="006748F4" w:rsidR="009B39D8" w:rsidP="009501F1" w:rsidRDefault="009B39D8" w14:paraId="436D0482" w14:textId="77777777">
      <w:pPr>
        <w:tabs>
          <w:tab w:val="left" w:pos="709"/>
        </w:tabs>
        <w:autoSpaceDE w:val="0"/>
        <w:autoSpaceDN w:val="0"/>
        <w:adjustRightInd w:val="0"/>
        <w:spacing w:before="0" w:after="0"/>
        <w:ind w:left="709"/>
        <w:jc w:val="both"/>
        <w:rPr>
          <w:rFonts w:eastAsia="STZhongsong"/>
          <w:color w:val="auto"/>
          <w:sz w:val="22"/>
          <w:szCs w:val="22"/>
        </w:rPr>
      </w:pPr>
    </w:p>
    <w:p w:rsidRPr="006748F4" w:rsidR="009B39D8" w:rsidP="009501F1" w:rsidRDefault="009B39D8" w14:paraId="4852BE6D" w14:textId="77777777">
      <w:pPr>
        <w:pStyle w:val="BodyText"/>
        <w:numPr>
          <w:ilvl w:val="0"/>
          <w:numId w:val="18"/>
        </w:numPr>
        <w:tabs>
          <w:tab w:val="left" w:pos="-720"/>
          <w:tab w:val="left" w:pos="2160"/>
        </w:tabs>
        <w:spacing w:before="0" w:after="0"/>
        <w:ind w:left="1418" w:hanging="709"/>
        <w:jc w:val="both"/>
        <w:rPr>
          <w:rFonts w:eastAsia="STZhongsong"/>
          <w:color w:val="auto"/>
          <w:sz w:val="22"/>
          <w:szCs w:val="22"/>
        </w:rPr>
      </w:pPr>
      <w:r w:rsidRPr="006748F4">
        <w:rPr>
          <w:rFonts w:eastAsia="STZhongsong"/>
          <w:color w:val="auto"/>
          <w:sz w:val="22"/>
          <w:szCs w:val="22"/>
        </w:rPr>
        <w:t xml:space="preserve">any information that ought </w:t>
      </w:r>
      <w:proofErr w:type="gramStart"/>
      <w:r w:rsidRPr="006748F4">
        <w:rPr>
          <w:rFonts w:eastAsia="STZhongsong"/>
          <w:color w:val="auto"/>
          <w:sz w:val="22"/>
          <w:szCs w:val="22"/>
        </w:rPr>
        <w:t>reasonably  to</w:t>
      </w:r>
      <w:proofErr w:type="gramEnd"/>
      <w:r w:rsidRPr="006748F4">
        <w:rPr>
          <w:rFonts w:eastAsia="STZhongsong"/>
          <w:color w:val="auto"/>
          <w:sz w:val="22"/>
          <w:szCs w:val="22"/>
        </w:rPr>
        <w:t xml:space="preserve"> be considered to be confidential  (whether or not it is so marked) relating to:</w:t>
      </w:r>
    </w:p>
    <w:p w:rsidRPr="006748F4" w:rsidR="009B39D8" w:rsidP="009501F1" w:rsidRDefault="009B39D8" w14:paraId="29603537" w14:textId="77777777">
      <w:pPr>
        <w:tabs>
          <w:tab w:val="left" w:pos="1701"/>
        </w:tabs>
        <w:autoSpaceDE w:val="0"/>
        <w:autoSpaceDN w:val="0"/>
        <w:adjustRightInd w:val="0"/>
        <w:spacing w:before="0" w:after="0"/>
        <w:ind w:left="1701" w:hanging="283"/>
        <w:jc w:val="both"/>
        <w:rPr>
          <w:rFonts w:eastAsia="STZhongsong"/>
          <w:color w:val="auto"/>
          <w:sz w:val="22"/>
          <w:szCs w:val="22"/>
        </w:rPr>
      </w:pPr>
      <w:r w:rsidRPr="006748F4">
        <w:rPr>
          <w:rFonts w:eastAsia="STZhongsong"/>
          <w:color w:val="auto"/>
          <w:sz w:val="22"/>
          <w:szCs w:val="22"/>
        </w:rPr>
        <w:t>(</w:t>
      </w:r>
      <w:proofErr w:type="spellStart"/>
      <w:r w:rsidRPr="006748F4">
        <w:rPr>
          <w:rFonts w:eastAsia="STZhongsong"/>
          <w:color w:val="auto"/>
          <w:sz w:val="22"/>
          <w:szCs w:val="22"/>
        </w:rPr>
        <w:t>i</w:t>
      </w:r>
      <w:proofErr w:type="spellEnd"/>
      <w:r w:rsidRPr="006748F4">
        <w:rPr>
          <w:rFonts w:eastAsia="STZhongsong"/>
          <w:color w:val="auto"/>
          <w:sz w:val="22"/>
          <w:szCs w:val="22"/>
        </w:rPr>
        <w:t xml:space="preserve">) </w:t>
      </w:r>
      <w:r w:rsidRPr="006748F4">
        <w:rPr>
          <w:rFonts w:eastAsia="STZhongsong"/>
          <w:color w:val="auto"/>
          <w:sz w:val="22"/>
          <w:szCs w:val="22"/>
        </w:rPr>
        <w:tab/>
      </w:r>
      <w:r w:rsidRPr="006748F4">
        <w:rPr>
          <w:rFonts w:eastAsia="STZhongsong"/>
          <w:color w:val="auto"/>
          <w:sz w:val="22"/>
          <w:szCs w:val="22"/>
        </w:rPr>
        <w:t>the business, affairs, customers, clients, suppliers or plans of the disclosing Party; and</w:t>
      </w:r>
    </w:p>
    <w:p w:rsidRPr="006748F4" w:rsidR="009B39D8" w:rsidP="009501F1" w:rsidRDefault="009B39D8" w14:paraId="6AE63BBF" w14:textId="77777777">
      <w:pPr>
        <w:tabs>
          <w:tab w:val="left" w:pos="1701"/>
        </w:tabs>
        <w:autoSpaceDE w:val="0"/>
        <w:autoSpaceDN w:val="0"/>
        <w:adjustRightInd w:val="0"/>
        <w:spacing w:before="0" w:after="0"/>
        <w:ind w:left="1701" w:hanging="283"/>
        <w:jc w:val="both"/>
        <w:rPr>
          <w:rFonts w:eastAsia="STZhongsong"/>
          <w:color w:val="auto"/>
          <w:sz w:val="22"/>
          <w:szCs w:val="22"/>
        </w:rPr>
      </w:pPr>
      <w:r w:rsidRPr="006748F4">
        <w:rPr>
          <w:rFonts w:eastAsia="STZhongsong"/>
          <w:color w:val="auto"/>
          <w:sz w:val="22"/>
          <w:szCs w:val="22"/>
        </w:rPr>
        <w:t>(ii)</w:t>
      </w:r>
      <w:r w:rsidRPr="006748F4">
        <w:rPr>
          <w:rFonts w:eastAsia="STZhongsong"/>
          <w:color w:val="auto"/>
          <w:sz w:val="22"/>
          <w:szCs w:val="22"/>
        </w:rPr>
        <w:tab/>
      </w:r>
      <w:r w:rsidRPr="006748F4">
        <w:rPr>
          <w:rFonts w:eastAsia="STZhongsong"/>
          <w:color w:val="auto"/>
          <w:sz w:val="22"/>
          <w:szCs w:val="22"/>
        </w:rPr>
        <w:t>the operations, processes, product information, know-how, designs, trade secrets or software of the disclosing Party; and</w:t>
      </w:r>
    </w:p>
    <w:p w:rsidRPr="006748F4" w:rsidR="00C43799" w:rsidP="009501F1" w:rsidRDefault="00C43799" w14:paraId="1D8EF424" w14:textId="77777777">
      <w:pPr>
        <w:tabs>
          <w:tab w:val="left" w:pos="1701"/>
        </w:tabs>
        <w:autoSpaceDE w:val="0"/>
        <w:autoSpaceDN w:val="0"/>
        <w:adjustRightInd w:val="0"/>
        <w:spacing w:before="0" w:after="0"/>
        <w:ind w:left="1701" w:hanging="283"/>
        <w:jc w:val="both"/>
        <w:rPr>
          <w:rFonts w:eastAsia="STZhongsong"/>
          <w:color w:val="auto"/>
          <w:sz w:val="22"/>
          <w:szCs w:val="22"/>
        </w:rPr>
      </w:pPr>
    </w:p>
    <w:p w:rsidRPr="006748F4" w:rsidR="00C43799" w:rsidP="009501F1" w:rsidRDefault="009B39D8" w14:paraId="1038D655" w14:textId="77777777">
      <w:pPr>
        <w:pStyle w:val="BodyText"/>
        <w:numPr>
          <w:ilvl w:val="0"/>
          <w:numId w:val="18"/>
        </w:numPr>
        <w:tabs>
          <w:tab w:val="left" w:pos="-720"/>
          <w:tab w:val="left" w:pos="2160"/>
        </w:tabs>
        <w:spacing w:before="0" w:after="0"/>
        <w:ind w:left="1418" w:hanging="709"/>
        <w:jc w:val="both"/>
        <w:rPr>
          <w:rFonts w:eastAsia="STZhongsong"/>
          <w:color w:val="auto"/>
          <w:sz w:val="22"/>
          <w:szCs w:val="22"/>
        </w:rPr>
      </w:pPr>
      <w:r w:rsidRPr="006748F4">
        <w:rPr>
          <w:rFonts w:eastAsia="STZhongsong"/>
          <w:color w:val="auto"/>
          <w:sz w:val="22"/>
          <w:szCs w:val="22"/>
        </w:rPr>
        <w:t>any information developed by the Parties in the course of delivering the Funded    Activities;</w:t>
      </w:r>
    </w:p>
    <w:p w:rsidRPr="006748F4" w:rsidR="00C43799" w:rsidP="009501F1" w:rsidRDefault="009B39D8" w14:paraId="6F8338C4" w14:textId="77777777">
      <w:pPr>
        <w:pStyle w:val="BodyText"/>
        <w:numPr>
          <w:ilvl w:val="0"/>
          <w:numId w:val="18"/>
        </w:numPr>
        <w:tabs>
          <w:tab w:val="left" w:pos="-720"/>
          <w:tab w:val="left" w:pos="2160"/>
        </w:tabs>
        <w:spacing w:before="0" w:after="0"/>
        <w:ind w:left="1418" w:hanging="709"/>
        <w:jc w:val="both"/>
        <w:rPr>
          <w:rFonts w:eastAsia="STZhongsong"/>
          <w:color w:val="auto"/>
          <w:sz w:val="22"/>
          <w:szCs w:val="22"/>
        </w:rPr>
      </w:pPr>
      <w:r w:rsidRPr="006748F4">
        <w:rPr>
          <w:rFonts w:eastAsia="STZhongsong"/>
          <w:color w:val="auto"/>
          <w:sz w:val="22"/>
          <w:szCs w:val="22"/>
        </w:rPr>
        <w:t>the Authority Personal Data;</w:t>
      </w:r>
    </w:p>
    <w:p w:rsidRPr="006748F4" w:rsidR="009B39D8" w:rsidP="009501F1" w:rsidRDefault="009B39D8" w14:paraId="1825B8C2" w14:textId="77777777">
      <w:pPr>
        <w:pStyle w:val="BodyText"/>
        <w:numPr>
          <w:ilvl w:val="0"/>
          <w:numId w:val="18"/>
        </w:numPr>
        <w:tabs>
          <w:tab w:val="left" w:pos="-720"/>
          <w:tab w:val="left" w:pos="2160"/>
        </w:tabs>
        <w:spacing w:before="0" w:after="0"/>
        <w:ind w:left="1418" w:hanging="709"/>
        <w:jc w:val="both"/>
        <w:rPr>
          <w:rFonts w:eastAsia="STZhongsong"/>
          <w:color w:val="auto"/>
          <w:sz w:val="22"/>
          <w:szCs w:val="22"/>
        </w:rPr>
      </w:pPr>
      <w:r w:rsidRPr="006748F4">
        <w:rPr>
          <w:rFonts w:eastAsia="STZhongsong"/>
          <w:color w:val="auto"/>
          <w:sz w:val="22"/>
          <w:szCs w:val="22"/>
        </w:rPr>
        <w:t>any information derived from any of the above.</w:t>
      </w:r>
    </w:p>
    <w:p w:rsidRPr="006748F4" w:rsidR="009B39D8" w:rsidP="009501F1" w:rsidRDefault="009B39D8" w14:paraId="7A2DA032" w14:textId="77777777">
      <w:pPr>
        <w:tabs>
          <w:tab w:val="left" w:pos="709"/>
        </w:tabs>
        <w:spacing w:before="0" w:after="0"/>
        <w:ind w:left="709"/>
        <w:jc w:val="both"/>
        <w:rPr>
          <w:sz w:val="22"/>
          <w:szCs w:val="22"/>
        </w:rPr>
      </w:pPr>
    </w:p>
    <w:p w:rsidRPr="006748F4" w:rsidR="009B39D8" w:rsidP="009501F1" w:rsidRDefault="009B39D8" w14:paraId="4367A76F" w14:textId="77777777">
      <w:pPr>
        <w:tabs>
          <w:tab w:val="left" w:pos="709"/>
        </w:tabs>
        <w:spacing w:before="0" w:after="0"/>
        <w:ind w:left="709"/>
        <w:jc w:val="both"/>
        <w:rPr>
          <w:sz w:val="22"/>
          <w:szCs w:val="22"/>
        </w:rPr>
      </w:pPr>
      <w:r w:rsidRPr="006748F4">
        <w:rPr>
          <w:sz w:val="22"/>
          <w:szCs w:val="22"/>
        </w:rPr>
        <w:t>Confidential Information shall not include information which:</w:t>
      </w:r>
    </w:p>
    <w:p w:rsidRPr="006748F4" w:rsidR="009B39D8" w:rsidP="009501F1" w:rsidRDefault="009B39D8" w14:paraId="7A8F1E2B" w14:textId="77777777">
      <w:pPr>
        <w:tabs>
          <w:tab w:val="left" w:pos="709"/>
        </w:tabs>
        <w:spacing w:before="0" w:after="0"/>
        <w:ind w:left="709"/>
        <w:jc w:val="both"/>
        <w:rPr>
          <w:sz w:val="22"/>
          <w:szCs w:val="22"/>
        </w:rPr>
      </w:pPr>
      <w:r w:rsidRPr="006748F4">
        <w:rPr>
          <w:sz w:val="22"/>
          <w:szCs w:val="22"/>
        </w:rPr>
        <w:t xml:space="preserve"> </w:t>
      </w:r>
      <w:r w:rsidRPr="006748F4">
        <w:rPr>
          <w:sz w:val="22"/>
          <w:szCs w:val="22"/>
        </w:rPr>
        <w:tab/>
      </w:r>
    </w:p>
    <w:p w:rsidRPr="006748F4" w:rsidR="009B39D8" w:rsidP="009501F1" w:rsidRDefault="009B39D8" w14:paraId="5F855772" w14:textId="77777777">
      <w:pPr>
        <w:pStyle w:val="BodyText"/>
        <w:numPr>
          <w:ilvl w:val="0"/>
          <w:numId w:val="27"/>
        </w:numPr>
        <w:tabs>
          <w:tab w:val="left" w:pos="-720"/>
          <w:tab w:val="left" w:pos="2160"/>
        </w:tabs>
        <w:spacing w:before="0" w:after="0"/>
        <w:ind w:left="1418" w:hanging="709"/>
        <w:jc w:val="both"/>
        <w:rPr>
          <w:sz w:val="22"/>
          <w:szCs w:val="22"/>
        </w:rPr>
      </w:pPr>
      <w:r w:rsidRPr="006748F4">
        <w:rPr>
          <w:sz w:val="22"/>
          <w:szCs w:val="22"/>
        </w:rPr>
        <w:t xml:space="preserve">was public knowledge at the time of disclosure (otherwise than by breach of </w:t>
      </w:r>
      <w:r w:rsidRPr="006748F4" w:rsidR="00004338">
        <w:rPr>
          <w:sz w:val="22"/>
          <w:szCs w:val="22"/>
        </w:rPr>
        <w:t xml:space="preserve">paragraph </w:t>
      </w:r>
      <w:r w:rsidRPr="006748F4" w:rsidR="00593125">
        <w:rPr>
          <w:sz w:val="22"/>
          <w:szCs w:val="22"/>
        </w:rPr>
        <w:fldChar w:fldCharType="begin"/>
      </w:r>
      <w:r w:rsidRPr="006748F4" w:rsidR="00593125">
        <w:rPr>
          <w:sz w:val="22"/>
          <w:szCs w:val="22"/>
        </w:rPr>
        <w:instrText xml:space="preserve"> REF _Ref524090684 \r \h </w:instrText>
      </w:r>
      <w:r w:rsidRPr="006748F4" w:rsidR="006748F4">
        <w:rPr>
          <w:sz w:val="22"/>
          <w:szCs w:val="22"/>
        </w:rPr>
        <w:instrText xml:space="preserve"> \* MERGEFORMAT </w:instrText>
      </w:r>
      <w:r w:rsidRPr="006748F4" w:rsidR="00593125">
        <w:rPr>
          <w:sz w:val="22"/>
          <w:szCs w:val="22"/>
        </w:rPr>
      </w:r>
      <w:r w:rsidRPr="006748F4" w:rsidR="00593125">
        <w:rPr>
          <w:sz w:val="22"/>
          <w:szCs w:val="22"/>
        </w:rPr>
        <w:fldChar w:fldCharType="separate"/>
      </w:r>
      <w:r w:rsidR="00916BF6">
        <w:rPr>
          <w:sz w:val="22"/>
          <w:szCs w:val="22"/>
        </w:rPr>
        <w:t>11</w:t>
      </w:r>
      <w:r w:rsidRPr="006748F4" w:rsidR="00593125">
        <w:rPr>
          <w:sz w:val="22"/>
          <w:szCs w:val="22"/>
        </w:rPr>
        <w:fldChar w:fldCharType="end"/>
      </w:r>
      <w:r w:rsidRPr="006748F4" w:rsidR="00004338">
        <w:rPr>
          <w:sz w:val="22"/>
          <w:szCs w:val="22"/>
        </w:rPr>
        <w:t xml:space="preserve"> of these Conditions</w:t>
      </w:r>
      <w:r w:rsidRPr="006748F4">
        <w:rPr>
          <w:sz w:val="22"/>
          <w:szCs w:val="22"/>
        </w:rPr>
        <w:t>;</w:t>
      </w:r>
    </w:p>
    <w:p w:rsidRPr="006748F4" w:rsidR="009B39D8" w:rsidP="009501F1" w:rsidRDefault="009B39D8" w14:paraId="1978AC20" w14:textId="77777777">
      <w:pPr>
        <w:pStyle w:val="BodyText"/>
        <w:numPr>
          <w:ilvl w:val="0"/>
          <w:numId w:val="27"/>
        </w:numPr>
        <w:tabs>
          <w:tab w:val="left" w:pos="-720"/>
          <w:tab w:val="left" w:pos="2160"/>
        </w:tabs>
        <w:spacing w:before="0" w:after="0"/>
        <w:ind w:left="1418" w:hanging="709"/>
        <w:jc w:val="both"/>
        <w:rPr>
          <w:sz w:val="22"/>
          <w:szCs w:val="22"/>
        </w:rPr>
      </w:pPr>
      <w:r w:rsidRPr="006748F4">
        <w:rPr>
          <w:sz w:val="22"/>
          <w:szCs w:val="22"/>
        </w:rPr>
        <w:t xml:space="preserve">was in the possession of the receiving Party, without restriction as to its disclosure, before receiving it from the disclosing Party; </w:t>
      </w:r>
    </w:p>
    <w:p w:rsidRPr="006748F4" w:rsidR="009B39D8" w:rsidP="009501F1" w:rsidRDefault="009B39D8" w14:paraId="456FF6D4" w14:textId="77777777">
      <w:pPr>
        <w:pStyle w:val="BodyText"/>
        <w:numPr>
          <w:ilvl w:val="0"/>
          <w:numId w:val="27"/>
        </w:numPr>
        <w:tabs>
          <w:tab w:val="left" w:pos="-720"/>
          <w:tab w:val="left" w:pos="2160"/>
        </w:tabs>
        <w:spacing w:before="0" w:after="0"/>
        <w:ind w:left="1418" w:hanging="709"/>
        <w:jc w:val="both"/>
        <w:rPr>
          <w:sz w:val="22"/>
          <w:szCs w:val="22"/>
        </w:rPr>
      </w:pPr>
      <w:r w:rsidRPr="006748F4">
        <w:rPr>
          <w:sz w:val="22"/>
          <w:szCs w:val="22"/>
        </w:rPr>
        <w:t>is received from a Third Party (who lawfully acquired it) without restriction as to its disclosure; or</w:t>
      </w:r>
    </w:p>
    <w:p w:rsidRPr="006748F4" w:rsidR="009B39D8" w:rsidP="009501F1" w:rsidRDefault="009B39D8" w14:paraId="735D0D7C" w14:textId="434AA635">
      <w:pPr>
        <w:pStyle w:val="BodyText"/>
        <w:numPr>
          <w:ilvl w:val="0"/>
          <w:numId w:val="27"/>
        </w:numPr>
        <w:tabs>
          <w:tab w:val="left" w:pos="-720"/>
          <w:tab w:val="left" w:pos="2160"/>
        </w:tabs>
        <w:spacing w:before="0" w:after="0"/>
        <w:ind w:left="1418" w:hanging="709"/>
        <w:jc w:val="both"/>
        <w:rPr>
          <w:sz w:val="22"/>
          <w:szCs w:val="22"/>
        </w:rPr>
      </w:pPr>
      <w:r w:rsidRPr="006748F4">
        <w:rPr>
          <w:sz w:val="22"/>
          <w:szCs w:val="22"/>
        </w:rPr>
        <w:t>is independently developed without access to the Confidential Informa</w:t>
      </w:r>
      <w:r w:rsidR="008F3136">
        <w:rPr>
          <w:sz w:val="22"/>
          <w:szCs w:val="22"/>
        </w:rPr>
        <w:t>tion.</w:t>
      </w:r>
    </w:p>
    <w:p w:rsidRPr="006748F4" w:rsidR="00F8744D" w:rsidP="009501F1" w:rsidRDefault="00F8744D" w14:paraId="53DB5285" w14:textId="77777777">
      <w:pPr>
        <w:tabs>
          <w:tab w:val="left" w:pos="709"/>
        </w:tabs>
        <w:spacing w:before="0" w:after="0"/>
        <w:ind w:left="709"/>
        <w:jc w:val="both"/>
        <w:rPr>
          <w:color w:val="FF0000"/>
          <w:sz w:val="22"/>
          <w:szCs w:val="22"/>
        </w:rPr>
      </w:pPr>
    </w:p>
    <w:p w:rsidRPr="006748F4" w:rsidR="007E3E72" w:rsidP="009501F1" w:rsidRDefault="009120BB" w14:paraId="1FF9978D" w14:textId="21D710A1">
      <w:pPr>
        <w:tabs>
          <w:tab w:val="left" w:pos="0"/>
          <w:tab w:val="left" w:pos="709"/>
        </w:tabs>
        <w:suppressAutoHyphens/>
        <w:spacing w:before="0" w:after="0"/>
        <w:ind w:left="709"/>
        <w:jc w:val="both"/>
        <w:rPr>
          <w:b/>
          <w:sz w:val="22"/>
          <w:szCs w:val="22"/>
        </w:rPr>
      </w:pPr>
      <w:r w:rsidRPr="006748F4">
        <w:rPr>
          <w:b/>
          <w:sz w:val="22"/>
          <w:szCs w:val="22"/>
        </w:rPr>
        <w:t>Contracting Authority</w:t>
      </w:r>
      <w:r w:rsidRPr="006748F4" w:rsidR="000C3EF2">
        <w:rPr>
          <w:sz w:val="22"/>
          <w:szCs w:val="22"/>
        </w:rPr>
        <w:t xml:space="preserve"> means any contracting authority (other than the Authority) as defined in regulation </w:t>
      </w:r>
      <w:r w:rsidR="00B009B1">
        <w:rPr>
          <w:sz w:val="22"/>
          <w:szCs w:val="22"/>
        </w:rPr>
        <w:t>2</w:t>
      </w:r>
      <w:r w:rsidRPr="006748F4" w:rsidR="000C3EF2">
        <w:rPr>
          <w:sz w:val="22"/>
          <w:szCs w:val="22"/>
        </w:rPr>
        <w:t xml:space="preserve"> of the Pub</w:t>
      </w:r>
      <w:r w:rsidRPr="006748F4" w:rsidR="007F1078">
        <w:rPr>
          <w:sz w:val="22"/>
          <w:szCs w:val="22"/>
        </w:rPr>
        <w:t>lic Contracts Regulations 2015</w:t>
      </w:r>
      <w:r w:rsidRPr="006748F4" w:rsidR="008C220C">
        <w:rPr>
          <w:sz w:val="22"/>
          <w:szCs w:val="22"/>
        </w:rPr>
        <w:t xml:space="preserve"> (as amended)</w:t>
      </w:r>
      <w:r w:rsidRPr="006748F4" w:rsidR="007F1078">
        <w:rPr>
          <w:sz w:val="22"/>
          <w:szCs w:val="22"/>
        </w:rPr>
        <w:t>;</w:t>
      </w:r>
    </w:p>
    <w:p w:rsidRPr="006748F4" w:rsidR="007E3E72" w:rsidP="009501F1" w:rsidRDefault="007E3E72" w14:paraId="4537D0E4" w14:textId="77777777">
      <w:pPr>
        <w:tabs>
          <w:tab w:val="left" w:pos="0"/>
          <w:tab w:val="left" w:pos="709"/>
        </w:tabs>
        <w:suppressAutoHyphens/>
        <w:spacing w:before="0" w:after="0"/>
        <w:ind w:left="709"/>
        <w:jc w:val="both"/>
        <w:rPr>
          <w:sz w:val="22"/>
          <w:szCs w:val="22"/>
        </w:rPr>
      </w:pPr>
    </w:p>
    <w:p w:rsidRPr="006748F4" w:rsidR="007E3E72" w:rsidP="009501F1" w:rsidRDefault="007E3E72" w14:paraId="09559E69" w14:textId="77777777">
      <w:pPr>
        <w:tabs>
          <w:tab w:val="left" w:pos="0"/>
          <w:tab w:val="left" w:pos="709"/>
        </w:tabs>
        <w:suppressAutoHyphens/>
        <w:spacing w:before="0" w:after="0"/>
        <w:ind w:left="709"/>
        <w:jc w:val="both"/>
        <w:rPr>
          <w:sz w:val="22"/>
          <w:szCs w:val="22"/>
        </w:rPr>
      </w:pPr>
      <w:r w:rsidRPr="006748F4">
        <w:rPr>
          <w:b/>
          <w:sz w:val="22"/>
          <w:szCs w:val="22"/>
        </w:rPr>
        <w:lastRenderedPageBreak/>
        <w:t>Controller</w:t>
      </w:r>
      <w:r w:rsidRPr="006748F4" w:rsidR="00DD24A1">
        <w:rPr>
          <w:sz w:val="22"/>
          <w:szCs w:val="22"/>
        </w:rPr>
        <w:t xml:space="preserve"> </w:t>
      </w:r>
      <w:r w:rsidRPr="006748F4" w:rsidR="00DD24A1">
        <w:rPr>
          <w:b/>
          <w:sz w:val="22"/>
          <w:szCs w:val="22"/>
        </w:rPr>
        <w:t xml:space="preserve">and </w:t>
      </w:r>
      <w:r w:rsidRPr="006748F4">
        <w:rPr>
          <w:b/>
          <w:sz w:val="22"/>
          <w:szCs w:val="22"/>
        </w:rPr>
        <w:t>Processor</w:t>
      </w:r>
      <w:r w:rsidRPr="006748F4">
        <w:rPr>
          <w:sz w:val="22"/>
          <w:szCs w:val="22"/>
        </w:rPr>
        <w:t xml:space="preserve"> tak</w:t>
      </w:r>
      <w:r w:rsidRPr="006748F4" w:rsidR="00DD24A1">
        <w:rPr>
          <w:sz w:val="22"/>
          <w:szCs w:val="22"/>
        </w:rPr>
        <w:t>e the meaning given in the GDPR;</w:t>
      </w:r>
      <w:r w:rsidRPr="006748F4">
        <w:rPr>
          <w:sz w:val="22"/>
          <w:szCs w:val="22"/>
        </w:rPr>
        <w:t xml:space="preserve">  </w:t>
      </w:r>
    </w:p>
    <w:p w:rsidRPr="0052398E" w:rsidR="008C220C" w:rsidP="009501F1" w:rsidRDefault="008C220C" w14:paraId="34AAE4FB" w14:textId="77777777">
      <w:pPr>
        <w:shd w:val="clear" w:color="auto" w:fill="FFFFFF"/>
        <w:tabs>
          <w:tab w:val="left" w:pos="709"/>
        </w:tabs>
        <w:spacing w:before="0" w:after="0"/>
        <w:ind w:left="709"/>
        <w:rPr>
          <w:color w:val="auto"/>
          <w:sz w:val="22"/>
        </w:rPr>
      </w:pPr>
    </w:p>
    <w:p w:rsidRPr="0052398E" w:rsidR="00ED7622" w:rsidP="009501F1" w:rsidRDefault="00D7152E" w14:paraId="1B1F4BED" w14:textId="52A5AE01">
      <w:pPr>
        <w:shd w:val="clear" w:color="auto" w:fill="FFFFFF"/>
        <w:tabs>
          <w:tab w:val="left" w:pos="709"/>
        </w:tabs>
        <w:spacing w:before="0" w:after="0"/>
        <w:ind w:left="709"/>
        <w:rPr>
          <w:color w:val="auto"/>
          <w:sz w:val="22"/>
        </w:rPr>
      </w:pPr>
      <w:r w:rsidRPr="0052398E">
        <w:rPr>
          <w:b/>
          <w:color w:val="auto"/>
          <w:sz w:val="22"/>
        </w:rPr>
        <w:t>Change</w:t>
      </w:r>
      <w:r w:rsidRPr="0052398E" w:rsidR="009120BB">
        <w:rPr>
          <w:b/>
          <w:color w:val="auto"/>
          <w:sz w:val="22"/>
        </w:rPr>
        <w:t> of Control</w:t>
      </w:r>
      <w:r w:rsidRPr="0052398E">
        <w:rPr>
          <w:color w:val="auto"/>
          <w:sz w:val="22"/>
        </w:rPr>
        <w:t> </w:t>
      </w:r>
      <w:r w:rsidRPr="0052398E" w:rsidR="00015232">
        <w:rPr>
          <w:color w:val="auto"/>
          <w:sz w:val="22"/>
        </w:rPr>
        <w:t>means the sale of all or substantially all the assets of a Party; any merger, con</w:t>
      </w:r>
      <w:r w:rsidRPr="0052398E" w:rsidR="0056737C">
        <w:rPr>
          <w:color w:val="auto"/>
          <w:sz w:val="22"/>
        </w:rPr>
        <w:t xml:space="preserve">solidation or acquisition of a </w:t>
      </w:r>
      <w:r w:rsidRPr="0052398E" w:rsidR="002760E0">
        <w:rPr>
          <w:color w:val="auto"/>
          <w:sz w:val="22"/>
        </w:rPr>
        <w:t>P</w:t>
      </w:r>
      <w:r w:rsidRPr="0052398E" w:rsidR="00015232">
        <w:rPr>
          <w:color w:val="auto"/>
          <w:sz w:val="22"/>
        </w:rPr>
        <w:t>arty with, by or into another corporation, entity or person, or any change in the ownership of more than fifty percent (50%) of the voting ca</w:t>
      </w:r>
      <w:r w:rsidRPr="0052398E" w:rsidR="002760E0">
        <w:rPr>
          <w:color w:val="auto"/>
          <w:sz w:val="22"/>
        </w:rPr>
        <w:t>pital stock of a P</w:t>
      </w:r>
      <w:r w:rsidRPr="0052398E" w:rsidR="00ED7622">
        <w:rPr>
          <w:color w:val="auto"/>
          <w:sz w:val="22"/>
        </w:rPr>
        <w:t xml:space="preserve">arty in </w:t>
      </w:r>
      <w:r w:rsidRPr="0052398E" w:rsidR="008F3136">
        <w:rPr>
          <w:color w:val="auto"/>
          <w:sz w:val="22"/>
        </w:rPr>
        <w:t>one or more related transaction</w:t>
      </w:r>
      <w:r w:rsidRPr="008F3136" w:rsidR="008F3136">
        <w:rPr>
          <w:rFonts w:eastAsia="Times New Roman"/>
          <w:color w:val="auto"/>
          <w:sz w:val="22"/>
          <w:szCs w:val="22"/>
        </w:rPr>
        <w:t>;</w:t>
      </w:r>
    </w:p>
    <w:p w:rsidRPr="0052398E" w:rsidR="00D7152E" w:rsidP="009501F1" w:rsidRDefault="00D7152E" w14:paraId="1AB0754D" w14:textId="77777777">
      <w:pPr>
        <w:tabs>
          <w:tab w:val="left" w:pos="0"/>
          <w:tab w:val="left" w:pos="709"/>
        </w:tabs>
        <w:suppressAutoHyphens/>
        <w:spacing w:before="0" w:after="0"/>
        <w:ind w:left="709"/>
        <w:jc w:val="both"/>
        <w:rPr>
          <w:color w:val="auto"/>
          <w:sz w:val="22"/>
        </w:rPr>
      </w:pPr>
    </w:p>
    <w:p w:rsidRPr="0052398E" w:rsidR="002830EB" w:rsidP="009501F1" w:rsidRDefault="002830EB" w14:paraId="7E90D945" w14:textId="77777777">
      <w:pPr>
        <w:tabs>
          <w:tab w:val="left" w:pos="0"/>
          <w:tab w:val="left" w:pos="709"/>
        </w:tabs>
        <w:suppressAutoHyphens/>
        <w:spacing w:before="0" w:after="0"/>
        <w:ind w:left="709"/>
        <w:jc w:val="both"/>
        <w:rPr>
          <w:color w:val="auto"/>
          <w:sz w:val="22"/>
        </w:rPr>
      </w:pPr>
      <w:r w:rsidRPr="0052398E">
        <w:rPr>
          <w:b/>
          <w:color w:val="auto"/>
          <w:sz w:val="22"/>
        </w:rPr>
        <w:t>Crown Body</w:t>
      </w:r>
      <w:r w:rsidRPr="0052398E">
        <w:rPr>
          <w:color w:val="auto"/>
          <w:sz w:val="22"/>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p w:rsidRPr="006748F4" w:rsidR="00AC0E3E" w:rsidP="0052398E" w:rsidRDefault="00AC0E3E" w14:paraId="15EC2527" w14:textId="77777777">
      <w:pPr>
        <w:tabs>
          <w:tab w:val="left" w:pos="709"/>
        </w:tabs>
        <w:spacing w:before="0" w:after="0"/>
        <w:jc w:val="both"/>
        <w:rPr>
          <w:color w:val="auto"/>
          <w:sz w:val="22"/>
          <w:szCs w:val="22"/>
        </w:rPr>
      </w:pPr>
    </w:p>
    <w:p w:rsidR="00B034B9" w:rsidP="009501F1" w:rsidRDefault="00BF43A4" w14:paraId="1F5A1107" w14:textId="46F7E22E">
      <w:pPr>
        <w:tabs>
          <w:tab w:val="left" w:pos="709"/>
        </w:tabs>
        <w:spacing w:before="0" w:after="0"/>
        <w:ind w:left="709"/>
        <w:jc w:val="both"/>
        <w:rPr>
          <w:sz w:val="22"/>
          <w:szCs w:val="22"/>
        </w:rPr>
      </w:pPr>
      <w:r w:rsidRPr="006748F4">
        <w:rPr>
          <w:b/>
          <w:color w:val="auto"/>
          <w:sz w:val="22"/>
          <w:szCs w:val="22"/>
        </w:rPr>
        <w:t>Data Protection Legislation</w:t>
      </w:r>
      <w:r w:rsidRPr="006748F4" w:rsidR="00576012">
        <w:rPr>
          <w:color w:val="auto"/>
          <w:sz w:val="22"/>
          <w:szCs w:val="22"/>
        </w:rPr>
        <w:t xml:space="preserve"> means </w:t>
      </w:r>
      <w:r w:rsidRPr="006748F4" w:rsidR="00BA22B3">
        <w:rPr>
          <w:color w:val="auto"/>
          <w:sz w:val="22"/>
          <w:szCs w:val="22"/>
        </w:rPr>
        <w:t>(</w:t>
      </w:r>
      <w:proofErr w:type="spellStart"/>
      <w:r w:rsidRPr="006748F4" w:rsidR="00BA22B3">
        <w:rPr>
          <w:color w:val="auto"/>
          <w:sz w:val="22"/>
          <w:szCs w:val="22"/>
        </w:rPr>
        <w:t>i</w:t>
      </w:r>
      <w:proofErr w:type="spellEnd"/>
      <w:r w:rsidRPr="006748F4" w:rsidR="00BA22B3">
        <w:rPr>
          <w:color w:val="auto"/>
          <w:sz w:val="22"/>
          <w:szCs w:val="22"/>
        </w:rPr>
        <w:t xml:space="preserve">) </w:t>
      </w:r>
      <w:r w:rsidRPr="006748F4" w:rsidR="00576012">
        <w:rPr>
          <w:color w:val="auto"/>
          <w:sz w:val="22"/>
          <w:szCs w:val="22"/>
        </w:rPr>
        <w:t xml:space="preserve">the </w:t>
      </w:r>
      <w:r w:rsidRPr="006748F4">
        <w:rPr>
          <w:color w:val="auto"/>
          <w:sz w:val="22"/>
          <w:szCs w:val="22"/>
        </w:rPr>
        <w:t>GDPR, and any appli</w:t>
      </w:r>
      <w:r w:rsidRPr="006748F4" w:rsidR="001779C9">
        <w:rPr>
          <w:color w:val="auto"/>
          <w:sz w:val="22"/>
          <w:szCs w:val="22"/>
        </w:rPr>
        <w:t>cable implementing Law</w:t>
      </w:r>
      <w:r w:rsidRPr="006748F4" w:rsidR="00BA22B3">
        <w:rPr>
          <w:color w:val="auto"/>
          <w:sz w:val="22"/>
          <w:szCs w:val="22"/>
        </w:rPr>
        <w:t xml:space="preserve"> as </w:t>
      </w:r>
      <w:r w:rsidRPr="006748F4" w:rsidR="005131F2">
        <w:rPr>
          <w:color w:val="auto"/>
          <w:sz w:val="22"/>
          <w:szCs w:val="22"/>
        </w:rPr>
        <w:t>amended from time to time</w:t>
      </w:r>
      <w:r w:rsidR="008F3136">
        <w:rPr>
          <w:color w:val="auto"/>
          <w:sz w:val="22"/>
          <w:szCs w:val="22"/>
        </w:rPr>
        <w:t>;</w:t>
      </w:r>
      <w:r w:rsidRPr="006748F4" w:rsidR="005131F2">
        <w:rPr>
          <w:color w:val="auto"/>
          <w:sz w:val="22"/>
          <w:szCs w:val="22"/>
        </w:rPr>
        <w:t xml:space="preserve"> (ii) t</w:t>
      </w:r>
      <w:r w:rsidRPr="006748F4" w:rsidR="00BA22B3">
        <w:rPr>
          <w:color w:val="auto"/>
          <w:sz w:val="22"/>
          <w:szCs w:val="22"/>
        </w:rPr>
        <w:t xml:space="preserve">he </w:t>
      </w:r>
      <w:r w:rsidRPr="006748F4" w:rsidR="00576012">
        <w:rPr>
          <w:color w:val="auto"/>
          <w:sz w:val="22"/>
          <w:szCs w:val="22"/>
        </w:rPr>
        <w:t xml:space="preserve">Data Protection Act </w:t>
      </w:r>
      <w:r w:rsidRPr="006748F4" w:rsidR="00BA22B3">
        <w:rPr>
          <w:color w:val="auto"/>
          <w:sz w:val="22"/>
          <w:szCs w:val="22"/>
        </w:rPr>
        <w:t>2</w:t>
      </w:r>
      <w:r w:rsidRPr="006748F4" w:rsidR="005C25D1">
        <w:rPr>
          <w:color w:val="auto"/>
          <w:sz w:val="22"/>
          <w:szCs w:val="22"/>
        </w:rPr>
        <w:t>018</w:t>
      </w:r>
      <w:r w:rsidRPr="006748F4" w:rsidR="00BA22B3">
        <w:rPr>
          <w:color w:val="auto"/>
          <w:sz w:val="22"/>
          <w:szCs w:val="22"/>
        </w:rPr>
        <w:t xml:space="preserve"> to the extent th</w:t>
      </w:r>
      <w:r w:rsidRPr="006748F4" w:rsidR="001B269F">
        <w:rPr>
          <w:color w:val="auto"/>
          <w:sz w:val="22"/>
          <w:szCs w:val="22"/>
        </w:rPr>
        <w:t xml:space="preserve">at it relates to </w:t>
      </w:r>
      <w:r w:rsidRPr="006748F4" w:rsidR="005131F2">
        <w:rPr>
          <w:color w:val="auto"/>
          <w:sz w:val="22"/>
          <w:szCs w:val="22"/>
        </w:rPr>
        <w:t xml:space="preserve">the </w:t>
      </w:r>
      <w:r w:rsidRPr="006748F4" w:rsidR="001B269F">
        <w:rPr>
          <w:color w:val="auto"/>
          <w:sz w:val="22"/>
          <w:szCs w:val="22"/>
        </w:rPr>
        <w:t>processing of P</w:t>
      </w:r>
      <w:r w:rsidRPr="006748F4" w:rsidR="00BA22B3">
        <w:rPr>
          <w:color w:val="auto"/>
          <w:sz w:val="22"/>
          <w:szCs w:val="22"/>
        </w:rPr>
        <w:t xml:space="preserve">ersonal </w:t>
      </w:r>
      <w:r w:rsidRPr="006748F4" w:rsidR="001B269F">
        <w:rPr>
          <w:sz w:val="22"/>
          <w:szCs w:val="22"/>
        </w:rPr>
        <w:t>D</w:t>
      </w:r>
      <w:r w:rsidRPr="006748F4" w:rsidR="00BA22B3">
        <w:rPr>
          <w:sz w:val="22"/>
          <w:szCs w:val="22"/>
        </w:rPr>
        <w:t>ata and priv</w:t>
      </w:r>
      <w:r w:rsidRPr="006748F4" w:rsidR="00F95DA6">
        <w:rPr>
          <w:sz w:val="22"/>
          <w:szCs w:val="22"/>
        </w:rPr>
        <w:t>acy</w:t>
      </w:r>
      <w:r w:rsidR="008F3136">
        <w:rPr>
          <w:sz w:val="22"/>
          <w:szCs w:val="22"/>
        </w:rPr>
        <w:t>;</w:t>
      </w:r>
      <w:r w:rsidRPr="006748F4" w:rsidR="00F95DA6">
        <w:rPr>
          <w:sz w:val="22"/>
          <w:szCs w:val="22"/>
        </w:rPr>
        <w:t xml:space="preserve"> </w:t>
      </w:r>
      <w:r w:rsidR="008F3136">
        <w:rPr>
          <w:sz w:val="22"/>
          <w:szCs w:val="22"/>
        </w:rPr>
        <w:t>and</w:t>
      </w:r>
      <w:r w:rsidRPr="006748F4" w:rsidR="00F95DA6">
        <w:rPr>
          <w:sz w:val="22"/>
          <w:szCs w:val="22"/>
        </w:rPr>
        <w:t xml:space="preserve"> (iii</w:t>
      </w:r>
      <w:r w:rsidRPr="006748F4" w:rsidR="007F1078">
        <w:rPr>
          <w:sz w:val="22"/>
          <w:szCs w:val="22"/>
        </w:rPr>
        <w:t>)</w:t>
      </w:r>
      <w:r w:rsidRPr="006748F4" w:rsidR="00F95DA6">
        <w:rPr>
          <w:sz w:val="22"/>
          <w:szCs w:val="22"/>
        </w:rPr>
        <w:t xml:space="preserve"> a</w:t>
      </w:r>
      <w:r w:rsidRPr="006748F4" w:rsidR="007F1078">
        <w:rPr>
          <w:sz w:val="22"/>
          <w:szCs w:val="22"/>
        </w:rPr>
        <w:t>ll</w:t>
      </w:r>
      <w:r w:rsidRPr="006748F4" w:rsidR="00F95DA6">
        <w:rPr>
          <w:sz w:val="22"/>
          <w:szCs w:val="22"/>
        </w:rPr>
        <w:t xml:space="preserve"> applicable</w:t>
      </w:r>
      <w:r w:rsidRPr="006748F4" w:rsidR="001B269F">
        <w:rPr>
          <w:sz w:val="22"/>
          <w:szCs w:val="22"/>
        </w:rPr>
        <w:t xml:space="preserve"> Law </w:t>
      </w:r>
      <w:r w:rsidR="008F3136">
        <w:rPr>
          <w:sz w:val="22"/>
          <w:szCs w:val="22"/>
        </w:rPr>
        <w:t>relating to the</w:t>
      </w:r>
      <w:r w:rsidRPr="006748F4" w:rsidR="001B269F">
        <w:rPr>
          <w:sz w:val="22"/>
          <w:szCs w:val="22"/>
        </w:rPr>
        <w:t xml:space="preserve"> processing of Personal D</w:t>
      </w:r>
      <w:r w:rsidRPr="006748F4" w:rsidR="007F1078">
        <w:rPr>
          <w:sz w:val="22"/>
          <w:szCs w:val="22"/>
        </w:rPr>
        <w:t>ata and privacy</w:t>
      </w:r>
      <w:r w:rsidRPr="006748F4" w:rsidR="00B034B9">
        <w:rPr>
          <w:sz w:val="22"/>
          <w:szCs w:val="22"/>
        </w:rPr>
        <w:t>;</w:t>
      </w:r>
    </w:p>
    <w:p w:rsidR="008F3136" w:rsidP="009501F1" w:rsidRDefault="008F3136" w14:paraId="5D4BF46F" w14:textId="77777777">
      <w:pPr>
        <w:tabs>
          <w:tab w:val="left" w:pos="709"/>
        </w:tabs>
        <w:spacing w:before="0" w:after="0"/>
        <w:ind w:left="709"/>
        <w:jc w:val="both"/>
        <w:rPr>
          <w:sz w:val="22"/>
          <w:szCs w:val="22"/>
        </w:rPr>
      </w:pPr>
    </w:p>
    <w:p w:rsidRPr="00252146" w:rsidR="008F3136" w:rsidP="008F3136" w:rsidRDefault="008F3136" w14:paraId="45ED3DAF" w14:textId="77777777">
      <w:pPr>
        <w:tabs>
          <w:tab w:val="left" w:pos="709"/>
        </w:tabs>
        <w:spacing w:before="0" w:after="0"/>
        <w:ind w:left="709"/>
        <w:jc w:val="both"/>
        <w:rPr>
          <w:color w:val="auto"/>
          <w:sz w:val="22"/>
          <w:szCs w:val="22"/>
        </w:rPr>
      </w:pPr>
      <w:r w:rsidRPr="00252146">
        <w:rPr>
          <w:b/>
          <w:color w:val="auto"/>
          <w:sz w:val="22"/>
          <w:szCs w:val="22"/>
        </w:rPr>
        <w:t>Disposal</w:t>
      </w:r>
      <w:r w:rsidRPr="00252146">
        <w:rPr>
          <w:color w:val="auto"/>
          <w:sz w:val="22"/>
          <w:szCs w:val="22"/>
        </w:rPr>
        <w:t xml:space="preserve"> means the disposal, sale, transfer of </w:t>
      </w:r>
      <w:r>
        <w:rPr>
          <w:color w:val="auto"/>
          <w:sz w:val="22"/>
          <w:szCs w:val="22"/>
        </w:rPr>
        <w:t>an Asset</w:t>
      </w:r>
      <w:r w:rsidRPr="00252146">
        <w:rPr>
          <w:color w:val="auto"/>
          <w:sz w:val="22"/>
          <w:szCs w:val="22"/>
        </w:rPr>
        <w:t xml:space="preserve"> or any interest in any Asset and </w:t>
      </w:r>
    </w:p>
    <w:p w:rsidRPr="008F3136" w:rsidR="008F3136" w:rsidP="008F3136" w:rsidRDefault="008F3136" w14:paraId="396449FA" w14:textId="77777777">
      <w:pPr>
        <w:tabs>
          <w:tab w:val="left" w:pos="709"/>
        </w:tabs>
        <w:spacing w:before="0" w:after="0"/>
        <w:ind w:left="709"/>
        <w:jc w:val="both"/>
        <w:rPr>
          <w:color w:val="auto"/>
          <w:sz w:val="22"/>
          <w:szCs w:val="22"/>
        </w:rPr>
      </w:pPr>
      <w:r w:rsidRPr="00252146">
        <w:rPr>
          <w:color w:val="auto"/>
          <w:sz w:val="22"/>
          <w:szCs w:val="22"/>
        </w:rPr>
        <w:t xml:space="preserve">includes any contract for disposal; </w:t>
      </w:r>
    </w:p>
    <w:p w:rsidRPr="00980338" w:rsidR="00B034B9" w:rsidP="00980338" w:rsidRDefault="00F95DA6" w14:paraId="5776C8C5" w14:textId="77777777">
      <w:pPr>
        <w:tabs>
          <w:tab w:val="left" w:pos="709"/>
        </w:tabs>
        <w:spacing w:before="0" w:after="0"/>
        <w:ind w:left="709"/>
        <w:jc w:val="both"/>
        <w:rPr>
          <w:sz w:val="22"/>
          <w:szCs w:val="22"/>
        </w:rPr>
      </w:pPr>
      <w:r w:rsidRPr="006748F4">
        <w:rPr>
          <w:sz w:val="22"/>
          <w:szCs w:val="22"/>
        </w:rPr>
        <w:t xml:space="preserve"> </w:t>
      </w:r>
    </w:p>
    <w:p w:rsidRPr="006748F4" w:rsidR="00356031" w:rsidP="009501F1" w:rsidRDefault="00356031" w14:paraId="03011C51" w14:textId="77777777">
      <w:pPr>
        <w:tabs>
          <w:tab w:val="left" w:pos="709"/>
        </w:tabs>
        <w:spacing w:before="0" w:after="0"/>
        <w:ind w:left="709"/>
        <w:jc w:val="both"/>
        <w:rPr>
          <w:sz w:val="22"/>
          <w:szCs w:val="22"/>
        </w:rPr>
      </w:pPr>
      <w:r w:rsidRPr="006748F4">
        <w:rPr>
          <w:b/>
          <w:sz w:val="22"/>
          <w:szCs w:val="22"/>
        </w:rPr>
        <w:t xml:space="preserve">Domestic Law </w:t>
      </w:r>
      <w:r w:rsidRPr="006748F4" w:rsidR="00F43DC6">
        <w:rPr>
          <w:sz w:val="22"/>
          <w:szCs w:val="22"/>
        </w:rPr>
        <w:t xml:space="preserve">means </w:t>
      </w:r>
      <w:r w:rsidRPr="006748F4">
        <w:rPr>
          <w:sz w:val="22"/>
          <w:szCs w:val="22"/>
        </w:rPr>
        <w:t>an applicable law, statute, bye-law, regulation, order, regulatory policy, guidance or industry code, judgment of a relevant court of law, or directives or requirements of any regulatory body, delegated or subordinate legislation which replaces EU law as a consequence of the UK leaving the European Union;</w:t>
      </w:r>
    </w:p>
    <w:p w:rsidRPr="006748F4" w:rsidR="00356031" w:rsidP="009501F1" w:rsidRDefault="00356031" w14:paraId="5CA7EE5F" w14:textId="77777777">
      <w:pPr>
        <w:tabs>
          <w:tab w:val="left" w:pos="709"/>
        </w:tabs>
        <w:spacing w:before="0" w:after="0"/>
        <w:ind w:left="709"/>
        <w:jc w:val="both"/>
        <w:rPr>
          <w:sz w:val="22"/>
          <w:szCs w:val="22"/>
        </w:rPr>
      </w:pPr>
    </w:p>
    <w:p w:rsidRPr="006748F4" w:rsidR="000D0419" w:rsidP="009501F1" w:rsidRDefault="00356031" w14:paraId="31708D07" w14:textId="77777777">
      <w:pPr>
        <w:tabs>
          <w:tab w:val="left" w:pos="709"/>
        </w:tabs>
        <w:spacing w:before="0" w:after="0"/>
        <w:ind w:left="709"/>
        <w:jc w:val="both"/>
        <w:rPr>
          <w:sz w:val="22"/>
          <w:szCs w:val="22"/>
        </w:rPr>
      </w:pPr>
      <w:r w:rsidRPr="006748F4">
        <w:rPr>
          <w:b/>
          <w:sz w:val="22"/>
          <w:szCs w:val="22"/>
        </w:rPr>
        <w:t>Domestic Successor</w:t>
      </w:r>
      <w:r w:rsidRPr="006748F4" w:rsidR="0044458A">
        <w:rPr>
          <w:sz w:val="22"/>
          <w:szCs w:val="22"/>
        </w:rPr>
        <w:t xml:space="preserve"> means</w:t>
      </w:r>
      <w:r w:rsidR="008F3136">
        <w:rPr>
          <w:sz w:val="22"/>
          <w:szCs w:val="22"/>
        </w:rPr>
        <w:t>, as the context requires, either</w:t>
      </w:r>
      <w:r w:rsidRPr="006748F4" w:rsidR="000D0419">
        <w:rPr>
          <w:sz w:val="22"/>
          <w:szCs w:val="22"/>
        </w:rPr>
        <w:t>:</w:t>
      </w:r>
    </w:p>
    <w:p w:rsidRPr="006748F4" w:rsidR="000D0419" w:rsidP="009501F1" w:rsidRDefault="000D0419" w14:paraId="45DF2035" w14:textId="77777777">
      <w:pPr>
        <w:tabs>
          <w:tab w:val="left" w:pos="709"/>
        </w:tabs>
        <w:spacing w:before="0" w:after="0"/>
        <w:ind w:left="709"/>
        <w:jc w:val="both"/>
        <w:rPr>
          <w:sz w:val="22"/>
          <w:szCs w:val="22"/>
        </w:rPr>
      </w:pPr>
    </w:p>
    <w:p w:rsidRPr="006748F4" w:rsidR="000D0419" w:rsidP="009501F1" w:rsidRDefault="000D0419" w14:paraId="1BE362DA" w14:textId="2B3E7091">
      <w:pPr>
        <w:pStyle w:val="ListParagraph"/>
        <w:numPr>
          <w:ilvl w:val="1"/>
          <w:numId w:val="24"/>
        </w:numPr>
        <w:tabs>
          <w:tab w:val="left" w:pos="709"/>
        </w:tabs>
        <w:spacing w:before="0" w:after="0"/>
        <w:jc w:val="both"/>
        <w:rPr>
          <w:sz w:val="22"/>
          <w:szCs w:val="22"/>
        </w:rPr>
      </w:pPr>
      <w:r w:rsidRPr="006748F4">
        <w:rPr>
          <w:sz w:val="22"/>
          <w:szCs w:val="22"/>
        </w:rPr>
        <w:t>a</w:t>
      </w:r>
      <w:r w:rsidRPr="006748F4" w:rsidR="0044458A">
        <w:rPr>
          <w:sz w:val="22"/>
          <w:szCs w:val="22"/>
        </w:rPr>
        <w:t xml:space="preserve"> </w:t>
      </w:r>
      <w:r w:rsidRPr="006748F4">
        <w:rPr>
          <w:sz w:val="22"/>
          <w:szCs w:val="22"/>
        </w:rPr>
        <w:t xml:space="preserve">body </w:t>
      </w:r>
      <w:r w:rsidRPr="006748F4" w:rsidR="0044458A">
        <w:rPr>
          <w:sz w:val="22"/>
          <w:szCs w:val="22"/>
        </w:rPr>
        <w:t>that ta</w:t>
      </w:r>
      <w:r w:rsidR="00CC3A90">
        <w:rPr>
          <w:sz w:val="22"/>
          <w:szCs w:val="22"/>
        </w:rPr>
        <w:t>kes over the functions of the European</w:t>
      </w:r>
      <w:r w:rsidRPr="006748F4" w:rsidR="0044458A">
        <w:rPr>
          <w:sz w:val="22"/>
          <w:szCs w:val="22"/>
        </w:rPr>
        <w:t xml:space="preserve"> Commission in the U</w:t>
      </w:r>
      <w:r w:rsidR="00CC3A90">
        <w:rPr>
          <w:sz w:val="22"/>
          <w:szCs w:val="22"/>
        </w:rPr>
        <w:t xml:space="preserve">nited </w:t>
      </w:r>
      <w:r w:rsidRPr="006748F4" w:rsidR="0044458A">
        <w:rPr>
          <w:sz w:val="22"/>
          <w:szCs w:val="22"/>
        </w:rPr>
        <w:t>K</w:t>
      </w:r>
      <w:r w:rsidR="00CC3A90">
        <w:rPr>
          <w:sz w:val="22"/>
          <w:szCs w:val="22"/>
        </w:rPr>
        <w:t>ingdom</w:t>
      </w:r>
      <w:r w:rsidRPr="006748F4" w:rsidR="0044458A">
        <w:rPr>
          <w:sz w:val="22"/>
          <w:szCs w:val="22"/>
        </w:rPr>
        <w:t xml:space="preserve"> on the date </w:t>
      </w:r>
      <w:r w:rsidR="00CC3A90">
        <w:rPr>
          <w:sz w:val="22"/>
          <w:szCs w:val="22"/>
        </w:rPr>
        <w:t>it</w:t>
      </w:r>
      <w:r w:rsidRPr="006748F4" w:rsidR="0044458A">
        <w:rPr>
          <w:sz w:val="22"/>
          <w:szCs w:val="22"/>
        </w:rPr>
        <w:t xml:space="preserve"> withdraws from the European Union</w:t>
      </w:r>
      <w:r w:rsidRPr="006748F4">
        <w:rPr>
          <w:sz w:val="22"/>
          <w:szCs w:val="22"/>
        </w:rPr>
        <w:t>;</w:t>
      </w:r>
      <w:r w:rsidRPr="006748F4" w:rsidR="0044458A">
        <w:rPr>
          <w:sz w:val="22"/>
          <w:szCs w:val="22"/>
        </w:rPr>
        <w:t xml:space="preserve"> or </w:t>
      </w:r>
    </w:p>
    <w:p w:rsidRPr="006748F4" w:rsidR="000D0419" w:rsidP="009501F1" w:rsidRDefault="000D0419" w14:paraId="7D54179D" w14:textId="77777777">
      <w:pPr>
        <w:pStyle w:val="ListParagraph"/>
        <w:tabs>
          <w:tab w:val="left" w:pos="709"/>
        </w:tabs>
        <w:spacing w:before="0" w:after="0"/>
        <w:ind w:left="1440"/>
        <w:jc w:val="both"/>
        <w:rPr>
          <w:sz w:val="22"/>
          <w:szCs w:val="22"/>
        </w:rPr>
      </w:pPr>
    </w:p>
    <w:p w:rsidRPr="006748F4" w:rsidR="00356031" w:rsidP="009501F1" w:rsidRDefault="00CC3A90" w14:paraId="1E1ADABF" w14:textId="109C3006">
      <w:pPr>
        <w:pStyle w:val="ListParagraph"/>
        <w:numPr>
          <w:ilvl w:val="1"/>
          <w:numId w:val="24"/>
        </w:numPr>
        <w:tabs>
          <w:tab w:val="left" w:pos="709"/>
        </w:tabs>
        <w:spacing w:before="0" w:after="0"/>
        <w:jc w:val="both"/>
        <w:rPr>
          <w:sz w:val="22"/>
          <w:szCs w:val="22"/>
        </w:rPr>
      </w:pPr>
      <w:r>
        <w:rPr>
          <w:sz w:val="22"/>
          <w:szCs w:val="22"/>
        </w:rPr>
        <w:t>the relevant court</w:t>
      </w:r>
      <w:r w:rsidRPr="006748F4" w:rsidR="0044458A">
        <w:rPr>
          <w:sz w:val="22"/>
          <w:szCs w:val="22"/>
        </w:rPr>
        <w:t xml:space="preserve"> </w:t>
      </w:r>
      <w:r w:rsidRPr="00B16B57" w:rsidR="0044458A">
        <w:rPr>
          <w:sz w:val="22"/>
          <w:szCs w:val="22"/>
        </w:rPr>
        <w:t>in England which take</w:t>
      </w:r>
      <w:r w:rsidRPr="00B16B57">
        <w:rPr>
          <w:sz w:val="22"/>
          <w:szCs w:val="22"/>
        </w:rPr>
        <w:t>s</w:t>
      </w:r>
      <w:r w:rsidRPr="00B16B57" w:rsidR="0044458A">
        <w:rPr>
          <w:sz w:val="22"/>
          <w:szCs w:val="22"/>
        </w:rPr>
        <w:t xml:space="preserve"> over the functions of the Court of Justice of the European Union </w:t>
      </w:r>
      <w:r w:rsidRPr="00B16B57" w:rsidR="000D0419">
        <w:rPr>
          <w:sz w:val="22"/>
          <w:szCs w:val="22"/>
        </w:rPr>
        <w:t>in England</w:t>
      </w:r>
      <w:r w:rsidRPr="006748F4" w:rsidR="000D0419">
        <w:rPr>
          <w:sz w:val="22"/>
          <w:szCs w:val="22"/>
        </w:rPr>
        <w:t xml:space="preserve"> on the date the U</w:t>
      </w:r>
      <w:r>
        <w:rPr>
          <w:sz w:val="22"/>
          <w:szCs w:val="22"/>
        </w:rPr>
        <w:t xml:space="preserve">nited </w:t>
      </w:r>
      <w:r w:rsidRPr="006748F4" w:rsidR="000D0419">
        <w:rPr>
          <w:sz w:val="22"/>
          <w:szCs w:val="22"/>
        </w:rPr>
        <w:t>K</w:t>
      </w:r>
      <w:r>
        <w:rPr>
          <w:sz w:val="22"/>
          <w:szCs w:val="22"/>
        </w:rPr>
        <w:t>ingdom</w:t>
      </w:r>
      <w:r w:rsidRPr="006748F4" w:rsidR="000D0419">
        <w:rPr>
          <w:sz w:val="22"/>
          <w:szCs w:val="22"/>
        </w:rPr>
        <w:t xml:space="preserve"> withdraws from the European Union</w:t>
      </w:r>
      <w:r w:rsidR="007E1A64">
        <w:rPr>
          <w:sz w:val="22"/>
          <w:szCs w:val="22"/>
        </w:rPr>
        <w:t>;</w:t>
      </w:r>
    </w:p>
    <w:p w:rsidRPr="006748F4" w:rsidR="00356031" w:rsidP="009501F1" w:rsidRDefault="00356031" w14:paraId="07469CD8" w14:textId="77777777">
      <w:pPr>
        <w:tabs>
          <w:tab w:val="left" w:pos="709"/>
        </w:tabs>
        <w:spacing w:before="0" w:after="0"/>
        <w:ind w:left="709"/>
        <w:jc w:val="both"/>
        <w:rPr>
          <w:b/>
          <w:sz w:val="22"/>
          <w:szCs w:val="22"/>
        </w:rPr>
      </w:pPr>
    </w:p>
    <w:p w:rsidRPr="006748F4" w:rsidR="004B4EF9" w:rsidP="009501F1" w:rsidRDefault="009120BB" w14:paraId="3AFBBA93" w14:textId="705B32F8">
      <w:pPr>
        <w:tabs>
          <w:tab w:val="left" w:pos="709"/>
        </w:tabs>
        <w:spacing w:before="0" w:after="0"/>
        <w:ind w:left="709"/>
        <w:jc w:val="both"/>
        <w:rPr>
          <w:b/>
          <w:sz w:val="22"/>
          <w:szCs w:val="22"/>
        </w:rPr>
      </w:pPr>
      <w:r w:rsidRPr="006748F4">
        <w:rPr>
          <w:b/>
          <w:sz w:val="22"/>
          <w:szCs w:val="22"/>
        </w:rPr>
        <w:t>Duplicate Funding</w:t>
      </w:r>
      <w:r w:rsidRPr="006748F4" w:rsidR="004B4EF9">
        <w:rPr>
          <w:b/>
          <w:sz w:val="22"/>
          <w:szCs w:val="22"/>
        </w:rPr>
        <w:t xml:space="preserve"> </w:t>
      </w:r>
      <w:r w:rsidRPr="006748F4" w:rsidR="00E224DE">
        <w:rPr>
          <w:sz w:val="22"/>
          <w:szCs w:val="22"/>
        </w:rPr>
        <w:t>means</w:t>
      </w:r>
      <w:r w:rsidRPr="006748F4" w:rsidR="00E224DE">
        <w:rPr>
          <w:b/>
          <w:sz w:val="22"/>
          <w:szCs w:val="22"/>
        </w:rPr>
        <w:t xml:space="preserve"> </w:t>
      </w:r>
      <w:r w:rsidRPr="006748F4" w:rsidR="004B4EF9">
        <w:rPr>
          <w:sz w:val="22"/>
          <w:szCs w:val="22"/>
        </w:rPr>
        <w:t xml:space="preserve">funding </w:t>
      </w:r>
      <w:r w:rsidRPr="006748F4" w:rsidR="001779C9">
        <w:rPr>
          <w:sz w:val="22"/>
          <w:szCs w:val="22"/>
        </w:rPr>
        <w:t xml:space="preserve">provided by a Third Party to the Grant </w:t>
      </w:r>
      <w:r w:rsidRPr="006748F4" w:rsidR="007E1A64">
        <w:rPr>
          <w:sz w:val="22"/>
          <w:szCs w:val="22"/>
        </w:rPr>
        <w:t>Recipient, which</w:t>
      </w:r>
      <w:r w:rsidRPr="006748F4" w:rsidR="001779C9">
        <w:rPr>
          <w:sz w:val="22"/>
          <w:szCs w:val="22"/>
        </w:rPr>
        <w:t xml:space="preserve"> is </w:t>
      </w:r>
      <w:r w:rsidRPr="006748F4" w:rsidR="00E224DE">
        <w:rPr>
          <w:sz w:val="22"/>
          <w:szCs w:val="22"/>
        </w:rPr>
        <w:t xml:space="preserve">for the </w:t>
      </w:r>
      <w:r w:rsidRPr="006748F4" w:rsidR="0063787B">
        <w:rPr>
          <w:sz w:val="22"/>
          <w:szCs w:val="22"/>
        </w:rPr>
        <w:t xml:space="preserve">same </w:t>
      </w:r>
      <w:r w:rsidRPr="006748F4" w:rsidR="001779C9">
        <w:rPr>
          <w:sz w:val="22"/>
          <w:szCs w:val="22"/>
        </w:rPr>
        <w:t xml:space="preserve">purpose </w:t>
      </w:r>
      <w:r w:rsidR="007E1A64">
        <w:rPr>
          <w:sz w:val="22"/>
          <w:szCs w:val="22"/>
        </w:rPr>
        <w:t>for which the</w:t>
      </w:r>
      <w:r w:rsidRPr="006748F4" w:rsidR="00E224DE">
        <w:rPr>
          <w:sz w:val="22"/>
          <w:szCs w:val="22"/>
        </w:rPr>
        <w:t xml:space="preserve"> Grant</w:t>
      </w:r>
      <w:r w:rsidR="007E1A64">
        <w:rPr>
          <w:sz w:val="22"/>
          <w:szCs w:val="22"/>
        </w:rPr>
        <w:t xml:space="preserve"> was made</w:t>
      </w:r>
      <w:r w:rsidRPr="006748F4" w:rsidR="004B4EF9">
        <w:rPr>
          <w:sz w:val="22"/>
          <w:szCs w:val="22"/>
        </w:rPr>
        <w:t>, but has not</w:t>
      </w:r>
      <w:r w:rsidRPr="006748F4" w:rsidR="001779C9">
        <w:rPr>
          <w:sz w:val="22"/>
          <w:szCs w:val="22"/>
        </w:rPr>
        <w:t xml:space="preserve"> been declared to the Authority;</w:t>
      </w:r>
      <w:r w:rsidRPr="006748F4" w:rsidR="004B4EF9">
        <w:rPr>
          <w:b/>
          <w:sz w:val="22"/>
          <w:szCs w:val="22"/>
        </w:rPr>
        <w:t xml:space="preserve"> </w:t>
      </w:r>
    </w:p>
    <w:p w:rsidRPr="006748F4" w:rsidR="00F967A5" w:rsidP="009501F1" w:rsidRDefault="00F967A5" w14:paraId="66316467" w14:textId="77777777">
      <w:pPr>
        <w:tabs>
          <w:tab w:val="left" w:pos="709"/>
        </w:tabs>
        <w:spacing w:before="0" w:after="0"/>
        <w:ind w:left="709"/>
        <w:jc w:val="both"/>
        <w:rPr>
          <w:b/>
          <w:sz w:val="22"/>
          <w:szCs w:val="22"/>
        </w:rPr>
      </w:pPr>
    </w:p>
    <w:p w:rsidRPr="006748F4" w:rsidR="00F967A5" w:rsidP="009501F1" w:rsidRDefault="00F967A5" w14:paraId="0FE5BCCE" w14:textId="77777777">
      <w:pPr>
        <w:tabs>
          <w:tab w:val="left" w:pos="709"/>
        </w:tabs>
        <w:spacing w:before="0" w:after="0"/>
        <w:ind w:left="709"/>
        <w:jc w:val="both"/>
        <w:rPr>
          <w:sz w:val="22"/>
          <w:szCs w:val="22"/>
        </w:rPr>
      </w:pPr>
      <w:r w:rsidRPr="006748F4">
        <w:rPr>
          <w:b/>
          <w:sz w:val="22"/>
          <w:szCs w:val="22"/>
        </w:rPr>
        <w:t xml:space="preserve">Eligibility Criteria </w:t>
      </w:r>
      <w:r w:rsidRPr="006748F4">
        <w:rPr>
          <w:sz w:val="22"/>
          <w:szCs w:val="22"/>
        </w:rPr>
        <w:t>mean the Authority’s selection criteria used to determine who should be grant recipients including the Grant Recipient;</w:t>
      </w:r>
    </w:p>
    <w:p w:rsidRPr="006748F4" w:rsidR="004B4EF9" w:rsidP="009501F1" w:rsidRDefault="004B4EF9" w14:paraId="7B88E833" w14:textId="77777777">
      <w:pPr>
        <w:tabs>
          <w:tab w:val="left" w:pos="709"/>
        </w:tabs>
        <w:spacing w:before="0" w:after="0"/>
        <w:ind w:left="709"/>
        <w:jc w:val="both"/>
        <w:rPr>
          <w:b/>
          <w:sz w:val="22"/>
          <w:szCs w:val="22"/>
        </w:rPr>
      </w:pPr>
    </w:p>
    <w:p w:rsidRPr="006748F4" w:rsidR="009010AC" w:rsidP="009501F1" w:rsidRDefault="009120BB" w14:paraId="4E40E3AA" w14:textId="75BF41C9">
      <w:pPr>
        <w:tabs>
          <w:tab w:val="left" w:pos="709"/>
        </w:tabs>
        <w:spacing w:before="0" w:after="0"/>
        <w:ind w:left="709"/>
        <w:jc w:val="both"/>
        <w:rPr>
          <w:color w:val="auto"/>
          <w:sz w:val="22"/>
          <w:szCs w:val="22"/>
        </w:rPr>
      </w:pPr>
      <w:r w:rsidRPr="006748F4">
        <w:rPr>
          <w:b/>
          <w:sz w:val="22"/>
          <w:szCs w:val="22"/>
        </w:rPr>
        <w:t>Eligible Expenditure</w:t>
      </w:r>
      <w:r w:rsidRPr="006748F4" w:rsidR="005B273B">
        <w:rPr>
          <w:b/>
          <w:sz w:val="22"/>
          <w:szCs w:val="22"/>
        </w:rPr>
        <w:t xml:space="preserve"> </w:t>
      </w:r>
      <w:r w:rsidRPr="006748F4" w:rsidR="005B273B">
        <w:rPr>
          <w:sz w:val="22"/>
          <w:szCs w:val="22"/>
        </w:rPr>
        <w:t xml:space="preserve">means </w:t>
      </w:r>
      <w:r w:rsidRPr="006748F4" w:rsidR="001779C9">
        <w:rPr>
          <w:sz w:val="22"/>
          <w:szCs w:val="22"/>
        </w:rPr>
        <w:t xml:space="preserve">the </w:t>
      </w:r>
      <w:r w:rsidR="00CC3A90">
        <w:rPr>
          <w:sz w:val="22"/>
          <w:szCs w:val="22"/>
        </w:rPr>
        <w:t>expenditure incurred</w:t>
      </w:r>
      <w:r w:rsidRPr="006748F4" w:rsidR="001779C9">
        <w:rPr>
          <w:sz w:val="22"/>
          <w:szCs w:val="22"/>
        </w:rPr>
        <w:t xml:space="preserve"> by the Grant Recipient during the Funding Period for the purposes of delivering the Funded Activities which comply</w:t>
      </w:r>
      <w:r w:rsidRPr="006748F4" w:rsidR="00545A0F">
        <w:rPr>
          <w:sz w:val="22"/>
          <w:szCs w:val="22"/>
        </w:rPr>
        <w:t xml:space="preserve"> in all respects with the eligibility rules </w:t>
      </w:r>
      <w:r w:rsidRPr="006748F4" w:rsidR="002353B9">
        <w:rPr>
          <w:sz w:val="22"/>
          <w:szCs w:val="22"/>
        </w:rPr>
        <w:t xml:space="preserve">set out </w:t>
      </w:r>
      <w:r w:rsidRPr="006748F4" w:rsidR="005B273B">
        <w:rPr>
          <w:sz w:val="22"/>
          <w:szCs w:val="22"/>
        </w:rPr>
        <w:t xml:space="preserve">in </w:t>
      </w:r>
      <w:r w:rsidRPr="006748F4" w:rsidR="00AA7177">
        <w:rPr>
          <w:color w:val="auto"/>
          <w:sz w:val="22"/>
          <w:szCs w:val="22"/>
        </w:rPr>
        <w:t>p</w:t>
      </w:r>
      <w:r w:rsidRPr="006748F4" w:rsidR="001779C9">
        <w:rPr>
          <w:color w:val="auto"/>
          <w:sz w:val="22"/>
          <w:szCs w:val="22"/>
        </w:rPr>
        <w:t xml:space="preserve">aragraph </w:t>
      </w:r>
      <w:r w:rsidRPr="006748F4" w:rsidR="001779C9">
        <w:rPr>
          <w:color w:val="auto"/>
          <w:sz w:val="22"/>
          <w:szCs w:val="22"/>
        </w:rPr>
        <w:fldChar w:fldCharType="begin"/>
      </w:r>
      <w:r w:rsidRPr="006748F4" w:rsidR="001779C9">
        <w:rPr>
          <w:color w:val="auto"/>
          <w:sz w:val="22"/>
          <w:szCs w:val="22"/>
        </w:rPr>
        <w:instrText xml:space="preserve"> REF _Ref521918728 \r \h </w:instrText>
      </w:r>
      <w:r w:rsidRPr="006748F4" w:rsidR="009A464F">
        <w:rPr>
          <w:color w:val="auto"/>
          <w:sz w:val="22"/>
          <w:szCs w:val="22"/>
        </w:rPr>
        <w:instrText xml:space="preserve"> \* MERGEFORMAT </w:instrText>
      </w:r>
      <w:r w:rsidRPr="006748F4" w:rsidR="001779C9">
        <w:rPr>
          <w:color w:val="auto"/>
          <w:sz w:val="22"/>
          <w:szCs w:val="22"/>
        </w:rPr>
      </w:r>
      <w:r w:rsidRPr="006748F4" w:rsidR="001779C9">
        <w:rPr>
          <w:color w:val="auto"/>
          <w:sz w:val="22"/>
          <w:szCs w:val="22"/>
        </w:rPr>
        <w:fldChar w:fldCharType="separate"/>
      </w:r>
      <w:r w:rsidR="00916BF6">
        <w:rPr>
          <w:color w:val="auto"/>
          <w:sz w:val="22"/>
          <w:szCs w:val="22"/>
        </w:rPr>
        <w:t>5</w:t>
      </w:r>
      <w:r w:rsidRPr="006748F4" w:rsidR="001779C9">
        <w:rPr>
          <w:color w:val="auto"/>
          <w:sz w:val="22"/>
          <w:szCs w:val="22"/>
        </w:rPr>
        <w:fldChar w:fldCharType="end"/>
      </w:r>
      <w:r w:rsidRPr="006748F4" w:rsidR="0063787B">
        <w:rPr>
          <w:color w:val="auto"/>
          <w:sz w:val="22"/>
          <w:szCs w:val="22"/>
        </w:rPr>
        <w:t xml:space="preserve"> </w:t>
      </w:r>
      <w:r w:rsidRPr="006748F4" w:rsidR="006965BF">
        <w:rPr>
          <w:color w:val="auto"/>
          <w:sz w:val="22"/>
          <w:szCs w:val="22"/>
        </w:rPr>
        <w:t xml:space="preserve">of </w:t>
      </w:r>
      <w:r w:rsidRPr="006748F4" w:rsidR="000C1CC0">
        <w:rPr>
          <w:color w:val="auto"/>
          <w:sz w:val="22"/>
          <w:szCs w:val="22"/>
        </w:rPr>
        <w:t>these Conditions</w:t>
      </w:r>
      <w:r w:rsidRPr="006748F4" w:rsidR="006965BF">
        <w:rPr>
          <w:color w:val="auto"/>
          <w:sz w:val="22"/>
          <w:szCs w:val="22"/>
        </w:rPr>
        <w:t>;</w:t>
      </w:r>
    </w:p>
    <w:p w:rsidRPr="006748F4" w:rsidR="00AD002E" w:rsidP="009501F1" w:rsidRDefault="00AD002E" w14:paraId="2A6AC368" w14:textId="77777777">
      <w:pPr>
        <w:tabs>
          <w:tab w:val="left" w:pos="709"/>
        </w:tabs>
        <w:spacing w:before="0" w:after="0"/>
        <w:ind w:left="709"/>
        <w:jc w:val="both"/>
        <w:rPr>
          <w:color w:val="auto"/>
          <w:sz w:val="22"/>
          <w:szCs w:val="22"/>
        </w:rPr>
      </w:pPr>
    </w:p>
    <w:p w:rsidRPr="006748F4" w:rsidR="00AD002E" w:rsidP="009501F1" w:rsidRDefault="00AD002E" w14:paraId="5CD72DAB" w14:textId="77777777">
      <w:pPr>
        <w:tabs>
          <w:tab w:val="left" w:pos="709"/>
        </w:tabs>
        <w:spacing w:before="0" w:after="0"/>
        <w:ind w:left="709"/>
        <w:jc w:val="both"/>
        <w:rPr>
          <w:color w:val="auto"/>
          <w:sz w:val="22"/>
          <w:szCs w:val="22"/>
        </w:rPr>
      </w:pPr>
      <w:r w:rsidRPr="006748F4">
        <w:rPr>
          <w:b/>
          <w:color w:val="auto"/>
          <w:sz w:val="22"/>
          <w:szCs w:val="22"/>
        </w:rPr>
        <w:t>EIR</w:t>
      </w:r>
      <w:r w:rsidRPr="006748F4">
        <w:rPr>
          <w:color w:val="auto"/>
          <w:sz w:val="22"/>
          <w:szCs w:val="22"/>
        </w:rPr>
        <w:t xml:space="preserve"> means the Environmental Information Regulations 2004;</w:t>
      </w:r>
    </w:p>
    <w:p w:rsidRPr="006748F4" w:rsidR="00F264DD" w:rsidP="009501F1" w:rsidRDefault="00F264DD" w14:paraId="45FFDE80" w14:textId="77777777">
      <w:pPr>
        <w:tabs>
          <w:tab w:val="left" w:pos="709"/>
        </w:tabs>
        <w:spacing w:before="0" w:after="0"/>
        <w:ind w:left="709"/>
        <w:jc w:val="both"/>
        <w:rPr>
          <w:color w:val="auto"/>
          <w:sz w:val="22"/>
          <w:szCs w:val="22"/>
        </w:rPr>
      </w:pPr>
    </w:p>
    <w:p w:rsidRPr="006748F4" w:rsidR="00F711F4" w:rsidP="009501F1" w:rsidRDefault="009120BB" w14:paraId="0407A520" w14:textId="1509527F">
      <w:pPr>
        <w:tabs>
          <w:tab w:val="left" w:pos="709"/>
        </w:tabs>
        <w:spacing w:before="0" w:after="0"/>
        <w:ind w:left="709"/>
        <w:jc w:val="both"/>
        <w:rPr>
          <w:b/>
          <w:sz w:val="22"/>
          <w:szCs w:val="22"/>
        </w:rPr>
      </w:pPr>
      <w:r w:rsidRPr="006748F4">
        <w:rPr>
          <w:b/>
          <w:sz w:val="22"/>
          <w:szCs w:val="22"/>
        </w:rPr>
        <w:t>Event of Default</w:t>
      </w:r>
      <w:r w:rsidRPr="006748F4" w:rsidR="00F711F4">
        <w:rPr>
          <w:b/>
          <w:sz w:val="22"/>
          <w:szCs w:val="22"/>
        </w:rPr>
        <w:t xml:space="preserve"> </w:t>
      </w:r>
      <w:r w:rsidRPr="006748F4" w:rsidR="00F711F4">
        <w:rPr>
          <w:sz w:val="22"/>
          <w:szCs w:val="22"/>
        </w:rPr>
        <w:t xml:space="preserve">means an event or circumstance </w:t>
      </w:r>
      <w:r w:rsidR="00CC3A90">
        <w:rPr>
          <w:sz w:val="22"/>
          <w:szCs w:val="22"/>
        </w:rPr>
        <w:t>set out in</w:t>
      </w:r>
      <w:r w:rsidRPr="006748F4" w:rsidR="00F711F4">
        <w:rPr>
          <w:sz w:val="22"/>
          <w:szCs w:val="22"/>
        </w:rPr>
        <w:t xml:space="preserve"> </w:t>
      </w:r>
      <w:r w:rsidRPr="006748F4" w:rsidR="00AA7177">
        <w:rPr>
          <w:sz w:val="22"/>
          <w:szCs w:val="22"/>
        </w:rPr>
        <w:t>paragraph</w:t>
      </w:r>
      <w:r w:rsidRPr="006748F4" w:rsidR="00F711F4">
        <w:rPr>
          <w:sz w:val="22"/>
          <w:szCs w:val="22"/>
        </w:rPr>
        <w:t xml:space="preserve"> </w:t>
      </w:r>
      <w:r w:rsidR="00EF4CE2">
        <w:rPr>
          <w:sz w:val="22"/>
          <w:szCs w:val="22"/>
        </w:rPr>
        <w:fldChar w:fldCharType="begin"/>
      </w:r>
      <w:r w:rsidR="00EF4CE2">
        <w:rPr>
          <w:sz w:val="22"/>
          <w:szCs w:val="22"/>
        </w:rPr>
        <w:instrText xml:space="preserve"> REF _Ref532984972 \r \h </w:instrText>
      </w:r>
      <w:r w:rsidR="00EF4CE2">
        <w:rPr>
          <w:sz w:val="22"/>
          <w:szCs w:val="22"/>
        </w:rPr>
      </w:r>
      <w:r w:rsidR="00EF4CE2">
        <w:rPr>
          <w:sz w:val="22"/>
          <w:szCs w:val="22"/>
        </w:rPr>
        <w:fldChar w:fldCharType="separate"/>
      </w:r>
      <w:r w:rsidR="00916BF6">
        <w:rPr>
          <w:sz w:val="22"/>
          <w:szCs w:val="22"/>
        </w:rPr>
        <w:t>25.1</w:t>
      </w:r>
      <w:r w:rsidR="00EF4CE2">
        <w:rPr>
          <w:sz w:val="22"/>
          <w:szCs w:val="22"/>
        </w:rPr>
        <w:fldChar w:fldCharType="end"/>
      </w:r>
      <w:r w:rsidRPr="006748F4" w:rsidR="00043E0A">
        <w:rPr>
          <w:sz w:val="22"/>
          <w:szCs w:val="22"/>
        </w:rPr>
        <w:t>;</w:t>
      </w:r>
    </w:p>
    <w:p w:rsidRPr="006748F4" w:rsidR="00F711F4" w:rsidP="009501F1" w:rsidRDefault="00F711F4" w14:paraId="3456812F" w14:textId="77777777">
      <w:pPr>
        <w:tabs>
          <w:tab w:val="left" w:pos="709"/>
        </w:tabs>
        <w:spacing w:before="0" w:after="0"/>
        <w:ind w:left="709"/>
        <w:jc w:val="both"/>
        <w:rPr>
          <w:b/>
          <w:sz w:val="22"/>
          <w:szCs w:val="22"/>
        </w:rPr>
      </w:pPr>
    </w:p>
    <w:p w:rsidRPr="006748F4" w:rsidR="0077096A" w:rsidP="009501F1" w:rsidRDefault="0077096A" w14:paraId="75A6C9A1" w14:textId="77777777">
      <w:pPr>
        <w:tabs>
          <w:tab w:val="left" w:pos="709"/>
        </w:tabs>
        <w:spacing w:before="0" w:after="0"/>
        <w:ind w:left="709"/>
        <w:jc w:val="both"/>
        <w:rPr>
          <w:b/>
          <w:sz w:val="22"/>
          <w:szCs w:val="22"/>
        </w:rPr>
      </w:pPr>
      <w:r w:rsidRPr="006748F4">
        <w:rPr>
          <w:b/>
          <w:sz w:val="22"/>
          <w:szCs w:val="22"/>
        </w:rPr>
        <w:t>Financial Year</w:t>
      </w:r>
      <w:r w:rsidRPr="006748F4">
        <w:rPr>
          <w:sz w:val="22"/>
          <w:szCs w:val="22"/>
        </w:rPr>
        <w:t xml:space="preserve"> </w:t>
      </w:r>
      <w:r w:rsidRPr="006748F4" w:rsidR="00EF49B0">
        <w:rPr>
          <w:sz w:val="22"/>
          <w:szCs w:val="22"/>
        </w:rPr>
        <w:t xml:space="preserve">means </w:t>
      </w:r>
      <w:r w:rsidRPr="006748F4">
        <w:rPr>
          <w:sz w:val="22"/>
          <w:szCs w:val="22"/>
        </w:rPr>
        <w:t>from 1 April to 31 March;</w:t>
      </w:r>
    </w:p>
    <w:p w:rsidRPr="006748F4" w:rsidR="0077096A" w:rsidP="009501F1" w:rsidRDefault="0077096A" w14:paraId="1A92125D" w14:textId="77777777">
      <w:pPr>
        <w:tabs>
          <w:tab w:val="left" w:pos="709"/>
        </w:tabs>
        <w:spacing w:before="0" w:after="0"/>
        <w:ind w:left="709"/>
        <w:jc w:val="both"/>
        <w:rPr>
          <w:b/>
          <w:sz w:val="22"/>
          <w:szCs w:val="22"/>
        </w:rPr>
      </w:pPr>
    </w:p>
    <w:p w:rsidRPr="006748F4" w:rsidR="00E224DE" w:rsidP="009501F1" w:rsidRDefault="009120BB" w14:paraId="70D72A69" w14:textId="77777777">
      <w:pPr>
        <w:tabs>
          <w:tab w:val="left" w:pos="709"/>
        </w:tabs>
        <w:spacing w:before="0" w:after="0"/>
        <w:ind w:left="709"/>
        <w:jc w:val="both"/>
        <w:rPr>
          <w:sz w:val="22"/>
          <w:szCs w:val="22"/>
        </w:rPr>
      </w:pPr>
      <w:r w:rsidRPr="006748F4">
        <w:rPr>
          <w:b/>
          <w:sz w:val="22"/>
          <w:szCs w:val="22"/>
        </w:rPr>
        <w:t>Fixed Assets</w:t>
      </w:r>
      <w:r w:rsidRPr="006748F4" w:rsidR="00116CCB">
        <w:rPr>
          <w:sz w:val="22"/>
          <w:szCs w:val="22"/>
        </w:rPr>
        <w:t xml:space="preserve"> means any Asset which consists of land, buildings, plant and equipment acquired, developed, enhanced, constructed in connection with the Funded Activities;</w:t>
      </w:r>
      <w:r w:rsidRPr="006748F4" w:rsidR="00FB5AC6">
        <w:rPr>
          <w:sz w:val="22"/>
          <w:szCs w:val="22"/>
        </w:rPr>
        <w:t xml:space="preserve"> </w:t>
      </w:r>
    </w:p>
    <w:p w:rsidRPr="006748F4" w:rsidR="001779C9" w:rsidP="009501F1" w:rsidRDefault="001779C9" w14:paraId="0982F9EE" w14:textId="77777777">
      <w:pPr>
        <w:tabs>
          <w:tab w:val="left" w:pos="709"/>
        </w:tabs>
        <w:spacing w:before="0" w:after="0"/>
        <w:ind w:left="709"/>
        <w:jc w:val="both"/>
        <w:rPr>
          <w:b/>
          <w:color w:val="auto"/>
          <w:sz w:val="22"/>
          <w:szCs w:val="22"/>
        </w:rPr>
      </w:pPr>
    </w:p>
    <w:p w:rsidRPr="006748F4" w:rsidR="00576012" w:rsidP="009501F1" w:rsidRDefault="009120BB" w14:paraId="00BAD5A3" w14:textId="77777777">
      <w:pPr>
        <w:tabs>
          <w:tab w:val="left" w:pos="709"/>
        </w:tabs>
        <w:spacing w:before="0" w:after="0"/>
        <w:ind w:left="709"/>
        <w:jc w:val="both"/>
        <w:rPr>
          <w:color w:val="auto"/>
          <w:sz w:val="22"/>
          <w:szCs w:val="22"/>
        </w:rPr>
      </w:pPr>
      <w:r w:rsidRPr="006748F4">
        <w:rPr>
          <w:b/>
          <w:color w:val="auto"/>
          <w:sz w:val="22"/>
          <w:szCs w:val="22"/>
        </w:rPr>
        <w:lastRenderedPageBreak/>
        <w:t>FOIA</w:t>
      </w:r>
      <w:r w:rsidRPr="006748F4" w:rsidR="00576012">
        <w:rPr>
          <w:color w:val="auto"/>
          <w:sz w:val="22"/>
          <w:szCs w:val="22"/>
        </w:rPr>
        <w:t xml:space="preserve"> means the Freedom of Information Act 2000</w:t>
      </w:r>
      <w:r w:rsidRPr="006748F4" w:rsidR="00FD183B">
        <w:rPr>
          <w:color w:val="auto"/>
          <w:sz w:val="22"/>
          <w:szCs w:val="22"/>
        </w:rPr>
        <w:t xml:space="preserve"> </w:t>
      </w:r>
      <w:r w:rsidRPr="006748F4" w:rsidR="00FD183B">
        <w:rPr>
          <w:sz w:val="22"/>
          <w:szCs w:val="22"/>
        </w:rPr>
        <w:t>and any subordinate legislation made under that Act from time to time together with any guidance or codes of practice issued by the relevant government department concerning the legislation</w:t>
      </w:r>
      <w:r w:rsidRPr="006748F4" w:rsidR="00FD183B">
        <w:rPr>
          <w:color w:val="auto"/>
          <w:sz w:val="22"/>
          <w:szCs w:val="22"/>
        </w:rPr>
        <w:t>;</w:t>
      </w:r>
    </w:p>
    <w:p w:rsidRPr="006748F4" w:rsidR="009010AC" w:rsidP="009501F1" w:rsidRDefault="009010AC" w14:paraId="1AA28E35" w14:textId="77777777">
      <w:pPr>
        <w:pStyle w:val="ColorfulList-Accent11"/>
        <w:tabs>
          <w:tab w:val="left" w:pos="709"/>
        </w:tabs>
        <w:spacing w:before="0" w:after="0"/>
        <w:ind w:left="709"/>
        <w:jc w:val="both"/>
        <w:rPr>
          <w:sz w:val="22"/>
          <w:szCs w:val="22"/>
        </w:rPr>
      </w:pPr>
    </w:p>
    <w:p w:rsidRPr="006748F4" w:rsidR="009010AC" w:rsidP="009501F1" w:rsidRDefault="005B273B" w14:paraId="69363F60" w14:textId="2A32606F">
      <w:pPr>
        <w:tabs>
          <w:tab w:val="left" w:pos="709"/>
        </w:tabs>
        <w:spacing w:before="0" w:after="0"/>
        <w:ind w:left="709"/>
        <w:jc w:val="both"/>
        <w:rPr>
          <w:b/>
          <w:i/>
          <w:sz w:val="22"/>
          <w:szCs w:val="22"/>
        </w:rPr>
      </w:pPr>
      <w:r w:rsidRPr="006748F4">
        <w:rPr>
          <w:b/>
          <w:sz w:val="22"/>
          <w:szCs w:val="22"/>
        </w:rPr>
        <w:t xml:space="preserve">Funded </w:t>
      </w:r>
      <w:r w:rsidRPr="006748F4" w:rsidR="004E3FE2">
        <w:rPr>
          <w:b/>
          <w:sz w:val="22"/>
          <w:szCs w:val="22"/>
        </w:rPr>
        <w:t>Activities</w:t>
      </w:r>
      <w:r w:rsidRPr="006748F4" w:rsidR="00B445F0">
        <w:rPr>
          <w:sz w:val="22"/>
          <w:szCs w:val="22"/>
        </w:rPr>
        <w:t xml:space="preserve"> </w:t>
      </w:r>
      <w:r w:rsidRPr="006748F4" w:rsidR="00743B55">
        <w:rPr>
          <w:sz w:val="22"/>
          <w:szCs w:val="22"/>
        </w:rPr>
        <w:t>means</w:t>
      </w:r>
      <w:r w:rsidRPr="006748F4">
        <w:rPr>
          <w:sz w:val="22"/>
          <w:szCs w:val="22"/>
        </w:rPr>
        <w:t xml:space="preserve"> th</w:t>
      </w:r>
      <w:r w:rsidRPr="006748F4" w:rsidR="00743B55">
        <w:rPr>
          <w:sz w:val="22"/>
          <w:szCs w:val="22"/>
        </w:rPr>
        <w:t>e</w:t>
      </w:r>
      <w:r w:rsidRPr="006748F4" w:rsidR="007A2946">
        <w:rPr>
          <w:sz w:val="22"/>
          <w:szCs w:val="22"/>
        </w:rPr>
        <w:t xml:space="preserve"> </w:t>
      </w:r>
      <w:r w:rsidRPr="006748F4" w:rsidR="00743B55">
        <w:rPr>
          <w:sz w:val="22"/>
          <w:szCs w:val="22"/>
        </w:rPr>
        <w:t>activities</w:t>
      </w:r>
      <w:r w:rsidRPr="006748F4" w:rsidR="007A2946">
        <w:rPr>
          <w:sz w:val="22"/>
          <w:szCs w:val="22"/>
        </w:rPr>
        <w:t xml:space="preserve"> set out in</w:t>
      </w:r>
      <w:r w:rsidRPr="006748F4" w:rsidR="008347E7">
        <w:rPr>
          <w:sz w:val="22"/>
          <w:szCs w:val="22"/>
        </w:rPr>
        <w:t xml:space="preserve"> </w:t>
      </w:r>
      <w:r w:rsidRPr="006748F4" w:rsidR="00F264DD">
        <w:rPr>
          <w:sz w:val="22"/>
          <w:szCs w:val="22"/>
        </w:rPr>
        <w:t xml:space="preserve">Annex </w:t>
      </w:r>
      <w:r w:rsidRPr="006748F4" w:rsidR="00FB7510">
        <w:rPr>
          <w:sz w:val="22"/>
          <w:szCs w:val="22"/>
        </w:rPr>
        <w:t>2</w:t>
      </w:r>
      <w:r w:rsidRPr="006748F4" w:rsidR="006965BF">
        <w:rPr>
          <w:b/>
          <w:sz w:val="22"/>
          <w:szCs w:val="22"/>
        </w:rPr>
        <w:t>;</w:t>
      </w:r>
    </w:p>
    <w:p w:rsidRPr="006748F4" w:rsidR="004E1DD9" w:rsidP="009501F1" w:rsidRDefault="004E1DD9" w14:paraId="612A2D16" w14:textId="77777777">
      <w:pPr>
        <w:tabs>
          <w:tab w:val="left" w:pos="709"/>
        </w:tabs>
        <w:spacing w:before="0" w:after="0"/>
        <w:ind w:left="709"/>
        <w:jc w:val="both"/>
        <w:rPr>
          <w:sz w:val="22"/>
          <w:szCs w:val="22"/>
        </w:rPr>
      </w:pPr>
    </w:p>
    <w:p w:rsidRPr="000410BE" w:rsidR="00116CCB" w:rsidP="000410BE" w:rsidRDefault="009120BB" w14:paraId="2A109A08" w14:textId="1B608241">
      <w:pPr>
        <w:tabs>
          <w:tab w:val="left" w:pos="709"/>
        </w:tabs>
        <w:spacing w:before="0" w:after="0"/>
        <w:ind w:left="709"/>
        <w:jc w:val="both"/>
        <w:rPr>
          <w:i/>
          <w:iCs/>
          <w:sz w:val="22"/>
          <w:szCs w:val="22"/>
        </w:rPr>
      </w:pPr>
      <w:r w:rsidRPr="000410BE">
        <w:rPr>
          <w:b/>
          <w:bCs/>
          <w:sz w:val="22"/>
          <w:szCs w:val="22"/>
        </w:rPr>
        <w:t>Funding Period</w:t>
      </w:r>
      <w:r w:rsidRPr="006748F4" w:rsidR="00116CCB">
        <w:rPr>
          <w:sz w:val="22"/>
          <w:szCs w:val="22"/>
        </w:rPr>
        <w:t xml:space="preserve"> means the period for which the Grant is awarded</w:t>
      </w:r>
      <w:r w:rsidRPr="006748F4" w:rsidR="00145B40">
        <w:rPr>
          <w:sz w:val="22"/>
          <w:szCs w:val="22"/>
        </w:rPr>
        <w:t xml:space="preserve"> starting on the </w:t>
      </w:r>
      <w:r w:rsidRPr="006748F4" w:rsidR="0063787B">
        <w:rPr>
          <w:sz w:val="22"/>
          <w:szCs w:val="22"/>
        </w:rPr>
        <w:t>Commencement Date</w:t>
      </w:r>
      <w:r w:rsidRPr="000410BE" w:rsidR="00145B40">
        <w:rPr>
          <w:i/>
          <w:iCs/>
          <w:sz w:val="22"/>
          <w:szCs w:val="22"/>
        </w:rPr>
        <w:t xml:space="preserve"> </w:t>
      </w:r>
      <w:r w:rsidRPr="006748F4" w:rsidR="00145B40">
        <w:rPr>
          <w:sz w:val="22"/>
          <w:szCs w:val="22"/>
        </w:rPr>
        <w:t xml:space="preserve">and ending </w:t>
      </w:r>
      <w:r w:rsidRPr="0080317B" w:rsidR="00145B40">
        <w:rPr>
          <w:sz w:val="22"/>
          <w:szCs w:val="22"/>
        </w:rPr>
        <w:t xml:space="preserve">on </w:t>
      </w:r>
      <w:r w:rsidRPr="000410BE" w:rsidR="00647D76">
        <w:rPr>
          <w:b/>
          <w:bCs/>
          <w:sz w:val="22"/>
          <w:szCs w:val="22"/>
          <w:highlight w:val="green"/>
        </w:rPr>
        <w:t>31/03/2021</w:t>
      </w:r>
      <w:r w:rsidRPr="0080317B" w:rsidR="00F967A5">
        <w:rPr>
          <w:sz w:val="22"/>
          <w:szCs w:val="22"/>
        </w:rPr>
        <w:t>;</w:t>
      </w:r>
    </w:p>
    <w:p w:rsidRPr="006748F4" w:rsidR="005A09D3" w:rsidP="009501F1" w:rsidRDefault="005A09D3" w14:paraId="59F1F41B" w14:textId="77777777">
      <w:pPr>
        <w:tabs>
          <w:tab w:val="left" w:pos="709"/>
        </w:tabs>
        <w:spacing w:before="0" w:after="0"/>
        <w:ind w:left="709"/>
        <w:jc w:val="both"/>
        <w:rPr>
          <w:sz w:val="22"/>
          <w:szCs w:val="22"/>
        </w:rPr>
      </w:pPr>
    </w:p>
    <w:p w:rsidRPr="006748F4" w:rsidR="00E5338B" w:rsidP="009501F1" w:rsidRDefault="00E5338B" w14:paraId="322E896D" w14:textId="69AA4083">
      <w:pPr>
        <w:tabs>
          <w:tab w:val="left" w:pos="709"/>
        </w:tabs>
        <w:spacing w:before="0" w:after="0"/>
        <w:ind w:left="709"/>
        <w:jc w:val="both"/>
        <w:rPr>
          <w:sz w:val="22"/>
          <w:szCs w:val="22"/>
        </w:rPr>
      </w:pPr>
      <w:r w:rsidRPr="006748F4">
        <w:rPr>
          <w:b/>
          <w:sz w:val="22"/>
          <w:szCs w:val="22"/>
        </w:rPr>
        <w:t>Gene</w:t>
      </w:r>
      <w:r w:rsidR="00CC3A90">
        <w:rPr>
          <w:b/>
          <w:sz w:val="22"/>
          <w:szCs w:val="22"/>
        </w:rPr>
        <w:t>ral Data Protection Regulation</w:t>
      </w:r>
      <w:r w:rsidRPr="006748F4">
        <w:rPr>
          <w:sz w:val="22"/>
          <w:szCs w:val="22"/>
        </w:rPr>
        <w:t xml:space="preserve"> and </w:t>
      </w:r>
      <w:r w:rsidRPr="006748F4" w:rsidR="00036213">
        <w:rPr>
          <w:b/>
          <w:sz w:val="22"/>
          <w:szCs w:val="22"/>
        </w:rPr>
        <w:t>GDP</w:t>
      </w:r>
      <w:r w:rsidRPr="006748F4" w:rsidR="00874D47">
        <w:rPr>
          <w:b/>
          <w:sz w:val="22"/>
          <w:szCs w:val="22"/>
        </w:rPr>
        <w:t>R</w:t>
      </w:r>
      <w:r w:rsidRPr="006748F4" w:rsidR="00E5733A">
        <w:rPr>
          <w:sz w:val="22"/>
          <w:szCs w:val="22"/>
        </w:rPr>
        <w:t xml:space="preserve"> means</w:t>
      </w:r>
      <w:r w:rsidRPr="006748F4" w:rsidR="00036213">
        <w:rPr>
          <w:sz w:val="22"/>
          <w:szCs w:val="22"/>
        </w:rPr>
        <w:t xml:space="preserve"> </w:t>
      </w:r>
      <w:r w:rsidRPr="006748F4" w:rsidR="009C555C">
        <w:rPr>
          <w:iCs/>
          <w:color w:val="auto"/>
          <w:sz w:val="22"/>
          <w:szCs w:val="22"/>
          <w:lang w:bidi="he-IL"/>
        </w:rPr>
        <w:t>(</w:t>
      </w:r>
      <w:r w:rsidR="00CC3A90">
        <w:rPr>
          <w:iCs/>
          <w:color w:val="auto"/>
          <w:sz w:val="22"/>
          <w:szCs w:val="22"/>
          <w:lang w:bidi="he-IL"/>
        </w:rPr>
        <w:t xml:space="preserve">the General Data Protection </w:t>
      </w:r>
      <w:r w:rsidRPr="006748F4" w:rsidR="009C555C">
        <w:rPr>
          <w:iCs/>
          <w:color w:val="auto"/>
          <w:sz w:val="22"/>
          <w:szCs w:val="22"/>
          <w:lang w:bidi="he-IL"/>
        </w:rPr>
        <w:t>Regulation (EU) 2016/679)</w:t>
      </w:r>
      <w:r w:rsidRPr="006748F4">
        <w:rPr>
          <w:sz w:val="22"/>
          <w:szCs w:val="22"/>
        </w:rPr>
        <w:t>;</w:t>
      </w:r>
    </w:p>
    <w:p w:rsidRPr="006748F4" w:rsidR="00E5338B" w:rsidP="009501F1" w:rsidRDefault="00E5338B" w14:paraId="3E5AD75D" w14:textId="77777777">
      <w:pPr>
        <w:tabs>
          <w:tab w:val="left" w:pos="709"/>
        </w:tabs>
        <w:spacing w:before="0" w:after="0"/>
        <w:ind w:left="709"/>
        <w:jc w:val="both"/>
        <w:rPr>
          <w:sz w:val="22"/>
          <w:szCs w:val="22"/>
        </w:rPr>
      </w:pPr>
    </w:p>
    <w:p w:rsidRPr="006748F4" w:rsidR="00855590" w:rsidP="009501F1" w:rsidRDefault="009120BB" w14:paraId="3E04F08A" w14:textId="3EE7AF69">
      <w:pPr>
        <w:tabs>
          <w:tab w:val="left" w:pos="709"/>
        </w:tabs>
        <w:spacing w:before="0" w:after="0"/>
        <w:ind w:left="709"/>
        <w:jc w:val="both"/>
        <w:rPr>
          <w:sz w:val="22"/>
          <w:szCs w:val="22"/>
        </w:rPr>
      </w:pPr>
      <w:r w:rsidRPr="006748F4">
        <w:rPr>
          <w:b/>
          <w:sz w:val="22"/>
          <w:szCs w:val="22"/>
        </w:rPr>
        <w:t>Grant</w:t>
      </w:r>
      <w:r w:rsidRPr="006748F4" w:rsidR="007A2946">
        <w:rPr>
          <w:sz w:val="22"/>
          <w:szCs w:val="22"/>
        </w:rPr>
        <w:t xml:space="preserve"> means the sum</w:t>
      </w:r>
      <w:r w:rsidRPr="006748F4" w:rsidR="008D46AE">
        <w:rPr>
          <w:sz w:val="22"/>
          <w:szCs w:val="22"/>
        </w:rPr>
        <w:t xml:space="preserve"> or sums </w:t>
      </w:r>
      <w:r w:rsidRPr="006748F4" w:rsidR="00F967A5">
        <w:rPr>
          <w:sz w:val="22"/>
          <w:szCs w:val="22"/>
        </w:rPr>
        <w:t xml:space="preserve">the Authority will pay </w:t>
      </w:r>
      <w:r w:rsidRPr="006748F4" w:rsidR="007A2946">
        <w:rPr>
          <w:sz w:val="22"/>
          <w:szCs w:val="22"/>
        </w:rPr>
        <w:t xml:space="preserve">to </w:t>
      </w:r>
      <w:r w:rsidRPr="006748F4" w:rsidR="00785BE1">
        <w:rPr>
          <w:sz w:val="22"/>
          <w:szCs w:val="22"/>
        </w:rPr>
        <w:t>the Grant Recipient</w:t>
      </w:r>
      <w:r w:rsidRPr="006748F4" w:rsidR="00EF6479">
        <w:rPr>
          <w:sz w:val="22"/>
          <w:szCs w:val="22"/>
        </w:rPr>
        <w:t xml:space="preserve"> </w:t>
      </w:r>
      <w:r w:rsidRPr="006748F4" w:rsidR="007A2946">
        <w:rPr>
          <w:sz w:val="22"/>
          <w:szCs w:val="22"/>
        </w:rPr>
        <w:t>in</w:t>
      </w:r>
      <w:r w:rsidRPr="006748F4" w:rsidR="006965BF">
        <w:rPr>
          <w:sz w:val="22"/>
          <w:szCs w:val="22"/>
        </w:rPr>
        <w:t xml:space="preserve"> accordance with </w:t>
      </w:r>
      <w:r w:rsidRPr="006748F4" w:rsidR="003C23F8">
        <w:rPr>
          <w:sz w:val="22"/>
          <w:szCs w:val="22"/>
        </w:rPr>
        <w:t>paragraph</w:t>
      </w:r>
      <w:r w:rsidRPr="006748F4" w:rsidR="00B034B9">
        <w:rPr>
          <w:sz w:val="22"/>
          <w:szCs w:val="22"/>
        </w:rPr>
        <w:t xml:space="preserve"> </w:t>
      </w:r>
      <w:r w:rsidRPr="006748F4" w:rsidR="00CE0C74">
        <w:rPr>
          <w:sz w:val="22"/>
          <w:szCs w:val="22"/>
        </w:rPr>
        <w:fldChar w:fldCharType="begin"/>
      </w:r>
      <w:r w:rsidRPr="006748F4" w:rsidR="00CE0C74">
        <w:rPr>
          <w:sz w:val="22"/>
          <w:szCs w:val="22"/>
        </w:rPr>
        <w:instrText xml:space="preserve"> REF _Ref521919461 \r \h </w:instrText>
      </w:r>
      <w:r w:rsidRPr="006748F4" w:rsidR="003B1445">
        <w:rPr>
          <w:sz w:val="22"/>
          <w:szCs w:val="22"/>
        </w:rPr>
        <w:instrText xml:space="preserve"> \* MERGEFORMAT </w:instrText>
      </w:r>
      <w:r w:rsidRPr="006748F4" w:rsidR="00CE0C74">
        <w:rPr>
          <w:sz w:val="22"/>
          <w:szCs w:val="22"/>
        </w:rPr>
      </w:r>
      <w:r w:rsidRPr="006748F4" w:rsidR="00CE0C74">
        <w:rPr>
          <w:sz w:val="22"/>
          <w:szCs w:val="22"/>
        </w:rPr>
        <w:fldChar w:fldCharType="separate"/>
      </w:r>
      <w:r w:rsidR="00916BF6">
        <w:rPr>
          <w:sz w:val="22"/>
          <w:szCs w:val="22"/>
        </w:rPr>
        <w:t>4</w:t>
      </w:r>
      <w:r w:rsidRPr="006748F4" w:rsidR="00CE0C74">
        <w:rPr>
          <w:sz w:val="22"/>
          <w:szCs w:val="22"/>
        </w:rPr>
        <w:fldChar w:fldCharType="end"/>
      </w:r>
      <w:r w:rsidRPr="006748F4" w:rsidR="00CE0C74">
        <w:rPr>
          <w:sz w:val="22"/>
          <w:szCs w:val="22"/>
        </w:rPr>
        <w:t xml:space="preserve"> </w:t>
      </w:r>
      <w:r w:rsidRPr="006748F4" w:rsidR="00F967A5">
        <w:rPr>
          <w:sz w:val="22"/>
          <w:szCs w:val="22"/>
        </w:rPr>
        <w:t xml:space="preserve">and subject to </w:t>
      </w:r>
      <w:r w:rsidRPr="006748F4" w:rsidR="006748F4">
        <w:rPr>
          <w:sz w:val="22"/>
          <w:szCs w:val="22"/>
        </w:rPr>
        <w:t xml:space="preserve">the provisions set out at paragraph </w:t>
      </w:r>
      <w:r w:rsidRPr="006748F4" w:rsidR="006748F4">
        <w:rPr>
          <w:sz w:val="22"/>
          <w:szCs w:val="22"/>
        </w:rPr>
        <w:fldChar w:fldCharType="begin"/>
      </w:r>
      <w:r w:rsidRPr="006748F4" w:rsidR="006748F4">
        <w:rPr>
          <w:sz w:val="22"/>
          <w:szCs w:val="22"/>
        </w:rPr>
        <w:instrText xml:space="preserve"> REF _Ref523486144 \r \h  \* MERGEFORMAT </w:instrText>
      </w:r>
      <w:r w:rsidRPr="006748F4" w:rsidR="006748F4">
        <w:rPr>
          <w:sz w:val="22"/>
          <w:szCs w:val="22"/>
        </w:rPr>
      </w:r>
      <w:r w:rsidRPr="006748F4" w:rsidR="006748F4">
        <w:rPr>
          <w:sz w:val="22"/>
          <w:szCs w:val="22"/>
        </w:rPr>
        <w:fldChar w:fldCharType="separate"/>
      </w:r>
      <w:r w:rsidR="00916BF6">
        <w:rPr>
          <w:sz w:val="22"/>
          <w:szCs w:val="22"/>
        </w:rPr>
        <w:t>25</w:t>
      </w:r>
      <w:r w:rsidRPr="006748F4" w:rsidR="006748F4">
        <w:rPr>
          <w:sz w:val="22"/>
          <w:szCs w:val="22"/>
        </w:rPr>
        <w:fldChar w:fldCharType="end"/>
      </w:r>
      <w:r w:rsidRPr="006748F4" w:rsidR="006748F4">
        <w:rPr>
          <w:sz w:val="22"/>
          <w:szCs w:val="22"/>
        </w:rPr>
        <w:t>.</w:t>
      </w:r>
    </w:p>
    <w:p w:rsidRPr="006748F4" w:rsidR="00751FDB" w:rsidP="009501F1" w:rsidRDefault="00751FDB" w14:paraId="5E8CAB3C" w14:textId="77777777">
      <w:pPr>
        <w:tabs>
          <w:tab w:val="left" w:pos="709"/>
        </w:tabs>
        <w:spacing w:before="0" w:after="0"/>
        <w:ind w:left="709"/>
        <w:jc w:val="both"/>
        <w:rPr>
          <w:sz w:val="22"/>
          <w:szCs w:val="22"/>
        </w:rPr>
      </w:pPr>
    </w:p>
    <w:p w:rsidRPr="006748F4" w:rsidR="00F60D0D" w:rsidP="009501F1" w:rsidRDefault="009120BB" w14:paraId="5591F31D" w14:textId="67212C96">
      <w:pPr>
        <w:tabs>
          <w:tab w:val="left" w:pos="709"/>
        </w:tabs>
        <w:spacing w:before="0" w:after="0"/>
        <w:ind w:left="709"/>
        <w:jc w:val="both"/>
        <w:rPr>
          <w:sz w:val="22"/>
          <w:szCs w:val="22"/>
        </w:rPr>
      </w:pPr>
      <w:r w:rsidRPr="006748F4">
        <w:rPr>
          <w:b/>
          <w:sz w:val="22"/>
          <w:szCs w:val="22"/>
        </w:rPr>
        <w:t>Grant Claim</w:t>
      </w:r>
      <w:r w:rsidRPr="006748F4" w:rsidR="00F60D0D">
        <w:rPr>
          <w:b/>
          <w:sz w:val="22"/>
          <w:szCs w:val="22"/>
        </w:rPr>
        <w:t xml:space="preserve"> </w:t>
      </w:r>
      <w:r w:rsidRPr="006748F4" w:rsidR="00F60D0D">
        <w:rPr>
          <w:sz w:val="22"/>
          <w:szCs w:val="22"/>
        </w:rPr>
        <w:t>means</w:t>
      </w:r>
      <w:r w:rsidRPr="006748F4" w:rsidR="005C25D1">
        <w:rPr>
          <w:sz w:val="22"/>
          <w:szCs w:val="22"/>
        </w:rPr>
        <w:t xml:space="preserve"> </w:t>
      </w:r>
      <w:r w:rsidRPr="006748F4" w:rsidR="003657DF">
        <w:rPr>
          <w:sz w:val="22"/>
          <w:szCs w:val="22"/>
        </w:rPr>
        <w:t>the</w:t>
      </w:r>
      <w:r w:rsidRPr="006748F4" w:rsidR="00240F7C">
        <w:rPr>
          <w:sz w:val="22"/>
          <w:szCs w:val="22"/>
        </w:rPr>
        <w:t xml:space="preserve"> </w:t>
      </w:r>
      <w:r w:rsidRPr="006748F4" w:rsidR="00383236">
        <w:rPr>
          <w:sz w:val="22"/>
          <w:szCs w:val="22"/>
        </w:rPr>
        <w:t xml:space="preserve">payment </w:t>
      </w:r>
      <w:r w:rsidRPr="006748F4" w:rsidR="00240F7C">
        <w:rPr>
          <w:sz w:val="22"/>
          <w:szCs w:val="22"/>
        </w:rPr>
        <w:t xml:space="preserve">request </w:t>
      </w:r>
      <w:r w:rsidRPr="005F545F" w:rsidR="001779C9">
        <w:rPr>
          <w:bCs/>
          <w:sz w:val="22"/>
          <w:szCs w:val="22"/>
        </w:rPr>
        <w:t>form</w:t>
      </w:r>
      <w:r w:rsidRPr="006748F4" w:rsidR="001779C9">
        <w:rPr>
          <w:sz w:val="22"/>
          <w:szCs w:val="22"/>
        </w:rPr>
        <w:t xml:space="preserve"> </w:t>
      </w:r>
      <w:r w:rsidRPr="006748F4" w:rsidR="005C25D1">
        <w:rPr>
          <w:sz w:val="22"/>
          <w:szCs w:val="22"/>
        </w:rPr>
        <w:t xml:space="preserve">submitted by the </w:t>
      </w:r>
      <w:r w:rsidRPr="006748F4" w:rsidR="00AD002E">
        <w:rPr>
          <w:sz w:val="22"/>
          <w:szCs w:val="22"/>
        </w:rPr>
        <w:t xml:space="preserve">Grant </w:t>
      </w:r>
      <w:r w:rsidRPr="006748F4" w:rsidR="005C25D1">
        <w:rPr>
          <w:sz w:val="22"/>
          <w:szCs w:val="22"/>
        </w:rPr>
        <w:t>Recipient to the Auth</w:t>
      </w:r>
      <w:r w:rsidRPr="006748F4" w:rsidR="00240F7C">
        <w:rPr>
          <w:sz w:val="22"/>
          <w:szCs w:val="22"/>
        </w:rPr>
        <w:t>ority for payment of the Grant;</w:t>
      </w:r>
    </w:p>
    <w:p w:rsidRPr="006748F4" w:rsidR="00F60D0D" w:rsidP="009501F1" w:rsidRDefault="00F60D0D" w14:paraId="5B2882F7" w14:textId="77777777">
      <w:pPr>
        <w:tabs>
          <w:tab w:val="left" w:pos="709"/>
        </w:tabs>
        <w:spacing w:before="0" w:after="0"/>
        <w:jc w:val="both"/>
        <w:rPr>
          <w:b/>
          <w:sz w:val="22"/>
          <w:szCs w:val="22"/>
        </w:rPr>
      </w:pPr>
    </w:p>
    <w:p w:rsidRPr="006748F4" w:rsidR="00E172EA" w:rsidP="009501F1" w:rsidRDefault="00E172EA" w14:paraId="3C3518FE" w14:textId="77777777">
      <w:pPr>
        <w:tabs>
          <w:tab w:val="left" w:pos="709"/>
        </w:tabs>
        <w:spacing w:before="0" w:after="0"/>
        <w:ind w:left="709"/>
        <w:jc w:val="both"/>
        <w:rPr>
          <w:sz w:val="22"/>
          <w:szCs w:val="22"/>
        </w:rPr>
      </w:pPr>
      <w:r w:rsidRPr="006748F4">
        <w:rPr>
          <w:b/>
          <w:sz w:val="22"/>
          <w:szCs w:val="22"/>
        </w:rPr>
        <w:t xml:space="preserve">Grant Funding Agreement </w:t>
      </w:r>
      <w:r w:rsidRPr="006748F4">
        <w:rPr>
          <w:sz w:val="22"/>
          <w:szCs w:val="22"/>
        </w:rPr>
        <w:t xml:space="preserve">means </w:t>
      </w:r>
      <w:r w:rsidRPr="006748F4" w:rsidR="000C1CC0">
        <w:rPr>
          <w:sz w:val="22"/>
          <w:szCs w:val="22"/>
        </w:rPr>
        <w:t>these Conditions</w:t>
      </w:r>
      <w:r w:rsidRPr="006748F4">
        <w:rPr>
          <w:sz w:val="22"/>
          <w:szCs w:val="22"/>
        </w:rPr>
        <w:t xml:space="preserve"> together with its annexes and schedules including but not limited to the </w:t>
      </w:r>
      <w:r w:rsidRPr="006748F4" w:rsidR="006748F4">
        <w:rPr>
          <w:sz w:val="22"/>
          <w:szCs w:val="22"/>
        </w:rPr>
        <w:t xml:space="preserve">Annex 1 </w:t>
      </w:r>
      <w:r w:rsidRPr="006748F4" w:rsidR="00C70A94">
        <w:rPr>
          <w:sz w:val="22"/>
          <w:szCs w:val="22"/>
        </w:rPr>
        <w:t>Grant Funding Letter</w:t>
      </w:r>
      <w:r w:rsidRPr="006748F4" w:rsidR="00F32B00">
        <w:rPr>
          <w:sz w:val="22"/>
          <w:szCs w:val="22"/>
        </w:rPr>
        <w:t>;</w:t>
      </w:r>
    </w:p>
    <w:p w:rsidRPr="006748F4" w:rsidR="00C70A94" w:rsidP="009501F1" w:rsidRDefault="00C70A94" w14:paraId="5C0CAB41" w14:textId="77777777">
      <w:pPr>
        <w:tabs>
          <w:tab w:val="left" w:pos="709"/>
        </w:tabs>
        <w:spacing w:before="0" w:after="0"/>
        <w:ind w:left="709"/>
        <w:jc w:val="both"/>
        <w:rPr>
          <w:b/>
          <w:sz w:val="22"/>
          <w:szCs w:val="22"/>
        </w:rPr>
      </w:pPr>
    </w:p>
    <w:p w:rsidRPr="006748F4" w:rsidR="00C70A94" w:rsidP="009501F1" w:rsidRDefault="00C70A94" w14:paraId="6D12B46D" w14:textId="77777777">
      <w:pPr>
        <w:tabs>
          <w:tab w:val="left" w:pos="709"/>
        </w:tabs>
        <w:spacing w:before="0" w:after="0"/>
        <w:ind w:left="709"/>
        <w:jc w:val="both"/>
        <w:rPr>
          <w:sz w:val="22"/>
          <w:szCs w:val="22"/>
        </w:rPr>
      </w:pPr>
      <w:r w:rsidRPr="006748F4">
        <w:rPr>
          <w:b/>
          <w:sz w:val="22"/>
          <w:szCs w:val="22"/>
        </w:rPr>
        <w:t xml:space="preserve">Grant Funding Letter </w:t>
      </w:r>
      <w:r w:rsidRPr="006748F4">
        <w:rPr>
          <w:sz w:val="22"/>
          <w:szCs w:val="22"/>
        </w:rPr>
        <w:t xml:space="preserve">means the letter the Authority issued to the Grant Recipient dated </w:t>
      </w:r>
      <w:r w:rsidRPr="007A6168">
        <w:rPr>
          <w:sz w:val="22"/>
          <w:szCs w:val="22"/>
          <w:highlight w:val="green"/>
        </w:rPr>
        <w:t xml:space="preserve">[ </w:t>
      </w:r>
      <w:proofErr w:type="gramStart"/>
      <w:r w:rsidRPr="007A6168">
        <w:rPr>
          <w:sz w:val="22"/>
          <w:szCs w:val="22"/>
          <w:highlight w:val="green"/>
        </w:rPr>
        <w:t xml:space="preserve">  ]</w:t>
      </w:r>
      <w:proofErr w:type="gramEnd"/>
      <w:r w:rsidRPr="006748F4">
        <w:rPr>
          <w:sz w:val="22"/>
          <w:szCs w:val="22"/>
        </w:rPr>
        <w:t>, a copy of which is set out in Annex 1</w:t>
      </w:r>
      <w:r w:rsidRPr="006748F4" w:rsidR="00F32B00">
        <w:rPr>
          <w:sz w:val="22"/>
          <w:szCs w:val="22"/>
        </w:rPr>
        <w:t>;</w:t>
      </w:r>
    </w:p>
    <w:p w:rsidRPr="006748F4" w:rsidR="00C70A94" w:rsidP="009501F1" w:rsidRDefault="00C70A94" w14:paraId="01A0B54F" w14:textId="77777777">
      <w:pPr>
        <w:tabs>
          <w:tab w:val="left" w:pos="709"/>
        </w:tabs>
        <w:spacing w:before="0" w:after="0"/>
        <w:ind w:left="709"/>
        <w:jc w:val="both"/>
        <w:rPr>
          <w:b/>
          <w:sz w:val="22"/>
          <w:szCs w:val="22"/>
        </w:rPr>
      </w:pPr>
    </w:p>
    <w:p w:rsidRPr="006748F4" w:rsidR="00C313E9" w:rsidP="009501F1" w:rsidRDefault="009120BB" w14:paraId="0D5846FB" w14:textId="0A9FD0BA">
      <w:pPr>
        <w:tabs>
          <w:tab w:val="left" w:pos="709"/>
        </w:tabs>
        <w:spacing w:before="0" w:after="0"/>
        <w:ind w:left="709"/>
        <w:jc w:val="both"/>
        <w:rPr>
          <w:i/>
          <w:sz w:val="22"/>
          <w:szCs w:val="22"/>
        </w:rPr>
      </w:pPr>
      <w:r w:rsidRPr="006748F4">
        <w:rPr>
          <w:b/>
          <w:sz w:val="22"/>
          <w:szCs w:val="22"/>
        </w:rPr>
        <w:t>Grant Manager</w:t>
      </w:r>
      <w:r w:rsidRPr="006748F4" w:rsidR="005B273B">
        <w:rPr>
          <w:sz w:val="22"/>
          <w:szCs w:val="22"/>
        </w:rPr>
        <w:t xml:space="preserve"> </w:t>
      </w:r>
      <w:r w:rsidRPr="006748F4" w:rsidR="005B273B">
        <w:rPr>
          <w:color w:val="auto"/>
          <w:sz w:val="22"/>
          <w:szCs w:val="22"/>
        </w:rPr>
        <w:t xml:space="preserve">means </w:t>
      </w:r>
      <w:r w:rsidRPr="006748F4" w:rsidR="002353B9">
        <w:rPr>
          <w:color w:val="auto"/>
          <w:sz w:val="22"/>
          <w:szCs w:val="22"/>
        </w:rPr>
        <w:t xml:space="preserve">the </w:t>
      </w:r>
      <w:r w:rsidRPr="006748F4" w:rsidR="00D1779D">
        <w:rPr>
          <w:color w:val="auto"/>
          <w:sz w:val="22"/>
          <w:szCs w:val="22"/>
        </w:rPr>
        <w:t xml:space="preserve">individual who has been nominated by the </w:t>
      </w:r>
      <w:r w:rsidRPr="006748F4" w:rsidR="006D299E">
        <w:rPr>
          <w:color w:val="auto"/>
          <w:sz w:val="22"/>
          <w:szCs w:val="22"/>
        </w:rPr>
        <w:t>Authority</w:t>
      </w:r>
      <w:r w:rsidRPr="006748F4" w:rsidR="006965BF">
        <w:rPr>
          <w:color w:val="auto"/>
          <w:sz w:val="22"/>
          <w:szCs w:val="22"/>
        </w:rPr>
        <w:t xml:space="preserve"> </w:t>
      </w:r>
      <w:r w:rsidRPr="006748F4" w:rsidR="00D1779D">
        <w:rPr>
          <w:sz w:val="22"/>
          <w:szCs w:val="22"/>
        </w:rPr>
        <w:t>to be</w:t>
      </w:r>
      <w:r w:rsidRPr="006748F4" w:rsidR="002353B9">
        <w:rPr>
          <w:sz w:val="22"/>
          <w:szCs w:val="22"/>
        </w:rPr>
        <w:t xml:space="preserve"> </w:t>
      </w:r>
      <w:r w:rsidRPr="006748F4" w:rsidR="005B273B">
        <w:rPr>
          <w:sz w:val="22"/>
          <w:szCs w:val="22"/>
        </w:rPr>
        <w:t>the s</w:t>
      </w:r>
      <w:r w:rsidRPr="006748F4" w:rsidR="00D1779D">
        <w:rPr>
          <w:sz w:val="22"/>
          <w:szCs w:val="22"/>
        </w:rPr>
        <w:t xml:space="preserve">ingle point of contact for the </w:t>
      </w:r>
      <w:r w:rsidRPr="006748F4" w:rsidR="00785BE1">
        <w:rPr>
          <w:sz w:val="22"/>
          <w:szCs w:val="22"/>
        </w:rPr>
        <w:t>Grant Recipient</w:t>
      </w:r>
      <w:r w:rsidRPr="006748F4" w:rsidR="006965BF">
        <w:rPr>
          <w:sz w:val="22"/>
          <w:szCs w:val="22"/>
        </w:rPr>
        <w:t xml:space="preserve"> in relation to the Grant;</w:t>
      </w:r>
      <w:r w:rsidRPr="006748F4" w:rsidR="00705E75">
        <w:rPr>
          <w:sz w:val="22"/>
          <w:szCs w:val="22"/>
        </w:rPr>
        <w:t xml:space="preserve"> </w:t>
      </w:r>
    </w:p>
    <w:p w:rsidRPr="006748F4" w:rsidR="001779C9" w:rsidP="009501F1" w:rsidRDefault="001779C9" w14:paraId="0EA7D644" w14:textId="77777777">
      <w:pPr>
        <w:tabs>
          <w:tab w:val="left" w:pos="709"/>
        </w:tabs>
        <w:spacing w:before="0" w:after="0"/>
        <w:ind w:left="709"/>
        <w:jc w:val="both"/>
        <w:rPr>
          <w:sz w:val="22"/>
          <w:szCs w:val="22"/>
        </w:rPr>
      </w:pPr>
    </w:p>
    <w:p w:rsidRPr="006748F4" w:rsidR="008243C6" w:rsidP="009501F1" w:rsidRDefault="009120BB" w14:paraId="57D3ADD4" w14:textId="77777777">
      <w:pPr>
        <w:tabs>
          <w:tab w:val="left" w:pos="709"/>
        </w:tabs>
        <w:spacing w:before="0" w:after="0"/>
        <w:ind w:left="709"/>
        <w:jc w:val="both"/>
        <w:rPr>
          <w:sz w:val="22"/>
          <w:szCs w:val="22"/>
        </w:rPr>
      </w:pPr>
      <w:r w:rsidRPr="006748F4">
        <w:rPr>
          <w:b/>
          <w:sz w:val="22"/>
          <w:szCs w:val="22"/>
        </w:rPr>
        <w:t>HRA</w:t>
      </w:r>
      <w:r w:rsidRPr="006748F4" w:rsidR="008243C6">
        <w:rPr>
          <w:sz w:val="22"/>
          <w:szCs w:val="22"/>
        </w:rPr>
        <w:t xml:space="preserve"> means the Human Rights Act 1998</w:t>
      </w:r>
      <w:r w:rsidRPr="006748F4" w:rsidR="00FD183B">
        <w:rPr>
          <w:sz w:val="22"/>
          <w:szCs w:val="22"/>
        </w:rPr>
        <w:t xml:space="preserve"> and any subordinate legislation made under that Act from time to time together with any guidance or codes of practice issued by the relevant government department concerning the legislation</w:t>
      </w:r>
      <w:r w:rsidRPr="006748F4" w:rsidR="008243C6">
        <w:rPr>
          <w:sz w:val="22"/>
          <w:szCs w:val="22"/>
        </w:rPr>
        <w:t>;</w:t>
      </w:r>
    </w:p>
    <w:p w:rsidRPr="006748F4" w:rsidR="002353B9" w:rsidP="009501F1" w:rsidRDefault="002353B9" w14:paraId="6EC08C45" w14:textId="77777777">
      <w:pPr>
        <w:tabs>
          <w:tab w:val="left" w:pos="709"/>
        </w:tabs>
        <w:spacing w:before="0" w:after="0"/>
        <w:ind w:left="709"/>
        <w:jc w:val="both"/>
        <w:rPr>
          <w:sz w:val="22"/>
          <w:szCs w:val="22"/>
        </w:rPr>
      </w:pPr>
    </w:p>
    <w:p w:rsidRPr="006748F4" w:rsidR="00476102" w:rsidP="009501F1" w:rsidRDefault="002353B9" w14:paraId="6BD22AF3" w14:textId="7B711040">
      <w:pPr>
        <w:tabs>
          <w:tab w:val="left" w:pos="709"/>
        </w:tabs>
        <w:spacing w:before="0" w:after="0"/>
        <w:ind w:left="709"/>
        <w:jc w:val="both"/>
        <w:rPr>
          <w:sz w:val="22"/>
          <w:szCs w:val="22"/>
        </w:rPr>
      </w:pPr>
      <w:r w:rsidRPr="006748F4">
        <w:rPr>
          <w:b/>
          <w:sz w:val="22"/>
          <w:szCs w:val="22"/>
        </w:rPr>
        <w:t>Ineli</w:t>
      </w:r>
      <w:r w:rsidRPr="006748F4" w:rsidR="009120BB">
        <w:rPr>
          <w:b/>
          <w:sz w:val="22"/>
          <w:szCs w:val="22"/>
        </w:rPr>
        <w:t>gible Expenditure</w:t>
      </w:r>
      <w:r w:rsidRPr="006748F4">
        <w:rPr>
          <w:sz w:val="22"/>
          <w:szCs w:val="22"/>
        </w:rPr>
        <w:t xml:space="preserve"> means expenditure </w:t>
      </w:r>
      <w:r w:rsidR="00AA0440">
        <w:rPr>
          <w:sz w:val="22"/>
          <w:szCs w:val="22"/>
        </w:rPr>
        <w:t xml:space="preserve">incurred by the Grant Recipient </w:t>
      </w:r>
      <w:r w:rsidRPr="006748F4" w:rsidR="006965BF">
        <w:rPr>
          <w:sz w:val="22"/>
          <w:szCs w:val="22"/>
        </w:rPr>
        <w:t>which is not E</w:t>
      </w:r>
      <w:r w:rsidRPr="006748F4" w:rsidR="008347E7">
        <w:rPr>
          <w:sz w:val="22"/>
          <w:szCs w:val="22"/>
        </w:rPr>
        <w:t xml:space="preserve">ligible </w:t>
      </w:r>
      <w:r w:rsidRPr="006748F4" w:rsidR="006965BF">
        <w:rPr>
          <w:sz w:val="22"/>
          <w:szCs w:val="22"/>
        </w:rPr>
        <w:t>E</w:t>
      </w:r>
      <w:r w:rsidRPr="006748F4" w:rsidR="008347E7">
        <w:rPr>
          <w:sz w:val="22"/>
          <w:szCs w:val="22"/>
        </w:rPr>
        <w:t>xpenditure</w:t>
      </w:r>
      <w:r w:rsidRPr="006748F4">
        <w:rPr>
          <w:sz w:val="22"/>
          <w:szCs w:val="22"/>
        </w:rPr>
        <w:t xml:space="preserve"> </w:t>
      </w:r>
      <w:r w:rsidRPr="006748F4" w:rsidR="00AD002E">
        <w:rPr>
          <w:sz w:val="22"/>
          <w:szCs w:val="22"/>
        </w:rPr>
        <w:t xml:space="preserve">and </w:t>
      </w:r>
      <w:r w:rsidRPr="006748F4">
        <w:rPr>
          <w:sz w:val="22"/>
          <w:szCs w:val="22"/>
        </w:rPr>
        <w:t xml:space="preserve">as set out in </w:t>
      </w:r>
      <w:r w:rsidRPr="006748F4" w:rsidR="00AA7177">
        <w:rPr>
          <w:sz w:val="22"/>
          <w:szCs w:val="22"/>
        </w:rPr>
        <w:t>p</w:t>
      </w:r>
      <w:r w:rsidRPr="006748F4" w:rsidR="001779C9">
        <w:rPr>
          <w:sz w:val="22"/>
          <w:szCs w:val="22"/>
        </w:rPr>
        <w:t xml:space="preserve">aragraph </w:t>
      </w:r>
      <w:r w:rsidRPr="006748F4" w:rsidR="001779C9">
        <w:rPr>
          <w:sz w:val="22"/>
          <w:szCs w:val="22"/>
        </w:rPr>
        <w:fldChar w:fldCharType="begin"/>
      </w:r>
      <w:r w:rsidRPr="006748F4" w:rsidR="001779C9">
        <w:rPr>
          <w:sz w:val="22"/>
          <w:szCs w:val="22"/>
        </w:rPr>
        <w:instrText xml:space="preserve"> REF _Ref521918728 \r \h </w:instrText>
      </w:r>
      <w:r w:rsidRPr="006748F4" w:rsidR="009A464F">
        <w:rPr>
          <w:sz w:val="22"/>
          <w:szCs w:val="22"/>
        </w:rPr>
        <w:instrText xml:space="preserve"> \* MERGEFORMAT </w:instrText>
      </w:r>
      <w:r w:rsidRPr="006748F4" w:rsidR="001779C9">
        <w:rPr>
          <w:sz w:val="22"/>
          <w:szCs w:val="22"/>
        </w:rPr>
      </w:r>
      <w:r w:rsidRPr="006748F4" w:rsidR="001779C9">
        <w:rPr>
          <w:sz w:val="22"/>
          <w:szCs w:val="22"/>
        </w:rPr>
        <w:fldChar w:fldCharType="separate"/>
      </w:r>
      <w:r w:rsidR="00916BF6">
        <w:rPr>
          <w:sz w:val="22"/>
          <w:szCs w:val="22"/>
        </w:rPr>
        <w:t>5</w:t>
      </w:r>
      <w:r w:rsidRPr="006748F4" w:rsidR="001779C9">
        <w:rPr>
          <w:sz w:val="22"/>
          <w:szCs w:val="22"/>
        </w:rPr>
        <w:fldChar w:fldCharType="end"/>
      </w:r>
      <w:r w:rsidRPr="006748F4" w:rsidR="00F264DD">
        <w:rPr>
          <w:sz w:val="22"/>
          <w:szCs w:val="22"/>
        </w:rPr>
        <w:t xml:space="preserve"> of </w:t>
      </w:r>
      <w:r w:rsidRPr="006748F4" w:rsidR="000C1CC0">
        <w:rPr>
          <w:sz w:val="22"/>
          <w:szCs w:val="22"/>
        </w:rPr>
        <w:t>these Conditions</w:t>
      </w:r>
      <w:r w:rsidRPr="006748F4" w:rsidR="006965BF">
        <w:rPr>
          <w:sz w:val="22"/>
          <w:szCs w:val="22"/>
        </w:rPr>
        <w:t>;</w:t>
      </w:r>
    </w:p>
    <w:p w:rsidRPr="006748F4" w:rsidR="00F264DD" w:rsidP="009501F1" w:rsidRDefault="00F264DD" w14:paraId="78C69E17" w14:textId="77777777">
      <w:pPr>
        <w:tabs>
          <w:tab w:val="left" w:pos="709"/>
        </w:tabs>
        <w:spacing w:before="0" w:after="0"/>
        <w:ind w:left="709"/>
        <w:jc w:val="both"/>
        <w:rPr>
          <w:sz w:val="22"/>
          <w:szCs w:val="22"/>
        </w:rPr>
      </w:pPr>
    </w:p>
    <w:p w:rsidRPr="006748F4" w:rsidR="0024366A" w:rsidP="009501F1" w:rsidRDefault="009120BB" w14:paraId="76ABD542" w14:textId="77777777">
      <w:pPr>
        <w:pStyle w:val="GPSL2numberedclause"/>
        <w:numPr>
          <w:ilvl w:val="0"/>
          <w:numId w:val="0"/>
        </w:numPr>
        <w:tabs>
          <w:tab w:val="left" w:pos="709"/>
        </w:tabs>
        <w:spacing w:before="0" w:after="0"/>
        <w:ind w:left="709"/>
        <w:rPr>
          <w:rFonts w:ascii="Arial" w:hAnsi="Arial"/>
        </w:rPr>
      </w:pPr>
      <w:r w:rsidRPr="006748F4">
        <w:rPr>
          <w:rFonts w:ascii="Arial" w:hAnsi="Arial"/>
          <w:b/>
        </w:rPr>
        <w:t>Information Acts</w:t>
      </w:r>
      <w:r w:rsidRPr="006748F4" w:rsidR="00D47B5D">
        <w:rPr>
          <w:rFonts w:ascii="Arial" w:hAnsi="Arial"/>
          <w:b/>
        </w:rPr>
        <w:t xml:space="preserve"> </w:t>
      </w:r>
      <w:r w:rsidRPr="006748F4" w:rsidR="00D47B5D">
        <w:rPr>
          <w:rFonts w:ascii="Arial" w:hAnsi="Arial"/>
        </w:rPr>
        <w:t xml:space="preserve">means the </w:t>
      </w:r>
      <w:r w:rsidRPr="006748F4" w:rsidR="00AD002E">
        <w:rPr>
          <w:rFonts w:ascii="Arial" w:hAnsi="Arial"/>
        </w:rPr>
        <w:t>Data Protection Legislation</w:t>
      </w:r>
      <w:r w:rsidRPr="006748F4" w:rsidR="00404ED2">
        <w:rPr>
          <w:rFonts w:ascii="Arial" w:hAnsi="Arial"/>
        </w:rPr>
        <w:t xml:space="preserve">, </w:t>
      </w:r>
      <w:r w:rsidRPr="006748F4" w:rsidR="00AD002E">
        <w:rPr>
          <w:rFonts w:ascii="Arial" w:hAnsi="Arial"/>
        </w:rPr>
        <w:t xml:space="preserve">FOIA </w:t>
      </w:r>
      <w:r w:rsidRPr="006748F4" w:rsidR="00D47B5D">
        <w:rPr>
          <w:rFonts w:ascii="Arial" w:hAnsi="Arial"/>
        </w:rPr>
        <w:t xml:space="preserve">and the </w:t>
      </w:r>
      <w:r w:rsidRPr="006748F4" w:rsidR="00AD002E">
        <w:rPr>
          <w:rFonts w:ascii="Arial" w:hAnsi="Arial"/>
        </w:rPr>
        <w:t>EIR</w:t>
      </w:r>
      <w:r w:rsidRPr="006748F4" w:rsidR="00145D38">
        <w:rPr>
          <w:rFonts w:ascii="Arial" w:hAnsi="Arial"/>
        </w:rPr>
        <w:t>, as amended from time to time</w:t>
      </w:r>
      <w:r w:rsidRPr="006748F4" w:rsidR="00D47B5D">
        <w:rPr>
          <w:rFonts w:ascii="Arial" w:hAnsi="Arial"/>
        </w:rPr>
        <w:t>;</w:t>
      </w:r>
    </w:p>
    <w:p w:rsidRPr="006748F4" w:rsidR="0072790F" w:rsidP="009501F1" w:rsidRDefault="0072790F" w14:paraId="39213D63" w14:textId="77777777">
      <w:pPr>
        <w:tabs>
          <w:tab w:val="left" w:pos="709"/>
        </w:tabs>
        <w:spacing w:before="0" w:after="0"/>
        <w:ind w:left="709"/>
        <w:jc w:val="both"/>
        <w:rPr>
          <w:sz w:val="22"/>
          <w:szCs w:val="22"/>
        </w:rPr>
      </w:pPr>
    </w:p>
    <w:p w:rsidRPr="006748F4" w:rsidR="005A6AFE" w:rsidP="009501F1" w:rsidRDefault="009120BB" w14:paraId="4B3CD4E8" w14:textId="77777777">
      <w:pPr>
        <w:tabs>
          <w:tab w:val="left" w:pos="709"/>
        </w:tabs>
        <w:spacing w:before="0" w:after="0"/>
        <w:ind w:left="709"/>
        <w:jc w:val="both"/>
        <w:rPr>
          <w:sz w:val="22"/>
          <w:szCs w:val="22"/>
        </w:rPr>
      </w:pPr>
      <w:r w:rsidRPr="006748F4">
        <w:rPr>
          <w:b/>
          <w:bCs/>
          <w:sz w:val="22"/>
          <w:szCs w:val="22"/>
        </w:rPr>
        <w:t>Intellectual Property Rights</w:t>
      </w:r>
      <w:r w:rsidRPr="006748F4" w:rsidR="00796A64">
        <w:rPr>
          <w:bCs/>
          <w:sz w:val="22"/>
          <w:szCs w:val="22"/>
        </w:rPr>
        <w:t xml:space="preserve"> </w:t>
      </w:r>
      <w:r w:rsidRPr="006748F4" w:rsidR="00796A64">
        <w:rPr>
          <w:sz w:val="22"/>
          <w:szCs w:val="22"/>
        </w:rPr>
        <w:t xml:space="preserve">or </w:t>
      </w:r>
      <w:r w:rsidRPr="006748F4">
        <w:rPr>
          <w:b/>
          <w:bCs/>
          <w:sz w:val="22"/>
          <w:szCs w:val="22"/>
        </w:rPr>
        <w:t>IPRs</w:t>
      </w:r>
      <w:r w:rsidRPr="006748F4" w:rsidR="00796A64">
        <w:rPr>
          <w:bCs/>
          <w:sz w:val="22"/>
          <w:szCs w:val="22"/>
        </w:rPr>
        <w:t xml:space="preserve"> means </w:t>
      </w:r>
      <w:r w:rsidRPr="006748F4" w:rsidR="00796A64">
        <w:rPr>
          <w:sz w:val="22"/>
          <w:szCs w:val="22"/>
        </w:rPr>
        <w:t xml:space="preserve">copyright, rights related to or affording protection similar to copyright, rights in databases, patents and rights in inventions semi-conductor topography rights, trade marks, rights in </w:t>
      </w:r>
      <w:r w:rsidRPr="006748F4" w:rsidR="00B54C69">
        <w:rPr>
          <w:sz w:val="22"/>
          <w:szCs w:val="22"/>
        </w:rPr>
        <w:t>i</w:t>
      </w:r>
      <w:r w:rsidRPr="006748F4" w:rsidR="00796A64">
        <w:rPr>
          <w:sz w:val="22"/>
          <w:szCs w:val="22"/>
        </w:rPr>
        <w:t>nternet domain names and website addresses and other rights in trade names, designs, know-how, trade secrets and any modifications, amendments, updates and new releases of the same</w:t>
      </w:r>
      <w:r w:rsidRPr="006748F4" w:rsidR="009E6B60">
        <w:rPr>
          <w:sz w:val="22"/>
          <w:szCs w:val="22"/>
        </w:rPr>
        <w:t xml:space="preserve"> and all similar or equivalent rights or forms of protection which subsist or will subsist now or in the future in any part of the world</w:t>
      </w:r>
      <w:r w:rsidRPr="006748F4" w:rsidR="00796A64">
        <w:rPr>
          <w:sz w:val="22"/>
          <w:szCs w:val="22"/>
        </w:rPr>
        <w:t>;</w:t>
      </w:r>
    </w:p>
    <w:p w:rsidRPr="006748F4" w:rsidR="000967D0" w:rsidP="009501F1" w:rsidRDefault="000967D0" w14:paraId="77C0AF3B" w14:textId="77777777">
      <w:pPr>
        <w:tabs>
          <w:tab w:val="left" w:pos="709"/>
        </w:tabs>
        <w:spacing w:before="0" w:after="0"/>
        <w:ind w:left="709"/>
        <w:jc w:val="both"/>
        <w:rPr>
          <w:sz w:val="22"/>
          <w:szCs w:val="22"/>
        </w:rPr>
      </w:pPr>
    </w:p>
    <w:p w:rsidRPr="006748F4" w:rsidR="002D2B21" w:rsidP="009501F1" w:rsidRDefault="00B97CF2" w14:paraId="360F5A4D" w14:textId="77777777">
      <w:pPr>
        <w:tabs>
          <w:tab w:val="left" w:pos="709"/>
        </w:tabs>
        <w:spacing w:before="0" w:after="0"/>
        <w:ind w:left="709"/>
        <w:jc w:val="both"/>
        <w:rPr>
          <w:sz w:val="22"/>
          <w:szCs w:val="22"/>
        </w:rPr>
      </w:pPr>
      <w:r>
        <w:rPr>
          <w:b/>
          <w:sz w:val="22"/>
          <w:szCs w:val="22"/>
        </w:rPr>
        <w:t>IPR Material</w:t>
      </w:r>
      <w:r w:rsidRPr="006748F4" w:rsidR="000967D0">
        <w:rPr>
          <w:sz w:val="22"/>
          <w:szCs w:val="22"/>
        </w:rPr>
        <w:t xml:space="preserve"> means </w:t>
      </w:r>
      <w:r w:rsidRPr="006748F4" w:rsidR="000967D0">
        <w:rPr>
          <w:sz w:val="22"/>
          <w:szCs w:val="22"/>
          <w:lang w:eastAsia="zh-CN"/>
        </w:rPr>
        <w:t xml:space="preserve">all material produced by the Grant Recipient or its Representatives </w:t>
      </w:r>
      <w:r w:rsidR="00FD3ABE">
        <w:rPr>
          <w:sz w:val="22"/>
          <w:szCs w:val="22"/>
          <w:lang w:eastAsia="zh-CN"/>
        </w:rPr>
        <w:t xml:space="preserve">in relation to the Funded Activities </w:t>
      </w:r>
      <w:r w:rsidRPr="006748F4" w:rsidR="000967D0">
        <w:rPr>
          <w:sz w:val="22"/>
          <w:szCs w:val="22"/>
          <w:lang w:eastAsia="zh-CN"/>
        </w:rPr>
        <w:t xml:space="preserve">during the Funding Period (including but not limited to, </w:t>
      </w:r>
      <w:r w:rsidRPr="006748F4" w:rsidR="002D2B21">
        <w:rPr>
          <w:sz w:val="22"/>
          <w:szCs w:val="22"/>
          <w:lang w:eastAsia="zh-CN"/>
        </w:rPr>
        <w:t>materials expressed in any form of report</w:t>
      </w:r>
      <w:r w:rsidRPr="006748F4" w:rsidR="000967D0">
        <w:rPr>
          <w:sz w:val="22"/>
          <w:szCs w:val="22"/>
          <w:lang w:eastAsia="zh-CN"/>
        </w:rPr>
        <w:t>, data</w:t>
      </w:r>
      <w:r w:rsidRPr="006748F4" w:rsidR="002D2B21">
        <w:rPr>
          <w:sz w:val="22"/>
          <w:szCs w:val="22"/>
          <w:lang w:eastAsia="zh-CN"/>
        </w:rPr>
        <w:t>base,</w:t>
      </w:r>
      <w:r w:rsidRPr="006748F4" w:rsidR="000967D0">
        <w:rPr>
          <w:sz w:val="22"/>
          <w:szCs w:val="22"/>
          <w:lang w:eastAsia="zh-CN"/>
        </w:rPr>
        <w:t xml:space="preserve"> </w:t>
      </w:r>
      <w:r w:rsidRPr="006748F4" w:rsidR="002D2B21">
        <w:rPr>
          <w:sz w:val="22"/>
          <w:szCs w:val="22"/>
        </w:rPr>
        <w:t>design, document, technology, information, know how, system or process</w:t>
      </w:r>
      <w:r w:rsidRPr="006748F4" w:rsidR="000967D0">
        <w:rPr>
          <w:sz w:val="22"/>
          <w:szCs w:val="22"/>
          <w:lang w:eastAsia="zh-CN"/>
        </w:rPr>
        <w:t>)</w:t>
      </w:r>
      <w:r w:rsidRPr="006748F4" w:rsidR="002D2B21">
        <w:rPr>
          <w:sz w:val="22"/>
          <w:szCs w:val="22"/>
          <w:lang w:eastAsia="zh-CN"/>
        </w:rPr>
        <w:t>;</w:t>
      </w:r>
    </w:p>
    <w:p w:rsidRPr="006748F4" w:rsidR="00976F4C" w:rsidP="009501F1" w:rsidRDefault="00976F4C" w14:paraId="06081D29" w14:textId="77777777">
      <w:pPr>
        <w:tabs>
          <w:tab w:val="left" w:pos="709"/>
        </w:tabs>
        <w:spacing w:before="0" w:after="0"/>
        <w:ind w:left="709"/>
        <w:jc w:val="both"/>
        <w:rPr>
          <w:sz w:val="22"/>
          <w:szCs w:val="22"/>
        </w:rPr>
      </w:pPr>
    </w:p>
    <w:p w:rsidRPr="006748F4" w:rsidR="00DD24A1" w:rsidP="009501F1" w:rsidRDefault="009120BB" w14:paraId="00535191" w14:textId="77777777">
      <w:pPr>
        <w:tabs>
          <w:tab w:val="left" w:pos="709"/>
        </w:tabs>
        <w:spacing w:before="0" w:after="0"/>
        <w:ind w:left="709"/>
        <w:jc w:val="both"/>
        <w:rPr>
          <w:b/>
          <w:sz w:val="22"/>
          <w:szCs w:val="22"/>
        </w:rPr>
      </w:pPr>
      <w:r w:rsidRPr="006748F4">
        <w:rPr>
          <w:b/>
          <w:sz w:val="22"/>
          <w:szCs w:val="22"/>
        </w:rPr>
        <w:t>Instalment Period</w:t>
      </w:r>
      <w:r w:rsidRPr="006748F4" w:rsidR="0024366A">
        <w:rPr>
          <w:sz w:val="22"/>
          <w:szCs w:val="22"/>
        </w:rPr>
        <w:t xml:space="preserve"> </w:t>
      </w:r>
      <w:r w:rsidRPr="006748F4" w:rsidR="001779C9">
        <w:rPr>
          <w:sz w:val="22"/>
          <w:szCs w:val="22"/>
        </w:rPr>
        <w:t xml:space="preserve">means the </w:t>
      </w:r>
      <w:r w:rsidRPr="006748F4" w:rsidR="0063787B">
        <w:rPr>
          <w:sz w:val="22"/>
          <w:szCs w:val="22"/>
        </w:rPr>
        <w:t>intervals set out in Annex 3</w:t>
      </w:r>
      <w:r w:rsidRPr="006748F4" w:rsidR="001779C9">
        <w:rPr>
          <w:sz w:val="22"/>
          <w:szCs w:val="22"/>
        </w:rPr>
        <w:t xml:space="preserve"> when the Authority will release payment of the Grant to the Grant Recipient</w:t>
      </w:r>
      <w:r w:rsidRPr="006748F4" w:rsidR="006965BF">
        <w:rPr>
          <w:sz w:val="22"/>
          <w:szCs w:val="22"/>
        </w:rPr>
        <w:t xml:space="preserve"> </w:t>
      </w:r>
      <w:r w:rsidRPr="006748F4" w:rsidR="001779C9">
        <w:rPr>
          <w:sz w:val="22"/>
          <w:szCs w:val="22"/>
        </w:rPr>
        <w:t>during the Funding Period</w:t>
      </w:r>
      <w:r w:rsidRPr="006748F4" w:rsidR="006965BF">
        <w:rPr>
          <w:sz w:val="22"/>
          <w:szCs w:val="22"/>
        </w:rPr>
        <w:t>;</w:t>
      </w:r>
    </w:p>
    <w:p w:rsidRPr="006748F4" w:rsidR="00DD24A1" w:rsidP="009501F1" w:rsidRDefault="00DD24A1" w14:paraId="176CC679" w14:textId="77777777">
      <w:pPr>
        <w:tabs>
          <w:tab w:val="left" w:pos="709"/>
        </w:tabs>
        <w:spacing w:before="0" w:after="0"/>
        <w:ind w:left="709"/>
        <w:jc w:val="both"/>
        <w:rPr>
          <w:sz w:val="22"/>
          <w:szCs w:val="22"/>
        </w:rPr>
      </w:pPr>
    </w:p>
    <w:p w:rsidRPr="006748F4" w:rsidR="00DD24A1" w:rsidP="009501F1" w:rsidRDefault="00DD24A1" w14:paraId="4306DC89" w14:textId="77777777">
      <w:pPr>
        <w:tabs>
          <w:tab w:val="left" w:pos="709"/>
        </w:tabs>
        <w:spacing w:before="0" w:after="0"/>
        <w:ind w:left="709"/>
        <w:jc w:val="both"/>
        <w:rPr>
          <w:sz w:val="22"/>
          <w:szCs w:val="22"/>
        </w:rPr>
      </w:pPr>
      <w:r w:rsidRPr="006748F4">
        <w:rPr>
          <w:b/>
          <w:sz w:val="22"/>
          <w:szCs w:val="22"/>
        </w:rPr>
        <w:t xml:space="preserve">Joint Controllers </w:t>
      </w:r>
      <w:r w:rsidRPr="006748F4">
        <w:rPr>
          <w:sz w:val="22"/>
          <w:szCs w:val="22"/>
        </w:rPr>
        <w:t>means</w:t>
      </w:r>
      <w:r w:rsidRPr="006748F4">
        <w:rPr>
          <w:b/>
          <w:sz w:val="22"/>
          <w:szCs w:val="22"/>
        </w:rPr>
        <w:t xml:space="preserve"> </w:t>
      </w:r>
      <w:r w:rsidRPr="006748F4">
        <w:rPr>
          <w:sz w:val="22"/>
          <w:szCs w:val="22"/>
        </w:rPr>
        <w:t>where two or more Controllers jointly determine the purposes and means of processing;</w:t>
      </w:r>
    </w:p>
    <w:p w:rsidRPr="006748F4" w:rsidR="00DD24A1" w:rsidP="009501F1" w:rsidRDefault="00DD24A1" w14:paraId="79474E09" w14:textId="77777777">
      <w:pPr>
        <w:tabs>
          <w:tab w:val="left" w:pos="709"/>
        </w:tabs>
        <w:spacing w:before="0" w:after="0"/>
        <w:ind w:left="709"/>
        <w:jc w:val="both"/>
        <w:rPr>
          <w:b/>
          <w:sz w:val="22"/>
          <w:szCs w:val="22"/>
        </w:rPr>
      </w:pPr>
    </w:p>
    <w:p w:rsidRPr="006748F4" w:rsidR="00745D6F" w:rsidP="009501F1" w:rsidRDefault="009120BB" w14:paraId="3F89B29F" w14:textId="34C55219">
      <w:pPr>
        <w:tabs>
          <w:tab w:val="left" w:pos="709"/>
        </w:tabs>
        <w:spacing w:before="0" w:after="0"/>
        <w:ind w:left="709"/>
        <w:jc w:val="both"/>
        <w:rPr>
          <w:sz w:val="22"/>
          <w:szCs w:val="22"/>
        </w:rPr>
      </w:pPr>
      <w:r w:rsidRPr="006748F4">
        <w:rPr>
          <w:b/>
          <w:sz w:val="22"/>
          <w:szCs w:val="22"/>
        </w:rPr>
        <w:lastRenderedPageBreak/>
        <w:t>Law</w:t>
      </w:r>
      <w:r w:rsidRPr="006748F4" w:rsidR="00033454">
        <w:rPr>
          <w:sz w:val="22"/>
          <w:szCs w:val="22"/>
        </w:rPr>
        <w:t xml:space="preserve"> </w:t>
      </w:r>
      <w:r w:rsidRPr="006748F4" w:rsidR="00745D6F">
        <w:rPr>
          <w:sz w:val="22"/>
          <w:szCs w:val="22"/>
        </w:rPr>
        <w:t xml:space="preserve">mean any applicable </w:t>
      </w:r>
      <w:r w:rsidR="00F0316A">
        <w:rPr>
          <w:sz w:val="22"/>
          <w:szCs w:val="22"/>
        </w:rPr>
        <w:t>law, statute, by</w:t>
      </w:r>
      <w:r w:rsidR="00FD3ABE">
        <w:rPr>
          <w:sz w:val="22"/>
          <w:szCs w:val="22"/>
        </w:rPr>
        <w:t>e</w:t>
      </w:r>
      <w:r w:rsidRPr="006748F4" w:rsidR="0063787B">
        <w:rPr>
          <w:sz w:val="22"/>
          <w:szCs w:val="22"/>
        </w:rPr>
        <w:t xml:space="preserve">law, regulation, order, regulatory policy, guidance or industry code, </w:t>
      </w:r>
      <w:r w:rsidRPr="006748F4" w:rsidR="00745D6F">
        <w:rPr>
          <w:sz w:val="22"/>
          <w:szCs w:val="22"/>
        </w:rPr>
        <w:t>judgment of a relevant court of law, or directives or requirements of any regulatory body, delegated or subordinate legislation;</w:t>
      </w:r>
    </w:p>
    <w:p w:rsidRPr="006748F4" w:rsidR="00B034B9" w:rsidP="009501F1" w:rsidRDefault="00B034B9" w14:paraId="20964146" w14:textId="77777777">
      <w:pPr>
        <w:tabs>
          <w:tab w:val="left" w:pos="709"/>
        </w:tabs>
        <w:spacing w:before="0" w:after="0"/>
        <w:ind w:left="709"/>
        <w:jc w:val="both"/>
        <w:rPr>
          <w:b/>
          <w:sz w:val="22"/>
          <w:szCs w:val="22"/>
        </w:rPr>
      </w:pPr>
    </w:p>
    <w:p w:rsidRPr="006748F4" w:rsidR="0028572B" w:rsidP="009501F1" w:rsidRDefault="009120BB" w14:paraId="3F52E728" w14:textId="77777777">
      <w:pPr>
        <w:tabs>
          <w:tab w:val="left" w:pos="709"/>
        </w:tabs>
        <w:spacing w:before="0" w:after="0"/>
        <w:ind w:left="709"/>
        <w:jc w:val="both"/>
        <w:rPr>
          <w:sz w:val="22"/>
          <w:szCs w:val="22"/>
        </w:rPr>
      </w:pPr>
      <w:r w:rsidRPr="006748F4">
        <w:rPr>
          <w:b/>
          <w:sz w:val="22"/>
          <w:szCs w:val="22"/>
        </w:rPr>
        <w:t>Losses</w:t>
      </w:r>
      <w:r w:rsidRPr="006748F4" w:rsidR="0028572B">
        <w:rPr>
          <w:sz w:val="22"/>
          <w:szCs w:val="22"/>
        </w:rPr>
        <w:t xml:space="preserve"> </w:t>
      </w:r>
      <w:r w:rsidRPr="006748F4" w:rsidR="00CF5DDA">
        <w:rPr>
          <w:sz w:val="22"/>
          <w:szCs w:val="22"/>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06748F4">
        <w:rPr>
          <w:sz w:val="22"/>
          <w:szCs w:val="22"/>
        </w:rPr>
        <w:t xml:space="preserve">d </w:t>
      </w:r>
      <w:r w:rsidRPr="006748F4" w:rsidR="00CF5DDA">
        <w:rPr>
          <w:b/>
          <w:sz w:val="22"/>
          <w:szCs w:val="22"/>
        </w:rPr>
        <w:t>Loss</w:t>
      </w:r>
      <w:r w:rsidRPr="006748F4" w:rsidR="00CF5DDA">
        <w:rPr>
          <w:sz w:val="22"/>
          <w:szCs w:val="22"/>
        </w:rPr>
        <w:t xml:space="preserve"> </w:t>
      </w:r>
      <w:r w:rsidRPr="006748F4" w:rsidR="0017257B">
        <w:rPr>
          <w:sz w:val="22"/>
          <w:szCs w:val="22"/>
        </w:rPr>
        <w:t>will</w:t>
      </w:r>
      <w:r w:rsidRPr="006748F4" w:rsidR="00CF5DDA">
        <w:rPr>
          <w:sz w:val="22"/>
          <w:szCs w:val="22"/>
        </w:rPr>
        <w:t xml:space="preserve"> be interpreted accordingly;</w:t>
      </w:r>
    </w:p>
    <w:p w:rsidRPr="006748F4" w:rsidR="004B4EF9" w:rsidP="009501F1" w:rsidRDefault="004B4EF9" w14:paraId="6A7AC35E" w14:textId="77777777">
      <w:pPr>
        <w:tabs>
          <w:tab w:val="left" w:pos="709"/>
        </w:tabs>
        <w:spacing w:before="0" w:after="0"/>
        <w:ind w:left="709"/>
        <w:jc w:val="both"/>
        <w:rPr>
          <w:b/>
          <w:sz w:val="22"/>
          <w:szCs w:val="22"/>
        </w:rPr>
      </w:pPr>
    </w:p>
    <w:p w:rsidRPr="006748F4" w:rsidR="00833A4F" w:rsidP="009501F1" w:rsidRDefault="00833A4F" w14:paraId="4E824475" w14:textId="77777777">
      <w:pPr>
        <w:tabs>
          <w:tab w:val="left" w:pos="709"/>
        </w:tabs>
        <w:spacing w:before="0" w:after="0"/>
        <w:ind w:left="709"/>
        <w:jc w:val="both"/>
        <w:rPr>
          <w:b/>
          <w:sz w:val="22"/>
          <w:szCs w:val="22"/>
        </w:rPr>
      </w:pPr>
      <w:r w:rsidRPr="006748F4">
        <w:rPr>
          <w:b/>
          <w:sz w:val="22"/>
          <w:szCs w:val="22"/>
        </w:rPr>
        <w:t xml:space="preserve">Match Funding </w:t>
      </w:r>
      <w:r w:rsidRPr="006748F4">
        <w:rPr>
          <w:sz w:val="22"/>
          <w:szCs w:val="22"/>
        </w:rPr>
        <w:t>means any contribution to the Funded Activities from a Third Party to the Grant Recipient to meet the balance of the Eligible Expenditure not supported by the Grant</w:t>
      </w:r>
      <w:r w:rsidRPr="006748F4">
        <w:rPr>
          <w:b/>
          <w:sz w:val="22"/>
          <w:szCs w:val="22"/>
        </w:rPr>
        <w:t>;</w:t>
      </w:r>
    </w:p>
    <w:p w:rsidRPr="006748F4" w:rsidR="00833A4F" w:rsidP="009501F1" w:rsidRDefault="00833A4F" w14:paraId="76891F42" w14:textId="77777777">
      <w:pPr>
        <w:tabs>
          <w:tab w:val="left" w:pos="709"/>
        </w:tabs>
        <w:spacing w:before="0" w:after="0"/>
        <w:ind w:left="709"/>
        <w:jc w:val="both"/>
        <w:rPr>
          <w:b/>
          <w:sz w:val="22"/>
          <w:szCs w:val="22"/>
        </w:rPr>
      </w:pPr>
    </w:p>
    <w:p w:rsidRPr="006748F4" w:rsidR="0038166C" w:rsidP="009501F1" w:rsidRDefault="009120BB" w14:paraId="05811041" w14:textId="77777777">
      <w:pPr>
        <w:tabs>
          <w:tab w:val="left" w:pos="709"/>
        </w:tabs>
        <w:spacing w:before="0" w:after="0"/>
        <w:ind w:left="709"/>
        <w:jc w:val="both"/>
        <w:rPr>
          <w:sz w:val="22"/>
          <w:szCs w:val="22"/>
        </w:rPr>
      </w:pPr>
      <w:r w:rsidRPr="006748F4">
        <w:rPr>
          <w:b/>
          <w:sz w:val="22"/>
          <w:szCs w:val="22"/>
        </w:rPr>
        <w:t>Maximum Sum</w:t>
      </w:r>
      <w:r w:rsidRPr="006748F4" w:rsidR="0038166C">
        <w:rPr>
          <w:b/>
          <w:sz w:val="22"/>
          <w:szCs w:val="22"/>
        </w:rPr>
        <w:t xml:space="preserve"> </w:t>
      </w:r>
      <w:r w:rsidRPr="006748F4" w:rsidR="0038166C">
        <w:rPr>
          <w:sz w:val="22"/>
          <w:szCs w:val="22"/>
        </w:rPr>
        <w:t xml:space="preserve">means the maximum amount of </w:t>
      </w:r>
      <w:r w:rsidRPr="006748F4" w:rsidR="00EC4207">
        <w:rPr>
          <w:sz w:val="22"/>
          <w:szCs w:val="22"/>
        </w:rPr>
        <w:t xml:space="preserve">the </w:t>
      </w:r>
      <w:r w:rsidRPr="006748F4" w:rsidR="0038166C">
        <w:rPr>
          <w:sz w:val="22"/>
          <w:szCs w:val="22"/>
        </w:rPr>
        <w:t xml:space="preserve">Grant </w:t>
      </w:r>
      <w:r w:rsidRPr="006748F4" w:rsidR="00705E75">
        <w:rPr>
          <w:sz w:val="22"/>
          <w:szCs w:val="22"/>
        </w:rPr>
        <w:t xml:space="preserve">the Authority will </w:t>
      </w:r>
      <w:r w:rsidRPr="006748F4" w:rsidR="0038166C">
        <w:rPr>
          <w:sz w:val="22"/>
          <w:szCs w:val="22"/>
        </w:rPr>
        <w:t>provi</w:t>
      </w:r>
      <w:r w:rsidRPr="006748F4" w:rsidR="00705E75">
        <w:rPr>
          <w:sz w:val="22"/>
          <w:szCs w:val="22"/>
        </w:rPr>
        <w:t xml:space="preserve">de </w:t>
      </w:r>
      <w:r w:rsidRPr="006748F4" w:rsidR="00EC4207">
        <w:rPr>
          <w:sz w:val="22"/>
          <w:szCs w:val="22"/>
        </w:rPr>
        <w:t xml:space="preserve">to the </w:t>
      </w:r>
      <w:r w:rsidRPr="006748F4" w:rsidR="00785BE1">
        <w:rPr>
          <w:sz w:val="22"/>
          <w:szCs w:val="22"/>
        </w:rPr>
        <w:t>Grant Recipient</w:t>
      </w:r>
      <w:r w:rsidRPr="006748F4" w:rsidR="00EC4207">
        <w:rPr>
          <w:sz w:val="22"/>
          <w:szCs w:val="22"/>
        </w:rPr>
        <w:t xml:space="preserve"> </w:t>
      </w:r>
      <w:r w:rsidRPr="006748F4" w:rsidR="0038166C">
        <w:rPr>
          <w:sz w:val="22"/>
          <w:szCs w:val="22"/>
        </w:rPr>
        <w:t xml:space="preserve">for the </w:t>
      </w:r>
      <w:r w:rsidRPr="006748F4" w:rsidR="00423CB1">
        <w:rPr>
          <w:sz w:val="22"/>
          <w:szCs w:val="22"/>
        </w:rPr>
        <w:t>Funded Activities</w:t>
      </w:r>
      <w:r w:rsidRPr="006748F4" w:rsidR="00705E75">
        <w:rPr>
          <w:sz w:val="22"/>
          <w:szCs w:val="22"/>
        </w:rPr>
        <w:t xml:space="preserve"> subject to</w:t>
      </w:r>
      <w:r w:rsidR="00B97CF2">
        <w:rPr>
          <w:sz w:val="22"/>
          <w:szCs w:val="22"/>
        </w:rPr>
        <w:t xml:space="preserve"> paragraph </w:t>
      </w:r>
      <w:r w:rsidR="00B97CF2">
        <w:rPr>
          <w:sz w:val="22"/>
          <w:szCs w:val="22"/>
        </w:rPr>
        <w:fldChar w:fldCharType="begin"/>
      </w:r>
      <w:r w:rsidR="00B97CF2">
        <w:rPr>
          <w:sz w:val="22"/>
          <w:szCs w:val="22"/>
        </w:rPr>
        <w:instrText xml:space="preserve"> REF _Ref523486144 \r \h </w:instrText>
      </w:r>
      <w:r w:rsidR="00B97CF2">
        <w:rPr>
          <w:sz w:val="22"/>
          <w:szCs w:val="22"/>
        </w:rPr>
      </w:r>
      <w:r w:rsidR="00B97CF2">
        <w:rPr>
          <w:sz w:val="22"/>
          <w:szCs w:val="22"/>
        </w:rPr>
        <w:fldChar w:fldCharType="separate"/>
      </w:r>
      <w:r w:rsidR="00916BF6">
        <w:rPr>
          <w:sz w:val="22"/>
          <w:szCs w:val="22"/>
        </w:rPr>
        <w:t>25</w:t>
      </w:r>
      <w:r w:rsidR="00B97CF2">
        <w:rPr>
          <w:sz w:val="22"/>
          <w:szCs w:val="22"/>
        </w:rPr>
        <w:fldChar w:fldCharType="end"/>
      </w:r>
      <w:r w:rsidRPr="006748F4" w:rsidR="00EC4207">
        <w:rPr>
          <w:sz w:val="22"/>
          <w:szCs w:val="22"/>
        </w:rPr>
        <w:t>;</w:t>
      </w:r>
    </w:p>
    <w:p w:rsidRPr="006748F4" w:rsidR="000A19FF" w:rsidP="009501F1" w:rsidRDefault="000A19FF" w14:paraId="43594908" w14:textId="77777777">
      <w:pPr>
        <w:tabs>
          <w:tab w:val="left" w:pos="709"/>
        </w:tabs>
        <w:spacing w:before="0" w:after="0"/>
        <w:ind w:left="709"/>
        <w:jc w:val="both"/>
        <w:rPr>
          <w:sz w:val="22"/>
          <w:szCs w:val="22"/>
        </w:rPr>
      </w:pPr>
    </w:p>
    <w:p w:rsidRPr="006748F4" w:rsidR="00796A64" w:rsidP="009501F1" w:rsidRDefault="009120BB" w14:paraId="53539351" w14:textId="77777777">
      <w:pPr>
        <w:tabs>
          <w:tab w:val="left" w:pos="709"/>
        </w:tabs>
        <w:spacing w:before="0" w:after="0"/>
        <w:ind w:left="709"/>
        <w:jc w:val="both"/>
        <w:rPr>
          <w:sz w:val="22"/>
          <w:szCs w:val="22"/>
        </w:rPr>
      </w:pPr>
      <w:r w:rsidRPr="006748F4">
        <w:rPr>
          <w:b/>
          <w:sz w:val="22"/>
          <w:szCs w:val="22"/>
        </w:rPr>
        <w:t>Party</w:t>
      </w:r>
      <w:r w:rsidRPr="006748F4" w:rsidR="00796A64">
        <w:rPr>
          <w:sz w:val="22"/>
          <w:szCs w:val="22"/>
        </w:rPr>
        <w:t xml:space="preserve"> means the Authority or Grant Recipient</w:t>
      </w:r>
      <w:r w:rsidRPr="006748F4">
        <w:rPr>
          <w:sz w:val="22"/>
          <w:szCs w:val="22"/>
        </w:rPr>
        <w:t xml:space="preserve"> and </w:t>
      </w:r>
      <w:r w:rsidRPr="006748F4" w:rsidR="006608CA">
        <w:rPr>
          <w:b/>
          <w:sz w:val="22"/>
          <w:szCs w:val="22"/>
        </w:rPr>
        <w:t>Parties</w:t>
      </w:r>
      <w:r w:rsidRPr="006748F4" w:rsidR="006608CA">
        <w:rPr>
          <w:sz w:val="22"/>
          <w:szCs w:val="22"/>
        </w:rPr>
        <w:t xml:space="preserve"> shall be each Party together;</w:t>
      </w:r>
    </w:p>
    <w:p w:rsidRPr="006748F4" w:rsidR="00C96992" w:rsidP="009501F1" w:rsidRDefault="00C96992" w14:paraId="48477B58" w14:textId="77777777">
      <w:pPr>
        <w:tabs>
          <w:tab w:val="left" w:pos="709"/>
        </w:tabs>
        <w:spacing w:before="0" w:after="0"/>
        <w:ind w:left="709"/>
        <w:jc w:val="both"/>
        <w:rPr>
          <w:sz w:val="22"/>
          <w:szCs w:val="22"/>
        </w:rPr>
      </w:pPr>
    </w:p>
    <w:p w:rsidRPr="006748F4" w:rsidR="00C96992" w:rsidP="009501F1" w:rsidRDefault="009120BB" w14:paraId="7953AE8A" w14:textId="77777777">
      <w:pPr>
        <w:tabs>
          <w:tab w:val="left" w:pos="709"/>
        </w:tabs>
        <w:spacing w:before="0" w:after="0"/>
        <w:ind w:left="709"/>
        <w:jc w:val="both"/>
        <w:rPr>
          <w:sz w:val="22"/>
          <w:szCs w:val="22"/>
        </w:rPr>
      </w:pPr>
      <w:r w:rsidRPr="006748F4">
        <w:rPr>
          <w:b/>
          <w:sz w:val="22"/>
          <w:szCs w:val="22"/>
        </w:rPr>
        <w:t>Personal Data</w:t>
      </w:r>
      <w:r w:rsidRPr="006748F4" w:rsidR="00C96992">
        <w:rPr>
          <w:sz w:val="22"/>
          <w:szCs w:val="22"/>
        </w:rPr>
        <w:t xml:space="preserve"> has the meaning given to it in the </w:t>
      </w:r>
      <w:r w:rsidRPr="006748F4" w:rsidR="003C7C96">
        <w:rPr>
          <w:sz w:val="22"/>
          <w:szCs w:val="22"/>
        </w:rPr>
        <w:t>D</w:t>
      </w:r>
      <w:r w:rsidRPr="006748F4" w:rsidR="00515023">
        <w:rPr>
          <w:sz w:val="22"/>
          <w:szCs w:val="22"/>
        </w:rPr>
        <w:t>ata Protection Legislation</w:t>
      </w:r>
      <w:r w:rsidRPr="006748F4" w:rsidR="0039104C">
        <w:rPr>
          <w:sz w:val="22"/>
          <w:szCs w:val="22"/>
        </w:rPr>
        <w:t xml:space="preserve"> </w:t>
      </w:r>
      <w:r w:rsidRPr="006748F4" w:rsidR="00C96992">
        <w:rPr>
          <w:sz w:val="22"/>
          <w:szCs w:val="22"/>
        </w:rPr>
        <w:t>as amended from time to time;</w:t>
      </w:r>
    </w:p>
    <w:p w:rsidRPr="006748F4" w:rsidR="003D5F63" w:rsidP="009501F1" w:rsidRDefault="003D5F63" w14:paraId="1A5BE097" w14:textId="77777777">
      <w:pPr>
        <w:tabs>
          <w:tab w:val="left" w:pos="709"/>
        </w:tabs>
        <w:spacing w:before="0" w:after="0"/>
        <w:ind w:left="709"/>
        <w:jc w:val="both"/>
        <w:rPr>
          <w:sz w:val="22"/>
          <w:szCs w:val="22"/>
        </w:rPr>
      </w:pPr>
    </w:p>
    <w:p w:rsidRPr="006748F4" w:rsidR="003D5F63" w:rsidP="009501F1" w:rsidRDefault="009120BB" w14:paraId="51C3CF74" w14:textId="77777777">
      <w:pPr>
        <w:tabs>
          <w:tab w:val="left" w:pos="709"/>
        </w:tabs>
        <w:spacing w:before="0" w:after="0"/>
        <w:ind w:left="709"/>
        <w:jc w:val="both"/>
        <w:rPr>
          <w:rStyle w:val="st1"/>
          <w:color w:val="auto"/>
          <w:sz w:val="22"/>
          <w:szCs w:val="22"/>
        </w:rPr>
      </w:pPr>
      <w:r w:rsidRPr="006748F4">
        <w:rPr>
          <w:b/>
          <w:sz w:val="22"/>
          <w:szCs w:val="22"/>
        </w:rPr>
        <w:t>Procurement Regulations</w:t>
      </w:r>
      <w:r w:rsidRPr="006748F4" w:rsidR="003D5F63">
        <w:rPr>
          <w:sz w:val="22"/>
          <w:szCs w:val="22"/>
        </w:rPr>
        <w:t xml:space="preserve"> means the Public Contracts Regulations 2015, </w:t>
      </w:r>
      <w:r w:rsidRPr="006748F4" w:rsidR="0025638D">
        <w:rPr>
          <w:sz w:val="22"/>
          <w:szCs w:val="22"/>
        </w:rPr>
        <w:t>Concess</w:t>
      </w:r>
      <w:r w:rsidRPr="006748F4" w:rsidR="00AA2F22">
        <w:rPr>
          <w:sz w:val="22"/>
          <w:szCs w:val="22"/>
        </w:rPr>
        <w:t xml:space="preserve">ion Contracts Regulations 2016, </w:t>
      </w:r>
      <w:r w:rsidRPr="006748F4" w:rsidR="00EC4207">
        <w:rPr>
          <w:color w:val="auto"/>
          <w:sz w:val="22"/>
          <w:szCs w:val="22"/>
        </w:rPr>
        <w:t xml:space="preserve">Defence </w:t>
      </w:r>
      <w:r w:rsidRPr="006748F4" w:rsidR="00EC4207">
        <w:rPr>
          <w:rStyle w:val="st1"/>
          <w:color w:val="auto"/>
          <w:sz w:val="22"/>
          <w:szCs w:val="22"/>
        </w:rPr>
        <w:t>Security Pu</w:t>
      </w:r>
      <w:r w:rsidRPr="006748F4" w:rsidR="00AA2F22">
        <w:rPr>
          <w:rStyle w:val="st1"/>
          <w:color w:val="auto"/>
          <w:sz w:val="22"/>
          <w:szCs w:val="22"/>
        </w:rPr>
        <w:t xml:space="preserve">blic Contracts Regulations 2011 and the </w:t>
      </w:r>
      <w:r w:rsidRPr="006748F4" w:rsidR="00AA2F22">
        <w:rPr>
          <w:sz w:val="22"/>
          <w:szCs w:val="22"/>
        </w:rPr>
        <w:t>Utilities and Contracts Regulations 2016</w:t>
      </w:r>
      <w:r w:rsidRPr="006748F4" w:rsidR="009B1282">
        <w:rPr>
          <w:sz w:val="22"/>
          <w:szCs w:val="22"/>
        </w:rPr>
        <w:t xml:space="preserve"> together with their amendments, updates and replacements from time to time</w:t>
      </w:r>
      <w:r w:rsidRPr="006748F4" w:rsidR="00AA2F22">
        <w:rPr>
          <w:sz w:val="22"/>
          <w:szCs w:val="22"/>
        </w:rPr>
        <w:t>;</w:t>
      </w:r>
    </w:p>
    <w:p w:rsidRPr="006748F4" w:rsidR="00416EC3" w:rsidP="009501F1" w:rsidRDefault="00416EC3" w14:paraId="5FFA83BC" w14:textId="77777777">
      <w:pPr>
        <w:tabs>
          <w:tab w:val="left" w:pos="709"/>
        </w:tabs>
        <w:spacing w:before="0" w:after="0"/>
        <w:ind w:left="709"/>
        <w:jc w:val="both"/>
        <w:rPr>
          <w:rStyle w:val="st1"/>
          <w:color w:val="auto"/>
          <w:sz w:val="22"/>
          <w:szCs w:val="22"/>
        </w:rPr>
      </w:pPr>
    </w:p>
    <w:p w:rsidRPr="006748F4" w:rsidR="00416EC3" w:rsidP="009501F1" w:rsidRDefault="009120BB" w14:paraId="289CA109" w14:textId="77777777">
      <w:pPr>
        <w:pStyle w:val="GPSL2numberedclause"/>
        <w:numPr>
          <w:ilvl w:val="0"/>
          <w:numId w:val="0"/>
        </w:numPr>
        <w:tabs>
          <w:tab w:val="clear" w:pos="1134"/>
          <w:tab w:val="left" w:pos="709"/>
        </w:tabs>
        <w:spacing w:before="0" w:after="0"/>
        <w:ind w:left="709"/>
        <w:rPr>
          <w:rFonts w:ascii="Arial" w:hAnsi="Arial" w:eastAsia="Trebuchet MS"/>
          <w:color w:val="000000"/>
        </w:rPr>
      </w:pPr>
      <w:r w:rsidRPr="006748F4">
        <w:rPr>
          <w:rFonts w:ascii="Arial" w:hAnsi="Arial" w:eastAsia="Trebuchet MS"/>
          <w:b/>
          <w:color w:val="000000"/>
        </w:rPr>
        <w:t>Prohibited Act</w:t>
      </w:r>
      <w:r w:rsidRPr="006748F4" w:rsidR="00416EC3">
        <w:rPr>
          <w:rFonts w:ascii="Arial" w:hAnsi="Arial" w:eastAsia="Trebuchet MS"/>
          <w:color w:val="000000"/>
        </w:rPr>
        <w:t xml:space="preserve"> means:</w:t>
      </w:r>
    </w:p>
    <w:p w:rsidRPr="006748F4" w:rsidR="00416EC3" w:rsidP="00E0052C" w:rsidRDefault="00FD183B" w14:paraId="1BDA92AA" w14:textId="77777777">
      <w:pPr>
        <w:pStyle w:val="BodyText"/>
        <w:numPr>
          <w:ilvl w:val="0"/>
          <w:numId w:val="28"/>
        </w:numPr>
        <w:tabs>
          <w:tab w:val="left" w:pos="-720"/>
          <w:tab w:val="left" w:pos="1418"/>
        </w:tabs>
        <w:spacing w:before="0" w:after="0"/>
        <w:ind w:left="1418" w:hanging="709"/>
        <w:jc w:val="both"/>
        <w:rPr>
          <w:rFonts w:eastAsia="Trebuchet MS"/>
          <w:sz w:val="22"/>
          <w:szCs w:val="22"/>
        </w:rPr>
      </w:pPr>
      <w:r w:rsidRPr="006748F4">
        <w:rPr>
          <w:rFonts w:eastAsia="Trebuchet MS"/>
          <w:sz w:val="22"/>
          <w:szCs w:val="22"/>
        </w:rPr>
        <w:t xml:space="preserve">directly or indirectly </w:t>
      </w:r>
      <w:r w:rsidRPr="006748F4" w:rsidR="00416EC3">
        <w:rPr>
          <w:rFonts w:eastAsia="Trebuchet MS"/>
          <w:sz w:val="22"/>
          <w:szCs w:val="22"/>
        </w:rPr>
        <w:t>offering, giving or agreeing to give to any servant of the Authority or the Crown any gift or consideration of any kind as an inducement or reward for:</w:t>
      </w:r>
    </w:p>
    <w:p w:rsidRPr="006748F4" w:rsidR="00416EC3" w:rsidP="009501F1" w:rsidRDefault="00416EC3" w14:paraId="2B3946AC" w14:textId="77777777">
      <w:pPr>
        <w:pStyle w:val="GPSL5numberedclause"/>
        <w:tabs>
          <w:tab w:val="clear" w:pos="2127"/>
          <w:tab w:val="clear" w:pos="3119"/>
          <w:tab w:val="left" w:pos="2410"/>
        </w:tabs>
        <w:spacing w:before="0" w:after="0"/>
        <w:ind w:left="2410" w:hanging="992"/>
        <w:rPr>
          <w:rFonts w:ascii="Arial" w:hAnsi="Arial" w:eastAsia="Trebuchet MS"/>
          <w:szCs w:val="22"/>
        </w:rPr>
      </w:pPr>
      <w:r w:rsidRPr="006748F4">
        <w:rPr>
          <w:rFonts w:ascii="Arial" w:hAnsi="Arial" w:eastAsia="Trebuchet MS"/>
          <w:szCs w:val="22"/>
        </w:rPr>
        <w:t xml:space="preserve">doing or not doing (or for having done or not having done) any act in relation to the </w:t>
      </w:r>
      <w:r w:rsidRPr="006748F4" w:rsidR="00E1296C">
        <w:rPr>
          <w:rFonts w:ascii="Arial" w:hAnsi="Arial" w:eastAsia="Trebuchet MS"/>
          <w:szCs w:val="22"/>
        </w:rPr>
        <w:t>obtaining or performance of the</w:t>
      </w:r>
      <w:r w:rsidRPr="006748F4">
        <w:rPr>
          <w:rFonts w:ascii="Arial" w:hAnsi="Arial" w:eastAsia="Trebuchet MS"/>
          <w:szCs w:val="22"/>
        </w:rPr>
        <w:t xml:space="preserve"> </w:t>
      </w:r>
      <w:r w:rsidRPr="006748F4" w:rsidR="003C23F8">
        <w:rPr>
          <w:rFonts w:ascii="Arial" w:hAnsi="Arial" w:eastAsia="Trebuchet MS"/>
          <w:szCs w:val="22"/>
        </w:rPr>
        <w:t>Funding Agreement</w:t>
      </w:r>
      <w:r w:rsidRPr="006748F4">
        <w:rPr>
          <w:rFonts w:ascii="Arial" w:hAnsi="Arial" w:eastAsia="Trebuchet MS"/>
          <w:szCs w:val="22"/>
        </w:rPr>
        <w:t>; or</w:t>
      </w:r>
    </w:p>
    <w:p w:rsidRPr="006748F4" w:rsidR="00416EC3" w:rsidP="009501F1" w:rsidRDefault="00416EC3" w14:paraId="4F58EFD4" w14:textId="77777777">
      <w:pPr>
        <w:pStyle w:val="GPSL5numberedclause"/>
        <w:tabs>
          <w:tab w:val="clear" w:pos="2127"/>
          <w:tab w:val="clear" w:pos="3119"/>
          <w:tab w:val="left" w:pos="2410"/>
        </w:tabs>
        <w:spacing w:before="0" w:after="0"/>
        <w:ind w:left="2410" w:hanging="992"/>
        <w:rPr>
          <w:rFonts w:ascii="Arial" w:hAnsi="Arial" w:eastAsia="Trebuchet MS"/>
          <w:szCs w:val="22"/>
        </w:rPr>
      </w:pPr>
      <w:r w:rsidRPr="006748F4">
        <w:rPr>
          <w:rFonts w:ascii="Arial" w:hAnsi="Arial" w:eastAsia="Trebuchet MS"/>
          <w:szCs w:val="22"/>
        </w:rPr>
        <w:t>showing or not showing favour or disfavour to any person in relation to th</w:t>
      </w:r>
      <w:r w:rsidRPr="006748F4" w:rsidR="00E1296C">
        <w:rPr>
          <w:rFonts w:ascii="Arial" w:hAnsi="Arial" w:eastAsia="Trebuchet MS"/>
          <w:szCs w:val="22"/>
        </w:rPr>
        <w:t>e</w:t>
      </w:r>
      <w:r w:rsidRPr="006748F4">
        <w:rPr>
          <w:rFonts w:ascii="Arial" w:hAnsi="Arial" w:eastAsia="Trebuchet MS"/>
          <w:szCs w:val="22"/>
        </w:rPr>
        <w:t xml:space="preserve"> </w:t>
      </w:r>
      <w:r w:rsidRPr="006748F4" w:rsidR="003C23F8">
        <w:rPr>
          <w:rFonts w:ascii="Arial" w:hAnsi="Arial" w:eastAsia="Trebuchet MS"/>
          <w:szCs w:val="22"/>
        </w:rPr>
        <w:t>Funding Agreement</w:t>
      </w:r>
      <w:r w:rsidRPr="006748F4">
        <w:rPr>
          <w:rFonts w:ascii="Arial" w:hAnsi="Arial" w:eastAsia="Trebuchet MS"/>
          <w:szCs w:val="22"/>
        </w:rPr>
        <w:t>;</w:t>
      </w:r>
    </w:p>
    <w:p w:rsidRPr="006748F4" w:rsidR="00416EC3" w:rsidP="00E0052C" w:rsidRDefault="00416EC3" w14:paraId="21F56C76" w14:textId="77777777">
      <w:pPr>
        <w:pStyle w:val="BodyText"/>
        <w:numPr>
          <w:ilvl w:val="0"/>
          <w:numId w:val="28"/>
        </w:numPr>
        <w:tabs>
          <w:tab w:val="left" w:pos="-720"/>
          <w:tab w:val="left" w:pos="1418"/>
        </w:tabs>
        <w:spacing w:before="0" w:after="0"/>
        <w:ind w:left="1418" w:hanging="709"/>
        <w:jc w:val="both"/>
        <w:rPr>
          <w:rFonts w:eastAsia="Trebuchet MS"/>
          <w:sz w:val="22"/>
          <w:szCs w:val="22"/>
        </w:rPr>
      </w:pPr>
      <w:r w:rsidRPr="006748F4">
        <w:rPr>
          <w:rFonts w:eastAsia="Trebuchet MS"/>
          <w:sz w:val="22"/>
          <w:szCs w:val="22"/>
        </w:rPr>
        <w:t>committing any offence:</w:t>
      </w:r>
    </w:p>
    <w:p w:rsidRPr="006748F4" w:rsidR="00416EC3" w:rsidP="009501F1" w:rsidRDefault="00416EC3" w14:paraId="5F4EB98A" w14:textId="77777777">
      <w:pPr>
        <w:pStyle w:val="GPSL5numberedclause"/>
        <w:tabs>
          <w:tab w:val="clear" w:pos="2127"/>
          <w:tab w:val="clear" w:pos="3119"/>
          <w:tab w:val="left" w:pos="2410"/>
        </w:tabs>
        <w:spacing w:before="0" w:after="0"/>
        <w:ind w:left="2410" w:hanging="992"/>
        <w:rPr>
          <w:rFonts w:ascii="Arial" w:hAnsi="Arial" w:eastAsia="Trebuchet MS"/>
          <w:szCs w:val="22"/>
        </w:rPr>
      </w:pPr>
      <w:r w:rsidRPr="006748F4">
        <w:rPr>
          <w:rFonts w:ascii="Arial" w:hAnsi="Arial" w:eastAsia="Trebuchet MS"/>
          <w:szCs w:val="22"/>
        </w:rPr>
        <w:t>under the Bribery Act;</w:t>
      </w:r>
    </w:p>
    <w:p w:rsidRPr="006748F4" w:rsidR="00DD19C8" w:rsidP="009501F1" w:rsidRDefault="00416EC3" w14:paraId="6A30D8B1" w14:textId="77777777">
      <w:pPr>
        <w:pStyle w:val="GPSL5numberedclause"/>
        <w:tabs>
          <w:tab w:val="clear" w:pos="2127"/>
          <w:tab w:val="clear" w:pos="3119"/>
          <w:tab w:val="left" w:pos="2410"/>
        </w:tabs>
        <w:spacing w:before="0" w:after="0"/>
        <w:ind w:left="2410" w:hanging="992"/>
        <w:rPr>
          <w:rFonts w:ascii="Arial" w:hAnsi="Arial" w:eastAsia="Trebuchet MS"/>
          <w:szCs w:val="22"/>
        </w:rPr>
      </w:pPr>
      <w:r w:rsidRPr="006748F4">
        <w:rPr>
          <w:rFonts w:ascii="Arial" w:hAnsi="Arial" w:eastAsia="Trebuchet MS"/>
          <w:szCs w:val="22"/>
        </w:rPr>
        <w:t>under legislation creating offences in</w:t>
      </w:r>
      <w:r w:rsidRPr="006748F4" w:rsidR="00DD19C8">
        <w:rPr>
          <w:rFonts w:ascii="Arial" w:hAnsi="Arial" w:eastAsia="Trebuchet MS"/>
          <w:szCs w:val="22"/>
        </w:rPr>
        <w:t xml:space="preserve"> respect of fraudulent acts; or</w:t>
      </w:r>
    </w:p>
    <w:p w:rsidRPr="006748F4" w:rsidR="00416EC3" w:rsidP="009501F1" w:rsidRDefault="00416EC3" w14:paraId="6EF5FE47" w14:textId="77777777">
      <w:pPr>
        <w:pStyle w:val="GPSL5numberedclause"/>
        <w:tabs>
          <w:tab w:val="clear" w:pos="2127"/>
          <w:tab w:val="clear" w:pos="3119"/>
          <w:tab w:val="left" w:pos="2410"/>
        </w:tabs>
        <w:spacing w:before="0" w:after="0"/>
        <w:ind w:left="2410" w:hanging="992"/>
        <w:rPr>
          <w:rFonts w:ascii="Arial" w:hAnsi="Arial" w:eastAsia="Trebuchet MS"/>
          <w:szCs w:val="22"/>
        </w:rPr>
      </w:pPr>
      <w:r w:rsidRPr="006748F4">
        <w:rPr>
          <w:rFonts w:ascii="Arial" w:hAnsi="Arial" w:eastAsia="Trebuchet MS"/>
          <w:szCs w:val="22"/>
        </w:rPr>
        <w:t>at common law in respect of fraudulent acts in relation to th</w:t>
      </w:r>
      <w:r w:rsidRPr="006748F4" w:rsidR="00E1296C">
        <w:rPr>
          <w:rFonts w:ascii="Arial" w:hAnsi="Arial" w:eastAsia="Trebuchet MS"/>
          <w:szCs w:val="22"/>
        </w:rPr>
        <w:t>e</w:t>
      </w:r>
      <w:r w:rsidRPr="006748F4">
        <w:rPr>
          <w:rFonts w:ascii="Arial" w:hAnsi="Arial" w:eastAsia="Trebuchet MS"/>
          <w:szCs w:val="22"/>
        </w:rPr>
        <w:t xml:space="preserve"> </w:t>
      </w:r>
      <w:r w:rsidRPr="006748F4" w:rsidR="003C23F8">
        <w:rPr>
          <w:rFonts w:ascii="Arial" w:hAnsi="Arial" w:eastAsia="Trebuchet MS"/>
          <w:szCs w:val="22"/>
        </w:rPr>
        <w:t>Funding Agreement</w:t>
      </w:r>
      <w:r w:rsidRPr="006748F4">
        <w:rPr>
          <w:rFonts w:ascii="Arial" w:hAnsi="Arial" w:eastAsia="Trebuchet MS"/>
          <w:szCs w:val="22"/>
        </w:rPr>
        <w:t>; or</w:t>
      </w:r>
    </w:p>
    <w:p w:rsidRPr="006748F4" w:rsidR="00416EC3" w:rsidP="00E0052C" w:rsidRDefault="00416EC3" w14:paraId="6E28CCEC" w14:textId="77777777">
      <w:pPr>
        <w:pStyle w:val="BodyText"/>
        <w:numPr>
          <w:ilvl w:val="0"/>
          <w:numId w:val="28"/>
        </w:numPr>
        <w:tabs>
          <w:tab w:val="left" w:pos="-720"/>
          <w:tab w:val="left" w:pos="1418"/>
        </w:tabs>
        <w:spacing w:before="0" w:after="0"/>
        <w:ind w:left="1418" w:hanging="709"/>
        <w:jc w:val="both"/>
        <w:rPr>
          <w:rFonts w:eastAsia="Trebuchet MS"/>
          <w:sz w:val="22"/>
          <w:szCs w:val="22"/>
        </w:rPr>
      </w:pPr>
      <w:r w:rsidRPr="006748F4">
        <w:rPr>
          <w:rFonts w:eastAsia="Trebuchet MS"/>
          <w:sz w:val="22"/>
          <w:szCs w:val="22"/>
        </w:rPr>
        <w:t xml:space="preserve">defrauding or attempting to defraud or conspiring to defraud </w:t>
      </w:r>
      <w:r w:rsidRPr="006748F4" w:rsidR="00561053">
        <w:rPr>
          <w:rFonts w:eastAsia="Trebuchet MS"/>
          <w:sz w:val="22"/>
          <w:szCs w:val="22"/>
        </w:rPr>
        <w:t>the Authority</w:t>
      </w:r>
      <w:r w:rsidRPr="006748F4">
        <w:rPr>
          <w:rFonts w:eastAsia="Trebuchet MS"/>
          <w:sz w:val="22"/>
          <w:szCs w:val="22"/>
        </w:rPr>
        <w:t xml:space="preserve"> or the Crown;</w:t>
      </w:r>
    </w:p>
    <w:p w:rsidRPr="006748F4" w:rsidR="00DF3AEE" w:rsidP="009501F1" w:rsidRDefault="00DF3AEE" w14:paraId="2E4A5F90" w14:textId="77777777">
      <w:pPr>
        <w:tabs>
          <w:tab w:val="left" w:pos="709"/>
        </w:tabs>
        <w:spacing w:before="0" w:after="0"/>
        <w:ind w:left="709"/>
        <w:jc w:val="both"/>
        <w:rPr>
          <w:sz w:val="22"/>
          <w:szCs w:val="22"/>
        </w:rPr>
      </w:pPr>
    </w:p>
    <w:p w:rsidR="0043600E" w:rsidP="0043600E" w:rsidRDefault="0043600E" w14:paraId="7640EB74" w14:textId="77777777">
      <w:pPr>
        <w:tabs>
          <w:tab w:val="left" w:pos="709"/>
        </w:tabs>
        <w:spacing w:before="0" w:after="0"/>
        <w:ind w:left="709"/>
        <w:jc w:val="both"/>
        <w:rPr>
          <w:b/>
          <w:sz w:val="22"/>
          <w:szCs w:val="22"/>
        </w:rPr>
      </w:pPr>
      <w:r>
        <w:rPr>
          <w:b/>
          <w:sz w:val="22"/>
          <w:szCs w:val="22"/>
        </w:rPr>
        <w:t xml:space="preserve">Publication </w:t>
      </w:r>
      <w:r w:rsidRPr="00EC2E2A">
        <w:rPr>
          <w:sz w:val="22"/>
          <w:szCs w:val="22"/>
        </w:rPr>
        <w:t>means</w:t>
      </w:r>
      <w:r>
        <w:rPr>
          <w:b/>
          <w:sz w:val="22"/>
          <w:szCs w:val="22"/>
        </w:rPr>
        <w:t xml:space="preserve"> </w:t>
      </w:r>
      <w:r>
        <w:t>any announcement, comment or publication of any publicity material by the Grant Recipient concerning the Funded Activities or the Authority;</w:t>
      </w:r>
    </w:p>
    <w:p w:rsidR="0043600E" w:rsidP="009501F1" w:rsidRDefault="0043600E" w14:paraId="3395C0AB" w14:textId="77777777">
      <w:pPr>
        <w:tabs>
          <w:tab w:val="left" w:pos="709"/>
        </w:tabs>
        <w:spacing w:before="0" w:after="0"/>
        <w:ind w:left="709"/>
        <w:jc w:val="both"/>
        <w:rPr>
          <w:b/>
          <w:sz w:val="22"/>
          <w:szCs w:val="22"/>
        </w:rPr>
      </w:pPr>
    </w:p>
    <w:p w:rsidRPr="006748F4" w:rsidR="0040615F" w:rsidP="009501F1" w:rsidRDefault="0040615F" w14:paraId="130D3FF5" w14:textId="2D8C822B">
      <w:pPr>
        <w:tabs>
          <w:tab w:val="left" w:pos="709"/>
        </w:tabs>
        <w:spacing w:before="0" w:after="0"/>
        <w:ind w:left="709"/>
        <w:jc w:val="both"/>
        <w:rPr>
          <w:b/>
          <w:sz w:val="22"/>
          <w:szCs w:val="22"/>
        </w:rPr>
      </w:pPr>
      <w:r w:rsidRPr="006748F4">
        <w:rPr>
          <w:b/>
          <w:sz w:val="22"/>
          <w:szCs w:val="22"/>
        </w:rPr>
        <w:t xml:space="preserve">Remedial Action Plan </w:t>
      </w:r>
      <w:r w:rsidRPr="0052398E">
        <w:rPr>
          <w:sz w:val="22"/>
        </w:rPr>
        <w:t xml:space="preserve">means </w:t>
      </w:r>
      <w:r w:rsidRPr="006748F4">
        <w:rPr>
          <w:sz w:val="22"/>
          <w:szCs w:val="22"/>
        </w:rPr>
        <w:t xml:space="preserve">the plan of action submitted by the Grant Recipient to the Authority following an Event of Default pursuant to the Rectification Plan process set out in paragraphs </w:t>
      </w:r>
      <w:r w:rsidR="00B97CF2">
        <w:rPr>
          <w:sz w:val="22"/>
          <w:szCs w:val="22"/>
        </w:rPr>
        <w:fldChar w:fldCharType="begin"/>
      </w:r>
      <w:r w:rsidR="00B97CF2">
        <w:rPr>
          <w:sz w:val="22"/>
          <w:szCs w:val="22"/>
        </w:rPr>
        <w:instrText xml:space="preserve"> REF _Ref526506110 \r \h </w:instrText>
      </w:r>
      <w:r w:rsidR="00B97CF2">
        <w:rPr>
          <w:sz w:val="22"/>
          <w:szCs w:val="22"/>
        </w:rPr>
      </w:r>
      <w:r w:rsidR="00B97CF2">
        <w:rPr>
          <w:sz w:val="22"/>
          <w:szCs w:val="22"/>
        </w:rPr>
        <w:fldChar w:fldCharType="separate"/>
      </w:r>
      <w:r w:rsidR="00916BF6">
        <w:rPr>
          <w:sz w:val="22"/>
          <w:szCs w:val="22"/>
        </w:rPr>
        <w:t>25.4</w:t>
      </w:r>
      <w:r w:rsidR="00B97CF2">
        <w:rPr>
          <w:sz w:val="22"/>
          <w:szCs w:val="22"/>
        </w:rPr>
        <w:fldChar w:fldCharType="end"/>
      </w:r>
      <w:r w:rsidR="00B97CF2">
        <w:rPr>
          <w:sz w:val="22"/>
          <w:szCs w:val="22"/>
        </w:rPr>
        <w:t>;</w:t>
      </w:r>
    </w:p>
    <w:p w:rsidRPr="006748F4" w:rsidR="0040615F" w:rsidP="009501F1" w:rsidRDefault="0040615F" w14:paraId="7E5B59B1" w14:textId="77777777">
      <w:pPr>
        <w:tabs>
          <w:tab w:val="left" w:pos="709"/>
        </w:tabs>
        <w:spacing w:before="0" w:after="0"/>
        <w:ind w:left="709"/>
        <w:jc w:val="both"/>
        <w:rPr>
          <w:b/>
          <w:sz w:val="22"/>
          <w:szCs w:val="22"/>
        </w:rPr>
      </w:pPr>
    </w:p>
    <w:p w:rsidRPr="006748F4" w:rsidR="00B445F0" w:rsidP="009501F1" w:rsidRDefault="009120BB" w14:paraId="118CC447" w14:textId="77777777">
      <w:pPr>
        <w:tabs>
          <w:tab w:val="left" w:pos="709"/>
        </w:tabs>
        <w:spacing w:before="0" w:after="0"/>
        <w:ind w:left="709"/>
        <w:jc w:val="both"/>
        <w:rPr>
          <w:sz w:val="22"/>
          <w:szCs w:val="22"/>
        </w:rPr>
      </w:pPr>
      <w:r w:rsidRPr="006748F4">
        <w:rPr>
          <w:b/>
          <w:sz w:val="22"/>
          <w:szCs w:val="22"/>
        </w:rPr>
        <w:t>Representatives</w:t>
      </w:r>
      <w:r w:rsidRPr="006748F4" w:rsidR="003D5F63">
        <w:rPr>
          <w:sz w:val="22"/>
          <w:szCs w:val="22"/>
        </w:rPr>
        <w:t xml:space="preserve"> means </w:t>
      </w:r>
      <w:r w:rsidRPr="006748F4" w:rsidR="009A475D">
        <w:rPr>
          <w:sz w:val="22"/>
          <w:szCs w:val="22"/>
        </w:rPr>
        <w:t>any of the Parties</w:t>
      </w:r>
      <w:r w:rsidRPr="006748F4" w:rsidR="00E96BF7">
        <w:rPr>
          <w:sz w:val="22"/>
          <w:szCs w:val="22"/>
        </w:rPr>
        <w:t>’</w:t>
      </w:r>
      <w:r w:rsidRPr="006748F4" w:rsidR="009A475D">
        <w:rPr>
          <w:sz w:val="22"/>
          <w:szCs w:val="22"/>
        </w:rPr>
        <w:t xml:space="preserve"> duly authorised directors, employees, officers, agents, professional advisors and consultants;</w:t>
      </w:r>
    </w:p>
    <w:p w:rsidRPr="006748F4" w:rsidR="006D429C" w:rsidP="009501F1" w:rsidRDefault="006D429C" w14:paraId="60529DB3" w14:textId="77777777">
      <w:pPr>
        <w:tabs>
          <w:tab w:val="left" w:pos="709"/>
        </w:tabs>
        <w:spacing w:before="0" w:after="0"/>
        <w:ind w:left="709"/>
        <w:jc w:val="both"/>
        <w:rPr>
          <w:sz w:val="22"/>
          <w:szCs w:val="22"/>
        </w:rPr>
      </w:pPr>
    </w:p>
    <w:p w:rsidRPr="006748F4" w:rsidR="00905C04" w:rsidP="009501F1" w:rsidRDefault="00B97CF2" w14:paraId="5C78C7EC" w14:textId="77777777">
      <w:pPr>
        <w:pStyle w:val="Definitions"/>
        <w:spacing w:after="0" w:line="240" w:lineRule="auto"/>
        <w:ind w:left="709"/>
        <w:rPr>
          <w:rFonts w:ascii="Arial" w:hAnsi="Arial" w:cs="Arial"/>
          <w:color w:val="333333"/>
          <w:shd w:val="clear" w:color="auto" w:fill="FFFFFF"/>
        </w:rPr>
      </w:pPr>
      <w:r>
        <w:rPr>
          <w:rStyle w:val="Defterm"/>
          <w:rFonts w:ascii="Arial" w:hAnsi="Arial" w:cs="Arial"/>
        </w:rPr>
        <w:t>Special Payments</w:t>
      </w:r>
      <w:r w:rsidRPr="006748F4" w:rsidR="00905C04">
        <w:rPr>
          <w:rStyle w:val="Defterm"/>
          <w:rFonts w:ascii="Arial" w:hAnsi="Arial" w:cs="Arial"/>
        </w:rPr>
        <w:t xml:space="preserve"> </w:t>
      </w:r>
      <w:r w:rsidRPr="006748F4" w:rsidR="00905C04">
        <w:rPr>
          <w:rStyle w:val="Defterm"/>
          <w:rFonts w:ascii="Arial" w:hAnsi="Arial" w:cs="Arial"/>
          <w:b w:val="0"/>
        </w:rPr>
        <w:t xml:space="preserve">means </w:t>
      </w:r>
      <w:r w:rsidRPr="006748F4" w:rsidR="00905C04">
        <w:rPr>
          <w:rFonts w:ascii="Arial" w:hAnsi="Arial" w:cs="Arial"/>
          <w:color w:val="333333"/>
          <w:shd w:val="clear" w:color="auto" w:fill="FFFFFF"/>
        </w:rPr>
        <w:t>ex gratia expenditure</w:t>
      </w:r>
      <w:r w:rsidRPr="006748F4" w:rsidR="00905C04">
        <w:rPr>
          <w:rStyle w:val="Defterm"/>
          <w:rFonts w:ascii="Arial" w:hAnsi="Arial" w:cs="Arial"/>
          <w:b w:val="0"/>
        </w:rPr>
        <w:t xml:space="preserve"> by the Grant Recipient to a third party </w:t>
      </w:r>
      <w:r w:rsidRPr="006748F4" w:rsidR="00905C04">
        <w:rPr>
          <w:rFonts w:ascii="Arial" w:hAnsi="Arial" w:cs="Arial"/>
          <w:color w:val="333333"/>
          <w:shd w:val="clear" w:color="auto" w:fill="FFFFFF"/>
        </w:rPr>
        <w:t xml:space="preserve">where no legal obligations </w:t>
      </w:r>
      <w:proofErr w:type="gramStart"/>
      <w:r w:rsidRPr="006748F4" w:rsidR="00905C04">
        <w:rPr>
          <w:rFonts w:ascii="Arial" w:hAnsi="Arial" w:cs="Arial"/>
          <w:color w:val="333333"/>
          <w:shd w:val="clear" w:color="auto" w:fill="FFFFFF"/>
        </w:rPr>
        <w:t>exists</w:t>
      </w:r>
      <w:proofErr w:type="gramEnd"/>
      <w:r w:rsidRPr="006748F4" w:rsidR="00905C04">
        <w:rPr>
          <w:rFonts w:ascii="Arial" w:hAnsi="Arial" w:cs="Arial"/>
          <w:color w:val="333333"/>
          <w:shd w:val="clear" w:color="auto" w:fill="FFFFFF"/>
        </w:rPr>
        <w:t xml:space="preserve"> for the payment and</w:t>
      </w:r>
      <w:r w:rsidRPr="006748F4" w:rsidR="003A03BB">
        <w:rPr>
          <w:rFonts w:ascii="Arial" w:hAnsi="Arial" w:cs="Arial"/>
          <w:color w:val="333333"/>
          <w:shd w:val="clear" w:color="auto" w:fill="FFFFFF"/>
        </w:rPr>
        <w:t>/or</w:t>
      </w:r>
      <w:r w:rsidRPr="006748F4" w:rsidR="00905C04">
        <w:rPr>
          <w:rFonts w:ascii="Arial" w:hAnsi="Arial" w:cs="Arial"/>
          <w:color w:val="333333"/>
          <w:shd w:val="clear" w:color="auto" w:fill="FFFFFF"/>
        </w:rPr>
        <w:t xml:space="preserve"> other extra-contractual expenditure. Special Payments may include, but is not limited to, out-of-court settlements, compensation or additional severance payments to the Grant Recipient’s employees; </w:t>
      </w:r>
    </w:p>
    <w:p w:rsidRPr="006748F4" w:rsidR="00FE5AA5" w:rsidP="009501F1" w:rsidRDefault="00FE5AA5" w14:paraId="209A9828" w14:textId="77777777">
      <w:pPr>
        <w:pStyle w:val="Definitions"/>
        <w:spacing w:after="0" w:line="240" w:lineRule="auto"/>
        <w:ind w:left="709"/>
        <w:rPr>
          <w:rStyle w:val="Defterm"/>
          <w:rFonts w:ascii="Arial" w:hAnsi="Arial" w:cs="Arial"/>
          <w:b w:val="0"/>
        </w:rPr>
      </w:pPr>
    </w:p>
    <w:p w:rsidRPr="006748F4" w:rsidR="0063787B" w:rsidP="009501F1" w:rsidRDefault="006D429C" w14:paraId="65CBEDD4" w14:textId="026A7042">
      <w:pPr>
        <w:pStyle w:val="Definitions"/>
        <w:spacing w:after="0" w:line="240" w:lineRule="auto"/>
        <w:ind w:left="709"/>
        <w:rPr>
          <w:rFonts w:ascii="Arial" w:hAnsi="Arial" w:cs="Arial"/>
          <w:lang w:val="en"/>
        </w:rPr>
      </w:pPr>
      <w:r w:rsidRPr="006748F4">
        <w:rPr>
          <w:rStyle w:val="Defterm"/>
          <w:rFonts w:ascii="Arial" w:hAnsi="Arial" w:cs="Arial"/>
        </w:rPr>
        <w:lastRenderedPageBreak/>
        <w:t>State Aid</w:t>
      </w:r>
      <w:r w:rsidRPr="006748F4" w:rsidR="008F7837">
        <w:rPr>
          <w:rStyle w:val="Defterm"/>
          <w:rFonts w:ascii="Arial" w:hAnsi="Arial" w:cs="Arial"/>
        </w:rPr>
        <w:t xml:space="preserve"> Law</w:t>
      </w:r>
      <w:r w:rsidRPr="006748F4">
        <w:rPr>
          <w:rFonts w:ascii="Arial" w:hAnsi="Arial" w:cs="Arial"/>
        </w:rPr>
        <w:t xml:space="preserve"> </w:t>
      </w:r>
      <w:r w:rsidRPr="006748F4" w:rsidR="008F7837">
        <w:rPr>
          <w:rFonts w:ascii="Arial" w:hAnsi="Arial" w:cs="Arial"/>
          <w:lang w:val="en"/>
        </w:rPr>
        <w:t>means the law embodied in Article</w:t>
      </w:r>
      <w:r w:rsidR="00CD0DB3">
        <w:rPr>
          <w:rFonts w:ascii="Arial" w:hAnsi="Arial" w:cs="Arial"/>
          <w:lang w:val="en"/>
        </w:rPr>
        <w:t>s</w:t>
      </w:r>
      <w:r w:rsidRPr="006748F4" w:rsidR="008F7837">
        <w:rPr>
          <w:rFonts w:ascii="Arial" w:hAnsi="Arial" w:cs="Arial"/>
          <w:lang w:val="en"/>
        </w:rPr>
        <w:t xml:space="preserve"> 107- 109 of section 2, Title VII of the Common Rules on Competition, Taxation and Approximation of Laws – Consolidated Versions of the Treaty on European Union and the </w:t>
      </w:r>
      <w:r w:rsidRPr="006748F4">
        <w:rPr>
          <w:rFonts w:ascii="Arial" w:hAnsi="Arial" w:cs="Arial"/>
          <w:lang w:val="en"/>
        </w:rPr>
        <w:t>Treaty for the Fu</w:t>
      </w:r>
      <w:r w:rsidRPr="006748F4" w:rsidR="00751FDB">
        <w:rPr>
          <w:rFonts w:ascii="Arial" w:hAnsi="Arial" w:cs="Arial"/>
          <w:lang w:val="en"/>
        </w:rPr>
        <w:t>nctioning of the European Union</w:t>
      </w:r>
      <w:r w:rsidRPr="006748F4" w:rsidR="00705E75">
        <w:rPr>
          <w:rFonts w:ascii="Arial" w:hAnsi="Arial" w:cs="Arial"/>
          <w:lang w:val="en"/>
        </w:rPr>
        <w:t xml:space="preserve"> or any </w:t>
      </w:r>
      <w:r w:rsidRPr="006748F4" w:rsidR="00356031">
        <w:rPr>
          <w:rFonts w:ascii="Arial" w:hAnsi="Arial" w:cs="Arial"/>
          <w:lang w:val="en"/>
        </w:rPr>
        <w:t>D</w:t>
      </w:r>
      <w:r w:rsidRPr="006748F4" w:rsidR="00705E75">
        <w:rPr>
          <w:rFonts w:ascii="Arial" w:hAnsi="Arial" w:cs="Arial"/>
          <w:lang w:val="en"/>
        </w:rPr>
        <w:t>omestic Law whic</w:t>
      </w:r>
      <w:r w:rsidRPr="006748F4" w:rsidR="009058B2">
        <w:rPr>
          <w:rFonts w:ascii="Arial" w:hAnsi="Arial" w:cs="Arial"/>
          <w:lang w:val="en"/>
        </w:rPr>
        <w:t>h replaces such State Aid Law following the UK’s exit from the European Union</w:t>
      </w:r>
      <w:r w:rsidRPr="006748F4" w:rsidR="00751FDB">
        <w:rPr>
          <w:rFonts w:ascii="Arial" w:hAnsi="Arial" w:cs="Arial"/>
          <w:lang w:val="en"/>
        </w:rPr>
        <w:t>;</w:t>
      </w:r>
    </w:p>
    <w:p w:rsidRPr="006748F4" w:rsidR="00FE5AA5" w:rsidP="009501F1" w:rsidRDefault="00FE5AA5" w14:paraId="5B6FB9CD" w14:textId="77777777">
      <w:pPr>
        <w:pStyle w:val="Definitions"/>
        <w:spacing w:after="0" w:line="240" w:lineRule="auto"/>
        <w:ind w:left="709"/>
        <w:rPr>
          <w:rFonts w:ascii="Arial" w:hAnsi="Arial" w:cs="Arial"/>
          <w:lang w:val="en"/>
        </w:rPr>
      </w:pPr>
    </w:p>
    <w:p w:rsidRPr="006748F4" w:rsidR="003A03BB" w:rsidP="009501F1" w:rsidRDefault="003A03BB" w14:paraId="6837DADE" w14:textId="77777777">
      <w:pPr>
        <w:pStyle w:val="GPSL2numberedclause"/>
        <w:numPr>
          <w:ilvl w:val="0"/>
          <w:numId w:val="0"/>
        </w:numPr>
        <w:tabs>
          <w:tab w:val="left" w:pos="709"/>
        </w:tabs>
        <w:spacing w:before="0" w:after="0"/>
        <w:ind w:left="709"/>
        <w:rPr>
          <w:rFonts w:ascii="Arial" w:hAnsi="Arial" w:eastAsia="Trebuchet MS"/>
          <w:b/>
          <w:color w:val="000000"/>
        </w:rPr>
      </w:pPr>
      <w:r w:rsidRPr="006748F4">
        <w:rPr>
          <w:rFonts w:ascii="Arial" w:hAnsi="Arial" w:eastAsia="Trebuchet MS"/>
          <w:b/>
          <w:color w:val="000000"/>
        </w:rPr>
        <w:t>T</w:t>
      </w:r>
      <w:r w:rsidR="00B97CF2">
        <w:rPr>
          <w:rFonts w:ascii="Arial" w:hAnsi="Arial" w:eastAsia="Trebuchet MS"/>
          <w:b/>
          <w:color w:val="000000"/>
        </w:rPr>
        <w:t>hird Party</w:t>
      </w:r>
      <w:r w:rsidRPr="006748F4">
        <w:rPr>
          <w:rFonts w:ascii="Arial" w:hAnsi="Arial" w:eastAsia="Trebuchet MS"/>
          <w:b/>
          <w:color w:val="000000"/>
        </w:rPr>
        <w:t xml:space="preserve"> </w:t>
      </w:r>
      <w:r w:rsidRPr="006748F4">
        <w:rPr>
          <w:rFonts w:ascii="Arial" w:hAnsi="Arial"/>
        </w:rPr>
        <w:t>means any person or organisation other than the Grant Recipient or the Authority;</w:t>
      </w:r>
      <w:r w:rsidRPr="006748F4">
        <w:rPr>
          <w:rFonts w:ascii="Arial" w:hAnsi="Arial" w:eastAsia="Trebuchet MS"/>
          <w:b/>
          <w:color w:val="000000"/>
        </w:rPr>
        <w:t xml:space="preserve"> </w:t>
      </w:r>
    </w:p>
    <w:p w:rsidRPr="006748F4" w:rsidR="003A03BB" w:rsidP="009501F1" w:rsidRDefault="003A03BB" w14:paraId="41D457FB" w14:textId="77777777">
      <w:pPr>
        <w:pStyle w:val="GPSL2numberedclause"/>
        <w:numPr>
          <w:ilvl w:val="0"/>
          <w:numId w:val="0"/>
        </w:numPr>
        <w:tabs>
          <w:tab w:val="left" w:pos="709"/>
        </w:tabs>
        <w:spacing w:before="0" w:after="0"/>
        <w:ind w:left="709"/>
        <w:rPr>
          <w:rFonts w:ascii="Arial" w:hAnsi="Arial" w:eastAsia="Trebuchet MS"/>
          <w:b/>
          <w:color w:val="000000"/>
        </w:rPr>
      </w:pPr>
    </w:p>
    <w:p w:rsidRPr="006748F4" w:rsidR="00663DF6" w:rsidP="009501F1" w:rsidRDefault="009120BB" w14:paraId="0A401027" w14:textId="77777777">
      <w:pPr>
        <w:pStyle w:val="GPSL2numberedclause"/>
        <w:numPr>
          <w:ilvl w:val="0"/>
          <w:numId w:val="0"/>
        </w:numPr>
        <w:tabs>
          <w:tab w:val="left" w:pos="709"/>
        </w:tabs>
        <w:spacing w:before="0" w:after="0"/>
        <w:ind w:left="709"/>
        <w:rPr>
          <w:rFonts w:ascii="Arial" w:hAnsi="Arial" w:eastAsia="Trebuchet MS"/>
          <w:color w:val="000000"/>
        </w:rPr>
      </w:pPr>
      <w:r w:rsidRPr="006748F4">
        <w:rPr>
          <w:rFonts w:ascii="Arial" w:hAnsi="Arial" w:eastAsia="Trebuchet MS"/>
          <w:b/>
          <w:color w:val="000000"/>
        </w:rPr>
        <w:t>Unspent Monies</w:t>
      </w:r>
      <w:r w:rsidRPr="006748F4" w:rsidR="00663DF6">
        <w:rPr>
          <w:rFonts w:ascii="Arial" w:hAnsi="Arial" w:eastAsia="Trebuchet MS"/>
          <w:color w:val="000000"/>
        </w:rPr>
        <w:t xml:space="preserve"> means any monies</w:t>
      </w:r>
      <w:r w:rsidRPr="006748F4" w:rsidR="00CE13D3">
        <w:rPr>
          <w:rFonts w:ascii="Arial" w:hAnsi="Arial" w:eastAsia="Trebuchet MS"/>
          <w:color w:val="000000"/>
        </w:rPr>
        <w:t xml:space="preserve"> paid to the Grant Recipient in advance of </w:t>
      </w:r>
      <w:r w:rsidRPr="006748F4" w:rsidR="0063787B">
        <w:rPr>
          <w:rFonts w:ascii="Arial" w:hAnsi="Arial" w:eastAsia="Trebuchet MS"/>
          <w:color w:val="000000"/>
        </w:rPr>
        <w:t>its Eligible Expenditure, which</w:t>
      </w:r>
      <w:r w:rsidRPr="006748F4" w:rsidR="00CE13D3">
        <w:rPr>
          <w:rFonts w:ascii="Arial" w:hAnsi="Arial" w:eastAsia="Trebuchet MS"/>
          <w:color w:val="000000"/>
        </w:rPr>
        <w:t xml:space="preserve"> remains</w:t>
      </w:r>
      <w:r w:rsidRPr="006748F4" w:rsidR="00034028">
        <w:rPr>
          <w:rFonts w:ascii="Arial" w:hAnsi="Arial" w:eastAsia="Trebuchet MS"/>
          <w:color w:val="000000"/>
        </w:rPr>
        <w:t xml:space="preserve"> </w:t>
      </w:r>
      <w:r w:rsidRPr="006748F4" w:rsidR="00034028">
        <w:rPr>
          <w:rFonts w:ascii="Arial" w:hAnsi="Arial" w:eastAsia="Trebuchet MS"/>
        </w:rPr>
        <w:t>unspent and uncommitted</w:t>
      </w:r>
      <w:r w:rsidRPr="006748F4" w:rsidR="00005F93">
        <w:rPr>
          <w:rFonts w:ascii="Arial" w:hAnsi="Arial" w:eastAsia="Trebuchet MS"/>
        </w:rPr>
        <w:t xml:space="preserve"> at the end </w:t>
      </w:r>
      <w:r w:rsidRPr="006748F4" w:rsidR="0063787B">
        <w:rPr>
          <w:rFonts w:ascii="Arial" w:hAnsi="Arial" w:eastAsia="Trebuchet MS"/>
        </w:rPr>
        <w:t xml:space="preserve">of the </w:t>
      </w:r>
      <w:r w:rsidRPr="006748F4" w:rsidR="0063787B">
        <w:rPr>
          <w:rFonts w:ascii="Arial" w:hAnsi="Arial"/>
        </w:rPr>
        <w:t xml:space="preserve">Financial Year, the Funding Period or because of termination or breach of </w:t>
      </w:r>
      <w:r w:rsidRPr="006748F4" w:rsidR="000C1CC0">
        <w:rPr>
          <w:rFonts w:ascii="Arial" w:hAnsi="Arial"/>
        </w:rPr>
        <w:t>these Conditions</w:t>
      </w:r>
      <w:r w:rsidRPr="006748F4" w:rsidR="0063787B">
        <w:rPr>
          <w:rFonts w:ascii="Arial" w:hAnsi="Arial"/>
        </w:rPr>
        <w:t>;</w:t>
      </w:r>
    </w:p>
    <w:p w:rsidRPr="006748F4" w:rsidR="0045250C" w:rsidP="009501F1" w:rsidRDefault="0045250C" w14:paraId="56B86515" w14:textId="77777777">
      <w:pPr>
        <w:pStyle w:val="BackSubClause"/>
        <w:numPr>
          <w:ilvl w:val="0"/>
          <w:numId w:val="0"/>
        </w:numPr>
        <w:tabs>
          <w:tab w:val="left" w:pos="709"/>
        </w:tabs>
        <w:spacing w:line="240" w:lineRule="auto"/>
        <w:ind w:left="709"/>
        <w:rPr>
          <w:rFonts w:ascii="Arial" w:hAnsi="Arial" w:cs="Arial"/>
          <w:szCs w:val="22"/>
        </w:rPr>
      </w:pPr>
    </w:p>
    <w:p w:rsidRPr="006748F4" w:rsidR="00A402D9" w:rsidP="009501F1" w:rsidRDefault="009120BB" w14:paraId="7B0ACA51" w14:textId="77777777">
      <w:pPr>
        <w:tabs>
          <w:tab w:val="left" w:pos="709"/>
        </w:tabs>
        <w:spacing w:before="0" w:after="0"/>
        <w:ind w:left="709"/>
        <w:jc w:val="both"/>
        <w:rPr>
          <w:sz w:val="22"/>
          <w:szCs w:val="22"/>
        </w:rPr>
      </w:pPr>
      <w:r w:rsidRPr="006748F4">
        <w:rPr>
          <w:b/>
          <w:sz w:val="22"/>
          <w:szCs w:val="22"/>
        </w:rPr>
        <w:t>VAT</w:t>
      </w:r>
      <w:r w:rsidRPr="006748F4" w:rsidR="00A402D9">
        <w:rPr>
          <w:sz w:val="22"/>
          <w:szCs w:val="22"/>
        </w:rPr>
        <w:t xml:space="preserve"> means v</w:t>
      </w:r>
      <w:r w:rsidRPr="006748F4" w:rsidR="00262112">
        <w:rPr>
          <w:sz w:val="22"/>
          <w:szCs w:val="22"/>
        </w:rPr>
        <w:t>alue added tax chargeable in the UK</w:t>
      </w:r>
      <w:r w:rsidRPr="006748F4" w:rsidR="00A402D9">
        <w:rPr>
          <w:sz w:val="22"/>
          <w:szCs w:val="22"/>
        </w:rPr>
        <w:t xml:space="preserve">; </w:t>
      </w:r>
    </w:p>
    <w:p w:rsidRPr="006748F4" w:rsidR="00A402D9" w:rsidP="009501F1" w:rsidRDefault="00A402D9" w14:paraId="680070A5" w14:textId="77777777">
      <w:pPr>
        <w:tabs>
          <w:tab w:val="left" w:pos="709"/>
        </w:tabs>
        <w:spacing w:before="0" w:after="0"/>
        <w:ind w:left="709"/>
        <w:jc w:val="both"/>
        <w:rPr>
          <w:b/>
          <w:sz w:val="22"/>
          <w:szCs w:val="22"/>
        </w:rPr>
      </w:pPr>
      <w:r w:rsidRPr="006748F4">
        <w:rPr>
          <w:b/>
          <w:sz w:val="22"/>
          <w:szCs w:val="22"/>
        </w:rPr>
        <w:t xml:space="preserve"> </w:t>
      </w:r>
    </w:p>
    <w:p w:rsidRPr="006748F4" w:rsidR="001D609E" w:rsidP="009501F1" w:rsidRDefault="00DB503E" w14:paraId="73EE6772" w14:textId="1902960A">
      <w:pPr>
        <w:tabs>
          <w:tab w:val="left" w:pos="709"/>
        </w:tabs>
        <w:spacing w:before="0" w:after="0"/>
        <w:ind w:left="709"/>
        <w:jc w:val="both"/>
        <w:rPr>
          <w:sz w:val="22"/>
          <w:szCs w:val="22"/>
        </w:rPr>
      </w:pPr>
      <w:r w:rsidRPr="006748F4">
        <w:rPr>
          <w:b/>
          <w:sz w:val="22"/>
          <w:szCs w:val="22"/>
        </w:rPr>
        <w:t>W</w:t>
      </w:r>
      <w:r w:rsidRPr="006748F4" w:rsidR="009120BB">
        <w:rPr>
          <w:b/>
          <w:sz w:val="22"/>
          <w:szCs w:val="22"/>
        </w:rPr>
        <w:t>orking Day</w:t>
      </w:r>
      <w:r w:rsidRPr="006748F4">
        <w:rPr>
          <w:sz w:val="22"/>
          <w:szCs w:val="22"/>
        </w:rPr>
        <w:t xml:space="preserve"> </w:t>
      </w:r>
      <w:r w:rsidRPr="006748F4" w:rsidR="00D64E29">
        <w:rPr>
          <w:iCs/>
          <w:sz w:val="22"/>
          <w:szCs w:val="22"/>
        </w:rPr>
        <w:t xml:space="preserve">means any day from Monday to Friday (inclusive) which is not specified or proclaimed as a bank holiday in England and Wales pursuant to section 1 of the Banking and Financial Dealings Act 1971 including Christmas Day and Good </w:t>
      </w:r>
      <w:r w:rsidRPr="00B97CF2" w:rsidR="00D64E29">
        <w:rPr>
          <w:iCs/>
          <w:sz w:val="22"/>
          <w:szCs w:val="22"/>
        </w:rPr>
        <w:t>Friday</w:t>
      </w:r>
      <w:r w:rsidRPr="00B97CF2" w:rsidDel="00D64E29" w:rsidR="00D64E29">
        <w:rPr>
          <w:sz w:val="22"/>
          <w:szCs w:val="22"/>
        </w:rPr>
        <w:t xml:space="preserve"> </w:t>
      </w:r>
      <w:r w:rsidRPr="00524027" w:rsidR="00D64E29">
        <w:rPr>
          <w:sz w:val="22"/>
          <w:szCs w:val="22"/>
        </w:rPr>
        <w:t xml:space="preserve">[or </w:t>
      </w:r>
      <w:r w:rsidRPr="00524027">
        <w:rPr>
          <w:sz w:val="22"/>
          <w:szCs w:val="22"/>
        </w:rPr>
        <w:t>means</w:t>
      </w:r>
      <w:r w:rsidRPr="00524027" w:rsidR="008116F6">
        <w:rPr>
          <w:sz w:val="22"/>
          <w:szCs w:val="22"/>
        </w:rPr>
        <w:t xml:space="preserve"> any day from Monday to </w:t>
      </w:r>
      <w:r w:rsidRPr="00524027" w:rsidR="0063787B">
        <w:rPr>
          <w:sz w:val="22"/>
          <w:szCs w:val="22"/>
        </w:rPr>
        <w:t>Friday (inclusive) which is not</w:t>
      </w:r>
      <w:r w:rsidRPr="00524027" w:rsidR="008116F6">
        <w:rPr>
          <w:sz w:val="22"/>
          <w:szCs w:val="22"/>
        </w:rPr>
        <w:t xml:space="preserve"> a statutory bank holiday in</w:t>
      </w:r>
      <w:r w:rsidRPr="00524027" w:rsidR="00AE6389">
        <w:rPr>
          <w:sz w:val="22"/>
          <w:szCs w:val="22"/>
        </w:rPr>
        <w:t xml:space="preserve"> Northern Ireland</w:t>
      </w:r>
      <w:r w:rsidR="00524027">
        <w:rPr>
          <w:sz w:val="22"/>
          <w:szCs w:val="22"/>
        </w:rPr>
        <w:t xml:space="preserve"> or</w:t>
      </w:r>
      <w:r w:rsidRPr="00524027" w:rsidR="008116F6">
        <w:rPr>
          <w:sz w:val="22"/>
          <w:szCs w:val="22"/>
        </w:rPr>
        <w:t xml:space="preserve"> </w:t>
      </w:r>
      <w:r w:rsidRPr="00524027" w:rsidR="00D64E29">
        <w:rPr>
          <w:sz w:val="22"/>
          <w:szCs w:val="22"/>
        </w:rPr>
        <w:t>Scotland.</w:t>
      </w:r>
    </w:p>
    <w:p w:rsidRPr="006748F4" w:rsidR="00BB0EBA" w:rsidP="009501F1" w:rsidRDefault="00BB0EBA" w14:paraId="1C0363C6" w14:textId="77777777">
      <w:pPr>
        <w:tabs>
          <w:tab w:val="left" w:pos="1134"/>
        </w:tabs>
        <w:autoSpaceDE w:val="0"/>
        <w:autoSpaceDN w:val="0"/>
        <w:adjustRightInd w:val="0"/>
        <w:spacing w:before="0" w:after="0"/>
        <w:ind w:left="567"/>
        <w:jc w:val="both"/>
        <w:rPr>
          <w:sz w:val="22"/>
          <w:szCs w:val="22"/>
        </w:rPr>
      </w:pPr>
    </w:p>
    <w:p w:rsidRPr="006748F4" w:rsidR="006C085E" w:rsidP="009501F1" w:rsidRDefault="009D6C31" w14:paraId="49175103" w14:textId="77777777">
      <w:pPr>
        <w:pStyle w:val="ColorfulList-Accent11"/>
        <w:numPr>
          <w:ilvl w:val="1"/>
          <w:numId w:val="6"/>
        </w:numPr>
        <w:autoSpaceDE w:val="0"/>
        <w:autoSpaceDN w:val="0"/>
        <w:adjustRightInd w:val="0"/>
        <w:spacing w:before="0" w:after="0"/>
        <w:ind w:left="709" w:hanging="709"/>
        <w:jc w:val="both"/>
        <w:rPr>
          <w:sz w:val="22"/>
          <w:szCs w:val="22"/>
        </w:rPr>
      </w:pPr>
      <w:r w:rsidRPr="006748F4">
        <w:rPr>
          <w:sz w:val="22"/>
          <w:szCs w:val="22"/>
        </w:rPr>
        <w:t xml:space="preserve">In </w:t>
      </w:r>
      <w:r w:rsidRPr="006748F4" w:rsidR="000C1CC0">
        <w:rPr>
          <w:sz w:val="22"/>
          <w:szCs w:val="22"/>
        </w:rPr>
        <w:t>these Conditions</w:t>
      </w:r>
      <w:r w:rsidRPr="006748F4" w:rsidR="005A09D3">
        <w:rPr>
          <w:sz w:val="22"/>
          <w:szCs w:val="22"/>
        </w:rPr>
        <w:t>, unless the context otherwise requires:</w:t>
      </w:r>
    </w:p>
    <w:p w:rsidRPr="006748F4" w:rsidR="007943FC" w:rsidP="009501F1" w:rsidRDefault="007943FC" w14:paraId="1E8BAEC4" w14:textId="77777777">
      <w:pPr>
        <w:pStyle w:val="ColorfulList-Accent11"/>
        <w:tabs>
          <w:tab w:val="left" w:pos="1134"/>
        </w:tabs>
        <w:autoSpaceDE w:val="0"/>
        <w:autoSpaceDN w:val="0"/>
        <w:adjustRightInd w:val="0"/>
        <w:spacing w:before="0" w:after="0"/>
        <w:ind w:left="1113"/>
        <w:jc w:val="both"/>
        <w:rPr>
          <w:b/>
          <w:sz w:val="22"/>
          <w:szCs w:val="22"/>
        </w:rPr>
      </w:pPr>
    </w:p>
    <w:p w:rsidRPr="006748F4" w:rsidR="006C085E" w:rsidP="009501F1" w:rsidRDefault="005A09D3" w14:paraId="6FBC6466"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ab/>
      </w:r>
      <w:r w:rsidRPr="006748F4">
        <w:rPr>
          <w:sz w:val="22"/>
          <w:szCs w:val="22"/>
        </w:rPr>
        <w:t xml:space="preserve">the singular includes the plural and vice versa; </w:t>
      </w:r>
    </w:p>
    <w:p w:rsidRPr="006748F4" w:rsidR="00BB0EBA" w:rsidP="009501F1" w:rsidRDefault="00BB0EBA" w14:paraId="29649D09" w14:textId="77777777">
      <w:pPr>
        <w:pStyle w:val="ColorfulList-Accent11"/>
        <w:tabs>
          <w:tab w:val="left" w:pos="1134"/>
        </w:tabs>
        <w:autoSpaceDE w:val="0"/>
        <w:autoSpaceDN w:val="0"/>
        <w:adjustRightInd w:val="0"/>
        <w:spacing w:before="0" w:after="0"/>
        <w:ind w:left="2127" w:hanging="938"/>
        <w:jc w:val="both"/>
        <w:rPr>
          <w:sz w:val="22"/>
          <w:szCs w:val="22"/>
        </w:rPr>
      </w:pPr>
    </w:p>
    <w:p w:rsidRPr="006748F4" w:rsidR="006C085E" w:rsidP="009501F1" w:rsidRDefault="005A09D3" w14:paraId="13E91F0A"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reference to a gender includes the other gender and the neuter;</w:t>
      </w:r>
    </w:p>
    <w:p w:rsidRPr="006748F4" w:rsidR="00BB0EBA" w:rsidP="009501F1" w:rsidRDefault="00BB0EBA" w14:paraId="71588205"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6B80ED47"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references to a person include an individual, company, body corporate, corporation, unincorporated association, firm, partnership or other legal entity or Crown Body;</w:t>
      </w:r>
    </w:p>
    <w:p w:rsidRPr="006748F4" w:rsidR="00BB0EBA" w:rsidP="009501F1" w:rsidRDefault="00BB0EBA" w14:paraId="4C1BB98C"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5EAA1A55"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a reference to any Law includes a reference to that Law as amended, extended, consolidated or re-enacted from time to time;</w:t>
      </w:r>
    </w:p>
    <w:p w:rsidRPr="006748F4" w:rsidR="00BB0EBA" w:rsidP="009501F1" w:rsidRDefault="00BB0EBA" w14:paraId="3EC10CFD"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0F1C2526"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 xml:space="preserve">the words "including", "other", "in particular", "for example" and similar words </w:t>
      </w:r>
      <w:r w:rsidRPr="006748F4" w:rsidR="0017257B">
        <w:rPr>
          <w:sz w:val="22"/>
          <w:szCs w:val="22"/>
        </w:rPr>
        <w:t>will</w:t>
      </w:r>
      <w:r w:rsidRPr="006748F4">
        <w:rPr>
          <w:sz w:val="22"/>
          <w:szCs w:val="22"/>
        </w:rPr>
        <w:t xml:space="preserve"> not limit the generality of the preceding words and </w:t>
      </w:r>
      <w:r w:rsidRPr="006748F4" w:rsidR="0017257B">
        <w:rPr>
          <w:sz w:val="22"/>
          <w:szCs w:val="22"/>
        </w:rPr>
        <w:t>will</w:t>
      </w:r>
      <w:r w:rsidRPr="006748F4">
        <w:rPr>
          <w:sz w:val="22"/>
          <w:szCs w:val="22"/>
        </w:rPr>
        <w:t xml:space="preserve"> be construed as if they were immediately followed by the words "without limitation";</w:t>
      </w:r>
    </w:p>
    <w:p w:rsidRPr="006748F4" w:rsidR="00BB0EBA" w:rsidP="009501F1" w:rsidRDefault="00BB0EBA" w14:paraId="45C9D11C"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6A6802C0"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 xml:space="preserve">references to “writing” include typing, printing, lithography, photography, display on a screen, electronic and facsimile transmission and other modes of representing or reproducing words in a visible form, and expressions referring to writing </w:t>
      </w:r>
      <w:r w:rsidRPr="006748F4" w:rsidR="0017257B">
        <w:rPr>
          <w:sz w:val="22"/>
          <w:szCs w:val="22"/>
        </w:rPr>
        <w:t>will</w:t>
      </w:r>
      <w:r w:rsidRPr="006748F4">
        <w:rPr>
          <w:sz w:val="22"/>
          <w:szCs w:val="22"/>
        </w:rPr>
        <w:t xml:space="preserve"> be construed accordingly;</w:t>
      </w:r>
    </w:p>
    <w:p w:rsidRPr="006748F4" w:rsidR="00BB0EBA" w:rsidP="009501F1" w:rsidRDefault="00BB0EBA" w14:paraId="333E68F3"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7C4D0D03"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references to “representations</w:t>
      </w:r>
      <w:r w:rsidRPr="006748F4" w:rsidR="0017257B">
        <w:rPr>
          <w:sz w:val="22"/>
          <w:szCs w:val="22"/>
        </w:rPr>
        <w:t>” will</w:t>
      </w:r>
      <w:r w:rsidRPr="006748F4">
        <w:rPr>
          <w:sz w:val="22"/>
          <w:szCs w:val="22"/>
        </w:rPr>
        <w:t xml:space="preserve"> be construed as references to present facts, to “warranties” as references to present and future facts and to “undertakings” as refe</w:t>
      </w:r>
      <w:r w:rsidRPr="006748F4" w:rsidR="009D6C31">
        <w:rPr>
          <w:sz w:val="22"/>
          <w:szCs w:val="22"/>
        </w:rPr>
        <w:t>rences to obligations under the</w:t>
      </w:r>
      <w:r w:rsidRPr="006748F4">
        <w:rPr>
          <w:sz w:val="22"/>
          <w:szCs w:val="22"/>
        </w:rPr>
        <w:t xml:space="preserve"> </w:t>
      </w:r>
      <w:r w:rsidRPr="006748F4" w:rsidR="00603F04">
        <w:rPr>
          <w:sz w:val="22"/>
          <w:szCs w:val="22"/>
        </w:rPr>
        <w:t xml:space="preserve">Grant </w:t>
      </w:r>
      <w:r w:rsidRPr="006748F4" w:rsidR="003C23F8">
        <w:rPr>
          <w:sz w:val="22"/>
          <w:szCs w:val="22"/>
        </w:rPr>
        <w:t>Funding Agreement</w:t>
      </w:r>
      <w:r w:rsidRPr="006748F4">
        <w:rPr>
          <w:sz w:val="22"/>
          <w:szCs w:val="22"/>
        </w:rPr>
        <w:t xml:space="preserve">; </w:t>
      </w:r>
    </w:p>
    <w:p w:rsidRPr="006748F4" w:rsidR="00BB0EBA" w:rsidP="009501F1" w:rsidRDefault="00BB0EBA" w14:paraId="32F92B05" w14:textId="77777777">
      <w:pPr>
        <w:pStyle w:val="ColorfulList-Accent11"/>
        <w:autoSpaceDE w:val="0"/>
        <w:autoSpaceDN w:val="0"/>
        <w:adjustRightInd w:val="0"/>
        <w:spacing w:before="0" w:after="0"/>
        <w:ind w:left="1418"/>
        <w:jc w:val="both"/>
        <w:rPr>
          <w:sz w:val="22"/>
          <w:szCs w:val="22"/>
        </w:rPr>
      </w:pPr>
    </w:p>
    <w:p w:rsidRPr="006748F4" w:rsidR="006C085E" w:rsidP="009501F1" w:rsidRDefault="005A09D3" w14:paraId="1BF42D45"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references to “</w:t>
      </w:r>
      <w:r w:rsidRPr="006748F4" w:rsidR="00EA0A2D">
        <w:rPr>
          <w:sz w:val="22"/>
          <w:szCs w:val="22"/>
        </w:rPr>
        <w:t>p</w:t>
      </w:r>
      <w:r w:rsidRPr="006748F4" w:rsidR="003C23F8">
        <w:rPr>
          <w:sz w:val="22"/>
          <w:szCs w:val="22"/>
        </w:rPr>
        <w:t>aragraph</w:t>
      </w:r>
      <w:r w:rsidRPr="006748F4">
        <w:rPr>
          <w:sz w:val="22"/>
          <w:szCs w:val="22"/>
        </w:rPr>
        <w:t>s” and “</w:t>
      </w:r>
      <w:r w:rsidRPr="006748F4" w:rsidR="005B1613">
        <w:rPr>
          <w:sz w:val="22"/>
          <w:szCs w:val="22"/>
        </w:rPr>
        <w:t>Annexes</w:t>
      </w:r>
      <w:r w:rsidRPr="006748F4">
        <w:rPr>
          <w:sz w:val="22"/>
          <w:szCs w:val="22"/>
        </w:rPr>
        <w:t xml:space="preserve">” are, unless otherwise provided, references to the </w:t>
      </w:r>
      <w:r w:rsidRPr="006748F4" w:rsidR="003C23F8">
        <w:rPr>
          <w:sz w:val="22"/>
          <w:szCs w:val="22"/>
        </w:rPr>
        <w:t>paragraph</w:t>
      </w:r>
      <w:r w:rsidRPr="006748F4">
        <w:rPr>
          <w:sz w:val="22"/>
          <w:szCs w:val="22"/>
        </w:rPr>
        <w:t xml:space="preserve">s and </w:t>
      </w:r>
      <w:r w:rsidRPr="006748F4" w:rsidR="005B1613">
        <w:rPr>
          <w:sz w:val="22"/>
          <w:szCs w:val="22"/>
        </w:rPr>
        <w:t>annexes</w:t>
      </w:r>
      <w:r w:rsidRPr="006748F4">
        <w:rPr>
          <w:sz w:val="22"/>
          <w:szCs w:val="22"/>
        </w:rPr>
        <w:t xml:space="preserve"> of </w:t>
      </w:r>
      <w:r w:rsidRPr="006748F4" w:rsidR="000C1CC0">
        <w:rPr>
          <w:sz w:val="22"/>
          <w:szCs w:val="22"/>
        </w:rPr>
        <w:t>these Conditions</w:t>
      </w:r>
      <w:r w:rsidRPr="006748F4">
        <w:rPr>
          <w:sz w:val="22"/>
          <w:szCs w:val="22"/>
        </w:rPr>
        <w:t xml:space="preserve"> and references in any </w:t>
      </w:r>
      <w:r w:rsidRPr="006748F4" w:rsidR="005B1613">
        <w:rPr>
          <w:sz w:val="22"/>
          <w:szCs w:val="22"/>
        </w:rPr>
        <w:t xml:space="preserve">Annex to parts, paragraphs </w:t>
      </w:r>
      <w:r w:rsidRPr="006748F4">
        <w:rPr>
          <w:sz w:val="22"/>
          <w:szCs w:val="22"/>
        </w:rPr>
        <w:t>and tables are, unless otherwise provided, refere</w:t>
      </w:r>
      <w:r w:rsidRPr="006748F4" w:rsidR="005B1613">
        <w:rPr>
          <w:sz w:val="22"/>
          <w:szCs w:val="22"/>
        </w:rPr>
        <w:t>nces to the parts, paragraphs</w:t>
      </w:r>
      <w:r w:rsidRPr="006748F4">
        <w:rPr>
          <w:sz w:val="22"/>
          <w:szCs w:val="22"/>
        </w:rPr>
        <w:t xml:space="preserve"> and tables of the </w:t>
      </w:r>
      <w:r w:rsidRPr="006748F4" w:rsidR="005B1613">
        <w:rPr>
          <w:sz w:val="22"/>
          <w:szCs w:val="22"/>
        </w:rPr>
        <w:t xml:space="preserve">Annex </w:t>
      </w:r>
      <w:r w:rsidRPr="006748F4">
        <w:rPr>
          <w:sz w:val="22"/>
          <w:szCs w:val="22"/>
        </w:rPr>
        <w:t>in which these references appear; and</w:t>
      </w:r>
    </w:p>
    <w:p w:rsidRPr="006748F4" w:rsidR="00BB0EBA" w:rsidP="009501F1" w:rsidRDefault="00BB0EBA" w14:paraId="01796A5D" w14:textId="77777777">
      <w:pPr>
        <w:pStyle w:val="ColorfulList-Accent11"/>
        <w:autoSpaceDE w:val="0"/>
        <w:autoSpaceDN w:val="0"/>
        <w:adjustRightInd w:val="0"/>
        <w:spacing w:before="0" w:after="0"/>
        <w:ind w:left="1418"/>
        <w:jc w:val="both"/>
        <w:rPr>
          <w:sz w:val="22"/>
          <w:szCs w:val="22"/>
        </w:rPr>
      </w:pPr>
    </w:p>
    <w:p w:rsidRPr="006748F4" w:rsidR="005A09D3" w:rsidP="009501F1" w:rsidRDefault="009D6C31" w14:paraId="29F23167" w14:textId="77777777">
      <w:pPr>
        <w:pStyle w:val="ColorfulList-Accent11"/>
        <w:numPr>
          <w:ilvl w:val="2"/>
          <w:numId w:val="6"/>
        </w:numPr>
        <w:autoSpaceDE w:val="0"/>
        <w:autoSpaceDN w:val="0"/>
        <w:adjustRightInd w:val="0"/>
        <w:spacing w:before="0" w:after="0"/>
        <w:ind w:left="1418" w:hanging="709"/>
        <w:jc w:val="both"/>
        <w:rPr>
          <w:sz w:val="22"/>
          <w:szCs w:val="22"/>
        </w:rPr>
      </w:pPr>
      <w:r w:rsidRPr="006748F4">
        <w:rPr>
          <w:sz w:val="22"/>
          <w:szCs w:val="22"/>
        </w:rPr>
        <w:t xml:space="preserve">the headings in </w:t>
      </w:r>
      <w:r w:rsidRPr="006748F4" w:rsidR="000C1CC0">
        <w:rPr>
          <w:sz w:val="22"/>
          <w:szCs w:val="22"/>
        </w:rPr>
        <w:t>these Conditions</w:t>
      </w:r>
      <w:r w:rsidRPr="006748F4" w:rsidR="005A09D3">
        <w:rPr>
          <w:sz w:val="22"/>
          <w:szCs w:val="22"/>
        </w:rPr>
        <w:t xml:space="preserve"> are for ease of reference only and </w:t>
      </w:r>
      <w:r w:rsidRPr="006748F4" w:rsidR="0017257B">
        <w:rPr>
          <w:sz w:val="22"/>
          <w:szCs w:val="22"/>
        </w:rPr>
        <w:t>will</w:t>
      </w:r>
      <w:r w:rsidRPr="006748F4" w:rsidR="005A09D3">
        <w:rPr>
          <w:sz w:val="22"/>
          <w:szCs w:val="22"/>
        </w:rPr>
        <w:t xml:space="preserve"> not affect the interpretation or construction of </w:t>
      </w:r>
      <w:r w:rsidRPr="006748F4" w:rsidR="000C1CC0">
        <w:rPr>
          <w:sz w:val="22"/>
          <w:szCs w:val="22"/>
        </w:rPr>
        <w:t>these Conditions</w:t>
      </w:r>
      <w:r w:rsidRPr="006748F4" w:rsidR="005A09D3">
        <w:rPr>
          <w:sz w:val="22"/>
          <w:szCs w:val="22"/>
        </w:rPr>
        <w:t>.</w:t>
      </w:r>
    </w:p>
    <w:p w:rsidRPr="006748F4" w:rsidR="0045250C" w:rsidP="009501F1" w:rsidRDefault="0045250C" w14:paraId="4B5DF810" w14:textId="77777777">
      <w:pPr>
        <w:pStyle w:val="ColorfulList-Accent11"/>
        <w:autoSpaceDE w:val="0"/>
        <w:autoSpaceDN w:val="0"/>
        <w:adjustRightInd w:val="0"/>
        <w:spacing w:before="0" w:after="0"/>
        <w:ind w:left="1418"/>
        <w:jc w:val="both"/>
        <w:rPr>
          <w:sz w:val="22"/>
          <w:szCs w:val="22"/>
        </w:rPr>
      </w:pPr>
    </w:p>
    <w:p w:rsidRPr="006748F4" w:rsidR="00EF616B" w:rsidP="009501F1" w:rsidRDefault="00EF616B" w14:paraId="6F025344" w14:textId="77777777">
      <w:pPr>
        <w:pStyle w:val="ListParagraph"/>
        <w:numPr>
          <w:ilvl w:val="1"/>
          <w:numId w:val="6"/>
        </w:numPr>
        <w:spacing w:before="0" w:after="0"/>
        <w:ind w:left="709"/>
        <w:rPr>
          <w:bCs/>
          <w:sz w:val="22"/>
          <w:szCs w:val="22"/>
        </w:rPr>
      </w:pPr>
      <w:r w:rsidRPr="006748F4">
        <w:rPr>
          <w:bCs/>
          <w:sz w:val="22"/>
          <w:szCs w:val="22"/>
        </w:rPr>
        <w:t xml:space="preserve">Where there is any conflict between the documents that make up this Grant </w:t>
      </w:r>
      <w:r w:rsidR="00B97CF2">
        <w:rPr>
          <w:bCs/>
          <w:sz w:val="22"/>
          <w:szCs w:val="22"/>
        </w:rPr>
        <w:t xml:space="preserve">Funding </w:t>
      </w:r>
      <w:r w:rsidRPr="006748F4">
        <w:rPr>
          <w:bCs/>
          <w:sz w:val="22"/>
          <w:szCs w:val="22"/>
        </w:rPr>
        <w:t>Agreement the conflict shall be resolved in accordance with the following order of precedence:</w:t>
      </w:r>
    </w:p>
    <w:p w:rsidRPr="006748F4" w:rsidR="00EF616B" w:rsidP="009501F1" w:rsidRDefault="00EF616B" w14:paraId="47414AF1" w14:textId="77777777">
      <w:pPr>
        <w:tabs>
          <w:tab w:val="left" w:pos="1418"/>
        </w:tabs>
        <w:spacing w:before="0" w:after="0"/>
        <w:ind w:left="567" w:hanging="567"/>
        <w:rPr>
          <w:bCs/>
          <w:sz w:val="22"/>
          <w:szCs w:val="22"/>
        </w:rPr>
      </w:pPr>
    </w:p>
    <w:p w:rsidRPr="006748F4" w:rsidR="00E80241" w:rsidP="00E0052C" w:rsidRDefault="00B97CF2" w14:paraId="2EE4E77A" w14:textId="77777777">
      <w:pPr>
        <w:pStyle w:val="ListParagraph"/>
        <w:numPr>
          <w:ilvl w:val="2"/>
          <w:numId w:val="35"/>
        </w:numPr>
        <w:spacing w:before="0" w:after="0"/>
        <w:ind w:left="1276" w:firstLine="142"/>
        <w:rPr>
          <w:bCs/>
          <w:sz w:val="22"/>
          <w:szCs w:val="22"/>
        </w:rPr>
      </w:pPr>
      <w:r>
        <w:rPr>
          <w:bCs/>
          <w:sz w:val="22"/>
          <w:szCs w:val="22"/>
        </w:rPr>
        <w:t>the</w:t>
      </w:r>
      <w:r w:rsidRPr="006748F4" w:rsidR="00EF616B">
        <w:rPr>
          <w:bCs/>
          <w:sz w:val="22"/>
          <w:szCs w:val="22"/>
        </w:rPr>
        <w:t xml:space="preserve"> Conditions set out within this Grant </w:t>
      </w:r>
      <w:r>
        <w:rPr>
          <w:bCs/>
          <w:sz w:val="22"/>
          <w:szCs w:val="22"/>
        </w:rPr>
        <w:t xml:space="preserve">Funding </w:t>
      </w:r>
      <w:r w:rsidRPr="006748F4" w:rsidR="00EF616B">
        <w:rPr>
          <w:bCs/>
          <w:sz w:val="22"/>
          <w:szCs w:val="22"/>
        </w:rPr>
        <w:t>Agreement;</w:t>
      </w:r>
    </w:p>
    <w:p w:rsidRPr="006748F4" w:rsidR="00E80241" w:rsidP="00E0052C" w:rsidRDefault="00EF616B" w14:paraId="1E910AB0" w14:textId="38806ACA">
      <w:pPr>
        <w:pStyle w:val="ListParagraph"/>
        <w:numPr>
          <w:ilvl w:val="2"/>
          <w:numId w:val="35"/>
        </w:numPr>
        <w:spacing w:before="0" w:after="0"/>
        <w:ind w:left="1276" w:firstLine="142"/>
        <w:rPr>
          <w:bCs/>
          <w:sz w:val="22"/>
          <w:szCs w:val="22"/>
        </w:rPr>
      </w:pPr>
      <w:r w:rsidRPr="006748F4">
        <w:rPr>
          <w:bCs/>
          <w:sz w:val="22"/>
          <w:szCs w:val="22"/>
        </w:rPr>
        <w:t xml:space="preserve">Schedule </w:t>
      </w:r>
      <w:r w:rsidRPr="006748F4" w:rsidR="00E80241">
        <w:rPr>
          <w:bCs/>
          <w:sz w:val="22"/>
          <w:szCs w:val="22"/>
        </w:rPr>
        <w:t xml:space="preserve">1 – The Authority’s </w:t>
      </w:r>
      <w:r w:rsidRPr="006748F4">
        <w:rPr>
          <w:bCs/>
          <w:sz w:val="22"/>
          <w:szCs w:val="22"/>
        </w:rPr>
        <w:t xml:space="preserve">Grant </w:t>
      </w:r>
      <w:r w:rsidR="00CB0CEB">
        <w:rPr>
          <w:bCs/>
          <w:sz w:val="22"/>
          <w:szCs w:val="22"/>
        </w:rPr>
        <w:t xml:space="preserve">Funding </w:t>
      </w:r>
      <w:r w:rsidRPr="006748F4">
        <w:rPr>
          <w:bCs/>
          <w:sz w:val="22"/>
          <w:szCs w:val="22"/>
        </w:rPr>
        <w:t>Letter;</w:t>
      </w:r>
    </w:p>
    <w:p w:rsidRPr="00F145BB" w:rsidR="00EF616B" w:rsidP="00E0052C" w:rsidRDefault="00F145BB" w14:paraId="3D53D3D6" w14:textId="2B07B158">
      <w:pPr>
        <w:pStyle w:val="ListParagraph"/>
        <w:numPr>
          <w:ilvl w:val="2"/>
          <w:numId w:val="35"/>
        </w:numPr>
        <w:spacing w:before="0" w:after="0"/>
        <w:ind w:left="1276" w:firstLine="142"/>
        <w:rPr>
          <w:bCs/>
          <w:sz w:val="22"/>
          <w:szCs w:val="22"/>
        </w:rPr>
      </w:pPr>
      <w:r w:rsidRPr="00F145BB">
        <w:rPr>
          <w:bCs/>
          <w:sz w:val="22"/>
          <w:szCs w:val="22"/>
        </w:rPr>
        <w:t>T</w:t>
      </w:r>
      <w:r w:rsidRPr="00F145BB" w:rsidR="00E80241">
        <w:rPr>
          <w:bCs/>
          <w:sz w:val="22"/>
          <w:szCs w:val="22"/>
        </w:rPr>
        <w:t xml:space="preserve">he </w:t>
      </w:r>
      <w:r w:rsidRPr="00F145BB" w:rsidR="00EF616B">
        <w:rPr>
          <w:bCs/>
          <w:sz w:val="22"/>
          <w:szCs w:val="22"/>
        </w:rPr>
        <w:t>Grant Award Criteria</w:t>
      </w:r>
      <w:r w:rsidRPr="00F145BB" w:rsidR="00D067B0">
        <w:rPr>
          <w:bCs/>
          <w:sz w:val="22"/>
          <w:szCs w:val="22"/>
        </w:rPr>
        <w:t>.</w:t>
      </w:r>
    </w:p>
    <w:p w:rsidRPr="006748F4" w:rsidR="000C1CC0" w:rsidP="009501F1" w:rsidRDefault="000C1CC0" w14:paraId="53F280AC" w14:textId="77777777">
      <w:pPr>
        <w:pStyle w:val="ColorfulList-Accent11"/>
        <w:autoSpaceDE w:val="0"/>
        <w:autoSpaceDN w:val="0"/>
        <w:adjustRightInd w:val="0"/>
        <w:spacing w:before="0" w:after="0"/>
        <w:ind w:left="0"/>
        <w:jc w:val="both"/>
        <w:rPr>
          <w:sz w:val="22"/>
          <w:szCs w:val="22"/>
        </w:rPr>
      </w:pPr>
    </w:p>
    <w:p w:rsidRPr="00336074" w:rsidR="00FE5AA5" w:rsidP="00B97CF2" w:rsidRDefault="00CB69AC" w14:paraId="193F2EB6" w14:textId="77777777">
      <w:pPr>
        <w:pStyle w:val="GPSL1CLAUSEHEADING"/>
        <w:numPr>
          <w:ilvl w:val="0"/>
          <w:numId w:val="0"/>
        </w:numPr>
        <w:rPr>
          <w:rFonts w:ascii="Arial" w:hAnsi="Arial"/>
        </w:rPr>
      </w:pPr>
      <w:bookmarkStart w:name="_Toc23488455" w:id="7"/>
      <w:r w:rsidRPr="00336074">
        <w:rPr>
          <w:rFonts w:ascii="Arial" w:hAnsi="Arial"/>
        </w:rPr>
        <w:t>CONDITIONS</w:t>
      </w:r>
      <w:bookmarkEnd w:id="7"/>
      <w:r w:rsidRPr="00336074">
        <w:rPr>
          <w:rFonts w:ascii="Arial" w:hAnsi="Arial"/>
        </w:rPr>
        <w:t xml:space="preserve"> </w:t>
      </w:r>
      <w:r w:rsidRPr="00336074" w:rsidR="000C1CC0">
        <w:rPr>
          <w:rFonts w:ascii="Arial" w:hAnsi="Arial"/>
        </w:rPr>
        <w:t xml:space="preserve"> </w:t>
      </w:r>
    </w:p>
    <w:p w:rsidRPr="006748F4" w:rsidR="00101884" w:rsidP="00B97CF2" w:rsidRDefault="00101884" w14:paraId="27EFC8FF" w14:textId="77777777">
      <w:pPr>
        <w:pStyle w:val="GPSL2Numbered"/>
      </w:pPr>
    </w:p>
    <w:p w:rsidRPr="006748F4" w:rsidR="007A3A7B" w:rsidP="009501F1" w:rsidRDefault="00FD183B" w14:paraId="34FEA00D" w14:textId="77777777">
      <w:pPr>
        <w:pStyle w:val="GPSL1CLAUSEHEADING"/>
        <w:numPr>
          <w:ilvl w:val="0"/>
          <w:numId w:val="2"/>
        </w:numPr>
        <w:tabs>
          <w:tab w:val="clear" w:pos="567"/>
          <w:tab w:val="left" w:pos="709"/>
        </w:tabs>
        <w:spacing w:before="0" w:after="0"/>
        <w:ind w:left="709" w:hanging="709"/>
        <w:rPr>
          <w:rFonts w:ascii="Arial" w:hAnsi="Arial"/>
        </w:rPr>
      </w:pPr>
      <w:bookmarkStart w:name="_Ref521918714" w:id="8"/>
      <w:bookmarkStart w:name="_Toc23488456" w:id="9"/>
      <w:r w:rsidRPr="006748F4">
        <w:rPr>
          <w:rFonts w:ascii="Arial" w:hAnsi="Arial"/>
        </w:rPr>
        <w:t xml:space="preserve">DURATION </w:t>
      </w:r>
      <w:r w:rsidRPr="006748F4" w:rsidR="00373854">
        <w:rPr>
          <w:rFonts w:ascii="Arial" w:hAnsi="Arial"/>
        </w:rPr>
        <w:t xml:space="preserve">AND PURPOSE </w:t>
      </w:r>
      <w:r w:rsidRPr="006748F4">
        <w:rPr>
          <w:rFonts w:ascii="Arial" w:hAnsi="Arial"/>
        </w:rPr>
        <w:t>OF THE</w:t>
      </w:r>
      <w:r w:rsidRPr="006748F4" w:rsidR="00F3523D">
        <w:rPr>
          <w:rFonts w:ascii="Arial" w:hAnsi="Arial"/>
        </w:rPr>
        <w:t xml:space="preserve"> </w:t>
      </w:r>
      <w:r w:rsidRPr="006748F4" w:rsidR="005314BE">
        <w:rPr>
          <w:rFonts w:ascii="Arial" w:hAnsi="Arial"/>
        </w:rPr>
        <w:t>GRANT</w:t>
      </w:r>
      <w:bookmarkEnd w:id="8"/>
      <w:bookmarkEnd w:id="9"/>
    </w:p>
    <w:p w:rsidRPr="006748F4" w:rsidR="00810B3B" w:rsidP="009501F1" w:rsidRDefault="00810B3B" w14:paraId="274EDC27" w14:textId="77777777">
      <w:pPr>
        <w:spacing w:before="0" w:after="0"/>
        <w:rPr>
          <w:sz w:val="22"/>
          <w:szCs w:val="22"/>
        </w:rPr>
      </w:pPr>
    </w:p>
    <w:p w:rsidRPr="006748F4" w:rsidR="00373854" w:rsidP="009501F1" w:rsidRDefault="00E77F59" w14:paraId="17609E4F" w14:textId="71FE7711">
      <w:pPr>
        <w:pStyle w:val="BackSubClause"/>
        <w:numPr>
          <w:ilvl w:val="1"/>
          <w:numId w:val="2"/>
        </w:numPr>
        <w:spacing w:line="240" w:lineRule="auto"/>
        <w:rPr>
          <w:rFonts w:ascii="Arial" w:hAnsi="Arial" w:cs="Arial"/>
          <w:szCs w:val="22"/>
        </w:rPr>
      </w:pPr>
      <w:bookmarkStart w:name="_Toc406512069" w:id="10"/>
      <w:bookmarkStart w:name="_Toc406512205" w:id="11"/>
      <w:r w:rsidRPr="006748F4">
        <w:rPr>
          <w:rFonts w:ascii="Arial" w:hAnsi="Arial" w:cs="Arial"/>
          <w:szCs w:val="22"/>
        </w:rPr>
        <w:t xml:space="preserve">The </w:t>
      </w:r>
      <w:r w:rsidRPr="006748F4" w:rsidR="009058B2">
        <w:rPr>
          <w:rFonts w:ascii="Arial" w:hAnsi="Arial" w:cs="Arial"/>
          <w:szCs w:val="22"/>
        </w:rPr>
        <w:t>Funding</w:t>
      </w:r>
      <w:r w:rsidRPr="006748F4">
        <w:rPr>
          <w:rFonts w:ascii="Arial" w:hAnsi="Arial" w:cs="Arial"/>
          <w:szCs w:val="22"/>
        </w:rPr>
        <w:t xml:space="preserve"> Period starts on </w:t>
      </w:r>
      <w:r w:rsidRPr="007A6168">
        <w:rPr>
          <w:rFonts w:ascii="Arial" w:hAnsi="Arial" w:cs="Arial"/>
          <w:szCs w:val="22"/>
          <w:highlight w:val="green"/>
        </w:rPr>
        <w:t xml:space="preserve">[    </w:t>
      </w:r>
      <w:proofErr w:type="gramStart"/>
      <w:r w:rsidRPr="007A6168">
        <w:rPr>
          <w:rFonts w:ascii="Arial" w:hAnsi="Arial" w:cs="Arial"/>
          <w:szCs w:val="22"/>
          <w:highlight w:val="green"/>
        </w:rPr>
        <w:t xml:space="preserve">  ]</w:t>
      </w:r>
      <w:proofErr w:type="gramEnd"/>
      <w:r w:rsidRPr="006748F4">
        <w:rPr>
          <w:rFonts w:ascii="Arial" w:hAnsi="Arial" w:cs="Arial"/>
          <w:szCs w:val="22"/>
        </w:rPr>
        <w:t xml:space="preserve"> (t</w:t>
      </w:r>
      <w:r w:rsidRPr="006748F4" w:rsidR="00373854">
        <w:rPr>
          <w:rFonts w:ascii="Arial" w:hAnsi="Arial" w:cs="Arial"/>
          <w:szCs w:val="22"/>
        </w:rPr>
        <w:t xml:space="preserve">he </w:t>
      </w:r>
      <w:r w:rsidRPr="006748F4" w:rsidR="00373854">
        <w:rPr>
          <w:rFonts w:ascii="Arial" w:hAnsi="Arial" w:cs="Arial"/>
          <w:b/>
          <w:szCs w:val="22"/>
        </w:rPr>
        <w:t>Commencement Date</w:t>
      </w:r>
      <w:r w:rsidRPr="006748F4">
        <w:rPr>
          <w:rFonts w:ascii="Arial" w:hAnsi="Arial" w:cs="Arial"/>
          <w:szCs w:val="22"/>
        </w:rPr>
        <w:t xml:space="preserve">) and ends on </w:t>
      </w:r>
      <w:r w:rsidRPr="007A6168" w:rsidR="002336E2">
        <w:rPr>
          <w:rFonts w:ascii="Arial" w:hAnsi="Arial" w:cs="Arial"/>
          <w:szCs w:val="22"/>
          <w:highlight w:val="green"/>
        </w:rPr>
        <w:t>[</w:t>
      </w:r>
      <w:r w:rsidR="00853F27">
        <w:rPr>
          <w:rFonts w:ascii="Arial" w:hAnsi="Arial" w:cs="Arial"/>
          <w:szCs w:val="22"/>
          <w:highlight w:val="green"/>
        </w:rPr>
        <w:t>31</w:t>
      </w:r>
      <w:r w:rsidRPr="007A6168" w:rsidR="00373854">
        <w:rPr>
          <w:rFonts w:ascii="Arial" w:hAnsi="Arial" w:cs="Arial"/>
          <w:szCs w:val="22"/>
          <w:highlight w:val="green"/>
        </w:rPr>
        <w:t xml:space="preserve"> </w:t>
      </w:r>
      <w:r w:rsidR="00853F27">
        <w:rPr>
          <w:rFonts w:ascii="Arial" w:hAnsi="Arial" w:cs="Arial"/>
          <w:szCs w:val="22"/>
          <w:highlight w:val="green"/>
        </w:rPr>
        <w:t>March</w:t>
      </w:r>
      <w:r w:rsidRPr="007A6168" w:rsidR="00373854">
        <w:rPr>
          <w:rFonts w:ascii="Arial" w:hAnsi="Arial" w:cs="Arial"/>
          <w:szCs w:val="22"/>
          <w:highlight w:val="green"/>
        </w:rPr>
        <w:t xml:space="preserve"> 20</w:t>
      </w:r>
      <w:r w:rsidR="00853F27">
        <w:rPr>
          <w:rFonts w:ascii="Arial" w:hAnsi="Arial" w:cs="Arial"/>
          <w:szCs w:val="22"/>
          <w:highlight w:val="green"/>
        </w:rPr>
        <w:t>21</w:t>
      </w:r>
      <w:r w:rsidRPr="006748F4" w:rsidR="00373854">
        <w:rPr>
          <w:rFonts w:ascii="Arial" w:hAnsi="Arial" w:cs="Arial"/>
          <w:szCs w:val="22"/>
        </w:rPr>
        <w:t xml:space="preserve">] unless terminated earlier in accordance with this </w:t>
      </w:r>
      <w:r w:rsidRPr="006748F4">
        <w:rPr>
          <w:rFonts w:ascii="Arial" w:hAnsi="Arial" w:cs="Arial"/>
          <w:szCs w:val="22"/>
        </w:rPr>
        <w:t xml:space="preserve">Grant Funding </w:t>
      </w:r>
      <w:r w:rsidRPr="006748F4" w:rsidR="00373854">
        <w:rPr>
          <w:rFonts w:ascii="Arial" w:hAnsi="Arial" w:cs="Arial"/>
          <w:szCs w:val="22"/>
        </w:rPr>
        <w:t xml:space="preserve">Agreement. </w:t>
      </w:r>
    </w:p>
    <w:p w:rsidRPr="006748F4" w:rsidR="00373854" w:rsidP="009501F1" w:rsidRDefault="00373854" w14:paraId="70A603E1" w14:textId="77777777">
      <w:pPr>
        <w:pStyle w:val="BackSubClause"/>
        <w:numPr>
          <w:ilvl w:val="0"/>
          <w:numId w:val="0"/>
        </w:numPr>
        <w:spacing w:line="240" w:lineRule="auto"/>
        <w:ind w:left="720"/>
        <w:rPr>
          <w:rFonts w:ascii="Arial" w:hAnsi="Arial" w:cs="Arial"/>
          <w:szCs w:val="22"/>
        </w:rPr>
      </w:pPr>
    </w:p>
    <w:p w:rsidRPr="000410BE" w:rsidR="00B97CF2" w:rsidP="000410BE" w:rsidRDefault="00373854" w14:paraId="2BEFBE02" w14:textId="7E739B86">
      <w:pPr>
        <w:pStyle w:val="BackSubClause"/>
        <w:numPr>
          <w:ilvl w:val="1"/>
          <w:numId w:val="2"/>
        </w:numPr>
        <w:spacing w:line="240" w:lineRule="auto"/>
        <w:rPr>
          <w:rFonts w:ascii="Arial" w:hAnsi="Arial" w:cs="Arial"/>
        </w:rPr>
      </w:pPr>
      <w:r w:rsidRPr="000410BE">
        <w:rPr>
          <w:rFonts w:ascii="Arial" w:hAnsi="Arial" w:cs="Arial"/>
        </w:rPr>
        <w:t>The Grant Recipient will ensure that the Funded</w:t>
      </w:r>
      <w:r w:rsidRPr="000410BE" w:rsidR="0063787B">
        <w:rPr>
          <w:rFonts w:ascii="Arial" w:hAnsi="Arial" w:cs="Arial"/>
        </w:rPr>
        <w:t xml:space="preserve"> Activities start on </w:t>
      </w:r>
      <w:proofErr w:type="gramStart"/>
      <w:r w:rsidRPr="000410BE" w:rsidR="0063787B">
        <w:rPr>
          <w:rFonts w:ascii="Arial" w:hAnsi="Arial" w:cs="Arial"/>
          <w:highlight w:val="green"/>
        </w:rPr>
        <w:t>[</w:t>
      </w:r>
      <w:r w:rsidRPr="000410BE" w:rsidR="7A1D99F6">
        <w:rPr>
          <w:rFonts w:ascii="Arial" w:hAnsi="Arial" w:cs="Arial"/>
          <w:highlight w:val="green"/>
        </w:rPr>
        <w:t xml:space="preserve">  </w:t>
      </w:r>
      <w:r w:rsidRPr="000410BE" w:rsidR="0063787B">
        <w:rPr>
          <w:rFonts w:ascii="Arial" w:hAnsi="Arial" w:cs="Arial"/>
          <w:highlight w:val="green"/>
        </w:rPr>
        <w:t>]</w:t>
      </w:r>
      <w:proofErr w:type="gramEnd"/>
      <w:r w:rsidRPr="000410BE" w:rsidR="0063787B">
        <w:rPr>
          <w:rFonts w:ascii="Arial" w:hAnsi="Arial" w:cs="Arial"/>
        </w:rPr>
        <w:t xml:space="preserve"> </w:t>
      </w:r>
      <w:r w:rsidRPr="000410BE">
        <w:rPr>
          <w:rFonts w:ascii="Arial" w:hAnsi="Arial" w:cs="Arial"/>
        </w:rPr>
        <w:t xml:space="preserve">but where this has not been possible, </w:t>
      </w:r>
      <w:r w:rsidRPr="000410BE" w:rsidR="00A145F7">
        <w:rPr>
          <w:rFonts w:ascii="Arial" w:hAnsi="Arial" w:cs="Arial"/>
        </w:rPr>
        <w:t xml:space="preserve">that they start </w:t>
      </w:r>
      <w:r w:rsidRPr="000410BE">
        <w:rPr>
          <w:rFonts w:ascii="Arial" w:hAnsi="Arial" w:cs="Arial"/>
        </w:rPr>
        <w:t>no later than 3 months after the Commencement Date.</w:t>
      </w:r>
    </w:p>
    <w:p w:rsidRPr="00B97CF2" w:rsidR="0063787B" w:rsidP="00B97CF2" w:rsidRDefault="00373854" w14:paraId="27592287" w14:textId="77777777">
      <w:pPr>
        <w:pStyle w:val="BackSubClause"/>
        <w:numPr>
          <w:ilvl w:val="0"/>
          <w:numId w:val="0"/>
        </w:numPr>
        <w:spacing w:line="240" w:lineRule="auto"/>
        <w:rPr>
          <w:rFonts w:ascii="Arial" w:hAnsi="Arial" w:cs="Arial"/>
          <w:szCs w:val="22"/>
        </w:rPr>
      </w:pPr>
      <w:r w:rsidRPr="00B97CF2">
        <w:rPr>
          <w:rFonts w:ascii="Arial" w:hAnsi="Arial" w:cs="Arial"/>
          <w:szCs w:val="22"/>
        </w:rPr>
        <w:t xml:space="preserve"> </w:t>
      </w:r>
      <w:r w:rsidRPr="00B97CF2" w:rsidR="0063787B">
        <w:rPr>
          <w:rFonts w:ascii="Arial" w:hAnsi="Arial" w:cs="Arial"/>
          <w:szCs w:val="22"/>
        </w:rPr>
        <w:t xml:space="preserve"> </w:t>
      </w:r>
    </w:p>
    <w:p w:rsidRPr="006748F4" w:rsidR="001E5F84" w:rsidP="009501F1" w:rsidRDefault="00373854" w14:paraId="218E59AE" w14:textId="77777777">
      <w:pPr>
        <w:pStyle w:val="GPSL2numberedclause"/>
        <w:numPr>
          <w:ilvl w:val="1"/>
          <w:numId w:val="2"/>
        </w:numPr>
        <w:spacing w:before="0" w:after="0"/>
        <w:rPr>
          <w:rFonts w:ascii="Arial" w:hAnsi="Arial"/>
        </w:rPr>
      </w:pPr>
      <w:r w:rsidRPr="006748F4">
        <w:rPr>
          <w:rFonts w:ascii="Arial" w:hAnsi="Arial"/>
        </w:rPr>
        <w:t xml:space="preserve">The Grant Recipient </w:t>
      </w:r>
      <w:r w:rsidRPr="006748F4" w:rsidR="00FD183B">
        <w:rPr>
          <w:rFonts w:ascii="Arial" w:hAnsi="Arial"/>
        </w:rPr>
        <w:t>shall</w:t>
      </w:r>
      <w:r w:rsidRPr="006748F4" w:rsidR="00AF30BC">
        <w:rPr>
          <w:rFonts w:ascii="Arial" w:hAnsi="Arial"/>
        </w:rPr>
        <w:t xml:space="preserve"> </w:t>
      </w:r>
      <w:r w:rsidRPr="006748F4" w:rsidR="0098086A">
        <w:rPr>
          <w:rFonts w:ascii="Arial" w:hAnsi="Arial"/>
        </w:rPr>
        <w:t xml:space="preserve">use </w:t>
      </w:r>
      <w:r w:rsidRPr="006748F4" w:rsidR="00AF30BC">
        <w:rPr>
          <w:rFonts w:ascii="Arial" w:hAnsi="Arial"/>
        </w:rPr>
        <w:t xml:space="preserve">the Grant </w:t>
      </w:r>
      <w:r w:rsidRPr="006748F4" w:rsidR="00FD183B">
        <w:rPr>
          <w:rFonts w:ascii="Arial" w:hAnsi="Arial"/>
        </w:rPr>
        <w:t>solely</w:t>
      </w:r>
      <w:r w:rsidRPr="006748F4" w:rsidR="00AF30BC">
        <w:rPr>
          <w:rFonts w:ascii="Arial" w:hAnsi="Arial"/>
        </w:rPr>
        <w:t xml:space="preserve"> for the delivery of the </w:t>
      </w:r>
      <w:r w:rsidRPr="006748F4" w:rsidR="00C66714">
        <w:rPr>
          <w:rFonts w:ascii="Arial" w:hAnsi="Arial"/>
        </w:rPr>
        <w:t>Funded Activities</w:t>
      </w:r>
      <w:r w:rsidRPr="006748F4" w:rsidR="00A145F7">
        <w:rPr>
          <w:rFonts w:ascii="Arial" w:hAnsi="Arial"/>
        </w:rPr>
        <w:t>.  The Grant Recipient may not</w:t>
      </w:r>
      <w:r w:rsidRPr="006748F4" w:rsidR="00AF30BC">
        <w:rPr>
          <w:rFonts w:ascii="Arial" w:hAnsi="Arial"/>
        </w:rPr>
        <w:t xml:space="preserve"> </w:t>
      </w:r>
      <w:bookmarkStart w:name="_Toc406512070" w:id="12"/>
      <w:bookmarkStart w:name="_Toc406512206" w:id="13"/>
      <w:bookmarkEnd w:id="10"/>
      <w:bookmarkEnd w:id="11"/>
      <w:r w:rsidRPr="006748F4" w:rsidR="00AF30BC">
        <w:rPr>
          <w:rFonts w:ascii="Arial" w:hAnsi="Arial"/>
        </w:rPr>
        <w:t>make an</w:t>
      </w:r>
      <w:r w:rsidRPr="006748F4" w:rsidR="007705FA">
        <w:rPr>
          <w:rFonts w:ascii="Arial" w:hAnsi="Arial"/>
        </w:rPr>
        <w:t>y</w:t>
      </w:r>
      <w:r w:rsidRPr="006748F4" w:rsidR="00282C8D">
        <w:rPr>
          <w:rFonts w:ascii="Arial" w:hAnsi="Arial"/>
        </w:rPr>
        <w:t xml:space="preserve"> </w:t>
      </w:r>
      <w:r w:rsidRPr="006748F4" w:rsidR="007705FA">
        <w:rPr>
          <w:rFonts w:ascii="Arial" w:hAnsi="Arial"/>
        </w:rPr>
        <w:t>changes to the Funded Activities</w:t>
      </w:r>
      <w:bookmarkStart w:name="_DV_M48" w:id="14"/>
      <w:bookmarkStart w:name="_Toc406512071" w:id="15"/>
      <w:bookmarkStart w:name="_Toc406512207" w:id="16"/>
      <w:bookmarkEnd w:id="12"/>
      <w:bookmarkEnd w:id="13"/>
      <w:bookmarkEnd w:id="14"/>
      <w:r w:rsidRPr="006748F4" w:rsidR="008F09CF">
        <w:rPr>
          <w:rFonts w:ascii="Arial" w:hAnsi="Arial"/>
        </w:rPr>
        <w:t>.</w:t>
      </w:r>
      <w:bookmarkEnd w:id="15"/>
      <w:bookmarkEnd w:id="16"/>
      <w:r w:rsidRPr="006748F4" w:rsidR="00D852DA">
        <w:rPr>
          <w:rFonts w:ascii="Arial" w:hAnsi="Arial"/>
        </w:rPr>
        <w:t xml:space="preserve"> </w:t>
      </w:r>
    </w:p>
    <w:p w:rsidRPr="006748F4" w:rsidR="00A145F7" w:rsidP="009501F1" w:rsidRDefault="00A145F7" w14:paraId="6D132A5F" w14:textId="77777777">
      <w:pPr>
        <w:pStyle w:val="GPSL2numberedclause"/>
        <w:numPr>
          <w:ilvl w:val="0"/>
          <w:numId w:val="0"/>
        </w:numPr>
        <w:spacing w:before="0" w:after="0"/>
        <w:ind w:left="720"/>
        <w:rPr>
          <w:rFonts w:ascii="Arial" w:hAnsi="Arial"/>
        </w:rPr>
      </w:pPr>
    </w:p>
    <w:p w:rsidR="00715764" w:rsidP="004E208C" w:rsidRDefault="00715764" w14:paraId="134D6744" w14:textId="7C331DAC">
      <w:pPr>
        <w:pStyle w:val="GPSL2numberedclause"/>
        <w:numPr>
          <w:ilvl w:val="1"/>
          <w:numId w:val="2"/>
        </w:numPr>
        <w:spacing w:before="0" w:after="0"/>
        <w:rPr>
          <w:rFonts w:ascii="Arial" w:hAnsi="Arial"/>
        </w:rPr>
      </w:pPr>
      <w:r w:rsidRPr="006748F4">
        <w:rPr>
          <w:rFonts w:ascii="Arial" w:hAnsi="Arial"/>
        </w:rPr>
        <w:t xml:space="preserve">If the Authority wants to make a change to the Funded Activities (including for example reducing the Grant or removing some of the Funded Activities from the Grant) it may do so </w:t>
      </w:r>
      <w:r w:rsidRPr="006748F4" w:rsidR="0D5A250F">
        <w:rPr>
          <w:rFonts w:ascii="Arial" w:hAnsi="Arial"/>
        </w:rPr>
        <w:t>30</w:t>
      </w:r>
      <w:r w:rsidRPr="006748F4">
        <w:rPr>
          <w:rFonts w:ascii="Arial" w:hAnsi="Arial"/>
        </w:rPr>
        <w:t xml:space="preserve"> </w:t>
      </w:r>
      <w:r w:rsidRPr="006748F4" w:rsidR="0D5A250F">
        <w:rPr>
          <w:rFonts w:ascii="Arial" w:hAnsi="Arial"/>
        </w:rPr>
        <w:t>days after the grant commencement date</w:t>
      </w:r>
      <w:r w:rsidRPr="006748F4" w:rsidR="6AC9CCF6">
        <w:rPr>
          <w:rFonts w:ascii="Arial" w:hAnsi="Arial"/>
        </w:rPr>
        <w:t>,</w:t>
      </w:r>
      <w:r w:rsidRPr="000410BE" w:rsidR="5CC5236F">
        <w:rPr>
          <w:rFonts w:ascii="Arial" w:hAnsi="Arial"/>
        </w:rPr>
        <w:t xml:space="preserve"> </w:t>
      </w:r>
      <w:r w:rsidRPr="006748F4">
        <w:rPr>
          <w:rFonts w:ascii="Arial" w:hAnsi="Arial"/>
        </w:rPr>
        <w:t>written notice to the Grant Recipient</w:t>
      </w:r>
      <w:r w:rsidR="004E208C">
        <w:rPr>
          <w:rFonts w:ascii="Arial" w:hAnsi="Arial"/>
        </w:rPr>
        <w:t xml:space="preserve">. </w:t>
      </w:r>
    </w:p>
    <w:p w:rsidRPr="004E208C" w:rsidR="004B58F4" w:rsidP="004B58F4" w:rsidRDefault="004B58F4" w14:paraId="3A92F0C6" w14:textId="77777777">
      <w:pPr>
        <w:pStyle w:val="GPSL2numberedclause"/>
        <w:numPr>
          <w:ilvl w:val="0"/>
          <w:numId w:val="0"/>
        </w:numPr>
        <w:spacing w:before="0" w:after="0"/>
        <w:rPr>
          <w:rFonts w:ascii="Arial" w:hAnsi="Arial"/>
        </w:rPr>
      </w:pPr>
    </w:p>
    <w:p w:rsidRPr="006748F4" w:rsidR="00810B3B" w:rsidP="009501F1" w:rsidRDefault="00810B3B" w14:paraId="1B7F4CC9" w14:textId="77777777">
      <w:pPr>
        <w:pStyle w:val="GPSL2numberedclause"/>
        <w:numPr>
          <w:ilvl w:val="0"/>
          <w:numId w:val="0"/>
        </w:numPr>
        <w:spacing w:before="0" w:after="0"/>
        <w:ind w:left="720"/>
        <w:rPr>
          <w:rFonts w:ascii="Arial" w:hAnsi="Arial"/>
        </w:rPr>
      </w:pPr>
    </w:p>
    <w:p w:rsidRPr="006748F4" w:rsidR="009058B2" w:rsidP="009501F1" w:rsidRDefault="00FD7A32" w14:paraId="7DB16D85" w14:textId="77777777">
      <w:pPr>
        <w:pStyle w:val="GPSL1CLAUSEHEADING"/>
        <w:numPr>
          <w:ilvl w:val="0"/>
          <w:numId w:val="2"/>
        </w:numPr>
        <w:tabs>
          <w:tab w:val="clear" w:pos="567"/>
          <w:tab w:val="left" w:pos="709"/>
        </w:tabs>
        <w:spacing w:before="0" w:after="0"/>
        <w:ind w:left="709" w:hanging="709"/>
        <w:rPr>
          <w:rFonts w:ascii="Arial" w:hAnsi="Arial"/>
        </w:rPr>
      </w:pPr>
      <w:bookmarkStart w:name="_Ref521919461" w:id="17"/>
      <w:bookmarkStart w:name="_Toc23488457" w:id="18"/>
      <w:r w:rsidRPr="006748F4">
        <w:rPr>
          <w:rFonts w:ascii="Arial" w:hAnsi="Arial"/>
        </w:rPr>
        <w:t>PAYMENT OF GRANT</w:t>
      </w:r>
      <w:bookmarkEnd w:id="17"/>
      <w:bookmarkEnd w:id="18"/>
      <w:r w:rsidRPr="006748F4" w:rsidR="009058B2">
        <w:rPr>
          <w:rFonts w:ascii="Arial" w:hAnsi="Arial"/>
        </w:rPr>
        <w:t xml:space="preserve">  </w:t>
      </w:r>
    </w:p>
    <w:p w:rsidRPr="006748F4" w:rsidR="0004619F" w:rsidP="009501F1" w:rsidRDefault="0004619F" w14:paraId="1AC3717E" w14:textId="77777777">
      <w:pPr>
        <w:pStyle w:val="NoSpacing"/>
        <w:ind w:left="709"/>
        <w:jc w:val="both"/>
        <w:rPr>
          <w:rFonts w:ascii="Arial" w:hAnsi="Arial" w:cs="Arial"/>
          <w:b/>
          <w:i/>
          <w:highlight w:val="cyan"/>
        </w:rPr>
      </w:pPr>
      <w:bookmarkStart w:name="_Ref523820406" w:id="19"/>
      <w:bookmarkStart w:name="_Ref511831234" w:id="20"/>
      <w:bookmarkStart w:name="_Ref516227010" w:id="21"/>
    </w:p>
    <w:p w:rsidRPr="006344D9" w:rsidR="00E55EA6" w:rsidP="009501F1" w:rsidRDefault="00F965B5" w14:paraId="6A1142C9" w14:textId="382E12B0">
      <w:pPr>
        <w:pStyle w:val="BackSubClause"/>
        <w:numPr>
          <w:ilvl w:val="1"/>
          <w:numId w:val="2"/>
        </w:numPr>
        <w:spacing w:line="240" w:lineRule="auto"/>
        <w:rPr>
          <w:rFonts w:ascii="Arial" w:hAnsi="Arial" w:cs="Arial"/>
          <w:szCs w:val="22"/>
        </w:rPr>
      </w:pPr>
      <w:r w:rsidRPr="006344D9">
        <w:rPr>
          <w:rFonts w:ascii="Arial" w:hAnsi="Arial" w:cs="Arial"/>
          <w:szCs w:val="22"/>
        </w:rPr>
        <w:t xml:space="preserve">Subject to the remainder of this paragraph </w:t>
      </w:r>
      <w:r w:rsidRPr="006344D9" w:rsidR="00B97CF2">
        <w:rPr>
          <w:rFonts w:ascii="Arial" w:hAnsi="Arial" w:cs="Arial"/>
          <w:szCs w:val="22"/>
        </w:rPr>
        <w:fldChar w:fldCharType="begin"/>
      </w:r>
      <w:r w:rsidRPr="006344D9" w:rsidR="00B97CF2">
        <w:rPr>
          <w:rFonts w:ascii="Arial" w:hAnsi="Arial" w:cs="Arial"/>
          <w:szCs w:val="22"/>
        </w:rPr>
        <w:instrText xml:space="preserve"> REF _Ref521919461 \r \h </w:instrText>
      </w:r>
      <w:r w:rsidRPr="006344D9" w:rsidR="007A127F">
        <w:rPr>
          <w:rFonts w:ascii="Arial" w:hAnsi="Arial" w:cs="Arial"/>
          <w:szCs w:val="22"/>
        </w:rPr>
        <w:instrText xml:space="preserve"> \* MERGEFORMAT </w:instrText>
      </w:r>
      <w:r w:rsidRPr="006344D9" w:rsidR="00B97CF2">
        <w:rPr>
          <w:rFonts w:ascii="Arial" w:hAnsi="Arial" w:cs="Arial"/>
          <w:szCs w:val="22"/>
        </w:rPr>
      </w:r>
      <w:r w:rsidRPr="006344D9" w:rsidR="00B97CF2">
        <w:rPr>
          <w:rFonts w:ascii="Arial" w:hAnsi="Arial" w:cs="Arial"/>
          <w:szCs w:val="22"/>
        </w:rPr>
        <w:fldChar w:fldCharType="separate"/>
      </w:r>
      <w:r w:rsidR="00916BF6">
        <w:rPr>
          <w:rFonts w:ascii="Arial" w:hAnsi="Arial" w:cs="Arial"/>
          <w:szCs w:val="22"/>
        </w:rPr>
        <w:t>4</w:t>
      </w:r>
      <w:r w:rsidRPr="006344D9" w:rsidR="00B97CF2">
        <w:rPr>
          <w:rFonts w:ascii="Arial" w:hAnsi="Arial" w:cs="Arial"/>
          <w:szCs w:val="22"/>
        </w:rPr>
        <w:fldChar w:fldCharType="end"/>
      </w:r>
      <w:r w:rsidRPr="006344D9">
        <w:rPr>
          <w:rFonts w:ascii="Arial" w:hAnsi="Arial" w:cs="Arial"/>
          <w:szCs w:val="22"/>
        </w:rPr>
        <w:t xml:space="preserve"> the Authority </w:t>
      </w:r>
      <w:r w:rsidRPr="006344D9" w:rsidR="00465FAB">
        <w:rPr>
          <w:rFonts w:ascii="Arial" w:hAnsi="Arial" w:cs="Arial"/>
          <w:szCs w:val="22"/>
        </w:rPr>
        <w:t xml:space="preserve">shall pay the Grant Recipient an amount not exceeding </w:t>
      </w:r>
      <w:r w:rsidRPr="006344D9" w:rsidR="00465FAB">
        <w:rPr>
          <w:rFonts w:ascii="Arial" w:hAnsi="Arial" w:cs="Arial"/>
          <w:b/>
          <w:szCs w:val="22"/>
        </w:rPr>
        <w:t>[</w:t>
      </w:r>
      <w:r w:rsidRPr="006344D9" w:rsidR="00142972">
        <w:rPr>
          <w:rFonts w:ascii="Arial" w:hAnsi="Arial" w:cs="Arial"/>
          <w:b/>
          <w:szCs w:val="22"/>
          <w:highlight w:val="green"/>
        </w:rPr>
        <w:t xml:space="preserve">insert </w:t>
      </w:r>
      <w:r w:rsidRPr="006344D9" w:rsidR="002B6265">
        <w:rPr>
          <w:rFonts w:ascii="Arial" w:hAnsi="Arial" w:cs="Arial"/>
          <w:b/>
          <w:szCs w:val="22"/>
          <w:highlight w:val="green"/>
        </w:rPr>
        <w:t xml:space="preserve">the </w:t>
      </w:r>
      <w:r w:rsidRPr="006344D9" w:rsidR="00142972">
        <w:rPr>
          <w:rFonts w:ascii="Arial" w:hAnsi="Arial" w:cs="Arial"/>
          <w:b/>
          <w:szCs w:val="22"/>
          <w:highlight w:val="green"/>
        </w:rPr>
        <w:t>total Grant amount in words and pound sterling]</w:t>
      </w:r>
      <w:r w:rsidRPr="006344D9" w:rsidR="00142972">
        <w:rPr>
          <w:rFonts w:ascii="Arial" w:hAnsi="Arial" w:cs="Arial"/>
          <w:szCs w:val="22"/>
        </w:rPr>
        <w:t>.</w:t>
      </w:r>
      <w:r w:rsidRPr="006344D9" w:rsidR="005744B8">
        <w:rPr>
          <w:rFonts w:ascii="Arial" w:hAnsi="Arial" w:cs="Arial"/>
          <w:szCs w:val="22"/>
        </w:rPr>
        <w:t xml:space="preserve"> The Authority shall pay the Grant in pound sterling (GBP</w:t>
      </w:r>
      <w:r w:rsidRPr="003C6867" w:rsidR="005744B8">
        <w:rPr>
          <w:rFonts w:ascii="Arial" w:hAnsi="Arial" w:cs="Arial"/>
          <w:szCs w:val="22"/>
        </w:rPr>
        <w:t xml:space="preserve">) and into a bank </w:t>
      </w:r>
      <w:r w:rsidRPr="003C6867" w:rsidR="007A127F">
        <w:rPr>
          <w:rFonts w:ascii="Arial" w:hAnsi="Arial" w:cs="Arial"/>
          <w:szCs w:val="22"/>
        </w:rPr>
        <w:t>located in the UK</w:t>
      </w:r>
      <w:r w:rsidRPr="003C6867" w:rsidR="005744B8">
        <w:rPr>
          <w:rFonts w:ascii="Arial" w:hAnsi="Arial" w:cs="Arial"/>
          <w:szCs w:val="22"/>
        </w:rPr>
        <w:t>.</w:t>
      </w:r>
      <w:r w:rsidRPr="006344D9" w:rsidR="005744B8">
        <w:rPr>
          <w:rFonts w:ascii="Arial" w:hAnsi="Arial" w:cs="Arial"/>
          <w:szCs w:val="22"/>
        </w:rPr>
        <w:t xml:space="preserve"> </w:t>
      </w:r>
      <w:r w:rsidRPr="006344D9" w:rsidR="00142972">
        <w:rPr>
          <w:rFonts w:ascii="Arial" w:hAnsi="Arial" w:cs="Arial"/>
          <w:szCs w:val="22"/>
        </w:rPr>
        <w:t xml:space="preserve"> </w:t>
      </w:r>
    </w:p>
    <w:p w:rsidRPr="006344D9" w:rsidR="00E55EA6" w:rsidP="00E55EA6" w:rsidRDefault="00E55EA6" w14:paraId="333C16C0" w14:textId="77777777">
      <w:pPr>
        <w:pStyle w:val="BackSubClause"/>
        <w:numPr>
          <w:ilvl w:val="0"/>
          <w:numId w:val="0"/>
        </w:numPr>
        <w:spacing w:line="240" w:lineRule="auto"/>
        <w:ind w:left="720"/>
        <w:rPr>
          <w:rFonts w:ascii="Arial" w:hAnsi="Arial" w:cs="Arial"/>
          <w:szCs w:val="22"/>
        </w:rPr>
      </w:pPr>
    </w:p>
    <w:p w:rsidRPr="006344D9" w:rsidR="007A127F" w:rsidP="006344D9" w:rsidRDefault="007A127F" w14:paraId="234195A6" w14:textId="77777777">
      <w:pPr>
        <w:pStyle w:val="ColorfulList-Accent11"/>
        <w:numPr>
          <w:ilvl w:val="1"/>
          <w:numId w:val="2"/>
        </w:numPr>
        <w:spacing w:before="0" w:after="0"/>
        <w:jc w:val="both"/>
        <w:rPr>
          <w:sz w:val="22"/>
          <w:szCs w:val="22"/>
        </w:rPr>
      </w:pPr>
      <w:r w:rsidRPr="006344D9">
        <w:rPr>
          <w:sz w:val="22"/>
          <w:szCs w:val="22"/>
        </w:rPr>
        <w:t xml:space="preserve">The Grant Recipient must complete and sign the Confirmation of Bank Details and Signatories (Annex </w:t>
      </w:r>
      <w:r w:rsidR="00651F63">
        <w:rPr>
          <w:sz w:val="22"/>
          <w:szCs w:val="22"/>
        </w:rPr>
        <w:t>4</w:t>
      </w:r>
      <w:r w:rsidRPr="006344D9">
        <w:rPr>
          <w:sz w:val="22"/>
          <w:szCs w:val="22"/>
        </w:rPr>
        <w:t>) as part of their acceptance of the Grant.  No payment can be made in advance of receipt of a correctly completed and signed form.</w:t>
      </w:r>
    </w:p>
    <w:p w:rsidRPr="006344D9" w:rsidR="007A127F" w:rsidP="006344D9" w:rsidRDefault="007A127F" w14:paraId="2616C93D" w14:textId="77777777">
      <w:pPr>
        <w:pStyle w:val="ListParagraph"/>
        <w:rPr>
          <w:sz w:val="22"/>
          <w:szCs w:val="22"/>
        </w:rPr>
      </w:pPr>
    </w:p>
    <w:p w:rsidRPr="006344D9" w:rsidR="007A127F" w:rsidP="006344D9" w:rsidRDefault="006F37FB" w14:paraId="5332EB05" w14:textId="48615623">
      <w:pPr>
        <w:pStyle w:val="ColorfulList-Accent11"/>
        <w:numPr>
          <w:ilvl w:val="1"/>
          <w:numId w:val="2"/>
        </w:numPr>
        <w:spacing w:before="0" w:after="0"/>
        <w:jc w:val="both"/>
        <w:rPr>
          <w:sz w:val="22"/>
          <w:szCs w:val="22"/>
        </w:rPr>
      </w:pPr>
      <w:r>
        <w:rPr>
          <w:sz w:val="22"/>
          <w:szCs w:val="22"/>
        </w:rPr>
        <w:t>The signatory must be the chief finance officer</w:t>
      </w:r>
      <w:r w:rsidRPr="006344D9" w:rsidR="007A127F">
        <w:rPr>
          <w:sz w:val="22"/>
          <w:szCs w:val="22"/>
        </w:rPr>
        <w:t xml:space="preserve"> or someone with proper delegated authority. Any change of bank details must be notifi</w:t>
      </w:r>
      <w:r w:rsidR="00753DB8">
        <w:rPr>
          <w:sz w:val="22"/>
          <w:szCs w:val="22"/>
        </w:rPr>
        <w:t>ed immediately on the same form and</w:t>
      </w:r>
      <w:r w:rsidRPr="006344D9" w:rsidR="007A127F">
        <w:rPr>
          <w:sz w:val="22"/>
          <w:szCs w:val="22"/>
        </w:rPr>
        <w:t xml:space="preserve"> signed by an approved signatory. Any change of signatory must be notified to the Authority for approval, as soon as known.</w:t>
      </w:r>
    </w:p>
    <w:p w:rsidRPr="006344D9" w:rsidR="007A127F" w:rsidP="006344D9" w:rsidRDefault="007A127F" w14:paraId="636F120E" w14:textId="77777777">
      <w:pPr>
        <w:pStyle w:val="ColorfulList-Accent11"/>
        <w:spacing w:before="0" w:after="0"/>
        <w:ind w:left="0"/>
        <w:jc w:val="both"/>
        <w:rPr>
          <w:sz w:val="22"/>
          <w:szCs w:val="22"/>
        </w:rPr>
      </w:pPr>
    </w:p>
    <w:p w:rsidRPr="006344D9" w:rsidR="00142972" w:rsidP="006344D9" w:rsidRDefault="00F965B5" w14:paraId="37148ADD" w14:textId="3AF42B7A">
      <w:pPr>
        <w:pStyle w:val="BackSubClause"/>
        <w:numPr>
          <w:ilvl w:val="1"/>
          <w:numId w:val="2"/>
        </w:numPr>
        <w:spacing w:line="240" w:lineRule="auto"/>
        <w:rPr>
          <w:rFonts w:ascii="Arial" w:hAnsi="Arial" w:cs="Arial"/>
          <w:szCs w:val="22"/>
        </w:rPr>
      </w:pPr>
      <w:r w:rsidRPr="006344D9">
        <w:rPr>
          <w:rFonts w:ascii="Arial" w:hAnsi="Arial" w:cs="Arial"/>
          <w:szCs w:val="22"/>
        </w:rPr>
        <w:t>The Grant represents the Maximum Sum the Authority will pay to the Grant Recipient under the Funding Agreement</w:t>
      </w:r>
      <w:bookmarkStart w:name="_Ref523485545" w:id="22"/>
      <w:r w:rsidRPr="006344D9" w:rsidR="002B6265">
        <w:rPr>
          <w:rFonts w:ascii="Arial" w:hAnsi="Arial" w:cs="Arial"/>
          <w:szCs w:val="22"/>
        </w:rPr>
        <w:t xml:space="preserve">. The Maximum Sum </w:t>
      </w:r>
      <w:r w:rsidRPr="006344D9">
        <w:rPr>
          <w:rFonts w:ascii="Arial" w:hAnsi="Arial" w:cs="Arial"/>
          <w:szCs w:val="22"/>
        </w:rPr>
        <w:t>will not be increased in the event of any overspend by the Grant Recipient in its delivery of the Funded Activities.</w:t>
      </w:r>
      <w:bookmarkEnd w:id="22"/>
      <w:r w:rsidRPr="006344D9" w:rsidR="00142972">
        <w:rPr>
          <w:rFonts w:ascii="Arial" w:hAnsi="Arial" w:cs="Arial"/>
          <w:szCs w:val="22"/>
        </w:rPr>
        <w:t xml:space="preserve"> </w:t>
      </w:r>
    </w:p>
    <w:p w:rsidRPr="006748F4" w:rsidR="002147F4" w:rsidP="009501F1" w:rsidRDefault="002147F4" w14:paraId="2A2009B7" w14:textId="77777777">
      <w:pPr>
        <w:pStyle w:val="Normal15linespacing"/>
        <w:spacing w:line="240" w:lineRule="auto"/>
        <w:jc w:val="both"/>
        <w:rPr>
          <w:rFonts w:cs="Arial"/>
          <w:sz w:val="22"/>
          <w:szCs w:val="22"/>
        </w:rPr>
      </w:pPr>
    </w:p>
    <w:p w:rsidRPr="002972DA" w:rsidR="00C11E0A" w:rsidP="0002552B" w:rsidRDefault="00DF5C8A" w14:paraId="2A218B9F" w14:textId="5DBB1AED">
      <w:pPr>
        <w:numPr>
          <w:ilvl w:val="1"/>
          <w:numId w:val="2"/>
        </w:numPr>
        <w:spacing w:before="0" w:after="0"/>
        <w:jc w:val="both"/>
        <w:rPr>
          <w:sz w:val="22"/>
          <w:szCs w:val="22"/>
        </w:rPr>
      </w:pPr>
      <w:r w:rsidRPr="002972DA">
        <w:rPr>
          <w:sz w:val="22"/>
          <w:szCs w:val="22"/>
        </w:rPr>
        <w:t xml:space="preserve">The Authority will only pay the Grant </w:t>
      </w:r>
      <w:r w:rsidRPr="002972DA" w:rsidR="00A50608">
        <w:rPr>
          <w:sz w:val="22"/>
          <w:szCs w:val="22"/>
        </w:rPr>
        <w:t xml:space="preserve">to the Grant </w:t>
      </w:r>
      <w:r w:rsidRPr="002972DA">
        <w:rPr>
          <w:sz w:val="22"/>
          <w:szCs w:val="22"/>
        </w:rPr>
        <w:t>Recipien</w:t>
      </w:r>
      <w:r w:rsidRPr="002972DA" w:rsidR="00A50608">
        <w:rPr>
          <w:sz w:val="22"/>
          <w:szCs w:val="22"/>
        </w:rPr>
        <w:t xml:space="preserve">t </w:t>
      </w:r>
      <w:r w:rsidRPr="002972DA">
        <w:rPr>
          <w:sz w:val="22"/>
          <w:szCs w:val="22"/>
        </w:rPr>
        <w:t>in respect of Eligible Expenditure incurred</w:t>
      </w:r>
      <w:r w:rsidRPr="002972DA" w:rsidR="00A50608">
        <w:rPr>
          <w:sz w:val="22"/>
          <w:szCs w:val="22"/>
        </w:rPr>
        <w:t xml:space="preserve"> </w:t>
      </w:r>
      <w:r w:rsidRPr="002972DA">
        <w:rPr>
          <w:sz w:val="22"/>
          <w:szCs w:val="22"/>
        </w:rPr>
        <w:t>by the Grant Recipient to deliver the Funded Activities.  The Authority will not pay the Grant until it is satisfied that the Grant Recipient has paid for the Funded Activities in full and the Funded Activities have been delivered during the Funding Perio</w:t>
      </w:r>
      <w:r w:rsidRPr="002972DA" w:rsidR="00A50608">
        <w:rPr>
          <w:sz w:val="22"/>
          <w:szCs w:val="22"/>
        </w:rPr>
        <w:t>d</w:t>
      </w:r>
      <w:r w:rsidRPr="002972DA" w:rsidR="00A50608">
        <w:rPr>
          <w:b/>
          <w:sz w:val="22"/>
          <w:szCs w:val="22"/>
        </w:rPr>
        <w:t>.</w:t>
      </w:r>
    </w:p>
    <w:p w:rsidR="00C11E0A" w:rsidP="00A2550F" w:rsidRDefault="00C11E0A" w14:paraId="63F619F1" w14:textId="77777777">
      <w:pPr>
        <w:pStyle w:val="ListParagraph"/>
        <w:rPr>
          <w:sz w:val="22"/>
          <w:szCs w:val="22"/>
          <w:highlight w:val="yellow"/>
        </w:rPr>
      </w:pPr>
    </w:p>
    <w:p w:rsidRPr="006748F4" w:rsidR="00DF5C8A" w:rsidP="009501F1" w:rsidRDefault="00DF5C8A" w14:paraId="734E21D1" w14:textId="49D44BF2">
      <w:pPr>
        <w:numPr>
          <w:ilvl w:val="1"/>
          <w:numId w:val="2"/>
        </w:numPr>
        <w:spacing w:before="0" w:after="0"/>
        <w:jc w:val="both"/>
        <w:rPr>
          <w:sz w:val="22"/>
          <w:szCs w:val="22"/>
        </w:rPr>
      </w:pPr>
      <w:r w:rsidRPr="002972DA">
        <w:rPr>
          <w:sz w:val="22"/>
          <w:szCs w:val="22"/>
        </w:rPr>
        <w:t>The Grant Recipient will provide the Authority with evidence of the costs/</w:t>
      </w:r>
      <w:r w:rsidRPr="002972DA" w:rsidR="001E5F84">
        <w:rPr>
          <w:sz w:val="22"/>
          <w:szCs w:val="22"/>
        </w:rPr>
        <w:t>payments, which</w:t>
      </w:r>
      <w:r w:rsidRPr="002972DA">
        <w:rPr>
          <w:sz w:val="22"/>
          <w:szCs w:val="22"/>
        </w:rPr>
        <w:t xml:space="preserve"> are classified as Eligible Expenditure in paragraph </w:t>
      </w:r>
      <w:r w:rsidRPr="002972DA">
        <w:rPr>
          <w:sz w:val="22"/>
          <w:szCs w:val="22"/>
        </w:rPr>
        <w:fldChar w:fldCharType="begin"/>
      </w:r>
      <w:r w:rsidRPr="002972DA">
        <w:rPr>
          <w:sz w:val="22"/>
          <w:szCs w:val="22"/>
        </w:rPr>
        <w:instrText xml:space="preserve"> REF _Ref526320944 \r \h </w:instrText>
      </w:r>
      <w:r w:rsidRPr="002972DA" w:rsidR="009501F1">
        <w:rPr>
          <w:sz w:val="22"/>
          <w:szCs w:val="22"/>
        </w:rPr>
        <w:instrText xml:space="preserve"> \* MERGEFORMAT </w:instrText>
      </w:r>
      <w:r w:rsidRPr="002972DA">
        <w:rPr>
          <w:sz w:val="22"/>
          <w:szCs w:val="22"/>
        </w:rPr>
      </w:r>
      <w:r w:rsidRPr="002972DA">
        <w:rPr>
          <w:sz w:val="22"/>
          <w:szCs w:val="22"/>
        </w:rPr>
        <w:fldChar w:fldCharType="separate"/>
      </w:r>
      <w:r w:rsidRPr="002972DA" w:rsidR="00916BF6">
        <w:rPr>
          <w:sz w:val="22"/>
          <w:szCs w:val="22"/>
        </w:rPr>
        <w:t>5.2</w:t>
      </w:r>
      <w:r w:rsidRPr="002972DA">
        <w:rPr>
          <w:sz w:val="22"/>
          <w:szCs w:val="22"/>
        </w:rPr>
        <w:fldChar w:fldCharType="end"/>
      </w:r>
      <w:r w:rsidRPr="002972DA">
        <w:rPr>
          <w:sz w:val="22"/>
          <w:szCs w:val="22"/>
        </w:rPr>
        <w:t>, which may include (but will not be limited to) receipts and invoices</w:t>
      </w:r>
      <w:r w:rsidRPr="002972DA" w:rsidR="001E5F84">
        <w:rPr>
          <w:sz w:val="22"/>
          <w:szCs w:val="22"/>
        </w:rPr>
        <w:t xml:space="preserve"> or any other documentary evidence specified by the Authority</w:t>
      </w:r>
      <w:r w:rsidRPr="002972DA">
        <w:rPr>
          <w:sz w:val="22"/>
          <w:szCs w:val="22"/>
        </w:rPr>
        <w:t xml:space="preserve">. </w:t>
      </w:r>
    </w:p>
    <w:p w:rsidRPr="006748F4" w:rsidR="00DF5C8A" w:rsidP="009501F1" w:rsidRDefault="00DF5C8A" w14:paraId="17744504" w14:textId="77777777">
      <w:pPr>
        <w:pStyle w:val="ListParagraph"/>
        <w:spacing w:before="0" w:after="0"/>
        <w:rPr>
          <w:sz w:val="22"/>
          <w:szCs w:val="22"/>
        </w:rPr>
      </w:pPr>
    </w:p>
    <w:p w:rsidRPr="006748F4" w:rsidR="00E90B11" w:rsidP="009501F1" w:rsidRDefault="00E90B11" w14:paraId="6288681E" w14:textId="1E6220E8">
      <w:pPr>
        <w:pStyle w:val="BackSubClause"/>
        <w:numPr>
          <w:ilvl w:val="1"/>
          <w:numId w:val="2"/>
        </w:numPr>
        <w:tabs>
          <w:tab w:val="left" w:pos="720"/>
        </w:tabs>
        <w:spacing w:line="240" w:lineRule="auto"/>
        <w:rPr>
          <w:rFonts w:ascii="Arial" w:hAnsi="Arial" w:cs="Arial"/>
          <w:szCs w:val="22"/>
        </w:rPr>
      </w:pPr>
      <w:bookmarkStart w:name="_Ref533064693" w:id="23"/>
      <w:r w:rsidRPr="006748F4">
        <w:rPr>
          <w:rFonts w:ascii="Arial" w:hAnsi="Arial" w:cs="Arial"/>
          <w:szCs w:val="22"/>
        </w:rPr>
        <w:lastRenderedPageBreak/>
        <w:t xml:space="preserve">The Grant Recipient shall declare to the Authority any Match Funding which been approved or received, before the Commencement Date. If the Grant Recipient intends to apply for, is offered or receives any further Match Funding during the Funding Period, the Grant Recipient shall notify the Authority before accepting or using </w:t>
      </w:r>
      <w:r w:rsidRPr="0002552B">
        <w:rPr>
          <w:rFonts w:ascii="Arial" w:hAnsi="Arial" w:cs="Arial"/>
          <w:szCs w:val="22"/>
        </w:rPr>
        <w:t xml:space="preserve">any such Match Funding. On notifying the Authority of the Match Funding the Grant Recipient shall confirm the amount, purpose and source of the Match Funding and the Authority shall </w:t>
      </w:r>
      <w:r w:rsidRPr="00A2550F">
        <w:rPr>
          <w:rFonts w:ascii="Arial" w:hAnsi="Arial" w:cs="Arial"/>
          <w:szCs w:val="22"/>
        </w:rPr>
        <w:t xml:space="preserve">confirm whether it is agreeable to the Grant Recipient accepting the Match Funding. If the Authority does not agree to the use of Match Funding the Authority shall be entitled to terminate the Grant Funding Agreement in accordance with paragraph </w:t>
      </w:r>
      <w:r w:rsidR="00925227">
        <w:rPr>
          <w:rFonts w:ascii="Arial" w:hAnsi="Arial" w:cs="Arial"/>
          <w:szCs w:val="22"/>
        </w:rPr>
        <w:fldChar w:fldCharType="begin"/>
      </w:r>
      <w:r w:rsidR="00925227">
        <w:rPr>
          <w:rFonts w:ascii="Arial" w:hAnsi="Arial" w:cs="Arial"/>
          <w:szCs w:val="22"/>
        </w:rPr>
        <w:instrText xml:space="preserve"> REF _Ref526418665 \r \h </w:instrText>
      </w:r>
      <w:r w:rsidR="00925227">
        <w:rPr>
          <w:rFonts w:ascii="Arial" w:hAnsi="Arial" w:cs="Arial"/>
          <w:szCs w:val="22"/>
        </w:rPr>
      </w:r>
      <w:r w:rsidR="00925227">
        <w:rPr>
          <w:rFonts w:ascii="Arial" w:hAnsi="Arial" w:cs="Arial"/>
          <w:szCs w:val="22"/>
        </w:rPr>
        <w:fldChar w:fldCharType="separate"/>
      </w:r>
      <w:r w:rsidR="00925227">
        <w:rPr>
          <w:rFonts w:ascii="Arial" w:hAnsi="Arial" w:cs="Arial"/>
          <w:szCs w:val="22"/>
        </w:rPr>
        <w:t>25.1.8</w:t>
      </w:r>
      <w:r w:rsidR="00925227">
        <w:rPr>
          <w:rFonts w:ascii="Arial" w:hAnsi="Arial" w:cs="Arial"/>
          <w:szCs w:val="22"/>
        </w:rPr>
        <w:fldChar w:fldCharType="end"/>
      </w:r>
      <w:r w:rsidRPr="00A2550F">
        <w:rPr>
          <w:rFonts w:ascii="Arial" w:hAnsi="Arial" w:cs="Arial"/>
          <w:szCs w:val="22"/>
        </w:rPr>
        <w:t xml:space="preserve"> and where applicable, require all or</w:t>
      </w:r>
      <w:r w:rsidRPr="00A2550F" w:rsidR="00E55EA6">
        <w:rPr>
          <w:rFonts w:ascii="Arial" w:hAnsi="Arial" w:cs="Arial"/>
          <w:szCs w:val="22"/>
        </w:rPr>
        <w:t xml:space="preserve"> part of the Grant to be repaid</w:t>
      </w:r>
      <w:r w:rsidRPr="00A2550F">
        <w:rPr>
          <w:rFonts w:ascii="Arial" w:hAnsi="Arial" w:cs="Arial"/>
          <w:szCs w:val="22"/>
        </w:rPr>
        <w:t>.</w:t>
      </w:r>
      <w:bookmarkEnd w:id="23"/>
      <w:r w:rsidRPr="00A2550F">
        <w:rPr>
          <w:rFonts w:ascii="Arial" w:hAnsi="Arial" w:cs="Arial"/>
          <w:szCs w:val="22"/>
        </w:rPr>
        <w:t xml:space="preserve"> </w:t>
      </w:r>
    </w:p>
    <w:bookmarkEnd w:id="19"/>
    <w:bookmarkEnd w:id="20"/>
    <w:p w:rsidRPr="006748F4" w:rsidR="00E90B11" w:rsidP="009501F1" w:rsidRDefault="00E90B11" w14:paraId="260F338C" w14:textId="77777777">
      <w:pPr>
        <w:pStyle w:val="BackSubClause"/>
        <w:numPr>
          <w:ilvl w:val="0"/>
          <w:numId w:val="0"/>
        </w:numPr>
        <w:spacing w:line="240" w:lineRule="auto"/>
        <w:ind w:left="720"/>
        <w:rPr>
          <w:rFonts w:ascii="Arial" w:hAnsi="Arial" w:cs="Arial"/>
          <w:szCs w:val="22"/>
        </w:rPr>
      </w:pPr>
    </w:p>
    <w:p w:rsidRPr="006748F4" w:rsidR="001779C9" w:rsidP="009501F1" w:rsidRDefault="00E90B11" w14:paraId="303943DF" w14:textId="77777777">
      <w:pPr>
        <w:pStyle w:val="BackSubClause"/>
        <w:numPr>
          <w:ilvl w:val="1"/>
          <w:numId w:val="2"/>
        </w:numPr>
        <w:spacing w:line="240" w:lineRule="auto"/>
        <w:rPr>
          <w:rFonts w:ascii="Arial" w:hAnsi="Arial" w:cs="Arial"/>
          <w:szCs w:val="22"/>
        </w:rPr>
      </w:pPr>
      <w:bookmarkStart w:name="_Ref526503991" w:id="24"/>
      <w:r w:rsidRPr="006748F4">
        <w:rPr>
          <w:rFonts w:ascii="Arial" w:hAnsi="Arial" w:cs="Arial"/>
          <w:szCs w:val="22"/>
        </w:rPr>
        <w:t>Where the use of Match Funding is permitted t</w:t>
      </w:r>
      <w:r w:rsidRPr="006748F4" w:rsidR="006D7ABE">
        <w:rPr>
          <w:rFonts w:ascii="Arial" w:hAnsi="Arial" w:cs="Arial"/>
          <w:szCs w:val="22"/>
        </w:rPr>
        <w:t>he Grant</w:t>
      </w:r>
      <w:r w:rsidRPr="006748F4" w:rsidR="001779C9">
        <w:rPr>
          <w:rFonts w:ascii="Arial" w:hAnsi="Arial" w:cs="Arial"/>
          <w:szCs w:val="22"/>
        </w:rPr>
        <w:t xml:space="preserve"> </w:t>
      </w:r>
      <w:r w:rsidRPr="006748F4" w:rsidR="006D7ABE">
        <w:rPr>
          <w:rFonts w:ascii="Arial" w:hAnsi="Arial" w:cs="Arial"/>
          <w:szCs w:val="22"/>
        </w:rPr>
        <w:t xml:space="preserve">Recipient shall </w:t>
      </w:r>
      <w:r w:rsidRPr="006748F4" w:rsidR="001779C9">
        <w:rPr>
          <w:rFonts w:ascii="Arial" w:hAnsi="Arial" w:cs="Arial"/>
          <w:szCs w:val="22"/>
        </w:rPr>
        <w:t xml:space="preserve">set out </w:t>
      </w:r>
      <w:r w:rsidRPr="006748F4" w:rsidR="006D7ABE">
        <w:rPr>
          <w:rFonts w:ascii="Arial" w:hAnsi="Arial" w:cs="Arial"/>
          <w:szCs w:val="22"/>
        </w:rPr>
        <w:t xml:space="preserve">any Match Funding it receives in the format required by </w:t>
      </w:r>
      <w:r w:rsidRPr="006748F4" w:rsidR="001F07E0">
        <w:rPr>
          <w:rFonts w:ascii="Arial" w:hAnsi="Arial" w:cs="Arial"/>
          <w:szCs w:val="22"/>
        </w:rPr>
        <w:t xml:space="preserve">Annex 3 </w:t>
      </w:r>
      <w:r w:rsidRPr="006748F4" w:rsidR="006D7ABE">
        <w:rPr>
          <w:rFonts w:ascii="Arial" w:hAnsi="Arial" w:cs="Arial"/>
          <w:szCs w:val="22"/>
        </w:rPr>
        <w:t xml:space="preserve">and send that to the Authority.  This is </w:t>
      </w:r>
      <w:r w:rsidRPr="006748F4" w:rsidR="001F07E0">
        <w:rPr>
          <w:rFonts w:ascii="Arial" w:hAnsi="Arial" w:cs="Arial"/>
          <w:szCs w:val="22"/>
        </w:rPr>
        <w:t xml:space="preserve">so </w:t>
      </w:r>
      <w:r w:rsidRPr="006748F4" w:rsidR="006D7ABE">
        <w:rPr>
          <w:rFonts w:ascii="Arial" w:hAnsi="Arial" w:cs="Arial"/>
          <w:szCs w:val="22"/>
        </w:rPr>
        <w:t xml:space="preserve">the Authority knows the total </w:t>
      </w:r>
      <w:r w:rsidRPr="006748F4" w:rsidR="001F07E0">
        <w:rPr>
          <w:rFonts w:ascii="Arial" w:hAnsi="Arial" w:cs="Arial"/>
          <w:szCs w:val="22"/>
        </w:rPr>
        <w:t xml:space="preserve">funding </w:t>
      </w:r>
      <w:r w:rsidRPr="006748F4" w:rsidR="006D7ABE">
        <w:rPr>
          <w:rFonts w:ascii="Arial" w:hAnsi="Arial" w:cs="Arial"/>
          <w:szCs w:val="22"/>
        </w:rPr>
        <w:t xml:space="preserve">the </w:t>
      </w:r>
      <w:r w:rsidRPr="006748F4" w:rsidR="001F07E0">
        <w:rPr>
          <w:rFonts w:ascii="Arial" w:hAnsi="Arial" w:cs="Arial"/>
          <w:szCs w:val="22"/>
        </w:rPr>
        <w:t>Grant Recipient</w:t>
      </w:r>
      <w:r w:rsidRPr="006748F4" w:rsidR="001779C9">
        <w:rPr>
          <w:rFonts w:ascii="Arial" w:hAnsi="Arial" w:cs="Arial"/>
          <w:szCs w:val="22"/>
        </w:rPr>
        <w:t xml:space="preserve"> </w:t>
      </w:r>
      <w:r w:rsidRPr="006748F4" w:rsidR="006D7ABE">
        <w:rPr>
          <w:rFonts w:ascii="Arial" w:hAnsi="Arial" w:cs="Arial"/>
          <w:szCs w:val="22"/>
        </w:rPr>
        <w:t>has received for the Funded Activities</w:t>
      </w:r>
      <w:bookmarkEnd w:id="21"/>
      <w:r w:rsidRPr="006748F4" w:rsidR="001779C9">
        <w:rPr>
          <w:rFonts w:ascii="Arial" w:hAnsi="Arial" w:cs="Arial"/>
          <w:szCs w:val="22"/>
        </w:rPr>
        <w:t>.</w:t>
      </w:r>
      <w:bookmarkEnd w:id="24"/>
    </w:p>
    <w:p w:rsidRPr="006748F4" w:rsidR="001779C9" w:rsidP="009501F1" w:rsidRDefault="001779C9" w14:paraId="1FED9CD4" w14:textId="77777777">
      <w:pPr>
        <w:pStyle w:val="ListParagraph"/>
        <w:spacing w:before="0" w:after="0"/>
        <w:jc w:val="both"/>
        <w:rPr>
          <w:sz w:val="22"/>
          <w:szCs w:val="22"/>
        </w:rPr>
      </w:pPr>
    </w:p>
    <w:p w:rsidRPr="006748F4" w:rsidR="001779C9" w:rsidP="009501F1" w:rsidRDefault="003348D5" w14:paraId="79A62A2F" w14:textId="77777777">
      <w:pPr>
        <w:pStyle w:val="BackSubClause"/>
        <w:numPr>
          <w:ilvl w:val="1"/>
          <w:numId w:val="2"/>
        </w:numPr>
        <w:spacing w:line="240" w:lineRule="auto"/>
        <w:rPr>
          <w:rFonts w:ascii="Arial" w:hAnsi="Arial" w:cs="Arial"/>
          <w:szCs w:val="22"/>
        </w:rPr>
      </w:pPr>
      <w:bookmarkStart w:name="_Ref526504068" w:id="25"/>
      <w:r w:rsidRPr="006748F4">
        <w:rPr>
          <w:rFonts w:ascii="Arial" w:hAnsi="Arial" w:cs="Arial"/>
          <w:szCs w:val="22"/>
        </w:rPr>
        <w:t>The Grant Recipient agrees</w:t>
      </w:r>
      <w:r w:rsidRPr="006748F4" w:rsidR="001779C9">
        <w:rPr>
          <w:rFonts w:ascii="Arial" w:hAnsi="Arial" w:cs="Arial"/>
          <w:szCs w:val="22"/>
        </w:rPr>
        <w:t xml:space="preserve"> that:</w:t>
      </w:r>
      <w:bookmarkEnd w:id="25"/>
    </w:p>
    <w:p w:rsidRPr="006748F4" w:rsidR="00FA5912" w:rsidP="009501F1" w:rsidRDefault="00FA5912" w14:paraId="76AD3D9D" w14:textId="77777777">
      <w:pPr>
        <w:pStyle w:val="ListParagraph"/>
        <w:spacing w:before="0" w:after="0"/>
        <w:jc w:val="both"/>
        <w:rPr>
          <w:sz w:val="22"/>
          <w:szCs w:val="22"/>
        </w:rPr>
      </w:pPr>
    </w:p>
    <w:p w:rsidRPr="006748F4" w:rsidR="00FA5912" w:rsidP="009501F1" w:rsidRDefault="00FA5912" w14:paraId="6F21A9A4"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it will not apply for</w:t>
      </w:r>
      <w:r w:rsidR="00925227">
        <w:rPr>
          <w:rFonts w:ascii="Arial" w:hAnsi="Arial" w:cs="Arial"/>
          <w:szCs w:val="22"/>
        </w:rPr>
        <w:t>,</w:t>
      </w:r>
      <w:r w:rsidRPr="006748F4" w:rsidR="0067591A">
        <w:rPr>
          <w:rFonts w:ascii="Arial" w:hAnsi="Arial" w:cs="Arial"/>
          <w:szCs w:val="22"/>
        </w:rPr>
        <w:t xml:space="preserve"> or obtain</w:t>
      </w:r>
      <w:r w:rsidR="00925227">
        <w:rPr>
          <w:rFonts w:ascii="Arial" w:hAnsi="Arial" w:cs="Arial"/>
          <w:szCs w:val="22"/>
        </w:rPr>
        <w:t>,</w:t>
      </w:r>
      <w:r w:rsidRPr="006748F4">
        <w:rPr>
          <w:rFonts w:ascii="Arial" w:hAnsi="Arial" w:cs="Arial"/>
          <w:szCs w:val="22"/>
        </w:rPr>
        <w:t xml:space="preserve"> Duplicate Funding in respect of any part of the Funded Activities which have been paid for in full using the Grant;</w:t>
      </w:r>
    </w:p>
    <w:p w:rsidRPr="006748F4" w:rsidR="00FA5912" w:rsidP="009501F1" w:rsidRDefault="00FA5912" w14:paraId="7975F149" w14:textId="77777777">
      <w:pPr>
        <w:pStyle w:val="BackSubClause"/>
        <w:numPr>
          <w:ilvl w:val="0"/>
          <w:numId w:val="0"/>
        </w:numPr>
        <w:spacing w:line="240" w:lineRule="auto"/>
        <w:ind w:left="720"/>
        <w:rPr>
          <w:rFonts w:ascii="Arial" w:hAnsi="Arial" w:cs="Arial"/>
          <w:szCs w:val="22"/>
        </w:rPr>
      </w:pPr>
    </w:p>
    <w:p w:rsidRPr="006748F4" w:rsidR="00FA5912" w:rsidP="009501F1" w:rsidRDefault="005C0691" w14:paraId="3CB66F56" w14:textId="389C322C">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the Authority may refer </w:t>
      </w:r>
      <w:r w:rsidR="00925227">
        <w:rPr>
          <w:rFonts w:ascii="Arial" w:hAnsi="Arial" w:cs="Arial"/>
          <w:szCs w:val="22"/>
        </w:rPr>
        <w:t>the Grant Recipient</w:t>
      </w:r>
      <w:r w:rsidRPr="006748F4">
        <w:rPr>
          <w:rFonts w:ascii="Arial" w:hAnsi="Arial" w:cs="Arial"/>
          <w:szCs w:val="22"/>
        </w:rPr>
        <w:t xml:space="preserve"> to the police </w:t>
      </w:r>
      <w:r w:rsidRPr="006748F4" w:rsidR="00FA5912">
        <w:rPr>
          <w:rFonts w:ascii="Arial" w:hAnsi="Arial" w:cs="Arial"/>
          <w:szCs w:val="22"/>
        </w:rPr>
        <w:t xml:space="preserve">should it dishonestly and intentionally obtain Duplicate Funding for </w:t>
      </w:r>
      <w:r w:rsidRPr="006748F4">
        <w:rPr>
          <w:rFonts w:ascii="Arial" w:hAnsi="Arial" w:cs="Arial"/>
          <w:szCs w:val="22"/>
        </w:rPr>
        <w:t>the Funded Activities;</w:t>
      </w:r>
    </w:p>
    <w:p w:rsidRPr="006748F4" w:rsidR="00FA5912" w:rsidP="009501F1" w:rsidRDefault="00FA5912" w14:paraId="3DDA0CC9" w14:textId="77777777">
      <w:pPr>
        <w:pStyle w:val="ListParagraph"/>
        <w:spacing w:before="0" w:after="0"/>
        <w:jc w:val="both"/>
        <w:rPr>
          <w:sz w:val="22"/>
          <w:szCs w:val="22"/>
        </w:rPr>
      </w:pPr>
    </w:p>
    <w:p w:rsidRPr="006748F4" w:rsidR="00FA5912" w:rsidP="009501F1" w:rsidRDefault="00FA5912" w14:paraId="71294CFD"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The Authority will not make the first payment of the Grant and/or any subsequent payments of the Grant unless or until, the Authority is satisfied that:</w:t>
      </w:r>
    </w:p>
    <w:p w:rsidRPr="006748F4" w:rsidR="00FA5912" w:rsidP="009501F1" w:rsidRDefault="00FA5912" w14:paraId="587B7B2C" w14:textId="77777777">
      <w:pPr>
        <w:pStyle w:val="ListParagraph"/>
        <w:spacing w:before="0" w:after="0"/>
        <w:jc w:val="both"/>
        <w:rPr>
          <w:sz w:val="22"/>
          <w:szCs w:val="22"/>
        </w:rPr>
      </w:pPr>
    </w:p>
    <w:p w:rsidRPr="006748F4" w:rsidR="001779C9" w:rsidP="009501F1" w:rsidRDefault="00925227" w14:paraId="14312B2B" w14:textId="6689D412">
      <w:pPr>
        <w:pStyle w:val="BackSubClause"/>
        <w:numPr>
          <w:ilvl w:val="3"/>
          <w:numId w:val="2"/>
        </w:numPr>
        <w:spacing w:line="240" w:lineRule="auto"/>
        <w:ind w:left="2127" w:hanging="709"/>
        <w:rPr>
          <w:rFonts w:ascii="Arial" w:hAnsi="Arial" w:cs="Arial"/>
          <w:szCs w:val="22"/>
        </w:rPr>
      </w:pPr>
      <w:r>
        <w:rPr>
          <w:rFonts w:ascii="Arial" w:hAnsi="Arial" w:cs="Arial"/>
          <w:szCs w:val="22"/>
        </w:rPr>
        <w:t>t</w:t>
      </w:r>
      <w:r w:rsidRPr="006748F4" w:rsidR="005C0691">
        <w:rPr>
          <w:rFonts w:ascii="Arial" w:hAnsi="Arial" w:cs="Arial"/>
          <w:szCs w:val="22"/>
        </w:rPr>
        <w:t xml:space="preserve">he </w:t>
      </w:r>
      <w:r w:rsidRPr="006748F4" w:rsidR="00FA5912">
        <w:rPr>
          <w:rFonts w:ascii="Arial" w:hAnsi="Arial" w:cs="Arial"/>
          <w:szCs w:val="22"/>
        </w:rPr>
        <w:t>Grant</w:t>
      </w:r>
      <w:r>
        <w:rPr>
          <w:rFonts w:ascii="Arial" w:hAnsi="Arial" w:cs="Arial"/>
          <w:szCs w:val="22"/>
        </w:rPr>
        <w:t xml:space="preserve"> will be used</w:t>
      </w:r>
      <w:r w:rsidRPr="006748F4" w:rsidR="00FA5912">
        <w:rPr>
          <w:rFonts w:ascii="Arial" w:hAnsi="Arial" w:cs="Arial"/>
          <w:szCs w:val="22"/>
        </w:rPr>
        <w:t xml:space="preserve"> for Eligible Expenditure</w:t>
      </w:r>
      <w:r w:rsidRPr="006748F4" w:rsidR="005C0691">
        <w:rPr>
          <w:rFonts w:ascii="Arial" w:hAnsi="Arial" w:cs="Arial"/>
          <w:szCs w:val="22"/>
        </w:rPr>
        <w:t xml:space="preserve"> only</w:t>
      </w:r>
      <w:r w:rsidRPr="006748F4" w:rsidR="00FA5912">
        <w:rPr>
          <w:rFonts w:ascii="Arial" w:hAnsi="Arial" w:cs="Arial"/>
          <w:szCs w:val="22"/>
        </w:rPr>
        <w:t>;</w:t>
      </w:r>
      <w:r w:rsidRPr="006748F4" w:rsidR="0017433E">
        <w:rPr>
          <w:rFonts w:ascii="Arial" w:hAnsi="Arial" w:cs="Arial"/>
          <w:szCs w:val="22"/>
        </w:rPr>
        <w:t xml:space="preserve"> and</w:t>
      </w:r>
    </w:p>
    <w:p w:rsidRPr="006748F4" w:rsidR="0017433E" w:rsidP="009501F1" w:rsidRDefault="0017433E" w14:paraId="3D51BE7A" w14:textId="77777777">
      <w:pPr>
        <w:pStyle w:val="BackSubClause"/>
        <w:numPr>
          <w:ilvl w:val="3"/>
          <w:numId w:val="2"/>
        </w:numPr>
        <w:spacing w:line="240" w:lineRule="auto"/>
        <w:ind w:left="2127" w:hanging="709"/>
        <w:rPr>
          <w:rFonts w:ascii="Arial" w:hAnsi="Arial" w:cs="Arial"/>
          <w:szCs w:val="22"/>
        </w:rPr>
      </w:pPr>
      <w:r w:rsidRPr="006748F4">
        <w:rPr>
          <w:rFonts w:ascii="Arial" w:hAnsi="Arial" w:cs="Arial"/>
          <w:szCs w:val="22"/>
        </w:rPr>
        <w:t>if applicable, any previous Grant payments have been used for the Funded Activities or, where there are Unspent Monies, have been repaid to the Authority.</w:t>
      </w:r>
    </w:p>
    <w:p w:rsidRPr="006748F4" w:rsidR="00A76E4A" w:rsidP="009501F1" w:rsidRDefault="00A76E4A" w14:paraId="04052E75" w14:textId="77777777">
      <w:pPr>
        <w:spacing w:before="0" w:after="0"/>
        <w:jc w:val="both"/>
        <w:rPr>
          <w:color w:val="auto"/>
          <w:sz w:val="22"/>
          <w:szCs w:val="22"/>
        </w:rPr>
      </w:pPr>
    </w:p>
    <w:p w:rsidRPr="000410BE" w:rsidR="0054532F" w:rsidP="000410BE" w:rsidRDefault="00374464" w14:paraId="55D3F3B4" w14:textId="6CE597F2">
      <w:pPr>
        <w:pStyle w:val="BackSubClause"/>
        <w:numPr>
          <w:ilvl w:val="1"/>
          <w:numId w:val="2"/>
        </w:numPr>
        <w:spacing w:line="240" w:lineRule="auto"/>
        <w:rPr>
          <w:rFonts w:ascii="Arial" w:hAnsi="Arial" w:cs="Arial"/>
        </w:rPr>
      </w:pPr>
      <w:bookmarkStart w:name="_Ref481069251" w:id="26"/>
      <w:r w:rsidRPr="000410BE">
        <w:rPr>
          <w:rFonts w:ascii="Arial" w:hAnsi="Arial" w:cs="Arial"/>
        </w:rPr>
        <w:t xml:space="preserve">The Grant Recipient shall submit </w:t>
      </w:r>
      <w:r w:rsidRPr="000410BE" w:rsidR="00A76E4A">
        <w:rPr>
          <w:rFonts w:ascii="Arial" w:hAnsi="Arial" w:cs="Arial"/>
        </w:rPr>
        <w:t xml:space="preserve">by the </w:t>
      </w:r>
      <w:r w:rsidRPr="000410BE" w:rsidR="00A062BC">
        <w:rPr>
          <w:rFonts w:ascii="Arial" w:hAnsi="Arial" w:cs="Arial"/>
        </w:rPr>
        <w:t>last</w:t>
      </w:r>
      <w:r w:rsidRPr="000410BE" w:rsidR="00A76E4A">
        <w:rPr>
          <w:rFonts w:ascii="Arial" w:hAnsi="Arial" w:cs="Arial"/>
          <w:b/>
          <w:bCs/>
        </w:rPr>
        <w:t xml:space="preserve"> </w:t>
      </w:r>
      <w:r w:rsidRPr="000410BE" w:rsidR="00A76E4A">
        <w:rPr>
          <w:rFonts w:ascii="Arial" w:hAnsi="Arial" w:cs="Arial"/>
        </w:rPr>
        <w:t xml:space="preserve">Working Day of the month following the end of the </w:t>
      </w:r>
      <w:r w:rsidRPr="000410BE" w:rsidR="001D37DF">
        <w:rPr>
          <w:rFonts w:ascii="Arial" w:hAnsi="Arial" w:cs="Arial"/>
        </w:rPr>
        <w:t xml:space="preserve">relevant </w:t>
      </w:r>
      <w:r w:rsidRPr="000410BE" w:rsidR="00A76E4A">
        <w:rPr>
          <w:rFonts w:ascii="Arial" w:hAnsi="Arial" w:cs="Arial"/>
        </w:rPr>
        <w:t xml:space="preserve">Instalment Period </w:t>
      </w:r>
      <w:r w:rsidRPr="000410BE" w:rsidR="001D37DF">
        <w:rPr>
          <w:rFonts w:ascii="Arial" w:hAnsi="Arial" w:cs="Arial"/>
        </w:rPr>
        <w:t>t</w:t>
      </w:r>
      <w:r w:rsidRPr="000410BE" w:rsidR="0054532F">
        <w:rPr>
          <w:rFonts w:ascii="Arial" w:hAnsi="Arial" w:cs="Arial"/>
        </w:rPr>
        <w:t xml:space="preserve">he </w:t>
      </w:r>
      <w:r w:rsidRPr="000410BE" w:rsidR="001C684D">
        <w:rPr>
          <w:rFonts w:ascii="Arial" w:hAnsi="Arial" w:cs="Arial"/>
        </w:rPr>
        <w:t xml:space="preserve">Grant </w:t>
      </w:r>
      <w:r w:rsidRPr="000410BE" w:rsidR="00892092">
        <w:rPr>
          <w:rFonts w:ascii="Arial" w:hAnsi="Arial" w:cs="Arial"/>
        </w:rPr>
        <w:t>C</w:t>
      </w:r>
      <w:r w:rsidRPr="000410BE" w:rsidR="0054532F">
        <w:rPr>
          <w:rFonts w:ascii="Arial" w:hAnsi="Arial" w:cs="Arial"/>
        </w:rPr>
        <w:t>laim t</w:t>
      </w:r>
      <w:r w:rsidRPr="000410BE" w:rsidR="00AB2515">
        <w:rPr>
          <w:rFonts w:ascii="Arial" w:hAnsi="Arial" w:cs="Arial"/>
        </w:rPr>
        <w:t>ogether with a copy</w:t>
      </w:r>
      <w:r w:rsidRPr="000410BE" w:rsidR="00A76E4A">
        <w:rPr>
          <w:rFonts w:ascii="Arial" w:hAnsi="Arial" w:cs="Arial"/>
        </w:rPr>
        <w:t xml:space="preserve"> of Annex </w:t>
      </w:r>
      <w:r w:rsidRPr="000410BE" w:rsidR="00651F63">
        <w:rPr>
          <w:rFonts w:ascii="Arial" w:hAnsi="Arial" w:cs="Arial"/>
        </w:rPr>
        <w:t>5</w:t>
      </w:r>
      <w:r w:rsidRPr="000410BE" w:rsidR="00A76E4A">
        <w:rPr>
          <w:rFonts w:ascii="Arial" w:hAnsi="Arial" w:cs="Arial"/>
        </w:rPr>
        <w:t xml:space="preserve"> of </w:t>
      </w:r>
      <w:r w:rsidRPr="000410BE" w:rsidR="000C1CC0">
        <w:rPr>
          <w:rFonts w:ascii="Arial" w:hAnsi="Arial" w:cs="Arial"/>
        </w:rPr>
        <w:t>these Conditions</w:t>
      </w:r>
      <w:r w:rsidRPr="000410BE" w:rsidR="00A76E4A">
        <w:rPr>
          <w:rFonts w:ascii="Arial" w:hAnsi="Arial" w:cs="Arial"/>
        </w:rPr>
        <w:t xml:space="preserve"> (Eligible Expenditure) and any other documentation as prescribed by the Authority</w:t>
      </w:r>
      <w:r w:rsidRPr="000410BE" w:rsidR="001779C9">
        <w:rPr>
          <w:rFonts w:ascii="Arial" w:hAnsi="Arial" w:cs="Arial"/>
        </w:rPr>
        <w:t>, from time to time</w:t>
      </w:r>
      <w:r w:rsidRPr="000410BE" w:rsidR="00A76E4A">
        <w:rPr>
          <w:rFonts w:ascii="Arial" w:hAnsi="Arial" w:cs="Arial"/>
        </w:rPr>
        <w:t>.</w:t>
      </w:r>
      <w:bookmarkEnd w:id="26"/>
      <w:r w:rsidRPr="000410BE" w:rsidR="00A76E4A">
        <w:rPr>
          <w:rFonts w:ascii="Arial" w:hAnsi="Arial" w:cs="Arial"/>
        </w:rPr>
        <w:t xml:space="preserve"> </w:t>
      </w:r>
    </w:p>
    <w:p w:rsidRPr="006748F4" w:rsidR="0054532F" w:rsidP="009501F1" w:rsidRDefault="0054532F" w14:paraId="3F3918E2" w14:textId="77777777">
      <w:pPr>
        <w:pStyle w:val="ListParagraph"/>
        <w:spacing w:before="0" w:after="0"/>
        <w:jc w:val="both"/>
        <w:rPr>
          <w:sz w:val="22"/>
          <w:szCs w:val="22"/>
        </w:rPr>
      </w:pPr>
    </w:p>
    <w:p w:rsidRPr="00925227" w:rsidR="001D37DF" w:rsidP="009501F1" w:rsidRDefault="0054532F" w14:paraId="0C7C5D70" w14:textId="406BF167">
      <w:pPr>
        <w:pStyle w:val="BackSubClause"/>
        <w:numPr>
          <w:ilvl w:val="1"/>
          <w:numId w:val="2"/>
        </w:numPr>
        <w:spacing w:line="240" w:lineRule="auto"/>
        <w:rPr>
          <w:rFonts w:ascii="Arial" w:hAnsi="Arial" w:cs="Arial"/>
          <w:szCs w:val="22"/>
        </w:rPr>
      </w:pPr>
      <w:r w:rsidRPr="0052398E">
        <w:rPr>
          <w:rFonts w:ascii="Arial" w:hAnsi="Arial"/>
          <w:lang w:val="en-US"/>
        </w:rPr>
        <w:t xml:space="preserve">Unless otherwise stated in </w:t>
      </w:r>
      <w:r w:rsidRPr="0052398E" w:rsidR="000C1CC0">
        <w:rPr>
          <w:rFonts w:ascii="Arial" w:hAnsi="Arial"/>
          <w:lang w:val="en-US"/>
        </w:rPr>
        <w:t>these Conditions</w:t>
      </w:r>
      <w:r w:rsidRPr="0052398E">
        <w:rPr>
          <w:rFonts w:ascii="Arial" w:hAnsi="Arial"/>
          <w:lang w:val="en-US"/>
        </w:rPr>
        <w:t xml:space="preserve">, payment </w:t>
      </w:r>
      <w:r w:rsidRPr="0052398E" w:rsidR="00665BF2">
        <w:rPr>
          <w:rFonts w:ascii="Arial" w:hAnsi="Arial"/>
          <w:lang w:val="en-US"/>
        </w:rPr>
        <w:t xml:space="preserve">of the Grant </w:t>
      </w:r>
      <w:r w:rsidRPr="0052398E">
        <w:rPr>
          <w:rFonts w:ascii="Arial" w:hAnsi="Arial"/>
          <w:lang w:val="en-US"/>
        </w:rPr>
        <w:t xml:space="preserve">will be made </w:t>
      </w:r>
      <w:r w:rsidRPr="0052398E" w:rsidR="008871D4">
        <w:rPr>
          <w:rFonts w:ascii="Arial" w:hAnsi="Arial"/>
          <w:lang w:val="en-US"/>
        </w:rPr>
        <w:t>within</w:t>
      </w:r>
      <w:r w:rsidRPr="0052398E">
        <w:rPr>
          <w:rFonts w:ascii="Arial" w:hAnsi="Arial"/>
          <w:lang w:val="en-US"/>
        </w:rPr>
        <w:t xml:space="preserve"> 30 days of </w:t>
      </w:r>
      <w:r w:rsidRPr="0052398E" w:rsidR="008871D4">
        <w:rPr>
          <w:rFonts w:ascii="Arial" w:hAnsi="Arial"/>
          <w:lang w:val="en-US"/>
        </w:rPr>
        <w:t>the Authority approving the Grant Recipient’s</w:t>
      </w:r>
      <w:r w:rsidRPr="0052398E" w:rsidR="00665BF2">
        <w:rPr>
          <w:rFonts w:ascii="Arial" w:hAnsi="Arial"/>
          <w:lang w:val="en-US"/>
        </w:rPr>
        <w:t xml:space="preserve"> Grant Claim</w:t>
      </w:r>
      <w:r w:rsidRPr="0052398E" w:rsidR="00311D02">
        <w:rPr>
          <w:rFonts w:ascii="Arial" w:hAnsi="Arial"/>
          <w:lang w:val="en-US"/>
        </w:rPr>
        <w:t>.</w:t>
      </w:r>
      <w:r w:rsidRPr="0052398E">
        <w:rPr>
          <w:rFonts w:ascii="Arial" w:hAnsi="Arial"/>
          <w:b/>
          <w:lang w:val="en-US"/>
        </w:rPr>
        <w:t xml:space="preserve"> </w:t>
      </w:r>
    </w:p>
    <w:p w:rsidRPr="006748F4" w:rsidR="001D37DF" w:rsidP="009501F1" w:rsidRDefault="001D37DF" w14:paraId="1A19422B" w14:textId="77777777">
      <w:pPr>
        <w:pStyle w:val="ListParagraph"/>
        <w:spacing w:before="0" w:after="0"/>
        <w:jc w:val="both"/>
        <w:rPr>
          <w:sz w:val="22"/>
          <w:szCs w:val="22"/>
        </w:rPr>
      </w:pPr>
    </w:p>
    <w:p w:rsidRPr="006748F4" w:rsidR="00A76E4A" w:rsidP="009501F1" w:rsidRDefault="00A76E4A" w14:paraId="560C331A" w14:textId="77777777">
      <w:pPr>
        <w:pStyle w:val="BackSubClause"/>
        <w:numPr>
          <w:ilvl w:val="1"/>
          <w:numId w:val="2"/>
        </w:numPr>
        <w:spacing w:line="240" w:lineRule="auto"/>
        <w:rPr>
          <w:rFonts w:ascii="Arial" w:hAnsi="Arial" w:cs="Arial"/>
          <w:szCs w:val="22"/>
        </w:rPr>
      </w:pPr>
      <w:r w:rsidRPr="006748F4">
        <w:rPr>
          <w:rFonts w:ascii="Arial" w:hAnsi="Arial" w:cs="Arial"/>
          <w:szCs w:val="22"/>
        </w:rPr>
        <w:t xml:space="preserve">The Authority </w:t>
      </w:r>
      <w:r w:rsidRPr="006748F4" w:rsidR="0017257B">
        <w:rPr>
          <w:rFonts w:ascii="Arial" w:hAnsi="Arial" w:cs="Arial"/>
          <w:szCs w:val="22"/>
        </w:rPr>
        <w:t>will</w:t>
      </w:r>
      <w:r w:rsidRPr="006748F4">
        <w:rPr>
          <w:rFonts w:ascii="Arial" w:hAnsi="Arial" w:cs="Arial"/>
          <w:szCs w:val="22"/>
        </w:rPr>
        <w:t xml:space="preserve"> have no liability to the Grant Recipient for any Losses caused by a delay in the payment of a Grant </w:t>
      </w:r>
      <w:r w:rsidRPr="006748F4" w:rsidR="00665BF2">
        <w:rPr>
          <w:rFonts w:ascii="Arial" w:hAnsi="Arial" w:cs="Arial"/>
          <w:szCs w:val="22"/>
        </w:rPr>
        <w:t>C</w:t>
      </w:r>
      <w:r w:rsidRPr="006748F4">
        <w:rPr>
          <w:rFonts w:ascii="Arial" w:hAnsi="Arial" w:cs="Arial"/>
          <w:szCs w:val="22"/>
        </w:rPr>
        <w:t>laim ho</w:t>
      </w:r>
      <w:r w:rsidRPr="006748F4" w:rsidR="00AB2515">
        <w:rPr>
          <w:rFonts w:ascii="Arial" w:hAnsi="Arial" w:cs="Arial"/>
          <w:szCs w:val="22"/>
        </w:rPr>
        <w:t>wsoever</w:t>
      </w:r>
      <w:r w:rsidRPr="006748F4">
        <w:rPr>
          <w:rFonts w:ascii="Arial" w:hAnsi="Arial" w:cs="Arial"/>
          <w:szCs w:val="22"/>
        </w:rPr>
        <w:t xml:space="preserve"> arising. </w:t>
      </w:r>
    </w:p>
    <w:p w:rsidRPr="006748F4" w:rsidR="00A76E4A" w:rsidP="009501F1" w:rsidRDefault="00A76E4A" w14:paraId="2D11513A" w14:textId="77777777">
      <w:pPr>
        <w:spacing w:before="0" w:after="0"/>
        <w:jc w:val="both"/>
        <w:rPr>
          <w:sz w:val="22"/>
          <w:szCs w:val="22"/>
        </w:rPr>
      </w:pPr>
    </w:p>
    <w:p w:rsidRPr="006748F4" w:rsidR="00A76E4A" w:rsidP="009501F1" w:rsidRDefault="00A76E4A" w14:paraId="0C65DD50" w14:textId="0818C6FA">
      <w:pPr>
        <w:pStyle w:val="BackSubClause"/>
        <w:numPr>
          <w:ilvl w:val="1"/>
          <w:numId w:val="2"/>
        </w:numPr>
        <w:spacing w:line="240" w:lineRule="auto"/>
        <w:rPr>
          <w:rFonts w:ascii="Arial" w:hAnsi="Arial" w:cs="Arial"/>
          <w:szCs w:val="22"/>
        </w:rPr>
      </w:pPr>
      <w:r w:rsidRPr="006748F4">
        <w:rPr>
          <w:rFonts w:ascii="Arial" w:hAnsi="Arial" w:cs="Arial"/>
          <w:szCs w:val="22"/>
        </w:rPr>
        <w:t xml:space="preserve">The Authority reserves the right not to pay any Grant </w:t>
      </w:r>
      <w:r w:rsidRPr="006748F4" w:rsidR="00F60D0D">
        <w:rPr>
          <w:rFonts w:ascii="Arial" w:hAnsi="Arial" w:cs="Arial"/>
          <w:szCs w:val="22"/>
        </w:rPr>
        <w:t>C</w:t>
      </w:r>
      <w:r w:rsidRPr="006748F4">
        <w:rPr>
          <w:rFonts w:ascii="Arial" w:hAnsi="Arial" w:cs="Arial"/>
          <w:szCs w:val="22"/>
        </w:rPr>
        <w:t>laims</w:t>
      </w:r>
      <w:r w:rsidR="00925227">
        <w:rPr>
          <w:rFonts w:ascii="Arial" w:hAnsi="Arial" w:cs="Arial"/>
          <w:szCs w:val="22"/>
        </w:rPr>
        <w:t>,</w:t>
      </w:r>
      <w:r w:rsidRPr="006748F4">
        <w:rPr>
          <w:rFonts w:ascii="Arial" w:hAnsi="Arial" w:cs="Arial"/>
          <w:szCs w:val="22"/>
        </w:rPr>
        <w:t xml:space="preserve"> </w:t>
      </w:r>
      <w:r w:rsidR="00925227">
        <w:rPr>
          <w:rFonts w:ascii="Arial" w:hAnsi="Arial" w:cs="Arial"/>
          <w:szCs w:val="22"/>
        </w:rPr>
        <w:t xml:space="preserve">which are not </w:t>
      </w:r>
      <w:r w:rsidRPr="006748F4">
        <w:rPr>
          <w:rFonts w:ascii="Arial" w:hAnsi="Arial" w:cs="Arial"/>
          <w:szCs w:val="22"/>
        </w:rPr>
        <w:t xml:space="preserve">submitted within the period set out in </w:t>
      </w:r>
      <w:r w:rsidRPr="006748F4" w:rsidR="003C23F8">
        <w:rPr>
          <w:rFonts w:ascii="Arial" w:hAnsi="Arial" w:cs="Arial"/>
          <w:szCs w:val="22"/>
        </w:rPr>
        <w:t>paragraph</w:t>
      </w:r>
      <w:r w:rsidRPr="006748F4" w:rsidR="00365308">
        <w:rPr>
          <w:rFonts w:ascii="Arial" w:hAnsi="Arial" w:cs="Arial"/>
          <w:szCs w:val="22"/>
        </w:rPr>
        <w:t xml:space="preserve"> </w:t>
      </w:r>
      <w:r w:rsidRPr="006748F4" w:rsidR="00282C8D">
        <w:rPr>
          <w:rFonts w:ascii="Arial" w:hAnsi="Arial" w:cs="Arial"/>
          <w:szCs w:val="22"/>
        </w:rPr>
        <w:fldChar w:fldCharType="begin"/>
      </w:r>
      <w:r w:rsidRPr="006748F4" w:rsidR="00282C8D">
        <w:rPr>
          <w:rFonts w:ascii="Arial" w:hAnsi="Arial" w:cs="Arial"/>
          <w:szCs w:val="22"/>
        </w:rPr>
        <w:instrText xml:space="preserve"> REF _Ref481069251 \r \h </w:instrText>
      </w:r>
      <w:r w:rsidRPr="006748F4" w:rsidR="00FE5AA5">
        <w:rPr>
          <w:rFonts w:ascii="Arial" w:hAnsi="Arial" w:cs="Arial"/>
          <w:szCs w:val="22"/>
        </w:rPr>
        <w:instrText xml:space="preserve"> \* MERGEFORMAT </w:instrText>
      </w:r>
      <w:r w:rsidRPr="006748F4" w:rsidR="00282C8D">
        <w:rPr>
          <w:rFonts w:ascii="Arial" w:hAnsi="Arial" w:cs="Arial"/>
          <w:szCs w:val="22"/>
        </w:rPr>
      </w:r>
      <w:r w:rsidRPr="006748F4" w:rsidR="00282C8D">
        <w:rPr>
          <w:rFonts w:ascii="Arial" w:hAnsi="Arial" w:cs="Arial"/>
          <w:szCs w:val="22"/>
        </w:rPr>
        <w:fldChar w:fldCharType="separate"/>
      </w:r>
      <w:r w:rsidR="00925227">
        <w:rPr>
          <w:rFonts w:ascii="Arial" w:hAnsi="Arial" w:cs="Arial"/>
          <w:szCs w:val="22"/>
        </w:rPr>
        <w:t>4.10</w:t>
      </w:r>
      <w:r w:rsidRPr="006748F4" w:rsidR="00282C8D">
        <w:rPr>
          <w:rFonts w:ascii="Arial" w:hAnsi="Arial" w:cs="Arial"/>
          <w:szCs w:val="22"/>
        </w:rPr>
        <w:fldChar w:fldCharType="end"/>
      </w:r>
      <w:r w:rsidRPr="006748F4" w:rsidR="001D37DF">
        <w:rPr>
          <w:rFonts w:ascii="Arial" w:hAnsi="Arial" w:cs="Arial"/>
          <w:szCs w:val="22"/>
        </w:rPr>
        <w:t xml:space="preserve"> or Grant </w:t>
      </w:r>
      <w:r w:rsidRPr="006748F4" w:rsidR="00925227">
        <w:rPr>
          <w:rFonts w:ascii="Arial" w:hAnsi="Arial" w:cs="Arial"/>
          <w:szCs w:val="22"/>
        </w:rPr>
        <w:t>Claims, which</w:t>
      </w:r>
      <w:r w:rsidRPr="006748F4" w:rsidR="00665BF2">
        <w:rPr>
          <w:rFonts w:ascii="Arial" w:hAnsi="Arial" w:cs="Arial"/>
          <w:szCs w:val="22"/>
        </w:rPr>
        <w:t xml:space="preserve"> are i</w:t>
      </w:r>
      <w:r w:rsidRPr="006748F4">
        <w:rPr>
          <w:rFonts w:ascii="Arial" w:hAnsi="Arial" w:cs="Arial"/>
          <w:szCs w:val="22"/>
        </w:rPr>
        <w:t>nc</w:t>
      </w:r>
      <w:r w:rsidRPr="006748F4" w:rsidR="00914BE9">
        <w:rPr>
          <w:rFonts w:ascii="Arial" w:hAnsi="Arial" w:cs="Arial"/>
          <w:szCs w:val="22"/>
        </w:rPr>
        <w:t>omple</w:t>
      </w:r>
      <w:r w:rsidRPr="006748F4" w:rsidR="00665BF2">
        <w:rPr>
          <w:rFonts w:ascii="Arial" w:hAnsi="Arial" w:cs="Arial"/>
          <w:szCs w:val="22"/>
        </w:rPr>
        <w:t xml:space="preserve">te, </w:t>
      </w:r>
      <w:r w:rsidRPr="006748F4" w:rsidR="00914BE9">
        <w:rPr>
          <w:rFonts w:ascii="Arial" w:hAnsi="Arial" w:cs="Arial"/>
          <w:szCs w:val="22"/>
        </w:rPr>
        <w:t xml:space="preserve">incorrect </w:t>
      </w:r>
      <w:r w:rsidRPr="006748F4" w:rsidR="00665BF2">
        <w:rPr>
          <w:rFonts w:ascii="Arial" w:hAnsi="Arial" w:cs="Arial"/>
          <w:szCs w:val="22"/>
        </w:rPr>
        <w:t xml:space="preserve">or submitted </w:t>
      </w:r>
      <w:r w:rsidRPr="006748F4">
        <w:rPr>
          <w:rFonts w:ascii="Arial" w:hAnsi="Arial" w:cs="Arial"/>
          <w:szCs w:val="22"/>
        </w:rPr>
        <w:t>without th</w:t>
      </w:r>
      <w:r w:rsidRPr="006748F4" w:rsidR="00665BF2">
        <w:rPr>
          <w:rFonts w:ascii="Arial" w:hAnsi="Arial" w:cs="Arial"/>
          <w:szCs w:val="22"/>
        </w:rPr>
        <w:t>e full supporting documentation</w:t>
      </w:r>
      <w:r w:rsidRPr="006748F4">
        <w:rPr>
          <w:rFonts w:ascii="Arial" w:hAnsi="Arial" w:cs="Arial"/>
          <w:szCs w:val="22"/>
        </w:rPr>
        <w:t>.</w:t>
      </w:r>
    </w:p>
    <w:p w:rsidRPr="006748F4" w:rsidR="008235FE" w:rsidP="009501F1" w:rsidRDefault="008235FE" w14:paraId="3AE8053A" w14:textId="77777777">
      <w:pPr>
        <w:spacing w:before="0" w:after="0"/>
        <w:jc w:val="both"/>
        <w:rPr>
          <w:sz w:val="22"/>
          <w:szCs w:val="22"/>
        </w:rPr>
      </w:pPr>
    </w:p>
    <w:p w:rsidRPr="006748F4" w:rsidR="00050FDC" w:rsidP="009501F1" w:rsidRDefault="008235FE" w14:paraId="721D60A1" w14:textId="1DE32EF6">
      <w:pPr>
        <w:pStyle w:val="BackSubClause"/>
        <w:numPr>
          <w:ilvl w:val="1"/>
          <w:numId w:val="2"/>
        </w:numPr>
        <w:spacing w:line="240" w:lineRule="auto"/>
        <w:rPr>
          <w:rFonts w:ascii="Arial" w:hAnsi="Arial" w:cs="Arial"/>
          <w:szCs w:val="22"/>
        </w:rPr>
      </w:pPr>
      <w:bookmarkStart w:name="_Ref503429522" w:id="27"/>
      <w:bookmarkStart w:name="_Ref526321093" w:id="28"/>
      <w:r w:rsidRPr="006748F4">
        <w:rPr>
          <w:rFonts w:ascii="Arial" w:hAnsi="Arial" w:cs="Arial"/>
          <w:szCs w:val="22"/>
        </w:rPr>
        <w:t xml:space="preserve">The Grant Recipient shall promptly notify and repay </w:t>
      </w:r>
      <w:r w:rsidRPr="006748F4" w:rsidR="000304F7">
        <w:rPr>
          <w:rFonts w:ascii="Arial" w:hAnsi="Arial" w:cs="Arial"/>
          <w:szCs w:val="22"/>
        </w:rPr>
        <w:t xml:space="preserve">immediately </w:t>
      </w:r>
      <w:r w:rsidRPr="006748F4">
        <w:rPr>
          <w:rFonts w:ascii="Arial" w:hAnsi="Arial" w:cs="Arial"/>
          <w:szCs w:val="22"/>
        </w:rPr>
        <w:t>to the Authority any money incorrectly paid to it either as a result of an administrative error or otherwise.</w:t>
      </w:r>
      <w:r w:rsidRPr="006748F4" w:rsidR="000304F7">
        <w:rPr>
          <w:rFonts w:ascii="Arial" w:hAnsi="Arial" w:cs="Arial"/>
          <w:szCs w:val="22"/>
        </w:rPr>
        <w:t xml:space="preserve"> </w:t>
      </w:r>
      <w:r w:rsidRPr="006748F4">
        <w:rPr>
          <w:rFonts w:ascii="Arial" w:hAnsi="Arial" w:cs="Arial"/>
          <w:szCs w:val="22"/>
        </w:rPr>
        <w:t xml:space="preserve">This includes (without limitation) situations where </w:t>
      </w:r>
      <w:r w:rsidRPr="006748F4" w:rsidR="003F7E00">
        <w:rPr>
          <w:rFonts w:ascii="Arial" w:hAnsi="Arial" w:cs="Arial"/>
          <w:szCs w:val="22"/>
        </w:rPr>
        <w:t>the Grant Recipient is</w:t>
      </w:r>
      <w:r w:rsidRPr="006748F4">
        <w:rPr>
          <w:rFonts w:ascii="Arial" w:hAnsi="Arial" w:cs="Arial"/>
          <w:szCs w:val="22"/>
        </w:rPr>
        <w:t xml:space="preserve"> paid in error before </w:t>
      </w:r>
      <w:r w:rsidRPr="006748F4" w:rsidR="003F7E00">
        <w:rPr>
          <w:rFonts w:ascii="Arial" w:hAnsi="Arial" w:cs="Arial"/>
          <w:szCs w:val="22"/>
        </w:rPr>
        <w:t xml:space="preserve">it has complied with its obligations under the </w:t>
      </w:r>
      <w:r w:rsidRPr="006748F4" w:rsidR="00603F04">
        <w:rPr>
          <w:rFonts w:ascii="Arial" w:hAnsi="Arial" w:cs="Arial"/>
          <w:szCs w:val="22"/>
        </w:rPr>
        <w:t xml:space="preserve">Grant </w:t>
      </w:r>
      <w:r w:rsidRPr="006748F4" w:rsidR="003F7E00">
        <w:rPr>
          <w:rFonts w:ascii="Arial" w:hAnsi="Arial" w:cs="Arial"/>
          <w:szCs w:val="22"/>
        </w:rPr>
        <w:t>Funding Agreement</w:t>
      </w:r>
      <w:r w:rsidRPr="006748F4">
        <w:rPr>
          <w:rFonts w:ascii="Arial" w:hAnsi="Arial" w:cs="Arial"/>
          <w:szCs w:val="22"/>
        </w:rPr>
        <w:t>.</w:t>
      </w:r>
      <w:bookmarkEnd w:id="27"/>
      <w:r w:rsidRPr="006748F4" w:rsidR="000304F7">
        <w:rPr>
          <w:rFonts w:ascii="Arial" w:hAnsi="Arial" w:cs="Arial"/>
          <w:szCs w:val="22"/>
        </w:rPr>
        <w:t xml:space="preserve"> Any </w:t>
      </w:r>
      <w:r w:rsidRPr="006748F4" w:rsidR="00FF5177">
        <w:rPr>
          <w:rFonts w:ascii="Arial" w:hAnsi="Arial" w:cs="Arial"/>
          <w:szCs w:val="22"/>
        </w:rPr>
        <w:t xml:space="preserve">sum, which falls due under this paragraph </w:t>
      </w:r>
      <w:r w:rsidRPr="006748F4" w:rsidR="0094606F">
        <w:rPr>
          <w:rFonts w:ascii="Arial" w:hAnsi="Arial" w:cs="Arial"/>
          <w:szCs w:val="22"/>
        </w:rPr>
        <w:fldChar w:fldCharType="begin"/>
      </w:r>
      <w:r w:rsidRPr="006748F4" w:rsidR="0094606F">
        <w:rPr>
          <w:rFonts w:ascii="Arial" w:hAnsi="Arial" w:cs="Arial"/>
          <w:szCs w:val="22"/>
        </w:rPr>
        <w:instrText xml:space="preserve"> REF _Ref526321093 \r \h </w:instrText>
      </w:r>
      <w:r w:rsidRPr="006748F4" w:rsidR="00FE5AA5">
        <w:rPr>
          <w:rFonts w:ascii="Arial" w:hAnsi="Arial" w:cs="Arial"/>
          <w:szCs w:val="22"/>
        </w:rPr>
        <w:instrText xml:space="preserve"> \* MERGEFORMAT </w:instrText>
      </w:r>
      <w:r w:rsidRPr="006748F4" w:rsidR="0094606F">
        <w:rPr>
          <w:rFonts w:ascii="Arial" w:hAnsi="Arial" w:cs="Arial"/>
          <w:szCs w:val="22"/>
        </w:rPr>
      </w:r>
      <w:r w:rsidRPr="006748F4" w:rsidR="0094606F">
        <w:rPr>
          <w:rFonts w:ascii="Arial" w:hAnsi="Arial" w:cs="Arial"/>
          <w:szCs w:val="22"/>
        </w:rPr>
        <w:fldChar w:fldCharType="separate"/>
      </w:r>
      <w:r w:rsidR="00925227">
        <w:rPr>
          <w:rFonts w:ascii="Arial" w:hAnsi="Arial" w:cs="Arial"/>
          <w:szCs w:val="22"/>
        </w:rPr>
        <w:t>4.14</w:t>
      </w:r>
      <w:r w:rsidRPr="006748F4" w:rsidR="0094606F">
        <w:rPr>
          <w:rFonts w:ascii="Arial" w:hAnsi="Arial" w:cs="Arial"/>
          <w:szCs w:val="22"/>
        </w:rPr>
        <w:fldChar w:fldCharType="end"/>
      </w:r>
      <w:r w:rsidRPr="006748F4" w:rsidR="00FF5177">
        <w:rPr>
          <w:rFonts w:ascii="Arial" w:hAnsi="Arial" w:cs="Arial"/>
          <w:szCs w:val="22"/>
        </w:rPr>
        <w:t>,</w:t>
      </w:r>
      <w:r w:rsidRPr="006748F4" w:rsidR="000304F7">
        <w:rPr>
          <w:rFonts w:ascii="Arial" w:hAnsi="Arial" w:cs="Arial"/>
          <w:szCs w:val="22"/>
        </w:rPr>
        <w:t xml:space="preserve"> shall fall due immediately. </w:t>
      </w:r>
      <w:r w:rsidRPr="006748F4" w:rsidR="00FF5177">
        <w:rPr>
          <w:rFonts w:ascii="Arial" w:hAnsi="Arial" w:cs="Arial"/>
          <w:szCs w:val="22"/>
        </w:rPr>
        <w:t>If the Grant Recipient fails to repay the due sum immediately the sum will be recoverable summarily as a civil debt.</w:t>
      </w:r>
      <w:bookmarkEnd w:id="28"/>
      <w:r w:rsidRPr="006748F4" w:rsidR="000304F7">
        <w:rPr>
          <w:rFonts w:ascii="Arial" w:hAnsi="Arial" w:cs="Arial"/>
          <w:szCs w:val="22"/>
        </w:rPr>
        <w:t xml:space="preserve"> </w:t>
      </w:r>
    </w:p>
    <w:p w:rsidRPr="006748F4" w:rsidR="00050FDC" w:rsidP="009501F1" w:rsidRDefault="00050FDC" w14:paraId="6C10E32B" w14:textId="77777777">
      <w:pPr>
        <w:pStyle w:val="BackSubClause"/>
        <w:numPr>
          <w:ilvl w:val="0"/>
          <w:numId w:val="0"/>
        </w:numPr>
        <w:spacing w:line="240" w:lineRule="auto"/>
        <w:rPr>
          <w:rFonts w:ascii="Arial" w:hAnsi="Arial" w:cs="Arial"/>
          <w:szCs w:val="22"/>
        </w:rPr>
      </w:pPr>
    </w:p>
    <w:p w:rsidRPr="002A6AA1" w:rsidR="00047462" w:rsidP="009501F1" w:rsidRDefault="00753593" w14:paraId="5EE7CB00" w14:textId="441A2494">
      <w:pPr>
        <w:pStyle w:val="BackSubClause"/>
        <w:numPr>
          <w:ilvl w:val="1"/>
          <w:numId w:val="2"/>
        </w:numPr>
        <w:spacing w:line="240" w:lineRule="auto"/>
        <w:rPr>
          <w:rFonts w:ascii="Arial" w:hAnsi="Arial" w:cs="Arial"/>
          <w:szCs w:val="22"/>
        </w:rPr>
      </w:pPr>
      <w:bookmarkStart w:name="_Ref516228018" w:id="29"/>
      <w:r w:rsidRPr="002A6AA1">
        <w:rPr>
          <w:rFonts w:ascii="Arial" w:hAnsi="Arial" w:cs="Arial"/>
          <w:szCs w:val="22"/>
        </w:rPr>
        <w:t xml:space="preserve">The Grant </w:t>
      </w:r>
      <w:r w:rsidRPr="002A6AA1" w:rsidR="0072790F">
        <w:rPr>
          <w:rFonts w:ascii="Arial" w:hAnsi="Arial" w:cs="Arial"/>
          <w:szCs w:val="22"/>
        </w:rPr>
        <w:t xml:space="preserve">will </w:t>
      </w:r>
      <w:r w:rsidRPr="002A6AA1">
        <w:rPr>
          <w:rFonts w:ascii="Arial" w:hAnsi="Arial" w:cs="Arial"/>
          <w:szCs w:val="22"/>
        </w:rPr>
        <w:t xml:space="preserve">be paid into a separate bank account in the name of </w:t>
      </w:r>
      <w:r w:rsidRPr="002A6AA1" w:rsidR="005627B9">
        <w:rPr>
          <w:rFonts w:ascii="Arial" w:hAnsi="Arial" w:cs="Arial"/>
          <w:szCs w:val="22"/>
        </w:rPr>
        <w:t>t</w:t>
      </w:r>
      <w:r w:rsidRPr="002A6AA1" w:rsidR="009F7A0C">
        <w:rPr>
          <w:rFonts w:ascii="Arial" w:hAnsi="Arial" w:cs="Arial"/>
          <w:szCs w:val="22"/>
        </w:rPr>
        <w:t xml:space="preserve">he Grant Recipient </w:t>
      </w:r>
      <w:r w:rsidRPr="002A6AA1">
        <w:rPr>
          <w:rFonts w:ascii="Arial" w:hAnsi="Arial" w:cs="Arial"/>
          <w:szCs w:val="22"/>
        </w:rPr>
        <w:t xml:space="preserve">which must be an ordinary business bank account. All cheques from the bank account must be signed by at least two individual </w:t>
      </w:r>
      <w:r w:rsidRPr="002A6AA1" w:rsidR="00B73C84">
        <w:rPr>
          <w:rFonts w:ascii="Arial" w:hAnsi="Arial" w:cs="Arial"/>
          <w:szCs w:val="22"/>
        </w:rPr>
        <w:t>R</w:t>
      </w:r>
      <w:r w:rsidRPr="002A6AA1">
        <w:rPr>
          <w:rFonts w:ascii="Arial" w:hAnsi="Arial" w:cs="Arial"/>
          <w:szCs w:val="22"/>
        </w:rPr>
        <w:t xml:space="preserve">epresentatives of </w:t>
      </w:r>
      <w:r w:rsidRPr="002A6AA1" w:rsidR="005627B9">
        <w:rPr>
          <w:rFonts w:ascii="Arial" w:hAnsi="Arial" w:cs="Arial"/>
          <w:szCs w:val="22"/>
        </w:rPr>
        <w:t>t</w:t>
      </w:r>
      <w:r w:rsidRPr="002A6AA1" w:rsidR="009F7A0C">
        <w:rPr>
          <w:rFonts w:ascii="Arial" w:hAnsi="Arial" w:cs="Arial"/>
          <w:szCs w:val="22"/>
        </w:rPr>
        <w:t>he Grant Recipient</w:t>
      </w:r>
      <w:r w:rsidRPr="002A6AA1" w:rsidR="00311D02">
        <w:rPr>
          <w:rFonts w:ascii="Arial" w:hAnsi="Arial" w:cs="Arial"/>
          <w:szCs w:val="22"/>
        </w:rPr>
        <w:t>.</w:t>
      </w:r>
      <w:bookmarkEnd w:id="29"/>
    </w:p>
    <w:p w:rsidRPr="006748F4" w:rsidR="009215FA" w:rsidP="009501F1" w:rsidRDefault="009215FA" w14:paraId="7D63ABDE" w14:textId="77777777">
      <w:pPr>
        <w:spacing w:before="0" w:after="0"/>
        <w:jc w:val="both"/>
        <w:rPr>
          <w:sz w:val="22"/>
          <w:szCs w:val="22"/>
        </w:rPr>
      </w:pPr>
    </w:p>
    <w:p w:rsidRPr="006748F4" w:rsidR="00E70342" w:rsidP="009501F1" w:rsidRDefault="005D6A71" w14:paraId="73C560ED" w14:textId="77777777">
      <w:pPr>
        <w:pStyle w:val="BackSubClause"/>
        <w:numPr>
          <w:ilvl w:val="1"/>
          <w:numId w:val="2"/>
        </w:numPr>
        <w:spacing w:line="240" w:lineRule="auto"/>
        <w:rPr>
          <w:rFonts w:ascii="Arial" w:hAnsi="Arial" w:cs="Arial"/>
          <w:szCs w:val="22"/>
        </w:rPr>
      </w:pPr>
      <w:r w:rsidRPr="006748F4">
        <w:rPr>
          <w:rFonts w:ascii="Arial" w:hAnsi="Arial" w:cs="Arial"/>
          <w:szCs w:val="22"/>
        </w:rPr>
        <w:lastRenderedPageBreak/>
        <w:t xml:space="preserve">Where </w:t>
      </w:r>
      <w:r w:rsidRPr="006748F4" w:rsidR="005627B9">
        <w:rPr>
          <w:rFonts w:ascii="Arial" w:hAnsi="Arial" w:cs="Arial"/>
          <w:szCs w:val="22"/>
        </w:rPr>
        <w:t>t</w:t>
      </w:r>
      <w:r w:rsidRPr="006748F4" w:rsidR="009F7A0C">
        <w:rPr>
          <w:rFonts w:ascii="Arial" w:hAnsi="Arial" w:cs="Arial"/>
          <w:szCs w:val="22"/>
        </w:rPr>
        <w:t xml:space="preserve">he Grant Recipient </w:t>
      </w:r>
      <w:r w:rsidRPr="006748F4">
        <w:rPr>
          <w:rFonts w:ascii="Arial" w:hAnsi="Arial" w:cs="Arial"/>
          <w:szCs w:val="22"/>
        </w:rPr>
        <w:t>enters into a</w:t>
      </w:r>
      <w:r w:rsidRPr="006748F4" w:rsidR="009215FA">
        <w:rPr>
          <w:rFonts w:ascii="Arial" w:hAnsi="Arial" w:cs="Arial"/>
          <w:szCs w:val="22"/>
        </w:rPr>
        <w:t xml:space="preserve"> contract </w:t>
      </w:r>
      <w:r w:rsidRPr="006748F4">
        <w:rPr>
          <w:rFonts w:ascii="Arial" w:hAnsi="Arial" w:cs="Arial"/>
          <w:szCs w:val="22"/>
        </w:rPr>
        <w:t xml:space="preserve">with a </w:t>
      </w:r>
      <w:r w:rsidRPr="006748F4" w:rsidR="003F7E00">
        <w:rPr>
          <w:rFonts w:ascii="Arial" w:hAnsi="Arial" w:cs="Arial"/>
          <w:szCs w:val="22"/>
        </w:rPr>
        <w:t>T</w:t>
      </w:r>
      <w:r w:rsidRPr="006748F4">
        <w:rPr>
          <w:rFonts w:ascii="Arial" w:hAnsi="Arial" w:cs="Arial"/>
          <w:szCs w:val="22"/>
        </w:rPr>
        <w:t xml:space="preserve">hird </w:t>
      </w:r>
      <w:r w:rsidRPr="006748F4" w:rsidR="003F7E00">
        <w:rPr>
          <w:rFonts w:ascii="Arial" w:hAnsi="Arial" w:cs="Arial"/>
          <w:szCs w:val="22"/>
        </w:rPr>
        <w:t>P</w:t>
      </w:r>
      <w:r w:rsidRPr="006748F4">
        <w:rPr>
          <w:rFonts w:ascii="Arial" w:hAnsi="Arial" w:cs="Arial"/>
          <w:szCs w:val="22"/>
        </w:rPr>
        <w:t xml:space="preserve">arty </w:t>
      </w:r>
      <w:r w:rsidRPr="006748F4" w:rsidR="009215FA">
        <w:rPr>
          <w:rFonts w:ascii="Arial" w:hAnsi="Arial" w:cs="Arial"/>
          <w:szCs w:val="22"/>
        </w:rPr>
        <w:t>in connection with the</w:t>
      </w:r>
      <w:r w:rsidRPr="006748F4">
        <w:rPr>
          <w:rFonts w:ascii="Arial" w:hAnsi="Arial" w:cs="Arial"/>
          <w:szCs w:val="22"/>
        </w:rPr>
        <w:t xml:space="preserve"> Funded </w:t>
      </w:r>
      <w:r w:rsidRPr="006748F4" w:rsidR="00267DE1">
        <w:rPr>
          <w:rFonts w:ascii="Arial" w:hAnsi="Arial" w:cs="Arial"/>
          <w:szCs w:val="22"/>
        </w:rPr>
        <w:t>Activities,</w:t>
      </w:r>
      <w:r w:rsidRPr="006748F4">
        <w:rPr>
          <w:rFonts w:ascii="Arial" w:hAnsi="Arial" w:cs="Arial"/>
          <w:szCs w:val="22"/>
        </w:rPr>
        <w:t xml:space="preserve"> </w:t>
      </w:r>
      <w:r w:rsidRPr="006748F4" w:rsidR="005627B9">
        <w:rPr>
          <w:rFonts w:ascii="Arial" w:hAnsi="Arial" w:cs="Arial"/>
          <w:szCs w:val="22"/>
        </w:rPr>
        <w:t xml:space="preserve">the Grant Recipient </w:t>
      </w:r>
      <w:r w:rsidRPr="006748F4" w:rsidR="0072790F">
        <w:rPr>
          <w:rFonts w:ascii="Arial" w:hAnsi="Arial" w:cs="Arial"/>
          <w:szCs w:val="22"/>
        </w:rPr>
        <w:t>will</w:t>
      </w:r>
      <w:r w:rsidRPr="006748F4">
        <w:rPr>
          <w:rFonts w:ascii="Arial" w:hAnsi="Arial" w:cs="Arial"/>
          <w:szCs w:val="22"/>
        </w:rPr>
        <w:t xml:space="preserve"> remain responsible for </w:t>
      </w:r>
      <w:r w:rsidRPr="006748F4" w:rsidR="00050FDC">
        <w:rPr>
          <w:rFonts w:ascii="Arial" w:hAnsi="Arial" w:cs="Arial"/>
          <w:szCs w:val="22"/>
        </w:rPr>
        <w:t xml:space="preserve">paying that </w:t>
      </w:r>
      <w:r w:rsidRPr="006748F4" w:rsidR="001B073A">
        <w:rPr>
          <w:rFonts w:ascii="Arial" w:hAnsi="Arial" w:cs="Arial"/>
          <w:szCs w:val="22"/>
        </w:rPr>
        <w:t>T</w:t>
      </w:r>
      <w:r w:rsidRPr="006748F4" w:rsidR="00050FDC">
        <w:rPr>
          <w:rFonts w:ascii="Arial" w:hAnsi="Arial" w:cs="Arial"/>
          <w:szCs w:val="22"/>
        </w:rPr>
        <w:t xml:space="preserve">hird </w:t>
      </w:r>
      <w:r w:rsidRPr="006748F4" w:rsidR="001B073A">
        <w:rPr>
          <w:rFonts w:ascii="Arial" w:hAnsi="Arial" w:cs="Arial"/>
          <w:szCs w:val="22"/>
        </w:rPr>
        <w:t>P</w:t>
      </w:r>
      <w:r w:rsidRPr="006748F4" w:rsidR="00050FDC">
        <w:rPr>
          <w:rFonts w:ascii="Arial" w:hAnsi="Arial" w:cs="Arial"/>
          <w:szCs w:val="22"/>
        </w:rPr>
        <w:t xml:space="preserve">arty.  The Authority has no responsibility for paying </w:t>
      </w:r>
      <w:r w:rsidRPr="006748F4" w:rsidR="001B073A">
        <w:rPr>
          <w:rFonts w:ascii="Arial" w:hAnsi="Arial" w:cs="Arial"/>
          <w:szCs w:val="22"/>
        </w:rPr>
        <w:t>T</w:t>
      </w:r>
      <w:r w:rsidRPr="006748F4" w:rsidR="005627B9">
        <w:rPr>
          <w:rFonts w:ascii="Arial" w:hAnsi="Arial" w:cs="Arial"/>
          <w:szCs w:val="22"/>
        </w:rPr>
        <w:t xml:space="preserve">hird </w:t>
      </w:r>
      <w:r w:rsidRPr="006748F4" w:rsidR="001B073A">
        <w:rPr>
          <w:rFonts w:ascii="Arial" w:hAnsi="Arial" w:cs="Arial"/>
          <w:szCs w:val="22"/>
        </w:rPr>
        <w:t>P</w:t>
      </w:r>
      <w:r w:rsidRPr="006748F4" w:rsidR="005627B9">
        <w:rPr>
          <w:rFonts w:ascii="Arial" w:hAnsi="Arial" w:cs="Arial"/>
          <w:szCs w:val="22"/>
        </w:rPr>
        <w:t>arty i</w:t>
      </w:r>
      <w:r w:rsidRPr="006748F4">
        <w:rPr>
          <w:rFonts w:ascii="Arial" w:hAnsi="Arial" w:cs="Arial"/>
          <w:szCs w:val="22"/>
        </w:rPr>
        <w:t>nvoices</w:t>
      </w:r>
      <w:r w:rsidRPr="006748F4" w:rsidR="00050FDC">
        <w:rPr>
          <w:rFonts w:ascii="Arial" w:hAnsi="Arial" w:cs="Arial"/>
          <w:szCs w:val="22"/>
        </w:rPr>
        <w:t>.</w:t>
      </w:r>
    </w:p>
    <w:p w:rsidRPr="006748F4" w:rsidR="00E70342" w:rsidP="009501F1" w:rsidRDefault="00E70342" w14:paraId="762458E8" w14:textId="77777777">
      <w:pPr>
        <w:spacing w:before="0" w:after="0"/>
        <w:jc w:val="both"/>
        <w:rPr>
          <w:sz w:val="22"/>
          <w:szCs w:val="22"/>
        </w:rPr>
      </w:pPr>
    </w:p>
    <w:p w:rsidRPr="006748F4" w:rsidR="00DB503E" w:rsidP="009501F1" w:rsidRDefault="00E70342" w14:paraId="6B73C360" w14:textId="77777777">
      <w:pPr>
        <w:pStyle w:val="BackSubClause"/>
        <w:numPr>
          <w:ilvl w:val="1"/>
          <w:numId w:val="2"/>
        </w:numPr>
        <w:spacing w:line="240" w:lineRule="auto"/>
        <w:rPr>
          <w:rFonts w:ascii="Arial" w:hAnsi="Arial" w:cs="Arial"/>
          <w:szCs w:val="22"/>
        </w:rPr>
      </w:pPr>
      <w:r w:rsidRPr="006748F4">
        <w:rPr>
          <w:rFonts w:ascii="Arial" w:hAnsi="Arial" w:cs="Arial"/>
          <w:szCs w:val="22"/>
        </w:rPr>
        <w:t>Onward payment of the Grant and the use of sub-</w:t>
      </w:r>
      <w:r w:rsidRPr="006748F4" w:rsidR="00267DE1">
        <w:rPr>
          <w:rFonts w:ascii="Arial" w:hAnsi="Arial" w:cs="Arial"/>
          <w:szCs w:val="22"/>
        </w:rPr>
        <w:t>contractors</w:t>
      </w:r>
      <w:r w:rsidRPr="006748F4">
        <w:rPr>
          <w:rFonts w:ascii="Arial" w:hAnsi="Arial" w:cs="Arial"/>
          <w:szCs w:val="22"/>
        </w:rPr>
        <w:t xml:space="preserve"> shall not reli</w:t>
      </w:r>
      <w:r w:rsidRPr="006748F4" w:rsidR="0063784D">
        <w:rPr>
          <w:rFonts w:ascii="Arial" w:hAnsi="Arial" w:cs="Arial"/>
          <w:szCs w:val="22"/>
        </w:rPr>
        <w:t>e</w:t>
      </w:r>
      <w:r w:rsidRPr="006748F4">
        <w:rPr>
          <w:rFonts w:ascii="Arial" w:hAnsi="Arial" w:cs="Arial"/>
          <w:szCs w:val="22"/>
        </w:rPr>
        <w:t>ve the Grant Recipient of any</w:t>
      </w:r>
      <w:r w:rsidRPr="006748F4" w:rsidR="003F7E00">
        <w:rPr>
          <w:rFonts w:ascii="Arial" w:hAnsi="Arial" w:cs="Arial"/>
          <w:szCs w:val="22"/>
        </w:rPr>
        <w:t xml:space="preserve"> of its obligations under the </w:t>
      </w:r>
      <w:r w:rsidRPr="006748F4" w:rsidR="00603F04">
        <w:rPr>
          <w:rFonts w:ascii="Arial" w:hAnsi="Arial" w:cs="Arial"/>
          <w:szCs w:val="22"/>
        </w:rPr>
        <w:t>Grant Funding Agreement</w:t>
      </w:r>
      <w:r w:rsidRPr="006748F4">
        <w:rPr>
          <w:rFonts w:ascii="Arial" w:hAnsi="Arial" w:cs="Arial"/>
          <w:szCs w:val="22"/>
        </w:rPr>
        <w:t xml:space="preserve">, including </w:t>
      </w:r>
      <w:r w:rsidRPr="006748F4" w:rsidR="00E60A6F">
        <w:rPr>
          <w:rFonts w:ascii="Arial" w:hAnsi="Arial" w:cs="Arial"/>
          <w:szCs w:val="22"/>
        </w:rPr>
        <w:t xml:space="preserve">any </w:t>
      </w:r>
      <w:r w:rsidRPr="006748F4">
        <w:rPr>
          <w:rFonts w:ascii="Arial" w:hAnsi="Arial" w:cs="Arial"/>
          <w:szCs w:val="22"/>
        </w:rPr>
        <w:t xml:space="preserve">obligation to repay the Grant. </w:t>
      </w:r>
      <w:r w:rsidRPr="006748F4" w:rsidR="005D6A71">
        <w:rPr>
          <w:rFonts w:ascii="Arial" w:hAnsi="Arial" w:cs="Arial"/>
          <w:szCs w:val="22"/>
        </w:rPr>
        <w:t xml:space="preserve"> </w:t>
      </w:r>
    </w:p>
    <w:p w:rsidRPr="006748F4" w:rsidR="00000A7B" w:rsidP="009501F1" w:rsidRDefault="00000A7B" w14:paraId="531B26E5" w14:textId="77777777">
      <w:pPr>
        <w:pStyle w:val="ListParagraph"/>
        <w:spacing w:before="0" w:after="0"/>
        <w:jc w:val="both"/>
        <w:rPr>
          <w:sz w:val="22"/>
          <w:szCs w:val="22"/>
        </w:rPr>
      </w:pPr>
    </w:p>
    <w:p w:rsidRPr="006748F4" w:rsidR="00000A7B" w:rsidP="009501F1" w:rsidRDefault="00000A7B" w14:paraId="53B0041E" w14:textId="77777777">
      <w:pPr>
        <w:pStyle w:val="GPSL2numberedclause"/>
        <w:numPr>
          <w:ilvl w:val="1"/>
          <w:numId w:val="2"/>
        </w:numPr>
        <w:spacing w:before="0" w:after="0"/>
        <w:rPr>
          <w:rFonts w:ascii="Arial" w:hAnsi="Arial"/>
        </w:rPr>
      </w:pPr>
      <w:r w:rsidRPr="006748F4">
        <w:rPr>
          <w:rFonts w:ascii="Arial" w:hAnsi="Arial"/>
        </w:rPr>
        <w:t xml:space="preserve">The Grant Recipient may not retain any </w:t>
      </w:r>
      <w:r w:rsidRPr="006748F4" w:rsidR="00602BBE">
        <w:rPr>
          <w:rFonts w:ascii="Arial" w:hAnsi="Arial"/>
        </w:rPr>
        <w:t xml:space="preserve">Unspent Monies </w:t>
      </w:r>
      <w:r w:rsidRPr="006748F4">
        <w:rPr>
          <w:rFonts w:ascii="Arial" w:hAnsi="Arial"/>
        </w:rPr>
        <w:t>without the Authority’s</w:t>
      </w:r>
      <w:r w:rsidRPr="006748F4" w:rsidR="0080406B">
        <w:rPr>
          <w:rFonts w:ascii="Arial" w:hAnsi="Arial"/>
        </w:rPr>
        <w:t xml:space="preserve"> prior</w:t>
      </w:r>
      <w:r w:rsidRPr="006748F4">
        <w:rPr>
          <w:rFonts w:ascii="Arial" w:hAnsi="Arial"/>
        </w:rPr>
        <w:t xml:space="preserve"> written permission.</w:t>
      </w:r>
    </w:p>
    <w:p w:rsidRPr="006748F4" w:rsidR="00000A7B" w:rsidP="009501F1" w:rsidRDefault="00000A7B" w14:paraId="229AE671" w14:textId="77777777">
      <w:pPr>
        <w:pStyle w:val="GPSL2numberedclause"/>
        <w:numPr>
          <w:ilvl w:val="0"/>
          <w:numId w:val="0"/>
        </w:numPr>
        <w:spacing w:before="0" w:after="0"/>
        <w:ind w:left="577"/>
        <w:rPr>
          <w:rFonts w:ascii="Arial" w:hAnsi="Arial"/>
        </w:rPr>
      </w:pPr>
    </w:p>
    <w:p w:rsidRPr="006748F4" w:rsidR="00810B3B" w:rsidP="009501F1" w:rsidRDefault="0080406B" w14:paraId="2B8733FA" w14:textId="6B75FEDC">
      <w:pPr>
        <w:pStyle w:val="GPSL2numberedclause"/>
        <w:numPr>
          <w:ilvl w:val="1"/>
          <w:numId w:val="2"/>
        </w:numPr>
        <w:spacing w:before="0" w:after="0"/>
        <w:rPr>
          <w:rFonts w:ascii="Arial" w:hAnsi="Arial"/>
        </w:rPr>
      </w:pPr>
      <w:bookmarkStart w:name="_Ref481069517" w:id="30"/>
      <w:r w:rsidRPr="006748F4">
        <w:rPr>
          <w:rFonts w:ascii="Arial" w:hAnsi="Arial"/>
        </w:rPr>
        <w:t xml:space="preserve">If at the end of the relevant Financial Year there are </w:t>
      </w:r>
      <w:r w:rsidRPr="006748F4" w:rsidR="00000A7B">
        <w:rPr>
          <w:rFonts w:ascii="Arial" w:hAnsi="Arial"/>
        </w:rPr>
        <w:t xml:space="preserve">Unspent Monies, </w:t>
      </w:r>
      <w:r w:rsidRPr="006748F4">
        <w:rPr>
          <w:rFonts w:ascii="Arial" w:hAnsi="Arial"/>
        </w:rPr>
        <w:t xml:space="preserve">the Grant </w:t>
      </w:r>
      <w:r w:rsidRPr="006748F4" w:rsidR="00602BBE">
        <w:rPr>
          <w:rFonts w:ascii="Arial" w:hAnsi="Arial"/>
        </w:rPr>
        <w:t>Recipient</w:t>
      </w:r>
      <w:r w:rsidRPr="006748F4">
        <w:rPr>
          <w:rFonts w:ascii="Arial" w:hAnsi="Arial"/>
        </w:rPr>
        <w:t xml:space="preserve"> shall repay such Unspent Monies to </w:t>
      </w:r>
      <w:r w:rsidRPr="006748F4" w:rsidR="00000A7B">
        <w:rPr>
          <w:rFonts w:ascii="Arial" w:hAnsi="Arial"/>
        </w:rPr>
        <w:t xml:space="preserve">the Authority </w:t>
      </w:r>
      <w:r w:rsidRPr="006748F4">
        <w:rPr>
          <w:rFonts w:ascii="Arial" w:hAnsi="Arial"/>
        </w:rPr>
        <w:t xml:space="preserve">no later than </w:t>
      </w:r>
      <w:r w:rsidRPr="001117C0" w:rsidR="00000A7B">
        <w:rPr>
          <w:rFonts w:ascii="Arial" w:hAnsi="Arial"/>
        </w:rPr>
        <w:t>30 days</w:t>
      </w:r>
      <w:r w:rsidRPr="006748F4" w:rsidR="00000A7B">
        <w:rPr>
          <w:rFonts w:ascii="Arial" w:hAnsi="Arial"/>
          <w:i/>
        </w:rPr>
        <w:t xml:space="preserve"> </w:t>
      </w:r>
      <w:r w:rsidRPr="006748F4" w:rsidR="00000A7B">
        <w:rPr>
          <w:rFonts w:ascii="Arial" w:hAnsi="Arial"/>
        </w:rPr>
        <w:t xml:space="preserve">of </w:t>
      </w:r>
      <w:r w:rsidRPr="006748F4">
        <w:rPr>
          <w:rFonts w:ascii="Arial" w:hAnsi="Arial"/>
        </w:rPr>
        <w:t xml:space="preserve">the Authority’s </w:t>
      </w:r>
      <w:r w:rsidRPr="006748F4" w:rsidR="00000A7B">
        <w:rPr>
          <w:rFonts w:ascii="Arial" w:hAnsi="Arial"/>
        </w:rPr>
        <w:t>request for repayment.</w:t>
      </w:r>
      <w:bookmarkEnd w:id="30"/>
    </w:p>
    <w:p w:rsidRPr="006748F4" w:rsidR="00810B3B" w:rsidP="009501F1" w:rsidRDefault="00810B3B" w14:paraId="7CE1B6C3" w14:textId="77777777">
      <w:pPr>
        <w:pStyle w:val="GPSL2numberedclause"/>
        <w:numPr>
          <w:ilvl w:val="0"/>
          <w:numId w:val="0"/>
        </w:numPr>
        <w:spacing w:before="0" w:after="0"/>
        <w:rPr>
          <w:rFonts w:ascii="Arial" w:hAnsi="Arial"/>
        </w:rPr>
      </w:pPr>
    </w:p>
    <w:p w:rsidRPr="006748F4" w:rsidR="00BB75CE" w:rsidP="009501F1" w:rsidRDefault="00420DEE" w14:paraId="7A2D58D6" w14:textId="77777777">
      <w:pPr>
        <w:pStyle w:val="GPSL1CLAUSEHEADING"/>
        <w:numPr>
          <w:ilvl w:val="0"/>
          <w:numId w:val="2"/>
        </w:numPr>
        <w:tabs>
          <w:tab w:val="clear" w:pos="567"/>
          <w:tab w:val="left" w:pos="709"/>
        </w:tabs>
        <w:spacing w:before="0" w:after="0"/>
        <w:ind w:left="709" w:hanging="709"/>
        <w:rPr>
          <w:rFonts w:ascii="Arial" w:hAnsi="Arial"/>
        </w:rPr>
      </w:pPr>
      <w:bookmarkStart w:name="_Ref521918728" w:id="31"/>
      <w:bookmarkStart w:name="_Toc23488458" w:id="32"/>
      <w:r w:rsidRPr="006748F4">
        <w:rPr>
          <w:rFonts w:ascii="Arial" w:hAnsi="Arial"/>
        </w:rPr>
        <w:t>ELIGIBLE</w:t>
      </w:r>
      <w:r w:rsidRPr="006748F4" w:rsidR="00136E71">
        <w:rPr>
          <w:rFonts w:ascii="Arial" w:hAnsi="Arial"/>
        </w:rPr>
        <w:t xml:space="preserve"> AND INELIGIBLE</w:t>
      </w:r>
      <w:r w:rsidRPr="006748F4">
        <w:rPr>
          <w:rFonts w:ascii="Arial" w:hAnsi="Arial"/>
        </w:rPr>
        <w:t xml:space="preserve"> EXPENDITURE</w:t>
      </w:r>
      <w:bookmarkEnd w:id="31"/>
      <w:bookmarkEnd w:id="32"/>
    </w:p>
    <w:p w:rsidRPr="006748F4" w:rsidR="00810B3B" w:rsidP="009501F1" w:rsidRDefault="00810B3B" w14:paraId="38B60FA4" w14:textId="77777777">
      <w:pPr>
        <w:spacing w:before="0" w:after="0"/>
        <w:rPr>
          <w:sz w:val="22"/>
          <w:szCs w:val="22"/>
        </w:rPr>
      </w:pPr>
    </w:p>
    <w:p w:rsidRPr="006748F4" w:rsidR="001779C9" w:rsidP="009501F1" w:rsidRDefault="000B6769" w14:paraId="776F59A3" w14:textId="77777777">
      <w:pPr>
        <w:pStyle w:val="NoSpacing"/>
        <w:numPr>
          <w:ilvl w:val="1"/>
          <w:numId w:val="2"/>
        </w:numPr>
        <w:jc w:val="both"/>
        <w:rPr>
          <w:rFonts w:ascii="Arial" w:hAnsi="Arial" w:cs="Arial"/>
        </w:rPr>
      </w:pPr>
      <w:r w:rsidRPr="006748F4">
        <w:rPr>
          <w:rFonts w:ascii="Arial" w:hAnsi="Arial" w:cs="Arial"/>
        </w:rPr>
        <w:t>The Authority will only pay to the Grant in respect of Eligible Expenditure incurred by the Grant Recipient to deliver the Funded Activities and t</w:t>
      </w:r>
      <w:r w:rsidRPr="006748F4" w:rsidR="00267DE1">
        <w:rPr>
          <w:rFonts w:ascii="Arial" w:hAnsi="Arial" w:cs="Arial"/>
        </w:rPr>
        <w:t xml:space="preserve">he </w:t>
      </w:r>
      <w:r w:rsidRPr="006748F4" w:rsidR="0058221F">
        <w:rPr>
          <w:rFonts w:ascii="Arial" w:hAnsi="Arial" w:cs="Arial"/>
        </w:rPr>
        <w:t xml:space="preserve">Grant Recipient will use the </w:t>
      </w:r>
      <w:r w:rsidRPr="006748F4" w:rsidR="00267DE1">
        <w:rPr>
          <w:rFonts w:ascii="Arial" w:hAnsi="Arial" w:cs="Arial"/>
        </w:rPr>
        <w:t>Grant solely for delivery of the</w:t>
      </w:r>
      <w:r w:rsidRPr="006748F4" w:rsidR="001779C9">
        <w:rPr>
          <w:rFonts w:ascii="Arial" w:hAnsi="Arial" w:cs="Arial"/>
        </w:rPr>
        <w:t xml:space="preserve"> </w:t>
      </w:r>
      <w:r w:rsidRPr="006748F4" w:rsidR="0058221F">
        <w:rPr>
          <w:rFonts w:ascii="Arial" w:hAnsi="Arial" w:cs="Arial"/>
        </w:rPr>
        <w:t>Funded Activities</w:t>
      </w:r>
      <w:r w:rsidRPr="006748F4" w:rsidR="00267DE1">
        <w:rPr>
          <w:rFonts w:ascii="Arial" w:hAnsi="Arial" w:cs="Arial"/>
        </w:rPr>
        <w:t xml:space="preserve"> </w:t>
      </w:r>
      <w:r w:rsidRPr="006748F4" w:rsidR="00D77A6B">
        <w:rPr>
          <w:rFonts w:ascii="Arial" w:hAnsi="Arial" w:cs="Arial"/>
        </w:rPr>
        <w:t xml:space="preserve">(as </w:t>
      </w:r>
      <w:r w:rsidRPr="006748F4" w:rsidR="00267DE1">
        <w:rPr>
          <w:rFonts w:ascii="Arial" w:hAnsi="Arial" w:cs="Arial"/>
        </w:rPr>
        <w:t xml:space="preserve">set out in Annex 2 of </w:t>
      </w:r>
      <w:r w:rsidRPr="006748F4" w:rsidR="00282C8D">
        <w:rPr>
          <w:rFonts w:ascii="Arial" w:hAnsi="Arial" w:cs="Arial"/>
        </w:rPr>
        <w:t>these Conditions</w:t>
      </w:r>
      <w:r w:rsidRPr="006748F4" w:rsidR="00D77A6B">
        <w:rPr>
          <w:rFonts w:ascii="Arial" w:hAnsi="Arial" w:cs="Arial"/>
        </w:rPr>
        <w:t>)</w:t>
      </w:r>
      <w:r w:rsidRPr="006748F4" w:rsidR="00267DE1">
        <w:rPr>
          <w:rFonts w:ascii="Arial" w:hAnsi="Arial" w:cs="Arial"/>
        </w:rPr>
        <w:t>.</w:t>
      </w:r>
    </w:p>
    <w:p w:rsidRPr="006748F4" w:rsidR="001779C9" w:rsidP="009501F1" w:rsidRDefault="001779C9" w14:paraId="05CEB7EE" w14:textId="77777777">
      <w:pPr>
        <w:pStyle w:val="BackSubClause"/>
        <w:numPr>
          <w:ilvl w:val="0"/>
          <w:numId w:val="0"/>
        </w:numPr>
        <w:spacing w:line="240" w:lineRule="auto"/>
        <w:ind w:left="720"/>
        <w:rPr>
          <w:rFonts w:ascii="Arial" w:hAnsi="Arial" w:cs="Arial"/>
          <w:szCs w:val="22"/>
        </w:rPr>
      </w:pPr>
    </w:p>
    <w:p w:rsidRPr="006748F4" w:rsidR="004F2C9F" w:rsidP="009501F1" w:rsidRDefault="004F2C9F" w14:paraId="6672E6B9" w14:textId="77777777">
      <w:pPr>
        <w:pStyle w:val="BackSubClause"/>
        <w:numPr>
          <w:ilvl w:val="1"/>
          <w:numId w:val="2"/>
        </w:numPr>
        <w:spacing w:line="240" w:lineRule="auto"/>
        <w:rPr>
          <w:rFonts w:ascii="Arial" w:hAnsi="Arial" w:cs="Arial"/>
          <w:szCs w:val="22"/>
        </w:rPr>
      </w:pPr>
      <w:bookmarkStart w:name="_Ref526320944" w:id="33"/>
      <w:r w:rsidRPr="006748F4">
        <w:rPr>
          <w:rFonts w:ascii="Arial" w:hAnsi="Arial" w:cs="Arial"/>
          <w:szCs w:val="22"/>
        </w:rPr>
        <w:t xml:space="preserve">The following costs/payments will be classified as Eligible Expenditure if incurred for the purposes of the </w:t>
      </w:r>
      <w:r w:rsidR="009666AC">
        <w:rPr>
          <w:rFonts w:ascii="Arial" w:hAnsi="Arial" w:cs="Arial"/>
          <w:szCs w:val="22"/>
        </w:rPr>
        <w:t>Funded Activities</w:t>
      </w:r>
      <w:r w:rsidRPr="006748F4">
        <w:rPr>
          <w:rFonts w:ascii="Arial" w:hAnsi="Arial" w:cs="Arial"/>
          <w:b/>
          <w:szCs w:val="22"/>
        </w:rPr>
        <w:t>:</w:t>
      </w:r>
      <w:bookmarkEnd w:id="33"/>
    </w:p>
    <w:p w:rsidRPr="006748F4" w:rsidR="00021D23" w:rsidP="009501F1" w:rsidRDefault="00021D23" w14:paraId="610A2910" w14:textId="77777777">
      <w:pPr>
        <w:pStyle w:val="ListParagraph"/>
        <w:spacing w:before="0" w:after="0"/>
        <w:jc w:val="both"/>
        <w:rPr>
          <w:sz w:val="22"/>
          <w:szCs w:val="22"/>
        </w:rPr>
      </w:pPr>
    </w:p>
    <w:p w:rsidRPr="006748F4" w:rsidR="004F2C9F" w:rsidP="009501F1" w:rsidRDefault="004F2C9F" w14:paraId="5DD62D31"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Fees charged or to be</w:t>
      </w:r>
      <w:r w:rsidR="00E55EA6">
        <w:rPr>
          <w:rFonts w:ascii="Arial" w:hAnsi="Arial" w:cs="Arial"/>
          <w:szCs w:val="22"/>
        </w:rPr>
        <w:t xml:space="preserve"> </w:t>
      </w:r>
      <w:r w:rsidRPr="006748F4">
        <w:rPr>
          <w:rFonts w:ascii="Arial" w:hAnsi="Arial" w:cs="Arial"/>
          <w:szCs w:val="22"/>
        </w:rPr>
        <w:t>charged to the Grant Recipient by the external auditors/accountants for reporting/certifying that the grant paid was applied for its intended purposes.</w:t>
      </w:r>
    </w:p>
    <w:p w:rsidRPr="006748F4" w:rsidR="00021D23" w:rsidP="009501F1" w:rsidRDefault="00021D23" w14:paraId="7C909D98" w14:textId="77777777">
      <w:pPr>
        <w:pStyle w:val="BackSubClause"/>
        <w:numPr>
          <w:ilvl w:val="0"/>
          <w:numId w:val="0"/>
        </w:numPr>
        <w:spacing w:line="240" w:lineRule="auto"/>
        <w:ind w:left="1418"/>
        <w:rPr>
          <w:rFonts w:ascii="Arial" w:hAnsi="Arial" w:cs="Arial"/>
          <w:szCs w:val="22"/>
        </w:rPr>
      </w:pPr>
    </w:p>
    <w:p w:rsidRPr="006748F4" w:rsidR="00021D23" w:rsidP="009501F1" w:rsidRDefault="004F2C9F" w14:paraId="52FAC688"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 xml:space="preserve">giving evidence to </w:t>
      </w:r>
      <w:r w:rsidR="006D764E">
        <w:rPr>
          <w:rFonts w:ascii="Arial" w:hAnsi="Arial" w:cs="Arial"/>
          <w:szCs w:val="22"/>
        </w:rPr>
        <w:t>Parliamentary Select C</w:t>
      </w:r>
      <w:r w:rsidRPr="006748F4">
        <w:rPr>
          <w:rFonts w:ascii="Arial" w:hAnsi="Arial" w:cs="Arial"/>
          <w:szCs w:val="22"/>
        </w:rPr>
        <w:t>ommittees;</w:t>
      </w:r>
    </w:p>
    <w:p w:rsidRPr="006748F4" w:rsidR="00021D23" w:rsidP="009501F1" w:rsidRDefault="00021D23" w14:paraId="799F220D" w14:textId="77777777">
      <w:pPr>
        <w:pStyle w:val="ListParagraph"/>
        <w:spacing w:before="0" w:after="0"/>
        <w:jc w:val="both"/>
        <w:rPr>
          <w:sz w:val="22"/>
          <w:szCs w:val="22"/>
        </w:rPr>
      </w:pPr>
    </w:p>
    <w:p w:rsidRPr="006748F4" w:rsidR="00021D23" w:rsidP="009501F1" w:rsidRDefault="004F2C9F" w14:paraId="68EA33F9"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attending meetings with</w:t>
      </w:r>
      <w:r w:rsidRPr="006748F4" w:rsidR="00D77A6B">
        <w:rPr>
          <w:rFonts w:ascii="Arial" w:hAnsi="Arial" w:cs="Arial"/>
          <w:szCs w:val="22"/>
        </w:rPr>
        <w:t xml:space="preserve"> government</w:t>
      </w:r>
      <w:r w:rsidRPr="006748F4">
        <w:rPr>
          <w:rFonts w:ascii="Arial" w:hAnsi="Arial" w:cs="Arial"/>
          <w:szCs w:val="22"/>
        </w:rPr>
        <w:t xml:space="preserve"> </w:t>
      </w:r>
      <w:r w:rsidRPr="006748F4" w:rsidR="00D77A6B">
        <w:rPr>
          <w:rFonts w:ascii="Arial" w:hAnsi="Arial" w:cs="Arial"/>
          <w:szCs w:val="22"/>
        </w:rPr>
        <w:t>m</w:t>
      </w:r>
      <w:r w:rsidRPr="006748F4">
        <w:rPr>
          <w:rFonts w:ascii="Arial" w:hAnsi="Arial" w:cs="Arial"/>
          <w:szCs w:val="22"/>
        </w:rPr>
        <w:t xml:space="preserve">inisters or </w:t>
      </w:r>
      <w:r w:rsidRPr="006748F4" w:rsidR="00D77A6B">
        <w:rPr>
          <w:rFonts w:ascii="Arial" w:hAnsi="Arial" w:cs="Arial"/>
          <w:szCs w:val="22"/>
        </w:rPr>
        <w:t>civil servants</w:t>
      </w:r>
      <w:r w:rsidRPr="006748F4">
        <w:rPr>
          <w:rFonts w:ascii="Arial" w:hAnsi="Arial" w:cs="Arial"/>
          <w:szCs w:val="22"/>
        </w:rPr>
        <w:t xml:space="preserve"> to discuss the progress of a taxpayer funded grant scheme;</w:t>
      </w:r>
    </w:p>
    <w:p w:rsidRPr="006748F4" w:rsidR="00021D23" w:rsidP="009501F1" w:rsidRDefault="00021D23" w14:paraId="7BD8BCFB" w14:textId="77777777">
      <w:pPr>
        <w:pStyle w:val="ListParagraph"/>
        <w:spacing w:before="0" w:after="0"/>
        <w:jc w:val="both"/>
        <w:rPr>
          <w:sz w:val="22"/>
          <w:szCs w:val="22"/>
        </w:rPr>
      </w:pPr>
    </w:p>
    <w:p w:rsidRPr="006748F4" w:rsidR="00021D23" w:rsidP="009501F1" w:rsidRDefault="004F2C9F" w14:paraId="44D6EE1B"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 xml:space="preserve">responding to public consultations, where the topic is relevant to the objectives of the </w:t>
      </w:r>
      <w:r w:rsidRPr="006748F4" w:rsidR="001779C9">
        <w:rPr>
          <w:rFonts w:ascii="Arial" w:hAnsi="Arial" w:cs="Arial"/>
          <w:szCs w:val="22"/>
        </w:rPr>
        <w:t>Funded Activities</w:t>
      </w:r>
      <w:r w:rsidRPr="006748F4">
        <w:rPr>
          <w:rFonts w:ascii="Arial" w:hAnsi="Arial" w:cs="Arial"/>
          <w:szCs w:val="22"/>
        </w:rPr>
        <w:t xml:space="preserve">. </w:t>
      </w:r>
      <w:r w:rsidRPr="006748F4" w:rsidR="00D77A6B">
        <w:rPr>
          <w:rFonts w:ascii="Arial" w:hAnsi="Arial" w:cs="Arial"/>
          <w:szCs w:val="22"/>
        </w:rPr>
        <w:t xml:space="preserve"> To avoid doubt, Eligible Expenditure </w:t>
      </w:r>
      <w:r w:rsidRPr="006748F4">
        <w:rPr>
          <w:rFonts w:ascii="Arial" w:hAnsi="Arial" w:cs="Arial"/>
          <w:szCs w:val="22"/>
        </w:rPr>
        <w:t xml:space="preserve">does not include </w:t>
      </w:r>
      <w:r w:rsidRPr="006748F4" w:rsidR="00D77A6B">
        <w:rPr>
          <w:rFonts w:ascii="Arial" w:hAnsi="Arial" w:cs="Arial"/>
          <w:szCs w:val="22"/>
        </w:rPr>
        <w:t xml:space="preserve">the Grant Recipient </w:t>
      </w:r>
      <w:r w:rsidRPr="006748F4">
        <w:rPr>
          <w:rFonts w:ascii="Arial" w:hAnsi="Arial" w:cs="Arial"/>
          <w:szCs w:val="22"/>
        </w:rPr>
        <w:t xml:space="preserve">spending </w:t>
      </w:r>
      <w:r w:rsidRPr="006748F4" w:rsidR="001779C9">
        <w:rPr>
          <w:rFonts w:ascii="Arial" w:hAnsi="Arial" w:cs="Arial"/>
          <w:szCs w:val="22"/>
        </w:rPr>
        <w:t>the Grant</w:t>
      </w:r>
      <w:r w:rsidRPr="006748F4">
        <w:rPr>
          <w:rFonts w:ascii="Arial" w:hAnsi="Arial" w:cs="Arial"/>
          <w:szCs w:val="22"/>
        </w:rPr>
        <w:t xml:space="preserve"> on lobbying other people to respond to </w:t>
      </w:r>
      <w:r w:rsidRPr="006748F4" w:rsidR="00D77A6B">
        <w:rPr>
          <w:rFonts w:ascii="Arial" w:hAnsi="Arial" w:cs="Arial"/>
          <w:szCs w:val="22"/>
        </w:rPr>
        <w:t xml:space="preserve">any such </w:t>
      </w:r>
      <w:r w:rsidRPr="006748F4">
        <w:rPr>
          <w:rFonts w:ascii="Arial" w:hAnsi="Arial" w:cs="Arial"/>
          <w:szCs w:val="22"/>
        </w:rPr>
        <w:t>consultation</w:t>
      </w:r>
      <w:r w:rsidRPr="006748F4" w:rsidR="006A3711">
        <w:rPr>
          <w:rFonts w:ascii="Arial" w:hAnsi="Arial" w:cs="Arial"/>
          <w:szCs w:val="22"/>
        </w:rPr>
        <w:t xml:space="preserve"> (unless explicitly permitted in </w:t>
      </w:r>
      <w:r w:rsidR="00014F7F">
        <w:rPr>
          <w:rFonts w:ascii="Arial" w:hAnsi="Arial" w:cs="Arial"/>
          <w:szCs w:val="22"/>
        </w:rPr>
        <w:t>the G</w:t>
      </w:r>
      <w:r w:rsidRPr="006748F4" w:rsidR="006A3711">
        <w:rPr>
          <w:rFonts w:ascii="Arial" w:hAnsi="Arial" w:cs="Arial"/>
          <w:szCs w:val="22"/>
        </w:rPr>
        <w:t xml:space="preserve">rant </w:t>
      </w:r>
      <w:r w:rsidR="00014F7F">
        <w:rPr>
          <w:rFonts w:ascii="Arial" w:hAnsi="Arial" w:cs="Arial"/>
          <w:szCs w:val="22"/>
        </w:rPr>
        <w:t>Funding A</w:t>
      </w:r>
      <w:r w:rsidRPr="006748F4" w:rsidR="006A3711">
        <w:rPr>
          <w:rFonts w:ascii="Arial" w:hAnsi="Arial" w:cs="Arial"/>
          <w:szCs w:val="22"/>
        </w:rPr>
        <w:t>greement)</w:t>
      </w:r>
      <w:r w:rsidRPr="006748F4">
        <w:rPr>
          <w:rFonts w:ascii="Arial" w:hAnsi="Arial" w:cs="Arial"/>
          <w:szCs w:val="22"/>
        </w:rPr>
        <w:t>;</w:t>
      </w:r>
    </w:p>
    <w:p w:rsidRPr="006748F4" w:rsidR="00021D23" w:rsidP="009501F1" w:rsidRDefault="00021D23" w14:paraId="047964A5" w14:textId="77777777">
      <w:pPr>
        <w:pStyle w:val="ListParagraph"/>
        <w:spacing w:before="0" w:after="0"/>
        <w:jc w:val="both"/>
        <w:rPr>
          <w:sz w:val="22"/>
          <w:szCs w:val="22"/>
        </w:rPr>
      </w:pPr>
    </w:p>
    <w:p w:rsidRPr="006748F4" w:rsidR="00021D23" w:rsidP="009501F1" w:rsidRDefault="004F2C9F" w14:paraId="4016B175"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 xml:space="preserve">providing independent, </w:t>
      </w:r>
      <w:proofErr w:type="gramStart"/>
      <w:r w:rsidRPr="006748F4">
        <w:rPr>
          <w:rFonts w:ascii="Arial" w:hAnsi="Arial" w:cs="Arial"/>
          <w:szCs w:val="22"/>
        </w:rPr>
        <w:t>evidence based</w:t>
      </w:r>
      <w:proofErr w:type="gramEnd"/>
      <w:r w:rsidRPr="006748F4">
        <w:rPr>
          <w:rFonts w:ascii="Arial" w:hAnsi="Arial" w:cs="Arial"/>
          <w:szCs w:val="22"/>
        </w:rPr>
        <w:t xml:space="preserve"> policy recommendations to local government, departments or </w:t>
      </w:r>
      <w:r w:rsidRPr="006748F4" w:rsidR="00D77A6B">
        <w:rPr>
          <w:rFonts w:ascii="Arial" w:hAnsi="Arial" w:cs="Arial"/>
          <w:szCs w:val="22"/>
        </w:rPr>
        <w:t>government m</w:t>
      </w:r>
      <w:r w:rsidRPr="006748F4">
        <w:rPr>
          <w:rFonts w:ascii="Arial" w:hAnsi="Arial" w:cs="Arial"/>
          <w:szCs w:val="22"/>
        </w:rPr>
        <w:t>inisters, where that is the objective of a taxpayer funded grant scheme, for example, ‘What Works Centres’; and</w:t>
      </w:r>
    </w:p>
    <w:p w:rsidRPr="006748F4" w:rsidR="00021D23" w:rsidP="009501F1" w:rsidRDefault="00021D23" w14:paraId="41A2B317" w14:textId="77777777">
      <w:pPr>
        <w:pStyle w:val="ListParagraph"/>
        <w:spacing w:before="0" w:after="0"/>
        <w:jc w:val="both"/>
        <w:rPr>
          <w:sz w:val="22"/>
          <w:szCs w:val="22"/>
        </w:rPr>
      </w:pPr>
    </w:p>
    <w:p w:rsidRPr="006748F4" w:rsidR="004F2C9F" w:rsidP="009501F1" w:rsidRDefault="004F2C9F" w14:paraId="19BD4E2D" w14:textId="77777777">
      <w:pPr>
        <w:pStyle w:val="BackSubClause"/>
        <w:numPr>
          <w:ilvl w:val="2"/>
          <w:numId w:val="2"/>
        </w:numPr>
        <w:spacing w:line="240" w:lineRule="auto"/>
        <w:ind w:left="1418"/>
        <w:rPr>
          <w:rFonts w:ascii="Arial" w:hAnsi="Arial" w:cs="Arial"/>
          <w:szCs w:val="22"/>
        </w:rPr>
      </w:pPr>
      <w:r w:rsidRPr="006748F4">
        <w:rPr>
          <w:rFonts w:ascii="Arial" w:hAnsi="Arial" w:cs="Arial"/>
          <w:szCs w:val="22"/>
        </w:rPr>
        <w:t xml:space="preserve">providing independent </w:t>
      </w:r>
      <w:proofErr w:type="gramStart"/>
      <w:r w:rsidRPr="006748F4">
        <w:rPr>
          <w:rFonts w:ascii="Arial" w:hAnsi="Arial" w:cs="Arial"/>
          <w:szCs w:val="22"/>
        </w:rPr>
        <w:t>evidence based</w:t>
      </w:r>
      <w:proofErr w:type="gramEnd"/>
      <w:r w:rsidRPr="006748F4">
        <w:rPr>
          <w:rFonts w:ascii="Arial" w:hAnsi="Arial" w:cs="Arial"/>
          <w:szCs w:val="22"/>
        </w:rPr>
        <w:t xml:space="preserve"> advice to local or national government as part of the general policy debate, where that is in line with the objectives of the </w:t>
      </w:r>
      <w:r w:rsidRPr="006748F4" w:rsidR="001779C9">
        <w:rPr>
          <w:rFonts w:ascii="Arial" w:hAnsi="Arial" w:cs="Arial"/>
          <w:szCs w:val="22"/>
        </w:rPr>
        <w:t>Grant</w:t>
      </w:r>
      <w:r w:rsidRPr="006748F4">
        <w:rPr>
          <w:rFonts w:ascii="Arial" w:hAnsi="Arial" w:cs="Arial"/>
          <w:szCs w:val="22"/>
        </w:rPr>
        <w:t>.</w:t>
      </w:r>
    </w:p>
    <w:p w:rsidRPr="006748F4" w:rsidR="004F2C9F" w:rsidP="009501F1" w:rsidRDefault="004F2C9F" w14:paraId="0E6CDF81" w14:textId="77777777">
      <w:pPr>
        <w:pStyle w:val="ColorfulList-Accent11"/>
        <w:tabs>
          <w:tab w:val="left" w:pos="851"/>
        </w:tabs>
        <w:spacing w:before="0" w:after="0"/>
        <w:ind w:left="1418"/>
        <w:jc w:val="both"/>
        <w:rPr>
          <w:sz w:val="22"/>
          <w:szCs w:val="22"/>
        </w:rPr>
      </w:pPr>
    </w:p>
    <w:p w:rsidRPr="006748F4" w:rsidR="00021D23" w:rsidP="009501F1" w:rsidRDefault="00D77A6B" w14:paraId="5524D15C" w14:textId="77777777">
      <w:pPr>
        <w:pStyle w:val="BackSubClause"/>
        <w:numPr>
          <w:ilvl w:val="1"/>
          <w:numId w:val="2"/>
        </w:numPr>
        <w:spacing w:line="240" w:lineRule="auto"/>
        <w:rPr>
          <w:rFonts w:ascii="Arial" w:hAnsi="Arial" w:cs="Arial"/>
          <w:szCs w:val="22"/>
        </w:rPr>
      </w:pPr>
      <w:r w:rsidRPr="006748F4">
        <w:rPr>
          <w:rFonts w:ascii="Arial" w:hAnsi="Arial" w:cs="Arial"/>
          <w:szCs w:val="22"/>
        </w:rPr>
        <w:t xml:space="preserve">The Grant Recipient may not in any circumstance claim the following </w:t>
      </w:r>
      <w:r w:rsidRPr="006748F4" w:rsidR="00FB7403">
        <w:rPr>
          <w:rFonts w:ascii="Arial" w:hAnsi="Arial" w:cs="Arial"/>
          <w:szCs w:val="22"/>
        </w:rPr>
        <w:t xml:space="preserve">non-exhaustive list </w:t>
      </w:r>
      <w:r w:rsidRPr="006748F4">
        <w:rPr>
          <w:rFonts w:ascii="Arial" w:hAnsi="Arial" w:cs="Arial"/>
          <w:szCs w:val="22"/>
        </w:rPr>
        <w:t xml:space="preserve">as </w:t>
      </w:r>
      <w:r w:rsidRPr="006748F4" w:rsidR="00FB7403">
        <w:rPr>
          <w:rFonts w:ascii="Arial" w:hAnsi="Arial" w:cs="Arial"/>
          <w:szCs w:val="22"/>
        </w:rPr>
        <w:t>Eligible Expenditure:</w:t>
      </w:r>
      <w:r w:rsidRPr="006748F4" w:rsidR="004F2C9F">
        <w:rPr>
          <w:rFonts w:ascii="Arial" w:hAnsi="Arial" w:cs="Arial"/>
          <w:szCs w:val="22"/>
        </w:rPr>
        <w:t xml:space="preserve"> The </w:t>
      </w:r>
      <w:r w:rsidRPr="006748F4" w:rsidR="004F2C9F">
        <w:rPr>
          <w:rFonts w:ascii="Arial" w:hAnsi="Arial" w:cs="Arial"/>
          <w:bCs/>
          <w:szCs w:val="22"/>
        </w:rPr>
        <w:t xml:space="preserve">list below does not override activities which are deemed eligible in </w:t>
      </w:r>
      <w:r w:rsidRPr="006748F4" w:rsidR="000C1CC0">
        <w:rPr>
          <w:rFonts w:ascii="Arial" w:hAnsi="Arial" w:cs="Arial"/>
          <w:bCs/>
          <w:szCs w:val="22"/>
        </w:rPr>
        <w:t>these Conditions</w:t>
      </w:r>
      <w:r w:rsidRPr="006748F4" w:rsidR="004F2C9F">
        <w:rPr>
          <w:rFonts w:ascii="Arial" w:hAnsi="Arial" w:cs="Arial"/>
          <w:bCs/>
          <w:szCs w:val="22"/>
        </w:rPr>
        <w:t>:</w:t>
      </w:r>
    </w:p>
    <w:p w:rsidRPr="006748F4" w:rsidR="00021D23" w:rsidP="009501F1" w:rsidRDefault="00021D23" w14:paraId="0080967C" w14:textId="77777777">
      <w:pPr>
        <w:pStyle w:val="BackSubClause"/>
        <w:numPr>
          <w:ilvl w:val="0"/>
          <w:numId w:val="0"/>
        </w:numPr>
        <w:spacing w:line="240" w:lineRule="auto"/>
        <w:ind w:left="720"/>
        <w:rPr>
          <w:rFonts w:ascii="Arial" w:hAnsi="Arial" w:cs="Arial"/>
          <w:szCs w:val="22"/>
        </w:rPr>
      </w:pPr>
    </w:p>
    <w:p w:rsidRPr="006748F4" w:rsidR="004F2C9F" w:rsidP="009501F1" w:rsidRDefault="004F2C9F" w14:paraId="6019C147"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Paid for lobbying, which means using the Grant to fund lobbying (via an external firm or in-house staff) in order to undertake activities intended to influence or attempt to influence Parliament, government or political activity; or attempting to influence legislative or regulatory action;</w:t>
      </w:r>
    </w:p>
    <w:p w:rsidRPr="006748F4" w:rsidR="00021D23" w:rsidP="009501F1" w:rsidRDefault="00021D23" w14:paraId="57189D68" w14:textId="77777777">
      <w:pPr>
        <w:pStyle w:val="BackSubClause"/>
        <w:numPr>
          <w:ilvl w:val="0"/>
          <w:numId w:val="0"/>
        </w:numPr>
        <w:spacing w:line="240" w:lineRule="auto"/>
        <w:ind w:left="1418"/>
        <w:rPr>
          <w:rFonts w:ascii="Arial" w:hAnsi="Arial" w:cs="Arial"/>
          <w:szCs w:val="22"/>
        </w:rPr>
      </w:pPr>
    </w:p>
    <w:p w:rsidRPr="006748F4" w:rsidR="004F2C9F" w:rsidP="009501F1" w:rsidRDefault="004F2C9F" w14:paraId="665B7133"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lastRenderedPageBreak/>
        <w:t>using the Grant to directly enable one part of government to challenge another on topics unrelated to the agreed purpose of the grant;</w:t>
      </w:r>
    </w:p>
    <w:p w:rsidRPr="006748F4" w:rsidR="00021D23" w:rsidP="009501F1" w:rsidRDefault="00021D23" w14:paraId="5D12AA3C" w14:textId="77777777">
      <w:pPr>
        <w:pStyle w:val="BackSubClause"/>
        <w:numPr>
          <w:ilvl w:val="0"/>
          <w:numId w:val="0"/>
        </w:numPr>
        <w:spacing w:line="240" w:lineRule="auto"/>
        <w:rPr>
          <w:rFonts w:ascii="Arial" w:hAnsi="Arial" w:cs="Arial"/>
          <w:szCs w:val="22"/>
        </w:rPr>
      </w:pPr>
    </w:p>
    <w:p w:rsidRPr="006748F4" w:rsidR="004F2C9F" w:rsidP="009501F1" w:rsidRDefault="004F2C9F" w14:paraId="3019B18A"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using the Grant to petition for additional funding;</w:t>
      </w:r>
    </w:p>
    <w:p w:rsidRPr="006748F4" w:rsidR="00B66478" w:rsidP="009501F1" w:rsidRDefault="00B66478" w14:paraId="64BCCAA1" w14:textId="77777777">
      <w:pPr>
        <w:pStyle w:val="ListParagraph"/>
        <w:spacing w:before="0" w:after="0"/>
        <w:rPr>
          <w:sz w:val="22"/>
          <w:szCs w:val="22"/>
        </w:rPr>
      </w:pPr>
    </w:p>
    <w:p w:rsidRPr="006748F4" w:rsidR="00B66478" w:rsidP="009501F1" w:rsidRDefault="00B66478" w14:paraId="39B677FA"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expenses such as for entertaining, specifically aimed at exerting undue influence to change government policy;</w:t>
      </w:r>
    </w:p>
    <w:p w:rsidRPr="006748F4" w:rsidR="00021D23" w:rsidP="009501F1" w:rsidRDefault="00021D23" w14:paraId="28258478" w14:textId="77777777">
      <w:pPr>
        <w:pStyle w:val="BackSubClause"/>
        <w:numPr>
          <w:ilvl w:val="0"/>
          <w:numId w:val="0"/>
        </w:numPr>
        <w:spacing w:line="240" w:lineRule="auto"/>
        <w:ind w:left="1418"/>
        <w:rPr>
          <w:rFonts w:ascii="Arial" w:hAnsi="Arial" w:cs="Arial"/>
          <w:szCs w:val="22"/>
        </w:rPr>
      </w:pPr>
    </w:p>
    <w:p w:rsidRPr="006748F4" w:rsidR="004F2C9F" w:rsidP="009501F1" w:rsidRDefault="00FB7403" w14:paraId="4257B07B" w14:textId="2291A289">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input VAT</w:t>
      </w:r>
      <w:r w:rsidRPr="006748F4" w:rsidR="00B66478">
        <w:rPr>
          <w:rFonts w:ascii="Arial" w:hAnsi="Arial" w:cs="Arial"/>
          <w:szCs w:val="22"/>
        </w:rPr>
        <w:t xml:space="preserve"> reclaimable by the grant recipient from HMRC;</w:t>
      </w:r>
    </w:p>
    <w:p w:rsidRPr="006748F4" w:rsidR="00021D23" w:rsidP="009501F1" w:rsidRDefault="00021D23" w14:paraId="391A4410" w14:textId="77777777">
      <w:pPr>
        <w:pStyle w:val="BackSubClause"/>
        <w:numPr>
          <w:ilvl w:val="0"/>
          <w:numId w:val="0"/>
        </w:numPr>
        <w:spacing w:line="240" w:lineRule="auto"/>
        <w:ind w:left="1418"/>
        <w:rPr>
          <w:rFonts w:ascii="Arial" w:hAnsi="Arial" w:cs="Arial"/>
          <w:szCs w:val="22"/>
        </w:rPr>
      </w:pPr>
    </w:p>
    <w:p w:rsidRPr="006748F4" w:rsidR="004F2C9F" w:rsidP="009501F1" w:rsidRDefault="004F2C9F" w14:paraId="3FB1EA70"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payments for activities of a political </w:t>
      </w:r>
      <w:r w:rsidRPr="006748F4" w:rsidR="00FB7403">
        <w:rPr>
          <w:rFonts w:ascii="Arial" w:hAnsi="Arial" w:cs="Arial"/>
          <w:szCs w:val="22"/>
        </w:rPr>
        <w:t>or exclusively religious nature;</w:t>
      </w:r>
    </w:p>
    <w:p w:rsidRPr="00A2550F" w:rsidR="00021D23" w:rsidP="009501F1" w:rsidRDefault="00021D23" w14:paraId="277B8F40" w14:textId="77777777">
      <w:pPr>
        <w:pStyle w:val="BackSubClause"/>
        <w:numPr>
          <w:ilvl w:val="0"/>
          <w:numId w:val="0"/>
        </w:numPr>
        <w:spacing w:line="240" w:lineRule="auto"/>
        <w:ind w:left="1418"/>
        <w:rPr>
          <w:rFonts w:ascii="Arial" w:hAnsi="Arial" w:cs="Arial"/>
          <w:i/>
          <w:szCs w:val="22"/>
          <w:u w:val="single"/>
        </w:rPr>
      </w:pPr>
    </w:p>
    <w:p w:rsidRPr="00A2550F" w:rsidR="00743975" w:rsidP="00A2550F" w:rsidRDefault="00743975" w14:paraId="2BFBECEC" w14:textId="77777777">
      <w:pPr>
        <w:pStyle w:val="BackSubClause"/>
        <w:numPr>
          <w:ilvl w:val="0"/>
          <w:numId w:val="0"/>
        </w:numPr>
        <w:spacing w:line="240" w:lineRule="auto"/>
        <w:ind w:left="720"/>
        <w:rPr>
          <w:rFonts w:ascii="Arial" w:hAnsi="Arial" w:cs="Arial"/>
          <w:b/>
          <w:szCs w:val="22"/>
        </w:rPr>
      </w:pPr>
    </w:p>
    <w:p w:rsidRPr="006748F4" w:rsidR="00AF26A4" w:rsidP="009501F1" w:rsidRDefault="00AF26A4" w14:paraId="7ABCF0A6" w14:textId="77777777">
      <w:pPr>
        <w:pStyle w:val="BackSubClause"/>
        <w:numPr>
          <w:ilvl w:val="1"/>
          <w:numId w:val="2"/>
        </w:numPr>
        <w:spacing w:line="240" w:lineRule="auto"/>
        <w:rPr>
          <w:rFonts w:ascii="Arial" w:hAnsi="Arial" w:cs="Arial"/>
          <w:szCs w:val="22"/>
        </w:rPr>
      </w:pPr>
      <w:r w:rsidRPr="006748F4">
        <w:rPr>
          <w:rFonts w:ascii="Arial" w:hAnsi="Arial" w:cs="Arial"/>
          <w:szCs w:val="22"/>
        </w:rPr>
        <w:t xml:space="preserve">Other examples of expenditure, which </w:t>
      </w:r>
      <w:r w:rsidR="00C11E0A">
        <w:rPr>
          <w:rFonts w:ascii="Arial" w:hAnsi="Arial" w:cs="Arial"/>
          <w:szCs w:val="22"/>
        </w:rPr>
        <w:t>are</w:t>
      </w:r>
      <w:r w:rsidRPr="006748F4">
        <w:rPr>
          <w:rFonts w:ascii="Arial" w:hAnsi="Arial" w:cs="Arial"/>
          <w:szCs w:val="22"/>
        </w:rPr>
        <w:t xml:space="preserve"> prohibited, include the following:</w:t>
      </w:r>
    </w:p>
    <w:p w:rsidRPr="006748F4" w:rsidR="00AF26A4" w:rsidP="009501F1" w:rsidRDefault="00AF26A4" w14:paraId="3D69051E" w14:textId="77777777">
      <w:pPr>
        <w:pStyle w:val="BackSubClause"/>
        <w:numPr>
          <w:ilvl w:val="0"/>
          <w:numId w:val="0"/>
        </w:numPr>
        <w:spacing w:line="240" w:lineRule="auto"/>
        <w:ind w:left="720"/>
        <w:rPr>
          <w:rFonts w:ascii="Arial" w:hAnsi="Arial" w:cs="Arial"/>
          <w:szCs w:val="22"/>
        </w:rPr>
      </w:pPr>
    </w:p>
    <w:p w:rsidRPr="006748F4" w:rsidR="00AF26A4" w:rsidP="009501F1" w:rsidRDefault="00AF26A4" w14:paraId="00F630A3"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contributions in kind; </w:t>
      </w:r>
    </w:p>
    <w:p w:rsidRPr="006748F4" w:rsidR="00AF26A4" w:rsidP="009501F1" w:rsidRDefault="00AF26A4" w14:paraId="7FB47D6E"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interest payments or service charge payments for finance leases; </w:t>
      </w:r>
    </w:p>
    <w:p w:rsidRPr="006748F4" w:rsidR="00AF26A4" w:rsidP="009501F1" w:rsidRDefault="00AF26A4" w14:paraId="4A3CE936"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gifts; </w:t>
      </w:r>
    </w:p>
    <w:p w:rsidRPr="006748F4" w:rsidR="00AF26A4" w:rsidP="009501F1" w:rsidRDefault="00AF26A4" w14:paraId="1DCB9290"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statutory fines, criminal fines or penalties civil penalties, damages or any associated legal costs; </w:t>
      </w:r>
    </w:p>
    <w:p w:rsidRPr="006748F4" w:rsidR="00AF26A4" w:rsidP="009501F1" w:rsidRDefault="00AF26A4" w14:paraId="25C25EE7"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payments for works or activities which the grant recipient, or any member of their Partnership has a statutory duty to undertake, or that are fully funded by other sources; </w:t>
      </w:r>
    </w:p>
    <w:p w:rsidRPr="006748F4" w:rsidR="00AF26A4" w:rsidP="009501F1" w:rsidRDefault="00AF26A4" w14:paraId="2CBF8D6D"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bad debts to related parties; </w:t>
      </w:r>
    </w:p>
    <w:p w:rsidRPr="006748F4" w:rsidR="008D16DA" w:rsidP="009501F1" w:rsidRDefault="00AF26A4" w14:paraId="4BA14957"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payments for unfair dismissal or other compensation; </w:t>
      </w:r>
    </w:p>
    <w:p w:rsidRPr="006D764E" w:rsidR="008D16DA" w:rsidP="006D764E" w:rsidRDefault="008D16DA" w14:paraId="05877809"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depreciation, amortisation or impairment of assets owned by the Grant </w:t>
      </w:r>
      <w:proofErr w:type="gramStart"/>
      <w:r w:rsidRPr="006748F4">
        <w:rPr>
          <w:rFonts w:ascii="Arial" w:hAnsi="Arial" w:cs="Arial"/>
          <w:szCs w:val="22"/>
        </w:rPr>
        <w:t>Recipient ;</w:t>
      </w:r>
      <w:proofErr w:type="gramEnd"/>
    </w:p>
    <w:p w:rsidRPr="006748F4" w:rsidR="00AF26A4" w:rsidP="009501F1" w:rsidRDefault="008D16DA" w14:paraId="39149430" w14:textId="6C25F85F">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 xml:space="preserve">the acquisition or improvement of Assets by the Grant </w:t>
      </w:r>
      <w:proofErr w:type="gramStart"/>
      <w:r w:rsidRPr="006748F4">
        <w:rPr>
          <w:rFonts w:ascii="Arial" w:hAnsi="Arial" w:cs="Arial"/>
          <w:szCs w:val="22"/>
        </w:rPr>
        <w:t>Recipient  (</w:t>
      </w:r>
      <w:proofErr w:type="gramEnd"/>
      <w:r w:rsidRPr="006748F4">
        <w:rPr>
          <w:rFonts w:ascii="Arial" w:hAnsi="Arial" w:cs="Arial"/>
          <w:szCs w:val="22"/>
        </w:rPr>
        <w:t xml:space="preserve">unless the Grant is explicitly for capital use – this will be stipulated in the Grant </w:t>
      </w:r>
      <w:r w:rsidR="00CB0CEB">
        <w:rPr>
          <w:rFonts w:ascii="Arial" w:hAnsi="Arial" w:cs="Arial"/>
          <w:szCs w:val="22"/>
        </w:rPr>
        <w:t>Funding</w:t>
      </w:r>
      <w:r w:rsidRPr="006748F4">
        <w:rPr>
          <w:rFonts w:ascii="Arial" w:hAnsi="Arial" w:cs="Arial"/>
          <w:szCs w:val="22"/>
        </w:rPr>
        <w:t xml:space="preserve"> Letter); and</w:t>
      </w:r>
    </w:p>
    <w:p w:rsidRPr="006748F4" w:rsidR="004F2C9F" w:rsidP="009501F1" w:rsidRDefault="00FB7403" w14:paraId="6585C1A3" w14:textId="77777777">
      <w:pPr>
        <w:pStyle w:val="BackSubClause"/>
        <w:numPr>
          <w:ilvl w:val="2"/>
          <w:numId w:val="2"/>
        </w:numPr>
        <w:spacing w:line="240" w:lineRule="auto"/>
        <w:ind w:left="1418" w:hanging="709"/>
        <w:rPr>
          <w:rFonts w:ascii="Arial" w:hAnsi="Arial" w:cs="Arial"/>
          <w:szCs w:val="22"/>
        </w:rPr>
      </w:pPr>
      <w:r w:rsidRPr="006748F4">
        <w:rPr>
          <w:rFonts w:ascii="Arial" w:hAnsi="Arial" w:cs="Arial"/>
          <w:szCs w:val="22"/>
        </w:rPr>
        <w:t>l</w:t>
      </w:r>
      <w:r w:rsidRPr="006748F4" w:rsidR="004F2C9F">
        <w:rPr>
          <w:rFonts w:ascii="Arial" w:hAnsi="Arial" w:cs="Arial"/>
          <w:szCs w:val="22"/>
        </w:rPr>
        <w:t xml:space="preserve">iabilities incurred </w:t>
      </w:r>
      <w:r w:rsidRPr="006748F4" w:rsidR="00E1296C">
        <w:rPr>
          <w:rFonts w:ascii="Arial" w:hAnsi="Arial" w:cs="Arial"/>
          <w:szCs w:val="22"/>
        </w:rPr>
        <w:t xml:space="preserve">before the commencement of the </w:t>
      </w:r>
      <w:r w:rsidRPr="006748F4" w:rsidR="00603F04">
        <w:rPr>
          <w:rFonts w:ascii="Arial" w:hAnsi="Arial" w:cs="Arial"/>
          <w:szCs w:val="22"/>
        </w:rPr>
        <w:t>Grant Funding Agreement</w:t>
      </w:r>
      <w:r w:rsidRPr="006748F4" w:rsidR="004F2C9F">
        <w:rPr>
          <w:rFonts w:ascii="Arial" w:hAnsi="Arial" w:cs="Arial"/>
          <w:szCs w:val="22"/>
        </w:rPr>
        <w:t xml:space="preserve"> unless agreed in writing by the Authority.</w:t>
      </w:r>
    </w:p>
    <w:p w:rsidRPr="006748F4" w:rsidR="008B74B5" w:rsidP="009501F1" w:rsidRDefault="008B74B5" w14:paraId="57628000" w14:textId="77777777">
      <w:pPr>
        <w:pStyle w:val="ColorfulList-Accent11"/>
        <w:tabs>
          <w:tab w:val="left" w:pos="851"/>
        </w:tabs>
        <w:spacing w:before="0" w:after="0"/>
        <w:jc w:val="both"/>
        <w:rPr>
          <w:sz w:val="22"/>
          <w:szCs w:val="22"/>
        </w:rPr>
      </w:pPr>
    </w:p>
    <w:p w:rsidRPr="006748F4" w:rsidR="00810B3B" w:rsidP="009501F1" w:rsidRDefault="00810B3B" w14:paraId="18C426E3" w14:textId="77777777">
      <w:pPr>
        <w:pStyle w:val="BackSubClause"/>
        <w:numPr>
          <w:ilvl w:val="0"/>
          <w:numId w:val="0"/>
        </w:numPr>
        <w:spacing w:line="240" w:lineRule="auto"/>
        <w:ind w:left="720"/>
        <w:rPr>
          <w:rFonts w:ascii="Arial" w:hAnsi="Arial" w:cs="Arial"/>
          <w:szCs w:val="22"/>
        </w:rPr>
      </w:pPr>
    </w:p>
    <w:p w:rsidRPr="006748F4" w:rsidR="004102A1" w:rsidP="009501F1" w:rsidRDefault="006C73DE" w14:paraId="38149334" w14:textId="77777777">
      <w:pPr>
        <w:pStyle w:val="GPSL1CLAUSEHEADING"/>
        <w:numPr>
          <w:ilvl w:val="0"/>
          <w:numId w:val="9"/>
        </w:numPr>
        <w:tabs>
          <w:tab w:val="clear" w:pos="567"/>
          <w:tab w:val="left" w:pos="709"/>
        </w:tabs>
        <w:spacing w:before="0" w:after="0"/>
        <w:ind w:left="709" w:hanging="709"/>
        <w:rPr>
          <w:rFonts w:ascii="Arial" w:hAnsi="Arial"/>
        </w:rPr>
      </w:pPr>
      <w:bookmarkStart w:name="_Ref521918750" w:id="34"/>
      <w:bookmarkStart w:name="_Ref521918753" w:id="35"/>
      <w:bookmarkStart w:name="_Ref521919780" w:id="36"/>
      <w:bookmarkStart w:name="_Toc23488459" w:id="37"/>
      <w:r w:rsidRPr="006748F4">
        <w:rPr>
          <w:rFonts w:ascii="Arial" w:hAnsi="Arial"/>
        </w:rPr>
        <w:t>MONITORING</w:t>
      </w:r>
      <w:r w:rsidRPr="006748F4" w:rsidR="00B42F59">
        <w:rPr>
          <w:rFonts w:ascii="Arial" w:hAnsi="Arial"/>
        </w:rPr>
        <w:t xml:space="preserve"> AND</w:t>
      </w:r>
      <w:r w:rsidRPr="006748F4" w:rsidR="007B38F7">
        <w:rPr>
          <w:rFonts w:ascii="Arial" w:hAnsi="Arial"/>
        </w:rPr>
        <w:t xml:space="preserve"> </w:t>
      </w:r>
      <w:r w:rsidRPr="006748F4">
        <w:rPr>
          <w:rFonts w:ascii="Arial" w:hAnsi="Arial"/>
        </w:rPr>
        <w:t>REPORTING</w:t>
      </w:r>
      <w:bookmarkEnd w:id="34"/>
      <w:bookmarkEnd w:id="35"/>
      <w:bookmarkEnd w:id="36"/>
      <w:bookmarkEnd w:id="37"/>
    </w:p>
    <w:p w:rsidRPr="006748F4" w:rsidR="00810B3B" w:rsidP="009501F1" w:rsidRDefault="00810B3B" w14:paraId="08600956" w14:textId="77777777">
      <w:pPr>
        <w:spacing w:before="0" w:after="0"/>
        <w:rPr>
          <w:sz w:val="22"/>
          <w:szCs w:val="22"/>
        </w:rPr>
      </w:pPr>
    </w:p>
    <w:p w:rsidRPr="006748F4" w:rsidR="00754385" w:rsidP="009501F1" w:rsidRDefault="00754385" w14:paraId="6752DABE" w14:textId="77777777">
      <w:pPr>
        <w:pStyle w:val="GPSL2numberedclause"/>
        <w:numPr>
          <w:ilvl w:val="1"/>
          <w:numId w:val="22"/>
        </w:numPr>
        <w:tabs>
          <w:tab w:val="clear" w:pos="1134"/>
          <w:tab w:val="left" w:pos="709"/>
        </w:tabs>
        <w:spacing w:before="0" w:after="0"/>
        <w:ind w:left="709" w:hanging="709"/>
        <w:rPr>
          <w:rFonts w:ascii="Arial" w:hAnsi="Arial"/>
        </w:rPr>
      </w:pPr>
      <w:bookmarkStart w:name="_Ref491243865" w:id="38"/>
      <w:r w:rsidRPr="006748F4">
        <w:rPr>
          <w:rFonts w:ascii="Arial" w:hAnsi="Arial"/>
        </w:rPr>
        <w:t>The Grant Recipient shall closely monitor the delivery an</w:t>
      </w:r>
      <w:r w:rsidR="00DF694A">
        <w:rPr>
          <w:rFonts w:ascii="Arial" w:hAnsi="Arial"/>
        </w:rPr>
        <w:t>d success of the Funded Activities</w:t>
      </w:r>
      <w:r w:rsidRPr="006748F4">
        <w:rPr>
          <w:rFonts w:ascii="Arial" w:hAnsi="Arial"/>
        </w:rPr>
        <w:t xml:space="preserve"> throughout the Funding Period to ensure that the aims and o</w:t>
      </w:r>
      <w:r w:rsidR="009666AC">
        <w:rPr>
          <w:rFonts w:ascii="Arial" w:hAnsi="Arial"/>
        </w:rPr>
        <w:t>bjectives of the Funded Activities</w:t>
      </w:r>
      <w:r w:rsidRPr="006748F4">
        <w:rPr>
          <w:rFonts w:ascii="Arial" w:hAnsi="Arial"/>
        </w:rPr>
        <w:t xml:space="preserve"> are achieved.</w:t>
      </w:r>
    </w:p>
    <w:p w:rsidRPr="006748F4" w:rsidR="00754385" w:rsidP="009501F1" w:rsidRDefault="00754385" w14:paraId="709E9532" w14:textId="77777777">
      <w:pPr>
        <w:pStyle w:val="GPSL2numberedclause"/>
        <w:numPr>
          <w:ilvl w:val="0"/>
          <w:numId w:val="0"/>
        </w:numPr>
        <w:tabs>
          <w:tab w:val="clear" w:pos="1134"/>
          <w:tab w:val="left" w:pos="709"/>
        </w:tabs>
        <w:spacing w:before="0" w:after="0"/>
        <w:ind w:left="709"/>
        <w:rPr>
          <w:rFonts w:ascii="Arial" w:hAnsi="Arial"/>
        </w:rPr>
      </w:pPr>
    </w:p>
    <w:p w:rsidR="00CC348B" w:rsidP="009501F1" w:rsidRDefault="00302A6A" w14:paraId="0ECE87C4" w14:textId="1CABAEB4">
      <w:pPr>
        <w:pStyle w:val="GPSL2numberedclause"/>
        <w:numPr>
          <w:ilvl w:val="1"/>
          <w:numId w:val="22"/>
        </w:numPr>
        <w:tabs>
          <w:tab w:val="clear" w:pos="1134"/>
          <w:tab w:val="left" w:pos="709"/>
        </w:tabs>
        <w:spacing w:before="0" w:after="0"/>
        <w:ind w:left="709" w:hanging="709"/>
        <w:rPr>
          <w:rFonts w:ascii="Arial" w:hAnsi="Arial"/>
        </w:rPr>
      </w:pPr>
      <w:bookmarkStart w:name="_Ref525809251" w:id="39"/>
      <w:r w:rsidRPr="006748F4">
        <w:rPr>
          <w:rFonts w:ascii="Arial" w:hAnsi="Arial"/>
        </w:rPr>
        <w:t xml:space="preserve">The Grant Recipient </w:t>
      </w:r>
      <w:r w:rsidRPr="006748F4" w:rsidR="00655742">
        <w:rPr>
          <w:rFonts w:ascii="Arial" w:hAnsi="Arial"/>
        </w:rPr>
        <w:t>shall</w:t>
      </w:r>
      <w:r w:rsidRPr="006748F4" w:rsidR="006C73DE">
        <w:rPr>
          <w:rFonts w:ascii="Arial" w:hAnsi="Arial"/>
        </w:rPr>
        <w:t xml:space="preserve"> provide the Authority with all reasonable assistance and co-operation in relation to any ad-hoc information</w:t>
      </w:r>
      <w:r w:rsidRPr="006748F4" w:rsidR="004D4C36">
        <w:rPr>
          <w:rFonts w:ascii="Arial" w:hAnsi="Arial"/>
        </w:rPr>
        <w:t>, explanations and documents as the Authority may require</w:t>
      </w:r>
      <w:r w:rsidRPr="006748F4" w:rsidR="00B8218C">
        <w:rPr>
          <w:rFonts w:ascii="Arial" w:hAnsi="Arial"/>
        </w:rPr>
        <w:t>, from time to time,</w:t>
      </w:r>
      <w:r w:rsidRPr="006748F4" w:rsidR="004D4C36">
        <w:rPr>
          <w:rFonts w:ascii="Arial" w:hAnsi="Arial"/>
        </w:rPr>
        <w:t xml:space="preserve"> </w:t>
      </w:r>
      <w:r w:rsidRPr="006748F4" w:rsidR="00FF41E2">
        <w:rPr>
          <w:rFonts w:ascii="Arial" w:hAnsi="Arial"/>
        </w:rPr>
        <w:t xml:space="preserve">so the Authority may </w:t>
      </w:r>
      <w:r w:rsidRPr="006748F4" w:rsidR="004D4C36">
        <w:rPr>
          <w:rFonts w:ascii="Arial" w:hAnsi="Arial"/>
        </w:rPr>
        <w:t xml:space="preserve">establish </w:t>
      </w:r>
      <w:r w:rsidRPr="006748F4" w:rsidR="00FF41E2">
        <w:rPr>
          <w:rFonts w:ascii="Arial" w:hAnsi="Arial"/>
        </w:rPr>
        <w:t xml:space="preserve">if the Grant Recipient has used </w:t>
      </w:r>
      <w:r w:rsidRPr="006748F4" w:rsidR="004D4C36">
        <w:rPr>
          <w:rFonts w:ascii="Arial" w:hAnsi="Arial"/>
        </w:rPr>
        <w:t xml:space="preserve">the Grant </w:t>
      </w:r>
      <w:r w:rsidRPr="006748F4" w:rsidR="00B8218C">
        <w:rPr>
          <w:rFonts w:ascii="Arial" w:hAnsi="Arial"/>
        </w:rPr>
        <w:t>in accordance with the</w:t>
      </w:r>
      <w:r w:rsidRPr="006748F4" w:rsidR="004D4C36">
        <w:rPr>
          <w:rFonts w:ascii="Arial" w:hAnsi="Arial"/>
        </w:rPr>
        <w:t xml:space="preserve"> </w:t>
      </w:r>
      <w:r w:rsidRPr="006748F4" w:rsidR="00FF41E2">
        <w:rPr>
          <w:rFonts w:ascii="Arial" w:hAnsi="Arial"/>
        </w:rPr>
        <w:t xml:space="preserve">Grant </w:t>
      </w:r>
      <w:r w:rsidRPr="006748F4" w:rsidR="003C23F8">
        <w:rPr>
          <w:rFonts w:ascii="Arial" w:hAnsi="Arial"/>
        </w:rPr>
        <w:t>Funding Agreement</w:t>
      </w:r>
      <w:r w:rsidRPr="006748F4" w:rsidR="004D4C36">
        <w:rPr>
          <w:rFonts w:ascii="Arial" w:hAnsi="Arial"/>
        </w:rPr>
        <w:t>.</w:t>
      </w:r>
      <w:r w:rsidRPr="006748F4" w:rsidR="00FF41E2">
        <w:rPr>
          <w:rFonts w:ascii="Arial" w:hAnsi="Arial"/>
        </w:rPr>
        <w:t xml:space="preserve"> </w:t>
      </w:r>
      <w:r w:rsidRPr="006748F4" w:rsidR="004D4C36">
        <w:rPr>
          <w:rFonts w:ascii="Arial" w:hAnsi="Arial"/>
        </w:rPr>
        <w:t xml:space="preserve"> </w:t>
      </w:r>
    </w:p>
    <w:p w:rsidR="00CC348B" w:rsidP="00CC348B" w:rsidRDefault="00CC348B" w14:paraId="243B338F" w14:textId="77777777">
      <w:pPr>
        <w:pStyle w:val="ListParagraph"/>
      </w:pPr>
    </w:p>
    <w:p w:rsidRPr="002F04BD" w:rsidR="006C73DE" w:rsidP="009501F1" w:rsidRDefault="00CC348B" w14:paraId="0E35C81F" w14:textId="75029D81">
      <w:pPr>
        <w:pStyle w:val="GPSL2numberedclause"/>
        <w:numPr>
          <w:ilvl w:val="1"/>
          <w:numId w:val="22"/>
        </w:numPr>
        <w:tabs>
          <w:tab w:val="clear" w:pos="1134"/>
          <w:tab w:val="left" w:pos="709"/>
        </w:tabs>
        <w:spacing w:before="0" w:after="0"/>
        <w:ind w:left="709" w:hanging="709"/>
        <w:rPr>
          <w:rFonts w:ascii="Arial" w:hAnsi="Arial"/>
        </w:rPr>
      </w:pPr>
      <w:r>
        <w:rPr>
          <w:rFonts w:ascii="Arial" w:hAnsi="Arial"/>
        </w:rPr>
        <w:t>The</w:t>
      </w:r>
      <w:r w:rsidRPr="006748F4" w:rsidR="006C73DE">
        <w:rPr>
          <w:rFonts w:ascii="Arial" w:hAnsi="Arial"/>
        </w:rPr>
        <w:t xml:space="preserve"> Grant</w:t>
      </w:r>
      <w:r w:rsidRPr="006748F4" w:rsidR="001779C9">
        <w:rPr>
          <w:rFonts w:ascii="Arial" w:hAnsi="Arial"/>
        </w:rPr>
        <w:t xml:space="preserve"> Recipient </w:t>
      </w:r>
      <w:r w:rsidRPr="006748F4" w:rsidR="005A2704">
        <w:rPr>
          <w:rFonts w:ascii="Arial" w:hAnsi="Arial"/>
        </w:rPr>
        <w:t xml:space="preserve">shall </w:t>
      </w:r>
      <w:r w:rsidRPr="006748F4" w:rsidR="001779C9">
        <w:rPr>
          <w:rFonts w:ascii="Arial" w:hAnsi="Arial"/>
        </w:rPr>
        <w:t xml:space="preserve">also provide </w:t>
      </w:r>
      <w:r w:rsidRPr="006748F4" w:rsidR="00B8218C">
        <w:rPr>
          <w:rFonts w:ascii="Arial" w:hAnsi="Arial"/>
        </w:rPr>
        <w:t>the Author</w:t>
      </w:r>
      <w:r w:rsidRPr="002F04BD" w:rsidR="00B8218C">
        <w:rPr>
          <w:rFonts w:ascii="Arial" w:hAnsi="Arial"/>
        </w:rPr>
        <w:t>ity with</w:t>
      </w:r>
      <w:r w:rsidRPr="002F04BD" w:rsidR="00282C8D">
        <w:rPr>
          <w:rFonts w:ascii="Arial" w:hAnsi="Arial"/>
        </w:rPr>
        <w:t xml:space="preserve"> </w:t>
      </w:r>
      <w:r w:rsidRPr="002F04BD" w:rsidR="00C75A06">
        <w:rPr>
          <w:rFonts w:ascii="Arial" w:hAnsi="Arial"/>
        </w:rPr>
        <w:t>monthly reports, and face to face quarterly reviews</w:t>
      </w:r>
      <w:bookmarkEnd w:id="38"/>
      <w:bookmarkEnd w:id="39"/>
      <w:r w:rsidRPr="002F04BD" w:rsidR="00C75A06">
        <w:rPr>
          <w:rFonts w:ascii="Arial" w:hAnsi="Arial"/>
        </w:rPr>
        <w:t>, on:</w:t>
      </w:r>
    </w:p>
    <w:p w:rsidRPr="006748F4" w:rsidR="00754385" w:rsidP="009501F1" w:rsidRDefault="00754385" w14:paraId="404B1891" w14:textId="77777777">
      <w:pPr>
        <w:pStyle w:val="ListParagraph"/>
        <w:spacing w:before="0" w:after="0"/>
        <w:jc w:val="both"/>
        <w:rPr>
          <w:sz w:val="22"/>
          <w:szCs w:val="22"/>
        </w:rPr>
      </w:pPr>
    </w:p>
    <w:p w:rsidRPr="006748F4" w:rsidR="00754385" w:rsidP="009501F1" w:rsidRDefault="00DA1BBE" w14:paraId="1BFA3B35" w14:textId="4E5E0A10">
      <w:pPr>
        <w:pStyle w:val="GPSL2numberedclause"/>
        <w:numPr>
          <w:ilvl w:val="2"/>
          <w:numId w:val="22"/>
        </w:numPr>
        <w:tabs>
          <w:tab w:val="clear" w:pos="1134"/>
          <w:tab w:val="left" w:pos="1418"/>
        </w:tabs>
        <w:spacing w:before="0" w:after="0"/>
        <w:ind w:left="1418" w:hanging="709"/>
        <w:rPr>
          <w:rFonts w:ascii="Arial" w:hAnsi="Arial"/>
        </w:rPr>
      </w:pPr>
      <w:r w:rsidRPr="006748F4">
        <w:rPr>
          <w:rFonts w:ascii="Arial" w:hAnsi="Arial"/>
        </w:rPr>
        <w:t xml:space="preserve">the progress made towards achieving the agreed outputs and the defined </w:t>
      </w:r>
      <w:proofErr w:type="gramStart"/>
      <w:r w:rsidRPr="006748F4">
        <w:rPr>
          <w:rFonts w:ascii="Arial" w:hAnsi="Arial"/>
        </w:rPr>
        <w:t>longer term</w:t>
      </w:r>
      <w:proofErr w:type="gramEnd"/>
      <w:r w:rsidRPr="006748F4">
        <w:rPr>
          <w:rFonts w:ascii="Arial" w:hAnsi="Arial"/>
        </w:rPr>
        <w:t xml:space="preserve"> out</w:t>
      </w:r>
      <w:r w:rsidR="0075712E">
        <w:rPr>
          <w:rFonts w:ascii="Arial" w:hAnsi="Arial"/>
        </w:rPr>
        <w:t>comes</w:t>
      </w:r>
      <w:r w:rsidRPr="006748F4">
        <w:rPr>
          <w:rFonts w:ascii="Arial" w:hAnsi="Arial"/>
        </w:rPr>
        <w:t xml:space="preserve"> set out in A</w:t>
      </w:r>
      <w:r w:rsidRPr="006748F4" w:rsidR="00AF7A4A">
        <w:rPr>
          <w:rFonts w:ascii="Arial" w:hAnsi="Arial"/>
        </w:rPr>
        <w:t xml:space="preserve">nnex </w:t>
      </w:r>
      <w:r w:rsidR="00451E98">
        <w:rPr>
          <w:rFonts w:ascii="Arial" w:hAnsi="Arial"/>
        </w:rPr>
        <w:t>6</w:t>
      </w:r>
      <w:r w:rsidRPr="006748F4">
        <w:rPr>
          <w:rFonts w:ascii="Arial" w:hAnsi="Arial"/>
        </w:rPr>
        <w:t xml:space="preserve"> of </w:t>
      </w:r>
      <w:r w:rsidR="00B656C0">
        <w:rPr>
          <w:rFonts w:ascii="Arial" w:hAnsi="Arial"/>
        </w:rPr>
        <w:t>these Conditions</w:t>
      </w:r>
      <w:r w:rsidRPr="006748F4">
        <w:rPr>
          <w:rFonts w:ascii="Arial" w:hAnsi="Arial"/>
        </w:rPr>
        <w:t>. Where possible, the report will quantify what has been achieved by reference to the Funded Activities’ targets; and</w:t>
      </w:r>
    </w:p>
    <w:p w:rsidRPr="006748F4" w:rsidR="00DA1BBE" w:rsidP="009501F1" w:rsidRDefault="00DA1BBE" w14:paraId="69BE337F" w14:textId="77777777">
      <w:pPr>
        <w:pStyle w:val="GPSL2numberedclause"/>
        <w:numPr>
          <w:ilvl w:val="0"/>
          <w:numId w:val="0"/>
        </w:numPr>
        <w:tabs>
          <w:tab w:val="clear" w:pos="1134"/>
          <w:tab w:val="left" w:pos="1418"/>
        </w:tabs>
        <w:spacing w:before="0" w:after="0"/>
        <w:ind w:left="1418"/>
        <w:rPr>
          <w:rFonts w:ascii="Arial" w:hAnsi="Arial"/>
        </w:rPr>
      </w:pPr>
    </w:p>
    <w:p w:rsidRPr="006748F4" w:rsidR="00DA1BBE" w:rsidP="009501F1" w:rsidRDefault="00DA1BBE" w14:paraId="40CA87C6" w14:textId="77777777">
      <w:pPr>
        <w:pStyle w:val="GPSL2numberedclause"/>
        <w:numPr>
          <w:ilvl w:val="2"/>
          <w:numId w:val="22"/>
        </w:numPr>
        <w:tabs>
          <w:tab w:val="clear" w:pos="1134"/>
          <w:tab w:val="left" w:pos="1418"/>
        </w:tabs>
        <w:spacing w:before="0" w:after="0"/>
        <w:ind w:left="1418" w:hanging="709"/>
        <w:rPr>
          <w:rFonts w:ascii="Arial" w:hAnsi="Arial"/>
        </w:rPr>
      </w:pPr>
      <w:r w:rsidRPr="006748F4">
        <w:rPr>
          <w:rFonts w:ascii="Arial" w:hAnsi="Arial"/>
        </w:rPr>
        <w:t>if relevant, provide details of any Assets either acquired or improved using the Grant.</w:t>
      </w:r>
    </w:p>
    <w:p w:rsidRPr="006748F4" w:rsidR="00DA1BBE" w:rsidP="009501F1" w:rsidRDefault="00DA1BBE" w14:paraId="34C77B57" w14:textId="77777777">
      <w:pPr>
        <w:pStyle w:val="ListParagraph"/>
        <w:spacing w:before="0" w:after="0"/>
        <w:jc w:val="both"/>
        <w:rPr>
          <w:sz w:val="22"/>
          <w:szCs w:val="22"/>
        </w:rPr>
      </w:pPr>
    </w:p>
    <w:p w:rsidRPr="006748F4" w:rsidR="001779C9" w:rsidP="009501F1" w:rsidRDefault="00B57F94" w14:paraId="63D38C39" w14:textId="77777777">
      <w:pPr>
        <w:pStyle w:val="GPSL2numberedclause"/>
        <w:numPr>
          <w:ilvl w:val="1"/>
          <w:numId w:val="22"/>
        </w:numPr>
        <w:tabs>
          <w:tab w:val="clear" w:pos="1134"/>
          <w:tab w:val="left" w:pos="709"/>
        </w:tabs>
        <w:spacing w:before="0" w:after="0"/>
        <w:ind w:left="709" w:hanging="709"/>
        <w:rPr>
          <w:rFonts w:ascii="Arial" w:hAnsi="Arial"/>
        </w:rPr>
      </w:pPr>
      <w:r w:rsidRPr="006748F4">
        <w:rPr>
          <w:rFonts w:ascii="Arial" w:hAnsi="Arial"/>
        </w:rPr>
        <w:t xml:space="preserve">The Grant Recipient will permit any person authorised by the Authority reasonable access, with or without notice, to its employees, agents, premises, facilities and records, for the purpose of discussing, monitoring and evaluating the Grant Recipient's fulfilment of its obligations under </w:t>
      </w:r>
      <w:r w:rsidRPr="006748F4">
        <w:rPr>
          <w:rFonts w:ascii="Arial" w:hAnsi="Arial"/>
        </w:rPr>
        <w:lastRenderedPageBreak/>
        <w:t xml:space="preserve">the </w:t>
      </w:r>
      <w:r w:rsidRPr="006748F4" w:rsidR="005A2704">
        <w:rPr>
          <w:rFonts w:ascii="Arial" w:hAnsi="Arial"/>
        </w:rPr>
        <w:t xml:space="preserve">Grant </w:t>
      </w:r>
      <w:r w:rsidRPr="006748F4">
        <w:rPr>
          <w:rFonts w:ascii="Arial" w:hAnsi="Arial"/>
        </w:rPr>
        <w:t>Funding Agreement and will, if so required, provide appropriate oral or written explanations to such authorised persons as required during the Funding Period</w:t>
      </w:r>
      <w:r w:rsidRPr="006748F4" w:rsidR="00A61C43">
        <w:rPr>
          <w:rFonts w:ascii="Arial" w:hAnsi="Arial"/>
        </w:rPr>
        <w:t>.</w:t>
      </w:r>
      <w:r w:rsidRPr="006748F4">
        <w:rPr>
          <w:rFonts w:ascii="Arial" w:hAnsi="Arial"/>
        </w:rPr>
        <w:t xml:space="preserve"> </w:t>
      </w:r>
    </w:p>
    <w:p w:rsidRPr="006748F4" w:rsidR="00D81DB6" w:rsidP="009501F1" w:rsidRDefault="00D81DB6" w14:paraId="45B75BD2" w14:textId="77777777">
      <w:pPr>
        <w:pStyle w:val="GPSL2numberedclause"/>
        <w:numPr>
          <w:ilvl w:val="0"/>
          <w:numId w:val="0"/>
        </w:numPr>
        <w:tabs>
          <w:tab w:val="clear" w:pos="1134"/>
          <w:tab w:val="left" w:pos="709"/>
        </w:tabs>
        <w:spacing w:before="0" w:after="0"/>
        <w:ind w:left="709"/>
        <w:rPr>
          <w:rFonts w:ascii="Arial" w:hAnsi="Arial"/>
        </w:rPr>
      </w:pPr>
    </w:p>
    <w:p w:rsidRPr="006748F4" w:rsidR="001779C9" w:rsidP="009501F1" w:rsidRDefault="002711EE" w14:paraId="264A5D75" w14:textId="77777777">
      <w:pPr>
        <w:pStyle w:val="GPSL2numberedclause"/>
        <w:numPr>
          <w:ilvl w:val="1"/>
          <w:numId w:val="22"/>
        </w:numPr>
        <w:tabs>
          <w:tab w:val="clear" w:pos="1134"/>
          <w:tab w:val="left" w:pos="709"/>
        </w:tabs>
        <w:spacing w:before="0" w:after="0"/>
        <w:ind w:left="709" w:hanging="709"/>
        <w:rPr>
          <w:rFonts w:ascii="Arial" w:hAnsi="Arial"/>
        </w:rPr>
      </w:pPr>
      <w:r w:rsidRPr="006748F4">
        <w:rPr>
          <w:rFonts w:ascii="Arial" w:hAnsi="Arial"/>
        </w:rPr>
        <w:t xml:space="preserve">The Grant Recipient will </w:t>
      </w:r>
      <w:r w:rsidRPr="006748F4" w:rsidR="00AF7A4A">
        <w:rPr>
          <w:rFonts w:ascii="Arial" w:hAnsi="Arial"/>
        </w:rPr>
        <w:t xml:space="preserve">record in its financial reports </w:t>
      </w:r>
      <w:r w:rsidRPr="006748F4">
        <w:rPr>
          <w:rFonts w:ascii="Arial" w:hAnsi="Arial"/>
        </w:rPr>
        <w:t xml:space="preserve">the amount of </w:t>
      </w:r>
      <w:r w:rsidRPr="006748F4" w:rsidR="00AF7A4A">
        <w:rPr>
          <w:rFonts w:ascii="Arial" w:hAnsi="Arial"/>
        </w:rPr>
        <w:t xml:space="preserve">Match Funding it receives </w:t>
      </w:r>
      <w:r w:rsidRPr="006748F4">
        <w:rPr>
          <w:rFonts w:ascii="Arial" w:hAnsi="Arial"/>
        </w:rPr>
        <w:t xml:space="preserve">together with details of what </w:t>
      </w:r>
      <w:r w:rsidRPr="006748F4" w:rsidR="00AF7A4A">
        <w:rPr>
          <w:rFonts w:ascii="Arial" w:hAnsi="Arial"/>
        </w:rPr>
        <w:t>it has used that Match F</w:t>
      </w:r>
      <w:r w:rsidRPr="006748F4">
        <w:rPr>
          <w:rFonts w:ascii="Arial" w:hAnsi="Arial"/>
        </w:rPr>
        <w:t>unding for.</w:t>
      </w:r>
    </w:p>
    <w:p w:rsidRPr="006748F4" w:rsidR="002711EE" w:rsidP="009501F1" w:rsidRDefault="002711EE" w14:paraId="0DF02700" w14:textId="77777777">
      <w:pPr>
        <w:pStyle w:val="GPSL2numberedclause"/>
        <w:numPr>
          <w:ilvl w:val="0"/>
          <w:numId w:val="0"/>
        </w:numPr>
        <w:tabs>
          <w:tab w:val="clear" w:pos="1134"/>
          <w:tab w:val="left" w:pos="709"/>
        </w:tabs>
        <w:spacing w:before="0" w:after="0"/>
        <w:ind w:left="709"/>
        <w:rPr>
          <w:rFonts w:ascii="Arial" w:hAnsi="Arial"/>
        </w:rPr>
      </w:pPr>
    </w:p>
    <w:p w:rsidRPr="006748F4" w:rsidR="006C73DE" w:rsidP="009501F1" w:rsidRDefault="00AF7A4A" w14:paraId="5114E824" w14:textId="77777777">
      <w:pPr>
        <w:pStyle w:val="GPSL2numberedclause"/>
        <w:numPr>
          <w:ilvl w:val="1"/>
          <w:numId w:val="22"/>
        </w:numPr>
        <w:tabs>
          <w:tab w:val="clear" w:pos="1134"/>
          <w:tab w:val="left" w:pos="709"/>
        </w:tabs>
        <w:spacing w:before="0" w:after="0"/>
        <w:ind w:left="709" w:hanging="709"/>
        <w:rPr>
          <w:rFonts w:ascii="Arial" w:hAnsi="Arial"/>
        </w:rPr>
      </w:pPr>
      <w:r w:rsidRPr="006748F4">
        <w:rPr>
          <w:rFonts w:ascii="Arial" w:hAnsi="Arial"/>
        </w:rPr>
        <w:t xml:space="preserve">The Grant Recipient </w:t>
      </w:r>
      <w:r w:rsidRPr="006748F4" w:rsidR="006C73DE">
        <w:rPr>
          <w:rFonts w:ascii="Arial" w:hAnsi="Arial"/>
        </w:rPr>
        <w:t>will notify the Authority as soon as reasonably practicable of:</w:t>
      </w:r>
    </w:p>
    <w:p w:rsidRPr="006748F4" w:rsidR="006C73DE" w:rsidP="009501F1" w:rsidRDefault="006C73DE" w14:paraId="2A1A8F50" w14:textId="77777777">
      <w:pPr>
        <w:pStyle w:val="GPSL2numberedclause"/>
        <w:numPr>
          <w:ilvl w:val="0"/>
          <w:numId w:val="0"/>
        </w:numPr>
        <w:spacing w:before="0" w:after="0"/>
        <w:ind w:left="851" w:hanging="851"/>
        <w:rPr>
          <w:rFonts w:ascii="Arial" w:hAnsi="Arial"/>
        </w:rPr>
      </w:pPr>
    </w:p>
    <w:p w:rsidRPr="006748F4" w:rsidR="00A61C43" w:rsidP="009501F1" w:rsidRDefault="006C73DE" w14:paraId="57F8A88F" w14:textId="77777777">
      <w:pPr>
        <w:pStyle w:val="GPSL2numberedclause"/>
        <w:numPr>
          <w:ilvl w:val="2"/>
          <w:numId w:val="22"/>
        </w:numPr>
        <w:tabs>
          <w:tab w:val="clear" w:pos="1134"/>
          <w:tab w:val="left" w:pos="1418"/>
        </w:tabs>
        <w:spacing w:before="0" w:after="0"/>
        <w:ind w:left="1418" w:hanging="709"/>
        <w:rPr>
          <w:rFonts w:ascii="Arial" w:hAnsi="Arial"/>
        </w:rPr>
      </w:pPr>
      <w:r w:rsidRPr="006748F4">
        <w:rPr>
          <w:rFonts w:ascii="Arial" w:hAnsi="Arial"/>
        </w:rPr>
        <w:t xml:space="preserve">any </w:t>
      </w:r>
      <w:r w:rsidRPr="006748F4" w:rsidR="009603D7">
        <w:rPr>
          <w:rFonts w:ascii="Arial" w:hAnsi="Arial"/>
        </w:rPr>
        <w:t xml:space="preserve">actual or </w:t>
      </w:r>
      <w:r w:rsidRPr="006748F4" w:rsidR="00A61C43">
        <w:rPr>
          <w:rFonts w:ascii="Arial" w:hAnsi="Arial"/>
        </w:rPr>
        <w:t xml:space="preserve">potential failure to comply with any of its obligations under the </w:t>
      </w:r>
      <w:r w:rsidRPr="006748F4" w:rsidR="00AF7A4A">
        <w:rPr>
          <w:rFonts w:ascii="Arial" w:hAnsi="Arial"/>
        </w:rPr>
        <w:t xml:space="preserve">Grant </w:t>
      </w:r>
      <w:r w:rsidRPr="006748F4" w:rsidR="00A61C43">
        <w:rPr>
          <w:rFonts w:ascii="Arial" w:hAnsi="Arial"/>
        </w:rPr>
        <w:t xml:space="preserve">Funding Agreement, which includes </w:t>
      </w:r>
      <w:r w:rsidRPr="006748F4" w:rsidR="009603D7">
        <w:rPr>
          <w:rFonts w:ascii="Arial" w:hAnsi="Arial"/>
        </w:rPr>
        <w:t>those caused by any administrative, financial or</w:t>
      </w:r>
      <w:r w:rsidRPr="006748F4" w:rsidR="00A61C43">
        <w:rPr>
          <w:rFonts w:ascii="Arial" w:hAnsi="Arial"/>
        </w:rPr>
        <w:t xml:space="preserve"> managerial difficulties</w:t>
      </w:r>
      <w:r w:rsidRPr="006748F4" w:rsidR="009603D7">
        <w:rPr>
          <w:rFonts w:ascii="Arial" w:hAnsi="Arial"/>
        </w:rPr>
        <w:t>;</w:t>
      </w:r>
      <w:r w:rsidRPr="006748F4" w:rsidR="00DA1BBE">
        <w:rPr>
          <w:rFonts w:ascii="Arial" w:hAnsi="Arial"/>
        </w:rPr>
        <w:t xml:space="preserve"> and</w:t>
      </w:r>
    </w:p>
    <w:p w:rsidRPr="006748F4" w:rsidR="00AF7A4A" w:rsidP="009501F1" w:rsidRDefault="00AF7A4A" w14:paraId="79674E23" w14:textId="77777777">
      <w:pPr>
        <w:pStyle w:val="GPSL2numberedclause"/>
        <w:numPr>
          <w:ilvl w:val="0"/>
          <w:numId w:val="0"/>
        </w:numPr>
        <w:tabs>
          <w:tab w:val="clear" w:pos="1134"/>
          <w:tab w:val="left" w:pos="1418"/>
        </w:tabs>
        <w:spacing w:before="0" w:after="0"/>
        <w:ind w:left="1418"/>
        <w:rPr>
          <w:rFonts w:ascii="Arial" w:hAnsi="Arial"/>
        </w:rPr>
      </w:pPr>
    </w:p>
    <w:p w:rsidRPr="006748F4" w:rsidR="006C73DE" w:rsidP="009501F1" w:rsidRDefault="006C73DE" w14:paraId="0B2D8CE7" w14:textId="77777777">
      <w:pPr>
        <w:pStyle w:val="GPSL2numberedclause"/>
        <w:numPr>
          <w:ilvl w:val="2"/>
          <w:numId w:val="22"/>
        </w:numPr>
        <w:tabs>
          <w:tab w:val="clear" w:pos="1134"/>
          <w:tab w:val="left" w:pos="1418"/>
        </w:tabs>
        <w:spacing w:before="0" w:after="0"/>
        <w:ind w:left="1418" w:hanging="709"/>
        <w:rPr>
          <w:rFonts w:ascii="Arial" w:hAnsi="Arial"/>
        </w:rPr>
      </w:pPr>
      <w:r w:rsidRPr="006748F4">
        <w:rPr>
          <w:rFonts w:ascii="Arial" w:hAnsi="Arial"/>
        </w:rPr>
        <w:t xml:space="preserve">actual or potential variations to the Eligible Expenditure </w:t>
      </w:r>
      <w:r w:rsidRPr="006748F4" w:rsidR="009603D7">
        <w:rPr>
          <w:rFonts w:ascii="Arial" w:hAnsi="Arial"/>
        </w:rPr>
        <w:t xml:space="preserve">set out </w:t>
      </w:r>
      <w:r w:rsidRPr="006748F4">
        <w:rPr>
          <w:rFonts w:ascii="Arial" w:hAnsi="Arial"/>
        </w:rPr>
        <w:t xml:space="preserve">in </w:t>
      </w:r>
      <w:r w:rsidRPr="006748F4" w:rsidR="009603D7">
        <w:rPr>
          <w:rFonts w:ascii="Arial" w:hAnsi="Arial"/>
        </w:rPr>
        <w:t xml:space="preserve">Annex </w:t>
      </w:r>
      <w:r w:rsidR="00651F63">
        <w:rPr>
          <w:rFonts w:ascii="Arial" w:hAnsi="Arial"/>
        </w:rPr>
        <w:t>5</w:t>
      </w:r>
      <w:r w:rsidRPr="006748F4" w:rsidR="009603D7">
        <w:rPr>
          <w:rFonts w:ascii="Arial" w:hAnsi="Arial"/>
        </w:rPr>
        <w:t xml:space="preserve"> of </w:t>
      </w:r>
      <w:r w:rsidRPr="006748F4" w:rsidR="000C1CC0">
        <w:rPr>
          <w:rFonts w:ascii="Arial" w:hAnsi="Arial"/>
        </w:rPr>
        <w:t>these Conditions</w:t>
      </w:r>
      <w:r w:rsidRPr="006748F4" w:rsidR="009603D7">
        <w:rPr>
          <w:rFonts w:ascii="Arial" w:hAnsi="Arial"/>
        </w:rPr>
        <w:t xml:space="preserve"> and/or any event which materially affects the continued accuracy of such information.</w:t>
      </w:r>
    </w:p>
    <w:p w:rsidRPr="006748F4" w:rsidR="007E4F2B" w:rsidP="009501F1" w:rsidRDefault="007E4F2B" w14:paraId="6D833AE1" w14:textId="77777777">
      <w:pPr>
        <w:pStyle w:val="GPSL2numberedclause"/>
        <w:numPr>
          <w:ilvl w:val="0"/>
          <w:numId w:val="0"/>
        </w:numPr>
        <w:spacing w:before="0" w:after="0"/>
        <w:rPr>
          <w:rFonts w:ascii="Arial" w:hAnsi="Arial"/>
        </w:rPr>
      </w:pPr>
    </w:p>
    <w:p w:rsidR="006F20EB" w:rsidP="009501F1" w:rsidRDefault="006C73DE" w14:paraId="5E76B615" w14:textId="4FB3F71B">
      <w:pPr>
        <w:pStyle w:val="BackSubClause"/>
        <w:numPr>
          <w:ilvl w:val="1"/>
          <w:numId w:val="22"/>
        </w:numPr>
        <w:spacing w:line="240" w:lineRule="auto"/>
        <w:ind w:left="709" w:hanging="709"/>
        <w:rPr>
          <w:rFonts w:ascii="Arial" w:hAnsi="Arial" w:cs="Arial"/>
          <w:szCs w:val="22"/>
        </w:rPr>
      </w:pPr>
      <w:r w:rsidRPr="006748F4">
        <w:rPr>
          <w:rFonts w:ascii="Arial" w:hAnsi="Arial" w:cs="Arial"/>
          <w:szCs w:val="22"/>
        </w:rPr>
        <w:t>The Grant Recipient represent</w:t>
      </w:r>
      <w:r w:rsidRPr="006748F4" w:rsidR="006F20EB">
        <w:rPr>
          <w:rFonts w:ascii="Arial" w:hAnsi="Arial" w:cs="Arial"/>
          <w:szCs w:val="22"/>
        </w:rPr>
        <w:t>s</w:t>
      </w:r>
      <w:r w:rsidRPr="006748F4">
        <w:rPr>
          <w:rFonts w:ascii="Arial" w:hAnsi="Arial" w:cs="Arial"/>
          <w:szCs w:val="22"/>
        </w:rPr>
        <w:t xml:space="preserve"> and undertake</w:t>
      </w:r>
      <w:r w:rsidRPr="006748F4" w:rsidR="006F20EB">
        <w:rPr>
          <w:rFonts w:ascii="Arial" w:hAnsi="Arial" w:cs="Arial"/>
          <w:szCs w:val="22"/>
        </w:rPr>
        <w:t>s</w:t>
      </w:r>
      <w:r w:rsidRPr="006748F4">
        <w:rPr>
          <w:rFonts w:ascii="Arial" w:hAnsi="Arial" w:cs="Arial"/>
          <w:szCs w:val="22"/>
        </w:rPr>
        <w:t xml:space="preserve"> </w:t>
      </w:r>
      <w:r w:rsidRPr="006748F4" w:rsidR="006F20EB">
        <w:rPr>
          <w:rFonts w:ascii="Arial" w:hAnsi="Arial" w:cs="Arial"/>
          <w:szCs w:val="22"/>
        </w:rPr>
        <w:t>(</w:t>
      </w:r>
      <w:r w:rsidRPr="006748F4" w:rsidR="007B38F7">
        <w:rPr>
          <w:rFonts w:ascii="Arial" w:hAnsi="Arial" w:cs="Arial"/>
          <w:szCs w:val="22"/>
        </w:rPr>
        <w:t xml:space="preserve">and </w:t>
      </w:r>
      <w:r w:rsidRPr="006748F4" w:rsidR="006146C7">
        <w:rPr>
          <w:rFonts w:ascii="Arial" w:hAnsi="Arial" w:cs="Arial"/>
          <w:szCs w:val="22"/>
        </w:rPr>
        <w:t xml:space="preserve">shall </w:t>
      </w:r>
      <w:r w:rsidRPr="006748F4" w:rsidR="007B38F7">
        <w:rPr>
          <w:rFonts w:ascii="Arial" w:hAnsi="Arial" w:cs="Arial"/>
          <w:szCs w:val="22"/>
        </w:rPr>
        <w:t>repeat such representations on delivery</w:t>
      </w:r>
      <w:r w:rsidRPr="006748F4" w:rsidR="009603D7">
        <w:rPr>
          <w:rFonts w:ascii="Arial" w:hAnsi="Arial" w:cs="Arial"/>
          <w:szCs w:val="22"/>
        </w:rPr>
        <w:t xml:space="preserve"> of </w:t>
      </w:r>
      <w:r w:rsidRPr="005A547A" w:rsidR="009603D7">
        <w:rPr>
          <w:rFonts w:ascii="Arial" w:hAnsi="Arial" w:cs="Arial"/>
          <w:szCs w:val="22"/>
        </w:rPr>
        <w:t xml:space="preserve">its </w:t>
      </w:r>
      <w:r w:rsidR="001E2F49">
        <w:rPr>
          <w:rFonts w:ascii="Arial" w:hAnsi="Arial" w:cs="Arial"/>
          <w:szCs w:val="22"/>
        </w:rPr>
        <w:t>quarterly review</w:t>
      </w:r>
      <w:r w:rsidRPr="005A547A" w:rsidR="006F20EB">
        <w:rPr>
          <w:rFonts w:ascii="Arial" w:hAnsi="Arial" w:cs="Arial"/>
          <w:szCs w:val="22"/>
        </w:rPr>
        <w:t>):</w:t>
      </w:r>
      <w:r w:rsidRPr="006748F4">
        <w:rPr>
          <w:rFonts w:ascii="Arial" w:hAnsi="Arial" w:cs="Arial"/>
          <w:szCs w:val="22"/>
        </w:rPr>
        <w:t xml:space="preserve"> </w:t>
      </w:r>
    </w:p>
    <w:p w:rsidRPr="006748F4" w:rsidR="002C467C" w:rsidP="00A2550F" w:rsidRDefault="002C467C" w14:paraId="0B3436A6" w14:textId="77777777">
      <w:pPr>
        <w:pStyle w:val="BackSubClause"/>
        <w:numPr>
          <w:ilvl w:val="0"/>
          <w:numId w:val="0"/>
        </w:numPr>
        <w:spacing w:line="240" w:lineRule="auto"/>
        <w:ind w:left="1555" w:hanging="561"/>
        <w:rPr>
          <w:rFonts w:ascii="Arial" w:hAnsi="Arial" w:cs="Arial"/>
          <w:szCs w:val="22"/>
        </w:rPr>
      </w:pPr>
    </w:p>
    <w:p w:rsidRPr="006748F4" w:rsidR="006F20EB" w:rsidP="009501F1" w:rsidRDefault="00B37563" w14:paraId="6D212ACF" w14:textId="77777777">
      <w:pPr>
        <w:pStyle w:val="BackSubClause"/>
        <w:numPr>
          <w:ilvl w:val="2"/>
          <w:numId w:val="22"/>
        </w:numPr>
        <w:spacing w:line="240" w:lineRule="auto"/>
        <w:ind w:left="1418" w:hanging="709"/>
        <w:rPr>
          <w:rFonts w:ascii="Arial" w:hAnsi="Arial" w:cs="Arial"/>
          <w:szCs w:val="22"/>
        </w:rPr>
      </w:pPr>
      <w:r w:rsidRPr="006748F4">
        <w:rPr>
          <w:rFonts w:ascii="Arial" w:hAnsi="Arial" w:cs="Arial"/>
          <w:szCs w:val="22"/>
        </w:rPr>
        <w:t xml:space="preserve">that the reports and information it gives pursuant to this paragraph </w:t>
      </w:r>
      <w:r w:rsidRPr="006748F4">
        <w:rPr>
          <w:rFonts w:ascii="Arial" w:hAnsi="Arial" w:cs="Arial"/>
          <w:szCs w:val="22"/>
        </w:rPr>
        <w:fldChar w:fldCharType="begin"/>
      </w:r>
      <w:r w:rsidRPr="006748F4">
        <w:rPr>
          <w:rFonts w:ascii="Arial" w:hAnsi="Arial" w:cs="Arial"/>
          <w:szCs w:val="22"/>
        </w:rPr>
        <w:instrText xml:space="preserve"> REF _Ref521918750 \r \h  \* MERGEFORMAT </w:instrText>
      </w:r>
      <w:r w:rsidRPr="006748F4">
        <w:rPr>
          <w:rFonts w:ascii="Arial" w:hAnsi="Arial" w:cs="Arial"/>
          <w:szCs w:val="22"/>
        </w:rPr>
      </w:r>
      <w:r w:rsidRPr="006748F4">
        <w:rPr>
          <w:rFonts w:ascii="Arial" w:hAnsi="Arial" w:cs="Arial"/>
          <w:szCs w:val="22"/>
        </w:rPr>
        <w:fldChar w:fldCharType="separate"/>
      </w:r>
      <w:r w:rsidR="00916BF6">
        <w:rPr>
          <w:rFonts w:ascii="Arial" w:hAnsi="Arial" w:cs="Arial"/>
          <w:szCs w:val="22"/>
        </w:rPr>
        <w:t>7</w:t>
      </w:r>
      <w:r w:rsidRPr="006748F4">
        <w:rPr>
          <w:rFonts w:ascii="Arial" w:hAnsi="Arial" w:cs="Arial"/>
          <w:szCs w:val="22"/>
        </w:rPr>
        <w:fldChar w:fldCharType="end"/>
      </w:r>
      <w:r w:rsidRPr="006748F4" w:rsidR="00282C8D">
        <w:rPr>
          <w:rFonts w:ascii="Arial" w:hAnsi="Arial" w:cs="Arial"/>
          <w:szCs w:val="22"/>
        </w:rPr>
        <w:t xml:space="preserve"> </w:t>
      </w:r>
      <w:r w:rsidRPr="006748F4" w:rsidR="006F20EB">
        <w:rPr>
          <w:rFonts w:ascii="Arial" w:hAnsi="Arial" w:cs="Arial"/>
          <w:szCs w:val="22"/>
        </w:rPr>
        <w:t>are a</w:t>
      </w:r>
      <w:r w:rsidRPr="006748F4" w:rsidR="006C73DE">
        <w:rPr>
          <w:rFonts w:ascii="Arial" w:hAnsi="Arial" w:cs="Arial"/>
          <w:szCs w:val="22"/>
        </w:rPr>
        <w:t>ccurate</w:t>
      </w:r>
      <w:r w:rsidRPr="006748F4" w:rsidR="006F20EB">
        <w:rPr>
          <w:rFonts w:ascii="Arial" w:hAnsi="Arial" w:cs="Arial"/>
          <w:szCs w:val="22"/>
        </w:rPr>
        <w:t>;</w:t>
      </w:r>
    </w:p>
    <w:p w:rsidRPr="006748F4" w:rsidR="006F20EB" w:rsidP="009501F1" w:rsidRDefault="006C73DE" w14:paraId="2C74435B" w14:textId="77777777">
      <w:pPr>
        <w:pStyle w:val="BackSubClause"/>
        <w:numPr>
          <w:ilvl w:val="2"/>
          <w:numId w:val="22"/>
        </w:numPr>
        <w:spacing w:line="240" w:lineRule="auto"/>
        <w:ind w:left="1418" w:hanging="709"/>
        <w:rPr>
          <w:rFonts w:ascii="Arial" w:hAnsi="Arial" w:cs="Arial"/>
          <w:szCs w:val="22"/>
        </w:rPr>
      </w:pPr>
      <w:r w:rsidRPr="006748F4">
        <w:rPr>
          <w:rFonts w:ascii="Arial" w:hAnsi="Arial" w:cs="Arial"/>
          <w:szCs w:val="22"/>
        </w:rPr>
        <w:t xml:space="preserve">that it has diligently made full and proper enquiry of the matter pertaining </w:t>
      </w:r>
      <w:r w:rsidRPr="006748F4" w:rsidR="0069304F">
        <w:rPr>
          <w:rFonts w:ascii="Arial" w:hAnsi="Arial" w:cs="Arial"/>
          <w:szCs w:val="22"/>
        </w:rPr>
        <w:t>t</w:t>
      </w:r>
      <w:r w:rsidRPr="006748F4">
        <w:rPr>
          <w:rFonts w:ascii="Arial" w:hAnsi="Arial" w:cs="Arial"/>
          <w:szCs w:val="22"/>
        </w:rPr>
        <w:t>o the</w:t>
      </w:r>
      <w:r w:rsidRPr="006748F4" w:rsidR="001779C9">
        <w:rPr>
          <w:rFonts w:ascii="Arial" w:hAnsi="Arial" w:cs="Arial"/>
          <w:szCs w:val="22"/>
        </w:rPr>
        <w:t xml:space="preserve"> reports and information given</w:t>
      </w:r>
      <w:r w:rsidRPr="006748F4" w:rsidR="006F20EB">
        <w:rPr>
          <w:rFonts w:ascii="Arial" w:hAnsi="Arial" w:cs="Arial"/>
          <w:szCs w:val="22"/>
        </w:rPr>
        <w:t xml:space="preserve">; and </w:t>
      </w:r>
    </w:p>
    <w:p w:rsidRPr="006748F4" w:rsidR="006C73DE" w:rsidP="009501F1" w:rsidRDefault="001779C9" w14:paraId="0348D327" w14:textId="77777777">
      <w:pPr>
        <w:pStyle w:val="BackSubClause"/>
        <w:numPr>
          <w:ilvl w:val="2"/>
          <w:numId w:val="22"/>
        </w:numPr>
        <w:spacing w:line="240" w:lineRule="auto"/>
        <w:ind w:left="1418" w:hanging="709"/>
        <w:rPr>
          <w:rFonts w:ascii="Arial" w:hAnsi="Arial" w:cs="Arial"/>
          <w:szCs w:val="22"/>
        </w:rPr>
      </w:pPr>
      <w:r w:rsidRPr="006748F4">
        <w:rPr>
          <w:rFonts w:ascii="Arial" w:hAnsi="Arial" w:cs="Arial"/>
          <w:szCs w:val="22"/>
        </w:rPr>
        <w:t>that any data it provided pursuant to an application for the Grant may be shared within the powers conferred by legislation with other organisations for the purpose of preventing or detecting crime.</w:t>
      </w:r>
    </w:p>
    <w:p w:rsidRPr="006748F4" w:rsidR="00DA1BBE" w:rsidP="009501F1" w:rsidRDefault="00DA1BBE" w14:paraId="1BD93186" w14:textId="77777777">
      <w:pPr>
        <w:pStyle w:val="BackSubClause"/>
        <w:numPr>
          <w:ilvl w:val="0"/>
          <w:numId w:val="0"/>
        </w:numPr>
        <w:spacing w:line="240" w:lineRule="auto"/>
        <w:ind w:left="709"/>
        <w:rPr>
          <w:rFonts w:ascii="Arial" w:hAnsi="Arial" w:cs="Arial"/>
          <w:szCs w:val="22"/>
        </w:rPr>
      </w:pPr>
    </w:p>
    <w:p w:rsidR="001D239D" w:rsidP="009501F1" w:rsidRDefault="001D239D" w14:paraId="764D978D" w14:textId="77777777">
      <w:pPr>
        <w:pStyle w:val="GPSL1CLAUSEHEADING"/>
        <w:numPr>
          <w:ilvl w:val="0"/>
          <w:numId w:val="22"/>
        </w:numPr>
        <w:tabs>
          <w:tab w:val="clear" w:pos="567"/>
          <w:tab w:val="left" w:pos="709"/>
        </w:tabs>
        <w:spacing w:before="0" w:after="0"/>
        <w:ind w:left="709" w:hanging="709"/>
        <w:rPr>
          <w:rFonts w:ascii="Arial" w:hAnsi="Arial"/>
        </w:rPr>
      </w:pPr>
      <w:bookmarkStart w:name="_Ref526322705" w:id="40"/>
      <w:bookmarkStart w:name="_Ref521918771" w:id="41"/>
      <w:bookmarkStart w:name="_Toc23488460" w:id="42"/>
      <w:r w:rsidRPr="006748F4">
        <w:rPr>
          <w:rFonts w:ascii="Arial" w:hAnsi="Arial"/>
        </w:rPr>
        <w:t>AUDITING AND ASSURANCE</w:t>
      </w:r>
      <w:bookmarkEnd w:id="40"/>
      <w:bookmarkEnd w:id="42"/>
      <w:r w:rsidRPr="006748F4">
        <w:rPr>
          <w:rFonts w:ascii="Arial" w:hAnsi="Arial"/>
        </w:rPr>
        <w:t xml:space="preserve"> </w:t>
      </w:r>
    </w:p>
    <w:p w:rsidRPr="000F5FA9" w:rsidR="00743975" w:rsidP="00A2550F" w:rsidRDefault="00743975" w14:paraId="19BC0412" w14:textId="77777777"/>
    <w:p w:rsidRPr="006748F4" w:rsidR="001D239D" w:rsidP="009501F1" w:rsidRDefault="001D239D" w14:paraId="1C93B04E" w14:textId="77777777">
      <w:pPr>
        <w:spacing w:before="0" w:after="0"/>
        <w:jc w:val="both"/>
        <w:rPr>
          <w:sz w:val="22"/>
          <w:szCs w:val="22"/>
          <w:lang w:eastAsia="zh-CN"/>
        </w:rPr>
      </w:pPr>
    </w:p>
    <w:p w:rsidRPr="00C86E89" w:rsidR="00C86E89" w:rsidP="00C86E89" w:rsidRDefault="001D239D" w14:paraId="03DD46A9" w14:textId="51B1A896">
      <w:pPr>
        <w:pStyle w:val="GPSL2numberedclause"/>
        <w:numPr>
          <w:ilvl w:val="1"/>
          <w:numId w:val="23"/>
        </w:numPr>
        <w:tabs>
          <w:tab w:val="clear" w:pos="1134"/>
          <w:tab w:val="left" w:pos="709"/>
        </w:tabs>
        <w:spacing w:before="0" w:after="0"/>
        <w:ind w:left="709" w:hanging="709"/>
        <w:rPr>
          <w:rFonts w:ascii="Arial" w:hAnsi="Arial"/>
        </w:rPr>
      </w:pPr>
      <w:r w:rsidRPr="006748F4">
        <w:rPr>
          <w:rFonts w:ascii="Arial" w:hAnsi="Arial"/>
        </w:rPr>
        <w:t>Within six months of the end of each Financia</w:t>
      </w:r>
      <w:r w:rsidRPr="006748F4" w:rsidR="00B37563">
        <w:rPr>
          <w:rFonts w:ascii="Arial" w:hAnsi="Arial"/>
        </w:rPr>
        <w:t>l Year the Grant Recipient will</w:t>
      </w:r>
      <w:r w:rsidRPr="006748F4">
        <w:rPr>
          <w:rFonts w:ascii="Arial" w:hAnsi="Arial"/>
        </w:rPr>
        <w:t xml:space="preserve"> provide the Authority </w:t>
      </w:r>
      <w:r w:rsidRPr="006748F4" w:rsidR="00B37563">
        <w:rPr>
          <w:rFonts w:ascii="Arial" w:hAnsi="Arial"/>
        </w:rPr>
        <w:t>with independent assurance that</w:t>
      </w:r>
      <w:r w:rsidRPr="006748F4">
        <w:rPr>
          <w:rFonts w:ascii="Arial" w:hAnsi="Arial"/>
        </w:rPr>
        <w:t xml:space="preserve"> the Grant has been used for delivery of the Funded A</w:t>
      </w:r>
      <w:r w:rsidRPr="006748F4" w:rsidR="00B37563">
        <w:rPr>
          <w:rFonts w:ascii="Arial" w:hAnsi="Arial"/>
        </w:rPr>
        <w:t>ctivities. To satisfy this requirement the Grant Recipient will provide</w:t>
      </w:r>
      <w:r w:rsidRPr="006748F4">
        <w:rPr>
          <w:rFonts w:ascii="Arial" w:hAnsi="Arial"/>
        </w:rPr>
        <w:t xml:space="preserve"> </w:t>
      </w:r>
      <w:r w:rsidR="00C86E89">
        <w:rPr>
          <w:rFonts w:ascii="Arial" w:hAnsi="Arial"/>
        </w:rPr>
        <w:t xml:space="preserve">access to their full project accounts and relevant project records </w:t>
      </w:r>
      <w:proofErr w:type="gramStart"/>
      <w:r w:rsidR="00C86E89">
        <w:rPr>
          <w:rFonts w:ascii="Arial" w:hAnsi="Arial"/>
        </w:rPr>
        <w:t>in order for</w:t>
      </w:r>
      <w:proofErr w:type="gramEnd"/>
      <w:r w:rsidR="00C86E89">
        <w:rPr>
          <w:rFonts w:ascii="Arial" w:hAnsi="Arial"/>
        </w:rPr>
        <w:t xml:space="preserve"> the </w:t>
      </w:r>
      <w:r w:rsidR="007116C4">
        <w:rPr>
          <w:rFonts w:ascii="Arial" w:hAnsi="Arial"/>
        </w:rPr>
        <w:t>Authority to undertake a project audit.</w:t>
      </w:r>
    </w:p>
    <w:p w:rsidRPr="006748F4" w:rsidR="001D239D" w:rsidP="009501F1" w:rsidRDefault="001D239D" w14:paraId="5C3A31BD" w14:textId="77777777">
      <w:pPr>
        <w:pStyle w:val="GPSL2numberedclause"/>
        <w:numPr>
          <w:ilvl w:val="0"/>
          <w:numId w:val="0"/>
        </w:numPr>
        <w:spacing w:before="0" w:after="0"/>
        <w:ind w:left="720"/>
        <w:rPr>
          <w:rFonts w:ascii="Arial" w:hAnsi="Arial"/>
        </w:rPr>
      </w:pPr>
    </w:p>
    <w:p w:rsidRPr="006748F4" w:rsidR="001D239D" w:rsidP="009501F1" w:rsidRDefault="001D239D" w14:paraId="4AA4F939" w14:textId="77777777">
      <w:pPr>
        <w:pStyle w:val="Normal15linespacing"/>
        <w:spacing w:line="240" w:lineRule="auto"/>
        <w:jc w:val="both"/>
        <w:rPr>
          <w:rFonts w:cs="Arial"/>
          <w:b/>
          <w:sz w:val="22"/>
          <w:szCs w:val="22"/>
        </w:rPr>
      </w:pPr>
    </w:p>
    <w:p w:rsidRPr="006748F4" w:rsidR="001D239D" w:rsidP="009501F1" w:rsidRDefault="001D239D" w14:paraId="35F9D307" w14:textId="450C44C4">
      <w:pPr>
        <w:pStyle w:val="Normal15linespacing"/>
        <w:numPr>
          <w:ilvl w:val="1"/>
          <w:numId w:val="23"/>
        </w:numPr>
        <w:spacing w:line="240" w:lineRule="auto"/>
        <w:ind w:left="709" w:hanging="709"/>
        <w:jc w:val="both"/>
        <w:rPr>
          <w:rFonts w:cs="Arial"/>
          <w:color w:val="000000"/>
          <w:spacing w:val="-3"/>
          <w:sz w:val="22"/>
          <w:szCs w:val="22"/>
        </w:rPr>
      </w:pPr>
      <w:r w:rsidRPr="006748F4">
        <w:rPr>
          <w:rFonts w:cs="Arial"/>
          <w:color w:val="000000"/>
          <w:spacing w:val="-3"/>
          <w:sz w:val="22"/>
          <w:szCs w:val="22"/>
        </w:rPr>
        <w:t xml:space="preserve">The Authority </w:t>
      </w:r>
      <w:r w:rsidRPr="000410BE" w:rsidR="00E12751">
        <w:rPr>
          <w:rFonts w:cs="Arial"/>
          <w:sz w:val="22"/>
          <w:szCs w:val="22"/>
        </w:rPr>
        <w:t>may, at any time during</w:t>
      </w:r>
      <w:r w:rsidRPr="000410BE">
        <w:rPr>
          <w:rFonts w:cs="Arial"/>
          <w:sz w:val="22"/>
          <w:szCs w:val="22"/>
        </w:rPr>
        <w:t xml:space="preserve"> and up to </w:t>
      </w:r>
      <w:r w:rsidRPr="000410BE" w:rsidR="005D5395">
        <w:rPr>
          <w:rFonts w:cs="Arial"/>
          <w:sz w:val="22"/>
          <w:szCs w:val="22"/>
        </w:rPr>
        <w:t>3</w:t>
      </w:r>
      <w:r w:rsidRPr="000410BE">
        <w:rPr>
          <w:rFonts w:cs="Arial"/>
          <w:sz w:val="22"/>
          <w:szCs w:val="22"/>
        </w:rPr>
        <w:t xml:space="preserve"> </w:t>
      </w:r>
      <w:r w:rsidRPr="000410BE" w:rsidR="00E12751">
        <w:rPr>
          <w:rFonts w:cs="Arial"/>
          <w:sz w:val="22"/>
          <w:szCs w:val="22"/>
        </w:rPr>
        <w:t>years after the end of</w:t>
      </w:r>
      <w:r w:rsidRPr="000410BE">
        <w:rPr>
          <w:rFonts w:cs="Arial"/>
          <w:sz w:val="22"/>
          <w:szCs w:val="22"/>
        </w:rPr>
        <w:t xml:space="preserve"> the </w:t>
      </w:r>
      <w:r w:rsidRPr="000410BE" w:rsidR="00603F04">
        <w:rPr>
          <w:rFonts w:cs="Arial"/>
          <w:sz w:val="22"/>
          <w:szCs w:val="22"/>
        </w:rPr>
        <w:t>Grant Funding Agreement</w:t>
      </w:r>
      <w:r w:rsidRPr="000410BE" w:rsidR="00E12751">
        <w:rPr>
          <w:rFonts w:cs="Arial"/>
          <w:sz w:val="22"/>
          <w:szCs w:val="22"/>
        </w:rPr>
        <w:t>,</w:t>
      </w:r>
      <w:r w:rsidRPr="000410BE">
        <w:rPr>
          <w:rFonts w:cs="Arial"/>
          <w:sz w:val="22"/>
          <w:szCs w:val="22"/>
        </w:rPr>
        <w:t xml:space="preserve"> </w:t>
      </w:r>
      <w:r w:rsidRPr="006748F4">
        <w:rPr>
          <w:rFonts w:cs="Arial"/>
          <w:color w:val="000000"/>
          <w:spacing w:val="-3"/>
          <w:sz w:val="22"/>
          <w:szCs w:val="22"/>
        </w:rPr>
        <w:t xml:space="preserve">conduct additional audits or ascertain additional information where the Authority considers it necessary. The Grant Recipient agrees to grant the Authority or its Representatives access, as required, to all </w:t>
      </w:r>
      <w:r w:rsidR="009666AC">
        <w:rPr>
          <w:rFonts w:cs="Arial"/>
          <w:color w:val="000000"/>
          <w:spacing w:val="-3"/>
          <w:sz w:val="22"/>
          <w:szCs w:val="22"/>
        </w:rPr>
        <w:t>Funded Activities</w:t>
      </w:r>
      <w:r w:rsidRPr="006748F4">
        <w:rPr>
          <w:rFonts w:cs="Arial"/>
          <w:color w:val="000000"/>
          <w:spacing w:val="-3"/>
          <w:sz w:val="22"/>
          <w:szCs w:val="22"/>
        </w:rPr>
        <w:t xml:space="preserve"> sites and relevant records. The Grant Recipient will ensure that necessary information and access rights are explicitly included within all arrangements with sub-contractors. </w:t>
      </w:r>
    </w:p>
    <w:p w:rsidRPr="006748F4" w:rsidR="001D239D" w:rsidP="009501F1" w:rsidRDefault="001D239D" w14:paraId="4C218CC8" w14:textId="77777777">
      <w:pPr>
        <w:pStyle w:val="Normal15linespacing"/>
        <w:spacing w:line="240" w:lineRule="auto"/>
        <w:ind w:left="709"/>
        <w:jc w:val="both"/>
        <w:rPr>
          <w:rFonts w:cs="Arial"/>
          <w:color w:val="000000"/>
          <w:spacing w:val="-3"/>
          <w:sz w:val="22"/>
          <w:szCs w:val="22"/>
        </w:rPr>
      </w:pPr>
    </w:p>
    <w:p w:rsidRPr="006748F4" w:rsidR="001D239D" w:rsidP="009501F1" w:rsidRDefault="001D239D" w14:paraId="3E22BB4F" w14:textId="77777777">
      <w:pPr>
        <w:pStyle w:val="GPSL2numberedclause"/>
        <w:numPr>
          <w:ilvl w:val="1"/>
          <w:numId w:val="23"/>
        </w:numPr>
        <w:spacing w:before="0" w:after="0"/>
        <w:ind w:left="709" w:hanging="709"/>
        <w:rPr>
          <w:rFonts w:ascii="Arial" w:hAnsi="Arial"/>
        </w:rPr>
      </w:pPr>
      <w:r w:rsidRPr="006748F4">
        <w:rPr>
          <w:rFonts w:ascii="Arial" w:hAnsi="Arial"/>
        </w:rPr>
        <w:t xml:space="preserve">If the Authority requires further information, explanations and documents, in order for the Authority to establish that the Grant has been used properly in accordance with the </w:t>
      </w:r>
      <w:r w:rsidRPr="006748F4" w:rsidR="00603F04">
        <w:rPr>
          <w:rFonts w:ascii="Arial" w:hAnsi="Arial"/>
        </w:rPr>
        <w:t>Grant Funding Agreement</w:t>
      </w:r>
      <w:r w:rsidRPr="006748F4">
        <w:rPr>
          <w:rFonts w:ascii="Arial" w:hAnsi="Arial"/>
        </w:rPr>
        <w:t xml:space="preserve">, the Grant Recipient will, within 5 Working Days of a request by the Authority, provide the Authority, free of charge, with the requested information. </w:t>
      </w:r>
    </w:p>
    <w:p w:rsidRPr="006748F4" w:rsidR="001F1218" w:rsidP="009501F1" w:rsidRDefault="001F1218" w14:paraId="557899B1" w14:textId="77777777">
      <w:pPr>
        <w:pStyle w:val="GPSL2numberedclause"/>
        <w:numPr>
          <w:ilvl w:val="0"/>
          <w:numId w:val="0"/>
        </w:numPr>
        <w:spacing w:before="0" w:after="0"/>
        <w:rPr>
          <w:rFonts w:ascii="Arial" w:hAnsi="Arial"/>
        </w:rPr>
      </w:pPr>
    </w:p>
    <w:p w:rsidRPr="00A2550F" w:rsidR="001D239D" w:rsidP="009501F1" w:rsidRDefault="001D239D" w14:paraId="0EAD0CE5" w14:textId="77777777">
      <w:pPr>
        <w:pStyle w:val="Normal15linespacing"/>
        <w:numPr>
          <w:ilvl w:val="1"/>
          <w:numId w:val="23"/>
        </w:numPr>
        <w:spacing w:line="240" w:lineRule="auto"/>
        <w:ind w:left="709" w:hanging="709"/>
        <w:jc w:val="both"/>
        <w:rPr>
          <w:rFonts w:cs="Arial"/>
          <w:color w:val="000000"/>
          <w:spacing w:val="-3"/>
          <w:sz w:val="22"/>
          <w:szCs w:val="22"/>
        </w:rPr>
      </w:pPr>
      <w:r w:rsidRPr="006748F4">
        <w:rPr>
          <w:rFonts w:cs="Arial"/>
          <w:snapToGrid w:val="0"/>
          <w:sz w:val="22"/>
          <w:szCs w:val="22"/>
          <w:lang w:val="en-US"/>
        </w:rPr>
        <w:t>The Grant Recipient shall:</w:t>
      </w:r>
    </w:p>
    <w:p w:rsidRPr="006748F4" w:rsidR="002821C9" w:rsidP="00A2550F" w:rsidRDefault="002821C9" w14:paraId="1FD46EC2" w14:textId="77777777">
      <w:pPr>
        <w:pStyle w:val="Normal15linespacing"/>
        <w:spacing w:line="240" w:lineRule="auto"/>
        <w:jc w:val="both"/>
        <w:rPr>
          <w:rFonts w:cs="Arial"/>
          <w:color w:val="000000"/>
          <w:spacing w:val="-3"/>
          <w:sz w:val="22"/>
          <w:szCs w:val="22"/>
        </w:rPr>
      </w:pPr>
    </w:p>
    <w:p w:rsidRPr="00083A99" w:rsidR="00DA1BBE" w:rsidP="009501F1" w:rsidRDefault="00DA1BBE" w14:paraId="33A9B97B" w14:textId="3D717F06">
      <w:pPr>
        <w:pStyle w:val="Normal15linespacing"/>
        <w:numPr>
          <w:ilvl w:val="2"/>
          <w:numId w:val="23"/>
        </w:numPr>
        <w:spacing w:line="240" w:lineRule="auto"/>
        <w:ind w:left="1418" w:hanging="709"/>
        <w:jc w:val="both"/>
        <w:rPr>
          <w:rFonts w:cs="Arial"/>
          <w:color w:val="000000"/>
          <w:spacing w:val="-3"/>
          <w:sz w:val="22"/>
          <w:szCs w:val="22"/>
        </w:rPr>
      </w:pPr>
      <w:r w:rsidRPr="000410BE">
        <w:rPr>
          <w:rFonts w:cs="Arial"/>
          <w:sz w:val="22"/>
          <w:szCs w:val="22"/>
        </w:rPr>
        <w:t>if applicable</w:t>
      </w:r>
      <w:r w:rsidRPr="000410BE" w:rsidR="00C709AB">
        <w:rPr>
          <w:rFonts w:cs="Arial"/>
          <w:sz w:val="22"/>
          <w:szCs w:val="22"/>
        </w:rPr>
        <w:t>,</w:t>
      </w:r>
      <w:r w:rsidRPr="00C709AB">
        <w:rPr>
          <w:rFonts w:cs="Arial"/>
          <w:sz w:val="22"/>
          <w:szCs w:val="22"/>
        </w:rPr>
        <w:t xml:space="preserve"> nominate an independent auditor to verify the final statement of expenditure and income submitted to the Authority;</w:t>
      </w:r>
    </w:p>
    <w:p w:rsidRPr="006748F4" w:rsidR="00DA1BBE" w:rsidP="009501F1" w:rsidRDefault="00DA1BBE" w14:paraId="113D7595" w14:textId="77777777">
      <w:pPr>
        <w:pStyle w:val="Normal15linespacing"/>
        <w:numPr>
          <w:ilvl w:val="2"/>
          <w:numId w:val="23"/>
        </w:numPr>
        <w:spacing w:line="240" w:lineRule="auto"/>
        <w:ind w:left="1418" w:hanging="709"/>
        <w:jc w:val="both"/>
        <w:rPr>
          <w:rFonts w:cs="Arial"/>
          <w:color w:val="000000"/>
          <w:spacing w:val="-3"/>
          <w:sz w:val="22"/>
          <w:szCs w:val="22"/>
        </w:rPr>
      </w:pPr>
      <w:r w:rsidRPr="006748F4">
        <w:rPr>
          <w:rFonts w:cs="Arial"/>
          <w:sz w:val="22"/>
          <w:szCs w:val="22"/>
        </w:rPr>
        <w:t>identify separately the value and purpose of the Grant Funding in its audited accounts and its annual report; and</w:t>
      </w:r>
    </w:p>
    <w:p w:rsidRPr="006748F4" w:rsidR="00913E89" w:rsidP="009501F1" w:rsidRDefault="00DA1BBE" w14:paraId="7DD49D0E" w14:textId="77777777">
      <w:pPr>
        <w:pStyle w:val="Normal15linespacing"/>
        <w:numPr>
          <w:ilvl w:val="2"/>
          <w:numId w:val="23"/>
        </w:numPr>
        <w:spacing w:line="240" w:lineRule="auto"/>
        <w:ind w:left="1418" w:hanging="709"/>
        <w:jc w:val="both"/>
        <w:rPr>
          <w:rFonts w:cs="Arial"/>
          <w:color w:val="000000"/>
          <w:spacing w:val="-3"/>
          <w:sz w:val="22"/>
          <w:szCs w:val="22"/>
        </w:rPr>
      </w:pPr>
      <w:r w:rsidRPr="006748F4">
        <w:rPr>
          <w:rFonts w:cs="Arial"/>
          <w:sz w:val="22"/>
          <w:szCs w:val="22"/>
        </w:rPr>
        <w:lastRenderedPageBreak/>
        <w:t>maintain a record of internal financial controls and procedures and provide the Authority with a copy if requested.</w:t>
      </w:r>
    </w:p>
    <w:p w:rsidRPr="006748F4" w:rsidR="001F1218" w:rsidP="009501F1" w:rsidRDefault="001F1218" w14:paraId="609A30AC" w14:textId="77777777">
      <w:pPr>
        <w:pStyle w:val="Normal15linespacing"/>
        <w:spacing w:line="240" w:lineRule="auto"/>
        <w:ind w:left="1418"/>
        <w:jc w:val="both"/>
        <w:rPr>
          <w:rFonts w:cs="Arial"/>
          <w:color w:val="000000"/>
          <w:spacing w:val="-3"/>
          <w:sz w:val="22"/>
          <w:szCs w:val="22"/>
        </w:rPr>
      </w:pPr>
    </w:p>
    <w:p w:rsidRPr="00A2550F" w:rsidR="005A0C59" w:rsidP="009501F1" w:rsidRDefault="001D239D" w14:paraId="164A29CD" w14:textId="267AFF5C">
      <w:pPr>
        <w:spacing w:before="0" w:after="0"/>
        <w:jc w:val="both"/>
        <w:rPr>
          <w:b/>
          <w:i/>
          <w:snapToGrid w:val="0"/>
          <w:sz w:val="22"/>
          <w:szCs w:val="22"/>
          <w:lang w:val="en-US"/>
        </w:rPr>
      </w:pPr>
      <w:r w:rsidRPr="006748F4">
        <w:rPr>
          <w:b/>
          <w:snapToGrid w:val="0"/>
          <w:sz w:val="22"/>
          <w:szCs w:val="22"/>
          <w:lang w:val="en-US"/>
        </w:rPr>
        <w:t>Retention of documents</w:t>
      </w:r>
      <w:r w:rsidRPr="00A2550F" w:rsidR="005A0C59">
        <w:rPr>
          <w:b/>
          <w:i/>
          <w:sz w:val="22"/>
          <w:szCs w:val="22"/>
        </w:rPr>
        <w:t xml:space="preserve"> </w:t>
      </w:r>
    </w:p>
    <w:p w:rsidRPr="006748F4" w:rsidR="001F1218" w:rsidP="009501F1" w:rsidRDefault="001F1218" w14:paraId="363265DB" w14:textId="77777777">
      <w:pPr>
        <w:spacing w:before="0" w:after="0"/>
        <w:jc w:val="both"/>
        <w:rPr>
          <w:b/>
          <w:snapToGrid w:val="0"/>
          <w:sz w:val="22"/>
          <w:szCs w:val="22"/>
          <w:lang w:val="en-US"/>
        </w:rPr>
      </w:pPr>
    </w:p>
    <w:p w:rsidRPr="00083A99" w:rsidR="001D239D" w:rsidP="009501F1" w:rsidRDefault="001D239D" w14:paraId="467A47DE" w14:textId="42F8F75A">
      <w:pPr>
        <w:pStyle w:val="Normal15linespacing"/>
        <w:numPr>
          <w:ilvl w:val="1"/>
          <w:numId w:val="23"/>
        </w:numPr>
        <w:spacing w:line="240" w:lineRule="auto"/>
        <w:ind w:left="709" w:hanging="709"/>
        <w:jc w:val="both"/>
        <w:rPr>
          <w:rFonts w:cs="Arial"/>
          <w:color w:val="000000"/>
          <w:spacing w:val="-3"/>
          <w:sz w:val="22"/>
          <w:szCs w:val="22"/>
        </w:rPr>
      </w:pPr>
      <w:r w:rsidRPr="006748F4">
        <w:rPr>
          <w:rFonts w:cs="Arial"/>
          <w:snapToGrid w:val="0"/>
          <w:sz w:val="22"/>
          <w:szCs w:val="22"/>
          <w:lang w:val="en-US"/>
        </w:rPr>
        <w:t xml:space="preserve">The Grant Recipient shall </w:t>
      </w:r>
      <w:r w:rsidRPr="006748F4">
        <w:rPr>
          <w:rFonts w:cs="Arial"/>
          <w:sz w:val="22"/>
          <w:szCs w:val="22"/>
        </w:rPr>
        <w:t xml:space="preserve">retain all invoices, receipts, accounting records and any other documentation </w:t>
      </w:r>
      <w:r w:rsidR="00954B3C">
        <w:rPr>
          <w:rFonts w:cs="Arial"/>
          <w:sz w:val="22"/>
          <w:szCs w:val="22"/>
        </w:rPr>
        <w:t>(</w:t>
      </w:r>
      <w:r w:rsidRPr="006748F4" w:rsidR="008113B9">
        <w:rPr>
          <w:rFonts w:cs="Arial"/>
          <w:sz w:val="22"/>
          <w:szCs w:val="22"/>
        </w:rPr>
        <w:t>including but not limited to</w:t>
      </w:r>
      <w:r w:rsidR="00954B3C">
        <w:rPr>
          <w:rFonts w:cs="Arial"/>
          <w:sz w:val="22"/>
          <w:szCs w:val="22"/>
        </w:rPr>
        <w:t>, correspondence)</w:t>
      </w:r>
      <w:r w:rsidRPr="006748F4" w:rsidR="008113B9">
        <w:rPr>
          <w:rFonts w:cs="Arial"/>
          <w:sz w:val="22"/>
          <w:szCs w:val="22"/>
        </w:rPr>
        <w:t xml:space="preserve"> </w:t>
      </w:r>
      <w:r w:rsidRPr="006748F4">
        <w:rPr>
          <w:rFonts w:cs="Arial"/>
          <w:sz w:val="22"/>
          <w:szCs w:val="22"/>
        </w:rPr>
        <w:t>relating to the Eligible Expenditure</w:t>
      </w:r>
      <w:r w:rsidR="00954B3C">
        <w:rPr>
          <w:rFonts w:cs="Arial"/>
          <w:sz w:val="22"/>
          <w:szCs w:val="22"/>
        </w:rPr>
        <w:t xml:space="preserve">; </w:t>
      </w:r>
      <w:r w:rsidRPr="006748F4">
        <w:rPr>
          <w:rFonts w:cs="Arial"/>
          <w:sz w:val="22"/>
          <w:szCs w:val="22"/>
        </w:rPr>
        <w:t xml:space="preserve">income generated by the </w:t>
      </w:r>
      <w:r w:rsidR="009666AC">
        <w:rPr>
          <w:rFonts w:cs="Arial"/>
          <w:sz w:val="22"/>
          <w:szCs w:val="22"/>
        </w:rPr>
        <w:t>Funded Activities</w:t>
      </w:r>
      <w:r w:rsidRPr="006748F4">
        <w:rPr>
          <w:rFonts w:cs="Arial"/>
          <w:sz w:val="22"/>
          <w:szCs w:val="22"/>
        </w:rPr>
        <w:t xml:space="preserve"> during the Funding </w:t>
      </w:r>
      <w:r w:rsidRPr="00083A99">
        <w:rPr>
          <w:rFonts w:cs="Arial"/>
          <w:sz w:val="22"/>
          <w:szCs w:val="22"/>
        </w:rPr>
        <w:t xml:space="preserve">Period for a period of </w:t>
      </w:r>
      <w:r w:rsidRPr="00083A99" w:rsidR="00083A99">
        <w:rPr>
          <w:rFonts w:cs="Arial"/>
          <w:sz w:val="22"/>
          <w:szCs w:val="22"/>
        </w:rPr>
        <w:t>7</w:t>
      </w:r>
      <w:r w:rsidRPr="00083A99">
        <w:rPr>
          <w:rFonts w:cs="Arial"/>
          <w:sz w:val="22"/>
          <w:szCs w:val="22"/>
        </w:rPr>
        <w:t xml:space="preserve"> years from the date on which the Funding Period ends. </w:t>
      </w:r>
    </w:p>
    <w:p w:rsidRPr="00083A99" w:rsidR="001D239D" w:rsidP="009501F1" w:rsidRDefault="001D239D" w14:paraId="5C23EA29" w14:textId="77777777">
      <w:pPr>
        <w:pStyle w:val="ListParagraph"/>
        <w:spacing w:before="0" w:after="0"/>
        <w:ind w:left="1080"/>
        <w:jc w:val="both"/>
        <w:rPr>
          <w:b/>
          <w:sz w:val="22"/>
          <w:szCs w:val="22"/>
        </w:rPr>
      </w:pPr>
    </w:p>
    <w:p w:rsidRPr="006748F4" w:rsidR="001D239D" w:rsidP="009501F1" w:rsidRDefault="001D239D" w14:paraId="68DB10EA" w14:textId="3D5950BC">
      <w:pPr>
        <w:pStyle w:val="Normal15linespacing"/>
        <w:numPr>
          <w:ilvl w:val="1"/>
          <w:numId w:val="23"/>
        </w:numPr>
        <w:spacing w:line="240" w:lineRule="auto"/>
        <w:ind w:left="709" w:hanging="709"/>
        <w:jc w:val="both"/>
        <w:rPr>
          <w:rFonts w:cs="Arial"/>
          <w:color w:val="000000"/>
          <w:spacing w:val="-3"/>
          <w:sz w:val="22"/>
          <w:szCs w:val="22"/>
        </w:rPr>
      </w:pPr>
      <w:r w:rsidRPr="00083A99">
        <w:rPr>
          <w:rFonts w:cs="Arial"/>
          <w:sz w:val="22"/>
          <w:szCs w:val="22"/>
        </w:rPr>
        <w:t xml:space="preserve">The Grant Recipient shall ensure that all its sub-contractors retain each record, item of data and document relating to the </w:t>
      </w:r>
      <w:r w:rsidRPr="00083A99" w:rsidR="009666AC">
        <w:rPr>
          <w:rFonts w:cs="Arial"/>
          <w:sz w:val="22"/>
          <w:szCs w:val="22"/>
        </w:rPr>
        <w:t>Funded Activities</w:t>
      </w:r>
      <w:r w:rsidRPr="00083A99">
        <w:rPr>
          <w:rFonts w:cs="Arial"/>
          <w:sz w:val="22"/>
          <w:szCs w:val="22"/>
        </w:rPr>
        <w:t xml:space="preserve"> for a period of </w:t>
      </w:r>
      <w:r w:rsidRPr="00083A99" w:rsidR="00083A99">
        <w:rPr>
          <w:rFonts w:cs="Arial"/>
          <w:sz w:val="22"/>
          <w:szCs w:val="22"/>
        </w:rPr>
        <w:t>7</w:t>
      </w:r>
      <w:r w:rsidRPr="00083A99">
        <w:rPr>
          <w:rFonts w:cs="Arial"/>
          <w:b/>
          <w:sz w:val="22"/>
          <w:szCs w:val="22"/>
        </w:rPr>
        <w:t xml:space="preserve"> </w:t>
      </w:r>
      <w:r w:rsidRPr="00083A99">
        <w:rPr>
          <w:rFonts w:cs="Arial"/>
          <w:sz w:val="22"/>
          <w:szCs w:val="22"/>
        </w:rPr>
        <w:t>years</w:t>
      </w:r>
      <w:r w:rsidRPr="006748F4">
        <w:rPr>
          <w:rFonts w:cs="Arial"/>
          <w:sz w:val="22"/>
          <w:szCs w:val="22"/>
        </w:rPr>
        <w:t xml:space="preserve"> from the date on which the Funding Period ends.</w:t>
      </w:r>
    </w:p>
    <w:p w:rsidRPr="006748F4" w:rsidR="001F1218" w:rsidP="009501F1" w:rsidRDefault="001F1218" w14:paraId="3724E209" w14:textId="77777777">
      <w:pPr>
        <w:pStyle w:val="Normal15linespacing"/>
        <w:spacing w:line="240" w:lineRule="auto"/>
        <w:jc w:val="both"/>
        <w:rPr>
          <w:rFonts w:cs="Arial"/>
          <w:color w:val="000000"/>
          <w:spacing w:val="-3"/>
          <w:sz w:val="22"/>
          <w:szCs w:val="22"/>
        </w:rPr>
      </w:pPr>
    </w:p>
    <w:p w:rsidRPr="006748F4" w:rsidR="001D239D" w:rsidP="009501F1" w:rsidRDefault="001D239D" w14:paraId="1D0044DE" w14:textId="2F21F0EC">
      <w:pPr>
        <w:pStyle w:val="GPSL2numberedclause"/>
        <w:numPr>
          <w:ilvl w:val="1"/>
          <w:numId w:val="23"/>
        </w:numPr>
        <w:spacing w:before="0" w:after="0"/>
        <w:ind w:left="720" w:hanging="720"/>
        <w:rPr>
          <w:rFonts w:ascii="Arial" w:hAnsi="Arial"/>
        </w:rPr>
      </w:pPr>
      <w:bookmarkStart w:name="_Ref521919820" w:id="43"/>
      <w:r w:rsidRPr="006748F4">
        <w:rPr>
          <w:rFonts w:ascii="Arial" w:hAnsi="Arial"/>
        </w:rPr>
        <w:t>The Grant Recipient will promptly provide revised forecasts of income and expenditure:</w:t>
      </w:r>
      <w:bookmarkEnd w:id="43"/>
    </w:p>
    <w:p w:rsidRPr="006748F4" w:rsidR="001F1218" w:rsidP="009501F1" w:rsidRDefault="001F1218" w14:paraId="2E5ECB12" w14:textId="77777777">
      <w:pPr>
        <w:pStyle w:val="GPSL2numberedclause"/>
        <w:numPr>
          <w:ilvl w:val="0"/>
          <w:numId w:val="0"/>
        </w:numPr>
        <w:spacing w:before="0" w:after="0"/>
        <w:ind w:left="720"/>
        <w:rPr>
          <w:rFonts w:ascii="Arial" w:hAnsi="Arial"/>
        </w:rPr>
      </w:pPr>
    </w:p>
    <w:p w:rsidRPr="006748F4" w:rsidR="001D239D" w:rsidP="009501F1" w:rsidRDefault="001D239D" w14:paraId="05A143E4" w14:textId="4622DFA6">
      <w:pPr>
        <w:pStyle w:val="Normal15linespacing"/>
        <w:numPr>
          <w:ilvl w:val="2"/>
          <w:numId w:val="23"/>
        </w:numPr>
        <w:spacing w:line="240" w:lineRule="auto"/>
        <w:ind w:left="1418" w:hanging="709"/>
        <w:jc w:val="both"/>
        <w:rPr>
          <w:rFonts w:cs="Arial"/>
          <w:sz w:val="22"/>
          <w:szCs w:val="22"/>
        </w:rPr>
      </w:pPr>
      <w:r w:rsidRPr="006748F4">
        <w:rPr>
          <w:rFonts w:cs="Arial"/>
          <w:sz w:val="22"/>
          <w:szCs w:val="22"/>
        </w:rPr>
        <w:t xml:space="preserve">when these forecasts increase or decrease by more than </w:t>
      </w:r>
      <w:r w:rsidRPr="00C05E44" w:rsidR="00C05E44">
        <w:rPr>
          <w:rFonts w:cs="Arial"/>
          <w:sz w:val="22"/>
          <w:szCs w:val="22"/>
        </w:rPr>
        <w:t>10</w:t>
      </w:r>
      <w:r w:rsidRPr="006748F4">
        <w:rPr>
          <w:rFonts w:cs="Arial"/>
          <w:sz w:val="22"/>
          <w:szCs w:val="22"/>
        </w:rPr>
        <w:t xml:space="preserve">% of the original expenditure forecasts; and/or </w:t>
      </w:r>
    </w:p>
    <w:p w:rsidRPr="006748F4" w:rsidR="001D239D" w:rsidP="009501F1" w:rsidRDefault="001D239D" w14:paraId="16B626D8" w14:textId="77777777">
      <w:pPr>
        <w:pStyle w:val="Normal15linespacing"/>
        <w:numPr>
          <w:ilvl w:val="2"/>
          <w:numId w:val="23"/>
        </w:numPr>
        <w:spacing w:line="240" w:lineRule="auto"/>
        <w:ind w:left="1418" w:hanging="709"/>
        <w:jc w:val="both"/>
        <w:rPr>
          <w:rFonts w:cs="Arial"/>
          <w:sz w:val="22"/>
          <w:szCs w:val="22"/>
        </w:rPr>
      </w:pPr>
      <w:r w:rsidRPr="006748F4">
        <w:rPr>
          <w:rFonts w:cs="Arial"/>
          <w:sz w:val="22"/>
          <w:szCs w:val="22"/>
        </w:rPr>
        <w:t xml:space="preserve">at the request of the Authority. </w:t>
      </w:r>
    </w:p>
    <w:p w:rsidRPr="006748F4" w:rsidR="001D239D" w:rsidP="009501F1" w:rsidRDefault="001D239D" w14:paraId="64FCFBF7" w14:textId="77777777">
      <w:pPr>
        <w:pStyle w:val="ColorfulList-Accent11"/>
        <w:tabs>
          <w:tab w:val="left" w:pos="709"/>
        </w:tabs>
        <w:spacing w:before="0" w:after="0"/>
        <w:ind w:left="0"/>
        <w:jc w:val="both"/>
        <w:rPr>
          <w:sz w:val="22"/>
          <w:szCs w:val="22"/>
        </w:rPr>
      </w:pPr>
    </w:p>
    <w:p w:rsidRPr="0003353A" w:rsidR="001D239D" w:rsidP="009501F1" w:rsidRDefault="001D239D" w14:paraId="3C22BEFD" w14:textId="51C321C2">
      <w:pPr>
        <w:pStyle w:val="GPSL2numberedclause"/>
        <w:numPr>
          <w:ilvl w:val="0"/>
          <w:numId w:val="0"/>
        </w:numPr>
        <w:spacing w:before="0" w:after="0"/>
        <w:ind w:left="720"/>
        <w:rPr>
          <w:rFonts w:ascii="Arial" w:hAnsi="Arial"/>
          <w:i/>
        </w:rPr>
      </w:pPr>
    </w:p>
    <w:p w:rsidRPr="000410BE" w:rsidR="001D239D" w:rsidP="000410BE" w:rsidRDefault="001D239D" w14:paraId="1C05D72A" w14:textId="313E90E2">
      <w:pPr>
        <w:pStyle w:val="GPSL2numberedclause"/>
        <w:numPr>
          <w:ilvl w:val="1"/>
          <w:numId w:val="23"/>
        </w:numPr>
        <w:spacing w:before="0" w:after="0"/>
        <w:ind w:left="720" w:hanging="720"/>
        <w:rPr>
          <w:rFonts w:ascii="Arial" w:hAnsi="Arial"/>
        </w:rPr>
      </w:pPr>
      <w:bookmarkStart w:name="_Ref491247444" w:id="44"/>
      <w:r w:rsidRPr="000410BE">
        <w:rPr>
          <w:rFonts w:ascii="Arial" w:hAnsi="Arial"/>
        </w:rPr>
        <w:t>Where the Grant Recipient is a company registered at Companies House, the Grant Recipient must file their annual return and accounts by the dates specified by Companies House.</w:t>
      </w:r>
      <w:bookmarkEnd w:id="44"/>
    </w:p>
    <w:p w:rsidRPr="0003353A" w:rsidR="001D239D" w:rsidP="009501F1" w:rsidRDefault="001D239D" w14:paraId="271C2546" w14:textId="4849094A">
      <w:pPr>
        <w:pStyle w:val="GPSL2numberedclause"/>
        <w:numPr>
          <w:ilvl w:val="0"/>
          <w:numId w:val="0"/>
        </w:numPr>
        <w:spacing w:before="0" w:after="0"/>
        <w:ind w:left="720"/>
        <w:rPr>
          <w:rFonts w:ascii="Arial" w:hAnsi="Arial"/>
          <w:iCs/>
        </w:rPr>
      </w:pPr>
    </w:p>
    <w:p w:rsidRPr="0003353A" w:rsidR="001D239D" w:rsidP="009501F1" w:rsidRDefault="001D239D" w14:paraId="7DCEBF0D" w14:textId="29FB5BCB">
      <w:pPr>
        <w:pStyle w:val="GPSL2numberedclause"/>
        <w:numPr>
          <w:ilvl w:val="1"/>
          <w:numId w:val="23"/>
        </w:numPr>
        <w:spacing w:before="0" w:after="0"/>
        <w:ind w:left="720" w:hanging="720"/>
        <w:rPr>
          <w:rFonts w:ascii="Arial" w:hAnsi="Arial"/>
          <w:iCs/>
        </w:rPr>
      </w:pPr>
      <w:bookmarkStart w:name="_Ref491247451" w:id="45"/>
      <w:r w:rsidRPr="0003353A">
        <w:rPr>
          <w:rFonts w:ascii="Arial" w:hAnsi="Arial"/>
          <w:iCs/>
        </w:rPr>
        <w:t>Where the Grant Recipient is a registered charity, the Grant Recipient must file their charity annual return by the date specified by the Charity Commissioner.</w:t>
      </w:r>
      <w:bookmarkEnd w:id="45"/>
    </w:p>
    <w:p w:rsidRPr="0003353A" w:rsidR="001D239D" w:rsidP="009501F1" w:rsidRDefault="001D239D" w14:paraId="7F8440A4" w14:textId="2AFD435A">
      <w:pPr>
        <w:pStyle w:val="GPSL2numberedclause"/>
        <w:numPr>
          <w:ilvl w:val="0"/>
          <w:numId w:val="0"/>
        </w:numPr>
        <w:spacing w:before="0" w:after="0"/>
        <w:ind w:left="720" w:hanging="720"/>
        <w:rPr>
          <w:rFonts w:ascii="Arial" w:hAnsi="Arial"/>
          <w:iCs/>
        </w:rPr>
      </w:pPr>
    </w:p>
    <w:p w:rsidRPr="000410BE" w:rsidR="001D239D" w:rsidP="000410BE" w:rsidRDefault="001D239D" w14:paraId="0FB0DB94" w14:textId="71DCADD5">
      <w:pPr>
        <w:pStyle w:val="GPSL2numberedclause"/>
        <w:numPr>
          <w:ilvl w:val="1"/>
          <w:numId w:val="23"/>
        </w:numPr>
        <w:spacing w:before="0" w:after="0"/>
        <w:ind w:left="720" w:hanging="720"/>
        <w:rPr>
          <w:rFonts w:ascii="Arial" w:hAnsi="Arial"/>
        </w:rPr>
      </w:pPr>
      <w:r w:rsidRPr="000410BE">
        <w:rPr>
          <w:rFonts w:ascii="Arial" w:hAnsi="Arial"/>
        </w:rPr>
        <w:t xml:space="preserve">The Grant Recipient </w:t>
      </w:r>
      <w:r w:rsidRPr="000410BE" w:rsidR="00FA526C">
        <w:rPr>
          <w:rFonts w:ascii="Arial" w:hAnsi="Arial"/>
        </w:rPr>
        <w:t>shall</w:t>
      </w:r>
      <w:r w:rsidRPr="000410BE">
        <w:rPr>
          <w:rFonts w:ascii="Arial" w:hAnsi="Arial"/>
        </w:rPr>
        <w:t xml:space="preserve"> provide the Authority with copies of their annual return, accounts and charity annual return (as applicable) within five days of filing them at Companies House and/or the Charity Commissioner. If a Grant Recipient fails to comply with paragraphs [</w:t>
      </w:r>
      <w:r w:rsidRPr="000410BE" w:rsidR="00954B3C">
        <w:rPr>
          <w:rFonts w:ascii="Arial" w:hAnsi="Arial"/>
        </w:rPr>
        <w:t>8.8</w:t>
      </w:r>
      <w:r w:rsidRPr="000410BE">
        <w:rPr>
          <w:rFonts w:ascii="Arial" w:hAnsi="Arial"/>
        </w:rPr>
        <w:t>]</w:t>
      </w:r>
      <w:r w:rsidRPr="000410BE" w:rsidR="00954B3C">
        <w:rPr>
          <w:rFonts w:ascii="Arial" w:hAnsi="Arial"/>
        </w:rPr>
        <w:t xml:space="preserve"> or [8.9]</w:t>
      </w:r>
      <w:r w:rsidRPr="000410BE">
        <w:rPr>
          <w:rFonts w:ascii="Arial" w:hAnsi="Arial"/>
        </w:rPr>
        <w:t xml:space="preserve"> of </w:t>
      </w:r>
      <w:r w:rsidRPr="000410BE" w:rsidR="000C1CC0">
        <w:rPr>
          <w:rFonts w:ascii="Arial" w:hAnsi="Arial"/>
        </w:rPr>
        <w:t>these Conditions</w:t>
      </w:r>
      <w:r w:rsidRPr="000410BE">
        <w:rPr>
          <w:rFonts w:ascii="Arial" w:hAnsi="Arial"/>
        </w:rPr>
        <w:t xml:space="preserve"> the Authority may suspend funding or terminate the </w:t>
      </w:r>
      <w:r w:rsidRPr="000410BE" w:rsidR="00603F04">
        <w:rPr>
          <w:rFonts w:ascii="Arial" w:hAnsi="Arial"/>
        </w:rPr>
        <w:t>Grant Funding Agreement</w:t>
      </w:r>
      <w:r w:rsidRPr="000410BE">
        <w:rPr>
          <w:rFonts w:ascii="Arial" w:hAnsi="Arial"/>
        </w:rPr>
        <w:t xml:space="preserve"> in accordance with paragraph </w:t>
      </w:r>
      <w:r w:rsidRPr="000410BE" w:rsidR="00153162">
        <w:fldChar w:fldCharType="begin"/>
      </w:r>
      <w:r w:rsidRPr="0003353A" w:rsidR="00153162">
        <w:rPr>
          <w:rFonts w:ascii="Arial" w:hAnsi="Arial"/>
          <w:iCs/>
        </w:rPr>
        <w:instrText xml:space="preserve"> REF _Ref533062034 \r \h </w:instrText>
      </w:r>
      <w:r w:rsidRPr="0003353A" w:rsidR="0003353A">
        <w:rPr>
          <w:rFonts w:ascii="Arial" w:hAnsi="Arial"/>
          <w:iCs/>
        </w:rPr>
        <w:instrText xml:space="preserve"> \* MERGEFORMAT </w:instrText>
      </w:r>
      <w:r w:rsidRPr="000410BE" w:rsidR="00153162">
        <w:rPr>
          <w:rFonts w:ascii="Arial" w:hAnsi="Arial"/>
          <w:iCs/>
        </w:rPr>
        <w:fldChar w:fldCharType="separate"/>
      </w:r>
      <w:r w:rsidRPr="000410BE" w:rsidR="00153162">
        <w:rPr>
          <w:rFonts w:ascii="Arial" w:hAnsi="Arial"/>
        </w:rPr>
        <w:t>25.1.1</w:t>
      </w:r>
      <w:r w:rsidRPr="000410BE" w:rsidR="00153162">
        <w:fldChar w:fldCharType="end"/>
      </w:r>
      <w:r w:rsidRPr="000410BE">
        <w:rPr>
          <w:rFonts w:ascii="Arial" w:hAnsi="Arial"/>
        </w:rPr>
        <w:t xml:space="preserve"> of </w:t>
      </w:r>
      <w:r w:rsidRPr="000410BE" w:rsidR="000C1CC0">
        <w:rPr>
          <w:rFonts w:ascii="Arial" w:hAnsi="Arial"/>
        </w:rPr>
        <w:t>these Conditions</w:t>
      </w:r>
      <w:r w:rsidRPr="000410BE">
        <w:rPr>
          <w:rFonts w:ascii="Arial" w:hAnsi="Arial"/>
        </w:rPr>
        <w:t xml:space="preserve">. </w:t>
      </w:r>
    </w:p>
    <w:p w:rsidRPr="006748F4" w:rsidR="001F1218" w:rsidP="009501F1" w:rsidRDefault="001F1218" w14:paraId="0EE463F5" w14:textId="77777777">
      <w:pPr>
        <w:pStyle w:val="GPSL2numberedclause"/>
        <w:numPr>
          <w:ilvl w:val="0"/>
          <w:numId w:val="0"/>
        </w:numPr>
        <w:spacing w:before="0" w:after="0"/>
        <w:rPr>
          <w:rFonts w:ascii="Arial" w:hAnsi="Arial"/>
          <w:i/>
          <w:highlight w:val="yellow"/>
        </w:rPr>
      </w:pPr>
    </w:p>
    <w:p w:rsidRPr="006748F4" w:rsidR="006C73DE" w:rsidP="009501F1" w:rsidRDefault="006C73DE" w14:paraId="6ADB6167" w14:textId="77777777">
      <w:pPr>
        <w:pStyle w:val="GPSL1CLAUSEHEADING"/>
        <w:numPr>
          <w:ilvl w:val="0"/>
          <w:numId w:val="23"/>
        </w:numPr>
        <w:tabs>
          <w:tab w:val="clear" w:pos="567"/>
          <w:tab w:val="left" w:pos="709"/>
        </w:tabs>
        <w:spacing w:before="0" w:after="0"/>
        <w:ind w:left="709" w:hanging="709"/>
        <w:rPr>
          <w:rStyle w:val="GridTable1Light1"/>
          <w:rFonts w:ascii="Arial" w:hAnsi="Arial"/>
          <w:b/>
          <w:caps w:val="0"/>
        </w:rPr>
      </w:pPr>
      <w:bookmarkStart w:name="_Ref524080993" w:id="46"/>
      <w:bookmarkStart w:name="_Toc23488461" w:id="47"/>
      <w:r w:rsidRPr="006748F4">
        <w:rPr>
          <w:rStyle w:val="GridTable1Light1"/>
          <w:rFonts w:ascii="Arial" w:hAnsi="Arial"/>
          <w:b/>
        </w:rPr>
        <w:t>FINANCIAL MANAGEMENT</w:t>
      </w:r>
      <w:bookmarkEnd w:id="41"/>
      <w:r w:rsidRPr="006748F4">
        <w:rPr>
          <w:rStyle w:val="GridTable1Light1"/>
          <w:rFonts w:ascii="Arial" w:hAnsi="Arial"/>
          <w:b/>
        </w:rPr>
        <w:t xml:space="preserve"> </w:t>
      </w:r>
      <w:r w:rsidRPr="006748F4" w:rsidR="008C57B3">
        <w:rPr>
          <w:rStyle w:val="GridTable1Light1"/>
          <w:rFonts w:ascii="Arial" w:hAnsi="Arial"/>
          <w:b/>
        </w:rPr>
        <w:t xml:space="preserve">AND </w:t>
      </w:r>
      <w:r w:rsidR="0096677E">
        <w:rPr>
          <w:rStyle w:val="GridTable1Light1"/>
          <w:rFonts w:ascii="Arial" w:hAnsi="Arial"/>
          <w:b/>
        </w:rPr>
        <w:t>PREVENTION</w:t>
      </w:r>
      <w:r w:rsidRPr="006748F4" w:rsidR="005C1A53">
        <w:rPr>
          <w:rStyle w:val="GridTable1Light1"/>
          <w:rFonts w:ascii="Arial" w:hAnsi="Arial"/>
          <w:b/>
        </w:rPr>
        <w:t xml:space="preserve"> OF BRIBERY, </w:t>
      </w:r>
      <w:r w:rsidR="009E2297">
        <w:rPr>
          <w:rStyle w:val="GridTable1Light1"/>
          <w:rFonts w:ascii="Arial" w:hAnsi="Arial"/>
          <w:b/>
        </w:rPr>
        <w:t>CORRUPTION</w:t>
      </w:r>
      <w:r w:rsidRPr="006748F4" w:rsidR="001D239D">
        <w:rPr>
          <w:rStyle w:val="GridTable1Light1"/>
          <w:rFonts w:ascii="Arial" w:hAnsi="Arial"/>
          <w:b/>
        </w:rPr>
        <w:t xml:space="preserve">, </w:t>
      </w:r>
      <w:r w:rsidR="009E2297">
        <w:rPr>
          <w:rStyle w:val="GridTable1Light1"/>
          <w:rFonts w:ascii="Arial" w:hAnsi="Arial"/>
          <w:b/>
        </w:rPr>
        <w:t>FRAUD AND OTHER IRREGULARITY</w:t>
      </w:r>
      <w:bookmarkEnd w:id="47"/>
      <w:r w:rsidR="009E2297">
        <w:rPr>
          <w:rStyle w:val="GridTable1Light1"/>
          <w:rFonts w:ascii="Arial" w:hAnsi="Arial"/>
          <w:b/>
        </w:rPr>
        <w:t xml:space="preserve"> </w:t>
      </w:r>
      <w:bookmarkEnd w:id="46"/>
    </w:p>
    <w:p w:rsidRPr="006748F4" w:rsidR="001F1218" w:rsidP="009501F1" w:rsidRDefault="001F1218" w14:paraId="7D349D7B" w14:textId="77777777">
      <w:pPr>
        <w:spacing w:before="0" w:after="0"/>
        <w:rPr>
          <w:sz w:val="22"/>
          <w:szCs w:val="22"/>
        </w:rPr>
      </w:pPr>
    </w:p>
    <w:p w:rsidRPr="006748F4" w:rsidR="00007F37" w:rsidP="009501F1" w:rsidRDefault="00007F37" w14:paraId="668A7BA1" w14:textId="77777777">
      <w:pPr>
        <w:pStyle w:val="GPSL2numberedclause"/>
        <w:numPr>
          <w:ilvl w:val="1"/>
          <w:numId w:val="23"/>
        </w:numPr>
        <w:tabs>
          <w:tab w:val="clear" w:pos="1134"/>
          <w:tab w:val="left" w:pos="709"/>
        </w:tabs>
        <w:spacing w:before="0" w:after="0"/>
        <w:ind w:left="709" w:hanging="709"/>
        <w:rPr>
          <w:rFonts w:ascii="Arial" w:hAnsi="Arial"/>
        </w:rPr>
      </w:pPr>
      <w:r w:rsidRPr="006748F4">
        <w:rPr>
          <w:rFonts w:ascii="Arial" w:hAnsi="Arial"/>
        </w:rPr>
        <w:t xml:space="preserve">The Grant Recipient will </w:t>
      </w:r>
      <w:proofErr w:type="gramStart"/>
      <w:r w:rsidRPr="006748F4">
        <w:rPr>
          <w:rFonts w:ascii="Arial" w:hAnsi="Arial"/>
        </w:rPr>
        <w:t>at all ti</w:t>
      </w:r>
      <w:r w:rsidR="00F0316A">
        <w:rPr>
          <w:rFonts w:ascii="Arial" w:hAnsi="Arial"/>
        </w:rPr>
        <w:t>mes</w:t>
      </w:r>
      <w:proofErr w:type="gramEnd"/>
      <w:r w:rsidR="00F0316A">
        <w:rPr>
          <w:rFonts w:ascii="Arial" w:hAnsi="Arial"/>
        </w:rPr>
        <w:t xml:space="preserve"> comply with all applicable L</w:t>
      </w:r>
      <w:r w:rsidRPr="006748F4">
        <w:rPr>
          <w:rFonts w:ascii="Arial" w:hAnsi="Arial"/>
        </w:rPr>
        <w:t>aws, statutes and regulations relating to anti-bribery and anti-corruption, including but not limited to the Bribery Act.</w:t>
      </w:r>
    </w:p>
    <w:p w:rsidRPr="006748F4" w:rsidR="00007F37" w:rsidP="009501F1" w:rsidRDefault="00007F37" w14:paraId="69B5CABE" w14:textId="77777777">
      <w:pPr>
        <w:pStyle w:val="PlainText"/>
        <w:tabs>
          <w:tab w:val="left" w:pos="709"/>
        </w:tabs>
        <w:ind w:left="1211" w:hanging="1072"/>
        <w:jc w:val="both"/>
        <w:rPr>
          <w:rFonts w:cs="Arial"/>
          <w:szCs w:val="22"/>
        </w:rPr>
      </w:pPr>
    </w:p>
    <w:p w:rsidRPr="006748F4" w:rsidR="00345808" w:rsidP="009501F1" w:rsidRDefault="006C73DE" w14:paraId="7E2FD381" w14:textId="777CE160">
      <w:pPr>
        <w:pStyle w:val="GPSL2numberedclause"/>
        <w:numPr>
          <w:ilvl w:val="1"/>
          <w:numId w:val="23"/>
        </w:numPr>
        <w:tabs>
          <w:tab w:val="clear" w:pos="1134"/>
          <w:tab w:val="left" w:pos="709"/>
        </w:tabs>
        <w:spacing w:before="0" w:after="0"/>
        <w:ind w:left="720" w:hanging="720"/>
        <w:rPr>
          <w:rFonts w:ascii="Arial" w:hAnsi="Arial"/>
        </w:rPr>
      </w:pPr>
      <w:r w:rsidRPr="006748F4">
        <w:rPr>
          <w:rFonts w:ascii="Arial" w:hAnsi="Arial"/>
        </w:rPr>
        <w:t>The Grant Recipient must have a sound administration and audit process, including internal financial controls to safeguard against fraud</w:t>
      </w:r>
      <w:r w:rsidRPr="006748F4" w:rsidR="00C558C9">
        <w:rPr>
          <w:rFonts w:ascii="Arial" w:hAnsi="Arial"/>
        </w:rPr>
        <w:t xml:space="preserve">, </w:t>
      </w:r>
      <w:r w:rsidRPr="006748F4">
        <w:rPr>
          <w:rFonts w:ascii="Arial" w:hAnsi="Arial"/>
        </w:rPr>
        <w:t>theft</w:t>
      </w:r>
      <w:r w:rsidRPr="00533FF3">
        <w:rPr>
          <w:rFonts w:ascii="Arial" w:hAnsi="Arial"/>
        </w:rPr>
        <w:t>,</w:t>
      </w:r>
      <w:r w:rsidRPr="00533FF3" w:rsidR="00C558C9">
        <w:rPr>
          <w:rFonts w:ascii="Arial" w:hAnsi="Arial"/>
        </w:rPr>
        <w:t xml:space="preserve"> </w:t>
      </w:r>
      <w:r w:rsidRPr="0052398E" w:rsidR="001779C9">
        <w:rPr>
          <w:rFonts w:ascii="Arial" w:hAnsi="Arial"/>
        </w:rPr>
        <w:t xml:space="preserve">money laundering, counter terrorist financing </w:t>
      </w:r>
      <w:r w:rsidRPr="0052398E" w:rsidR="00C558C9">
        <w:rPr>
          <w:rFonts w:ascii="Arial" w:hAnsi="Arial"/>
        </w:rPr>
        <w:t>or any other impropriety, or mismanagement</w:t>
      </w:r>
      <w:r w:rsidRPr="0052398E">
        <w:rPr>
          <w:rFonts w:ascii="Arial" w:hAnsi="Arial"/>
        </w:rPr>
        <w:t xml:space="preserve"> </w:t>
      </w:r>
      <w:r w:rsidRPr="0052398E" w:rsidR="00B0748D">
        <w:rPr>
          <w:rFonts w:ascii="Arial" w:hAnsi="Arial"/>
        </w:rPr>
        <w:t>in connection with the administration of the Grant</w:t>
      </w:r>
      <w:r w:rsidRPr="00533FF3" w:rsidR="000F2151">
        <w:rPr>
          <w:rFonts w:ascii="Arial" w:hAnsi="Arial"/>
        </w:rPr>
        <w:t xml:space="preserve">.  The Grant Recipient shall </w:t>
      </w:r>
      <w:r w:rsidRPr="00533FF3">
        <w:rPr>
          <w:rFonts w:ascii="Arial" w:hAnsi="Arial"/>
        </w:rPr>
        <w:t>require that the internal/external</w:t>
      </w:r>
      <w:r w:rsidRPr="006748F4">
        <w:rPr>
          <w:rFonts w:ascii="Arial" w:hAnsi="Arial"/>
        </w:rPr>
        <w:t xml:space="preserve"> auditors report on the adequacy or otherwise of that system</w:t>
      </w:r>
      <w:r w:rsidRPr="006748F4" w:rsidR="00345808">
        <w:rPr>
          <w:rFonts w:ascii="Arial" w:hAnsi="Arial"/>
        </w:rPr>
        <w:t xml:space="preserve">. </w:t>
      </w:r>
    </w:p>
    <w:p w:rsidRPr="006748F4" w:rsidR="00345808" w:rsidP="009501F1" w:rsidRDefault="00345808" w14:paraId="0BD1FF11" w14:textId="77777777">
      <w:pPr>
        <w:pStyle w:val="GPSL2numberedclause"/>
        <w:numPr>
          <w:ilvl w:val="0"/>
          <w:numId w:val="0"/>
        </w:numPr>
        <w:tabs>
          <w:tab w:val="clear" w:pos="1134"/>
          <w:tab w:val="left" w:pos="709"/>
        </w:tabs>
        <w:spacing w:before="0" w:after="0"/>
        <w:ind w:left="720" w:hanging="1072"/>
        <w:rPr>
          <w:rFonts w:ascii="Arial" w:hAnsi="Arial"/>
        </w:rPr>
      </w:pPr>
    </w:p>
    <w:p w:rsidRPr="006748F4" w:rsidR="00466349" w:rsidP="009501F1" w:rsidRDefault="00466349" w14:paraId="1232E4C1" w14:textId="37C68E5D">
      <w:pPr>
        <w:pStyle w:val="GPSL2numberedclause"/>
        <w:numPr>
          <w:ilvl w:val="1"/>
          <w:numId w:val="23"/>
        </w:numPr>
        <w:tabs>
          <w:tab w:val="clear" w:pos="1134"/>
          <w:tab w:val="left" w:pos="709"/>
        </w:tabs>
        <w:spacing w:before="0" w:after="0"/>
        <w:ind w:left="720" w:hanging="720"/>
        <w:rPr>
          <w:rFonts w:ascii="Arial" w:hAnsi="Arial"/>
        </w:rPr>
      </w:pPr>
      <w:r w:rsidRPr="006748F4">
        <w:rPr>
          <w:rFonts w:ascii="Arial" w:hAnsi="Arial"/>
        </w:rPr>
        <w:t>All cases of fraud or theft (whether proven or suspected) relating to the Funded Activities must be notified to the Authority as soon as they are identified</w:t>
      </w:r>
      <w:r w:rsidR="00153162">
        <w:rPr>
          <w:rFonts w:ascii="Arial" w:hAnsi="Arial"/>
        </w:rPr>
        <w:t xml:space="preserve">. The Grant Recipient shall </w:t>
      </w:r>
      <w:r w:rsidRPr="006748F4" w:rsidR="00345808">
        <w:rPr>
          <w:rFonts w:ascii="Arial" w:hAnsi="Arial"/>
        </w:rPr>
        <w:t xml:space="preserve">explain to the Authority what steps are being taken to investigate the irregularity and </w:t>
      </w:r>
      <w:r w:rsidR="00153162">
        <w:rPr>
          <w:rFonts w:ascii="Arial" w:hAnsi="Arial"/>
        </w:rPr>
        <w:t>shall keep</w:t>
      </w:r>
      <w:r w:rsidRPr="006748F4" w:rsidR="00345808">
        <w:rPr>
          <w:rFonts w:ascii="Arial" w:hAnsi="Arial"/>
        </w:rPr>
        <w:t xml:space="preserve"> the Authority informed about the progress of </w:t>
      </w:r>
      <w:r w:rsidR="00153162">
        <w:rPr>
          <w:rFonts w:ascii="Arial" w:hAnsi="Arial"/>
        </w:rPr>
        <w:t>any</w:t>
      </w:r>
      <w:r w:rsidRPr="006748F4" w:rsidR="00345808">
        <w:rPr>
          <w:rFonts w:ascii="Arial" w:hAnsi="Arial"/>
        </w:rPr>
        <w:t xml:space="preserve"> </w:t>
      </w:r>
      <w:r w:rsidR="00153162">
        <w:rPr>
          <w:rFonts w:ascii="Arial" w:hAnsi="Arial"/>
        </w:rPr>
        <w:t xml:space="preserve">such </w:t>
      </w:r>
      <w:r w:rsidRPr="006748F4" w:rsidR="00345808">
        <w:rPr>
          <w:rFonts w:ascii="Arial" w:hAnsi="Arial"/>
        </w:rPr>
        <w:t xml:space="preserve">investigation. </w:t>
      </w:r>
      <w:r w:rsidRPr="006748F4">
        <w:rPr>
          <w:rFonts w:ascii="Arial" w:hAnsi="Arial"/>
        </w:rPr>
        <w:t xml:space="preserve">  The Authority may </w:t>
      </w:r>
      <w:r w:rsidR="00153162">
        <w:rPr>
          <w:rFonts w:ascii="Arial" w:hAnsi="Arial"/>
        </w:rPr>
        <w:t xml:space="preserve">however request </w:t>
      </w:r>
      <w:r w:rsidRPr="006748F4">
        <w:rPr>
          <w:rFonts w:ascii="Arial" w:hAnsi="Arial"/>
        </w:rPr>
        <w:t>th</w:t>
      </w:r>
      <w:r w:rsidR="00153162">
        <w:rPr>
          <w:rFonts w:ascii="Arial" w:hAnsi="Arial"/>
        </w:rPr>
        <w:t>at the matter referred</w:t>
      </w:r>
      <w:r w:rsidRPr="006748F4">
        <w:rPr>
          <w:rFonts w:ascii="Arial" w:hAnsi="Arial"/>
        </w:rPr>
        <w:t xml:space="preserve"> (which the Grant Recipient is obliged to carry out)</w:t>
      </w:r>
      <w:r w:rsidR="00153162">
        <w:rPr>
          <w:rFonts w:ascii="Arial" w:hAnsi="Arial"/>
        </w:rPr>
        <w:t xml:space="preserve"> to external auditors or other Third P</w:t>
      </w:r>
      <w:r w:rsidRPr="006748F4">
        <w:rPr>
          <w:rFonts w:ascii="Arial" w:hAnsi="Arial"/>
        </w:rPr>
        <w:t>art</w:t>
      </w:r>
      <w:r w:rsidR="00153162">
        <w:rPr>
          <w:rFonts w:ascii="Arial" w:hAnsi="Arial"/>
        </w:rPr>
        <w:t>y</w:t>
      </w:r>
      <w:r w:rsidRPr="006748F4">
        <w:rPr>
          <w:rFonts w:ascii="Arial" w:hAnsi="Arial"/>
        </w:rPr>
        <w:t xml:space="preserve"> as required.</w:t>
      </w:r>
    </w:p>
    <w:p w:rsidRPr="006748F4" w:rsidR="008C57B3" w:rsidP="009501F1" w:rsidRDefault="008C57B3" w14:paraId="457E6EB8" w14:textId="77777777">
      <w:pPr>
        <w:pStyle w:val="GPSL2numberedclause"/>
        <w:numPr>
          <w:ilvl w:val="0"/>
          <w:numId w:val="0"/>
        </w:numPr>
        <w:tabs>
          <w:tab w:val="clear" w:pos="1134"/>
          <w:tab w:val="left" w:pos="709"/>
        </w:tabs>
        <w:spacing w:before="0" w:after="0"/>
        <w:ind w:hanging="1072"/>
        <w:rPr>
          <w:rFonts w:ascii="Arial" w:hAnsi="Arial"/>
        </w:rPr>
      </w:pPr>
      <w:bookmarkStart w:name="_Ref491247415" w:id="48"/>
    </w:p>
    <w:p w:rsidRPr="006748F4" w:rsidR="001779C9" w:rsidP="009501F1" w:rsidRDefault="00190029" w14:paraId="1E6A61F0" w14:textId="3D5DDDBE">
      <w:pPr>
        <w:pStyle w:val="GPSL2numberedclause"/>
        <w:numPr>
          <w:ilvl w:val="1"/>
          <w:numId w:val="23"/>
        </w:numPr>
        <w:tabs>
          <w:tab w:val="clear" w:pos="1134"/>
          <w:tab w:val="left" w:pos="709"/>
        </w:tabs>
        <w:spacing w:before="0" w:after="0"/>
        <w:ind w:left="709" w:hanging="709"/>
        <w:rPr>
          <w:rFonts w:ascii="Arial" w:hAnsi="Arial"/>
        </w:rPr>
      </w:pPr>
      <w:bookmarkStart w:name="_Ref523485819" w:id="49"/>
      <w:bookmarkStart w:name="_Ref526494439" w:id="50"/>
      <w:r w:rsidRPr="006748F4">
        <w:rPr>
          <w:rFonts w:ascii="Arial" w:hAnsi="Arial"/>
        </w:rPr>
        <w:t xml:space="preserve">The Authority will have the right, at its absolute discretion, to insist </w:t>
      </w:r>
      <w:r w:rsidRPr="006748F4" w:rsidR="00E04D51">
        <w:rPr>
          <w:rFonts w:ascii="Arial" w:hAnsi="Arial"/>
        </w:rPr>
        <w:t>that</w:t>
      </w:r>
      <w:r w:rsidRPr="006748F4">
        <w:rPr>
          <w:rFonts w:ascii="Arial" w:hAnsi="Arial"/>
        </w:rPr>
        <w:t xml:space="preserve"> </w:t>
      </w:r>
      <w:r w:rsidR="00153162">
        <w:rPr>
          <w:rFonts w:ascii="Arial" w:hAnsi="Arial"/>
        </w:rPr>
        <w:t xml:space="preserve">the </w:t>
      </w:r>
      <w:r w:rsidRPr="006748F4" w:rsidR="00C56FAF">
        <w:rPr>
          <w:rFonts w:ascii="Arial" w:hAnsi="Arial"/>
        </w:rPr>
        <w:t xml:space="preserve">Grant Recipient </w:t>
      </w:r>
      <w:r w:rsidRPr="006748F4">
        <w:rPr>
          <w:rFonts w:ascii="Arial" w:hAnsi="Arial"/>
        </w:rPr>
        <w:t xml:space="preserve">address any actual or suspected fraud, theft or other </w:t>
      </w:r>
      <w:r w:rsidRPr="006748F4" w:rsidR="001779C9">
        <w:rPr>
          <w:rFonts w:ascii="Arial" w:hAnsi="Arial"/>
        </w:rPr>
        <w:t xml:space="preserve">financial </w:t>
      </w:r>
      <w:r w:rsidRPr="006748F4">
        <w:rPr>
          <w:rFonts w:ascii="Arial" w:hAnsi="Arial"/>
        </w:rPr>
        <w:t xml:space="preserve">irregularity and/or </w:t>
      </w:r>
      <w:r w:rsidRPr="006748F4" w:rsidR="00E04D51">
        <w:rPr>
          <w:rFonts w:ascii="Arial" w:hAnsi="Arial"/>
        </w:rPr>
        <w:t xml:space="preserve">to </w:t>
      </w:r>
      <w:r w:rsidRPr="006748F4">
        <w:rPr>
          <w:rFonts w:ascii="Arial" w:hAnsi="Arial"/>
        </w:rPr>
        <w:t xml:space="preserve">suspend </w:t>
      </w:r>
      <w:r w:rsidRPr="006748F4" w:rsidR="009A1C3A">
        <w:rPr>
          <w:rFonts w:ascii="Arial" w:hAnsi="Arial"/>
        </w:rPr>
        <w:t xml:space="preserve">future </w:t>
      </w:r>
      <w:r w:rsidRPr="006748F4" w:rsidR="006146C7">
        <w:rPr>
          <w:rFonts w:ascii="Arial" w:hAnsi="Arial"/>
        </w:rPr>
        <w:t xml:space="preserve">payment of the </w:t>
      </w:r>
      <w:r w:rsidRPr="006748F4" w:rsidR="00E04D51">
        <w:rPr>
          <w:rFonts w:ascii="Arial" w:hAnsi="Arial"/>
        </w:rPr>
        <w:t>G</w:t>
      </w:r>
      <w:r w:rsidRPr="006748F4" w:rsidR="006146C7">
        <w:rPr>
          <w:rFonts w:ascii="Arial" w:hAnsi="Arial"/>
        </w:rPr>
        <w:t>rant</w:t>
      </w:r>
      <w:r w:rsidRPr="006748F4" w:rsidR="009A1C3A">
        <w:rPr>
          <w:rFonts w:ascii="Arial" w:hAnsi="Arial"/>
        </w:rPr>
        <w:t xml:space="preserve"> to the Grant Recipient</w:t>
      </w:r>
      <w:bookmarkEnd w:id="48"/>
      <w:bookmarkEnd w:id="49"/>
      <w:r w:rsidRPr="006748F4" w:rsidR="000F2151">
        <w:rPr>
          <w:rFonts w:ascii="Arial" w:hAnsi="Arial"/>
        </w:rPr>
        <w:t>.</w:t>
      </w:r>
      <w:r w:rsidRPr="006748F4" w:rsidR="00345808">
        <w:rPr>
          <w:rFonts w:ascii="Arial" w:hAnsi="Arial"/>
        </w:rPr>
        <w:t xml:space="preserve"> Any grounds for suspecting financial </w:t>
      </w:r>
      <w:r w:rsidRPr="006748F4" w:rsidR="00345808">
        <w:rPr>
          <w:rFonts w:ascii="Arial" w:hAnsi="Arial"/>
        </w:rPr>
        <w:lastRenderedPageBreak/>
        <w:t xml:space="preserve">irregularity includes what the Grant Recipient, acting with due care, should have suspected as well as what it </w:t>
      </w:r>
      <w:proofErr w:type="gramStart"/>
      <w:r w:rsidRPr="006748F4" w:rsidR="00345808">
        <w:rPr>
          <w:rFonts w:ascii="Arial" w:hAnsi="Arial"/>
        </w:rPr>
        <w:t>actually proven</w:t>
      </w:r>
      <w:proofErr w:type="gramEnd"/>
      <w:r w:rsidRPr="006748F4" w:rsidR="00345808">
        <w:rPr>
          <w:rFonts w:ascii="Arial" w:hAnsi="Arial"/>
        </w:rPr>
        <w:t>.</w:t>
      </w:r>
      <w:bookmarkEnd w:id="50"/>
    </w:p>
    <w:p w:rsidRPr="006748F4" w:rsidR="001F1218" w:rsidP="009501F1" w:rsidRDefault="001F1218" w14:paraId="723BE689" w14:textId="77777777">
      <w:pPr>
        <w:pStyle w:val="GPSL2numberedclause"/>
        <w:numPr>
          <w:ilvl w:val="0"/>
          <w:numId w:val="0"/>
        </w:numPr>
        <w:spacing w:before="0" w:after="0"/>
        <w:rPr>
          <w:rFonts w:ascii="Arial" w:hAnsi="Arial"/>
        </w:rPr>
      </w:pPr>
    </w:p>
    <w:p w:rsidRPr="006748F4" w:rsidR="001779C9" w:rsidP="009501F1" w:rsidRDefault="001779C9" w14:paraId="7F08185E" w14:textId="4E53BDFF">
      <w:pPr>
        <w:pStyle w:val="GPSL2numberedclause"/>
        <w:numPr>
          <w:ilvl w:val="1"/>
          <w:numId w:val="23"/>
        </w:numPr>
        <w:spacing w:before="0" w:after="0"/>
        <w:ind w:left="720" w:hanging="720"/>
        <w:rPr>
          <w:rFonts w:ascii="Arial" w:hAnsi="Arial"/>
        </w:rPr>
      </w:pPr>
      <w:r w:rsidRPr="006748F4">
        <w:rPr>
          <w:rFonts w:ascii="Arial" w:hAnsi="Arial"/>
        </w:rPr>
        <w:t xml:space="preserve">The Grant Recipient agrees and accepts that it may become ineligible for </w:t>
      </w:r>
      <w:r w:rsidR="00D326A0">
        <w:rPr>
          <w:rFonts w:ascii="Arial" w:hAnsi="Arial"/>
        </w:rPr>
        <w:t>G</w:t>
      </w:r>
      <w:r w:rsidRPr="006748F4">
        <w:rPr>
          <w:rFonts w:ascii="Arial" w:hAnsi="Arial"/>
        </w:rPr>
        <w:t xml:space="preserve">rant support and </w:t>
      </w:r>
      <w:r w:rsidR="00153162">
        <w:rPr>
          <w:rFonts w:ascii="Arial" w:hAnsi="Arial"/>
        </w:rPr>
        <w:t xml:space="preserve">may </w:t>
      </w:r>
      <w:r w:rsidRPr="006748F4">
        <w:rPr>
          <w:rFonts w:ascii="Arial" w:hAnsi="Arial"/>
        </w:rPr>
        <w:t>be required to repay all or part of the Grant if it engages in tax evasion or aggressive tax avoidance in the opinion of H</w:t>
      </w:r>
      <w:r w:rsidR="00533FF3">
        <w:rPr>
          <w:rFonts w:ascii="Arial" w:hAnsi="Arial"/>
        </w:rPr>
        <w:t>er Majesty’s</w:t>
      </w:r>
      <w:r w:rsidR="00D326A0">
        <w:rPr>
          <w:rFonts w:ascii="Arial" w:hAnsi="Arial"/>
        </w:rPr>
        <w:t xml:space="preserve"> Revenue and Customs</w:t>
      </w:r>
      <w:r w:rsidRPr="006748F4">
        <w:rPr>
          <w:rFonts w:ascii="Arial" w:hAnsi="Arial"/>
        </w:rPr>
        <w:t>.</w:t>
      </w:r>
    </w:p>
    <w:p w:rsidRPr="006748F4" w:rsidR="001F1218" w:rsidP="009501F1" w:rsidRDefault="001F1218" w14:paraId="749BBF10" w14:textId="77777777">
      <w:pPr>
        <w:pStyle w:val="GPSL2numberedclause"/>
        <w:numPr>
          <w:ilvl w:val="0"/>
          <w:numId w:val="0"/>
        </w:numPr>
        <w:spacing w:before="0" w:after="0"/>
        <w:rPr>
          <w:rFonts w:ascii="Arial" w:hAnsi="Arial"/>
        </w:rPr>
      </w:pPr>
    </w:p>
    <w:p w:rsidRPr="006748F4" w:rsidR="006C73DE" w:rsidP="009501F1" w:rsidRDefault="00190029" w14:paraId="15FDBED4" w14:textId="77777777">
      <w:pPr>
        <w:pStyle w:val="GPSL2numberedclause"/>
        <w:numPr>
          <w:ilvl w:val="1"/>
          <w:numId w:val="23"/>
        </w:numPr>
        <w:spacing w:before="0" w:after="0"/>
        <w:ind w:left="720" w:hanging="720"/>
        <w:rPr>
          <w:rFonts w:ascii="Arial" w:hAnsi="Arial"/>
        </w:rPr>
      </w:pPr>
      <w:r w:rsidRPr="006748F4">
        <w:rPr>
          <w:rFonts w:ascii="Arial" w:hAnsi="Arial"/>
        </w:rPr>
        <w:t xml:space="preserve">For the purposes of </w:t>
      </w:r>
      <w:r w:rsidRPr="006748F4" w:rsidR="003C23F8">
        <w:rPr>
          <w:rFonts w:ascii="Arial" w:hAnsi="Arial"/>
        </w:rPr>
        <w:t>paragraph</w:t>
      </w:r>
      <w:r w:rsidRPr="006748F4">
        <w:rPr>
          <w:rFonts w:ascii="Arial" w:hAnsi="Arial"/>
        </w:rPr>
        <w:t xml:space="preserve"> </w:t>
      </w:r>
      <w:r w:rsidRPr="006748F4" w:rsidR="004771A7">
        <w:rPr>
          <w:rFonts w:ascii="Arial" w:hAnsi="Arial"/>
        </w:rPr>
        <w:fldChar w:fldCharType="begin"/>
      </w:r>
      <w:r w:rsidRPr="006748F4" w:rsidR="004771A7">
        <w:rPr>
          <w:rFonts w:ascii="Arial" w:hAnsi="Arial"/>
        </w:rPr>
        <w:instrText xml:space="preserve"> REF _Ref526494439 \r \h </w:instrText>
      </w:r>
      <w:r w:rsidRPr="006748F4" w:rsidR="009501F1">
        <w:rPr>
          <w:rFonts w:ascii="Arial" w:hAnsi="Arial"/>
        </w:rPr>
        <w:instrText xml:space="preserve"> \* MERGEFORMAT </w:instrText>
      </w:r>
      <w:r w:rsidRPr="006748F4" w:rsidR="004771A7">
        <w:rPr>
          <w:rFonts w:ascii="Arial" w:hAnsi="Arial"/>
        </w:rPr>
      </w:r>
      <w:r w:rsidRPr="006748F4" w:rsidR="004771A7">
        <w:rPr>
          <w:rFonts w:ascii="Arial" w:hAnsi="Arial"/>
        </w:rPr>
        <w:fldChar w:fldCharType="separate"/>
      </w:r>
      <w:r w:rsidR="00153162">
        <w:rPr>
          <w:rFonts w:ascii="Arial" w:hAnsi="Arial"/>
        </w:rPr>
        <w:t>9.4</w:t>
      </w:r>
      <w:r w:rsidRPr="006748F4" w:rsidR="004771A7">
        <w:rPr>
          <w:rFonts w:ascii="Arial" w:hAnsi="Arial"/>
        </w:rPr>
        <w:fldChar w:fldCharType="end"/>
      </w:r>
      <w:r w:rsidRPr="006748F4" w:rsidR="00E04D51">
        <w:rPr>
          <w:rFonts w:ascii="Arial" w:hAnsi="Arial"/>
        </w:rPr>
        <w:t xml:space="preserve"> </w:t>
      </w:r>
      <w:r w:rsidRPr="006748F4">
        <w:rPr>
          <w:rFonts w:ascii="Arial" w:hAnsi="Arial"/>
        </w:rPr>
        <w:t xml:space="preserve">“financial irregularity” includes (but is not limited to) potential fraud or other impropriety, mismanagement, and the use of </w:t>
      </w:r>
      <w:r w:rsidRPr="006748F4" w:rsidR="009A1C3A">
        <w:rPr>
          <w:rFonts w:ascii="Arial" w:hAnsi="Arial"/>
        </w:rPr>
        <w:t>the G</w:t>
      </w:r>
      <w:r w:rsidRPr="006748F4">
        <w:rPr>
          <w:rFonts w:ascii="Arial" w:hAnsi="Arial"/>
        </w:rPr>
        <w:t>rant for any purpose oth</w:t>
      </w:r>
      <w:r w:rsidRPr="006748F4" w:rsidR="009A1C3A">
        <w:rPr>
          <w:rFonts w:ascii="Arial" w:hAnsi="Arial"/>
        </w:rPr>
        <w:t>er than those stipulated in the</w:t>
      </w:r>
      <w:r w:rsidRPr="006748F4">
        <w:rPr>
          <w:rFonts w:ascii="Arial" w:hAnsi="Arial"/>
        </w:rPr>
        <w:t xml:space="preserve"> </w:t>
      </w:r>
      <w:r w:rsidRPr="006748F4" w:rsidR="000F2151">
        <w:rPr>
          <w:rFonts w:ascii="Arial" w:hAnsi="Arial"/>
        </w:rPr>
        <w:t xml:space="preserve">Grant </w:t>
      </w:r>
      <w:r w:rsidRPr="006748F4" w:rsidR="003C23F8">
        <w:rPr>
          <w:rFonts w:ascii="Arial" w:hAnsi="Arial"/>
        </w:rPr>
        <w:t>Funding Agreement</w:t>
      </w:r>
      <w:r w:rsidRPr="006748F4">
        <w:rPr>
          <w:rFonts w:ascii="Arial" w:hAnsi="Arial"/>
        </w:rPr>
        <w:t>.</w:t>
      </w:r>
      <w:r w:rsidRPr="006748F4" w:rsidR="000F2151">
        <w:rPr>
          <w:rFonts w:ascii="Arial" w:hAnsi="Arial"/>
        </w:rPr>
        <w:t xml:space="preserve"> </w:t>
      </w:r>
      <w:r w:rsidRPr="006748F4" w:rsidR="001779C9">
        <w:rPr>
          <w:rFonts w:ascii="Arial" w:hAnsi="Arial"/>
        </w:rPr>
        <w:t xml:space="preserve"> </w:t>
      </w:r>
      <w:r w:rsidRPr="006748F4" w:rsidR="000F2151">
        <w:rPr>
          <w:rFonts w:ascii="Arial" w:hAnsi="Arial"/>
        </w:rPr>
        <w:t>The Grant Recipient may be required to provide s</w:t>
      </w:r>
      <w:r w:rsidRPr="006748F4" w:rsidR="001779C9">
        <w:rPr>
          <w:rFonts w:ascii="Arial" w:hAnsi="Arial"/>
        </w:rPr>
        <w:t>tatements and evidence to the Authority or the appropriate organisation</w:t>
      </w:r>
      <w:r w:rsidRPr="006748F4" w:rsidR="000F2151">
        <w:rPr>
          <w:rFonts w:ascii="Arial" w:hAnsi="Arial"/>
        </w:rPr>
        <w:t xml:space="preserve"> as part of</w:t>
      </w:r>
      <w:r w:rsidRPr="006748F4" w:rsidR="001779C9">
        <w:rPr>
          <w:rFonts w:ascii="Arial" w:hAnsi="Arial"/>
        </w:rPr>
        <w:t xml:space="preserve"> pursuing sanctions, </w:t>
      </w:r>
      <w:r w:rsidRPr="006748F4" w:rsidR="00D76616">
        <w:rPr>
          <w:rFonts w:ascii="Arial" w:hAnsi="Arial"/>
        </w:rPr>
        <w:t xml:space="preserve">criminal or civil proceedings. </w:t>
      </w:r>
      <w:r w:rsidRPr="006748F4" w:rsidR="001779C9">
        <w:rPr>
          <w:rFonts w:ascii="Arial" w:hAnsi="Arial"/>
        </w:rPr>
        <w:t xml:space="preserve"> </w:t>
      </w:r>
    </w:p>
    <w:p w:rsidRPr="006748F4" w:rsidR="001F1218" w:rsidP="009501F1" w:rsidRDefault="001F1218" w14:paraId="428E81CA" w14:textId="77777777">
      <w:pPr>
        <w:pStyle w:val="GPSL2numberedclause"/>
        <w:numPr>
          <w:ilvl w:val="0"/>
          <w:numId w:val="0"/>
        </w:numPr>
        <w:spacing w:before="0" w:after="0"/>
        <w:ind w:left="720"/>
        <w:rPr>
          <w:rFonts w:ascii="Arial" w:hAnsi="Arial"/>
        </w:rPr>
      </w:pPr>
    </w:p>
    <w:p w:rsidRPr="006748F4" w:rsidR="00A32A40" w:rsidP="009501F1" w:rsidRDefault="00A32A40" w14:paraId="7015F3C1"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62" w:id="51"/>
      <w:r w:rsidRPr="006748F4">
        <w:rPr>
          <w:rFonts w:ascii="Arial" w:hAnsi="Arial"/>
        </w:rPr>
        <w:t>CONFLICTS OF INTEREST</w:t>
      </w:r>
      <w:bookmarkEnd w:id="51"/>
      <w:r w:rsidRPr="006748F4">
        <w:rPr>
          <w:rFonts w:ascii="Arial" w:hAnsi="Arial"/>
        </w:rPr>
        <w:t xml:space="preserve"> </w:t>
      </w:r>
    </w:p>
    <w:p w:rsidRPr="006748F4" w:rsidR="001F1218" w:rsidP="009501F1" w:rsidRDefault="001F1218" w14:paraId="153516FF" w14:textId="77777777">
      <w:pPr>
        <w:spacing w:before="0" w:after="0"/>
        <w:rPr>
          <w:sz w:val="22"/>
          <w:szCs w:val="22"/>
        </w:rPr>
      </w:pPr>
    </w:p>
    <w:p w:rsidRPr="006748F4" w:rsidR="00A0053F" w:rsidP="009501F1" w:rsidRDefault="00A0053F" w14:paraId="30BFED0F" w14:textId="77777777">
      <w:pPr>
        <w:pStyle w:val="Normal15linespacing"/>
        <w:numPr>
          <w:ilvl w:val="1"/>
          <w:numId w:val="23"/>
        </w:numPr>
        <w:spacing w:line="240" w:lineRule="auto"/>
        <w:ind w:left="709" w:hanging="709"/>
        <w:jc w:val="both"/>
        <w:rPr>
          <w:rFonts w:cs="Arial"/>
          <w:spacing w:val="-3"/>
          <w:sz w:val="22"/>
          <w:szCs w:val="22"/>
        </w:rPr>
      </w:pPr>
      <w:r w:rsidRPr="006748F4">
        <w:rPr>
          <w:rFonts w:cs="Arial"/>
          <w:spacing w:val="-3"/>
          <w:sz w:val="22"/>
          <w:szCs w:val="22"/>
        </w:rPr>
        <w:t xml:space="preserve">Neither the </w:t>
      </w:r>
      <w:r w:rsidRPr="006748F4" w:rsidR="00337683">
        <w:rPr>
          <w:rFonts w:cs="Arial"/>
          <w:spacing w:val="-3"/>
          <w:sz w:val="22"/>
          <w:szCs w:val="22"/>
        </w:rPr>
        <w:t>Grant Recipient nor its Representatives shall</w:t>
      </w:r>
      <w:r w:rsidRPr="006748F4">
        <w:rPr>
          <w:rFonts w:cs="Arial"/>
          <w:spacing w:val="-3"/>
          <w:sz w:val="22"/>
          <w:szCs w:val="22"/>
        </w:rPr>
        <w:t xml:space="preserve"> engage in any personal, business or professional activity which conflicts or could conflict with any of their </w:t>
      </w:r>
      <w:r w:rsidRPr="006748F4" w:rsidR="00337683">
        <w:rPr>
          <w:rFonts w:cs="Arial"/>
          <w:spacing w:val="-3"/>
          <w:sz w:val="22"/>
          <w:szCs w:val="22"/>
        </w:rPr>
        <w:t xml:space="preserve">obligations in relation to the </w:t>
      </w:r>
      <w:r w:rsidRPr="006748F4" w:rsidR="000F2151">
        <w:rPr>
          <w:rFonts w:cs="Arial"/>
          <w:spacing w:val="-3"/>
          <w:sz w:val="22"/>
          <w:szCs w:val="22"/>
        </w:rPr>
        <w:t xml:space="preserve">Grant </w:t>
      </w:r>
      <w:r w:rsidRPr="006748F4" w:rsidR="00337683">
        <w:rPr>
          <w:rFonts w:cs="Arial"/>
          <w:spacing w:val="-3"/>
          <w:sz w:val="22"/>
          <w:szCs w:val="22"/>
        </w:rPr>
        <w:t>Funding Agreemen</w:t>
      </w:r>
      <w:r w:rsidRPr="006748F4">
        <w:rPr>
          <w:rFonts w:cs="Arial"/>
          <w:spacing w:val="-3"/>
          <w:sz w:val="22"/>
          <w:szCs w:val="22"/>
        </w:rPr>
        <w:t>t.</w:t>
      </w:r>
    </w:p>
    <w:p w:rsidRPr="006748F4" w:rsidR="001F1218" w:rsidP="009501F1" w:rsidRDefault="001F1218" w14:paraId="4DF629AC" w14:textId="77777777">
      <w:pPr>
        <w:pStyle w:val="Normal15linespacing"/>
        <w:spacing w:line="240" w:lineRule="auto"/>
        <w:ind w:left="709"/>
        <w:jc w:val="both"/>
        <w:rPr>
          <w:rFonts w:cs="Arial"/>
          <w:spacing w:val="-3"/>
          <w:sz w:val="22"/>
          <w:szCs w:val="22"/>
        </w:rPr>
      </w:pPr>
    </w:p>
    <w:p w:rsidRPr="006748F4" w:rsidR="00BC30F3" w:rsidP="009501F1" w:rsidRDefault="00A32A40" w14:paraId="77A9816D" w14:textId="77777777">
      <w:pPr>
        <w:pStyle w:val="GPSL2numberedclause"/>
        <w:numPr>
          <w:ilvl w:val="1"/>
          <w:numId w:val="23"/>
        </w:numPr>
        <w:spacing w:before="0" w:after="0"/>
        <w:ind w:left="709" w:hanging="709"/>
        <w:rPr>
          <w:rFonts w:ascii="Arial" w:hAnsi="Arial"/>
        </w:rPr>
      </w:pPr>
      <w:r w:rsidRPr="006748F4">
        <w:rPr>
          <w:rFonts w:ascii="Arial" w:hAnsi="Arial"/>
        </w:rPr>
        <w:t xml:space="preserve">The Grant Recipient must have and will keep in place adequate procedures to </w:t>
      </w:r>
      <w:r w:rsidRPr="006748F4" w:rsidR="00337683">
        <w:rPr>
          <w:rFonts w:ascii="Arial" w:hAnsi="Arial"/>
        </w:rPr>
        <w:t>manage and monitor any actual or perceived bias or conflicts of interest</w:t>
      </w:r>
      <w:r w:rsidRPr="006748F4">
        <w:rPr>
          <w:rFonts w:ascii="Arial" w:hAnsi="Arial"/>
        </w:rPr>
        <w:t xml:space="preserve">. </w:t>
      </w:r>
    </w:p>
    <w:p w:rsidRPr="006748F4" w:rsidR="001F1218" w:rsidP="009501F1" w:rsidRDefault="001F1218" w14:paraId="3CD7198D" w14:textId="77777777">
      <w:pPr>
        <w:pStyle w:val="GPSL2numberedclause"/>
        <w:numPr>
          <w:ilvl w:val="0"/>
          <w:numId w:val="0"/>
        </w:numPr>
        <w:spacing w:before="0" w:after="0"/>
        <w:ind w:left="709"/>
        <w:rPr>
          <w:rFonts w:ascii="Arial" w:hAnsi="Arial"/>
        </w:rPr>
      </w:pPr>
    </w:p>
    <w:p w:rsidRPr="006748F4" w:rsidR="009B39D8" w:rsidP="009501F1" w:rsidRDefault="009B39D8" w14:paraId="22FBFFE1" w14:textId="77777777">
      <w:pPr>
        <w:pStyle w:val="GPSL1CLAUSEHEADING"/>
        <w:numPr>
          <w:ilvl w:val="0"/>
          <w:numId w:val="23"/>
        </w:numPr>
        <w:tabs>
          <w:tab w:val="clear" w:pos="567"/>
          <w:tab w:val="left" w:pos="709"/>
        </w:tabs>
        <w:spacing w:before="0" w:after="0"/>
        <w:ind w:left="709" w:hanging="709"/>
        <w:rPr>
          <w:rFonts w:ascii="Arial" w:hAnsi="Arial"/>
        </w:rPr>
      </w:pPr>
      <w:bookmarkStart w:name="_Ref524090684" w:id="52"/>
      <w:bookmarkStart w:name="_Toc23488463" w:id="53"/>
      <w:r w:rsidRPr="006748F4">
        <w:rPr>
          <w:rFonts w:ascii="Arial" w:hAnsi="Arial"/>
        </w:rPr>
        <w:t>CONFIDENTIALITY</w:t>
      </w:r>
      <w:bookmarkEnd w:id="52"/>
      <w:bookmarkEnd w:id="53"/>
      <w:r w:rsidRPr="006748F4">
        <w:rPr>
          <w:rFonts w:ascii="Arial" w:hAnsi="Arial"/>
        </w:rPr>
        <w:t xml:space="preserve"> </w:t>
      </w:r>
    </w:p>
    <w:p w:rsidRPr="006748F4" w:rsidR="001F1218" w:rsidP="009501F1" w:rsidRDefault="001F1218" w14:paraId="3894236B" w14:textId="77777777">
      <w:pPr>
        <w:spacing w:before="0" w:after="0"/>
        <w:rPr>
          <w:sz w:val="22"/>
          <w:szCs w:val="22"/>
        </w:rPr>
      </w:pPr>
    </w:p>
    <w:p w:rsidRPr="006748F4" w:rsidR="009B39D8" w:rsidP="009501F1" w:rsidRDefault="009B39D8" w14:paraId="261FA10E" w14:textId="77777777">
      <w:pPr>
        <w:pStyle w:val="ListParagraph"/>
        <w:numPr>
          <w:ilvl w:val="1"/>
          <w:numId w:val="23"/>
        </w:numPr>
        <w:spacing w:before="0" w:after="0"/>
        <w:ind w:left="709" w:hanging="709"/>
        <w:jc w:val="both"/>
        <w:rPr>
          <w:b/>
          <w:color w:val="auto"/>
          <w:sz w:val="22"/>
          <w:szCs w:val="22"/>
        </w:rPr>
      </w:pPr>
      <w:r w:rsidRPr="006748F4">
        <w:rPr>
          <w:color w:val="auto"/>
          <w:sz w:val="22"/>
          <w:szCs w:val="22"/>
        </w:rPr>
        <w:t>Excep</w:t>
      </w:r>
      <w:r w:rsidRPr="006748F4" w:rsidR="00052151">
        <w:rPr>
          <w:color w:val="auto"/>
          <w:sz w:val="22"/>
          <w:szCs w:val="22"/>
        </w:rPr>
        <w:t xml:space="preserve">t to the extent set out in this paragraph </w:t>
      </w:r>
      <w:r w:rsidR="006D764E">
        <w:rPr>
          <w:color w:val="auto"/>
          <w:sz w:val="22"/>
          <w:szCs w:val="22"/>
        </w:rPr>
        <w:fldChar w:fldCharType="begin"/>
      </w:r>
      <w:r w:rsidR="006D764E">
        <w:rPr>
          <w:color w:val="auto"/>
          <w:sz w:val="22"/>
          <w:szCs w:val="22"/>
        </w:rPr>
        <w:instrText xml:space="preserve"> REF _Ref524090684 \r \h </w:instrText>
      </w:r>
      <w:r w:rsidR="006D764E">
        <w:rPr>
          <w:color w:val="auto"/>
          <w:sz w:val="22"/>
          <w:szCs w:val="22"/>
        </w:rPr>
      </w:r>
      <w:r w:rsidR="006D764E">
        <w:rPr>
          <w:color w:val="auto"/>
          <w:sz w:val="22"/>
          <w:szCs w:val="22"/>
        </w:rPr>
        <w:fldChar w:fldCharType="separate"/>
      </w:r>
      <w:r w:rsidR="00916BF6">
        <w:rPr>
          <w:color w:val="auto"/>
          <w:sz w:val="22"/>
          <w:szCs w:val="22"/>
        </w:rPr>
        <w:t>11</w:t>
      </w:r>
      <w:r w:rsidR="006D764E">
        <w:rPr>
          <w:color w:val="auto"/>
          <w:sz w:val="22"/>
          <w:szCs w:val="22"/>
        </w:rPr>
        <w:fldChar w:fldCharType="end"/>
      </w:r>
      <w:r w:rsidRPr="006748F4" w:rsidR="00052151">
        <w:rPr>
          <w:color w:val="auto"/>
          <w:sz w:val="22"/>
          <w:szCs w:val="22"/>
        </w:rPr>
        <w:t xml:space="preserve"> </w:t>
      </w:r>
      <w:r w:rsidRPr="006748F4">
        <w:rPr>
          <w:color w:val="auto"/>
          <w:sz w:val="22"/>
          <w:szCs w:val="22"/>
        </w:rPr>
        <w:t>or where disclosure is expressly permitted</w:t>
      </w:r>
      <w:r w:rsidRPr="006748F4" w:rsidR="00052151">
        <w:rPr>
          <w:color w:val="auto"/>
          <w:sz w:val="22"/>
          <w:szCs w:val="22"/>
        </w:rPr>
        <w:t>,</w:t>
      </w:r>
      <w:r w:rsidRPr="006748F4">
        <w:rPr>
          <w:color w:val="auto"/>
          <w:sz w:val="22"/>
          <w:szCs w:val="22"/>
        </w:rPr>
        <w:t xml:space="preserve"> the Grant Recipient shall treat all Confidential Information belonging to the Authority as confidential and shall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rsidRPr="006748F4" w:rsidR="009B39D8" w:rsidP="009501F1" w:rsidRDefault="009B39D8" w14:paraId="2672601E" w14:textId="77777777">
      <w:pPr>
        <w:pStyle w:val="ListParagraph"/>
        <w:spacing w:before="0" w:after="0"/>
        <w:ind w:left="709" w:hanging="567"/>
        <w:jc w:val="both"/>
        <w:rPr>
          <w:b/>
          <w:color w:val="auto"/>
          <w:sz w:val="22"/>
          <w:szCs w:val="22"/>
        </w:rPr>
      </w:pPr>
    </w:p>
    <w:p w:rsidRPr="006748F4" w:rsidR="009B39D8" w:rsidP="009501F1" w:rsidRDefault="009B39D8" w14:paraId="0CDE2410" w14:textId="77777777">
      <w:pPr>
        <w:pStyle w:val="ListParagraph"/>
        <w:numPr>
          <w:ilvl w:val="1"/>
          <w:numId w:val="23"/>
        </w:numPr>
        <w:spacing w:before="0" w:after="0"/>
        <w:ind w:left="709" w:hanging="709"/>
        <w:jc w:val="both"/>
        <w:rPr>
          <w:color w:val="auto"/>
          <w:sz w:val="22"/>
          <w:szCs w:val="22"/>
        </w:rPr>
      </w:pPr>
      <w:r w:rsidRPr="006748F4">
        <w:rPr>
          <w:color w:val="auto"/>
          <w:sz w:val="22"/>
          <w:szCs w:val="22"/>
        </w:rPr>
        <w:t>The Grant Recipient gives its consent for the Authority to publish th</w:t>
      </w:r>
      <w:r w:rsidRPr="006748F4" w:rsidR="00603F04">
        <w:rPr>
          <w:color w:val="auto"/>
          <w:sz w:val="22"/>
          <w:szCs w:val="22"/>
        </w:rPr>
        <w:t>e</w:t>
      </w:r>
      <w:r w:rsidRPr="006748F4">
        <w:rPr>
          <w:color w:val="auto"/>
          <w:sz w:val="22"/>
          <w:szCs w:val="22"/>
        </w:rPr>
        <w:t xml:space="preserve"> </w:t>
      </w:r>
      <w:r w:rsidRPr="006748F4" w:rsidR="00603F04">
        <w:rPr>
          <w:color w:val="auto"/>
          <w:sz w:val="22"/>
          <w:szCs w:val="22"/>
        </w:rPr>
        <w:t xml:space="preserve">Grant </w:t>
      </w:r>
      <w:r w:rsidRPr="006748F4">
        <w:rPr>
          <w:color w:val="auto"/>
          <w:sz w:val="22"/>
          <w:szCs w:val="22"/>
        </w:rPr>
        <w:t>Funding Agreement</w:t>
      </w:r>
      <w:r w:rsidRPr="006748F4" w:rsidR="000F2151">
        <w:rPr>
          <w:color w:val="auto"/>
          <w:sz w:val="22"/>
          <w:szCs w:val="22"/>
        </w:rPr>
        <w:t xml:space="preserve"> in any medium</w:t>
      </w:r>
      <w:r w:rsidRPr="006748F4">
        <w:rPr>
          <w:color w:val="auto"/>
          <w:sz w:val="22"/>
          <w:szCs w:val="22"/>
        </w:rPr>
        <w:t xml:space="preserve"> in its entirety (but with any information which is Confidential Information belonging to the Authority or the Grant Recipient redacted), including from time to time agreed changes to the </w:t>
      </w:r>
      <w:r w:rsidRPr="006748F4" w:rsidR="00603F04">
        <w:rPr>
          <w:color w:val="auto"/>
          <w:sz w:val="22"/>
          <w:szCs w:val="22"/>
        </w:rPr>
        <w:t>Grant Funding Agreement</w:t>
      </w:r>
      <w:r w:rsidRPr="006748F4">
        <w:rPr>
          <w:color w:val="auto"/>
          <w:sz w:val="22"/>
          <w:szCs w:val="22"/>
        </w:rPr>
        <w:t>.</w:t>
      </w:r>
    </w:p>
    <w:p w:rsidRPr="006748F4" w:rsidR="009B39D8" w:rsidP="009501F1" w:rsidRDefault="009B39D8" w14:paraId="411A2007" w14:textId="77777777">
      <w:pPr>
        <w:pStyle w:val="ListParagraph"/>
        <w:spacing w:before="0" w:after="0"/>
        <w:ind w:left="709"/>
        <w:jc w:val="both"/>
        <w:rPr>
          <w:color w:val="auto"/>
          <w:sz w:val="22"/>
          <w:szCs w:val="22"/>
        </w:rPr>
      </w:pPr>
    </w:p>
    <w:p w:rsidRPr="006748F4" w:rsidR="009B39D8" w:rsidP="009501F1" w:rsidRDefault="009B39D8" w14:paraId="224B7873" w14:textId="77777777">
      <w:pPr>
        <w:pStyle w:val="ListParagraph"/>
        <w:numPr>
          <w:ilvl w:val="1"/>
          <w:numId w:val="23"/>
        </w:numPr>
        <w:spacing w:before="0" w:after="0"/>
        <w:ind w:left="709" w:hanging="709"/>
        <w:jc w:val="both"/>
        <w:rPr>
          <w:b/>
          <w:color w:val="auto"/>
          <w:sz w:val="22"/>
          <w:szCs w:val="22"/>
        </w:rPr>
      </w:pPr>
      <w:r w:rsidRPr="006748F4">
        <w:rPr>
          <w:color w:val="auto"/>
          <w:sz w:val="22"/>
          <w:szCs w:val="22"/>
        </w:rPr>
        <w:t xml:space="preserve">Nothing </w:t>
      </w:r>
      <w:r w:rsidRPr="006748F4" w:rsidR="00052151">
        <w:rPr>
          <w:color w:val="auto"/>
          <w:sz w:val="22"/>
          <w:szCs w:val="22"/>
        </w:rPr>
        <w:t>in this paragraph</w:t>
      </w:r>
      <w:r w:rsidRPr="006748F4">
        <w:rPr>
          <w:color w:val="auto"/>
          <w:sz w:val="22"/>
          <w:szCs w:val="22"/>
        </w:rPr>
        <w:t xml:space="preserve"> </w:t>
      </w:r>
      <w:r w:rsidRPr="006748F4" w:rsidR="006E59E8">
        <w:rPr>
          <w:color w:val="auto"/>
          <w:sz w:val="22"/>
          <w:szCs w:val="22"/>
        </w:rPr>
        <w:fldChar w:fldCharType="begin"/>
      </w:r>
      <w:r w:rsidRPr="006748F4" w:rsidR="006E59E8">
        <w:rPr>
          <w:color w:val="auto"/>
          <w:sz w:val="22"/>
          <w:szCs w:val="22"/>
        </w:rPr>
        <w:instrText xml:space="preserve"> REF _Ref524090684 \r \h </w:instrText>
      </w:r>
      <w:r w:rsidRPr="006748F4" w:rsidR="009A464F">
        <w:rPr>
          <w:color w:val="auto"/>
          <w:sz w:val="22"/>
          <w:szCs w:val="22"/>
        </w:rPr>
        <w:instrText xml:space="preserve"> \* MERGEFORMAT </w:instrText>
      </w:r>
      <w:r w:rsidRPr="006748F4" w:rsidR="006E59E8">
        <w:rPr>
          <w:color w:val="auto"/>
          <w:sz w:val="22"/>
          <w:szCs w:val="22"/>
        </w:rPr>
      </w:r>
      <w:r w:rsidRPr="006748F4" w:rsidR="006E59E8">
        <w:rPr>
          <w:color w:val="auto"/>
          <w:sz w:val="22"/>
          <w:szCs w:val="22"/>
        </w:rPr>
        <w:fldChar w:fldCharType="separate"/>
      </w:r>
      <w:r w:rsidR="00916BF6">
        <w:rPr>
          <w:color w:val="auto"/>
          <w:sz w:val="22"/>
          <w:szCs w:val="22"/>
        </w:rPr>
        <w:t>11</w:t>
      </w:r>
      <w:r w:rsidRPr="006748F4" w:rsidR="006E59E8">
        <w:rPr>
          <w:color w:val="auto"/>
          <w:sz w:val="22"/>
          <w:szCs w:val="22"/>
        </w:rPr>
        <w:fldChar w:fldCharType="end"/>
      </w:r>
      <w:r w:rsidRPr="006748F4" w:rsidR="006E59E8">
        <w:rPr>
          <w:color w:val="auto"/>
          <w:sz w:val="22"/>
          <w:szCs w:val="22"/>
        </w:rPr>
        <w:t xml:space="preserve"> </w:t>
      </w:r>
      <w:r w:rsidRPr="006748F4">
        <w:rPr>
          <w:color w:val="auto"/>
          <w:sz w:val="22"/>
          <w:szCs w:val="22"/>
        </w:rPr>
        <w:t>shall prevent the Authority disclosing any Confidential Information obtained from the Grant Recipient:</w:t>
      </w:r>
    </w:p>
    <w:p w:rsidRPr="006748F4" w:rsidR="009B39D8" w:rsidP="009501F1" w:rsidRDefault="009B39D8" w14:paraId="44588754" w14:textId="77777777">
      <w:pPr>
        <w:pStyle w:val="ListParagraph"/>
        <w:spacing w:before="0" w:after="0"/>
        <w:ind w:left="567" w:hanging="577"/>
        <w:jc w:val="both"/>
        <w:rPr>
          <w:b/>
          <w:color w:val="auto"/>
          <w:sz w:val="22"/>
          <w:szCs w:val="22"/>
        </w:rPr>
      </w:pPr>
    </w:p>
    <w:p w:rsidRPr="006748F4" w:rsidR="009B39D8" w:rsidP="009501F1" w:rsidRDefault="009B39D8" w14:paraId="134C7A29" w14:textId="77777777">
      <w:pPr>
        <w:pStyle w:val="ListParagraph"/>
        <w:numPr>
          <w:ilvl w:val="2"/>
          <w:numId w:val="23"/>
        </w:numPr>
        <w:spacing w:before="0" w:after="0"/>
        <w:ind w:left="1418" w:hanging="709"/>
        <w:jc w:val="both"/>
        <w:rPr>
          <w:b/>
          <w:color w:val="auto"/>
          <w:sz w:val="22"/>
          <w:szCs w:val="22"/>
        </w:rPr>
      </w:pPr>
      <w:r w:rsidRPr="006748F4">
        <w:rPr>
          <w:color w:val="auto"/>
          <w:sz w:val="22"/>
          <w:szCs w:val="22"/>
        </w:rPr>
        <w:t>for the purpose of the examination and certification of the Authority’s accounts; or pursuant to section 6(1) of the National Audit Act 1983 of the economy, efficiency and effectiveness with which the Authority has used its resources; or</w:t>
      </w:r>
    </w:p>
    <w:p w:rsidRPr="006748F4" w:rsidR="009B39D8" w:rsidP="009501F1" w:rsidRDefault="009B39D8" w14:paraId="77F725CC" w14:textId="77777777">
      <w:pPr>
        <w:pStyle w:val="ListParagraph"/>
        <w:spacing w:before="0" w:after="0"/>
        <w:ind w:left="1418" w:hanging="851"/>
        <w:jc w:val="both"/>
        <w:rPr>
          <w:b/>
          <w:color w:val="auto"/>
          <w:sz w:val="22"/>
          <w:szCs w:val="22"/>
        </w:rPr>
      </w:pPr>
    </w:p>
    <w:p w:rsidRPr="006748F4" w:rsidR="00BA7017" w:rsidP="009501F1" w:rsidRDefault="009B39D8" w14:paraId="5F71F812" w14:textId="77777777">
      <w:pPr>
        <w:pStyle w:val="ListParagraph"/>
        <w:numPr>
          <w:ilvl w:val="2"/>
          <w:numId w:val="23"/>
        </w:numPr>
        <w:spacing w:before="0" w:after="0"/>
        <w:ind w:left="1418" w:hanging="709"/>
        <w:jc w:val="both"/>
        <w:rPr>
          <w:b/>
          <w:color w:val="auto"/>
          <w:sz w:val="22"/>
          <w:szCs w:val="22"/>
        </w:rPr>
      </w:pPr>
      <w:r w:rsidRPr="006748F4">
        <w:rPr>
          <w:color w:val="auto"/>
          <w:sz w:val="22"/>
          <w:szCs w:val="22"/>
        </w:rPr>
        <w:t>to any government department, consultant, contractor or other person engaged by the Authority, provided that in disclosing information under the Authority only discloses the information which is necessary for the purpose concerned and requests that the information is treated in confidence and that a confidentiality undertaking is given where appropriate</w:t>
      </w:r>
      <w:r w:rsidRPr="006748F4" w:rsidR="00BA7017">
        <w:rPr>
          <w:color w:val="auto"/>
          <w:sz w:val="22"/>
          <w:szCs w:val="22"/>
        </w:rPr>
        <w:t xml:space="preserve">; </w:t>
      </w:r>
    </w:p>
    <w:p w:rsidRPr="006748F4" w:rsidR="00BA7017" w:rsidP="009501F1" w:rsidRDefault="00BA7017" w14:paraId="3246B936" w14:textId="77777777">
      <w:pPr>
        <w:pStyle w:val="ListParagraph"/>
        <w:spacing w:before="0" w:after="0"/>
        <w:jc w:val="both"/>
        <w:rPr>
          <w:color w:val="auto"/>
          <w:sz w:val="22"/>
          <w:szCs w:val="22"/>
        </w:rPr>
      </w:pPr>
    </w:p>
    <w:p w:rsidRPr="00153162" w:rsidR="00BA7017" w:rsidP="009501F1" w:rsidRDefault="00BA7017" w14:paraId="5E3C0AF5" w14:textId="656E5956">
      <w:pPr>
        <w:pStyle w:val="ListParagraph"/>
        <w:numPr>
          <w:ilvl w:val="2"/>
          <w:numId w:val="23"/>
        </w:numPr>
        <w:spacing w:before="0" w:after="0"/>
        <w:jc w:val="both"/>
        <w:rPr>
          <w:sz w:val="22"/>
          <w:szCs w:val="22"/>
        </w:rPr>
      </w:pPr>
      <w:r w:rsidRPr="0052398E">
        <w:rPr>
          <w:sz w:val="22"/>
        </w:rPr>
        <w:t>where disclosure is required by Law, including under the Information Acts</w:t>
      </w:r>
      <w:r w:rsidRPr="00153162">
        <w:rPr>
          <w:iCs/>
          <w:sz w:val="22"/>
          <w:szCs w:val="22"/>
        </w:rPr>
        <w:t>.</w:t>
      </w:r>
    </w:p>
    <w:p w:rsidRPr="006748F4" w:rsidR="00BA7017" w:rsidP="009501F1" w:rsidRDefault="00BA7017" w14:paraId="407D37A3" w14:textId="77777777">
      <w:pPr>
        <w:pStyle w:val="ColorfulList-Accent11"/>
        <w:spacing w:before="0" w:after="0"/>
        <w:ind w:left="1211"/>
        <w:jc w:val="both"/>
        <w:rPr>
          <w:sz w:val="22"/>
          <w:szCs w:val="22"/>
        </w:rPr>
      </w:pPr>
    </w:p>
    <w:p w:rsidRPr="006748F4" w:rsidR="00F7354E" w:rsidP="009501F1" w:rsidRDefault="00F7354E" w14:paraId="1ECC51DE" w14:textId="77777777">
      <w:pPr>
        <w:pStyle w:val="ListParagraph"/>
        <w:spacing w:before="0" w:after="0"/>
        <w:ind w:left="1418"/>
        <w:jc w:val="both"/>
        <w:rPr>
          <w:b/>
          <w:color w:val="auto"/>
          <w:sz w:val="22"/>
          <w:szCs w:val="22"/>
        </w:rPr>
      </w:pPr>
    </w:p>
    <w:p w:rsidRPr="006748F4" w:rsidR="009B39D8" w:rsidP="009501F1" w:rsidRDefault="009B39D8" w14:paraId="1F6D6979" w14:textId="77777777">
      <w:pPr>
        <w:pStyle w:val="ListParagraph"/>
        <w:numPr>
          <w:ilvl w:val="1"/>
          <w:numId w:val="23"/>
        </w:numPr>
        <w:spacing w:before="0" w:after="0"/>
        <w:ind w:left="709" w:hanging="709"/>
        <w:jc w:val="both"/>
        <w:rPr>
          <w:b/>
          <w:sz w:val="22"/>
          <w:szCs w:val="22"/>
        </w:rPr>
      </w:pPr>
      <w:r w:rsidRPr="006748F4">
        <w:rPr>
          <w:sz w:val="22"/>
          <w:szCs w:val="22"/>
        </w:rPr>
        <w:t xml:space="preserve">Nothing </w:t>
      </w:r>
      <w:r w:rsidRPr="006748F4" w:rsidR="00052151">
        <w:rPr>
          <w:sz w:val="22"/>
          <w:szCs w:val="22"/>
        </w:rPr>
        <w:t xml:space="preserve">in this paragraph </w:t>
      </w:r>
      <w:r w:rsidRPr="006748F4" w:rsidR="00FE5AA5">
        <w:rPr>
          <w:sz w:val="22"/>
          <w:szCs w:val="22"/>
        </w:rPr>
        <w:fldChar w:fldCharType="begin"/>
      </w:r>
      <w:r w:rsidRPr="006748F4" w:rsidR="00FE5AA5">
        <w:rPr>
          <w:sz w:val="22"/>
          <w:szCs w:val="22"/>
        </w:rPr>
        <w:instrText xml:space="preserve"> REF _Ref524090684 \r \h  \* MERGEFORMAT </w:instrText>
      </w:r>
      <w:r w:rsidRPr="006748F4" w:rsidR="00FE5AA5">
        <w:rPr>
          <w:sz w:val="22"/>
          <w:szCs w:val="22"/>
        </w:rPr>
      </w:r>
      <w:r w:rsidRPr="006748F4" w:rsidR="00FE5AA5">
        <w:rPr>
          <w:sz w:val="22"/>
          <w:szCs w:val="22"/>
        </w:rPr>
        <w:fldChar w:fldCharType="separate"/>
      </w:r>
      <w:r w:rsidR="00916BF6">
        <w:rPr>
          <w:sz w:val="22"/>
          <w:szCs w:val="22"/>
        </w:rPr>
        <w:t>11</w:t>
      </w:r>
      <w:r w:rsidRPr="006748F4" w:rsidR="00FE5AA5">
        <w:rPr>
          <w:sz w:val="22"/>
          <w:szCs w:val="22"/>
        </w:rPr>
        <w:fldChar w:fldCharType="end"/>
      </w:r>
      <w:r w:rsidRPr="006748F4">
        <w:rPr>
          <w:sz w:val="22"/>
          <w:szCs w:val="22"/>
        </w:rPr>
        <w:t xml:space="preserve"> shall prevent either Party from using any techniques, ideas or know-how gained during the performance of its obligations under th</w:t>
      </w:r>
      <w:r w:rsidRPr="006748F4" w:rsidR="00603F04">
        <w:rPr>
          <w:sz w:val="22"/>
          <w:szCs w:val="22"/>
        </w:rPr>
        <w:t>e</w:t>
      </w:r>
      <w:r w:rsidRPr="006748F4" w:rsidR="00FE5AA5">
        <w:rPr>
          <w:sz w:val="22"/>
          <w:szCs w:val="22"/>
        </w:rPr>
        <w:t xml:space="preserve"> </w:t>
      </w:r>
      <w:r w:rsidRPr="006748F4" w:rsidR="00603F04">
        <w:rPr>
          <w:sz w:val="22"/>
          <w:szCs w:val="22"/>
        </w:rPr>
        <w:t>Grant Funding Agreement</w:t>
      </w:r>
      <w:r w:rsidRPr="006748F4">
        <w:rPr>
          <w:sz w:val="22"/>
          <w:szCs w:val="22"/>
        </w:rPr>
        <w:t xml:space="preserve"> in the course of its normal business, to the extent that this does not result in a disclosure of the </w:t>
      </w:r>
      <w:r w:rsidRPr="006748F4">
        <w:rPr>
          <w:sz w:val="22"/>
          <w:szCs w:val="22"/>
        </w:rPr>
        <w:lastRenderedPageBreak/>
        <w:t>other Party’s Confidential Information or an infringement of the other Party’s Intellectual Property Rights.</w:t>
      </w:r>
    </w:p>
    <w:p w:rsidRPr="006748F4" w:rsidR="001F1218" w:rsidP="009501F1" w:rsidRDefault="001F1218" w14:paraId="437406CC" w14:textId="77777777">
      <w:pPr>
        <w:pStyle w:val="ListParagraph"/>
        <w:spacing w:before="0" w:after="0"/>
        <w:ind w:left="709"/>
        <w:jc w:val="both"/>
        <w:rPr>
          <w:b/>
          <w:sz w:val="22"/>
          <w:szCs w:val="22"/>
        </w:rPr>
      </w:pPr>
    </w:p>
    <w:p w:rsidRPr="006748F4" w:rsidR="00942375" w:rsidP="009501F1" w:rsidRDefault="00942375" w14:paraId="553590A8" w14:textId="77777777">
      <w:pPr>
        <w:pStyle w:val="GPSL1CLAUSEHEADING"/>
        <w:numPr>
          <w:ilvl w:val="0"/>
          <w:numId w:val="23"/>
        </w:numPr>
        <w:tabs>
          <w:tab w:val="clear" w:pos="567"/>
        </w:tabs>
        <w:spacing w:before="0" w:after="0"/>
        <w:ind w:left="709" w:hanging="709"/>
        <w:rPr>
          <w:rFonts w:ascii="Arial" w:hAnsi="Arial"/>
        </w:rPr>
      </w:pPr>
      <w:bookmarkStart w:name="_Toc23488464" w:id="54"/>
      <w:r w:rsidRPr="006748F4">
        <w:rPr>
          <w:rFonts w:ascii="Arial" w:hAnsi="Arial"/>
        </w:rPr>
        <w:t>TRANSPARENCY</w:t>
      </w:r>
      <w:bookmarkEnd w:id="54"/>
      <w:r w:rsidRPr="006748F4">
        <w:rPr>
          <w:rFonts w:ascii="Arial" w:hAnsi="Arial"/>
        </w:rPr>
        <w:t xml:space="preserve"> </w:t>
      </w:r>
    </w:p>
    <w:p w:rsidRPr="006748F4" w:rsidR="001F1218" w:rsidP="009501F1" w:rsidRDefault="001F1218" w14:paraId="02FB60FD" w14:textId="77777777">
      <w:pPr>
        <w:spacing w:before="0" w:after="0"/>
        <w:rPr>
          <w:sz w:val="22"/>
          <w:szCs w:val="22"/>
        </w:rPr>
      </w:pPr>
    </w:p>
    <w:p w:rsidRPr="006748F4" w:rsidR="00942375" w:rsidP="009501F1" w:rsidRDefault="00942375" w14:paraId="00C4893B" w14:textId="77777777">
      <w:pPr>
        <w:pStyle w:val="BackSubClause"/>
        <w:numPr>
          <w:ilvl w:val="1"/>
          <w:numId w:val="23"/>
        </w:numPr>
        <w:spacing w:line="240" w:lineRule="auto"/>
        <w:ind w:left="709" w:hanging="709"/>
        <w:rPr>
          <w:rFonts w:ascii="Arial" w:hAnsi="Arial" w:cs="Arial"/>
          <w:szCs w:val="22"/>
        </w:rPr>
      </w:pPr>
      <w:bookmarkStart w:name="_Ref523748380" w:id="55"/>
      <w:r w:rsidRPr="006748F4">
        <w:rPr>
          <w:rFonts w:ascii="Arial" w:hAnsi="Arial" w:cs="Arial"/>
          <w:szCs w:val="22"/>
        </w:rPr>
        <w:t xml:space="preserve">The Authority and the Grant Recipient acknowledge that, except for any </w:t>
      </w:r>
      <w:r w:rsidRPr="006748F4" w:rsidR="002F3960">
        <w:rPr>
          <w:rFonts w:ascii="Arial" w:hAnsi="Arial" w:cs="Arial"/>
          <w:szCs w:val="22"/>
        </w:rPr>
        <w:t>information, which</w:t>
      </w:r>
      <w:r w:rsidRPr="006748F4">
        <w:rPr>
          <w:rFonts w:ascii="Arial" w:hAnsi="Arial" w:cs="Arial"/>
          <w:szCs w:val="22"/>
        </w:rPr>
        <w:t xml:space="preserve"> is exempt from disclosure in accordance with the provisions of the Information Acts, the content of the </w:t>
      </w:r>
      <w:r w:rsidRPr="006748F4" w:rsidR="00603F04">
        <w:rPr>
          <w:rFonts w:ascii="Arial" w:hAnsi="Arial" w:cs="Arial"/>
          <w:szCs w:val="22"/>
        </w:rPr>
        <w:t>Grant Funding Agreement</w:t>
      </w:r>
      <w:r w:rsidRPr="006748F4">
        <w:rPr>
          <w:rFonts w:ascii="Arial" w:hAnsi="Arial" w:cs="Arial"/>
          <w:szCs w:val="22"/>
        </w:rPr>
        <w:t xml:space="preserve"> is not </w:t>
      </w:r>
      <w:r w:rsidRPr="006748F4" w:rsidR="00FF25DD">
        <w:rPr>
          <w:rFonts w:ascii="Arial" w:hAnsi="Arial" w:cs="Arial"/>
          <w:szCs w:val="22"/>
        </w:rPr>
        <w:t>confidential</w:t>
      </w:r>
      <w:r w:rsidRPr="006748F4">
        <w:rPr>
          <w:rFonts w:ascii="Arial" w:hAnsi="Arial" w:cs="Arial"/>
          <w:szCs w:val="22"/>
        </w:rPr>
        <w:t>.</w:t>
      </w:r>
      <w:bookmarkEnd w:id="55"/>
    </w:p>
    <w:p w:rsidRPr="006748F4" w:rsidR="001F1218" w:rsidP="009501F1" w:rsidRDefault="001F1218" w14:paraId="0ED13C35" w14:textId="77777777">
      <w:pPr>
        <w:pStyle w:val="BackSubClause"/>
        <w:numPr>
          <w:ilvl w:val="0"/>
          <w:numId w:val="0"/>
        </w:numPr>
        <w:spacing w:line="240" w:lineRule="auto"/>
        <w:ind w:left="709"/>
        <w:rPr>
          <w:rFonts w:ascii="Arial" w:hAnsi="Arial" w:cs="Arial"/>
          <w:szCs w:val="22"/>
        </w:rPr>
      </w:pPr>
    </w:p>
    <w:p w:rsidRPr="006748F4" w:rsidR="00590469" w:rsidP="009501F1" w:rsidRDefault="005B0038" w14:paraId="0BFF8854" w14:textId="77777777">
      <w:pPr>
        <w:pStyle w:val="GPSL1CLAUSEHEADING"/>
        <w:numPr>
          <w:ilvl w:val="0"/>
          <w:numId w:val="23"/>
        </w:numPr>
        <w:tabs>
          <w:tab w:val="clear" w:pos="567"/>
          <w:tab w:val="left" w:pos="709"/>
        </w:tabs>
        <w:spacing w:before="0" w:after="0"/>
        <w:ind w:left="709" w:hanging="709"/>
        <w:rPr>
          <w:rFonts w:ascii="Arial" w:hAnsi="Arial"/>
        </w:rPr>
      </w:pPr>
      <w:bookmarkStart w:name="_Ref524081050" w:id="56"/>
      <w:bookmarkStart w:name="_Toc23488465" w:id="57"/>
      <w:r w:rsidRPr="006748F4">
        <w:rPr>
          <w:rFonts w:ascii="Arial" w:hAnsi="Arial"/>
        </w:rPr>
        <w:t>STATUTORY DUTIES</w:t>
      </w:r>
      <w:bookmarkEnd w:id="56"/>
      <w:bookmarkEnd w:id="57"/>
      <w:r w:rsidRPr="006748F4">
        <w:rPr>
          <w:rFonts w:ascii="Arial" w:hAnsi="Arial"/>
        </w:rPr>
        <w:t xml:space="preserve"> </w:t>
      </w:r>
    </w:p>
    <w:p w:rsidRPr="006748F4" w:rsidR="001F1218" w:rsidP="009501F1" w:rsidRDefault="001F1218" w14:paraId="651DC561" w14:textId="77777777">
      <w:pPr>
        <w:spacing w:before="0" w:after="0"/>
        <w:rPr>
          <w:sz w:val="22"/>
          <w:szCs w:val="22"/>
        </w:rPr>
      </w:pPr>
    </w:p>
    <w:p w:rsidRPr="006748F4" w:rsidR="005B0038" w:rsidP="009501F1" w:rsidRDefault="005B0038" w14:paraId="4229F57B"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agrees to adhere to its obligations under </w:t>
      </w:r>
      <w:r w:rsidRPr="006748F4" w:rsidR="00F927B2">
        <w:rPr>
          <w:rFonts w:ascii="Arial" w:hAnsi="Arial" w:cs="Arial"/>
          <w:szCs w:val="22"/>
        </w:rPr>
        <w:t xml:space="preserve">the Law </w:t>
      </w:r>
      <w:r w:rsidR="00153162">
        <w:rPr>
          <w:rFonts w:ascii="Arial" w:hAnsi="Arial" w:cs="Arial"/>
          <w:szCs w:val="22"/>
        </w:rPr>
        <w:t xml:space="preserve">including but </w:t>
      </w:r>
      <w:r w:rsidRPr="006748F4" w:rsidR="00F927B2">
        <w:rPr>
          <w:rFonts w:ascii="Arial" w:hAnsi="Arial" w:cs="Arial"/>
          <w:szCs w:val="22"/>
        </w:rPr>
        <w:t>not limited to the Information Acts and the HRA</w:t>
      </w:r>
      <w:r w:rsidRPr="006748F4">
        <w:rPr>
          <w:rFonts w:ascii="Arial" w:hAnsi="Arial" w:cs="Arial"/>
          <w:szCs w:val="22"/>
        </w:rPr>
        <w:t xml:space="preserve">. </w:t>
      </w:r>
    </w:p>
    <w:p w:rsidRPr="006748F4" w:rsidR="005B0038" w:rsidP="009501F1" w:rsidRDefault="005B0038" w14:paraId="5EBB5A88" w14:textId="77777777">
      <w:pPr>
        <w:pStyle w:val="BackSubClause"/>
        <w:numPr>
          <w:ilvl w:val="0"/>
          <w:numId w:val="0"/>
        </w:numPr>
        <w:spacing w:line="240" w:lineRule="auto"/>
        <w:ind w:left="709"/>
        <w:rPr>
          <w:rFonts w:ascii="Arial" w:hAnsi="Arial" w:cs="Arial"/>
          <w:szCs w:val="22"/>
        </w:rPr>
      </w:pPr>
    </w:p>
    <w:p w:rsidRPr="006748F4" w:rsidR="00942375" w:rsidP="00153162" w:rsidRDefault="00942375" w14:paraId="548CEDFE" w14:textId="4B2EDA81">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Where requested by the Authority, the Grant Recipient will provide reasonable assistance and cooperation to </w:t>
      </w:r>
      <w:r w:rsidR="00153162">
        <w:rPr>
          <w:rFonts w:ascii="Arial" w:hAnsi="Arial" w:cs="Arial"/>
          <w:szCs w:val="22"/>
        </w:rPr>
        <w:t xml:space="preserve">enable </w:t>
      </w:r>
      <w:r w:rsidRPr="006748F4">
        <w:rPr>
          <w:rFonts w:ascii="Arial" w:hAnsi="Arial" w:cs="Arial"/>
          <w:szCs w:val="22"/>
        </w:rPr>
        <w:t>the comp</w:t>
      </w:r>
      <w:r w:rsidR="00153162">
        <w:rPr>
          <w:rFonts w:ascii="Arial" w:hAnsi="Arial" w:cs="Arial"/>
          <w:szCs w:val="22"/>
        </w:rPr>
        <w:t>ly</w:t>
      </w:r>
      <w:r w:rsidRPr="006748F4">
        <w:rPr>
          <w:rFonts w:ascii="Arial" w:hAnsi="Arial" w:cs="Arial"/>
          <w:szCs w:val="22"/>
        </w:rPr>
        <w:t xml:space="preserve"> with its inf</w:t>
      </w:r>
      <w:r w:rsidR="00153162">
        <w:rPr>
          <w:rFonts w:ascii="Arial" w:hAnsi="Arial" w:cs="Arial"/>
          <w:szCs w:val="22"/>
        </w:rPr>
        <w:t xml:space="preserve">ormation disclosure obligations </w:t>
      </w:r>
      <w:r w:rsidRPr="006748F4" w:rsidR="00153162">
        <w:rPr>
          <w:rFonts w:ascii="Arial" w:hAnsi="Arial" w:cs="Arial"/>
          <w:szCs w:val="22"/>
        </w:rPr>
        <w:t>under the Information Acts.</w:t>
      </w:r>
    </w:p>
    <w:p w:rsidRPr="006748F4" w:rsidR="00942375" w:rsidP="009501F1" w:rsidRDefault="00942375" w14:paraId="3D931A44" w14:textId="77777777">
      <w:pPr>
        <w:pStyle w:val="GPSL2numberedclause"/>
        <w:numPr>
          <w:ilvl w:val="0"/>
          <w:numId w:val="0"/>
        </w:numPr>
        <w:tabs>
          <w:tab w:val="clear" w:pos="1134"/>
          <w:tab w:val="left" w:pos="709"/>
        </w:tabs>
        <w:spacing w:before="0" w:after="0"/>
        <w:ind w:left="709" w:hanging="851"/>
        <w:rPr>
          <w:rFonts w:ascii="Arial" w:hAnsi="Arial"/>
        </w:rPr>
      </w:pPr>
    </w:p>
    <w:p w:rsidRPr="006748F4" w:rsidR="00942375" w:rsidP="009501F1" w:rsidRDefault="00942375" w14:paraId="4F63793F"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On request from the Authority, the Grant Recipient will provide the Authority with all such relevant documents and information relating to the Grant Recipient’s data protection policies and procedures as the Authority may reasonably require. </w:t>
      </w:r>
    </w:p>
    <w:p w:rsidRPr="006748F4" w:rsidR="00942375" w:rsidP="009501F1" w:rsidRDefault="00942375" w14:paraId="362F37DC" w14:textId="77777777">
      <w:pPr>
        <w:pStyle w:val="GPSL2numberedclause"/>
        <w:numPr>
          <w:ilvl w:val="0"/>
          <w:numId w:val="0"/>
        </w:numPr>
        <w:spacing w:before="0" w:after="0"/>
        <w:rPr>
          <w:rFonts w:ascii="Arial" w:hAnsi="Arial"/>
        </w:rPr>
      </w:pPr>
    </w:p>
    <w:p w:rsidRPr="006748F4" w:rsidR="00942375" w:rsidP="009501F1" w:rsidRDefault="00942375" w14:paraId="4C7EC1D2"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acknowledges that the Authority, acting in accordance with the codes of practice issued and revised from time to time under </w:t>
      </w:r>
      <w:r w:rsidRPr="006748F4" w:rsidR="00AB6475">
        <w:rPr>
          <w:rFonts w:ascii="Arial" w:hAnsi="Arial" w:cs="Arial"/>
          <w:szCs w:val="22"/>
        </w:rPr>
        <w:t>the Information Acts</w:t>
      </w:r>
      <w:r w:rsidRPr="006748F4">
        <w:rPr>
          <w:rFonts w:ascii="Arial" w:hAnsi="Arial" w:cs="Arial"/>
          <w:szCs w:val="22"/>
        </w:rPr>
        <w:t>, may disclose information concern</w:t>
      </w:r>
      <w:r w:rsidRPr="006748F4" w:rsidR="00E1296C">
        <w:rPr>
          <w:rFonts w:ascii="Arial" w:hAnsi="Arial" w:cs="Arial"/>
          <w:szCs w:val="22"/>
        </w:rPr>
        <w:t>ing the Grant Recipient and the</w:t>
      </w:r>
      <w:r w:rsidRPr="006748F4">
        <w:rPr>
          <w:rFonts w:ascii="Arial" w:hAnsi="Arial" w:cs="Arial"/>
          <w:szCs w:val="22"/>
        </w:rPr>
        <w:t xml:space="preserve"> </w:t>
      </w:r>
      <w:r w:rsidRPr="006748F4" w:rsidR="00603F04">
        <w:rPr>
          <w:rFonts w:ascii="Arial" w:hAnsi="Arial" w:cs="Arial"/>
          <w:szCs w:val="22"/>
        </w:rPr>
        <w:t>Grant Funding Agreement</w:t>
      </w:r>
      <w:r w:rsidRPr="006748F4">
        <w:rPr>
          <w:rFonts w:ascii="Arial" w:hAnsi="Arial" w:cs="Arial"/>
          <w:szCs w:val="22"/>
        </w:rPr>
        <w:t xml:space="preserve"> without consulting the Grant Recipient.</w:t>
      </w:r>
    </w:p>
    <w:p w:rsidRPr="006748F4" w:rsidR="00590469" w:rsidP="009501F1" w:rsidRDefault="00590469" w14:paraId="35DE7965" w14:textId="77777777">
      <w:pPr>
        <w:pStyle w:val="BackSubClause"/>
        <w:numPr>
          <w:ilvl w:val="0"/>
          <w:numId w:val="0"/>
        </w:numPr>
        <w:spacing w:line="240" w:lineRule="auto"/>
        <w:ind w:left="709" w:hanging="709"/>
        <w:rPr>
          <w:rFonts w:ascii="Arial" w:hAnsi="Arial" w:cs="Arial"/>
          <w:szCs w:val="22"/>
        </w:rPr>
      </w:pPr>
    </w:p>
    <w:p w:rsidR="00942375" w:rsidP="009501F1" w:rsidRDefault="00942375" w14:paraId="32E3E4F2"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The Authority will take reasonable steps to notify the Grant Recipient of a request for information to the extent that it is permissible and reasonably practical for it to do so</w:t>
      </w:r>
      <w:r w:rsidRPr="006748F4" w:rsidR="00F927B2">
        <w:rPr>
          <w:rFonts w:ascii="Arial" w:hAnsi="Arial" w:cs="Arial"/>
          <w:szCs w:val="22"/>
        </w:rPr>
        <w:t>.</w:t>
      </w:r>
      <w:r w:rsidRPr="006748F4">
        <w:rPr>
          <w:rFonts w:ascii="Arial" w:hAnsi="Arial" w:cs="Arial"/>
          <w:szCs w:val="22"/>
        </w:rPr>
        <w:t xml:space="preserve"> </w:t>
      </w:r>
      <w:r w:rsidRPr="006748F4" w:rsidR="00F927B2">
        <w:rPr>
          <w:rFonts w:ascii="Arial" w:hAnsi="Arial" w:cs="Arial"/>
          <w:szCs w:val="22"/>
        </w:rPr>
        <w:t xml:space="preserve"> N</w:t>
      </w:r>
      <w:r w:rsidRPr="006748F4">
        <w:rPr>
          <w:rFonts w:ascii="Arial" w:hAnsi="Arial" w:cs="Arial"/>
          <w:szCs w:val="22"/>
        </w:rPr>
        <w:t>otwithstan</w:t>
      </w:r>
      <w:r w:rsidRPr="006748F4" w:rsidR="00E1296C">
        <w:rPr>
          <w:rFonts w:ascii="Arial" w:hAnsi="Arial" w:cs="Arial"/>
          <w:szCs w:val="22"/>
        </w:rPr>
        <w:t>ding any other provision in the</w:t>
      </w:r>
      <w:r w:rsidRPr="006748F4">
        <w:rPr>
          <w:rFonts w:ascii="Arial" w:hAnsi="Arial" w:cs="Arial"/>
          <w:szCs w:val="22"/>
        </w:rPr>
        <w:t xml:space="preserve"> </w:t>
      </w:r>
      <w:r w:rsidRPr="006748F4" w:rsidR="00603F04">
        <w:rPr>
          <w:rFonts w:ascii="Arial" w:hAnsi="Arial" w:cs="Arial"/>
          <w:szCs w:val="22"/>
        </w:rPr>
        <w:t>Grant Funding Agreement</w:t>
      </w:r>
      <w:r w:rsidRPr="006748F4" w:rsidR="00F927B2">
        <w:rPr>
          <w:rFonts w:ascii="Arial" w:hAnsi="Arial" w:cs="Arial"/>
          <w:szCs w:val="22"/>
        </w:rPr>
        <w:t>,</w:t>
      </w:r>
      <w:r w:rsidRPr="006748F4">
        <w:rPr>
          <w:rFonts w:ascii="Arial" w:hAnsi="Arial" w:cs="Arial"/>
          <w:szCs w:val="22"/>
        </w:rPr>
        <w:t xml:space="preserve"> the Authority will be responsible for determining in its absolute discretion whether any information is exempt from disclosure in accordance with the Information Acts.</w:t>
      </w:r>
    </w:p>
    <w:p w:rsidRPr="006748F4" w:rsidR="006D764E" w:rsidP="006D764E" w:rsidRDefault="006D764E" w14:paraId="6BD2D5CD" w14:textId="77777777">
      <w:pPr>
        <w:pStyle w:val="BackSubClause"/>
        <w:numPr>
          <w:ilvl w:val="0"/>
          <w:numId w:val="0"/>
        </w:numPr>
        <w:spacing w:line="240" w:lineRule="auto"/>
        <w:rPr>
          <w:rFonts w:ascii="Arial" w:hAnsi="Arial" w:cs="Arial"/>
          <w:szCs w:val="22"/>
        </w:rPr>
      </w:pPr>
    </w:p>
    <w:p w:rsidR="00D05CAF" w:rsidP="009501F1" w:rsidRDefault="00D05CAF" w14:paraId="12611B07" w14:textId="77777777">
      <w:pPr>
        <w:pStyle w:val="GPSL1CLAUSEHEADING"/>
        <w:numPr>
          <w:ilvl w:val="0"/>
          <w:numId w:val="23"/>
        </w:numPr>
        <w:tabs>
          <w:tab w:val="clear" w:pos="567"/>
          <w:tab w:val="left" w:pos="709"/>
        </w:tabs>
        <w:spacing w:before="0" w:after="0"/>
        <w:ind w:left="709" w:hanging="709"/>
        <w:rPr>
          <w:rFonts w:ascii="Arial" w:hAnsi="Arial"/>
        </w:rPr>
      </w:pPr>
      <w:bookmarkStart w:name="_Ref523486720" w:id="58"/>
      <w:bookmarkStart w:name="_Ref524081065" w:id="59"/>
      <w:bookmarkStart w:name="_Toc23488466" w:id="60"/>
      <w:r w:rsidRPr="006748F4">
        <w:rPr>
          <w:rFonts w:ascii="Arial" w:hAnsi="Arial"/>
        </w:rPr>
        <w:t>DATA PROTECTION</w:t>
      </w:r>
      <w:bookmarkEnd w:id="58"/>
      <w:r w:rsidRPr="006748F4" w:rsidR="001779C9">
        <w:rPr>
          <w:rFonts w:ascii="Arial" w:hAnsi="Arial"/>
        </w:rPr>
        <w:t>, PUBLIC PROCUREMENT AND STATE AID</w:t>
      </w:r>
      <w:bookmarkEnd w:id="59"/>
      <w:bookmarkEnd w:id="60"/>
    </w:p>
    <w:p w:rsidRPr="006D764E" w:rsidR="006D764E" w:rsidP="006D764E" w:rsidRDefault="006D764E" w14:paraId="32569145" w14:textId="77777777">
      <w:pPr>
        <w:rPr>
          <w:lang w:eastAsia="zh-CN"/>
        </w:rPr>
      </w:pPr>
    </w:p>
    <w:p w:rsidRPr="006748F4" w:rsidR="001779C9" w:rsidP="009501F1" w:rsidRDefault="001779C9" w14:paraId="7D5CF184" w14:textId="77777777">
      <w:pPr>
        <w:spacing w:before="0" w:after="0"/>
        <w:rPr>
          <w:sz w:val="22"/>
          <w:szCs w:val="22"/>
        </w:rPr>
      </w:pPr>
    </w:p>
    <w:p w:rsidRPr="006748F4" w:rsidR="001779C9" w:rsidP="006D764E" w:rsidRDefault="001779C9" w14:paraId="71AA54C7" w14:textId="77777777">
      <w:pPr>
        <w:spacing w:before="0" w:after="0"/>
        <w:rPr>
          <w:b/>
          <w:sz w:val="22"/>
          <w:szCs w:val="22"/>
        </w:rPr>
      </w:pPr>
      <w:r w:rsidRPr="006748F4">
        <w:rPr>
          <w:b/>
          <w:sz w:val="22"/>
          <w:szCs w:val="22"/>
        </w:rPr>
        <w:t xml:space="preserve">Data Protection </w:t>
      </w:r>
    </w:p>
    <w:p w:rsidRPr="006748F4" w:rsidR="001779C9" w:rsidP="009501F1" w:rsidRDefault="001779C9" w14:paraId="2E835200" w14:textId="77777777">
      <w:pPr>
        <w:spacing w:before="0" w:after="0"/>
        <w:rPr>
          <w:sz w:val="22"/>
          <w:szCs w:val="22"/>
        </w:rPr>
      </w:pPr>
    </w:p>
    <w:p w:rsidRPr="006748F4" w:rsidR="00091B67" w:rsidP="009501F1" w:rsidRDefault="00CC1AE4" w14:paraId="7EED9FA4"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lang w:eastAsia="zh-CN"/>
        </w:rPr>
        <w:t xml:space="preserve">The Grant Recipient </w:t>
      </w:r>
      <w:r w:rsidRPr="006748F4" w:rsidR="00101884">
        <w:rPr>
          <w:rFonts w:ascii="Arial" w:hAnsi="Arial" w:cs="Arial"/>
          <w:szCs w:val="22"/>
          <w:lang w:eastAsia="zh-CN"/>
        </w:rPr>
        <w:t xml:space="preserve">and the Authority </w:t>
      </w:r>
      <w:proofErr w:type="gramStart"/>
      <w:r w:rsidRPr="006748F4" w:rsidR="00091B67">
        <w:rPr>
          <w:rFonts w:ascii="Arial" w:hAnsi="Arial" w:cs="Arial"/>
          <w:szCs w:val="22"/>
          <w:lang w:eastAsia="zh-CN"/>
        </w:rPr>
        <w:t>will comply at all times</w:t>
      </w:r>
      <w:proofErr w:type="gramEnd"/>
      <w:r w:rsidRPr="006748F4" w:rsidR="00091B67">
        <w:rPr>
          <w:rFonts w:ascii="Arial" w:hAnsi="Arial" w:cs="Arial"/>
          <w:szCs w:val="22"/>
          <w:lang w:eastAsia="zh-CN"/>
        </w:rPr>
        <w:t xml:space="preserve"> with its </w:t>
      </w:r>
      <w:r w:rsidRPr="006748F4" w:rsidR="00101884">
        <w:rPr>
          <w:rFonts w:ascii="Arial" w:hAnsi="Arial" w:cs="Arial"/>
          <w:szCs w:val="22"/>
          <w:lang w:eastAsia="zh-CN"/>
        </w:rPr>
        <w:t xml:space="preserve">respective </w:t>
      </w:r>
      <w:r w:rsidRPr="006748F4" w:rsidR="00091B67">
        <w:rPr>
          <w:rFonts w:ascii="Arial" w:hAnsi="Arial" w:cs="Arial"/>
          <w:szCs w:val="22"/>
          <w:lang w:eastAsia="zh-CN"/>
        </w:rPr>
        <w:t xml:space="preserve">obligations under Data Protection Legislation. </w:t>
      </w:r>
    </w:p>
    <w:p w:rsidRPr="006748F4" w:rsidR="00091B67" w:rsidP="009501F1" w:rsidRDefault="00091B67" w14:paraId="7D124804" w14:textId="77777777">
      <w:pPr>
        <w:pStyle w:val="BackSubClause"/>
        <w:numPr>
          <w:ilvl w:val="0"/>
          <w:numId w:val="0"/>
        </w:numPr>
        <w:spacing w:line="240" w:lineRule="auto"/>
        <w:ind w:left="435"/>
        <w:rPr>
          <w:rFonts w:ascii="Arial" w:hAnsi="Arial" w:cs="Arial"/>
          <w:szCs w:val="22"/>
          <w:lang w:eastAsia="zh-CN"/>
        </w:rPr>
      </w:pPr>
    </w:p>
    <w:p w:rsidRPr="006748F4" w:rsidR="001779C9" w:rsidP="006D764E" w:rsidRDefault="001779C9" w14:paraId="7D4CE3A3" w14:textId="77777777">
      <w:pPr>
        <w:spacing w:before="0" w:after="0"/>
        <w:jc w:val="both"/>
        <w:rPr>
          <w:b/>
          <w:sz w:val="22"/>
          <w:szCs w:val="22"/>
        </w:rPr>
      </w:pPr>
      <w:r w:rsidRPr="006748F4">
        <w:rPr>
          <w:b/>
          <w:sz w:val="22"/>
          <w:szCs w:val="22"/>
        </w:rPr>
        <w:t xml:space="preserve">Public Procurement </w:t>
      </w:r>
    </w:p>
    <w:p w:rsidRPr="006748F4" w:rsidR="00562290" w:rsidP="009501F1" w:rsidRDefault="00562290" w14:paraId="09C5E3E5" w14:textId="77777777">
      <w:pPr>
        <w:spacing w:before="0" w:after="0"/>
        <w:jc w:val="both"/>
        <w:rPr>
          <w:b/>
          <w:sz w:val="22"/>
          <w:szCs w:val="22"/>
        </w:rPr>
      </w:pPr>
    </w:p>
    <w:p w:rsidRPr="006748F4" w:rsidR="00CB0112" w:rsidP="009501F1" w:rsidRDefault="00CB0112" w14:paraId="07C48F74" w14:textId="77777777">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 xml:space="preserve">The Grant Recipient will </w:t>
      </w:r>
      <w:r w:rsidRPr="006748F4" w:rsidR="00F67014">
        <w:rPr>
          <w:rFonts w:ascii="Arial" w:hAnsi="Arial" w:cs="Arial"/>
          <w:szCs w:val="22"/>
          <w:lang w:eastAsia="zh-CN"/>
        </w:rPr>
        <w:t>ensure</w:t>
      </w:r>
      <w:r w:rsidRPr="006748F4">
        <w:rPr>
          <w:rFonts w:ascii="Arial" w:hAnsi="Arial" w:cs="Arial"/>
          <w:szCs w:val="22"/>
          <w:lang w:eastAsia="zh-CN"/>
        </w:rPr>
        <w:t xml:space="preserve"> that any of its Representatives involved in the Funded Activities will, adopt such policies and procedures that are required in order to ensure that value for money has been obtained in </w:t>
      </w:r>
      <w:r w:rsidRPr="006748F4" w:rsidR="00F67014">
        <w:rPr>
          <w:rFonts w:ascii="Arial" w:hAnsi="Arial" w:cs="Arial"/>
          <w:szCs w:val="22"/>
          <w:lang w:eastAsia="zh-CN"/>
        </w:rPr>
        <w:t>the</w:t>
      </w:r>
      <w:r w:rsidRPr="006748F4">
        <w:rPr>
          <w:rFonts w:ascii="Arial" w:hAnsi="Arial" w:cs="Arial"/>
          <w:szCs w:val="22"/>
          <w:lang w:eastAsia="zh-CN"/>
        </w:rPr>
        <w:t xml:space="preserve"> procurement of goods or services funded by the Grant. </w:t>
      </w:r>
    </w:p>
    <w:p w:rsidRPr="006748F4" w:rsidR="00CB0112" w:rsidP="009501F1" w:rsidRDefault="00CB0112" w14:paraId="1ABFFEA7" w14:textId="77777777">
      <w:pPr>
        <w:pStyle w:val="BackSubClause"/>
        <w:numPr>
          <w:ilvl w:val="0"/>
          <w:numId w:val="0"/>
        </w:numPr>
        <w:spacing w:line="240" w:lineRule="auto"/>
        <w:ind w:left="709"/>
        <w:rPr>
          <w:rFonts w:ascii="Arial" w:hAnsi="Arial" w:cs="Arial"/>
          <w:szCs w:val="22"/>
          <w:lang w:eastAsia="zh-CN"/>
        </w:rPr>
      </w:pPr>
    </w:p>
    <w:p w:rsidRPr="006748F4" w:rsidR="00CB0112" w:rsidP="009501F1" w:rsidRDefault="00CB0112" w14:paraId="52991845" w14:textId="77777777">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 xml:space="preserve">Where the Grant Recipient is a </w:t>
      </w:r>
      <w:r w:rsidRPr="006748F4" w:rsidR="000C3EF2">
        <w:rPr>
          <w:rFonts w:ascii="Arial" w:hAnsi="Arial" w:cs="Arial"/>
          <w:szCs w:val="22"/>
          <w:lang w:eastAsia="zh-CN"/>
        </w:rPr>
        <w:t>C</w:t>
      </w:r>
      <w:r w:rsidRPr="006748F4">
        <w:rPr>
          <w:rFonts w:ascii="Arial" w:hAnsi="Arial" w:cs="Arial"/>
          <w:szCs w:val="22"/>
          <w:lang w:eastAsia="zh-CN"/>
        </w:rPr>
        <w:t xml:space="preserve">ontracting </w:t>
      </w:r>
      <w:r w:rsidRPr="006748F4" w:rsidR="000C3EF2">
        <w:rPr>
          <w:rFonts w:ascii="Arial" w:hAnsi="Arial" w:cs="Arial"/>
          <w:szCs w:val="22"/>
          <w:lang w:eastAsia="zh-CN"/>
        </w:rPr>
        <w:t>A</w:t>
      </w:r>
      <w:r w:rsidRPr="006748F4">
        <w:rPr>
          <w:rFonts w:ascii="Arial" w:hAnsi="Arial" w:cs="Arial"/>
          <w:szCs w:val="22"/>
          <w:lang w:eastAsia="zh-CN"/>
        </w:rPr>
        <w:t xml:space="preserve">uthority within the meaning of the Procurement Regulations the Grant Recipient will comply, as necessary, with the </w:t>
      </w:r>
      <w:r w:rsidRPr="006748F4" w:rsidR="005E13B1">
        <w:rPr>
          <w:rFonts w:ascii="Arial" w:hAnsi="Arial" w:cs="Arial"/>
          <w:szCs w:val="22"/>
          <w:lang w:eastAsia="zh-CN"/>
        </w:rPr>
        <w:t>P</w:t>
      </w:r>
      <w:r w:rsidRPr="006748F4">
        <w:rPr>
          <w:rFonts w:ascii="Arial" w:hAnsi="Arial" w:cs="Arial"/>
          <w:szCs w:val="22"/>
          <w:lang w:eastAsia="zh-CN"/>
        </w:rPr>
        <w:t xml:space="preserve">rocurement </w:t>
      </w:r>
      <w:r w:rsidRPr="006748F4" w:rsidR="005E13B1">
        <w:rPr>
          <w:rFonts w:ascii="Arial" w:hAnsi="Arial" w:cs="Arial"/>
          <w:szCs w:val="22"/>
          <w:lang w:eastAsia="zh-CN"/>
        </w:rPr>
        <w:t xml:space="preserve">Regulations </w:t>
      </w:r>
      <w:r w:rsidRPr="006748F4">
        <w:rPr>
          <w:rFonts w:ascii="Arial" w:hAnsi="Arial" w:cs="Arial"/>
          <w:szCs w:val="22"/>
          <w:lang w:eastAsia="zh-CN"/>
        </w:rPr>
        <w:t>when procuring goods and services</w:t>
      </w:r>
      <w:r w:rsidRPr="006748F4" w:rsidR="00403BDA">
        <w:rPr>
          <w:rFonts w:ascii="Arial" w:hAnsi="Arial" w:cs="Arial"/>
          <w:szCs w:val="22"/>
          <w:lang w:eastAsia="zh-CN"/>
        </w:rPr>
        <w:t xml:space="preserve"> in connection with the Grant Funding Agreement</w:t>
      </w:r>
      <w:r w:rsidRPr="006748F4" w:rsidR="00876B82">
        <w:rPr>
          <w:rFonts w:ascii="Arial" w:hAnsi="Arial" w:cs="Arial"/>
          <w:szCs w:val="22"/>
          <w:lang w:eastAsia="zh-CN"/>
        </w:rPr>
        <w:t xml:space="preserve"> and the Authority shall not be liable for the Grant Recipient’s failure to comply with its obligations under the Procurement Regulations.</w:t>
      </w:r>
    </w:p>
    <w:p w:rsidR="001779C9" w:rsidP="009501F1" w:rsidRDefault="001779C9" w14:paraId="5644F378" w14:textId="3988ACC7">
      <w:pPr>
        <w:pStyle w:val="BackSubClause"/>
        <w:numPr>
          <w:ilvl w:val="0"/>
          <w:numId w:val="0"/>
        </w:numPr>
        <w:spacing w:line="240" w:lineRule="auto"/>
        <w:rPr>
          <w:rFonts w:ascii="Arial" w:hAnsi="Arial" w:cs="Arial"/>
          <w:szCs w:val="22"/>
        </w:rPr>
      </w:pPr>
    </w:p>
    <w:p w:rsidRPr="006748F4" w:rsidR="00DF1DB1" w:rsidP="009501F1" w:rsidRDefault="00DF1DB1" w14:paraId="4B5918C5" w14:textId="77777777">
      <w:pPr>
        <w:pStyle w:val="BackSubClause"/>
        <w:numPr>
          <w:ilvl w:val="0"/>
          <w:numId w:val="0"/>
        </w:numPr>
        <w:spacing w:line="240" w:lineRule="auto"/>
        <w:rPr>
          <w:rFonts w:ascii="Arial" w:hAnsi="Arial" w:cs="Arial"/>
          <w:szCs w:val="22"/>
        </w:rPr>
      </w:pPr>
    </w:p>
    <w:p w:rsidRPr="00153162" w:rsidR="00153162" w:rsidP="00153162" w:rsidRDefault="001779C9" w14:paraId="2E3D2BB8" w14:textId="16CFB613">
      <w:pPr>
        <w:spacing w:before="0" w:after="0"/>
        <w:jc w:val="both"/>
        <w:rPr>
          <w:b/>
          <w:sz w:val="22"/>
          <w:szCs w:val="22"/>
          <w:highlight w:val="cyan"/>
        </w:rPr>
      </w:pPr>
      <w:r w:rsidRPr="00153162">
        <w:rPr>
          <w:b/>
          <w:szCs w:val="22"/>
        </w:rPr>
        <w:lastRenderedPageBreak/>
        <w:t>State aid</w:t>
      </w:r>
      <w:r w:rsidR="00153162">
        <w:rPr>
          <w:b/>
          <w:szCs w:val="22"/>
        </w:rPr>
        <w:t xml:space="preserve"> </w:t>
      </w:r>
    </w:p>
    <w:p w:rsidRPr="006748F4" w:rsidR="001779C9" w:rsidP="006D764E" w:rsidRDefault="001779C9" w14:paraId="7BC3059C" w14:textId="77777777">
      <w:pPr>
        <w:pStyle w:val="BackSubClause"/>
        <w:numPr>
          <w:ilvl w:val="0"/>
          <w:numId w:val="0"/>
        </w:numPr>
        <w:spacing w:line="240" w:lineRule="auto"/>
        <w:rPr>
          <w:rFonts w:ascii="Arial" w:hAnsi="Arial" w:eastAsia="Arial" w:cs="Arial"/>
          <w:b/>
          <w:color w:val="000000"/>
          <w:szCs w:val="22"/>
          <w:lang w:eastAsia="en-GB"/>
        </w:rPr>
      </w:pPr>
    </w:p>
    <w:p w:rsidRPr="006748F4" w:rsidR="00CB0112" w:rsidP="009501F1" w:rsidRDefault="00CB0112" w14:paraId="03BB34BA" w14:textId="77777777">
      <w:pPr>
        <w:pStyle w:val="ColorfulList-Accent11"/>
        <w:spacing w:before="0" w:after="0"/>
        <w:ind w:hanging="577"/>
        <w:jc w:val="both"/>
        <w:rPr>
          <w:sz w:val="22"/>
          <w:szCs w:val="22"/>
        </w:rPr>
      </w:pPr>
    </w:p>
    <w:p w:rsidRPr="006748F4" w:rsidR="00CE063F" w:rsidP="009501F1" w:rsidRDefault="00CB0112" w14:paraId="3FE26B35" w14:textId="00A5B115">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 xml:space="preserve">The Grant Recipient will </w:t>
      </w:r>
      <w:r w:rsidR="00153162">
        <w:rPr>
          <w:rFonts w:ascii="Arial" w:hAnsi="Arial" w:cs="Arial"/>
          <w:szCs w:val="22"/>
          <w:lang w:eastAsia="zh-CN"/>
        </w:rPr>
        <w:t>ensure</w:t>
      </w:r>
      <w:r w:rsidRPr="006748F4" w:rsidR="00420734">
        <w:rPr>
          <w:rFonts w:ascii="Arial" w:hAnsi="Arial" w:cs="Arial"/>
          <w:szCs w:val="22"/>
          <w:lang w:eastAsia="zh-CN"/>
        </w:rPr>
        <w:t xml:space="preserve"> </w:t>
      </w:r>
      <w:r w:rsidRPr="006748F4">
        <w:rPr>
          <w:rFonts w:ascii="Arial" w:hAnsi="Arial" w:cs="Arial"/>
          <w:szCs w:val="22"/>
          <w:lang w:eastAsia="zh-CN"/>
        </w:rPr>
        <w:t xml:space="preserve">the Funded Activities </w:t>
      </w:r>
      <w:r w:rsidR="00153162">
        <w:rPr>
          <w:rFonts w:ascii="Arial" w:hAnsi="Arial" w:cs="Arial"/>
          <w:szCs w:val="22"/>
          <w:lang w:eastAsia="zh-CN"/>
        </w:rPr>
        <w:t>are</w:t>
      </w:r>
      <w:r w:rsidRPr="006748F4" w:rsidR="00420734">
        <w:rPr>
          <w:rFonts w:ascii="Arial" w:hAnsi="Arial" w:cs="Arial"/>
          <w:szCs w:val="22"/>
          <w:lang w:eastAsia="zh-CN"/>
        </w:rPr>
        <w:t xml:space="preserve"> compatible with State Aid L</w:t>
      </w:r>
      <w:r w:rsidRPr="006748F4">
        <w:rPr>
          <w:rFonts w:ascii="Arial" w:hAnsi="Arial" w:cs="Arial"/>
          <w:szCs w:val="22"/>
          <w:lang w:eastAsia="zh-CN"/>
        </w:rPr>
        <w:t>aw</w:t>
      </w:r>
      <w:r w:rsidRPr="006748F4" w:rsidR="00420734">
        <w:rPr>
          <w:rFonts w:ascii="Arial" w:hAnsi="Arial" w:cs="Arial"/>
          <w:szCs w:val="22"/>
          <w:lang w:eastAsia="zh-CN"/>
        </w:rPr>
        <w:t>.</w:t>
      </w:r>
    </w:p>
    <w:p w:rsidRPr="006748F4" w:rsidR="001779C9" w:rsidP="009501F1" w:rsidRDefault="001779C9" w14:paraId="6C37AD76" w14:textId="77777777">
      <w:pPr>
        <w:pStyle w:val="BackSubClause"/>
        <w:numPr>
          <w:ilvl w:val="0"/>
          <w:numId w:val="0"/>
        </w:numPr>
        <w:spacing w:line="240" w:lineRule="auto"/>
        <w:ind w:left="709"/>
        <w:rPr>
          <w:rFonts w:ascii="Arial" w:hAnsi="Arial" w:cs="Arial"/>
          <w:szCs w:val="22"/>
          <w:lang w:eastAsia="zh-CN"/>
        </w:rPr>
      </w:pPr>
    </w:p>
    <w:p w:rsidRPr="006748F4" w:rsidR="00562290" w:rsidP="009501F1" w:rsidRDefault="00DF5147" w14:paraId="2F068693" w14:textId="6F87213B">
      <w:pPr>
        <w:pStyle w:val="BackSubClause"/>
        <w:numPr>
          <w:ilvl w:val="1"/>
          <w:numId w:val="23"/>
        </w:numPr>
        <w:spacing w:line="240" w:lineRule="auto"/>
        <w:ind w:left="709" w:hanging="709"/>
        <w:rPr>
          <w:rFonts w:ascii="Arial" w:hAnsi="Arial" w:cs="Arial"/>
          <w:szCs w:val="22"/>
        </w:rPr>
      </w:pPr>
      <w:r w:rsidRPr="006748F4">
        <w:rPr>
          <w:rFonts w:ascii="Arial" w:hAnsi="Arial" w:cs="Arial"/>
          <w:szCs w:val="22"/>
          <w:lang w:eastAsia="zh-CN"/>
        </w:rPr>
        <w:t xml:space="preserve">The </w:t>
      </w:r>
      <w:r w:rsidRPr="006748F4" w:rsidR="001779C9">
        <w:rPr>
          <w:rFonts w:ascii="Arial" w:hAnsi="Arial" w:cs="Arial"/>
          <w:szCs w:val="22"/>
          <w:lang w:eastAsia="zh-CN"/>
        </w:rPr>
        <w:t xml:space="preserve">Grant Recipient </w:t>
      </w:r>
      <w:r w:rsidRPr="006748F4">
        <w:rPr>
          <w:rFonts w:ascii="Arial" w:hAnsi="Arial" w:cs="Arial"/>
          <w:szCs w:val="22"/>
          <w:lang w:eastAsia="zh-CN"/>
        </w:rPr>
        <w:t xml:space="preserve">will </w:t>
      </w:r>
      <w:r w:rsidRPr="006748F4" w:rsidR="001779C9">
        <w:rPr>
          <w:rFonts w:ascii="Arial" w:hAnsi="Arial" w:cs="Arial"/>
          <w:szCs w:val="22"/>
          <w:lang w:eastAsia="zh-CN"/>
        </w:rPr>
        <w:t xml:space="preserve">maintain appropriate records of compliance with the State Aid Law and </w:t>
      </w:r>
      <w:r w:rsidRPr="006748F4">
        <w:rPr>
          <w:rFonts w:ascii="Arial" w:hAnsi="Arial" w:cs="Arial"/>
          <w:szCs w:val="22"/>
          <w:lang w:eastAsia="zh-CN"/>
        </w:rPr>
        <w:t>will</w:t>
      </w:r>
      <w:r w:rsidRPr="006748F4" w:rsidR="001779C9">
        <w:rPr>
          <w:rFonts w:ascii="Arial" w:hAnsi="Arial" w:cs="Arial"/>
          <w:szCs w:val="22"/>
          <w:lang w:eastAsia="zh-CN"/>
        </w:rPr>
        <w:t xml:space="preserve"> take all reasonable steps to assist the Authority to comply with State Aid Law requirements and respond to any investigation(s) instigated by the European Commission</w:t>
      </w:r>
      <w:r w:rsidRPr="006748F4">
        <w:rPr>
          <w:rFonts w:ascii="Arial" w:hAnsi="Arial" w:cs="Arial"/>
          <w:szCs w:val="22"/>
          <w:lang w:eastAsia="zh-CN"/>
        </w:rPr>
        <w:t xml:space="preserve"> (or its </w:t>
      </w:r>
      <w:r w:rsidRPr="006748F4" w:rsidR="00356031">
        <w:rPr>
          <w:rFonts w:ascii="Arial" w:hAnsi="Arial" w:cs="Arial"/>
          <w:szCs w:val="22"/>
          <w:lang w:eastAsia="zh-CN"/>
        </w:rPr>
        <w:t>D</w:t>
      </w:r>
      <w:r w:rsidRPr="006748F4">
        <w:rPr>
          <w:rFonts w:ascii="Arial" w:hAnsi="Arial" w:cs="Arial"/>
          <w:szCs w:val="22"/>
          <w:lang w:eastAsia="zh-CN"/>
        </w:rPr>
        <w:t xml:space="preserve">omestic </w:t>
      </w:r>
      <w:r w:rsidRPr="006748F4" w:rsidR="00356031">
        <w:rPr>
          <w:rFonts w:ascii="Arial" w:hAnsi="Arial" w:cs="Arial"/>
          <w:szCs w:val="22"/>
          <w:lang w:eastAsia="zh-CN"/>
        </w:rPr>
        <w:t>Successor</w:t>
      </w:r>
      <w:r w:rsidRPr="006748F4">
        <w:rPr>
          <w:rFonts w:ascii="Arial" w:hAnsi="Arial" w:cs="Arial"/>
          <w:szCs w:val="22"/>
          <w:lang w:eastAsia="zh-CN"/>
        </w:rPr>
        <w:t>)</w:t>
      </w:r>
      <w:r w:rsidRPr="006748F4" w:rsidR="001779C9">
        <w:rPr>
          <w:rFonts w:ascii="Arial" w:hAnsi="Arial" w:cs="Arial"/>
          <w:szCs w:val="22"/>
          <w:lang w:eastAsia="zh-CN"/>
        </w:rPr>
        <w:t xml:space="preserve"> into the</w:t>
      </w:r>
      <w:r w:rsidRPr="006748F4" w:rsidR="001779C9">
        <w:rPr>
          <w:rFonts w:ascii="Arial" w:hAnsi="Arial" w:cs="Arial"/>
          <w:szCs w:val="22"/>
        </w:rPr>
        <w:t xml:space="preserve"> Funded Activities or any equivalent regulatory body as the case may be. </w:t>
      </w:r>
    </w:p>
    <w:p w:rsidRPr="006748F4" w:rsidR="00EF2249" w:rsidP="009501F1" w:rsidRDefault="00EF2249" w14:paraId="28656EE0" w14:textId="77777777">
      <w:pPr>
        <w:pStyle w:val="ListParagraph"/>
        <w:spacing w:before="0" w:after="0"/>
        <w:ind w:left="426"/>
        <w:jc w:val="both"/>
        <w:rPr>
          <w:b/>
          <w:sz w:val="22"/>
          <w:szCs w:val="22"/>
          <w:highlight w:val="cyan"/>
        </w:rPr>
      </w:pPr>
    </w:p>
    <w:p w:rsidRPr="006748F4" w:rsidR="00562290" w:rsidP="009501F1" w:rsidRDefault="00562290" w14:paraId="75026992" w14:textId="77777777">
      <w:pPr>
        <w:pStyle w:val="ListParagraph"/>
        <w:spacing w:before="0" w:after="0"/>
        <w:ind w:left="426"/>
        <w:jc w:val="both"/>
        <w:rPr>
          <w:sz w:val="22"/>
          <w:szCs w:val="22"/>
          <w:highlight w:val="yellow"/>
        </w:rPr>
      </w:pPr>
    </w:p>
    <w:p w:rsidRPr="0071021E" w:rsidR="00BC6BD8" w:rsidP="009501F1" w:rsidRDefault="00D320C7" w14:paraId="7898FC93" w14:textId="68AD6765">
      <w:pPr>
        <w:pStyle w:val="BackSubClause"/>
        <w:numPr>
          <w:ilvl w:val="1"/>
          <w:numId w:val="23"/>
        </w:numPr>
        <w:spacing w:line="240" w:lineRule="auto"/>
        <w:ind w:left="709" w:hanging="709"/>
        <w:rPr>
          <w:rFonts w:ascii="Arial" w:hAnsi="Arial" w:cs="Arial"/>
          <w:b/>
          <w:szCs w:val="22"/>
        </w:rPr>
      </w:pPr>
      <w:r>
        <w:rPr>
          <w:rFonts w:ascii="Arial" w:hAnsi="Arial" w:cs="Arial"/>
          <w:szCs w:val="22"/>
        </w:rPr>
        <w:t>[</w:t>
      </w:r>
      <w:r w:rsidRPr="0071021E" w:rsidR="00BC6BD8">
        <w:rPr>
          <w:rFonts w:ascii="Arial" w:hAnsi="Arial" w:cs="Arial"/>
          <w:szCs w:val="22"/>
        </w:rPr>
        <w:t>The Grant is awarded under the EU State Aid General Block Exemption Regulation (“</w:t>
      </w:r>
      <w:r w:rsidRPr="0071021E" w:rsidR="00BC6BD8">
        <w:rPr>
          <w:rFonts w:ascii="Arial" w:hAnsi="Arial" w:cs="Arial"/>
          <w:b/>
          <w:szCs w:val="22"/>
        </w:rPr>
        <w:t>GBER</w:t>
      </w:r>
      <w:r w:rsidRPr="0071021E" w:rsidR="00BC6BD8">
        <w:rPr>
          <w:rFonts w:ascii="Arial" w:hAnsi="Arial" w:cs="Arial"/>
          <w:szCs w:val="22"/>
        </w:rPr>
        <w:t>”)</w:t>
      </w:r>
      <w:r w:rsidRPr="0071021E" w:rsidR="00BC6BD8">
        <w:rPr>
          <w:rFonts w:ascii="Arial" w:hAnsi="Arial" w:cs="Arial"/>
          <w:szCs w:val="22"/>
          <w:vertAlign w:val="superscript"/>
        </w:rPr>
        <w:footnoteReference w:id="2"/>
      </w:r>
      <w:r w:rsidRPr="0071021E" w:rsidR="00BC6BD8">
        <w:rPr>
          <w:rFonts w:ascii="Arial" w:hAnsi="Arial" w:cs="Arial"/>
          <w:szCs w:val="22"/>
        </w:rPr>
        <w:t xml:space="preserve"> and is subject to the conditions in </w:t>
      </w:r>
      <w:r w:rsidRPr="0071021E" w:rsidR="00597F53">
        <w:rPr>
          <w:rFonts w:ascii="Arial" w:hAnsi="Arial" w:cs="Arial"/>
          <w:szCs w:val="22"/>
        </w:rPr>
        <w:t>Annex 10</w:t>
      </w:r>
      <w:r w:rsidRPr="0071021E" w:rsidR="00DF7F7D">
        <w:rPr>
          <w:rFonts w:ascii="Arial" w:hAnsi="Arial" w:cs="Arial"/>
          <w:szCs w:val="22"/>
        </w:rPr>
        <w:t xml:space="preserve"> </w:t>
      </w:r>
      <w:r w:rsidRPr="0071021E" w:rsidR="00873006">
        <w:rPr>
          <w:rFonts w:ascii="Arial" w:hAnsi="Arial" w:cs="Arial"/>
          <w:szCs w:val="22"/>
        </w:rPr>
        <w:t xml:space="preserve">Part 2 of </w:t>
      </w:r>
      <w:r w:rsidRPr="0071021E" w:rsidR="000C1CC0">
        <w:rPr>
          <w:rFonts w:ascii="Arial" w:hAnsi="Arial" w:cs="Arial"/>
          <w:szCs w:val="22"/>
        </w:rPr>
        <w:t>these Conditions</w:t>
      </w:r>
      <w:r w:rsidRPr="0071021E" w:rsidR="00BC6BD8">
        <w:rPr>
          <w:rFonts w:ascii="Arial" w:hAnsi="Arial" w:cs="Arial"/>
          <w:b/>
          <w:szCs w:val="22"/>
        </w:rPr>
        <w:t>.</w:t>
      </w:r>
      <w:r w:rsidRPr="00D320C7">
        <w:rPr>
          <w:rFonts w:ascii="Arial" w:hAnsi="Arial" w:cs="Arial"/>
          <w:bCs/>
          <w:szCs w:val="22"/>
        </w:rPr>
        <w:t>]</w:t>
      </w:r>
    </w:p>
    <w:p w:rsidRPr="006748F4" w:rsidR="00BC6BD8" w:rsidP="009501F1" w:rsidRDefault="00BC6BD8" w14:paraId="201E7B08" w14:textId="77777777">
      <w:pPr>
        <w:spacing w:before="0" w:after="0"/>
        <w:jc w:val="both"/>
        <w:rPr>
          <w:sz w:val="22"/>
          <w:szCs w:val="22"/>
        </w:rPr>
      </w:pPr>
    </w:p>
    <w:p w:rsidRPr="006748F4" w:rsidR="00942375" w:rsidP="009501F1" w:rsidRDefault="00942375" w14:paraId="4C629D79" w14:textId="77777777">
      <w:pPr>
        <w:pStyle w:val="GPSL1CLAUSEHEADING"/>
        <w:numPr>
          <w:ilvl w:val="0"/>
          <w:numId w:val="23"/>
        </w:numPr>
        <w:tabs>
          <w:tab w:val="clear" w:pos="567"/>
          <w:tab w:val="left" w:pos="709"/>
        </w:tabs>
        <w:spacing w:before="0" w:after="0"/>
        <w:ind w:left="709" w:hanging="709"/>
        <w:rPr>
          <w:rFonts w:ascii="Arial" w:hAnsi="Arial"/>
        </w:rPr>
      </w:pPr>
      <w:bookmarkStart w:name="_Ref526503814" w:id="61"/>
      <w:bookmarkStart w:name="_Ref526503859" w:id="62"/>
      <w:bookmarkStart w:name="_Toc23488467" w:id="63"/>
      <w:r w:rsidRPr="006748F4">
        <w:rPr>
          <w:rFonts w:ascii="Arial" w:hAnsi="Arial"/>
        </w:rPr>
        <w:t>INTELLECTUAL PROPERTY RIGHTS</w:t>
      </w:r>
      <w:bookmarkEnd w:id="61"/>
      <w:bookmarkEnd w:id="62"/>
      <w:bookmarkEnd w:id="63"/>
      <w:r w:rsidRPr="006748F4" w:rsidR="00AD0222">
        <w:rPr>
          <w:rFonts w:ascii="Arial" w:hAnsi="Arial"/>
        </w:rPr>
        <w:t xml:space="preserve"> </w:t>
      </w:r>
    </w:p>
    <w:p w:rsidRPr="006748F4" w:rsidR="00942375" w:rsidP="009501F1" w:rsidRDefault="00942375" w14:paraId="7B57DD02" w14:textId="77777777">
      <w:pPr>
        <w:pStyle w:val="BackSubClause"/>
        <w:numPr>
          <w:ilvl w:val="0"/>
          <w:numId w:val="0"/>
        </w:numPr>
        <w:spacing w:line="240" w:lineRule="auto"/>
        <w:ind w:left="709"/>
        <w:rPr>
          <w:rFonts w:ascii="Arial" w:hAnsi="Arial" w:cs="Arial"/>
          <w:szCs w:val="22"/>
          <w:lang w:eastAsia="zh-CN"/>
        </w:rPr>
      </w:pPr>
    </w:p>
    <w:p w:rsidRPr="006748F4" w:rsidR="007D377B" w:rsidP="009501F1" w:rsidRDefault="008A39CD" w14:paraId="74C68C7C" w14:textId="7DC0E79B">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 xml:space="preserve">Intellectual Property in all IPR Material will be the </w:t>
      </w:r>
      <w:r w:rsidR="00597F53">
        <w:rPr>
          <w:rFonts w:ascii="Arial" w:hAnsi="Arial" w:cs="Arial"/>
          <w:szCs w:val="22"/>
          <w:lang w:eastAsia="zh-CN"/>
        </w:rPr>
        <w:t>p</w:t>
      </w:r>
      <w:r w:rsidRPr="006748F4">
        <w:rPr>
          <w:rFonts w:ascii="Arial" w:hAnsi="Arial" w:cs="Arial"/>
          <w:szCs w:val="22"/>
          <w:lang w:eastAsia="zh-CN"/>
        </w:rPr>
        <w:t xml:space="preserve">roperty of the Grant Recipient. </w:t>
      </w:r>
      <w:r w:rsidRPr="006748F4" w:rsidR="00942375">
        <w:rPr>
          <w:rFonts w:ascii="Arial" w:hAnsi="Arial" w:cs="Arial"/>
          <w:szCs w:val="22"/>
          <w:lang w:eastAsia="zh-CN"/>
        </w:rPr>
        <w:t xml:space="preserve">Other than as expressly set out in </w:t>
      </w:r>
      <w:r w:rsidRPr="006748F4" w:rsidR="000C1CC0">
        <w:rPr>
          <w:rFonts w:ascii="Arial" w:hAnsi="Arial" w:cs="Arial"/>
          <w:szCs w:val="22"/>
          <w:lang w:eastAsia="zh-CN"/>
        </w:rPr>
        <w:t>these Conditions</w:t>
      </w:r>
      <w:r w:rsidRPr="006748F4" w:rsidR="00942375">
        <w:rPr>
          <w:rFonts w:ascii="Arial" w:hAnsi="Arial" w:cs="Arial"/>
          <w:szCs w:val="22"/>
          <w:lang w:eastAsia="zh-CN"/>
        </w:rPr>
        <w:t xml:space="preserve">, neither Party will have any right to use any of the other Party's names, logos or </w:t>
      </w:r>
      <w:proofErr w:type="gramStart"/>
      <w:r w:rsidRPr="006748F4" w:rsidR="00942375">
        <w:rPr>
          <w:rFonts w:ascii="Arial" w:hAnsi="Arial" w:cs="Arial"/>
          <w:szCs w:val="22"/>
          <w:lang w:eastAsia="zh-CN"/>
        </w:rPr>
        <w:t>trade marks</w:t>
      </w:r>
      <w:proofErr w:type="gramEnd"/>
      <w:r w:rsidRPr="006748F4" w:rsidR="00942375">
        <w:rPr>
          <w:rFonts w:ascii="Arial" w:hAnsi="Arial" w:cs="Arial"/>
          <w:szCs w:val="22"/>
          <w:lang w:eastAsia="zh-CN"/>
        </w:rPr>
        <w:t xml:space="preserve"> on any of its products or services without the othe</w:t>
      </w:r>
      <w:r w:rsidRPr="006748F4" w:rsidR="007D377B">
        <w:rPr>
          <w:rFonts w:ascii="Arial" w:hAnsi="Arial" w:cs="Arial"/>
          <w:szCs w:val="22"/>
          <w:lang w:eastAsia="zh-CN"/>
        </w:rPr>
        <w:t>r Party's prior written consent.</w:t>
      </w:r>
    </w:p>
    <w:p w:rsidRPr="006748F4" w:rsidR="007D377B" w:rsidP="009501F1" w:rsidRDefault="007D377B" w14:paraId="00086D82" w14:textId="77777777">
      <w:pPr>
        <w:pStyle w:val="BackSubClause"/>
        <w:numPr>
          <w:ilvl w:val="0"/>
          <w:numId w:val="0"/>
        </w:numPr>
        <w:spacing w:line="240" w:lineRule="auto"/>
        <w:ind w:left="709"/>
        <w:rPr>
          <w:rFonts w:ascii="Arial" w:hAnsi="Arial" w:cs="Arial"/>
          <w:szCs w:val="22"/>
          <w:lang w:eastAsia="zh-CN"/>
        </w:rPr>
      </w:pPr>
    </w:p>
    <w:p w:rsidRPr="006748F4" w:rsidR="00747749" w:rsidP="009501F1" w:rsidRDefault="007F605D" w14:paraId="5E5DBC76" w14:textId="77777777">
      <w:pPr>
        <w:pStyle w:val="BackSubClause"/>
        <w:numPr>
          <w:ilvl w:val="1"/>
          <w:numId w:val="23"/>
        </w:numPr>
        <w:spacing w:line="240" w:lineRule="auto"/>
        <w:ind w:left="709" w:hanging="709"/>
        <w:rPr>
          <w:rFonts w:ascii="Arial" w:hAnsi="Arial" w:cs="Arial"/>
          <w:szCs w:val="22"/>
          <w:lang w:eastAsia="zh-CN"/>
        </w:rPr>
      </w:pPr>
      <w:bookmarkStart w:name="_Ref521920038" w:id="64"/>
      <w:r w:rsidRPr="006748F4">
        <w:rPr>
          <w:rFonts w:ascii="Arial" w:hAnsi="Arial" w:cs="Arial"/>
          <w:szCs w:val="22"/>
          <w:lang w:eastAsia="zh-CN"/>
        </w:rPr>
        <w:t>The</w:t>
      </w:r>
      <w:r w:rsidRPr="006748F4" w:rsidR="00765D77">
        <w:rPr>
          <w:rFonts w:ascii="Arial" w:hAnsi="Arial" w:cs="Arial"/>
          <w:szCs w:val="22"/>
          <w:lang w:eastAsia="zh-CN"/>
        </w:rPr>
        <w:t xml:space="preserve"> Grant Recipient</w:t>
      </w:r>
      <w:r w:rsidRPr="006748F4" w:rsidR="00747749">
        <w:rPr>
          <w:rFonts w:ascii="Arial" w:hAnsi="Arial" w:cs="Arial"/>
          <w:szCs w:val="22"/>
          <w:lang w:eastAsia="zh-CN"/>
        </w:rPr>
        <w:t xml:space="preserve"> grant</w:t>
      </w:r>
      <w:r w:rsidRPr="006748F4" w:rsidR="00443362">
        <w:rPr>
          <w:rFonts w:ascii="Arial" w:hAnsi="Arial" w:cs="Arial"/>
          <w:szCs w:val="22"/>
          <w:lang w:eastAsia="zh-CN"/>
        </w:rPr>
        <w:t>s</w:t>
      </w:r>
      <w:r w:rsidRPr="006748F4">
        <w:rPr>
          <w:rFonts w:ascii="Arial" w:hAnsi="Arial" w:cs="Arial"/>
          <w:szCs w:val="22"/>
          <w:lang w:eastAsia="zh-CN"/>
        </w:rPr>
        <w:t xml:space="preserve"> to</w:t>
      </w:r>
      <w:r w:rsidRPr="006748F4" w:rsidR="00747749">
        <w:rPr>
          <w:rFonts w:ascii="Arial" w:hAnsi="Arial" w:cs="Arial"/>
          <w:szCs w:val="22"/>
          <w:lang w:eastAsia="zh-CN"/>
        </w:rPr>
        <w:t xml:space="preserve"> the Authority a non-exclusive irrevocable and royalty-free</w:t>
      </w:r>
      <w:r w:rsidRPr="006748F4">
        <w:rPr>
          <w:rFonts w:ascii="Arial" w:hAnsi="Arial" w:cs="Arial"/>
          <w:szCs w:val="22"/>
          <w:lang w:eastAsia="zh-CN"/>
        </w:rPr>
        <w:t>, sub-licensable,</w:t>
      </w:r>
      <w:r w:rsidRPr="006748F4" w:rsidR="00747749">
        <w:rPr>
          <w:rFonts w:ascii="Arial" w:hAnsi="Arial" w:cs="Arial"/>
          <w:szCs w:val="22"/>
          <w:lang w:eastAsia="zh-CN"/>
        </w:rPr>
        <w:t xml:space="preserve"> </w:t>
      </w:r>
      <w:r w:rsidRPr="006748F4">
        <w:rPr>
          <w:rFonts w:ascii="Arial" w:hAnsi="Arial" w:cs="Arial"/>
          <w:szCs w:val="22"/>
          <w:lang w:eastAsia="zh-CN"/>
        </w:rPr>
        <w:t xml:space="preserve">worldwide </w:t>
      </w:r>
      <w:r w:rsidRPr="006748F4" w:rsidR="00747749">
        <w:rPr>
          <w:rFonts w:ascii="Arial" w:hAnsi="Arial" w:cs="Arial"/>
          <w:szCs w:val="22"/>
          <w:lang w:eastAsia="zh-CN"/>
        </w:rPr>
        <w:t xml:space="preserve">licence to use all the </w:t>
      </w:r>
      <w:r w:rsidRPr="006748F4" w:rsidR="00443362">
        <w:rPr>
          <w:rFonts w:ascii="Arial" w:hAnsi="Arial" w:cs="Arial"/>
          <w:szCs w:val="22"/>
          <w:lang w:eastAsia="zh-CN"/>
        </w:rPr>
        <w:t xml:space="preserve">IPR </w:t>
      </w:r>
      <w:r w:rsidRPr="006748F4" w:rsidR="00747749">
        <w:rPr>
          <w:rFonts w:ascii="Arial" w:hAnsi="Arial" w:cs="Arial"/>
          <w:szCs w:val="22"/>
          <w:lang w:eastAsia="zh-CN"/>
        </w:rPr>
        <w:t xml:space="preserve">Material </w:t>
      </w:r>
      <w:bookmarkEnd w:id="64"/>
      <w:r w:rsidRPr="006748F4">
        <w:rPr>
          <w:rFonts w:ascii="Arial" w:hAnsi="Arial" w:cs="Arial"/>
          <w:szCs w:val="22"/>
          <w:lang w:eastAsia="zh-CN"/>
        </w:rPr>
        <w:t xml:space="preserve">for the purpose of supporting other projects. </w:t>
      </w:r>
    </w:p>
    <w:p w:rsidRPr="006748F4" w:rsidR="00D54BDA" w:rsidP="00BD21AD" w:rsidRDefault="00D54BDA" w14:paraId="4D13E976" w14:textId="77777777">
      <w:pPr>
        <w:pStyle w:val="BackSubClause"/>
        <w:numPr>
          <w:ilvl w:val="0"/>
          <w:numId w:val="0"/>
        </w:numPr>
        <w:spacing w:line="240" w:lineRule="auto"/>
        <w:rPr>
          <w:rFonts w:ascii="Arial" w:hAnsi="Arial" w:cs="Arial"/>
          <w:szCs w:val="22"/>
          <w:lang w:eastAsia="zh-CN"/>
        </w:rPr>
      </w:pPr>
    </w:p>
    <w:p w:rsidRPr="006748F4" w:rsidR="007D377B" w:rsidP="009501F1" w:rsidRDefault="00765D77" w14:paraId="0FF03F3E" w14:textId="77777777">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O</w:t>
      </w:r>
      <w:r w:rsidRPr="006748F4" w:rsidR="00443362">
        <w:rPr>
          <w:rFonts w:ascii="Arial" w:hAnsi="Arial" w:cs="Arial"/>
          <w:szCs w:val="22"/>
          <w:lang w:eastAsia="zh-CN"/>
        </w:rPr>
        <w:t xml:space="preserve">wnership of </w:t>
      </w:r>
      <w:proofErr w:type="gramStart"/>
      <w:r w:rsidRPr="006748F4" w:rsidR="00443362">
        <w:rPr>
          <w:rFonts w:ascii="Arial" w:hAnsi="Arial" w:cs="Arial"/>
          <w:szCs w:val="22"/>
          <w:lang w:eastAsia="zh-CN"/>
        </w:rPr>
        <w:t>Third P</w:t>
      </w:r>
      <w:r w:rsidRPr="006748F4">
        <w:rPr>
          <w:rFonts w:ascii="Arial" w:hAnsi="Arial" w:cs="Arial"/>
          <w:szCs w:val="22"/>
          <w:lang w:eastAsia="zh-CN"/>
        </w:rPr>
        <w:t>arty</w:t>
      </w:r>
      <w:proofErr w:type="gramEnd"/>
      <w:r w:rsidRPr="006748F4">
        <w:rPr>
          <w:rFonts w:ascii="Arial" w:hAnsi="Arial" w:cs="Arial"/>
          <w:szCs w:val="22"/>
          <w:lang w:eastAsia="zh-CN"/>
        </w:rPr>
        <w:t xml:space="preserve"> software or other IPR </w:t>
      </w:r>
      <w:r w:rsidRPr="006748F4" w:rsidR="0044658A">
        <w:rPr>
          <w:rFonts w:ascii="Arial" w:hAnsi="Arial" w:cs="Arial"/>
          <w:szCs w:val="22"/>
          <w:lang w:eastAsia="zh-CN"/>
        </w:rPr>
        <w:t xml:space="preserve">necessary </w:t>
      </w:r>
      <w:r w:rsidRPr="006748F4">
        <w:rPr>
          <w:rFonts w:ascii="Arial" w:hAnsi="Arial" w:cs="Arial"/>
          <w:szCs w:val="22"/>
          <w:lang w:eastAsia="zh-CN"/>
        </w:rPr>
        <w:t xml:space="preserve">to deliver </w:t>
      </w:r>
      <w:r w:rsidRPr="006748F4" w:rsidR="0044658A">
        <w:rPr>
          <w:rFonts w:ascii="Arial" w:hAnsi="Arial" w:cs="Arial"/>
          <w:szCs w:val="22"/>
          <w:lang w:eastAsia="zh-CN"/>
        </w:rPr>
        <w:t xml:space="preserve">Funded Activities </w:t>
      </w:r>
      <w:r w:rsidRPr="006748F4" w:rsidR="00443362">
        <w:rPr>
          <w:rFonts w:ascii="Arial" w:hAnsi="Arial" w:cs="Arial"/>
          <w:szCs w:val="22"/>
          <w:lang w:eastAsia="zh-CN"/>
        </w:rPr>
        <w:t>will remain with the relevant Third P</w:t>
      </w:r>
      <w:r w:rsidRPr="006748F4">
        <w:rPr>
          <w:rFonts w:ascii="Arial" w:hAnsi="Arial" w:cs="Arial"/>
          <w:szCs w:val="22"/>
          <w:lang w:eastAsia="zh-CN"/>
        </w:rPr>
        <w:t>arty.</w:t>
      </w:r>
    </w:p>
    <w:p w:rsidRPr="006748F4" w:rsidR="007D377B" w:rsidP="009501F1" w:rsidRDefault="007D377B" w14:paraId="0EB6EC2B" w14:textId="77777777">
      <w:pPr>
        <w:pStyle w:val="BackSubClause"/>
        <w:numPr>
          <w:ilvl w:val="0"/>
          <w:numId w:val="0"/>
        </w:numPr>
        <w:spacing w:line="240" w:lineRule="auto"/>
        <w:ind w:left="709"/>
        <w:rPr>
          <w:rFonts w:ascii="Arial" w:hAnsi="Arial" w:cs="Arial"/>
          <w:szCs w:val="22"/>
          <w:lang w:eastAsia="zh-CN"/>
        </w:rPr>
      </w:pPr>
    </w:p>
    <w:p w:rsidR="00765D77" w:rsidP="009501F1" w:rsidRDefault="00765D77" w14:paraId="1A8EDB68" w14:textId="77777777">
      <w:pPr>
        <w:pStyle w:val="BackSubClause"/>
        <w:numPr>
          <w:ilvl w:val="1"/>
          <w:numId w:val="23"/>
        </w:numPr>
        <w:spacing w:line="240" w:lineRule="auto"/>
        <w:ind w:left="709" w:hanging="709"/>
        <w:rPr>
          <w:rFonts w:ascii="Arial" w:hAnsi="Arial" w:cs="Arial"/>
          <w:szCs w:val="22"/>
          <w:lang w:eastAsia="zh-CN"/>
        </w:rPr>
      </w:pPr>
      <w:r w:rsidRPr="006748F4">
        <w:rPr>
          <w:rFonts w:ascii="Arial" w:hAnsi="Arial" w:cs="Arial"/>
          <w:szCs w:val="22"/>
          <w:lang w:eastAsia="zh-CN"/>
        </w:rPr>
        <w:t xml:space="preserve">The Grant Recipient must ensure that they have obtained the relevant </w:t>
      </w:r>
      <w:r w:rsidRPr="006748F4" w:rsidR="007F605D">
        <w:rPr>
          <w:rFonts w:ascii="Arial" w:hAnsi="Arial" w:cs="Arial"/>
          <w:szCs w:val="22"/>
          <w:lang w:eastAsia="zh-CN"/>
        </w:rPr>
        <w:t xml:space="preserve">agreement </w:t>
      </w:r>
      <w:r w:rsidRPr="006748F4">
        <w:rPr>
          <w:rFonts w:ascii="Arial" w:hAnsi="Arial" w:cs="Arial"/>
          <w:szCs w:val="22"/>
          <w:lang w:eastAsia="zh-CN"/>
        </w:rPr>
        <w:t xml:space="preserve">from the </w:t>
      </w:r>
      <w:proofErr w:type="gramStart"/>
      <w:r w:rsidRPr="006748F4" w:rsidR="00443362">
        <w:rPr>
          <w:rFonts w:ascii="Arial" w:hAnsi="Arial" w:cs="Arial"/>
          <w:szCs w:val="22"/>
          <w:lang w:eastAsia="zh-CN"/>
        </w:rPr>
        <w:t>Third P</w:t>
      </w:r>
      <w:r w:rsidRPr="006748F4" w:rsidR="00791606">
        <w:rPr>
          <w:rFonts w:ascii="Arial" w:hAnsi="Arial" w:cs="Arial"/>
          <w:szCs w:val="22"/>
          <w:lang w:eastAsia="zh-CN"/>
        </w:rPr>
        <w:t>arty</w:t>
      </w:r>
      <w:proofErr w:type="gramEnd"/>
      <w:r w:rsidRPr="006748F4" w:rsidR="00791606">
        <w:rPr>
          <w:rFonts w:ascii="Arial" w:hAnsi="Arial" w:cs="Arial"/>
          <w:szCs w:val="22"/>
          <w:lang w:eastAsia="zh-CN"/>
        </w:rPr>
        <w:t xml:space="preserve"> proprietor </w:t>
      </w:r>
      <w:r w:rsidRPr="006748F4">
        <w:rPr>
          <w:rFonts w:ascii="Arial" w:hAnsi="Arial" w:cs="Arial"/>
          <w:szCs w:val="22"/>
          <w:lang w:eastAsia="zh-CN"/>
        </w:rPr>
        <w:t>before any additions or variations are made to the standard ‘</w:t>
      </w:r>
      <w:r w:rsidRPr="006748F4" w:rsidR="00443362">
        <w:rPr>
          <w:rFonts w:ascii="Arial" w:hAnsi="Arial" w:cs="Arial"/>
          <w:szCs w:val="22"/>
          <w:lang w:eastAsia="zh-CN"/>
        </w:rPr>
        <w:t>off-the-shelf’ versions of any Third P</w:t>
      </w:r>
      <w:r w:rsidRPr="006748F4">
        <w:rPr>
          <w:rFonts w:ascii="Arial" w:hAnsi="Arial" w:cs="Arial"/>
          <w:szCs w:val="22"/>
          <w:lang w:eastAsia="zh-CN"/>
        </w:rPr>
        <w:t xml:space="preserve">arty software and other IPR. The Grant Recipient will </w:t>
      </w:r>
      <w:r w:rsidRPr="006748F4" w:rsidR="00443362">
        <w:rPr>
          <w:rFonts w:ascii="Arial" w:hAnsi="Arial" w:cs="Arial"/>
          <w:szCs w:val="22"/>
          <w:lang w:eastAsia="zh-CN"/>
        </w:rPr>
        <w:t xml:space="preserve">be responsible for </w:t>
      </w:r>
      <w:r w:rsidRPr="006748F4">
        <w:rPr>
          <w:rFonts w:ascii="Arial" w:hAnsi="Arial" w:cs="Arial"/>
          <w:szCs w:val="22"/>
          <w:lang w:eastAsia="zh-CN"/>
        </w:rPr>
        <w:t>obtain</w:t>
      </w:r>
      <w:r w:rsidRPr="006748F4" w:rsidR="00443362">
        <w:rPr>
          <w:rFonts w:ascii="Arial" w:hAnsi="Arial" w:cs="Arial"/>
          <w:szCs w:val="22"/>
          <w:lang w:eastAsia="zh-CN"/>
        </w:rPr>
        <w:t>ing</w:t>
      </w:r>
      <w:r w:rsidRPr="006748F4">
        <w:rPr>
          <w:rFonts w:ascii="Arial" w:hAnsi="Arial" w:cs="Arial"/>
          <w:szCs w:val="22"/>
          <w:lang w:eastAsia="zh-CN"/>
        </w:rPr>
        <w:t xml:space="preserve"> and maintain</w:t>
      </w:r>
      <w:r w:rsidRPr="006748F4" w:rsidR="00443362">
        <w:rPr>
          <w:rFonts w:ascii="Arial" w:hAnsi="Arial" w:cs="Arial"/>
          <w:szCs w:val="22"/>
          <w:lang w:eastAsia="zh-CN"/>
        </w:rPr>
        <w:t>ing</w:t>
      </w:r>
      <w:r w:rsidRPr="006748F4">
        <w:rPr>
          <w:rFonts w:ascii="Arial" w:hAnsi="Arial" w:cs="Arial"/>
          <w:szCs w:val="22"/>
          <w:lang w:eastAsia="zh-CN"/>
        </w:rPr>
        <w:t xml:space="preserve"> all a</w:t>
      </w:r>
      <w:r w:rsidRPr="006748F4" w:rsidR="00443362">
        <w:rPr>
          <w:rFonts w:ascii="Arial" w:hAnsi="Arial" w:cs="Arial"/>
          <w:szCs w:val="22"/>
          <w:lang w:eastAsia="zh-CN"/>
        </w:rPr>
        <w:t xml:space="preserve">ppropriate licences to use the </w:t>
      </w:r>
      <w:proofErr w:type="gramStart"/>
      <w:r w:rsidRPr="006748F4" w:rsidR="00443362">
        <w:rPr>
          <w:rFonts w:ascii="Arial" w:hAnsi="Arial" w:cs="Arial"/>
          <w:szCs w:val="22"/>
          <w:lang w:eastAsia="zh-CN"/>
        </w:rPr>
        <w:t>Third P</w:t>
      </w:r>
      <w:r w:rsidRPr="006748F4">
        <w:rPr>
          <w:rFonts w:ascii="Arial" w:hAnsi="Arial" w:cs="Arial"/>
          <w:szCs w:val="22"/>
          <w:lang w:eastAsia="zh-CN"/>
        </w:rPr>
        <w:t>arty</w:t>
      </w:r>
      <w:proofErr w:type="gramEnd"/>
      <w:r w:rsidRPr="006748F4">
        <w:rPr>
          <w:rFonts w:ascii="Arial" w:hAnsi="Arial" w:cs="Arial"/>
          <w:szCs w:val="22"/>
          <w:lang w:eastAsia="zh-CN"/>
        </w:rPr>
        <w:t xml:space="preserve"> software.</w:t>
      </w:r>
    </w:p>
    <w:p w:rsidRPr="006748F4" w:rsidR="00BD21AD" w:rsidP="00BD21AD" w:rsidRDefault="00BD21AD" w14:paraId="7583D794" w14:textId="77777777">
      <w:pPr>
        <w:pStyle w:val="BackSubClause"/>
        <w:numPr>
          <w:ilvl w:val="0"/>
          <w:numId w:val="0"/>
        </w:numPr>
        <w:spacing w:line="240" w:lineRule="auto"/>
        <w:rPr>
          <w:rFonts w:ascii="Arial" w:hAnsi="Arial" w:cs="Arial"/>
          <w:szCs w:val="22"/>
          <w:lang w:eastAsia="zh-CN"/>
        </w:rPr>
      </w:pPr>
    </w:p>
    <w:p w:rsidR="00BD21AD" w:rsidP="00BD21AD" w:rsidRDefault="00CB0112" w14:paraId="5DF24ED0"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68" w:id="65"/>
      <w:r w:rsidRPr="006748F4">
        <w:rPr>
          <w:rFonts w:ascii="Arial" w:hAnsi="Arial"/>
        </w:rPr>
        <w:t>ENVIRONMENTAL REQUIREMENTS</w:t>
      </w:r>
      <w:bookmarkEnd w:id="65"/>
      <w:r w:rsidRPr="006748F4">
        <w:rPr>
          <w:rFonts w:ascii="Arial" w:hAnsi="Arial"/>
        </w:rPr>
        <w:t xml:space="preserve"> </w:t>
      </w:r>
    </w:p>
    <w:p w:rsidRPr="00BD21AD" w:rsidR="00BD21AD" w:rsidP="00BD21AD" w:rsidRDefault="00BD21AD" w14:paraId="33C659C1" w14:textId="77777777">
      <w:pPr>
        <w:rPr>
          <w:lang w:eastAsia="zh-CN"/>
        </w:rPr>
      </w:pPr>
    </w:p>
    <w:p w:rsidRPr="006748F4" w:rsidR="00CB0112" w:rsidP="009501F1" w:rsidRDefault="00CB0112" w14:paraId="5B6E12EF"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shall perform the </w:t>
      </w:r>
      <w:r w:rsidR="009666AC">
        <w:rPr>
          <w:rFonts w:ascii="Arial" w:hAnsi="Arial" w:cs="Arial"/>
          <w:szCs w:val="22"/>
        </w:rPr>
        <w:t>Funded Activities</w:t>
      </w:r>
      <w:r w:rsidRPr="006748F4">
        <w:rPr>
          <w:rFonts w:ascii="Arial" w:hAnsi="Arial" w:cs="Arial"/>
          <w:szCs w:val="22"/>
        </w:rPr>
        <w:t xml:space="preserve">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rsidRPr="006748F4" w:rsidR="00CB0112" w:rsidP="009501F1" w:rsidRDefault="00CB0112" w14:paraId="28D94227" w14:textId="77777777">
      <w:pPr>
        <w:pStyle w:val="ListParagraph"/>
        <w:spacing w:before="0" w:after="0"/>
        <w:jc w:val="both"/>
        <w:rPr>
          <w:sz w:val="22"/>
          <w:szCs w:val="22"/>
        </w:rPr>
      </w:pPr>
    </w:p>
    <w:p w:rsidRPr="006748F4" w:rsidR="00CB0112" w:rsidP="009501F1" w:rsidRDefault="00CB0112" w14:paraId="31CB9827"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shall pay due regard to the use of recycled products, so long as they are not detrimental to the provision of the </w:t>
      </w:r>
      <w:r w:rsidR="009666AC">
        <w:rPr>
          <w:rFonts w:ascii="Arial" w:hAnsi="Arial" w:cs="Arial"/>
          <w:szCs w:val="22"/>
        </w:rPr>
        <w:t>Funded Activities</w:t>
      </w:r>
      <w:r w:rsidRPr="006748F4">
        <w:rPr>
          <w:rFonts w:ascii="Arial" w:hAnsi="Arial" w:cs="Arial"/>
          <w:szCs w:val="22"/>
        </w:rPr>
        <w:t xml:space="preserve"> or the environment, to include the use of all packaging, which should be capable of recovery for re-use or recycling.</w:t>
      </w:r>
    </w:p>
    <w:p w:rsidRPr="006748F4" w:rsidR="00CB0112" w:rsidP="009501F1" w:rsidRDefault="00CB0112" w14:paraId="6A98DCAB" w14:textId="77777777">
      <w:pPr>
        <w:pStyle w:val="ListParagraph"/>
        <w:spacing w:before="0" w:after="0"/>
        <w:rPr>
          <w:sz w:val="22"/>
          <w:szCs w:val="22"/>
        </w:rPr>
      </w:pPr>
    </w:p>
    <w:p w:rsidR="00BE4E49" w:rsidP="009501F1" w:rsidRDefault="00CB0112" w14:paraId="0556776C"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shall take all possible precautions to ensure that any equipment and materials used in the provision of the </w:t>
      </w:r>
      <w:r w:rsidR="009666AC">
        <w:rPr>
          <w:rFonts w:ascii="Arial" w:hAnsi="Arial" w:cs="Arial"/>
          <w:szCs w:val="22"/>
        </w:rPr>
        <w:t>Funded Activities</w:t>
      </w:r>
      <w:r w:rsidRPr="006748F4">
        <w:rPr>
          <w:rFonts w:ascii="Arial" w:hAnsi="Arial" w:cs="Arial"/>
          <w:szCs w:val="22"/>
        </w:rPr>
        <w:t xml:space="preserve"> do not contain chlorofluorocarbons, halons or any other damaging substances, unless unavoidable, in which case the Authority shall be notified in advance of their use. The Grant Recipient shall endeavour to reduce fuel emissions wherever possible</w:t>
      </w:r>
      <w:r w:rsidRPr="006748F4" w:rsidR="00993278">
        <w:rPr>
          <w:rFonts w:ascii="Arial" w:hAnsi="Arial" w:cs="Arial"/>
          <w:szCs w:val="22"/>
        </w:rPr>
        <w:t>.</w:t>
      </w:r>
    </w:p>
    <w:p w:rsidRPr="006748F4" w:rsidR="00BD21AD" w:rsidP="00BD21AD" w:rsidRDefault="00BD21AD" w14:paraId="613021E8" w14:textId="77777777">
      <w:pPr>
        <w:pStyle w:val="BackSubClause"/>
        <w:numPr>
          <w:ilvl w:val="0"/>
          <w:numId w:val="0"/>
        </w:numPr>
        <w:spacing w:line="240" w:lineRule="auto"/>
        <w:rPr>
          <w:rFonts w:ascii="Arial" w:hAnsi="Arial" w:cs="Arial"/>
          <w:szCs w:val="22"/>
        </w:rPr>
      </w:pPr>
    </w:p>
    <w:p w:rsidR="006C73DE" w:rsidP="009501F1" w:rsidRDefault="00DB1087" w14:paraId="0E91998D" w14:textId="77777777">
      <w:pPr>
        <w:pStyle w:val="GPSL1CLAUSEHEADING"/>
        <w:numPr>
          <w:ilvl w:val="0"/>
          <w:numId w:val="23"/>
        </w:numPr>
        <w:tabs>
          <w:tab w:val="clear" w:pos="567"/>
          <w:tab w:val="left" w:pos="709"/>
        </w:tabs>
        <w:spacing w:before="0" w:after="0"/>
        <w:ind w:left="709" w:hanging="709"/>
        <w:rPr>
          <w:rFonts w:ascii="Arial" w:hAnsi="Arial"/>
        </w:rPr>
      </w:pPr>
      <w:bookmarkStart w:name="_Ref523486879" w:id="66"/>
      <w:bookmarkStart w:name="_Toc23488469" w:id="67"/>
      <w:r w:rsidRPr="006748F4">
        <w:rPr>
          <w:rFonts w:ascii="Arial" w:hAnsi="Arial"/>
        </w:rPr>
        <w:t>ASSETS</w:t>
      </w:r>
      <w:bookmarkEnd w:id="66"/>
      <w:bookmarkEnd w:id="67"/>
      <w:r w:rsidRPr="006748F4" w:rsidR="006C73DE">
        <w:rPr>
          <w:rFonts w:ascii="Arial" w:hAnsi="Arial"/>
        </w:rPr>
        <w:t xml:space="preserve"> </w:t>
      </w:r>
    </w:p>
    <w:p w:rsidRPr="00BD21AD" w:rsidR="00BD21AD" w:rsidP="00743975" w:rsidRDefault="00BD21AD" w14:paraId="02BC68A7" w14:textId="77777777">
      <w:pPr>
        <w:ind w:left="709"/>
        <w:rPr>
          <w:lang w:eastAsia="zh-CN"/>
        </w:rPr>
      </w:pPr>
    </w:p>
    <w:p w:rsidR="006B32C5" w:rsidP="009501F1" w:rsidRDefault="006B32C5" w14:paraId="4D7B76D0" w14:textId="77777777">
      <w:pPr>
        <w:spacing w:before="0" w:after="0"/>
        <w:ind w:hanging="142"/>
        <w:jc w:val="both"/>
        <w:rPr>
          <w:b/>
          <w:sz w:val="22"/>
          <w:szCs w:val="22"/>
        </w:rPr>
      </w:pPr>
    </w:p>
    <w:p w:rsidRPr="00F36D46" w:rsidR="00773C3F" w:rsidP="009501F1" w:rsidRDefault="00773C3F" w14:paraId="1489E773" w14:textId="77777777">
      <w:pPr>
        <w:spacing w:before="0" w:after="0"/>
        <w:ind w:hanging="142"/>
        <w:jc w:val="both"/>
        <w:rPr>
          <w:b/>
          <w:sz w:val="22"/>
          <w:szCs w:val="22"/>
        </w:rPr>
      </w:pPr>
      <w:r w:rsidRPr="00F36D46">
        <w:rPr>
          <w:b/>
          <w:sz w:val="22"/>
          <w:szCs w:val="22"/>
        </w:rPr>
        <w:t xml:space="preserve">Inventory of the Assets </w:t>
      </w:r>
    </w:p>
    <w:p w:rsidRPr="00F36D46" w:rsidR="00773C3F" w:rsidP="009501F1" w:rsidRDefault="00773C3F" w14:paraId="0980F11C" w14:textId="77777777">
      <w:pPr>
        <w:spacing w:before="0" w:after="0"/>
        <w:jc w:val="both"/>
        <w:rPr>
          <w:sz w:val="22"/>
          <w:szCs w:val="22"/>
        </w:rPr>
      </w:pPr>
    </w:p>
    <w:p w:rsidRPr="000410BE" w:rsidR="002E6BF6" w:rsidP="000410BE" w:rsidRDefault="002E6BF6" w14:paraId="32AE79D8" w14:textId="448712EE">
      <w:pPr>
        <w:pStyle w:val="BackSubClause"/>
        <w:numPr>
          <w:ilvl w:val="1"/>
          <w:numId w:val="23"/>
        </w:numPr>
        <w:spacing w:line="240" w:lineRule="auto"/>
        <w:ind w:left="709" w:hanging="709"/>
        <w:rPr>
          <w:rFonts w:ascii="Arial" w:hAnsi="Arial" w:cs="Arial"/>
        </w:rPr>
      </w:pPr>
      <w:r w:rsidRPr="000410BE">
        <w:rPr>
          <w:rFonts w:ascii="Arial" w:hAnsi="Arial" w:cs="Arial"/>
        </w:rPr>
        <w:t>The Grant Recipient</w:t>
      </w:r>
      <w:r w:rsidRPr="000410BE" w:rsidR="00FA2F1D">
        <w:rPr>
          <w:rFonts w:ascii="Arial" w:hAnsi="Arial" w:cs="Arial"/>
        </w:rPr>
        <w:t xml:space="preserve"> </w:t>
      </w:r>
      <w:r w:rsidRPr="000410BE">
        <w:rPr>
          <w:rFonts w:ascii="Arial" w:hAnsi="Arial" w:cs="Arial"/>
        </w:rPr>
        <w:t xml:space="preserve">must keep a register of </w:t>
      </w:r>
      <w:r w:rsidRPr="000410BE" w:rsidR="000E4C15">
        <w:rPr>
          <w:rFonts w:ascii="Arial" w:hAnsi="Arial" w:cs="Arial"/>
        </w:rPr>
        <w:t xml:space="preserve">all </w:t>
      </w:r>
      <w:r w:rsidRPr="000410BE">
        <w:rPr>
          <w:rFonts w:ascii="Arial" w:hAnsi="Arial" w:cs="Arial"/>
        </w:rPr>
        <w:t xml:space="preserve">Fixed Assets acquired or improved at a cost exceeding </w:t>
      </w:r>
      <w:r w:rsidRPr="000410BE" w:rsidR="00773C3F">
        <w:rPr>
          <w:rFonts w:ascii="Arial" w:hAnsi="Arial" w:cs="Arial"/>
        </w:rPr>
        <w:t>£</w:t>
      </w:r>
      <w:r w:rsidR="00D775AC">
        <w:rPr>
          <w:rFonts w:ascii="Arial" w:hAnsi="Arial" w:cs="Arial"/>
        </w:rPr>
        <w:t>2</w:t>
      </w:r>
      <w:r w:rsidRPr="000410BE" w:rsidR="00F36D46">
        <w:rPr>
          <w:rFonts w:ascii="Arial" w:hAnsi="Arial" w:cs="Arial"/>
        </w:rPr>
        <w:t>,</w:t>
      </w:r>
      <w:r w:rsidR="00D775AC">
        <w:rPr>
          <w:rFonts w:ascii="Arial" w:hAnsi="Arial" w:cs="Arial"/>
        </w:rPr>
        <w:t>5</w:t>
      </w:r>
      <w:r w:rsidRPr="000410BE" w:rsidR="00F36D46">
        <w:rPr>
          <w:rFonts w:ascii="Arial" w:hAnsi="Arial" w:cs="Arial"/>
        </w:rPr>
        <w:t>00</w:t>
      </w:r>
      <w:r w:rsidRPr="000410BE">
        <w:rPr>
          <w:rFonts w:ascii="Arial" w:hAnsi="Arial" w:cs="Arial"/>
        </w:rPr>
        <w:t xml:space="preserve">, wholly or partly using </w:t>
      </w:r>
      <w:r w:rsidRPr="000410BE" w:rsidR="00773C3F">
        <w:rPr>
          <w:rFonts w:ascii="Arial" w:hAnsi="Arial" w:cs="Arial"/>
        </w:rPr>
        <w:t>the Grant provided under the</w:t>
      </w:r>
      <w:r w:rsidRPr="000410BE">
        <w:rPr>
          <w:rFonts w:ascii="Arial" w:hAnsi="Arial" w:cs="Arial"/>
        </w:rPr>
        <w:t xml:space="preserve"> </w:t>
      </w:r>
      <w:r w:rsidRPr="000410BE" w:rsidR="00603F04">
        <w:rPr>
          <w:rFonts w:ascii="Arial" w:hAnsi="Arial" w:cs="Arial"/>
        </w:rPr>
        <w:t>Grant Funding Agreement</w:t>
      </w:r>
      <w:r w:rsidRPr="000410BE">
        <w:rPr>
          <w:rFonts w:ascii="Arial" w:hAnsi="Arial" w:cs="Arial"/>
        </w:rPr>
        <w:t>.</w:t>
      </w:r>
      <w:r w:rsidRPr="000410BE" w:rsidR="000E4C15">
        <w:rPr>
          <w:rFonts w:ascii="Arial" w:hAnsi="Arial" w:cs="Arial"/>
        </w:rPr>
        <w:t xml:space="preserve"> Where the cost of purchasing or improving the Fixed Assets </w:t>
      </w:r>
      <w:r w:rsidRPr="000410BE" w:rsidR="00BF1BF7">
        <w:rPr>
          <w:rFonts w:ascii="Arial" w:hAnsi="Arial" w:cs="Arial"/>
        </w:rPr>
        <w:t>is less than</w:t>
      </w:r>
      <w:r w:rsidRPr="000410BE" w:rsidR="000E4C15">
        <w:rPr>
          <w:rFonts w:ascii="Arial" w:hAnsi="Arial" w:cs="Arial"/>
        </w:rPr>
        <w:t xml:space="preserve"> £</w:t>
      </w:r>
      <w:r w:rsidR="00D775AC">
        <w:rPr>
          <w:rFonts w:ascii="Arial" w:hAnsi="Arial" w:cs="Arial"/>
        </w:rPr>
        <w:t>10</w:t>
      </w:r>
      <w:r w:rsidRPr="000410BE" w:rsidR="00F36D46">
        <w:rPr>
          <w:rFonts w:ascii="Arial" w:hAnsi="Arial" w:cs="Arial"/>
        </w:rPr>
        <w:t>,000</w:t>
      </w:r>
      <w:r w:rsidRPr="000410BE" w:rsidR="000E4C15">
        <w:rPr>
          <w:rFonts w:ascii="Arial" w:hAnsi="Arial" w:cs="Arial"/>
        </w:rPr>
        <w:t xml:space="preserve">  </w:t>
      </w:r>
      <w:r w:rsidRPr="000410BE" w:rsidR="001F2069">
        <w:rPr>
          <w:rFonts w:ascii="Arial" w:hAnsi="Arial" w:cs="Arial"/>
        </w:rPr>
        <w:t xml:space="preserve"> authorisation is not required, but the Asset should be recorded on the fixed asset register.</w:t>
      </w:r>
    </w:p>
    <w:p w:rsidRPr="002C20E5" w:rsidR="00961AC6" w:rsidP="00961AC6" w:rsidRDefault="00961AC6" w14:paraId="6A850F8F" w14:textId="77777777">
      <w:pPr>
        <w:pStyle w:val="BackSubClause"/>
        <w:numPr>
          <w:ilvl w:val="0"/>
          <w:numId w:val="0"/>
        </w:numPr>
        <w:spacing w:line="240" w:lineRule="auto"/>
        <w:ind w:left="709"/>
        <w:rPr>
          <w:rFonts w:ascii="Arial" w:hAnsi="Arial" w:cs="Arial"/>
          <w:szCs w:val="22"/>
        </w:rPr>
      </w:pPr>
    </w:p>
    <w:p w:rsidRPr="004D6658" w:rsidR="001F2069" w:rsidP="001F2069" w:rsidRDefault="001F2069" w14:paraId="0DB2D4B8" w14:textId="77777777">
      <w:pPr>
        <w:pStyle w:val="BackSubClause"/>
        <w:numPr>
          <w:ilvl w:val="1"/>
          <w:numId w:val="23"/>
        </w:numPr>
        <w:spacing w:line="240" w:lineRule="auto"/>
        <w:ind w:left="709" w:hanging="709"/>
        <w:rPr>
          <w:rFonts w:ascii="Arial" w:hAnsi="Arial" w:cs="Arial"/>
          <w:szCs w:val="22"/>
        </w:rPr>
      </w:pPr>
      <w:r w:rsidRPr="004D6658">
        <w:rPr>
          <w:rFonts w:ascii="Arial" w:hAnsi="Arial" w:cs="Arial"/>
          <w:szCs w:val="22"/>
        </w:rPr>
        <w:t xml:space="preserve">Assets purchased with Grant funding must only be used for delivery of the Funded Activities.  </w:t>
      </w:r>
    </w:p>
    <w:p w:rsidRPr="006748F4" w:rsidR="000E4C15" w:rsidP="000E4C15" w:rsidRDefault="000E4C15" w14:paraId="20973C4F" w14:textId="77777777">
      <w:pPr>
        <w:pStyle w:val="BackSubClause"/>
        <w:numPr>
          <w:ilvl w:val="0"/>
          <w:numId w:val="0"/>
        </w:numPr>
        <w:spacing w:line="240" w:lineRule="auto"/>
        <w:ind w:left="709"/>
        <w:rPr>
          <w:rFonts w:ascii="Arial" w:hAnsi="Arial" w:cs="Arial"/>
          <w:szCs w:val="22"/>
        </w:rPr>
      </w:pPr>
    </w:p>
    <w:p w:rsidRPr="00CC2CE7" w:rsidR="002E6BF6" w:rsidP="009501F1" w:rsidRDefault="002E6BF6" w14:paraId="64F175A5"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For each entry in the register the following </w:t>
      </w:r>
      <w:proofErr w:type="gramStart"/>
      <w:r w:rsidRPr="006748F4">
        <w:rPr>
          <w:rFonts w:ascii="Arial" w:hAnsi="Arial" w:cs="Arial"/>
          <w:szCs w:val="22"/>
        </w:rPr>
        <w:t>particulars must</w:t>
      </w:r>
      <w:proofErr w:type="gramEnd"/>
      <w:r w:rsidRPr="006748F4">
        <w:rPr>
          <w:rFonts w:ascii="Arial" w:hAnsi="Arial" w:cs="Arial"/>
          <w:szCs w:val="22"/>
        </w:rPr>
        <w:t xml:space="preserve"> be shown where appropriate:</w:t>
      </w:r>
    </w:p>
    <w:p w:rsidRPr="006748F4" w:rsidR="009D169D" w:rsidP="009501F1" w:rsidRDefault="009D169D" w14:paraId="1E3B17B4" w14:textId="77777777">
      <w:pPr>
        <w:pStyle w:val="ListParagraph"/>
        <w:spacing w:before="0" w:after="0"/>
        <w:rPr>
          <w:sz w:val="22"/>
          <w:szCs w:val="22"/>
          <w:highlight w:val="yellow"/>
        </w:rPr>
      </w:pPr>
    </w:p>
    <w:p w:rsidRPr="006748F4" w:rsidR="002E6BF6" w:rsidP="00775928" w:rsidRDefault="002E6BF6" w14:paraId="5C092948" w14:textId="77777777">
      <w:pPr>
        <w:pStyle w:val="BackSubClause"/>
        <w:numPr>
          <w:ilvl w:val="2"/>
          <w:numId w:val="23"/>
        </w:numPr>
        <w:spacing w:line="240" w:lineRule="auto"/>
        <w:ind w:left="1560" w:hanging="850"/>
        <w:rPr>
          <w:rFonts w:ascii="Arial" w:hAnsi="Arial" w:cs="Arial"/>
          <w:szCs w:val="22"/>
        </w:rPr>
      </w:pPr>
      <w:bookmarkStart w:name="_Ref533063627" w:id="68"/>
      <w:r w:rsidRPr="006748F4">
        <w:rPr>
          <w:rFonts w:ascii="Arial" w:hAnsi="Arial" w:cs="Arial"/>
          <w:szCs w:val="22"/>
        </w:rPr>
        <w:t>date of acquisition or improvement;</w:t>
      </w:r>
      <w:bookmarkEnd w:id="68"/>
    </w:p>
    <w:p w:rsidRPr="006748F4" w:rsidR="002E6BF6" w:rsidP="00775928" w:rsidRDefault="002E6BF6" w14:paraId="6681A7A4" w14:textId="77777777">
      <w:pPr>
        <w:spacing w:before="0" w:after="0"/>
        <w:ind w:left="1560" w:hanging="850"/>
        <w:jc w:val="both"/>
        <w:rPr>
          <w:sz w:val="22"/>
          <w:szCs w:val="22"/>
        </w:rPr>
      </w:pPr>
    </w:p>
    <w:p w:rsidRPr="006748F4" w:rsidR="002E6BF6" w:rsidP="00775928" w:rsidRDefault="002E6BF6" w14:paraId="17091B6B"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 xml:space="preserve">description of the </w:t>
      </w:r>
      <w:r w:rsidRPr="006748F4" w:rsidR="00913964">
        <w:rPr>
          <w:rFonts w:ascii="Arial" w:hAnsi="Arial" w:cs="Arial"/>
          <w:szCs w:val="22"/>
        </w:rPr>
        <w:t>A</w:t>
      </w:r>
      <w:r w:rsidRPr="006748F4">
        <w:rPr>
          <w:rFonts w:ascii="Arial" w:hAnsi="Arial" w:cs="Arial"/>
          <w:szCs w:val="22"/>
        </w:rPr>
        <w:t>sset;</w:t>
      </w:r>
    </w:p>
    <w:p w:rsidRPr="006748F4" w:rsidR="002E6BF6" w:rsidP="00775928" w:rsidRDefault="002E6BF6" w14:paraId="536D8D5E" w14:textId="77777777">
      <w:pPr>
        <w:pStyle w:val="BackSubClause"/>
        <w:numPr>
          <w:ilvl w:val="0"/>
          <w:numId w:val="0"/>
        </w:numPr>
        <w:spacing w:line="240" w:lineRule="auto"/>
        <w:ind w:left="1560" w:hanging="850"/>
        <w:rPr>
          <w:rFonts w:ascii="Arial" w:hAnsi="Arial" w:cs="Arial"/>
          <w:szCs w:val="22"/>
        </w:rPr>
      </w:pPr>
    </w:p>
    <w:p w:rsidRPr="006748F4" w:rsidR="002E6BF6" w:rsidP="00775928" w:rsidRDefault="002E6BF6" w14:paraId="2CD54383"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cost, net of recoverable VAT;</w:t>
      </w:r>
    </w:p>
    <w:p w:rsidRPr="006748F4" w:rsidR="002E6BF6" w:rsidP="00775928" w:rsidRDefault="002E6BF6" w14:paraId="0C8BD5CE" w14:textId="77777777">
      <w:pPr>
        <w:pStyle w:val="BackSubClause"/>
        <w:numPr>
          <w:ilvl w:val="0"/>
          <w:numId w:val="0"/>
        </w:numPr>
        <w:spacing w:line="240" w:lineRule="auto"/>
        <w:ind w:left="1560" w:hanging="850"/>
        <w:rPr>
          <w:rFonts w:ascii="Arial" w:hAnsi="Arial" w:cs="Arial"/>
          <w:szCs w:val="22"/>
        </w:rPr>
      </w:pPr>
    </w:p>
    <w:p w:rsidRPr="006748F4" w:rsidR="002E6BF6" w:rsidP="00775928" w:rsidRDefault="002E6BF6" w14:paraId="6B95F1D0"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 xml:space="preserve">location of the </w:t>
      </w:r>
      <w:r w:rsidRPr="006748F4" w:rsidR="00913964">
        <w:rPr>
          <w:rFonts w:ascii="Arial" w:hAnsi="Arial" w:cs="Arial"/>
          <w:szCs w:val="22"/>
        </w:rPr>
        <w:t>A</w:t>
      </w:r>
      <w:r w:rsidRPr="006748F4">
        <w:rPr>
          <w:rFonts w:ascii="Arial" w:hAnsi="Arial" w:cs="Arial"/>
          <w:szCs w:val="22"/>
        </w:rPr>
        <w:t>sset;</w:t>
      </w:r>
    </w:p>
    <w:p w:rsidRPr="006748F4" w:rsidR="002E6BF6" w:rsidP="00775928" w:rsidRDefault="002E6BF6" w14:paraId="726A9851" w14:textId="77777777">
      <w:pPr>
        <w:pStyle w:val="BackSubClause"/>
        <w:numPr>
          <w:ilvl w:val="0"/>
          <w:numId w:val="0"/>
        </w:numPr>
        <w:spacing w:line="240" w:lineRule="auto"/>
        <w:ind w:left="1560" w:hanging="850"/>
        <w:rPr>
          <w:rFonts w:ascii="Arial" w:hAnsi="Arial" w:cs="Arial"/>
          <w:szCs w:val="22"/>
        </w:rPr>
      </w:pPr>
    </w:p>
    <w:p w:rsidRPr="006748F4" w:rsidR="002E6BF6" w:rsidP="00775928" w:rsidRDefault="002E6BF6" w14:paraId="7E626105"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serial or identification numbers;</w:t>
      </w:r>
    </w:p>
    <w:p w:rsidRPr="006748F4" w:rsidR="002E6BF6" w:rsidP="00775928" w:rsidRDefault="002E6BF6" w14:paraId="1F30F7ED" w14:textId="77777777">
      <w:pPr>
        <w:pStyle w:val="BackSubClause"/>
        <w:numPr>
          <w:ilvl w:val="0"/>
          <w:numId w:val="0"/>
        </w:numPr>
        <w:spacing w:line="240" w:lineRule="auto"/>
        <w:ind w:left="1560" w:hanging="850"/>
        <w:rPr>
          <w:rFonts w:ascii="Arial" w:hAnsi="Arial" w:cs="Arial"/>
          <w:szCs w:val="22"/>
        </w:rPr>
      </w:pPr>
    </w:p>
    <w:p w:rsidRPr="006748F4" w:rsidR="002E6BF6" w:rsidP="00775928" w:rsidRDefault="002E6BF6" w14:paraId="34A4035C"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location of the title deeds;</w:t>
      </w:r>
    </w:p>
    <w:p w:rsidRPr="006748F4" w:rsidR="002E6BF6" w:rsidP="00775928" w:rsidRDefault="002E6BF6" w14:paraId="1321A61C" w14:textId="77777777">
      <w:pPr>
        <w:spacing w:before="0" w:after="0"/>
        <w:ind w:left="1560" w:hanging="850"/>
        <w:jc w:val="both"/>
        <w:rPr>
          <w:sz w:val="22"/>
          <w:szCs w:val="22"/>
        </w:rPr>
      </w:pPr>
    </w:p>
    <w:p w:rsidR="002E6BF6" w:rsidP="00775928" w:rsidRDefault="00EF3527" w14:paraId="0CEE30CE"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date of any D</w:t>
      </w:r>
      <w:r w:rsidRPr="006748F4" w:rsidR="002E6BF6">
        <w:rPr>
          <w:rFonts w:ascii="Arial" w:hAnsi="Arial" w:cs="Arial"/>
          <w:szCs w:val="22"/>
        </w:rPr>
        <w:t>isposal;</w:t>
      </w:r>
    </w:p>
    <w:p w:rsidR="001C4919" w:rsidP="00775928" w:rsidRDefault="001C4919" w14:paraId="28D2FDE5" w14:textId="77777777">
      <w:pPr>
        <w:pStyle w:val="ListParagraph"/>
        <w:ind w:left="1560" w:hanging="850"/>
        <w:rPr>
          <w:szCs w:val="22"/>
        </w:rPr>
      </w:pPr>
    </w:p>
    <w:p w:rsidRPr="006748F4" w:rsidR="001C4919" w:rsidP="00775928" w:rsidRDefault="001C4919" w14:paraId="4162F05D" w14:textId="77777777">
      <w:pPr>
        <w:pStyle w:val="BackSubClause"/>
        <w:numPr>
          <w:ilvl w:val="2"/>
          <w:numId w:val="23"/>
        </w:numPr>
        <w:spacing w:line="240" w:lineRule="auto"/>
        <w:ind w:left="1560" w:hanging="850"/>
        <w:rPr>
          <w:rFonts w:ascii="Arial" w:hAnsi="Arial" w:cs="Arial"/>
          <w:szCs w:val="22"/>
        </w:rPr>
      </w:pPr>
      <w:r>
        <w:rPr>
          <w:rFonts w:ascii="Arial" w:hAnsi="Arial" w:cs="Arial"/>
          <w:szCs w:val="22"/>
        </w:rPr>
        <w:t>depreciation/amortisation policy applied;</w:t>
      </w:r>
    </w:p>
    <w:p w:rsidRPr="006748F4" w:rsidR="002E6BF6" w:rsidP="00775928" w:rsidRDefault="002E6BF6" w14:paraId="0BAC0624" w14:textId="77777777">
      <w:pPr>
        <w:pStyle w:val="BackSubClause"/>
        <w:numPr>
          <w:ilvl w:val="0"/>
          <w:numId w:val="0"/>
        </w:numPr>
        <w:spacing w:line="240" w:lineRule="auto"/>
        <w:ind w:left="1560" w:hanging="850"/>
        <w:rPr>
          <w:rFonts w:ascii="Arial" w:hAnsi="Arial" w:cs="Arial"/>
          <w:szCs w:val="22"/>
        </w:rPr>
      </w:pPr>
    </w:p>
    <w:p w:rsidRPr="006748F4" w:rsidR="002E6BF6" w:rsidP="00775928" w:rsidRDefault="00EF3527" w14:paraId="61744B33"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proceeds of any D</w:t>
      </w:r>
      <w:r w:rsidRPr="006748F4" w:rsidR="002E6BF6">
        <w:rPr>
          <w:rFonts w:ascii="Arial" w:hAnsi="Arial" w:cs="Arial"/>
          <w:szCs w:val="22"/>
        </w:rPr>
        <w:t>isposal net of VAT; and</w:t>
      </w:r>
    </w:p>
    <w:p w:rsidRPr="006748F4" w:rsidR="002E6BF6" w:rsidP="00775928" w:rsidRDefault="002E6BF6" w14:paraId="4575BF3D" w14:textId="77777777">
      <w:pPr>
        <w:pStyle w:val="BackSubClause"/>
        <w:numPr>
          <w:ilvl w:val="0"/>
          <w:numId w:val="0"/>
        </w:numPr>
        <w:spacing w:line="240" w:lineRule="auto"/>
        <w:ind w:left="1560" w:hanging="850"/>
        <w:rPr>
          <w:rFonts w:ascii="Arial" w:hAnsi="Arial" w:cs="Arial"/>
          <w:szCs w:val="22"/>
        </w:rPr>
      </w:pPr>
    </w:p>
    <w:p w:rsidR="002E6BF6" w:rsidP="00775928" w:rsidRDefault="002E6BF6" w14:paraId="51366D96" w14:textId="77777777">
      <w:pPr>
        <w:pStyle w:val="BackSubClause"/>
        <w:numPr>
          <w:ilvl w:val="2"/>
          <w:numId w:val="23"/>
        </w:numPr>
        <w:spacing w:line="240" w:lineRule="auto"/>
        <w:ind w:left="1560" w:hanging="850"/>
        <w:rPr>
          <w:rFonts w:ascii="Arial" w:hAnsi="Arial" w:cs="Arial"/>
          <w:szCs w:val="22"/>
        </w:rPr>
      </w:pPr>
      <w:bookmarkStart w:name="_Ref533063637" w:id="69"/>
      <w:r w:rsidRPr="006748F4">
        <w:rPr>
          <w:rFonts w:ascii="Arial" w:hAnsi="Arial" w:cs="Arial"/>
          <w:szCs w:val="22"/>
        </w:rPr>
        <w:t xml:space="preserve">the identity of any person to whom the </w:t>
      </w:r>
      <w:r w:rsidRPr="006748F4" w:rsidR="00913964">
        <w:rPr>
          <w:rFonts w:ascii="Arial" w:hAnsi="Arial" w:cs="Arial"/>
          <w:szCs w:val="22"/>
        </w:rPr>
        <w:t>Asset</w:t>
      </w:r>
      <w:r w:rsidRPr="006748F4">
        <w:rPr>
          <w:rFonts w:ascii="Arial" w:hAnsi="Arial" w:cs="Arial"/>
          <w:szCs w:val="22"/>
        </w:rPr>
        <w:t xml:space="preserve"> has been transferred or sold.</w:t>
      </w:r>
      <w:bookmarkEnd w:id="69"/>
    </w:p>
    <w:p w:rsidR="001C4919" w:rsidP="001C4919" w:rsidRDefault="001C4919" w14:paraId="3016F8F2" w14:textId="77777777">
      <w:pPr>
        <w:pStyle w:val="ListParagraph"/>
        <w:rPr>
          <w:szCs w:val="22"/>
        </w:rPr>
      </w:pPr>
    </w:p>
    <w:p w:rsidR="001C4919" w:rsidP="0080637C" w:rsidRDefault="00714C8A" w14:paraId="7C593380" w14:textId="0D9DFBB7">
      <w:pPr>
        <w:pStyle w:val="BackSubClause"/>
        <w:numPr>
          <w:ilvl w:val="1"/>
          <w:numId w:val="23"/>
        </w:numPr>
        <w:spacing w:line="240" w:lineRule="auto"/>
        <w:ind w:left="709" w:hanging="644"/>
        <w:rPr>
          <w:rFonts w:ascii="Arial" w:hAnsi="Arial" w:cs="Arial"/>
          <w:szCs w:val="22"/>
        </w:rPr>
      </w:pPr>
      <w:r>
        <w:rPr>
          <w:rFonts w:ascii="Arial" w:hAnsi="Arial" w:cs="Arial"/>
          <w:szCs w:val="22"/>
        </w:rPr>
        <w:t xml:space="preserve">The Authority reserves the right to require the Grant Recipient to maintain the above particulars as set out in </w:t>
      </w:r>
      <w:r w:rsidR="00597F53">
        <w:rPr>
          <w:rFonts w:ascii="Arial" w:hAnsi="Arial" w:cs="Arial"/>
          <w:szCs w:val="22"/>
        </w:rPr>
        <w:fldChar w:fldCharType="begin"/>
      </w:r>
      <w:r w:rsidR="00597F53">
        <w:rPr>
          <w:rFonts w:ascii="Arial" w:hAnsi="Arial" w:cs="Arial"/>
          <w:szCs w:val="22"/>
        </w:rPr>
        <w:instrText xml:space="preserve"> REF _Ref533063627 \r \h </w:instrText>
      </w:r>
      <w:r w:rsidR="00597F53">
        <w:rPr>
          <w:rFonts w:ascii="Arial" w:hAnsi="Arial" w:cs="Arial"/>
          <w:szCs w:val="22"/>
        </w:rPr>
      </w:r>
      <w:r w:rsidR="00597F53">
        <w:rPr>
          <w:rFonts w:ascii="Arial" w:hAnsi="Arial" w:cs="Arial"/>
          <w:szCs w:val="22"/>
        </w:rPr>
        <w:fldChar w:fldCharType="separate"/>
      </w:r>
      <w:r w:rsidR="00597F53">
        <w:rPr>
          <w:rFonts w:ascii="Arial" w:hAnsi="Arial" w:cs="Arial"/>
          <w:szCs w:val="22"/>
        </w:rPr>
        <w:t>17.3.1</w:t>
      </w:r>
      <w:r w:rsidR="00597F53">
        <w:rPr>
          <w:rFonts w:ascii="Arial" w:hAnsi="Arial" w:cs="Arial"/>
          <w:szCs w:val="22"/>
        </w:rPr>
        <w:fldChar w:fldCharType="end"/>
      </w:r>
      <w:r>
        <w:rPr>
          <w:rFonts w:ascii="Arial" w:hAnsi="Arial" w:cs="Arial"/>
          <w:szCs w:val="22"/>
        </w:rPr>
        <w:t>-</w:t>
      </w:r>
      <w:r w:rsidR="00597F53">
        <w:rPr>
          <w:rFonts w:ascii="Arial" w:hAnsi="Arial" w:cs="Arial"/>
          <w:szCs w:val="22"/>
        </w:rPr>
        <w:fldChar w:fldCharType="begin"/>
      </w:r>
      <w:r w:rsidR="00597F53">
        <w:rPr>
          <w:rFonts w:ascii="Arial" w:hAnsi="Arial" w:cs="Arial"/>
          <w:szCs w:val="22"/>
        </w:rPr>
        <w:instrText xml:space="preserve"> REF _Ref533063637 \r \h </w:instrText>
      </w:r>
      <w:r w:rsidR="00597F53">
        <w:rPr>
          <w:rFonts w:ascii="Arial" w:hAnsi="Arial" w:cs="Arial"/>
          <w:szCs w:val="22"/>
        </w:rPr>
      </w:r>
      <w:r w:rsidR="00597F53">
        <w:rPr>
          <w:rFonts w:ascii="Arial" w:hAnsi="Arial" w:cs="Arial"/>
          <w:szCs w:val="22"/>
        </w:rPr>
        <w:fldChar w:fldCharType="separate"/>
      </w:r>
      <w:r w:rsidR="00597F53">
        <w:rPr>
          <w:rFonts w:ascii="Arial" w:hAnsi="Arial" w:cs="Arial"/>
          <w:szCs w:val="22"/>
        </w:rPr>
        <w:t>17.3.10</w:t>
      </w:r>
      <w:r w:rsidR="00597F53">
        <w:rPr>
          <w:rFonts w:ascii="Arial" w:hAnsi="Arial" w:cs="Arial"/>
          <w:szCs w:val="22"/>
        </w:rPr>
        <w:fldChar w:fldCharType="end"/>
      </w:r>
      <w:r w:rsidR="00597F53">
        <w:rPr>
          <w:rFonts w:ascii="Arial" w:hAnsi="Arial" w:cs="Arial"/>
          <w:szCs w:val="22"/>
        </w:rPr>
        <w:t xml:space="preserve"> </w:t>
      </w:r>
      <w:r>
        <w:rPr>
          <w:rFonts w:ascii="Arial" w:hAnsi="Arial" w:cs="Arial"/>
          <w:szCs w:val="22"/>
        </w:rPr>
        <w:t xml:space="preserve">for any additional items which the Authority considers material to the overall Grant. </w:t>
      </w:r>
    </w:p>
    <w:p w:rsidRPr="006748F4" w:rsidR="00714C8A" w:rsidP="00714C8A" w:rsidRDefault="00714C8A" w14:paraId="0519C2AB" w14:textId="77777777">
      <w:pPr>
        <w:pStyle w:val="BackSubClause"/>
        <w:numPr>
          <w:ilvl w:val="0"/>
          <w:numId w:val="0"/>
        </w:numPr>
        <w:spacing w:line="240" w:lineRule="auto"/>
        <w:ind w:left="568"/>
        <w:rPr>
          <w:rFonts w:ascii="Arial" w:hAnsi="Arial" w:cs="Arial"/>
          <w:szCs w:val="22"/>
        </w:rPr>
      </w:pPr>
    </w:p>
    <w:p w:rsidRPr="006748F4" w:rsidR="002E6BF6" w:rsidP="009501F1" w:rsidRDefault="002E6BF6" w14:paraId="484DD5B0" w14:textId="77777777">
      <w:pPr>
        <w:spacing w:before="0" w:after="0"/>
        <w:jc w:val="both"/>
        <w:rPr>
          <w:sz w:val="22"/>
          <w:szCs w:val="22"/>
        </w:rPr>
      </w:pPr>
    </w:p>
    <w:p w:rsidRPr="006748F4" w:rsidR="00773C3F" w:rsidP="00BD21AD" w:rsidRDefault="00773C3F" w14:paraId="6D0BAA49" w14:textId="77777777">
      <w:pPr>
        <w:spacing w:before="0" w:after="0"/>
        <w:jc w:val="both"/>
        <w:rPr>
          <w:b/>
          <w:sz w:val="22"/>
          <w:szCs w:val="22"/>
        </w:rPr>
      </w:pPr>
      <w:r w:rsidRPr="006748F4">
        <w:rPr>
          <w:b/>
          <w:sz w:val="22"/>
          <w:szCs w:val="22"/>
        </w:rPr>
        <w:t xml:space="preserve">Disposal of Asset </w:t>
      </w:r>
    </w:p>
    <w:p w:rsidRPr="006748F4" w:rsidR="00773C3F" w:rsidP="009501F1" w:rsidRDefault="00773C3F" w14:paraId="73909B31" w14:textId="77777777">
      <w:pPr>
        <w:spacing w:before="0" w:after="0"/>
        <w:jc w:val="both"/>
        <w:rPr>
          <w:sz w:val="22"/>
          <w:szCs w:val="22"/>
        </w:rPr>
      </w:pPr>
      <w:bookmarkStart w:name="_Ref521920097" w:id="70"/>
    </w:p>
    <w:p w:rsidRPr="00BB788F" w:rsidR="00EE1177" w:rsidP="00BB788F" w:rsidRDefault="00EE1177" w14:paraId="0D9E9D91" w14:textId="77777777">
      <w:pPr>
        <w:pStyle w:val="GPSL2numberedclause"/>
        <w:numPr>
          <w:ilvl w:val="1"/>
          <w:numId w:val="23"/>
        </w:numPr>
        <w:tabs>
          <w:tab w:val="clear" w:pos="1134"/>
          <w:tab w:val="left" w:pos="709"/>
        </w:tabs>
        <w:ind w:left="709" w:hanging="709"/>
        <w:rPr>
          <w:rFonts w:ascii="Arial" w:hAnsi="Arial"/>
        </w:rPr>
      </w:pPr>
      <w:bookmarkStart w:name="_Ref405404096" w:id="71"/>
      <w:bookmarkStart w:name="_Toc406512149" w:id="72"/>
      <w:bookmarkStart w:name="_Toc406512285" w:id="73"/>
      <w:bookmarkStart w:name="_Ref521920087" w:id="74"/>
      <w:r w:rsidRPr="00BB788F">
        <w:rPr>
          <w:rStyle w:val="GPSL2numberedclauseChar1"/>
          <w:rFonts w:ascii="Arial" w:hAnsi="Arial"/>
        </w:rPr>
        <w:t>Where the Grant Recipient uses any of the Grant to develop, improve or purchase any Assets,</w:t>
      </w:r>
      <w:r w:rsidRPr="00BB788F">
        <w:rPr>
          <w:rFonts w:ascii="Arial" w:hAnsi="Arial"/>
        </w:rPr>
        <w:t xml:space="preserve"> the Grant Recipient must ensure</w:t>
      </w:r>
      <w:r w:rsidR="00597F53">
        <w:rPr>
          <w:rFonts w:ascii="Arial" w:hAnsi="Arial"/>
        </w:rPr>
        <w:t xml:space="preserve"> that the Assets are maintained </w:t>
      </w:r>
      <w:r w:rsidRPr="00BB788F">
        <w:rPr>
          <w:rFonts w:ascii="Arial" w:hAnsi="Arial"/>
        </w:rPr>
        <w:t>in</w:t>
      </w:r>
      <w:r w:rsidR="00597F53">
        <w:rPr>
          <w:rFonts w:ascii="Arial" w:hAnsi="Arial"/>
        </w:rPr>
        <w:t xml:space="preserve"> </w:t>
      </w:r>
      <w:r w:rsidRPr="00BB788F">
        <w:rPr>
          <w:rFonts w:ascii="Arial" w:hAnsi="Arial"/>
        </w:rPr>
        <w:t xml:space="preserve">good condition over the </w:t>
      </w:r>
      <w:r w:rsidR="00F864D9">
        <w:rPr>
          <w:rFonts w:ascii="Arial" w:hAnsi="Arial"/>
        </w:rPr>
        <w:t>Asset Owning</w:t>
      </w:r>
      <w:r w:rsidRPr="00BB788F">
        <w:rPr>
          <w:rFonts w:ascii="Arial" w:hAnsi="Arial"/>
        </w:rPr>
        <w:t xml:space="preserve"> Period.</w:t>
      </w:r>
      <w:bookmarkEnd w:id="71"/>
      <w:bookmarkEnd w:id="72"/>
      <w:bookmarkEnd w:id="73"/>
    </w:p>
    <w:p w:rsidRPr="004264EB" w:rsidR="00773C3F" w:rsidP="009501F1" w:rsidRDefault="001C4919" w14:paraId="190F7368" w14:textId="77777777">
      <w:pPr>
        <w:pStyle w:val="BackSubClause"/>
        <w:numPr>
          <w:ilvl w:val="1"/>
          <w:numId w:val="23"/>
        </w:numPr>
        <w:spacing w:line="240" w:lineRule="auto"/>
        <w:ind w:left="709" w:hanging="709"/>
        <w:rPr>
          <w:rFonts w:ascii="Arial" w:hAnsi="Arial" w:cs="Arial"/>
          <w:szCs w:val="22"/>
        </w:rPr>
      </w:pPr>
      <w:r w:rsidRPr="004264EB">
        <w:rPr>
          <w:rFonts w:ascii="Arial" w:hAnsi="Arial" w:cs="Arial"/>
          <w:szCs w:val="22"/>
        </w:rPr>
        <w:t>Assets purchased or improved using the Grant shall be owned by th</w:t>
      </w:r>
      <w:r w:rsidRPr="004264EB" w:rsidR="00773C3F">
        <w:rPr>
          <w:rFonts w:ascii="Arial" w:hAnsi="Arial" w:cs="Arial"/>
          <w:szCs w:val="22"/>
        </w:rPr>
        <w:t xml:space="preserve">e Authority </w:t>
      </w:r>
      <w:r w:rsidRPr="004264EB" w:rsidR="00E26B8E">
        <w:rPr>
          <w:rFonts w:ascii="Arial" w:hAnsi="Arial" w:cs="Arial"/>
          <w:szCs w:val="22"/>
        </w:rPr>
        <w:t xml:space="preserve">until ownership </w:t>
      </w:r>
      <w:r w:rsidRPr="004264EB">
        <w:rPr>
          <w:rFonts w:ascii="Arial" w:hAnsi="Arial" w:cs="Arial"/>
          <w:szCs w:val="22"/>
        </w:rPr>
        <w:t xml:space="preserve">is transferred disposed or </w:t>
      </w:r>
      <w:r w:rsidRPr="004264EB" w:rsidR="00E26B8E">
        <w:rPr>
          <w:rFonts w:ascii="Arial" w:hAnsi="Arial" w:cs="Arial"/>
          <w:szCs w:val="22"/>
        </w:rPr>
        <w:t>is otherwise agreed in writing by the Authority</w:t>
      </w:r>
      <w:r w:rsidRPr="004264EB">
        <w:rPr>
          <w:rFonts w:ascii="Arial" w:hAnsi="Arial" w:cs="Arial"/>
          <w:szCs w:val="22"/>
        </w:rPr>
        <w:t>. The Authority reserves</w:t>
      </w:r>
      <w:r w:rsidRPr="004264EB" w:rsidR="00773C3F">
        <w:rPr>
          <w:rFonts w:ascii="Arial" w:hAnsi="Arial" w:cs="Arial"/>
          <w:szCs w:val="22"/>
        </w:rPr>
        <w:t xml:space="preserve"> the right to determine the outcome of any Asset created as a result of the Funded Activities or purchased with the Grant.</w:t>
      </w:r>
      <w:bookmarkEnd w:id="74"/>
      <w:r w:rsidRPr="004264EB" w:rsidR="00773C3F">
        <w:rPr>
          <w:rFonts w:ascii="Arial" w:hAnsi="Arial" w:cs="Arial"/>
          <w:szCs w:val="22"/>
        </w:rPr>
        <w:t xml:space="preserve"> </w:t>
      </w:r>
    </w:p>
    <w:p w:rsidRPr="00BB788F" w:rsidR="00773C3F" w:rsidP="009501F1" w:rsidRDefault="00773C3F" w14:paraId="00CB2B4F" w14:textId="77777777">
      <w:pPr>
        <w:pStyle w:val="BackSubClause"/>
        <w:numPr>
          <w:ilvl w:val="0"/>
          <w:numId w:val="0"/>
        </w:numPr>
        <w:spacing w:line="240" w:lineRule="auto"/>
        <w:ind w:left="709"/>
        <w:rPr>
          <w:rFonts w:ascii="Arial" w:hAnsi="Arial" w:cs="Arial"/>
          <w:szCs w:val="22"/>
        </w:rPr>
      </w:pPr>
    </w:p>
    <w:p w:rsidRPr="00BB788F" w:rsidR="002E6BF6" w:rsidP="009501F1" w:rsidRDefault="006375D0" w14:paraId="0D4936F7" w14:textId="77777777">
      <w:pPr>
        <w:pStyle w:val="BackSubClause"/>
        <w:numPr>
          <w:ilvl w:val="1"/>
          <w:numId w:val="23"/>
        </w:numPr>
        <w:spacing w:line="240" w:lineRule="auto"/>
        <w:ind w:left="709" w:hanging="709"/>
        <w:rPr>
          <w:rFonts w:ascii="Arial" w:hAnsi="Arial" w:cs="Arial"/>
          <w:szCs w:val="22"/>
        </w:rPr>
      </w:pPr>
      <w:r w:rsidRPr="00BB788F">
        <w:rPr>
          <w:rFonts w:ascii="Arial" w:hAnsi="Arial" w:cs="Arial"/>
          <w:szCs w:val="22"/>
        </w:rPr>
        <w:t xml:space="preserve">The Grant Recipient must </w:t>
      </w:r>
      <w:r w:rsidR="00F864D9">
        <w:rPr>
          <w:rFonts w:ascii="Arial" w:hAnsi="Arial" w:cs="Arial"/>
          <w:szCs w:val="22"/>
        </w:rPr>
        <w:t>not d</w:t>
      </w:r>
      <w:r w:rsidRPr="00BB788F" w:rsidR="00773C3F">
        <w:rPr>
          <w:rFonts w:ascii="Arial" w:hAnsi="Arial" w:cs="Arial"/>
          <w:szCs w:val="22"/>
        </w:rPr>
        <w:t>ispose</w:t>
      </w:r>
      <w:r w:rsidRPr="00BB788F">
        <w:rPr>
          <w:rFonts w:ascii="Arial" w:hAnsi="Arial" w:cs="Arial"/>
          <w:szCs w:val="22"/>
        </w:rPr>
        <w:t xml:space="preserve"> </w:t>
      </w:r>
      <w:r w:rsidR="00F864D9">
        <w:rPr>
          <w:rFonts w:ascii="Arial" w:hAnsi="Arial" w:cs="Arial"/>
          <w:szCs w:val="22"/>
        </w:rPr>
        <w:t xml:space="preserve">of </w:t>
      </w:r>
      <w:r w:rsidRPr="00BB788F">
        <w:rPr>
          <w:rFonts w:ascii="Arial" w:hAnsi="Arial" w:cs="Arial"/>
          <w:szCs w:val="22"/>
        </w:rPr>
        <w:t>any Assets that have been totally or partly bought, restored, conserved (maintained or protected from damage) or improve</w:t>
      </w:r>
      <w:r w:rsidRPr="00BB788F" w:rsidR="001435B9">
        <w:rPr>
          <w:rFonts w:ascii="Arial" w:hAnsi="Arial" w:cs="Arial"/>
          <w:szCs w:val="22"/>
        </w:rPr>
        <w:t>d</w:t>
      </w:r>
      <w:r w:rsidRPr="00BB788F">
        <w:rPr>
          <w:rFonts w:ascii="Arial" w:hAnsi="Arial" w:cs="Arial"/>
          <w:szCs w:val="22"/>
        </w:rPr>
        <w:t xml:space="preserve"> with </w:t>
      </w:r>
      <w:r w:rsidRPr="00BB788F" w:rsidR="00BE50B6">
        <w:rPr>
          <w:rFonts w:ascii="Arial" w:hAnsi="Arial" w:cs="Arial"/>
          <w:szCs w:val="22"/>
        </w:rPr>
        <w:t xml:space="preserve">the </w:t>
      </w:r>
      <w:r w:rsidRPr="00BB788F">
        <w:rPr>
          <w:rFonts w:ascii="Arial" w:hAnsi="Arial" w:cs="Arial"/>
          <w:szCs w:val="22"/>
        </w:rPr>
        <w:t xml:space="preserve">Grant </w:t>
      </w:r>
      <w:bookmarkEnd w:id="70"/>
      <w:r w:rsidRPr="00BB788F" w:rsidR="00EF3527">
        <w:rPr>
          <w:rFonts w:ascii="Arial" w:hAnsi="Arial" w:cs="Arial"/>
          <w:szCs w:val="22"/>
        </w:rPr>
        <w:t xml:space="preserve">without </w:t>
      </w:r>
      <w:r w:rsidRPr="00BB788F" w:rsidR="00EF3527">
        <w:rPr>
          <w:rFonts w:ascii="Arial" w:hAnsi="Arial" w:cs="Arial"/>
          <w:szCs w:val="22"/>
        </w:rPr>
        <w:lastRenderedPageBreak/>
        <w:t xml:space="preserve">the prior written consent of the Authority. If the Authority grants consent to </w:t>
      </w:r>
      <w:r w:rsidRPr="00BB788F">
        <w:rPr>
          <w:rFonts w:ascii="Arial" w:hAnsi="Arial" w:cs="Arial"/>
          <w:szCs w:val="22"/>
        </w:rPr>
        <w:t xml:space="preserve">the </w:t>
      </w:r>
      <w:r w:rsidRPr="00BB788F" w:rsidR="00EF3527">
        <w:rPr>
          <w:rFonts w:ascii="Arial" w:hAnsi="Arial" w:cs="Arial"/>
          <w:szCs w:val="22"/>
        </w:rPr>
        <w:t xml:space="preserve">Disposal, such consent may be subject to satisfaction of certain conditions, to be determined by the Authority. </w:t>
      </w:r>
    </w:p>
    <w:p w:rsidRPr="00BB788F" w:rsidR="00EF3527" w:rsidP="009501F1" w:rsidRDefault="00EF3527" w14:paraId="4CCE5D39" w14:textId="77777777">
      <w:pPr>
        <w:pStyle w:val="BackSubClause"/>
        <w:numPr>
          <w:ilvl w:val="0"/>
          <w:numId w:val="0"/>
        </w:numPr>
        <w:spacing w:line="240" w:lineRule="auto"/>
        <w:ind w:left="709"/>
        <w:rPr>
          <w:rFonts w:ascii="Arial" w:hAnsi="Arial" w:cs="Arial"/>
          <w:szCs w:val="22"/>
        </w:rPr>
      </w:pPr>
    </w:p>
    <w:p w:rsidRPr="00BB788F" w:rsidR="000B09B4" w:rsidP="00BB788F" w:rsidRDefault="00783E46" w14:paraId="23DB4197" w14:textId="77777777">
      <w:pPr>
        <w:pStyle w:val="GPSL2Numbered"/>
        <w:numPr>
          <w:ilvl w:val="1"/>
          <w:numId w:val="23"/>
        </w:numPr>
        <w:tabs>
          <w:tab w:val="clear" w:pos="1134"/>
        </w:tabs>
        <w:ind w:left="709" w:hanging="709"/>
        <w:rPr>
          <w:rFonts w:ascii="Arial" w:hAnsi="Arial"/>
        </w:rPr>
      </w:pPr>
      <w:r w:rsidRPr="00BB788F">
        <w:rPr>
          <w:rFonts w:ascii="Arial" w:hAnsi="Arial"/>
        </w:rPr>
        <w:t xml:space="preserve">If </w:t>
      </w:r>
      <w:r w:rsidRPr="00BB788F" w:rsidR="005F7A0C">
        <w:rPr>
          <w:rFonts w:ascii="Arial" w:hAnsi="Arial"/>
        </w:rPr>
        <w:t>the Grant Recipient disposes of any Asset without the prior written consent of the Authority, the Grant Recipient</w:t>
      </w:r>
      <w:r w:rsidRPr="00BB788F" w:rsidR="000B09B4">
        <w:rPr>
          <w:rFonts w:ascii="Arial" w:hAnsi="Arial"/>
        </w:rPr>
        <w:t xml:space="preserve"> must use all reasonable endeavours to achieve the market price for the Assets and must pay to the Authority a proportion of the proceeds of such sale, equivalent to the proportion of the purchase or development costs of the Assets that was funded by the Grant, provided that the Authority may at its discretion allow the Grant Recipient to keep all or a part of the relevant proceeds where:</w:t>
      </w:r>
    </w:p>
    <w:p w:rsidRPr="00BB788F" w:rsidR="000B09B4" w:rsidP="00BB788F" w:rsidRDefault="00BB788F" w14:paraId="2D7012FA" w14:textId="77777777">
      <w:pPr>
        <w:pStyle w:val="GPSL2Numbered"/>
        <w:numPr>
          <w:ilvl w:val="2"/>
          <w:numId w:val="23"/>
        </w:numPr>
        <w:tabs>
          <w:tab w:val="clear" w:pos="709"/>
          <w:tab w:val="clear" w:pos="1134"/>
          <w:tab w:val="left" w:pos="1418"/>
        </w:tabs>
        <w:ind w:left="1418" w:hanging="709"/>
        <w:rPr>
          <w:rFonts w:ascii="Arial" w:hAnsi="Arial"/>
        </w:rPr>
      </w:pPr>
      <w:bookmarkStart w:name="_DV_M139" w:id="75"/>
      <w:bookmarkStart w:name="_Toc406512151" w:id="76"/>
      <w:bookmarkStart w:name="_Toc406512287" w:id="77"/>
      <w:bookmarkEnd w:id="75"/>
      <w:r w:rsidRPr="00BB788F">
        <w:rPr>
          <w:rFonts w:ascii="Arial" w:hAnsi="Arial"/>
        </w:rPr>
        <w:t xml:space="preserve"> </w:t>
      </w:r>
      <w:r w:rsidRPr="00BB788F" w:rsidR="000B09B4">
        <w:rPr>
          <w:rFonts w:ascii="Arial" w:hAnsi="Arial"/>
        </w:rPr>
        <w:t xml:space="preserve">the sale of the Assets takes place after the end of the </w:t>
      </w:r>
      <w:r w:rsidR="00F864D9">
        <w:rPr>
          <w:rFonts w:ascii="Arial" w:hAnsi="Arial"/>
        </w:rPr>
        <w:t>Asset Owning</w:t>
      </w:r>
      <w:r w:rsidRPr="00BB788F" w:rsidR="00F864D9">
        <w:rPr>
          <w:rFonts w:ascii="Arial" w:hAnsi="Arial"/>
        </w:rPr>
        <w:t xml:space="preserve"> Period</w:t>
      </w:r>
      <w:r w:rsidRPr="00BB788F" w:rsidR="000B09B4">
        <w:rPr>
          <w:rFonts w:ascii="Arial" w:hAnsi="Arial"/>
        </w:rPr>
        <w:t>;</w:t>
      </w:r>
      <w:bookmarkEnd w:id="76"/>
      <w:bookmarkEnd w:id="77"/>
    </w:p>
    <w:p w:rsidRPr="00BB788F" w:rsidR="000B09B4" w:rsidP="00BB788F" w:rsidRDefault="000B09B4" w14:paraId="3F94C17C" w14:textId="77777777">
      <w:pPr>
        <w:pStyle w:val="GPSL2Numbered"/>
        <w:numPr>
          <w:ilvl w:val="2"/>
          <w:numId w:val="23"/>
        </w:numPr>
        <w:tabs>
          <w:tab w:val="clear" w:pos="709"/>
          <w:tab w:val="clear" w:pos="1134"/>
          <w:tab w:val="left" w:pos="1418"/>
        </w:tabs>
        <w:ind w:left="1418" w:hanging="709"/>
        <w:rPr>
          <w:rFonts w:ascii="Arial" w:hAnsi="Arial"/>
        </w:rPr>
      </w:pPr>
      <w:bookmarkStart w:name="_DV_M140" w:id="78"/>
      <w:bookmarkStart w:name="_Toc406512152" w:id="79"/>
      <w:bookmarkStart w:name="_Toc406512288" w:id="80"/>
      <w:bookmarkEnd w:id="78"/>
      <w:r w:rsidRPr="00BB788F">
        <w:rPr>
          <w:rFonts w:ascii="Arial" w:hAnsi="Arial"/>
        </w:rPr>
        <w:t>the proceeds of sale are to be applied directly to the purchase by the Grant Recipient of assets that are equivalent to or replacements for the Assets; or</w:t>
      </w:r>
      <w:bookmarkEnd w:id="79"/>
      <w:bookmarkEnd w:id="80"/>
    </w:p>
    <w:p w:rsidRPr="00BB788F" w:rsidR="000B09B4" w:rsidP="00BB788F" w:rsidRDefault="000B09B4" w14:paraId="48CF8285" w14:textId="77777777">
      <w:pPr>
        <w:pStyle w:val="GPSL2Numbered"/>
        <w:numPr>
          <w:ilvl w:val="2"/>
          <w:numId w:val="23"/>
        </w:numPr>
        <w:tabs>
          <w:tab w:val="clear" w:pos="709"/>
          <w:tab w:val="clear" w:pos="1134"/>
          <w:tab w:val="left" w:pos="1418"/>
        </w:tabs>
        <w:ind w:left="1418" w:hanging="709"/>
        <w:rPr>
          <w:rFonts w:ascii="Arial" w:hAnsi="Arial"/>
        </w:rPr>
      </w:pPr>
      <w:bookmarkStart w:name="_DV_M141" w:id="81"/>
      <w:bookmarkStart w:name="_Toc406512153" w:id="82"/>
      <w:bookmarkStart w:name="_Toc406512289" w:id="83"/>
      <w:bookmarkEnd w:id="81"/>
      <w:r w:rsidRPr="00BB788F">
        <w:rPr>
          <w:rFonts w:ascii="Arial" w:hAnsi="Arial"/>
        </w:rPr>
        <w:t>the Authority is otherwise satisfied that the Recipient will apply those proceeds for purposes related to the Funded Activities.</w:t>
      </w:r>
      <w:bookmarkEnd w:id="82"/>
      <w:bookmarkEnd w:id="83"/>
    </w:p>
    <w:p w:rsidRPr="00BB788F" w:rsidR="00E26B8E" w:rsidP="00BB788F" w:rsidRDefault="004264EB" w14:paraId="5BCF054D" w14:textId="77777777">
      <w:pPr>
        <w:pStyle w:val="GPSL2Numbered"/>
        <w:numPr>
          <w:ilvl w:val="1"/>
          <w:numId w:val="23"/>
        </w:numPr>
        <w:tabs>
          <w:tab w:val="clear" w:pos="1134"/>
        </w:tabs>
        <w:ind w:left="709" w:hanging="709"/>
        <w:rPr>
          <w:rFonts w:ascii="Arial" w:hAnsi="Arial"/>
        </w:rPr>
      </w:pPr>
      <w:r w:rsidRPr="00BB788F">
        <w:rPr>
          <w:rFonts w:ascii="Arial" w:hAnsi="Arial"/>
        </w:rPr>
        <w:t>The</w:t>
      </w:r>
      <w:r w:rsidRPr="00BB788F" w:rsidR="000B09B4">
        <w:rPr>
          <w:rFonts w:ascii="Arial" w:hAnsi="Arial"/>
        </w:rPr>
        <w:t xml:space="preserve"> </w:t>
      </w:r>
      <w:r w:rsidRPr="00BB788F">
        <w:rPr>
          <w:rFonts w:ascii="Arial" w:hAnsi="Arial"/>
        </w:rPr>
        <w:t xml:space="preserve">Grant Recipient shall hold the </w:t>
      </w:r>
      <w:r w:rsidR="00F864D9">
        <w:rPr>
          <w:rFonts w:ascii="Arial" w:hAnsi="Arial"/>
        </w:rPr>
        <w:t>proceeds from the D</w:t>
      </w:r>
      <w:r w:rsidRPr="00BB788F">
        <w:rPr>
          <w:rFonts w:ascii="Arial" w:hAnsi="Arial"/>
        </w:rPr>
        <w:t>isposal of any Asset on trust for the Authority.</w:t>
      </w:r>
    </w:p>
    <w:p w:rsidRPr="000B09B4" w:rsidR="000B09B4" w:rsidP="000B09B4" w:rsidRDefault="000B09B4" w14:paraId="300B44C6" w14:textId="77777777">
      <w:pPr>
        <w:pStyle w:val="BackSubClause"/>
        <w:numPr>
          <w:ilvl w:val="0"/>
          <w:numId w:val="0"/>
        </w:numPr>
        <w:spacing w:line="240" w:lineRule="auto"/>
        <w:ind w:left="709"/>
        <w:rPr>
          <w:szCs w:val="22"/>
        </w:rPr>
      </w:pPr>
    </w:p>
    <w:p w:rsidR="00E26B8E" w:rsidP="00BD21AD" w:rsidRDefault="00E26B8E" w14:paraId="3B5A25B0" w14:textId="77777777">
      <w:pPr>
        <w:pStyle w:val="GPSL2numberedclause"/>
        <w:numPr>
          <w:ilvl w:val="0"/>
          <w:numId w:val="0"/>
        </w:numPr>
        <w:spacing w:before="0" w:after="0"/>
        <w:rPr>
          <w:rFonts w:ascii="Arial" w:hAnsi="Arial"/>
          <w:b/>
        </w:rPr>
      </w:pPr>
      <w:r w:rsidRPr="006748F4">
        <w:rPr>
          <w:rFonts w:ascii="Arial" w:hAnsi="Arial"/>
          <w:b/>
        </w:rPr>
        <w:t>Charging of any Asset</w:t>
      </w:r>
    </w:p>
    <w:p w:rsidRPr="006748F4" w:rsidR="00BD21AD" w:rsidP="00BD21AD" w:rsidRDefault="00BD21AD" w14:paraId="0C64AEE7" w14:textId="77777777">
      <w:pPr>
        <w:pStyle w:val="GPSL2numberedclause"/>
        <w:numPr>
          <w:ilvl w:val="0"/>
          <w:numId w:val="0"/>
        </w:numPr>
        <w:spacing w:before="0" w:after="0"/>
        <w:rPr>
          <w:rFonts w:ascii="Arial" w:hAnsi="Arial"/>
          <w:b/>
        </w:rPr>
      </w:pPr>
    </w:p>
    <w:p w:rsidR="00E26B8E" w:rsidP="009501F1" w:rsidRDefault="00E26B8E" w14:paraId="0D967EDB"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The Grant Recipient shall not create any charge, legal mortgage, debenture or lien over any Asset without the prior written consent of the Authority.</w:t>
      </w:r>
    </w:p>
    <w:p w:rsidRPr="006748F4" w:rsidR="00BD21AD" w:rsidP="00BD21AD" w:rsidRDefault="00BD21AD" w14:paraId="618D4E1B" w14:textId="77777777">
      <w:pPr>
        <w:pStyle w:val="BackSubClause"/>
        <w:numPr>
          <w:ilvl w:val="0"/>
          <w:numId w:val="0"/>
        </w:numPr>
        <w:spacing w:line="240" w:lineRule="auto"/>
        <w:ind w:left="709"/>
        <w:rPr>
          <w:rFonts w:ascii="Arial" w:hAnsi="Arial" w:cs="Arial"/>
          <w:szCs w:val="22"/>
        </w:rPr>
      </w:pPr>
    </w:p>
    <w:p w:rsidR="00B44430" w:rsidP="009501F1" w:rsidRDefault="00B44430" w14:paraId="04FA44A5"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70" w:id="84"/>
      <w:r w:rsidRPr="006748F4">
        <w:rPr>
          <w:rFonts w:ascii="Arial" w:hAnsi="Arial"/>
        </w:rPr>
        <w:t>INSURANCE</w:t>
      </w:r>
      <w:bookmarkEnd w:id="84"/>
      <w:r w:rsidRPr="006748F4">
        <w:rPr>
          <w:rFonts w:ascii="Arial" w:hAnsi="Arial"/>
        </w:rPr>
        <w:t xml:space="preserve"> </w:t>
      </w:r>
    </w:p>
    <w:p w:rsidRPr="00BD21AD" w:rsidR="00BD21AD" w:rsidP="00BD21AD" w:rsidRDefault="00BD21AD" w14:paraId="10281176" w14:textId="77777777">
      <w:pPr>
        <w:rPr>
          <w:lang w:eastAsia="zh-CN"/>
        </w:rPr>
      </w:pPr>
    </w:p>
    <w:p w:rsidRPr="000410BE" w:rsidR="00F20601" w:rsidP="3C3C1AB9" w:rsidRDefault="00B44430" w14:paraId="6C329316" w14:textId="4D4B7A0A" w14:noSpellErr="1">
      <w:pPr>
        <w:pStyle w:val="BackSubClause"/>
        <w:numPr>
          <w:ilvl w:val="1"/>
          <w:numId w:val="23"/>
        </w:numPr>
        <w:spacing w:line="240" w:lineRule="auto"/>
        <w:ind w:left="709" w:hanging="709"/>
        <w:rPr>
          <w:rFonts w:ascii="Arial" w:hAnsi="Arial" w:cs="Arial"/>
        </w:rPr>
      </w:pPr>
      <w:r w:rsidRPr="3C3C1AB9" w:rsidR="3C3C1AB9">
        <w:rPr>
          <w:rFonts w:ascii="Arial" w:hAnsi="Arial" w:cs="Arial"/>
        </w:rPr>
        <w:t xml:space="preserve">The Grant Recipient will during the term of the Funding Period and for </w:t>
      </w:r>
      <w:r w:rsidRPr="3C3C1AB9" w:rsidR="3C3C1AB9">
        <w:rPr>
          <w:rFonts w:ascii="Arial" w:hAnsi="Arial" w:cs="Arial"/>
        </w:rPr>
        <w:t>1</w:t>
      </w:r>
      <w:r w:rsidRPr="3C3C1AB9" w:rsidR="3C3C1AB9">
        <w:rPr>
          <w:rFonts w:ascii="Arial" w:hAnsi="Arial" w:cs="Arial"/>
        </w:rPr>
        <w:t xml:space="preserve"> year</w:t>
      </w:r>
      <w:r w:rsidRPr="3C3C1AB9" w:rsidR="3C3C1AB9">
        <w:rPr>
          <w:rFonts w:ascii="Arial" w:hAnsi="Arial" w:cs="Arial"/>
        </w:rPr>
        <w:t xml:space="preserve"> after termination or expiry of </w:t>
      </w:r>
      <w:r w:rsidRPr="3C3C1AB9" w:rsidR="3C3C1AB9">
        <w:rPr>
          <w:rFonts w:ascii="Arial" w:hAnsi="Arial" w:cs="Arial"/>
        </w:rPr>
        <w:t>these Conditions</w:t>
      </w:r>
      <w:r w:rsidRPr="3C3C1AB9" w:rsidR="3C3C1AB9">
        <w:rPr>
          <w:rFonts w:ascii="Arial" w:hAnsi="Arial" w:cs="Arial"/>
        </w:rPr>
        <w:t xml:space="preserve">, ensure that it has and maintains, at all times adequate insurance with an insurer of good repute to cover claims under the </w:t>
      </w:r>
      <w:r w:rsidRPr="3C3C1AB9" w:rsidR="3C3C1AB9">
        <w:rPr>
          <w:rFonts w:ascii="Arial" w:hAnsi="Arial" w:cs="Arial"/>
        </w:rPr>
        <w:t>Grant Funding Agreement</w:t>
      </w:r>
      <w:r w:rsidRPr="3C3C1AB9" w:rsidR="3C3C1AB9">
        <w:rPr>
          <w:rFonts w:ascii="Arial" w:hAnsi="Arial" w:cs="Arial"/>
        </w:rPr>
        <w:t xml:space="preserve"> or any other claims or demands which may be brought or made against it by any person suffering any injury damage or loss in connection with the Funded Acti</w:t>
      </w:r>
      <w:r w:rsidRPr="3C3C1AB9" w:rsidR="3C3C1AB9">
        <w:rPr>
          <w:rFonts w:ascii="Arial" w:hAnsi="Arial" w:cs="Arial"/>
        </w:rPr>
        <w:t xml:space="preserve">vities or the </w:t>
      </w:r>
      <w:r w:rsidRPr="3C3C1AB9" w:rsidR="3C3C1AB9">
        <w:rPr>
          <w:rFonts w:ascii="Arial" w:hAnsi="Arial" w:cs="Arial"/>
        </w:rPr>
        <w:t>Grant Funding Agreement</w:t>
      </w:r>
      <w:r w:rsidRPr="3C3C1AB9" w:rsidR="3C3C1AB9">
        <w:rPr>
          <w:rFonts w:ascii="Arial" w:hAnsi="Arial" w:cs="Arial"/>
        </w:rPr>
        <w:t>.</w:t>
      </w:r>
    </w:p>
    <w:p w:rsidRPr="006748F4" w:rsidR="00F20601" w:rsidP="009501F1" w:rsidRDefault="00F20601" w14:paraId="6B41AE2C" w14:textId="77777777">
      <w:pPr>
        <w:pStyle w:val="BackSubClause"/>
        <w:numPr>
          <w:ilvl w:val="0"/>
          <w:numId w:val="0"/>
        </w:numPr>
        <w:spacing w:line="240" w:lineRule="auto"/>
        <w:ind w:left="709"/>
        <w:rPr>
          <w:rFonts w:ascii="Arial" w:hAnsi="Arial" w:cs="Arial"/>
          <w:szCs w:val="22"/>
        </w:rPr>
      </w:pPr>
    </w:p>
    <w:p w:rsidRPr="006748F4" w:rsidR="007F5C34" w:rsidP="009501F1" w:rsidRDefault="00B44430" w14:paraId="51C3BF80"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The Grant Recipient will upon request produce to the Authority its policy or policies of insurance or where this is not possible, a certificate of insurance issued by the Grant Recipient 's insurance brokers confirming the insurances are in full force and effect together with confirmation that the relevant premiums have been paid.</w:t>
      </w:r>
    </w:p>
    <w:p w:rsidRPr="006748F4" w:rsidR="007F5C34" w:rsidP="009501F1" w:rsidRDefault="007F5C34" w14:paraId="5D967288" w14:textId="77777777">
      <w:pPr>
        <w:pStyle w:val="ListParagraph"/>
        <w:spacing w:before="0" w:after="0"/>
        <w:rPr>
          <w:sz w:val="22"/>
          <w:szCs w:val="22"/>
        </w:rPr>
      </w:pPr>
    </w:p>
    <w:p w:rsidRPr="006748F4" w:rsidR="007F605D" w:rsidP="009501F1" w:rsidRDefault="007F605D" w14:paraId="017EC4B1" w14:textId="77777777">
      <w:pPr>
        <w:pStyle w:val="BackSubClause"/>
        <w:numPr>
          <w:ilvl w:val="0"/>
          <w:numId w:val="0"/>
        </w:numPr>
        <w:spacing w:line="240" w:lineRule="auto"/>
        <w:ind w:left="709"/>
        <w:rPr>
          <w:rFonts w:ascii="Arial" w:hAnsi="Arial" w:cs="Arial"/>
          <w:szCs w:val="22"/>
        </w:rPr>
      </w:pPr>
    </w:p>
    <w:p w:rsidR="00186234" w:rsidP="009501F1" w:rsidRDefault="00DB1087" w14:paraId="774C5FD6"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71" w:id="86"/>
      <w:r w:rsidRPr="006748F4">
        <w:rPr>
          <w:rFonts w:ascii="Arial" w:hAnsi="Arial"/>
        </w:rPr>
        <w:t>ASSIGNMENT</w:t>
      </w:r>
      <w:bookmarkEnd w:id="86"/>
      <w:r w:rsidRPr="006748F4">
        <w:rPr>
          <w:rFonts w:ascii="Arial" w:hAnsi="Arial"/>
        </w:rPr>
        <w:t xml:space="preserve"> </w:t>
      </w:r>
    </w:p>
    <w:p w:rsidRPr="00BD21AD" w:rsidR="00BD21AD" w:rsidP="00BD21AD" w:rsidRDefault="00BD21AD" w14:paraId="48059505" w14:textId="77777777">
      <w:pPr>
        <w:rPr>
          <w:lang w:eastAsia="zh-CN"/>
        </w:rPr>
      </w:pPr>
    </w:p>
    <w:p w:rsidRPr="006748F4" w:rsidR="00A955EA" w:rsidP="009501F1" w:rsidRDefault="00A955EA" w14:paraId="1932C500"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The Grant Recipient will not transfer, assign, novate or otherwise dispose of the</w:t>
      </w:r>
      <w:r w:rsidRPr="006748F4" w:rsidR="001779C9">
        <w:rPr>
          <w:rFonts w:ascii="Arial" w:hAnsi="Arial" w:cs="Arial"/>
          <w:szCs w:val="22"/>
        </w:rPr>
        <w:t xml:space="preserve"> whole or any part of </w:t>
      </w:r>
      <w:r w:rsidRPr="006748F4">
        <w:rPr>
          <w:rFonts w:ascii="Arial" w:hAnsi="Arial" w:cs="Arial"/>
          <w:szCs w:val="22"/>
        </w:rPr>
        <w:t>th</w:t>
      </w:r>
      <w:r w:rsidRPr="006748F4" w:rsidR="00E1296C">
        <w:rPr>
          <w:rFonts w:ascii="Arial" w:hAnsi="Arial" w:cs="Arial"/>
          <w:szCs w:val="22"/>
        </w:rPr>
        <w:t xml:space="preserve">e </w:t>
      </w:r>
      <w:r w:rsidRPr="006748F4" w:rsidR="00603F04">
        <w:rPr>
          <w:rFonts w:ascii="Arial" w:hAnsi="Arial" w:cs="Arial"/>
          <w:szCs w:val="22"/>
        </w:rPr>
        <w:t>Grant Funding Agreement</w:t>
      </w:r>
      <w:r w:rsidRPr="006748F4">
        <w:rPr>
          <w:rFonts w:ascii="Arial" w:hAnsi="Arial" w:cs="Arial"/>
          <w:szCs w:val="22"/>
        </w:rPr>
        <w:t xml:space="preserve"> or any rights under it, to another organisation or individual, without the Authority’s prior approval. </w:t>
      </w:r>
    </w:p>
    <w:p w:rsidRPr="006748F4" w:rsidR="00186234" w:rsidP="009501F1" w:rsidRDefault="00186234" w14:paraId="4BBC3EDB" w14:textId="77777777">
      <w:pPr>
        <w:pStyle w:val="BackSubClause"/>
        <w:numPr>
          <w:ilvl w:val="0"/>
          <w:numId w:val="0"/>
        </w:numPr>
        <w:spacing w:line="240" w:lineRule="auto"/>
        <w:ind w:left="709"/>
        <w:rPr>
          <w:rFonts w:ascii="Arial" w:hAnsi="Arial" w:cs="Arial"/>
          <w:szCs w:val="22"/>
        </w:rPr>
      </w:pPr>
    </w:p>
    <w:p w:rsidR="00A955EA" w:rsidP="009501F1" w:rsidRDefault="00A955EA" w14:paraId="0FC437B2"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Any approval given by the Authority will be subject to a condition that the Grant Recipient has first entered into a </w:t>
      </w:r>
      <w:r w:rsidRPr="006748F4" w:rsidR="00603F04">
        <w:rPr>
          <w:rFonts w:ascii="Arial" w:hAnsi="Arial" w:cs="Arial"/>
          <w:szCs w:val="22"/>
        </w:rPr>
        <w:t>Grant Funding Agreement</w:t>
      </w:r>
      <w:r w:rsidRPr="006748F4">
        <w:rPr>
          <w:rFonts w:ascii="Arial" w:hAnsi="Arial" w:cs="Arial"/>
          <w:szCs w:val="22"/>
        </w:rPr>
        <w:t xml:space="preserve">, authorised by the Authority, requiring the Grant Recipient to work with another organisation in delivering the Funded Activities. </w:t>
      </w:r>
    </w:p>
    <w:p w:rsidR="00BD21AD" w:rsidP="00BD21AD" w:rsidRDefault="00BD21AD" w14:paraId="75995CDC" w14:textId="77777777">
      <w:pPr>
        <w:pStyle w:val="ListParagraph"/>
        <w:rPr>
          <w:szCs w:val="22"/>
        </w:rPr>
      </w:pPr>
    </w:p>
    <w:p w:rsidRPr="006748F4" w:rsidR="00BD21AD" w:rsidP="00BD21AD" w:rsidRDefault="00BD21AD" w14:paraId="178C62C7" w14:textId="77777777">
      <w:pPr>
        <w:pStyle w:val="BackSubClause"/>
        <w:numPr>
          <w:ilvl w:val="0"/>
          <w:numId w:val="0"/>
        </w:numPr>
        <w:spacing w:line="240" w:lineRule="auto"/>
        <w:ind w:left="709"/>
        <w:rPr>
          <w:rFonts w:ascii="Arial" w:hAnsi="Arial" w:cs="Arial"/>
          <w:szCs w:val="22"/>
        </w:rPr>
      </w:pPr>
    </w:p>
    <w:p w:rsidR="00BD21AD" w:rsidP="00BD21AD" w:rsidRDefault="006C73DE" w14:paraId="7FB633B2"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72" w:id="87"/>
      <w:r w:rsidRPr="006748F4">
        <w:rPr>
          <w:rFonts w:ascii="Arial" w:hAnsi="Arial"/>
        </w:rPr>
        <w:t>SPENDING CONTROLS – MARKETING, ADVERTISING, COMMUNICATIONS AND CONSULTANCY</w:t>
      </w:r>
      <w:bookmarkEnd w:id="87"/>
      <w:r w:rsidRPr="006748F4">
        <w:rPr>
          <w:rFonts w:ascii="Arial" w:hAnsi="Arial"/>
        </w:rPr>
        <w:t xml:space="preserve"> </w:t>
      </w:r>
    </w:p>
    <w:p w:rsidRPr="00BD21AD" w:rsidR="00BD21AD" w:rsidP="00BD21AD" w:rsidRDefault="00BD21AD" w14:paraId="0BEA37D7" w14:textId="77777777">
      <w:pPr>
        <w:rPr>
          <w:lang w:eastAsia="zh-CN"/>
        </w:rPr>
      </w:pPr>
    </w:p>
    <w:p w:rsidRPr="006748F4" w:rsidR="006C73DE" w:rsidP="009501F1" w:rsidRDefault="006C73DE" w14:paraId="336CF678" w14:textId="77777777">
      <w:pPr>
        <w:pStyle w:val="BackSubClause"/>
        <w:numPr>
          <w:ilvl w:val="1"/>
          <w:numId w:val="23"/>
        </w:numPr>
        <w:spacing w:line="240" w:lineRule="auto"/>
        <w:ind w:left="709" w:hanging="709"/>
        <w:rPr>
          <w:rFonts w:ascii="Arial" w:hAnsi="Arial" w:cs="Arial"/>
          <w:szCs w:val="22"/>
        </w:rPr>
      </w:pPr>
      <w:bookmarkStart w:name="_Ref521920065" w:id="88"/>
      <w:r w:rsidRPr="006748F4">
        <w:rPr>
          <w:rFonts w:ascii="Arial" w:hAnsi="Arial" w:cs="Arial"/>
          <w:szCs w:val="22"/>
        </w:rPr>
        <w:lastRenderedPageBreak/>
        <w:t>The Grant Recipient must seek permission from the Authority prior to any proposed expenditure</w:t>
      </w:r>
      <w:r w:rsidRPr="006748F4" w:rsidR="000166BB">
        <w:rPr>
          <w:rFonts w:ascii="Arial" w:hAnsi="Arial" w:cs="Arial"/>
          <w:szCs w:val="22"/>
        </w:rPr>
        <w:t xml:space="preserve"> on advertising, communications, consultancy or marketing e</w:t>
      </w:r>
      <w:r w:rsidRPr="006748F4">
        <w:rPr>
          <w:rFonts w:ascii="Arial" w:hAnsi="Arial" w:cs="Arial"/>
          <w:szCs w:val="22"/>
        </w:rPr>
        <w:t xml:space="preserve">ither in connection with, or using </w:t>
      </w:r>
      <w:r w:rsidRPr="006748F4" w:rsidR="000166BB">
        <w:rPr>
          <w:rFonts w:ascii="Arial" w:hAnsi="Arial" w:cs="Arial"/>
          <w:szCs w:val="22"/>
        </w:rPr>
        <w:t>the Grant</w:t>
      </w:r>
      <w:r w:rsidRPr="006748F4">
        <w:rPr>
          <w:rFonts w:ascii="Arial" w:hAnsi="Arial" w:cs="Arial"/>
          <w:szCs w:val="22"/>
        </w:rPr>
        <w:t xml:space="preserve">. </w:t>
      </w:r>
      <w:bookmarkEnd w:id="88"/>
    </w:p>
    <w:p w:rsidRPr="006748F4" w:rsidR="000166BB" w:rsidP="009501F1" w:rsidRDefault="000166BB" w14:paraId="76381861" w14:textId="77777777">
      <w:pPr>
        <w:pStyle w:val="BackSubClause"/>
        <w:numPr>
          <w:ilvl w:val="0"/>
          <w:numId w:val="0"/>
        </w:numPr>
        <w:spacing w:line="240" w:lineRule="auto"/>
        <w:ind w:left="709"/>
        <w:rPr>
          <w:rFonts w:ascii="Arial" w:hAnsi="Arial" w:cs="Arial"/>
          <w:szCs w:val="22"/>
        </w:rPr>
      </w:pPr>
    </w:p>
    <w:p w:rsidRPr="006748F4" w:rsidR="009D6C31" w:rsidP="009501F1" w:rsidRDefault="006C73DE" w14:paraId="610C49AE"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should provide evidence that any marketing, advertising, communications and consultancy expenditure carried out in connection with, or using </w:t>
      </w:r>
      <w:r w:rsidRPr="006748F4" w:rsidR="000166BB">
        <w:rPr>
          <w:rFonts w:ascii="Arial" w:hAnsi="Arial" w:cs="Arial"/>
          <w:szCs w:val="22"/>
        </w:rPr>
        <w:t>the Grant</w:t>
      </w:r>
      <w:r w:rsidRPr="006748F4">
        <w:rPr>
          <w:rFonts w:ascii="Arial" w:hAnsi="Arial" w:cs="Arial"/>
          <w:szCs w:val="22"/>
        </w:rPr>
        <w:t xml:space="preserve"> will deliver measurable outcomes that meet government objective</w:t>
      </w:r>
      <w:r w:rsidRPr="006748F4" w:rsidR="00ED639F">
        <w:rPr>
          <w:rFonts w:ascii="Arial" w:hAnsi="Arial" w:cs="Arial"/>
          <w:szCs w:val="22"/>
        </w:rPr>
        <w:t xml:space="preserve"> to </w:t>
      </w:r>
      <w:r w:rsidRPr="006748F4">
        <w:rPr>
          <w:rFonts w:ascii="Arial" w:hAnsi="Arial" w:cs="Arial"/>
          <w:szCs w:val="22"/>
        </w:rPr>
        <w:t>secure value for money.</w:t>
      </w:r>
      <w:bookmarkStart w:name="a354960" w:id="89"/>
      <w:bookmarkStart w:name="d7206e384" w:id="90"/>
      <w:bookmarkStart w:name="a947545" w:id="91"/>
      <w:bookmarkStart w:name="a388072" w:id="92"/>
      <w:bookmarkStart w:name="a569654" w:id="93"/>
      <w:bookmarkStart w:name="a659150" w:id="94"/>
      <w:bookmarkStart w:name="a400692" w:id="95"/>
      <w:bookmarkStart w:name="d7206e448" w:id="96"/>
      <w:bookmarkStart w:name="a526929" w:id="97"/>
      <w:bookmarkStart w:name="a887503" w:id="98"/>
      <w:bookmarkStart w:name="a274622" w:id="99"/>
      <w:bookmarkStart w:name="a394391" w:id="100"/>
      <w:bookmarkStart w:name="a1003226" w:id="101"/>
      <w:bookmarkStart w:name="a901687" w:id="102"/>
      <w:bookmarkStart w:name="a307151" w:id="103"/>
      <w:bookmarkStart w:name="d7206e527" w:id="104"/>
      <w:bookmarkStart w:name="a550565" w:id="105"/>
      <w:bookmarkStart w:name="a800281" w:id="106"/>
      <w:bookmarkStart w:name="a785555" w:id="107"/>
      <w:bookmarkStart w:name="a95314" w:id="108"/>
      <w:bookmarkStart w:name="a166038" w:id="109"/>
      <w:bookmarkStart w:name="a219445" w:id="110"/>
      <w:bookmarkStart w:name="a59225" w:id="111"/>
      <w:bookmarkStart w:name="a539884" w:id="112"/>
      <w:bookmarkStart w:name="a97570" w:id="113"/>
      <w:bookmarkStart w:name="d7206e501" w:id="114"/>
      <w:bookmarkStart w:name="a187401" w:id="115"/>
      <w:bookmarkStart w:name="a155357" w:id="116"/>
      <w:bookmarkStart w:name="a251489" w:id="117"/>
      <w:bookmarkStart w:name="a963092" w:id="118"/>
      <w:bookmarkStart w:name="a828280" w:id="119"/>
      <w:bookmarkStart w:name="a53857" w:id="120"/>
      <w:bookmarkStart w:name="a295950" w:id="121"/>
      <w:bookmarkStart w:name="d7206e653" w:id="122"/>
      <w:bookmarkStart w:name="a264444" w:id="123"/>
      <w:bookmarkStart w:name="a970231" w:id="124"/>
      <w:bookmarkStart w:name="a438809" w:id="125"/>
      <w:bookmarkStart w:name="a292869" w:id="126"/>
      <w:bookmarkStart w:name="a707669" w:id="127"/>
      <w:bookmarkStart w:name="a384135" w:id="128"/>
      <w:bookmarkStart w:name="a779233" w:id="129"/>
      <w:bookmarkStart w:name="d7206e735" w:id="130"/>
      <w:bookmarkStart w:name="a704575" w:id="131"/>
      <w:bookmarkStart w:name="a68686" w:id="132"/>
      <w:bookmarkStart w:name="d7206e587" w:id="133"/>
      <w:bookmarkStart w:name="a192714" w:id="134"/>
      <w:bookmarkStart w:name="a779399" w:id="135"/>
      <w:bookmarkStart w:name="a188753" w:id="136"/>
      <w:bookmarkStart w:name="a105894" w:id="137"/>
      <w:bookmarkStart w:name="a885630" w:id="138"/>
      <w:bookmarkStart w:name="a243664" w:id="139"/>
      <w:bookmarkStart w:name="d7206e942" w:id="140"/>
      <w:bookmarkStart w:name="a280840" w:id="141"/>
      <w:bookmarkStart w:name="a458958" w:id="142"/>
      <w:bookmarkStart w:name="d7206e974" w:id="143"/>
      <w:bookmarkStart w:name="a917674" w:id="144"/>
      <w:bookmarkStart w:name="a184708" w:id="145"/>
      <w:bookmarkStart w:name="a383608" w:id="146"/>
      <w:bookmarkStart w:name="a1052486" w:id="147"/>
      <w:bookmarkStart w:name="a1045850" w:id="148"/>
      <w:bookmarkStart w:name="a396646" w:id="149"/>
      <w:bookmarkStart w:name="d7206e560" w:id="150"/>
      <w:bookmarkStart w:name="a689423" w:id="151"/>
      <w:bookmarkStart w:name="a383709" w:id="152"/>
      <w:bookmarkStart w:name="a1035270" w:id="153"/>
      <w:bookmarkStart w:name="a80587" w:id="154"/>
      <w:bookmarkStart w:name="a475796" w:id="155"/>
      <w:bookmarkStart w:name="a837638" w:id="156"/>
      <w:bookmarkStart w:name="a774738" w:id="157"/>
      <w:bookmarkStart w:name="d7206e1035" w:id="158"/>
      <w:bookmarkStart w:name="a223970" w:id="159"/>
      <w:bookmarkStart w:name="a178837" w:id="160"/>
      <w:bookmarkStart w:name="a450754" w:id="161"/>
      <w:bookmarkStart w:name="d7206e1064" w:id="162"/>
      <w:bookmarkStart w:name="a1006298" w:id="163"/>
      <w:bookmarkStart w:name="a272265" w:id="164"/>
      <w:bookmarkStart w:name="d7206e1076" w:id="165"/>
      <w:bookmarkStart w:name="a984935" w:id="166"/>
      <w:bookmarkStart w:name="a544163" w:id="167"/>
      <w:bookmarkStart w:name="d7206e1088" w:id="168"/>
      <w:bookmarkStart w:name="a340142" w:id="169"/>
      <w:bookmarkStart w:name="a698906" w:id="170"/>
      <w:bookmarkStart w:name="d7206e1106" w:id="171"/>
      <w:bookmarkStart w:name="a609766" w:id="172"/>
      <w:bookmarkStart w:name="a566685" w:id="173"/>
      <w:bookmarkStart w:name="d7206e1123" w:id="174"/>
      <w:bookmarkStart w:name="a442910" w:id="175"/>
      <w:bookmarkStart w:name="_Ref417576679" w:id="17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Pr="006748F4" w:rsidR="00000A7B" w:rsidP="009501F1" w:rsidRDefault="00000A7B" w14:paraId="2F738F93" w14:textId="77777777">
      <w:pPr>
        <w:pStyle w:val="ListParagraph"/>
        <w:spacing w:before="0" w:after="0"/>
        <w:rPr>
          <w:sz w:val="22"/>
          <w:szCs w:val="22"/>
        </w:rPr>
      </w:pPr>
    </w:p>
    <w:p w:rsidR="00112973" w:rsidP="009501F1" w:rsidRDefault="00000A7B" w14:paraId="7F57BB70" w14:textId="77777777">
      <w:pPr>
        <w:pStyle w:val="GPSL1CLAUSEHEADING"/>
        <w:numPr>
          <w:ilvl w:val="0"/>
          <w:numId w:val="23"/>
        </w:numPr>
        <w:tabs>
          <w:tab w:val="clear" w:pos="567"/>
          <w:tab w:val="left" w:pos="709"/>
        </w:tabs>
        <w:spacing w:before="0" w:after="0"/>
        <w:ind w:left="709" w:hanging="709"/>
        <w:rPr>
          <w:rStyle w:val="GridTable1Light1"/>
          <w:rFonts w:ascii="Arial" w:hAnsi="Arial"/>
          <w:b/>
          <w:bCs w:val="0"/>
          <w:smallCaps w:val="0"/>
          <w:spacing w:val="0"/>
        </w:rPr>
      </w:pPr>
      <w:bookmarkStart w:name="_Toc498585641" w:id="177"/>
      <w:bookmarkStart w:name="_Toc23488473" w:id="178"/>
      <w:r w:rsidRPr="006748F4">
        <w:rPr>
          <w:rStyle w:val="GridTable1Light1"/>
          <w:rFonts w:ascii="Arial" w:hAnsi="Arial"/>
          <w:b/>
          <w:bCs w:val="0"/>
          <w:smallCaps w:val="0"/>
          <w:spacing w:val="0"/>
        </w:rPr>
        <w:t>LOSSES, GIFTS AND SPECIAL PAYMENT</w:t>
      </w:r>
      <w:bookmarkEnd w:id="177"/>
      <w:r w:rsidRPr="006748F4" w:rsidR="00112973">
        <w:rPr>
          <w:rStyle w:val="GridTable1Light1"/>
          <w:rFonts w:ascii="Arial" w:hAnsi="Arial"/>
          <w:b/>
          <w:bCs w:val="0"/>
          <w:smallCaps w:val="0"/>
          <w:spacing w:val="0"/>
        </w:rPr>
        <w:t>s</w:t>
      </w:r>
      <w:bookmarkEnd w:id="178"/>
    </w:p>
    <w:p w:rsidRPr="005454D6" w:rsidR="005454D6" w:rsidP="005454D6" w:rsidRDefault="005454D6" w14:paraId="63BEAB00" w14:textId="77777777">
      <w:pPr>
        <w:rPr>
          <w:lang w:eastAsia="zh-CN"/>
        </w:rPr>
      </w:pPr>
    </w:p>
    <w:p w:rsidR="00000A7B" w:rsidP="009501F1" w:rsidRDefault="005454D6" w14:paraId="24B30DD2" w14:textId="77777777">
      <w:pPr>
        <w:pStyle w:val="BackSubClause"/>
        <w:numPr>
          <w:ilvl w:val="1"/>
          <w:numId w:val="23"/>
        </w:numPr>
        <w:spacing w:line="240" w:lineRule="auto"/>
        <w:ind w:left="709" w:hanging="709"/>
        <w:rPr>
          <w:rFonts w:ascii="Arial" w:hAnsi="Arial" w:cs="Arial"/>
          <w:szCs w:val="22"/>
        </w:rPr>
      </w:pPr>
      <w:r>
        <w:rPr>
          <w:rFonts w:ascii="Arial" w:hAnsi="Arial" w:cs="Arial"/>
          <w:szCs w:val="22"/>
        </w:rPr>
        <w:t>T</w:t>
      </w:r>
      <w:r w:rsidRPr="006748F4" w:rsidR="00000A7B">
        <w:rPr>
          <w:rFonts w:ascii="Arial" w:hAnsi="Arial" w:cs="Arial"/>
          <w:szCs w:val="22"/>
        </w:rPr>
        <w:t>he Grant Recipient must obtain prior written consent from the Authority before:</w:t>
      </w:r>
    </w:p>
    <w:p w:rsidRPr="006748F4" w:rsidR="005B6877" w:rsidP="00A2550F" w:rsidRDefault="005B6877" w14:paraId="0425FD92" w14:textId="77777777">
      <w:pPr>
        <w:pStyle w:val="BackSubClause"/>
        <w:numPr>
          <w:ilvl w:val="0"/>
          <w:numId w:val="0"/>
        </w:numPr>
        <w:spacing w:line="240" w:lineRule="auto"/>
        <w:ind w:left="1555" w:hanging="561"/>
        <w:rPr>
          <w:rFonts w:ascii="Arial" w:hAnsi="Arial" w:cs="Arial"/>
          <w:szCs w:val="22"/>
        </w:rPr>
      </w:pPr>
    </w:p>
    <w:p w:rsidRPr="006748F4" w:rsidR="00000A7B" w:rsidP="009501F1" w:rsidRDefault="00000A7B" w14:paraId="407D7A12" w14:textId="77777777">
      <w:pPr>
        <w:pStyle w:val="BackSubClause"/>
        <w:numPr>
          <w:ilvl w:val="2"/>
          <w:numId w:val="23"/>
        </w:numPr>
        <w:spacing w:line="240" w:lineRule="auto"/>
        <w:rPr>
          <w:rFonts w:ascii="Arial" w:hAnsi="Arial" w:cs="Arial"/>
          <w:szCs w:val="22"/>
        </w:rPr>
      </w:pPr>
      <w:r w:rsidRPr="006748F4">
        <w:rPr>
          <w:rFonts w:ascii="Arial" w:hAnsi="Arial" w:cs="Arial"/>
          <w:szCs w:val="22"/>
        </w:rPr>
        <w:t>writing off any debts or liabilities;</w:t>
      </w:r>
    </w:p>
    <w:p w:rsidRPr="006748F4" w:rsidR="00112973" w:rsidP="009501F1" w:rsidRDefault="00000A7B" w14:paraId="28C0C893" w14:textId="77777777">
      <w:pPr>
        <w:pStyle w:val="BackSubClause"/>
        <w:numPr>
          <w:ilvl w:val="2"/>
          <w:numId w:val="23"/>
        </w:numPr>
        <w:spacing w:line="240" w:lineRule="auto"/>
        <w:rPr>
          <w:rFonts w:ascii="Arial" w:hAnsi="Arial" w:cs="Arial"/>
          <w:szCs w:val="22"/>
        </w:rPr>
      </w:pPr>
      <w:r w:rsidRPr="006748F4">
        <w:rPr>
          <w:rFonts w:ascii="Arial" w:hAnsi="Arial" w:cs="Arial"/>
          <w:szCs w:val="22"/>
        </w:rPr>
        <w:t xml:space="preserve">offering to make any </w:t>
      </w:r>
      <w:r w:rsidRPr="006748F4" w:rsidR="003A03BB">
        <w:rPr>
          <w:rFonts w:ascii="Arial" w:hAnsi="Arial" w:cs="Arial"/>
          <w:szCs w:val="22"/>
        </w:rPr>
        <w:t>S</w:t>
      </w:r>
      <w:r w:rsidRPr="006748F4">
        <w:rPr>
          <w:rFonts w:ascii="Arial" w:hAnsi="Arial" w:cs="Arial"/>
          <w:szCs w:val="22"/>
        </w:rPr>
        <w:t xml:space="preserve">pecial </w:t>
      </w:r>
      <w:r w:rsidRPr="006748F4" w:rsidR="003A03BB">
        <w:rPr>
          <w:rFonts w:ascii="Arial" w:hAnsi="Arial" w:cs="Arial"/>
          <w:szCs w:val="22"/>
        </w:rPr>
        <w:t>P</w:t>
      </w:r>
      <w:r w:rsidRPr="006748F4">
        <w:rPr>
          <w:rFonts w:ascii="Arial" w:hAnsi="Arial" w:cs="Arial"/>
          <w:szCs w:val="22"/>
        </w:rPr>
        <w:t>ayments; and</w:t>
      </w:r>
    </w:p>
    <w:p w:rsidRPr="006748F4" w:rsidR="00A11D3F" w:rsidP="009501F1" w:rsidRDefault="00000A7B" w14:paraId="06DB868C" w14:textId="77777777">
      <w:pPr>
        <w:pStyle w:val="BackSubClause"/>
        <w:numPr>
          <w:ilvl w:val="2"/>
          <w:numId w:val="23"/>
        </w:numPr>
        <w:spacing w:line="240" w:lineRule="auto"/>
        <w:rPr>
          <w:rFonts w:ascii="Arial" w:hAnsi="Arial" w:cs="Arial"/>
          <w:szCs w:val="22"/>
        </w:rPr>
      </w:pPr>
      <w:r w:rsidRPr="006748F4">
        <w:rPr>
          <w:rFonts w:ascii="Arial" w:hAnsi="Arial" w:cs="Arial"/>
          <w:szCs w:val="22"/>
        </w:rPr>
        <w:t>giving any gifts</w:t>
      </w:r>
      <w:r w:rsidR="00C26CDE">
        <w:rPr>
          <w:rFonts w:ascii="Arial" w:hAnsi="Arial" w:cs="Arial"/>
          <w:szCs w:val="22"/>
        </w:rPr>
        <w:t>.</w:t>
      </w:r>
    </w:p>
    <w:p w:rsidRPr="006748F4" w:rsidR="00A11D3F" w:rsidP="009501F1" w:rsidRDefault="00A11D3F" w14:paraId="2EC565DA" w14:textId="77777777">
      <w:pPr>
        <w:pStyle w:val="BackSubClause"/>
        <w:numPr>
          <w:ilvl w:val="0"/>
          <w:numId w:val="0"/>
        </w:numPr>
        <w:spacing w:line="240" w:lineRule="auto"/>
        <w:ind w:left="710"/>
        <w:rPr>
          <w:rFonts w:ascii="Arial" w:hAnsi="Arial" w:cs="Arial"/>
          <w:szCs w:val="22"/>
        </w:rPr>
      </w:pPr>
    </w:p>
    <w:p w:rsidRPr="006748F4" w:rsidR="00000A7B" w:rsidP="009501F1" w:rsidRDefault="00A11D3F" w14:paraId="65E1307D" w14:textId="77777777">
      <w:pPr>
        <w:pStyle w:val="BackSubClause"/>
        <w:numPr>
          <w:ilvl w:val="0"/>
          <w:numId w:val="0"/>
        </w:numPr>
        <w:spacing w:line="240" w:lineRule="auto"/>
        <w:ind w:left="710"/>
        <w:rPr>
          <w:rFonts w:ascii="Arial" w:hAnsi="Arial" w:cs="Arial"/>
          <w:szCs w:val="22"/>
        </w:rPr>
      </w:pPr>
      <w:r w:rsidRPr="006748F4">
        <w:rPr>
          <w:rFonts w:ascii="Arial" w:hAnsi="Arial" w:cs="Arial"/>
          <w:szCs w:val="22"/>
        </w:rPr>
        <w:t>in connection with this Grant Funding Agreement</w:t>
      </w:r>
      <w:r w:rsidRPr="006748F4" w:rsidR="00000A7B">
        <w:rPr>
          <w:rFonts w:ascii="Arial" w:hAnsi="Arial" w:cs="Arial"/>
          <w:szCs w:val="22"/>
        </w:rPr>
        <w:t>.</w:t>
      </w:r>
    </w:p>
    <w:p w:rsidRPr="006748F4" w:rsidR="00000A7B" w:rsidP="009501F1" w:rsidRDefault="00000A7B" w14:paraId="0B0E1284" w14:textId="77777777">
      <w:pPr>
        <w:spacing w:before="0" w:after="0"/>
        <w:ind w:left="567" w:hanging="567"/>
        <w:jc w:val="both"/>
        <w:rPr>
          <w:sz w:val="22"/>
          <w:szCs w:val="22"/>
        </w:rPr>
      </w:pPr>
    </w:p>
    <w:p w:rsidR="00000A7B" w:rsidP="009501F1" w:rsidRDefault="00000A7B" w14:paraId="35E90308"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will keep a record of all gifts, both given and received, in connection with the Grant or any </w:t>
      </w:r>
      <w:r w:rsidR="009666AC">
        <w:rPr>
          <w:rFonts w:ascii="Arial" w:hAnsi="Arial" w:cs="Arial"/>
          <w:szCs w:val="22"/>
        </w:rPr>
        <w:t>Funded Activities</w:t>
      </w:r>
      <w:r w:rsidRPr="006748F4">
        <w:rPr>
          <w:rFonts w:ascii="Arial" w:hAnsi="Arial" w:cs="Arial"/>
          <w:szCs w:val="22"/>
        </w:rPr>
        <w:t>.</w:t>
      </w:r>
    </w:p>
    <w:p w:rsidR="005454D6" w:rsidP="005454D6" w:rsidRDefault="005454D6" w14:paraId="472622C5" w14:textId="77777777">
      <w:pPr>
        <w:pStyle w:val="BackSubClause"/>
        <w:numPr>
          <w:ilvl w:val="0"/>
          <w:numId w:val="0"/>
        </w:numPr>
        <w:spacing w:line="240" w:lineRule="auto"/>
        <w:ind w:left="709"/>
        <w:rPr>
          <w:rFonts w:ascii="Arial" w:hAnsi="Arial" w:cs="Arial"/>
          <w:szCs w:val="22"/>
        </w:rPr>
      </w:pPr>
    </w:p>
    <w:p w:rsidRPr="006748F4" w:rsidR="005454D6" w:rsidP="005454D6" w:rsidRDefault="005454D6" w14:paraId="1D10C9BE" w14:textId="77777777">
      <w:pPr>
        <w:pStyle w:val="GPSL1CLAUSEHEADING"/>
        <w:numPr>
          <w:ilvl w:val="0"/>
          <w:numId w:val="23"/>
        </w:numPr>
        <w:tabs>
          <w:tab w:val="clear" w:pos="567"/>
          <w:tab w:val="left" w:pos="709"/>
        </w:tabs>
        <w:spacing w:before="0" w:after="0"/>
        <w:ind w:left="709" w:hanging="709"/>
        <w:rPr>
          <w:rStyle w:val="GridTable1Light1"/>
          <w:rFonts w:ascii="Arial" w:hAnsi="Arial" w:eastAsia="Arial"/>
          <w:b/>
          <w:bCs w:val="0"/>
          <w:caps w:val="0"/>
          <w:smallCaps w:val="0"/>
          <w:color w:val="000000"/>
          <w:spacing w:val="0"/>
          <w:lang w:eastAsia="en-GB"/>
        </w:rPr>
      </w:pPr>
      <w:bookmarkStart w:name="_Toc23488474" w:id="179"/>
      <w:r w:rsidRPr="006748F4">
        <w:rPr>
          <w:rStyle w:val="GridTable1Light1"/>
          <w:rFonts w:ascii="Arial" w:hAnsi="Arial"/>
          <w:b/>
          <w:bCs w:val="0"/>
          <w:smallCaps w:val="0"/>
          <w:spacing w:val="0"/>
        </w:rPr>
        <w:t>BORROWING</w:t>
      </w:r>
      <w:bookmarkEnd w:id="179"/>
      <w:r w:rsidRPr="006748F4">
        <w:rPr>
          <w:rStyle w:val="GridTable1Light1"/>
          <w:rFonts w:ascii="Arial" w:hAnsi="Arial"/>
          <w:b/>
          <w:bCs w:val="0"/>
          <w:smallCaps w:val="0"/>
          <w:spacing w:val="0"/>
        </w:rPr>
        <w:t xml:space="preserve"> </w:t>
      </w:r>
    </w:p>
    <w:p w:rsidRPr="006748F4" w:rsidR="005454D6" w:rsidP="005454D6" w:rsidRDefault="005454D6" w14:paraId="28184043" w14:textId="77777777">
      <w:pPr>
        <w:spacing w:before="0" w:after="0"/>
        <w:ind w:left="360"/>
        <w:jc w:val="both"/>
        <w:rPr>
          <w:b/>
          <w:sz w:val="22"/>
          <w:szCs w:val="22"/>
        </w:rPr>
      </w:pPr>
    </w:p>
    <w:p w:rsidR="005454D6" w:rsidP="005454D6" w:rsidRDefault="008B1A0D" w14:paraId="456613B2" w14:textId="77777777">
      <w:pPr>
        <w:pStyle w:val="BackSubClause"/>
        <w:numPr>
          <w:ilvl w:val="1"/>
          <w:numId w:val="23"/>
        </w:numPr>
        <w:spacing w:line="240" w:lineRule="auto"/>
        <w:ind w:left="709" w:hanging="709"/>
        <w:rPr>
          <w:rFonts w:ascii="Arial" w:hAnsi="Arial" w:cs="Arial"/>
          <w:szCs w:val="22"/>
        </w:rPr>
      </w:pPr>
      <w:r>
        <w:rPr>
          <w:rFonts w:ascii="Arial" w:hAnsi="Arial" w:cs="Arial"/>
          <w:szCs w:val="22"/>
        </w:rPr>
        <w:t>In accordance with paragraph 17.</w:t>
      </w:r>
      <w:r w:rsidR="00DF7F7D">
        <w:rPr>
          <w:rFonts w:ascii="Arial" w:hAnsi="Arial" w:cs="Arial"/>
          <w:szCs w:val="22"/>
        </w:rPr>
        <w:t>10</w:t>
      </w:r>
      <w:r>
        <w:rPr>
          <w:rFonts w:ascii="Arial" w:hAnsi="Arial" w:cs="Arial"/>
          <w:szCs w:val="22"/>
        </w:rPr>
        <w:t xml:space="preserve"> and this 22, t</w:t>
      </w:r>
      <w:r w:rsidRPr="006748F4" w:rsidR="005454D6">
        <w:rPr>
          <w:rFonts w:ascii="Arial" w:hAnsi="Arial" w:cs="Arial"/>
          <w:szCs w:val="22"/>
        </w:rPr>
        <w:t>he Grant Recipient must obtain prior written consent from the Authority before:</w:t>
      </w:r>
    </w:p>
    <w:p w:rsidRPr="006748F4" w:rsidR="00702EAA" w:rsidP="00C5548E" w:rsidRDefault="00702EAA" w14:paraId="780E66D5" w14:textId="77777777">
      <w:pPr>
        <w:pStyle w:val="BackSubClause"/>
        <w:numPr>
          <w:ilvl w:val="0"/>
          <w:numId w:val="0"/>
        </w:numPr>
        <w:spacing w:line="240" w:lineRule="auto"/>
        <w:ind w:left="1555" w:hanging="561"/>
        <w:rPr>
          <w:rFonts w:ascii="Arial" w:hAnsi="Arial" w:cs="Arial"/>
          <w:szCs w:val="22"/>
        </w:rPr>
      </w:pPr>
    </w:p>
    <w:p w:rsidRPr="006748F4" w:rsidR="005454D6" w:rsidP="005454D6" w:rsidRDefault="005454D6" w14:paraId="5B8BEB0B" w14:textId="77777777">
      <w:pPr>
        <w:pStyle w:val="BackSubClause"/>
        <w:numPr>
          <w:ilvl w:val="2"/>
          <w:numId w:val="23"/>
        </w:numPr>
        <w:spacing w:line="240" w:lineRule="auto"/>
        <w:ind w:left="1418" w:hanging="721"/>
        <w:rPr>
          <w:rFonts w:ascii="Arial" w:hAnsi="Arial" w:cs="Arial"/>
          <w:szCs w:val="22"/>
        </w:rPr>
      </w:pPr>
      <w:r w:rsidRPr="006748F4">
        <w:rPr>
          <w:rFonts w:ascii="Arial" w:hAnsi="Arial" w:cs="Arial"/>
          <w:szCs w:val="22"/>
        </w:rPr>
        <w:t xml:space="preserve"> borrowing or lending money from any source in connection with the Grant Funding Agreement; </w:t>
      </w:r>
      <w:r w:rsidR="00702EAA">
        <w:rPr>
          <w:rFonts w:ascii="Arial" w:hAnsi="Arial" w:cs="Arial"/>
          <w:szCs w:val="22"/>
        </w:rPr>
        <w:t>and</w:t>
      </w:r>
    </w:p>
    <w:p w:rsidRPr="00C5548E" w:rsidR="005454D6" w:rsidP="00C5548E" w:rsidRDefault="005454D6" w14:paraId="21C4F3F8" w14:textId="77777777">
      <w:pPr>
        <w:pStyle w:val="BackSubClause"/>
        <w:numPr>
          <w:ilvl w:val="2"/>
          <w:numId w:val="23"/>
        </w:numPr>
        <w:spacing w:line="240" w:lineRule="auto"/>
        <w:ind w:left="1418" w:hanging="721"/>
        <w:rPr>
          <w:rFonts w:ascii="Arial" w:hAnsi="Arial" w:cs="Arial"/>
          <w:szCs w:val="22"/>
        </w:rPr>
      </w:pPr>
      <w:r w:rsidRPr="006748F4">
        <w:rPr>
          <w:rFonts w:ascii="Arial" w:hAnsi="Arial" w:cs="Arial"/>
          <w:szCs w:val="22"/>
        </w:rPr>
        <w:t>giving any guarantee, indemnities or letters of comfort</w:t>
      </w:r>
      <w:r w:rsidRPr="00C5548E" w:rsidR="00C5548E">
        <w:rPr>
          <w:rFonts w:ascii="Arial" w:hAnsi="Arial" w:cs="Arial"/>
          <w:szCs w:val="22"/>
        </w:rPr>
        <w:t xml:space="preserve"> </w:t>
      </w:r>
      <w:r w:rsidRPr="006748F4" w:rsidR="00C5548E">
        <w:rPr>
          <w:rFonts w:ascii="Arial" w:hAnsi="Arial" w:cs="Arial"/>
          <w:szCs w:val="22"/>
        </w:rPr>
        <w:t xml:space="preserve">that relate to the Grant Funding </w:t>
      </w:r>
      <w:proofErr w:type="gramStart"/>
      <w:r w:rsidRPr="006748F4" w:rsidR="00C5548E">
        <w:rPr>
          <w:rFonts w:ascii="Arial" w:hAnsi="Arial" w:cs="Arial"/>
          <w:szCs w:val="22"/>
        </w:rPr>
        <w:t>Agreement, or</w:t>
      </w:r>
      <w:proofErr w:type="gramEnd"/>
      <w:r w:rsidRPr="006748F4" w:rsidR="00C5548E">
        <w:rPr>
          <w:rFonts w:ascii="Arial" w:hAnsi="Arial" w:cs="Arial"/>
          <w:szCs w:val="22"/>
        </w:rPr>
        <w:t xml:space="preserve"> have any impact </w:t>
      </w:r>
      <w:r w:rsidR="00C5548E">
        <w:rPr>
          <w:rFonts w:ascii="Arial" w:hAnsi="Arial" w:cs="Arial"/>
          <w:szCs w:val="22"/>
        </w:rPr>
        <w:t xml:space="preserve">on the Grant Recipient’s ability </w:t>
      </w:r>
      <w:r w:rsidRPr="006748F4" w:rsidR="00C5548E">
        <w:rPr>
          <w:rFonts w:ascii="Arial" w:hAnsi="Arial" w:cs="Arial"/>
          <w:szCs w:val="22"/>
        </w:rPr>
        <w:t>to deliver the Funded Activities set out in the Grant Funding Agreement</w:t>
      </w:r>
      <w:r w:rsidR="00C5548E">
        <w:rPr>
          <w:rFonts w:ascii="Arial" w:hAnsi="Arial" w:cs="Arial"/>
          <w:szCs w:val="22"/>
        </w:rPr>
        <w:t>.</w:t>
      </w:r>
      <w:r w:rsidRPr="00C5548E">
        <w:rPr>
          <w:rFonts w:ascii="Arial" w:hAnsi="Arial" w:cs="Arial"/>
          <w:szCs w:val="22"/>
        </w:rPr>
        <w:t xml:space="preserve"> </w:t>
      </w:r>
    </w:p>
    <w:p w:rsidRPr="006748F4" w:rsidR="00000A7B" w:rsidP="009501F1" w:rsidRDefault="00000A7B" w14:paraId="1BD024F2" w14:textId="77777777">
      <w:pPr>
        <w:spacing w:before="0" w:after="0"/>
        <w:jc w:val="both"/>
        <w:rPr>
          <w:b/>
          <w:sz w:val="22"/>
          <w:szCs w:val="22"/>
        </w:rPr>
      </w:pPr>
    </w:p>
    <w:p w:rsidRPr="005D7001" w:rsidR="00007F37" w:rsidP="009501F1" w:rsidRDefault="00007F37" w14:paraId="1B262611" w14:textId="77777777">
      <w:pPr>
        <w:pStyle w:val="GPSL1CLAUSEHEADING"/>
        <w:numPr>
          <w:ilvl w:val="0"/>
          <w:numId w:val="23"/>
        </w:numPr>
        <w:tabs>
          <w:tab w:val="clear" w:pos="567"/>
          <w:tab w:val="left" w:pos="709"/>
        </w:tabs>
        <w:spacing w:before="0" w:after="0"/>
        <w:ind w:left="709" w:hanging="709"/>
        <w:rPr>
          <w:rFonts w:ascii="Arial" w:hAnsi="Arial"/>
        </w:rPr>
      </w:pPr>
      <w:bookmarkStart w:name="_Toc498585642" w:id="180"/>
      <w:bookmarkStart w:name="_Toc23488475" w:id="181"/>
      <w:r w:rsidRPr="005D7001">
        <w:rPr>
          <w:rFonts w:ascii="Arial" w:hAnsi="Arial"/>
        </w:rPr>
        <w:t>PUBLICITY</w:t>
      </w:r>
      <w:bookmarkEnd w:id="181"/>
      <w:r w:rsidRPr="005D7001">
        <w:rPr>
          <w:rFonts w:ascii="Arial" w:hAnsi="Arial"/>
        </w:rPr>
        <w:t xml:space="preserve"> </w:t>
      </w:r>
    </w:p>
    <w:p w:rsidRPr="005D7001" w:rsidR="005454D6" w:rsidP="005454D6" w:rsidRDefault="005454D6" w14:paraId="218F1EF6" w14:textId="77777777">
      <w:pPr>
        <w:rPr>
          <w:lang w:eastAsia="zh-CN"/>
        </w:rPr>
      </w:pPr>
    </w:p>
    <w:p w:rsidRPr="005D7001" w:rsidR="00007F37" w:rsidP="009501F1" w:rsidRDefault="00007F37" w14:paraId="4F2456B3" w14:textId="00CE5687">
      <w:pPr>
        <w:pStyle w:val="BackSubClause"/>
        <w:numPr>
          <w:ilvl w:val="1"/>
          <w:numId w:val="23"/>
        </w:numPr>
        <w:spacing w:line="240" w:lineRule="auto"/>
        <w:ind w:left="709" w:hanging="709"/>
        <w:rPr>
          <w:rFonts w:ascii="Arial" w:hAnsi="Arial" w:cs="Arial"/>
          <w:szCs w:val="22"/>
          <w:lang w:eastAsia="zh-CN"/>
        </w:rPr>
      </w:pPr>
      <w:r w:rsidRPr="005D7001">
        <w:rPr>
          <w:rFonts w:ascii="Arial" w:hAnsi="Arial" w:cs="Arial"/>
          <w:szCs w:val="22"/>
          <w:lang w:eastAsia="zh-CN"/>
        </w:rPr>
        <w:t xml:space="preserve">The Grant Recipient gives consents to the Authority to publicise in the press or any other medium the Grant and details of the Funded Activities using any information gathered from the Grant Recipient’s initial Grant </w:t>
      </w:r>
      <w:r w:rsidRPr="005D7001" w:rsidR="00597F53">
        <w:rPr>
          <w:rFonts w:ascii="Arial" w:hAnsi="Arial" w:cs="Arial"/>
          <w:szCs w:val="22"/>
          <w:lang w:eastAsia="zh-CN"/>
        </w:rPr>
        <w:t>a</w:t>
      </w:r>
      <w:r w:rsidRPr="005D7001">
        <w:rPr>
          <w:rFonts w:ascii="Arial" w:hAnsi="Arial" w:cs="Arial"/>
          <w:szCs w:val="22"/>
          <w:lang w:eastAsia="zh-CN"/>
        </w:rPr>
        <w:t xml:space="preserve">pplication or any monitoring reports submitted to the Authority in accordance with paragraph </w:t>
      </w:r>
      <w:r w:rsidRPr="005D7001">
        <w:rPr>
          <w:rFonts w:ascii="Arial" w:hAnsi="Arial" w:cs="Arial"/>
          <w:szCs w:val="22"/>
          <w:lang w:eastAsia="zh-CN"/>
        </w:rPr>
        <w:fldChar w:fldCharType="begin"/>
      </w:r>
      <w:r w:rsidRPr="005D7001">
        <w:rPr>
          <w:rFonts w:ascii="Arial" w:hAnsi="Arial" w:cs="Arial"/>
          <w:szCs w:val="22"/>
          <w:lang w:eastAsia="zh-CN"/>
        </w:rPr>
        <w:instrText xml:space="preserve"> REF _Ref525809251 \r \h </w:instrText>
      </w:r>
      <w:r w:rsidRPr="005D7001" w:rsidR="009501F1">
        <w:rPr>
          <w:rFonts w:ascii="Arial" w:hAnsi="Arial" w:cs="Arial"/>
          <w:szCs w:val="22"/>
          <w:lang w:eastAsia="zh-CN"/>
        </w:rPr>
        <w:instrText xml:space="preserve"> \* MERGEFORMAT </w:instrText>
      </w:r>
      <w:r w:rsidRPr="005D7001">
        <w:rPr>
          <w:rFonts w:ascii="Arial" w:hAnsi="Arial" w:cs="Arial"/>
          <w:szCs w:val="22"/>
          <w:lang w:eastAsia="zh-CN"/>
        </w:rPr>
      </w:r>
      <w:r w:rsidRPr="005D7001">
        <w:rPr>
          <w:rFonts w:ascii="Arial" w:hAnsi="Arial" w:cs="Arial"/>
          <w:szCs w:val="22"/>
          <w:lang w:eastAsia="zh-CN"/>
        </w:rPr>
        <w:fldChar w:fldCharType="separate"/>
      </w:r>
      <w:r w:rsidRPr="005D7001" w:rsidR="00597F53">
        <w:rPr>
          <w:rFonts w:ascii="Arial" w:hAnsi="Arial" w:cs="Arial"/>
          <w:szCs w:val="22"/>
          <w:lang w:eastAsia="zh-CN"/>
        </w:rPr>
        <w:t>7.2</w:t>
      </w:r>
      <w:r w:rsidRPr="005D7001">
        <w:rPr>
          <w:rFonts w:ascii="Arial" w:hAnsi="Arial" w:cs="Arial"/>
          <w:szCs w:val="22"/>
          <w:lang w:eastAsia="zh-CN"/>
        </w:rPr>
        <w:fldChar w:fldCharType="end"/>
      </w:r>
      <w:r w:rsidRPr="005D7001">
        <w:rPr>
          <w:rFonts w:ascii="Arial" w:hAnsi="Arial" w:cs="Arial"/>
          <w:szCs w:val="22"/>
          <w:lang w:eastAsia="zh-CN"/>
        </w:rPr>
        <w:t xml:space="preserve"> of these Conditions. </w:t>
      </w:r>
    </w:p>
    <w:p w:rsidRPr="005D7001" w:rsidR="00007F37" w:rsidP="009501F1" w:rsidRDefault="00007F37" w14:paraId="401EFB47" w14:textId="77777777">
      <w:pPr>
        <w:pStyle w:val="BackSubClause"/>
        <w:numPr>
          <w:ilvl w:val="0"/>
          <w:numId w:val="0"/>
        </w:numPr>
        <w:spacing w:line="240" w:lineRule="auto"/>
        <w:ind w:left="709"/>
        <w:rPr>
          <w:rFonts w:ascii="Arial" w:hAnsi="Arial" w:cs="Arial"/>
          <w:szCs w:val="22"/>
          <w:lang w:eastAsia="zh-CN"/>
        </w:rPr>
      </w:pPr>
    </w:p>
    <w:p w:rsidRPr="005D7001" w:rsidR="00007F37" w:rsidP="009501F1" w:rsidRDefault="00007F37" w14:paraId="7F9A9BFF" w14:textId="77777777">
      <w:pPr>
        <w:pStyle w:val="BackSubClause"/>
        <w:numPr>
          <w:ilvl w:val="1"/>
          <w:numId w:val="23"/>
        </w:numPr>
        <w:spacing w:line="240" w:lineRule="auto"/>
        <w:ind w:left="709" w:hanging="709"/>
        <w:rPr>
          <w:rFonts w:ascii="Arial" w:hAnsi="Arial" w:cs="Arial"/>
          <w:szCs w:val="22"/>
        </w:rPr>
      </w:pPr>
      <w:r w:rsidRPr="005D7001">
        <w:rPr>
          <w:rFonts w:ascii="Arial" w:hAnsi="Arial" w:cs="Arial"/>
          <w:szCs w:val="22"/>
          <w:lang w:eastAsia="zh-CN"/>
        </w:rPr>
        <w:t>The Grant Recipient will comply with all reasonable requests from the Authority to facilitate visits, provide reports, statistics, photographs and case studies that will assist the Authority in its promotional</w:t>
      </w:r>
      <w:r w:rsidRPr="005D7001">
        <w:rPr>
          <w:rFonts w:ascii="Arial" w:hAnsi="Arial" w:cs="Arial"/>
          <w:szCs w:val="22"/>
        </w:rPr>
        <w:t xml:space="preserve"> and fundraising activities relating to the Funded Activities.</w:t>
      </w:r>
    </w:p>
    <w:p w:rsidRPr="005D7001" w:rsidR="00007F37" w:rsidP="009501F1" w:rsidRDefault="00007F37" w14:paraId="695F713B" w14:textId="77777777">
      <w:pPr>
        <w:pStyle w:val="BackSubClause"/>
        <w:numPr>
          <w:ilvl w:val="0"/>
          <w:numId w:val="0"/>
        </w:numPr>
        <w:spacing w:line="240" w:lineRule="auto"/>
        <w:ind w:left="426"/>
        <w:rPr>
          <w:rFonts w:ascii="Arial" w:hAnsi="Arial" w:cs="Arial"/>
          <w:szCs w:val="22"/>
        </w:rPr>
      </w:pPr>
    </w:p>
    <w:p w:rsidRPr="005D7001" w:rsidR="00007F37" w:rsidP="0043600E" w:rsidRDefault="00007F37" w14:paraId="30699DC0" w14:textId="77777777">
      <w:pPr>
        <w:pStyle w:val="BackSubClause"/>
        <w:numPr>
          <w:ilvl w:val="0"/>
          <w:numId w:val="0"/>
        </w:numPr>
        <w:spacing w:line="240" w:lineRule="auto"/>
        <w:ind w:left="426"/>
        <w:rPr>
          <w:rFonts w:ascii="Arial" w:hAnsi="Arial" w:cs="Arial"/>
          <w:i/>
          <w:szCs w:val="22"/>
        </w:rPr>
      </w:pPr>
    </w:p>
    <w:p w:rsidRPr="005D7001" w:rsidR="009436FE" w:rsidP="0043600E" w:rsidRDefault="00BD4C69" w14:paraId="5ED5A909" w14:textId="57A43400">
      <w:pPr>
        <w:pStyle w:val="ListParagraph"/>
        <w:numPr>
          <w:ilvl w:val="1"/>
          <w:numId w:val="23"/>
        </w:numPr>
        <w:ind w:left="709" w:hanging="709"/>
        <w:jc w:val="both"/>
        <w:rPr>
          <w:iCs/>
          <w:color w:val="auto"/>
          <w:sz w:val="22"/>
          <w:szCs w:val="22"/>
        </w:rPr>
      </w:pPr>
      <w:r>
        <w:rPr>
          <w:iCs/>
          <w:color w:val="auto"/>
          <w:sz w:val="22"/>
          <w:szCs w:val="22"/>
        </w:rPr>
        <w:t>T</w:t>
      </w:r>
      <w:r w:rsidRPr="005D7001" w:rsidR="009436FE">
        <w:rPr>
          <w:iCs/>
          <w:color w:val="auto"/>
          <w:sz w:val="22"/>
          <w:szCs w:val="22"/>
        </w:rPr>
        <w:t xml:space="preserve">he </w:t>
      </w:r>
      <w:r w:rsidRPr="005D7001" w:rsidR="009436FE">
        <w:rPr>
          <w:iCs/>
          <w:color w:val="auto"/>
          <w:sz w:val="22"/>
        </w:rPr>
        <w:t xml:space="preserve">Grant Recipient will not </w:t>
      </w:r>
      <w:r w:rsidRPr="005D7001" w:rsidR="009436FE">
        <w:rPr>
          <w:iCs/>
          <w:color w:val="auto"/>
          <w:sz w:val="22"/>
          <w:szCs w:val="22"/>
        </w:rPr>
        <w:t xml:space="preserve">make, or permit </w:t>
      </w:r>
      <w:r w:rsidRPr="005D7001" w:rsidR="009436FE">
        <w:rPr>
          <w:iCs/>
          <w:color w:val="auto"/>
          <w:sz w:val="22"/>
        </w:rPr>
        <w:t xml:space="preserve">any </w:t>
      </w:r>
      <w:r w:rsidRPr="005D7001" w:rsidR="009436FE">
        <w:rPr>
          <w:iCs/>
          <w:color w:val="auto"/>
          <w:sz w:val="22"/>
          <w:szCs w:val="22"/>
        </w:rPr>
        <w:t>person to make</w:t>
      </w:r>
      <w:r w:rsidRPr="005D7001" w:rsidR="0043600E">
        <w:rPr>
          <w:iCs/>
          <w:color w:val="auto"/>
          <w:sz w:val="22"/>
          <w:szCs w:val="22"/>
        </w:rPr>
        <w:t>, a Publication</w:t>
      </w:r>
      <w:r w:rsidRPr="005D7001" w:rsidR="009436FE">
        <w:rPr>
          <w:iCs/>
          <w:color w:val="auto"/>
          <w:sz w:val="22"/>
        </w:rPr>
        <w:t xml:space="preserve"> without the prior written agreement of the Authority.</w:t>
      </w:r>
      <w:r w:rsidRPr="005D7001" w:rsidR="009436FE">
        <w:rPr>
          <w:iCs/>
          <w:color w:val="auto"/>
          <w:sz w:val="22"/>
          <w:szCs w:val="22"/>
        </w:rPr>
        <w:t xml:space="preserve"> </w:t>
      </w:r>
    </w:p>
    <w:p w:rsidRPr="005D7001" w:rsidR="00937573" w:rsidP="0043600E" w:rsidRDefault="00937573" w14:paraId="45C2B9C0" w14:textId="77777777">
      <w:pPr>
        <w:pStyle w:val="ListParagraph"/>
        <w:ind w:left="709"/>
        <w:jc w:val="both"/>
        <w:rPr>
          <w:iCs/>
          <w:color w:val="auto"/>
          <w:sz w:val="22"/>
          <w:szCs w:val="22"/>
        </w:rPr>
      </w:pPr>
    </w:p>
    <w:p w:rsidRPr="005D7001" w:rsidR="00007F37" w:rsidP="009501F1" w:rsidRDefault="00007F37" w14:paraId="0D3B35A4" w14:textId="77777777">
      <w:pPr>
        <w:pStyle w:val="BackSubClause"/>
        <w:numPr>
          <w:ilvl w:val="1"/>
          <w:numId w:val="23"/>
        </w:numPr>
        <w:spacing w:line="240" w:lineRule="auto"/>
        <w:ind w:left="709" w:hanging="709"/>
        <w:rPr>
          <w:rFonts w:ascii="Arial" w:hAnsi="Arial" w:cs="Arial"/>
          <w:iCs/>
          <w:szCs w:val="22"/>
          <w:lang w:eastAsia="zh-CN"/>
        </w:rPr>
      </w:pPr>
      <w:r w:rsidRPr="005D7001">
        <w:rPr>
          <w:rFonts w:ascii="Arial" w:hAnsi="Arial" w:cs="Arial"/>
          <w:iCs/>
          <w:szCs w:val="22"/>
          <w:lang w:eastAsia="zh-CN"/>
        </w:rPr>
        <w:t>Any publicity material for the Funded Activities must refer to the programme under which the Grant was awarded and must feature the Authority’s logo. If a Third Party wishes to use the Authority’s logo, the Grant Recipient must first seek permission from the Authority.</w:t>
      </w:r>
    </w:p>
    <w:p w:rsidRPr="005D7001" w:rsidR="00007F37" w:rsidP="009501F1" w:rsidRDefault="00007F37" w14:paraId="33858189" w14:textId="77777777">
      <w:pPr>
        <w:pStyle w:val="BackSubClause"/>
        <w:numPr>
          <w:ilvl w:val="0"/>
          <w:numId w:val="0"/>
        </w:numPr>
        <w:spacing w:line="240" w:lineRule="auto"/>
        <w:ind w:left="709"/>
        <w:rPr>
          <w:rFonts w:ascii="Arial" w:hAnsi="Arial" w:cs="Arial"/>
          <w:iCs/>
          <w:szCs w:val="22"/>
          <w:lang w:eastAsia="zh-CN"/>
        </w:rPr>
      </w:pPr>
    </w:p>
    <w:p w:rsidRPr="005D7001" w:rsidR="00007F37" w:rsidP="009501F1" w:rsidRDefault="00007F37" w14:paraId="23C73E03" w14:textId="77777777">
      <w:pPr>
        <w:pStyle w:val="BackSubClause"/>
        <w:numPr>
          <w:ilvl w:val="1"/>
          <w:numId w:val="23"/>
        </w:numPr>
        <w:spacing w:line="240" w:lineRule="auto"/>
        <w:ind w:left="709" w:hanging="709"/>
        <w:rPr>
          <w:rFonts w:ascii="Arial" w:hAnsi="Arial" w:cs="Arial"/>
          <w:iCs/>
          <w:szCs w:val="22"/>
          <w:lang w:eastAsia="zh-CN"/>
        </w:rPr>
      </w:pPr>
      <w:r w:rsidRPr="005D7001">
        <w:rPr>
          <w:rFonts w:ascii="Arial" w:hAnsi="Arial" w:cs="Arial"/>
          <w:iCs/>
          <w:szCs w:val="22"/>
          <w:lang w:eastAsia="zh-CN"/>
        </w:rPr>
        <w:t xml:space="preserve">The Grant Recipient will acknowledge the support of the Authority in any materials that refer to the Funded Activities and in any written or spoken public presentations about the Funded Activities. Such acknowledgements (where appropriate or as requested by the Authority) will </w:t>
      </w:r>
      <w:r w:rsidRPr="005D7001">
        <w:rPr>
          <w:rFonts w:ascii="Arial" w:hAnsi="Arial" w:cs="Arial"/>
          <w:iCs/>
          <w:szCs w:val="22"/>
          <w:lang w:eastAsia="zh-CN"/>
        </w:rPr>
        <w:lastRenderedPageBreak/>
        <w:t>include the Authority's name and logo (or any future name or logo adopted by the Authority) using the templates provided by the Authority from time to time.</w:t>
      </w:r>
    </w:p>
    <w:p w:rsidRPr="005D7001" w:rsidR="00007F37" w:rsidP="009501F1" w:rsidRDefault="00007F37" w14:paraId="2DA2B961" w14:textId="77777777">
      <w:pPr>
        <w:pStyle w:val="BackSubClause"/>
        <w:numPr>
          <w:ilvl w:val="0"/>
          <w:numId w:val="0"/>
        </w:numPr>
        <w:spacing w:line="240" w:lineRule="auto"/>
        <w:ind w:left="709"/>
        <w:rPr>
          <w:rFonts w:ascii="Arial" w:hAnsi="Arial" w:cs="Arial"/>
          <w:iCs/>
          <w:szCs w:val="22"/>
          <w:lang w:eastAsia="zh-CN"/>
        </w:rPr>
      </w:pPr>
    </w:p>
    <w:p w:rsidRPr="005D7001" w:rsidR="00007F37" w:rsidP="009501F1" w:rsidRDefault="00007F37" w14:paraId="56AE923B" w14:textId="18283FE9">
      <w:pPr>
        <w:pStyle w:val="BackSubClause"/>
        <w:numPr>
          <w:ilvl w:val="1"/>
          <w:numId w:val="23"/>
        </w:numPr>
        <w:spacing w:line="240" w:lineRule="auto"/>
        <w:ind w:left="709" w:hanging="709"/>
        <w:rPr>
          <w:rFonts w:ascii="Arial" w:hAnsi="Arial" w:cs="Arial"/>
          <w:iCs/>
          <w:szCs w:val="22"/>
          <w:lang w:eastAsia="zh-CN"/>
        </w:rPr>
      </w:pPr>
      <w:r w:rsidRPr="005D7001">
        <w:rPr>
          <w:rFonts w:ascii="Arial" w:hAnsi="Arial" w:cs="Arial"/>
          <w:iCs/>
          <w:szCs w:val="22"/>
          <w:lang w:eastAsia="zh-CN"/>
        </w:rPr>
        <w:t>In using the Authority's name and logo, the Grant Recipient will comply with all reasonable branding guidelines issued by the Authority from time to time.</w:t>
      </w:r>
    </w:p>
    <w:p w:rsidRPr="006748F4" w:rsidR="00007F37" w:rsidP="009501F1" w:rsidRDefault="00007F37" w14:paraId="022CD307" w14:textId="77777777">
      <w:pPr>
        <w:pStyle w:val="BackSubClause"/>
        <w:numPr>
          <w:ilvl w:val="0"/>
          <w:numId w:val="0"/>
        </w:numPr>
        <w:spacing w:line="240" w:lineRule="auto"/>
        <w:ind w:left="709"/>
        <w:rPr>
          <w:rFonts w:ascii="Arial" w:hAnsi="Arial" w:cs="Arial"/>
          <w:szCs w:val="22"/>
          <w:lang w:eastAsia="zh-CN"/>
        </w:rPr>
      </w:pPr>
    </w:p>
    <w:p w:rsidR="00000A7B" w:rsidP="009501F1" w:rsidRDefault="00000A7B" w14:paraId="0CA8751C" w14:textId="77777777">
      <w:pPr>
        <w:pStyle w:val="GPSL1CLAUSEHEADING"/>
        <w:numPr>
          <w:ilvl w:val="0"/>
          <w:numId w:val="23"/>
        </w:numPr>
        <w:tabs>
          <w:tab w:val="clear" w:pos="567"/>
          <w:tab w:val="left" w:pos="709"/>
        </w:tabs>
        <w:spacing w:before="0" w:after="0"/>
        <w:ind w:left="709" w:hanging="709"/>
        <w:rPr>
          <w:rFonts w:ascii="Arial" w:hAnsi="Arial"/>
        </w:rPr>
      </w:pPr>
      <w:bookmarkStart w:name="_Toc498585643" w:id="182"/>
      <w:bookmarkStart w:name="_Toc23488476" w:id="183"/>
      <w:bookmarkEnd w:id="180"/>
      <w:r w:rsidRPr="006748F4">
        <w:rPr>
          <w:rFonts w:ascii="Arial" w:hAnsi="Arial"/>
        </w:rPr>
        <w:t>CHANGES TO THE AUTHORITY’S REQUIREMENTS</w:t>
      </w:r>
      <w:bookmarkEnd w:id="182"/>
      <w:bookmarkEnd w:id="183"/>
      <w:r w:rsidRPr="006748F4">
        <w:rPr>
          <w:rFonts w:ascii="Arial" w:hAnsi="Arial"/>
        </w:rPr>
        <w:t xml:space="preserve"> </w:t>
      </w:r>
    </w:p>
    <w:p w:rsidRPr="005454D6" w:rsidR="005454D6" w:rsidP="005454D6" w:rsidRDefault="005454D6" w14:paraId="35A1642E" w14:textId="77777777">
      <w:pPr>
        <w:rPr>
          <w:lang w:eastAsia="zh-CN"/>
        </w:rPr>
      </w:pPr>
    </w:p>
    <w:p w:rsidRPr="006748F4" w:rsidR="00000A7B" w:rsidP="009501F1" w:rsidRDefault="00000A7B" w14:paraId="0B8CFB3E" w14:textId="77777777">
      <w:pPr>
        <w:pStyle w:val="BackSubClause"/>
        <w:numPr>
          <w:ilvl w:val="1"/>
          <w:numId w:val="23"/>
        </w:numPr>
        <w:spacing w:line="240" w:lineRule="auto"/>
        <w:ind w:left="709" w:hanging="709"/>
        <w:rPr>
          <w:rFonts w:ascii="Arial" w:hAnsi="Arial" w:cs="Arial"/>
          <w:szCs w:val="22"/>
        </w:rPr>
      </w:pPr>
      <w:bookmarkStart w:name="_Ref526508303" w:id="184"/>
      <w:r w:rsidRPr="006748F4">
        <w:rPr>
          <w:rFonts w:ascii="Arial" w:hAnsi="Arial" w:cs="Arial"/>
          <w:szCs w:val="22"/>
        </w:rPr>
        <w:t xml:space="preserve">The Authority will notify the Grant Recipient of any changes to their </w:t>
      </w:r>
      <w:r w:rsidRPr="006748F4" w:rsidR="00F7635A">
        <w:rPr>
          <w:rFonts w:ascii="Arial" w:hAnsi="Arial" w:cs="Arial"/>
          <w:szCs w:val="22"/>
        </w:rPr>
        <w:t>activities, which</w:t>
      </w:r>
      <w:r w:rsidRPr="006748F4">
        <w:rPr>
          <w:rFonts w:ascii="Arial" w:hAnsi="Arial" w:cs="Arial"/>
          <w:szCs w:val="22"/>
        </w:rPr>
        <w:t xml:space="preserve"> are supported by the Grant.</w:t>
      </w:r>
      <w:bookmarkEnd w:id="184"/>
    </w:p>
    <w:p w:rsidRPr="006748F4" w:rsidR="00000A7B" w:rsidP="009501F1" w:rsidRDefault="00000A7B" w14:paraId="3A8F291B" w14:textId="77777777">
      <w:pPr>
        <w:pStyle w:val="BackSubClause"/>
        <w:numPr>
          <w:ilvl w:val="0"/>
          <w:numId w:val="0"/>
        </w:numPr>
        <w:spacing w:line="240" w:lineRule="auto"/>
        <w:ind w:left="709"/>
        <w:rPr>
          <w:rFonts w:ascii="Arial" w:hAnsi="Arial" w:cs="Arial"/>
          <w:szCs w:val="22"/>
        </w:rPr>
      </w:pPr>
    </w:p>
    <w:p w:rsidR="00000A7B" w:rsidP="009501F1" w:rsidRDefault="00000A7B" w14:paraId="2128B166"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Grant Recipient will accommodate any changes to the Authority’s needs and requirements under </w:t>
      </w:r>
      <w:r w:rsidRPr="006748F4" w:rsidR="000C1CC0">
        <w:rPr>
          <w:rFonts w:ascii="Arial" w:hAnsi="Arial" w:cs="Arial"/>
          <w:szCs w:val="22"/>
        </w:rPr>
        <w:t>these Conditions</w:t>
      </w:r>
      <w:r w:rsidRPr="006748F4">
        <w:rPr>
          <w:rFonts w:ascii="Arial" w:hAnsi="Arial" w:cs="Arial"/>
          <w:szCs w:val="22"/>
        </w:rPr>
        <w:t>.</w:t>
      </w:r>
    </w:p>
    <w:p w:rsidR="006B32C5" w:rsidP="006344D9" w:rsidRDefault="006B32C5" w14:paraId="312A5F90" w14:textId="77777777">
      <w:pPr>
        <w:pStyle w:val="ListParagraph"/>
        <w:rPr>
          <w:szCs w:val="22"/>
        </w:rPr>
      </w:pPr>
    </w:p>
    <w:p w:rsidR="00DF7F7D" w:rsidP="006344D9" w:rsidRDefault="00DF7F7D" w14:paraId="41A0D20E" w14:textId="77777777">
      <w:pPr>
        <w:pStyle w:val="ListParagraph"/>
        <w:rPr>
          <w:szCs w:val="22"/>
        </w:rPr>
      </w:pPr>
    </w:p>
    <w:p w:rsidR="000166BB" w:rsidP="009501F1" w:rsidRDefault="00A41F2B" w14:paraId="51A74C82" w14:textId="77777777">
      <w:pPr>
        <w:pStyle w:val="GPSL1CLAUSEHEADING"/>
        <w:numPr>
          <w:ilvl w:val="0"/>
          <w:numId w:val="23"/>
        </w:numPr>
        <w:tabs>
          <w:tab w:val="clear" w:pos="567"/>
          <w:tab w:val="left" w:pos="709"/>
        </w:tabs>
        <w:spacing w:before="0" w:after="0"/>
        <w:ind w:left="709" w:hanging="709"/>
        <w:rPr>
          <w:rFonts w:ascii="Arial" w:hAnsi="Arial"/>
        </w:rPr>
      </w:pPr>
      <w:bookmarkStart w:name="_Ref522899468" w:id="185"/>
      <w:bookmarkStart w:name="_Ref523486144" w:id="186"/>
      <w:bookmarkStart w:name="_Toc23488477" w:id="187"/>
      <w:r w:rsidRPr="006748F4">
        <w:rPr>
          <w:rFonts w:ascii="Arial" w:hAnsi="Arial"/>
        </w:rPr>
        <w:t xml:space="preserve">CLAWBACK, </w:t>
      </w:r>
      <w:r w:rsidRPr="006748F4" w:rsidR="00E00911">
        <w:rPr>
          <w:rFonts w:ascii="Arial" w:hAnsi="Arial"/>
        </w:rPr>
        <w:t>EVENTS OF DEFAULT</w:t>
      </w:r>
      <w:bookmarkEnd w:id="176"/>
      <w:r w:rsidRPr="006748F4" w:rsidR="00EC14A2">
        <w:rPr>
          <w:rFonts w:ascii="Arial" w:hAnsi="Arial"/>
        </w:rPr>
        <w:t xml:space="preserve">, </w:t>
      </w:r>
      <w:r w:rsidRPr="006748F4" w:rsidR="00F7635A">
        <w:rPr>
          <w:rFonts w:ascii="Arial" w:hAnsi="Arial"/>
        </w:rPr>
        <w:t xml:space="preserve">TERMINATION AND </w:t>
      </w:r>
      <w:r w:rsidRPr="006748F4" w:rsidR="00E00911">
        <w:rPr>
          <w:rFonts w:ascii="Arial" w:hAnsi="Arial"/>
        </w:rPr>
        <w:t xml:space="preserve">RIGHTS RESERVED FOR BREACH </w:t>
      </w:r>
      <w:bookmarkEnd w:id="185"/>
      <w:r w:rsidRPr="006748F4" w:rsidR="00EC14A2">
        <w:rPr>
          <w:rFonts w:ascii="Arial" w:hAnsi="Arial"/>
        </w:rPr>
        <w:t>AND TERMINATION</w:t>
      </w:r>
      <w:bookmarkEnd w:id="186"/>
      <w:bookmarkEnd w:id="187"/>
      <w:r w:rsidRPr="006748F4" w:rsidR="00EC14A2">
        <w:rPr>
          <w:rFonts w:ascii="Arial" w:hAnsi="Arial"/>
        </w:rPr>
        <w:t xml:space="preserve"> </w:t>
      </w:r>
    </w:p>
    <w:p w:rsidRPr="007C2C98" w:rsidR="007C2C98" w:rsidP="007C2C98" w:rsidRDefault="007C2C98" w14:paraId="1A2F06DF" w14:textId="77777777">
      <w:pPr>
        <w:rPr>
          <w:lang w:eastAsia="zh-CN"/>
        </w:rPr>
      </w:pPr>
    </w:p>
    <w:p w:rsidR="005454D6" w:rsidP="005454D6" w:rsidRDefault="007C2C98" w14:paraId="19276537" w14:textId="77777777">
      <w:pPr>
        <w:rPr>
          <w:b/>
          <w:lang w:eastAsia="zh-CN"/>
        </w:rPr>
      </w:pPr>
      <w:r w:rsidRPr="007C2C98">
        <w:rPr>
          <w:b/>
          <w:lang w:eastAsia="zh-CN"/>
        </w:rPr>
        <w:t xml:space="preserve">Events of Default </w:t>
      </w:r>
    </w:p>
    <w:p w:rsidRPr="007C2C98" w:rsidR="007C2C98" w:rsidP="005454D6" w:rsidRDefault="007C2C98" w14:paraId="1762BE68" w14:textId="77777777">
      <w:pPr>
        <w:rPr>
          <w:b/>
          <w:lang w:eastAsia="zh-CN"/>
        </w:rPr>
      </w:pPr>
    </w:p>
    <w:p w:rsidRPr="00FE175A" w:rsidR="00E00911" w:rsidP="00FE175A" w:rsidRDefault="00DD39C1" w14:paraId="422F63F0" w14:textId="419EC132">
      <w:pPr>
        <w:pStyle w:val="BackSubClause"/>
        <w:numPr>
          <w:ilvl w:val="1"/>
          <w:numId w:val="23"/>
        </w:numPr>
        <w:spacing w:line="240" w:lineRule="auto"/>
        <w:ind w:left="709" w:hanging="709"/>
        <w:rPr>
          <w:rFonts w:ascii="Arial" w:hAnsi="Arial" w:cs="Arial"/>
          <w:szCs w:val="22"/>
        </w:rPr>
      </w:pPr>
      <w:bookmarkStart w:name="_Ref523485319" w:id="188"/>
      <w:bookmarkStart w:name="_Toc491182333" w:id="189"/>
      <w:bookmarkStart w:name="_Toc491183823" w:id="190"/>
      <w:bookmarkStart w:name="_Ref491249484" w:id="191"/>
      <w:bookmarkStart w:name="_Ref521920812" w:id="192"/>
      <w:bookmarkStart w:name="_Ref532984972" w:id="193"/>
      <w:r>
        <w:rPr>
          <w:rFonts w:ascii="Arial" w:hAnsi="Arial" w:cs="Arial"/>
          <w:szCs w:val="22"/>
        </w:rPr>
        <w:t xml:space="preserve">The Authority may exercise its rights set out in paragraph 25.2 if any of the following events </w:t>
      </w:r>
      <w:bookmarkEnd w:id="188"/>
      <w:r>
        <w:rPr>
          <w:rFonts w:ascii="Arial" w:hAnsi="Arial" w:cs="Arial"/>
          <w:szCs w:val="22"/>
        </w:rPr>
        <w:t>occur</w:t>
      </w:r>
      <w:bookmarkStart w:name="_Ref481069547" w:id="194"/>
      <w:bookmarkEnd w:id="189"/>
      <w:bookmarkEnd w:id="190"/>
      <w:bookmarkEnd w:id="191"/>
      <w:bookmarkEnd w:id="192"/>
      <w:r w:rsidR="00FE175A">
        <w:rPr>
          <w:rFonts w:ascii="Arial" w:hAnsi="Arial" w:cs="Arial"/>
          <w:szCs w:val="22"/>
        </w:rPr>
        <w:t>:</w:t>
      </w:r>
      <w:bookmarkEnd w:id="193"/>
    </w:p>
    <w:bookmarkEnd w:id="194"/>
    <w:p w:rsidRPr="006748F4" w:rsidR="00BE756E" w:rsidP="009501F1" w:rsidRDefault="00BE756E" w14:paraId="2F19C4F5" w14:textId="77777777">
      <w:pPr>
        <w:pStyle w:val="BackSubClause"/>
        <w:numPr>
          <w:ilvl w:val="0"/>
          <w:numId w:val="0"/>
        </w:numPr>
        <w:spacing w:line="240" w:lineRule="auto"/>
        <w:ind w:left="1430"/>
        <w:rPr>
          <w:rFonts w:ascii="Arial" w:hAnsi="Arial" w:cs="Arial"/>
          <w:szCs w:val="22"/>
        </w:rPr>
      </w:pPr>
    </w:p>
    <w:p w:rsidR="00DE0B08" w:rsidP="009501F1" w:rsidRDefault="000521F3" w14:paraId="0AA5AB85" w14:textId="08AC6404">
      <w:pPr>
        <w:pStyle w:val="BackSubClause"/>
        <w:numPr>
          <w:ilvl w:val="2"/>
          <w:numId w:val="23"/>
        </w:numPr>
        <w:spacing w:line="240" w:lineRule="auto"/>
        <w:rPr>
          <w:rFonts w:ascii="Arial" w:hAnsi="Arial" w:cs="Arial"/>
          <w:szCs w:val="22"/>
        </w:rPr>
      </w:pPr>
      <w:bookmarkStart w:name="_Ref533062034" w:id="195"/>
      <w:r w:rsidRPr="006748F4">
        <w:rPr>
          <w:rFonts w:ascii="Arial" w:hAnsi="Arial" w:cs="Arial"/>
          <w:szCs w:val="22"/>
        </w:rPr>
        <w:t>t</w:t>
      </w:r>
      <w:r w:rsidRPr="006748F4" w:rsidR="001C2E4C">
        <w:rPr>
          <w:rFonts w:ascii="Arial" w:hAnsi="Arial" w:cs="Arial"/>
          <w:szCs w:val="22"/>
        </w:rPr>
        <w:t>he Grant Recipient uses the Grant for a purpose other than the Funded Activities</w:t>
      </w:r>
      <w:r w:rsidR="00DE0B08">
        <w:rPr>
          <w:rFonts w:ascii="Arial" w:hAnsi="Arial" w:cs="Arial"/>
          <w:szCs w:val="22"/>
        </w:rPr>
        <w:t>;</w:t>
      </w:r>
      <w:r w:rsidRPr="006748F4" w:rsidR="001C2E4C">
        <w:rPr>
          <w:rFonts w:ascii="Arial" w:hAnsi="Arial" w:cs="Arial"/>
          <w:szCs w:val="22"/>
        </w:rPr>
        <w:t xml:space="preserve"> </w:t>
      </w:r>
    </w:p>
    <w:p w:rsidR="00DE0B08" w:rsidP="00DE0B08" w:rsidRDefault="00DE0B08" w14:paraId="10B1CFDB" w14:textId="17313685">
      <w:pPr>
        <w:pStyle w:val="BackSubClause"/>
        <w:numPr>
          <w:ilvl w:val="0"/>
          <w:numId w:val="0"/>
        </w:numPr>
        <w:spacing w:line="240" w:lineRule="auto"/>
        <w:ind w:left="1430"/>
        <w:rPr>
          <w:rFonts w:ascii="Arial" w:hAnsi="Arial" w:cs="Arial"/>
          <w:szCs w:val="22"/>
        </w:rPr>
      </w:pPr>
    </w:p>
    <w:p w:rsidR="001C2E4C" w:rsidP="009501F1" w:rsidRDefault="00DE0B08" w14:paraId="107FC36D" w14:textId="77777777">
      <w:pPr>
        <w:pStyle w:val="BackSubClause"/>
        <w:numPr>
          <w:ilvl w:val="2"/>
          <w:numId w:val="23"/>
        </w:numPr>
        <w:spacing w:line="240" w:lineRule="auto"/>
        <w:rPr>
          <w:rFonts w:ascii="Arial" w:hAnsi="Arial" w:cs="Arial"/>
          <w:szCs w:val="22"/>
        </w:rPr>
      </w:pPr>
      <w:r>
        <w:rPr>
          <w:rFonts w:ascii="Arial" w:hAnsi="Arial" w:cs="Arial"/>
          <w:szCs w:val="22"/>
        </w:rPr>
        <w:t xml:space="preserve">the Grant Recipient </w:t>
      </w:r>
      <w:r w:rsidRPr="006748F4" w:rsidR="001C2E4C">
        <w:rPr>
          <w:rFonts w:ascii="Arial" w:hAnsi="Arial" w:cs="Arial"/>
          <w:szCs w:val="22"/>
        </w:rPr>
        <w:t xml:space="preserve">fails to comply with </w:t>
      </w:r>
      <w:r>
        <w:rPr>
          <w:rFonts w:ascii="Arial" w:hAnsi="Arial" w:cs="Arial"/>
          <w:szCs w:val="22"/>
        </w:rPr>
        <w:t>its</w:t>
      </w:r>
      <w:r w:rsidRPr="006748F4" w:rsidR="001C2E4C">
        <w:rPr>
          <w:rFonts w:ascii="Arial" w:hAnsi="Arial" w:cs="Arial"/>
          <w:szCs w:val="22"/>
        </w:rPr>
        <w:t xml:space="preserve"> </w:t>
      </w:r>
      <w:r w:rsidRPr="006748F4" w:rsidR="00E1296C">
        <w:rPr>
          <w:rFonts w:ascii="Arial" w:hAnsi="Arial" w:cs="Arial"/>
          <w:szCs w:val="22"/>
        </w:rPr>
        <w:t>obligations</w:t>
      </w:r>
      <w:r w:rsidRPr="006748F4" w:rsidR="001C2E4C">
        <w:rPr>
          <w:rFonts w:ascii="Arial" w:hAnsi="Arial" w:cs="Arial"/>
          <w:szCs w:val="22"/>
        </w:rPr>
        <w:t xml:space="preserve"> </w:t>
      </w:r>
      <w:r w:rsidR="007C2C98">
        <w:rPr>
          <w:rFonts w:ascii="Arial" w:hAnsi="Arial" w:cs="Arial"/>
          <w:szCs w:val="22"/>
        </w:rPr>
        <w:t>under the</w:t>
      </w:r>
      <w:r w:rsidRPr="006748F4" w:rsidR="001C2E4C">
        <w:rPr>
          <w:rFonts w:ascii="Arial" w:hAnsi="Arial" w:cs="Arial"/>
          <w:szCs w:val="22"/>
        </w:rPr>
        <w:t xml:space="preserve"> </w:t>
      </w:r>
      <w:r w:rsidRPr="006748F4" w:rsidR="00603F04">
        <w:rPr>
          <w:rFonts w:ascii="Arial" w:hAnsi="Arial" w:cs="Arial"/>
          <w:szCs w:val="22"/>
        </w:rPr>
        <w:t>Grant Funding Agreement</w:t>
      </w:r>
      <w:r w:rsidR="007C2C98">
        <w:rPr>
          <w:rFonts w:ascii="Arial" w:hAnsi="Arial" w:cs="Arial"/>
          <w:szCs w:val="22"/>
        </w:rPr>
        <w:t>,</w:t>
      </w:r>
      <w:r w:rsidR="00FE175A">
        <w:rPr>
          <w:rFonts w:ascii="Arial" w:hAnsi="Arial" w:cs="Arial"/>
          <w:szCs w:val="22"/>
        </w:rPr>
        <w:t xml:space="preserve"> which is material in the opinion of the Authority</w:t>
      </w:r>
      <w:r w:rsidRPr="006748F4" w:rsidR="001C2E4C">
        <w:rPr>
          <w:rFonts w:ascii="Arial" w:hAnsi="Arial" w:cs="Arial"/>
          <w:szCs w:val="22"/>
        </w:rPr>
        <w:t>;</w:t>
      </w:r>
      <w:bookmarkEnd w:id="195"/>
    </w:p>
    <w:p w:rsidRPr="006748F4" w:rsidR="007C2C98" w:rsidP="007C2C98" w:rsidRDefault="007C2C98" w14:paraId="1078EF49" w14:textId="77777777">
      <w:pPr>
        <w:pStyle w:val="BackSubClause"/>
        <w:numPr>
          <w:ilvl w:val="0"/>
          <w:numId w:val="0"/>
        </w:numPr>
        <w:spacing w:line="240" w:lineRule="auto"/>
        <w:ind w:left="1430"/>
        <w:rPr>
          <w:rFonts w:ascii="Arial" w:hAnsi="Arial" w:cs="Arial"/>
          <w:szCs w:val="22"/>
        </w:rPr>
      </w:pPr>
    </w:p>
    <w:p w:rsidR="001C2E4C" w:rsidP="009501F1" w:rsidRDefault="00DE0B08" w14:paraId="0A809053" w14:textId="2563346D">
      <w:pPr>
        <w:pStyle w:val="BackSubClause"/>
        <w:numPr>
          <w:ilvl w:val="2"/>
          <w:numId w:val="23"/>
        </w:numPr>
        <w:spacing w:line="240" w:lineRule="auto"/>
        <w:rPr>
          <w:rFonts w:ascii="Arial" w:hAnsi="Arial" w:cs="Arial"/>
          <w:szCs w:val="22"/>
        </w:rPr>
      </w:pPr>
      <w:r>
        <w:rPr>
          <w:rFonts w:ascii="Arial" w:hAnsi="Arial" w:cs="Arial"/>
          <w:szCs w:val="22"/>
        </w:rPr>
        <w:t xml:space="preserve">where </w:t>
      </w:r>
      <w:r w:rsidRPr="006748F4" w:rsidR="001C2E4C">
        <w:rPr>
          <w:rFonts w:ascii="Arial" w:hAnsi="Arial" w:cs="Arial"/>
          <w:szCs w:val="22"/>
        </w:rPr>
        <w:t xml:space="preserve">delivery of the </w:t>
      </w:r>
      <w:r w:rsidR="009666AC">
        <w:rPr>
          <w:rFonts w:ascii="Arial" w:hAnsi="Arial" w:cs="Arial"/>
          <w:szCs w:val="22"/>
        </w:rPr>
        <w:t>Funded Activities</w:t>
      </w:r>
      <w:r>
        <w:rPr>
          <w:rFonts w:ascii="Arial" w:hAnsi="Arial" w:cs="Arial"/>
          <w:szCs w:val="22"/>
        </w:rPr>
        <w:t xml:space="preserve"> do</w:t>
      </w:r>
      <w:r w:rsidRPr="006748F4" w:rsidR="001C2E4C">
        <w:rPr>
          <w:rFonts w:ascii="Arial" w:hAnsi="Arial" w:cs="Arial"/>
          <w:szCs w:val="22"/>
        </w:rPr>
        <w:t xml:space="preserve"> not start within </w:t>
      </w:r>
      <w:r w:rsidRPr="00BD4C69" w:rsidR="001C2E4C">
        <w:rPr>
          <w:rFonts w:ascii="Arial" w:hAnsi="Arial" w:cs="Arial"/>
          <w:szCs w:val="22"/>
        </w:rPr>
        <w:t>three (3) months</w:t>
      </w:r>
      <w:r w:rsidRPr="006748F4" w:rsidR="00BE756E">
        <w:rPr>
          <w:rFonts w:ascii="Arial" w:hAnsi="Arial" w:cs="Arial"/>
          <w:szCs w:val="22"/>
        </w:rPr>
        <w:t xml:space="preserve"> </w:t>
      </w:r>
      <w:r w:rsidRPr="006748F4" w:rsidR="001C2E4C">
        <w:rPr>
          <w:rFonts w:ascii="Arial" w:hAnsi="Arial" w:cs="Arial"/>
          <w:szCs w:val="22"/>
        </w:rPr>
        <w:t xml:space="preserve">of the Commencement Date and the Grant Recipient </w:t>
      </w:r>
      <w:r>
        <w:rPr>
          <w:rFonts w:ascii="Arial" w:hAnsi="Arial" w:cs="Arial"/>
          <w:szCs w:val="22"/>
        </w:rPr>
        <w:t>fails</w:t>
      </w:r>
      <w:r w:rsidRPr="006748F4" w:rsidR="001C2E4C">
        <w:rPr>
          <w:rFonts w:ascii="Arial" w:hAnsi="Arial" w:cs="Arial"/>
          <w:szCs w:val="22"/>
        </w:rPr>
        <w:t xml:space="preserve"> to provide the Authority with  a satisfactory explanation for the d</w:t>
      </w:r>
      <w:r w:rsidR="00E36D0A">
        <w:rPr>
          <w:rFonts w:ascii="Arial" w:hAnsi="Arial" w:cs="Arial"/>
          <w:szCs w:val="22"/>
        </w:rPr>
        <w:t>elay, or failed to agree a new d</w:t>
      </w:r>
      <w:r w:rsidRPr="006748F4" w:rsidR="001C2E4C">
        <w:rPr>
          <w:rFonts w:ascii="Arial" w:hAnsi="Arial" w:cs="Arial"/>
          <w:szCs w:val="22"/>
        </w:rPr>
        <w:t xml:space="preserve">ate </w:t>
      </w:r>
      <w:r w:rsidR="00E36D0A">
        <w:rPr>
          <w:rFonts w:ascii="Arial" w:hAnsi="Arial" w:cs="Arial"/>
          <w:szCs w:val="22"/>
        </w:rPr>
        <w:t xml:space="preserve">on which the Funded Activities shall start </w:t>
      </w:r>
      <w:r w:rsidRPr="006748F4" w:rsidR="001C2E4C">
        <w:rPr>
          <w:rFonts w:ascii="Arial" w:hAnsi="Arial" w:cs="Arial"/>
          <w:szCs w:val="22"/>
        </w:rPr>
        <w:t>with the Authority;</w:t>
      </w:r>
    </w:p>
    <w:p w:rsidRPr="006748F4" w:rsidR="007C2C98" w:rsidP="007C2C98" w:rsidRDefault="007C2C98" w14:paraId="012D7A9A" w14:textId="77777777">
      <w:pPr>
        <w:pStyle w:val="BackSubClause"/>
        <w:numPr>
          <w:ilvl w:val="0"/>
          <w:numId w:val="0"/>
        </w:numPr>
        <w:spacing w:line="240" w:lineRule="auto"/>
        <w:rPr>
          <w:rFonts w:ascii="Arial" w:hAnsi="Arial" w:cs="Arial"/>
          <w:szCs w:val="22"/>
        </w:rPr>
      </w:pPr>
    </w:p>
    <w:p w:rsidR="00BE756E" w:rsidP="009501F1" w:rsidRDefault="00BE756E" w14:paraId="48C50D22" w14:textId="09AACFBF">
      <w:pPr>
        <w:pStyle w:val="BackSubClause"/>
        <w:numPr>
          <w:ilvl w:val="2"/>
          <w:numId w:val="23"/>
        </w:numPr>
        <w:spacing w:line="240" w:lineRule="auto"/>
        <w:rPr>
          <w:rFonts w:ascii="Arial" w:hAnsi="Arial" w:cs="Arial"/>
          <w:szCs w:val="22"/>
        </w:rPr>
      </w:pPr>
      <w:r w:rsidRPr="006748F4">
        <w:rPr>
          <w:rFonts w:ascii="Arial" w:hAnsi="Arial" w:cs="Arial"/>
          <w:szCs w:val="22"/>
        </w:rPr>
        <w:t>the Gran</w:t>
      </w:r>
      <w:r w:rsidR="007C2C98">
        <w:rPr>
          <w:rFonts w:ascii="Arial" w:hAnsi="Arial" w:cs="Arial"/>
          <w:szCs w:val="22"/>
        </w:rPr>
        <w:t>t Recipient uses the Grant for I</w:t>
      </w:r>
      <w:r w:rsidRPr="006748F4">
        <w:rPr>
          <w:rFonts w:ascii="Arial" w:hAnsi="Arial" w:cs="Arial"/>
          <w:szCs w:val="22"/>
        </w:rPr>
        <w:t xml:space="preserve">neligible </w:t>
      </w:r>
      <w:r w:rsidR="007C2C98">
        <w:rPr>
          <w:rFonts w:ascii="Arial" w:hAnsi="Arial" w:cs="Arial"/>
          <w:szCs w:val="22"/>
        </w:rPr>
        <w:t>E</w:t>
      </w:r>
      <w:r w:rsidRPr="006748F4">
        <w:rPr>
          <w:rFonts w:ascii="Arial" w:hAnsi="Arial" w:cs="Arial"/>
          <w:szCs w:val="22"/>
        </w:rPr>
        <w:t>xpend</w:t>
      </w:r>
      <w:r w:rsidRPr="006748F4" w:rsidR="00B01742">
        <w:rPr>
          <w:rFonts w:ascii="Arial" w:hAnsi="Arial" w:cs="Arial"/>
          <w:szCs w:val="22"/>
        </w:rPr>
        <w:t>it</w:t>
      </w:r>
      <w:r w:rsidRPr="006748F4">
        <w:rPr>
          <w:rFonts w:ascii="Arial" w:hAnsi="Arial" w:cs="Arial"/>
          <w:szCs w:val="22"/>
        </w:rPr>
        <w:t>ure</w:t>
      </w:r>
      <w:r w:rsidRPr="006748F4" w:rsidR="00B55041">
        <w:rPr>
          <w:rFonts w:ascii="Arial" w:hAnsi="Arial" w:cs="Arial"/>
          <w:szCs w:val="22"/>
        </w:rPr>
        <w:t>;</w:t>
      </w:r>
    </w:p>
    <w:p w:rsidRPr="006748F4" w:rsidR="007C2C98" w:rsidP="007C2C98" w:rsidRDefault="007C2C98" w14:paraId="4A95AB1E" w14:textId="77777777">
      <w:pPr>
        <w:pStyle w:val="BackSubClause"/>
        <w:numPr>
          <w:ilvl w:val="0"/>
          <w:numId w:val="0"/>
        </w:numPr>
        <w:spacing w:line="240" w:lineRule="auto"/>
        <w:rPr>
          <w:rFonts w:ascii="Arial" w:hAnsi="Arial" w:cs="Arial"/>
          <w:szCs w:val="22"/>
        </w:rPr>
      </w:pPr>
    </w:p>
    <w:p w:rsidR="004C38A5" w:rsidP="009501F1" w:rsidRDefault="00B26567" w14:paraId="6AD27410" w14:textId="3C01DB57">
      <w:pPr>
        <w:pStyle w:val="BackSubClause"/>
        <w:numPr>
          <w:ilvl w:val="2"/>
          <w:numId w:val="23"/>
        </w:numPr>
        <w:spacing w:line="240" w:lineRule="auto"/>
        <w:rPr>
          <w:rFonts w:ascii="Arial" w:hAnsi="Arial" w:cs="Arial"/>
          <w:szCs w:val="22"/>
        </w:rPr>
      </w:pPr>
      <w:r w:rsidRPr="006748F4">
        <w:rPr>
          <w:rFonts w:ascii="Arial" w:hAnsi="Arial" w:cs="Arial"/>
          <w:szCs w:val="22"/>
        </w:rPr>
        <w:t xml:space="preserve">the Grant Recipient fails, in the </w:t>
      </w:r>
      <w:r w:rsidRPr="006748F4" w:rsidR="000521F3">
        <w:rPr>
          <w:rFonts w:ascii="Arial" w:hAnsi="Arial" w:cs="Arial"/>
          <w:szCs w:val="22"/>
        </w:rPr>
        <w:t>Authority’s</w:t>
      </w:r>
      <w:r w:rsidRPr="006748F4">
        <w:rPr>
          <w:rFonts w:ascii="Arial" w:hAnsi="Arial" w:cs="Arial"/>
          <w:szCs w:val="22"/>
        </w:rPr>
        <w:t xml:space="preserve"> opinion, to make satisfactory progress with the </w:t>
      </w:r>
      <w:r w:rsidR="009666AC">
        <w:rPr>
          <w:rFonts w:ascii="Arial" w:hAnsi="Arial" w:cs="Arial"/>
          <w:szCs w:val="22"/>
        </w:rPr>
        <w:t>Funded Activities</w:t>
      </w:r>
      <w:r w:rsidRPr="006748F4">
        <w:rPr>
          <w:rFonts w:ascii="Arial" w:hAnsi="Arial" w:cs="Arial"/>
          <w:szCs w:val="22"/>
        </w:rPr>
        <w:t xml:space="preserve"> </w:t>
      </w:r>
      <w:proofErr w:type="gramStart"/>
      <w:r w:rsidRPr="006748F4">
        <w:rPr>
          <w:rFonts w:ascii="Arial" w:hAnsi="Arial" w:cs="Arial"/>
          <w:szCs w:val="22"/>
        </w:rPr>
        <w:t>and in particular</w:t>
      </w:r>
      <w:r w:rsidRPr="006748F4" w:rsidR="000521F3">
        <w:rPr>
          <w:rFonts w:ascii="Arial" w:hAnsi="Arial" w:cs="Arial"/>
          <w:szCs w:val="22"/>
        </w:rPr>
        <w:t>,</w:t>
      </w:r>
      <w:r w:rsidRPr="006748F4">
        <w:rPr>
          <w:rFonts w:ascii="Arial" w:hAnsi="Arial" w:cs="Arial"/>
          <w:szCs w:val="22"/>
        </w:rPr>
        <w:t xml:space="preserve"> with</w:t>
      </w:r>
      <w:proofErr w:type="gramEnd"/>
      <w:r w:rsidRPr="006748F4">
        <w:rPr>
          <w:rFonts w:ascii="Arial" w:hAnsi="Arial" w:cs="Arial"/>
          <w:szCs w:val="22"/>
        </w:rPr>
        <w:t xml:space="preserve"> meeting the Agreed Outputs set out in Annex </w:t>
      </w:r>
      <w:r w:rsidR="00651F63">
        <w:rPr>
          <w:rFonts w:ascii="Arial" w:hAnsi="Arial" w:cs="Arial"/>
          <w:szCs w:val="22"/>
        </w:rPr>
        <w:t>6</w:t>
      </w:r>
      <w:r w:rsidRPr="006748F4" w:rsidR="00BE756E">
        <w:rPr>
          <w:rFonts w:ascii="Arial" w:hAnsi="Arial" w:cs="Arial"/>
          <w:szCs w:val="22"/>
        </w:rPr>
        <w:t xml:space="preserve"> </w:t>
      </w:r>
      <w:r w:rsidRPr="006748F4">
        <w:rPr>
          <w:rFonts w:ascii="Arial" w:hAnsi="Arial" w:cs="Arial"/>
          <w:szCs w:val="22"/>
        </w:rPr>
        <w:t xml:space="preserve">of </w:t>
      </w:r>
      <w:r w:rsidRPr="006748F4" w:rsidR="000C1CC0">
        <w:rPr>
          <w:rFonts w:ascii="Arial" w:hAnsi="Arial" w:cs="Arial"/>
          <w:szCs w:val="22"/>
        </w:rPr>
        <w:t>these Conditions</w:t>
      </w:r>
      <w:r w:rsidR="00A03F52">
        <w:rPr>
          <w:rFonts w:ascii="Arial" w:hAnsi="Arial" w:cs="Arial"/>
          <w:szCs w:val="22"/>
        </w:rPr>
        <w:t>;</w:t>
      </w:r>
    </w:p>
    <w:p w:rsidRPr="006748F4" w:rsidR="007C2C98" w:rsidP="007C2C98" w:rsidRDefault="007C2C98" w14:paraId="26BB85AC" w14:textId="77777777">
      <w:pPr>
        <w:pStyle w:val="BackSubClause"/>
        <w:numPr>
          <w:ilvl w:val="0"/>
          <w:numId w:val="0"/>
        </w:numPr>
        <w:spacing w:line="240" w:lineRule="auto"/>
        <w:rPr>
          <w:rFonts w:ascii="Arial" w:hAnsi="Arial" w:cs="Arial"/>
          <w:szCs w:val="22"/>
        </w:rPr>
      </w:pPr>
    </w:p>
    <w:p w:rsidRPr="006748F4" w:rsidR="00860EEF" w:rsidP="009501F1" w:rsidRDefault="004C38A5" w14:paraId="0303D4B4" w14:textId="77777777">
      <w:pPr>
        <w:pStyle w:val="BackSubClause"/>
        <w:numPr>
          <w:ilvl w:val="2"/>
          <w:numId w:val="23"/>
        </w:numPr>
        <w:spacing w:line="240" w:lineRule="auto"/>
        <w:rPr>
          <w:rFonts w:ascii="Arial" w:hAnsi="Arial" w:cs="Arial"/>
          <w:szCs w:val="22"/>
        </w:rPr>
      </w:pPr>
      <w:r w:rsidRPr="006748F4">
        <w:rPr>
          <w:rFonts w:ascii="Arial" w:hAnsi="Arial" w:cs="Arial"/>
          <w:szCs w:val="22"/>
        </w:rPr>
        <w:t xml:space="preserve"> </w:t>
      </w:r>
      <w:bookmarkStart w:name="_Ref526344998" w:id="196"/>
      <w:r w:rsidRPr="006748F4">
        <w:rPr>
          <w:rFonts w:ascii="Arial" w:hAnsi="Arial" w:cs="Arial"/>
          <w:szCs w:val="22"/>
        </w:rPr>
        <w:t>the Grant Recipient fails to:</w:t>
      </w:r>
      <w:bookmarkEnd w:id="196"/>
      <w:r w:rsidRPr="006748F4">
        <w:rPr>
          <w:rFonts w:ascii="Arial" w:hAnsi="Arial" w:cs="Arial"/>
          <w:szCs w:val="22"/>
        </w:rPr>
        <w:t xml:space="preserve"> </w:t>
      </w:r>
    </w:p>
    <w:p w:rsidRPr="006748F4" w:rsidR="00860EEF" w:rsidP="009501F1" w:rsidRDefault="00860EEF" w14:paraId="4503C03A" w14:textId="77777777">
      <w:pPr>
        <w:pStyle w:val="BackSubClause"/>
        <w:numPr>
          <w:ilvl w:val="3"/>
          <w:numId w:val="2"/>
        </w:numPr>
        <w:spacing w:line="240" w:lineRule="auto"/>
        <w:ind w:left="2127" w:hanging="655"/>
        <w:rPr>
          <w:rFonts w:ascii="Arial" w:hAnsi="Arial" w:cs="Arial"/>
          <w:szCs w:val="22"/>
        </w:rPr>
      </w:pPr>
      <w:r w:rsidRPr="006748F4">
        <w:rPr>
          <w:rFonts w:ascii="Arial" w:hAnsi="Arial" w:cs="Arial"/>
          <w:szCs w:val="22"/>
        </w:rPr>
        <w:t>submit an adequate Remedial Action Plan to the Authority</w:t>
      </w:r>
      <w:r w:rsidRPr="006748F4" w:rsidR="004C38A5">
        <w:rPr>
          <w:rFonts w:ascii="Arial" w:hAnsi="Arial" w:cs="Arial"/>
          <w:szCs w:val="22"/>
        </w:rPr>
        <w:t xml:space="preserve"> following a request by the Authority pursuant to paragraph</w:t>
      </w:r>
      <w:r w:rsidR="004B5476">
        <w:rPr>
          <w:rFonts w:ascii="Arial" w:hAnsi="Arial" w:cs="Arial"/>
          <w:szCs w:val="22"/>
        </w:rPr>
        <w:t xml:space="preserve"> </w:t>
      </w:r>
      <w:r w:rsidR="007C2C98">
        <w:rPr>
          <w:rFonts w:ascii="Arial" w:hAnsi="Arial" w:cs="Arial"/>
          <w:szCs w:val="22"/>
        </w:rPr>
        <w:fldChar w:fldCharType="begin"/>
      </w:r>
      <w:r w:rsidR="007C2C98">
        <w:rPr>
          <w:rFonts w:ascii="Arial" w:hAnsi="Arial" w:cs="Arial"/>
          <w:szCs w:val="22"/>
        </w:rPr>
        <w:instrText xml:space="preserve"> REF _Ref532986134 \r \h </w:instrText>
      </w:r>
      <w:r w:rsidR="007C2C98">
        <w:rPr>
          <w:rFonts w:ascii="Arial" w:hAnsi="Arial" w:cs="Arial"/>
          <w:szCs w:val="22"/>
        </w:rPr>
      </w:r>
      <w:r w:rsidR="007C2C98">
        <w:rPr>
          <w:rFonts w:ascii="Arial" w:hAnsi="Arial" w:cs="Arial"/>
          <w:szCs w:val="22"/>
        </w:rPr>
        <w:fldChar w:fldCharType="separate"/>
      </w:r>
      <w:r w:rsidR="00DE0B08">
        <w:rPr>
          <w:rFonts w:ascii="Arial" w:hAnsi="Arial" w:cs="Arial"/>
          <w:szCs w:val="22"/>
        </w:rPr>
        <w:t>25.3.4</w:t>
      </w:r>
      <w:r w:rsidR="007C2C98">
        <w:rPr>
          <w:rFonts w:ascii="Arial" w:hAnsi="Arial" w:cs="Arial"/>
          <w:szCs w:val="22"/>
        </w:rPr>
        <w:fldChar w:fldCharType="end"/>
      </w:r>
      <w:r w:rsidR="004B5476">
        <w:rPr>
          <w:rFonts w:ascii="Arial" w:hAnsi="Arial" w:cs="Arial"/>
          <w:szCs w:val="22"/>
        </w:rPr>
        <w:t xml:space="preserve"> or paragraph</w:t>
      </w:r>
      <w:r w:rsidRPr="006748F4" w:rsidR="004C38A5">
        <w:rPr>
          <w:rFonts w:ascii="Arial" w:hAnsi="Arial" w:cs="Arial"/>
          <w:szCs w:val="22"/>
        </w:rPr>
        <w:t xml:space="preserve"> </w:t>
      </w:r>
      <w:r w:rsidR="005454D6">
        <w:rPr>
          <w:rFonts w:ascii="Arial" w:hAnsi="Arial" w:cs="Arial"/>
          <w:szCs w:val="22"/>
        </w:rPr>
        <w:fldChar w:fldCharType="begin"/>
      </w:r>
      <w:r w:rsidR="005454D6">
        <w:rPr>
          <w:rFonts w:ascii="Arial" w:hAnsi="Arial" w:cs="Arial"/>
          <w:szCs w:val="22"/>
        </w:rPr>
        <w:instrText xml:space="preserve"> REF _Ref526508085 \r \h </w:instrText>
      </w:r>
      <w:r w:rsidR="005454D6">
        <w:rPr>
          <w:rFonts w:ascii="Arial" w:hAnsi="Arial" w:cs="Arial"/>
          <w:szCs w:val="22"/>
        </w:rPr>
      </w:r>
      <w:r w:rsidR="005454D6">
        <w:rPr>
          <w:rFonts w:ascii="Arial" w:hAnsi="Arial" w:cs="Arial"/>
          <w:szCs w:val="22"/>
        </w:rPr>
        <w:fldChar w:fldCharType="separate"/>
      </w:r>
      <w:r w:rsidR="00DE0B08">
        <w:rPr>
          <w:rFonts w:ascii="Arial" w:hAnsi="Arial" w:cs="Arial"/>
          <w:szCs w:val="22"/>
        </w:rPr>
        <w:t>6.2.4</w:t>
      </w:r>
      <w:r w:rsidR="005454D6">
        <w:rPr>
          <w:rFonts w:ascii="Arial" w:hAnsi="Arial" w:cs="Arial"/>
          <w:szCs w:val="22"/>
        </w:rPr>
        <w:fldChar w:fldCharType="end"/>
      </w:r>
      <w:r w:rsidRPr="006748F4">
        <w:rPr>
          <w:rFonts w:ascii="Arial" w:hAnsi="Arial" w:cs="Arial"/>
          <w:szCs w:val="22"/>
        </w:rPr>
        <w:t>;</w:t>
      </w:r>
      <w:r w:rsidRPr="006748F4" w:rsidR="004C38A5">
        <w:rPr>
          <w:rFonts w:ascii="Arial" w:hAnsi="Arial" w:cs="Arial"/>
          <w:szCs w:val="22"/>
        </w:rPr>
        <w:t xml:space="preserve"> </w:t>
      </w:r>
      <w:r w:rsidRPr="006748F4" w:rsidR="00984AB0">
        <w:rPr>
          <w:rFonts w:ascii="Arial" w:hAnsi="Arial" w:cs="Arial"/>
          <w:szCs w:val="22"/>
        </w:rPr>
        <w:t>or</w:t>
      </w:r>
    </w:p>
    <w:p w:rsidR="00B26567" w:rsidP="009501F1" w:rsidRDefault="00860EEF" w14:paraId="3BF24BD0" w14:textId="77777777">
      <w:pPr>
        <w:pStyle w:val="BackSubClause"/>
        <w:numPr>
          <w:ilvl w:val="3"/>
          <w:numId w:val="2"/>
        </w:numPr>
        <w:spacing w:line="240" w:lineRule="auto"/>
        <w:ind w:left="2127" w:hanging="655"/>
        <w:rPr>
          <w:rFonts w:ascii="Arial" w:hAnsi="Arial" w:cs="Arial"/>
          <w:szCs w:val="22"/>
        </w:rPr>
      </w:pPr>
      <w:r w:rsidRPr="006748F4">
        <w:rPr>
          <w:rFonts w:ascii="Arial" w:hAnsi="Arial" w:cs="Arial"/>
          <w:szCs w:val="22"/>
        </w:rPr>
        <w:t xml:space="preserve">improve delivery of the </w:t>
      </w:r>
      <w:r w:rsidR="009666AC">
        <w:rPr>
          <w:rFonts w:ascii="Arial" w:hAnsi="Arial" w:cs="Arial"/>
          <w:szCs w:val="22"/>
        </w:rPr>
        <w:t>Funded Activities</w:t>
      </w:r>
      <w:r w:rsidRPr="006748F4">
        <w:rPr>
          <w:rFonts w:ascii="Arial" w:hAnsi="Arial" w:cs="Arial"/>
          <w:szCs w:val="22"/>
        </w:rPr>
        <w:t xml:space="preserve"> </w:t>
      </w:r>
      <w:r w:rsidRPr="006748F4" w:rsidR="00984AB0">
        <w:rPr>
          <w:rFonts w:ascii="Arial" w:hAnsi="Arial" w:cs="Arial"/>
          <w:szCs w:val="22"/>
        </w:rPr>
        <w:t>in accordance with the</w:t>
      </w:r>
      <w:r w:rsidRPr="006748F4">
        <w:rPr>
          <w:rFonts w:ascii="Arial" w:hAnsi="Arial" w:cs="Arial"/>
          <w:szCs w:val="22"/>
        </w:rPr>
        <w:t xml:space="preserve"> Remedial Action Pla</w:t>
      </w:r>
      <w:r w:rsidRPr="006748F4" w:rsidR="00984AB0">
        <w:rPr>
          <w:rFonts w:ascii="Arial" w:hAnsi="Arial" w:cs="Arial"/>
          <w:szCs w:val="22"/>
        </w:rPr>
        <w:t>n approved by the Authority</w:t>
      </w:r>
      <w:r w:rsidRPr="006748F4" w:rsidR="00B26567">
        <w:rPr>
          <w:rFonts w:ascii="Arial" w:hAnsi="Arial" w:cs="Arial"/>
          <w:szCs w:val="22"/>
        </w:rPr>
        <w:t>;</w:t>
      </w:r>
    </w:p>
    <w:p w:rsidRPr="006748F4" w:rsidR="007C2C98" w:rsidP="007C2C98" w:rsidRDefault="007C2C98" w14:paraId="595333C4" w14:textId="77777777">
      <w:pPr>
        <w:pStyle w:val="BackSubClause"/>
        <w:numPr>
          <w:ilvl w:val="0"/>
          <w:numId w:val="0"/>
        </w:numPr>
        <w:spacing w:line="240" w:lineRule="auto"/>
        <w:ind w:left="2127"/>
        <w:rPr>
          <w:rFonts w:ascii="Arial" w:hAnsi="Arial" w:cs="Arial"/>
          <w:szCs w:val="22"/>
        </w:rPr>
      </w:pPr>
    </w:p>
    <w:p w:rsidR="00C12F2D" w:rsidP="005454D6" w:rsidRDefault="00C12F2D" w14:paraId="67F5D1CC"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the Grant Recipient is, in the opinion of the Authority, de</w:t>
      </w:r>
      <w:r w:rsidRPr="006748F4" w:rsidR="00BE756E">
        <w:rPr>
          <w:rFonts w:ascii="Arial" w:hAnsi="Arial" w:cs="Arial"/>
          <w:szCs w:val="22"/>
        </w:rPr>
        <w:t xml:space="preserve">livering the Funded Activities </w:t>
      </w:r>
      <w:r w:rsidRPr="006748F4">
        <w:rPr>
          <w:rFonts w:ascii="Arial" w:hAnsi="Arial" w:cs="Arial"/>
          <w:szCs w:val="22"/>
        </w:rPr>
        <w:t>in a negligent manner</w:t>
      </w:r>
      <w:r w:rsidRPr="006748F4" w:rsidR="00EF5A88">
        <w:rPr>
          <w:rFonts w:ascii="Arial" w:hAnsi="Arial" w:cs="Arial"/>
          <w:szCs w:val="22"/>
        </w:rPr>
        <w:t xml:space="preserve"> (</w:t>
      </w:r>
      <w:r w:rsidRPr="006748F4" w:rsidR="00A26985">
        <w:rPr>
          <w:rFonts w:ascii="Arial" w:hAnsi="Arial" w:cs="Arial"/>
          <w:szCs w:val="22"/>
        </w:rPr>
        <w:t>in this context negligence includes but is not limited to failing to prevent o</w:t>
      </w:r>
      <w:r w:rsidRPr="006748F4" w:rsidR="00EF5A88">
        <w:rPr>
          <w:rFonts w:ascii="Arial" w:hAnsi="Arial" w:cs="Arial"/>
          <w:szCs w:val="22"/>
        </w:rPr>
        <w:t>r</w:t>
      </w:r>
      <w:r w:rsidRPr="006748F4" w:rsidR="00A26985">
        <w:rPr>
          <w:rFonts w:ascii="Arial" w:hAnsi="Arial" w:cs="Arial"/>
          <w:szCs w:val="22"/>
        </w:rPr>
        <w:t xml:space="preserve"> report</w:t>
      </w:r>
      <w:r w:rsidRPr="006748F4" w:rsidR="00EF5A88">
        <w:rPr>
          <w:rFonts w:ascii="Arial" w:hAnsi="Arial" w:cs="Arial"/>
          <w:szCs w:val="22"/>
        </w:rPr>
        <w:t xml:space="preserve"> actual or anticipated</w:t>
      </w:r>
      <w:r w:rsidRPr="006748F4" w:rsidR="00A26985">
        <w:rPr>
          <w:rFonts w:ascii="Arial" w:hAnsi="Arial" w:cs="Arial"/>
          <w:szCs w:val="22"/>
        </w:rPr>
        <w:t xml:space="preserve"> fraud or corruption</w:t>
      </w:r>
      <w:r w:rsidRPr="006748F4" w:rsidR="00EF5A88">
        <w:rPr>
          <w:rFonts w:ascii="Arial" w:hAnsi="Arial" w:cs="Arial"/>
          <w:szCs w:val="22"/>
        </w:rPr>
        <w:t>)</w:t>
      </w:r>
      <w:r w:rsidRPr="006748F4" w:rsidR="00A26985">
        <w:rPr>
          <w:rFonts w:ascii="Arial" w:hAnsi="Arial" w:cs="Arial"/>
          <w:szCs w:val="22"/>
        </w:rPr>
        <w:t>;</w:t>
      </w:r>
    </w:p>
    <w:p w:rsidRPr="006748F4" w:rsidR="007C2C98" w:rsidP="007C2C98" w:rsidRDefault="007C2C98" w14:paraId="5C7E7904" w14:textId="77777777">
      <w:pPr>
        <w:pStyle w:val="BackSubClause"/>
        <w:numPr>
          <w:ilvl w:val="0"/>
          <w:numId w:val="0"/>
        </w:numPr>
        <w:spacing w:line="240" w:lineRule="auto"/>
        <w:ind w:left="1560"/>
        <w:rPr>
          <w:rFonts w:ascii="Arial" w:hAnsi="Arial" w:cs="Arial"/>
          <w:szCs w:val="22"/>
        </w:rPr>
      </w:pPr>
    </w:p>
    <w:p w:rsidR="00C12F2D" w:rsidP="005454D6" w:rsidRDefault="00C12F2D" w14:paraId="7AF57C98"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 xml:space="preserve">the Grant Recipient </w:t>
      </w:r>
      <w:r w:rsidRPr="006748F4" w:rsidR="00D95B9A">
        <w:rPr>
          <w:rFonts w:ascii="Arial" w:hAnsi="Arial" w:cs="Arial"/>
          <w:szCs w:val="22"/>
        </w:rPr>
        <w:t>fails to declare</w:t>
      </w:r>
      <w:r w:rsidRPr="006748F4">
        <w:rPr>
          <w:rFonts w:ascii="Arial" w:hAnsi="Arial" w:cs="Arial"/>
          <w:szCs w:val="22"/>
        </w:rPr>
        <w:t xml:space="preserve"> </w:t>
      </w:r>
      <w:r w:rsidRPr="006748F4" w:rsidR="000521F3">
        <w:rPr>
          <w:rFonts w:ascii="Arial" w:hAnsi="Arial" w:cs="Arial"/>
          <w:szCs w:val="22"/>
        </w:rPr>
        <w:t>D</w:t>
      </w:r>
      <w:r w:rsidRPr="006748F4">
        <w:rPr>
          <w:rFonts w:ascii="Arial" w:hAnsi="Arial" w:cs="Arial"/>
          <w:szCs w:val="22"/>
        </w:rPr>
        <w:t xml:space="preserve">uplicate </w:t>
      </w:r>
      <w:r w:rsidRPr="006748F4" w:rsidR="000521F3">
        <w:rPr>
          <w:rFonts w:ascii="Arial" w:hAnsi="Arial" w:cs="Arial"/>
          <w:szCs w:val="22"/>
        </w:rPr>
        <w:t>F</w:t>
      </w:r>
      <w:r w:rsidRPr="006748F4">
        <w:rPr>
          <w:rFonts w:ascii="Arial" w:hAnsi="Arial" w:cs="Arial"/>
          <w:szCs w:val="22"/>
        </w:rPr>
        <w:t>unding;</w:t>
      </w:r>
    </w:p>
    <w:p w:rsidRPr="006748F4" w:rsidR="007C2C98" w:rsidP="007C2C98" w:rsidRDefault="007C2C98" w14:paraId="36B9D3DF" w14:textId="77777777">
      <w:pPr>
        <w:pStyle w:val="BackSubClause"/>
        <w:numPr>
          <w:ilvl w:val="0"/>
          <w:numId w:val="0"/>
        </w:numPr>
        <w:spacing w:line="240" w:lineRule="auto"/>
        <w:rPr>
          <w:rFonts w:ascii="Arial" w:hAnsi="Arial" w:cs="Arial"/>
          <w:szCs w:val="22"/>
        </w:rPr>
      </w:pPr>
    </w:p>
    <w:p w:rsidR="00DE0B08" w:rsidP="005454D6" w:rsidRDefault="00C12F2D" w14:paraId="1201E735" w14:textId="190EB7A2">
      <w:pPr>
        <w:pStyle w:val="BackSubClause"/>
        <w:numPr>
          <w:ilvl w:val="2"/>
          <w:numId w:val="23"/>
        </w:numPr>
        <w:spacing w:line="240" w:lineRule="auto"/>
        <w:ind w:left="1560" w:hanging="850"/>
        <w:rPr>
          <w:rFonts w:ascii="Arial" w:hAnsi="Arial" w:cs="Arial"/>
          <w:szCs w:val="22"/>
        </w:rPr>
      </w:pPr>
      <w:bookmarkStart w:name="_Ref526418665" w:id="197"/>
      <w:r w:rsidRPr="006748F4">
        <w:rPr>
          <w:rFonts w:ascii="Arial" w:hAnsi="Arial" w:cs="Arial"/>
          <w:szCs w:val="22"/>
        </w:rPr>
        <w:t xml:space="preserve">the Grant Recipient </w:t>
      </w:r>
      <w:r w:rsidR="004B5476">
        <w:rPr>
          <w:rFonts w:ascii="Arial" w:hAnsi="Arial" w:cs="Arial"/>
          <w:szCs w:val="22"/>
        </w:rPr>
        <w:t>fails to declare</w:t>
      </w:r>
      <w:r w:rsidRPr="006748F4" w:rsidR="004A225D">
        <w:rPr>
          <w:rFonts w:ascii="Arial" w:hAnsi="Arial" w:cs="Arial"/>
          <w:szCs w:val="22"/>
        </w:rPr>
        <w:t xml:space="preserve"> </w:t>
      </w:r>
      <w:r w:rsidR="00DE0B08">
        <w:rPr>
          <w:rFonts w:ascii="Arial" w:hAnsi="Arial" w:cs="Arial"/>
          <w:szCs w:val="22"/>
        </w:rPr>
        <w:t xml:space="preserve">any </w:t>
      </w:r>
      <w:r w:rsidRPr="006748F4" w:rsidR="00BE756E">
        <w:rPr>
          <w:rFonts w:ascii="Arial" w:hAnsi="Arial" w:cs="Arial"/>
          <w:szCs w:val="22"/>
        </w:rPr>
        <w:t>Match Funding</w:t>
      </w:r>
      <w:r w:rsidR="004B5476">
        <w:rPr>
          <w:rFonts w:ascii="Arial" w:hAnsi="Arial" w:cs="Arial"/>
          <w:szCs w:val="22"/>
        </w:rPr>
        <w:t xml:space="preserve"> </w:t>
      </w:r>
      <w:r w:rsidR="00DE0B08">
        <w:rPr>
          <w:rFonts w:ascii="Arial" w:hAnsi="Arial" w:cs="Arial"/>
          <w:szCs w:val="22"/>
        </w:rPr>
        <w:t xml:space="preserve">in accordance with paragraph </w:t>
      </w:r>
      <w:r w:rsidR="00DE0B08">
        <w:rPr>
          <w:rFonts w:ascii="Arial" w:hAnsi="Arial" w:cs="Arial"/>
          <w:szCs w:val="22"/>
        </w:rPr>
        <w:fldChar w:fldCharType="begin"/>
      </w:r>
      <w:r w:rsidR="00DE0B08">
        <w:rPr>
          <w:rFonts w:ascii="Arial" w:hAnsi="Arial" w:cs="Arial"/>
          <w:szCs w:val="22"/>
        </w:rPr>
        <w:instrText xml:space="preserve"> REF _Ref533064693 \r \h </w:instrText>
      </w:r>
      <w:r w:rsidR="00DE0B08">
        <w:rPr>
          <w:rFonts w:ascii="Arial" w:hAnsi="Arial" w:cs="Arial"/>
          <w:szCs w:val="22"/>
        </w:rPr>
      </w:r>
      <w:r w:rsidR="00DE0B08">
        <w:rPr>
          <w:rFonts w:ascii="Arial" w:hAnsi="Arial" w:cs="Arial"/>
          <w:szCs w:val="22"/>
        </w:rPr>
        <w:fldChar w:fldCharType="separate"/>
      </w:r>
      <w:r w:rsidR="00DE0B08">
        <w:rPr>
          <w:rFonts w:ascii="Arial" w:hAnsi="Arial" w:cs="Arial"/>
          <w:szCs w:val="22"/>
        </w:rPr>
        <w:t>4.7</w:t>
      </w:r>
      <w:r w:rsidR="00DE0B08">
        <w:rPr>
          <w:rFonts w:ascii="Arial" w:hAnsi="Arial" w:cs="Arial"/>
          <w:szCs w:val="22"/>
        </w:rPr>
        <w:fldChar w:fldCharType="end"/>
      </w:r>
      <w:r w:rsidR="00DE0B08">
        <w:rPr>
          <w:rFonts w:ascii="Arial" w:hAnsi="Arial" w:cs="Arial"/>
          <w:szCs w:val="22"/>
        </w:rPr>
        <w:t xml:space="preserve">; </w:t>
      </w:r>
    </w:p>
    <w:p w:rsidR="00DE0B08" w:rsidP="00DE0B08" w:rsidRDefault="00DE0B08" w14:paraId="6E0FA3E2" w14:textId="77777777">
      <w:pPr>
        <w:pStyle w:val="ListParagraph"/>
        <w:rPr>
          <w:szCs w:val="22"/>
        </w:rPr>
      </w:pPr>
    </w:p>
    <w:p w:rsidR="00B26567" w:rsidP="005454D6" w:rsidRDefault="00DE0B08" w14:paraId="690F07D1" w14:textId="77777777">
      <w:pPr>
        <w:pStyle w:val="BackSubClause"/>
        <w:numPr>
          <w:ilvl w:val="2"/>
          <w:numId w:val="23"/>
        </w:numPr>
        <w:spacing w:line="240" w:lineRule="auto"/>
        <w:ind w:left="1560" w:hanging="850"/>
        <w:rPr>
          <w:rFonts w:ascii="Arial" w:hAnsi="Arial" w:cs="Arial"/>
          <w:szCs w:val="22"/>
        </w:rPr>
      </w:pPr>
      <w:r>
        <w:rPr>
          <w:rFonts w:ascii="Arial" w:hAnsi="Arial" w:cs="Arial"/>
          <w:szCs w:val="22"/>
        </w:rPr>
        <w:t xml:space="preserve">the Grant Recipient </w:t>
      </w:r>
      <w:r w:rsidR="004B5476">
        <w:rPr>
          <w:rFonts w:ascii="Arial" w:hAnsi="Arial" w:cs="Arial"/>
          <w:szCs w:val="22"/>
        </w:rPr>
        <w:t xml:space="preserve">receives funding </w:t>
      </w:r>
      <w:r w:rsidRPr="006748F4" w:rsidR="004A225D">
        <w:rPr>
          <w:rFonts w:ascii="Arial" w:hAnsi="Arial" w:cs="Arial"/>
          <w:szCs w:val="22"/>
        </w:rPr>
        <w:t>from a Third P</w:t>
      </w:r>
      <w:r w:rsidRPr="006748F4" w:rsidR="00C12F2D">
        <w:rPr>
          <w:rFonts w:ascii="Arial" w:hAnsi="Arial" w:cs="Arial"/>
          <w:szCs w:val="22"/>
        </w:rPr>
        <w:t xml:space="preserve">arty which, in the </w:t>
      </w:r>
      <w:r w:rsidRPr="006748F4" w:rsidR="00AB2515">
        <w:rPr>
          <w:rFonts w:ascii="Arial" w:hAnsi="Arial" w:cs="Arial"/>
          <w:szCs w:val="22"/>
        </w:rPr>
        <w:t>opinion of the</w:t>
      </w:r>
      <w:r w:rsidRPr="006748F4" w:rsidR="00EF5A88">
        <w:rPr>
          <w:rFonts w:ascii="Arial" w:hAnsi="Arial" w:cs="Arial"/>
          <w:szCs w:val="22"/>
        </w:rPr>
        <w:t xml:space="preserve"> </w:t>
      </w:r>
      <w:r w:rsidRPr="006748F4" w:rsidR="00C12F2D">
        <w:rPr>
          <w:rFonts w:ascii="Arial" w:hAnsi="Arial" w:cs="Arial"/>
          <w:szCs w:val="22"/>
        </w:rPr>
        <w:t>Authority, undertakes activities that are likely to bring the reputation of the Funded Activities or the Authority into disrepute;</w:t>
      </w:r>
      <w:bookmarkEnd w:id="197"/>
    </w:p>
    <w:p w:rsidRPr="006748F4" w:rsidR="00E924F0" w:rsidP="00E924F0" w:rsidRDefault="00E924F0" w14:paraId="00ABBA5E" w14:textId="77777777">
      <w:pPr>
        <w:pStyle w:val="BackSubClause"/>
        <w:numPr>
          <w:ilvl w:val="0"/>
          <w:numId w:val="0"/>
        </w:numPr>
        <w:spacing w:line="240" w:lineRule="auto"/>
        <w:rPr>
          <w:rFonts w:ascii="Arial" w:hAnsi="Arial" w:cs="Arial"/>
          <w:szCs w:val="22"/>
        </w:rPr>
      </w:pPr>
    </w:p>
    <w:p w:rsidR="00C12F2D" w:rsidP="005454D6" w:rsidRDefault="00C12F2D" w14:paraId="571948AB" w14:textId="2FE96CEF">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the Grant Recipient provides the Authority with any materially misleading or inaccurate information</w:t>
      </w:r>
      <w:r w:rsidRPr="006748F4" w:rsidR="00B26567">
        <w:rPr>
          <w:rFonts w:ascii="Arial" w:hAnsi="Arial" w:cs="Arial"/>
          <w:szCs w:val="22"/>
        </w:rPr>
        <w:t xml:space="preserve"> and/or any of the information provided in </w:t>
      </w:r>
      <w:r w:rsidRPr="006748F4" w:rsidR="00B57978">
        <w:rPr>
          <w:rFonts w:ascii="Arial" w:hAnsi="Arial" w:cs="Arial"/>
          <w:szCs w:val="22"/>
        </w:rPr>
        <w:t>their grant application</w:t>
      </w:r>
      <w:r w:rsidRPr="006748F4" w:rsidR="00B26567">
        <w:rPr>
          <w:rFonts w:ascii="Arial" w:hAnsi="Arial" w:cs="Arial"/>
          <w:szCs w:val="22"/>
        </w:rPr>
        <w:t xml:space="preserve"> or in any subsequent supporting correspondence is found to be incorrect or incomplete to an extent which the </w:t>
      </w:r>
      <w:r w:rsidRPr="006748F4" w:rsidR="00F35C24">
        <w:rPr>
          <w:rFonts w:ascii="Arial" w:hAnsi="Arial" w:cs="Arial"/>
          <w:szCs w:val="22"/>
        </w:rPr>
        <w:t xml:space="preserve">Authority </w:t>
      </w:r>
      <w:r w:rsidRPr="006748F4" w:rsidR="00B26567">
        <w:rPr>
          <w:rFonts w:ascii="Arial" w:hAnsi="Arial" w:cs="Arial"/>
          <w:szCs w:val="22"/>
        </w:rPr>
        <w:t>considers to be significant;</w:t>
      </w:r>
    </w:p>
    <w:p w:rsidRPr="006748F4" w:rsidR="00E924F0" w:rsidP="00E924F0" w:rsidRDefault="00E924F0" w14:paraId="00059B86" w14:textId="77777777">
      <w:pPr>
        <w:pStyle w:val="BackSubClause"/>
        <w:numPr>
          <w:ilvl w:val="0"/>
          <w:numId w:val="0"/>
        </w:numPr>
        <w:spacing w:line="240" w:lineRule="auto"/>
        <w:rPr>
          <w:rFonts w:ascii="Arial" w:hAnsi="Arial" w:cs="Arial"/>
          <w:szCs w:val="22"/>
        </w:rPr>
      </w:pPr>
    </w:p>
    <w:p w:rsidR="00E924F0" w:rsidP="0052398E" w:rsidRDefault="00C12F2D" w14:paraId="722C029F" w14:textId="77777777">
      <w:pPr>
        <w:pStyle w:val="BackSubClause"/>
        <w:numPr>
          <w:ilvl w:val="2"/>
          <w:numId w:val="23"/>
        </w:numPr>
        <w:spacing w:line="240" w:lineRule="auto"/>
        <w:ind w:left="1560" w:hanging="851"/>
        <w:rPr>
          <w:rFonts w:ascii="Arial" w:hAnsi="Arial" w:cs="Arial"/>
          <w:szCs w:val="22"/>
        </w:rPr>
      </w:pPr>
      <w:r w:rsidRPr="00E924F0">
        <w:rPr>
          <w:rFonts w:ascii="Arial" w:hAnsi="Arial" w:cs="Arial"/>
          <w:szCs w:val="22"/>
        </w:rPr>
        <w:t>the Grant Recipient commit</w:t>
      </w:r>
      <w:r w:rsidRPr="00E924F0" w:rsidR="00FE4DB0">
        <w:rPr>
          <w:rFonts w:ascii="Arial" w:hAnsi="Arial" w:cs="Arial"/>
          <w:szCs w:val="22"/>
        </w:rPr>
        <w:t xml:space="preserve">s or </w:t>
      </w:r>
      <w:r w:rsidRPr="00E924F0" w:rsidR="00E924F0">
        <w:rPr>
          <w:rFonts w:ascii="Arial" w:hAnsi="Arial" w:cs="Arial"/>
          <w:szCs w:val="22"/>
        </w:rPr>
        <w:t xml:space="preserve">has </w:t>
      </w:r>
      <w:r w:rsidRPr="00E924F0" w:rsidR="00FE4DB0">
        <w:rPr>
          <w:rFonts w:ascii="Arial" w:hAnsi="Arial" w:cs="Arial"/>
          <w:szCs w:val="22"/>
        </w:rPr>
        <w:t xml:space="preserve">committed a Prohibited Act or fails to report a Prohibited Act to the Authority, whether committed by the </w:t>
      </w:r>
      <w:r w:rsidRPr="00E924F0" w:rsidR="00EF5A88">
        <w:rPr>
          <w:rFonts w:ascii="Arial" w:hAnsi="Arial" w:cs="Arial"/>
          <w:szCs w:val="22"/>
        </w:rPr>
        <w:t xml:space="preserve">Grant </w:t>
      </w:r>
      <w:r w:rsidRPr="00E924F0" w:rsidR="004A225D">
        <w:rPr>
          <w:rFonts w:ascii="Arial" w:hAnsi="Arial" w:cs="Arial"/>
          <w:szCs w:val="22"/>
        </w:rPr>
        <w:t>Recipient</w:t>
      </w:r>
      <w:r w:rsidR="007C3AFD">
        <w:rPr>
          <w:rFonts w:ascii="Arial" w:hAnsi="Arial" w:cs="Arial"/>
          <w:szCs w:val="22"/>
        </w:rPr>
        <w:t>, its Representatives</w:t>
      </w:r>
      <w:r w:rsidRPr="00E924F0" w:rsidR="004A225D">
        <w:rPr>
          <w:rFonts w:ascii="Arial" w:hAnsi="Arial" w:cs="Arial"/>
          <w:szCs w:val="22"/>
        </w:rPr>
        <w:t xml:space="preserve"> or a Third P</w:t>
      </w:r>
      <w:r w:rsidRPr="00E924F0" w:rsidR="00FE4DB0">
        <w:rPr>
          <w:rFonts w:ascii="Arial" w:hAnsi="Arial" w:cs="Arial"/>
          <w:szCs w:val="22"/>
        </w:rPr>
        <w:t>arty</w:t>
      </w:r>
      <w:r w:rsidRPr="00E924F0" w:rsidR="00EF5A88">
        <w:rPr>
          <w:rFonts w:ascii="Arial" w:hAnsi="Arial" w:cs="Arial"/>
          <w:szCs w:val="22"/>
        </w:rPr>
        <w:t>,</w:t>
      </w:r>
      <w:r w:rsidRPr="00E924F0" w:rsidR="00FE4DB0">
        <w:rPr>
          <w:rFonts w:ascii="Arial" w:hAnsi="Arial" w:cs="Arial"/>
          <w:szCs w:val="22"/>
        </w:rPr>
        <w:t xml:space="preserve"> as soon as they become aware of it;</w:t>
      </w:r>
    </w:p>
    <w:p w:rsidR="00E924F0" w:rsidP="00E924F0" w:rsidRDefault="00E924F0" w14:paraId="1D6D8EA4" w14:textId="77777777">
      <w:pPr>
        <w:pStyle w:val="ListParagraph"/>
        <w:rPr>
          <w:szCs w:val="22"/>
        </w:rPr>
      </w:pPr>
    </w:p>
    <w:p w:rsidRPr="00E924F0" w:rsidR="00EF5A88" w:rsidP="00E924F0" w:rsidRDefault="00C12F2D" w14:paraId="0F05FB2E" w14:textId="2904E52B">
      <w:pPr>
        <w:pStyle w:val="BackSubClause"/>
        <w:numPr>
          <w:ilvl w:val="2"/>
          <w:numId w:val="23"/>
        </w:numPr>
        <w:spacing w:line="240" w:lineRule="auto"/>
        <w:ind w:left="1560" w:hanging="851"/>
        <w:rPr>
          <w:rFonts w:ascii="Arial" w:hAnsi="Arial" w:cs="Arial"/>
          <w:szCs w:val="22"/>
        </w:rPr>
      </w:pPr>
      <w:r w:rsidRPr="00E924F0">
        <w:rPr>
          <w:rFonts w:ascii="Arial" w:hAnsi="Arial" w:cs="Arial"/>
          <w:szCs w:val="22"/>
        </w:rPr>
        <w:t xml:space="preserve">the Authority determines (acting reasonably) that the Grant Recipient </w:t>
      </w:r>
      <w:r w:rsidRPr="00E924F0" w:rsidR="00007375">
        <w:rPr>
          <w:rFonts w:ascii="Arial" w:hAnsi="Arial" w:cs="Arial"/>
          <w:szCs w:val="22"/>
        </w:rPr>
        <w:t xml:space="preserve">or any of its Representatives </w:t>
      </w:r>
      <w:r w:rsidRPr="00E924F0">
        <w:rPr>
          <w:rFonts w:ascii="Arial" w:hAnsi="Arial" w:cs="Arial"/>
          <w:szCs w:val="22"/>
        </w:rPr>
        <w:t>has</w:t>
      </w:r>
      <w:r w:rsidRPr="00E924F0" w:rsidR="00EF5A88">
        <w:rPr>
          <w:rFonts w:ascii="Arial" w:hAnsi="Arial" w:cs="Arial"/>
          <w:szCs w:val="22"/>
        </w:rPr>
        <w:t>:</w:t>
      </w:r>
    </w:p>
    <w:p w:rsidRPr="006748F4" w:rsidR="00112973" w:rsidP="009501F1" w:rsidRDefault="00112973" w14:paraId="7381BFC4" w14:textId="77777777">
      <w:pPr>
        <w:pStyle w:val="BackSubClause"/>
        <w:numPr>
          <w:ilvl w:val="0"/>
          <w:numId w:val="0"/>
        </w:numPr>
        <w:spacing w:line="240" w:lineRule="auto"/>
        <w:ind w:left="720"/>
        <w:rPr>
          <w:rFonts w:ascii="Arial" w:hAnsi="Arial" w:cs="Arial"/>
          <w:szCs w:val="22"/>
        </w:rPr>
      </w:pPr>
    </w:p>
    <w:p w:rsidRPr="006748F4" w:rsidR="00EF5A88" w:rsidP="009501F1" w:rsidRDefault="00EF5A88" w14:paraId="53A6BAE9" w14:textId="77777777">
      <w:pPr>
        <w:pStyle w:val="ListParagraph"/>
        <w:numPr>
          <w:ilvl w:val="3"/>
          <w:numId w:val="11"/>
        </w:numPr>
        <w:tabs>
          <w:tab w:val="clear" w:pos="2421"/>
        </w:tabs>
        <w:spacing w:before="0" w:after="0"/>
        <w:ind w:left="1985" w:hanging="425"/>
        <w:jc w:val="both"/>
        <w:rPr>
          <w:sz w:val="22"/>
          <w:szCs w:val="22"/>
        </w:rPr>
      </w:pPr>
      <w:r w:rsidRPr="006748F4">
        <w:rPr>
          <w:sz w:val="22"/>
          <w:szCs w:val="22"/>
        </w:rPr>
        <w:t xml:space="preserve">acted dishonestly or negligently at </w:t>
      </w:r>
      <w:r w:rsidRPr="006748F4" w:rsidR="00E1296C">
        <w:rPr>
          <w:sz w:val="22"/>
          <w:szCs w:val="22"/>
        </w:rPr>
        <w:t>any time during the term of the</w:t>
      </w:r>
      <w:r w:rsidRPr="006748F4">
        <w:rPr>
          <w:sz w:val="22"/>
          <w:szCs w:val="22"/>
        </w:rPr>
        <w:t xml:space="preserve"> </w:t>
      </w:r>
      <w:r w:rsidRPr="006748F4" w:rsidR="00603F04">
        <w:rPr>
          <w:sz w:val="22"/>
          <w:szCs w:val="22"/>
        </w:rPr>
        <w:t>Grant Funding Agreement</w:t>
      </w:r>
      <w:r w:rsidRPr="006748F4">
        <w:rPr>
          <w:sz w:val="22"/>
          <w:szCs w:val="22"/>
        </w:rPr>
        <w:t xml:space="preserve"> and to the detriment of the Authority; or </w:t>
      </w:r>
    </w:p>
    <w:p w:rsidRPr="006748F4" w:rsidR="00EF5A88" w:rsidP="009501F1" w:rsidRDefault="00C12F2D" w14:paraId="3E5D6E76" w14:textId="77777777">
      <w:pPr>
        <w:pStyle w:val="ListParagraph"/>
        <w:numPr>
          <w:ilvl w:val="3"/>
          <w:numId w:val="11"/>
        </w:numPr>
        <w:tabs>
          <w:tab w:val="clear" w:pos="2421"/>
        </w:tabs>
        <w:spacing w:before="0" w:after="0"/>
        <w:ind w:left="1985" w:hanging="425"/>
        <w:jc w:val="both"/>
        <w:rPr>
          <w:sz w:val="22"/>
          <w:szCs w:val="22"/>
        </w:rPr>
      </w:pPr>
      <w:r w:rsidRPr="006748F4">
        <w:rPr>
          <w:sz w:val="22"/>
          <w:szCs w:val="22"/>
        </w:rPr>
        <w:t>taken any actions which unfairly bring or are likely to unfairly bring the Authority’s name or reputation and/or the Authority into disrepute</w:t>
      </w:r>
      <w:r w:rsidRPr="006748F4" w:rsidR="004E11FD">
        <w:rPr>
          <w:sz w:val="22"/>
          <w:szCs w:val="22"/>
        </w:rPr>
        <w:t>. Actions include omissions in this context</w:t>
      </w:r>
      <w:r w:rsidRPr="006748F4">
        <w:rPr>
          <w:sz w:val="22"/>
          <w:szCs w:val="22"/>
        </w:rPr>
        <w:t>;</w:t>
      </w:r>
    </w:p>
    <w:p w:rsidR="00C12F2D" w:rsidP="009501F1" w:rsidRDefault="00C12F2D" w14:paraId="21637B56" w14:textId="77777777">
      <w:pPr>
        <w:pStyle w:val="ListParagraph"/>
        <w:numPr>
          <w:ilvl w:val="3"/>
          <w:numId w:val="11"/>
        </w:numPr>
        <w:tabs>
          <w:tab w:val="clear" w:pos="2421"/>
        </w:tabs>
        <w:spacing w:before="0" w:after="0"/>
        <w:ind w:left="1985" w:hanging="425"/>
        <w:jc w:val="both"/>
        <w:rPr>
          <w:sz w:val="22"/>
          <w:szCs w:val="22"/>
        </w:rPr>
      </w:pPr>
      <w:r w:rsidRPr="006748F4">
        <w:rPr>
          <w:sz w:val="22"/>
          <w:szCs w:val="22"/>
        </w:rPr>
        <w:t>transfe</w:t>
      </w:r>
      <w:r w:rsidRPr="006748F4" w:rsidR="000418D5">
        <w:rPr>
          <w:sz w:val="22"/>
          <w:szCs w:val="22"/>
        </w:rPr>
        <w:t>r</w:t>
      </w:r>
      <w:r w:rsidRPr="006748F4" w:rsidR="00F7635A">
        <w:rPr>
          <w:sz w:val="22"/>
          <w:szCs w:val="22"/>
        </w:rPr>
        <w:t>r</w:t>
      </w:r>
      <w:r w:rsidRPr="006748F4" w:rsidR="000418D5">
        <w:rPr>
          <w:sz w:val="22"/>
          <w:szCs w:val="22"/>
        </w:rPr>
        <w:t>ed</w:t>
      </w:r>
      <w:r w:rsidRPr="006748F4">
        <w:rPr>
          <w:sz w:val="22"/>
          <w:szCs w:val="22"/>
        </w:rPr>
        <w:t xml:space="preserve">, assigns or novates </w:t>
      </w:r>
      <w:r w:rsidRPr="006748F4" w:rsidR="008A3FD7">
        <w:rPr>
          <w:sz w:val="22"/>
          <w:szCs w:val="22"/>
        </w:rPr>
        <w:t xml:space="preserve">the Grant </w:t>
      </w:r>
      <w:r w:rsidRPr="006748F4" w:rsidR="004A225D">
        <w:rPr>
          <w:sz w:val="22"/>
          <w:szCs w:val="22"/>
        </w:rPr>
        <w:t>to any Third P</w:t>
      </w:r>
      <w:r w:rsidRPr="006748F4">
        <w:rPr>
          <w:sz w:val="22"/>
          <w:szCs w:val="22"/>
        </w:rPr>
        <w:t>arty without the Authority’s consent;</w:t>
      </w:r>
    </w:p>
    <w:p w:rsidR="00007375" w:rsidP="009501F1" w:rsidRDefault="00007375" w14:paraId="007F5D40" w14:textId="77777777">
      <w:pPr>
        <w:pStyle w:val="ListParagraph"/>
        <w:numPr>
          <w:ilvl w:val="3"/>
          <w:numId w:val="11"/>
        </w:numPr>
        <w:tabs>
          <w:tab w:val="clear" w:pos="2421"/>
        </w:tabs>
        <w:spacing w:before="0" w:after="0"/>
        <w:ind w:left="1985" w:hanging="425"/>
        <w:jc w:val="both"/>
        <w:rPr>
          <w:sz w:val="22"/>
          <w:szCs w:val="22"/>
        </w:rPr>
      </w:pPr>
      <w:r>
        <w:rPr>
          <w:sz w:val="22"/>
          <w:szCs w:val="22"/>
        </w:rPr>
        <w:t>failed to act in accordance with the Law; howsoever arising, in</w:t>
      </w:r>
      <w:r w:rsidR="00E924F0">
        <w:rPr>
          <w:sz w:val="22"/>
          <w:szCs w:val="22"/>
        </w:rPr>
        <w:t>cluding incurring expenditure on</w:t>
      </w:r>
      <w:r>
        <w:rPr>
          <w:sz w:val="22"/>
          <w:szCs w:val="22"/>
        </w:rPr>
        <w:t xml:space="preserve"> unlawful activities;</w:t>
      </w:r>
    </w:p>
    <w:p w:rsidRPr="006748F4" w:rsidR="00007375" w:rsidP="00007375" w:rsidRDefault="00007375" w14:paraId="31290CE9" w14:textId="77777777">
      <w:pPr>
        <w:pStyle w:val="ListParagraph"/>
        <w:spacing w:before="0" w:after="0"/>
        <w:ind w:left="1985"/>
        <w:jc w:val="both"/>
        <w:rPr>
          <w:sz w:val="22"/>
          <w:szCs w:val="22"/>
        </w:rPr>
      </w:pPr>
    </w:p>
    <w:p w:rsidR="00007375" w:rsidP="0052398E" w:rsidRDefault="00007375" w14:paraId="0EE10404" w14:textId="3BD85C04">
      <w:pPr>
        <w:pStyle w:val="ListParagraph"/>
        <w:numPr>
          <w:ilvl w:val="2"/>
          <w:numId w:val="23"/>
        </w:numPr>
        <w:spacing w:before="0" w:after="0"/>
        <w:ind w:left="1560" w:hanging="851"/>
        <w:jc w:val="both"/>
        <w:rPr>
          <w:sz w:val="22"/>
          <w:szCs w:val="22"/>
        </w:rPr>
      </w:pPr>
      <w:r>
        <w:rPr>
          <w:sz w:val="22"/>
          <w:szCs w:val="22"/>
        </w:rPr>
        <w:t xml:space="preserve">the Grant Recipient </w:t>
      </w:r>
      <w:r w:rsidRPr="00007375" w:rsidR="00C12F2D">
        <w:rPr>
          <w:sz w:val="22"/>
          <w:szCs w:val="22"/>
        </w:rPr>
        <w:t>ceases to operate for any reason, or it passes a resolution (or any court of competent jurisdiction makes an order) that it be wound up or dissolved (other than for the purpose of a bona fide and solvent reconstruction or amalgamation</w:t>
      </w:r>
      <w:r>
        <w:rPr>
          <w:sz w:val="22"/>
          <w:szCs w:val="22"/>
        </w:rPr>
        <w:t>;</w:t>
      </w:r>
    </w:p>
    <w:p w:rsidR="00E924F0" w:rsidP="00E924F0" w:rsidRDefault="00E924F0" w14:paraId="6963C35D" w14:textId="2BD2321C">
      <w:pPr>
        <w:pStyle w:val="ListParagraph"/>
        <w:spacing w:before="0" w:after="0"/>
        <w:ind w:left="1560"/>
        <w:jc w:val="both"/>
        <w:rPr>
          <w:sz w:val="22"/>
          <w:szCs w:val="22"/>
        </w:rPr>
      </w:pPr>
    </w:p>
    <w:p w:rsidR="00EE4E12" w:rsidP="0052398E" w:rsidRDefault="00007375" w14:paraId="334AA7EE" w14:textId="39D91E42">
      <w:pPr>
        <w:pStyle w:val="ListParagraph"/>
        <w:numPr>
          <w:ilvl w:val="2"/>
          <w:numId w:val="23"/>
        </w:numPr>
        <w:spacing w:before="0" w:after="0"/>
        <w:ind w:left="1560" w:hanging="851"/>
        <w:jc w:val="both"/>
        <w:rPr>
          <w:sz w:val="22"/>
          <w:szCs w:val="22"/>
        </w:rPr>
      </w:pPr>
      <w:r>
        <w:rPr>
          <w:sz w:val="22"/>
          <w:szCs w:val="22"/>
        </w:rPr>
        <w:t xml:space="preserve">the Grant Recipient </w:t>
      </w:r>
      <w:r w:rsidRPr="00007375" w:rsidR="00C12F2D">
        <w:rPr>
          <w:sz w:val="22"/>
          <w:szCs w:val="22"/>
        </w:rPr>
        <w:t>become</w:t>
      </w:r>
      <w:r>
        <w:rPr>
          <w:sz w:val="22"/>
          <w:szCs w:val="22"/>
        </w:rPr>
        <w:t>s</w:t>
      </w:r>
      <w:r w:rsidRPr="00007375" w:rsidR="00C12F2D">
        <w:rPr>
          <w:sz w:val="22"/>
          <w:szCs w:val="22"/>
        </w:rPr>
        <w:t xml:space="preserve"> </w:t>
      </w:r>
      <w:r>
        <w:rPr>
          <w:sz w:val="22"/>
          <w:szCs w:val="22"/>
        </w:rPr>
        <w:t>i</w:t>
      </w:r>
      <w:r w:rsidRPr="00007375" w:rsidR="00C12F2D">
        <w:rPr>
          <w:sz w:val="22"/>
          <w:szCs w:val="22"/>
        </w:rPr>
        <w:t>nsolvent</w:t>
      </w:r>
      <w:r w:rsidRPr="00007375" w:rsidR="00BD7878">
        <w:rPr>
          <w:sz w:val="22"/>
          <w:szCs w:val="22"/>
        </w:rPr>
        <w:t xml:space="preserve"> as defined by section 123 of the Insolvency Act 1986</w:t>
      </w:r>
      <w:r w:rsidRPr="00007375" w:rsidR="00C12F2D">
        <w:rPr>
          <w:sz w:val="22"/>
          <w:szCs w:val="22"/>
        </w:rPr>
        <w:t xml:space="preserve">, or it is declared bankrupt, or it is placed into receivership, administration or liquidation, or a petition has been presented for its winding up, or it enters into any arrangement or composition for the benefit of its creditors, or it is unable to </w:t>
      </w:r>
      <w:r w:rsidR="008C1870">
        <w:rPr>
          <w:sz w:val="22"/>
          <w:szCs w:val="22"/>
        </w:rPr>
        <w:t>pay its debts as they fall due;</w:t>
      </w:r>
    </w:p>
    <w:p w:rsidRPr="008C1870" w:rsidR="008C1870" w:rsidP="008C1870" w:rsidRDefault="008C1870" w14:paraId="52192F39" w14:textId="77777777">
      <w:pPr>
        <w:spacing w:before="0" w:after="0"/>
        <w:jc w:val="both"/>
        <w:rPr>
          <w:sz w:val="22"/>
          <w:szCs w:val="22"/>
        </w:rPr>
      </w:pPr>
    </w:p>
    <w:p w:rsidRPr="00DE3857" w:rsidR="008A3FD7" w:rsidP="0052398E" w:rsidRDefault="008A3FD7" w14:paraId="2B358EC7" w14:textId="2DCFB83B">
      <w:pPr>
        <w:pStyle w:val="ListParagraph"/>
        <w:numPr>
          <w:ilvl w:val="2"/>
          <w:numId w:val="23"/>
        </w:numPr>
        <w:spacing w:before="0" w:after="0"/>
        <w:ind w:left="1560" w:hanging="851"/>
        <w:jc w:val="both"/>
        <w:rPr>
          <w:sz w:val="22"/>
          <w:szCs w:val="22"/>
        </w:rPr>
      </w:pPr>
      <w:r w:rsidRPr="00EE4E12">
        <w:rPr>
          <w:sz w:val="22"/>
          <w:szCs w:val="22"/>
        </w:rPr>
        <w:t xml:space="preserve">the European Commission </w:t>
      </w:r>
      <w:r w:rsidRPr="00EE4E12" w:rsidR="00BE756E">
        <w:rPr>
          <w:sz w:val="22"/>
          <w:szCs w:val="22"/>
        </w:rPr>
        <w:t xml:space="preserve">(or a </w:t>
      </w:r>
      <w:r w:rsidRPr="00EE4E12" w:rsidR="00356031">
        <w:rPr>
          <w:sz w:val="22"/>
          <w:szCs w:val="22"/>
        </w:rPr>
        <w:t>Domestic Successor</w:t>
      </w:r>
      <w:r w:rsidRPr="00EE4E12" w:rsidR="00BE756E">
        <w:rPr>
          <w:sz w:val="22"/>
          <w:szCs w:val="22"/>
        </w:rPr>
        <w:t>)</w:t>
      </w:r>
      <w:r w:rsidRPr="00EE4E12">
        <w:rPr>
          <w:sz w:val="22"/>
          <w:szCs w:val="22"/>
        </w:rPr>
        <w:t xml:space="preserve"> </w:t>
      </w:r>
      <w:r w:rsidRPr="00EE4E12" w:rsidR="00B01742">
        <w:rPr>
          <w:sz w:val="22"/>
          <w:szCs w:val="22"/>
        </w:rPr>
        <w:t xml:space="preserve">or the Court of Justice of the </w:t>
      </w:r>
      <w:r w:rsidRPr="00DE3857" w:rsidR="00B01742">
        <w:rPr>
          <w:sz w:val="22"/>
          <w:szCs w:val="22"/>
        </w:rPr>
        <w:t xml:space="preserve">European Union (or Domestic Successor) </w:t>
      </w:r>
      <w:r w:rsidRPr="00DE3857">
        <w:rPr>
          <w:sz w:val="22"/>
          <w:szCs w:val="22"/>
        </w:rPr>
        <w:t>requires any Grant paid to be recovered by reason of a breach of State Aid Law or the Grant Recipient fails to comply with the provisions of the exemption or scheme under State Aid Law that applies</w:t>
      </w:r>
      <w:r w:rsidRPr="00DE3857">
        <w:rPr>
          <w:sz w:val="22"/>
          <w:szCs w:val="22"/>
          <w:lang w:val="en-US"/>
        </w:rPr>
        <w:t xml:space="preserve"> to the </w:t>
      </w:r>
      <w:r w:rsidRPr="00DE3857" w:rsidR="009666AC">
        <w:rPr>
          <w:sz w:val="22"/>
          <w:szCs w:val="22"/>
          <w:lang w:val="en-US"/>
        </w:rPr>
        <w:t>Funded Activities</w:t>
      </w:r>
      <w:r w:rsidRPr="00DE3857">
        <w:rPr>
          <w:sz w:val="22"/>
          <w:szCs w:val="22"/>
          <w:lang w:val="en-US"/>
        </w:rPr>
        <w:t xml:space="preserve"> and the Grant</w:t>
      </w:r>
      <w:r w:rsidRPr="00DE3857" w:rsidR="008C1870">
        <w:rPr>
          <w:sz w:val="22"/>
          <w:szCs w:val="22"/>
          <w:lang w:val="en-US"/>
        </w:rPr>
        <w:t xml:space="preserve">, as set out in paragraph </w:t>
      </w:r>
      <w:r w:rsidR="007C3AFD">
        <w:rPr>
          <w:sz w:val="22"/>
          <w:szCs w:val="22"/>
          <w:lang w:val="en-US"/>
        </w:rPr>
        <w:fldChar w:fldCharType="begin"/>
      </w:r>
      <w:r w:rsidR="007C3AFD">
        <w:rPr>
          <w:sz w:val="22"/>
          <w:szCs w:val="22"/>
          <w:lang w:val="en-US"/>
        </w:rPr>
        <w:instrText xml:space="preserve"> REF _Ref524081065 \r \h </w:instrText>
      </w:r>
      <w:r w:rsidR="007C3AFD">
        <w:rPr>
          <w:sz w:val="22"/>
          <w:szCs w:val="22"/>
          <w:lang w:val="en-US"/>
        </w:rPr>
      </w:r>
      <w:r w:rsidR="007C3AFD">
        <w:rPr>
          <w:sz w:val="22"/>
          <w:szCs w:val="22"/>
          <w:lang w:val="en-US"/>
        </w:rPr>
        <w:fldChar w:fldCharType="separate"/>
      </w:r>
      <w:r w:rsidR="007C3AFD">
        <w:rPr>
          <w:sz w:val="22"/>
          <w:szCs w:val="22"/>
          <w:lang w:val="en-US"/>
        </w:rPr>
        <w:t>14</w:t>
      </w:r>
      <w:r w:rsidR="007C3AFD">
        <w:rPr>
          <w:sz w:val="22"/>
          <w:szCs w:val="22"/>
          <w:lang w:val="en-US"/>
        </w:rPr>
        <w:fldChar w:fldCharType="end"/>
      </w:r>
      <w:r w:rsidRPr="00DE3857">
        <w:rPr>
          <w:sz w:val="22"/>
          <w:szCs w:val="22"/>
          <w:lang w:val="en-US"/>
        </w:rPr>
        <w:t>;</w:t>
      </w:r>
    </w:p>
    <w:p w:rsidRPr="00DE3857" w:rsidR="008C1870" w:rsidP="008C1870" w:rsidRDefault="008C1870" w14:paraId="40B31F71" w14:textId="45DA8C58">
      <w:pPr>
        <w:spacing w:before="0" w:after="0"/>
        <w:jc w:val="both"/>
        <w:rPr>
          <w:sz w:val="22"/>
          <w:szCs w:val="22"/>
        </w:rPr>
      </w:pPr>
    </w:p>
    <w:p w:rsidRPr="0052398E" w:rsidR="00212F5E" w:rsidP="005454D6" w:rsidRDefault="00533CF5" w14:paraId="32C9FFE7" w14:textId="6C4584BC">
      <w:pPr>
        <w:pStyle w:val="GPSL2numberedclause"/>
        <w:numPr>
          <w:ilvl w:val="2"/>
          <w:numId w:val="23"/>
        </w:numPr>
        <w:tabs>
          <w:tab w:val="clear" w:pos="1134"/>
        </w:tabs>
        <w:spacing w:before="0" w:after="0"/>
        <w:ind w:left="1560" w:hanging="851"/>
        <w:rPr>
          <w:rFonts w:ascii="Arial" w:hAnsi="Arial"/>
        </w:rPr>
      </w:pPr>
      <w:bookmarkStart w:name="_Ref526500228" w:id="198"/>
      <w:r w:rsidRPr="00DE3857">
        <w:rPr>
          <w:rFonts w:ascii="Arial" w:hAnsi="Arial"/>
        </w:rPr>
        <w:t>T</w:t>
      </w:r>
      <w:r w:rsidRPr="0052398E">
        <w:rPr>
          <w:rFonts w:ascii="Arial" w:hAnsi="Arial"/>
        </w:rPr>
        <w:t>he Grant Recipient breaches the Code of Conduct</w:t>
      </w:r>
      <w:r w:rsidRPr="0052398E" w:rsidR="007E1D6A">
        <w:rPr>
          <w:rFonts w:ascii="Arial" w:hAnsi="Arial"/>
        </w:rPr>
        <w:t xml:space="preserve"> </w:t>
      </w:r>
      <w:r w:rsidRPr="0052398E">
        <w:rPr>
          <w:rFonts w:ascii="Arial" w:hAnsi="Arial"/>
        </w:rPr>
        <w:t>and/or fails to report an actual or suspected breach of the Code of Conduct</w:t>
      </w:r>
      <w:r w:rsidRPr="0052398E" w:rsidR="007E1D6A">
        <w:rPr>
          <w:rFonts w:ascii="Arial" w:hAnsi="Arial"/>
        </w:rPr>
        <w:t xml:space="preserve"> </w:t>
      </w:r>
      <w:r w:rsidRPr="0052398E">
        <w:rPr>
          <w:rFonts w:ascii="Arial" w:hAnsi="Arial"/>
        </w:rPr>
        <w:t>by the Grant Recipient or its Representatives</w:t>
      </w:r>
      <w:r w:rsidRPr="0052398E" w:rsidR="007E1D6A">
        <w:rPr>
          <w:rFonts w:ascii="Arial" w:hAnsi="Arial"/>
        </w:rPr>
        <w:t xml:space="preserve"> in accordance with paragraph </w:t>
      </w:r>
      <w:bookmarkEnd w:id="198"/>
      <w:r w:rsidRPr="00DE3857" w:rsidR="00DE3857">
        <w:rPr>
          <w:rFonts w:ascii="Arial" w:hAnsi="Arial"/>
        </w:rPr>
        <w:fldChar w:fldCharType="begin"/>
      </w:r>
      <w:r w:rsidRPr="00DE3857" w:rsidR="00DE3857">
        <w:rPr>
          <w:rFonts w:ascii="Arial" w:hAnsi="Arial"/>
        </w:rPr>
        <w:instrText xml:space="preserve"> REF _Ref526499482 \r \h </w:instrText>
      </w:r>
      <w:r w:rsidR="00DE3857">
        <w:rPr>
          <w:rFonts w:ascii="Arial" w:hAnsi="Arial"/>
        </w:rPr>
        <w:instrText xml:space="preserve"> \* MERGEFORMAT </w:instrText>
      </w:r>
      <w:r w:rsidRPr="00DE3857" w:rsidR="00DE3857">
        <w:rPr>
          <w:rFonts w:ascii="Arial" w:hAnsi="Arial"/>
        </w:rPr>
      </w:r>
      <w:r w:rsidRPr="00DE3857" w:rsidR="00DE3857">
        <w:rPr>
          <w:rFonts w:ascii="Arial" w:hAnsi="Arial"/>
        </w:rPr>
        <w:fldChar w:fldCharType="separate"/>
      </w:r>
      <w:r w:rsidR="007C3AFD">
        <w:rPr>
          <w:rFonts w:ascii="Arial" w:hAnsi="Arial"/>
        </w:rPr>
        <w:t>30.2</w:t>
      </w:r>
      <w:r w:rsidRPr="00DE3857" w:rsidR="00DE3857">
        <w:rPr>
          <w:rFonts w:ascii="Arial" w:hAnsi="Arial"/>
        </w:rPr>
        <w:fldChar w:fldCharType="end"/>
      </w:r>
      <w:r w:rsidR="003C4A16">
        <w:rPr>
          <w:rFonts w:ascii="Arial" w:hAnsi="Arial"/>
        </w:rPr>
        <w:t>;</w:t>
      </w:r>
    </w:p>
    <w:p w:rsidR="003C4A16" w:rsidP="003C4A16" w:rsidRDefault="003C4A16" w14:paraId="0A6B1032" w14:textId="420214BC">
      <w:pPr>
        <w:pStyle w:val="ListParagraph"/>
        <w:ind w:left="1560" w:hanging="851"/>
      </w:pPr>
    </w:p>
    <w:p w:rsidRPr="006748F4" w:rsidR="003C4A16" w:rsidP="003C4A16" w:rsidRDefault="003C4A16" w14:paraId="48590862" w14:textId="77777777">
      <w:pPr>
        <w:pStyle w:val="BackSubClause"/>
        <w:numPr>
          <w:ilvl w:val="2"/>
          <w:numId w:val="23"/>
        </w:numPr>
        <w:spacing w:line="240" w:lineRule="auto"/>
        <w:ind w:left="1560" w:hanging="851"/>
        <w:rPr>
          <w:rFonts w:ascii="Arial" w:hAnsi="Arial" w:cs="Arial"/>
          <w:szCs w:val="22"/>
        </w:rPr>
      </w:pPr>
      <w:bookmarkStart w:name="_Ref533066747" w:id="199"/>
      <w:r>
        <w:rPr>
          <w:rFonts w:ascii="Arial" w:hAnsi="Arial"/>
        </w:rPr>
        <w:t xml:space="preserve">The Grant Recipient undergoes a Change of Control which </w:t>
      </w:r>
      <w:r w:rsidRPr="006748F4">
        <w:rPr>
          <w:rFonts w:ascii="Arial" w:hAnsi="Arial" w:cs="Arial"/>
          <w:szCs w:val="22"/>
        </w:rPr>
        <w:t>the Authority, acting reasonably, considers:</w:t>
      </w:r>
      <w:bookmarkEnd w:id="199"/>
      <w:r w:rsidRPr="006748F4">
        <w:rPr>
          <w:rFonts w:ascii="Arial" w:hAnsi="Arial" w:cs="Arial"/>
          <w:szCs w:val="22"/>
        </w:rPr>
        <w:t xml:space="preserve"> </w:t>
      </w:r>
    </w:p>
    <w:p w:rsidRPr="006748F4" w:rsidR="003C4A16" w:rsidP="003C4A16" w:rsidRDefault="003C4A16" w14:paraId="1AA3769D" w14:textId="77777777">
      <w:pPr>
        <w:pStyle w:val="BackSubClause"/>
        <w:numPr>
          <w:ilvl w:val="0"/>
          <w:numId w:val="0"/>
        </w:numPr>
        <w:spacing w:line="240" w:lineRule="auto"/>
        <w:ind w:left="709"/>
        <w:rPr>
          <w:rFonts w:ascii="Arial" w:hAnsi="Arial" w:cs="Arial"/>
          <w:szCs w:val="22"/>
        </w:rPr>
      </w:pPr>
    </w:p>
    <w:p w:rsidRPr="006748F4" w:rsidR="003C4A16" w:rsidP="0052398E" w:rsidRDefault="003C4A16" w14:paraId="0C0A24CD" w14:textId="77777777">
      <w:pPr>
        <w:pStyle w:val="BackSubClause"/>
        <w:numPr>
          <w:ilvl w:val="2"/>
          <w:numId w:val="23"/>
        </w:numPr>
        <w:spacing w:line="240" w:lineRule="auto"/>
        <w:ind w:left="2410" w:hanging="850"/>
        <w:rPr>
          <w:rFonts w:ascii="Arial" w:hAnsi="Arial" w:cs="Arial"/>
          <w:szCs w:val="22"/>
        </w:rPr>
      </w:pPr>
      <w:r w:rsidRPr="006748F4">
        <w:rPr>
          <w:rFonts w:ascii="Arial" w:hAnsi="Arial" w:cs="Arial"/>
          <w:szCs w:val="22"/>
        </w:rPr>
        <w:t>will be materially detrimental to the Funded Activities and/or;</w:t>
      </w:r>
    </w:p>
    <w:p w:rsidRPr="006748F4" w:rsidR="003C4A16" w:rsidP="0052398E" w:rsidRDefault="003C4A16" w14:paraId="7C32960D" w14:textId="77777777">
      <w:pPr>
        <w:pStyle w:val="BackSubClause"/>
        <w:numPr>
          <w:ilvl w:val="2"/>
          <w:numId w:val="23"/>
        </w:numPr>
        <w:spacing w:line="240" w:lineRule="auto"/>
        <w:ind w:left="2410" w:hanging="850"/>
        <w:rPr>
          <w:rFonts w:ascii="Arial" w:hAnsi="Arial" w:cs="Arial"/>
          <w:szCs w:val="22"/>
        </w:rPr>
      </w:pPr>
      <w:r w:rsidRPr="006748F4">
        <w:rPr>
          <w:rFonts w:ascii="Arial" w:hAnsi="Arial" w:cs="Arial"/>
          <w:szCs w:val="22"/>
        </w:rPr>
        <w:t>the new body corporate cannot continue to receive the Grant because they do not meet the Eligibility Criteria used to award the Grant to the Grant Recipient;</w:t>
      </w:r>
    </w:p>
    <w:p w:rsidRPr="006748F4" w:rsidR="003C4A16" w:rsidP="0052398E" w:rsidRDefault="003C4A16" w14:paraId="3BB358CC" w14:textId="77777777">
      <w:pPr>
        <w:pStyle w:val="BackSubClause"/>
        <w:numPr>
          <w:ilvl w:val="2"/>
          <w:numId w:val="23"/>
        </w:numPr>
        <w:spacing w:line="240" w:lineRule="auto"/>
        <w:ind w:left="2410" w:hanging="850"/>
        <w:rPr>
          <w:rFonts w:ascii="Arial" w:hAnsi="Arial" w:cs="Arial"/>
          <w:szCs w:val="22"/>
        </w:rPr>
      </w:pPr>
      <w:r w:rsidRPr="006748F4">
        <w:rPr>
          <w:rFonts w:ascii="Arial" w:hAnsi="Arial" w:cs="Arial"/>
          <w:szCs w:val="22"/>
        </w:rPr>
        <w:lastRenderedPageBreak/>
        <w:t>the Authority believes that the Change of Control would raise national security concerns and/or;</w:t>
      </w:r>
    </w:p>
    <w:p w:rsidRPr="000410BE" w:rsidR="003C4A16" w:rsidP="000410BE" w:rsidRDefault="003C4A16" w14:paraId="6A626F7C" w14:textId="56604ACA">
      <w:pPr>
        <w:pStyle w:val="BackSubClause"/>
        <w:numPr>
          <w:ilvl w:val="2"/>
          <w:numId w:val="23"/>
        </w:numPr>
        <w:spacing w:line="240" w:lineRule="auto"/>
        <w:ind w:left="2410" w:hanging="850"/>
        <w:rPr>
          <w:rFonts w:ascii="Arial" w:hAnsi="Arial" w:cs="Arial"/>
        </w:rPr>
      </w:pPr>
      <w:r w:rsidRPr="000410BE">
        <w:rPr>
          <w:rFonts w:ascii="Arial" w:hAnsi="Arial" w:cs="Arial"/>
        </w:rPr>
        <w:t>the new body corporate intends to make</w:t>
      </w:r>
      <w:r w:rsidRPr="000410BE" w:rsidR="571516E2">
        <w:rPr>
          <w:rFonts w:ascii="Arial" w:hAnsi="Arial" w:cs="Arial"/>
        </w:rPr>
        <w:t xml:space="preserve"> </w:t>
      </w:r>
      <w:r w:rsidRPr="000410BE">
        <w:rPr>
          <w:rFonts w:ascii="Arial" w:hAnsi="Arial" w:cs="Arial"/>
        </w:rPr>
        <w:t>fundamental change(s) to the purpose for which the Grant was given.</w:t>
      </w:r>
    </w:p>
    <w:p w:rsidRPr="00C06F59" w:rsidR="003C4A16" w:rsidP="003C4A16" w:rsidRDefault="003C4A16" w14:paraId="5D5BDF08" w14:textId="77777777">
      <w:pPr>
        <w:pStyle w:val="ListParagraph"/>
      </w:pPr>
    </w:p>
    <w:p w:rsidRPr="00C06F59" w:rsidR="003C4A16" w:rsidP="003C4A16" w:rsidRDefault="003C4A16" w14:paraId="288820D5" w14:textId="77777777">
      <w:pPr>
        <w:pStyle w:val="BackSubClause"/>
        <w:numPr>
          <w:ilvl w:val="1"/>
          <w:numId w:val="23"/>
        </w:numPr>
        <w:spacing w:line="240" w:lineRule="auto"/>
        <w:ind w:left="709" w:hanging="709"/>
        <w:rPr>
          <w:rFonts w:ascii="Arial" w:hAnsi="Arial" w:cs="Arial"/>
          <w:szCs w:val="22"/>
        </w:rPr>
      </w:pPr>
      <w:r w:rsidRPr="00C06F59">
        <w:rPr>
          <w:rFonts w:ascii="Arial" w:hAnsi="Arial" w:cs="Arial"/>
          <w:szCs w:val="22"/>
        </w:rPr>
        <w:t xml:space="preserve">Where, the Authority determines that an Event of Default has or may have occurred, the Authority shall notify the Grant Recipient to that effect in writing, setting out any relevant details, of the failure to comply with these Conditions or pertaining the Event of Default, and details of any action that the Authority intends to take or has taken. </w:t>
      </w:r>
    </w:p>
    <w:p w:rsidRPr="006748F4" w:rsidR="003C7D00" w:rsidP="00EB6FAD" w:rsidRDefault="003C7D00" w14:paraId="09604693" w14:textId="77777777">
      <w:pPr>
        <w:pStyle w:val="GPSL2numberedclause"/>
        <w:numPr>
          <w:ilvl w:val="0"/>
          <w:numId w:val="0"/>
        </w:numPr>
        <w:tabs>
          <w:tab w:val="clear" w:pos="1134"/>
        </w:tabs>
        <w:spacing w:before="0" w:after="0"/>
        <w:rPr>
          <w:rFonts w:ascii="Arial" w:hAnsi="Arial"/>
          <w:highlight w:val="yellow"/>
        </w:rPr>
      </w:pPr>
    </w:p>
    <w:p w:rsidR="00541581" w:rsidP="009501F1" w:rsidRDefault="00043E0A" w14:paraId="4D803BE9" w14:textId="77777777">
      <w:pPr>
        <w:pStyle w:val="GPSL2numberedclause"/>
        <w:numPr>
          <w:ilvl w:val="0"/>
          <w:numId w:val="0"/>
        </w:numPr>
        <w:spacing w:before="0" w:after="0"/>
        <w:rPr>
          <w:rFonts w:ascii="Arial" w:hAnsi="Arial"/>
          <w:b/>
        </w:rPr>
      </w:pPr>
      <w:r w:rsidRPr="006748F4">
        <w:rPr>
          <w:rFonts w:ascii="Arial" w:hAnsi="Arial"/>
          <w:b/>
        </w:rPr>
        <w:t xml:space="preserve">Rights reserved for </w:t>
      </w:r>
      <w:r w:rsidRPr="006748F4" w:rsidR="00541581">
        <w:rPr>
          <w:rFonts w:ascii="Arial" w:hAnsi="Arial"/>
          <w:b/>
        </w:rPr>
        <w:t>the Authority</w:t>
      </w:r>
      <w:r w:rsidRPr="006748F4">
        <w:rPr>
          <w:rFonts w:ascii="Arial" w:hAnsi="Arial"/>
          <w:b/>
        </w:rPr>
        <w:t xml:space="preserve"> in relation to an Event of Default </w:t>
      </w:r>
    </w:p>
    <w:p w:rsidRPr="006748F4" w:rsidR="00212F5E" w:rsidP="009501F1" w:rsidRDefault="00212F5E" w14:paraId="4B873090" w14:textId="77777777">
      <w:pPr>
        <w:pStyle w:val="GPSL2numberedclause"/>
        <w:numPr>
          <w:ilvl w:val="0"/>
          <w:numId w:val="0"/>
        </w:numPr>
        <w:spacing w:before="0" w:after="0"/>
        <w:rPr>
          <w:rFonts w:ascii="Arial" w:hAnsi="Arial"/>
          <w:b/>
        </w:rPr>
      </w:pPr>
    </w:p>
    <w:p w:rsidRPr="00C06F59" w:rsidR="00541581" w:rsidP="009501F1" w:rsidRDefault="00043E0A" w14:paraId="1C5ED2C4" w14:textId="4F2DD1A7">
      <w:pPr>
        <w:pStyle w:val="BackSubClause"/>
        <w:numPr>
          <w:ilvl w:val="1"/>
          <w:numId w:val="23"/>
        </w:numPr>
        <w:spacing w:line="240" w:lineRule="auto"/>
        <w:ind w:left="709" w:hanging="709"/>
        <w:rPr>
          <w:rFonts w:ascii="Arial" w:hAnsi="Arial" w:cs="Arial"/>
          <w:szCs w:val="22"/>
        </w:rPr>
      </w:pPr>
      <w:bookmarkStart w:name="_Ref523487133" w:id="200"/>
      <w:r w:rsidRPr="00C06F59">
        <w:rPr>
          <w:rFonts w:ascii="Arial" w:hAnsi="Arial" w:cs="Arial"/>
          <w:szCs w:val="22"/>
        </w:rPr>
        <w:t xml:space="preserve">Where, the </w:t>
      </w:r>
      <w:r w:rsidRPr="00C06F59" w:rsidR="00541581">
        <w:rPr>
          <w:rFonts w:ascii="Arial" w:hAnsi="Arial" w:cs="Arial"/>
          <w:szCs w:val="22"/>
        </w:rPr>
        <w:t>Authority</w:t>
      </w:r>
      <w:r w:rsidRPr="00C06F59">
        <w:rPr>
          <w:rFonts w:ascii="Arial" w:hAnsi="Arial" w:cs="Arial"/>
          <w:szCs w:val="22"/>
        </w:rPr>
        <w:t xml:space="preserve"> determines that an Event of Default has or may have occurred, the </w:t>
      </w:r>
      <w:r w:rsidRPr="00C06F59" w:rsidR="00541581">
        <w:rPr>
          <w:rFonts w:ascii="Arial" w:hAnsi="Arial" w:cs="Arial"/>
          <w:szCs w:val="22"/>
        </w:rPr>
        <w:t>Authority</w:t>
      </w:r>
      <w:r w:rsidRPr="00C06F59">
        <w:rPr>
          <w:rFonts w:ascii="Arial" w:hAnsi="Arial" w:cs="Arial"/>
          <w:szCs w:val="22"/>
        </w:rPr>
        <w:t xml:space="preserve"> </w:t>
      </w:r>
      <w:r w:rsidRPr="00C06F59" w:rsidR="00DE3857">
        <w:rPr>
          <w:rFonts w:ascii="Arial" w:hAnsi="Arial" w:cs="Arial"/>
          <w:szCs w:val="22"/>
        </w:rPr>
        <w:t xml:space="preserve">shall </w:t>
      </w:r>
      <w:r w:rsidRPr="00C06F59">
        <w:rPr>
          <w:rFonts w:ascii="Arial" w:hAnsi="Arial" w:cs="Arial"/>
          <w:szCs w:val="22"/>
        </w:rPr>
        <w:t>take any one or more of the following actions:</w:t>
      </w:r>
      <w:bookmarkEnd w:id="200"/>
      <w:r w:rsidRPr="00C06F59">
        <w:rPr>
          <w:rFonts w:ascii="Arial" w:hAnsi="Arial" w:cs="Arial"/>
          <w:szCs w:val="22"/>
        </w:rPr>
        <w:t xml:space="preserve"> </w:t>
      </w:r>
    </w:p>
    <w:p w:rsidRPr="006748F4" w:rsidR="00212F5E" w:rsidP="00212F5E" w:rsidRDefault="00212F5E" w14:paraId="7CC8637E" w14:textId="77777777">
      <w:pPr>
        <w:pStyle w:val="BackSubClause"/>
        <w:numPr>
          <w:ilvl w:val="0"/>
          <w:numId w:val="0"/>
        </w:numPr>
        <w:spacing w:line="240" w:lineRule="auto"/>
        <w:ind w:left="709"/>
        <w:rPr>
          <w:rFonts w:ascii="Arial" w:hAnsi="Arial" w:cs="Arial"/>
          <w:szCs w:val="22"/>
        </w:rPr>
      </w:pPr>
    </w:p>
    <w:p w:rsidRPr="006748F4" w:rsidR="00541581" w:rsidP="00212F5E" w:rsidRDefault="00043E0A" w14:paraId="2E9DE51E" w14:textId="77777777">
      <w:pPr>
        <w:pStyle w:val="BackSubClause"/>
        <w:numPr>
          <w:ilvl w:val="2"/>
          <w:numId w:val="23"/>
        </w:numPr>
        <w:spacing w:line="240" w:lineRule="auto"/>
        <w:ind w:left="1560" w:hanging="850"/>
        <w:rPr>
          <w:rFonts w:ascii="Arial" w:hAnsi="Arial" w:cs="Arial"/>
          <w:szCs w:val="22"/>
        </w:rPr>
      </w:pPr>
      <w:bookmarkStart w:name="_Ref525812158" w:id="201"/>
      <w:r w:rsidRPr="006748F4">
        <w:rPr>
          <w:rFonts w:ascii="Arial" w:hAnsi="Arial" w:cs="Arial"/>
          <w:szCs w:val="22"/>
        </w:rPr>
        <w:t xml:space="preserve">suspend </w:t>
      </w:r>
      <w:r w:rsidR="00EE4E12">
        <w:rPr>
          <w:rFonts w:ascii="Arial" w:hAnsi="Arial" w:cs="Arial"/>
          <w:szCs w:val="22"/>
        </w:rPr>
        <w:t xml:space="preserve">or terminate </w:t>
      </w:r>
      <w:r w:rsidRPr="006748F4">
        <w:rPr>
          <w:rFonts w:ascii="Arial" w:hAnsi="Arial" w:cs="Arial"/>
          <w:szCs w:val="22"/>
        </w:rPr>
        <w:t xml:space="preserve">the payment of Grant for such period as the </w:t>
      </w:r>
      <w:r w:rsidRPr="006748F4" w:rsidR="00541581">
        <w:rPr>
          <w:rFonts w:ascii="Arial" w:hAnsi="Arial" w:cs="Arial"/>
          <w:szCs w:val="22"/>
        </w:rPr>
        <w:t>Authority</w:t>
      </w:r>
      <w:r w:rsidRPr="006748F4">
        <w:rPr>
          <w:rFonts w:ascii="Arial" w:hAnsi="Arial" w:cs="Arial"/>
          <w:szCs w:val="22"/>
        </w:rPr>
        <w:t xml:space="preserve"> shall determine; and/or</w:t>
      </w:r>
      <w:bookmarkEnd w:id="201"/>
      <w:r w:rsidRPr="006748F4">
        <w:rPr>
          <w:rFonts w:ascii="Arial" w:hAnsi="Arial" w:cs="Arial"/>
          <w:szCs w:val="22"/>
        </w:rPr>
        <w:t xml:space="preserve"> </w:t>
      </w:r>
    </w:p>
    <w:p w:rsidRPr="006748F4" w:rsidR="005C0C33" w:rsidP="00212F5E" w:rsidRDefault="005C0C33" w14:paraId="7A6B6B9D" w14:textId="77777777">
      <w:pPr>
        <w:pStyle w:val="BackSubClause"/>
        <w:numPr>
          <w:ilvl w:val="2"/>
          <w:numId w:val="23"/>
        </w:numPr>
        <w:spacing w:line="240" w:lineRule="auto"/>
        <w:ind w:left="1560" w:hanging="850"/>
        <w:rPr>
          <w:rFonts w:ascii="Arial" w:hAnsi="Arial" w:cs="Arial"/>
          <w:szCs w:val="22"/>
        </w:rPr>
      </w:pPr>
      <w:r w:rsidRPr="006748F4">
        <w:rPr>
          <w:rFonts w:ascii="Arial" w:hAnsi="Arial" w:cs="Arial"/>
          <w:szCs w:val="22"/>
        </w:rPr>
        <w:t>reduce the Maximum Sum in which case the payment of Grant shall thereafter be made in accordance with the reduction and notified to the Grant Recipient; and/or</w:t>
      </w:r>
    </w:p>
    <w:p w:rsidRPr="006748F4" w:rsidR="00541581" w:rsidP="00212F5E" w:rsidRDefault="00043E0A" w14:paraId="060C5D53" w14:textId="751B3BF0">
      <w:pPr>
        <w:pStyle w:val="BackSubClause"/>
        <w:numPr>
          <w:ilvl w:val="2"/>
          <w:numId w:val="23"/>
        </w:numPr>
        <w:spacing w:line="240" w:lineRule="auto"/>
        <w:ind w:left="1560" w:hanging="850"/>
        <w:rPr>
          <w:rFonts w:ascii="Arial" w:hAnsi="Arial" w:cs="Arial"/>
          <w:szCs w:val="22"/>
        </w:rPr>
      </w:pPr>
      <w:bookmarkStart w:name="_Ref525812238" w:id="202"/>
      <w:r w:rsidRPr="006748F4">
        <w:rPr>
          <w:rFonts w:ascii="Arial" w:hAnsi="Arial" w:cs="Arial"/>
          <w:szCs w:val="22"/>
        </w:rPr>
        <w:t xml:space="preserve">require the Grant Recipient to repay </w:t>
      </w:r>
      <w:r w:rsidRPr="006748F4" w:rsidR="00541581">
        <w:rPr>
          <w:rFonts w:ascii="Arial" w:hAnsi="Arial" w:cs="Arial"/>
          <w:szCs w:val="22"/>
        </w:rPr>
        <w:t xml:space="preserve">the Authority </w:t>
      </w:r>
      <w:r w:rsidRPr="006748F4">
        <w:rPr>
          <w:rFonts w:ascii="Arial" w:hAnsi="Arial" w:cs="Arial"/>
          <w:szCs w:val="22"/>
        </w:rPr>
        <w:t>the whole or any part of the amount of Grant previously paid to the Grant Recipient</w:t>
      </w:r>
      <w:r w:rsidRPr="006748F4" w:rsidR="003E16B9">
        <w:rPr>
          <w:rFonts w:ascii="Arial" w:hAnsi="Arial" w:cs="Arial"/>
          <w:szCs w:val="22"/>
        </w:rPr>
        <w:t>. Such sums shall be recovered as a civil debt</w:t>
      </w:r>
      <w:r w:rsidRPr="006748F4">
        <w:rPr>
          <w:rFonts w:ascii="Arial" w:hAnsi="Arial" w:cs="Arial"/>
          <w:szCs w:val="22"/>
        </w:rPr>
        <w:t>; and/or</w:t>
      </w:r>
      <w:bookmarkEnd w:id="202"/>
      <w:r w:rsidRPr="006748F4">
        <w:rPr>
          <w:rFonts w:ascii="Arial" w:hAnsi="Arial" w:cs="Arial"/>
          <w:szCs w:val="22"/>
        </w:rPr>
        <w:t xml:space="preserve"> </w:t>
      </w:r>
    </w:p>
    <w:p w:rsidR="00541581" w:rsidP="00212F5E" w:rsidRDefault="00EE4E12" w14:paraId="2364F339" w14:textId="77777777">
      <w:pPr>
        <w:pStyle w:val="BackSubClause"/>
        <w:numPr>
          <w:ilvl w:val="2"/>
          <w:numId w:val="23"/>
        </w:numPr>
        <w:spacing w:line="240" w:lineRule="auto"/>
        <w:ind w:left="1560" w:hanging="850"/>
        <w:rPr>
          <w:rFonts w:ascii="Arial" w:hAnsi="Arial" w:cs="Arial"/>
          <w:szCs w:val="22"/>
        </w:rPr>
      </w:pPr>
      <w:bookmarkStart w:name="_Ref525812246" w:id="203"/>
      <w:bookmarkStart w:name="_Ref532986134" w:id="204"/>
      <w:r>
        <w:rPr>
          <w:rFonts w:ascii="Arial" w:hAnsi="Arial" w:cs="Arial"/>
          <w:szCs w:val="22"/>
        </w:rPr>
        <w:t>give the Grant Recipient an opportunity to remedy</w:t>
      </w:r>
      <w:r w:rsidR="005202FC">
        <w:rPr>
          <w:rFonts w:ascii="Arial" w:hAnsi="Arial" w:cs="Arial"/>
          <w:szCs w:val="22"/>
        </w:rPr>
        <w:t xml:space="preserve"> </w:t>
      </w:r>
      <w:r w:rsidR="00C06F59">
        <w:rPr>
          <w:rFonts w:ascii="Arial" w:hAnsi="Arial" w:cs="Arial"/>
          <w:szCs w:val="22"/>
        </w:rPr>
        <w:t>the Event of D</w:t>
      </w:r>
      <w:r>
        <w:rPr>
          <w:rFonts w:ascii="Arial" w:hAnsi="Arial" w:cs="Arial"/>
          <w:szCs w:val="22"/>
        </w:rPr>
        <w:t xml:space="preserve">efault (if remediable) in accordance with the procedure set out in paragraph </w:t>
      </w:r>
      <w:bookmarkEnd w:id="203"/>
      <w:r w:rsidR="005202FC">
        <w:rPr>
          <w:rFonts w:ascii="Arial" w:hAnsi="Arial" w:cs="Arial"/>
          <w:szCs w:val="22"/>
        </w:rPr>
        <w:fldChar w:fldCharType="begin"/>
      </w:r>
      <w:r w:rsidR="005202FC">
        <w:rPr>
          <w:rFonts w:ascii="Arial" w:hAnsi="Arial" w:cs="Arial"/>
          <w:szCs w:val="22"/>
        </w:rPr>
        <w:instrText xml:space="preserve"> REF _Ref523487133 \r \h </w:instrText>
      </w:r>
      <w:r w:rsidR="005202FC">
        <w:rPr>
          <w:rFonts w:ascii="Arial" w:hAnsi="Arial" w:cs="Arial"/>
          <w:szCs w:val="22"/>
        </w:rPr>
      </w:r>
      <w:r w:rsidR="005202FC">
        <w:rPr>
          <w:rFonts w:ascii="Arial" w:hAnsi="Arial" w:cs="Arial"/>
          <w:szCs w:val="22"/>
        </w:rPr>
        <w:fldChar w:fldCharType="separate"/>
      </w:r>
      <w:r w:rsidR="005202FC">
        <w:rPr>
          <w:rFonts w:ascii="Arial" w:hAnsi="Arial" w:cs="Arial"/>
          <w:szCs w:val="22"/>
        </w:rPr>
        <w:t>25.3</w:t>
      </w:r>
      <w:r w:rsidR="005202FC">
        <w:rPr>
          <w:rFonts w:ascii="Arial" w:hAnsi="Arial" w:cs="Arial"/>
          <w:szCs w:val="22"/>
        </w:rPr>
        <w:fldChar w:fldCharType="end"/>
      </w:r>
      <w:bookmarkEnd w:id="204"/>
      <w:r w:rsidR="005202FC">
        <w:rPr>
          <w:rFonts w:ascii="Arial" w:hAnsi="Arial" w:cs="Arial"/>
          <w:szCs w:val="22"/>
        </w:rPr>
        <w:t>;</w:t>
      </w:r>
    </w:p>
    <w:p w:rsidRPr="006748F4" w:rsidR="005202FC" w:rsidP="00212F5E" w:rsidRDefault="005202FC" w14:paraId="72D3A2C7" w14:textId="30D75695">
      <w:pPr>
        <w:pStyle w:val="BackSubClause"/>
        <w:numPr>
          <w:ilvl w:val="2"/>
          <w:numId w:val="23"/>
        </w:numPr>
        <w:spacing w:line="240" w:lineRule="auto"/>
        <w:ind w:left="1560" w:hanging="850"/>
        <w:rPr>
          <w:rFonts w:ascii="Arial" w:hAnsi="Arial" w:cs="Arial"/>
          <w:szCs w:val="22"/>
        </w:rPr>
      </w:pPr>
      <w:bookmarkStart w:name="_Ref533066570" w:id="205"/>
      <w:r>
        <w:rPr>
          <w:rFonts w:ascii="Arial" w:hAnsi="Arial" w:cs="Arial"/>
          <w:szCs w:val="22"/>
        </w:rPr>
        <w:t>terminate the Grant Funding Agreement.</w:t>
      </w:r>
      <w:bookmarkEnd w:id="205"/>
    </w:p>
    <w:p w:rsidRPr="006748F4" w:rsidR="00373E75" w:rsidP="009501F1" w:rsidRDefault="00373E75" w14:paraId="3C189AAA" w14:textId="77777777">
      <w:pPr>
        <w:pStyle w:val="BackSubClause"/>
        <w:numPr>
          <w:ilvl w:val="0"/>
          <w:numId w:val="0"/>
        </w:numPr>
        <w:spacing w:line="240" w:lineRule="auto"/>
        <w:ind w:left="1854"/>
        <w:rPr>
          <w:rFonts w:ascii="Arial" w:hAnsi="Arial" w:cs="Arial"/>
          <w:szCs w:val="22"/>
        </w:rPr>
      </w:pPr>
    </w:p>
    <w:p w:rsidRPr="0052398E" w:rsidR="008B507C" w:rsidP="0052398E" w:rsidRDefault="005B3DAE" w14:paraId="16F234AA" w14:textId="4E6F48B5">
      <w:pPr>
        <w:pStyle w:val="GPSL2numberedclause"/>
        <w:numPr>
          <w:ilvl w:val="0"/>
          <w:numId w:val="0"/>
        </w:numPr>
        <w:spacing w:before="0" w:after="0"/>
        <w:rPr>
          <w:rFonts w:ascii="Arial" w:hAnsi="Arial"/>
          <w:b/>
        </w:rPr>
      </w:pPr>
      <w:r w:rsidRPr="006748F4">
        <w:rPr>
          <w:rFonts w:ascii="Arial" w:hAnsi="Arial"/>
          <w:b/>
        </w:rPr>
        <w:t>Opportunity for the Grant Recipient to remedy an Event of Default</w:t>
      </w:r>
      <w:bookmarkStart w:name="_Ref523487105" w:id="206"/>
      <w:r w:rsidRPr="006748F4" w:rsidR="008A1BA9">
        <w:rPr>
          <w:rFonts w:ascii="Arial" w:hAnsi="Arial"/>
        </w:rPr>
        <w:t xml:space="preserve"> </w:t>
      </w:r>
    </w:p>
    <w:p w:rsidRPr="006748F4" w:rsidR="008B507C" w:rsidP="009501F1" w:rsidRDefault="008B507C" w14:paraId="64DB2D7B" w14:textId="77777777">
      <w:pPr>
        <w:pStyle w:val="BackSubClause"/>
        <w:numPr>
          <w:ilvl w:val="0"/>
          <w:numId w:val="0"/>
        </w:numPr>
        <w:spacing w:line="240" w:lineRule="auto"/>
        <w:ind w:left="709"/>
        <w:rPr>
          <w:rFonts w:ascii="Arial" w:hAnsi="Arial" w:cs="Arial"/>
          <w:szCs w:val="22"/>
        </w:rPr>
      </w:pPr>
    </w:p>
    <w:p w:rsidRPr="006748F4" w:rsidR="008B507C" w:rsidP="009501F1" w:rsidRDefault="008B507C" w14:paraId="476CABB6" w14:textId="5EEFA154">
      <w:pPr>
        <w:pStyle w:val="BackSubClause"/>
        <w:numPr>
          <w:ilvl w:val="1"/>
          <w:numId w:val="23"/>
        </w:numPr>
        <w:spacing w:line="240" w:lineRule="auto"/>
        <w:ind w:left="709" w:hanging="709"/>
        <w:rPr>
          <w:rFonts w:ascii="Arial" w:hAnsi="Arial" w:cs="Arial"/>
          <w:szCs w:val="22"/>
        </w:rPr>
      </w:pPr>
      <w:bookmarkStart w:name="_Ref526506110" w:id="207"/>
      <w:bookmarkStart w:name="_Ref431396902" w:id="208"/>
      <w:bookmarkEnd w:id="206"/>
      <w:r w:rsidRPr="006748F4">
        <w:rPr>
          <w:rFonts w:ascii="Arial" w:hAnsi="Arial" w:cs="Arial"/>
          <w:szCs w:val="22"/>
        </w:rPr>
        <w:t xml:space="preserve">Where the Grant Recipient is </w:t>
      </w:r>
      <w:r w:rsidR="005C03AD">
        <w:rPr>
          <w:rFonts w:ascii="Arial" w:hAnsi="Arial" w:cs="Arial"/>
          <w:szCs w:val="22"/>
        </w:rPr>
        <w:t>provided with an opportunity to submit</w:t>
      </w:r>
      <w:r w:rsidRPr="006748F4">
        <w:rPr>
          <w:rFonts w:ascii="Arial" w:hAnsi="Arial" w:cs="Arial"/>
          <w:szCs w:val="22"/>
        </w:rPr>
        <w:t xml:space="preserve"> a draft Remedial Action Plan in accordance with</w:t>
      </w:r>
      <w:r w:rsidRPr="006748F4" w:rsidR="008A1BA9">
        <w:rPr>
          <w:rFonts w:ascii="Arial" w:hAnsi="Arial" w:cs="Arial"/>
          <w:szCs w:val="22"/>
        </w:rPr>
        <w:t xml:space="preserve"> </w:t>
      </w:r>
      <w:r w:rsidR="00212F5E">
        <w:rPr>
          <w:rFonts w:ascii="Arial" w:hAnsi="Arial" w:cs="Arial"/>
          <w:szCs w:val="22"/>
        </w:rPr>
        <w:t xml:space="preserve">paragraph </w:t>
      </w:r>
      <w:r w:rsidR="005C03AD">
        <w:rPr>
          <w:rFonts w:ascii="Arial" w:hAnsi="Arial" w:cs="Arial"/>
          <w:szCs w:val="22"/>
        </w:rPr>
        <w:fldChar w:fldCharType="begin"/>
      </w:r>
      <w:r w:rsidR="005C03AD">
        <w:rPr>
          <w:rFonts w:ascii="Arial" w:hAnsi="Arial" w:cs="Arial"/>
          <w:szCs w:val="22"/>
        </w:rPr>
        <w:instrText xml:space="preserve"> REF _Ref532986134 \r \h </w:instrText>
      </w:r>
      <w:r w:rsidR="005C03AD">
        <w:rPr>
          <w:rFonts w:ascii="Arial" w:hAnsi="Arial" w:cs="Arial"/>
          <w:szCs w:val="22"/>
        </w:rPr>
      </w:r>
      <w:r w:rsidR="005C03AD">
        <w:rPr>
          <w:rFonts w:ascii="Arial" w:hAnsi="Arial" w:cs="Arial"/>
          <w:szCs w:val="22"/>
        </w:rPr>
        <w:fldChar w:fldCharType="separate"/>
      </w:r>
      <w:r w:rsidR="00916BF6">
        <w:rPr>
          <w:rFonts w:ascii="Arial" w:hAnsi="Arial" w:cs="Arial"/>
          <w:szCs w:val="22"/>
        </w:rPr>
        <w:t>25.3.4</w:t>
      </w:r>
      <w:r w:rsidR="005C03AD">
        <w:rPr>
          <w:rFonts w:ascii="Arial" w:hAnsi="Arial" w:cs="Arial"/>
          <w:szCs w:val="22"/>
        </w:rPr>
        <w:fldChar w:fldCharType="end"/>
      </w:r>
      <w:r w:rsidRPr="006748F4">
        <w:rPr>
          <w:rFonts w:ascii="Arial" w:hAnsi="Arial" w:cs="Arial"/>
          <w:szCs w:val="22"/>
        </w:rPr>
        <w:t xml:space="preserve">, the </w:t>
      </w:r>
      <w:r w:rsidRPr="006748F4" w:rsidR="008A1BA9">
        <w:rPr>
          <w:rFonts w:ascii="Arial" w:hAnsi="Arial" w:cs="Arial"/>
          <w:szCs w:val="22"/>
        </w:rPr>
        <w:t xml:space="preserve">draft </w:t>
      </w:r>
      <w:r w:rsidRPr="006748F4">
        <w:rPr>
          <w:rFonts w:ascii="Arial" w:hAnsi="Arial" w:cs="Arial"/>
          <w:szCs w:val="22"/>
        </w:rPr>
        <w:t xml:space="preserve">Remedial Action Plan </w:t>
      </w:r>
      <w:r w:rsidRPr="006748F4">
        <w:rPr>
          <w:rFonts w:ascii="Arial" w:hAnsi="Arial" w:cs="Arial"/>
          <w:kern w:val="3"/>
          <w:szCs w:val="22"/>
          <w:lang w:eastAsia="zh-CN" w:bidi="hi-IN"/>
        </w:rPr>
        <w:t xml:space="preserve">shall be </w:t>
      </w:r>
      <w:r w:rsidRPr="006748F4">
        <w:rPr>
          <w:rFonts w:ascii="Arial" w:hAnsi="Arial" w:cs="Arial"/>
          <w:szCs w:val="22"/>
        </w:rPr>
        <w:t>submitted to the Authority for approval, within 5 Working Days of the Grant Recipient receiving notice from the Authority.</w:t>
      </w:r>
      <w:bookmarkEnd w:id="207"/>
    </w:p>
    <w:p w:rsidRPr="006748F4" w:rsidR="008B507C" w:rsidP="009501F1" w:rsidRDefault="008B507C" w14:paraId="2F0451C4" w14:textId="77777777">
      <w:pPr>
        <w:spacing w:before="0" w:after="0"/>
        <w:ind w:left="720"/>
        <w:jc w:val="both"/>
        <w:rPr>
          <w:rFonts w:eastAsia="Times New Roman"/>
          <w:color w:val="auto"/>
          <w:sz w:val="22"/>
          <w:szCs w:val="22"/>
          <w:lang w:eastAsia="en-US"/>
        </w:rPr>
      </w:pPr>
    </w:p>
    <w:p w:rsidR="00212F5E" w:rsidP="00212F5E" w:rsidRDefault="008B507C" w14:paraId="53C18E37" w14:textId="77777777">
      <w:pPr>
        <w:numPr>
          <w:ilvl w:val="1"/>
          <w:numId w:val="23"/>
        </w:numPr>
        <w:spacing w:before="0" w:after="0"/>
        <w:ind w:left="709" w:hanging="709"/>
        <w:jc w:val="both"/>
        <w:rPr>
          <w:rFonts w:eastAsia="Times New Roman"/>
          <w:color w:val="auto"/>
          <w:sz w:val="22"/>
          <w:szCs w:val="22"/>
          <w:lang w:eastAsia="en-US"/>
        </w:rPr>
      </w:pPr>
      <w:r w:rsidRPr="006748F4">
        <w:rPr>
          <w:rFonts w:eastAsia="Times New Roman"/>
          <w:sz w:val="22"/>
          <w:szCs w:val="22"/>
        </w:rPr>
        <w:t>The</w:t>
      </w:r>
      <w:r w:rsidRPr="006748F4">
        <w:rPr>
          <w:sz w:val="22"/>
          <w:szCs w:val="22"/>
        </w:rPr>
        <w:t xml:space="preserve"> draft Remedial Action Plan shall set out:</w:t>
      </w:r>
      <w:r w:rsidR="00212F5E">
        <w:rPr>
          <w:sz w:val="22"/>
          <w:szCs w:val="22"/>
        </w:rPr>
        <w:t xml:space="preserve"> </w:t>
      </w:r>
    </w:p>
    <w:p w:rsidRPr="00212F5E" w:rsidR="008B507C" w:rsidP="00212F5E" w:rsidRDefault="008B507C" w14:paraId="4379AECB" w14:textId="77777777">
      <w:pPr>
        <w:spacing w:before="0" w:after="0"/>
        <w:jc w:val="both"/>
        <w:rPr>
          <w:rFonts w:eastAsia="Times New Roman"/>
          <w:color w:val="auto"/>
          <w:sz w:val="22"/>
          <w:szCs w:val="22"/>
          <w:lang w:eastAsia="en-US"/>
        </w:rPr>
      </w:pPr>
      <w:r w:rsidRPr="00212F5E">
        <w:rPr>
          <w:sz w:val="22"/>
          <w:szCs w:val="22"/>
        </w:rPr>
        <w:t xml:space="preserve"> </w:t>
      </w:r>
      <w:r w:rsidRPr="00212F5E" w:rsidR="00212F5E">
        <w:rPr>
          <w:sz w:val="22"/>
          <w:szCs w:val="22"/>
        </w:rPr>
        <w:t xml:space="preserve"> </w:t>
      </w:r>
    </w:p>
    <w:p w:rsidRPr="000410BE" w:rsidR="008B507C" w:rsidP="000410BE" w:rsidRDefault="008B507C" w14:paraId="2E338148" w14:textId="3C10EE17">
      <w:pPr>
        <w:pStyle w:val="GPSL5numberedclause"/>
        <w:numPr>
          <w:ilvl w:val="2"/>
          <w:numId w:val="23"/>
        </w:numPr>
        <w:tabs>
          <w:tab w:val="clear" w:pos="2127"/>
        </w:tabs>
        <w:spacing w:before="0" w:after="0"/>
        <w:rPr>
          <w:rFonts w:ascii="Arial" w:hAnsi="Arial"/>
        </w:rPr>
      </w:pPr>
      <w:r w:rsidRPr="000410BE">
        <w:rPr>
          <w:rFonts w:ascii="Arial" w:hAnsi="Arial"/>
        </w:rPr>
        <w:t xml:space="preserve">full details of the </w:t>
      </w:r>
      <w:r w:rsidRPr="000410BE" w:rsidR="008A1BA9">
        <w:rPr>
          <w:rFonts w:ascii="Arial" w:hAnsi="Arial"/>
        </w:rPr>
        <w:t>Event of Default</w:t>
      </w:r>
      <w:r w:rsidRPr="000410BE">
        <w:rPr>
          <w:rFonts w:ascii="Arial" w:hAnsi="Arial"/>
        </w:rPr>
        <w:t>; and</w:t>
      </w:r>
    </w:p>
    <w:p w:rsidRPr="006748F4" w:rsidR="008B507C" w:rsidP="009501F1" w:rsidRDefault="008B507C" w14:paraId="08F37157" w14:textId="2A0CE9D6">
      <w:pPr>
        <w:pStyle w:val="GPSL5numberedclause"/>
        <w:numPr>
          <w:ilvl w:val="2"/>
          <w:numId w:val="23"/>
        </w:numPr>
        <w:tabs>
          <w:tab w:val="clear" w:pos="2127"/>
          <w:tab w:val="clear" w:pos="3119"/>
          <w:tab w:val="left" w:pos="851"/>
        </w:tabs>
        <w:spacing w:before="0" w:after="0"/>
        <w:rPr>
          <w:rFonts w:ascii="Arial" w:hAnsi="Arial"/>
          <w:szCs w:val="22"/>
        </w:rPr>
      </w:pPr>
      <w:r w:rsidRPr="006748F4">
        <w:rPr>
          <w:rFonts w:ascii="Arial" w:hAnsi="Arial"/>
          <w:szCs w:val="22"/>
        </w:rPr>
        <w:t xml:space="preserve">the steps which the Grant Recipient proposes to </w:t>
      </w:r>
      <w:r w:rsidRPr="006748F4" w:rsidR="00D056F9">
        <w:rPr>
          <w:rFonts w:ascii="Arial" w:hAnsi="Arial"/>
          <w:szCs w:val="22"/>
        </w:rPr>
        <w:t xml:space="preserve">take to rectify the Event of Default </w:t>
      </w:r>
      <w:r w:rsidRPr="006748F4">
        <w:rPr>
          <w:rFonts w:ascii="Arial" w:hAnsi="Arial"/>
          <w:szCs w:val="22"/>
        </w:rPr>
        <w:t>including timescales.</w:t>
      </w:r>
    </w:p>
    <w:p w:rsidRPr="006748F4" w:rsidR="008B507C" w:rsidP="009501F1" w:rsidRDefault="008B507C" w14:paraId="7E4FC356" w14:textId="77777777">
      <w:pPr>
        <w:pStyle w:val="Standard"/>
        <w:widowControl/>
        <w:jc w:val="both"/>
        <w:rPr>
          <w:rFonts w:ascii="Arial" w:hAnsi="Arial" w:cs="Arial"/>
        </w:rPr>
      </w:pPr>
    </w:p>
    <w:p w:rsidRPr="006748F4" w:rsidR="008B507C" w:rsidP="009501F1" w:rsidRDefault="008B507C" w14:paraId="5505A4F0" w14:textId="77777777">
      <w:pPr>
        <w:pStyle w:val="Standard"/>
        <w:widowControl/>
        <w:numPr>
          <w:ilvl w:val="1"/>
          <w:numId w:val="23"/>
        </w:numPr>
        <w:ind w:left="709" w:hanging="709"/>
        <w:jc w:val="both"/>
        <w:rPr>
          <w:rFonts w:ascii="Arial" w:hAnsi="Arial" w:cs="Arial"/>
        </w:rPr>
      </w:pPr>
      <w:r w:rsidRPr="006748F4">
        <w:rPr>
          <w:rFonts w:ascii="Arial" w:hAnsi="Arial" w:cs="Arial"/>
        </w:rPr>
        <w:t xml:space="preserve">On receipt of the draft Remedial Action Plan </w:t>
      </w:r>
      <w:r w:rsidRPr="006748F4">
        <w:rPr>
          <w:rFonts w:ascii="Arial" w:hAnsi="Arial" w:eastAsia="Times New Roman" w:cs="Arial"/>
        </w:rPr>
        <w:t xml:space="preserve">and as soon as reasonably practicable, the Authority will submit its comments on the draft Remedial Action Plan to the Grant Recipient. </w:t>
      </w:r>
    </w:p>
    <w:p w:rsidRPr="006748F4" w:rsidR="008B507C" w:rsidP="009501F1" w:rsidRDefault="008B507C" w14:paraId="54957E34" w14:textId="77777777">
      <w:pPr>
        <w:pStyle w:val="Standard"/>
        <w:widowControl/>
        <w:ind w:left="709" w:hanging="709"/>
        <w:jc w:val="both"/>
        <w:rPr>
          <w:rFonts w:ascii="Arial" w:hAnsi="Arial" w:cs="Arial"/>
        </w:rPr>
      </w:pPr>
    </w:p>
    <w:p w:rsidRPr="006748F4" w:rsidR="008B507C" w:rsidP="009501F1" w:rsidRDefault="008B507C" w14:paraId="061763C4" w14:textId="77777777">
      <w:pPr>
        <w:pStyle w:val="Standard"/>
        <w:widowControl/>
        <w:numPr>
          <w:ilvl w:val="1"/>
          <w:numId w:val="23"/>
        </w:numPr>
        <w:ind w:left="709" w:hanging="709"/>
        <w:jc w:val="both"/>
        <w:rPr>
          <w:rFonts w:ascii="Arial" w:hAnsi="Arial" w:cs="Arial"/>
        </w:rPr>
      </w:pPr>
      <w:r w:rsidRPr="006748F4">
        <w:rPr>
          <w:rFonts w:ascii="Arial" w:hAnsi="Arial" w:eastAsia="Times New Roman" w:cs="Arial"/>
        </w:rPr>
        <w:t xml:space="preserve">The Authority shall have the right to accept or reject the draft Remedial Action Plan. If the Authority rejects the draft Remedial Action Plan, the Authority shall confirm, in writing, the reasons why they have rejected the draft Remedial Action Plan and will confirm whether the Grant Recipient is required to submit an amended Remedial Action Plan to the Authority. </w:t>
      </w:r>
    </w:p>
    <w:p w:rsidRPr="006748F4" w:rsidR="008B507C" w:rsidP="009501F1" w:rsidRDefault="008B507C" w14:paraId="4A5B05A2" w14:textId="77777777">
      <w:pPr>
        <w:pStyle w:val="Standard"/>
        <w:widowControl/>
        <w:jc w:val="both"/>
        <w:rPr>
          <w:rFonts w:ascii="Arial" w:hAnsi="Arial" w:cs="Arial"/>
        </w:rPr>
      </w:pPr>
    </w:p>
    <w:p w:rsidRPr="006748F4" w:rsidR="008B507C" w:rsidP="009501F1" w:rsidRDefault="008B507C" w14:paraId="20F3F0DE" w14:textId="77777777">
      <w:pPr>
        <w:pStyle w:val="Standard"/>
        <w:widowControl/>
        <w:numPr>
          <w:ilvl w:val="1"/>
          <w:numId w:val="23"/>
        </w:numPr>
        <w:ind w:left="709" w:hanging="709"/>
        <w:jc w:val="both"/>
        <w:rPr>
          <w:rFonts w:ascii="Arial" w:hAnsi="Arial" w:cs="Arial"/>
        </w:rPr>
      </w:pPr>
      <w:r w:rsidRPr="006748F4">
        <w:rPr>
          <w:rFonts w:ascii="Arial" w:hAnsi="Arial" w:eastAsia="Times New Roman" w:cs="Arial"/>
        </w:rPr>
        <w:t xml:space="preserve">If the Authority directs the Grant Recipient to submit an amended draft Remedial Action Plan, the Parties shall agree a timescale for the Grant Recipient to amend the draft Remedial Action Plan to </w:t>
      </w:r>
      <w:proofErr w:type="gramStart"/>
      <w:r w:rsidRPr="006748F4">
        <w:rPr>
          <w:rFonts w:ascii="Arial" w:hAnsi="Arial" w:eastAsia="Times New Roman" w:cs="Arial"/>
        </w:rPr>
        <w:t>take into account</w:t>
      </w:r>
      <w:proofErr w:type="gramEnd"/>
      <w:r w:rsidRPr="006748F4">
        <w:rPr>
          <w:rFonts w:ascii="Arial" w:hAnsi="Arial" w:eastAsia="Times New Roman" w:cs="Arial"/>
        </w:rPr>
        <w:t xml:space="preserve"> the Authority’s comments. </w:t>
      </w:r>
    </w:p>
    <w:p w:rsidRPr="006748F4" w:rsidR="008B507C" w:rsidP="009501F1" w:rsidRDefault="008B507C" w14:paraId="496C4665" w14:textId="77777777">
      <w:pPr>
        <w:pStyle w:val="Standard"/>
        <w:widowControl/>
        <w:ind w:left="928" w:hanging="928"/>
        <w:jc w:val="both"/>
        <w:rPr>
          <w:rFonts w:ascii="Arial" w:hAnsi="Arial" w:cs="Arial"/>
        </w:rPr>
      </w:pPr>
    </w:p>
    <w:p w:rsidRPr="006748F4" w:rsidR="008B507C" w:rsidP="009501F1" w:rsidRDefault="008B507C" w14:paraId="59D5710C" w14:textId="77777777">
      <w:pPr>
        <w:pStyle w:val="Standard"/>
        <w:widowControl/>
        <w:numPr>
          <w:ilvl w:val="1"/>
          <w:numId w:val="23"/>
        </w:numPr>
        <w:ind w:left="709" w:hanging="709"/>
        <w:jc w:val="both"/>
        <w:rPr>
          <w:rFonts w:ascii="Arial" w:hAnsi="Arial" w:cs="Arial"/>
        </w:rPr>
      </w:pPr>
      <w:bookmarkStart w:name="_Ref526506128" w:id="209"/>
      <w:r w:rsidRPr="006748F4">
        <w:rPr>
          <w:rFonts w:ascii="Arial" w:hAnsi="Arial" w:eastAsia="Times New Roman" w:cs="Arial"/>
        </w:rPr>
        <w:t>If the Authority does not approve the draft Remedial Action Plan the Authority ma</w:t>
      </w:r>
      <w:r w:rsidRPr="006748F4" w:rsidR="0040615F">
        <w:rPr>
          <w:rFonts w:ascii="Arial" w:hAnsi="Arial" w:eastAsia="Times New Roman" w:cs="Arial"/>
        </w:rPr>
        <w:t>y</w:t>
      </w:r>
      <w:r w:rsidR="005202FC">
        <w:rPr>
          <w:rFonts w:ascii="Arial" w:hAnsi="Arial" w:eastAsia="Times New Roman" w:cs="Arial"/>
        </w:rPr>
        <w:t>,</w:t>
      </w:r>
      <w:r w:rsidRPr="006748F4" w:rsidR="0040615F">
        <w:rPr>
          <w:rFonts w:ascii="Arial" w:hAnsi="Arial" w:eastAsia="Times New Roman" w:cs="Arial"/>
        </w:rPr>
        <w:t xml:space="preserve"> at its absolute discretion</w:t>
      </w:r>
      <w:r w:rsidR="005202FC">
        <w:rPr>
          <w:rFonts w:ascii="Arial" w:hAnsi="Arial" w:eastAsia="Times New Roman" w:cs="Arial"/>
        </w:rPr>
        <w:t>,</w:t>
      </w:r>
      <w:r w:rsidRPr="006748F4" w:rsidR="0040615F">
        <w:rPr>
          <w:rFonts w:ascii="Arial" w:hAnsi="Arial" w:eastAsia="Times New Roman" w:cs="Arial"/>
        </w:rPr>
        <w:t xml:space="preserve"> </w:t>
      </w:r>
      <w:r w:rsidRPr="006748F4">
        <w:rPr>
          <w:rFonts w:ascii="Arial" w:hAnsi="Arial" w:eastAsia="Times New Roman" w:cs="Arial"/>
        </w:rPr>
        <w:t>terminate the Grant Funding Agreement</w:t>
      </w:r>
      <w:r w:rsidRPr="006748F4" w:rsidR="00B4567D">
        <w:rPr>
          <w:rFonts w:ascii="Arial" w:hAnsi="Arial" w:eastAsia="Times New Roman" w:cs="Arial"/>
        </w:rPr>
        <w:t>.</w:t>
      </w:r>
      <w:bookmarkEnd w:id="209"/>
    </w:p>
    <w:p w:rsidRPr="006748F4" w:rsidR="00D056F9" w:rsidP="009501F1" w:rsidRDefault="00D056F9" w14:paraId="6C5EC9D3" w14:textId="77777777">
      <w:pPr>
        <w:pStyle w:val="Standard"/>
        <w:widowControl/>
        <w:ind w:left="709"/>
        <w:jc w:val="both"/>
        <w:rPr>
          <w:rFonts w:ascii="Arial" w:hAnsi="Arial" w:eastAsia="Times New Roman" w:cs="Arial"/>
        </w:rPr>
      </w:pPr>
    </w:p>
    <w:p w:rsidR="00D056F9" w:rsidP="009501F1" w:rsidRDefault="00D056F9" w14:paraId="0B719625" w14:textId="6DB63DA5">
      <w:pPr>
        <w:pStyle w:val="BackSubClause"/>
        <w:numPr>
          <w:ilvl w:val="1"/>
          <w:numId w:val="23"/>
        </w:numPr>
        <w:tabs>
          <w:tab w:val="left" w:pos="720"/>
        </w:tabs>
        <w:spacing w:line="240" w:lineRule="auto"/>
        <w:ind w:left="709" w:hanging="709"/>
        <w:rPr>
          <w:rFonts w:ascii="Arial" w:hAnsi="Arial" w:cs="Arial"/>
          <w:szCs w:val="22"/>
        </w:rPr>
      </w:pPr>
      <w:bookmarkStart w:name="_Ref533058575" w:id="210"/>
      <w:r w:rsidRPr="006748F4">
        <w:rPr>
          <w:rFonts w:ascii="Arial" w:hAnsi="Arial" w:cs="Arial"/>
          <w:szCs w:val="22"/>
        </w:rPr>
        <w:lastRenderedPageBreak/>
        <w:t xml:space="preserve">The Authority shall not by reason of the occurrence of an Event of Default which is, in the opinion of the Authority, capable of remedy, exercise its rights under either paragraph </w:t>
      </w:r>
      <w:r w:rsidRPr="006748F4">
        <w:rPr>
          <w:rFonts w:ascii="Arial" w:hAnsi="Arial" w:cs="Arial"/>
          <w:szCs w:val="22"/>
        </w:rPr>
        <w:fldChar w:fldCharType="begin"/>
      </w:r>
      <w:r w:rsidRPr="006748F4">
        <w:rPr>
          <w:rFonts w:ascii="Arial" w:hAnsi="Arial" w:cs="Arial"/>
          <w:szCs w:val="22"/>
        </w:rPr>
        <w:instrText xml:space="preserve"> REF _Ref525812238 \r \h  \* MERGEFORMAT </w:instrText>
      </w:r>
      <w:r w:rsidRPr="006748F4">
        <w:rPr>
          <w:rFonts w:ascii="Arial" w:hAnsi="Arial" w:cs="Arial"/>
          <w:szCs w:val="22"/>
        </w:rPr>
      </w:r>
      <w:r w:rsidRPr="006748F4">
        <w:rPr>
          <w:rFonts w:ascii="Arial" w:hAnsi="Arial" w:cs="Arial"/>
          <w:szCs w:val="22"/>
        </w:rPr>
        <w:fldChar w:fldCharType="separate"/>
      </w:r>
      <w:r w:rsidR="00916BF6">
        <w:rPr>
          <w:rFonts w:ascii="Arial" w:hAnsi="Arial" w:cs="Arial"/>
          <w:szCs w:val="22"/>
        </w:rPr>
        <w:t>25.3.3</w:t>
      </w:r>
      <w:r w:rsidRPr="006748F4">
        <w:rPr>
          <w:rFonts w:ascii="Arial" w:hAnsi="Arial" w:cs="Arial"/>
          <w:szCs w:val="22"/>
        </w:rPr>
        <w:fldChar w:fldCharType="end"/>
      </w:r>
      <w:r w:rsidRPr="006748F4">
        <w:rPr>
          <w:rFonts w:ascii="Arial" w:hAnsi="Arial" w:cs="Arial"/>
          <w:szCs w:val="22"/>
        </w:rPr>
        <w:t xml:space="preserve"> or </w:t>
      </w:r>
      <w:r w:rsidRPr="006748F4">
        <w:rPr>
          <w:rFonts w:ascii="Arial" w:hAnsi="Arial" w:cs="Arial"/>
          <w:szCs w:val="22"/>
        </w:rPr>
        <w:fldChar w:fldCharType="begin"/>
      </w:r>
      <w:r w:rsidRPr="006748F4">
        <w:rPr>
          <w:rFonts w:ascii="Arial" w:hAnsi="Arial" w:cs="Arial"/>
          <w:szCs w:val="22"/>
        </w:rPr>
        <w:instrText xml:space="preserve"> REF _Ref525812246 \r \h  \* MERGEFORMAT </w:instrText>
      </w:r>
      <w:r w:rsidRPr="006748F4">
        <w:rPr>
          <w:rFonts w:ascii="Arial" w:hAnsi="Arial" w:cs="Arial"/>
          <w:szCs w:val="22"/>
        </w:rPr>
      </w:r>
      <w:r w:rsidRPr="006748F4">
        <w:rPr>
          <w:rFonts w:ascii="Arial" w:hAnsi="Arial" w:cs="Arial"/>
          <w:szCs w:val="22"/>
        </w:rPr>
        <w:fldChar w:fldCharType="separate"/>
      </w:r>
      <w:r w:rsidR="00916BF6">
        <w:rPr>
          <w:rFonts w:ascii="Arial" w:hAnsi="Arial" w:cs="Arial"/>
          <w:szCs w:val="22"/>
        </w:rPr>
        <w:t>25.3.4</w:t>
      </w:r>
      <w:r w:rsidRPr="006748F4">
        <w:rPr>
          <w:rFonts w:ascii="Arial" w:hAnsi="Arial" w:cs="Arial"/>
          <w:szCs w:val="22"/>
        </w:rPr>
        <w:fldChar w:fldCharType="end"/>
      </w:r>
      <w:r w:rsidRPr="006748F4">
        <w:rPr>
          <w:rFonts w:ascii="Arial" w:hAnsi="Arial" w:cs="Arial"/>
          <w:szCs w:val="22"/>
        </w:rPr>
        <w:t xml:space="preserve"> unless the Grant Recipient has failed to rectify the default to the </w:t>
      </w:r>
      <w:r w:rsidR="005C03AD">
        <w:rPr>
          <w:rFonts w:ascii="Arial" w:hAnsi="Arial" w:cs="Arial"/>
          <w:szCs w:val="22"/>
        </w:rPr>
        <w:t xml:space="preserve">reasonable </w:t>
      </w:r>
      <w:r w:rsidRPr="006748F4">
        <w:rPr>
          <w:rFonts w:ascii="Arial" w:hAnsi="Arial" w:cs="Arial"/>
          <w:szCs w:val="22"/>
        </w:rPr>
        <w:t>satisfaction of the Authority.</w:t>
      </w:r>
      <w:bookmarkEnd w:id="210"/>
      <w:r w:rsidRPr="006748F4">
        <w:rPr>
          <w:rFonts w:ascii="Arial" w:hAnsi="Arial" w:cs="Arial"/>
          <w:szCs w:val="22"/>
        </w:rPr>
        <w:t xml:space="preserve"> </w:t>
      </w:r>
    </w:p>
    <w:p w:rsidR="005C03AD" w:rsidP="005C03AD" w:rsidRDefault="005C03AD" w14:paraId="1F99D1E6" w14:textId="77777777">
      <w:pPr>
        <w:pStyle w:val="ListParagraph"/>
        <w:rPr>
          <w:szCs w:val="22"/>
        </w:rPr>
      </w:pPr>
    </w:p>
    <w:p w:rsidR="005C03AD" w:rsidP="005C03AD" w:rsidRDefault="005C03AD" w14:paraId="6B1630D4" w14:textId="77777777">
      <w:pPr>
        <w:pStyle w:val="GPSL2numberedclause"/>
        <w:numPr>
          <w:ilvl w:val="0"/>
          <w:numId w:val="0"/>
        </w:numPr>
        <w:spacing w:before="0" w:after="0"/>
        <w:ind w:left="-142"/>
        <w:rPr>
          <w:rFonts w:ascii="Arial" w:hAnsi="Arial"/>
          <w:b/>
        </w:rPr>
      </w:pPr>
      <w:r w:rsidRPr="006748F4">
        <w:rPr>
          <w:rFonts w:ascii="Arial" w:hAnsi="Arial"/>
          <w:b/>
        </w:rPr>
        <w:t xml:space="preserve">General Termination rights </w:t>
      </w:r>
      <w:r w:rsidR="005202FC">
        <w:rPr>
          <w:rFonts w:ascii="Arial" w:hAnsi="Arial"/>
          <w:b/>
        </w:rPr>
        <w:t xml:space="preserve">– Termination for Convenience </w:t>
      </w:r>
    </w:p>
    <w:p w:rsidRPr="006748F4" w:rsidR="005C03AD" w:rsidP="005C03AD" w:rsidRDefault="005C03AD" w14:paraId="4D5C31C5" w14:textId="77777777">
      <w:pPr>
        <w:pStyle w:val="GPSL2numberedclause"/>
        <w:numPr>
          <w:ilvl w:val="0"/>
          <w:numId w:val="0"/>
        </w:numPr>
        <w:spacing w:before="0" w:after="0"/>
        <w:ind w:left="-142"/>
        <w:rPr>
          <w:rFonts w:ascii="Arial" w:hAnsi="Arial"/>
          <w:b/>
        </w:rPr>
      </w:pPr>
    </w:p>
    <w:p w:rsidRPr="006748F4" w:rsidR="005C03AD" w:rsidP="005C03AD" w:rsidRDefault="005C03AD" w14:paraId="64EE3D0A" w14:textId="73F26C78">
      <w:pPr>
        <w:pStyle w:val="BackSubClause"/>
        <w:numPr>
          <w:ilvl w:val="1"/>
          <w:numId w:val="23"/>
        </w:numPr>
        <w:spacing w:line="240" w:lineRule="auto"/>
        <w:ind w:left="709" w:hanging="709"/>
        <w:rPr>
          <w:rFonts w:ascii="Arial" w:hAnsi="Arial" w:cs="Arial"/>
          <w:szCs w:val="22"/>
        </w:rPr>
      </w:pPr>
      <w:bookmarkStart w:name="_Ref481069013" w:id="211"/>
      <w:bookmarkStart w:name="_Ref516571591" w:id="212"/>
      <w:r w:rsidRPr="006748F4">
        <w:rPr>
          <w:rFonts w:ascii="Arial" w:hAnsi="Arial" w:cs="Arial"/>
          <w:szCs w:val="22"/>
        </w:rPr>
        <w:t xml:space="preserve">Notwithstanding the Authority’s right to terminate the Grant Funding Agreement pursuant to paragraph </w:t>
      </w:r>
      <w:r w:rsidRPr="006748F4">
        <w:rPr>
          <w:rFonts w:ascii="Arial" w:hAnsi="Arial" w:cs="Arial"/>
          <w:szCs w:val="22"/>
        </w:rPr>
        <w:fldChar w:fldCharType="begin"/>
      </w:r>
      <w:r w:rsidRPr="006748F4">
        <w:rPr>
          <w:rFonts w:ascii="Arial" w:hAnsi="Arial" w:cs="Arial"/>
          <w:szCs w:val="22"/>
        </w:rPr>
        <w:instrText xml:space="preserve"> REF _Ref525812246 \r \h  \* MERGEFORMAT </w:instrText>
      </w:r>
      <w:r w:rsidRPr="006748F4">
        <w:rPr>
          <w:rFonts w:ascii="Arial" w:hAnsi="Arial" w:cs="Arial"/>
          <w:szCs w:val="22"/>
        </w:rPr>
      </w:r>
      <w:r w:rsidRPr="006748F4">
        <w:rPr>
          <w:rFonts w:ascii="Arial" w:hAnsi="Arial" w:cs="Arial"/>
          <w:szCs w:val="22"/>
        </w:rPr>
        <w:fldChar w:fldCharType="separate"/>
      </w:r>
      <w:r w:rsidR="005202FC">
        <w:rPr>
          <w:rFonts w:ascii="Arial" w:hAnsi="Arial" w:cs="Arial"/>
          <w:szCs w:val="22"/>
        </w:rPr>
        <w:t>2</w:t>
      </w:r>
      <w:r w:rsidR="005202FC">
        <w:rPr>
          <w:rFonts w:ascii="Arial" w:hAnsi="Arial" w:cs="Arial"/>
          <w:szCs w:val="22"/>
        </w:rPr>
        <w:fldChar w:fldCharType="begin"/>
      </w:r>
      <w:r w:rsidR="005202FC">
        <w:rPr>
          <w:rFonts w:ascii="Arial" w:hAnsi="Arial" w:cs="Arial"/>
          <w:szCs w:val="22"/>
        </w:rPr>
        <w:instrText xml:space="preserve"> REF _Ref533066570 \r \h </w:instrText>
      </w:r>
      <w:r w:rsidR="005202FC">
        <w:rPr>
          <w:rFonts w:ascii="Arial" w:hAnsi="Arial" w:cs="Arial"/>
          <w:szCs w:val="22"/>
        </w:rPr>
      </w:r>
      <w:r w:rsidR="005202FC">
        <w:rPr>
          <w:rFonts w:ascii="Arial" w:hAnsi="Arial" w:cs="Arial"/>
          <w:szCs w:val="22"/>
        </w:rPr>
        <w:fldChar w:fldCharType="separate"/>
      </w:r>
      <w:r w:rsidR="005202FC">
        <w:rPr>
          <w:rFonts w:ascii="Arial" w:hAnsi="Arial" w:cs="Arial"/>
          <w:szCs w:val="22"/>
        </w:rPr>
        <w:t>25.3.5</w:t>
      </w:r>
      <w:r w:rsidR="005202FC">
        <w:rPr>
          <w:rFonts w:ascii="Arial" w:hAnsi="Arial" w:cs="Arial"/>
          <w:szCs w:val="22"/>
        </w:rPr>
        <w:fldChar w:fldCharType="end"/>
      </w:r>
      <w:r w:rsidRPr="006748F4">
        <w:rPr>
          <w:rFonts w:ascii="Arial" w:hAnsi="Arial" w:cs="Arial"/>
          <w:szCs w:val="22"/>
        </w:rPr>
        <w:fldChar w:fldCharType="end"/>
      </w:r>
      <w:r w:rsidRPr="006748F4">
        <w:rPr>
          <w:rFonts w:ascii="Arial" w:hAnsi="Arial" w:cs="Arial"/>
          <w:szCs w:val="22"/>
        </w:rPr>
        <w:t xml:space="preserve"> above, either Party may terminate the Grant Funding Agreement at any time by giving at least </w:t>
      </w:r>
      <w:r w:rsidRPr="004644C2">
        <w:rPr>
          <w:rFonts w:ascii="Arial" w:hAnsi="Arial" w:cs="Arial"/>
          <w:szCs w:val="22"/>
        </w:rPr>
        <w:t>3 months</w:t>
      </w:r>
      <w:r w:rsidRPr="006748F4">
        <w:rPr>
          <w:rFonts w:ascii="Arial" w:hAnsi="Arial" w:cs="Arial"/>
          <w:szCs w:val="22"/>
        </w:rPr>
        <w:t xml:space="preserve"> written notice to the other Party.</w:t>
      </w:r>
      <w:bookmarkEnd w:id="211"/>
      <w:r w:rsidRPr="006748F4">
        <w:rPr>
          <w:rFonts w:ascii="Arial" w:hAnsi="Arial" w:cs="Arial"/>
          <w:szCs w:val="22"/>
        </w:rPr>
        <w:t xml:space="preserve"> </w:t>
      </w:r>
      <w:bookmarkEnd w:id="212"/>
    </w:p>
    <w:p w:rsidRPr="006748F4" w:rsidR="005C03AD" w:rsidP="0052398E" w:rsidRDefault="005C03AD" w14:paraId="22A886BF" w14:textId="77777777">
      <w:pPr>
        <w:pStyle w:val="BackSubClause"/>
        <w:numPr>
          <w:ilvl w:val="0"/>
          <w:numId w:val="0"/>
        </w:numPr>
        <w:spacing w:line="240" w:lineRule="auto"/>
        <w:ind w:left="709" w:hanging="709"/>
        <w:rPr>
          <w:rFonts w:ascii="Arial" w:hAnsi="Arial" w:cs="Arial"/>
          <w:szCs w:val="22"/>
        </w:rPr>
      </w:pPr>
    </w:p>
    <w:p w:rsidRPr="006748F4" w:rsidR="005C03AD" w:rsidP="005C03AD" w:rsidRDefault="005C03AD" w14:paraId="36460642"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If applicable, all Unspent Monies (other than those irrevocably committed in good faith before the date of termination, in line with the Grant Funding Agreement and approved by the Authority as being required to finalise the Funded Activities) shall be returned to the Authority within </w:t>
      </w:r>
      <w:r>
        <w:rPr>
          <w:rFonts w:ascii="Arial" w:hAnsi="Arial" w:cs="Arial"/>
          <w:szCs w:val="22"/>
        </w:rPr>
        <w:t>30</w:t>
      </w:r>
      <w:r w:rsidRPr="006748F4">
        <w:rPr>
          <w:rFonts w:ascii="Arial" w:hAnsi="Arial" w:cs="Arial"/>
          <w:szCs w:val="22"/>
        </w:rPr>
        <w:t xml:space="preserve"> days of the date of receipt of a written notice of termination from the Authority. </w:t>
      </w:r>
    </w:p>
    <w:p w:rsidRPr="006748F4" w:rsidR="005C03AD" w:rsidP="0052398E" w:rsidRDefault="005C03AD" w14:paraId="376AE6A5" w14:textId="77777777">
      <w:pPr>
        <w:pStyle w:val="BackSubClause"/>
        <w:numPr>
          <w:ilvl w:val="0"/>
          <w:numId w:val="0"/>
        </w:numPr>
        <w:spacing w:line="240" w:lineRule="auto"/>
        <w:ind w:left="709" w:hanging="709"/>
        <w:rPr>
          <w:rFonts w:ascii="Arial" w:hAnsi="Arial" w:cs="Arial"/>
          <w:szCs w:val="22"/>
        </w:rPr>
      </w:pPr>
    </w:p>
    <w:p w:rsidRPr="006748F4" w:rsidR="005C03AD" w:rsidP="005C03AD" w:rsidRDefault="005C03AD" w14:paraId="1B1F2B86"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If the Authority terminates the Grant Funding Agreement in accordance with paragraph </w:t>
      </w:r>
      <w:r w:rsidR="005202FC">
        <w:rPr>
          <w:rFonts w:ascii="Arial" w:hAnsi="Arial" w:cs="Arial"/>
          <w:szCs w:val="22"/>
        </w:rPr>
        <w:fldChar w:fldCharType="begin"/>
      </w:r>
      <w:r w:rsidR="005202FC">
        <w:rPr>
          <w:rFonts w:ascii="Arial" w:hAnsi="Arial" w:cs="Arial"/>
          <w:szCs w:val="22"/>
        </w:rPr>
        <w:instrText xml:space="preserve"> REF _Ref481069013 \r \h </w:instrText>
      </w:r>
      <w:r w:rsidR="005202FC">
        <w:rPr>
          <w:rFonts w:ascii="Arial" w:hAnsi="Arial" w:cs="Arial"/>
          <w:szCs w:val="22"/>
        </w:rPr>
      </w:r>
      <w:r w:rsidR="005202FC">
        <w:rPr>
          <w:rFonts w:ascii="Arial" w:hAnsi="Arial" w:cs="Arial"/>
          <w:szCs w:val="22"/>
        </w:rPr>
        <w:fldChar w:fldCharType="separate"/>
      </w:r>
      <w:r w:rsidR="005202FC">
        <w:rPr>
          <w:rFonts w:ascii="Arial" w:hAnsi="Arial" w:cs="Arial"/>
          <w:szCs w:val="22"/>
        </w:rPr>
        <w:t>25.11</w:t>
      </w:r>
      <w:r w:rsidR="005202FC">
        <w:rPr>
          <w:rFonts w:ascii="Arial" w:hAnsi="Arial" w:cs="Arial"/>
          <w:szCs w:val="22"/>
        </w:rPr>
        <w:fldChar w:fldCharType="end"/>
      </w:r>
      <w:r w:rsidR="005202FC">
        <w:rPr>
          <w:rFonts w:ascii="Arial" w:hAnsi="Arial" w:cs="Arial"/>
          <w:szCs w:val="22"/>
        </w:rPr>
        <w:t xml:space="preserve"> </w:t>
      </w:r>
      <w:r w:rsidRPr="006748F4">
        <w:rPr>
          <w:rFonts w:ascii="Arial" w:hAnsi="Arial" w:cs="Arial"/>
          <w:szCs w:val="22"/>
        </w:rPr>
        <w:t>the Authority may choose to pay the Grant Recipient’s reasonable costs in respect of the delivery of the Funded Activities performed up to the termination date. Reasonable costs will be identified by the Grant Recipient and will be subject to the Grant Recipient demonstrating that they have taken adequate steps to mitigate their costs. For the avoidance of doubt, the amount of reasonable costs payable will be determined solely by the Authority.</w:t>
      </w:r>
    </w:p>
    <w:p w:rsidRPr="006748F4" w:rsidR="005C03AD" w:rsidP="0052398E" w:rsidRDefault="005C03AD" w14:paraId="15D57685" w14:textId="77777777">
      <w:pPr>
        <w:pStyle w:val="ListParagraph"/>
        <w:spacing w:before="0" w:after="0"/>
        <w:ind w:left="709" w:hanging="709"/>
        <w:rPr>
          <w:sz w:val="22"/>
          <w:szCs w:val="22"/>
        </w:rPr>
      </w:pPr>
    </w:p>
    <w:p w:rsidR="005C03AD" w:rsidP="005C03AD" w:rsidRDefault="005C03AD" w14:paraId="393080B1"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The Authority will not be liable to pay any of the Grant Recipient’s costs or those of any contractor/supplier of the Grant Recipient related to any transfer or termination of employment of any employees engaged in the provision of the Funded Activities.</w:t>
      </w:r>
    </w:p>
    <w:p w:rsidRPr="006748F4" w:rsidR="005C03AD" w:rsidP="0052398E" w:rsidRDefault="005C03AD" w14:paraId="14C5DEDE" w14:textId="77777777">
      <w:pPr>
        <w:pStyle w:val="BackSubClause"/>
        <w:numPr>
          <w:ilvl w:val="0"/>
          <w:numId w:val="0"/>
        </w:numPr>
        <w:tabs>
          <w:tab w:val="left" w:pos="720"/>
        </w:tabs>
        <w:spacing w:line="240" w:lineRule="auto"/>
        <w:ind w:left="709"/>
        <w:rPr>
          <w:rFonts w:ascii="Arial" w:hAnsi="Arial" w:cs="Arial"/>
          <w:szCs w:val="22"/>
        </w:rPr>
      </w:pPr>
    </w:p>
    <w:p w:rsidRPr="006748F4" w:rsidR="003F7DFE" w:rsidP="009501F1" w:rsidRDefault="003F7DFE" w14:paraId="0603B8F4" w14:textId="77777777">
      <w:pPr>
        <w:pStyle w:val="GPSL2NumberedBoldHeading"/>
        <w:spacing w:before="0" w:after="0"/>
        <w:ind w:left="0" w:firstLine="0"/>
        <w:rPr>
          <w:rFonts w:ascii="Arial" w:hAnsi="Arial" w:eastAsia="Arial"/>
          <w:b w:val="0"/>
          <w:color w:val="000000"/>
          <w:lang w:eastAsia="en-GB"/>
        </w:rPr>
      </w:pPr>
    </w:p>
    <w:p w:rsidR="003F7DFE" w:rsidP="009501F1" w:rsidRDefault="00391B3B" w14:paraId="57DB14FF" w14:textId="77777777">
      <w:pPr>
        <w:pStyle w:val="GPSL2NumberedBoldHeading"/>
        <w:spacing w:before="0" w:after="0"/>
        <w:ind w:left="0" w:firstLine="0"/>
        <w:rPr>
          <w:rFonts w:ascii="Arial" w:hAnsi="Arial"/>
        </w:rPr>
      </w:pPr>
      <w:r w:rsidRPr="006748F4">
        <w:rPr>
          <w:rFonts w:ascii="Arial" w:hAnsi="Arial"/>
        </w:rPr>
        <w:t>Change of Control</w:t>
      </w:r>
      <w:bookmarkEnd w:id="208"/>
      <w:r w:rsidRPr="006748F4" w:rsidR="005C0C33">
        <w:rPr>
          <w:rFonts w:ascii="Arial" w:hAnsi="Arial"/>
        </w:rPr>
        <w:t xml:space="preserve"> </w:t>
      </w:r>
    </w:p>
    <w:p w:rsidRPr="006748F4" w:rsidR="00212F5E" w:rsidP="009501F1" w:rsidRDefault="00212F5E" w14:paraId="0AC168DC" w14:textId="77777777">
      <w:pPr>
        <w:pStyle w:val="GPSL2NumberedBoldHeading"/>
        <w:spacing w:before="0" w:after="0"/>
        <w:ind w:left="0" w:firstLine="0"/>
        <w:rPr>
          <w:rFonts w:ascii="Arial" w:hAnsi="Arial"/>
        </w:rPr>
      </w:pPr>
    </w:p>
    <w:p w:rsidRPr="006748F4" w:rsidR="003F7DFE" w:rsidP="005C03AD" w:rsidRDefault="00391B3B" w14:paraId="38E07AD1" w14:textId="4AC2552E">
      <w:pPr>
        <w:pStyle w:val="BackSubClause"/>
        <w:numPr>
          <w:ilvl w:val="1"/>
          <w:numId w:val="23"/>
        </w:numPr>
        <w:spacing w:line="240" w:lineRule="auto"/>
        <w:ind w:left="709" w:hanging="709"/>
        <w:rPr>
          <w:rFonts w:ascii="Arial" w:hAnsi="Arial" w:cs="Arial"/>
          <w:szCs w:val="22"/>
        </w:rPr>
      </w:pPr>
      <w:bookmarkStart w:name="_Ref431396810" w:id="213"/>
      <w:bookmarkStart w:name="_Ref526168296" w:id="214"/>
      <w:r w:rsidRPr="006748F4">
        <w:rPr>
          <w:rFonts w:ascii="Arial" w:hAnsi="Arial" w:cs="Arial"/>
          <w:szCs w:val="22"/>
        </w:rPr>
        <w:t xml:space="preserve">The </w:t>
      </w:r>
      <w:r w:rsidRPr="006748F4" w:rsidR="003F7DFE">
        <w:rPr>
          <w:rFonts w:ascii="Arial" w:hAnsi="Arial" w:cs="Arial"/>
          <w:szCs w:val="22"/>
        </w:rPr>
        <w:t>Grant Recipient</w:t>
      </w:r>
      <w:r w:rsidRPr="006748F4">
        <w:rPr>
          <w:rFonts w:ascii="Arial" w:hAnsi="Arial" w:cs="Arial"/>
          <w:szCs w:val="22"/>
        </w:rPr>
        <w:t xml:space="preserve"> shall notify the Authority immediately in writing and as soon as the </w:t>
      </w:r>
      <w:r w:rsidRPr="006748F4" w:rsidR="003F7DFE">
        <w:rPr>
          <w:rFonts w:ascii="Arial" w:hAnsi="Arial" w:cs="Arial"/>
          <w:szCs w:val="22"/>
        </w:rPr>
        <w:t>Grant Recipient</w:t>
      </w:r>
      <w:r w:rsidRPr="006748F4">
        <w:rPr>
          <w:rFonts w:ascii="Arial" w:hAnsi="Arial" w:cs="Arial"/>
          <w:szCs w:val="22"/>
        </w:rPr>
        <w:t xml:space="preserve"> is aware (or ought reasonably to be aware) that it is anticipating, undergoing, undergoes or ha</w:t>
      </w:r>
      <w:r w:rsidR="005202FC">
        <w:rPr>
          <w:rFonts w:ascii="Arial" w:hAnsi="Arial" w:cs="Arial"/>
          <w:szCs w:val="22"/>
        </w:rPr>
        <w:t xml:space="preserve">s undergone a Change of Control, </w:t>
      </w:r>
      <w:r w:rsidRPr="006748F4">
        <w:rPr>
          <w:rFonts w:ascii="Arial" w:hAnsi="Arial" w:cs="Arial"/>
          <w:szCs w:val="22"/>
        </w:rPr>
        <w:t>provided such notification does not contravene any Law</w:t>
      </w:r>
      <w:bookmarkEnd w:id="213"/>
      <w:r w:rsidRPr="006748F4" w:rsidR="003F7DFE">
        <w:rPr>
          <w:rFonts w:ascii="Arial" w:hAnsi="Arial" w:cs="Arial"/>
          <w:szCs w:val="22"/>
        </w:rPr>
        <w:t>.</w:t>
      </w:r>
      <w:bookmarkEnd w:id="214"/>
    </w:p>
    <w:p w:rsidRPr="006748F4" w:rsidR="0056737C" w:rsidP="009501F1" w:rsidRDefault="0056737C" w14:paraId="16D474ED" w14:textId="77777777">
      <w:pPr>
        <w:pStyle w:val="BackSubClause"/>
        <w:numPr>
          <w:ilvl w:val="0"/>
          <w:numId w:val="0"/>
        </w:numPr>
        <w:spacing w:line="240" w:lineRule="auto"/>
        <w:ind w:left="709"/>
        <w:rPr>
          <w:rFonts w:ascii="Arial" w:hAnsi="Arial" w:cs="Arial"/>
          <w:szCs w:val="22"/>
        </w:rPr>
      </w:pPr>
    </w:p>
    <w:p w:rsidRPr="006748F4" w:rsidR="003A19B4" w:rsidP="005C03AD" w:rsidRDefault="00391B3B" w14:paraId="6F966922" w14:textId="1C4A99B5">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w:t>
      </w:r>
      <w:r w:rsidRPr="006748F4" w:rsidR="003F7DFE">
        <w:rPr>
          <w:rFonts w:ascii="Arial" w:hAnsi="Arial" w:cs="Arial"/>
          <w:szCs w:val="22"/>
        </w:rPr>
        <w:t>Grant Recipient</w:t>
      </w:r>
      <w:r w:rsidRPr="006748F4">
        <w:rPr>
          <w:rFonts w:ascii="Arial" w:hAnsi="Arial" w:cs="Arial"/>
          <w:szCs w:val="22"/>
        </w:rPr>
        <w:t xml:space="preserve"> shall ensure that any notification made pursuant to </w:t>
      </w:r>
      <w:r w:rsidRPr="006748F4" w:rsidR="003F7DFE">
        <w:rPr>
          <w:rFonts w:ascii="Arial" w:hAnsi="Arial" w:cs="Arial"/>
          <w:szCs w:val="22"/>
        </w:rPr>
        <w:t xml:space="preserve">paragraph </w:t>
      </w:r>
      <w:r w:rsidRPr="006748F4" w:rsidR="000418D5">
        <w:rPr>
          <w:rFonts w:ascii="Arial" w:hAnsi="Arial" w:cs="Arial"/>
          <w:szCs w:val="22"/>
        </w:rPr>
        <w:fldChar w:fldCharType="begin"/>
      </w:r>
      <w:r w:rsidRPr="006748F4" w:rsidR="000418D5">
        <w:rPr>
          <w:rFonts w:ascii="Arial" w:hAnsi="Arial" w:cs="Arial"/>
          <w:szCs w:val="22"/>
        </w:rPr>
        <w:instrText xml:space="preserve"> REF _Ref526168296 \r \h </w:instrText>
      </w:r>
      <w:r w:rsidRPr="006748F4" w:rsidR="009501F1">
        <w:rPr>
          <w:rFonts w:ascii="Arial" w:hAnsi="Arial" w:cs="Arial"/>
          <w:szCs w:val="22"/>
        </w:rPr>
        <w:instrText xml:space="preserve"> \* MERGEFORMAT </w:instrText>
      </w:r>
      <w:r w:rsidRPr="006748F4" w:rsidR="000418D5">
        <w:rPr>
          <w:rFonts w:ascii="Arial" w:hAnsi="Arial" w:cs="Arial"/>
          <w:szCs w:val="22"/>
        </w:rPr>
      </w:r>
      <w:r w:rsidRPr="006748F4" w:rsidR="000418D5">
        <w:rPr>
          <w:rFonts w:ascii="Arial" w:hAnsi="Arial" w:cs="Arial"/>
          <w:szCs w:val="22"/>
        </w:rPr>
        <w:fldChar w:fldCharType="separate"/>
      </w:r>
      <w:r w:rsidR="00916BF6">
        <w:rPr>
          <w:rFonts w:ascii="Arial" w:hAnsi="Arial" w:cs="Arial"/>
          <w:szCs w:val="22"/>
        </w:rPr>
        <w:t>25.15</w:t>
      </w:r>
      <w:r w:rsidRPr="006748F4" w:rsidR="000418D5">
        <w:rPr>
          <w:rFonts w:ascii="Arial" w:hAnsi="Arial" w:cs="Arial"/>
          <w:szCs w:val="22"/>
        </w:rPr>
        <w:fldChar w:fldCharType="end"/>
      </w:r>
      <w:r w:rsidR="00212F5E">
        <w:rPr>
          <w:rFonts w:ascii="Arial" w:hAnsi="Arial" w:cs="Arial"/>
          <w:szCs w:val="22"/>
        </w:rPr>
        <w:t xml:space="preserve"> </w:t>
      </w:r>
      <w:r w:rsidRPr="006748F4">
        <w:rPr>
          <w:rFonts w:ascii="Arial" w:hAnsi="Arial" w:cs="Arial"/>
          <w:szCs w:val="22"/>
        </w:rPr>
        <w:t>shall set out full details of the Change of Control including the circumstances suggesting and/or explaining the Change of Control.</w:t>
      </w:r>
    </w:p>
    <w:p w:rsidRPr="006748F4" w:rsidR="0056737C" w:rsidP="009501F1" w:rsidRDefault="0056737C" w14:paraId="784C30AA" w14:textId="77777777">
      <w:pPr>
        <w:pStyle w:val="BackSubClause"/>
        <w:numPr>
          <w:ilvl w:val="0"/>
          <w:numId w:val="0"/>
        </w:numPr>
        <w:spacing w:line="240" w:lineRule="auto"/>
        <w:ind w:left="709"/>
        <w:rPr>
          <w:rFonts w:ascii="Arial" w:hAnsi="Arial" w:cs="Arial"/>
          <w:szCs w:val="22"/>
        </w:rPr>
      </w:pPr>
    </w:p>
    <w:p w:rsidRPr="00054AC0" w:rsidR="00D7276E" w:rsidP="005C03AD" w:rsidRDefault="00054AC0" w14:paraId="1DF3D894" w14:textId="79913DBA">
      <w:pPr>
        <w:pStyle w:val="BackSubClause"/>
        <w:numPr>
          <w:ilvl w:val="1"/>
          <w:numId w:val="23"/>
        </w:numPr>
        <w:spacing w:line="240" w:lineRule="auto"/>
        <w:ind w:left="709" w:hanging="709"/>
        <w:rPr>
          <w:szCs w:val="22"/>
        </w:rPr>
      </w:pPr>
      <w:r>
        <w:rPr>
          <w:rFonts w:ascii="Arial" w:hAnsi="Arial"/>
        </w:rPr>
        <w:t xml:space="preserve">Where the Grant Recipient has been awarded to a consortium and the Grant Recipient has entered into a collaboration agreement, the notification required under paragraph </w:t>
      </w:r>
      <w:r>
        <w:rPr>
          <w:rFonts w:ascii="Arial" w:hAnsi="Arial"/>
        </w:rPr>
        <w:fldChar w:fldCharType="begin"/>
      </w:r>
      <w:r>
        <w:rPr>
          <w:rFonts w:ascii="Arial" w:hAnsi="Arial"/>
        </w:rPr>
        <w:instrText xml:space="preserve"> REF _Ref526168296 \r \h </w:instrText>
      </w:r>
      <w:r>
        <w:rPr>
          <w:rFonts w:ascii="Arial" w:hAnsi="Arial"/>
        </w:rPr>
      </w:r>
      <w:r>
        <w:rPr>
          <w:rFonts w:ascii="Arial" w:hAnsi="Arial"/>
        </w:rPr>
        <w:fldChar w:fldCharType="separate"/>
      </w:r>
      <w:r w:rsidR="00916BF6">
        <w:rPr>
          <w:rFonts w:ascii="Arial" w:hAnsi="Arial"/>
        </w:rPr>
        <w:t>25.15</w:t>
      </w:r>
      <w:r>
        <w:rPr>
          <w:rFonts w:ascii="Arial" w:hAnsi="Arial"/>
        </w:rPr>
        <w:fldChar w:fldCharType="end"/>
      </w:r>
      <w:r>
        <w:rPr>
          <w:rFonts w:ascii="Arial" w:hAnsi="Arial" w:cs="Arial"/>
          <w:szCs w:val="22"/>
        </w:rPr>
        <w:t xml:space="preserve"> shall include any changes to the consortium members as well as the lead Grant Recipient. </w:t>
      </w:r>
    </w:p>
    <w:p w:rsidR="00054AC0" w:rsidP="00054AC0" w:rsidRDefault="00054AC0" w14:paraId="2EC8721E" w14:textId="77777777">
      <w:pPr>
        <w:pStyle w:val="ListParagraph"/>
        <w:rPr>
          <w:szCs w:val="22"/>
        </w:rPr>
      </w:pPr>
    </w:p>
    <w:p w:rsidRPr="00D75816" w:rsidR="00391B3B" w:rsidP="0052398E" w:rsidRDefault="00054AC0" w14:paraId="5ACEC642" w14:textId="27E6511D">
      <w:pPr>
        <w:pStyle w:val="BackSubClause"/>
        <w:numPr>
          <w:ilvl w:val="1"/>
          <w:numId w:val="23"/>
        </w:numPr>
        <w:spacing w:line="240" w:lineRule="auto"/>
        <w:ind w:left="709" w:hanging="709"/>
      </w:pPr>
      <w:r w:rsidRPr="005202FC">
        <w:rPr>
          <w:rFonts w:ascii="Arial" w:hAnsi="Arial" w:cs="Arial"/>
          <w:szCs w:val="22"/>
        </w:rPr>
        <w:t xml:space="preserve">Following notification of a Change of Control </w:t>
      </w:r>
      <w:r w:rsidRPr="0052398E">
        <w:rPr>
          <w:rFonts w:ascii="Arial" w:hAnsi="Arial"/>
        </w:rPr>
        <w:t>t</w:t>
      </w:r>
      <w:r w:rsidRPr="0052398E" w:rsidR="00391B3B">
        <w:rPr>
          <w:rFonts w:ascii="Arial" w:hAnsi="Arial"/>
        </w:rPr>
        <w:t xml:space="preserve">he Authority </w:t>
      </w:r>
      <w:r w:rsidRPr="0052398E" w:rsidR="00360B51">
        <w:rPr>
          <w:rFonts w:ascii="Arial" w:hAnsi="Arial"/>
        </w:rPr>
        <w:t xml:space="preserve">shall be entitled to exercise its rights under paragraph </w:t>
      </w:r>
      <w:r w:rsidRPr="0052398E" w:rsidR="000418D5">
        <w:rPr>
          <w:rFonts w:ascii="Arial" w:hAnsi="Arial"/>
        </w:rPr>
        <w:fldChar w:fldCharType="begin"/>
      </w:r>
      <w:r w:rsidRPr="005202FC" w:rsidR="000418D5">
        <w:rPr>
          <w:rFonts w:ascii="Arial" w:hAnsi="Arial" w:cs="Arial"/>
          <w:szCs w:val="22"/>
        </w:rPr>
        <w:instrText xml:space="preserve"> REF _Ref521920812 \r \h </w:instrText>
      </w:r>
      <w:r w:rsidRPr="005202FC" w:rsidR="009501F1">
        <w:rPr>
          <w:rFonts w:ascii="Arial" w:hAnsi="Arial" w:cs="Arial"/>
          <w:szCs w:val="22"/>
        </w:rPr>
        <w:instrText xml:space="preserve"> \* MERGEFORMAT </w:instrText>
      </w:r>
      <w:r w:rsidRPr="0052398E" w:rsidR="000418D5">
        <w:rPr>
          <w:rFonts w:ascii="Arial" w:hAnsi="Arial"/>
        </w:rPr>
      </w:r>
      <w:r w:rsidRPr="0052398E" w:rsidR="000418D5">
        <w:rPr>
          <w:rFonts w:ascii="Arial" w:hAnsi="Arial"/>
        </w:rPr>
        <w:fldChar w:fldCharType="separate"/>
      </w:r>
      <w:r w:rsidRPr="005202FC" w:rsidR="005202FC">
        <w:rPr>
          <w:rFonts w:ascii="Arial" w:hAnsi="Arial" w:cs="Arial"/>
          <w:szCs w:val="22"/>
        </w:rPr>
        <w:fldChar w:fldCharType="begin"/>
      </w:r>
      <w:r w:rsidRPr="005202FC" w:rsidR="005202FC">
        <w:rPr>
          <w:rFonts w:ascii="Arial" w:hAnsi="Arial" w:cs="Arial"/>
          <w:szCs w:val="22"/>
        </w:rPr>
        <w:instrText xml:space="preserve"> REF _Ref533066747 \r \h  \* MERGEFORMAT </w:instrText>
      </w:r>
      <w:r w:rsidRPr="005202FC" w:rsidR="005202FC">
        <w:rPr>
          <w:rFonts w:ascii="Arial" w:hAnsi="Arial" w:cs="Arial"/>
          <w:szCs w:val="22"/>
        </w:rPr>
      </w:r>
      <w:r w:rsidRPr="005202FC" w:rsidR="005202FC">
        <w:rPr>
          <w:rFonts w:ascii="Arial" w:hAnsi="Arial" w:cs="Arial"/>
          <w:szCs w:val="22"/>
        </w:rPr>
        <w:fldChar w:fldCharType="separate"/>
      </w:r>
      <w:r w:rsidRPr="005202FC" w:rsidR="005202FC">
        <w:rPr>
          <w:rFonts w:ascii="Arial" w:hAnsi="Arial" w:cs="Arial"/>
          <w:szCs w:val="22"/>
        </w:rPr>
        <w:t>25.1.18</w:t>
      </w:r>
      <w:r w:rsidRPr="005202FC" w:rsidR="005202FC">
        <w:rPr>
          <w:rFonts w:ascii="Arial" w:hAnsi="Arial" w:cs="Arial"/>
          <w:szCs w:val="22"/>
        </w:rPr>
        <w:fldChar w:fldCharType="end"/>
      </w:r>
      <w:r w:rsidRPr="005202FC" w:rsidR="00916BF6">
        <w:rPr>
          <w:rFonts w:ascii="Arial" w:hAnsi="Arial" w:cs="Arial"/>
          <w:szCs w:val="22"/>
        </w:rPr>
        <w:t>.1</w:t>
      </w:r>
      <w:r w:rsidRPr="0052398E" w:rsidR="000418D5">
        <w:rPr>
          <w:rFonts w:ascii="Arial" w:hAnsi="Arial"/>
        </w:rPr>
        <w:fldChar w:fldCharType="end"/>
      </w:r>
      <w:r w:rsidRPr="005202FC" w:rsidR="00212F5E">
        <w:rPr>
          <w:rFonts w:ascii="Arial" w:hAnsi="Arial" w:cs="Arial"/>
          <w:szCs w:val="22"/>
        </w:rPr>
        <w:t xml:space="preserve"> </w:t>
      </w:r>
      <w:r w:rsidRPr="005202FC" w:rsidR="00E738C0">
        <w:rPr>
          <w:rFonts w:ascii="Arial" w:hAnsi="Arial" w:cs="Arial"/>
          <w:szCs w:val="22"/>
        </w:rPr>
        <w:t xml:space="preserve">of </w:t>
      </w:r>
      <w:r w:rsidRPr="005202FC" w:rsidR="000C1CC0">
        <w:rPr>
          <w:rFonts w:ascii="Arial" w:hAnsi="Arial" w:cs="Arial"/>
          <w:szCs w:val="22"/>
        </w:rPr>
        <w:t>these Conditions</w:t>
      </w:r>
      <w:r w:rsidRPr="0052398E" w:rsidR="00E738C0">
        <w:rPr>
          <w:rFonts w:ascii="Arial" w:hAnsi="Arial"/>
        </w:rPr>
        <w:t xml:space="preserve"> </w:t>
      </w:r>
      <w:r w:rsidRPr="0052398E" w:rsidR="003543C1">
        <w:rPr>
          <w:rFonts w:ascii="Arial" w:hAnsi="Arial"/>
        </w:rPr>
        <w:t>providing the</w:t>
      </w:r>
      <w:r w:rsidRPr="0052398E" w:rsidR="00360B51">
        <w:rPr>
          <w:rFonts w:ascii="Arial" w:hAnsi="Arial"/>
        </w:rPr>
        <w:t xml:space="preserve"> </w:t>
      </w:r>
      <w:r w:rsidRPr="0052398E" w:rsidR="003F7DFE">
        <w:rPr>
          <w:rFonts w:ascii="Arial" w:hAnsi="Arial"/>
        </w:rPr>
        <w:t xml:space="preserve">Grant Recipient </w:t>
      </w:r>
      <w:r w:rsidRPr="0052398E" w:rsidR="003543C1">
        <w:rPr>
          <w:rFonts w:ascii="Arial" w:hAnsi="Arial"/>
        </w:rPr>
        <w:t xml:space="preserve">with notification of its proposed action </w:t>
      </w:r>
      <w:r w:rsidRPr="0052398E" w:rsidR="003F7DFE">
        <w:rPr>
          <w:rFonts w:ascii="Arial" w:hAnsi="Arial"/>
        </w:rPr>
        <w:t xml:space="preserve">in writing </w:t>
      </w:r>
      <w:r w:rsidRPr="0052398E" w:rsidR="00391B3B">
        <w:rPr>
          <w:rFonts w:ascii="Arial" w:hAnsi="Arial"/>
        </w:rPr>
        <w:t xml:space="preserve">within </w:t>
      </w:r>
      <w:r w:rsidRPr="004644C2" w:rsidR="003F7DFE">
        <w:rPr>
          <w:rFonts w:ascii="Arial" w:hAnsi="Arial"/>
        </w:rPr>
        <w:t>three (3</w:t>
      </w:r>
      <w:r w:rsidRPr="004644C2" w:rsidR="00391B3B">
        <w:rPr>
          <w:rFonts w:ascii="Arial" w:hAnsi="Arial"/>
        </w:rPr>
        <w:t xml:space="preserve">) </w:t>
      </w:r>
      <w:r w:rsidRPr="004644C2" w:rsidR="003F7DFE">
        <w:rPr>
          <w:rFonts w:ascii="Arial" w:hAnsi="Arial"/>
        </w:rPr>
        <w:t>m</w:t>
      </w:r>
      <w:r w:rsidRPr="004644C2" w:rsidR="00391B3B">
        <w:rPr>
          <w:rFonts w:ascii="Arial" w:hAnsi="Arial"/>
        </w:rPr>
        <w:t>onths</w:t>
      </w:r>
      <w:r w:rsidRPr="0052398E" w:rsidR="00391B3B">
        <w:rPr>
          <w:rFonts w:ascii="Arial" w:hAnsi="Arial"/>
        </w:rPr>
        <w:t xml:space="preserve"> of:</w:t>
      </w:r>
    </w:p>
    <w:p w:rsidRPr="005202FC" w:rsidR="00313632" w:rsidP="009501F1" w:rsidRDefault="00313632" w14:paraId="4998B841" w14:textId="77777777">
      <w:pPr>
        <w:spacing w:before="0" w:after="0"/>
        <w:ind w:left="709"/>
        <w:jc w:val="both"/>
        <w:rPr>
          <w:sz w:val="22"/>
          <w:szCs w:val="22"/>
        </w:rPr>
      </w:pPr>
    </w:p>
    <w:p w:rsidRPr="005202FC" w:rsidR="00391B3B" w:rsidP="00E0052C" w:rsidRDefault="00391B3B" w14:paraId="02E16D22" w14:textId="77777777">
      <w:pPr>
        <w:pStyle w:val="BackSubClause"/>
        <w:numPr>
          <w:ilvl w:val="1"/>
          <w:numId w:val="42"/>
        </w:numPr>
        <w:spacing w:line="240" w:lineRule="auto"/>
        <w:rPr>
          <w:rFonts w:ascii="Arial" w:hAnsi="Arial" w:cs="Arial"/>
          <w:szCs w:val="22"/>
        </w:rPr>
      </w:pPr>
      <w:r w:rsidRPr="005202FC">
        <w:rPr>
          <w:rFonts w:ascii="Arial" w:hAnsi="Arial" w:cs="Arial"/>
          <w:szCs w:val="22"/>
        </w:rPr>
        <w:t>being notified in writing that a Change of Control is anticipated or is in contemplation or has occurred; or</w:t>
      </w:r>
    </w:p>
    <w:p w:rsidRPr="005202FC" w:rsidR="00391B3B" w:rsidP="00E0052C" w:rsidRDefault="00391B3B" w14:paraId="1D246AD3" w14:textId="77777777">
      <w:pPr>
        <w:pStyle w:val="BackSubClause"/>
        <w:numPr>
          <w:ilvl w:val="3"/>
          <w:numId w:val="43"/>
        </w:numPr>
        <w:spacing w:line="240" w:lineRule="auto"/>
        <w:ind w:left="1560" w:hanging="426"/>
        <w:rPr>
          <w:rFonts w:ascii="Arial" w:hAnsi="Arial" w:cs="Arial"/>
          <w:szCs w:val="22"/>
        </w:rPr>
      </w:pPr>
      <w:r w:rsidRPr="005202FC">
        <w:rPr>
          <w:rFonts w:ascii="Arial" w:hAnsi="Arial" w:cs="Arial"/>
          <w:szCs w:val="22"/>
        </w:rPr>
        <w:t>where no notification has been made, the date that the Authority becomes aware that a Change of Control is anticipated or is in contemplation or has occurred,</w:t>
      </w:r>
    </w:p>
    <w:p w:rsidRPr="005202FC" w:rsidR="00154CA8" w:rsidP="009501F1" w:rsidRDefault="00154CA8" w14:paraId="1922E059" w14:textId="77777777">
      <w:pPr>
        <w:pStyle w:val="BackSubClause"/>
        <w:numPr>
          <w:ilvl w:val="0"/>
          <w:numId w:val="0"/>
        </w:numPr>
        <w:spacing w:line="240" w:lineRule="auto"/>
        <w:ind w:left="1430"/>
        <w:rPr>
          <w:rFonts w:ascii="Arial" w:hAnsi="Arial" w:cs="Arial"/>
          <w:szCs w:val="22"/>
        </w:rPr>
      </w:pPr>
    </w:p>
    <w:p w:rsidRPr="005202FC" w:rsidR="00391B3B" w:rsidP="005C03AD" w:rsidRDefault="00FC6D68" w14:paraId="6A056995" w14:textId="77777777">
      <w:pPr>
        <w:pStyle w:val="BackSubClause"/>
        <w:numPr>
          <w:ilvl w:val="1"/>
          <w:numId w:val="23"/>
        </w:numPr>
        <w:spacing w:line="240" w:lineRule="auto"/>
        <w:ind w:left="709" w:hanging="709"/>
        <w:rPr>
          <w:rFonts w:ascii="Arial" w:hAnsi="Arial" w:cs="Arial"/>
          <w:szCs w:val="22"/>
        </w:rPr>
      </w:pPr>
      <w:r w:rsidRPr="005202FC">
        <w:rPr>
          <w:rFonts w:ascii="Arial" w:hAnsi="Arial" w:cs="Arial"/>
          <w:szCs w:val="22"/>
        </w:rPr>
        <w:t xml:space="preserve">The </w:t>
      </w:r>
      <w:r w:rsidRPr="005202FC" w:rsidR="00F13A63">
        <w:rPr>
          <w:rFonts w:ascii="Arial" w:hAnsi="Arial" w:cs="Arial"/>
          <w:szCs w:val="22"/>
        </w:rPr>
        <w:t xml:space="preserve">Authority </w:t>
      </w:r>
      <w:r w:rsidRPr="005202FC" w:rsidR="00391B3B">
        <w:rPr>
          <w:rFonts w:ascii="Arial" w:hAnsi="Arial" w:cs="Arial"/>
          <w:szCs w:val="22"/>
        </w:rPr>
        <w:t xml:space="preserve">shall not be </w:t>
      </w:r>
      <w:r w:rsidRPr="005202FC" w:rsidR="003543C1">
        <w:rPr>
          <w:rFonts w:ascii="Arial" w:hAnsi="Arial" w:cs="Arial"/>
          <w:szCs w:val="22"/>
        </w:rPr>
        <w:t>entitled</w:t>
      </w:r>
      <w:r w:rsidRPr="005202FC" w:rsidR="00F13A63">
        <w:rPr>
          <w:rFonts w:ascii="Arial" w:hAnsi="Arial" w:cs="Arial"/>
          <w:szCs w:val="22"/>
        </w:rPr>
        <w:t xml:space="preserve"> </w:t>
      </w:r>
      <w:r w:rsidRPr="005202FC" w:rsidR="00391B3B">
        <w:rPr>
          <w:rFonts w:ascii="Arial" w:hAnsi="Arial" w:cs="Arial"/>
          <w:szCs w:val="22"/>
        </w:rPr>
        <w:t xml:space="preserve">to terminate where an </w:t>
      </w:r>
      <w:r w:rsidRPr="005202FC" w:rsidR="007156B1">
        <w:rPr>
          <w:rFonts w:ascii="Arial" w:hAnsi="Arial" w:cs="Arial"/>
          <w:szCs w:val="22"/>
        </w:rPr>
        <w:t>a</w:t>
      </w:r>
      <w:r w:rsidRPr="005202FC" w:rsidR="00391B3B">
        <w:rPr>
          <w:rFonts w:ascii="Arial" w:hAnsi="Arial" w:cs="Arial"/>
          <w:szCs w:val="22"/>
        </w:rPr>
        <w:t>pproval was granted prior to the Change of Control.</w:t>
      </w:r>
    </w:p>
    <w:p w:rsidRPr="006748F4" w:rsidR="00154CA8" w:rsidP="009501F1" w:rsidRDefault="00154CA8" w14:paraId="6CB05C42" w14:textId="77777777">
      <w:pPr>
        <w:pStyle w:val="BackSubClause"/>
        <w:numPr>
          <w:ilvl w:val="0"/>
          <w:numId w:val="0"/>
        </w:numPr>
        <w:spacing w:line="240" w:lineRule="auto"/>
        <w:ind w:left="709"/>
        <w:rPr>
          <w:rFonts w:ascii="Arial" w:hAnsi="Arial" w:cs="Arial"/>
          <w:szCs w:val="22"/>
        </w:rPr>
      </w:pPr>
    </w:p>
    <w:p w:rsidRPr="006748F4" w:rsidR="00E0052C" w:rsidP="00E0052C" w:rsidRDefault="00E0052C" w14:paraId="44D035BB" w14:textId="3BF99197">
      <w:pPr>
        <w:pStyle w:val="BackSubClause"/>
        <w:numPr>
          <w:ilvl w:val="0"/>
          <w:numId w:val="0"/>
        </w:numPr>
        <w:spacing w:line="240" w:lineRule="auto"/>
        <w:rPr>
          <w:rFonts w:ascii="Arial" w:hAnsi="Arial" w:cs="Arial"/>
          <w:szCs w:val="22"/>
        </w:rPr>
      </w:pPr>
    </w:p>
    <w:p w:rsidR="0001550A" w:rsidP="005C03AD" w:rsidRDefault="0001550A" w14:paraId="02AA1430" w14:textId="05E7BFF0">
      <w:pPr>
        <w:pStyle w:val="GPSL1CLAUSEHEADING"/>
        <w:numPr>
          <w:ilvl w:val="0"/>
          <w:numId w:val="23"/>
        </w:numPr>
        <w:tabs>
          <w:tab w:val="clear" w:pos="567"/>
          <w:tab w:val="left" w:pos="709"/>
        </w:tabs>
        <w:spacing w:before="0" w:after="0"/>
        <w:ind w:left="709" w:hanging="709"/>
        <w:rPr>
          <w:rFonts w:ascii="Arial" w:hAnsi="Arial"/>
        </w:rPr>
      </w:pPr>
      <w:bookmarkStart w:name="_Ref526345032" w:id="215"/>
      <w:bookmarkStart w:name="_Toc23488478" w:id="216"/>
      <w:r w:rsidRPr="006748F4">
        <w:rPr>
          <w:rFonts w:ascii="Arial" w:hAnsi="Arial"/>
        </w:rPr>
        <w:t>EXIT PLAN</w:t>
      </w:r>
      <w:bookmarkEnd w:id="216"/>
      <w:r w:rsidRPr="006748F4">
        <w:rPr>
          <w:rFonts w:ascii="Arial" w:hAnsi="Arial"/>
        </w:rPr>
        <w:t xml:space="preserve"> </w:t>
      </w:r>
    </w:p>
    <w:p w:rsidRPr="00E0052C" w:rsidR="00E0052C" w:rsidP="00E0052C" w:rsidRDefault="00E0052C" w14:paraId="51D53354" w14:textId="77777777">
      <w:pPr>
        <w:rPr>
          <w:lang w:eastAsia="zh-CN"/>
        </w:rPr>
      </w:pPr>
    </w:p>
    <w:p w:rsidRPr="00E0052C" w:rsidR="00A25E5B" w:rsidP="005C03AD" w:rsidRDefault="0001550A" w14:paraId="7B1EF8B4" w14:textId="77777777">
      <w:pPr>
        <w:pStyle w:val="GPSL3numberedclause"/>
        <w:numPr>
          <w:ilvl w:val="1"/>
          <w:numId w:val="23"/>
        </w:numPr>
        <w:tabs>
          <w:tab w:val="clear" w:pos="2127"/>
        </w:tabs>
        <w:spacing w:before="0" w:after="0"/>
        <w:ind w:left="709" w:hanging="709"/>
        <w:rPr>
          <w:rFonts w:ascii="Arial" w:hAnsi="Arial"/>
          <w:b/>
        </w:rPr>
      </w:pPr>
      <w:r w:rsidRPr="006748F4">
        <w:rPr>
          <w:rFonts w:ascii="Arial" w:hAnsi="Arial"/>
        </w:rPr>
        <w:t xml:space="preserve">Where the Authority requires the Grant Recipient to prepare an </w:t>
      </w:r>
      <w:r w:rsidRPr="006748F4" w:rsidR="00A25E5B">
        <w:rPr>
          <w:rFonts w:ascii="Arial" w:hAnsi="Arial"/>
        </w:rPr>
        <w:t>Exit Plan</w:t>
      </w:r>
      <w:r w:rsidRPr="006748F4" w:rsidR="00952D3F">
        <w:rPr>
          <w:rFonts w:ascii="Arial" w:hAnsi="Arial"/>
        </w:rPr>
        <w:t xml:space="preserve"> to allow the cessation or seamless transfer of the Funded Activities</w:t>
      </w:r>
      <w:r w:rsidRPr="006748F4" w:rsidR="00A25E5B">
        <w:rPr>
          <w:rFonts w:ascii="Arial" w:hAnsi="Arial"/>
        </w:rPr>
        <w:t>, the Grant Recipient shall prepare the Exit Plan within three (3) months of the signing of the Grant Funding Agreement</w:t>
      </w:r>
      <w:r w:rsidRPr="006748F4" w:rsidR="00952D3F">
        <w:rPr>
          <w:rFonts w:ascii="Arial" w:hAnsi="Arial"/>
        </w:rPr>
        <w:t xml:space="preserve"> and shall comply with the exit provisions set out in Annex </w:t>
      </w:r>
      <w:r w:rsidR="00234F0D">
        <w:rPr>
          <w:rFonts w:ascii="Arial" w:hAnsi="Arial"/>
        </w:rPr>
        <w:t>9</w:t>
      </w:r>
      <w:r w:rsidRPr="006748F4" w:rsidR="00952D3F">
        <w:rPr>
          <w:rFonts w:ascii="Arial" w:hAnsi="Arial"/>
        </w:rPr>
        <w:t xml:space="preserve"> of these Conditions</w:t>
      </w:r>
      <w:r w:rsidRPr="006748F4" w:rsidR="00A25E5B">
        <w:rPr>
          <w:rFonts w:ascii="Arial" w:hAnsi="Arial"/>
        </w:rPr>
        <w:t>.</w:t>
      </w:r>
    </w:p>
    <w:p w:rsidRPr="006748F4" w:rsidR="00E0052C" w:rsidP="00E0052C" w:rsidRDefault="00E0052C" w14:paraId="6E380467" w14:textId="77777777">
      <w:pPr>
        <w:pStyle w:val="GPSL3numberedclause"/>
        <w:numPr>
          <w:ilvl w:val="0"/>
          <w:numId w:val="0"/>
        </w:numPr>
        <w:tabs>
          <w:tab w:val="clear" w:pos="2127"/>
        </w:tabs>
        <w:spacing w:before="0" w:after="0"/>
        <w:ind w:left="709"/>
        <w:rPr>
          <w:rFonts w:ascii="Arial" w:hAnsi="Arial"/>
          <w:b/>
        </w:rPr>
      </w:pPr>
    </w:p>
    <w:p w:rsidR="00E0052C" w:rsidP="005C03AD" w:rsidRDefault="00E324BA" w14:paraId="760DDCB9" w14:textId="77777777">
      <w:pPr>
        <w:pStyle w:val="GPSL1CLAUSEHEADING"/>
        <w:numPr>
          <w:ilvl w:val="0"/>
          <w:numId w:val="23"/>
        </w:numPr>
        <w:tabs>
          <w:tab w:val="clear" w:pos="567"/>
          <w:tab w:val="left" w:pos="709"/>
        </w:tabs>
        <w:spacing w:before="0" w:after="0"/>
        <w:ind w:left="709" w:hanging="709"/>
        <w:rPr>
          <w:rFonts w:ascii="Arial" w:hAnsi="Arial"/>
        </w:rPr>
      </w:pPr>
      <w:bookmarkStart w:name="_Ref532906710" w:id="217"/>
      <w:bookmarkStart w:name="_Ref533064142" w:id="218"/>
      <w:bookmarkStart w:name="_Toc23488479" w:id="219"/>
      <w:r w:rsidRPr="006748F4">
        <w:rPr>
          <w:rFonts w:ascii="Arial" w:hAnsi="Arial"/>
        </w:rPr>
        <w:t>DISPUTE RESOLUTION</w:t>
      </w:r>
      <w:bookmarkEnd w:id="215"/>
      <w:bookmarkEnd w:id="217"/>
      <w:bookmarkEnd w:id="218"/>
      <w:bookmarkEnd w:id="219"/>
      <w:r w:rsidRPr="006748F4">
        <w:rPr>
          <w:rFonts w:ascii="Arial" w:hAnsi="Arial"/>
        </w:rPr>
        <w:t xml:space="preserve"> </w:t>
      </w:r>
    </w:p>
    <w:p w:rsidRPr="00E0052C" w:rsidR="00E0052C" w:rsidP="00E0052C" w:rsidRDefault="00E0052C" w14:paraId="0CD9A869" w14:textId="77777777">
      <w:pPr>
        <w:rPr>
          <w:lang w:eastAsia="zh-CN"/>
        </w:rPr>
      </w:pPr>
    </w:p>
    <w:p w:rsidRPr="006748F4" w:rsidR="00E324BA" w:rsidP="005C03AD" w:rsidRDefault="00E324BA" w14:paraId="151E79B9"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The Parties will use all reasonable endeavours to negotiate in good faith, and settle amicably, any dispute that arises during the continuance of the </w:t>
      </w:r>
      <w:r w:rsidRPr="006748F4" w:rsidR="00603F04">
        <w:rPr>
          <w:rFonts w:ascii="Arial" w:hAnsi="Arial" w:cs="Arial"/>
          <w:szCs w:val="22"/>
        </w:rPr>
        <w:t>Grant Funding Agreement</w:t>
      </w:r>
      <w:r w:rsidRPr="006748F4">
        <w:rPr>
          <w:rFonts w:ascii="Arial" w:hAnsi="Arial" w:cs="Arial"/>
          <w:szCs w:val="22"/>
        </w:rPr>
        <w:t>.</w:t>
      </w:r>
    </w:p>
    <w:p w:rsidRPr="006748F4" w:rsidR="00E324BA" w:rsidP="009501F1" w:rsidRDefault="00E324BA" w14:paraId="4D305CD0" w14:textId="77777777">
      <w:pPr>
        <w:pStyle w:val="BackSubClause"/>
        <w:numPr>
          <w:ilvl w:val="0"/>
          <w:numId w:val="0"/>
        </w:numPr>
        <w:spacing w:line="240" w:lineRule="auto"/>
        <w:ind w:left="709"/>
        <w:rPr>
          <w:rFonts w:ascii="Arial" w:hAnsi="Arial" w:cs="Arial"/>
          <w:szCs w:val="22"/>
        </w:rPr>
      </w:pPr>
    </w:p>
    <w:p w:rsidRPr="006748F4" w:rsidR="00E324BA" w:rsidP="005C03AD" w:rsidRDefault="00E324BA" w14:paraId="536570A7"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All disputes and complaints (except for those which relate to the Authority’s right to withhold funds or terminate</w:t>
      </w:r>
      <w:r w:rsidRPr="006748F4" w:rsidR="00075236">
        <w:rPr>
          <w:rFonts w:ascii="Arial" w:hAnsi="Arial" w:cs="Arial"/>
          <w:szCs w:val="22"/>
        </w:rPr>
        <w:t>s</w:t>
      </w:r>
      <w:r w:rsidRPr="006748F4">
        <w:rPr>
          <w:rFonts w:ascii="Arial" w:hAnsi="Arial" w:cs="Arial"/>
          <w:szCs w:val="22"/>
        </w:rPr>
        <w:t xml:space="preserve"> th</w:t>
      </w:r>
      <w:r w:rsidRPr="006748F4" w:rsidR="00E1296C">
        <w:rPr>
          <w:rFonts w:ascii="Arial" w:hAnsi="Arial" w:cs="Arial"/>
          <w:szCs w:val="22"/>
        </w:rPr>
        <w:t>e</w:t>
      </w:r>
      <w:r w:rsidRPr="006748F4">
        <w:rPr>
          <w:rFonts w:ascii="Arial" w:hAnsi="Arial" w:cs="Arial"/>
          <w:szCs w:val="22"/>
        </w:rPr>
        <w:t xml:space="preserve"> </w:t>
      </w:r>
      <w:r w:rsidRPr="006748F4" w:rsidR="00603F04">
        <w:rPr>
          <w:rFonts w:ascii="Arial" w:hAnsi="Arial" w:cs="Arial"/>
          <w:szCs w:val="22"/>
        </w:rPr>
        <w:t>Grant Funding Agreement</w:t>
      </w:r>
      <w:r w:rsidRPr="006748F4">
        <w:rPr>
          <w:rFonts w:ascii="Arial" w:hAnsi="Arial" w:cs="Arial"/>
          <w:szCs w:val="22"/>
        </w:rPr>
        <w:t>) shall be referred in the first instance to the Parties Representatives.</w:t>
      </w:r>
    </w:p>
    <w:p w:rsidRPr="006748F4" w:rsidR="00E324BA" w:rsidP="009501F1" w:rsidRDefault="00E324BA" w14:paraId="759F8F61" w14:textId="77777777">
      <w:pPr>
        <w:pStyle w:val="BackSubClause"/>
        <w:numPr>
          <w:ilvl w:val="0"/>
          <w:numId w:val="0"/>
        </w:numPr>
        <w:spacing w:line="240" w:lineRule="auto"/>
        <w:ind w:left="709"/>
        <w:rPr>
          <w:rFonts w:ascii="Arial" w:hAnsi="Arial" w:cs="Arial"/>
          <w:szCs w:val="22"/>
        </w:rPr>
      </w:pPr>
    </w:p>
    <w:p w:rsidRPr="000410BE" w:rsidR="00E324BA" w:rsidP="000410BE" w:rsidRDefault="00E324BA" w14:paraId="054C7ED8" w14:textId="5628B0AB">
      <w:pPr>
        <w:pStyle w:val="BackSubClause"/>
        <w:numPr>
          <w:ilvl w:val="1"/>
          <w:numId w:val="23"/>
        </w:numPr>
        <w:spacing w:line="240" w:lineRule="auto"/>
        <w:ind w:left="709" w:hanging="709"/>
        <w:rPr>
          <w:rFonts w:ascii="Arial" w:hAnsi="Arial" w:cs="Arial"/>
        </w:rPr>
      </w:pPr>
      <w:r w:rsidRPr="000410BE">
        <w:rPr>
          <w:rFonts w:ascii="Arial" w:hAnsi="Arial" w:cs="Arial"/>
        </w:rPr>
        <w:t xml:space="preserve">If the dispute cannot be resolved between the </w:t>
      </w:r>
      <w:r w:rsidRPr="000410BE" w:rsidR="00684211">
        <w:rPr>
          <w:rFonts w:ascii="Arial" w:hAnsi="Arial" w:cs="Arial"/>
        </w:rPr>
        <w:t xml:space="preserve">Parties Representatives </w:t>
      </w:r>
      <w:r w:rsidRPr="000410BE">
        <w:rPr>
          <w:rFonts w:ascii="Arial" w:hAnsi="Arial" w:cs="Arial"/>
        </w:rPr>
        <w:t xml:space="preserve">within a maximum of </w:t>
      </w:r>
      <w:r w:rsidRPr="000410BE" w:rsidR="00497EC0">
        <w:rPr>
          <w:rFonts w:ascii="Arial" w:hAnsi="Arial" w:cs="Arial"/>
        </w:rPr>
        <w:t>30 days</w:t>
      </w:r>
      <w:r w:rsidRPr="000410BE">
        <w:rPr>
          <w:rFonts w:ascii="Arial" w:hAnsi="Arial" w:cs="Arial"/>
        </w:rPr>
        <w:t xml:space="preserve">, then the matter will be escalated to formal meeting between the Grant Manager and the Grant Recipient’s </w:t>
      </w:r>
      <w:r w:rsidRPr="000410BE" w:rsidR="00C77623">
        <w:rPr>
          <w:rFonts w:ascii="Arial" w:hAnsi="Arial" w:cs="Arial"/>
        </w:rPr>
        <w:t>c</w:t>
      </w:r>
      <w:r w:rsidRPr="000410BE">
        <w:rPr>
          <w:rFonts w:ascii="Arial" w:hAnsi="Arial" w:cs="Arial"/>
        </w:rPr>
        <w:t xml:space="preserve">hief </w:t>
      </w:r>
      <w:r w:rsidRPr="000410BE" w:rsidR="00C77623">
        <w:rPr>
          <w:rFonts w:ascii="Arial" w:hAnsi="Arial" w:cs="Arial"/>
        </w:rPr>
        <w:t>e</w:t>
      </w:r>
      <w:r w:rsidRPr="000410BE">
        <w:rPr>
          <w:rFonts w:ascii="Arial" w:hAnsi="Arial" w:cs="Arial"/>
        </w:rPr>
        <w:t>xecutive (or equivalent).</w:t>
      </w:r>
    </w:p>
    <w:p w:rsidRPr="006748F4" w:rsidR="00BE4E49" w:rsidP="009501F1" w:rsidRDefault="00BE4E49" w14:paraId="62AAC8A8" w14:textId="77777777">
      <w:pPr>
        <w:pStyle w:val="BackSubClause"/>
        <w:numPr>
          <w:ilvl w:val="0"/>
          <w:numId w:val="0"/>
        </w:numPr>
        <w:spacing w:line="240" w:lineRule="auto"/>
        <w:ind w:left="709"/>
        <w:rPr>
          <w:rFonts w:ascii="Arial" w:hAnsi="Arial" w:cs="Arial"/>
          <w:szCs w:val="22"/>
        </w:rPr>
      </w:pPr>
    </w:p>
    <w:p w:rsidR="001F1218" w:rsidP="005C03AD" w:rsidRDefault="001F1218" w14:paraId="4CE0CAF8" w14:textId="77777777">
      <w:pPr>
        <w:pStyle w:val="GPSL1CLAUSEHEADING"/>
        <w:numPr>
          <w:ilvl w:val="0"/>
          <w:numId w:val="23"/>
        </w:numPr>
        <w:spacing w:before="0" w:after="0"/>
        <w:ind w:left="567" w:hanging="567"/>
        <w:rPr>
          <w:rFonts w:ascii="Arial" w:hAnsi="Arial"/>
        </w:rPr>
      </w:pPr>
      <w:bookmarkStart w:name="_Toc523918132" w:id="220"/>
      <w:bookmarkStart w:name="_Ref526331367" w:id="221"/>
      <w:bookmarkStart w:name="_Ref516478378" w:id="222"/>
      <w:bookmarkStart w:name="_Toc23488480" w:id="223"/>
      <w:r w:rsidRPr="006748F4">
        <w:rPr>
          <w:rFonts w:ascii="Arial" w:hAnsi="Arial"/>
        </w:rPr>
        <w:t>LIMITATION OF LIABILITY</w:t>
      </w:r>
      <w:bookmarkEnd w:id="220"/>
      <w:bookmarkEnd w:id="221"/>
      <w:bookmarkEnd w:id="223"/>
    </w:p>
    <w:p w:rsidRPr="00E0052C" w:rsidR="00E0052C" w:rsidP="00E0052C" w:rsidRDefault="00E0052C" w14:paraId="66D7622F" w14:textId="77777777">
      <w:pPr>
        <w:rPr>
          <w:lang w:eastAsia="zh-CN"/>
        </w:rPr>
      </w:pPr>
    </w:p>
    <w:p w:rsidRPr="006748F4" w:rsidR="001F1218" w:rsidP="005C03AD" w:rsidRDefault="001F1218" w14:paraId="6FDE99F6" w14:textId="77777777">
      <w:pPr>
        <w:numPr>
          <w:ilvl w:val="1"/>
          <w:numId w:val="23"/>
        </w:numPr>
        <w:spacing w:before="0" w:after="0"/>
        <w:ind w:left="709" w:hanging="709"/>
        <w:jc w:val="both"/>
        <w:rPr>
          <w:sz w:val="22"/>
          <w:szCs w:val="22"/>
        </w:rPr>
      </w:pPr>
      <w:r w:rsidRPr="006748F4">
        <w:rPr>
          <w:sz w:val="22"/>
          <w:szCs w:val="22"/>
        </w:rPr>
        <w:t xml:space="preserve">The Authority accepts no liability for any consequences, whether direct or indirect, that may come about from the Grant Recipient </w:t>
      </w:r>
      <w:r w:rsidR="005202FC">
        <w:rPr>
          <w:sz w:val="22"/>
          <w:szCs w:val="22"/>
        </w:rPr>
        <w:t>delivering/</w:t>
      </w:r>
      <w:r w:rsidRPr="006748F4">
        <w:rPr>
          <w:sz w:val="22"/>
          <w:szCs w:val="22"/>
        </w:rPr>
        <w:t xml:space="preserve">running the Funded Activities, the use of the Grant or from withdrawal, withholding or suspension of the Grant. The Recipient shall indemnify and hold harmless the Authority, its </w:t>
      </w:r>
      <w:r w:rsidRPr="006748F4" w:rsidR="00876B82">
        <w:rPr>
          <w:sz w:val="22"/>
          <w:szCs w:val="22"/>
        </w:rPr>
        <w:t xml:space="preserve">Representatives </w:t>
      </w:r>
      <w:r w:rsidRPr="006748F4">
        <w:rPr>
          <w:sz w:val="22"/>
          <w:szCs w:val="22"/>
        </w:rPr>
        <w:t>with respect to all</w:t>
      </w:r>
      <w:r w:rsidRPr="006748F4" w:rsidR="00876B82">
        <w:rPr>
          <w:sz w:val="22"/>
          <w:szCs w:val="22"/>
        </w:rPr>
        <w:t xml:space="preserve"> actions, claims, charges, demands</w:t>
      </w:r>
      <w:r w:rsidRPr="006748F4">
        <w:rPr>
          <w:sz w:val="22"/>
          <w:szCs w:val="22"/>
        </w:rPr>
        <w:t xml:space="preserve"> Losses </w:t>
      </w:r>
      <w:r w:rsidRPr="006748F4" w:rsidR="003123FC">
        <w:rPr>
          <w:sz w:val="22"/>
          <w:szCs w:val="22"/>
        </w:rPr>
        <w:t xml:space="preserve">and proceedings </w:t>
      </w:r>
      <w:r w:rsidRPr="006748F4">
        <w:rPr>
          <w:sz w:val="22"/>
          <w:szCs w:val="22"/>
        </w:rPr>
        <w:t>arising from or incurred by reason of the actions and/or omissions of the Grant Recipient in relation to the Funded Activities, the non-fulfilment of obligations of the Grant Recipient under this Grant Funding Agreement or its obligations to Third Parties.</w:t>
      </w:r>
      <w:bookmarkEnd w:id="222"/>
    </w:p>
    <w:p w:rsidRPr="006748F4" w:rsidR="001F1218" w:rsidP="009501F1" w:rsidRDefault="001F1218" w14:paraId="49C559FE" w14:textId="77777777">
      <w:pPr>
        <w:spacing w:before="0" w:after="0"/>
        <w:jc w:val="both"/>
        <w:rPr>
          <w:sz w:val="22"/>
          <w:szCs w:val="22"/>
        </w:rPr>
      </w:pPr>
    </w:p>
    <w:p w:rsidR="001F1218" w:rsidP="005C03AD" w:rsidRDefault="001F1218" w14:paraId="331A4735" w14:textId="77777777">
      <w:pPr>
        <w:numPr>
          <w:ilvl w:val="1"/>
          <w:numId w:val="23"/>
        </w:numPr>
        <w:spacing w:before="0" w:after="0"/>
        <w:ind w:left="709" w:hanging="709"/>
        <w:jc w:val="both"/>
        <w:rPr>
          <w:sz w:val="22"/>
          <w:szCs w:val="22"/>
        </w:rPr>
      </w:pPr>
      <w:r w:rsidRPr="006748F4">
        <w:rPr>
          <w:sz w:val="22"/>
          <w:szCs w:val="22"/>
        </w:rPr>
        <w:t xml:space="preserve">Subject to this paragraph </w:t>
      </w:r>
      <w:r w:rsidRPr="006748F4">
        <w:rPr>
          <w:sz w:val="22"/>
          <w:szCs w:val="22"/>
        </w:rPr>
        <w:fldChar w:fldCharType="begin"/>
      </w:r>
      <w:r w:rsidRPr="006748F4">
        <w:rPr>
          <w:sz w:val="22"/>
          <w:szCs w:val="22"/>
        </w:rPr>
        <w:instrText xml:space="preserve"> REF _Ref526331367 \r \h </w:instrText>
      </w:r>
      <w:r w:rsidRPr="006748F4" w:rsidR="009501F1">
        <w:rPr>
          <w:sz w:val="22"/>
          <w:szCs w:val="22"/>
        </w:rPr>
        <w:instrText xml:space="preserve"> \* MERGEFORMAT </w:instrText>
      </w:r>
      <w:r w:rsidRPr="006748F4">
        <w:rPr>
          <w:sz w:val="22"/>
          <w:szCs w:val="22"/>
        </w:rPr>
      </w:r>
      <w:r w:rsidRPr="006748F4">
        <w:rPr>
          <w:sz w:val="22"/>
          <w:szCs w:val="22"/>
        </w:rPr>
        <w:fldChar w:fldCharType="separate"/>
      </w:r>
      <w:r w:rsidR="00916BF6">
        <w:rPr>
          <w:sz w:val="22"/>
          <w:szCs w:val="22"/>
        </w:rPr>
        <w:t>28</w:t>
      </w:r>
      <w:r w:rsidRPr="006748F4">
        <w:rPr>
          <w:sz w:val="22"/>
          <w:szCs w:val="22"/>
        </w:rPr>
        <w:fldChar w:fldCharType="end"/>
      </w:r>
      <w:r w:rsidRPr="006748F4">
        <w:rPr>
          <w:sz w:val="22"/>
          <w:szCs w:val="22"/>
        </w:rPr>
        <w:t>, the Authority’s liability under this Grant Funding Agreement is limited to the amount of Grant outstanding.</w:t>
      </w:r>
    </w:p>
    <w:p w:rsidRPr="006748F4" w:rsidR="00E0052C" w:rsidP="00E0052C" w:rsidRDefault="00E0052C" w14:paraId="122A7F3E" w14:textId="77777777">
      <w:pPr>
        <w:spacing w:before="0" w:after="0"/>
        <w:jc w:val="both"/>
        <w:rPr>
          <w:sz w:val="22"/>
          <w:szCs w:val="22"/>
        </w:rPr>
      </w:pPr>
    </w:p>
    <w:p w:rsidR="00075236" w:rsidP="005C03AD" w:rsidRDefault="000C3F37" w14:paraId="03602FD7" w14:textId="77777777">
      <w:pPr>
        <w:pStyle w:val="GPSL1CLAUSEHEADING"/>
        <w:numPr>
          <w:ilvl w:val="0"/>
          <w:numId w:val="23"/>
        </w:numPr>
        <w:tabs>
          <w:tab w:val="clear" w:pos="567"/>
          <w:tab w:val="left" w:pos="709"/>
        </w:tabs>
        <w:spacing w:before="0" w:after="0"/>
        <w:ind w:left="709" w:hanging="709"/>
        <w:rPr>
          <w:rFonts w:ascii="Arial" w:hAnsi="Arial"/>
        </w:rPr>
      </w:pPr>
      <w:bookmarkStart w:name="_Toc23488481" w:id="224"/>
      <w:r w:rsidRPr="006748F4">
        <w:rPr>
          <w:rFonts w:ascii="Arial" w:hAnsi="Arial"/>
        </w:rPr>
        <w:t>VAT</w:t>
      </w:r>
      <w:bookmarkEnd w:id="224"/>
    </w:p>
    <w:p w:rsidRPr="000F5FA9" w:rsidR="00743975" w:rsidP="00A2550F" w:rsidRDefault="00743975" w14:paraId="1C17F511" w14:textId="77777777"/>
    <w:p w:rsidRPr="006748F4" w:rsidR="00980AB7" w:rsidP="005C03AD" w:rsidRDefault="00154CA8" w14:paraId="7A315878" w14:textId="77777777">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If </w:t>
      </w:r>
      <w:r w:rsidRPr="006748F4" w:rsidR="000C3F37">
        <w:rPr>
          <w:rFonts w:ascii="Arial" w:hAnsi="Arial" w:cs="Arial"/>
          <w:szCs w:val="22"/>
        </w:rPr>
        <w:t>VAT</w:t>
      </w:r>
      <w:r w:rsidRPr="006748F4">
        <w:rPr>
          <w:rFonts w:ascii="Arial" w:hAnsi="Arial" w:cs="Arial"/>
          <w:szCs w:val="22"/>
        </w:rPr>
        <w:t xml:space="preserve"> is </w:t>
      </w:r>
      <w:r w:rsidRPr="006748F4" w:rsidR="00C87938">
        <w:rPr>
          <w:rFonts w:ascii="Arial" w:hAnsi="Arial" w:cs="Arial"/>
          <w:szCs w:val="22"/>
        </w:rPr>
        <w:t xml:space="preserve">held to </w:t>
      </w:r>
      <w:r w:rsidR="005202FC">
        <w:rPr>
          <w:rFonts w:ascii="Arial" w:hAnsi="Arial" w:cs="Arial"/>
          <w:szCs w:val="22"/>
        </w:rPr>
        <w:t xml:space="preserve">be </w:t>
      </w:r>
      <w:r w:rsidRPr="006748F4" w:rsidR="00075236">
        <w:rPr>
          <w:rFonts w:ascii="Arial" w:hAnsi="Arial" w:cs="Arial"/>
          <w:szCs w:val="22"/>
        </w:rPr>
        <w:t>chargeable</w:t>
      </w:r>
      <w:r w:rsidRPr="006748F4" w:rsidR="00C87938">
        <w:rPr>
          <w:rFonts w:ascii="Arial" w:hAnsi="Arial" w:cs="Arial"/>
          <w:szCs w:val="22"/>
        </w:rPr>
        <w:t xml:space="preserve"> in respect of the Grant Funding Agreement,</w:t>
      </w:r>
      <w:r w:rsidRPr="006748F4" w:rsidR="00075236">
        <w:rPr>
          <w:rFonts w:ascii="Arial" w:hAnsi="Arial" w:cs="Arial"/>
          <w:szCs w:val="22"/>
        </w:rPr>
        <w:t xml:space="preserve"> all payments shall be deemed to be inclusive of all </w:t>
      </w:r>
      <w:r w:rsidRPr="006748F4" w:rsidR="000C3F37">
        <w:rPr>
          <w:rFonts w:ascii="Arial" w:hAnsi="Arial" w:cs="Arial"/>
          <w:szCs w:val="22"/>
        </w:rPr>
        <w:t>VAT</w:t>
      </w:r>
      <w:r w:rsidRPr="006748F4" w:rsidR="00075236">
        <w:rPr>
          <w:rFonts w:ascii="Arial" w:hAnsi="Arial" w:cs="Arial"/>
          <w:szCs w:val="22"/>
        </w:rPr>
        <w:t xml:space="preserve"> and the </w:t>
      </w:r>
      <w:r w:rsidRPr="006748F4" w:rsidR="00980AB7">
        <w:rPr>
          <w:rFonts w:ascii="Arial" w:hAnsi="Arial" w:cs="Arial"/>
          <w:szCs w:val="22"/>
        </w:rPr>
        <w:t>Authority</w:t>
      </w:r>
      <w:r w:rsidRPr="006748F4" w:rsidR="00075236">
        <w:rPr>
          <w:rFonts w:ascii="Arial" w:hAnsi="Arial" w:cs="Arial"/>
          <w:szCs w:val="22"/>
        </w:rPr>
        <w:t xml:space="preserve"> shall not be obliged to pay any additional amount by way of </w:t>
      </w:r>
      <w:r w:rsidRPr="006748F4" w:rsidR="000C3F37">
        <w:rPr>
          <w:rFonts w:ascii="Arial" w:hAnsi="Arial" w:cs="Arial"/>
          <w:szCs w:val="22"/>
        </w:rPr>
        <w:t>VAT</w:t>
      </w:r>
      <w:r w:rsidRPr="006748F4" w:rsidR="00075236">
        <w:rPr>
          <w:rFonts w:ascii="Arial" w:hAnsi="Arial" w:cs="Arial"/>
          <w:szCs w:val="22"/>
        </w:rPr>
        <w:t xml:space="preserve">. </w:t>
      </w:r>
    </w:p>
    <w:p w:rsidRPr="006748F4" w:rsidR="00980AB7" w:rsidP="009501F1" w:rsidRDefault="00980AB7" w14:paraId="521BEFF9" w14:textId="77777777">
      <w:pPr>
        <w:pStyle w:val="BackSubClause"/>
        <w:numPr>
          <w:ilvl w:val="0"/>
          <w:numId w:val="0"/>
        </w:numPr>
        <w:spacing w:line="240" w:lineRule="auto"/>
        <w:ind w:left="709"/>
        <w:rPr>
          <w:rFonts w:ascii="Arial" w:hAnsi="Arial" w:cs="Arial"/>
          <w:szCs w:val="22"/>
        </w:rPr>
      </w:pPr>
    </w:p>
    <w:p w:rsidRPr="006748F4" w:rsidR="00000A7B" w:rsidP="005C03AD" w:rsidRDefault="00075236" w14:paraId="14D21161" w14:textId="26361AC5">
      <w:pPr>
        <w:pStyle w:val="BackSubClause"/>
        <w:numPr>
          <w:ilvl w:val="1"/>
          <w:numId w:val="23"/>
        </w:numPr>
        <w:spacing w:line="240" w:lineRule="auto"/>
        <w:ind w:left="709" w:hanging="709"/>
        <w:rPr>
          <w:rFonts w:ascii="Arial" w:hAnsi="Arial" w:cs="Arial"/>
          <w:szCs w:val="22"/>
        </w:rPr>
      </w:pPr>
      <w:r w:rsidRPr="006748F4">
        <w:rPr>
          <w:rFonts w:ascii="Arial" w:hAnsi="Arial" w:cs="Arial"/>
          <w:szCs w:val="22"/>
        </w:rPr>
        <w:t xml:space="preserve">All sums or other consideration payable to or provided by the Grant Recipient to the </w:t>
      </w:r>
      <w:r w:rsidRPr="006748F4" w:rsidR="00980AB7">
        <w:rPr>
          <w:rFonts w:ascii="Arial" w:hAnsi="Arial" w:cs="Arial"/>
          <w:szCs w:val="22"/>
        </w:rPr>
        <w:t xml:space="preserve">Authority </w:t>
      </w:r>
      <w:r w:rsidRPr="006748F4">
        <w:rPr>
          <w:rFonts w:ascii="Arial" w:hAnsi="Arial" w:cs="Arial"/>
          <w:szCs w:val="22"/>
        </w:rPr>
        <w:t xml:space="preserve">at any time shall be deemed to be exclusive of all </w:t>
      </w:r>
      <w:r w:rsidRPr="006748F4" w:rsidR="000C3F37">
        <w:rPr>
          <w:rFonts w:ascii="Arial" w:hAnsi="Arial" w:cs="Arial"/>
          <w:szCs w:val="22"/>
        </w:rPr>
        <w:t>VAT</w:t>
      </w:r>
      <w:r w:rsidRPr="006748F4">
        <w:rPr>
          <w:rFonts w:ascii="Arial" w:hAnsi="Arial" w:cs="Arial"/>
          <w:szCs w:val="22"/>
        </w:rPr>
        <w:t xml:space="preserve"> payable and where any such sums become payable or due or other consideration is provided</w:t>
      </w:r>
      <w:r w:rsidR="005202FC">
        <w:rPr>
          <w:rFonts w:ascii="Arial" w:hAnsi="Arial" w:cs="Arial"/>
          <w:szCs w:val="22"/>
        </w:rPr>
        <w:t>,</w:t>
      </w:r>
      <w:r w:rsidRPr="006748F4">
        <w:rPr>
          <w:rFonts w:ascii="Arial" w:hAnsi="Arial" w:cs="Arial"/>
          <w:szCs w:val="22"/>
        </w:rPr>
        <w:t xml:space="preserve"> the Grant Recipient shall at the same time or as the case may be on demand by </w:t>
      </w:r>
      <w:r w:rsidR="005202FC">
        <w:rPr>
          <w:rFonts w:ascii="Arial" w:hAnsi="Arial" w:cs="Arial"/>
          <w:szCs w:val="22"/>
        </w:rPr>
        <w:t>HMRC</w:t>
      </w:r>
      <w:r w:rsidRPr="006748F4">
        <w:rPr>
          <w:rFonts w:ascii="Arial" w:hAnsi="Arial" w:cs="Arial"/>
          <w:szCs w:val="22"/>
        </w:rPr>
        <w:t xml:space="preserve"> in addition to such sums</w:t>
      </w:r>
      <w:r w:rsidR="005202FC">
        <w:rPr>
          <w:rFonts w:ascii="Arial" w:hAnsi="Arial" w:cs="Arial"/>
          <w:szCs w:val="22"/>
        </w:rPr>
        <w:t>,</w:t>
      </w:r>
      <w:r w:rsidRPr="006748F4">
        <w:rPr>
          <w:rFonts w:ascii="Arial" w:hAnsi="Arial" w:cs="Arial"/>
          <w:szCs w:val="22"/>
        </w:rPr>
        <w:t xml:space="preserve"> or other consideration</w:t>
      </w:r>
      <w:r w:rsidR="005202FC">
        <w:rPr>
          <w:rFonts w:ascii="Arial" w:hAnsi="Arial" w:cs="Arial"/>
          <w:szCs w:val="22"/>
        </w:rPr>
        <w:t xml:space="preserve">, pay to HMRC </w:t>
      </w:r>
      <w:r w:rsidRPr="006748F4">
        <w:rPr>
          <w:rFonts w:ascii="Arial" w:hAnsi="Arial" w:cs="Arial"/>
          <w:szCs w:val="22"/>
        </w:rPr>
        <w:t xml:space="preserve">all the </w:t>
      </w:r>
      <w:r w:rsidRPr="006748F4" w:rsidR="000C3F37">
        <w:rPr>
          <w:rFonts w:ascii="Arial" w:hAnsi="Arial" w:cs="Arial"/>
          <w:szCs w:val="22"/>
        </w:rPr>
        <w:t>VAT</w:t>
      </w:r>
      <w:r w:rsidRPr="006748F4">
        <w:rPr>
          <w:rFonts w:ascii="Arial" w:hAnsi="Arial" w:cs="Arial"/>
          <w:szCs w:val="22"/>
        </w:rPr>
        <w:t xml:space="preserve"> so payable upon the receipt of a valid </w:t>
      </w:r>
      <w:r w:rsidRPr="006748F4" w:rsidR="000C3F37">
        <w:rPr>
          <w:rFonts w:ascii="Arial" w:hAnsi="Arial" w:cs="Arial"/>
          <w:szCs w:val="22"/>
        </w:rPr>
        <w:t>VAT</w:t>
      </w:r>
      <w:r w:rsidRPr="006748F4">
        <w:rPr>
          <w:rFonts w:ascii="Arial" w:hAnsi="Arial" w:cs="Arial"/>
          <w:szCs w:val="22"/>
        </w:rPr>
        <w:t xml:space="preserve"> invoice</w:t>
      </w:r>
      <w:r w:rsidRPr="006748F4" w:rsidR="00980AB7">
        <w:rPr>
          <w:rFonts w:ascii="Arial" w:hAnsi="Arial" w:cs="Arial"/>
          <w:szCs w:val="22"/>
        </w:rPr>
        <w:t>.</w:t>
      </w:r>
    </w:p>
    <w:p w:rsidRPr="006748F4" w:rsidR="00BC70B7" w:rsidP="009501F1" w:rsidRDefault="00BC70B7" w14:paraId="59F17B9F" w14:textId="77777777">
      <w:pPr>
        <w:pStyle w:val="ListParagraph"/>
        <w:spacing w:before="0" w:after="0"/>
        <w:rPr>
          <w:sz w:val="22"/>
          <w:szCs w:val="22"/>
        </w:rPr>
      </w:pPr>
    </w:p>
    <w:p w:rsidRPr="00432E53" w:rsidR="00D76616" w:rsidP="005C03AD" w:rsidRDefault="00D76616" w14:paraId="2020643F" w14:textId="77777777">
      <w:pPr>
        <w:pStyle w:val="GPSL1CLAUSEHEADING"/>
        <w:numPr>
          <w:ilvl w:val="0"/>
          <w:numId w:val="23"/>
        </w:numPr>
        <w:spacing w:before="0" w:after="0"/>
        <w:ind w:hanging="1211"/>
        <w:rPr>
          <w:rFonts w:ascii="Arial" w:hAnsi="Arial"/>
        </w:rPr>
      </w:pPr>
      <w:bookmarkStart w:name="_Ref521883503" w:id="225"/>
      <w:bookmarkStart w:name="_Toc523918148" w:id="226"/>
      <w:bookmarkStart w:name="_Toc23488482" w:id="227"/>
      <w:r w:rsidRPr="00432E53">
        <w:rPr>
          <w:rFonts w:ascii="Arial" w:hAnsi="Arial"/>
        </w:rPr>
        <w:t>CODE OF CONDUCT FOR GRANT RECIPIENTS</w:t>
      </w:r>
      <w:bookmarkEnd w:id="227"/>
      <w:r w:rsidRPr="00432E53">
        <w:rPr>
          <w:rFonts w:ascii="Arial" w:hAnsi="Arial"/>
        </w:rPr>
        <w:t xml:space="preserve"> </w:t>
      </w:r>
    </w:p>
    <w:p w:rsidRPr="00E0052C" w:rsidR="00E0052C" w:rsidP="00E0052C" w:rsidRDefault="00E0052C" w14:paraId="15B2846E" w14:textId="77777777">
      <w:pPr>
        <w:rPr>
          <w:highlight w:val="yellow"/>
          <w:lang w:eastAsia="zh-CN"/>
        </w:rPr>
      </w:pPr>
    </w:p>
    <w:p w:rsidRPr="00BC5520" w:rsidR="00BC5520" w:rsidP="00BC5520" w:rsidRDefault="0014735D" w14:paraId="24541302" w14:textId="3B3BE631">
      <w:pPr>
        <w:pStyle w:val="ListParagraph"/>
        <w:numPr>
          <w:ilvl w:val="1"/>
          <w:numId w:val="23"/>
        </w:numPr>
        <w:spacing w:before="0" w:after="0"/>
        <w:ind w:left="567" w:hanging="567"/>
        <w:jc w:val="both"/>
        <w:rPr>
          <w:sz w:val="22"/>
        </w:rPr>
      </w:pPr>
      <w:r w:rsidRPr="0052398E">
        <w:rPr>
          <w:sz w:val="22"/>
        </w:rPr>
        <w:t>The Grant Recipients acknowledges that by signing the Grant Funding Agreement it agree</w:t>
      </w:r>
      <w:r w:rsidRPr="0052398E" w:rsidR="00EF16FA">
        <w:rPr>
          <w:sz w:val="22"/>
        </w:rPr>
        <w:t xml:space="preserve">s to </w:t>
      </w:r>
      <w:r w:rsidRPr="0052398E" w:rsidR="009D33C5">
        <w:rPr>
          <w:sz w:val="22"/>
        </w:rPr>
        <w:t xml:space="preserve">take account of </w:t>
      </w:r>
      <w:r w:rsidRPr="0052398E" w:rsidR="00B25CDB">
        <w:rPr>
          <w:sz w:val="22"/>
        </w:rPr>
        <w:t xml:space="preserve">the </w:t>
      </w:r>
      <w:r w:rsidRPr="0052398E" w:rsidR="00096625">
        <w:rPr>
          <w:sz w:val="22"/>
        </w:rPr>
        <w:t xml:space="preserve">Code of </w:t>
      </w:r>
      <w:r w:rsidRPr="0052398E" w:rsidR="00775F8C">
        <w:rPr>
          <w:sz w:val="22"/>
        </w:rPr>
        <w:t>Conduct</w:t>
      </w:r>
      <w:r w:rsidRPr="00BC5520" w:rsidR="00775F8C">
        <w:rPr>
          <w:sz w:val="22"/>
        </w:rPr>
        <w:t>, which includes ensuring</w:t>
      </w:r>
      <w:r w:rsidRPr="0052398E" w:rsidR="002A1FB2">
        <w:rPr>
          <w:sz w:val="22"/>
        </w:rPr>
        <w:t xml:space="preserve"> that its</w:t>
      </w:r>
      <w:r w:rsidRPr="0052398E" w:rsidR="00B25CDB">
        <w:rPr>
          <w:sz w:val="22"/>
        </w:rPr>
        <w:t xml:space="preserve"> R</w:t>
      </w:r>
      <w:r w:rsidRPr="0052398E" w:rsidR="00096625">
        <w:rPr>
          <w:sz w:val="22"/>
        </w:rPr>
        <w:t>epresentatives</w:t>
      </w:r>
      <w:r w:rsidRPr="0052398E" w:rsidR="000E36F4">
        <w:rPr>
          <w:sz w:val="22"/>
        </w:rPr>
        <w:t xml:space="preserve"> undertake their duties in a manner consistent with the principles set out in the Code of Conduct.</w:t>
      </w:r>
      <w:r w:rsidRPr="00BC5520" w:rsidR="00BC5520">
        <w:rPr>
          <w:sz w:val="22"/>
        </w:rPr>
        <w:t xml:space="preserve"> </w:t>
      </w:r>
      <w:hyperlink w:history="1" r:id="rId19">
        <w:r w:rsidRPr="00BC5520" w:rsidR="00BC5520">
          <w:t>https://assets.publishing.service.gov.uk/government/uploads/system/uploads/attachment_data/file/754555/2018-11-06_Code_of_Conduct_for_Grant_Recipients.pdf</w:t>
        </w:r>
      </w:hyperlink>
      <w:r w:rsidR="00BC5520">
        <w:t xml:space="preserve"> </w:t>
      </w:r>
    </w:p>
    <w:p w:rsidRPr="0052398E" w:rsidR="002A1FB2" w:rsidP="0052398E" w:rsidRDefault="002A1FB2" w14:paraId="42C32FC6" w14:textId="77777777">
      <w:pPr>
        <w:pStyle w:val="ListParagraph"/>
        <w:spacing w:before="0" w:after="0"/>
        <w:ind w:left="567" w:hanging="567"/>
        <w:jc w:val="both"/>
        <w:rPr>
          <w:sz w:val="22"/>
        </w:rPr>
      </w:pPr>
    </w:p>
    <w:p w:rsidRPr="0052398E" w:rsidR="002A1FB2" w:rsidP="00775F8C" w:rsidRDefault="000E36F4" w14:paraId="550C96D2" w14:textId="77777777">
      <w:pPr>
        <w:pStyle w:val="ListParagraph"/>
        <w:numPr>
          <w:ilvl w:val="1"/>
          <w:numId w:val="23"/>
        </w:numPr>
        <w:spacing w:before="0" w:after="0"/>
        <w:ind w:left="567" w:hanging="567"/>
        <w:jc w:val="both"/>
        <w:rPr>
          <w:b/>
          <w:sz w:val="22"/>
        </w:rPr>
      </w:pPr>
      <w:bookmarkStart w:name="_Ref526499482" w:id="228"/>
      <w:r w:rsidRPr="0052398E">
        <w:rPr>
          <w:sz w:val="22"/>
        </w:rPr>
        <w:t xml:space="preserve">The Grant Recipient shall immediately notify the Authority </w:t>
      </w:r>
      <w:r w:rsidRPr="0052398E" w:rsidR="002A1FB2">
        <w:rPr>
          <w:sz w:val="22"/>
        </w:rPr>
        <w:t xml:space="preserve">if it becomes aware </w:t>
      </w:r>
      <w:r w:rsidRPr="0052398E">
        <w:rPr>
          <w:sz w:val="22"/>
        </w:rPr>
        <w:t>of any actual or suspected breaches of the principles outlined in the Code of Conduct.</w:t>
      </w:r>
      <w:bookmarkEnd w:id="228"/>
      <w:r w:rsidRPr="0052398E">
        <w:rPr>
          <w:sz w:val="22"/>
        </w:rPr>
        <w:t xml:space="preserve"> </w:t>
      </w:r>
    </w:p>
    <w:p w:rsidRPr="0052398E" w:rsidR="00FB57F0" w:rsidP="0052398E" w:rsidRDefault="00FB57F0" w14:paraId="5F02D299" w14:textId="77777777">
      <w:pPr>
        <w:spacing w:before="0" w:after="0"/>
        <w:jc w:val="both"/>
        <w:rPr>
          <w:b/>
          <w:sz w:val="22"/>
        </w:rPr>
      </w:pPr>
    </w:p>
    <w:p w:rsidRPr="0052398E" w:rsidR="0014735D" w:rsidP="005C03AD" w:rsidRDefault="000E36F4" w14:paraId="0A562F65" w14:textId="1069E37D">
      <w:pPr>
        <w:pStyle w:val="ListParagraph"/>
        <w:numPr>
          <w:ilvl w:val="1"/>
          <w:numId w:val="23"/>
        </w:numPr>
        <w:ind w:left="567" w:hanging="567"/>
        <w:jc w:val="both"/>
        <w:rPr>
          <w:b/>
          <w:sz w:val="22"/>
        </w:rPr>
      </w:pPr>
      <w:r w:rsidRPr="0052398E">
        <w:rPr>
          <w:sz w:val="22"/>
        </w:rPr>
        <w:t xml:space="preserve">The Grant Recipient acknowledges that a failure to notify the Authority of an actual or suspected breach of the Code of Conduct </w:t>
      </w:r>
      <w:r w:rsidRPr="0052398E" w:rsidR="002A1FB2">
        <w:rPr>
          <w:sz w:val="22"/>
        </w:rPr>
        <w:t xml:space="preserve">may result in the Authority </w:t>
      </w:r>
      <w:r w:rsidRPr="0052398E" w:rsidR="00533CF5">
        <w:rPr>
          <w:sz w:val="22"/>
        </w:rPr>
        <w:t xml:space="preserve">immediately </w:t>
      </w:r>
      <w:r w:rsidRPr="0052398E">
        <w:rPr>
          <w:sz w:val="22"/>
        </w:rPr>
        <w:t xml:space="preserve">suspending </w:t>
      </w:r>
      <w:r w:rsidRPr="0052398E" w:rsidR="002A1FB2">
        <w:rPr>
          <w:sz w:val="22"/>
        </w:rPr>
        <w:t xml:space="preserve">the </w:t>
      </w:r>
      <w:r w:rsidRPr="0052398E" w:rsidR="00533CF5">
        <w:rPr>
          <w:sz w:val="22"/>
        </w:rPr>
        <w:t xml:space="preserve">Grant funding, </w:t>
      </w:r>
      <w:r w:rsidRPr="0052398E">
        <w:rPr>
          <w:sz w:val="22"/>
        </w:rPr>
        <w:t xml:space="preserve">terminating the Grant Funding Agreement and </w:t>
      </w:r>
      <w:r w:rsidRPr="0052398E" w:rsidR="00533CF5">
        <w:rPr>
          <w:sz w:val="22"/>
        </w:rPr>
        <w:t>taking</w:t>
      </w:r>
      <w:r w:rsidRPr="0052398E">
        <w:rPr>
          <w:sz w:val="22"/>
        </w:rPr>
        <w:t xml:space="preserve"> action to recover some or all of the funds paid</w:t>
      </w:r>
      <w:r w:rsidRPr="0052398E" w:rsidR="002A1FB2">
        <w:rPr>
          <w:sz w:val="22"/>
        </w:rPr>
        <w:t xml:space="preserve"> </w:t>
      </w:r>
      <w:r w:rsidRPr="0052398E" w:rsidR="00533CF5">
        <w:rPr>
          <w:sz w:val="22"/>
        </w:rPr>
        <w:t xml:space="preserve">to the Grant Recipient </w:t>
      </w:r>
      <w:r w:rsidRPr="0052398E" w:rsidR="002A1FB2">
        <w:rPr>
          <w:sz w:val="22"/>
        </w:rPr>
        <w:t>as a civil debt</w:t>
      </w:r>
      <w:r w:rsidRPr="0052398E" w:rsidR="006D24D0">
        <w:rPr>
          <w:sz w:val="22"/>
        </w:rPr>
        <w:t xml:space="preserve"> in accordance with paragraph </w:t>
      </w:r>
      <w:r w:rsidRPr="00775F8C" w:rsidR="00F1622E">
        <w:rPr>
          <w:sz w:val="22"/>
          <w:szCs w:val="22"/>
        </w:rPr>
        <w:fldChar w:fldCharType="begin"/>
      </w:r>
      <w:r w:rsidRPr="00775F8C" w:rsidR="00F1622E">
        <w:rPr>
          <w:sz w:val="22"/>
          <w:szCs w:val="22"/>
        </w:rPr>
        <w:instrText xml:space="preserve"> REF _Ref526500228 \r \h </w:instrText>
      </w:r>
      <w:r w:rsidR="00775F8C">
        <w:rPr>
          <w:sz w:val="22"/>
          <w:szCs w:val="22"/>
        </w:rPr>
        <w:instrText xml:space="preserve"> \* MERGEFORMAT </w:instrText>
      </w:r>
      <w:r w:rsidRPr="00775F8C" w:rsidR="00F1622E">
        <w:rPr>
          <w:sz w:val="22"/>
          <w:szCs w:val="22"/>
        </w:rPr>
      </w:r>
      <w:r w:rsidRPr="00775F8C" w:rsidR="00F1622E">
        <w:rPr>
          <w:sz w:val="22"/>
          <w:szCs w:val="22"/>
        </w:rPr>
        <w:fldChar w:fldCharType="separate"/>
      </w:r>
      <w:r w:rsidR="00775F8C">
        <w:rPr>
          <w:sz w:val="22"/>
          <w:szCs w:val="22"/>
        </w:rPr>
        <w:t>25.1.17</w:t>
      </w:r>
      <w:r w:rsidRPr="00775F8C" w:rsidR="00F1622E">
        <w:rPr>
          <w:sz w:val="22"/>
          <w:szCs w:val="22"/>
        </w:rPr>
        <w:fldChar w:fldCharType="end"/>
      </w:r>
      <w:r w:rsidR="00775F8C">
        <w:rPr>
          <w:sz w:val="22"/>
          <w:szCs w:val="22"/>
        </w:rPr>
        <w:t>.</w:t>
      </w:r>
    </w:p>
    <w:p w:rsidRPr="00E0052C" w:rsidR="00E0052C" w:rsidP="00E0052C" w:rsidRDefault="00E0052C" w14:paraId="2764FA2D" w14:textId="77777777">
      <w:pPr>
        <w:pStyle w:val="ListParagraph"/>
        <w:rPr>
          <w:b/>
          <w:sz w:val="22"/>
          <w:szCs w:val="22"/>
          <w:highlight w:val="cyan"/>
          <w:lang w:eastAsia="zh-CN"/>
        </w:rPr>
      </w:pPr>
    </w:p>
    <w:p w:rsidRPr="00E0052C" w:rsidR="00E0052C" w:rsidP="00E0052C" w:rsidRDefault="00E0052C" w14:paraId="67DE6AEF" w14:textId="77777777">
      <w:pPr>
        <w:spacing w:before="0" w:after="0"/>
        <w:jc w:val="both"/>
        <w:rPr>
          <w:b/>
          <w:sz w:val="22"/>
          <w:szCs w:val="22"/>
          <w:highlight w:val="cyan"/>
          <w:lang w:eastAsia="zh-CN"/>
        </w:rPr>
      </w:pPr>
    </w:p>
    <w:p w:rsidR="00BC70B7" w:rsidP="005C03AD" w:rsidRDefault="00BC70B7" w14:paraId="5AB943D1" w14:textId="77777777">
      <w:pPr>
        <w:pStyle w:val="GPSL1CLAUSEHEADING"/>
        <w:numPr>
          <w:ilvl w:val="0"/>
          <w:numId w:val="23"/>
        </w:numPr>
        <w:spacing w:before="0" w:after="0"/>
        <w:ind w:hanging="1211"/>
        <w:rPr>
          <w:rFonts w:ascii="Arial" w:hAnsi="Arial"/>
        </w:rPr>
      </w:pPr>
      <w:bookmarkStart w:name="_Toc23488483" w:id="229"/>
      <w:r w:rsidRPr="006748F4">
        <w:rPr>
          <w:rFonts w:ascii="Arial" w:hAnsi="Arial"/>
        </w:rPr>
        <w:t>NOTICES</w:t>
      </w:r>
      <w:bookmarkEnd w:id="225"/>
      <w:bookmarkEnd w:id="226"/>
      <w:bookmarkEnd w:id="229"/>
      <w:r w:rsidRPr="006748F4">
        <w:rPr>
          <w:rFonts w:ascii="Arial" w:hAnsi="Arial"/>
        </w:rPr>
        <w:t xml:space="preserve"> </w:t>
      </w:r>
    </w:p>
    <w:p w:rsidRPr="00E0052C" w:rsidR="00E0052C" w:rsidP="00E0052C" w:rsidRDefault="00E0052C" w14:paraId="106B7F79" w14:textId="77777777">
      <w:pPr>
        <w:rPr>
          <w:lang w:eastAsia="zh-CN"/>
        </w:rPr>
      </w:pPr>
    </w:p>
    <w:p w:rsidRPr="006748F4" w:rsidR="00BC70B7" w:rsidP="005C03AD" w:rsidRDefault="00BC70B7" w14:paraId="0705F092" w14:textId="77777777">
      <w:pPr>
        <w:pStyle w:val="ListParagraph"/>
        <w:numPr>
          <w:ilvl w:val="1"/>
          <w:numId w:val="23"/>
        </w:numPr>
        <w:tabs>
          <w:tab w:val="left" w:pos="709"/>
        </w:tabs>
        <w:autoSpaceDE w:val="0"/>
        <w:autoSpaceDN w:val="0"/>
        <w:adjustRightInd w:val="0"/>
        <w:spacing w:before="0" w:after="0"/>
        <w:ind w:left="709" w:hanging="709"/>
        <w:jc w:val="both"/>
        <w:rPr>
          <w:sz w:val="22"/>
          <w:szCs w:val="22"/>
        </w:rPr>
      </w:pPr>
      <w:r w:rsidRPr="006748F4">
        <w:rPr>
          <w:sz w:val="22"/>
          <w:szCs w:val="22"/>
        </w:rPr>
        <w:t xml:space="preserve">All notices and other communications in relation to this Grant Funding Agreement shall be in writing and shall be deemed to have been duly given if personally delivered, e-mailed, or mailed (first class postage prepaid) to the address of the relevant party, as referred to in Annex </w:t>
      </w:r>
      <w:r w:rsidR="00451E98">
        <w:rPr>
          <w:sz w:val="22"/>
          <w:szCs w:val="22"/>
        </w:rPr>
        <w:t>7</w:t>
      </w:r>
      <w:r w:rsidRPr="006748F4" w:rsidR="00F075E7">
        <w:rPr>
          <w:sz w:val="22"/>
          <w:szCs w:val="22"/>
        </w:rPr>
        <w:t xml:space="preserve"> or otherwise notified in writing. All notices and other communications must be marked for the attention of the contact specified in Annex </w:t>
      </w:r>
      <w:r w:rsidR="00451E98">
        <w:rPr>
          <w:sz w:val="22"/>
          <w:szCs w:val="22"/>
        </w:rPr>
        <w:t>7</w:t>
      </w:r>
      <w:r w:rsidRPr="006748F4" w:rsidR="00651F63">
        <w:rPr>
          <w:sz w:val="22"/>
          <w:szCs w:val="22"/>
        </w:rPr>
        <w:t xml:space="preserve"> </w:t>
      </w:r>
      <w:r w:rsidRPr="006748F4" w:rsidR="00F075E7">
        <w:rPr>
          <w:sz w:val="22"/>
          <w:szCs w:val="22"/>
        </w:rPr>
        <w:t>(Contact Details)</w:t>
      </w:r>
      <w:r w:rsidRPr="006748F4">
        <w:rPr>
          <w:sz w:val="22"/>
          <w:szCs w:val="22"/>
        </w:rPr>
        <w:t>. 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rsidRPr="006748F4" w:rsidR="00BC70B7" w:rsidP="009501F1" w:rsidRDefault="00BC70B7" w14:paraId="09EAB994" w14:textId="77777777">
      <w:pPr>
        <w:pStyle w:val="BackSubClause"/>
        <w:numPr>
          <w:ilvl w:val="0"/>
          <w:numId w:val="0"/>
        </w:numPr>
        <w:spacing w:line="240" w:lineRule="auto"/>
        <w:ind w:left="1555" w:hanging="561"/>
        <w:rPr>
          <w:rFonts w:ascii="Arial" w:hAnsi="Arial" w:cs="Arial"/>
          <w:szCs w:val="22"/>
        </w:rPr>
      </w:pPr>
    </w:p>
    <w:p w:rsidRPr="006748F4" w:rsidR="00DA5880" w:rsidP="005C03AD" w:rsidRDefault="00DA5880" w14:paraId="0CDE2083" w14:textId="77777777">
      <w:pPr>
        <w:pStyle w:val="GPSL1CLAUSEHEADING"/>
        <w:numPr>
          <w:ilvl w:val="0"/>
          <w:numId w:val="23"/>
        </w:numPr>
        <w:tabs>
          <w:tab w:val="clear" w:pos="567"/>
          <w:tab w:val="left" w:pos="709"/>
        </w:tabs>
        <w:spacing w:before="0" w:after="0"/>
        <w:ind w:left="709" w:hanging="709"/>
        <w:rPr>
          <w:rFonts w:ascii="Arial" w:hAnsi="Arial"/>
        </w:rPr>
      </w:pPr>
      <w:bookmarkStart w:name="_Toc503422301" w:id="230"/>
      <w:bookmarkStart w:name="_Toc23488484" w:id="231"/>
      <w:r w:rsidRPr="006748F4">
        <w:rPr>
          <w:rFonts w:ascii="Arial" w:hAnsi="Arial"/>
        </w:rPr>
        <w:t>GOVERNING LAW</w:t>
      </w:r>
      <w:bookmarkEnd w:id="230"/>
      <w:bookmarkEnd w:id="231"/>
      <w:r w:rsidRPr="006748F4">
        <w:rPr>
          <w:rFonts w:ascii="Arial" w:hAnsi="Arial"/>
        </w:rPr>
        <w:t xml:space="preserve"> </w:t>
      </w:r>
    </w:p>
    <w:p w:rsidRPr="006748F4" w:rsidR="00DA5880" w:rsidP="009501F1" w:rsidRDefault="00DA5880" w14:paraId="4091E87A" w14:textId="77777777">
      <w:pPr>
        <w:spacing w:before="0" w:after="0"/>
        <w:rPr>
          <w:b/>
          <w:sz w:val="22"/>
          <w:szCs w:val="22"/>
        </w:rPr>
      </w:pPr>
    </w:p>
    <w:p w:rsidRPr="000410BE" w:rsidR="00DA5880" w:rsidP="000410BE" w:rsidRDefault="000C1CC0" w14:paraId="38907493" w14:textId="7CEB27DB">
      <w:pPr>
        <w:pStyle w:val="BackSubClause"/>
        <w:numPr>
          <w:ilvl w:val="1"/>
          <w:numId w:val="23"/>
        </w:numPr>
        <w:spacing w:line="240" w:lineRule="auto"/>
        <w:ind w:left="709" w:hanging="709"/>
        <w:rPr>
          <w:rFonts w:ascii="Arial" w:hAnsi="Arial" w:cs="Arial"/>
        </w:rPr>
      </w:pPr>
      <w:r w:rsidRPr="000410BE">
        <w:rPr>
          <w:rFonts w:ascii="Arial" w:hAnsi="Arial" w:cs="Arial"/>
        </w:rPr>
        <w:t>These Conditions</w:t>
      </w:r>
      <w:r w:rsidRPr="000410BE" w:rsidR="00DA5880">
        <w:rPr>
          <w:rFonts w:ascii="Arial" w:hAnsi="Arial" w:cs="Arial"/>
        </w:rPr>
        <w:t xml:space="preserve"> will be governed by and construed in accordance with the law of England and</w:t>
      </w:r>
      <w:r w:rsidRPr="000410BE" w:rsidR="00AE6389">
        <w:rPr>
          <w:rFonts w:ascii="Arial" w:hAnsi="Arial" w:cs="Arial"/>
        </w:rPr>
        <w:t xml:space="preserve"> </w:t>
      </w:r>
      <w:r w:rsidRPr="000410BE" w:rsidR="00DA5880">
        <w:rPr>
          <w:rFonts w:ascii="Arial" w:hAnsi="Arial" w:cs="Arial"/>
        </w:rPr>
        <w:t xml:space="preserve">the </w:t>
      </w:r>
      <w:r w:rsidRPr="000410BE" w:rsidR="00AE6389">
        <w:rPr>
          <w:rFonts w:ascii="Arial" w:hAnsi="Arial" w:cs="Arial"/>
        </w:rPr>
        <w:t xml:space="preserve">Parties </w:t>
      </w:r>
      <w:r w:rsidRPr="000410BE" w:rsidR="00DA5880">
        <w:rPr>
          <w:rFonts w:ascii="Arial" w:hAnsi="Arial" w:cs="Arial"/>
        </w:rPr>
        <w:t>irrevocably submit to the exclusive jurisdiction of the English courts.</w:t>
      </w:r>
      <w:r w:rsidRPr="000410BE" w:rsidR="000418D5">
        <w:rPr>
          <w:rFonts w:ascii="Arial" w:hAnsi="Arial" w:cs="Arial"/>
        </w:rPr>
        <w:t xml:space="preserve"> </w:t>
      </w:r>
    </w:p>
    <w:p w:rsidR="00691BEC" w:rsidP="00743975" w:rsidRDefault="00691BEC" w14:paraId="18D50698" w14:textId="77777777">
      <w:pPr>
        <w:pStyle w:val="BackSubClause"/>
        <w:numPr>
          <w:ilvl w:val="0"/>
          <w:numId w:val="0"/>
        </w:numPr>
        <w:spacing w:line="240" w:lineRule="auto"/>
        <w:ind w:left="709"/>
        <w:rPr>
          <w:rFonts w:ascii="Arial" w:hAnsi="Arial" w:cs="Arial"/>
          <w:szCs w:val="22"/>
        </w:rPr>
      </w:pPr>
    </w:p>
    <w:tbl>
      <w:tblPr>
        <w:tblW w:w="8363" w:type="dxa"/>
        <w:tblInd w:w="817" w:type="dxa"/>
        <w:tblLayout w:type="fixed"/>
        <w:tblLook w:val="04A0" w:firstRow="1" w:lastRow="0" w:firstColumn="1" w:lastColumn="0" w:noHBand="0" w:noVBand="1"/>
      </w:tblPr>
      <w:tblGrid>
        <w:gridCol w:w="3251"/>
        <w:gridCol w:w="5112"/>
      </w:tblGrid>
      <w:tr w:rsidR="00691BEC" w:rsidTr="00A03771" w14:paraId="60C73784" w14:textId="77777777">
        <w:trPr>
          <w:cantSplit/>
        </w:trPr>
        <w:tc>
          <w:tcPr>
            <w:tcW w:w="3251" w:type="dxa"/>
          </w:tcPr>
          <w:p w:rsidRPr="00950948" w:rsidR="00691BEC" w:rsidRDefault="00691BEC" w14:paraId="7A29E295" w14:textId="77777777">
            <w:pPr>
              <w:rPr>
                <w:b/>
                <w:sz w:val="22"/>
                <w:szCs w:val="22"/>
                <w:lang w:val="en-US"/>
              </w:rPr>
            </w:pPr>
          </w:p>
          <w:p w:rsidRPr="00950948" w:rsidR="00691BEC" w:rsidRDefault="00691BEC" w14:paraId="33E66976" w14:textId="77777777">
            <w:pPr>
              <w:spacing w:after="200"/>
              <w:ind w:left="-108" w:firstLine="108"/>
              <w:rPr>
                <w:b/>
                <w:sz w:val="22"/>
                <w:szCs w:val="22"/>
                <w:lang w:val="en-US" w:eastAsia="ja-JP"/>
              </w:rPr>
            </w:pPr>
            <w:r w:rsidRPr="00950948">
              <w:rPr>
                <w:b/>
                <w:sz w:val="22"/>
                <w:szCs w:val="22"/>
              </w:rPr>
              <w:t>SIGNED by:</w:t>
            </w:r>
            <w:r w:rsidRPr="00950948">
              <w:rPr>
                <w:b/>
                <w:sz w:val="22"/>
                <w:szCs w:val="22"/>
              </w:rPr>
              <w:tab/>
            </w:r>
          </w:p>
        </w:tc>
        <w:tc>
          <w:tcPr>
            <w:tcW w:w="5112" w:type="dxa"/>
          </w:tcPr>
          <w:p w:rsidRPr="00950948" w:rsidR="00691BEC" w:rsidRDefault="00691BEC" w14:paraId="2968AD1C" w14:textId="77777777">
            <w:pPr>
              <w:rPr>
                <w:b/>
                <w:sz w:val="22"/>
                <w:szCs w:val="22"/>
                <w:lang w:val="en-US"/>
              </w:rPr>
            </w:pPr>
          </w:p>
          <w:p w:rsidRPr="00950948" w:rsidR="00691BEC" w:rsidRDefault="00691BEC" w14:paraId="2FC5CB76" w14:textId="77777777">
            <w:pPr>
              <w:rPr>
                <w:b/>
                <w:sz w:val="22"/>
                <w:szCs w:val="22"/>
              </w:rPr>
            </w:pPr>
            <w:r w:rsidRPr="00950948">
              <w:rPr>
                <w:b/>
                <w:sz w:val="22"/>
                <w:szCs w:val="22"/>
              </w:rPr>
              <w:t>………………………………………………….</w:t>
            </w:r>
          </w:p>
          <w:p w:rsidRPr="00950948" w:rsidR="00691BEC" w:rsidRDefault="00691BEC" w14:paraId="521B41DC" w14:textId="77777777">
            <w:pPr>
              <w:rPr>
                <w:b/>
                <w:sz w:val="22"/>
                <w:szCs w:val="22"/>
              </w:rPr>
            </w:pPr>
            <w:r w:rsidRPr="00950948">
              <w:rPr>
                <w:b/>
                <w:sz w:val="22"/>
                <w:szCs w:val="22"/>
              </w:rPr>
              <w:t>Signature</w:t>
            </w:r>
          </w:p>
          <w:p w:rsidRPr="00950948" w:rsidR="00691BEC" w:rsidRDefault="00691BEC" w14:paraId="7ABA8683" w14:textId="77777777">
            <w:pPr>
              <w:spacing w:after="200"/>
              <w:rPr>
                <w:b/>
                <w:sz w:val="22"/>
                <w:szCs w:val="22"/>
                <w:lang w:val="en-US" w:eastAsia="ja-JP"/>
              </w:rPr>
            </w:pPr>
          </w:p>
        </w:tc>
      </w:tr>
      <w:tr w:rsidR="00691BEC" w:rsidTr="00A03771" w14:paraId="79DF9C29" w14:textId="77777777">
        <w:trPr>
          <w:cantSplit/>
        </w:trPr>
        <w:tc>
          <w:tcPr>
            <w:tcW w:w="3251" w:type="dxa"/>
          </w:tcPr>
          <w:p w:rsidRPr="00950948" w:rsidR="00691BEC" w:rsidRDefault="00691BEC" w14:paraId="55A99A65" w14:textId="77777777">
            <w:pPr>
              <w:rPr>
                <w:b/>
                <w:sz w:val="22"/>
                <w:szCs w:val="22"/>
                <w:lang w:val="en-US"/>
              </w:rPr>
            </w:pPr>
          </w:p>
          <w:p w:rsidRPr="00A03771" w:rsidR="00691BEC" w:rsidRDefault="00691BEC" w14:paraId="6694ED8E" w14:textId="77777777">
            <w:pPr>
              <w:rPr>
                <w:b/>
                <w:i/>
                <w:iCs/>
                <w:sz w:val="22"/>
                <w:szCs w:val="22"/>
                <w:highlight w:val="green"/>
              </w:rPr>
            </w:pPr>
            <w:r w:rsidRPr="00950948">
              <w:rPr>
                <w:b/>
                <w:sz w:val="22"/>
                <w:szCs w:val="22"/>
              </w:rPr>
              <w:t>[</w:t>
            </w:r>
            <w:r w:rsidRPr="00A03771">
              <w:rPr>
                <w:b/>
                <w:i/>
                <w:iCs/>
                <w:sz w:val="22"/>
                <w:szCs w:val="22"/>
                <w:highlight w:val="green"/>
              </w:rPr>
              <w:t xml:space="preserve">insert authorised </w:t>
            </w:r>
          </w:p>
          <w:p w:rsidRPr="00A03771" w:rsidR="00691BEC" w:rsidRDefault="00691BEC" w14:paraId="7A6A4AC2" w14:textId="77777777">
            <w:pPr>
              <w:rPr>
                <w:b/>
                <w:i/>
                <w:iCs/>
                <w:sz w:val="22"/>
                <w:szCs w:val="22"/>
                <w:highlight w:val="green"/>
              </w:rPr>
            </w:pPr>
            <w:r w:rsidRPr="00A03771">
              <w:rPr>
                <w:b/>
                <w:i/>
                <w:iCs/>
                <w:sz w:val="22"/>
                <w:szCs w:val="22"/>
                <w:highlight w:val="green"/>
              </w:rPr>
              <w:t>signatory’s</w:t>
            </w:r>
          </w:p>
          <w:p w:rsidRPr="00950948" w:rsidR="00691BEC" w:rsidRDefault="00691BEC" w14:paraId="5AC2DD13" w14:textId="77777777">
            <w:pPr>
              <w:rPr>
                <w:b/>
                <w:sz w:val="22"/>
                <w:szCs w:val="22"/>
              </w:rPr>
            </w:pPr>
            <w:r w:rsidRPr="00A03771">
              <w:rPr>
                <w:b/>
                <w:i/>
                <w:iCs/>
                <w:sz w:val="22"/>
                <w:szCs w:val="22"/>
                <w:highlight w:val="green"/>
              </w:rPr>
              <w:t>name</w:t>
            </w:r>
            <w:r w:rsidRPr="00950948">
              <w:rPr>
                <w:b/>
                <w:sz w:val="22"/>
                <w:szCs w:val="22"/>
              </w:rPr>
              <w:t xml:space="preserve">] </w:t>
            </w:r>
          </w:p>
          <w:p w:rsidRPr="00950948" w:rsidR="00691BEC" w:rsidRDefault="00691BEC" w14:paraId="00A811A0" w14:textId="669B280B">
            <w:pPr>
              <w:rPr>
                <w:b/>
                <w:sz w:val="22"/>
                <w:szCs w:val="22"/>
              </w:rPr>
            </w:pPr>
            <w:r w:rsidRPr="00950948">
              <w:rPr>
                <w:b/>
                <w:sz w:val="22"/>
                <w:szCs w:val="22"/>
              </w:rPr>
              <w:t xml:space="preserve">for and on behalf of the </w:t>
            </w:r>
            <w:r w:rsidRPr="00A03771" w:rsidR="00A03771">
              <w:rPr>
                <w:b/>
                <w:i/>
                <w:iCs/>
                <w:sz w:val="22"/>
                <w:szCs w:val="22"/>
              </w:rPr>
              <w:t>UK Space Agency</w:t>
            </w:r>
          </w:p>
          <w:p w:rsidRPr="00950948" w:rsidR="00691BEC" w:rsidRDefault="00691BEC" w14:paraId="4AB8D3EF" w14:textId="77777777">
            <w:pPr>
              <w:spacing w:after="200"/>
              <w:rPr>
                <w:b/>
                <w:sz w:val="22"/>
                <w:szCs w:val="22"/>
                <w:lang w:val="en-US" w:eastAsia="ja-JP"/>
              </w:rPr>
            </w:pPr>
          </w:p>
        </w:tc>
        <w:tc>
          <w:tcPr>
            <w:tcW w:w="5112" w:type="dxa"/>
          </w:tcPr>
          <w:p w:rsidRPr="00950948" w:rsidR="00691BEC" w:rsidRDefault="00691BEC" w14:paraId="2FA74321" w14:textId="77777777">
            <w:pPr>
              <w:rPr>
                <w:b/>
                <w:sz w:val="22"/>
                <w:szCs w:val="22"/>
                <w:lang w:val="en-US"/>
              </w:rPr>
            </w:pPr>
          </w:p>
          <w:p w:rsidRPr="00950948" w:rsidR="00691BEC" w:rsidRDefault="00691BEC" w14:paraId="3EC71CFC" w14:textId="77777777">
            <w:pPr>
              <w:rPr>
                <w:b/>
                <w:sz w:val="22"/>
                <w:szCs w:val="22"/>
              </w:rPr>
            </w:pPr>
            <w:r w:rsidRPr="00950948">
              <w:rPr>
                <w:b/>
                <w:sz w:val="22"/>
                <w:szCs w:val="22"/>
              </w:rPr>
              <w:t>………………………………………………….</w:t>
            </w:r>
          </w:p>
          <w:p w:rsidRPr="00950948" w:rsidR="00691BEC" w:rsidRDefault="00691BEC" w14:paraId="77AFBAC6" w14:textId="77777777">
            <w:pPr>
              <w:rPr>
                <w:b/>
                <w:sz w:val="22"/>
                <w:szCs w:val="22"/>
              </w:rPr>
            </w:pPr>
            <w:r w:rsidRPr="00950948">
              <w:rPr>
                <w:b/>
                <w:sz w:val="22"/>
                <w:szCs w:val="22"/>
              </w:rPr>
              <w:t>Title</w:t>
            </w:r>
          </w:p>
          <w:p w:rsidRPr="00950948" w:rsidR="00691BEC" w:rsidRDefault="00691BEC" w14:paraId="2B9D25DB" w14:textId="77777777">
            <w:pPr>
              <w:rPr>
                <w:b/>
                <w:sz w:val="22"/>
                <w:szCs w:val="22"/>
              </w:rPr>
            </w:pPr>
          </w:p>
          <w:p w:rsidRPr="00950948" w:rsidR="00691BEC" w:rsidRDefault="00691BEC" w14:paraId="46C21A00" w14:textId="77777777">
            <w:pPr>
              <w:rPr>
                <w:b/>
                <w:sz w:val="22"/>
                <w:szCs w:val="22"/>
              </w:rPr>
            </w:pPr>
            <w:r w:rsidRPr="00950948">
              <w:rPr>
                <w:b/>
                <w:sz w:val="22"/>
                <w:szCs w:val="22"/>
              </w:rPr>
              <w:t>………………………………………………….</w:t>
            </w:r>
          </w:p>
          <w:p w:rsidRPr="00950948" w:rsidR="00691BEC" w:rsidRDefault="00691BEC" w14:paraId="1F6C4ADE" w14:textId="77777777">
            <w:pPr>
              <w:rPr>
                <w:b/>
                <w:sz w:val="22"/>
                <w:szCs w:val="22"/>
              </w:rPr>
            </w:pPr>
            <w:r w:rsidRPr="00950948">
              <w:rPr>
                <w:b/>
                <w:sz w:val="22"/>
                <w:szCs w:val="22"/>
              </w:rPr>
              <w:t>Date</w:t>
            </w:r>
          </w:p>
          <w:p w:rsidRPr="00950948" w:rsidR="00691BEC" w:rsidRDefault="00691BEC" w14:paraId="1880EA76" w14:textId="77777777">
            <w:pPr>
              <w:rPr>
                <w:b/>
                <w:sz w:val="22"/>
                <w:szCs w:val="22"/>
              </w:rPr>
            </w:pPr>
          </w:p>
          <w:p w:rsidRPr="00950948" w:rsidR="00691BEC" w:rsidRDefault="00691BEC" w14:paraId="24AF731B" w14:textId="77777777">
            <w:pPr>
              <w:spacing w:after="200"/>
              <w:rPr>
                <w:b/>
                <w:sz w:val="22"/>
                <w:szCs w:val="22"/>
                <w:lang w:val="en-US" w:eastAsia="ja-JP"/>
              </w:rPr>
            </w:pPr>
          </w:p>
        </w:tc>
      </w:tr>
      <w:tr w:rsidR="00691BEC" w:rsidTr="00A03771" w14:paraId="35B01DFA" w14:textId="77777777">
        <w:trPr>
          <w:cantSplit/>
        </w:trPr>
        <w:tc>
          <w:tcPr>
            <w:tcW w:w="3251" w:type="dxa"/>
          </w:tcPr>
          <w:p w:rsidR="00691BEC" w:rsidRDefault="00691BEC" w14:paraId="1276CA6E" w14:textId="77777777">
            <w:pPr>
              <w:spacing w:after="200"/>
              <w:rPr>
                <w:rFonts w:ascii="Calibri" w:hAnsi="Calibri"/>
                <w:b/>
                <w:sz w:val="22"/>
                <w:szCs w:val="22"/>
                <w:lang w:val="en-US" w:eastAsia="ja-JP"/>
              </w:rPr>
            </w:pPr>
          </w:p>
        </w:tc>
        <w:tc>
          <w:tcPr>
            <w:tcW w:w="5112" w:type="dxa"/>
          </w:tcPr>
          <w:p w:rsidR="00691BEC" w:rsidRDefault="00691BEC" w14:paraId="7240A969" w14:textId="77777777">
            <w:pPr>
              <w:spacing w:after="200"/>
              <w:rPr>
                <w:rFonts w:ascii="Calibri" w:hAnsi="Calibri"/>
                <w:b/>
                <w:sz w:val="22"/>
                <w:szCs w:val="22"/>
                <w:lang w:val="en-US" w:eastAsia="ja-JP"/>
              </w:rPr>
            </w:pPr>
          </w:p>
        </w:tc>
      </w:tr>
      <w:tr w:rsidR="00691BEC" w:rsidTr="00A03771" w14:paraId="4D957B7A" w14:textId="77777777">
        <w:trPr>
          <w:cantSplit/>
        </w:trPr>
        <w:tc>
          <w:tcPr>
            <w:tcW w:w="3251" w:type="dxa"/>
          </w:tcPr>
          <w:p w:rsidRPr="00950948" w:rsidR="00691BEC" w:rsidRDefault="00691BEC" w14:paraId="407ACAF9" w14:textId="77777777">
            <w:pPr>
              <w:rPr>
                <w:b/>
                <w:sz w:val="22"/>
                <w:szCs w:val="22"/>
                <w:lang w:val="en-US"/>
              </w:rPr>
            </w:pPr>
          </w:p>
          <w:p w:rsidRPr="00950948" w:rsidR="00691BEC" w:rsidRDefault="00691BEC" w14:paraId="41C9936A" w14:textId="77777777">
            <w:pPr>
              <w:spacing w:after="200"/>
              <w:rPr>
                <w:b/>
                <w:sz w:val="22"/>
                <w:szCs w:val="22"/>
                <w:lang w:val="en-US" w:eastAsia="ja-JP"/>
              </w:rPr>
            </w:pPr>
            <w:r w:rsidRPr="00950948">
              <w:rPr>
                <w:b/>
                <w:sz w:val="22"/>
                <w:szCs w:val="22"/>
              </w:rPr>
              <w:t>SIGNED by</w:t>
            </w:r>
            <w:r w:rsidRPr="00950948">
              <w:rPr>
                <w:b/>
                <w:sz w:val="22"/>
                <w:szCs w:val="22"/>
              </w:rPr>
              <w:tab/>
            </w:r>
          </w:p>
        </w:tc>
        <w:tc>
          <w:tcPr>
            <w:tcW w:w="5112" w:type="dxa"/>
          </w:tcPr>
          <w:p w:rsidRPr="00950948" w:rsidR="00691BEC" w:rsidRDefault="00691BEC" w14:paraId="6D2924FE" w14:textId="77777777">
            <w:pPr>
              <w:rPr>
                <w:b/>
                <w:sz w:val="22"/>
                <w:szCs w:val="22"/>
                <w:lang w:val="en-US"/>
              </w:rPr>
            </w:pPr>
          </w:p>
          <w:p w:rsidRPr="00950948" w:rsidR="00691BEC" w:rsidRDefault="00691BEC" w14:paraId="5E7D1C28" w14:textId="77777777">
            <w:pPr>
              <w:rPr>
                <w:b/>
                <w:sz w:val="22"/>
                <w:szCs w:val="22"/>
              </w:rPr>
            </w:pPr>
            <w:r w:rsidRPr="00950948">
              <w:rPr>
                <w:b/>
                <w:sz w:val="22"/>
                <w:szCs w:val="22"/>
              </w:rPr>
              <w:t>…………………………………………………</w:t>
            </w:r>
          </w:p>
          <w:p w:rsidRPr="00950948" w:rsidR="00691BEC" w:rsidRDefault="00691BEC" w14:paraId="00AE1C5A" w14:textId="77777777">
            <w:pPr>
              <w:rPr>
                <w:b/>
                <w:sz w:val="22"/>
                <w:szCs w:val="22"/>
              </w:rPr>
            </w:pPr>
            <w:r w:rsidRPr="00950948">
              <w:rPr>
                <w:b/>
                <w:sz w:val="22"/>
                <w:szCs w:val="22"/>
              </w:rPr>
              <w:t>Signature</w:t>
            </w:r>
          </w:p>
          <w:p w:rsidRPr="00950948" w:rsidR="00691BEC" w:rsidRDefault="00691BEC" w14:paraId="328258CD" w14:textId="77777777">
            <w:pPr>
              <w:spacing w:after="200"/>
              <w:rPr>
                <w:b/>
                <w:sz w:val="22"/>
                <w:szCs w:val="22"/>
                <w:lang w:val="en-US" w:eastAsia="ja-JP"/>
              </w:rPr>
            </w:pPr>
          </w:p>
        </w:tc>
      </w:tr>
      <w:tr w:rsidR="00691BEC" w:rsidTr="00A03771" w14:paraId="4528DF16" w14:textId="77777777">
        <w:trPr>
          <w:cantSplit/>
        </w:trPr>
        <w:tc>
          <w:tcPr>
            <w:tcW w:w="3251" w:type="dxa"/>
          </w:tcPr>
          <w:p w:rsidRPr="00950948" w:rsidR="00691BEC" w:rsidRDefault="00691BEC" w14:paraId="7AAED5D7" w14:textId="77777777">
            <w:pPr>
              <w:rPr>
                <w:b/>
                <w:sz w:val="22"/>
                <w:szCs w:val="22"/>
                <w:lang w:val="en-US"/>
              </w:rPr>
            </w:pPr>
          </w:p>
          <w:p w:rsidRPr="00A03771" w:rsidR="00691BEC" w:rsidRDefault="00691BEC" w14:paraId="204E8B73" w14:textId="77777777">
            <w:pPr>
              <w:rPr>
                <w:b/>
                <w:i/>
                <w:iCs/>
                <w:sz w:val="22"/>
                <w:szCs w:val="22"/>
                <w:highlight w:val="green"/>
              </w:rPr>
            </w:pPr>
            <w:r w:rsidRPr="00950948">
              <w:rPr>
                <w:b/>
                <w:sz w:val="22"/>
                <w:szCs w:val="22"/>
              </w:rPr>
              <w:t>[</w:t>
            </w:r>
            <w:r w:rsidRPr="00A03771">
              <w:rPr>
                <w:b/>
                <w:i/>
                <w:iCs/>
                <w:sz w:val="22"/>
                <w:szCs w:val="22"/>
                <w:highlight w:val="green"/>
              </w:rPr>
              <w:t xml:space="preserve">insert authorised </w:t>
            </w:r>
          </w:p>
          <w:p w:rsidRPr="00A03771" w:rsidR="00691BEC" w:rsidRDefault="00691BEC" w14:paraId="00487573" w14:textId="77777777">
            <w:pPr>
              <w:rPr>
                <w:b/>
                <w:i/>
                <w:iCs/>
                <w:sz w:val="22"/>
                <w:szCs w:val="22"/>
                <w:highlight w:val="green"/>
              </w:rPr>
            </w:pPr>
            <w:r w:rsidRPr="00A03771">
              <w:rPr>
                <w:b/>
                <w:i/>
                <w:iCs/>
                <w:sz w:val="22"/>
                <w:szCs w:val="22"/>
                <w:highlight w:val="green"/>
              </w:rPr>
              <w:t>signatory’s</w:t>
            </w:r>
          </w:p>
          <w:p w:rsidRPr="00950948" w:rsidR="00691BEC" w:rsidRDefault="00691BEC" w14:paraId="76CE78DE" w14:textId="77777777">
            <w:pPr>
              <w:rPr>
                <w:b/>
                <w:sz w:val="22"/>
                <w:szCs w:val="22"/>
              </w:rPr>
            </w:pPr>
            <w:r w:rsidRPr="00A03771">
              <w:rPr>
                <w:b/>
                <w:i/>
                <w:iCs/>
                <w:sz w:val="22"/>
                <w:szCs w:val="22"/>
                <w:highlight w:val="green"/>
              </w:rPr>
              <w:t>name</w:t>
            </w:r>
            <w:r w:rsidRPr="00950948">
              <w:rPr>
                <w:b/>
                <w:sz w:val="22"/>
                <w:szCs w:val="22"/>
              </w:rPr>
              <w:t>]</w:t>
            </w:r>
          </w:p>
          <w:p w:rsidRPr="00950948" w:rsidR="00691BEC" w:rsidRDefault="00691BEC" w14:paraId="69FFD069" w14:textId="77777777">
            <w:pPr>
              <w:rPr>
                <w:b/>
                <w:sz w:val="22"/>
                <w:szCs w:val="22"/>
              </w:rPr>
            </w:pPr>
            <w:r w:rsidRPr="00950948">
              <w:rPr>
                <w:b/>
                <w:sz w:val="22"/>
                <w:szCs w:val="22"/>
              </w:rPr>
              <w:t>for and on behalf of [</w:t>
            </w:r>
            <w:r w:rsidRPr="00A03771">
              <w:rPr>
                <w:b/>
                <w:i/>
                <w:iCs/>
                <w:sz w:val="22"/>
                <w:szCs w:val="22"/>
                <w:highlight w:val="green"/>
              </w:rPr>
              <w:t>insert name of Recipient</w:t>
            </w:r>
            <w:r w:rsidRPr="00950948">
              <w:rPr>
                <w:b/>
                <w:sz w:val="22"/>
                <w:szCs w:val="22"/>
              </w:rPr>
              <w:t>]</w:t>
            </w:r>
          </w:p>
          <w:p w:rsidRPr="00950948" w:rsidR="00691BEC" w:rsidRDefault="00691BEC" w14:paraId="15EB4CCD" w14:textId="77777777">
            <w:pPr>
              <w:spacing w:after="200"/>
              <w:rPr>
                <w:b/>
                <w:sz w:val="22"/>
                <w:szCs w:val="22"/>
                <w:lang w:val="en-US" w:eastAsia="ja-JP"/>
              </w:rPr>
            </w:pPr>
          </w:p>
        </w:tc>
        <w:tc>
          <w:tcPr>
            <w:tcW w:w="5112" w:type="dxa"/>
          </w:tcPr>
          <w:p w:rsidRPr="00950948" w:rsidR="00691BEC" w:rsidRDefault="00691BEC" w14:paraId="7EEE0339" w14:textId="77777777">
            <w:pPr>
              <w:rPr>
                <w:b/>
                <w:sz w:val="22"/>
                <w:szCs w:val="22"/>
                <w:lang w:val="en-US"/>
              </w:rPr>
            </w:pPr>
          </w:p>
          <w:p w:rsidRPr="00950948" w:rsidR="00691BEC" w:rsidRDefault="00691BEC" w14:paraId="0BFEAF1A" w14:textId="77777777">
            <w:pPr>
              <w:rPr>
                <w:b/>
                <w:sz w:val="22"/>
                <w:szCs w:val="22"/>
              </w:rPr>
            </w:pPr>
            <w:r w:rsidRPr="00950948">
              <w:rPr>
                <w:b/>
                <w:sz w:val="22"/>
                <w:szCs w:val="22"/>
              </w:rPr>
              <w:t>………………………………………………</w:t>
            </w:r>
          </w:p>
          <w:p w:rsidRPr="00950948" w:rsidR="00691BEC" w:rsidRDefault="00691BEC" w14:paraId="449022A1" w14:textId="77777777">
            <w:pPr>
              <w:rPr>
                <w:b/>
                <w:sz w:val="22"/>
                <w:szCs w:val="22"/>
              </w:rPr>
            </w:pPr>
            <w:r w:rsidRPr="00950948">
              <w:rPr>
                <w:b/>
                <w:sz w:val="22"/>
                <w:szCs w:val="22"/>
              </w:rPr>
              <w:t>Title</w:t>
            </w:r>
          </w:p>
          <w:p w:rsidRPr="00950948" w:rsidR="00691BEC" w:rsidRDefault="00691BEC" w14:paraId="688D5E71" w14:textId="77777777">
            <w:pPr>
              <w:rPr>
                <w:b/>
                <w:sz w:val="22"/>
                <w:szCs w:val="22"/>
              </w:rPr>
            </w:pPr>
          </w:p>
          <w:p w:rsidRPr="00950948" w:rsidR="00691BEC" w:rsidRDefault="00691BEC" w14:paraId="126CFABB" w14:textId="77777777">
            <w:pPr>
              <w:rPr>
                <w:b/>
                <w:sz w:val="22"/>
                <w:szCs w:val="22"/>
              </w:rPr>
            </w:pPr>
            <w:r w:rsidRPr="00950948">
              <w:rPr>
                <w:b/>
                <w:sz w:val="22"/>
                <w:szCs w:val="22"/>
              </w:rPr>
              <w:t>………………………………………………</w:t>
            </w:r>
          </w:p>
          <w:p w:rsidRPr="00950948" w:rsidR="00691BEC" w:rsidRDefault="00691BEC" w14:paraId="79DB9E10" w14:textId="77777777">
            <w:pPr>
              <w:rPr>
                <w:b/>
                <w:sz w:val="22"/>
                <w:szCs w:val="22"/>
              </w:rPr>
            </w:pPr>
            <w:r w:rsidRPr="00950948">
              <w:rPr>
                <w:b/>
                <w:sz w:val="22"/>
                <w:szCs w:val="22"/>
              </w:rPr>
              <w:t>Date</w:t>
            </w:r>
          </w:p>
          <w:p w:rsidRPr="00950948" w:rsidR="00691BEC" w:rsidRDefault="00691BEC" w14:paraId="794BCC9C" w14:textId="77777777">
            <w:pPr>
              <w:rPr>
                <w:b/>
                <w:sz w:val="22"/>
                <w:szCs w:val="22"/>
              </w:rPr>
            </w:pPr>
          </w:p>
          <w:p w:rsidRPr="00950948" w:rsidR="00691BEC" w:rsidRDefault="00691BEC" w14:paraId="6BF5862A" w14:textId="77777777">
            <w:pPr>
              <w:spacing w:after="200"/>
              <w:rPr>
                <w:b/>
                <w:sz w:val="22"/>
                <w:szCs w:val="22"/>
                <w:lang w:val="en-US" w:eastAsia="ja-JP"/>
              </w:rPr>
            </w:pPr>
          </w:p>
        </w:tc>
      </w:tr>
    </w:tbl>
    <w:p w:rsidRPr="006748F4" w:rsidR="00691BEC" w:rsidP="00691BEC" w:rsidRDefault="00691BEC" w14:paraId="4C032323" w14:textId="77777777">
      <w:pPr>
        <w:pStyle w:val="BackSubClause"/>
        <w:numPr>
          <w:ilvl w:val="0"/>
          <w:numId w:val="0"/>
        </w:numPr>
        <w:spacing w:line="240" w:lineRule="auto"/>
        <w:rPr>
          <w:rFonts w:ascii="Arial" w:hAnsi="Arial" w:cs="Arial"/>
          <w:szCs w:val="22"/>
        </w:rPr>
      </w:pPr>
    </w:p>
    <w:p w:rsidR="00DA5880" w:rsidP="009501F1" w:rsidRDefault="00DA5880" w14:paraId="2F67CEE1" w14:textId="77777777">
      <w:pPr>
        <w:spacing w:before="0" w:after="0"/>
        <w:ind w:left="426" w:hanging="567"/>
        <w:rPr>
          <w:b/>
          <w:sz w:val="22"/>
          <w:szCs w:val="22"/>
        </w:rPr>
      </w:pPr>
      <w:r w:rsidRPr="006748F4">
        <w:rPr>
          <w:b/>
          <w:sz w:val="22"/>
          <w:szCs w:val="22"/>
        </w:rPr>
        <w:br w:type="page"/>
      </w:r>
    </w:p>
    <w:p w:rsidRPr="006748F4" w:rsidR="00691BEC" w:rsidP="009501F1" w:rsidRDefault="00691BEC" w14:paraId="3C786D6C" w14:textId="77777777">
      <w:pPr>
        <w:spacing w:before="0" w:after="0"/>
        <w:ind w:left="426" w:hanging="567"/>
        <w:rPr>
          <w:b/>
          <w:sz w:val="22"/>
          <w:szCs w:val="22"/>
        </w:rPr>
      </w:pPr>
    </w:p>
    <w:p w:rsidRPr="006748F4" w:rsidR="009010AC" w:rsidP="009501F1" w:rsidRDefault="009010AC" w14:paraId="730AA059" w14:textId="77777777">
      <w:pPr>
        <w:spacing w:before="0" w:after="0"/>
        <w:jc w:val="both"/>
        <w:rPr>
          <w:b/>
          <w:sz w:val="22"/>
          <w:szCs w:val="22"/>
        </w:rPr>
      </w:pPr>
    </w:p>
    <w:p w:rsidRPr="006748F4" w:rsidR="00BC49D4" w:rsidP="009501F1" w:rsidRDefault="00BC49D4" w14:paraId="79B6678C" w14:textId="77777777">
      <w:pPr>
        <w:pStyle w:val="Heading1"/>
        <w:spacing w:before="0" w:after="0"/>
        <w:ind w:left="0" w:firstLine="0"/>
        <w:jc w:val="center"/>
        <w:rPr>
          <w:rFonts w:ascii="Arial" w:hAnsi="Arial"/>
          <w:szCs w:val="22"/>
        </w:rPr>
      </w:pPr>
    </w:p>
    <w:p w:rsidRPr="006748F4" w:rsidR="005624AB" w:rsidP="009501F1" w:rsidRDefault="00070EE7" w14:paraId="65AF5161" w14:textId="4FC6A14A">
      <w:pPr>
        <w:pStyle w:val="GPSL1CLAUSEHEADING"/>
        <w:numPr>
          <w:ilvl w:val="0"/>
          <w:numId w:val="0"/>
        </w:numPr>
        <w:spacing w:before="0" w:after="0"/>
        <w:ind w:left="1353"/>
        <w:jc w:val="center"/>
        <w:rPr>
          <w:rFonts w:ascii="Arial" w:hAnsi="Arial"/>
        </w:rPr>
      </w:pPr>
      <w:bookmarkStart w:name="_Toc23488485" w:id="232"/>
      <w:r w:rsidRPr="006748F4">
        <w:rPr>
          <w:rFonts w:ascii="Arial" w:hAnsi="Arial"/>
        </w:rPr>
        <w:t>ANNEX</w:t>
      </w:r>
      <w:r w:rsidRPr="006748F4" w:rsidR="005624AB">
        <w:rPr>
          <w:rFonts w:ascii="Arial" w:hAnsi="Arial"/>
        </w:rPr>
        <w:t xml:space="preserve"> 1 – </w:t>
      </w:r>
      <w:r w:rsidRPr="006748F4" w:rsidR="003D63F0">
        <w:rPr>
          <w:rFonts w:ascii="Arial" w:hAnsi="Arial"/>
        </w:rPr>
        <w:t xml:space="preserve">GRANT </w:t>
      </w:r>
      <w:r w:rsidR="00CB0CEB">
        <w:rPr>
          <w:rFonts w:ascii="Arial" w:hAnsi="Arial"/>
        </w:rPr>
        <w:t>Funding</w:t>
      </w:r>
      <w:r w:rsidRPr="006748F4" w:rsidR="003D63F0">
        <w:rPr>
          <w:rFonts w:ascii="Arial" w:hAnsi="Arial"/>
        </w:rPr>
        <w:t xml:space="preserve"> LETTER</w:t>
      </w:r>
      <w:r w:rsidRPr="006748F4" w:rsidR="00DE3B53">
        <w:rPr>
          <w:rFonts w:ascii="Arial" w:hAnsi="Arial"/>
        </w:rPr>
        <w:t xml:space="preserve"> and grant application</w:t>
      </w:r>
      <w:bookmarkEnd w:id="232"/>
      <w:r w:rsidRPr="006748F4" w:rsidR="00DE3B53">
        <w:rPr>
          <w:rFonts w:ascii="Arial" w:hAnsi="Arial"/>
        </w:rPr>
        <w:t xml:space="preserve"> </w:t>
      </w:r>
    </w:p>
    <w:p w:rsidRPr="006748F4" w:rsidR="00DE3B53" w:rsidP="009501F1" w:rsidRDefault="00DE3B53" w14:paraId="11D1E942" w14:textId="2DC702AF">
      <w:pPr>
        <w:pStyle w:val="GPSL2Numbered"/>
        <w:spacing w:before="0" w:after="0"/>
        <w:jc w:val="center"/>
        <w:rPr>
          <w:rFonts w:ascii="Arial" w:hAnsi="Arial"/>
          <w:b/>
          <w:highlight w:val="green"/>
        </w:rPr>
      </w:pPr>
      <w:r w:rsidRPr="006748F4">
        <w:rPr>
          <w:rFonts w:ascii="Arial" w:hAnsi="Arial"/>
          <w:b/>
        </w:rPr>
        <w:t xml:space="preserve">                        PART A - GRANT </w:t>
      </w:r>
      <w:r w:rsidR="00CB0CEB">
        <w:rPr>
          <w:rFonts w:ascii="Arial" w:hAnsi="Arial"/>
          <w:b/>
        </w:rPr>
        <w:t>FUNDING</w:t>
      </w:r>
      <w:r w:rsidRPr="006748F4">
        <w:rPr>
          <w:rFonts w:ascii="Arial" w:hAnsi="Arial"/>
          <w:b/>
        </w:rPr>
        <w:t xml:space="preserve"> LETTER </w:t>
      </w:r>
    </w:p>
    <w:p w:rsidRPr="006748F4" w:rsidR="00DE3B53" w:rsidP="009501F1" w:rsidRDefault="00DE3B53" w14:paraId="3CEE357C" w14:textId="77777777">
      <w:pPr>
        <w:pStyle w:val="GPSL2Numbered"/>
        <w:spacing w:before="0" w:after="0"/>
        <w:jc w:val="left"/>
        <w:rPr>
          <w:rFonts w:ascii="Arial" w:hAnsi="Arial"/>
          <w:highlight w:val="green"/>
        </w:rPr>
      </w:pPr>
    </w:p>
    <w:p w:rsidRPr="006748F4" w:rsidR="005624AB" w:rsidP="009501F1" w:rsidRDefault="00B57978" w14:paraId="1986ABD8" w14:textId="77777777">
      <w:pPr>
        <w:pStyle w:val="GPSL2Numbered"/>
        <w:spacing w:before="0" w:after="0"/>
        <w:jc w:val="center"/>
        <w:rPr>
          <w:rFonts w:ascii="Arial" w:hAnsi="Arial"/>
        </w:rPr>
      </w:pPr>
      <w:r w:rsidRPr="006748F4">
        <w:rPr>
          <w:rFonts w:ascii="Arial" w:hAnsi="Arial"/>
          <w:highlight w:val="green"/>
        </w:rPr>
        <w:t xml:space="preserve">[Include a copy of your </w:t>
      </w:r>
      <w:r w:rsidRPr="006748F4" w:rsidR="00337FCB">
        <w:rPr>
          <w:rFonts w:ascii="Arial" w:hAnsi="Arial"/>
          <w:highlight w:val="green"/>
        </w:rPr>
        <w:t xml:space="preserve">Grant Funding </w:t>
      </w:r>
      <w:r w:rsidRPr="006748F4" w:rsidR="00F80639">
        <w:rPr>
          <w:rFonts w:ascii="Arial" w:hAnsi="Arial"/>
          <w:highlight w:val="green"/>
        </w:rPr>
        <w:t>Letter]</w:t>
      </w:r>
    </w:p>
    <w:p w:rsidRPr="006748F4" w:rsidR="00D555DE" w:rsidP="009501F1" w:rsidRDefault="00D555DE" w14:paraId="5E7B301E" w14:textId="77777777">
      <w:pPr>
        <w:spacing w:before="0" w:after="0"/>
        <w:rPr>
          <w:sz w:val="22"/>
          <w:szCs w:val="22"/>
          <w:lang w:eastAsia="zh-CN"/>
        </w:rPr>
        <w:sectPr w:rsidRPr="006748F4" w:rsidR="00D555DE" w:rsidSect="001779C9">
          <w:pgSz w:w="11906" w:h="16838" w:orient="portrait"/>
          <w:pgMar w:top="1440" w:right="990" w:bottom="1440" w:left="993" w:header="360" w:footer="720" w:gutter="0"/>
          <w:pgNumType w:start="1"/>
          <w:cols w:space="720"/>
        </w:sectPr>
      </w:pPr>
    </w:p>
    <w:p w:rsidRPr="006748F4" w:rsidR="00D555DE" w:rsidP="009501F1" w:rsidRDefault="00D555DE" w14:paraId="36F1E702" w14:textId="77777777">
      <w:pPr>
        <w:spacing w:before="0" w:after="0"/>
        <w:rPr>
          <w:sz w:val="22"/>
          <w:szCs w:val="22"/>
          <w:lang w:eastAsia="zh-CN"/>
        </w:rPr>
      </w:pPr>
    </w:p>
    <w:p w:rsidRPr="006748F4" w:rsidR="00DE3B53" w:rsidP="009501F1" w:rsidRDefault="00B57978" w14:paraId="79381815" w14:textId="77777777">
      <w:pPr>
        <w:spacing w:before="0" w:after="0"/>
        <w:jc w:val="center"/>
        <w:rPr>
          <w:b/>
          <w:sz w:val="22"/>
          <w:szCs w:val="22"/>
        </w:rPr>
      </w:pPr>
      <w:r w:rsidRPr="006748F4">
        <w:rPr>
          <w:b/>
          <w:sz w:val="22"/>
          <w:szCs w:val="22"/>
        </w:rPr>
        <w:t xml:space="preserve">ANNEX 1 </w:t>
      </w:r>
    </w:p>
    <w:p w:rsidRPr="006748F4" w:rsidR="00DE3B53" w:rsidP="009501F1" w:rsidRDefault="00DE3B53" w14:paraId="7800CE18" w14:textId="77777777">
      <w:pPr>
        <w:spacing w:before="0" w:after="0"/>
        <w:jc w:val="center"/>
        <w:rPr>
          <w:b/>
          <w:sz w:val="22"/>
          <w:szCs w:val="22"/>
        </w:rPr>
      </w:pPr>
    </w:p>
    <w:p w:rsidRPr="006748F4" w:rsidR="005624AB" w:rsidP="009501F1" w:rsidRDefault="00B57978" w14:paraId="51EF6149" w14:textId="77777777">
      <w:pPr>
        <w:spacing w:before="0" w:after="0"/>
        <w:jc w:val="center"/>
        <w:rPr>
          <w:b/>
          <w:sz w:val="22"/>
          <w:szCs w:val="22"/>
        </w:rPr>
      </w:pPr>
      <w:r w:rsidRPr="006748F4">
        <w:rPr>
          <w:b/>
          <w:sz w:val="22"/>
          <w:szCs w:val="22"/>
        </w:rPr>
        <w:t>PART B – GRANT RECIPIENT’S [GRANT APPLICATION]</w:t>
      </w:r>
    </w:p>
    <w:p w:rsidRPr="006344D9" w:rsidR="005624AB" w:rsidP="009501F1" w:rsidRDefault="005624AB" w14:paraId="6773FD04" w14:textId="77777777">
      <w:pPr>
        <w:spacing w:before="0" w:after="0"/>
        <w:jc w:val="center"/>
        <w:rPr>
          <w:sz w:val="22"/>
          <w:szCs w:val="22"/>
        </w:rPr>
      </w:pPr>
    </w:p>
    <w:p w:rsidRPr="006344D9" w:rsidR="005624AB" w:rsidP="009501F1" w:rsidRDefault="00B57978" w14:paraId="67BE77F0" w14:textId="77777777">
      <w:pPr>
        <w:spacing w:before="0" w:after="0"/>
        <w:jc w:val="center"/>
        <w:rPr>
          <w:sz w:val="22"/>
          <w:szCs w:val="22"/>
        </w:rPr>
      </w:pPr>
      <w:r w:rsidRPr="006344D9">
        <w:rPr>
          <w:sz w:val="22"/>
          <w:szCs w:val="22"/>
          <w:highlight w:val="green"/>
        </w:rPr>
        <w:t>[</w:t>
      </w:r>
      <w:r w:rsidRPr="006344D9" w:rsidR="00F80639">
        <w:rPr>
          <w:sz w:val="22"/>
          <w:szCs w:val="22"/>
          <w:highlight w:val="green"/>
        </w:rPr>
        <w:t>Include</w:t>
      </w:r>
      <w:r w:rsidRPr="006344D9">
        <w:rPr>
          <w:sz w:val="22"/>
          <w:szCs w:val="22"/>
          <w:highlight w:val="green"/>
        </w:rPr>
        <w:t xml:space="preserve"> the </w:t>
      </w:r>
      <w:r w:rsidRPr="006344D9" w:rsidR="00361C70">
        <w:rPr>
          <w:sz w:val="22"/>
          <w:szCs w:val="22"/>
          <w:highlight w:val="green"/>
        </w:rPr>
        <w:t xml:space="preserve">Grant </w:t>
      </w:r>
      <w:r w:rsidRPr="006344D9" w:rsidR="00001719">
        <w:rPr>
          <w:sz w:val="22"/>
          <w:szCs w:val="22"/>
          <w:highlight w:val="green"/>
        </w:rPr>
        <w:t>Recipient</w:t>
      </w:r>
      <w:r w:rsidRPr="006344D9" w:rsidR="00361C70">
        <w:rPr>
          <w:sz w:val="22"/>
          <w:szCs w:val="22"/>
          <w:highlight w:val="green"/>
        </w:rPr>
        <w:t xml:space="preserve">’s </w:t>
      </w:r>
      <w:r w:rsidRPr="006344D9">
        <w:rPr>
          <w:sz w:val="22"/>
          <w:szCs w:val="22"/>
          <w:highlight w:val="green"/>
        </w:rPr>
        <w:t>application here]</w:t>
      </w:r>
    </w:p>
    <w:p w:rsidRPr="006748F4" w:rsidR="005624AB" w:rsidP="009501F1" w:rsidRDefault="005624AB" w14:paraId="110C2B33" w14:textId="77777777">
      <w:pPr>
        <w:spacing w:before="0" w:after="0"/>
        <w:jc w:val="center"/>
        <w:rPr>
          <w:b/>
          <w:sz w:val="22"/>
          <w:szCs w:val="22"/>
        </w:rPr>
      </w:pPr>
    </w:p>
    <w:p w:rsidRPr="006748F4" w:rsidR="005624AB" w:rsidP="009501F1" w:rsidRDefault="005624AB" w14:paraId="1AE2046B" w14:textId="77777777">
      <w:pPr>
        <w:spacing w:before="0" w:after="0"/>
        <w:jc w:val="center"/>
        <w:rPr>
          <w:b/>
          <w:sz w:val="22"/>
          <w:szCs w:val="22"/>
        </w:rPr>
      </w:pPr>
    </w:p>
    <w:p w:rsidRPr="006748F4" w:rsidR="005624AB" w:rsidP="009501F1" w:rsidRDefault="005624AB" w14:paraId="6BD03BE2" w14:textId="77777777">
      <w:pPr>
        <w:spacing w:before="0" w:after="0"/>
        <w:jc w:val="center"/>
        <w:rPr>
          <w:b/>
          <w:sz w:val="22"/>
          <w:szCs w:val="22"/>
        </w:rPr>
      </w:pPr>
    </w:p>
    <w:p w:rsidRPr="006748F4" w:rsidR="005624AB" w:rsidP="009501F1" w:rsidRDefault="005624AB" w14:paraId="2E964417" w14:textId="77777777">
      <w:pPr>
        <w:spacing w:before="0" w:after="0"/>
        <w:jc w:val="center"/>
        <w:rPr>
          <w:b/>
          <w:sz w:val="22"/>
          <w:szCs w:val="22"/>
        </w:rPr>
      </w:pPr>
    </w:p>
    <w:p w:rsidRPr="006748F4" w:rsidR="005624AB" w:rsidP="009501F1" w:rsidRDefault="005624AB" w14:paraId="55BEEAEA" w14:textId="77777777">
      <w:pPr>
        <w:spacing w:before="0" w:after="0"/>
        <w:jc w:val="center"/>
        <w:rPr>
          <w:b/>
          <w:sz w:val="22"/>
          <w:szCs w:val="22"/>
        </w:rPr>
      </w:pPr>
    </w:p>
    <w:p w:rsidRPr="006748F4" w:rsidR="005624AB" w:rsidP="009501F1" w:rsidRDefault="005624AB" w14:paraId="1846F491" w14:textId="77777777">
      <w:pPr>
        <w:spacing w:before="0" w:after="0"/>
        <w:jc w:val="center"/>
        <w:rPr>
          <w:b/>
          <w:sz w:val="22"/>
          <w:szCs w:val="22"/>
        </w:rPr>
      </w:pPr>
    </w:p>
    <w:p w:rsidRPr="006748F4" w:rsidR="005624AB" w:rsidP="009501F1" w:rsidRDefault="005624AB" w14:paraId="7521252E" w14:textId="77777777">
      <w:pPr>
        <w:spacing w:before="0" w:after="0"/>
        <w:jc w:val="center"/>
        <w:rPr>
          <w:b/>
          <w:sz w:val="22"/>
          <w:szCs w:val="22"/>
        </w:rPr>
      </w:pPr>
    </w:p>
    <w:p w:rsidRPr="006748F4" w:rsidR="005624AB" w:rsidP="009501F1" w:rsidRDefault="005624AB" w14:paraId="139C52FE" w14:textId="77777777">
      <w:pPr>
        <w:spacing w:before="0" w:after="0"/>
        <w:jc w:val="center"/>
        <w:rPr>
          <w:b/>
          <w:sz w:val="22"/>
          <w:szCs w:val="22"/>
        </w:rPr>
      </w:pPr>
    </w:p>
    <w:p w:rsidRPr="006748F4" w:rsidR="005624AB" w:rsidP="009501F1" w:rsidRDefault="005624AB" w14:paraId="6F28A8B9" w14:textId="77777777">
      <w:pPr>
        <w:spacing w:before="0" w:after="0"/>
        <w:jc w:val="center"/>
        <w:rPr>
          <w:b/>
          <w:sz w:val="22"/>
          <w:szCs w:val="22"/>
        </w:rPr>
      </w:pPr>
    </w:p>
    <w:p w:rsidRPr="006748F4" w:rsidR="005624AB" w:rsidP="009501F1" w:rsidRDefault="005624AB" w14:paraId="05DDA1DE" w14:textId="77777777">
      <w:pPr>
        <w:spacing w:before="0" w:after="0"/>
        <w:jc w:val="center"/>
        <w:rPr>
          <w:b/>
          <w:sz w:val="22"/>
          <w:szCs w:val="22"/>
        </w:rPr>
      </w:pPr>
    </w:p>
    <w:p w:rsidRPr="006748F4" w:rsidR="005624AB" w:rsidP="009501F1" w:rsidRDefault="005624AB" w14:paraId="2297816A" w14:textId="77777777">
      <w:pPr>
        <w:spacing w:before="0" w:after="0"/>
        <w:jc w:val="center"/>
        <w:rPr>
          <w:b/>
          <w:sz w:val="22"/>
          <w:szCs w:val="22"/>
        </w:rPr>
      </w:pPr>
    </w:p>
    <w:p w:rsidRPr="006748F4" w:rsidR="005624AB" w:rsidP="009501F1" w:rsidRDefault="005624AB" w14:paraId="294C8917" w14:textId="77777777">
      <w:pPr>
        <w:spacing w:before="0" w:after="0"/>
        <w:jc w:val="center"/>
        <w:rPr>
          <w:b/>
          <w:sz w:val="22"/>
          <w:szCs w:val="22"/>
        </w:rPr>
      </w:pPr>
    </w:p>
    <w:p w:rsidRPr="006748F4" w:rsidR="005624AB" w:rsidP="009501F1" w:rsidRDefault="005624AB" w14:paraId="7833F911" w14:textId="77777777">
      <w:pPr>
        <w:spacing w:before="0" w:after="0"/>
        <w:jc w:val="center"/>
        <w:rPr>
          <w:b/>
          <w:sz w:val="22"/>
          <w:szCs w:val="22"/>
        </w:rPr>
      </w:pPr>
    </w:p>
    <w:p w:rsidRPr="006748F4" w:rsidR="005624AB" w:rsidP="009501F1" w:rsidRDefault="005624AB" w14:paraId="7CE6E67A" w14:textId="77777777">
      <w:pPr>
        <w:spacing w:before="0" w:after="0"/>
        <w:jc w:val="center"/>
        <w:rPr>
          <w:b/>
          <w:sz w:val="22"/>
          <w:szCs w:val="22"/>
        </w:rPr>
      </w:pPr>
    </w:p>
    <w:p w:rsidRPr="006748F4" w:rsidR="005624AB" w:rsidP="009501F1" w:rsidRDefault="005624AB" w14:paraId="4124C657" w14:textId="77777777">
      <w:pPr>
        <w:spacing w:before="0" w:after="0"/>
        <w:jc w:val="center"/>
        <w:rPr>
          <w:b/>
          <w:sz w:val="22"/>
          <w:szCs w:val="22"/>
        </w:rPr>
      </w:pPr>
    </w:p>
    <w:p w:rsidRPr="006748F4" w:rsidR="005624AB" w:rsidP="009501F1" w:rsidRDefault="005624AB" w14:paraId="3AD9C05D" w14:textId="77777777">
      <w:pPr>
        <w:spacing w:before="0" w:after="0"/>
        <w:jc w:val="center"/>
        <w:rPr>
          <w:b/>
          <w:sz w:val="22"/>
          <w:szCs w:val="22"/>
        </w:rPr>
      </w:pPr>
    </w:p>
    <w:p w:rsidRPr="006748F4" w:rsidR="005624AB" w:rsidP="009501F1" w:rsidRDefault="005624AB" w14:paraId="4EB57192" w14:textId="77777777">
      <w:pPr>
        <w:spacing w:before="0" w:after="0"/>
        <w:jc w:val="center"/>
        <w:rPr>
          <w:b/>
          <w:sz w:val="22"/>
          <w:szCs w:val="22"/>
        </w:rPr>
      </w:pPr>
    </w:p>
    <w:p w:rsidRPr="006748F4" w:rsidR="005624AB" w:rsidP="009501F1" w:rsidRDefault="005624AB" w14:paraId="21D2DA50" w14:textId="77777777">
      <w:pPr>
        <w:spacing w:before="0" w:after="0"/>
        <w:jc w:val="center"/>
        <w:rPr>
          <w:b/>
          <w:sz w:val="22"/>
          <w:szCs w:val="22"/>
        </w:rPr>
      </w:pPr>
    </w:p>
    <w:p w:rsidRPr="006748F4" w:rsidR="005624AB" w:rsidP="009501F1" w:rsidRDefault="005624AB" w14:paraId="310DF499" w14:textId="77777777">
      <w:pPr>
        <w:spacing w:before="0" w:after="0"/>
        <w:jc w:val="center"/>
        <w:rPr>
          <w:b/>
          <w:sz w:val="22"/>
          <w:szCs w:val="22"/>
        </w:rPr>
      </w:pPr>
    </w:p>
    <w:p w:rsidRPr="006748F4" w:rsidR="005624AB" w:rsidP="009501F1" w:rsidRDefault="005624AB" w14:paraId="7F6D5AA2" w14:textId="77777777">
      <w:pPr>
        <w:spacing w:before="0" w:after="0"/>
        <w:jc w:val="center"/>
        <w:rPr>
          <w:b/>
          <w:sz w:val="22"/>
          <w:szCs w:val="22"/>
        </w:rPr>
      </w:pPr>
    </w:p>
    <w:p w:rsidRPr="006748F4" w:rsidR="005624AB" w:rsidP="009501F1" w:rsidRDefault="005624AB" w14:paraId="213AFCE1" w14:textId="77777777">
      <w:pPr>
        <w:spacing w:before="0" w:after="0"/>
        <w:jc w:val="center"/>
        <w:rPr>
          <w:b/>
          <w:sz w:val="22"/>
          <w:szCs w:val="22"/>
        </w:rPr>
      </w:pPr>
    </w:p>
    <w:p w:rsidRPr="006748F4" w:rsidR="005624AB" w:rsidP="009501F1" w:rsidRDefault="005624AB" w14:paraId="6F03F94F" w14:textId="77777777">
      <w:pPr>
        <w:spacing w:before="0" w:after="0"/>
        <w:jc w:val="center"/>
        <w:rPr>
          <w:b/>
          <w:sz w:val="22"/>
          <w:szCs w:val="22"/>
        </w:rPr>
      </w:pPr>
    </w:p>
    <w:p w:rsidRPr="006748F4" w:rsidR="005624AB" w:rsidP="009501F1" w:rsidRDefault="005624AB" w14:paraId="06804709" w14:textId="77777777">
      <w:pPr>
        <w:spacing w:before="0" w:after="0"/>
        <w:jc w:val="center"/>
        <w:rPr>
          <w:b/>
          <w:sz w:val="22"/>
          <w:szCs w:val="22"/>
        </w:rPr>
      </w:pPr>
    </w:p>
    <w:p w:rsidR="00432E53" w:rsidP="009501F1" w:rsidRDefault="00432E53" w14:paraId="0231D726" w14:textId="77777777">
      <w:pPr>
        <w:spacing w:before="0" w:after="0"/>
        <w:jc w:val="center"/>
        <w:rPr>
          <w:b/>
          <w:sz w:val="22"/>
          <w:szCs w:val="22"/>
        </w:rPr>
        <w:sectPr w:rsidR="00432E53" w:rsidSect="00001719">
          <w:pgSz w:w="11906" w:h="16838" w:orient="portrait"/>
          <w:pgMar w:top="1440" w:right="990" w:bottom="1440" w:left="993" w:header="360" w:footer="720" w:gutter="0"/>
          <w:cols w:space="720"/>
        </w:sectPr>
      </w:pPr>
    </w:p>
    <w:p w:rsidRPr="006748F4" w:rsidR="00F00461" w:rsidP="009501F1" w:rsidRDefault="00F00461" w14:paraId="4D178D18" w14:textId="77777777">
      <w:pPr>
        <w:spacing w:before="0" w:after="0"/>
        <w:rPr>
          <w:b/>
          <w:sz w:val="22"/>
          <w:szCs w:val="22"/>
        </w:rPr>
      </w:pPr>
    </w:p>
    <w:p w:rsidR="005624AB" w:rsidP="009501F1" w:rsidRDefault="00070EE7" w14:paraId="1B8CA5B8" w14:textId="77777777">
      <w:pPr>
        <w:pStyle w:val="GPSL1CLAUSEHEADING"/>
        <w:numPr>
          <w:ilvl w:val="0"/>
          <w:numId w:val="0"/>
        </w:numPr>
        <w:spacing w:before="0" w:after="0"/>
        <w:ind w:left="1070"/>
        <w:jc w:val="center"/>
        <w:rPr>
          <w:rFonts w:ascii="Arial" w:hAnsi="Arial"/>
        </w:rPr>
      </w:pPr>
      <w:bookmarkStart w:name="_Toc23488486" w:id="233"/>
      <w:r w:rsidRPr="006748F4">
        <w:rPr>
          <w:rFonts w:ascii="Arial" w:hAnsi="Arial"/>
        </w:rPr>
        <w:t>ANNEX</w:t>
      </w:r>
      <w:r w:rsidRPr="006748F4" w:rsidR="005624AB">
        <w:rPr>
          <w:rFonts w:ascii="Arial" w:hAnsi="Arial"/>
        </w:rPr>
        <w:t xml:space="preserve"> 2 </w:t>
      </w:r>
      <w:r w:rsidRPr="006748F4" w:rsidR="003D63F0">
        <w:rPr>
          <w:rFonts w:ascii="Arial" w:hAnsi="Arial"/>
        </w:rPr>
        <w:t>–THE FUNDED ACTIVITIES</w:t>
      </w:r>
      <w:bookmarkEnd w:id="233"/>
    </w:p>
    <w:p w:rsidRPr="00432E53" w:rsidR="00432E53" w:rsidP="00432E53" w:rsidRDefault="00432E53" w14:paraId="7DBE3FB5" w14:textId="77777777">
      <w:pPr>
        <w:rPr>
          <w:lang w:eastAsia="zh-CN"/>
        </w:rPr>
      </w:pPr>
    </w:p>
    <w:p w:rsidRPr="006748F4" w:rsidR="005624AB" w:rsidP="009501F1" w:rsidRDefault="005624AB" w14:paraId="481B36A7" w14:textId="77777777">
      <w:pPr>
        <w:numPr>
          <w:ilvl w:val="0"/>
          <w:numId w:val="8"/>
        </w:numPr>
        <w:spacing w:before="0" w:after="0"/>
        <w:ind w:hanging="720"/>
        <w:jc w:val="both"/>
        <w:rPr>
          <w:sz w:val="22"/>
          <w:szCs w:val="22"/>
        </w:rPr>
      </w:pPr>
      <w:r w:rsidRPr="006748F4">
        <w:rPr>
          <w:b/>
          <w:sz w:val="22"/>
          <w:szCs w:val="22"/>
        </w:rPr>
        <w:t>Background/purpose of the Grant</w:t>
      </w:r>
    </w:p>
    <w:p w:rsidRPr="000410BE" w:rsidR="005624AB" w:rsidP="000410BE" w:rsidRDefault="005624AB" w14:paraId="1E73FFD6" w14:textId="377822FD">
      <w:pPr>
        <w:numPr>
          <w:ilvl w:val="1"/>
          <w:numId w:val="8"/>
        </w:numPr>
        <w:spacing w:before="0" w:after="0"/>
        <w:ind w:left="709" w:hanging="709"/>
        <w:jc w:val="both"/>
        <w:rPr>
          <w:sz w:val="22"/>
          <w:szCs w:val="22"/>
          <w:highlight w:val="green"/>
        </w:rPr>
      </w:pPr>
      <w:r w:rsidRPr="006748F4">
        <w:rPr>
          <w:sz w:val="22"/>
          <w:szCs w:val="22"/>
        </w:rPr>
        <w:t>Background</w:t>
      </w:r>
      <w:r w:rsidRPr="006748F4" w:rsidR="58E5AE8B">
        <w:rPr>
          <w:sz w:val="22"/>
          <w:szCs w:val="22"/>
        </w:rPr>
        <w:t xml:space="preserve"> </w:t>
      </w:r>
      <w:r w:rsidRPr="000410BE" w:rsidR="58E5AE8B">
        <w:rPr>
          <w:sz w:val="22"/>
          <w:szCs w:val="22"/>
          <w:highlight w:val="green"/>
        </w:rPr>
        <w:t xml:space="preserve">[ </w:t>
      </w:r>
      <w:proofErr w:type="gramStart"/>
      <w:r w:rsidRPr="000410BE" w:rsidR="58E5AE8B">
        <w:rPr>
          <w:sz w:val="22"/>
          <w:szCs w:val="22"/>
          <w:highlight w:val="green"/>
        </w:rPr>
        <w:t xml:space="preserve">  ]</w:t>
      </w:r>
      <w:proofErr w:type="gramEnd"/>
    </w:p>
    <w:p w:rsidRPr="006748F4" w:rsidR="005624AB" w:rsidP="000410BE" w:rsidRDefault="004429A2" w14:paraId="570C83C0" w14:textId="16E31A01">
      <w:pPr>
        <w:spacing w:before="0" w:after="0"/>
        <w:ind w:hanging="709"/>
        <w:jc w:val="both"/>
        <w:rPr>
          <w:sz w:val="22"/>
          <w:szCs w:val="22"/>
        </w:rPr>
      </w:pPr>
      <w:r w:rsidRPr="006748F4">
        <w:rPr>
          <w:sz w:val="22"/>
          <w:szCs w:val="22"/>
        </w:rPr>
        <w:t xml:space="preserve"> </w:t>
      </w:r>
    </w:p>
    <w:p w:rsidRPr="006748F4" w:rsidR="005624AB" w:rsidP="009501F1" w:rsidRDefault="005624AB" w14:paraId="162749D9" w14:textId="77777777">
      <w:pPr>
        <w:spacing w:before="0" w:after="0"/>
        <w:jc w:val="both"/>
        <w:rPr>
          <w:sz w:val="22"/>
          <w:szCs w:val="22"/>
        </w:rPr>
      </w:pPr>
    </w:p>
    <w:p w:rsidRPr="006748F4" w:rsidR="005624AB" w:rsidRDefault="005624AB" w14:paraId="7C48CF4A" w14:textId="77777777">
      <w:pPr>
        <w:pStyle w:val="Default"/>
        <w:numPr>
          <w:ilvl w:val="1"/>
          <w:numId w:val="8"/>
        </w:numPr>
        <w:ind w:left="709" w:hanging="709"/>
        <w:jc w:val="both"/>
        <w:rPr>
          <w:rFonts w:ascii="Arial" w:hAnsi="Arial" w:cs="Arial"/>
          <w:sz w:val="22"/>
          <w:szCs w:val="22"/>
        </w:rPr>
      </w:pPr>
      <w:r w:rsidRPr="000410BE">
        <w:rPr>
          <w:rFonts w:ascii="Arial" w:hAnsi="Arial" w:cs="Arial"/>
          <w:b/>
          <w:bCs/>
          <w:sz w:val="22"/>
          <w:szCs w:val="22"/>
        </w:rPr>
        <w:t xml:space="preserve">Aims and objectives of the </w:t>
      </w:r>
      <w:r w:rsidRPr="000410BE" w:rsidR="009666AC">
        <w:rPr>
          <w:rFonts w:ascii="Arial" w:hAnsi="Arial" w:cs="Arial"/>
          <w:b/>
          <w:bCs/>
          <w:sz w:val="22"/>
          <w:szCs w:val="22"/>
        </w:rPr>
        <w:t>Funded Activities</w:t>
      </w:r>
    </w:p>
    <w:p w:rsidRPr="000410BE" w:rsidR="00AA2CA4" w:rsidRDefault="00AA2CA4" w14:paraId="10453256" w14:textId="77777777">
      <w:pPr>
        <w:pStyle w:val="Default"/>
        <w:ind w:left="360"/>
        <w:jc w:val="both"/>
        <w:rPr>
          <w:rFonts w:ascii="Arial" w:hAnsi="Arial" w:cs="Arial"/>
          <w:sz w:val="22"/>
          <w:szCs w:val="22"/>
        </w:rPr>
      </w:pPr>
    </w:p>
    <w:p w:rsidRPr="000410BE" w:rsidR="005624AB" w:rsidP="000410BE" w:rsidRDefault="3BE34B65" w14:paraId="6B2C968C" w14:textId="18332637">
      <w:pPr>
        <w:pStyle w:val="Default"/>
        <w:ind w:left="720"/>
        <w:jc w:val="both"/>
        <w:rPr>
          <w:rFonts w:ascii="Arial" w:hAnsi="Arial" w:cs="Arial"/>
          <w:b/>
          <w:bCs/>
          <w:i/>
          <w:iCs/>
          <w:sz w:val="22"/>
          <w:szCs w:val="22"/>
          <w:highlight w:val="cyan"/>
        </w:rPr>
      </w:pPr>
      <w:r w:rsidRPr="000410BE">
        <w:rPr>
          <w:sz w:val="22"/>
          <w:szCs w:val="22"/>
          <w:highlight w:val="green"/>
        </w:rPr>
        <w:t>[   ]</w:t>
      </w:r>
      <w:r w:rsidRPr="000410BE">
        <w:rPr>
          <w:b/>
          <w:bCs/>
          <w:i/>
          <w:iCs/>
          <w:sz w:val="22"/>
          <w:szCs w:val="22"/>
          <w:highlight w:val="cyan"/>
        </w:rPr>
        <w:t xml:space="preserve"> </w:t>
      </w:r>
    </w:p>
    <w:p w:rsidRPr="006748F4" w:rsidR="005624AB" w:rsidP="009501F1" w:rsidRDefault="005624AB" w14:paraId="28986189" w14:textId="77777777">
      <w:pPr>
        <w:spacing w:before="0" w:after="0"/>
        <w:jc w:val="both"/>
        <w:rPr>
          <w:sz w:val="22"/>
          <w:szCs w:val="22"/>
        </w:rPr>
      </w:pPr>
    </w:p>
    <w:p w:rsidRPr="006748F4" w:rsidR="005624AB" w:rsidP="009501F1" w:rsidRDefault="005624AB" w14:paraId="78E2952A" w14:textId="77777777">
      <w:pPr>
        <w:numPr>
          <w:ilvl w:val="0"/>
          <w:numId w:val="8"/>
        </w:numPr>
        <w:spacing w:before="0" w:after="0"/>
        <w:ind w:hanging="720"/>
        <w:jc w:val="both"/>
        <w:rPr>
          <w:sz w:val="22"/>
          <w:szCs w:val="22"/>
        </w:rPr>
      </w:pPr>
      <w:r w:rsidRPr="000410BE">
        <w:rPr>
          <w:b/>
          <w:bCs/>
          <w:sz w:val="22"/>
          <w:szCs w:val="22"/>
        </w:rPr>
        <w:t>Funded Activities</w:t>
      </w:r>
    </w:p>
    <w:p w:rsidRPr="000410BE" w:rsidR="3BE34B65" w:rsidP="000410BE" w:rsidRDefault="3BE34B65" w14:paraId="67DCB8FA" w14:textId="469F40EB">
      <w:pPr>
        <w:spacing w:before="0" w:after="0"/>
        <w:ind w:left="360"/>
        <w:jc w:val="both"/>
        <w:rPr>
          <w:sz w:val="22"/>
          <w:szCs w:val="22"/>
          <w:highlight w:val="green"/>
        </w:rPr>
      </w:pPr>
      <w:r w:rsidRPr="000410BE">
        <w:rPr>
          <w:sz w:val="22"/>
          <w:szCs w:val="22"/>
          <w:highlight w:val="green"/>
        </w:rPr>
        <w:t>[   ]</w:t>
      </w:r>
    </w:p>
    <w:p w:rsidRPr="000410BE" w:rsidR="3BE34B65" w:rsidP="000410BE" w:rsidRDefault="02AB38B8" w14:paraId="2B89DE8F" w14:textId="016D63E3">
      <w:pPr>
        <w:spacing w:before="0" w:after="0"/>
        <w:ind w:left="360"/>
        <w:jc w:val="both"/>
        <w:rPr>
          <w:sz w:val="22"/>
          <w:szCs w:val="22"/>
        </w:rPr>
      </w:pPr>
      <w:r w:rsidRPr="000410BE">
        <w:rPr>
          <w:sz w:val="22"/>
          <w:szCs w:val="22"/>
        </w:rPr>
        <w:t>See Milestone payment plan in Annex 3</w:t>
      </w:r>
      <w:r w:rsidRPr="000410BE" w:rsidR="65B32892">
        <w:rPr>
          <w:sz w:val="22"/>
          <w:szCs w:val="22"/>
        </w:rPr>
        <w:t>.</w:t>
      </w:r>
    </w:p>
    <w:p w:rsidR="00432E53" w:rsidP="009501F1" w:rsidRDefault="00432E53" w14:paraId="2A982323" w14:textId="77777777">
      <w:pPr>
        <w:spacing w:before="0" w:after="0"/>
        <w:ind w:left="720"/>
        <w:jc w:val="both"/>
        <w:rPr>
          <w:b/>
          <w:i/>
          <w:sz w:val="22"/>
          <w:szCs w:val="22"/>
        </w:rPr>
      </w:pPr>
    </w:p>
    <w:p w:rsidR="00432E53" w:rsidP="009501F1" w:rsidRDefault="00432E53" w14:paraId="2988BB1A" w14:textId="77777777">
      <w:pPr>
        <w:spacing w:before="0" w:after="0"/>
        <w:ind w:left="720"/>
        <w:jc w:val="both"/>
        <w:rPr>
          <w:i/>
          <w:sz w:val="22"/>
          <w:szCs w:val="22"/>
        </w:rPr>
        <w:sectPr w:rsidR="00432E53" w:rsidSect="00001719">
          <w:pgSz w:w="11906" w:h="16838" w:orient="portrait"/>
          <w:pgMar w:top="1440" w:right="990" w:bottom="1440" w:left="993" w:header="360" w:footer="720" w:gutter="0"/>
          <w:cols w:space="720"/>
        </w:sectPr>
      </w:pPr>
    </w:p>
    <w:p w:rsidRPr="006748F4" w:rsidR="00432E53" w:rsidP="009501F1" w:rsidRDefault="00432E53" w14:paraId="7D7E8F8F" w14:textId="77777777">
      <w:pPr>
        <w:spacing w:before="0" w:after="0"/>
        <w:ind w:left="720"/>
        <w:jc w:val="both"/>
        <w:rPr>
          <w:i/>
          <w:sz w:val="22"/>
          <w:szCs w:val="22"/>
        </w:rPr>
      </w:pPr>
    </w:p>
    <w:p w:rsidRPr="007418BA" w:rsidR="005624AB" w:rsidP="007418BA" w:rsidRDefault="00070EE7" w14:paraId="7B566D36" w14:textId="77777777">
      <w:pPr>
        <w:pStyle w:val="GPSL1CLAUSEHEADING"/>
        <w:numPr>
          <w:ilvl w:val="0"/>
          <w:numId w:val="0"/>
        </w:numPr>
        <w:jc w:val="center"/>
        <w:rPr>
          <w:rFonts w:ascii="Arial" w:hAnsi="Arial"/>
          <w:sz w:val="24"/>
          <w:szCs w:val="24"/>
        </w:rPr>
      </w:pPr>
      <w:bookmarkStart w:name="a675239" w:id="234"/>
      <w:bookmarkStart w:name="_Toc416872324" w:id="235"/>
      <w:bookmarkStart w:name="_Toc23488487" w:id="236"/>
      <w:r w:rsidRPr="007418BA">
        <w:rPr>
          <w:rFonts w:ascii="Arial" w:hAnsi="Arial"/>
          <w:sz w:val="24"/>
          <w:szCs w:val="24"/>
        </w:rPr>
        <w:t>ANNEX</w:t>
      </w:r>
      <w:r w:rsidRPr="007418BA" w:rsidR="005624AB">
        <w:rPr>
          <w:rFonts w:ascii="Arial" w:hAnsi="Arial"/>
          <w:sz w:val="24"/>
          <w:szCs w:val="24"/>
        </w:rPr>
        <w:t xml:space="preserve"> 3 </w:t>
      </w:r>
      <w:r w:rsidRPr="007418BA" w:rsidR="003D63F0">
        <w:rPr>
          <w:rFonts w:ascii="Arial" w:hAnsi="Arial"/>
          <w:sz w:val="24"/>
          <w:szCs w:val="24"/>
        </w:rPr>
        <w:t>–</w:t>
      </w:r>
      <w:bookmarkEnd w:id="234"/>
      <w:bookmarkEnd w:id="235"/>
      <w:r w:rsidR="00BD54C8">
        <w:rPr>
          <w:rFonts w:ascii="Arial" w:hAnsi="Arial"/>
          <w:sz w:val="24"/>
          <w:szCs w:val="24"/>
        </w:rPr>
        <w:t xml:space="preserve"> </w:t>
      </w:r>
      <w:r w:rsidRPr="007418BA" w:rsidR="003D63F0">
        <w:rPr>
          <w:rFonts w:ascii="Arial" w:hAnsi="Arial"/>
          <w:sz w:val="24"/>
          <w:szCs w:val="24"/>
        </w:rPr>
        <w:t>PAYMENT SCHEDULE</w:t>
      </w:r>
      <w:bookmarkEnd w:id="236"/>
    </w:p>
    <w:p w:rsidRPr="006748F4" w:rsidR="00432E53" w:rsidP="00432E53" w:rsidRDefault="00432E53" w14:paraId="3DA8B205" w14:textId="77777777">
      <w:pPr>
        <w:spacing w:before="0" w:after="0"/>
        <w:jc w:val="center"/>
      </w:pPr>
    </w:p>
    <w:p w:rsidRPr="000410BE" w:rsidR="007B5BF3" w:rsidP="000410BE" w:rsidRDefault="007B5BF3" w14:paraId="1EF29EF8" w14:textId="2725A010">
      <w:pPr>
        <w:spacing w:before="0" w:after="0"/>
        <w:jc w:val="both"/>
        <w:rPr>
          <w:b/>
          <w:bCs/>
          <w:i/>
          <w:iCs/>
          <w:sz w:val="22"/>
          <w:szCs w:val="22"/>
        </w:rPr>
      </w:pPr>
      <w:r w:rsidRPr="000410BE">
        <w:rPr>
          <w:b/>
          <w:bCs/>
          <w:i/>
          <w:iCs/>
          <w:sz w:val="22"/>
          <w:szCs w:val="22"/>
        </w:rPr>
        <w:t>UK Space Agency will pay the grant in instalments based on milestones.</w:t>
      </w:r>
      <w:r w:rsidRPr="000410BE" w:rsidR="002124BA">
        <w:rPr>
          <w:b/>
          <w:bCs/>
          <w:i/>
          <w:iCs/>
          <w:sz w:val="22"/>
          <w:szCs w:val="22"/>
        </w:rPr>
        <w:t xml:space="preserve"> </w:t>
      </w:r>
    </w:p>
    <w:p w:rsidR="00432E53" w:rsidP="009501F1" w:rsidRDefault="00432E53" w14:paraId="31A17741" w14:textId="77777777">
      <w:pPr>
        <w:spacing w:before="0" w:after="0"/>
        <w:rPr>
          <w:sz w:val="22"/>
          <w:szCs w:val="22"/>
        </w:rPr>
      </w:pPr>
    </w:p>
    <w:p w:rsidR="008E77C0" w:rsidP="009501F1" w:rsidRDefault="008E77C0" w14:paraId="092DC56B" w14:textId="77777777">
      <w:pPr>
        <w:spacing w:before="0" w:after="0"/>
        <w:rPr>
          <w:sz w:val="22"/>
          <w:szCs w:val="22"/>
        </w:rPr>
      </w:pPr>
    </w:p>
    <w:tbl>
      <w:tblPr>
        <w:tblW w:w="0" w:type="auto"/>
        <w:tblCellSpacing w:w="15" w:type="dxa"/>
        <w:tblBorders>
          <w:bottom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839"/>
        <w:gridCol w:w="2260"/>
        <w:gridCol w:w="1313"/>
        <w:gridCol w:w="1433"/>
        <w:gridCol w:w="2085"/>
      </w:tblGrid>
      <w:tr w:rsidRPr="007C51D7" w:rsidR="00E7411D" w:rsidTr="00E7411D" w14:paraId="087ED7D4" w14:textId="77777777">
        <w:trPr>
          <w:tblCellSpacing w:w="15" w:type="dxa"/>
        </w:trPr>
        <w:tc>
          <w:tcPr>
            <w:tcW w:w="0" w:type="auto"/>
            <w:tcBorders>
              <w:top w:val="single" w:color="auto" w:sz="4" w:space="0"/>
              <w:bottom w:val="single" w:color="auto" w:sz="4" w:space="0"/>
            </w:tcBorders>
            <w:vAlign w:val="center"/>
            <w:hideMark/>
          </w:tcPr>
          <w:p w:rsidRPr="007C51D7" w:rsidR="00E7411D" w:rsidP="00273FD0" w:rsidRDefault="00E7411D" w14:paraId="21FDB181" w14:textId="77777777">
            <w:pPr>
              <w:spacing w:after="0"/>
              <w:rPr>
                <w:rFonts w:ascii="Times New Roman" w:hAnsi="Times New Roman" w:eastAsia="Times New Roman" w:cs="Times New Roman"/>
              </w:rPr>
            </w:pPr>
            <w:r w:rsidRPr="007C51D7">
              <w:rPr>
                <w:rFonts w:ascii="Times New Roman" w:hAnsi="Times New Roman" w:eastAsia="Times New Roman" w:cs="Times New Roman"/>
              </w:rPr>
              <w:t>Milestone number</w:t>
            </w:r>
          </w:p>
        </w:tc>
        <w:tc>
          <w:tcPr>
            <w:tcW w:w="0" w:type="auto"/>
            <w:tcBorders>
              <w:top w:val="single" w:color="auto" w:sz="4" w:space="0"/>
              <w:bottom w:val="single" w:color="auto" w:sz="4" w:space="0"/>
            </w:tcBorders>
            <w:vAlign w:val="center"/>
            <w:hideMark/>
          </w:tcPr>
          <w:p w:rsidRPr="007C51D7" w:rsidR="00E7411D" w:rsidP="00273FD0" w:rsidRDefault="00E7411D" w14:paraId="1C8F6227" w14:textId="77777777">
            <w:pPr>
              <w:spacing w:after="0"/>
              <w:rPr>
                <w:rFonts w:ascii="Times New Roman" w:hAnsi="Times New Roman" w:eastAsia="Times New Roman" w:cs="Times New Roman"/>
              </w:rPr>
            </w:pPr>
            <w:r w:rsidRPr="007C51D7">
              <w:rPr>
                <w:rFonts w:ascii="Times New Roman" w:hAnsi="Times New Roman" w:eastAsia="Times New Roman" w:cs="Times New Roman"/>
              </w:rPr>
              <w:t>Milestone deliverables</w:t>
            </w:r>
          </w:p>
        </w:tc>
        <w:tc>
          <w:tcPr>
            <w:tcW w:w="0" w:type="auto"/>
            <w:tcBorders>
              <w:top w:val="single" w:color="auto" w:sz="4" w:space="0"/>
              <w:bottom w:val="single" w:color="auto" w:sz="4" w:space="0"/>
            </w:tcBorders>
            <w:vAlign w:val="center"/>
            <w:hideMark/>
          </w:tcPr>
          <w:p w:rsidRPr="007C51D7" w:rsidR="00E7411D" w:rsidP="00273FD0" w:rsidRDefault="00E7411D" w14:paraId="43B5462A" w14:textId="77777777">
            <w:pPr>
              <w:spacing w:after="0"/>
              <w:rPr>
                <w:rFonts w:ascii="Times New Roman" w:hAnsi="Times New Roman" w:eastAsia="Times New Roman" w:cs="Times New Roman"/>
              </w:rPr>
            </w:pPr>
            <w:r w:rsidRPr="007C51D7">
              <w:rPr>
                <w:rFonts w:ascii="Times New Roman" w:hAnsi="Times New Roman" w:eastAsia="Times New Roman" w:cs="Times New Roman"/>
              </w:rPr>
              <w:t>Invoice Date</w:t>
            </w:r>
          </w:p>
        </w:tc>
        <w:tc>
          <w:tcPr>
            <w:tcW w:w="0" w:type="auto"/>
            <w:tcBorders>
              <w:top w:val="single" w:color="auto" w:sz="4" w:space="0"/>
              <w:bottom w:val="single" w:color="auto" w:sz="4" w:space="0"/>
            </w:tcBorders>
            <w:vAlign w:val="center"/>
            <w:hideMark/>
          </w:tcPr>
          <w:p w:rsidRPr="007C51D7" w:rsidR="00E7411D" w:rsidP="00273FD0" w:rsidRDefault="00E7411D" w14:paraId="1C51847D" w14:textId="77777777">
            <w:pPr>
              <w:spacing w:after="0"/>
              <w:rPr>
                <w:rFonts w:ascii="Times New Roman" w:hAnsi="Times New Roman" w:eastAsia="Times New Roman" w:cs="Times New Roman"/>
              </w:rPr>
            </w:pPr>
            <w:r w:rsidRPr="007C51D7">
              <w:rPr>
                <w:rFonts w:ascii="Times New Roman" w:hAnsi="Times New Roman" w:eastAsia="Times New Roman" w:cs="Times New Roman"/>
              </w:rPr>
              <w:t>Invoice Value</w:t>
            </w:r>
          </w:p>
        </w:tc>
        <w:tc>
          <w:tcPr>
            <w:tcW w:w="0" w:type="auto"/>
            <w:tcBorders>
              <w:top w:val="single" w:color="auto" w:sz="4" w:space="0"/>
              <w:bottom w:val="single" w:color="auto" w:sz="4" w:space="0"/>
            </w:tcBorders>
            <w:vAlign w:val="center"/>
            <w:hideMark/>
          </w:tcPr>
          <w:p w:rsidRPr="007C51D7" w:rsidR="00E7411D" w:rsidP="00273FD0" w:rsidRDefault="00E7411D" w14:paraId="7E5470F8" w14:textId="77777777">
            <w:pPr>
              <w:spacing w:after="0"/>
              <w:rPr>
                <w:rFonts w:ascii="Times New Roman" w:hAnsi="Times New Roman" w:eastAsia="Times New Roman" w:cs="Times New Roman"/>
              </w:rPr>
            </w:pPr>
            <w:r w:rsidRPr="007C51D7">
              <w:rPr>
                <w:rFonts w:ascii="Times New Roman" w:hAnsi="Times New Roman" w:eastAsia="Times New Roman" w:cs="Times New Roman"/>
              </w:rPr>
              <w:t>Match funding value</w:t>
            </w:r>
          </w:p>
        </w:tc>
      </w:tr>
      <w:tr w:rsidRPr="007C51D7" w:rsidR="00E7411D" w:rsidTr="00273FD0" w14:paraId="3E2FDA62" w14:textId="77777777">
        <w:trPr>
          <w:tblCellSpacing w:w="15" w:type="dxa"/>
        </w:trPr>
        <w:tc>
          <w:tcPr>
            <w:tcW w:w="0" w:type="auto"/>
            <w:vAlign w:val="center"/>
            <w:hideMark/>
          </w:tcPr>
          <w:p w:rsidRPr="007C51D7" w:rsidR="00E7411D" w:rsidP="00273FD0" w:rsidRDefault="00E7411D" w14:paraId="052A8BB4" w14:textId="77777777">
            <w:pPr>
              <w:spacing w:after="0"/>
              <w:rPr>
                <w:rFonts w:ascii="Times New Roman" w:hAnsi="Times New Roman" w:eastAsia="Times New Roman" w:cs="Times New Roman"/>
              </w:rPr>
            </w:pPr>
          </w:p>
        </w:tc>
        <w:tc>
          <w:tcPr>
            <w:tcW w:w="0" w:type="auto"/>
            <w:vAlign w:val="center"/>
            <w:hideMark/>
          </w:tcPr>
          <w:p w:rsidRPr="007C51D7" w:rsidR="00E7411D" w:rsidP="00273FD0" w:rsidRDefault="00E7411D" w14:paraId="4C3E27E5"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078D5C2E"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515F7F9"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6D6EC30" w14:textId="77777777">
            <w:pPr>
              <w:spacing w:after="0"/>
              <w:rPr>
                <w:rFonts w:ascii="Times New Roman" w:hAnsi="Times New Roman" w:eastAsia="Times New Roman" w:cs="Times New Roman"/>
                <w:sz w:val="20"/>
                <w:szCs w:val="20"/>
              </w:rPr>
            </w:pPr>
          </w:p>
        </w:tc>
      </w:tr>
      <w:tr w:rsidRPr="007C51D7" w:rsidR="00E7411D" w:rsidTr="00273FD0" w14:paraId="45F595A4" w14:textId="77777777">
        <w:trPr>
          <w:tblCellSpacing w:w="15" w:type="dxa"/>
        </w:trPr>
        <w:tc>
          <w:tcPr>
            <w:tcW w:w="0" w:type="auto"/>
            <w:vAlign w:val="center"/>
            <w:hideMark/>
          </w:tcPr>
          <w:p w:rsidRPr="007C51D7" w:rsidR="00E7411D" w:rsidP="00273FD0" w:rsidRDefault="00E7411D" w14:paraId="4CD9BF7C"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893E8BD"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3D547BB1"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D1A17C1"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D0E3AE1" w14:textId="77777777">
            <w:pPr>
              <w:spacing w:after="0"/>
              <w:rPr>
                <w:rFonts w:ascii="Times New Roman" w:hAnsi="Times New Roman" w:eastAsia="Times New Roman" w:cs="Times New Roman"/>
                <w:sz w:val="20"/>
                <w:szCs w:val="20"/>
              </w:rPr>
            </w:pPr>
          </w:p>
        </w:tc>
      </w:tr>
      <w:tr w:rsidRPr="007C51D7" w:rsidR="00E7411D" w:rsidTr="00273FD0" w14:paraId="061E3EF0" w14:textId="77777777">
        <w:trPr>
          <w:tblCellSpacing w:w="15" w:type="dxa"/>
        </w:trPr>
        <w:tc>
          <w:tcPr>
            <w:tcW w:w="0" w:type="auto"/>
            <w:vAlign w:val="center"/>
            <w:hideMark/>
          </w:tcPr>
          <w:p w:rsidRPr="007C51D7" w:rsidR="00E7411D" w:rsidP="00273FD0" w:rsidRDefault="00E7411D" w14:paraId="797A8E7D"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DB95069"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794EC7D9"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E55CBD6"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C79C243" w14:textId="77777777">
            <w:pPr>
              <w:spacing w:after="0"/>
              <w:rPr>
                <w:rFonts w:ascii="Times New Roman" w:hAnsi="Times New Roman" w:eastAsia="Times New Roman" w:cs="Times New Roman"/>
                <w:sz w:val="20"/>
                <w:szCs w:val="20"/>
              </w:rPr>
            </w:pPr>
          </w:p>
        </w:tc>
      </w:tr>
      <w:tr w:rsidRPr="007C51D7" w:rsidR="00E7411D" w:rsidTr="00273FD0" w14:paraId="0A689A55" w14:textId="77777777">
        <w:trPr>
          <w:tblCellSpacing w:w="15" w:type="dxa"/>
        </w:trPr>
        <w:tc>
          <w:tcPr>
            <w:tcW w:w="0" w:type="auto"/>
            <w:vAlign w:val="center"/>
            <w:hideMark/>
          </w:tcPr>
          <w:p w:rsidRPr="007C51D7" w:rsidR="00E7411D" w:rsidP="00273FD0" w:rsidRDefault="00E7411D" w14:paraId="51613250"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8D3F896"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6F45DF3"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37C4E362"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753F19C" w14:textId="77777777">
            <w:pPr>
              <w:spacing w:after="0"/>
              <w:rPr>
                <w:rFonts w:ascii="Times New Roman" w:hAnsi="Times New Roman" w:eastAsia="Times New Roman" w:cs="Times New Roman"/>
                <w:sz w:val="20"/>
                <w:szCs w:val="20"/>
              </w:rPr>
            </w:pPr>
          </w:p>
        </w:tc>
      </w:tr>
      <w:tr w:rsidRPr="007C51D7" w:rsidR="00E7411D" w:rsidTr="00273FD0" w14:paraId="735756E6" w14:textId="77777777">
        <w:trPr>
          <w:tblCellSpacing w:w="15" w:type="dxa"/>
        </w:trPr>
        <w:tc>
          <w:tcPr>
            <w:tcW w:w="0" w:type="auto"/>
            <w:tcBorders>
              <w:bottom w:val="single" w:color="auto" w:sz="4" w:space="0"/>
            </w:tcBorders>
            <w:vAlign w:val="center"/>
            <w:hideMark/>
          </w:tcPr>
          <w:p w:rsidRPr="007C51D7" w:rsidR="00E7411D" w:rsidP="00273FD0" w:rsidRDefault="00E7411D" w14:paraId="69F56C3E" w14:textId="77777777">
            <w:pPr>
              <w:spacing w:after="0"/>
              <w:rPr>
                <w:rFonts w:ascii="Times New Roman" w:hAnsi="Times New Roman" w:eastAsia="Times New Roman" w:cs="Times New Roman"/>
                <w:sz w:val="20"/>
                <w:szCs w:val="20"/>
              </w:rPr>
            </w:pPr>
          </w:p>
        </w:tc>
        <w:tc>
          <w:tcPr>
            <w:tcW w:w="0" w:type="auto"/>
            <w:tcBorders>
              <w:bottom w:val="single" w:color="auto" w:sz="4" w:space="0"/>
            </w:tcBorders>
            <w:vAlign w:val="center"/>
            <w:hideMark/>
          </w:tcPr>
          <w:p w:rsidRPr="007C51D7" w:rsidR="00E7411D" w:rsidP="00273FD0" w:rsidRDefault="00E7411D" w14:paraId="07467DAA" w14:textId="77777777">
            <w:pPr>
              <w:spacing w:after="0"/>
              <w:rPr>
                <w:rFonts w:ascii="Times New Roman" w:hAnsi="Times New Roman" w:eastAsia="Times New Roman" w:cs="Times New Roman"/>
                <w:sz w:val="20"/>
                <w:szCs w:val="20"/>
              </w:rPr>
            </w:pPr>
          </w:p>
        </w:tc>
        <w:tc>
          <w:tcPr>
            <w:tcW w:w="0" w:type="auto"/>
            <w:tcBorders>
              <w:bottom w:val="single" w:color="auto" w:sz="4" w:space="0"/>
            </w:tcBorders>
            <w:vAlign w:val="center"/>
            <w:hideMark/>
          </w:tcPr>
          <w:p w:rsidRPr="007C51D7" w:rsidR="00E7411D" w:rsidP="00273FD0" w:rsidRDefault="00E7411D" w14:paraId="364F8EE4" w14:textId="77777777">
            <w:pPr>
              <w:spacing w:after="0"/>
              <w:rPr>
                <w:rFonts w:ascii="Times New Roman" w:hAnsi="Times New Roman" w:eastAsia="Times New Roman" w:cs="Times New Roman"/>
                <w:sz w:val="20"/>
                <w:szCs w:val="20"/>
              </w:rPr>
            </w:pPr>
          </w:p>
        </w:tc>
        <w:tc>
          <w:tcPr>
            <w:tcW w:w="0" w:type="auto"/>
            <w:tcBorders>
              <w:bottom w:val="single" w:color="auto" w:sz="4" w:space="0"/>
            </w:tcBorders>
            <w:vAlign w:val="center"/>
            <w:hideMark/>
          </w:tcPr>
          <w:p w:rsidRPr="007C51D7" w:rsidR="00E7411D" w:rsidP="00273FD0" w:rsidRDefault="00E7411D" w14:paraId="25299A25" w14:textId="77777777">
            <w:pPr>
              <w:spacing w:after="0"/>
              <w:rPr>
                <w:rFonts w:ascii="Times New Roman" w:hAnsi="Times New Roman" w:eastAsia="Times New Roman" w:cs="Times New Roman"/>
                <w:sz w:val="20"/>
                <w:szCs w:val="20"/>
              </w:rPr>
            </w:pPr>
          </w:p>
        </w:tc>
        <w:tc>
          <w:tcPr>
            <w:tcW w:w="0" w:type="auto"/>
            <w:tcBorders>
              <w:bottom w:val="single" w:color="auto" w:sz="4" w:space="0"/>
            </w:tcBorders>
            <w:vAlign w:val="center"/>
            <w:hideMark/>
          </w:tcPr>
          <w:p w:rsidRPr="007C51D7" w:rsidR="00E7411D" w:rsidP="00273FD0" w:rsidRDefault="00E7411D" w14:paraId="480B44B3" w14:textId="77777777">
            <w:pPr>
              <w:spacing w:after="0"/>
              <w:rPr>
                <w:rFonts w:ascii="Times New Roman" w:hAnsi="Times New Roman" w:eastAsia="Times New Roman" w:cs="Times New Roman"/>
                <w:sz w:val="20"/>
                <w:szCs w:val="20"/>
              </w:rPr>
            </w:pPr>
          </w:p>
        </w:tc>
      </w:tr>
      <w:tr w:rsidRPr="007C51D7" w:rsidR="00E7411D" w:rsidTr="00273FD0" w14:paraId="418B30F4" w14:textId="77777777">
        <w:trPr>
          <w:tblCellSpacing w:w="15" w:type="dxa"/>
        </w:trPr>
        <w:tc>
          <w:tcPr>
            <w:tcW w:w="0" w:type="auto"/>
            <w:vAlign w:val="center"/>
            <w:hideMark/>
          </w:tcPr>
          <w:p w:rsidRPr="007C51D7" w:rsidR="00E7411D" w:rsidP="00273FD0" w:rsidRDefault="00E7411D" w14:paraId="78ADA784"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39007DCC"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2E6C4E9"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A1D1BA0"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9B9A210" w14:textId="77777777">
            <w:pPr>
              <w:spacing w:after="0"/>
              <w:rPr>
                <w:rFonts w:ascii="Times New Roman" w:hAnsi="Times New Roman" w:eastAsia="Times New Roman" w:cs="Times New Roman"/>
                <w:sz w:val="20"/>
                <w:szCs w:val="20"/>
              </w:rPr>
            </w:pPr>
          </w:p>
        </w:tc>
      </w:tr>
      <w:tr w:rsidRPr="007C51D7" w:rsidR="00E7411D" w:rsidTr="00273FD0" w14:paraId="0538A998" w14:textId="77777777">
        <w:trPr>
          <w:tblCellSpacing w:w="15" w:type="dxa"/>
        </w:trPr>
        <w:tc>
          <w:tcPr>
            <w:tcW w:w="0" w:type="auto"/>
            <w:vAlign w:val="center"/>
            <w:hideMark/>
          </w:tcPr>
          <w:p w:rsidRPr="007C51D7" w:rsidR="00E7411D" w:rsidP="00273FD0" w:rsidRDefault="00E7411D" w14:paraId="13E1E51F"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C1F9FFD"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449A2EC"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7FC14CB"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7CB6A083" w14:textId="77777777">
            <w:pPr>
              <w:spacing w:after="0"/>
              <w:rPr>
                <w:rFonts w:ascii="Times New Roman" w:hAnsi="Times New Roman" w:eastAsia="Times New Roman" w:cs="Times New Roman"/>
                <w:sz w:val="20"/>
                <w:szCs w:val="20"/>
              </w:rPr>
            </w:pPr>
          </w:p>
        </w:tc>
      </w:tr>
      <w:tr w:rsidRPr="007C51D7" w:rsidR="00E7411D" w:rsidTr="00273FD0" w14:paraId="731B732D" w14:textId="77777777">
        <w:trPr>
          <w:tblCellSpacing w:w="15" w:type="dxa"/>
        </w:trPr>
        <w:tc>
          <w:tcPr>
            <w:tcW w:w="0" w:type="auto"/>
            <w:vAlign w:val="center"/>
            <w:hideMark/>
          </w:tcPr>
          <w:p w:rsidRPr="007C51D7" w:rsidR="00E7411D" w:rsidP="00273FD0" w:rsidRDefault="00E7411D" w14:paraId="69CEE430"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114F994"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CB76B12"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0393763F"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B2C0728" w14:textId="77777777">
            <w:pPr>
              <w:spacing w:after="0"/>
              <w:rPr>
                <w:rFonts w:ascii="Times New Roman" w:hAnsi="Times New Roman" w:eastAsia="Times New Roman" w:cs="Times New Roman"/>
                <w:sz w:val="20"/>
                <w:szCs w:val="20"/>
              </w:rPr>
            </w:pPr>
          </w:p>
        </w:tc>
      </w:tr>
      <w:tr w:rsidRPr="007C51D7" w:rsidR="00E7411D" w:rsidTr="00273FD0" w14:paraId="7A9F74AF" w14:textId="77777777">
        <w:trPr>
          <w:tblCellSpacing w:w="15" w:type="dxa"/>
        </w:trPr>
        <w:tc>
          <w:tcPr>
            <w:tcW w:w="0" w:type="auto"/>
            <w:vAlign w:val="center"/>
            <w:hideMark/>
          </w:tcPr>
          <w:p w:rsidRPr="007C51D7" w:rsidR="00E7411D" w:rsidP="00273FD0" w:rsidRDefault="00E7411D" w14:paraId="7F1E89E4"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19CFC78"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0E8E5F30"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06E674E1"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21E974E" w14:textId="77777777">
            <w:pPr>
              <w:spacing w:after="0"/>
              <w:rPr>
                <w:rFonts w:ascii="Times New Roman" w:hAnsi="Times New Roman" w:eastAsia="Times New Roman" w:cs="Times New Roman"/>
                <w:sz w:val="20"/>
                <w:szCs w:val="20"/>
              </w:rPr>
            </w:pPr>
          </w:p>
        </w:tc>
      </w:tr>
      <w:tr w:rsidRPr="007C51D7" w:rsidR="00E7411D" w:rsidTr="00273FD0" w14:paraId="206490DB" w14:textId="77777777">
        <w:trPr>
          <w:tblCellSpacing w:w="15" w:type="dxa"/>
        </w:trPr>
        <w:tc>
          <w:tcPr>
            <w:tcW w:w="0" w:type="auto"/>
            <w:vAlign w:val="center"/>
            <w:hideMark/>
          </w:tcPr>
          <w:p w:rsidRPr="007C51D7" w:rsidR="00E7411D" w:rsidP="00273FD0" w:rsidRDefault="00E7411D" w14:paraId="524C4640"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32FD5A6"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D241752"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C9F92B6"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30CC1594" w14:textId="77777777">
            <w:pPr>
              <w:spacing w:after="0"/>
              <w:rPr>
                <w:rFonts w:ascii="Times New Roman" w:hAnsi="Times New Roman" w:eastAsia="Times New Roman" w:cs="Times New Roman"/>
                <w:sz w:val="20"/>
                <w:szCs w:val="20"/>
              </w:rPr>
            </w:pPr>
          </w:p>
        </w:tc>
      </w:tr>
      <w:tr w:rsidRPr="007C51D7" w:rsidR="00E7411D" w:rsidTr="00273FD0" w14:paraId="527A7E6B" w14:textId="77777777">
        <w:trPr>
          <w:tblCellSpacing w:w="15" w:type="dxa"/>
        </w:trPr>
        <w:tc>
          <w:tcPr>
            <w:tcW w:w="0" w:type="auto"/>
            <w:vAlign w:val="center"/>
            <w:hideMark/>
          </w:tcPr>
          <w:p w:rsidRPr="007C51D7" w:rsidR="00E7411D" w:rsidP="00273FD0" w:rsidRDefault="00E7411D" w14:paraId="4D15DCFA"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ACB3E3B"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21F4E5A"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460DA245"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4170729" w14:textId="77777777">
            <w:pPr>
              <w:spacing w:after="0"/>
              <w:rPr>
                <w:rFonts w:ascii="Times New Roman" w:hAnsi="Times New Roman" w:eastAsia="Times New Roman" w:cs="Times New Roman"/>
                <w:sz w:val="20"/>
                <w:szCs w:val="20"/>
              </w:rPr>
            </w:pPr>
          </w:p>
        </w:tc>
      </w:tr>
      <w:tr w:rsidRPr="007C51D7" w:rsidR="00E7411D" w:rsidTr="00273FD0" w14:paraId="7D684E2B" w14:textId="77777777">
        <w:trPr>
          <w:tblCellSpacing w:w="15" w:type="dxa"/>
        </w:trPr>
        <w:tc>
          <w:tcPr>
            <w:tcW w:w="0" w:type="auto"/>
            <w:vAlign w:val="center"/>
            <w:hideMark/>
          </w:tcPr>
          <w:p w:rsidRPr="007C51D7" w:rsidR="00E7411D" w:rsidP="00273FD0" w:rsidRDefault="00E7411D" w14:paraId="4050B67F"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737607FE"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21D7DA8"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06A5C8B"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B6CF10C" w14:textId="77777777">
            <w:pPr>
              <w:spacing w:after="0"/>
              <w:rPr>
                <w:rFonts w:ascii="Times New Roman" w:hAnsi="Times New Roman" w:eastAsia="Times New Roman" w:cs="Times New Roman"/>
                <w:sz w:val="20"/>
                <w:szCs w:val="20"/>
              </w:rPr>
            </w:pPr>
          </w:p>
        </w:tc>
      </w:tr>
      <w:tr w:rsidRPr="007C51D7" w:rsidR="00E7411D" w:rsidTr="00273FD0" w14:paraId="51181238" w14:textId="77777777">
        <w:trPr>
          <w:tblCellSpacing w:w="15" w:type="dxa"/>
        </w:trPr>
        <w:tc>
          <w:tcPr>
            <w:tcW w:w="0" w:type="auto"/>
            <w:vAlign w:val="center"/>
            <w:hideMark/>
          </w:tcPr>
          <w:p w:rsidRPr="007C51D7" w:rsidR="00E7411D" w:rsidP="00273FD0" w:rsidRDefault="00E7411D" w14:paraId="258BCEA5"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7F834FB4"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B959C55"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659B511A"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28345C3" w14:textId="77777777">
            <w:pPr>
              <w:spacing w:after="0"/>
              <w:rPr>
                <w:rFonts w:ascii="Times New Roman" w:hAnsi="Times New Roman" w:eastAsia="Times New Roman" w:cs="Times New Roman"/>
                <w:sz w:val="20"/>
                <w:szCs w:val="20"/>
              </w:rPr>
            </w:pPr>
          </w:p>
        </w:tc>
      </w:tr>
      <w:tr w:rsidRPr="007C51D7" w:rsidR="00E7411D" w:rsidTr="00273FD0" w14:paraId="4DF56A24" w14:textId="77777777">
        <w:trPr>
          <w:tblCellSpacing w:w="15" w:type="dxa"/>
        </w:trPr>
        <w:tc>
          <w:tcPr>
            <w:tcW w:w="0" w:type="auto"/>
            <w:vAlign w:val="center"/>
            <w:hideMark/>
          </w:tcPr>
          <w:p w:rsidRPr="007C51D7" w:rsidR="00E7411D" w:rsidP="00273FD0" w:rsidRDefault="00E7411D" w14:paraId="237FDA05"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7ADBA5F7"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577ADEC1"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1FC06CDB" w14:textId="77777777">
            <w:pPr>
              <w:spacing w:after="0"/>
              <w:rPr>
                <w:rFonts w:ascii="Times New Roman" w:hAnsi="Times New Roman" w:eastAsia="Times New Roman" w:cs="Times New Roman"/>
                <w:sz w:val="20"/>
                <w:szCs w:val="20"/>
              </w:rPr>
            </w:pPr>
          </w:p>
        </w:tc>
        <w:tc>
          <w:tcPr>
            <w:tcW w:w="0" w:type="auto"/>
            <w:vAlign w:val="center"/>
            <w:hideMark/>
          </w:tcPr>
          <w:p w:rsidRPr="007C51D7" w:rsidR="00E7411D" w:rsidP="00273FD0" w:rsidRDefault="00E7411D" w14:paraId="341CBFC3" w14:textId="77777777">
            <w:pPr>
              <w:spacing w:after="0"/>
              <w:rPr>
                <w:rFonts w:ascii="Times New Roman" w:hAnsi="Times New Roman" w:eastAsia="Times New Roman" w:cs="Times New Roman"/>
                <w:sz w:val="20"/>
                <w:szCs w:val="20"/>
              </w:rPr>
            </w:pPr>
          </w:p>
        </w:tc>
      </w:tr>
    </w:tbl>
    <w:p w:rsidR="00AD0C42" w:rsidP="009501F1" w:rsidRDefault="00AD0C42" w14:paraId="3AF5C2F7" w14:textId="42747809">
      <w:pPr>
        <w:spacing w:before="0" w:after="0"/>
        <w:rPr>
          <w:sz w:val="22"/>
          <w:szCs w:val="22"/>
        </w:rPr>
        <w:sectPr w:rsidR="00AD0C42" w:rsidSect="00001719">
          <w:pgSz w:w="11906" w:h="16838" w:orient="portrait"/>
          <w:pgMar w:top="1440" w:right="990" w:bottom="1440" w:left="993" w:header="360" w:footer="720" w:gutter="0"/>
          <w:cols w:space="720"/>
        </w:sectPr>
      </w:pPr>
    </w:p>
    <w:p w:rsidRPr="00336074" w:rsidR="00F00461" w:rsidP="00336074" w:rsidRDefault="00691BEC" w14:paraId="01455613" w14:textId="77777777">
      <w:pPr>
        <w:pStyle w:val="GPSL1CLAUSEHEADING"/>
        <w:numPr>
          <w:ilvl w:val="0"/>
          <w:numId w:val="0"/>
        </w:numPr>
        <w:ind w:left="1353"/>
        <w:rPr>
          <w:rFonts w:ascii="Arial" w:hAnsi="Arial"/>
        </w:rPr>
      </w:pPr>
      <w:bookmarkStart w:name="_Toc23488488" w:id="237"/>
      <w:r w:rsidRPr="00336074">
        <w:rPr>
          <w:rFonts w:ascii="Arial" w:hAnsi="Arial"/>
        </w:rPr>
        <w:lastRenderedPageBreak/>
        <w:t>ANNEX 4 – GRANT RECIPIENT’S BANK DETAILS</w:t>
      </w:r>
      <w:bookmarkEnd w:id="237"/>
    </w:p>
    <w:p w:rsidRPr="000410BE" w:rsidR="00EC5D5F" w:rsidP="000410BE" w:rsidRDefault="00691BEC" w14:paraId="5C03D04C" w14:textId="77777777">
      <w:pPr>
        <w:pStyle w:val="GPSL2numberedclause"/>
        <w:numPr>
          <w:ilvl w:val="1"/>
          <w:numId w:val="0"/>
        </w:numPr>
        <w:tabs>
          <w:tab w:val="left" w:pos="0"/>
        </w:tabs>
        <w:rPr>
          <w:rFonts w:ascii="Arial" w:hAnsi="Arial"/>
          <w:lang w:val="en-US"/>
        </w:rPr>
      </w:pPr>
      <w:r w:rsidRPr="000410BE">
        <w:rPr>
          <w:rFonts w:ascii="Arial" w:hAnsi="Arial"/>
          <w:lang w:val="en-US"/>
        </w:rPr>
        <w:t>Guidance: The Grant R</w:t>
      </w:r>
      <w:r w:rsidRPr="000410BE" w:rsidR="00EC5D5F">
        <w:rPr>
          <w:rFonts w:ascii="Arial" w:hAnsi="Arial"/>
          <w:lang w:val="en-US"/>
        </w:rPr>
        <w:t>ecipient must complete parts 1 to 5. Part 5 must only be completed by the person who signed the Grant Letter/ Agreement with the Authority, or their replacement.</w:t>
      </w:r>
    </w:p>
    <w:p w:rsidRPr="000410BE" w:rsidR="00EC5D5F" w:rsidP="000410BE" w:rsidRDefault="00EC5D5F" w14:paraId="195AD2B2" w14:textId="77777777">
      <w:pPr>
        <w:pStyle w:val="GPSL2numberedclause"/>
        <w:numPr>
          <w:ilvl w:val="1"/>
          <w:numId w:val="0"/>
        </w:numPr>
        <w:rPr>
          <w:rFonts w:ascii="Arial" w:hAnsi="Arial"/>
          <w:lang w:val="en-US"/>
        </w:rPr>
      </w:pPr>
    </w:p>
    <w:p w:rsidRPr="000410BE" w:rsidR="006611FF" w:rsidP="000410BE" w:rsidRDefault="00014F7F" w14:paraId="4C51C8DC" w14:textId="77777777">
      <w:pPr>
        <w:pStyle w:val="GPSL2numberedclause"/>
        <w:numPr>
          <w:ilvl w:val="1"/>
          <w:numId w:val="0"/>
        </w:numPr>
        <w:rPr>
          <w:rFonts w:ascii="Arial" w:hAnsi="Arial"/>
          <w:lang w:val="en-US"/>
        </w:rPr>
      </w:pPr>
      <w:r w:rsidRPr="000410BE">
        <w:rPr>
          <w:rFonts w:ascii="Arial" w:hAnsi="Arial"/>
          <w:lang w:val="en-US"/>
        </w:rPr>
        <w:t>The Grant R</w:t>
      </w:r>
      <w:r w:rsidRPr="000410BE" w:rsidR="00EC5D5F">
        <w:rPr>
          <w:rFonts w:ascii="Arial" w:hAnsi="Arial"/>
          <w:lang w:val="en-US"/>
        </w:rPr>
        <w:t xml:space="preserve">ecipient should take a photocopy of the form for their records and return the original along with the signed Grant </w:t>
      </w:r>
      <w:r w:rsidRPr="000410BE">
        <w:rPr>
          <w:rFonts w:ascii="Arial" w:hAnsi="Arial"/>
          <w:lang w:val="en-US"/>
        </w:rPr>
        <w:t xml:space="preserve">Funding </w:t>
      </w:r>
      <w:r w:rsidRPr="000410BE" w:rsidR="00EC5D5F">
        <w:rPr>
          <w:rFonts w:ascii="Arial" w:hAnsi="Arial"/>
          <w:lang w:val="en-US"/>
        </w:rPr>
        <w:t>Agreement to the addres</w:t>
      </w:r>
      <w:r w:rsidRPr="000410BE" w:rsidR="006611FF">
        <w:rPr>
          <w:rFonts w:ascii="Arial" w:hAnsi="Arial"/>
          <w:lang w:val="en-US"/>
        </w:rPr>
        <w:t>s indicated in the Grant Letter.</w:t>
      </w:r>
    </w:p>
    <w:p w:rsidRPr="005B3795" w:rsidR="006611FF" w:rsidP="006611FF" w:rsidRDefault="006611FF" w14:paraId="789383B9"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04320" behindDoc="0" locked="0" layoutInCell="1" allowOverlap="1" wp14:anchorId="1D427306" wp14:editId="19436980">
                <wp:simplePos x="0" y="0"/>
                <wp:positionH relativeFrom="column">
                  <wp:posOffset>-77470</wp:posOffset>
                </wp:positionH>
                <wp:positionV relativeFrom="paragraph">
                  <wp:posOffset>81915</wp:posOffset>
                </wp:positionV>
                <wp:extent cx="6444615" cy="220980"/>
                <wp:effectExtent l="13970" t="8255" r="8890" b="889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DE3BA"/>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E00BA6">
              <v:rect id="Rectangle 117" style="position:absolute;margin-left:-6.1pt;margin-top:6.45pt;width:507.45pt;height:17.4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1pt" w14:anchorId="0DDC6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"/>
            </w:pict>
          </mc:Fallback>
        </mc:AlternateContent>
      </w:r>
      <w:r w:rsidRPr="00E854FC">
        <w:rPr>
          <w:b/>
          <w:noProof/>
          <w:sz w:val="22"/>
          <w:szCs w:val="22"/>
          <w:highlight w:val="cyan"/>
        </w:rPr>
        <mc:AlternateContent>
          <mc:Choice Requires="wps">
            <w:drawing>
              <wp:anchor distT="0" distB="0" distL="114300" distR="114300" simplePos="0" relativeHeight="251705344" behindDoc="0" locked="0" layoutInCell="1" allowOverlap="1" wp14:anchorId="4A330F71" wp14:editId="23E447E1">
                <wp:simplePos x="0" y="0"/>
                <wp:positionH relativeFrom="column">
                  <wp:posOffset>-6350</wp:posOffset>
                </wp:positionH>
                <wp:positionV relativeFrom="paragraph">
                  <wp:posOffset>67945</wp:posOffset>
                </wp:positionV>
                <wp:extent cx="2121535" cy="271145"/>
                <wp:effectExtent l="0" t="3810" r="3175"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191881A8" w14:textId="77777777">
                            <w:pPr>
                              <w:autoSpaceDE w:val="0"/>
                              <w:autoSpaceDN w:val="0"/>
                              <w:adjustRightInd w:val="0"/>
                              <w:rPr>
                                <w:b/>
                                <w:bCs/>
                                <w:iCs/>
                                <w:sz w:val="22"/>
                                <w:szCs w:val="22"/>
                                <w:lang w:val="en-US"/>
                              </w:rPr>
                            </w:pPr>
                            <w:r w:rsidRPr="00E854FC">
                              <w:rPr>
                                <w:b/>
                                <w:bCs/>
                                <w:iCs/>
                                <w:sz w:val="22"/>
                                <w:szCs w:val="22"/>
                                <w:lang w:val="en-US"/>
                              </w:rPr>
                              <w:t>Part 1: Grant recipient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21B8F8BE">
              <v:rect id="Rectangle 116" style="position:absolute;margin-left:-.5pt;margin-top:5.35pt;width:167.05pt;height:21.3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A330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">
                <v:textbox style="mso-fit-shape-to-text:t" inset="2.40572mm,1.18175mm,2.40572mm,1.18175mm">
                  <w:txbxContent>
                    <w:p w:rsidRPr="00E854FC" w:rsidR="0052398E" w:rsidP="006611FF" w:rsidRDefault="0052398E" w14:paraId="519FAF3A" w14:textId="77777777">
                      <w:pPr>
                        <w:autoSpaceDE w:val="0"/>
                        <w:autoSpaceDN w:val="0"/>
                        <w:adjustRightInd w:val="0"/>
                        <w:rPr>
                          <w:b/>
                          <w:bCs/>
                          <w:iCs/>
                          <w:sz w:val="22"/>
                          <w:szCs w:val="22"/>
                          <w:lang w:val="en-US"/>
                        </w:rPr>
                      </w:pPr>
                      <w:r w:rsidRPr="00E854FC">
                        <w:rPr>
                          <w:b/>
                          <w:bCs/>
                          <w:iCs/>
                          <w:sz w:val="22"/>
                          <w:szCs w:val="22"/>
                          <w:lang w:val="en-US"/>
                        </w:rPr>
                        <w:t>Part 1: Grant recipient details</w:t>
                      </w:r>
                    </w:p>
                  </w:txbxContent>
                </v:textbox>
              </v:rect>
            </w:pict>
          </mc:Fallback>
        </mc:AlternateContent>
      </w:r>
    </w:p>
    <w:p w:rsidRPr="005B3795" w:rsidR="006611FF" w:rsidP="006611FF" w:rsidRDefault="006611FF" w14:paraId="4E314E50"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07392" behindDoc="0" locked="0" layoutInCell="1" allowOverlap="1" wp14:anchorId="07A656D0" wp14:editId="135D1566">
                <wp:simplePos x="0" y="0"/>
                <wp:positionH relativeFrom="column">
                  <wp:posOffset>-73660</wp:posOffset>
                </wp:positionH>
                <wp:positionV relativeFrom="paragraph">
                  <wp:posOffset>183515</wp:posOffset>
                </wp:positionV>
                <wp:extent cx="1881505" cy="271145"/>
                <wp:effectExtent l="0" t="0" r="0" b="25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2307259B" w14:textId="77777777">
                            <w:pPr>
                              <w:autoSpaceDE w:val="0"/>
                              <w:autoSpaceDN w:val="0"/>
                              <w:adjustRightInd w:val="0"/>
                              <w:rPr>
                                <w:sz w:val="22"/>
                                <w:szCs w:val="22"/>
                                <w:lang w:val="en-US"/>
                              </w:rPr>
                            </w:pPr>
                            <w:r w:rsidRPr="00E854FC">
                              <w:rPr>
                                <w:sz w:val="22"/>
                                <w:szCs w:val="22"/>
                                <w:lang w:val="en-US"/>
                              </w:rPr>
                              <w:t>Name of Main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6905C37E">
              <v:rect id="Rectangle 115" style="position:absolute;margin-left:-5.8pt;margin-top:14.45pt;width:148.15pt;height:21.3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w14:anchorId="07A65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">
                <v:textbox style="mso-fit-shape-to-text:t" inset="2.40572mm,1.18175mm,2.40572mm,1.18175mm">
                  <w:txbxContent>
                    <w:p w:rsidRPr="00E854FC" w:rsidR="0052398E" w:rsidP="006611FF" w:rsidRDefault="0052398E" w14:paraId="19B198A0" w14:textId="77777777">
                      <w:pPr>
                        <w:autoSpaceDE w:val="0"/>
                        <w:autoSpaceDN w:val="0"/>
                        <w:adjustRightInd w:val="0"/>
                        <w:rPr>
                          <w:sz w:val="22"/>
                          <w:szCs w:val="22"/>
                          <w:lang w:val="en-US"/>
                        </w:rPr>
                      </w:pPr>
                      <w:r w:rsidRPr="00E854FC">
                        <w:rPr>
                          <w:sz w:val="22"/>
                          <w:szCs w:val="22"/>
                          <w:lang w:val="en-US"/>
                        </w:rPr>
                        <w:t>Name of Main Grant Holder</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16608" behindDoc="0" locked="0" layoutInCell="1" allowOverlap="1" wp14:anchorId="750AA77E" wp14:editId="34C88AE1">
                <wp:simplePos x="0" y="0"/>
                <wp:positionH relativeFrom="column">
                  <wp:posOffset>-73660</wp:posOffset>
                </wp:positionH>
                <wp:positionV relativeFrom="paragraph">
                  <wp:posOffset>2357755</wp:posOffset>
                </wp:positionV>
                <wp:extent cx="1469390" cy="271145"/>
                <wp:effectExtent l="0" t="1905" r="0" b="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30EDF8B0" w14:textId="77777777">
                            <w:pPr>
                              <w:autoSpaceDE w:val="0"/>
                              <w:autoSpaceDN w:val="0"/>
                              <w:adjustRightInd w:val="0"/>
                              <w:rPr>
                                <w:b/>
                                <w:bCs/>
                                <w:iCs/>
                                <w:sz w:val="22"/>
                                <w:szCs w:val="22"/>
                                <w:lang w:val="en-US"/>
                              </w:rPr>
                            </w:pPr>
                            <w:r w:rsidRPr="00E854FC">
                              <w:rPr>
                                <w:b/>
                                <w:bCs/>
                                <w:iCs/>
                                <w:sz w:val="22"/>
                                <w:szCs w:val="22"/>
                                <w:lang w:val="en-US"/>
                              </w:rPr>
                              <w:t>Part 2: Bank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30F16A66">
              <v:rect id="Rectangle 113" style="position:absolute;margin-left:-5.8pt;margin-top:185.65pt;width:115.7pt;height:21.3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w14:anchorId="750AA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">
                <v:textbox style="mso-fit-shape-to-text:t" inset="2.40572mm,1.18175mm,2.40572mm,1.18175mm">
                  <w:txbxContent>
                    <w:p w:rsidRPr="00E854FC" w:rsidR="0052398E" w:rsidP="006611FF" w:rsidRDefault="0052398E" w14:paraId="6E38D09E" w14:textId="77777777">
                      <w:pPr>
                        <w:autoSpaceDE w:val="0"/>
                        <w:autoSpaceDN w:val="0"/>
                        <w:adjustRightInd w:val="0"/>
                        <w:rPr>
                          <w:b/>
                          <w:bCs/>
                          <w:iCs/>
                          <w:sz w:val="22"/>
                          <w:szCs w:val="22"/>
                          <w:lang w:val="en-US"/>
                        </w:rPr>
                      </w:pPr>
                      <w:r w:rsidRPr="00E854FC">
                        <w:rPr>
                          <w:b/>
                          <w:bCs/>
                          <w:iCs/>
                          <w:sz w:val="22"/>
                          <w:szCs w:val="22"/>
                          <w:lang w:val="en-US"/>
                        </w:rPr>
                        <w:t>Part 2: Bank details</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18656" behindDoc="0" locked="0" layoutInCell="1" allowOverlap="1" wp14:anchorId="0C84A831" wp14:editId="58351A18">
                <wp:simplePos x="0" y="0"/>
                <wp:positionH relativeFrom="column">
                  <wp:posOffset>-73660</wp:posOffset>
                </wp:positionH>
                <wp:positionV relativeFrom="paragraph">
                  <wp:posOffset>2618105</wp:posOffset>
                </wp:positionV>
                <wp:extent cx="1990090" cy="271145"/>
                <wp:effectExtent l="0" t="0" r="1905"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6E31CC91" w14:textId="77777777">
                            <w:pPr>
                              <w:autoSpaceDE w:val="0"/>
                              <w:autoSpaceDN w:val="0"/>
                              <w:adjustRightInd w:val="0"/>
                              <w:rPr>
                                <w:sz w:val="22"/>
                                <w:szCs w:val="22"/>
                                <w:lang w:val="en-US"/>
                              </w:rPr>
                            </w:pPr>
                            <w:r w:rsidRPr="00E854FC">
                              <w:rPr>
                                <w:sz w:val="22"/>
                                <w:szCs w:val="22"/>
                                <w:lang w:val="en-US"/>
                              </w:rPr>
                              <w:t>Bank / Building Society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0AE25533">
              <v:rect id="Rectangle 112" style="position:absolute;margin-left:-5.8pt;margin-top:206.15pt;width:156.7pt;height:21.3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w14:anchorId="0C84A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">
                <v:textbox style="mso-fit-shape-to-text:t" inset="2.40572mm,1.18175mm,2.40572mm,1.18175mm">
                  <w:txbxContent>
                    <w:p w:rsidRPr="00E854FC" w:rsidR="0052398E" w:rsidP="006611FF" w:rsidRDefault="0052398E" w14:paraId="623A4991" w14:textId="77777777">
                      <w:pPr>
                        <w:autoSpaceDE w:val="0"/>
                        <w:autoSpaceDN w:val="0"/>
                        <w:adjustRightInd w:val="0"/>
                        <w:rPr>
                          <w:sz w:val="22"/>
                          <w:szCs w:val="22"/>
                          <w:lang w:val="en-US"/>
                        </w:rPr>
                      </w:pPr>
                      <w:r w:rsidRPr="00E854FC">
                        <w:rPr>
                          <w:sz w:val="22"/>
                          <w:szCs w:val="22"/>
                          <w:lang w:val="en-US"/>
                        </w:rPr>
                        <w:t>Bank / Building Society name</w:t>
                      </w:r>
                    </w:p>
                  </w:txbxContent>
                </v:textbox>
              </v:rect>
            </w:pict>
          </mc:Fallback>
        </mc:AlternateContent>
      </w:r>
      <w:r w:rsidRPr="005B3795">
        <w:rPr>
          <w:noProof/>
        </w:rPr>
        <mc:AlternateContent>
          <mc:Choice Requires="wps">
            <w:drawing>
              <wp:anchor distT="0" distB="0" distL="114300" distR="114300" simplePos="0" relativeHeight="251744256" behindDoc="0" locked="0" layoutInCell="1" allowOverlap="1" wp14:anchorId="0836F0B3" wp14:editId="3EBCBEAC">
                <wp:simplePos x="0" y="0"/>
                <wp:positionH relativeFrom="column">
                  <wp:posOffset>-73660</wp:posOffset>
                </wp:positionH>
                <wp:positionV relativeFrom="paragraph">
                  <wp:posOffset>2820670</wp:posOffset>
                </wp:positionV>
                <wp:extent cx="3048000" cy="361950"/>
                <wp:effectExtent l="8255" t="7620" r="10795" b="1143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174BF375" w14:textId="77777777">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18801907">
              <v:rect id="Rectangle 111" style="position:absolute;margin-left:-5.8pt;margin-top:222.1pt;width:240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strokeweight="1pt" w14:anchorId="0836F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">
                <v:textbox inset="2.43103mm,1.2155mm,2.43103mm,1.2155mm">
                  <w:txbxContent>
                    <w:p w:rsidR="0052398E" w:rsidP="006611FF" w:rsidRDefault="0052398E" w14:paraId="672A6659" w14:textId="77777777">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25824" behindDoc="0" locked="0" layoutInCell="1" allowOverlap="1" wp14:anchorId="69EB9670" wp14:editId="0DF72B3F">
                <wp:simplePos x="0" y="0"/>
                <wp:positionH relativeFrom="column">
                  <wp:posOffset>-73660</wp:posOffset>
                </wp:positionH>
                <wp:positionV relativeFrom="paragraph">
                  <wp:posOffset>3201035</wp:posOffset>
                </wp:positionV>
                <wp:extent cx="1003935" cy="271145"/>
                <wp:effectExtent l="0" t="0" r="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1FF51AF2" w14:textId="77777777">
                            <w:pPr>
                              <w:autoSpaceDE w:val="0"/>
                              <w:autoSpaceDN w:val="0"/>
                              <w:adjustRightInd w:val="0"/>
                              <w:rPr>
                                <w:sz w:val="22"/>
                                <w:szCs w:val="22"/>
                                <w:lang w:val="en-US"/>
                              </w:rPr>
                            </w:pPr>
                            <w:r w:rsidRPr="00E854FC">
                              <w:rPr>
                                <w:sz w:val="22"/>
                                <w:szCs w:val="22"/>
                                <w:lang w:val="en-US"/>
                              </w:rPr>
                              <w:t>Branch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0FF3294A">
              <v:rect id="Rectangle 110" style="position:absolute;margin-left:-5.8pt;margin-top:252.05pt;width:79.05pt;height:21.3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w14:anchorId="69EB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">
                <v:textbox style="mso-fit-shape-to-text:t" inset="2.40572mm,1.18175mm,2.40572mm,1.18175mm">
                  <w:txbxContent>
                    <w:p w:rsidRPr="00E854FC" w:rsidR="0052398E" w:rsidP="006611FF" w:rsidRDefault="0052398E" w14:paraId="398AA9D3" w14:textId="77777777">
                      <w:pPr>
                        <w:autoSpaceDE w:val="0"/>
                        <w:autoSpaceDN w:val="0"/>
                        <w:adjustRightInd w:val="0"/>
                        <w:rPr>
                          <w:sz w:val="22"/>
                          <w:szCs w:val="22"/>
                          <w:lang w:val="en-US"/>
                        </w:rPr>
                      </w:pPr>
                      <w:r w:rsidRPr="00E854FC">
                        <w:rPr>
                          <w:sz w:val="22"/>
                          <w:szCs w:val="22"/>
                          <w:lang w:val="en-US"/>
                        </w:rPr>
                        <w:t>Branch name</w:t>
                      </w:r>
                    </w:p>
                  </w:txbxContent>
                </v:textbox>
              </v:rect>
            </w:pict>
          </mc:Fallback>
        </mc:AlternateContent>
      </w:r>
    </w:p>
    <w:p w:rsidRPr="005B3795" w:rsidR="006611FF" w:rsidP="006611FF" w:rsidRDefault="006611FF" w14:paraId="54962183"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15584" behindDoc="0" locked="0" layoutInCell="1" allowOverlap="1" wp14:anchorId="5E42BA38" wp14:editId="40EEE83C">
                <wp:simplePos x="0" y="0"/>
                <wp:positionH relativeFrom="column">
                  <wp:posOffset>3319145</wp:posOffset>
                </wp:positionH>
                <wp:positionV relativeFrom="paragraph">
                  <wp:posOffset>8255</wp:posOffset>
                </wp:positionV>
                <wp:extent cx="1679575" cy="271145"/>
                <wp:effectExtent l="635" t="0" r="0" b="254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371B1A7C" w14:textId="77777777">
                            <w:pPr>
                              <w:autoSpaceDE w:val="0"/>
                              <w:autoSpaceDN w:val="0"/>
                              <w:adjustRightInd w:val="0"/>
                              <w:rPr>
                                <w:sz w:val="22"/>
                                <w:szCs w:val="22"/>
                                <w:lang w:val="en-US"/>
                              </w:rPr>
                            </w:pPr>
                            <w:r w:rsidRPr="00E854FC">
                              <w:rPr>
                                <w:sz w:val="22"/>
                                <w:szCs w:val="22"/>
                                <w:lang w:val="en-US"/>
                              </w:rPr>
                              <w:t>Address of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45BDB172">
              <v:rect id="Rectangle 109" style="position:absolute;margin-left:261.35pt;margin-top:.65pt;width:132.25pt;height:21.3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w14:anchorId="5E42B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">
                <v:textbox style="mso-fit-shape-to-text:t" inset="2.40572mm,1.18175mm,2.40572mm,1.18175mm">
                  <w:txbxContent>
                    <w:p w:rsidRPr="00E854FC" w:rsidR="0052398E" w:rsidP="006611FF" w:rsidRDefault="0052398E" w14:paraId="211A8A74" w14:textId="77777777">
                      <w:pPr>
                        <w:autoSpaceDE w:val="0"/>
                        <w:autoSpaceDN w:val="0"/>
                        <w:adjustRightInd w:val="0"/>
                        <w:rPr>
                          <w:sz w:val="22"/>
                          <w:szCs w:val="22"/>
                          <w:lang w:val="en-US"/>
                        </w:rPr>
                      </w:pPr>
                      <w:r w:rsidRPr="00E854FC">
                        <w:rPr>
                          <w:sz w:val="22"/>
                          <w:szCs w:val="22"/>
                          <w:lang w:val="en-US"/>
                        </w:rPr>
                        <w:t>Address of Grant Holder</w:t>
                      </w:r>
                    </w:p>
                  </w:txbxContent>
                </v:textbox>
              </v:rect>
            </w:pict>
          </mc:Fallback>
        </mc:AlternateContent>
      </w:r>
    </w:p>
    <w:p w:rsidRPr="005B3795" w:rsidR="006611FF" w:rsidP="006611FF" w:rsidRDefault="006611FF" w14:paraId="1E907F40"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06368" behindDoc="0" locked="0" layoutInCell="1" allowOverlap="1" wp14:anchorId="2850233C" wp14:editId="25647BAE">
                <wp:simplePos x="0" y="0"/>
                <wp:positionH relativeFrom="column">
                  <wp:posOffset>-73660</wp:posOffset>
                </wp:positionH>
                <wp:positionV relativeFrom="paragraph">
                  <wp:posOffset>63500</wp:posOffset>
                </wp:positionV>
                <wp:extent cx="3192145" cy="381635"/>
                <wp:effectExtent l="0" t="0" r="27305"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816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5B3795" w:rsidR="0052398E" w:rsidP="006611FF" w:rsidRDefault="0052398E" w14:paraId="4CA95329" w14:textId="77777777">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4F89609F">
              <v:rect id="Rectangle 114" style="position:absolute;margin-left:-5.8pt;margin-top:5pt;width:251.35pt;height:3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strokeweight="1pt" w14:anchorId="28502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">
                <v:textbox inset="2.43103mm,1.2155mm,2.43103mm,1.2155mm">
                  <w:txbxContent>
                    <w:p w:rsidRPr="005B3795" w:rsidR="0052398E" w:rsidP="006611FF" w:rsidRDefault="0052398E" w14:paraId="0A37501D" w14:textId="77777777">
                      <w:pPr>
                        <w:autoSpaceDE w:val="0"/>
                        <w:autoSpaceDN w:val="0"/>
                        <w:adjustRightInd w:val="0"/>
                        <w:jc w:val="center"/>
                        <w:rPr>
                          <w:b/>
                          <w:bCs/>
                        </w:rPr>
                      </w:pPr>
                    </w:p>
                  </w:txbxContent>
                </v:textbox>
              </v:rect>
            </w:pict>
          </mc:Fallback>
        </mc:AlternateContent>
      </w:r>
      <w:r w:rsidRPr="005B3795">
        <w:rPr>
          <w:noProof/>
        </w:rPr>
        <mc:AlternateContent>
          <mc:Choice Requires="wps">
            <w:drawing>
              <wp:anchor distT="0" distB="0" distL="114300" distR="114300" simplePos="0" relativeHeight="251703296" behindDoc="0" locked="0" layoutInCell="1" allowOverlap="1" wp14:anchorId="1AE9959C" wp14:editId="0E1D3B85">
                <wp:simplePos x="0" y="0"/>
                <wp:positionH relativeFrom="column">
                  <wp:posOffset>3335655</wp:posOffset>
                </wp:positionH>
                <wp:positionV relativeFrom="paragraph">
                  <wp:posOffset>51435</wp:posOffset>
                </wp:positionV>
                <wp:extent cx="3020695" cy="1238250"/>
                <wp:effectExtent l="7620" t="8255" r="10160"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382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65F62CB2" w14:textId="77777777">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4A1E5C35">
              <v:rect id="Rectangle 108" style="position:absolute;margin-left:262.65pt;margin-top:4.05pt;width:237.8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4" strokeweight="1pt" w14:anchorId="1AE99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">
                <v:textbox inset="2.43103mm,1.2155mm,2.43103mm,1.2155mm">
                  <w:txbxContent>
                    <w:p w:rsidR="0052398E" w:rsidP="006611FF" w:rsidRDefault="0052398E" w14:paraId="5DAB6C7B" w14:textId="77777777">
                      <w:pPr>
                        <w:autoSpaceDE w:val="0"/>
                        <w:autoSpaceDN w:val="0"/>
                        <w:adjustRightInd w:val="0"/>
                        <w:jc w:val="center"/>
                        <w:rPr>
                          <w:sz w:val="26"/>
                          <w:szCs w:val="26"/>
                        </w:rPr>
                      </w:pPr>
                    </w:p>
                  </w:txbxContent>
                </v:textbox>
              </v:rect>
            </w:pict>
          </mc:Fallback>
        </mc:AlternateContent>
      </w:r>
    </w:p>
    <w:p w:rsidRPr="005B3795" w:rsidR="006611FF" w:rsidP="006611FF" w:rsidRDefault="006611FF" w14:paraId="286E79DE" w14:textId="77777777">
      <w:pPr>
        <w:pStyle w:val="NormalWeb"/>
        <w:spacing w:before="0" w:beforeAutospacing="0" w:after="0" w:afterAutospacing="0"/>
      </w:pPr>
    </w:p>
    <w:p w:rsidRPr="005B3795" w:rsidR="006611FF" w:rsidP="006611FF" w:rsidRDefault="006611FF" w14:paraId="3145F54B"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09440" behindDoc="0" locked="0" layoutInCell="1" allowOverlap="1" wp14:anchorId="1281197D" wp14:editId="7DBB7E6A">
                <wp:simplePos x="0" y="0"/>
                <wp:positionH relativeFrom="column">
                  <wp:posOffset>-73660</wp:posOffset>
                </wp:positionH>
                <wp:positionV relativeFrom="paragraph">
                  <wp:posOffset>163195</wp:posOffset>
                </wp:positionV>
                <wp:extent cx="1943735" cy="271145"/>
                <wp:effectExtent l="0" t="3810" r="127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7A23DE00" w14:textId="77777777">
                            <w:pPr>
                              <w:autoSpaceDE w:val="0"/>
                              <w:autoSpaceDN w:val="0"/>
                              <w:adjustRightInd w:val="0"/>
                              <w:rPr>
                                <w:sz w:val="22"/>
                                <w:szCs w:val="22"/>
                                <w:lang w:val="en-US"/>
                              </w:rPr>
                            </w:pPr>
                            <w:r w:rsidRPr="00E854FC">
                              <w:rPr>
                                <w:sz w:val="22"/>
                                <w:szCs w:val="22"/>
                                <w:lang w:val="en-US"/>
                              </w:rPr>
                              <w:t>Grant Determination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21C50497">
              <v:rect id="Rectangle 107" style="position:absolute;margin-left:-5.8pt;margin-top:12.85pt;width:153.05pt;height:21.3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w14:anchorId="12811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">
                <v:textbox style="mso-fit-shape-to-text:t" inset="2.40572mm,1.18175mm,2.40572mm,1.18175mm">
                  <w:txbxContent>
                    <w:p w:rsidRPr="00E854FC" w:rsidR="0052398E" w:rsidP="006611FF" w:rsidRDefault="0052398E" w14:paraId="6695B20A" w14:textId="77777777">
                      <w:pPr>
                        <w:autoSpaceDE w:val="0"/>
                        <w:autoSpaceDN w:val="0"/>
                        <w:adjustRightInd w:val="0"/>
                        <w:rPr>
                          <w:sz w:val="22"/>
                          <w:szCs w:val="22"/>
                          <w:lang w:val="en-US"/>
                        </w:rPr>
                      </w:pPr>
                      <w:r w:rsidRPr="00E854FC">
                        <w:rPr>
                          <w:sz w:val="22"/>
                          <w:szCs w:val="22"/>
                          <w:lang w:val="en-US"/>
                        </w:rPr>
                        <w:t>Grant Determination number</w:t>
                      </w:r>
                    </w:p>
                  </w:txbxContent>
                </v:textbox>
              </v:rect>
            </w:pict>
          </mc:Fallback>
        </mc:AlternateContent>
      </w:r>
    </w:p>
    <w:p w:rsidRPr="005B3795" w:rsidR="006611FF" w:rsidP="006611FF" w:rsidRDefault="006611FF" w14:paraId="63E00833" w14:textId="77777777">
      <w:pPr>
        <w:pStyle w:val="NormalWeb"/>
        <w:spacing w:before="0" w:beforeAutospacing="0" w:after="0" w:afterAutospacing="0"/>
      </w:pPr>
    </w:p>
    <w:p w:rsidRPr="005B3795" w:rsidR="006611FF" w:rsidP="006611FF" w:rsidRDefault="006611FF" w14:paraId="24A77115"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11488" behindDoc="0" locked="0" layoutInCell="1" allowOverlap="1" wp14:anchorId="1CED9694" wp14:editId="61B67F29">
                <wp:simplePos x="0" y="0"/>
                <wp:positionH relativeFrom="column">
                  <wp:posOffset>-73660</wp:posOffset>
                </wp:positionH>
                <wp:positionV relativeFrom="paragraph">
                  <wp:posOffset>55245</wp:posOffset>
                </wp:positionV>
                <wp:extent cx="3197225" cy="366395"/>
                <wp:effectExtent l="8255" t="8255" r="13970" b="63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225" cy="366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61A03642" w14:textId="77777777">
                            <w:pPr>
                              <w:autoSpaceDE w:val="0"/>
                              <w:autoSpaceDN w:val="0"/>
                              <w:adjustRightInd w:val="0"/>
                              <w:rPr>
                                <w:b/>
                                <w:bCs/>
                                <w:color w:val="CC3300"/>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0C878E9E">
              <v:rect id="Rectangle 106" style="position:absolute;margin-left:-5.8pt;margin-top:4.35pt;width:251.75pt;height:2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6" strokeweight="1pt" w14:anchorId="1CED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">
                <v:textbox inset="2.43103mm,1.2155mm,2.43103mm,1.2155mm">
                  <w:txbxContent>
                    <w:p w:rsidR="0052398E" w:rsidP="006611FF" w:rsidRDefault="0052398E" w14:paraId="02EB378F" w14:textId="77777777">
                      <w:pPr>
                        <w:autoSpaceDE w:val="0"/>
                        <w:autoSpaceDN w:val="0"/>
                        <w:adjustRightInd w:val="0"/>
                        <w:rPr>
                          <w:b/>
                          <w:bCs/>
                          <w:color w:val="CC3300"/>
                          <w:sz w:val="26"/>
                          <w:szCs w:val="26"/>
                        </w:rPr>
                      </w:pPr>
                    </w:p>
                  </w:txbxContent>
                </v:textbox>
              </v:rect>
            </w:pict>
          </mc:Fallback>
        </mc:AlternateContent>
      </w:r>
    </w:p>
    <w:p w:rsidRPr="005B3795" w:rsidR="006611FF" w:rsidP="006611FF" w:rsidRDefault="006611FF" w14:paraId="46AA0354"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13536" behindDoc="0" locked="0" layoutInCell="1" allowOverlap="1" wp14:anchorId="3139281B" wp14:editId="78C44FF9">
                <wp:simplePos x="0" y="0"/>
                <wp:positionH relativeFrom="column">
                  <wp:posOffset>3371215</wp:posOffset>
                </wp:positionH>
                <wp:positionV relativeFrom="paragraph">
                  <wp:posOffset>95885</wp:posOffset>
                </wp:positionV>
                <wp:extent cx="2865755" cy="27114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0BDA4A74" w14:textId="77777777">
                            <w:pPr>
                              <w:autoSpaceDE w:val="0"/>
                              <w:autoSpaceDN w:val="0"/>
                              <w:adjustRightInd w:val="0"/>
                              <w:rPr>
                                <w:b/>
                                <w:bCs/>
                                <w:sz w:val="22"/>
                                <w:szCs w:val="22"/>
                                <w:lang w:val="en-US"/>
                              </w:rPr>
                            </w:pPr>
                            <w:r w:rsidRPr="00E854FC">
                              <w:rPr>
                                <w:sz w:val="22"/>
                                <w:szCs w:val="22"/>
                                <w:lang w:val="en-US"/>
                              </w:rPr>
                              <w:t xml:space="preserve">  Postcode:</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26905F89">
              <v:rect id="Rectangle 105" style="position:absolute;margin-left:265.45pt;margin-top:7.55pt;width:225.65pt;height:2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w14:anchorId="31392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">
                <v:textbox style="mso-fit-shape-to-text:t" inset="2.40572mm,1.18175mm,2.40572mm,1.18175mm">
                  <w:txbxContent>
                    <w:p w:rsidRPr="00E854FC" w:rsidR="0052398E" w:rsidP="006611FF" w:rsidRDefault="0052398E" w14:paraId="76B5AB25" w14:textId="77777777">
                      <w:pPr>
                        <w:autoSpaceDE w:val="0"/>
                        <w:autoSpaceDN w:val="0"/>
                        <w:adjustRightInd w:val="0"/>
                        <w:rPr>
                          <w:b/>
                          <w:bCs/>
                          <w:sz w:val="22"/>
                          <w:szCs w:val="22"/>
                          <w:lang w:val="en-US"/>
                        </w:rPr>
                      </w:pPr>
                      <w:r w:rsidRPr="00E854FC">
                        <w:rPr>
                          <w:sz w:val="22"/>
                          <w:szCs w:val="22"/>
                          <w:lang w:val="en-US"/>
                        </w:rPr>
                        <w:t xml:space="preserve">  Postcode:</w:t>
                      </w:r>
                    </w:p>
                  </w:txbxContent>
                </v:textbox>
              </v:rect>
            </w:pict>
          </mc:Fallback>
        </mc:AlternateContent>
      </w:r>
    </w:p>
    <w:p w:rsidRPr="005B3795" w:rsidR="006611FF" w:rsidP="006611FF" w:rsidRDefault="006611FF" w14:paraId="034E790C"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08416" behindDoc="0" locked="0" layoutInCell="1" allowOverlap="1" wp14:anchorId="1E3CFE31" wp14:editId="24F065A9">
                <wp:simplePos x="0" y="0"/>
                <wp:positionH relativeFrom="column">
                  <wp:posOffset>-73660</wp:posOffset>
                </wp:positionH>
                <wp:positionV relativeFrom="paragraph">
                  <wp:posOffset>174625</wp:posOffset>
                </wp:positionV>
                <wp:extent cx="910590" cy="271145"/>
                <wp:effectExtent l="0" t="1905"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1A7B0B76" w14:textId="77777777">
                            <w:pPr>
                              <w:autoSpaceDE w:val="0"/>
                              <w:autoSpaceDN w:val="0"/>
                              <w:adjustRightInd w:val="0"/>
                              <w:rPr>
                                <w:sz w:val="22"/>
                                <w:szCs w:val="22"/>
                                <w:lang w:val="en-US"/>
                              </w:rPr>
                            </w:pPr>
                            <w:r w:rsidRPr="00E854FC">
                              <w:rPr>
                                <w:sz w:val="22"/>
                                <w:szCs w:val="22"/>
                                <w:lang w:val="en-US"/>
                              </w:rPr>
                              <w:t>Grant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66DA510A">
              <v:rect id="Rectangle 104" style="position:absolute;margin-left:-5.8pt;margin-top:13.75pt;width:71.7pt;height:21.3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w14:anchorId="1E3CF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">
                <v:textbox style="mso-fit-shape-to-text:t" inset="2.40572mm,1.18175mm,2.40572mm,1.18175mm">
                  <w:txbxContent>
                    <w:p w:rsidRPr="00E854FC" w:rsidR="0052398E" w:rsidP="006611FF" w:rsidRDefault="0052398E" w14:paraId="08B673F6" w14:textId="77777777">
                      <w:pPr>
                        <w:autoSpaceDE w:val="0"/>
                        <w:autoSpaceDN w:val="0"/>
                        <w:adjustRightInd w:val="0"/>
                        <w:rPr>
                          <w:sz w:val="22"/>
                          <w:szCs w:val="22"/>
                          <w:lang w:val="en-US"/>
                        </w:rPr>
                      </w:pPr>
                      <w:r w:rsidRPr="00E854FC">
                        <w:rPr>
                          <w:sz w:val="22"/>
                          <w:szCs w:val="22"/>
                          <w:lang w:val="en-US"/>
                        </w:rPr>
                        <w:t>Grant name</w:t>
                      </w:r>
                    </w:p>
                  </w:txbxContent>
                </v:textbox>
              </v:rect>
            </w:pict>
          </mc:Fallback>
        </mc:AlternateContent>
      </w:r>
    </w:p>
    <w:p w:rsidRPr="005B3795" w:rsidR="006611FF" w:rsidP="006611FF" w:rsidRDefault="006611FF" w14:paraId="7486786E"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10464" behindDoc="0" locked="0" layoutInCell="1" allowOverlap="1" wp14:anchorId="3578BF4A" wp14:editId="744F4AE1">
                <wp:simplePos x="0" y="0"/>
                <wp:positionH relativeFrom="column">
                  <wp:posOffset>3319145</wp:posOffset>
                </wp:positionH>
                <wp:positionV relativeFrom="paragraph">
                  <wp:posOffset>156845</wp:posOffset>
                </wp:positionV>
                <wp:extent cx="1819275" cy="271145"/>
                <wp:effectExtent l="635" t="0" r="0" b="44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4D8CE899" w14:textId="77777777">
                            <w:pPr>
                              <w:autoSpaceDE w:val="0"/>
                              <w:autoSpaceDN w:val="0"/>
                              <w:adjustRightInd w:val="0"/>
                              <w:rPr>
                                <w:sz w:val="22"/>
                                <w:szCs w:val="22"/>
                                <w:lang w:val="en-US"/>
                              </w:rPr>
                            </w:pPr>
                            <w:r w:rsidRPr="00E854FC">
                              <w:rPr>
                                <w:sz w:val="22"/>
                                <w:szCs w:val="22"/>
                                <w:lang w:val="en-US"/>
                              </w:rPr>
                              <w:t>Contact telephone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5FE5FA36">
              <v:rect id="Rectangle 103" style="position:absolute;margin-left:261.35pt;margin-top:12.35pt;width:143.25pt;height:21.3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w14:anchorId="3578B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">
                <v:textbox style="mso-fit-shape-to-text:t" inset="2.40572mm,1.18175mm,2.40572mm,1.18175mm">
                  <w:txbxContent>
                    <w:p w:rsidRPr="00E854FC" w:rsidR="0052398E" w:rsidP="006611FF" w:rsidRDefault="0052398E" w14:paraId="4AD70BFC" w14:textId="77777777">
                      <w:pPr>
                        <w:autoSpaceDE w:val="0"/>
                        <w:autoSpaceDN w:val="0"/>
                        <w:adjustRightInd w:val="0"/>
                        <w:rPr>
                          <w:sz w:val="22"/>
                          <w:szCs w:val="22"/>
                          <w:lang w:val="en-US"/>
                        </w:rPr>
                      </w:pPr>
                      <w:r w:rsidRPr="00E854FC">
                        <w:rPr>
                          <w:sz w:val="22"/>
                          <w:szCs w:val="22"/>
                          <w:lang w:val="en-US"/>
                        </w:rPr>
                        <w:t>Contact telephone number</w:t>
                      </w:r>
                    </w:p>
                  </w:txbxContent>
                </v:textbox>
              </v:rect>
            </w:pict>
          </mc:Fallback>
        </mc:AlternateContent>
      </w:r>
    </w:p>
    <w:p w:rsidRPr="005B3795" w:rsidR="006611FF" w:rsidP="006611FF" w:rsidRDefault="006611FF" w14:paraId="65C70135"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14560" behindDoc="0" locked="0" layoutInCell="1" allowOverlap="1" wp14:anchorId="20F88124" wp14:editId="787F0F07">
                <wp:simplePos x="0" y="0"/>
                <wp:positionH relativeFrom="column">
                  <wp:posOffset>-73660</wp:posOffset>
                </wp:positionH>
                <wp:positionV relativeFrom="paragraph">
                  <wp:posOffset>57785</wp:posOffset>
                </wp:positionV>
                <wp:extent cx="3189605" cy="368300"/>
                <wp:effectExtent l="8255" t="6350" r="12065" b="63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68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4B11A294" w14:textId="77777777">
                            <w:pPr>
                              <w:autoSpaceDE w:val="0"/>
                              <w:autoSpaceDN w:val="0"/>
                              <w:adjustRightInd w:val="0"/>
                              <w:jc w:val="cente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0391D106">
              <v:rect id="Rectangle 102" style="position:absolute;margin-left:-5.8pt;margin-top:4.55pt;width:251.15pt;height: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strokeweight="1pt" w14:anchorId="20F8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">
                <v:textbox inset="2.43103mm,1.2155mm,2.43103mm,1.2155mm">
                  <w:txbxContent>
                    <w:p w:rsidR="0052398E" w:rsidP="006611FF" w:rsidRDefault="0052398E" w14:paraId="6A05A809" w14:textId="77777777">
                      <w:pPr>
                        <w:autoSpaceDE w:val="0"/>
                        <w:autoSpaceDN w:val="0"/>
                        <w:adjustRightInd w:val="0"/>
                        <w:jc w:val="center"/>
                      </w:pPr>
                    </w:p>
                  </w:txbxContent>
                </v:textbox>
              </v:rect>
            </w:pict>
          </mc:Fallback>
        </mc:AlternateContent>
      </w:r>
    </w:p>
    <w:p w:rsidRPr="005B3795" w:rsidR="006611FF" w:rsidP="006611FF" w:rsidRDefault="006611FF" w14:paraId="1E8638BB" w14:textId="77777777">
      <w:pPr>
        <w:pStyle w:val="NormalWeb"/>
        <w:spacing w:before="0" w:beforeAutospacing="0" w:after="0" w:afterAutospacing="0"/>
      </w:pPr>
      <w:r w:rsidRPr="00E854FC">
        <w:rPr>
          <w:b/>
          <w:noProof/>
          <w:sz w:val="22"/>
          <w:szCs w:val="22"/>
          <w:highlight w:val="cyan"/>
        </w:rPr>
        <mc:AlternateContent>
          <mc:Choice Requires="wpg">
            <w:drawing>
              <wp:anchor distT="0" distB="0" distL="114300" distR="114300" simplePos="0" relativeHeight="251712512" behindDoc="0" locked="0" layoutInCell="1" allowOverlap="1" wp14:anchorId="3D706E4A" wp14:editId="1D43D258">
                <wp:simplePos x="0" y="0"/>
                <wp:positionH relativeFrom="column">
                  <wp:posOffset>3371215</wp:posOffset>
                </wp:positionH>
                <wp:positionV relativeFrom="paragraph">
                  <wp:posOffset>67310</wp:posOffset>
                </wp:positionV>
                <wp:extent cx="2985135" cy="207645"/>
                <wp:effectExtent l="14605" t="10160" r="10160" b="1079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207645"/>
                          <a:chOff x="2281" y="3151"/>
                          <a:chExt cx="1571" cy="134"/>
                        </a:xfrm>
                      </wpg:grpSpPr>
                      <wps:wsp>
                        <wps:cNvPr id="91" name="Rectangle 63"/>
                        <wps:cNvSpPr>
                          <a:spLocks noChangeArrowheads="1"/>
                        </wps:cNvSpPr>
                        <wps:spPr bwMode="auto">
                          <a:xfrm>
                            <a:off x="2281" y="3151"/>
                            <a:ext cx="1571"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7B03E3E0" w14:textId="77777777">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92" name="Line 64"/>
                        <wps:cNvCnPr>
                          <a:cxnSpLocks noChangeShapeType="1"/>
                        </wps:cNvCnPr>
                        <wps:spPr bwMode="auto">
                          <a:xfrm>
                            <a:off x="2567" y="3218"/>
                            <a:ext cx="0" cy="57"/>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3" name="Line 65"/>
                        <wps:cNvCnPr>
                          <a:cxnSpLocks noChangeShapeType="1"/>
                        </wps:cNvCnPr>
                        <wps:spPr bwMode="auto">
                          <a:xfrm>
                            <a:off x="2855" y="3218"/>
                            <a:ext cx="0" cy="57"/>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4" name="Line 66"/>
                        <wps:cNvCnPr>
                          <a:cxnSpLocks noChangeShapeType="1"/>
                        </wps:cNvCnPr>
                        <wps:spPr bwMode="auto">
                          <a:xfrm flipV="1">
                            <a:off x="242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5" name="Line 67"/>
                        <wps:cNvCnPr>
                          <a:cxnSpLocks noChangeShapeType="1"/>
                        </wps:cNvCnPr>
                        <wps:spPr bwMode="auto">
                          <a:xfrm flipV="1">
                            <a:off x="2711"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6" name="Line 68"/>
                        <wps:cNvCnPr>
                          <a:cxnSpLocks noChangeShapeType="1"/>
                        </wps:cNvCnPr>
                        <wps:spPr bwMode="auto">
                          <a:xfrm flipV="1">
                            <a:off x="299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7" name="Line 69"/>
                        <wps:cNvCnPr>
                          <a:cxnSpLocks noChangeShapeType="1"/>
                        </wps:cNvCnPr>
                        <wps:spPr bwMode="auto">
                          <a:xfrm flipV="1">
                            <a:off x="3142"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8" name="Line 70"/>
                        <wps:cNvCnPr>
                          <a:cxnSpLocks noChangeShapeType="1"/>
                        </wps:cNvCnPr>
                        <wps:spPr bwMode="auto">
                          <a:xfrm flipV="1">
                            <a:off x="3286"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99" name="Line 71"/>
                        <wps:cNvCnPr>
                          <a:cxnSpLocks noChangeShapeType="1"/>
                        </wps:cNvCnPr>
                        <wps:spPr bwMode="auto">
                          <a:xfrm flipV="1">
                            <a:off x="342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00" name="Line 72"/>
                        <wps:cNvCnPr>
                          <a:cxnSpLocks noChangeShapeType="1"/>
                        </wps:cNvCnPr>
                        <wps:spPr bwMode="auto">
                          <a:xfrm flipV="1">
                            <a:off x="357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01" name="Line 73"/>
                        <wps:cNvCnPr>
                          <a:cxnSpLocks noChangeShapeType="1"/>
                        </wps:cNvCnPr>
                        <wps:spPr bwMode="auto">
                          <a:xfrm flipV="1">
                            <a:off x="3718" y="3209"/>
                            <a:ext cx="0" cy="76"/>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346FC58F">
              <v:group id="Group 90" style="position:absolute;margin-left:265.45pt;margin-top:5.3pt;width:235.05pt;height:16.35pt;z-index:251712512" coordsize="1571,134" coordorigin="2281,3151" o:spid="_x0000_s1041" w14:anchorId="3D706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">
                <v:rect id="Rectangle 63" style="position:absolute;left:2281;top:3151;width:1571;height:124;visibility:visible;mso-wrap-style:square;v-text-anchor:middle" o:spid="_x0000_s104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">
                  <v:textbox inset="2.43103mm,1.2155mm,2.43103mm,1.2155mm">
                    <w:txbxContent>
                      <w:p w:rsidR="0052398E" w:rsidP="006611FF" w:rsidRDefault="0052398E" w14:paraId="5A39BBE3" w14:textId="77777777">
                        <w:pPr>
                          <w:autoSpaceDE w:val="0"/>
                          <w:autoSpaceDN w:val="0"/>
                          <w:adjustRightInd w:val="0"/>
                          <w:jc w:val="center"/>
                          <w:rPr>
                            <w:sz w:val="30"/>
                            <w:szCs w:val="30"/>
                          </w:rPr>
                        </w:pPr>
                      </w:p>
                    </w:txbxContent>
                  </v:textbox>
                </v:rect>
                <v:line id="Line 64" style="position:absolute;visibility:visible;mso-wrap-style:square" o:spid="_x0000_s1043" strokeweight="1pt" o:connectortype="straight" from="2567,3218" to="2567,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C9Uv6AbK8AAAA//8DAFBLAQItABQABgAIAAAAIQDb4fbL7gAAAIUBAAATAAAAAAAAAAAA&#10;AAAAAAAAAABbQ29udGVudF9UeXBlc10ueG1sUEsBAi0AFAAGAAgAAAAhAFr0LFu/AAAAFQEAAAsA&#10;AAAAAAAAAAAAAAAAHwEAAF9yZWxzLy5yZWxzUEsBAi0AFAAGAAgAAAAhAD8T3v7EAAAA2wAAAA8A&#10;AAAAAAAAAAAAAAAABwIAAGRycy9kb3ducmV2LnhtbFBLBQYAAAAAAwADALcAAAD4AgAAAAA=&#10;"/>
                <v:line id="Line 65" style="position:absolute;visibility:visible;mso-wrap-style:square" o:spid="_x0000_s1044" strokeweight="1pt" o:connectortype="straight" from="2855,3218" to="2855,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v:line id="Line 66" style="position:absolute;flip:y;visibility:visible;mso-wrap-style:square" o:spid="_x0000_s1045" strokeweight="1pt" o:connectortype="straight" from="2423,3210" to="2423,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v:line id="Line 67" style="position:absolute;flip:y;visibility:visible;mso-wrap-style:square" o:spid="_x0000_s1046" strokeweight="1pt" o:connectortype="straight" from="2711,3210" to="2711,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v:line id="Line 68" style="position:absolute;flip:y;visibility:visible;mso-wrap-style:square" o:spid="_x0000_s1047" strokeweight="1pt" o:connectortype="straight" from="2999,3210" to="299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"/>
                <v:line id="Line 69" style="position:absolute;flip:y;visibility:visible;mso-wrap-style:square" o:spid="_x0000_s1048" strokeweight="1pt" o:connectortype="straight" from="3142,3210" to="314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"/>
                <v:line id="Line 70" style="position:absolute;flip:y;visibility:visible;mso-wrap-style:square" o:spid="_x0000_s1049" strokeweight="1pt" o:connectortype="straight" from="3286,3210" to="3286,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"/>
                <v:line id="Line 71" style="position:absolute;flip:y;visibility:visible;mso-wrap-style:square" o:spid="_x0000_s1050" strokeweight="1pt" o:connectortype="straight" from="3429,3210" to="342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"/>
                <v:line id="Line 72" style="position:absolute;flip:y;visibility:visible;mso-wrap-style:square" o:spid="_x0000_s1051" strokeweight="1pt" o:connectortype="straight" from="3573,3210" to="3573,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"/>
                <v:line id="Line 73" style="position:absolute;flip:y;visibility:visible;mso-wrap-style:square" o:spid="_x0000_s1052" strokeweight="1pt" o:connectortype="straight" from="3718,3209" to="371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"/>
              </v:group>
            </w:pict>
          </mc:Fallback>
        </mc:AlternateContent>
      </w:r>
    </w:p>
    <w:p w:rsidRPr="005B3795" w:rsidR="006611FF" w:rsidP="006611FF" w:rsidRDefault="006611FF" w14:paraId="1E3B15AF" w14:textId="77777777">
      <w:pPr>
        <w:pStyle w:val="NormalWeb"/>
        <w:spacing w:before="0" w:beforeAutospacing="0" w:after="0" w:afterAutospacing="0"/>
      </w:pPr>
    </w:p>
    <w:p w:rsidRPr="005B3795" w:rsidR="006611FF" w:rsidP="006611FF" w:rsidRDefault="006611FF" w14:paraId="5BBB9372" w14:textId="77777777">
      <w:pPr>
        <w:pStyle w:val="NormalWeb"/>
        <w:spacing w:before="0" w:beforeAutospacing="0" w:after="0" w:afterAutospacing="0"/>
      </w:pPr>
      <w:r>
        <w:rPr>
          <w:noProof/>
        </w:rPr>
        <mc:AlternateContent>
          <mc:Choice Requires="wps">
            <w:drawing>
              <wp:anchor distT="0" distB="0" distL="114300" distR="114300" simplePos="0" relativeHeight="251747328" behindDoc="0" locked="0" layoutInCell="1" allowOverlap="1" wp14:anchorId="4DE93C0E" wp14:editId="07B1C6DF">
                <wp:simplePos x="0" y="0"/>
                <wp:positionH relativeFrom="column">
                  <wp:posOffset>-78105</wp:posOffset>
                </wp:positionH>
                <wp:positionV relativeFrom="paragraph">
                  <wp:posOffset>93980</wp:posOffset>
                </wp:positionV>
                <wp:extent cx="6444615" cy="220980"/>
                <wp:effectExtent l="13335" t="6350" r="9525"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DE3BA"/>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00E8F9">
              <v:rect id="Rectangle 89" style="position:absolute;margin-left:-6.15pt;margin-top:7.4pt;width:507.45pt;height:17.4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1pt" w14:anchorId="49F5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"/>
            </w:pict>
          </mc:Fallback>
        </mc:AlternateContent>
      </w:r>
    </w:p>
    <w:p w:rsidRPr="005B3795" w:rsidR="006611FF" w:rsidP="006611FF" w:rsidRDefault="006611FF" w14:paraId="46145115"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29920" behindDoc="0" locked="0" layoutInCell="1" allowOverlap="1" wp14:anchorId="4A270E10" wp14:editId="5753465D">
                <wp:simplePos x="0" y="0"/>
                <wp:positionH relativeFrom="column">
                  <wp:posOffset>3173730</wp:posOffset>
                </wp:positionH>
                <wp:positionV relativeFrom="paragraph">
                  <wp:posOffset>165100</wp:posOffset>
                </wp:positionV>
                <wp:extent cx="1066165" cy="271145"/>
                <wp:effectExtent l="0" t="0" r="254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38265145" w14:textId="77777777">
                            <w:pPr>
                              <w:autoSpaceDE w:val="0"/>
                              <w:autoSpaceDN w:val="0"/>
                              <w:adjustRightInd w:val="0"/>
                              <w:rPr>
                                <w:sz w:val="22"/>
                                <w:szCs w:val="22"/>
                                <w:lang w:val="en-US"/>
                              </w:rPr>
                            </w:pPr>
                            <w:r w:rsidRPr="00E854FC">
                              <w:rPr>
                                <w:sz w:val="22"/>
                                <w:szCs w:val="22"/>
                                <w:lang w:val="en-US"/>
                              </w:rPr>
                              <w:t>Account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1CD7B333">
              <v:rect id="Rectangle 88" style="position:absolute;margin-left:249.9pt;margin-top:13pt;width:83.95pt;height:21.3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d="f" w14:anchorId="4A270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">
                <v:textbox style="mso-fit-shape-to-text:t" inset="2.40572mm,1.18175mm,2.40572mm,1.18175mm">
                  <w:txbxContent>
                    <w:p w:rsidRPr="00E854FC" w:rsidR="0052398E" w:rsidP="006611FF" w:rsidRDefault="0052398E" w14:paraId="7102F0EC" w14:textId="77777777">
                      <w:pPr>
                        <w:autoSpaceDE w:val="0"/>
                        <w:autoSpaceDN w:val="0"/>
                        <w:adjustRightInd w:val="0"/>
                        <w:rPr>
                          <w:sz w:val="22"/>
                          <w:szCs w:val="22"/>
                          <w:lang w:val="en-US"/>
                        </w:rPr>
                      </w:pPr>
                      <w:r w:rsidRPr="00E854FC">
                        <w:rPr>
                          <w:sz w:val="22"/>
                          <w:szCs w:val="22"/>
                          <w:lang w:val="en-US"/>
                        </w:rPr>
                        <w:t>Account name</w:t>
                      </w:r>
                    </w:p>
                  </w:txbxContent>
                </v:textbox>
              </v:rect>
            </w:pict>
          </mc:Fallback>
        </mc:AlternateContent>
      </w:r>
    </w:p>
    <w:p w:rsidRPr="005B3795" w:rsidR="006611FF" w:rsidP="006611FF" w:rsidRDefault="006611FF" w14:paraId="14777636" w14:textId="77777777">
      <w:pPr>
        <w:pStyle w:val="NormalWeb"/>
        <w:spacing w:before="0" w:beforeAutospacing="0" w:after="0" w:afterAutospacing="0"/>
      </w:pPr>
    </w:p>
    <w:p w:rsidRPr="005B3795" w:rsidR="006611FF" w:rsidP="006611FF" w:rsidRDefault="006611FF" w14:paraId="45FEB874"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28896" behindDoc="0" locked="0" layoutInCell="1" allowOverlap="1" wp14:anchorId="30BF53B9" wp14:editId="36FBB64D">
                <wp:simplePos x="0" y="0"/>
                <wp:positionH relativeFrom="column">
                  <wp:posOffset>3155950</wp:posOffset>
                </wp:positionH>
                <wp:positionV relativeFrom="paragraph">
                  <wp:posOffset>17145</wp:posOffset>
                </wp:positionV>
                <wp:extent cx="3200400" cy="361950"/>
                <wp:effectExtent l="8890" t="7620" r="10160" b="1143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30DB5342" w14:textId="77777777">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7737F9E3">
              <v:rect id="Rectangle 87" style="position:absolute;margin-left:248.5pt;margin-top:1.35pt;width:252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4" strokeweight="1pt" w14:anchorId="30BF5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">
                <v:textbox inset="2.43103mm,1.2155mm,2.43103mm,1.2155mm">
                  <w:txbxContent>
                    <w:p w:rsidR="0052398E" w:rsidP="006611FF" w:rsidRDefault="0052398E" w14:paraId="41C8F396" w14:textId="77777777">
                      <w:pPr>
                        <w:autoSpaceDE w:val="0"/>
                        <w:autoSpaceDN w:val="0"/>
                        <w:adjustRightInd w:val="0"/>
                        <w:jc w:val="center"/>
                        <w:rPr>
                          <w:b/>
                          <w:bCs/>
                        </w:rPr>
                      </w:pPr>
                    </w:p>
                  </w:txbxContent>
                </v:textbox>
              </v:rect>
            </w:pict>
          </mc:Fallback>
        </mc:AlternateContent>
      </w:r>
    </w:p>
    <w:p w:rsidRPr="005B3795" w:rsidR="006611FF" w:rsidP="006611FF" w:rsidRDefault="006611FF" w14:paraId="57F714E1" w14:textId="77777777">
      <w:pPr>
        <w:pStyle w:val="NormalWeb"/>
        <w:spacing w:before="0" w:beforeAutospacing="0" w:after="0" w:afterAutospacing="0"/>
      </w:pPr>
    </w:p>
    <w:p w:rsidRPr="005B3795" w:rsidR="006611FF" w:rsidP="006611FF" w:rsidRDefault="006611FF" w14:paraId="3CE8D44E"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20704" behindDoc="0" locked="0" layoutInCell="1" allowOverlap="1" wp14:anchorId="718D767F" wp14:editId="5B07CDC3">
                <wp:simplePos x="0" y="0"/>
                <wp:positionH relativeFrom="column">
                  <wp:posOffset>3173730</wp:posOffset>
                </wp:positionH>
                <wp:positionV relativeFrom="paragraph">
                  <wp:posOffset>46990</wp:posOffset>
                </wp:positionV>
                <wp:extent cx="1190625" cy="271145"/>
                <wp:effectExtent l="0" t="0" r="2540"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0720614D" w14:textId="77777777">
                            <w:pPr>
                              <w:autoSpaceDE w:val="0"/>
                              <w:autoSpaceDN w:val="0"/>
                              <w:adjustRightInd w:val="0"/>
                              <w:rPr>
                                <w:sz w:val="22"/>
                                <w:szCs w:val="22"/>
                                <w:lang w:val="en-US"/>
                              </w:rPr>
                            </w:pPr>
                            <w:r w:rsidRPr="00E854FC">
                              <w:rPr>
                                <w:sz w:val="22"/>
                                <w:szCs w:val="22"/>
                                <w:lang w:val="en-US"/>
                              </w:rPr>
                              <w:t>Account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2C2599F3">
              <v:rect id="Rectangle 86" style="position:absolute;margin-left:249.9pt;margin-top:3.7pt;width:93.75pt;height:21.3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d="f" w14:anchorId="718D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">
                <v:textbox style="mso-fit-shape-to-text:t" inset="2.40572mm,1.18175mm,2.40572mm,1.18175mm">
                  <w:txbxContent>
                    <w:p w:rsidRPr="00E854FC" w:rsidR="0052398E" w:rsidP="006611FF" w:rsidRDefault="0052398E" w14:paraId="1744259B" w14:textId="77777777">
                      <w:pPr>
                        <w:autoSpaceDE w:val="0"/>
                        <w:autoSpaceDN w:val="0"/>
                        <w:adjustRightInd w:val="0"/>
                        <w:rPr>
                          <w:sz w:val="22"/>
                          <w:szCs w:val="22"/>
                          <w:lang w:val="en-US"/>
                        </w:rPr>
                      </w:pPr>
                      <w:r w:rsidRPr="00E854FC">
                        <w:rPr>
                          <w:sz w:val="22"/>
                          <w:szCs w:val="22"/>
                          <w:lang w:val="en-US"/>
                        </w:rPr>
                        <w:t>Account number</w:t>
                      </w:r>
                    </w:p>
                  </w:txbxContent>
                </v:textbox>
              </v:rect>
            </w:pict>
          </mc:Fallback>
        </mc:AlternateContent>
      </w:r>
    </w:p>
    <w:p w:rsidRPr="005B3795" w:rsidR="006611FF" w:rsidP="006611FF" w:rsidRDefault="006611FF" w14:paraId="4B2582A3" w14:textId="77777777">
      <w:pPr>
        <w:pStyle w:val="NormalWeb"/>
        <w:spacing w:before="0" w:beforeAutospacing="0" w:after="0" w:afterAutospacing="0"/>
      </w:pPr>
      <w:r>
        <w:rPr>
          <w:noProof/>
        </w:rPr>
        <mc:AlternateContent>
          <mc:Choice Requires="wps">
            <w:drawing>
              <wp:anchor distT="0" distB="0" distL="114300" distR="114300" simplePos="0" relativeHeight="251746304" behindDoc="0" locked="0" layoutInCell="1" allowOverlap="1" wp14:anchorId="556D93C5" wp14:editId="67CAD5EA">
                <wp:simplePos x="0" y="0"/>
                <wp:positionH relativeFrom="column">
                  <wp:posOffset>3164205</wp:posOffset>
                </wp:positionH>
                <wp:positionV relativeFrom="paragraph">
                  <wp:posOffset>93345</wp:posOffset>
                </wp:positionV>
                <wp:extent cx="3192145" cy="357505"/>
                <wp:effectExtent l="7620" t="9525" r="10160" b="139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5750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56628F" w:rsidR="0052398E" w:rsidP="006611FF" w:rsidRDefault="0052398E" w14:paraId="6B457C79" w14:textId="77777777">
                            <w:pPr>
                              <w:autoSpaceDE w:val="0"/>
                              <w:autoSpaceDN w:val="0"/>
                              <w:adjustRightInd w:val="0"/>
                              <w:rPr>
                                <w:b/>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1A41774D">
              <v:rect id="Rectangle 85" style="position:absolute;margin-left:249.15pt;margin-top:7.35pt;width:251.35pt;height:2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6" strokeweight="1pt" w14:anchorId="556D9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">
                <v:textbox inset="2.43103mm,1.2155mm,2.43103mm,1.2155mm">
                  <w:txbxContent>
                    <w:p w:rsidRPr="0056628F" w:rsidR="0052398E" w:rsidP="006611FF" w:rsidRDefault="0052398E" w14:paraId="72A3D3EC" w14:textId="77777777">
                      <w:pPr>
                        <w:autoSpaceDE w:val="0"/>
                        <w:autoSpaceDN w:val="0"/>
                        <w:adjustRightInd w:val="0"/>
                        <w:rPr>
                          <w:b/>
                          <w:sz w:val="26"/>
                          <w:szCs w:val="26"/>
                        </w:rPr>
                      </w:pPr>
                    </w:p>
                  </w:txbxContent>
                </v:textbox>
              </v:rect>
            </w:pict>
          </mc:Fallback>
        </mc:AlternateContent>
      </w:r>
      <w:r w:rsidRPr="005B3795">
        <w:rPr>
          <w:noProof/>
        </w:rPr>
        <mc:AlternateContent>
          <mc:Choice Requires="wps">
            <w:drawing>
              <wp:anchor distT="0" distB="0" distL="114300" distR="114300" simplePos="0" relativeHeight="251724800" behindDoc="0" locked="0" layoutInCell="1" allowOverlap="1" wp14:anchorId="6B7D5AAE" wp14:editId="430CBBE6">
                <wp:simplePos x="0" y="0"/>
                <wp:positionH relativeFrom="column">
                  <wp:posOffset>-73660</wp:posOffset>
                </wp:positionH>
                <wp:positionV relativeFrom="paragraph">
                  <wp:posOffset>108585</wp:posOffset>
                </wp:positionV>
                <wp:extent cx="3033395" cy="342265"/>
                <wp:effectExtent l="8255" t="15240" r="6350"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3422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1BC2BAE6" w14:textId="77777777">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7593EEF1">
              <v:rect id="Rectangle 84" style="position:absolute;margin-left:-5.8pt;margin-top:8.55pt;width:238.85pt;height:2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7" strokeweight="1pt" w14:anchorId="6B7D5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">
                <v:textbox inset="2.43103mm,1.2155mm,2.43103mm,1.2155mm">
                  <w:txbxContent>
                    <w:p w:rsidR="0052398E" w:rsidP="006611FF" w:rsidRDefault="0052398E" w14:paraId="0D0B940D" w14:textId="77777777">
                      <w:pPr>
                        <w:autoSpaceDE w:val="0"/>
                        <w:autoSpaceDN w:val="0"/>
                        <w:adjustRightInd w:val="0"/>
                        <w:jc w:val="center"/>
                        <w:rPr>
                          <w:sz w:val="26"/>
                          <w:szCs w:val="26"/>
                        </w:rPr>
                      </w:pPr>
                    </w:p>
                  </w:txbxContent>
                </v:textbox>
              </v:rect>
            </w:pict>
          </mc:Fallback>
        </mc:AlternateContent>
      </w:r>
    </w:p>
    <w:p w:rsidRPr="005B3795" w:rsidR="006611FF" w:rsidP="006611FF" w:rsidRDefault="006611FF" w14:paraId="791179EF" w14:textId="77777777">
      <w:pPr>
        <w:pStyle w:val="NormalWeb"/>
        <w:spacing w:before="0" w:beforeAutospacing="0" w:after="0" w:afterAutospacing="0"/>
      </w:pPr>
    </w:p>
    <w:p w:rsidRPr="005B3795" w:rsidR="006611FF" w:rsidP="006611FF" w:rsidRDefault="006611FF" w14:paraId="2E7FB40C"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31968" behindDoc="0" locked="0" layoutInCell="1" allowOverlap="1" wp14:anchorId="5A91359A" wp14:editId="0FC246FD">
                <wp:simplePos x="0" y="0"/>
                <wp:positionH relativeFrom="column">
                  <wp:posOffset>3173730</wp:posOffset>
                </wp:positionH>
                <wp:positionV relativeFrom="paragraph">
                  <wp:posOffset>118745</wp:posOffset>
                </wp:positionV>
                <wp:extent cx="980440" cy="271145"/>
                <wp:effectExtent l="0" t="4445" r="254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53103353" w14:textId="77777777">
                            <w:pPr>
                              <w:autoSpaceDE w:val="0"/>
                              <w:autoSpaceDN w:val="0"/>
                              <w:adjustRightInd w:val="0"/>
                              <w:rPr>
                                <w:sz w:val="22"/>
                                <w:szCs w:val="22"/>
                                <w:lang w:val="en-US"/>
                              </w:rPr>
                            </w:pPr>
                            <w:r w:rsidRPr="00E854FC">
                              <w:rPr>
                                <w:sz w:val="22"/>
                                <w:szCs w:val="22"/>
                                <w:lang w:val="en-US"/>
                              </w:rPr>
                              <w:t>Account type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167A6FA3">
              <v:rect id="Rectangle 83" style="position:absolute;margin-left:249.9pt;margin-top:9.35pt;width:77.2pt;height:21.3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stroked="f" w14:anchorId="5A913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">
                <v:textbox style="mso-fit-shape-to-text:t" inset="2.40572mm,1.18175mm,2.40572mm,1.18175mm">
                  <w:txbxContent>
                    <w:p w:rsidRPr="00E854FC" w:rsidR="0052398E" w:rsidP="006611FF" w:rsidRDefault="0052398E" w14:paraId="70A5FE69" w14:textId="77777777">
                      <w:pPr>
                        <w:autoSpaceDE w:val="0"/>
                        <w:autoSpaceDN w:val="0"/>
                        <w:adjustRightInd w:val="0"/>
                        <w:rPr>
                          <w:sz w:val="22"/>
                          <w:szCs w:val="22"/>
                          <w:lang w:val="en-US"/>
                        </w:rPr>
                      </w:pPr>
                      <w:r w:rsidRPr="00E854FC">
                        <w:rPr>
                          <w:sz w:val="22"/>
                          <w:szCs w:val="22"/>
                          <w:lang w:val="en-US"/>
                        </w:rPr>
                        <w:t>Account type</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19680" behindDoc="0" locked="0" layoutInCell="1" allowOverlap="1" wp14:anchorId="2B2A1CEC" wp14:editId="09A44861">
                <wp:simplePos x="0" y="0"/>
                <wp:positionH relativeFrom="column">
                  <wp:posOffset>-73660</wp:posOffset>
                </wp:positionH>
                <wp:positionV relativeFrom="paragraph">
                  <wp:posOffset>86995</wp:posOffset>
                </wp:positionV>
                <wp:extent cx="1104900" cy="277495"/>
                <wp:effectExtent l="0" t="1270" r="127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74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6FA2C5EA" w14:textId="77777777">
                            <w:pPr>
                              <w:autoSpaceDE w:val="0"/>
                              <w:autoSpaceDN w:val="0"/>
                              <w:adjustRightInd w:val="0"/>
                              <w:rPr>
                                <w:sz w:val="22"/>
                                <w:szCs w:val="22"/>
                                <w:lang w:val="en-US"/>
                              </w:rPr>
                            </w:pPr>
                            <w:r w:rsidRPr="00E854FC">
                              <w:rPr>
                                <w:sz w:val="22"/>
                                <w:szCs w:val="22"/>
                                <w:lang w:val="en-US"/>
                              </w:rPr>
                              <w:t>Bank sort code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w14:anchorId="667F73A0">
              <v:rect id="Rectangle 82" style="position:absolute;margin-left:-5.8pt;margin-top:6.85pt;width:87pt;height:21.8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d="f" w14:anchorId="2B2A1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">
                <v:textbox inset="2.40572mm,1.18175mm,2.40572mm,1.18175mm">
                  <w:txbxContent>
                    <w:p w:rsidRPr="00E854FC" w:rsidR="0052398E" w:rsidP="006611FF" w:rsidRDefault="0052398E" w14:paraId="2DDBA761" w14:textId="77777777">
                      <w:pPr>
                        <w:autoSpaceDE w:val="0"/>
                        <w:autoSpaceDN w:val="0"/>
                        <w:adjustRightInd w:val="0"/>
                        <w:rPr>
                          <w:sz w:val="22"/>
                          <w:szCs w:val="22"/>
                          <w:lang w:val="en-US"/>
                        </w:rPr>
                      </w:pPr>
                      <w:r w:rsidRPr="00E854FC">
                        <w:rPr>
                          <w:sz w:val="22"/>
                          <w:szCs w:val="22"/>
                          <w:lang w:val="en-US"/>
                        </w:rPr>
                        <w:t>Bank sort code</w:t>
                      </w:r>
                    </w:p>
                  </w:txbxContent>
                </v:textbox>
              </v:rect>
            </w:pict>
          </mc:Fallback>
        </mc:AlternateContent>
      </w:r>
    </w:p>
    <w:p w:rsidRPr="00941322" w:rsidR="006611FF" w:rsidP="006611FF" w:rsidRDefault="006611FF" w14:paraId="742AEB53" w14:textId="77777777">
      <w:pPr>
        <w:pStyle w:val="NormalWeb"/>
        <w:spacing w:before="0" w:beforeAutospacing="0" w:after="0" w:afterAutospacing="0"/>
      </w:pPr>
      <w:r w:rsidRPr="00941322">
        <w:rPr>
          <w:noProof/>
        </w:rPr>
        <mc:AlternateContent>
          <mc:Choice Requires="wps">
            <w:drawing>
              <wp:anchor distT="0" distB="0" distL="114300" distR="114300" simplePos="0" relativeHeight="251730944" behindDoc="0" locked="0" layoutInCell="1" allowOverlap="1" wp14:anchorId="7E795F04" wp14:editId="113F1BFC">
                <wp:simplePos x="0" y="0"/>
                <wp:positionH relativeFrom="column">
                  <wp:posOffset>3164205</wp:posOffset>
                </wp:positionH>
                <wp:positionV relativeFrom="paragraph">
                  <wp:posOffset>155575</wp:posOffset>
                </wp:positionV>
                <wp:extent cx="3192145" cy="239395"/>
                <wp:effectExtent l="7620" t="6985" r="10160" b="107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239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6B4BE391" w14:textId="77777777">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6C37A79F">
              <v:rect id="Rectangle 81" style="position:absolute;margin-left:249.15pt;margin-top:12.25pt;width:251.35pt;height:1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0" strokeweight="1pt" w14:anchorId="7E795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">
                <v:textbox inset="2.43103mm,1.2155mm,2.43103mm,1.2155mm">
                  <w:txbxContent>
                    <w:p w:rsidR="0052398E" w:rsidP="006611FF" w:rsidRDefault="0052398E" w14:paraId="0E27B00A" w14:textId="77777777">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34016" behindDoc="0" locked="0" layoutInCell="1" allowOverlap="1" wp14:anchorId="3D214C04" wp14:editId="416E1B81">
                <wp:simplePos x="0" y="0"/>
                <wp:positionH relativeFrom="column">
                  <wp:posOffset>1160145</wp:posOffset>
                </wp:positionH>
                <wp:positionV relativeFrom="paragraph">
                  <wp:posOffset>46355</wp:posOffset>
                </wp:positionV>
                <wp:extent cx="257810" cy="285750"/>
                <wp:effectExtent l="3810" t="2540" r="0"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941322" w:rsidR="0052398E" w:rsidP="006611FF" w:rsidRDefault="0052398E" w14:paraId="3D781A62" w14:textId="77777777">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0B435387">
              <v:rect id="Rectangle 80" style="position:absolute;margin-left:91.35pt;margin-top:3.65pt;width:20.3pt;height:22.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d="f" w14:anchorId="3D214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">
                <v:textbox style="mso-fit-shape-to-text:t" inset="2.40572mm,1.18175mm,2.40572mm,1.18175mm">
                  <w:txbxContent>
                    <w:p w:rsidRPr="00941322" w:rsidR="0052398E" w:rsidP="006611FF" w:rsidRDefault="0052398E" w14:paraId="43BA22E4" w14:textId="77777777">
                      <w:pPr>
                        <w:autoSpaceDE w:val="0"/>
                        <w:autoSpaceDN w:val="0"/>
                        <w:adjustRightInd w:val="0"/>
                        <w:rPr>
                          <w:lang w:val="en-US"/>
                        </w:rPr>
                      </w:pPr>
                      <w:r w:rsidRPr="00941322">
                        <w:rPr>
                          <w:lang w:val="en-US"/>
                        </w:rPr>
                        <w:t>_</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32992" behindDoc="0" locked="0" layoutInCell="1" allowOverlap="1" wp14:anchorId="38220CD7" wp14:editId="0D5359F1">
                <wp:simplePos x="0" y="0"/>
                <wp:positionH relativeFrom="column">
                  <wp:posOffset>396875</wp:posOffset>
                </wp:positionH>
                <wp:positionV relativeFrom="paragraph">
                  <wp:posOffset>46355</wp:posOffset>
                </wp:positionV>
                <wp:extent cx="257810" cy="285750"/>
                <wp:effectExtent l="2540" t="2540" r="0" b="381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941322" w:rsidR="0052398E" w:rsidP="006611FF" w:rsidRDefault="0052398E" w14:paraId="5F91089C" w14:textId="77777777">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7ED9D289">
              <v:rect id="Rectangle 79" style="position:absolute;margin-left:31.25pt;margin-top:3.65pt;width:20.3pt;height:22.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filled="f" stroked="f" w14:anchorId="38220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">
                <v:textbox style="mso-fit-shape-to-text:t" inset="2.40572mm,1.18175mm,2.40572mm,1.18175mm">
                  <w:txbxContent>
                    <w:p w:rsidRPr="00941322" w:rsidR="0052398E" w:rsidP="006611FF" w:rsidRDefault="0052398E" w14:paraId="5D983FF2" w14:textId="77777777">
                      <w:pPr>
                        <w:autoSpaceDE w:val="0"/>
                        <w:autoSpaceDN w:val="0"/>
                        <w:adjustRightInd w:val="0"/>
                        <w:rPr>
                          <w:lang w:val="en-US"/>
                        </w:rPr>
                      </w:pPr>
                      <w:r w:rsidRPr="00941322">
                        <w:rPr>
                          <w:lang w:val="en-US"/>
                        </w:rPr>
                        <w:t>_</w:t>
                      </w:r>
                    </w:p>
                  </w:txbxContent>
                </v:textbox>
              </v:rect>
            </w:pict>
          </mc:Fallback>
        </mc:AlternateContent>
      </w:r>
      <w:r>
        <w:rPr>
          <w:noProof/>
        </w:rPr>
        <mc:AlternateContent>
          <mc:Choice Requires="wpg">
            <w:drawing>
              <wp:anchor distT="0" distB="0" distL="114300" distR="114300" simplePos="0" relativeHeight="251745280" behindDoc="0" locked="0" layoutInCell="1" allowOverlap="1" wp14:anchorId="51AE311D" wp14:editId="229F1914">
                <wp:simplePos x="0" y="0"/>
                <wp:positionH relativeFrom="column">
                  <wp:posOffset>-73660</wp:posOffset>
                </wp:positionH>
                <wp:positionV relativeFrom="paragraph">
                  <wp:posOffset>139065</wp:posOffset>
                </wp:positionV>
                <wp:extent cx="418465" cy="201930"/>
                <wp:effectExtent l="8255" t="9525" r="11430" b="762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7" name="Rectangle 115"/>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6C22A7F5" w14:textId="77777777">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8" name="Line 116"/>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7072721B">
              <v:group id="Group 76" style="position:absolute;margin-left:-5.8pt;margin-top:10.95pt;width:32.95pt;height:15.9pt;z-index:251745280" coordsize="279,132" coordorigin="543,4157" o:spid="_x0000_s1063" w14:anchorId="51AE3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">
                <v:rect id="_x0000_s1064" style="position:absolute;left:543;top:4157;width:279;height:124;visibility:visible;mso-wrap-style:square;v-text-anchor:middl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">
                  <v:textbox inset="2.43103mm,1.2155mm,2.43103mm,1.2155mm">
                    <w:txbxContent>
                      <w:p w:rsidR="0052398E" w:rsidP="006611FF" w:rsidRDefault="0052398E" w14:paraId="60061E4C" w14:textId="77777777">
                        <w:pPr>
                          <w:autoSpaceDE w:val="0"/>
                          <w:autoSpaceDN w:val="0"/>
                          <w:adjustRightInd w:val="0"/>
                          <w:jc w:val="center"/>
                          <w:rPr>
                            <w:sz w:val="30"/>
                            <w:szCs w:val="30"/>
                          </w:rPr>
                        </w:pPr>
                      </w:p>
                    </w:txbxContent>
                  </v:textbox>
                </v:rect>
                <v:line id="Line 116" style="position:absolute;flip:y;visibility:visible;mso-wrap-style:square" o:spid="_x0000_s1065" strokeweight="1pt" o:connectortype="straight" from="682,4216" to="682,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"/>
              </v:group>
            </w:pict>
          </mc:Fallback>
        </mc:AlternateContent>
      </w:r>
      <w:r w:rsidRPr="00E854FC">
        <w:rPr>
          <w:b/>
          <w:noProof/>
          <w:sz w:val="22"/>
          <w:szCs w:val="22"/>
          <w:highlight w:val="cyan"/>
        </w:rPr>
        <mc:AlternateContent>
          <mc:Choice Requires="wpg">
            <w:drawing>
              <wp:anchor distT="0" distB="0" distL="114300" distR="114300" simplePos="0" relativeHeight="251723776" behindDoc="0" locked="0" layoutInCell="1" allowOverlap="1" wp14:anchorId="4C91CB30" wp14:editId="102CCFC0">
                <wp:simplePos x="0" y="0"/>
                <wp:positionH relativeFrom="column">
                  <wp:posOffset>1477010</wp:posOffset>
                </wp:positionH>
                <wp:positionV relativeFrom="paragraph">
                  <wp:posOffset>139065</wp:posOffset>
                </wp:positionV>
                <wp:extent cx="420370" cy="201930"/>
                <wp:effectExtent l="6350" t="9525" r="11430" b="762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01930"/>
                          <a:chOff x="1023" y="4157"/>
                          <a:chExt cx="279" cy="132"/>
                        </a:xfrm>
                      </wpg:grpSpPr>
                      <wps:wsp>
                        <wps:cNvPr id="74" name="Rectangle 87"/>
                        <wps:cNvSpPr>
                          <a:spLocks noChangeArrowheads="1"/>
                        </wps:cNvSpPr>
                        <wps:spPr bwMode="auto">
                          <a:xfrm>
                            <a:off x="102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706A189F" w14:textId="77777777">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5" name="Line 88"/>
                        <wps:cNvCnPr>
                          <a:cxnSpLocks noChangeShapeType="1"/>
                        </wps:cNvCnPr>
                        <wps:spPr bwMode="auto">
                          <a:xfrm flipV="1">
                            <a:off x="116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67D7AD93">
              <v:group id="Group 73" style="position:absolute;margin-left:116.3pt;margin-top:10.95pt;width:33.1pt;height:15.9pt;z-index:251723776" coordsize="279,132" coordorigin="1023,4157" o:spid="_x0000_s1066" w14:anchorId="4C91C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">
                <v:rect id="_x0000_s1067" style="position:absolute;left:1023;top:4157;width:279;height:124;visibility:visible;mso-wrap-style:square;v-text-anchor:middl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">
                  <v:textbox inset="2.43103mm,1.2155mm,2.43103mm,1.2155mm">
                    <w:txbxContent>
                      <w:p w:rsidR="0052398E" w:rsidP="006611FF" w:rsidRDefault="0052398E" w14:paraId="44EAFD9C" w14:textId="77777777">
                        <w:pPr>
                          <w:autoSpaceDE w:val="0"/>
                          <w:autoSpaceDN w:val="0"/>
                          <w:adjustRightInd w:val="0"/>
                          <w:jc w:val="center"/>
                          <w:rPr>
                            <w:sz w:val="30"/>
                            <w:szCs w:val="30"/>
                          </w:rPr>
                        </w:pPr>
                      </w:p>
                    </w:txbxContent>
                  </v:textbox>
                </v:rect>
                <v:line id="Line 88" style="position:absolute;flip:y;visibility:visible;mso-wrap-style:square" o:spid="_x0000_s1068" strokeweight="1pt" o:connectortype="straight" from="1162,4216" to="1162,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2twwAAANsAAAAPAAAAZHJzL2Rvd25yZXYueG1sRI9Li8Iw&#10;FIX3gv8hXMGNaOrA+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16O9rcMAAADbAAAADwAA&#10;AAAAAAAAAAAAAAAHAgAAZHJzL2Rvd25yZXYueG1sUEsFBgAAAAADAAMAtwAAAPcCAAAAAA==&#10;"/>
              </v:group>
            </w:pict>
          </mc:Fallback>
        </mc:AlternateContent>
      </w:r>
      <w:r w:rsidRPr="00E854FC">
        <w:rPr>
          <w:b/>
          <w:noProof/>
          <w:sz w:val="22"/>
          <w:szCs w:val="22"/>
          <w:highlight w:val="cyan"/>
        </w:rPr>
        <mc:AlternateContent>
          <mc:Choice Requires="wpg">
            <w:drawing>
              <wp:anchor distT="0" distB="0" distL="114300" distR="114300" simplePos="0" relativeHeight="251722752" behindDoc="0" locked="0" layoutInCell="1" allowOverlap="1" wp14:anchorId="222AAE07" wp14:editId="5A62FBA3">
                <wp:simplePos x="0" y="0"/>
                <wp:positionH relativeFrom="column">
                  <wp:posOffset>701675</wp:posOffset>
                </wp:positionH>
                <wp:positionV relativeFrom="paragraph">
                  <wp:posOffset>139065</wp:posOffset>
                </wp:positionV>
                <wp:extent cx="418465" cy="201930"/>
                <wp:effectExtent l="12065" t="9525" r="7620" b="762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1" name="Rectangle 84"/>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697FA760" w14:textId="77777777">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2" name="Line 85"/>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58A9EE90">
              <v:group id="Group 70" style="position:absolute;margin-left:55.25pt;margin-top:10.95pt;width:32.95pt;height:15.9pt;z-index:251722752" coordsize="279,132" coordorigin="543,4157" o:spid="_x0000_s1069" w14:anchorId="222AA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">
                <v:rect id="_x0000_s1070" style="position:absolute;left:543;top:4157;width:279;height:124;visibility:visible;mso-wrap-style:square;v-text-anchor:middl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">
                  <v:textbox inset="2.43103mm,1.2155mm,2.43103mm,1.2155mm">
                    <w:txbxContent>
                      <w:p w:rsidR="0052398E" w:rsidP="006611FF" w:rsidRDefault="0052398E" w14:paraId="4B94D5A5" w14:textId="77777777">
                        <w:pPr>
                          <w:autoSpaceDE w:val="0"/>
                          <w:autoSpaceDN w:val="0"/>
                          <w:adjustRightInd w:val="0"/>
                          <w:jc w:val="center"/>
                          <w:rPr>
                            <w:sz w:val="30"/>
                            <w:szCs w:val="30"/>
                          </w:rPr>
                        </w:pPr>
                      </w:p>
                    </w:txbxContent>
                  </v:textbox>
                </v:rect>
                <v:line id="Line 85" style="position:absolute;flip:y;visibility:visible;mso-wrap-style:square" o:spid="_x0000_s1071" strokeweight="1pt" o:connectortype="straight" from="682,4216" to="682,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"/>
              </v:group>
            </w:pict>
          </mc:Fallback>
        </mc:AlternateContent>
      </w:r>
    </w:p>
    <w:p w:rsidRPr="005B3795" w:rsidR="006611FF" w:rsidP="006611FF" w:rsidRDefault="006611FF" w14:paraId="2D92CD7C" w14:textId="77777777">
      <w:pPr>
        <w:pStyle w:val="NormalWeb"/>
        <w:spacing w:before="0" w:beforeAutospacing="0" w:after="0" w:afterAutospacing="0"/>
      </w:pPr>
    </w:p>
    <w:p w:rsidRPr="005B3795" w:rsidR="006611FF" w:rsidP="006611FF" w:rsidRDefault="006611FF" w14:paraId="73E1CB1C"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17632" behindDoc="0" locked="0" layoutInCell="1" allowOverlap="1" wp14:anchorId="225C85CA" wp14:editId="52856D99">
                <wp:simplePos x="0" y="0"/>
                <wp:positionH relativeFrom="column">
                  <wp:posOffset>3173730</wp:posOffset>
                </wp:positionH>
                <wp:positionV relativeFrom="paragraph">
                  <wp:posOffset>74295</wp:posOffset>
                </wp:positionV>
                <wp:extent cx="1151255" cy="271145"/>
                <wp:effectExtent l="0" t="0" r="3175" b="19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2EBEA385" w14:textId="77777777">
                            <w:pPr>
                              <w:autoSpaceDE w:val="0"/>
                              <w:autoSpaceDN w:val="0"/>
                              <w:adjustRightInd w:val="0"/>
                              <w:rPr>
                                <w:sz w:val="22"/>
                                <w:szCs w:val="22"/>
                                <w:lang w:val="en-US"/>
                              </w:rPr>
                            </w:pPr>
                            <w:r w:rsidRPr="00E854FC">
                              <w:rPr>
                                <w:sz w:val="22"/>
                                <w:szCs w:val="22"/>
                                <w:lang w:val="en-US"/>
                              </w:rPr>
                              <w:t>Branch address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14211C2A">
              <v:rect id="Rectangle 69" style="position:absolute;margin-left:249.9pt;margin-top:5.85pt;width:90.65pt;height:21.3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ed="f" stroked="f" w14:anchorId="225C8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">
                <v:textbox style="mso-fit-shape-to-text:t" inset="2.40572mm,1.18175mm,2.40572mm,1.18175mm">
                  <w:txbxContent>
                    <w:p w:rsidRPr="00E854FC" w:rsidR="0052398E" w:rsidP="006611FF" w:rsidRDefault="0052398E" w14:paraId="0699D0F7" w14:textId="77777777">
                      <w:pPr>
                        <w:autoSpaceDE w:val="0"/>
                        <w:autoSpaceDN w:val="0"/>
                        <w:adjustRightInd w:val="0"/>
                        <w:rPr>
                          <w:sz w:val="22"/>
                          <w:szCs w:val="22"/>
                          <w:lang w:val="en-US"/>
                        </w:rPr>
                      </w:pPr>
                      <w:r w:rsidRPr="00E854FC">
                        <w:rPr>
                          <w:sz w:val="22"/>
                          <w:szCs w:val="22"/>
                          <w:lang w:val="en-US"/>
                        </w:rPr>
                        <w:t>Branch address</w:t>
                      </w:r>
                    </w:p>
                  </w:txbxContent>
                </v:textbox>
              </v:rect>
            </w:pict>
          </mc:Fallback>
        </mc:AlternateContent>
      </w:r>
      <w:r w:rsidRPr="005B3795">
        <w:rPr>
          <w:noProof/>
        </w:rPr>
        <mc:AlternateContent>
          <mc:Choice Requires="wps">
            <w:drawing>
              <wp:anchor distT="0" distB="0" distL="114300" distR="114300" simplePos="0" relativeHeight="251721728" behindDoc="0" locked="0" layoutInCell="1" allowOverlap="1" wp14:anchorId="63CA70E7" wp14:editId="685A4474">
                <wp:simplePos x="0" y="0"/>
                <wp:positionH relativeFrom="column">
                  <wp:posOffset>-73660</wp:posOffset>
                </wp:positionH>
                <wp:positionV relativeFrom="paragraph">
                  <wp:posOffset>44450</wp:posOffset>
                </wp:positionV>
                <wp:extent cx="1905000" cy="271145"/>
                <wp:effectExtent l="0" t="0" r="1905" b="31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6120E52D" w14:textId="77777777">
                            <w:pPr>
                              <w:autoSpaceDE w:val="0"/>
                              <w:autoSpaceDN w:val="0"/>
                              <w:adjustRightInd w:val="0"/>
                              <w:rPr>
                                <w:sz w:val="22"/>
                                <w:szCs w:val="22"/>
                                <w:lang w:val="en-US"/>
                              </w:rPr>
                            </w:pPr>
                            <w:r w:rsidRPr="00E854FC">
                              <w:rPr>
                                <w:sz w:val="22"/>
                                <w:szCs w:val="22"/>
                                <w:lang w:val="en-US"/>
                              </w:rPr>
                              <w:t>Building Society roll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0E744EBE">
              <v:rect id="Rectangle 68" style="position:absolute;margin-left:-5.8pt;margin-top:3.5pt;width:150pt;height:21.3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ed="f" stroked="f" w14:anchorId="63CA7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">
                <v:textbox style="mso-fit-shape-to-text:t" inset="2.40572mm,1.18175mm,2.40572mm,1.18175mm">
                  <w:txbxContent>
                    <w:p w:rsidRPr="00E854FC" w:rsidR="0052398E" w:rsidP="006611FF" w:rsidRDefault="0052398E" w14:paraId="3F2B66F2" w14:textId="77777777">
                      <w:pPr>
                        <w:autoSpaceDE w:val="0"/>
                        <w:autoSpaceDN w:val="0"/>
                        <w:adjustRightInd w:val="0"/>
                        <w:rPr>
                          <w:sz w:val="22"/>
                          <w:szCs w:val="22"/>
                          <w:lang w:val="en-US"/>
                        </w:rPr>
                      </w:pPr>
                      <w:r w:rsidRPr="00E854FC">
                        <w:rPr>
                          <w:sz w:val="22"/>
                          <w:szCs w:val="22"/>
                          <w:lang w:val="en-US"/>
                        </w:rPr>
                        <w:t>Building Society roll number</w:t>
                      </w:r>
                    </w:p>
                  </w:txbxContent>
                </v:textbox>
              </v:rect>
            </w:pict>
          </mc:Fallback>
        </mc:AlternateContent>
      </w:r>
    </w:p>
    <w:p w:rsidRPr="005B3795" w:rsidR="006611FF" w:rsidP="006611FF" w:rsidRDefault="006611FF" w14:paraId="3839F2CC"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26848" behindDoc="0" locked="0" layoutInCell="1" allowOverlap="1" wp14:anchorId="6A00FD9D" wp14:editId="430E6A51">
                <wp:simplePos x="0" y="0"/>
                <wp:positionH relativeFrom="column">
                  <wp:posOffset>3164205</wp:posOffset>
                </wp:positionH>
                <wp:positionV relativeFrom="paragraph">
                  <wp:posOffset>104140</wp:posOffset>
                </wp:positionV>
                <wp:extent cx="3192145" cy="551815"/>
                <wp:effectExtent l="7620" t="14605" r="10160"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0052398E" w:rsidP="006611FF" w:rsidRDefault="0052398E" w14:paraId="45F0EB32" w14:textId="77777777">
                            <w:pPr>
                              <w:autoSpaceDE w:val="0"/>
                              <w:autoSpaceDN w:val="0"/>
                              <w:adjustRightInd w:val="0"/>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4179058E">
              <v:rect id="Rectangle 67" style="position:absolute;margin-left:249.15pt;margin-top:8.2pt;width:251.35pt;height:4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4" strokeweight="1pt" w14:anchorId="6A00F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">
                <v:textbox inset="2.43103mm,1.2155mm,2.43103mm,1.2155mm">
                  <w:txbxContent>
                    <w:p w:rsidR="0052398E" w:rsidP="006611FF" w:rsidRDefault="0052398E" w14:paraId="3DEEC669" w14:textId="77777777">
                      <w:pPr>
                        <w:autoSpaceDE w:val="0"/>
                        <w:autoSpaceDN w:val="0"/>
                        <w:adjustRightInd w:val="0"/>
                        <w:rPr>
                          <w:sz w:val="26"/>
                          <w:szCs w:val="26"/>
                        </w:rPr>
                      </w:pPr>
                    </w:p>
                  </w:txbxContent>
                </v:textbox>
              </v:rect>
            </w:pict>
          </mc:Fallback>
        </mc:AlternateContent>
      </w:r>
      <w:r w:rsidRPr="005B3795">
        <w:rPr>
          <w:noProof/>
        </w:rPr>
        <mc:AlternateContent>
          <mc:Choice Requires="wps">
            <w:drawing>
              <wp:anchor distT="0" distB="0" distL="114300" distR="114300" simplePos="0" relativeHeight="251735040" behindDoc="0" locked="0" layoutInCell="1" allowOverlap="1" wp14:anchorId="1B11900D" wp14:editId="0BD00869">
                <wp:simplePos x="0" y="0"/>
                <wp:positionH relativeFrom="column">
                  <wp:posOffset>-73660</wp:posOffset>
                </wp:positionH>
                <wp:positionV relativeFrom="paragraph">
                  <wp:posOffset>104140</wp:posOffset>
                </wp:positionV>
                <wp:extent cx="3048000" cy="551815"/>
                <wp:effectExtent l="8255" t="14605" r="10795" b="1460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5EC53E">
              <v:rect id="Rectangle 66" style="position:absolute;margin-left:-5.8pt;margin-top:8.2pt;width:240pt;height:43.4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66D42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"/>
            </w:pict>
          </mc:Fallback>
        </mc:AlternateContent>
      </w:r>
    </w:p>
    <w:p w:rsidRPr="005B3795" w:rsidR="006611FF" w:rsidP="006611FF" w:rsidRDefault="006611FF" w14:paraId="22245F3E" w14:textId="77777777">
      <w:pPr>
        <w:pStyle w:val="NormalWeb"/>
        <w:spacing w:before="0" w:beforeAutospacing="0" w:after="0" w:afterAutospacing="0"/>
      </w:pPr>
    </w:p>
    <w:p w:rsidRPr="005B3795" w:rsidR="006611FF" w:rsidP="006611FF" w:rsidRDefault="006611FF" w14:paraId="68668CE9" w14:textId="77777777">
      <w:pPr>
        <w:pStyle w:val="NormalWeb"/>
        <w:spacing w:before="0" w:beforeAutospacing="0" w:after="0" w:afterAutospacing="0"/>
      </w:pPr>
      <w:r w:rsidRPr="005B3795">
        <w:rPr>
          <w:noProof/>
        </w:rPr>
        <mc:AlternateContent>
          <mc:Choice Requires="wps">
            <w:drawing>
              <wp:anchor distT="0" distB="0" distL="114300" distR="114300" simplePos="0" relativeHeight="251727872" behindDoc="0" locked="0" layoutInCell="1" allowOverlap="1" wp14:anchorId="46DF54C6" wp14:editId="00C4055A">
                <wp:simplePos x="0" y="0"/>
                <wp:positionH relativeFrom="column">
                  <wp:posOffset>2799080</wp:posOffset>
                </wp:positionH>
                <wp:positionV relativeFrom="paragraph">
                  <wp:posOffset>59690</wp:posOffset>
                </wp:positionV>
                <wp:extent cx="1332230" cy="271145"/>
                <wp:effectExtent l="4445"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854FC" w:rsidR="0052398E" w:rsidP="006611FF" w:rsidRDefault="0052398E" w14:paraId="156A390B" w14:textId="77777777">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09FF9F64">
              <v:rect id="Rectangle 65" style="position:absolute;margin-left:220.4pt;margin-top:4.7pt;width:104.9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ed="f" stroked="f" w14:anchorId="46DF5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">
                <v:textbox style="mso-fit-shape-to-text:t" inset="2.40572mm,1.18175mm,2.40572mm,1.18175mm">
                  <w:txbxContent>
                    <w:p w:rsidRPr="00E854FC" w:rsidR="0052398E" w:rsidP="006611FF" w:rsidRDefault="0052398E" w14:paraId="1156A036" w14:textId="77777777">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v:textbox>
              </v:rect>
            </w:pict>
          </mc:Fallback>
        </mc:AlternateContent>
      </w:r>
    </w:p>
    <w:p w:rsidRPr="005B3795" w:rsidR="006611FF" w:rsidP="006611FF" w:rsidRDefault="006611FF" w14:paraId="4138BA1C"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36064" behindDoc="0" locked="0" layoutInCell="1" allowOverlap="1" wp14:anchorId="7B0E03DD" wp14:editId="63B74200">
                <wp:simplePos x="0" y="0"/>
                <wp:positionH relativeFrom="column">
                  <wp:posOffset>-73660</wp:posOffset>
                </wp:positionH>
                <wp:positionV relativeFrom="paragraph">
                  <wp:posOffset>181610</wp:posOffset>
                </wp:positionV>
                <wp:extent cx="2649855" cy="266700"/>
                <wp:effectExtent l="0" t="0" r="0" b="12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2667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6611FF" w:rsidRDefault="0052398E" w14:paraId="564E8F60" w14:textId="77777777">
                            <w:pPr>
                              <w:autoSpaceDE w:val="0"/>
                              <w:autoSpaceDN w:val="0"/>
                              <w:adjustRightInd w:val="0"/>
                              <w:rPr>
                                <w:b/>
                                <w:bCs/>
                                <w:iCs/>
                                <w:sz w:val="22"/>
                                <w:szCs w:val="22"/>
                                <w:lang w:val="en-US"/>
                              </w:rPr>
                            </w:pPr>
                            <w:r w:rsidRPr="0056628F">
                              <w:rPr>
                                <w:b/>
                                <w:bCs/>
                                <w:iCs/>
                                <w:sz w:val="22"/>
                                <w:szCs w:val="22"/>
                                <w:lang w:val="en-US"/>
                              </w:rPr>
                              <w:t>Part 3: Address for remittance advice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w14:anchorId="30D8C6AA">
              <v:rect id="Rectangle 64" style="position:absolute;margin-left:-5.8pt;margin-top:14.3pt;width:208.65pt;height:21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ed="f" stroked="f" w14:anchorId="7B0E0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">
                <v:textbox inset="2.40572mm,1.18175mm,2.40572mm,1.18175mm">
                  <w:txbxContent>
                    <w:p w:rsidRPr="0056628F" w:rsidR="0052398E" w:rsidP="006611FF" w:rsidRDefault="0052398E" w14:paraId="1CD50816" w14:textId="77777777">
                      <w:pPr>
                        <w:autoSpaceDE w:val="0"/>
                        <w:autoSpaceDN w:val="0"/>
                        <w:adjustRightInd w:val="0"/>
                        <w:rPr>
                          <w:b/>
                          <w:bCs/>
                          <w:iCs/>
                          <w:sz w:val="22"/>
                          <w:szCs w:val="22"/>
                          <w:lang w:val="en-US"/>
                        </w:rPr>
                      </w:pPr>
                      <w:r w:rsidRPr="0056628F">
                        <w:rPr>
                          <w:b/>
                          <w:bCs/>
                          <w:iCs/>
                          <w:sz w:val="22"/>
                          <w:szCs w:val="22"/>
                          <w:lang w:val="en-US"/>
                        </w:rPr>
                        <w:t>Part 3: Address for remittance advice</w:t>
                      </w: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086BE407" wp14:editId="2E1794D8">
                <wp:simplePos x="0" y="0"/>
                <wp:positionH relativeFrom="column">
                  <wp:posOffset>-77470</wp:posOffset>
                </wp:positionH>
                <wp:positionV relativeFrom="paragraph">
                  <wp:posOffset>197485</wp:posOffset>
                </wp:positionV>
                <wp:extent cx="6444615" cy="220980"/>
                <wp:effectExtent l="13970" t="14605" r="889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DE3BA"/>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403EB4">
              <v:rect id="Rectangle 63" style="position:absolute;margin-left:-6.1pt;margin-top:15.55pt;width:507.45pt;height:17.4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1pt" w14:anchorId="4F39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"/>
            </w:pict>
          </mc:Fallback>
        </mc:AlternateContent>
      </w:r>
    </w:p>
    <w:p w:rsidRPr="005B3795" w:rsidR="006611FF" w:rsidP="006611FF" w:rsidRDefault="006611FF" w14:paraId="38489A7D" w14:textId="77777777">
      <w:pPr>
        <w:pStyle w:val="NormalWeb"/>
        <w:spacing w:before="0" w:beforeAutospacing="0" w:after="0" w:afterAutospacing="0"/>
      </w:pPr>
    </w:p>
    <w:p w:rsidRPr="005B3795" w:rsidR="006611FF" w:rsidP="006611FF" w:rsidRDefault="006611FF" w14:paraId="545B90D7"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37088" behindDoc="0" locked="0" layoutInCell="1" allowOverlap="1" wp14:anchorId="59B5F410" wp14:editId="34610299">
                <wp:simplePos x="0" y="0"/>
                <wp:positionH relativeFrom="column">
                  <wp:posOffset>3173730</wp:posOffset>
                </wp:positionH>
                <wp:positionV relativeFrom="paragraph">
                  <wp:posOffset>97790</wp:posOffset>
                </wp:positionV>
                <wp:extent cx="2687955" cy="271145"/>
                <wp:effectExtent l="0" t="0" r="0" b="31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6611FF" w:rsidRDefault="0052398E" w14:paraId="7441A51F" w14:textId="77777777">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32B3D185">
              <v:rect id="Rectangle 62" style="position:absolute;margin-left:249.9pt;margin-top:7.7pt;width:211.65pt;height:21.3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ed="f" stroked="f" w14:anchorId="59B5F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">
                <v:textbox style="mso-fit-shape-to-text:t" inset="2.40572mm,1.18175mm,2.40572mm,1.18175mm">
                  <w:txbxContent>
                    <w:p w:rsidRPr="0056628F" w:rsidR="0052398E" w:rsidP="006611FF" w:rsidRDefault="0052398E" w14:paraId="4B0E866A" w14:textId="77777777">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v:textbox>
              </v:rect>
            </w:pict>
          </mc:Fallback>
        </mc:AlternateContent>
      </w:r>
      <w:r w:rsidRPr="005B3795">
        <w:rPr>
          <w:noProof/>
        </w:rPr>
        <mc:AlternateContent>
          <mc:Choice Requires="wps">
            <w:drawing>
              <wp:anchor distT="0" distB="0" distL="114300" distR="114300" simplePos="0" relativeHeight="251739136" behindDoc="0" locked="0" layoutInCell="1" allowOverlap="1" wp14:anchorId="08AD79EF" wp14:editId="022B6AD8">
                <wp:simplePos x="0" y="0"/>
                <wp:positionH relativeFrom="column">
                  <wp:posOffset>3173730</wp:posOffset>
                </wp:positionH>
                <wp:positionV relativeFrom="paragraph">
                  <wp:posOffset>916305</wp:posOffset>
                </wp:positionV>
                <wp:extent cx="755650" cy="271145"/>
                <wp:effectExtent l="0" t="0" r="0" b="38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6611FF" w:rsidRDefault="0052398E" w14:paraId="685E452E" w14:textId="77777777">
                            <w:pPr>
                              <w:autoSpaceDE w:val="0"/>
                              <w:autoSpaceDN w:val="0"/>
                              <w:adjustRightInd w:val="0"/>
                              <w:rPr>
                                <w:sz w:val="22"/>
                                <w:lang w:val="en-US"/>
                              </w:rPr>
                            </w:pPr>
                            <w:r w:rsidRPr="0056628F">
                              <w:rPr>
                                <w:sz w:val="22"/>
                                <w:lang w:val="en-US"/>
                              </w:rPr>
                              <w:t>Postcode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7A99607A">
              <v:rect id="Rectangle 61" style="position:absolute;margin-left:249.9pt;margin-top:72.15pt;width:59.5pt;height:21.3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ed="f" stroked="f" w14:anchorId="08AD7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">
                <v:textbox style="mso-fit-shape-to-text:t" inset="2.40572mm,1.18175mm,2.40572mm,1.18175mm">
                  <w:txbxContent>
                    <w:p w:rsidRPr="0056628F" w:rsidR="0052398E" w:rsidP="006611FF" w:rsidRDefault="0052398E" w14:paraId="2312CEE1" w14:textId="77777777">
                      <w:pPr>
                        <w:autoSpaceDE w:val="0"/>
                        <w:autoSpaceDN w:val="0"/>
                        <w:adjustRightInd w:val="0"/>
                        <w:rPr>
                          <w:sz w:val="22"/>
                          <w:lang w:val="en-US"/>
                        </w:rPr>
                      </w:pPr>
                      <w:r w:rsidRPr="0056628F">
                        <w:rPr>
                          <w:sz w:val="22"/>
                          <w:lang w:val="en-US"/>
                        </w:rPr>
                        <w:t>Postcode</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743232" behindDoc="0" locked="0" layoutInCell="1" allowOverlap="1" wp14:anchorId="56AE899A" wp14:editId="00E1CE70">
                <wp:simplePos x="0" y="0"/>
                <wp:positionH relativeFrom="column">
                  <wp:posOffset>-73660</wp:posOffset>
                </wp:positionH>
                <wp:positionV relativeFrom="paragraph">
                  <wp:posOffset>86995</wp:posOffset>
                </wp:positionV>
                <wp:extent cx="1841500" cy="271145"/>
                <wp:effectExtent l="0" t="0" r="0" b="444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6611FF" w:rsidRDefault="0052398E" w14:paraId="681AA780" w14:textId="77777777">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6EC6D2FE">
              <v:rect id="Rectangle 60" style="position:absolute;margin-left:-5.8pt;margin-top:6.85pt;width:145pt;height:21.3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ed="f" stroked="f" w14:anchorId="56AE8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">
                <v:textbox style="mso-fit-shape-to-text:t" inset="2.40572mm,1.18175mm,2.40572mm,1.18175mm">
                  <w:txbxContent>
                    <w:p w:rsidRPr="0056628F" w:rsidR="0052398E" w:rsidP="006611FF" w:rsidRDefault="0052398E" w14:paraId="4D4A0F99" w14:textId="77777777">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v:textbox>
              </v:rect>
            </w:pict>
          </mc:Fallback>
        </mc:AlternateContent>
      </w:r>
    </w:p>
    <w:p w:rsidRPr="005B3795" w:rsidR="006611FF" w:rsidP="006611FF" w:rsidRDefault="006611FF" w14:paraId="57D0635E" w14:textId="77777777">
      <w:pPr>
        <w:pStyle w:val="NormalWeb"/>
        <w:spacing w:before="0" w:beforeAutospacing="0" w:after="0" w:afterAutospacing="0"/>
      </w:pPr>
    </w:p>
    <w:p w:rsidRPr="005B3795" w:rsidR="006611FF" w:rsidP="006611FF" w:rsidRDefault="006611FF" w14:paraId="7080F020" w14:textId="77777777">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738112" behindDoc="0" locked="0" layoutInCell="1" allowOverlap="1" wp14:anchorId="71B961F8" wp14:editId="6FF06BA4">
                <wp:simplePos x="0" y="0"/>
                <wp:positionH relativeFrom="column">
                  <wp:posOffset>3185160</wp:posOffset>
                </wp:positionH>
                <wp:positionV relativeFrom="paragraph">
                  <wp:posOffset>18415</wp:posOffset>
                </wp:positionV>
                <wp:extent cx="3169285" cy="523875"/>
                <wp:effectExtent l="0" t="0" r="1206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285" cy="5238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5D4AC">
              <v:rect id="Rectangle 59" style="position:absolute;margin-left:250.8pt;margin-top:1.45pt;width:249.55pt;height:41.2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73166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"/>
            </w:pict>
          </mc:Fallback>
        </mc:AlternateContent>
      </w:r>
      <w:r w:rsidRPr="005B3795">
        <w:rPr>
          <w:noProof/>
        </w:rPr>
        <mc:AlternateContent>
          <mc:Choice Requires="wps">
            <w:drawing>
              <wp:anchor distT="0" distB="0" distL="114300" distR="114300" simplePos="0" relativeHeight="251742208" behindDoc="0" locked="0" layoutInCell="1" allowOverlap="1" wp14:anchorId="755E6464" wp14:editId="413E4D3C">
                <wp:simplePos x="0" y="0"/>
                <wp:positionH relativeFrom="column">
                  <wp:posOffset>2913380</wp:posOffset>
                </wp:positionH>
                <wp:positionV relativeFrom="paragraph">
                  <wp:posOffset>215265</wp:posOffset>
                </wp:positionV>
                <wp:extent cx="179070" cy="67945"/>
                <wp:effectExtent l="12065" t="30480" r="15240" b="2857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70" cy="67945"/>
                        </a:xfrm>
                        <a:prstGeom prst="triangle">
                          <a:avLst>
                            <a:gd name="adj" fmla="val 49986"/>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888789">
              <v:shapetype id="_x0000_t5" coordsize="21600,21600" o:spt="5" adj="10800" path="m@0,l,21600r21600,xe" w14:anchorId="26BCE4C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8" style="position:absolute;margin-left:229.4pt;margin-top:16.95pt;width:14.1pt;height:5.35pt;rotation:90;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weight="1pt" type="#_x0000_t5"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"/>
            </w:pict>
          </mc:Fallback>
        </mc:AlternateContent>
      </w:r>
      <w:r w:rsidRPr="005B3795">
        <w:rPr>
          <w:noProof/>
        </w:rPr>
        <mc:AlternateContent>
          <mc:Choice Requires="wps">
            <w:drawing>
              <wp:anchor distT="0" distB="0" distL="114300" distR="114300" simplePos="0" relativeHeight="251741184" behindDoc="0" locked="0" layoutInCell="1" allowOverlap="1" wp14:anchorId="0E25C8D9" wp14:editId="5A96DC56">
                <wp:simplePos x="0" y="0"/>
                <wp:positionH relativeFrom="column">
                  <wp:posOffset>2646045</wp:posOffset>
                </wp:positionH>
                <wp:positionV relativeFrom="paragraph">
                  <wp:posOffset>154305</wp:posOffset>
                </wp:positionV>
                <wp:extent cx="195580" cy="189230"/>
                <wp:effectExtent l="13335" t="15240" r="10160" b="146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A1E9EF3">
              <v:rect id="Rectangle 57" style="position:absolute;margin-left:208.35pt;margin-top:12.15pt;width:15.4pt;height:14.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3015A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"/>
            </w:pict>
          </mc:Fallback>
        </mc:AlternateContent>
      </w:r>
      <w:r w:rsidRPr="00E854FC">
        <w:rPr>
          <w:b/>
          <w:noProof/>
          <w:sz w:val="22"/>
          <w:szCs w:val="22"/>
          <w:highlight w:val="cyan"/>
        </w:rPr>
        <mc:AlternateContent>
          <mc:Choice Requires="wps">
            <w:drawing>
              <wp:anchor distT="0" distB="0" distL="114300" distR="114300" simplePos="0" relativeHeight="251740160" behindDoc="0" locked="0" layoutInCell="1" allowOverlap="1" wp14:anchorId="688FAF39" wp14:editId="6B4211B2">
                <wp:simplePos x="0" y="0"/>
                <wp:positionH relativeFrom="column">
                  <wp:posOffset>-73660</wp:posOffset>
                </wp:positionH>
                <wp:positionV relativeFrom="paragraph">
                  <wp:posOffset>137795</wp:posOffset>
                </wp:positionV>
                <wp:extent cx="2362835" cy="271145"/>
                <wp:effectExtent l="0" t="0" r="635" b="31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711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6611FF" w:rsidRDefault="0052398E" w14:paraId="3E6C1101" w14:textId="77777777">
                            <w:pPr>
                              <w:autoSpaceDE w:val="0"/>
                              <w:autoSpaceDN w:val="0"/>
                              <w:adjustRightInd w:val="0"/>
                              <w:rPr>
                                <w:sz w:val="22"/>
                                <w:szCs w:val="22"/>
                                <w:lang w:val="en-US"/>
                              </w:rPr>
                            </w:pPr>
                            <w:r w:rsidRPr="0056628F">
                              <w:rPr>
                                <w:sz w:val="22"/>
                                <w:szCs w:val="22"/>
                                <w:lang w:val="en-US"/>
                              </w:rPr>
                              <w:t>Send our remittance advice by post</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w14:anchorId="360E02D9">
              <v:rect id="Rectangle 56" style="position:absolute;margin-left:-5.8pt;margin-top:10.85pt;width:186.05pt;height:21.3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ed="f" stroked="f" w14:anchorId="688FA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">
                <v:textbox style="mso-fit-shape-to-text:t" inset="2.40572mm,1.18175mm,2.40572mm,1.18175mm">
                  <w:txbxContent>
                    <w:p w:rsidRPr="0056628F" w:rsidR="0052398E" w:rsidP="006611FF" w:rsidRDefault="0052398E" w14:paraId="63C48A7F" w14:textId="77777777">
                      <w:pPr>
                        <w:autoSpaceDE w:val="0"/>
                        <w:autoSpaceDN w:val="0"/>
                        <w:adjustRightInd w:val="0"/>
                        <w:rPr>
                          <w:sz w:val="22"/>
                          <w:szCs w:val="22"/>
                          <w:lang w:val="en-US"/>
                        </w:rPr>
                      </w:pPr>
                      <w:r w:rsidRPr="0056628F">
                        <w:rPr>
                          <w:sz w:val="22"/>
                          <w:szCs w:val="22"/>
                          <w:lang w:val="en-US"/>
                        </w:rPr>
                        <w:t>Send our remittance advice by post</w:t>
                      </w:r>
                    </w:p>
                  </w:txbxContent>
                </v:textbox>
              </v:rect>
            </w:pict>
          </mc:Fallback>
        </mc:AlternateContent>
      </w:r>
    </w:p>
    <w:p w:rsidR="006611FF" w:rsidP="00950948" w:rsidRDefault="006611FF" w14:paraId="1D88F9CF" w14:textId="77777777">
      <w:pPr>
        <w:pStyle w:val="NormalWeb"/>
        <w:spacing w:before="0" w:beforeAutospacing="0" w:after="0" w:afterAutospacing="0"/>
      </w:pPr>
    </w:p>
    <w:p w:rsidR="006611FF" w:rsidP="00950948" w:rsidRDefault="006611FF" w14:paraId="2AE4292E" w14:textId="77777777">
      <w:pPr>
        <w:pStyle w:val="NormalWeb"/>
        <w:spacing w:before="0" w:beforeAutospacing="0" w:after="0" w:afterAutospacing="0"/>
      </w:pPr>
    </w:p>
    <w:p w:rsidR="000E1A66" w:rsidP="006611FF" w:rsidRDefault="000E1A66" w14:paraId="0E0C9F48" w14:textId="77777777">
      <w:pPr>
        <w:autoSpaceDE w:val="0"/>
        <w:autoSpaceDN w:val="0"/>
        <w:adjustRightInd w:val="0"/>
        <w:rPr>
          <w:sz w:val="22"/>
          <w:szCs w:val="22"/>
          <w:lang w:val="en-US"/>
        </w:rPr>
      </w:pPr>
    </w:p>
    <w:p w:rsidR="000E1A66" w:rsidP="006611FF" w:rsidRDefault="000E1A66" w14:paraId="15475145" w14:textId="77777777">
      <w:pPr>
        <w:autoSpaceDE w:val="0"/>
        <w:autoSpaceDN w:val="0"/>
        <w:adjustRightInd w:val="0"/>
        <w:rPr>
          <w:sz w:val="22"/>
          <w:szCs w:val="22"/>
          <w:lang w:val="en-US"/>
        </w:rPr>
      </w:pPr>
    </w:p>
    <w:p w:rsidRPr="000E1A66" w:rsidR="00950948" w:rsidP="000E1A66" w:rsidRDefault="000E1A66" w14:paraId="6C057BD0" w14:textId="77777777">
      <w:pPr>
        <w:autoSpaceDE w:val="0"/>
        <w:autoSpaceDN w:val="0"/>
        <w:adjustRightInd w:val="0"/>
        <w:rPr>
          <w:sz w:val="22"/>
          <w:szCs w:val="22"/>
          <w:lang w:val="en-US"/>
        </w:rPr>
      </w:pPr>
      <w:r w:rsidRPr="005B3795">
        <w:rPr>
          <w:noProof/>
        </w:rPr>
        <mc:AlternateContent>
          <mc:Choice Requires="wps">
            <w:drawing>
              <wp:anchor distT="0" distB="0" distL="114300" distR="114300" simplePos="0" relativeHeight="251697152" behindDoc="0" locked="0" layoutInCell="1" allowOverlap="1" wp14:anchorId="60ADBA65" wp14:editId="03D4A1B7">
                <wp:simplePos x="0" y="0"/>
                <wp:positionH relativeFrom="column">
                  <wp:posOffset>3175635</wp:posOffset>
                </wp:positionH>
                <wp:positionV relativeFrom="paragraph">
                  <wp:posOffset>9525</wp:posOffset>
                </wp:positionV>
                <wp:extent cx="3181350" cy="2952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952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BB7D9B" w:rsidR="0052398E" w:rsidP="00EC5D5F" w:rsidRDefault="0052398E" w14:paraId="578D118D" w14:textId="77777777">
                            <w:pPr>
                              <w:rPr>
                                <w:szCs w:val="22"/>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w14:anchorId="25E1CFF4">
              <v:rect id="Rectangle 54" style="position:absolute;margin-left:250.05pt;margin-top:.75pt;width:250.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1" strokeweight="1pt" w14:anchorId="60ADB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">
                <v:textbox inset="2.43103mm,1.2155mm,2.43103mm,1.2155mm">
                  <w:txbxContent>
                    <w:p w:rsidRPr="00BB7D9B" w:rsidR="0052398E" w:rsidP="00EC5D5F" w:rsidRDefault="0052398E" w14:paraId="3656B9AB" w14:textId="77777777">
                      <w:pPr>
                        <w:rPr>
                          <w:szCs w:val="22"/>
                        </w:rPr>
                      </w:pPr>
                    </w:p>
                  </w:txbxContent>
                </v:textbox>
              </v:rect>
            </w:pict>
          </mc:Fallback>
        </mc:AlternateContent>
      </w:r>
      <w:r w:rsidRPr="0056628F" w:rsidR="006611FF">
        <w:rPr>
          <w:sz w:val="22"/>
          <w:szCs w:val="22"/>
          <w:lang w:val="en-US"/>
        </w:rPr>
        <w:t>Send</w:t>
      </w:r>
      <w:r>
        <w:rPr>
          <w:sz w:val="22"/>
          <w:szCs w:val="22"/>
          <w:lang w:val="en-US"/>
        </w:rPr>
        <w:t xml:space="preserve"> our remittance advice via e</w:t>
      </w:r>
      <w:r w:rsidRPr="00E854FC" w:rsidR="006611FF">
        <w:rPr>
          <w:b/>
          <w:noProof/>
          <w:sz w:val="22"/>
          <w:szCs w:val="22"/>
          <w:highlight w:val="cyan"/>
        </w:rPr>
        <mc:AlternateContent>
          <mc:Choice Requires="wps">
            <w:drawing>
              <wp:anchor distT="0" distB="0" distL="114300" distR="114300" simplePos="0" relativeHeight="251701248" behindDoc="0" locked="0" layoutInCell="1" allowOverlap="1" wp14:anchorId="0F4CA7F9" wp14:editId="0AD4C1AB">
                <wp:simplePos x="0" y="0"/>
                <wp:positionH relativeFrom="column">
                  <wp:posOffset>-15240</wp:posOffset>
                </wp:positionH>
                <wp:positionV relativeFrom="paragraph">
                  <wp:posOffset>-2095499</wp:posOffset>
                </wp:positionV>
                <wp:extent cx="2425700" cy="1524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524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56628F" w:rsidR="0052398E" w:rsidP="00EC5D5F" w:rsidRDefault="0052398E" w14:paraId="17C173E8" w14:textId="77777777">
                            <w:pPr>
                              <w:autoSpaceDE w:val="0"/>
                              <w:autoSpaceDN w:val="0"/>
                              <w:adjustRightInd w:val="0"/>
                              <w:rPr>
                                <w:sz w:val="22"/>
                                <w:szCs w:val="22"/>
                                <w:lang w:val="en-US"/>
                              </w:rPr>
                            </w:pPr>
                            <w:r w:rsidRPr="0056628F">
                              <w:rPr>
                                <w:sz w:val="22"/>
                                <w:szCs w:val="22"/>
                                <w:lang w:val="en-US"/>
                              </w:rPr>
                              <w:t>Send our remittance advice via email</w:t>
                            </w:r>
                          </w:p>
                        </w:txbxContent>
                      </wps:txbx>
                      <wps:bodyPr rot="0" vert="horz" wrap="squar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w14:anchorId="6F2123DE">
              <v:rect id="Rectangle 52" style="position:absolute;margin-left:-1.2pt;margin-top:-165pt;width:191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ed="f" stroked="f" w14:anchorId="0F4CA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">
                <v:textbox inset="2.40572mm,1.18175mm,2.40572mm,1.18175mm">
                  <w:txbxContent>
                    <w:p w:rsidRPr="0056628F" w:rsidR="0052398E" w:rsidP="00EC5D5F" w:rsidRDefault="0052398E" w14:paraId="16F56001" w14:textId="77777777">
                      <w:pPr>
                        <w:autoSpaceDE w:val="0"/>
                        <w:autoSpaceDN w:val="0"/>
                        <w:adjustRightInd w:val="0"/>
                        <w:rPr>
                          <w:sz w:val="22"/>
                          <w:szCs w:val="22"/>
                          <w:lang w:val="en-US"/>
                        </w:rPr>
                      </w:pPr>
                      <w:r w:rsidRPr="0056628F">
                        <w:rPr>
                          <w:sz w:val="22"/>
                          <w:szCs w:val="22"/>
                          <w:lang w:val="en-US"/>
                        </w:rPr>
                        <w:t>Send our remittance advice via email</w:t>
                      </w:r>
                    </w:p>
                  </w:txbxContent>
                </v:textbox>
              </v:rect>
            </w:pict>
          </mc:Fallback>
        </mc:AlternateContent>
      </w:r>
      <w:r>
        <w:rPr>
          <w:sz w:val="22"/>
          <w:szCs w:val="22"/>
          <w:lang w:val="en-US"/>
        </w:rPr>
        <w:t>mail</w:t>
      </w:r>
    </w:p>
    <w:p w:rsidRPr="006344D9" w:rsidR="00CF0FB0" w:rsidP="006344D9" w:rsidRDefault="00CF0FB0" w14:paraId="296BB9CC" w14:textId="77777777">
      <w:pPr>
        <w:rPr>
          <w:lang w:eastAsia="zh-CN"/>
        </w:rPr>
      </w:pPr>
    </w:p>
    <w:p w:rsidR="006611FF" w:rsidP="00A2550F" w:rsidRDefault="006611FF" w14:paraId="24C39BDB" w14:textId="77777777">
      <w:pPr>
        <w:pStyle w:val="GPSL2Numbered"/>
      </w:pPr>
    </w:p>
    <w:p w:rsidR="006611FF" w:rsidP="00A2550F" w:rsidRDefault="006611FF" w14:paraId="7F3EE4BD" w14:textId="77777777">
      <w:pPr>
        <w:pStyle w:val="GPSL2Numbered"/>
      </w:pPr>
    </w:p>
    <w:p w:rsidR="000E1A66" w:rsidP="000E1A66" w:rsidRDefault="006611FF" w14:paraId="2ADA321A" w14:textId="64A2266A">
      <w:pPr>
        <w:pStyle w:val="NormalWeb"/>
        <w:spacing w:before="0" w:beforeAutospacing="0" w:after="0" w:afterAutospacing="0"/>
        <w:rPr>
          <w:rFonts w:cs="Arial"/>
        </w:rPr>
      </w:pPr>
      <w:r w:rsidRPr="005B3795">
        <w:rPr>
          <w:noProof/>
        </w:rPr>
        <mc:AlternateContent>
          <mc:Choice Requires="wpc">
            <w:drawing>
              <wp:inline distT="0" distB="0" distL="0" distR="0" wp14:anchorId="1F16782B" wp14:editId="3C0CC231">
                <wp:extent cx="6781800" cy="7098632"/>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49530" y="0"/>
                            <a:ext cx="214066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9A0957" w:rsidR="0052398E" w:rsidP="006611FF" w:rsidRDefault="0052398E" w14:paraId="4BA3183F" w14:textId="77777777">
                              <w:pPr>
                                <w:autoSpaceDE w:val="0"/>
                                <w:autoSpaceDN w:val="0"/>
                                <w:adjustRightInd w:val="0"/>
                                <w:rPr>
                                  <w:b/>
                                  <w:bCs/>
                                  <w:iCs/>
                                  <w:sz w:val="22"/>
                                  <w:szCs w:val="22"/>
                                  <w:lang w:val="en-US"/>
                                </w:rPr>
                              </w:pPr>
                              <w:r w:rsidRPr="009A0957">
                                <w:rPr>
                                  <w:b/>
                                  <w:bCs/>
                                  <w:iCs/>
                                  <w:sz w:val="22"/>
                                  <w:szCs w:val="22"/>
                                  <w:lang w:val="en-US"/>
                                </w:rPr>
                                <w:t>Part 4: Authorised signatories</w:t>
                              </w:r>
                            </w:p>
                          </w:txbxContent>
                        </wps:txbx>
                        <wps:bodyPr rot="0" vert="horz" wrap="none" lIns="72749" tIns="35736" rIns="72749" bIns="35736" anchor="t" anchorCtr="0" upright="1">
                          <a:spAutoFit/>
                        </wps:bodyPr>
                      </wps:wsp>
                      <wps:wsp>
                        <wps:cNvPr id="2" name="Rectangle 5"/>
                        <wps:cNvSpPr>
                          <a:spLocks noChangeArrowheads="1"/>
                        </wps:cNvSpPr>
                        <wps:spPr bwMode="auto">
                          <a:xfrm>
                            <a:off x="0" y="231775"/>
                            <a:ext cx="6399530" cy="78676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7348BF28" w14:textId="77777777">
                              <w:pPr>
                                <w:autoSpaceDE w:val="0"/>
                                <w:autoSpaceDN w:val="0"/>
                                <w:adjustRightInd w:val="0"/>
                                <w:rPr>
                                  <w:b/>
                                  <w:bCs/>
                                  <w:sz w:val="22"/>
                                  <w:szCs w:val="20"/>
                                  <w:lang w:val="en-US"/>
                                </w:rPr>
                              </w:pPr>
                              <w:r w:rsidRPr="00470A74">
                                <w:rPr>
                                  <w:b/>
                                  <w:bCs/>
                                  <w:sz w:val="22"/>
                                  <w:szCs w:val="20"/>
                                  <w:highlight w:val="cyan"/>
                                  <w:lang w:val="en-US"/>
                                </w:rPr>
                                <w:t xml:space="preserve">The names and specimen signatures of people authorised to sign claim forms on behalf of the person who signed </w:t>
                              </w:r>
                              <w:r>
                                <w:rPr>
                                  <w:b/>
                                  <w:bCs/>
                                  <w:sz w:val="22"/>
                                  <w:szCs w:val="20"/>
                                  <w:highlight w:val="cyan"/>
                                  <w:lang w:val="en-US"/>
                                </w:rPr>
                                <w:t>the Grant Funding A</w:t>
                              </w:r>
                              <w:r w:rsidRPr="00470A74">
                                <w:rPr>
                                  <w:b/>
                                  <w:bCs/>
                                  <w:sz w:val="22"/>
                                  <w:szCs w:val="20"/>
                                  <w:highlight w:val="cyan"/>
                                  <w:lang w:val="en-US"/>
                                </w:rPr>
                                <w:t xml:space="preserve">greement are shown below.  These signatures are binding on this </w:t>
                              </w:r>
                              <w:r>
                                <w:rPr>
                                  <w:b/>
                                  <w:bCs/>
                                  <w:sz w:val="22"/>
                                  <w:szCs w:val="20"/>
                                  <w:highlight w:val="cyan"/>
                                  <w:lang w:val="en-US"/>
                                </w:rPr>
                                <w:t>organisation in respect of the A</w:t>
                              </w:r>
                              <w:r w:rsidRPr="00470A74">
                                <w:rPr>
                                  <w:b/>
                                  <w:bCs/>
                                  <w:sz w:val="22"/>
                                  <w:szCs w:val="20"/>
                                  <w:highlight w:val="cyan"/>
                                  <w:lang w:val="en-US"/>
                                </w:rPr>
                                <w:t>greement.</w:t>
                              </w:r>
                            </w:p>
                          </w:txbxContent>
                        </wps:txbx>
                        <wps:bodyPr rot="0" vert="horz" wrap="square" lIns="72749" tIns="35736" rIns="72749" bIns="35736" anchor="t" anchorCtr="0" upright="1">
                          <a:noAutofit/>
                        </wps:bodyPr>
                      </wps:wsp>
                      <wps:wsp>
                        <wps:cNvPr id="3" name="Rectangle 6"/>
                        <wps:cNvSpPr>
                          <a:spLocks noChangeArrowheads="1"/>
                        </wps:cNvSpPr>
                        <wps:spPr bwMode="auto">
                          <a:xfrm>
                            <a:off x="6350" y="1902460"/>
                            <a:ext cx="74366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0031A" w:rsidR="0052398E" w:rsidP="006611FF" w:rsidRDefault="0052398E" w14:paraId="7A325A14" w14:textId="77777777">
                              <w:pPr>
                                <w:autoSpaceDE w:val="0"/>
                                <w:autoSpaceDN w:val="0"/>
                                <w:adjustRightInd w:val="0"/>
                                <w:rPr>
                                  <w:sz w:val="22"/>
                                  <w:szCs w:val="20"/>
                                  <w:lang w:val="en-US"/>
                                </w:rPr>
                              </w:pPr>
                              <w:r w:rsidRPr="00E0031A">
                                <w:rPr>
                                  <w:sz w:val="22"/>
                                  <w:szCs w:val="20"/>
                                  <w:lang w:val="en-US"/>
                                </w:rPr>
                                <w:t>Signature</w:t>
                              </w:r>
                            </w:p>
                          </w:txbxContent>
                        </wps:txbx>
                        <wps:bodyPr rot="0" vert="horz" wrap="none" lIns="72749" tIns="35736" rIns="72749" bIns="35736" anchor="t" anchorCtr="0" upright="1">
                          <a:spAutoFit/>
                        </wps:bodyPr>
                      </wps:wsp>
                      <wps:wsp>
                        <wps:cNvPr id="4" name="Rectangle 7"/>
                        <wps:cNvSpPr>
                          <a:spLocks noChangeArrowheads="1"/>
                        </wps:cNvSpPr>
                        <wps:spPr bwMode="auto">
                          <a:xfrm>
                            <a:off x="6350" y="869950"/>
                            <a:ext cx="51824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470A74" w:rsidR="0052398E" w:rsidP="006611FF" w:rsidRDefault="0052398E" w14:paraId="137B3DA7" w14:textId="77777777">
                              <w:pPr>
                                <w:autoSpaceDE w:val="0"/>
                                <w:autoSpaceDN w:val="0"/>
                                <w:adjustRightInd w:val="0"/>
                                <w:rPr>
                                  <w:sz w:val="22"/>
                                  <w:szCs w:val="20"/>
                                  <w:lang w:val="en-US"/>
                                </w:rPr>
                              </w:pPr>
                              <w:r w:rsidRPr="00470A74">
                                <w:rPr>
                                  <w:sz w:val="22"/>
                                  <w:szCs w:val="20"/>
                                  <w:lang w:val="en-US"/>
                                </w:rPr>
                                <w:t>Name</w:t>
                              </w:r>
                            </w:p>
                          </w:txbxContent>
                        </wps:txbx>
                        <wps:bodyPr rot="0" vert="horz" wrap="none" lIns="72749" tIns="35736" rIns="72749" bIns="35736" anchor="t" anchorCtr="0" upright="1">
                          <a:spAutoFit/>
                        </wps:bodyPr>
                      </wps:wsp>
                      <wps:wsp>
                        <wps:cNvPr id="5" name="Rectangle 8"/>
                        <wps:cNvSpPr>
                          <a:spLocks noChangeArrowheads="1"/>
                        </wps:cNvSpPr>
                        <wps:spPr bwMode="auto">
                          <a:xfrm>
                            <a:off x="6350" y="2467610"/>
                            <a:ext cx="44077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5C685186" w14:textId="77777777">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6" name="Rectangle 9"/>
                        <wps:cNvSpPr>
                          <a:spLocks noChangeArrowheads="1"/>
                        </wps:cNvSpPr>
                        <wps:spPr bwMode="auto">
                          <a:xfrm>
                            <a:off x="3028315" y="877570"/>
                            <a:ext cx="51824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470A74" w:rsidR="0052398E" w:rsidP="006611FF" w:rsidRDefault="0052398E" w14:paraId="5EF9971E" w14:textId="77777777">
                              <w:pPr>
                                <w:autoSpaceDE w:val="0"/>
                                <w:autoSpaceDN w:val="0"/>
                                <w:adjustRightInd w:val="0"/>
                                <w:rPr>
                                  <w:sz w:val="22"/>
                                  <w:szCs w:val="22"/>
                                  <w:lang w:val="en-US"/>
                                </w:rPr>
                              </w:pPr>
                              <w:r w:rsidRPr="00470A74">
                                <w:rPr>
                                  <w:sz w:val="22"/>
                                  <w:szCs w:val="22"/>
                                  <w:lang w:val="en-US"/>
                                </w:rPr>
                                <w:t>Name</w:t>
                              </w:r>
                            </w:p>
                          </w:txbxContent>
                        </wps:txbx>
                        <wps:bodyPr rot="0" vert="horz" wrap="none" lIns="72749" tIns="35736" rIns="72749" bIns="35736" anchor="t" anchorCtr="0" upright="1">
                          <a:spAutoFit/>
                        </wps:bodyPr>
                      </wps:wsp>
                      <wps:wsp>
                        <wps:cNvPr id="7" name="Rectangle 10"/>
                        <wps:cNvSpPr>
                          <a:spLocks noChangeArrowheads="1"/>
                        </wps:cNvSpPr>
                        <wps:spPr bwMode="auto">
                          <a:xfrm>
                            <a:off x="3028315" y="1397000"/>
                            <a:ext cx="182316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470A74" w:rsidR="0052398E" w:rsidP="006611FF" w:rsidRDefault="0052398E" w14:paraId="065144CC" w14:textId="77777777">
                              <w:pPr>
                                <w:autoSpaceDE w:val="0"/>
                                <w:autoSpaceDN w:val="0"/>
                                <w:adjustRightInd w:val="0"/>
                                <w:rPr>
                                  <w:sz w:val="22"/>
                                  <w:szCs w:val="20"/>
                                  <w:lang w:val="en-US"/>
                                </w:rPr>
                              </w:pPr>
                              <w:r w:rsidRPr="00470A74">
                                <w:rPr>
                                  <w:sz w:val="22"/>
                                  <w:szCs w:val="20"/>
                                  <w:lang w:val="en-US"/>
                                </w:rPr>
                                <w:t>Position in the organisation</w:t>
                              </w:r>
                            </w:p>
                          </w:txbxContent>
                        </wps:txbx>
                        <wps:bodyPr rot="0" vert="horz" wrap="none" lIns="72749" tIns="35736" rIns="72749" bIns="35736" anchor="t" anchorCtr="0" upright="1">
                          <a:spAutoFit/>
                        </wps:bodyPr>
                      </wps:wsp>
                      <wps:wsp>
                        <wps:cNvPr id="8" name="Rectangle 11"/>
                        <wps:cNvSpPr>
                          <a:spLocks noChangeArrowheads="1"/>
                        </wps:cNvSpPr>
                        <wps:spPr bwMode="auto">
                          <a:xfrm>
                            <a:off x="3028315" y="2467610"/>
                            <a:ext cx="44077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16F942B8" w14:textId="77777777">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9" name="Rectangle 12"/>
                        <wps:cNvSpPr>
                          <a:spLocks noChangeArrowheads="1"/>
                        </wps:cNvSpPr>
                        <wps:spPr bwMode="auto">
                          <a:xfrm>
                            <a:off x="6350" y="1397000"/>
                            <a:ext cx="182316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0031A" w:rsidR="0052398E" w:rsidP="006611FF" w:rsidRDefault="0052398E" w14:paraId="422B48D7" w14:textId="77777777">
                              <w:pPr>
                                <w:autoSpaceDE w:val="0"/>
                                <w:autoSpaceDN w:val="0"/>
                                <w:adjustRightInd w:val="0"/>
                                <w:rPr>
                                  <w:sz w:val="22"/>
                                  <w:szCs w:val="20"/>
                                  <w:lang w:val="en-US"/>
                                </w:rPr>
                              </w:pPr>
                              <w:r w:rsidRPr="00E0031A">
                                <w:rPr>
                                  <w:sz w:val="22"/>
                                  <w:szCs w:val="20"/>
                                  <w:lang w:val="en-US"/>
                                </w:rPr>
                                <w:t>Position in the organisation</w:t>
                              </w:r>
                            </w:p>
                          </w:txbxContent>
                        </wps:txbx>
                        <wps:bodyPr rot="0" vert="horz" wrap="none" lIns="72749" tIns="35736" rIns="72749" bIns="35736" anchor="t" anchorCtr="0" upright="1">
                          <a:spAutoFit/>
                        </wps:bodyPr>
                      </wps:wsp>
                      <wps:wsp>
                        <wps:cNvPr id="10" name="Rectangle 13"/>
                        <wps:cNvSpPr>
                          <a:spLocks noChangeArrowheads="1"/>
                        </wps:cNvSpPr>
                        <wps:spPr bwMode="auto">
                          <a:xfrm>
                            <a:off x="3028315" y="1902460"/>
                            <a:ext cx="74366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470A74" w:rsidR="0052398E" w:rsidP="006611FF" w:rsidRDefault="0052398E" w14:paraId="487C6A24" w14:textId="77777777">
                              <w:pPr>
                                <w:autoSpaceDE w:val="0"/>
                                <w:autoSpaceDN w:val="0"/>
                                <w:adjustRightInd w:val="0"/>
                                <w:rPr>
                                  <w:sz w:val="22"/>
                                  <w:szCs w:val="20"/>
                                  <w:lang w:val="en-US"/>
                                </w:rPr>
                              </w:pPr>
                              <w:r w:rsidRPr="00470A74">
                                <w:rPr>
                                  <w:sz w:val="22"/>
                                  <w:szCs w:val="20"/>
                                  <w:lang w:val="en-US"/>
                                </w:rPr>
                                <w:t>Signature</w:t>
                              </w:r>
                            </w:p>
                          </w:txbxContent>
                        </wps:txbx>
                        <wps:bodyPr rot="0" vert="horz" wrap="none" lIns="72749" tIns="35736" rIns="72749" bIns="35736" anchor="t" anchorCtr="0" upright="1">
                          <a:spAutoFit/>
                        </wps:bodyPr>
                      </wps:wsp>
                      <wps:wsp>
                        <wps:cNvPr id="11" name="Rectangle 14"/>
                        <wps:cNvSpPr>
                          <a:spLocks noChangeArrowheads="1"/>
                        </wps:cNvSpPr>
                        <wps:spPr bwMode="auto">
                          <a:xfrm>
                            <a:off x="49530" y="3190240"/>
                            <a:ext cx="6223000" cy="2413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011AFBDB" w14:textId="77777777">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rsidRPr="003D6A9F" w:rsidR="0052398E" w:rsidP="006611FF" w:rsidRDefault="0052398E" w14:paraId="033CB53D" w14:textId="77777777">
                              <w:pPr>
                                <w:autoSpaceDE w:val="0"/>
                                <w:autoSpaceDN w:val="0"/>
                                <w:adjustRightInd w:val="0"/>
                                <w:rPr>
                                  <w:b/>
                                  <w:bCs/>
                                  <w:iCs/>
                                  <w:sz w:val="22"/>
                                  <w:szCs w:val="22"/>
                                  <w:lang w:val="en-US"/>
                                </w:rPr>
                              </w:pPr>
                            </w:p>
                          </w:txbxContent>
                        </wps:txbx>
                        <wps:bodyPr rot="0" vert="horz" wrap="square" lIns="72749" tIns="35736" rIns="72749" bIns="35736" anchor="t" anchorCtr="0" upright="1">
                          <a:noAutofit/>
                        </wps:bodyPr>
                      </wps:wsp>
                      <wps:wsp>
                        <wps:cNvPr id="12" name="Rectangle 15"/>
                        <wps:cNvSpPr>
                          <a:spLocks noChangeArrowheads="1"/>
                        </wps:cNvSpPr>
                        <wps:spPr bwMode="auto">
                          <a:xfrm>
                            <a:off x="0" y="3644265"/>
                            <a:ext cx="6781800" cy="55308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158636B1" w14:textId="77777777">
                              <w:pPr>
                                <w:numPr>
                                  <w:ilvl w:val="0"/>
                                  <w:numId w:val="46"/>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rsidRPr="003D6A9F" w:rsidR="0052398E" w:rsidP="006611FF" w:rsidRDefault="0052398E" w14:paraId="58ECF034" w14:textId="77777777">
                              <w:pPr>
                                <w:numPr>
                                  <w:ilvl w:val="0"/>
                                  <w:numId w:val="46"/>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wps:txbx>
                        <wps:bodyPr rot="0" vert="horz" wrap="square" lIns="72749" tIns="35736" rIns="72749" bIns="35736" anchor="t" anchorCtr="0" upright="1">
                          <a:spAutoFit/>
                        </wps:bodyPr>
                      </wps:wsp>
                      <wpg:wgp>
                        <wpg:cNvPr id="13" name="Group 16"/>
                        <wpg:cNvGrpSpPr>
                          <a:grpSpLocks/>
                        </wpg:cNvGrpSpPr>
                        <wpg:grpSpPr bwMode="auto">
                          <a:xfrm>
                            <a:off x="0" y="5274310"/>
                            <a:ext cx="1220470" cy="214630"/>
                            <a:chOff x="68" y="2615"/>
                            <a:chExt cx="856" cy="132"/>
                          </a:xfrm>
                        </wpg:grpSpPr>
                        <wps:wsp>
                          <wps:cNvPr id="14" name="Rectangle 17"/>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513BBB7A" w14:textId="77777777">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15" name="Line 18"/>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6" name="Line 19"/>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7" name="Line 20"/>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8" name="Line 21"/>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19" name="Line 22"/>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wps:wsp>
                        <wps:cNvPr id="20" name="Rectangle 23"/>
                        <wps:cNvSpPr>
                          <a:spLocks noChangeArrowheads="1"/>
                        </wps:cNvSpPr>
                        <wps:spPr bwMode="auto">
                          <a:xfrm>
                            <a:off x="3133090" y="4183969"/>
                            <a:ext cx="3221438"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79B3CB74" w14:textId="77777777">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wps:txbx>
                        <wps:bodyPr rot="0" vert="horz" wrap="none" lIns="72749" tIns="35736" rIns="72749" bIns="35736" anchor="t" anchorCtr="0" upright="1">
                          <a:spAutoFit/>
                        </wps:bodyPr>
                      </wps:wsp>
                      <wps:wsp>
                        <wps:cNvPr id="21" name="Rectangle 24"/>
                        <wps:cNvSpPr>
                          <a:spLocks noChangeArrowheads="1"/>
                        </wps:cNvSpPr>
                        <wps:spPr bwMode="auto">
                          <a:xfrm>
                            <a:off x="317881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35185CFB"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22" name="Rectangle 25"/>
                        <wps:cNvSpPr>
                          <a:spLocks noChangeArrowheads="1"/>
                        </wps:cNvSpPr>
                        <wps:spPr bwMode="auto">
                          <a:xfrm>
                            <a:off x="0" y="4199255"/>
                            <a:ext cx="51824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461CC843" w14:textId="77777777">
                              <w:pPr>
                                <w:autoSpaceDE w:val="0"/>
                                <w:autoSpaceDN w:val="0"/>
                                <w:adjustRightInd w:val="0"/>
                                <w:rPr>
                                  <w:sz w:val="22"/>
                                  <w:szCs w:val="20"/>
                                  <w:lang w:val="en-US"/>
                                </w:rPr>
                              </w:pPr>
                              <w:r w:rsidRPr="003D6A9F">
                                <w:rPr>
                                  <w:sz w:val="22"/>
                                  <w:szCs w:val="20"/>
                                  <w:lang w:val="en-US"/>
                                </w:rPr>
                                <w:t>Name</w:t>
                              </w:r>
                            </w:p>
                          </w:txbxContent>
                        </wps:txbx>
                        <wps:bodyPr rot="0" vert="horz" wrap="none" lIns="72749" tIns="35736" rIns="72749" bIns="35736" anchor="t" anchorCtr="0" upright="1">
                          <a:spAutoFit/>
                        </wps:bodyPr>
                      </wps:wsp>
                      <wps:wsp>
                        <wps:cNvPr id="23" name="Rectangle 26"/>
                        <wps:cNvSpPr>
                          <a:spLocks noChangeArrowheads="1"/>
                        </wps:cNvSpPr>
                        <wps:spPr bwMode="auto">
                          <a:xfrm>
                            <a:off x="0" y="5044440"/>
                            <a:ext cx="440773" cy="25752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5F64B7EA" w14:textId="77777777">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24" name="Rectangle 27"/>
                        <wps:cNvSpPr>
                          <a:spLocks noChangeArrowheads="1"/>
                        </wps:cNvSpPr>
                        <wps:spPr bwMode="auto">
                          <a:xfrm>
                            <a:off x="0" y="5943600"/>
                            <a:ext cx="6195143" cy="8286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67A1AC66" w14:textId="77777777">
                              <w:pPr>
                                <w:autoSpaceDE w:val="0"/>
                                <w:autoSpaceDN w:val="0"/>
                                <w:adjustRightInd w:val="0"/>
                                <w:rPr>
                                  <w:sz w:val="22"/>
                                  <w:szCs w:val="20"/>
                                  <w:lang w:val="en-US"/>
                                </w:rPr>
                              </w:pPr>
                              <w:r w:rsidRPr="009A0957">
                                <w:rPr>
                                  <w:b/>
                                  <w:bCs/>
                                  <w:sz w:val="22"/>
                                  <w:szCs w:val="20"/>
                                  <w:highlight w:val="cyan"/>
                                  <w:lang w:val="en-US"/>
                                </w:rPr>
                                <w:t xml:space="preserve">General Data Protection Regulation (2018):  </w:t>
                              </w:r>
                              <w:r w:rsidRPr="009A0957">
                                <w:rPr>
                                  <w:b/>
                                  <w:sz w:val="22"/>
                                  <w:szCs w:val="20"/>
                                  <w:highlight w:val="cyan"/>
                                  <w:lang w:val="en-US"/>
                                </w:rPr>
                                <w:t xml:space="preserve">The information on this form will be recorded on </w:t>
                              </w:r>
                              <w:r>
                                <w:rPr>
                                  <w:b/>
                                  <w:sz w:val="22"/>
                                  <w:szCs w:val="20"/>
                                  <w:highlight w:val="cyan"/>
                                  <w:lang w:val="en-US"/>
                                </w:rPr>
                                <w:t xml:space="preserve">the Authority’s </w:t>
                              </w:r>
                              <w:r w:rsidRPr="009A0957">
                                <w:rPr>
                                  <w:b/>
                                  <w:sz w:val="22"/>
                                  <w:szCs w:val="20"/>
                                  <w:highlight w:val="cyan"/>
                                  <w:lang w:val="en-US"/>
                                </w:rPr>
                                <w:t xml:space="preserve">computer system. The information provided will be used for paying your fees and will not be passed to anyone outside </w:t>
                              </w:r>
                              <w:r>
                                <w:rPr>
                                  <w:b/>
                                  <w:sz w:val="22"/>
                                  <w:szCs w:val="20"/>
                                  <w:highlight w:val="cyan"/>
                                  <w:lang w:val="en-US"/>
                                </w:rPr>
                                <w:t xml:space="preserve">of the </w:t>
                              </w:r>
                              <w:r w:rsidRPr="0018658F">
                                <w:rPr>
                                  <w:b/>
                                  <w:sz w:val="22"/>
                                  <w:szCs w:val="20"/>
                                  <w:highlight w:val="cyan"/>
                                  <w:lang w:val="en-US"/>
                                </w:rPr>
                                <w:t>Authority without the permission of the Grant Recipient.</w:t>
                              </w:r>
                            </w:p>
                          </w:txbxContent>
                        </wps:txbx>
                        <wps:bodyPr rot="0" vert="horz" wrap="square" lIns="72749" tIns="35736" rIns="72749" bIns="35736" anchor="t" anchorCtr="0" upright="1">
                          <a:noAutofit/>
                        </wps:bodyPr>
                      </wps:wsp>
                      <wps:wsp>
                        <wps:cNvPr id="25" name="Rectangle 28"/>
                        <wps:cNvSpPr>
                          <a:spLocks noChangeArrowheads="1"/>
                        </wps:cNvSpPr>
                        <wps:spPr bwMode="auto">
                          <a:xfrm>
                            <a:off x="0" y="5537200"/>
                            <a:ext cx="6203398" cy="41818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3D6A9F" w:rsidR="0052398E" w:rsidP="006611FF" w:rsidRDefault="0052398E" w14:paraId="3486ED81" w14:textId="77777777">
                              <w:pPr>
                                <w:autoSpaceDE w:val="0"/>
                                <w:autoSpaceDN w:val="0"/>
                                <w:adjustRightInd w:val="0"/>
                                <w:rPr>
                                  <w:b/>
                                  <w:bCs/>
                                  <w:sz w:val="22"/>
                                  <w:szCs w:val="22"/>
                                  <w:lang w:val="en-US"/>
                                </w:rPr>
                              </w:pPr>
                              <w:r w:rsidRPr="009A0957">
                                <w:rPr>
                                  <w:b/>
                                  <w:bCs/>
                                  <w:sz w:val="22"/>
                                  <w:szCs w:val="22"/>
                                  <w:highlight w:val="cyan"/>
                                  <w:lang w:val="en-US"/>
                                </w:rPr>
                                <w:t>Return this form to the address indicated in the Grant Letter,</w:t>
                              </w:r>
                              <w:r>
                                <w:rPr>
                                  <w:b/>
                                  <w:bCs/>
                                  <w:sz w:val="22"/>
                                  <w:szCs w:val="22"/>
                                  <w:highlight w:val="cyan"/>
                                  <w:lang w:val="en-US"/>
                                </w:rPr>
                                <w:t xml:space="preserve"> alongside a signed Grant Funding </w:t>
                              </w:r>
                              <w:r w:rsidRPr="009A0957">
                                <w:rPr>
                                  <w:b/>
                                  <w:bCs/>
                                  <w:sz w:val="22"/>
                                  <w:szCs w:val="22"/>
                                  <w:highlight w:val="cyan"/>
                                  <w:lang w:val="en-US"/>
                                </w:rPr>
                                <w:t xml:space="preserve">Agreement. </w:t>
                              </w:r>
                            </w:p>
                          </w:txbxContent>
                        </wps:txbx>
                        <wps:bodyPr rot="0" vert="horz" wrap="square" lIns="72749" tIns="35736" rIns="72749" bIns="35736" anchor="t" anchorCtr="0" upright="1">
                          <a:spAutoFit/>
                        </wps:bodyPr>
                      </wps:wsp>
                      <wps:wsp>
                        <wps:cNvPr id="26" name="Rectangle 29"/>
                        <wps:cNvSpPr>
                          <a:spLocks noChangeArrowheads="1"/>
                        </wps:cNvSpPr>
                        <wps:spPr bwMode="auto">
                          <a:xfrm>
                            <a:off x="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68C10B24"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g:wgp>
                        <wpg:cNvPr id="27" name="Group 30"/>
                        <wpg:cNvGrpSpPr>
                          <a:grpSpLocks/>
                        </wpg:cNvGrpSpPr>
                        <wpg:grpSpPr bwMode="auto">
                          <a:xfrm>
                            <a:off x="0" y="2688590"/>
                            <a:ext cx="1220470" cy="214630"/>
                            <a:chOff x="68" y="2615"/>
                            <a:chExt cx="856" cy="132"/>
                          </a:xfrm>
                        </wpg:grpSpPr>
                        <wps:wsp>
                          <wps:cNvPr id="28" name="Rectangle 31"/>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22923111" w14:textId="77777777">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29" name="Line 32"/>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0" name="Line 33"/>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1" name="Line 34"/>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2" name="Line 35"/>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3" name="Line 36"/>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wpg:wgp>
                        <wpg:cNvPr id="34" name="Group 37"/>
                        <wpg:cNvGrpSpPr>
                          <a:grpSpLocks/>
                        </wpg:cNvGrpSpPr>
                        <wpg:grpSpPr bwMode="auto">
                          <a:xfrm>
                            <a:off x="3067050" y="2688590"/>
                            <a:ext cx="1220470" cy="214630"/>
                            <a:chOff x="68" y="2615"/>
                            <a:chExt cx="856" cy="132"/>
                          </a:xfrm>
                        </wpg:grpSpPr>
                        <wps:wsp>
                          <wps:cNvPr id="35" name="Rectangle 38"/>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586BECE5" w14:textId="77777777">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36" name="Line 39"/>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7" name="Line 40"/>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8" name="Line 41"/>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39" name="Line 42"/>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s:wsp>
                          <wps:cNvPr id="40" name="Line 43"/>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wps:wsp>
                      </wpg:wgp>
                      <wps:wsp>
                        <wps:cNvPr id="41" name="Rectangle 44"/>
                        <wps:cNvSpPr>
                          <a:spLocks noChangeArrowheads="1"/>
                        </wps:cNvSpPr>
                        <wps:spPr bwMode="auto">
                          <a:xfrm>
                            <a:off x="0" y="0"/>
                            <a:ext cx="6350000" cy="2209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DE3BA"/>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2" name="Rectangle 45"/>
                        <wps:cNvSpPr>
                          <a:spLocks noChangeArrowheads="1"/>
                        </wps:cNvSpPr>
                        <wps:spPr bwMode="auto">
                          <a:xfrm>
                            <a:off x="0" y="319024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DE3BA"/>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3" name="Rectangle 46"/>
                        <wps:cNvSpPr>
                          <a:spLocks noChangeArrowheads="1"/>
                        </wps:cNvSpPr>
                        <wps:spPr bwMode="auto">
                          <a:xfrm>
                            <a:off x="0" y="3422650"/>
                            <a:ext cx="6456045" cy="2432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9A0957" w:rsidR="0052398E" w:rsidP="006611FF" w:rsidRDefault="0052398E" w14:paraId="2AD580B5" w14:textId="77777777">
                              <w:pPr>
                                <w:autoSpaceDE w:val="0"/>
                                <w:autoSpaceDN w:val="0"/>
                                <w:adjustRightInd w:val="0"/>
                                <w:rPr>
                                  <w:sz w:val="22"/>
                                  <w:szCs w:val="20"/>
                                  <w:lang w:val="en-US"/>
                                </w:rPr>
                              </w:pPr>
                              <w:r w:rsidRPr="009A0957">
                                <w:rPr>
                                  <w:sz w:val="22"/>
                                  <w:szCs w:val="20"/>
                                  <w:highlight w:val="cyan"/>
                                  <w:lang w:val="en-US"/>
                                </w:rPr>
                                <w:t>To be completed by the person who signed the Grant Letter/</w:t>
                              </w:r>
                              <w:r>
                                <w:rPr>
                                  <w:sz w:val="22"/>
                                  <w:szCs w:val="20"/>
                                  <w:highlight w:val="cyan"/>
                                  <w:lang w:val="en-US"/>
                                </w:rPr>
                                <w:t xml:space="preserve"> </w:t>
                              </w:r>
                              <w:r w:rsidRPr="009A0957">
                                <w:rPr>
                                  <w:sz w:val="22"/>
                                  <w:szCs w:val="20"/>
                                  <w:highlight w:val="cyan"/>
                                  <w:lang w:val="en-US"/>
                                </w:rPr>
                                <w:t xml:space="preserve">Grant </w:t>
                              </w:r>
                              <w:r>
                                <w:rPr>
                                  <w:sz w:val="22"/>
                                  <w:szCs w:val="20"/>
                                  <w:highlight w:val="cyan"/>
                                  <w:lang w:val="en-US"/>
                                </w:rPr>
                                <w:t xml:space="preserve">Funding </w:t>
                              </w:r>
                              <w:r w:rsidRPr="009A0957">
                                <w:rPr>
                                  <w:sz w:val="22"/>
                                  <w:szCs w:val="20"/>
                                  <w:highlight w:val="cyan"/>
                                  <w:lang w:val="en-US"/>
                                </w:rPr>
                                <w:t xml:space="preserve">Agreement </w:t>
                              </w:r>
                            </w:p>
                          </w:txbxContent>
                        </wps:txbx>
                        <wps:bodyPr rot="0" vert="horz" wrap="square" lIns="72749" tIns="35736" rIns="72749" bIns="35736" anchor="t" anchorCtr="0" upright="1">
                          <a:noAutofit/>
                        </wps:bodyPr>
                      </wps:wsp>
                      <wps:wsp>
                        <wps:cNvPr id="44" name="Rectangle 47"/>
                        <wps:cNvSpPr>
                          <a:spLocks noChangeArrowheads="1"/>
                        </wps:cNvSpPr>
                        <wps:spPr bwMode="auto">
                          <a:xfrm>
                            <a:off x="306705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26A70614"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5" name="Rectangle 48"/>
                        <wps:cNvSpPr>
                          <a:spLocks noChangeArrowheads="1"/>
                        </wps:cNvSpPr>
                        <wps:spPr bwMode="auto">
                          <a:xfrm>
                            <a:off x="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674AC5A6"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6" name="Rectangle 49"/>
                        <wps:cNvSpPr>
                          <a:spLocks noChangeArrowheads="1"/>
                        </wps:cNvSpPr>
                        <wps:spPr bwMode="auto">
                          <a:xfrm>
                            <a:off x="306705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5E232717"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7" name="Rectangle 50"/>
                        <wps:cNvSpPr>
                          <a:spLocks noChangeArrowheads="1"/>
                        </wps:cNvSpPr>
                        <wps:spPr bwMode="auto">
                          <a:xfrm>
                            <a:off x="306705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515C0E75"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8" name="Rectangle 51"/>
                        <wps:cNvSpPr>
                          <a:spLocks noChangeArrowheads="1"/>
                        </wps:cNvSpPr>
                        <wps:spPr bwMode="auto">
                          <a:xfrm>
                            <a:off x="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4146D9E6"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9" name="Rectangle 52"/>
                        <wps:cNvSpPr>
                          <a:spLocks noChangeArrowheads="1"/>
                        </wps:cNvSpPr>
                        <wps:spPr bwMode="auto">
                          <a:xfrm>
                            <a:off x="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969696"/>
                                  </a:outerShdw>
                                </a:effectLst>
                              </a14:hiddenEffects>
                            </a:ext>
                          </a:extLst>
                        </wps:spPr>
                        <wps:txbx>
                          <w:txbxContent>
                            <w:p w:rsidRPr="000A5203" w:rsidR="0052398E" w:rsidP="006611FF" w:rsidRDefault="0052398E" w14:paraId="7852B4E9" w14:textId="77777777">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c:wpc>
                  </a:graphicData>
                </a:graphic>
              </wp:inline>
            </w:drawing>
          </mc:Choice>
          <mc:Fallback>
            <w:pict w14:anchorId="591ABEAC">
              <v:group id="Canvas 50" style="width:534pt;height:558.95pt;mso-position-horizontal-relative:char;mso-position-vertical-relative:line" coordsize="67818,70980" o:spid="_x0000_s1083" editas="canvas" w14:anchorId="1F167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84" style="position:absolute;width:67818;height:70980;visibility:visible;mso-wrap-style:square" type="#_x0000_t75">
                  <v:fill o:detectmouseclick="t"/>
                  <v:path o:connecttype="none"/>
                </v:shape>
                <v:rect id="Rectangle 4" style="position:absolute;left:495;width:21406;height:2575;visibility:visible;mso-wrap-style:non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">
                  <v:textbox style="mso-fit-shape-to-text:t" inset="2.02081mm,.99267mm,2.02081mm,.99267mm">
                    <w:txbxContent>
                      <w:p w:rsidRPr="009A0957" w:rsidR="0052398E" w:rsidP="006611FF" w:rsidRDefault="0052398E" w14:paraId="7BEE8969" w14:textId="77777777">
                        <w:pPr>
                          <w:autoSpaceDE w:val="0"/>
                          <w:autoSpaceDN w:val="0"/>
                          <w:adjustRightInd w:val="0"/>
                          <w:rPr>
                            <w:b/>
                            <w:bCs/>
                            <w:iCs/>
                            <w:sz w:val="22"/>
                            <w:szCs w:val="22"/>
                            <w:lang w:val="en-US"/>
                          </w:rPr>
                        </w:pPr>
                        <w:r w:rsidRPr="009A0957">
                          <w:rPr>
                            <w:b/>
                            <w:bCs/>
                            <w:iCs/>
                            <w:sz w:val="22"/>
                            <w:szCs w:val="22"/>
                            <w:lang w:val="en-US"/>
                          </w:rPr>
                          <w:t>Part 4: Authorised signatories</w:t>
                        </w:r>
                      </w:p>
                    </w:txbxContent>
                  </v:textbox>
                </v:rect>
                <v:rect id="Rectangle 5" style="position:absolute;top:2317;width:63995;height:7868;visibility:visible;mso-wrap-style:squar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">
                  <v:textbox inset="2.02081mm,.99267mm,2.02081mm,.99267mm">
                    <w:txbxContent>
                      <w:p w:rsidRPr="003D6A9F" w:rsidR="0052398E" w:rsidP="006611FF" w:rsidRDefault="0052398E" w14:paraId="54C0CDCC" w14:textId="77777777">
                        <w:pPr>
                          <w:autoSpaceDE w:val="0"/>
                          <w:autoSpaceDN w:val="0"/>
                          <w:adjustRightInd w:val="0"/>
                          <w:rPr>
                            <w:b/>
                            <w:bCs/>
                            <w:sz w:val="22"/>
                            <w:szCs w:val="20"/>
                            <w:lang w:val="en-US"/>
                          </w:rPr>
                        </w:pPr>
                        <w:r w:rsidRPr="00470A74">
                          <w:rPr>
                            <w:b/>
                            <w:bCs/>
                            <w:sz w:val="22"/>
                            <w:szCs w:val="20"/>
                            <w:highlight w:val="cyan"/>
                            <w:lang w:val="en-US"/>
                          </w:rPr>
                          <w:t xml:space="preserve">The names and specimen signatures of people authorised to sign claim forms on behalf of the person who signed </w:t>
                        </w:r>
                        <w:r>
                          <w:rPr>
                            <w:b/>
                            <w:bCs/>
                            <w:sz w:val="22"/>
                            <w:szCs w:val="20"/>
                            <w:highlight w:val="cyan"/>
                            <w:lang w:val="en-US"/>
                          </w:rPr>
                          <w:t>the Grant Funding A</w:t>
                        </w:r>
                        <w:r w:rsidRPr="00470A74">
                          <w:rPr>
                            <w:b/>
                            <w:bCs/>
                            <w:sz w:val="22"/>
                            <w:szCs w:val="20"/>
                            <w:highlight w:val="cyan"/>
                            <w:lang w:val="en-US"/>
                          </w:rPr>
                          <w:t xml:space="preserve">greement are shown below.  These signatures are binding on this </w:t>
                        </w:r>
                        <w:r>
                          <w:rPr>
                            <w:b/>
                            <w:bCs/>
                            <w:sz w:val="22"/>
                            <w:szCs w:val="20"/>
                            <w:highlight w:val="cyan"/>
                            <w:lang w:val="en-US"/>
                          </w:rPr>
                          <w:t>organisation in respect of the A</w:t>
                        </w:r>
                        <w:r w:rsidRPr="00470A74">
                          <w:rPr>
                            <w:b/>
                            <w:bCs/>
                            <w:sz w:val="22"/>
                            <w:szCs w:val="20"/>
                            <w:highlight w:val="cyan"/>
                            <w:lang w:val="en-US"/>
                          </w:rPr>
                          <w:t>greement.</w:t>
                        </w:r>
                      </w:p>
                    </w:txbxContent>
                  </v:textbox>
                </v:rect>
                <v:rect id="Rectangle 6" style="position:absolute;left:63;top:19024;width:7437;height:2575;visibility:visible;mso-wrap-style:non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">
                  <v:textbox style="mso-fit-shape-to-text:t" inset="2.02081mm,.99267mm,2.02081mm,.99267mm">
                    <w:txbxContent>
                      <w:p w:rsidRPr="00E0031A" w:rsidR="0052398E" w:rsidP="006611FF" w:rsidRDefault="0052398E" w14:paraId="4CCB031D" w14:textId="77777777">
                        <w:pPr>
                          <w:autoSpaceDE w:val="0"/>
                          <w:autoSpaceDN w:val="0"/>
                          <w:adjustRightInd w:val="0"/>
                          <w:rPr>
                            <w:sz w:val="22"/>
                            <w:szCs w:val="20"/>
                            <w:lang w:val="en-US"/>
                          </w:rPr>
                        </w:pPr>
                        <w:r w:rsidRPr="00E0031A">
                          <w:rPr>
                            <w:sz w:val="22"/>
                            <w:szCs w:val="20"/>
                            <w:lang w:val="en-US"/>
                          </w:rPr>
                          <w:t>Signature</w:t>
                        </w:r>
                      </w:p>
                    </w:txbxContent>
                  </v:textbox>
                </v:rect>
                <v:rect id="Rectangle 7" style="position:absolute;left:63;top:8699;width:5182;height:2575;visibility:visible;mso-wrap-style:non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">
                  <v:textbox style="mso-fit-shape-to-text:t" inset="2.02081mm,.99267mm,2.02081mm,.99267mm">
                    <w:txbxContent>
                      <w:p w:rsidRPr="00470A74" w:rsidR="0052398E" w:rsidP="006611FF" w:rsidRDefault="0052398E" w14:paraId="0D909AED" w14:textId="77777777">
                        <w:pPr>
                          <w:autoSpaceDE w:val="0"/>
                          <w:autoSpaceDN w:val="0"/>
                          <w:adjustRightInd w:val="0"/>
                          <w:rPr>
                            <w:sz w:val="22"/>
                            <w:szCs w:val="20"/>
                            <w:lang w:val="en-US"/>
                          </w:rPr>
                        </w:pPr>
                        <w:r w:rsidRPr="00470A74">
                          <w:rPr>
                            <w:sz w:val="22"/>
                            <w:szCs w:val="20"/>
                            <w:lang w:val="en-US"/>
                          </w:rPr>
                          <w:t>Name</w:t>
                        </w:r>
                      </w:p>
                    </w:txbxContent>
                  </v:textbox>
                </v:rect>
                <v:rect id="Rectangle 8" style="position:absolute;left:63;top:24676;width:4408;height:2575;visibility:visible;mso-wrap-style:non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">
                  <v:textbox style="mso-fit-shape-to-text:t" inset="2.02081mm,.99267mm,2.02081mm,.99267mm">
                    <w:txbxContent>
                      <w:p w:rsidRPr="003D6A9F" w:rsidR="0052398E" w:rsidP="006611FF" w:rsidRDefault="0052398E" w14:paraId="491072FA" w14:textId="77777777">
                        <w:pPr>
                          <w:autoSpaceDE w:val="0"/>
                          <w:autoSpaceDN w:val="0"/>
                          <w:adjustRightInd w:val="0"/>
                          <w:rPr>
                            <w:sz w:val="22"/>
                            <w:szCs w:val="20"/>
                            <w:lang w:val="en-US"/>
                          </w:rPr>
                        </w:pPr>
                        <w:r w:rsidRPr="003D6A9F">
                          <w:rPr>
                            <w:sz w:val="22"/>
                            <w:szCs w:val="20"/>
                            <w:lang w:val="en-US"/>
                          </w:rPr>
                          <w:t>Date</w:t>
                        </w:r>
                      </w:p>
                    </w:txbxContent>
                  </v:textbox>
                </v:rect>
                <v:rect id="Rectangle 9" style="position:absolute;left:30283;top:8775;width:5182;height:2575;visibility:visible;mso-wrap-style:non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">
                  <v:textbox style="mso-fit-shape-to-text:t" inset="2.02081mm,.99267mm,2.02081mm,.99267mm">
                    <w:txbxContent>
                      <w:p w:rsidRPr="00470A74" w:rsidR="0052398E" w:rsidP="006611FF" w:rsidRDefault="0052398E" w14:paraId="76CAFD79" w14:textId="77777777">
                        <w:pPr>
                          <w:autoSpaceDE w:val="0"/>
                          <w:autoSpaceDN w:val="0"/>
                          <w:adjustRightInd w:val="0"/>
                          <w:rPr>
                            <w:sz w:val="22"/>
                            <w:szCs w:val="22"/>
                            <w:lang w:val="en-US"/>
                          </w:rPr>
                        </w:pPr>
                        <w:r w:rsidRPr="00470A74">
                          <w:rPr>
                            <w:sz w:val="22"/>
                            <w:szCs w:val="22"/>
                            <w:lang w:val="en-US"/>
                          </w:rPr>
                          <w:t>Name</w:t>
                        </w:r>
                      </w:p>
                    </w:txbxContent>
                  </v:textbox>
                </v:rect>
                <v:rect id="Rectangle 10" style="position:absolute;left:30283;top:13970;width:18231;height:2575;visibility:visible;mso-wrap-style:non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">
                  <v:textbox style="mso-fit-shape-to-text:t" inset="2.02081mm,.99267mm,2.02081mm,.99267mm">
                    <w:txbxContent>
                      <w:p w:rsidRPr="00470A74" w:rsidR="0052398E" w:rsidP="006611FF" w:rsidRDefault="0052398E" w14:paraId="48CF65F7" w14:textId="77777777">
                        <w:pPr>
                          <w:autoSpaceDE w:val="0"/>
                          <w:autoSpaceDN w:val="0"/>
                          <w:adjustRightInd w:val="0"/>
                          <w:rPr>
                            <w:sz w:val="22"/>
                            <w:szCs w:val="20"/>
                            <w:lang w:val="en-US"/>
                          </w:rPr>
                        </w:pPr>
                        <w:r w:rsidRPr="00470A74">
                          <w:rPr>
                            <w:sz w:val="22"/>
                            <w:szCs w:val="20"/>
                            <w:lang w:val="en-US"/>
                          </w:rPr>
                          <w:t>Position in the organisation</w:t>
                        </w:r>
                      </w:p>
                    </w:txbxContent>
                  </v:textbox>
                </v:rect>
                <v:rect id="Rectangle 11" style="position:absolute;left:30283;top:24676;width:4407;height:2575;visibility:visible;mso-wrap-style:non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">
                  <v:textbox style="mso-fit-shape-to-text:t" inset="2.02081mm,.99267mm,2.02081mm,.99267mm">
                    <w:txbxContent>
                      <w:p w:rsidRPr="003D6A9F" w:rsidR="0052398E" w:rsidP="006611FF" w:rsidRDefault="0052398E" w14:paraId="5F3F821A" w14:textId="77777777">
                        <w:pPr>
                          <w:autoSpaceDE w:val="0"/>
                          <w:autoSpaceDN w:val="0"/>
                          <w:adjustRightInd w:val="0"/>
                          <w:rPr>
                            <w:sz w:val="22"/>
                            <w:szCs w:val="20"/>
                            <w:lang w:val="en-US"/>
                          </w:rPr>
                        </w:pPr>
                        <w:r w:rsidRPr="003D6A9F">
                          <w:rPr>
                            <w:sz w:val="22"/>
                            <w:szCs w:val="20"/>
                            <w:lang w:val="en-US"/>
                          </w:rPr>
                          <w:t>Date</w:t>
                        </w:r>
                      </w:p>
                    </w:txbxContent>
                  </v:textbox>
                </v:rect>
                <v:rect id="Rectangle 12" style="position:absolute;left:63;top:13970;width:18232;height:2575;visibility:visible;mso-wrap-style:non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">
                  <v:textbox style="mso-fit-shape-to-text:t" inset="2.02081mm,.99267mm,2.02081mm,.99267mm">
                    <w:txbxContent>
                      <w:p w:rsidRPr="00E0031A" w:rsidR="0052398E" w:rsidP="006611FF" w:rsidRDefault="0052398E" w14:paraId="3C85D013" w14:textId="77777777">
                        <w:pPr>
                          <w:autoSpaceDE w:val="0"/>
                          <w:autoSpaceDN w:val="0"/>
                          <w:adjustRightInd w:val="0"/>
                          <w:rPr>
                            <w:sz w:val="22"/>
                            <w:szCs w:val="20"/>
                            <w:lang w:val="en-US"/>
                          </w:rPr>
                        </w:pPr>
                        <w:r w:rsidRPr="00E0031A">
                          <w:rPr>
                            <w:sz w:val="22"/>
                            <w:szCs w:val="20"/>
                            <w:lang w:val="en-US"/>
                          </w:rPr>
                          <w:t>Position in the organisation</w:t>
                        </w:r>
                      </w:p>
                    </w:txbxContent>
                  </v:textbox>
                </v:rect>
                <v:rect id="Rectangle 13" style="position:absolute;left:30283;top:19024;width:7436;height:2575;visibility:visible;mso-wrap-style:non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">
                  <v:textbox style="mso-fit-shape-to-text:t" inset="2.02081mm,.99267mm,2.02081mm,.99267mm">
                    <w:txbxContent>
                      <w:p w:rsidRPr="00470A74" w:rsidR="0052398E" w:rsidP="006611FF" w:rsidRDefault="0052398E" w14:paraId="6B9C2904" w14:textId="77777777">
                        <w:pPr>
                          <w:autoSpaceDE w:val="0"/>
                          <w:autoSpaceDN w:val="0"/>
                          <w:adjustRightInd w:val="0"/>
                          <w:rPr>
                            <w:sz w:val="22"/>
                            <w:szCs w:val="20"/>
                            <w:lang w:val="en-US"/>
                          </w:rPr>
                        </w:pPr>
                        <w:r w:rsidRPr="00470A74">
                          <w:rPr>
                            <w:sz w:val="22"/>
                            <w:szCs w:val="20"/>
                            <w:lang w:val="en-US"/>
                          </w:rPr>
                          <w:t>Signature</w:t>
                        </w:r>
                      </w:p>
                    </w:txbxContent>
                  </v:textbox>
                </v:rect>
                <v:rect id="Rectangle 14" style="position:absolute;left:495;top:31902;width:62230;height:2413;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">
                  <v:textbox inset="2.02081mm,.99267mm,2.02081mm,.99267mm">
                    <w:txbxContent>
                      <w:p w:rsidRPr="003D6A9F" w:rsidR="0052398E" w:rsidP="006611FF" w:rsidRDefault="0052398E" w14:paraId="6EEAE84F" w14:textId="77777777">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rsidRPr="003D6A9F" w:rsidR="0052398E" w:rsidP="006611FF" w:rsidRDefault="0052398E" w14:paraId="45FB0818" w14:textId="77777777">
                        <w:pPr>
                          <w:autoSpaceDE w:val="0"/>
                          <w:autoSpaceDN w:val="0"/>
                          <w:adjustRightInd w:val="0"/>
                          <w:rPr>
                            <w:b/>
                            <w:bCs/>
                            <w:iCs/>
                            <w:sz w:val="22"/>
                            <w:szCs w:val="22"/>
                            <w:lang w:val="en-US"/>
                          </w:rPr>
                        </w:pPr>
                      </w:p>
                    </w:txbxContent>
                  </v:textbox>
                </v:rect>
                <v:rect id="Rectangle 15" style="position:absolute;top:36442;width:67818;height:5531;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">
                  <v:textbox style="mso-fit-shape-to-text:t" inset="2.02081mm,.99267mm,2.02081mm,.99267mm">
                    <w:txbxContent>
                      <w:p w:rsidRPr="003D6A9F" w:rsidR="0052398E" w:rsidP="006611FF" w:rsidRDefault="0052398E" w14:paraId="452BD583" w14:textId="77777777">
                        <w:pPr>
                          <w:numPr>
                            <w:ilvl w:val="0"/>
                            <w:numId w:val="46"/>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rsidRPr="003D6A9F" w:rsidR="0052398E" w:rsidP="006611FF" w:rsidRDefault="0052398E" w14:paraId="3FB5C56C" w14:textId="77777777">
                        <w:pPr>
                          <w:numPr>
                            <w:ilvl w:val="0"/>
                            <w:numId w:val="46"/>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v:textbox>
                </v:rect>
                <v:group id="Group 16" style="position:absolute;top:52743;width:12204;height:2146" coordsize="856,132" coordorigin="68,2615"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style="position:absolute;left:68;top:2615;width:856;height:124;visibility:visible;mso-wrap-style:square;v-text-anchor:middle" o:spid="_x0000_s109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">
                    <v:textbox inset="2.04206mm,1.0211mm,2.04206mm,1.0211mm">
                      <w:txbxContent>
                        <w:p w:rsidRPr="000A5203" w:rsidR="0052398E" w:rsidP="006611FF" w:rsidRDefault="0052398E" w14:paraId="049F31CB" w14:textId="77777777">
                          <w:pPr>
                            <w:autoSpaceDE w:val="0"/>
                            <w:autoSpaceDN w:val="0"/>
                            <w:adjustRightInd w:val="0"/>
                            <w:jc w:val="center"/>
                            <w:rPr>
                              <w:sz w:val="25"/>
                              <w:szCs w:val="25"/>
                            </w:rPr>
                          </w:pPr>
                        </w:p>
                      </w:txbxContent>
                    </v:textbox>
                  </v:rect>
                  <v:line id="Line 18" style="position:absolute;visibility:visible;mso-wrap-style:square" o:spid="_x0000_s1099" strokeweight="1pt" o:connectortype="straight" from="352,2616" to="352,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v:line id="Line 19" style="position:absolute;visibility:visible;mso-wrap-style:square" o:spid="_x0000_s1100" strokeweight="1pt" o:connectortype="straight" from="640,2616" to="64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v:line id="Line 20" style="position:absolute;flip:y;visibility:visible;mso-wrap-style:square" o:spid="_x0000_s1101" strokeweight="1pt" o:connectortype="straight" from="208,2674" to="208,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"/>
                  <v:line id="Line 21" style="position:absolute;flip:y;visibility:visible;mso-wrap-style:square" o:spid="_x0000_s1102" strokeweight="1pt" o:connectortype="straight" from="496,2674" to="49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eT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"/>
                  <v:line id="Line 22" style="position:absolute;flip:y;visibility:visible;mso-wrap-style:square" o:spid="_x0000_s1103" strokeweight="1pt" o:connectortype="straight" from="784,2674" to="78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"/>
                </v:group>
                <v:rect id="Rectangle 23" style="position:absolute;left:31330;top:41839;width:32215;height:2575;visibility:visible;mso-wrap-style:non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">
                  <v:textbox style="mso-fit-shape-to-text:t" inset="2.02081mm,.99267mm,2.02081mm,.99267mm">
                    <w:txbxContent>
                      <w:p w:rsidRPr="003D6A9F" w:rsidR="0052398E" w:rsidP="006611FF" w:rsidRDefault="0052398E" w14:paraId="57886C83" w14:textId="77777777">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v:textbox>
                </v:rect>
                <v:rect id="Rectangle 24" style="position:absolute;left:31788;top:44373;width:29718;height:5334;visibility:visible;mso-wrap-style:square;v-text-anchor:middle" o:spid="_x0000_s1105"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">
                  <v:textbox inset="2.04206mm,1.0211mm,2.04206mm,1.0211mm">
                    <w:txbxContent>
                      <w:p w:rsidRPr="000A5203" w:rsidR="0052398E" w:rsidP="006611FF" w:rsidRDefault="0052398E" w14:paraId="53128261" w14:textId="77777777">
                        <w:pPr>
                          <w:autoSpaceDE w:val="0"/>
                          <w:autoSpaceDN w:val="0"/>
                          <w:adjustRightInd w:val="0"/>
                          <w:jc w:val="center"/>
                          <w:rPr>
                            <w:b/>
                            <w:bCs/>
                            <w:i/>
                            <w:iCs/>
                            <w:sz w:val="25"/>
                            <w:szCs w:val="25"/>
                          </w:rPr>
                        </w:pPr>
                      </w:p>
                    </w:txbxContent>
                  </v:textbox>
                </v:rect>
                <v:rect id="Rectangle 25" style="position:absolute;top:41992;width:5182;height:2575;visibility:visible;mso-wrap-style:non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">
                  <v:textbox style="mso-fit-shape-to-text:t" inset="2.02081mm,.99267mm,2.02081mm,.99267mm">
                    <w:txbxContent>
                      <w:p w:rsidRPr="003D6A9F" w:rsidR="0052398E" w:rsidP="006611FF" w:rsidRDefault="0052398E" w14:paraId="5D4478A0" w14:textId="77777777">
                        <w:pPr>
                          <w:autoSpaceDE w:val="0"/>
                          <w:autoSpaceDN w:val="0"/>
                          <w:adjustRightInd w:val="0"/>
                          <w:rPr>
                            <w:sz w:val="22"/>
                            <w:szCs w:val="20"/>
                            <w:lang w:val="en-US"/>
                          </w:rPr>
                        </w:pPr>
                        <w:r w:rsidRPr="003D6A9F">
                          <w:rPr>
                            <w:sz w:val="22"/>
                            <w:szCs w:val="20"/>
                            <w:lang w:val="en-US"/>
                          </w:rPr>
                          <w:t>Name</w:t>
                        </w:r>
                      </w:p>
                    </w:txbxContent>
                  </v:textbox>
                </v:rect>
                <v:rect id="Rectangle 26" style="position:absolute;top:50444;width:4407;height:2575;visibility:visible;mso-wrap-style:non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">
                  <v:textbox style="mso-fit-shape-to-text:t" inset="2.02081mm,.99267mm,2.02081mm,.99267mm">
                    <w:txbxContent>
                      <w:p w:rsidRPr="003D6A9F" w:rsidR="0052398E" w:rsidP="006611FF" w:rsidRDefault="0052398E" w14:paraId="6ECD21A2" w14:textId="77777777">
                        <w:pPr>
                          <w:autoSpaceDE w:val="0"/>
                          <w:autoSpaceDN w:val="0"/>
                          <w:adjustRightInd w:val="0"/>
                          <w:rPr>
                            <w:sz w:val="22"/>
                            <w:szCs w:val="20"/>
                            <w:lang w:val="en-US"/>
                          </w:rPr>
                        </w:pPr>
                        <w:r w:rsidRPr="003D6A9F">
                          <w:rPr>
                            <w:sz w:val="22"/>
                            <w:szCs w:val="20"/>
                            <w:lang w:val="en-US"/>
                          </w:rPr>
                          <w:t>Date</w:t>
                        </w:r>
                      </w:p>
                    </w:txbxContent>
                  </v:textbox>
                </v:rect>
                <v:rect id="Rectangle 27" style="position:absolute;top:59436;width:61951;height:8286;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">
                  <v:textbox inset="2.02081mm,.99267mm,2.02081mm,.99267mm">
                    <w:txbxContent>
                      <w:p w:rsidRPr="003D6A9F" w:rsidR="0052398E" w:rsidP="006611FF" w:rsidRDefault="0052398E" w14:paraId="221781DC" w14:textId="77777777">
                        <w:pPr>
                          <w:autoSpaceDE w:val="0"/>
                          <w:autoSpaceDN w:val="0"/>
                          <w:adjustRightInd w:val="0"/>
                          <w:rPr>
                            <w:sz w:val="22"/>
                            <w:szCs w:val="20"/>
                            <w:lang w:val="en-US"/>
                          </w:rPr>
                        </w:pPr>
                        <w:r w:rsidRPr="009A0957">
                          <w:rPr>
                            <w:b/>
                            <w:bCs/>
                            <w:sz w:val="22"/>
                            <w:szCs w:val="20"/>
                            <w:highlight w:val="cyan"/>
                            <w:lang w:val="en-US"/>
                          </w:rPr>
                          <w:t xml:space="preserve">General Data Protection Regulation (2018):  </w:t>
                        </w:r>
                        <w:r w:rsidRPr="009A0957">
                          <w:rPr>
                            <w:b/>
                            <w:sz w:val="22"/>
                            <w:szCs w:val="20"/>
                            <w:highlight w:val="cyan"/>
                            <w:lang w:val="en-US"/>
                          </w:rPr>
                          <w:t xml:space="preserve">The information on this form will be recorded on </w:t>
                        </w:r>
                        <w:r>
                          <w:rPr>
                            <w:b/>
                            <w:sz w:val="22"/>
                            <w:szCs w:val="20"/>
                            <w:highlight w:val="cyan"/>
                            <w:lang w:val="en-US"/>
                          </w:rPr>
                          <w:t xml:space="preserve">the Authority’s </w:t>
                        </w:r>
                        <w:r w:rsidRPr="009A0957">
                          <w:rPr>
                            <w:b/>
                            <w:sz w:val="22"/>
                            <w:szCs w:val="20"/>
                            <w:highlight w:val="cyan"/>
                            <w:lang w:val="en-US"/>
                          </w:rPr>
                          <w:t xml:space="preserve">computer system. The information provided will be used for paying your fees and will not be passed to anyone outside </w:t>
                        </w:r>
                        <w:r>
                          <w:rPr>
                            <w:b/>
                            <w:sz w:val="22"/>
                            <w:szCs w:val="20"/>
                            <w:highlight w:val="cyan"/>
                            <w:lang w:val="en-US"/>
                          </w:rPr>
                          <w:t xml:space="preserve">of the </w:t>
                        </w:r>
                        <w:r w:rsidRPr="0018658F">
                          <w:rPr>
                            <w:b/>
                            <w:sz w:val="22"/>
                            <w:szCs w:val="20"/>
                            <w:highlight w:val="cyan"/>
                            <w:lang w:val="en-US"/>
                          </w:rPr>
                          <w:t>Authority without the permission of the Grant Recipient.</w:t>
                        </w:r>
                      </w:p>
                    </w:txbxContent>
                  </v:textbox>
                </v:rect>
                <v:rect id="Rectangle 28" style="position:absolute;top:55372;width:62033;height:4181;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">
                  <v:textbox style="mso-fit-shape-to-text:t" inset="2.02081mm,.99267mm,2.02081mm,.99267mm">
                    <w:txbxContent>
                      <w:p w:rsidRPr="003D6A9F" w:rsidR="0052398E" w:rsidP="006611FF" w:rsidRDefault="0052398E" w14:paraId="4DBC61A7" w14:textId="77777777">
                        <w:pPr>
                          <w:autoSpaceDE w:val="0"/>
                          <w:autoSpaceDN w:val="0"/>
                          <w:adjustRightInd w:val="0"/>
                          <w:rPr>
                            <w:b/>
                            <w:bCs/>
                            <w:sz w:val="22"/>
                            <w:szCs w:val="22"/>
                            <w:lang w:val="en-US"/>
                          </w:rPr>
                        </w:pPr>
                        <w:r w:rsidRPr="009A0957">
                          <w:rPr>
                            <w:b/>
                            <w:bCs/>
                            <w:sz w:val="22"/>
                            <w:szCs w:val="22"/>
                            <w:highlight w:val="cyan"/>
                            <w:lang w:val="en-US"/>
                          </w:rPr>
                          <w:t>Return this form to the address indicated in the Grant Letter,</w:t>
                        </w:r>
                        <w:r>
                          <w:rPr>
                            <w:b/>
                            <w:bCs/>
                            <w:sz w:val="22"/>
                            <w:szCs w:val="22"/>
                            <w:highlight w:val="cyan"/>
                            <w:lang w:val="en-US"/>
                          </w:rPr>
                          <w:t xml:space="preserve"> alongside a signed Grant Funding </w:t>
                        </w:r>
                        <w:r w:rsidRPr="009A0957">
                          <w:rPr>
                            <w:b/>
                            <w:bCs/>
                            <w:sz w:val="22"/>
                            <w:szCs w:val="22"/>
                            <w:highlight w:val="cyan"/>
                            <w:lang w:val="en-US"/>
                          </w:rPr>
                          <w:t xml:space="preserve">Agreement. </w:t>
                        </w:r>
                      </w:p>
                    </w:txbxContent>
                  </v:textbox>
                </v:rect>
                <v:rect id="Rectangle 29" style="position:absolute;top:44373;width:29718;height:5334;visibility:visible;mso-wrap-style:square;v-text-anchor:middle" o:spid="_x0000_s111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">
                  <v:textbox inset="2.04206mm,1.0211mm,2.04206mm,1.0211mm">
                    <w:txbxContent>
                      <w:p w:rsidRPr="000A5203" w:rsidR="0052398E" w:rsidP="006611FF" w:rsidRDefault="0052398E" w14:paraId="62486C05" w14:textId="77777777">
                        <w:pPr>
                          <w:autoSpaceDE w:val="0"/>
                          <w:autoSpaceDN w:val="0"/>
                          <w:adjustRightInd w:val="0"/>
                          <w:jc w:val="center"/>
                          <w:rPr>
                            <w:b/>
                            <w:bCs/>
                            <w:i/>
                            <w:iCs/>
                            <w:sz w:val="25"/>
                            <w:szCs w:val="25"/>
                          </w:rPr>
                        </w:pPr>
                      </w:p>
                    </w:txbxContent>
                  </v:textbox>
                </v:rect>
                <v:group id="Group 30" style="position:absolute;top:26885;width:12204;height:2147" coordsize="856,132" coordorigin="68,2615"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1" style="position:absolute;left:68;top:2615;width:856;height:124;visibility:visible;mso-wrap-style:square;v-text-anchor:middle" o:spid="_x0000_s11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">
                    <v:textbox inset="2.04206mm,1.0211mm,2.04206mm,1.0211mm">
                      <w:txbxContent>
                        <w:p w:rsidRPr="000A5203" w:rsidR="0052398E" w:rsidP="006611FF" w:rsidRDefault="0052398E" w14:paraId="4101652C" w14:textId="77777777">
                          <w:pPr>
                            <w:autoSpaceDE w:val="0"/>
                            <w:autoSpaceDN w:val="0"/>
                            <w:adjustRightInd w:val="0"/>
                            <w:jc w:val="center"/>
                            <w:rPr>
                              <w:sz w:val="25"/>
                              <w:szCs w:val="25"/>
                            </w:rPr>
                          </w:pPr>
                        </w:p>
                      </w:txbxContent>
                    </v:textbox>
                  </v:rect>
                  <v:line id="Line 32" style="position:absolute;visibility:visible;mso-wrap-style:square" o:spid="_x0000_s1113" strokeweight="1pt" o:connectortype="straight" from="352,2616" to="352,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v:line id="Line 33" style="position:absolute;visibility:visible;mso-wrap-style:square" o:spid="_x0000_s1114" strokeweight="1pt" o:connectortype="straight" from="640,2616" to="64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v:line id="Line 34" style="position:absolute;flip:y;visibility:visible;mso-wrap-style:square" o:spid="_x0000_s1115" strokeweight="1pt" o:connectortype="straight" from="208,2674" to="208,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v:line id="Line 35" style="position:absolute;flip:y;visibility:visible;mso-wrap-style:square" o:spid="_x0000_s1116" strokeweight="1pt" o:connectortype="straight" from="496,2674" to="49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v:line id="Line 36" style="position:absolute;flip:y;visibility:visible;mso-wrap-style:square" o:spid="_x0000_s1117" strokeweight="1pt" o:connectortype="straight" from="784,2674" to="78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v:group>
                <v:group id="Group 37" style="position:absolute;left:30670;top:26885;width:12205;height:2147" coordsize="856,132" coordorigin="68,2615"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8" style="position:absolute;left:68;top:2615;width:856;height:124;visibility:visible;mso-wrap-style:square;v-text-anchor:middle" o:spid="_x0000_s1119"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">
                    <v:textbox inset="2.04206mm,1.0211mm,2.04206mm,1.0211mm">
                      <w:txbxContent>
                        <w:p w:rsidRPr="000A5203" w:rsidR="0052398E" w:rsidP="006611FF" w:rsidRDefault="0052398E" w14:paraId="4B99056E" w14:textId="77777777">
                          <w:pPr>
                            <w:autoSpaceDE w:val="0"/>
                            <w:autoSpaceDN w:val="0"/>
                            <w:adjustRightInd w:val="0"/>
                            <w:jc w:val="center"/>
                            <w:rPr>
                              <w:sz w:val="25"/>
                              <w:szCs w:val="25"/>
                            </w:rPr>
                          </w:pPr>
                        </w:p>
                      </w:txbxContent>
                    </v:textbox>
                  </v:rect>
                  <v:line id="Line 39" style="position:absolute;visibility:visible;mso-wrap-style:square" o:spid="_x0000_s1120" strokeweight="1pt" o:connectortype="straight" from="352,2616" to="352,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v:line id="Line 40" style="position:absolute;visibility:visible;mso-wrap-style:square" o:spid="_x0000_s1121" strokeweight="1pt" o:connectortype="straight" from="640,2616" to="64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v:line id="Line 41" style="position:absolute;flip:y;visibility:visible;mso-wrap-style:square" o:spid="_x0000_s1122" strokeweight="1pt" o:connectortype="straight" from="208,2674" to="208,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vzwgAAANsAAAAPAAAAZHJzL2Rvd25yZXYueG1sRE9La8JA&#10;EL4X/A/LCF5K3WhB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CvyKvzwgAAANsAAAAPAAAA&#10;AAAAAAAAAAAAAAcCAABkcnMvZG93bnJldi54bWxQSwUGAAAAAAMAAwC3AAAA9gIAAAAA&#10;"/>
                  <v:line id="Line 42" style="position:absolute;flip:y;visibility:visible;mso-wrap-style:square" o:spid="_x0000_s1123" strokeweight="1pt" o:connectortype="straight" from="496,2674" to="49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"/>
                  <v:line id="Line 43" style="position:absolute;flip:y;visibility:visible;mso-wrap-style:square" o:spid="_x0000_s1124" strokeweight="1pt" o:connectortype="straight" from="784,2674" to="78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SIwgAAANsAAAAPAAAAZHJzL2Rvd25yZXYueG1sRE9La8JA&#10;EL4X/A/LCF5K3ShF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AJuNSIwgAAANsAAAAPAAAA&#10;AAAAAAAAAAAAAAcCAABkcnMvZG93bnJldi54bWxQSwUGAAAAAAMAAwC3AAAA9gIAAAAA&#10;"/>
                </v:group>
                <v:rect id="Rectangle 44" style="position:absolute;width:63500;height:2209;visibility:visible;mso-wrap-style:none;v-text-anchor:middle" o:spid="_x0000_s1125"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"/>
                <v:rect id="Rectangle 45" style="position:absolute;top:31902;width:64446;height:2210;visibility:visible;mso-wrap-style:none;v-text-anchor:middle" o:spid="_x0000_s1126"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"/>
                <v:rect id="Rectangle 46" style="position:absolute;top:34226;width:64560;height:2432;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">
                  <v:textbox inset="2.02081mm,.99267mm,2.02081mm,.99267mm">
                    <w:txbxContent>
                      <w:p w:rsidRPr="009A0957" w:rsidR="0052398E" w:rsidP="006611FF" w:rsidRDefault="0052398E" w14:paraId="6F1A63C5" w14:textId="77777777">
                        <w:pPr>
                          <w:autoSpaceDE w:val="0"/>
                          <w:autoSpaceDN w:val="0"/>
                          <w:adjustRightInd w:val="0"/>
                          <w:rPr>
                            <w:sz w:val="22"/>
                            <w:szCs w:val="20"/>
                            <w:lang w:val="en-US"/>
                          </w:rPr>
                        </w:pPr>
                        <w:r w:rsidRPr="009A0957">
                          <w:rPr>
                            <w:sz w:val="22"/>
                            <w:szCs w:val="20"/>
                            <w:highlight w:val="cyan"/>
                            <w:lang w:val="en-US"/>
                          </w:rPr>
                          <w:t>To be completed by the person who signed the Grant Letter/</w:t>
                        </w:r>
                        <w:r>
                          <w:rPr>
                            <w:sz w:val="22"/>
                            <w:szCs w:val="20"/>
                            <w:highlight w:val="cyan"/>
                            <w:lang w:val="en-US"/>
                          </w:rPr>
                          <w:t xml:space="preserve"> </w:t>
                        </w:r>
                        <w:r w:rsidRPr="009A0957">
                          <w:rPr>
                            <w:sz w:val="22"/>
                            <w:szCs w:val="20"/>
                            <w:highlight w:val="cyan"/>
                            <w:lang w:val="en-US"/>
                          </w:rPr>
                          <w:t xml:space="preserve">Grant </w:t>
                        </w:r>
                        <w:r>
                          <w:rPr>
                            <w:sz w:val="22"/>
                            <w:szCs w:val="20"/>
                            <w:highlight w:val="cyan"/>
                            <w:lang w:val="en-US"/>
                          </w:rPr>
                          <w:t xml:space="preserve">Funding </w:t>
                        </w:r>
                        <w:r w:rsidRPr="009A0957">
                          <w:rPr>
                            <w:sz w:val="22"/>
                            <w:szCs w:val="20"/>
                            <w:highlight w:val="cyan"/>
                            <w:lang w:val="en-US"/>
                          </w:rPr>
                          <w:t xml:space="preserve">Agreement </w:t>
                        </w:r>
                      </w:p>
                    </w:txbxContent>
                  </v:textbox>
                </v:rect>
                <v:rect id="Rectangle 47" style="position:absolute;left:30670;top:21342;width:29337;height:3016;visibility:visible;mso-wrap-style:square;v-text-anchor:middle" o:spid="_x0000_s112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">
                  <v:textbox inset="2.04206mm,1.0211mm,2.04206mm,1.0211mm">
                    <w:txbxContent>
                      <w:p w:rsidRPr="000A5203" w:rsidR="0052398E" w:rsidP="006611FF" w:rsidRDefault="0052398E" w14:paraId="1299C43A" w14:textId="77777777">
                        <w:pPr>
                          <w:autoSpaceDE w:val="0"/>
                          <w:autoSpaceDN w:val="0"/>
                          <w:adjustRightInd w:val="0"/>
                          <w:jc w:val="center"/>
                          <w:rPr>
                            <w:b/>
                            <w:bCs/>
                            <w:i/>
                            <w:iCs/>
                            <w:sz w:val="25"/>
                            <w:szCs w:val="25"/>
                          </w:rPr>
                        </w:pPr>
                      </w:p>
                    </w:txbxContent>
                  </v:textbox>
                </v:rect>
                <v:rect id="Rectangle 48" style="position:absolute;top:21342;width:29337;height:3016;visibility:visible;mso-wrap-style:square;v-text-anchor:middle" o:spid="_x0000_s1129"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">
                  <v:textbox inset="2.04206mm,1.0211mm,2.04206mm,1.0211mm">
                    <w:txbxContent>
                      <w:p w:rsidRPr="000A5203" w:rsidR="0052398E" w:rsidP="006611FF" w:rsidRDefault="0052398E" w14:paraId="4DDBEF00" w14:textId="77777777">
                        <w:pPr>
                          <w:autoSpaceDE w:val="0"/>
                          <w:autoSpaceDN w:val="0"/>
                          <w:adjustRightInd w:val="0"/>
                          <w:jc w:val="center"/>
                          <w:rPr>
                            <w:b/>
                            <w:bCs/>
                            <w:i/>
                            <w:iCs/>
                            <w:sz w:val="25"/>
                            <w:szCs w:val="25"/>
                          </w:rPr>
                        </w:pPr>
                      </w:p>
                    </w:txbxContent>
                  </v:textbox>
                </v:rect>
                <v:rect id="Rectangle 49" style="position:absolute;left:30670;top:16148;width:29337;height:3016;visibility:visible;mso-wrap-style:square;v-text-anchor:middle" o:spid="_x0000_s113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">
                  <v:textbox inset="2.04206mm,1.0211mm,2.04206mm,1.0211mm">
                    <w:txbxContent>
                      <w:p w:rsidRPr="000A5203" w:rsidR="0052398E" w:rsidP="006611FF" w:rsidRDefault="0052398E" w14:paraId="3461D779" w14:textId="77777777">
                        <w:pPr>
                          <w:autoSpaceDE w:val="0"/>
                          <w:autoSpaceDN w:val="0"/>
                          <w:adjustRightInd w:val="0"/>
                          <w:jc w:val="center"/>
                          <w:rPr>
                            <w:b/>
                            <w:bCs/>
                            <w:i/>
                            <w:iCs/>
                            <w:sz w:val="25"/>
                            <w:szCs w:val="25"/>
                          </w:rPr>
                        </w:pPr>
                      </w:p>
                    </w:txbxContent>
                  </v:textbox>
                </v:rect>
                <v:rect id="Rectangle 50" style="position:absolute;left:30670;top:10814;width:29337;height:3016;visibility:visible;mso-wrap-style:square;v-text-anchor:middle" o:spid="_x0000_s113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">
                  <v:textbox inset="2.04206mm,1.0211mm,2.04206mm,1.0211mm">
                    <w:txbxContent>
                      <w:p w:rsidRPr="000A5203" w:rsidR="0052398E" w:rsidP="006611FF" w:rsidRDefault="0052398E" w14:paraId="3CF2D8B6" w14:textId="77777777">
                        <w:pPr>
                          <w:autoSpaceDE w:val="0"/>
                          <w:autoSpaceDN w:val="0"/>
                          <w:adjustRightInd w:val="0"/>
                          <w:jc w:val="center"/>
                          <w:rPr>
                            <w:b/>
                            <w:bCs/>
                            <w:i/>
                            <w:iCs/>
                            <w:sz w:val="25"/>
                            <w:szCs w:val="25"/>
                          </w:rPr>
                        </w:pPr>
                      </w:p>
                    </w:txbxContent>
                  </v:textbox>
                </v:rect>
                <v:rect id="Rectangle 51" style="position:absolute;top:10814;width:29337;height:3016;visibility:visible;mso-wrap-style:square;v-text-anchor:middle" o:spid="_x0000_s11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">
                  <v:textbox inset="2.04206mm,1.0211mm,2.04206mm,1.0211mm">
                    <w:txbxContent>
                      <w:p w:rsidRPr="000A5203" w:rsidR="0052398E" w:rsidP="006611FF" w:rsidRDefault="0052398E" w14:paraId="0FB78278" w14:textId="77777777">
                        <w:pPr>
                          <w:autoSpaceDE w:val="0"/>
                          <w:autoSpaceDN w:val="0"/>
                          <w:adjustRightInd w:val="0"/>
                          <w:jc w:val="center"/>
                          <w:rPr>
                            <w:b/>
                            <w:bCs/>
                            <w:i/>
                            <w:iCs/>
                            <w:sz w:val="25"/>
                            <w:szCs w:val="25"/>
                          </w:rPr>
                        </w:pPr>
                      </w:p>
                    </w:txbxContent>
                  </v:textbox>
                </v:rect>
                <v:rect id="_x0000_s1133" style="position:absolute;top:16148;width:29337;height:3016;visibility:visible;mso-wrap-style:square;v-text-anchor:middl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">
                  <v:textbox inset="2.04206mm,1.0211mm,2.04206mm,1.0211mm">
                    <w:txbxContent>
                      <w:p w:rsidRPr="000A5203" w:rsidR="0052398E" w:rsidP="006611FF" w:rsidRDefault="0052398E" w14:paraId="1FC39945" w14:textId="77777777">
                        <w:pPr>
                          <w:autoSpaceDE w:val="0"/>
                          <w:autoSpaceDN w:val="0"/>
                          <w:adjustRightInd w:val="0"/>
                          <w:jc w:val="center"/>
                          <w:rPr>
                            <w:b/>
                            <w:bCs/>
                            <w:i/>
                            <w:iCs/>
                            <w:sz w:val="25"/>
                            <w:szCs w:val="25"/>
                          </w:rPr>
                        </w:pPr>
                      </w:p>
                    </w:txbxContent>
                  </v:textbox>
                </v:rect>
                <w10:anchorlock/>
              </v:group>
            </w:pict>
          </mc:Fallback>
        </mc:AlternateContent>
      </w:r>
      <w:r w:rsidRPr="005B3795">
        <w:t xml:space="preserve"> </w:t>
      </w:r>
      <w:r w:rsidRPr="005B3795" w:rsidDel="00393598">
        <w:rPr>
          <w:rFonts w:cs="Arial"/>
        </w:rPr>
        <w:t xml:space="preserve"> </w:t>
      </w:r>
    </w:p>
    <w:p w:rsidR="000E1A66" w:rsidP="000E1A66" w:rsidRDefault="000E1A66" w14:paraId="0FC0EAA3" w14:textId="77777777">
      <w:pPr>
        <w:pStyle w:val="NormalWeb"/>
        <w:spacing w:before="0" w:beforeAutospacing="0" w:after="0" w:afterAutospacing="0"/>
        <w:jc w:val="center"/>
      </w:pPr>
    </w:p>
    <w:p w:rsidR="000E1A66" w:rsidP="000E1A66" w:rsidRDefault="000E1A66" w14:paraId="76F624DC" w14:textId="77777777">
      <w:pPr>
        <w:pStyle w:val="NormalWeb"/>
        <w:spacing w:before="0" w:beforeAutospacing="0" w:after="0" w:afterAutospacing="0"/>
        <w:jc w:val="center"/>
      </w:pPr>
    </w:p>
    <w:p w:rsidR="000E1A66" w:rsidP="000E1A66" w:rsidRDefault="000E1A66" w14:paraId="5BF10E39" w14:textId="77777777">
      <w:pPr>
        <w:pStyle w:val="NormalWeb"/>
        <w:spacing w:before="0" w:beforeAutospacing="0" w:after="0" w:afterAutospacing="0"/>
        <w:jc w:val="center"/>
      </w:pPr>
    </w:p>
    <w:p w:rsidR="000E1A66" w:rsidP="000E1A66" w:rsidRDefault="000E1A66" w14:paraId="49BB75C0" w14:textId="77777777">
      <w:pPr>
        <w:pStyle w:val="NormalWeb"/>
        <w:spacing w:before="0" w:beforeAutospacing="0" w:after="0" w:afterAutospacing="0"/>
        <w:jc w:val="center"/>
      </w:pPr>
    </w:p>
    <w:p w:rsidR="000E1A66" w:rsidP="000E1A66" w:rsidRDefault="000E1A66" w14:paraId="37A126CF" w14:textId="77777777">
      <w:pPr>
        <w:pStyle w:val="NormalWeb"/>
        <w:spacing w:before="0" w:beforeAutospacing="0" w:after="0" w:afterAutospacing="0"/>
        <w:jc w:val="center"/>
      </w:pPr>
    </w:p>
    <w:p w:rsidR="000E1A66" w:rsidP="000E1A66" w:rsidRDefault="000E1A66" w14:paraId="3C5AA7CB" w14:textId="77777777">
      <w:pPr>
        <w:pStyle w:val="NormalWeb"/>
        <w:spacing w:before="0" w:beforeAutospacing="0" w:after="0" w:afterAutospacing="0"/>
        <w:jc w:val="center"/>
      </w:pPr>
    </w:p>
    <w:p w:rsidR="000E1A66" w:rsidP="000E1A66" w:rsidRDefault="000E1A66" w14:paraId="7CE3F35B" w14:textId="77777777">
      <w:pPr>
        <w:pStyle w:val="NormalWeb"/>
        <w:spacing w:before="0" w:beforeAutospacing="0" w:after="0" w:afterAutospacing="0"/>
        <w:jc w:val="center"/>
      </w:pPr>
    </w:p>
    <w:p w:rsidR="000E1A66" w:rsidP="000E1A66" w:rsidRDefault="000E1A66" w14:paraId="4FFBD761" w14:textId="77777777">
      <w:pPr>
        <w:pStyle w:val="NormalWeb"/>
        <w:spacing w:before="0" w:beforeAutospacing="0" w:after="0" w:afterAutospacing="0"/>
        <w:jc w:val="center"/>
      </w:pPr>
    </w:p>
    <w:p w:rsidRPr="000E1A66" w:rsidR="003D63F0" w:rsidP="000E1A66" w:rsidRDefault="006951AB" w14:paraId="0B827EAE" w14:textId="77777777">
      <w:pPr>
        <w:pStyle w:val="GPSL1CLAUSEHEADING"/>
        <w:numPr>
          <w:ilvl w:val="0"/>
          <w:numId w:val="0"/>
        </w:numPr>
        <w:ind w:left="1353"/>
        <w:rPr>
          <w:rFonts w:ascii="Arial" w:hAnsi="Arial"/>
        </w:rPr>
      </w:pPr>
      <w:bookmarkStart w:name="_Toc23488489" w:id="238"/>
      <w:r w:rsidRPr="000E1A66">
        <w:rPr>
          <w:rFonts w:ascii="Arial" w:hAnsi="Arial"/>
        </w:rPr>
        <w:lastRenderedPageBreak/>
        <w:t>ANNEX</w:t>
      </w:r>
      <w:r w:rsidRPr="000E1A66" w:rsidR="005624AB">
        <w:rPr>
          <w:rFonts w:ascii="Arial" w:hAnsi="Arial"/>
        </w:rPr>
        <w:t xml:space="preserve"> </w:t>
      </w:r>
      <w:r w:rsidRPr="000E1A66" w:rsidR="00651F63">
        <w:rPr>
          <w:rFonts w:ascii="Arial" w:hAnsi="Arial"/>
        </w:rPr>
        <w:t>5</w:t>
      </w:r>
      <w:r w:rsidRPr="000E1A66" w:rsidR="005624AB">
        <w:rPr>
          <w:rFonts w:ascii="Arial" w:hAnsi="Arial"/>
        </w:rPr>
        <w:t xml:space="preserve"> </w:t>
      </w:r>
      <w:r w:rsidRPr="000E1A66" w:rsidR="003D63F0">
        <w:rPr>
          <w:rFonts w:ascii="Arial" w:hAnsi="Arial"/>
        </w:rPr>
        <w:t>–</w:t>
      </w:r>
      <w:r w:rsidRPr="000E1A66">
        <w:rPr>
          <w:rFonts w:ascii="Arial" w:hAnsi="Arial"/>
        </w:rPr>
        <w:t xml:space="preserve"> </w:t>
      </w:r>
      <w:r w:rsidRPr="000E1A66" w:rsidR="003D63F0">
        <w:rPr>
          <w:rFonts w:ascii="Arial" w:hAnsi="Arial"/>
        </w:rPr>
        <w:t>ELIGIBLE EXPENDITURE SCHEDULE</w:t>
      </w:r>
      <w:bookmarkEnd w:id="238"/>
    </w:p>
    <w:p w:rsidRPr="006748F4" w:rsidR="005624AB" w:rsidP="000E1A66" w:rsidRDefault="000E1A66" w14:paraId="284295E8" w14:textId="74AC81B1">
      <w:pPr>
        <w:pStyle w:val="GPSL2NumberedBoldHeading"/>
        <w:spacing w:before="0" w:after="0"/>
        <w:rPr>
          <w:rFonts w:ascii="Arial" w:hAnsi="Arial"/>
        </w:rPr>
      </w:pPr>
      <w:r>
        <w:rPr>
          <w:rFonts w:ascii="Arial" w:hAnsi="Arial"/>
        </w:rPr>
        <w:t xml:space="preserve">                        </w:t>
      </w:r>
      <w:r w:rsidRPr="006748F4" w:rsidR="005624AB">
        <w:rPr>
          <w:rFonts w:ascii="Arial" w:hAnsi="Arial"/>
        </w:rPr>
        <w:t>(</w:t>
      </w:r>
      <w:r w:rsidR="00CE038F">
        <w:rPr>
          <w:rFonts w:ascii="Arial" w:hAnsi="Arial"/>
        </w:rPr>
        <w:t xml:space="preserve">attach </w:t>
      </w:r>
      <w:r w:rsidRPr="006748F4" w:rsidR="005624AB">
        <w:rPr>
          <w:rFonts w:ascii="Arial" w:hAnsi="Arial"/>
        </w:rPr>
        <w:t>breakdown of forecast grant expenditure)</w:t>
      </w:r>
    </w:p>
    <w:p w:rsidRPr="000410BE" w:rsidR="005624AB" w:rsidP="000410BE" w:rsidRDefault="005624AB" w14:paraId="1D7D9DB4" w14:textId="77777777">
      <w:pPr>
        <w:spacing w:before="0" w:after="0"/>
        <w:rPr>
          <w:b/>
          <w:bCs/>
          <w:sz w:val="22"/>
          <w:szCs w:val="22"/>
        </w:rPr>
      </w:pPr>
    </w:p>
    <w:p w:rsidRPr="000410BE" w:rsidR="008B74B5" w:rsidDel="7F0FDC69" w:rsidP="000410BE" w:rsidRDefault="207E0AB1" w14:paraId="681E03FA" w14:textId="1C9F7649">
      <w:pPr>
        <w:spacing w:before="0" w:after="0"/>
        <w:jc w:val="both"/>
        <w:rPr>
          <w:b/>
          <w:bCs/>
          <w:i/>
          <w:iCs/>
          <w:sz w:val="22"/>
          <w:szCs w:val="22"/>
          <w:highlight w:val="green"/>
        </w:rPr>
      </w:pPr>
      <w:r w:rsidRPr="000410BE">
        <w:rPr>
          <w:b/>
          <w:bCs/>
          <w:i/>
          <w:iCs/>
          <w:sz w:val="22"/>
          <w:szCs w:val="22"/>
          <w:highlight w:val="green"/>
        </w:rPr>
        <w:t>[</w:t>
      </w:r>
      <w:r w:rsidRPr="000410BE" w:rsidR="7F0FDC69">
        <w:rPr>
          <w:b/>
          <w:bCs/>
          <w:i/>
          <w:iCs/>
          <w:sz w:val="22"/>
          <w:szCs w:val="22"/>
          <w:highlight w:val="green"/>
        </w:rPr>
        <w:t>Insert Budget Template</w:t>
      </w:r>
      <w:r w:rsidRPr="000410BE">
        <w:rPr>
          <w:b/>
          <w:bCs/>
          <w:i/>
          <w:iCs/>
          <w:sz w:val="22"/>
          <w:szCs w:val="22"/>
          <w:highlight w:val="green"/>
        </w:rPr>
        <w:t>]</w:t>
      </w:r>
    </w:p>
    <w:p w:rsidRPr="000410BE" w:rsidR="005624AB" w:rsidP="000410BE" w:rsidRDefault="005624AB" w14:paraId="5361751A" w14:textId="3D333297">
      <w:pPr>
        <w:spacing w:before="0" w:after="0"/>
        <w:jc w:val="both"/>
        <w:rPr>
          <w:b/>
          <w:bCs/>
          <w:i/>
          <w:iCs/>
          <w:sz w:val="22"/>
          <w:szCs w:val="22"/>
          <w:highlight w:val="cyan"/>
        </w:rPr>
      </w:pPr>
    </w:p>
    <w:p w:rsidR="00ED3B0D" w:rsidP="009501F1" w:rsidRDefault="00ED3B0D" w14:paraId="5CD640A8" w14:textId="77777777">
      <w:pPr>
        <w:spacing w:before="0" w:after="0"/>
        <w:rPr>
          <w:b/>
          <w:sz w:val="22"/>
          <w:szCs w:val="22"/>
        </w:rPr>
      </w:pPr>
    </w:p>
    <w:p w:rsidR="006611FF" w:rsidP="009501F1" w:rsidRDefault="006611FF" w14:paraId="227B618C" w14:textId="77777777">
      <w:pPr>
        <w:spacing w:before="0" w:after="0"/>
        <w:rPr>
          <w:b/>
          <w:sz w:val="22"/>
          <w:szCs w:val="22"/>
        </w:rPr>
      </w:pPr>
    </w:p>
    <w:p w:rsidR="006611FF" w:rsidP="009501F1" w:rsidRDefault="006611FF" w14:paraId="7259FCA4" w14:textId="77777777">
      <w:pPr>
        <w:spacing w:before="0" w:after="0"/>
        <w:rPr>
          <w:b/>
          <w:sz w:val="22"/>
          <w:szCs w:val="22"/>
        </w:rPr>
      </w:pPr>
    </w:p>
    <w:p w:rsidRPr="006748F4" w:rsidR="006611FF" w:rsidP="009501F1" w:rsidRDefault="006611FF" w14:paraId="013E160B" w14:textId="77777777">
      <w:pPr>
        <w:spacing w:before="0" w:after="0"/>
        <w:rPr>
          <w:b/>
          <w:sz w:val="22"/>
          <w:szCs w:val="22"/>
        </w:rPr>
      </w:pPr>
    </w:p>
    <w:p w:rsidRPr="006748F4" w:rsidR="00ED3B0D" w:rsidP="009501F1" w:rsidRDefault="00ED3B0D" w14:paraId="45E05E37" w14:textId="77777777">
      <w:pPr>
        <w:spacing w:before="0" w:after="0"/>
        <w:rPr>
          <w:b/>
          <w:sz w:val="22"/>
          <w:szCs w:val="22"/>
        </w:rPr>
      </w:pPr>
    </w:p>
    <w:p w:rsidRPr="006748F4" w:rsidR="00ED3B0D" w:rsidP="009501F1" w:rsidRDefault="00ED3B0D" w14:paraId="4B8B42FE" w14:textId="77777777">
      <w:pPr>
        <w:spacing w:before="0" w:after="0"/>
        <w:rPr>
          <w:b/>
          <w:sz w:val="22"/>
          <w:szCs w:val="22"/>
        </w:rPr>
      </w:pPr>
    </w:p>
    <w:p w:rsidRPr="006748F4" w:rsidR="00ED3B0D" w:rsidP="009501F1" w:rsidRDefault="00ED3B0D" w14:paraId="3895D581" w14:textId="77777777">
      <w:pPr>
        <w:spacing w:before="0" w:after="0"/>
        <w:rPr>
          <w:b/>
          <w:sz w:val="22"/>
          <w:szCs w:val="22"/>
        </w:rPr>
      </w:pPr>
    </w:p>
    <w:p w:rsidRPr="006748F4" w:rsidR="00ED3B0D" w:rsidP="009501F1" w:rsidRDefault="00ED3B0D" w14:paraId="672C776C" w14:textId="77777777">
      <w:pPr>
        <w:spacing w:before="0" w:after="0"/>
        <w:rPr>
          <w:b/>
          <w:sz w:val="22"/>
          <w:szCs w:val="22"/>
        </w:rPr>
      </w:pPr>
    </w:p>
    <w:p w:rsidRPr="006748F4" w:rsidR="00ED3B0D" w:rsidP="009501F1" w:rsidRDefault="00ED3B0D" w14:paraId="2FEE67F7" w14:textId="77777777">
      <w:pPr>
        <w:spacing w:before="0" w:after="0"/>
        <w:rPr>
          <w:b/>
          <w:sz w:val="22"/>
          <w:szCs w:val="22"/>
        </w:rPr>
      </w:pPr>
    </w:p>
    <w:p w:rsidRPr="006748F4" w:rsidR="00ED3B0D" w:rsidP="009501F1" w:rsidRDefault="00ED3B0D" w14:paraId="681740A0" w14:textId="77777777">
      <w:pPr>
        <w:spacing w:before="0" w:after="0"/>
        <w:rPr>
          <w:b/>
          <w:sz w:val="22"/>
          <w:szCs w:val="22"/>
        </w:rPr>
      </w:pPr>
    </w:p>
    <w:p w:rsidRPr="006748F4" w:rsidR="00ED3B0D" w:rsidP="009501F1" w:rsidRDefault="00ED3B0D" w14:paraId="5F17286B" w14:textId="77777777">
      <w:pPr>
        <w:spacing w:before="0" w:after="0"/>
        <w:rPr>
          <w:b/>
          <w:sz w:val="22"/>
          <w:szCs w:val="22"/>
        </w:rPr>
      </w:pPr>
    </w:p>
    <w:p w:rsidRPr="006748F4" w:rsidR="00ED3B0D" w:rsidP="009501F1" w:rsidRDefault="00ED3B0D" w14:paraId="16767919" w14:textId="77777777">
      <w:pPr>
        <w:spacing w:before="0" w:after="0"/>
        <w:rPr>
          <w:b/>
          <w:sz w:val="22"/>
          <w:szCs w:val="22"/>
        </w:rPr>
      </w:pPr>
    </w:p>
    <w:p w:rsidRPr="006748F4" w:rsidR="00A52AC4" w:rsidP="009501F1" w:rsidRDefault="00A52AC4" w14:paraId="5A1080F5" w14:textId="77777777">
      <w:pPr>
        <w:spacing w:before="0" w:after="0"/>
        <w:rPr>
          <w:b/>
          <w:sz w:val="22"/>
          <w:szCs w:val="22"/>
        </w:rPr>
      </w:pPr>
    </w:p>
    <w:p w:rsidRPr="006748F4" w:rsidR="00A52AC4" w:rsidP="009501F1" w:rsidRDefault="00A52AC4" w14:paraId="46301EC8" w14:textId="77777777">
      <w:pPr>
        <w:spacing w:before="0" w:after="0"/>
        <w:rPr>
          <w:b/>
          <w:sz w:val="22"/>
          <w:szCs w:val="22"/>
        </w:rPr>
      </w:pPr>
    </w:p>
    <w:p w:rsidRPr="006748F4" w:rsidR="00A52AC4" w:rsidP="009501F1" w:rsidRDefault="00A52AC4" w14:paraId="3F19A816" w14:textId="77777777">
      <w:pPr>
        <w:spacing w:before="0" w:after="0"/>
        <w:rPr>
          <w:b/>
          <w:sz w:val="22"/>
          <w:szCs w:val="22"/>
        </w:rPr>
      </w:pPr>
    </w:p>
    <w:p w:rsidRPr="006748F4" w:rsidR="00A52AC4" w:rsidP="009501F1" w:rsidRDefault="00A52AC4" w14:paraId="56522E21" w14:textId="77777777">
      <w:pPr>
        <w:spacing w:before="0" w:after="0"/>
        <w:rPr>
          <w:b/>
          <w:sz w:val="22"/>
          <w:szCs w:val="22"/>
        </w:rPr>
      </w:pPr>
    </w:p>
    <w:p w:rsidRPr="006748F4" w:rsidR="00A52AC4" w:rsidP="009501F1" w:rsidRDefault="00A52AC4" w14:paraId="29C09589" w14:textId="77777777">
      <w:pPr>
        <w:spacing w:before="0" w:after="0"/>
        <w:rPr>
          <w:b/>
          <w:sz w:val="22"/>
          <w:szCs w:val="22"/>
        </w:rPr>
      </w:pPr>
    </w:p>
    <w:p w:rsidRPr="006748F4" w:rsidR="00A52AC4" w:rsidP="009501F1" w:rsidRDefault="00A52AC4" w14:paraId="5C3571AC" w14:textId="77777777">
      <w:pPr>
        <w:spacing w:before="0" w:after="0"/>
        <w:rPr>
          <w:b/>
          <w:sz w:val="22"/>
          <w:szCs w:val="22"/>
        </w:rPr>
      </w:pPr>
    </w:p>
    <w:p w:rsidRPr="006748F4" w:rsidR="00A52AC4" w:rsidP="009501F1" w:rsidRDefault="00A52AC4" w14:paraId="0956C993" w14:textId="77777777">
      <w:pPr>
        <w:spacing w:before="0" w:after="0"/>
        <w:rPr>
          <w:b/>
          <w:sz w:val="22"/>
          <w:szCs w:val="22"/>
        </w:rPr>
      </w:pPr>
    </w:p>
    <w:p w:rsidRPr="006748F4" w:rsidR="00A52AC4" w:rsidP="009501F1" w:rsidRDefault="00A52AC4" w14:paraId="617FCA11" w14:textId="77777777">
      <w:pPr>
        <w:spacing w:before="0" w:after="0"/>
        <w:rPr>
          <w:b/>
          <w:sz w:val="22"/>
          <w:szCs w:val="22"/>
        </w:rPr>
      </w:pPr>
    </w:p>
    <w:p w:rsidRPr="006748F4" w:rsidR="00AF7A4A" w:rsidP="009501F1" w:rsidRDefault="00AF7A4A" w14:paraId="7E77DAD1" w14:textId="77777777">
      <w:pPr>
        <w:pStyle w:val="GPSL1CLAUSEHEADING"/>
        <w:numPr>
          <w:ilvl w:val="0"/>
          <w:numId w:val="0"/>
        </w:numPr>
        <w:spacing w:before="0" w:after="0"/>
        <w:ind w:left="1070"/>
        <w:jc w:val="center"/>
        <w:rPr>
          <w:rFonts w:ascii="Arial" w:hAnsi="Arial"/>
        </w:rPr>
        <w:sectPr w:rsidRPr="006748F4" w:rsidR="00AF7A4A" w:rsidSect="00691BEC">
          <w:pgSz w:w="11906" w:h="16838" w:orient="portrait"/>
          <w:pgMar w:top="1440" w:right="990" w:bottom="1440" w:left="1134" w:header="360" w:footer="720" w:gutter="0"/>
          <w:cols w:space="720"/>
        </w:sectPr>
      </w:pPr>
    </w:p>
    <w:p w:rsidRPr="000410BE" w:rsidR="005624AB" w:rsidDel="00225717" w:rsidP="000410BE" w:rsidRDefault="207E0AB1" w14:paraId="56DE4023" w14:textId="1A38F5C5">
      <w:pPr>
        <w:pStyle w:val="GPSL1CLAUSEHEADING"/>
        <w:numPr>
          <w:ilvl w:val="0"/>
          <w:numId w:val="0"/>
        </w:numPr>
        <w:spacing w:before="0" w:after="0"/>
        <w:ind w:left="1353"/>
        <w:rPr>
          <w:rFonts w:ascii="Arial" w:hAnsi="Arial"/>
        </w:rPr>
      </w:pPr>
      <w:bookmarkStart w:name="_Toc23488490" w:id="239"/>
      <w:r w:rsidRPr="000410BE">
        <w:rPr>
          <w:rFonts w:ascii="Arial" w:hAnsi="Arial"/>
        </w:rPr>
        <w:lastRenderedPageBreak/>
        <w:t xml:space="preserve">ANNEX </w:t>
      </w:r>
      <w:proofErr w:type="gramStart"/>
      <w:r w:rsidRPr="000410BE">
        <w:rPr>
          <w:rFonts w:ascii="Arial" w:hAnsi="Arial"/>
        </w:rPr>
        <w:t xml:space="preserve">6 </w:t>
      </w:r>
      <w:r w:rsidRPr="000410BE" w:rsidR="6C55B435">
        <w:rPr>
          <w:rFonts w:ascii="Arial" w:hAnsi="Arial"/>
        </w:rPr>
        <w:t xml:space="preserve"> -</w:t>
      </w:r>
      <w:proofErr w:type="gramEnd"/>
      <w:r w:rsidRPr="000410BE" w:rsidR="6C55B435">
        <w:rPr>
          <w:rFonts w:ascii="Arial" w:hAnsi="Arial"/>
        </w:rPr>
        <w:t xml:space="preserve"> N/A</w:t>
      </w:r>
      <w:bookmarkEnd w:id="239"/>
    </w:p>
    <w:p w:rsidRPr="000410BE" w:rsidR="207E0AB1" w:rsidP="000410BE" w:rsidRDefault="207E0AB1" w14:paraId="701A0A2A" w14:textId="77777777">
      <w:pPr>
        <w:pStyle w:val="Default"/>
        <w:jc w:val="both"/>
        <w:rPr>
          <w:b/>
          <w:bCs/>
          <w:sz w:val="22"/>
          <w:szCs w:val="22"/>
        </w:rPr>
      </w:pPr>
    </w:p>
    <w:p w:rsidR="6C55B435" w:rsidP="000410BE" w:rsidRDefault="00FC4F07" w14:paraId="54D2C6CB" w14:textId="3A25AEC4">
      <w:pPr>
        <w:spacing w:before="0" w:after="0" w:line="259" w:lineRule="auto"/>
        <w:jc w:val="both"/>
      </w:pPr>
      <w:r>
        <w:rPr>
          <w:sz w:val="22"/>
          <w:szCs w:val="22"/>
        </w:rPr>
        <w:t xml:space="preserve">This annex is intentionally </w:t>
      </w:r>
      <w:r w:rsidRPr="000410BE" w:rsidR="6C55B435">
        <w:rPr>
          <w:sz w:val="22"/>
          <w:szCs w:val="22"/>
        </w:rPr>
        <w:t>blank</w:t>
      </w:r>
      <w:r>
        <w:rPr>
          <w:sz w:val="22"/>
          <w:szCs w:val="22"/>
        </w:rPr>
        <w:t>.</w:t>
      </w:r>
    </w:p>
    <w:p w:rsidRPr="006748F4" w:rsidR="00050CD6" w:rsidP="009501F1" w:rsidRDefault="00050CD6" w14:paraId="02EFF58C" w14:textId="77777777">
      <w:pPr>
        <w:spacing w:before="0" w:after="0"/>
        <w:jc w:val="both"/>
        <w:rPr>
          <w:b/>
          <w:sz w:val="22"/>
          <w:szCs w:val="22"/>
        </w:rPr>
      </w:pPr>
    </w:p>
    <w:p w:rsidRPr="006748F4" w:rsidR="00050CD6" w:rsidP="009501F1" w:rsidRDefault="00050CD6" w14:paraId="4AABA8E4" w14:textId="77777777">
      <w:pPr>
        <w:spacing w:before="0" w:after="0"/>
        <w:jc w:val="both"/>
        <w:rPr>
          <w:b/>
          <w:sz w:val="22"/>
          <w:szCs w:val="22"/>
        </w:rPr>
      </w:pPr>
    </w:p>
    <w:p w:rsidRPr="006748F4" w:rsidR="00EE620E" w:rsidP="009501F1" w:rsidRDefault="00EE620E" w14:paraId="367B130A" w14:textId="77777777">
      <w:pPr>
        <w:spacing w:before="0" w:after="0"/>
        <w:jc w:val="both"/>
        <w:rPr>
          <w:b/>
          <w:sz w:val="22"/>
          <w:szCs w:val="22"/>
        </w:rPr>
        <w:sectPr w:rsidRPr="006748F4" w:rsidR="00EE620E" w:rsidSect="00001719">
          <w:pgSz w:w="11906" w:h="16838" w:orient="portrait"/>
          <w:pgMar w:top="1440" w:right="990" w:bottom="1440" w:left="993" w:header="360" w:footer="720" w:gutter="0"/>
          <w:cols w:space="720"/>
        </w:sectPr>
      </w:pPr>
    </w:p>
    <w:p w:rsidRPr="006748F4" w:rsidR="00A52AC4" w:rsidP="009501F1" w:rsidRDefault="00A52AC4" w14:paraId="2A9639CE" w14:textId="77777777">
      <w:pPr>
        <w:pStyle w:val="GPSL1CLAUSEHEADING"/>
        <w:numPr>
          <w:ilvl w:val="0"/>
          <w:numId w:val="0"/>
        </w:numPr>
        <w:spacing w:before="0" w:after="0"/>
        <w:ind w:left="1070"/>
        <w:jc w:val="center"/>
        <w:rPr>
          <w:rFonts w:ascii="Arial" w:hAnsi="Arial"/>
        </w:rPr>
      </w:pPr>
      <w:bookmarkStart w:name="_Toc23488491" w:id="240"/>
      <w:r w:rsidRPr="006748F4">
        <w:rPr>
          <w:rFonts w:ascii="Arial" w:hAnsi="Arial"/>
        </w:rPr>
        <w:lastRenderedPageBreak/>
        <w:t>ANNEX</w:t>
      </w:r>
      <w:r w:rsidR="00CF0FB0">
        <w:rPr>
          <w:rFonts w:ascii="Arial" w:hAnsi="Arial"/>
        </w:rPr>
        <w:t xml:space="preserve"> </w:t>
      </w:r>
      <w:r w:rsidR="008D4A3D">
        <w:rPr>
          <w:rFonts w:ascii="Arial" w:hAnsi="Arial"/>
        </w:rPr>
        <w:t>7</w:t>
      </w:r>
      <w:r w:rsidRPr="006748F4">
        <w:rPr>
          <w:rFonts w:ascii="Arial" w:hAnsi="Arial"/>
        </w:rPr>
        <w:t xml:space="preserve"> – </w:t>
      </w:r>
      <w:r w:rsidRPr="006748F4" w:rsidR="00183F81">
        <w:rPr>
          <w:rFonts w:ascii="Arial" w:hAnsi="Arial"/>
        </w:rPr>
        <w:t>CONTACT DETAILS</w:t>
      </w:r>
      <w:bookmarkEnd w:id="240"/>
      <w:r w:rsidRPr="006748F4" w:rsidR="00183F81">
        <w:rPr>
          <w:rFonts w:ascii="Arial" w:hAnsi="Arial"/>
        </w:rPr>
        <w:t xml:space="preserve"> </w:t>
      </w:r>
    </w:p>
    <w:p w:rsidR="00F80639" w:rsidP="009501F1" w:rsidRDefault="00F80639" w14:paraId="60345F23" w14:textId="77777777">
      <w:pPr>
        <w:spacing w:before="0" w:after="0"/>
        <w:rPr>
          <w:sz w:val="22"/>
          <w:szCs w:val="22"/>
        </w:rPr>
      </w:pPr>
    </w:p>
    <w:p w:rsidR="00F80639" w:rsidP="009501F1" w:rsidRDefault="00F80639" w14:paraId="5432B09C" w14:textId="77777777">
      <w:pPr>
        <w:spacing w:before="0" w:after="0"/>
        <w:rPr>
          <w:sz w:val="22"/>
          <w:szCs w:val="22"/>
        </w:rPr>
      </w:pPr>
    </w:p>
    <w:p w:rsidR="00F80639" w:rsidP="009501F1" w:rsidRDefault="00F80639" w14:paraId="37AE23EB" w14:textId="77777777">
      <w:pPr>
        <w:spacing w:before="0" w:after="0"/>
        <w:rPr>
          <w:sz w:val="22"/>
          <w:szCs w:val="22"/>
        </w:rPr>
      </w:pPr>
    </w:p>
    <w:p w:rsidRPr="006748F4" w:rsidR="00A52AC4" w:rsidP="009501F1" w:rsidRDefault="009C504B" w14:paraId="2EA4C0A5" w14:textId="77777777">
      <w:pPr>
        <w:spacing w:before="0" w:after="0"/>
        <w:rPr>
          <w:sz w:val="22"/>
          <w:szCs w:val="22"/>
        </w:rPr>
      </w:pPr>
      <w:r w:rsidRPr="006748F4">
        <w:rPr>
          <w:sz w:val="22"/>
          <w:szCs w:val="22"/>
        </w:rPr>
        <w:t>The main departmental contact</w:t>
      </w:r>
      <w:r w:rsidRPr="006748F4" w:rsidR="00A52AC4">
        <w:rPr>
          <w:sz w:val="22"/>
          <w:szCs w:val="22"/>
        </w:rPr>
        <w:t xml:space="preserve"> </w:t>
      </w:r>
      <w:r w:rsidRPr="006748F4">
        <w:rPr>
          <w:sz w:val="22"/>
          <w:szCs w:val="22"/>
        </w:rPr>
        <w:t>in connection with the Grant is</w:t>
      </w:r>
      <w:r w:rsidRPr="006748F4" w:rsidR="00A52AC4">
        <w:rPr>
          <w:sz w:val="22"/>
          <w:szCs w:val="22"/>
        </w:rPr>
        <w:t>:</w:t>
      </w:r>
    </w:p>
    <w:p w:rsidRPr="006748F4" w:rsidR="00A52AC4" w:rsidP="009501F1" w:rsidRDefault="00A52AC4" w14:paraId="017F3E5B" w14:textId="77777777">
      <w:pPr>
        <w:spacing w:before="0" w:after="0"/>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4261"/>
      </w:tblGrid>
      <w:tr w:rsidRPr="006748F4" w:rsidR="009C504B" w:rsidTr="004429A2" w14:paraId="15B49005"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0987D652" w14:textId="77777777">
            <w:pPr>
              <w:spacing w:before="0" w:after="0"/>
              <w:rPr>
                <w:i/>
                <w:sz w:val="22"/>
                <w:szCs w:val="22"/>
              </w:rPr>
            </w:pPr>
            <w:r w:rsidRPr="006748F4">
              <w:rPr>
                <w:rFonts w:eastAsia="Times New Roman"/>
                <w:color w:val="auto"/>
                <w:sz w:val="22"/>
                <w:szCs w:val="22"/>
              </w:rPr>
              <w:t>Name of contact</w:t>
            </w:r>
          </w:p>
        </w:tc>
        <w:tc>
          <w:tcPr>
            <w:tcW w:w="4261"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3B35B02D" w14:textId="77777777">
            <w:pPr>
              <w:spacing w:before="0" w:after="0"/>
              <w:rPr>
                <w:sz w:val="22"/>
                <w:szCs w:val="22"/>
              </w:rPr>
            </w:pPr>
            <w:r w:rsidRPr="006748F4">
              <w:rPr>
                <w:rFonts w:eastAsia="Times New Roman"/>
                <w:color w:val="auto"/>
                <w:sz w:val="22"/>
                <w:szCs w:val="22"/>
                <w:highlight w:val="green"/>
              </w:rPr>
              <w:t>[                    ]</w:t>
            </w:r>
          </w:p>
        </w:tc>
      </w:tr>
      <w:tr w:rsidRPr="006748F4" w:rsidR="009C504B" w:rsidTr="004429A2" w14:paraId="2E2CECC8"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4B05CD8F" w14:textId="77777777">
            <w:pPr>
              <w:spacing w:before="0" w:after="0"/>
              <w:rPr>
                <w:sz w:val="22"/>
                <w:szCs w:val="22"/>
              </w:rPr>
            </w:pPr>
            <w:r w:rsidRPr="006748F4">
              <w:rPr>
                <w:rFonts w:eastAsia="Times New Roman"/>
                <w:color w:val="auto"/>
                <w:sz w:val="22"/>
                <w:szCs w:val="22"/>
              </w:rPr>
              <w:t>Position in organisation</w:t>
            </w:r>
          </w:p>
        </w:tc>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38ABB433" w14:textId="77777777">
            <w:pPr>
              <w:spacing w:before="0" w:after="0"/>
              <w:rPr>
                <w:sz w:val="22"/>
                <w:szCs w:val="22"/>
              </w:rPr>
            </w:pPr>
            <w:r w:rsidRPr="006748F4">
              <w:rPr>
                <w:rFonts w:eastAsia="Times New Roman"/>
                <w:color w:val="auto"/>
                <w:sz w:val="22"/>
                <w:szCs w:val="22"/>
                <w:highlight w:val="green"/>
              </w:rPr>
              <w:t>[                    ]</w:t>
            </w:r>
          </w:p>
        </w:tc>
      </w:tr>
      <w:tr w:rsidRPr="006748F4" w:rsidR="009C504B" w:rsidTr="004429A2" w14:paraId="13D0A3A0"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0C848FD9" w14:textId="77777777">
            <w:pPr>
              <w:spacing w:before="0" w:after="0"/>
              <w:rPr>
                <w:sz w:val="22"/>
                <w:szCs w:val="22"/>
              </w:rPr>
            </w:pPr>
            <w:r w:rsidRPr="006748F4">
              <w:rPr>
                <w:rFonts w:eastAsia="Times New Roman"/>
                <w:color w:val="auto"/>
                <w:sz w:val="22"/>
                <w:szCs w:val="22"/>
              </w:rPr>
              <w:t>Email address</w:t>
            </w:r>
          </w:p>
        </w:tc>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548F2D7B" w14:textId="77777777">
            <w:pPr>
              <w:spacing w:before="0" w:after="0"/>
              <w:rPr>
                <w:sz w:val="22"/>
                <w:szCs w:val="22"/>
                <w:highlight w:val="green"/>
              </w:rPr>
            </w:pPr>
            <w:r w:rsidRPr="006748F4">
              <w:rPr>
                <w:rFonts w:eastAsia="Times New Roman"/>
                <w:color w:val="auto"/>
                <w:sz w:val="22"/>
                <w:szCs w:val="22"/>
                <w:highlight w:val="green"/>
              </w:rPr>
              <w:t>[                    ]</w:t>
            </w:r>
          </w:p>
        </w:tc>
      </w:tr>
      <w:tr w:rsidRPr="006748F4" w:rsidR="009C504B" w:rsidTr="004429A2" w14:paraId="7D3BD8E4"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4621DFBB" w14:textId="77777777">
            <w:pPr>
              <w:spacing w:before="0" w:after="0"/>
              <w:rPr>
                <w:sz w:val="22"/>
                <w:szCs w:val="22"/>
              </w:rPr>
            </w:pPr>
            <w:r w:rsidRPr="006748F4">
              <w:rPr>
                <w:rFonts w:eastAsia="Times New Roman"/>
                <w:color w:val="auto"/>
                <w:sz w:val="22"/>
                <w:szCs w:val="22"/>
              </w:rPr>
              <w:t>Telephone number</w:t>
            </w:r>
          </w:p>
        </w:tc>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1C90E207" w14:textId="77777777">
            <w:pPr>
              <w:spacing w:before="0" w:after="0"/>
              <w:rPr>
                <w:sz w:val="22"/>
                <w:szCs w:val="22"/>
                <w:highlight w:val="green"/>
              </w:rPr>
            </w:pPr>
            <w:r w:rsidRPr="006748F4">
              <w:rPr>
                <w:rFonts w:eastAsia="Times New Roman"/>
                <w:color w:val="auto"/>
                <w:sz w:val="22"/>
                <w:szCs w:val="22"/>
                <w:highlight w:val="green"/>
              </w:rPr>
              <w:t>[                    ]</w:t>
            </w:r>
          </w:p>
        </w:tc>
      </w:tr>
      <w:tr w:rsidRPr="006748F4" w:rsidR="009C504B" w:rsidTr="004429A2" w14:paraId="4755929A"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7BFCA56D" w14:textId="77777777">
            <w:pPr>
              <w:spacing w:before="0" w:after="0"/>
              <w:rPr>
                <w:sz w:val="22"/>
                <w:szCs w:val="22"/>
              </w:rPr>
            </w:pPr>
            <w:r w:rsidRPr="006748F4">
              <w:rPr>
                <w:rFonts w:eastAsia="Times New Roman"/>
                <w:color w:val="auto"/>
                <w:sz w:val="22"/>
                <w:szCs w:val="22"/>
              </w:rPr>
              <w:t>Fax number</w:t>
            </w:r>
          </w:p>
        </w:tc>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26633784" w14:textId="77777777">
            <w:pPr>
              <w:spacing w:before="0" w:after="0"/>
              <w:rPr>
                <w:sz w:val="22"/>
                <w:szCs w:val="22"/>
                <w:highlight w:val="green"/>
              </w:rPr>
            </w:pPr>
            <w:r w:rsidRPr="006748F4">
              <w:rPr>
                <w:rFonts w:eastAsia="Times New Roman"/>
                <w:color w:val="auto"/>
                <w:sz w:val="22"/>
                <w:szCs w:val="22"/>
                <w:highlight w:val="green"/>
              </w:rPr>
              <w:t>[                    ]</w:t>
            </w:r>
          </w:p>
        </w:tc>
      </w:tr>
      <w:tr w:rsidRPr="006748F4" w:rsidR="009C504B" w:rsidTr="004429A2" w14:paraId="1C1E47FE" w14:textId="77777777">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38E5FB02" w14:textId="77777777">
            <w:pPr>
              <w:spacing w:before="0" w:after="0"/>
              <w:rPr>
                <w:rFonts w:eastAsia="Times New Roman"/>
                <w:color w:val="auto"/>
                <w:sz w:val="22"/>
                <w:szCs w:val="22"/>
              </w:rPr>
            </w:pPr>
            <w:r w:rsidRPr="006748F4">
              <w:rPr>
                <w:rFonts w:eastAsia="Times New Roman"/>
                <w:color w:val="auto"/>
                <w:sz w:val="22"/>
                <w:szCs w:val="22"/>
              </w:rPr>
              <w:t>Postal address</w:t>
            </w:r>
          </w:p>
        </w:tc>
        <w:tc>
          <w:tcPr>
            <w:tcW w:w="4261"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69DB4621"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rsidRPr="006748F4" w:rsidR="00A52AC4" w:rsidP="009501F1" w:rsidRDefault="00A52AC4" w14:paraId="50BC933F" w14:textId="77777777">
      <w:pPr>
        <w:spacing w:before="0" w:after="0"/>
        <w:rPr>
          <w:sz w:val="22"/>
          <w:szCs w:val="22"/>
        </w:rPr>
      </w:pPr>
    </w:p>
    <w:p w:rsidRPr="006748F4" w:rsidR="00A52AC4" w:rsidP="009501F1" w:rsidRDefault="00A52AC4" w14:paraId="6D69A5A9" w14:textId="77777777">
      <w:pPr>
        <w:pStyle w:val="contact"/>
        <w:jc w:val="both"/>
        <w:rPr>
          <w:rFonts w:cs="Arial"/>
          <w:sz w:val="22"/>
          <w:szCs w:val="22"/>
        </w:rPr>
      </w:pPr>
      <w:r w:rsidRPr="006748F4">
        <w:rPr>
          <w:rFonts w:cs="Arial"/>
          <w:sz w:val="22"/>
          <w:szCs w:val="22"/>
        </w:rPr>
        <w:t xml:space="preserve">This information is correct at the date </w:t>
      </w:r>
      <w:r w:rsidRPr="006748F4" w:rsidR="00C50B93">
        <w:rPr>
          <w:rFonts w:cs="Arial"/>
          <w:sz w:val="22"/>
          <w:szCs w:val="22"/>
        </w:rPr>
        <w:t>of the Grant Funding Agreement</w:t>
      </w:r>
      <w:r w:rsidRPr="006748F4">
        <w:rPr>
          <w:rFonts w:cs="Arial"/>
          <w:sz w:val="22"/>
          <w:szCs w:val="22"/>
        </w:rPr>
        <w:t xml:space="preserve">. </w:t>
      </w:r>
      <w:r w:rsidRPr="006748F4" w:rsidR="00C50B93">
        <w:rPr>
          <w:rFonts w:cs="Arial"/>
          <w:sz w:val="22"/>
          <w:szCs w:val="22"/>
        </w:rPr>
        <w:t xml:space="preserve"> The Authority</w:t>
      </w:r>
      <w:r w:rsidRPr="006748F4">
        <w:rPr>
          <w:rFonts w:cs="Arial"/>
          <w:sz w:val="22"/>
          <w:szCs w:val="22"/>
        </w:rPr>
        <w:t xml:space="preserve"> will send you a revised contact sheet if any of the </w:t>
      </w:r>
      <w:proofErr w:type="gramStart"/>
      <w:r w:rsidRPr="006748F4">
        <w:rPr>
          <w:rFonts w:cs="Arial"/>
          <w:sz w:val="22"/>
          <w:szCs w:val="22"/>
        </w:rPr>
        <w:t>details</w:t>
      </w:r>
      <w:proofErr w:type="gramEnd"/>
      <w:r w:rsidRPr="006748F4">
        <w:rPr>
          <w:rFonts w:cs="Arial"/>
          <w:sz w:val="22"/>
          <w:szCs w:val="22"/>
        </w:rPr>
        <w:t xml:space="preserve"> changes.</w:t>
      </w:r>
    </w:p>
    <w:p w:rsidRPr="006748F4" w:rsidR="00A52AC4" w:rsidP="009501F1" w:rsidRDefault="00A52AC4" w14:paraId="09053311" w14:textId="77777777">
      <w:pPr>
        <w:pStyle w:val="contact"/>
        <w:jc w:val="both"/>
        <w:rPr>
          <w:rFonts w:cs="Arial"/>
          <w:sz w:val="22"/>
          <w:szCs w:val="22"/>
        </w:rPr>
      </w:pPr>
    </w:p>
    <w:p w:rsidRPr="006748F4" w:rsidR="00A52AC4" w:rsidP="009501F1" w:rsidRDefault="00C50B93" w14:paraId="2784D198" w14:textId="77777777">
      <w:pPr>
        <w:spacing w:before="0" w:after="0"/>
        <w:jc w:val="both"/>
        <w:rPr>
          <w:rFonts w:eastAsia="Times New Roman"/>
          <w:color w:val="auto"/>
          <w:sz w:val="22"/>
          <w:szCs w:val="22"/>
        </w:rPr>
      </w:pPr>
      <w:r w:rsidRPr="006748F4">
        <w:rPr>
          <w:rFonts w:eastAsia="Times New Roman"/>
          <w:color w:val="auto"/>
          <w:sz w:val="22"/>
          <w:szCs w:val="22"/>
        </w:rPr>
        <w:t xml:space="preserve">The Grant Recipient’s main contact in connection with the Grant Funding Agreement is: </w:t>
      </w:r>
    </w:p>
    <w:p w:rsidRPr="006748F4" w:rsidR="00A52AC4" w:rsidP="009501F1" w:rsidRDefault="00A52AC4" w14:paraId="2D697376" w14:textId="77777777">
      <w:pPr>
        <w:spacing w:before="0" w:after="0"/>
        <w:rPr>
          <w:rFonts w:eastAsia="Times New Roman"/>
          <w:color w:val="auto"/>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5"/>
        <w:gridCol w:w="5670"/>
      </w:tblGrid>
      <w:tr w:rsidRPr="006748F4" w:rsidR="00A52AC4" w:rsidTr="004429A2" w14:paraId="2BFEA9F4" w14:textId="77777777">
        <w:tc>
          <w:tcPr>
            <w:tcW w:w="2835" w:type="dxa"/>
            <w:tcBorders>
              <w:top w:val="single" w:color="auto" w:sz="4" w:space="0"/>
              <w:left w:val="single" w:color="auto" w:sz="4" w:space="0"/>
              <w:bottom w:val="single" w:color="auto" w:sz="4" w:space="0"/>
              <w:right w:val="single" w:color="auto" w:sz="4" w:space="0"/>
            </w:tcBorders>
          </w:tcPr>
          <w:p w:rsidRPr="006748F4" w:rsidR="00A52AC4" w:rsidP="009501F1" w:rsidRDefault="00A52AC4" w14:paraId="417F3508" w14:textId="77777777">
            <w:pPr>
              <w:spacing w:before="0" w:after="0"/>
              <w:rPr>
                <w:rFonts w:eastAsia="Times New Roman"/>
                <w:color w:val="auto"/>
                <w:sz w:val="22"/>
                <w:szCs w:val="22"/>
              </w:rPr>
            </w:pPr>
            <w:r w:rsidRPr="006748F4">
              <w:rPr>
                <w:rFonts w:eastAsia="Times New Roman"/>
                <w:color w:val="auto"/>
                <w:sz w:val="22"/>
                <w:szCs w:val="22"/>
              </w:rPr>
              <w:t>Reference</w:t>
            </w:r>
          </w:p>
          <w:p w:rsidRPr="006748F4" w:rsidR="00A52AC4" w:rsidP="009501F1" w:rsidRDefault="00A52AC4" w14:paraId="48225277" w14:textId="77777777">
            <w:pPr>
              <w:spacing w:before="0" w:after="0"/>
              <w:rPr>
                <w:rFonts w:eastAsia="Times New Roman"/>
                <w:color w:val="auto"/>
                <w:sz w:val="22"/>
                <w:szCs w:val="22"/>
              </w:rPr>
            </w:pPr>
          </w:p>
        </w:tc>
        <w:tc>
          <w:tcPr>
            <w:tcW w:w="5670" w:type="dxa"/>
            <w:tcBorders>
              <w:top w:val="single" w:color="auto" w:sz="4" w:space="0"/>
              <w:left w:val="single" w:color="auto" w:sz="4" w:space="0"/>
              <w:bottom w:val="single" w:color="auto" w:sz="4" w:space="0"/>
              <w:right w:val="single" w:color="auto" w:sz="4" w:space="0"/>
            </w:tcBorders>
          </w:tcPr>
          <w:p w:rsidRPr="006748F4" w:rsidR="00A52AC4" w:rsidP="009501F1" w:rsidRDefault="00A52AC4" w14:paraId="67C281E9" w14:textId="77777777">
            <w:pPr>
              <w:spacing w:before="0" w:after="0"/>
              <w:rPr>
                <w:rFonts w:eastAsia="Times New Roman"/>
                <w:color w:val="auto"/>
                <w:sz w:val="22"/>
                <w:szCs w:val="22"/>
              </w:rPr>
            </w:pPr>
          </w:p>
        </w:tc>
      </w:tr>
      <w:tr w:rsidRPr="006748F4" w:rsidR="00A52AC4" w:rsidTr="004429A2" w14:paraId="7E32A9EE"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A52AC4" w:rsidP="009501F1" w:rsidRDefault="00A52AC4" w14:paraId="63CAB51A" w14:textId="77777777">
            <w:pPr>
              <w:spacing w:before="0" w:after="0"/>
              <w:rPr>
                <w:rFonts w:eastAsia="Times New Roman"/>
                <w:color w:val="auto"/>
                <w:sz w:val="22"/>
                <w:szCs w:val="22"/>
              </w:rPr>
            </w:pPr>
            <w:r w:rsidRPr="006748F4">
              <w:rPr>
                <w:rFonts w:eastAsia="Times New Roman"/>
                <w:color w:val="auto"/>
                <w:sz w:val="22"/>
                <w:szCs w:val="22"/>
              </w:rPr>
              <w:t>Organisation</w:t>
            </w:r>
          </w:p>
        </w:tc>
        <w:tc>
          <w:tcPr>
            <w:tcW w:w="5670" w:type="dxa"/>
            <w:tcBorders>
              <w:top w:val="single" w:color="auto" w:sz="4" w:space="0"/>
              <w:left w:val="single" w:color="auto" w:sz="4" w:space="0"/>
              <w:bottom w:val="single" w:color="auto" w:sz="4" w:space="0"/>
              <w:right w:val="single" w:color="auto" w:sz="4" w:space="0"/>
            </w:tcBorders>
          </w:tcPr>
          <w:p w:rsidRPr="006748F4" w:rsidR="00A52AC4" w:rsidP="009501F1" w:rsidRDefault="009C504B" w14:paraId="7292A0E0"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52C3A8A5"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78AE19B3" w14:textId="77777777">
            <w:pPr>
              <w:spacing w:before="0" w:after="0"/>
              <w:rPr>
                <w:rFonts w:eastAsia="Times New Roman"/>
                <w:color w:val="auto"/>
                <w:sz w:val="22"/>
                <w:szCs w:val="22"/>
              </w:rPr>
            </w:pPr>
            <w:r w:rsidRPr="006748F4">
              <w:rPr>
                <w:rFonts w:eastAsia="Times New Roman"/>
                <w:color w:val="auto"/>
                <w:sz w:val="22"/>
                <w:szCs w:val="22"/>
              </w:rPr>
              <w:t>Name of contact</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4A1CED2D"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29017A6D"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37299EDA" w14:textId="77777777">
            <w:pPr>
              <w:spacing w:before="0" w:after="0"/>
              <w:rPr>
                <w:rFonts w:eastAsia="Times New Roman"/>
                <w:color w:val="auto"/>
                <w:sz w:val="22"/>
                <w:szCs w:val="22"/>
              </w:rPr>
            </w:pPr>
            <w:r w:rsidRPr="006748F4">
              <w:rPr>
                <w:rFonts w:eastAsia="Times New Roman"/>
                <w:color w:val="auto"/>
                <w:sz w:val="22"/>
                <w:szCs w:val="22"/>
              </w:rPr>
              <w:t>Position in organisation</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52BFF406"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3F98C453"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38C25ED2" w14:textId="77777777">
            <w:pPr>
              <w:spacing w:before="0" w:after="0"/>
              <w:rPr>
                <w:rFonts w:eastAsia="Times New Roman"/>
                <w:color w:val="auto"/>
                <w:sz w:val="22"/>
                <w:szCs w:val="22"/>
              </w:rPr>
            </w:pPr>
            <w:r w:rsidRPr="006748F4">
              <w:rPr>
                <w:rFonts w:eastAsia="Times New Roman"/>
                <w:color w:val="auto"/>
                <w:sz w:val="22"/>
                <w:szCs w:val="22"/>
              </w:rPr>
              <w:t>Email address</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13BC731C"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020F4AEC"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62B0851C" w14:textId="77777777">
            <w:pPr>
              <w:spacing w:before="0" w:after="0"/>
              <w:rPr>
                <w:rFonts w:eastAsia="Times New Roman"/>
                <w:color w:val="auto"/>
                <w:sz w:val="22"/>
                <w:szCs w:val="22"/>
              </w:rPr>
            </w:pPr>
            <w:r w:rsidRPr="006748F4">
              <w:rPr>
                <w:rFonts w:eastAsia="Times New Roman"/>
                <w:color w:val="auto"/>
                <w:sz w:val="22"/>
                <w:szCs w:val="22"/>
              </w:rPr>
              <w:t>Telephone number</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28EF5EA9"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55DE0C44"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1FB9E4D4" w14:textId="77777777">
            <w:pPr>
              <w:spacing w:before="0" w:after="0"/>
              <w:rPr>
                <w:rFonts w:eastAsia="Times New Roman"/>
                <w:color w:val="auto"/>
                <w:sz w:val="22"/>
                <w:szCs w:val="22"/>
              </w:rPr>
            </w:pPr>
            <w:r w:rsidRPr="006748F4">
              <w:rPr>
                <w:rFonts w:eastAsia="Times New Roman"/>
                <w:color w:val="auto"/>
                <w:sz w:val="22"/>
                <w:szCs w:val="22"/>
              </w:rPr>
              <w:t>Fax number</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398C491F"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Pr="006748F4" w:rsidR="009C504B" w:rsidTr="004429A2" w14:paraId="77A3C635" w14:textId="77777777">
        <w:tc>
          <w:tcPr>
            <w:tcW w:w="2835" w:type="dxa"/>
            <w:tcBorders>
              <w:top w:val="single" w:color="auto" w:sz="4" w:space="0"/>
              <w:left w:val="single" w:color="auto" w:sz="4" w:space="0"/>
              <w:bottom w:val="single" w:color="auto" w:sz="4" w:space="0"/>
              <w:right w:val="single" w:color="auto" w:sz="4" w:space="0"/>
            </w:tcBorders>
            <w:hideMark/>
          </w:tcPr>
          <w:p w:rsidRPr="006748F4" w:rsidR="009C504B" w:rsidP="009501F1" w:rsidRDefault="009C504B" w14:paraId="42897D05" w14:textId="77777777">
            <w:pPr>
              <w:spacing w:before="0" w:after="0"/>
              <w:rPr>
                <w:rFonts w:eastAsia="Times New Roman"/>
                <w:color w:val="auto"/>
                <w:sz w:val="22"/>
                <w:szCs w:val="22"/>
              </w:rPr>
            </w:pPr>
            <w:r w:rsidRPr="006748F4">
              <w:rPr>
                <w:rFonts w:eastAsia="Times New Roman"/>
                <w:color w:val="auto"/>
                <w:sz w:val="22"/>
                <w:szCs w:val="22"/>
              </w:rPr>
              <w:t>Postal address</w:t>
            </w:r>
          </w:p>
        </w:tc>
        <w:tc>
          <w:tcPr>
            <w:tcW w:w="5670" w:type="dxa"/>
            <w:tcBorders>
              <w:top w:val="single" w:color="auto" w:sz="4" w:space="0"/>
              <w:left w:val="single" w:color="auto" w:sz="4" w:space="0"/>
              <w:bottom w:val="single" w:color="auto" w:sz="4" w:space="0"/>
              <w:right w:val="single" w:color="auto" w:sz="4" w:space="0"/>
            </w:tcBorders>
          </w:tcPr>
          <w:p w:rsidRPr="006748F4" w:rsidR="009C504B" w:rsidP="009501F1" w:rsidRDefault="009C504B" w14:paraId="2F8E0D5F" w14:textId="77777777">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rsidRPr="006748F4" w:rsidR="005624AB" w:rsidP="009501F1" w:rsidRDefault="005624AB" w14:paraId="60F7D125" w14:textId="77777777">
      <w:pPr>
        <w:pStyle w:val="Default"/>
        <w:jc w:val="both"/>
        <w:rPr>
          <w:rFonts w:ascii="Arial" w:hAnsi="Arial" w:cs="Arial"/>
          <w:b/>
          <w:sz w:val="22"/>
          <w:szCs w:val="22"/>
        </w:rPr>
      </w:pPr>
    </w:p>
    <w:p w:rsidRPr="006748F4" w:rsidR="000C6204" w:rsidP="009501F1" w:rsidRDefault="00C50B93" w14:paraId="1E1F55E1" w14:textId="77777777">
      <w:pPr>
        <w:pStyle w:val="Default"/>
        <w:jc w:val="both"/>
        <w:rPr>
          <w:rFonts w:ascii="Arial" w:hAnsi="Arial" w:cs="Arial"/>
          <w:b/>
          <w:sz w:val="22"/>
          <w:szCs w:val="22"/>
        </w:rPr>
      </w:pPr>
      <w:r w:rsidRPr="006748F4">
        <w:rPr>
          <w:rFonts w:ascii="Arial" w:hAnsi="Arial" w:eastAsia="Times New Roman" w:cs="Arial"/>
          <w:color w:val="auto"/>
          <w:sz w:val="22"/>
          <w:szCs w:val="22"/>
        </w:rPr>
        <w:t>Please inform the Authority if the Grant Recipient’s main contact changes.</w:t>
      </w:r>
    </w:p>
    <w:p w:rsidRPr="006748F4" w:rsidR="000C6204" w:rsidP="009501F1" w:rsidRDefault="000C6204" w14:paraId="332E5F9F" w14:textId="77777777">
      <w:pPr>
        <w:pStyle w:val="Default"/>
        <w:jc w:val="both"/>
        <w:rPr>
          <w:rFonts w:ascii="Arial" w:hAnsi="Arial" w:cs="Arial"/>
          <w:b/>
          <w:sz w:val="22"/>
          <w:szCs w:val="22"/>
        </w:rPr>
      </w:pPr>
    </w:p>
    <w:p w:rsidRPr="006748F4" w:rsidR="000C6204" w:rsidP="009501F1" w:rsidRDefault="000C6204" w14:paraId="15172A29" w14:textId="77777777">
      <w:pPr>
        <w:pStyle w:val="Default"/>
        <w:jc w:val="both"/>
        <w:rPr>
          <w:rFonts w:ascii="Arial" w:hAnsi="Arial" w:cs="Arial"/>
          <w:b/>
          <w:sz w:val="22"/>
          <w:szCs w:val="22"/>
        </w:rPr>
      </w:pPr>
    </w:p>
    <w:p w:rsidRPr="006748F4" w:rsidR="000C6204" w:rsidP="009501F1" w:rsidRDefault="000C6204" w14:paraId="34B920BD" w14:textId="77777777">
      <w:pPr>
        <w:pStyle w:val="Default"/>
        <w:jc w:val="both"/>
        <w:rPr>
          <w:rFonts w:ascii="Arial" w:hAnsi="Arial" w:cs="Arial"/>
          <w:b/>
          <w:sz w:val="22"/>
          <w:szCs w:val="22"/>
        </w:rPr>
      </w:pPr>
    </w:p>
    <w:p w:rsidRPr="006748F4" w:rsidR="000C6204" w:rsidP="009501F1" w:rsidRDefault="000C6204" w14:paraId="3D29D531" w14:textId="77777777">
      <w:pPr>
        <w:pStyle w:val="Default"/>
        <w:jc w:val="both"/>
        <w:rPr>
          <w:rFonts w:ascii="Arial" w:hAnsi="Arial" w:cs="Arial"/>
          <w:b/>
          <w:sz w:val="22"/>
          <w:szCs w:val="22"/>
        </w:rPr>
      </w:pPr>
    </w:p>
    <w:p w:rsidRPr="006748F4" w:rsidR="000C6204" w:rsidP="009501F1" w:rsidRDefault="000C6204" w14:paraId="08E48D2C" w14:textId="77777777">
      <w:pPr>
        <w:pStyle w:val="Default"/>
        <w:jc w:val="both"/>
        <w:rPr>
          <w:rFonts w:ascii="Arial" w:hAnsi="Arial" w:cs="Arial"/>
          <w:b/>
          <w:sz w:val="22"/>
          <w:szCs w:val="22"/>
        </w:rPr>
      </w:pPr>
    </w:p>
    <w:p w:rsidRPr="006748F4" w:rsidR="000C6204" w:rsidP="009501F1" w:rsidRDefault="000C6204" w14:paraId="430898B1" w14:textId="77777777">
      <w:pPr>
        <w:pStyle w:val="Default"/>
        <w:jc w:val="both"/>
        <w:rPr>
          <w:rFonts w:ascii="Arial" w:hAnsi="Arial" w:cs="Arial"/>
          <w:b/>
          <w:sz w:val="22"/>
          <w:szCs w:val="22"/>
        </w:rPr>
      </w:pPr>
    </w:p>
    <w:p w:rsidRPr="006748F4" w:rsidR="000C6204" w:rsidP="009501F1" w:rsidRDefault="000C6204" w14:paraId="3BD6919F" w14:textId="77777777">
      <w:pPr>
        <w:pStyle w:val="Default"/>
        <w:jc w:val="both"/>
        <w:rPr>
          <w:rFonts w:ascii="Arial" w:hAnsi="Arial" w:cs="Arial"/>
          <w:b/>
          <w:sz w:val="22"/>
          <w:szCs w:val="22"/>
        </w:rPr>
      </w:pPr>
    </w:p>
    <w:p w:rsidRPr="006748F4" w:rsidR="000C6204" w:rsidP="009501F1" w:rsidRDefault="000C6204" w14:paraId="319D5A01" w14:textId="77777777">
      <w:pPr>
        <w:pStyle w:val="Default"/>
        <w:jc w:val="both"/>
        <w:rPr>
          <w:rFonts w:ascii="Arial" w:hAnsi="Arial" w:cs="Arial"/>
          <w:b/>
          <w:sz w:val="22"/>
          <w:szCs w:val="22"/>
        </w:rPr>
      </w:pPr>
    </w:p>
    <w:p w:rsidRPr="006748F4" w:rsidR="00C50B93" w:rsidP="009501F1" w:rsidRDefault="00C50B93" w14:paraId="7C9298A6" w14:textId="77777777">
      <w:pPr>
        <w:pStyle w:val="Default"/>
        <w:jc w:val="both"/>
        <w:rPr>
          <w:rFonts w:ascii="Arial" w:hAnsi="Arial" w:cs="Arial"/>
          <w:b/>
          <w:sz w:val="22"/>
          <w:szCs w:val="22"/>
        </w:rPr>
        <w:sectPr w:rsidRPr="006748F4" w:rsidR="00C50B93" w:rsidSect="00001719">
          <w:pgSz w:w="11906" w:h="16838" w:orient="portrait"/>
          <w:pgMar w:top="1440" w:right="990" w:bottom="1440" w:left="993" w:header="360" w:footer="720" w:gutter="0"/>
          <w:cols w:space="720"/>
        </w:sectPr>
      </w:pPr>
    </w:p>
    <w:p w:rsidRPr="000410BE" w:rsidR="6C0EC6C7" w:rsidP="000410BE" w:rsidRDefault="3EAAA7F3" w14:paraId="1ACC0BBA" w14:textId="7F0C4E1D">
      <w:pPr>
        <w:pStyle w:val="GPSL1CLAUSEHEADING"/>
        <w:numPr>
          <w:ilvl w:val="0"/>
          <w:numId w:val="0"/>
        </w:numPr>
        <w:spacing w:before="0" w:after="0"/>
        <w:ind w:left="1353"/>
      </w:pPr>
      <w:bookmarkStart w:name="_DV_M44" w:id="241"/>
      <w:bookmarkStart w:name="kix.jwbj6d9xglxj" w:colFirst="0" w:colLast="0" w:id="242"/>
      <w:bookmarkStart w:name="kix.ymjdoamkggw" w:colFirst="0" w:colLast="0" w:id="243"/>
      <w:bookmarkStart w:name="kix.lu6z1q2s2akd" w:colFirst="0" w:colLast="0" w:id="244"/>
      <w:bookmarkStart w:name="kix.jwocsgktdzyb" w:colFirst="0" w:colLast="0" w:id="245"/>
      <w:bookmarkStart w:name="kix.i56w6dr6cv1k" w:colFirst="0" w:colLast="0" w:id="246"/>
      <w:bookmarkStart w:name="kix.efulejue9oeg" w:colFirst="0" w:colLast="0" w:id="247"/>
      <w:bookmarkStart w:name="kix.4naaai8z6pfd" w:colFirst="0" w:colLast="0" w:id="248"/>
      <w:bookmarkStart w:name="kix.g9ycvf3mihu9" w:colFirst="0" w:colLast="0" w:id="249"/>
      <w:bookmarkStart w:name="kix.2g8e8an7trmb" w:colFirst="0" w:colLast="0" w:id="250"/>
      <w:bookmarkStart w:name="kix.c22tjhedtyz" w:colFirst="0" w:colLast="0" w:id="251"/>
      <w:bookmarkStart w:name="kix.qjaz1kvyr93y" w:colFirst="0" w:colLast="0" w:id="252"/>
      <w:bookmarkStart w:name="kix.64f022h9e2ls" w:colFirst="0" w:colLast="0" w:id="253"/>
      <w:bookmarkStart w:name="kix.yqyo2mborius" w:colFirst="0" w:colLast="0" w:id="254"/>
      <w:bookmarkStart w:name="kix.u6s546ha042" w:colFirst="0" w:colLast="0" w:id="255"/>
      <w:bookmarkStart w:name="kix.k0xfh28qudaj" w:colFirst="0" w:colLast="0" w:id="256"/>
      <w:bookmarkStart w:name="kix.v6x2ad8z2q1m" w:colFirst="0" w:colLast="0" w:id="257"/>
      <w:bookmarkStart w:name="kix.xibj6wbmdnyl" w:colFirst="0" w:colLast="0" w:id="258"/>
      <w:bookmarkStart w:name="_Toc23488492" w:id="25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410BE">
        <w:rPr>
          <w:rFonts w:ascii="Arial" w:hAnsi="Arial"/>
        </w:rPr>
        <w:lastRenderedPageBreak/>
        <w:t xml:space="preserve">ANNEX </w:t>
      </w:r>
      <w:proofErr w:type="gramStart"/>
      <w:r w:rsidRPr="000410BE" w:rsidR="14475A0C">
        <w:rPr>
          <w:rFonts w:ascii="Arial" w:hAnsi="Arial"/>
        </w:rPr>
        <w:t>8</w:t>
      </w:r>
      <w:r w:rsidRPr="000410BE">
        <w:rPr>
          <w:rFonts w:ascii="Arial" w:hAnsi="Arial"/>
        </w:rPr>
        <w:t xml:space="preserve">  -</w:t>
      </w:r>
      <w:proofErr w:type="gramEnd"/>
      <w:r w:rsidRPr="000410BE">
        <w:rPr>
          <w:rFonts w:ascii="Arial" w:hAnsi="Arial"/>
        </w:rPr>
        <w:t xml:space="preserve"> N/A</w:t>
      </w:r>
      <w:bookmarkEnd w:id="259"/>
    </w:p>
    <w:p w:rsidR="3EAAA7F3" w:rsidRDefault="3EAAA7F3" w14:paraId="549F152A" w14:textId="77777777"/>
    <w:p w:rsidR="14475A0C" w:rsidRDefault="00FC4F07" w14:paraId="35931032" w14:textId="754937F7">
      <w:pPr>
        <w:sectPr w:rsidR="14475A0C">
          <w:pgSz w:w="11906" w:h="16838" w:orient="portrait"/>
          <w:pgMar w:top="1440" w:right="990" w:bottom="1440" w:left="993" w:header="720" w:footer="720" w:gutter="0"/>
          <w:cols w:space="720"/>
        </w:sectPr>
      </w:pPr>
      <w:r>
        <w:t>This annex is intentionally blank.</w:t>
      </w:r>
    </w:p>
    <w:p w:rsidRPr="000410BE" w:rsidR="006F7B25" w:rsidDel="1B935F8F" w:rsidP="000410BE" w:rsidRDefault="0F95EEB9" w14:paraId="6587F64C" w14:textId="4FBDC88C">
      <w:pPr>
        <w:pStyle w:val="GPSL1CLAUSEHEADING"/>
        <w:keepNext/>
        <w:numPr>
          <w:ilvl w:val="0"/>
          <w:numId w:val="0"/>
        </w:numPr>
        <w:spacing w:before="0" w:after="0"/>
        <w:ind w:left="1353"/>
      </w:pPr>
      <w:bookmarkStart w:name="_Toc23488493" w:id="260"/>
      <w:r w:rsidRPr="000410BE">
        <w:rPr>
          <w:rFonts w:ascii="Arial" w:hAnsi="Arial"/>
        </w:rPr>
        <w:lastRenderedPageBreak/>
        <w:t xml:space="preserve">ANNEX </w:t>
      </w:r>
      <w:proofErr w:type="gramStart"/>
      <w:r w:rsidRPr="000410BE">
        <w:rPr>
          <w:rFonts w:ascii="Arial" w:hAnsi="Arial"/>
        </w:rPr>
        <w:t>9  -</w:t>
      </w:r>
      <w:proofErr w:type="gramEnd"/>
      <w:r w:rsidRPr="000410BE">
        <w:rPr>
          <w:rFonts w:ascii="Arial" w:hAnsi="Arial"/>
        </w:rPr>
        <w:t xml:space="preserve"> N/A</w:t>
      </w:r>
      <w:bookmarkEnd w:id="260"/>
    </w:p>
    <w:p w:rsidRPr="006748F4" w:rsidR="006F7B25" w:rsidDel="1B935F8F" w:rsidP="000410BE" w:rsidRDefault="006F7B25" w14:paraId="2844F5FE" w14:textId="77777777">
      <w:pPr>
        <w:keepNext/>
        <w:spacing w:before="0" w:after="0"/>
      </w:pPr>
    </w:p>
    <w:p w:rsidR="00FC4F07" w:rsidP="00FC4F07" w:rsidRDefault="00FC4F07" w14:paraId="69D401D7" w14:textId="77777777">
      <w:pPr>
        <w:sectPr w:rsidR="00FC4F07">
          <w:pgSz w:w="11906" w:h="16838" w:orient="portrait"/>
          <w:pgMar w:top="1440" w:right="990" w:bottom="1440" w:left="993" w:header="720" w:footer="720" w:gutter="0"/>
          <w:cols w:space="720"/>
        </w:sectPr>
      </w:pPr>
      <w:r>
        <w:t>This annex is intentionally blank.</w:t>
      </w:r>
    </w:p>
    <w:p w:rsidR="005C729F" w:rsidP="005C729F" w:rsidRDefault="005C729F" w14:paraId="7DAC6019" w14:textId="77777777">
      <w:pPr>
        <w:pStyle w:val="GPSL1CLAUSEHEADING"/>
        <w:numPr>
          <w:ilvl w:val="0"/>
          <w:numId w:val="0"/>
        </w:numPr>
        <w:spacing w:before="0" w:after="0"/>
        <w:jc w:val="center"/>
        <w:rPr>
          <w:rFonts w:ascii="Arial" w:hAnsi="Arial"/>
        </w:rPr>
      </w:pPr>
      <w:bookmarkStart w:name="_1y810tw" w:colFirst="0" w:colLast="0" w:id="261"/>
      <w:bookmarkStart w:name="_Toc7701247" w:id="262"/>
      <w:bookmarkStart w:name="_Toc23488494" w:id="263"/>
      <w:bookmarkEnd w:id="261"/>
      <w:r w:rsidRPr="00D30CB6">
        <w:rPr>
          <w:rFonts w:ascii="Arial" w:hAnsi="Arial"/>
        </w:rPr>
        <w:lastRenderedPageBreak/>
        <w:t>ANNEX 10: STATE AID</w:t>
      </w:r>
      <w:bookmarkEnd w:id="262"/>
      <w:bookmarkEnd w:id="263"/>
    </w:p>
    <w:p w:rsidRPr="00E0052C" w:rsidR="005C729F" w:rsidP="005C729F" w:rsidRDefault="005C729F" w14:paraId="58EF90AC" w14:textId="77777777">
      <w:pPr>
        <w:rPr>
          <w:lang w:eastAsia="zh-CN"/>
        </w:rPr>
      </w:pPr>
    </w:p>
    <w:p w:rsidRPr="006748F4" w:rsidR="005C729F" w:rsidP="005C729F" w:rsidRDefault="005C729F" w14:paraId="798DFE68" w14:textId="77777777">
      <w:pPr>
        <w:spacing w:before="0" w:after="0"/>
        <w:jc w:val="center"/>
        <w:rPr>
          <w:rFonts w:eastAsia="Times New Roman"/>
          <w:b/>
          <w:bCs/>
          <w:sz w:val="22"/>
          <w:szCs w:val="22"/>
        </w:rPr>
      </w:pPr>
    </w:p>
    <w:p w:rsidRPr="006748F4" w:rsidR="005C729F" w:rsidP="005C729F" w:rsidRDefault="005C729F" w14:paraId="5765D983" w14:textId="77777777">
      <w:pPr>
        <w:spacing w:before="0" w:after="0"/>
        <w:jc w:val="center"/>
        <w:rPr>
          <w:rFonts w:eastAsia="Times New Roman"/>
          <w:b/>
          <w:bCs/>
          <w:sz w:val="22"/>
          <w:szCs w:val="22"/>
        </w:rPr>
      </w:pPr>
      <w:r w:rsidRPr="006748F4">
        <w:rPr>
          <w:rFonts w:eastAsia="Times New Roman"/>
          <w:b/>
          <w:bCs/>
          <w:sz w:val="22"/>
          <w:szCs w:val="22"/>
        </w:rPr>
        <w:t>Part 1: DE-MINIMIS AID</w:t>
      </w:r>
    </w:p>
    <w:p w:rsidRPr="006748F4" w:rsidR="005C729F" w:rsidP="005C729F" w:rsidRDefault="005C729F" w14:paraId="795648A2" w14:textId="77777777">
      <w:pPr>
        <w:spacing w:before="0" w:after="0"/>
        <w:jc w:val="center"/>
        <w:rPr>
          <w:rFonts w:eastAsia="Times New Roman"/>
          <w:b/>
          <w:bCs/>
          <w:sz w:val="22"/>
          <w:szCs w:val="22"/>
        </w:rPr>
      </w:pPr>
    </w:p>
    <w:p w:rsidRPr="006748F4" w:rsidR="005C729F" w:rsidP="005C729F" w:rsidRDefault="005C729F" w14:paraId="7E2D6B14" w14:textId="77777777">
      <w:pPr>
        <w:spacing w:before="0" w:after="0"/>
        <w:rPr>
          <w:b/>
          <w:bCs/>
          <w:i/>
          <w:sz w:val="22"/>
          <w:szCs w:val="22"/>
          <w:u w:val="single"/>
        </w:rPr>
      </w:pPr>
    </w:p>
    <w:p w:rsidRPr="006748F4" w:rsidR="005C729F" w:rsidP="005C729F" w:rsidRDefault="005C729F" w14:paraId="2F71E4C3" w14:textId="77777777">
      <w:pPr>
        <w:pStyle w:val="ListParagraph"/>
        <w:numPr>
          <w:ilvl w:val="0"/>
          <w:numId w:val="21"/>
        </w:numPr>
        <w:spacing w:before="0" w:after="0"/>
        <w:ind w:hanging="720"/>
        <w:jc w:val="both"/>
        <w:rPr>
          <w:sz w:val="22"/>
          <w:szCs w:val="22"/>
        </w:rPr>
      </w:pPr>
      <w:r w:rsidRPr="006748F4">
        <w:rPr>
          <w:sz w:val="22"/>
          <w:szCs w:val="22"/>
        </w:rPr>
        <w:t xml:space="preserve">The Grant is awarded as de-minimis aid in accordance with the EU de-minimis regulation, which enables the Grant Recipient to receive up to a maximum level of aid without this constituting an unlawful state aid.  The permitted level of aid is currently €200,000 per undertaking over three consecutive fiscal years.    </w:t>
      </w:r>
    </w:p>
    <w:p w:rsidRPr="006748F4" w:rsidR="005C729F" w:rsidP="005C729F" w:rsidRDefault="005C729F" w14:paraId="3F61E87A" w14:textId="77777777">
      <w:pPr>
        <w:pStyle w:val="ListParagraph"/>
        <w:spacing w:before="0" w:after="0"/>
        <w:jc w:val="both"/>
        <w:rPr>
          <w:sz w:val="22"/>
          <w:szCs w:val="22"/>
        </w:rPr>
      </w:pPr>
    </w:p>
    <w:p w:rsidRPr="006748F4" w:rsidR="005C729F" w:rsidP="005C729F" w:rsidRDefault="005C729F" w14:paraId="2A206FC8" w14:textId="77777777">
      <w:pPr>
        <w:pStyle w:val="ListParagraph"/>
        <w:numPr>
          <w:ilvl w:val="0"/>
          <w:numId w:val="21"/>
        </w:numPr>
        <w:spacing w:before="0" w:after="0"/>
        <w:ind w:hanging="720"/>
        <w:jc w:val="both"/>
        <w:rPr>
          <w:sz w:val="22"/>
          <w:szCs w:val="22"/>
        </w:rPr>
      </w:pPr>
      <w:r w:rsidRPr="006748F4">
        <w:rPr>
          <w:sz w:val="22"/>
          <w:szCs w:val="22"/>
        </w:rPr>
        <w:t xml:space="preserve">The Grant Recipient acknowledges and accepts that the de minimis limit comprises the total amount of de minimis aid the Grant Recipient may receive from the state during that period </w:t>
      </w:r>
      <w:r w:rsidRPr="00195BB4">
        <w:rPr>
          <w:sz w:val="22"/>
          <w:szCs w:val="22"/>
        </w:rPr>
        <w:t>[or</w:t>
      </w:r>
      <w:r w:rsidRPr="00B31408">
        <w:rPr>
          <w:sz w:val="22"/>
          <w:szCs w:val="22"/>
        </w:rPr>
        <w:t xml:space="preserve"> the specified period or previous 3 fiscal year period].</w:t>
      </w:r>
      <w:r w:rsidRPr="006748F4">
        <w:rPr>
          <w:sz w:val="22"/>
          <w:szCs w:val="22"/>
        </w:rPr>
        <w:t xml:space="preserve"> That aid will include aid relating to other projects, aid provided by other public authorities and their agents, and aid other than grants (for instance, foregone interest on loans).</w:t>
      </w:r>
    </w:p>
    <w:p w:rsidRPr="006748F4" w:rsidR="005C729F" w:rsidP="005C729F" w:rsidRDefault="005C729F" w14:paraId="396D0EDE" w14:textId="77777777">
      <w:pPr>
        <w:pStyle w:val="ListParagraph"/>
        <w:spacing w:before="0" w:after="0"/>
        <w:jc w:val="both"/>
        <w:rPr>
          <w:sz w:val="22"/>
          <w:szCs w:val="22"/>
        </w:rPr>
      </w:pPr>
    </w:p>
    <w:p w:rsidRPr="006748F4" w:rsidR="005C729F" w:rsidP="005C729F" w:rsidRDefault="005C729F" w14:paraId="27E031DE" w14:textId="77777777">
      <w:pPr>
        <w:pStyle w:val="ListParagraph"/>
        <w:numPr>
          <w:ilvl w:val="0"/>
          <w:numId w:val="21"/>
        </w:numPr>
        <w:spacing w:before="0" w:after="0"/>
        <w:ind w:hanging="720"/>
        <w:jc w:val="both"/>
        <w:rPr>
          <w:sz w:val="22"/>
          <w:szCs w:val="22"/>
        </w:rPr>
      </w:pPr>
      <w:r w:rsidRPr="006748F4">
        <w:rPr>
          <w:sz w:val="22"/>
          <w:szCs w:val="22"/>
        </w:rPr>
        <w:t xml:space="preserve">The award of this Grant will be conditional upon its compliance with all the relevant conditions for the EU de-minimis regulation and the Grant Recipient providing the Authority with the de-minimis declaration form confirming how much de minimis state aid, if any, it has received in the </w:t>
      </w:r>
      <w:r>
        <w:rPr>
          <w:sz w:val="22"/>
          <w:szCs w:val="22"/>
        </w:rPr>
        <w:t xml:space="preserve">current and </w:t>
      </w:r>
      <w:r w:rsidRPr="006748F4">
        <w:rPr>
          <w:sz w:val="22"/>
          <w:szCs w:val="22"/>
        </w:rPr>
        <w:t>previous 2 year fiscal period.</w:t>
      </w:r>
    </w:p>
    <w:p w:rsidRPr="006748F4" w:rsidR="005C729F" w:rsidP="005C729F" w:rsidRDefault="005C729F" w14:paraId="5EE5D59B" w14:textId="77777777">
      <w:pPr>
        <w:pStyle w:val="ListParagraph"/>
        <w:spacing w:before="0" w:after="0"/>
        <w:jc w:val="both"/>
        <w:rPr>
          <w:sz w:val="22"/>
          <w:szCs w:val="22"/>
        </w:rPr>
      </w:pPr>
    </w:p>
    <w:p w:rsidRPr="006748F4" w:rsidR="005C729F" w:rsidP="005C729F" w:rsidRDefault="005C729F" w14:paraId="324091D9" w14:textId="77777777">
      <w:pPr>
        <w:pStyle w:val="ListParagraph"/>
        <w:numPr>
          <w:ilvl w:val="0"/>
          <w:numId w:val="21"/>
        </w:numPr>
        <w:spacing w:before="0" w:after="0"/>
        <w:ind w:hanging="720"/>
        <w:jc w:val="both"/>
        <w:rPr>
          <w:sz w:val="22"/>
          <w:szCs w:val="22"/>
        </w:rPr>
      </w:pPr>
      <w:r w:rsidRPr="006748F4">
        <w:rPr>
          <w:sz w:val="22"/>
          <w:szCs w:val="22"/>
        </w:rPr>
        <w:t xml:space="preserve">The Authority may </w:t>
      </w:r>
      <w:r>
        <w:rPr>
          <w:sz w:val="22"/>
          <w:szCs w:val="22"/>
        </w:rPr>
        <w:t xml:space="preserve">not </w:t>
      </w:r>
      <w:r w:rsidRPr="006748F4">
        <w:rPr>
          <w:sz w:val="22"/>
          <w:szCs w:val="22"/>
        </w:rPr>
        <w:t>pay the Grant Recipient the Grant if, added to any previous de minimis aid the Grant Recipient has received during the current and last two fiscal years, the Grant causes Grant Recipient to exceed the de minimis limit.</w:t>
      </w:r>
    </w:p>
    <w:p w:rsidRPr="006748F4" w:rsidR="005C729F" w:rsidP="005C729F" w:rsidRDefault="005C729F" w14:paraId="7227F2F1" w14:textId="77777777">
      <w:pPr>
        <w:pStyle w:val="ListParagraph"/>
        <w:spacing w:before="0" w:after="0"/>
        <w:jc w:val="both"/>
        <w:rPr>
          <w:sz w:val="22"/>
          <w:szCs w:val="22"/>
        </w:rPr>
      </w:pPr>
    </w:p>
    <w:p w:rsidRPr="006748F4" w:rsidR="005C729F" w:rsidP="005C729F" w:rsidRDefault="005C729F" w14:paraId="01A001D6" w14:textId="77777777">
      <w:pPr>
        <w:pStyle w:val="ListParagraph"/>
        <w:numPr>
          <w:ilvl w:val="0"/>
          <w:numId w:val="21"/>
        </w:numPr>
        <w:spacing w:before="0" w:after="0"/>
        <w:ind w:hanging="720"/>
        <w:jc w:val="both"/>
        <w:rPr>
          <w:sz w:val="22"/>
          <w:szCs w:val="22"/>
        </w:rPr>
      </w:pPr>
      <w:r w:rsidRPr="006748F4">
        <w:rPr>
          <w:sz w:val="22"/>
          <w:szCs w:val="22"/>
        </w:rPr>
        <w:t>For the purposes of that declaration:</w:t>
      </w:r>
    </w:p>
    <w:p w:rsidRPr="006748F4" w:rsidR="005C729F" w:rsidP="005C729F" w:rsidRDefault="005C729F" w14:paraId="72733300" w14:textId="77777777">
      <w:pPr>
        <w:pStyle w:val="ListParagraph"/>
        <w:spacing w:before="0" w:after="0"/>
        <w:rPr>
          <w:sz w:val="22"/>
          <w:szCs w:val="22"/>
        </w:rPr>
      </w:pPr>
    </w:p>
    <w:p w:rsidRPr="006748F4" w:rsidR="005C729F" w:rsidP="005C729F" w:rsidRDefault="005C729F" w14:paraId="4878730C" w14:textId="77777777">
      <w:pPr>
        <w:pStyle w:val="ListParagraph"/>
        <w:numPr>
          <w:ilvl w:val="1"/>
          <w:numId w:val="21"/>
        </w:numPr>
        <w:spacing w:before="0" w:after="0"/>
        <w:ind w:hanging="731"/>
        <w:jc w:val="both"/>
        <w:rPr>
          <w:sz w:val="22"/>
          <w:szCs w:val="22"/>
        </w:rPr>
      </w:pPr>
      <w:r w:rsidRPr="006748F4">
        <w:rPr>
          <w:rFonts w:eastAsia="Times New Roman"/>
          <w:sz w:val="22"/>
          <w:szCs w:val="22"/>
        </w:rPr>
        <w:t>the fiscal year is the fiscal year used by its business; and</w:t>
      </w:r>
    </w:p>
    <w:p w:rsidRPr="006748F4" w:rsidR="005C729F" w:rsidP="005C729F" w:rsidRDefault="005C729F" w14:paraId="4FE275E4" w14:textId="77777777">
      <w:pPr>
        <w:pStyle w:val="ListParagraph"/>
        <w:numPr>
          <w:ilvl w:val="1"/>
          <w:numId w:val="21"/>
        </w:numPr>
        <w:spacing w:before="0" w:after="0"/>
        <w:ind w:hanging="731"/>
        <w:jc w:val="both"/>
        <w:rPr>
          <w:rFonts w:eastAsia="Times New Roman"/>
          <w:sz w:val="22"/>
          <w:szCs w:val="22"/>
        </w:rPr>
      </w:pPr>
      <w:r w:rsidRPr="006748F4">
        <w:rPr>
          <w:rFonts w:eastAsia="Times New Roman"/>
          <w:sz w:val="22"/>
          <w:szCs w:val="22"/>
        </w:rPr>
        <w:t>de minimis aid is aid granted to a single undertaking, which may include legal</w:t>
      </w:r>
    </w:p>
    <w:p w:rsidRPr="006748F4" w:rsidR="005C729F" w:rsidP="005C729F" w:rsidRDefault="005C729F" w14:paraId="3DD18033" w14:textId="77777777">
      <w:pPr>
        <w:pStyle w:val="ListParagraph"/>
        <w:numPr>
          <w:ilvl w:val="1"/>
          <w:numId w:val="21"/>
        </w:numPr>
        <w:spacing w:before="0" w:after="0"/>
        <w:ind w:hanging="731"/>
        <w:jc w:val="both"/>
        <w:rPr>
          <w:sz w:val="22"/>
          <w:szCs w:val="22"/>
        </w:rPr>
      </w:pPr>
      <w:r w:rsidRPr="006748F4">
        <w:rPr>
          <w:rFonts w:eastAsia="Times New Roman"/>
          <w:sz w:val="22"/>
          <w:szCs w:val="22"/>
        </w:rPr>
        <w:t>entities separate to Grant Recipient (such as current or former subsidiaries).</w:t>
      </w:r>
    </w:p>
    <w:p w:rsidRPr="006748F4" w:rsidR="005C729F" w:rsidP="005C729F" w:rsidRDefault="005C729F" w14:paraId="292FEC3C" w14:textId="77777777">
      <w:pPr>
        <w:pStyle w:val="ListParagraph"/>
        <w:spacing w:before="0" w:after="0"/>
        <w:jc w:val="both"/>
        <w:rPr>
          <w:sz w:val="22"/>
          <w:szCs w:val="22"/>
        </w:rPr>
      </w:pPr>
    </w:p>
    <w:p w:rsidRPr="006748F4" w:rsidR="005C729F" w:rsidP="005C729F" w:rsidRDefault="005C729F" w14:paraId="2E868D1E" w14:textId="77777777">
      <w:pPr>
        <w:pStyle w:val="ListParagraph"/>
        <w:numPr>
          <w:ilvl w:val="0"/>
          <w:numId w:val="21"/>
        </w:numPr>
        <w:spacing w:before="0" w:after="0"/>
        <w:ind w:hanging="720"/>
        <w:jc w:val="both"/>
        <w:rPr>
          <w:sz w:val="22"/>
          <w:szCs w:val="22"/>
        </w:rPr>
      </w:pPr>
      <w:r w:rsidRPr="006748F4">
        <w:rPr>
          <w:sz w:val="22"/>
          <w:szCs w:val="22"/>
        </w:rPr>
        <w:t>The Grant Recipient must retain the Grant Funding Agreement and the completed de minimis declaration and produce it on request by the European Commission. The Authority may, at any time, supply information on this Grant to any other public authority or agency, including the European Commission, asking for information on de minimis aid.</w:t>
      </w:r>
    </w:p>
    <w:p w:rsidRPr="006748F4" w:rsidR="005C729F" w:rsidP="005C729F" w:rsidRDefault="005C729F" w14:paraId="7AE09122" w14:textId="77777777">
      <w:pPr>
        <w:pStyle w:val="ListParagraph"/>
        <w:spacing w:before="0" w:after="0"/>
        <w:jc w:val="both"/>
        <w:rPr>
          <w:sz w:val="22"/>
          <w:szCs w:val="22"/>
        </w:rPr>
      </w:pPr>
    </w:p>
    <w:p w:rsidRPr="006748F4" w:rsidR="005C729F" w:rsidP="005C729F" w:rsidRDefault="005C729F" w14:paraId="142CD25F" w14:textId="7F932486">
      <w:pPr>
        <w:pStyle w:val="ListParagraph"/>
        <w:numPr>
          <w:ilvl w:val="0"/>
          <w:numId w:val="21"/>
        </w:numPr>
        <w:spacing w:before="0" w:after="0"/>
        <w:ind w:hanging="720"/>
        <w:jc w:val="both"/>
        <w:rPr>
          <w:sz w:val="22"/>
          <w:szCs w:val="22"/>
        </w:rPr>
      </w:pPr>
      <w:r w:rsidRPr="006748F4">
        <w:rPr>
          <w:sz w:val="22"/>
          <w:szCs w:val="22"/>
        </w:rPr>
        <w:t xml:space="preserve">The Grant Recipient acknowledges that it is Grant Recipient’s responsibility to read the de minimis Regulation in its </w:t>
      </w:r>
      <w:proofErr w:type="gramStart"/>
      <w:r w:rsidRPr="006748F4">
        <w:rPr>
          <w:sz w:val="22"/>
          <w:szCs w:val="22"/>
        </w:rPr>
        <w:t>entirety,</w:t>
      </w:r>
      <w:r w:rsidR="0061663B">
        <w:rPr>
          <w:sz w:val="22"/>
          <w:szCs w:val="22"/>
        </w:rPr>
        <w:t xml:space="preserve"> </w:t>
      </w:r>
      <w:r w:rsidRPr="006748F4">
        <w:rPr>
          <w:sz w:val="22"/>
          <w:szCs w:val="22"/>
        </w:rPr>
        <w:t>and</w:t>
      </w:r>
      <w:proofErr w:type="gramEnd"/>
      <w:r w:rsidRPr="006748F4">
        <w:rPr>
          <w:sz w:val="22"/>
          <w:szCs w:val="22"/>
        </w:rPr>
        <w:t xml:space="preserve"> seek advice (including legal advice) on its application to Grant Recipient’s business if appropriate.</w:t>
      </w:r>
    </w:p>
    <w:p w:rsidRPr="006748F4" w:rsidR="005C729F" w:rsidP="005C729F" w:rsidRDefault="005C729F" w14:paraId="168F344C" w14:textId="77777777">
      <w:pPr>
        <w:pStyle w:val="ListParagraph"/>
        <w:spacing w:before="0" w:after="0"/>
        <w:jc w:val="both"/>
        <w:rPr>
          <w:sz w:val="22"/>
          <w:szCs w:val="22"/>
        </w:rPr>
      </w:pPr>
    </w:p>
    <w:p w:rsidRPr="006748F4" w:rsidR="005C729F" w:rsidP="005C729F" w:rsidRDefault="005C729F" w14:paraId="0ED5FA6A" w14:textId="77777777">
      <w:pPr>
        <w:pStyle w:val="ListParagraph"/>
        <w:numPr>
          <w:ilvl w:val="0"/>
          <w:numId w:val="21"/>
        </w:numPr>
        <w:spacing w:before="0" w:after="0"/>
        <w:ind w:hanging="720"/>
        <w:jc w:val="both"/>
        <w:rPr>
          <w:sz w:val="22"/>
          <w:szCs w:val="22"/>
        </w:rPr>
      </w:pPr>
      <w:r w:rsidRPr="006748F4">
        <w:rPr>
          <w:sz w:val="22"/>
          <w:szCs w:val="22"/>
        </w:rPr>
        <w:t xml:space="preserve">The Grant Recipient acknowledges that the Authority and Grant Recipient are jointly and severally responsible for maintaining detailed records with the information and supporting documentation necessary to establish that all the conditions set out in this Grant </w:t>
      </w:r>
      <w:r>
        <w:rPr>
          <w:sz w:val="22"/>
          <w:szCs w:val="22"/>
        </w:rPr>
        <w:t xml:space="preserve">Funding </w:t>
      </w:r>
      <w:r w:rsidRPr="006748F4">
        <w:rPr>
          <w:sz w:val="22"/>
          <w:szCs w:val="22"/>
        </w:rPr>
        <w:t xml:space="preserve">Agreement and the de minimis Regulation are fulfilled. </w:t>
      </w:r>
    </w:p>
    <w:p w:rsidRPr="006748F4" w:rsidR="005C729F" w:rsidP="005C729F" w:rsidRDefault="005C729F" w14:paraId="41F46DD4" w14:textId="77777777">
      <w:pPr>
        <w:pStyle w:val="ListParagraph"/>
        <w:spacing w:before="0" w:after="0"/>
        <w:jc w:val="both"/>
        <w:rPr>
          <w:sz w:val="22"/>
          <w:szCs w:val="22"/>
        </w:rPr>
      </w:pPr>
    </w:p>
    <w:p w:rsidRPr="006748F4" w:rsidR="005C729F" w:rsidP="005C729F" w:rsidRDefault="005C729F" w14:paraId="59263621" w14:textId="77777777">
      <w:pPr>
        <w:pStyle w:val="ListParagraph"/>
        <w:numPr>
          <w:ilvl w:val="0"/>
          <w:numId w:val="21"/>
        </w:numPr>
        <w:spacing w:before="0" w:after="0"/>
        <w:ind w:hanging="720"/>
        <w:jc w:val="both"/>
        <w:rPr>
          <w:sz w:val="22"/>
          <w:szCs w:val="22"/>
        </w:rPr>
      </w:pPr>
      <w:r w:rsidRPr="006748F4">
        <w:rPr>
          <w:sz w:val="22"/>
          <w:szCs w:val="22"/>
        </w:rPr>
        <w:t xml:space="preserve">Such records must be maintained by </w:t>
      </w:r>
      <w:r>
        <w:rPr>
          <w:sz w:val="22"/>
          <w:szCs w:val="22"/>
        </w:rPr>
        <w:t xml:space="preserve">the </w:t>
      </w:r>
      <w:r w:rsidRPr="006748F4">
        <w:rPr>
          <w:sz w:val="22"/>
          <w:szCs w:val="22"/>
        </w:rPr>
        <w:t>Grant Recipient and the Authority for 10 years following the granting of the aid and must be made available to the Commission within a period of 20 working days if requested.</w:t>
      </w:r>
    </w:p>
    <w:p w:rsidRPr="006748F4" w:rsidR="005C729F" w:rsidP="005C729F" w:rsidRDefault="005C729F" w14:paraId="29F78135" w14:textId="77777777">
      <w:pPr>
        <w:spacing w:before="0" w:after="0"/>
        <w:rPr>
          <w:rFonts w:eastAsia="Times New Roman"/>
          <w:b/>
          <w:bCs/>
          <w:sz w:val="22"/>
          <w:szCs w:val="22"/>
        </w:rPr>
      </w:pPr>
    </w:p>
    <w:p w:rsidRPr="006748F4" w:rsidR="005C729F" w:rsidP="005C729F" w:rsidRDefault="005C729F" w14:paraId="17249357" w14:textId="77777777">
      <w:pPr>
        <w:spacing w:before="0" w:after="0"/>
        <w:rPr>
          <w:rFonts w:eastAsia="Times New Roman"/>
          <w:b/>
          <w:bCs/>
          <w:sz w:val="22"/>
          <w:szCs w:val="22"/>
        </w:rPr>
      </w:pPr>
    </w:p>
    <w:p w:rsidRPr="006748F4" w:rsidR="005C729F" w:rsidP="005C729F" w:rsidRDefault="005C729F" w14:paraId="71353636" w14:textId="77777777">
      <w:pPr>
        <w:spacing w:before="0" w:after="0"/>
        <w:jc w:val="center"/>
        <w:rPr>
          <w:rFonts w:eastAsia="Times New Roman"/>
          <w:sz w:val="22"/>
          <w:szCs w:val="22"/>
        </w:rPr>
      </w:pPr>
      <w:r w:rsidRPr="006748F4">
        <w:rPr>
          <w:rFonts w:eastAsia="Times New Roman"/>
          <w:b/>
          <w:bCs/>
          <w:sz w:val="22"/>
          <w:szCs w:val="22"/>
        </w:rPr>
        <w:t xml:space="preserve">DE MINIMIS DECLARATION FORM </w:t>
      </w:r>
    </w:p>
    <w:p w:rsidRPr="006748F4" w:rsidR="005C729F" w:rsidP="005C729F" w:rsidRDefault="005C729F" w14:paraId="216DAC02" w14:textId="77777777">
      <w:pPr>
        <w:spacing w:before="0" w:after="0"/>
        <w:rPr>
          <w:rFonts w:eastAsia="Times New Roman"/>
          <w:sz w:val="22"/>
          <w:szCs w:val="22"/>
        </w:rPr>
      </w:pPr>
    </w:p>
    <w:p w:rsidRPr="006748F4" w:rsidR="005C729F" w:rsidP="005C729F" w:rsidRDefault="005C729F" w14:paraId="076C7BE8" w14:textId="77777777">
      <w:pPr>
        <w:spacing w:before="0" w:after="0"/>
        <w:rPr>
          <w:rFonts w:eastAsia="Times New Roman"/>
          <w:sz w:val="22"/>
          <w:szCs w:val="22"/>
        </w:rPr>
      </w:pPr>
      <w:r w:rsidRPr="006748F4">
        <w:rPr>
          <w:rFonts w:eastAsia="Times New Roman"/>
          <w:sz w:val="22"/>
          <w:szCs w:val="22"/>
        </w:rPr>
        <w:lastRenderedPageBreak/>
        <w:t>Please tick the statement that applies:</w:t>
      </w:r>
    </w:p>
    <w:p w:rsidRPr="006748F4" w:rsidR="005C729F" w:rsidP="005C729F" w:rsidRDefault="005C729F" w14:paraId="67DA2914" w14:textId="77777777">
      <w:pPr>
        <w:spacing w:before="0" w:after="0"/>
        <w:rPr>
          <w:rFonts w:eastAsia="Times New Roman"/>
          <w:sz w:val="22"/>
          <w:szCs w:val="22"/>
        </w:rPr>
      </w:pPr>
    </w:p>
    <w:p w:rsidRPr="006748F4" w:rsidR="005C729F" w:rsidP="005C729F" w:rsidRDefault="005C729F" w14:paraId="3766CE24" w14:textId="77777777">
      <w:pPr>
        <w:spacing w:before="0" w:after="0"/>
        <w:rPr>
          <w:rFonts w:eastAsia="Times New Roman"/>
          <w:sz w:val="22"/>
          <w:szCs w:val="22"/>
        </w:rPr>
      </w:pPr>
    </w:p>
    <w:tbl>
      <w:tblPr>
        <w:tblW w:w="0" w:type="auto"/>
        <w:tblLook w:val="04A0" w:firstRow="1" w:lastRow="0" w:firstColumn="1" w:lastColumn="0" w:noHBand="0" w:noVBand="1"/>
      </w:tblPr>
      <w:tblGrid>
        <w:gridCol w:w="956"/>
        <w:gridCol w:w="7378"/>
      </w:tblGrid>
      <w:tr w:rsidRPr="006748F4" w:rsidR="005C729F" w:rsidTr="000C0819" w14:paraId="65C01598" w14:textId="77777777">
        <w:tc>
          <w:tcPr>
            <w:tcW w:w="95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7DFF07CD" w14:textId="77777777">
            <w:pPr>
              <w:spacing w:before="0" w:after="0"/>
              <w:rPr>
                <w:rFonts w:eastAsia="Times New Roman"/>
                <w:sz w:val="22"/>
                <w:szCs w:val="22"/>
              </w:rPr>
            </w:pPr>
          </w:p>
        </w:tc>
        <w:tc>
          <w:tcPr>
            <w:tcW w:w="737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BDB43AD" w14:textId="77777777">
            <w:pPr>
              <w:spacing w:before="0" w:after="0"/>
              <w:rPr>
                <w:rFonts w:eastAsia="Times New Roman"/>
                <w:sz w:val="22"/>
                <w:szCs w:val="22"/>
              </w:rPr>
            </w:pPr>
            <w:r w:rsidRPr="006748F4">
              <w:rPr>
                <w:rFonts w:eastAsia="Times New Roman"/>
                <w:sz w:val="22"/>
                <w:szCs w:val="22"/>
              </w:rPr>
              <w:t xml:space="preserve">The Grant Recipient, and any other undertaking forming a single undertaking with Grant Recipient for the purpose of the de minimis Regulation, </w:t>
            </w:r>
            <w:r w:rsidRPr="006748F4">
              <w:rPr>
                <w:rFonts w:eastAsia="Times New Roman"/>
                <w:b/>
                <w:bCs/>
                <w:sz w:val="22"/>
                <w:szCs w:val="22"/>
              </w:rPr>
              <w:t xml:space="preserve">have not received any de minimis aid </w:t>
            </w:r>
            <w:r w:rsidRPr="006748F4">
              <w:rPr>
                <w:rFonts w:eastAsia="Times New Roman"/>
                <w:sz w:val="22"/>
                <w:szCs w:val="22"/>
              </w:rPr>
              <w:t>(whether de minimis aid from or attributable to the Authority or any other public authority) during the current and two previous fiscal years.</w:t>
            </w:r>
          </w:p>
        </w:tc>
      </w:tr>
      <w:tr w:rsidRPr="006748F4" w:rsidR="005C729F" w:rsidTr="000C0819" w14:paraId="3DFD7A24" w14:textId="77777777">
        <w:tc>
          <w:tcPr>
            <w:tcW w:w="95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15094894" w14:textId="77777777">
            <w:pPr>
              <w:spacing w:before="0" w:after="0"/>
              <w:rPr>
                <w:rFonts w:eastAsia="Times New Roman"/>
                <w:sz w:val="22"/>
                <w:szCs w:val="22"/>
              </w:rPr>
            </w:pPr>
          </w:p>
        </w:tc>
        <w:tc>
          <w:tcPr>
            <w:tcW w:w="737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20321FDF" w14:textId="77777777">
            <w:pPr>
              <w:spacing w:before="0" w:after="0"/>
              <w:rPr>
                <w:rFonts w:eastAsia="Times New Roman"/>
                <w:sz w:val="22"/>
                <w:szCs w:val="22"/>
              </w:rPr>
            </w:pPr>
            <w:r w:rsidRPr="006748F4">
              <w:rPr>
                <w:rFonts w:eastAsia="Times New Roman"/>
                <w:sz w:val="22"/>
                <w:szCs w:val="22"/>
              </w:rPr>
              <w:t xml:space="preserve">The Grant Recipient, and/or any other undertaking forming a single undertaking with the Grant Recipient for the purpose of the de minimis Regulation, </w:t>
            </w:r>
            <w:r w:rsidRPr="006748F4">
              <w:rPr>
                <w:rFonts w:eastAsia="Times New Roman"/>
                <w:b/>
                <w:bCs/>
                <w:sz w:val="22"/>
                <w:szCs w:val="22"/>
              </w:rPr>
              <w:t xml:space="preserve">have received de minimis aid </w:t>
            </w:r>
            <w:r w:rsidRPr="006748F4">
              <w:rPr>
                <w:rFonts w:eastAsia="Times New Roman"/>
                <w:sz w:val="22"/>
                <w:szCs w:val="22"/>
              </w:rPr>
              <w:t xml:space="preserve">during the current and two previous fiscal years particulars of which are set out in the table below. </w:t>
            </w:r>
          </w:p>
        </w:tc>
      </w:tr>
    </w:tbl>
    <w:p w:rsidRPr="006748F4" w:rsidR="005C729F" w:rsidP="005C729F" w:rsidRDefault="005C729F" w14:paraId="40437F89" w14:textId="77777777">
      <w:pPr>
        <w:spacing w:before="0" w:after="0"/>
        <w:rPr>
          <w:rFonts w:eastAsia="Times New Roman"/>
          <w:sz w:val="22"/>
          <w:szCs w:val="22"/>
        </w:rPr>
      </w:pPr>
    </w:p>
    <w:p w:rsidRPr="006748F4" w:rsidR="005C729F" w:rsidP="005C729F" w:rsidRDefault="005C729F" w14:paraId="7880770B" w14:textId="77777777">
      <w:pPr>
        <w:spacing w:before="0" w:after="0"/>
        <w:rPr>
          <w:rFonts w:eastAsia="Times New Roman"/>
          <w:sz w:val="22"/>
          <w:szCs w:val="22"/>
        </w:rPr>
      </w:pPr>
      <w:r w:rsidRPr="006748F4">
        <w:rPr>
          <w:rFonts w:eastAsia="Times New Roman"/>
          <w:sz w:val="22"/>
          <w:szCs w:val="22"/>
        </w:rPr>
        <w:t>Please insert the Grant Recipient’s fiscal year____________________________</w:t>
      </w:r>
    </w:p>
    <w:p w:rsidRPr="006748F4" w:rsidR="005C729F" w:rsidP="005C729F" w:rsidRDefault="005C729F" w14:paraId="7363DDC0" w14:textId="77777777">
      <w:pPr>
        <w:spacing w:before="0" w:after="0"/>
        <w:rPr>
          <w:rFonts w:eastAsia="Times New Roman"/>
          <w:sz w:val="22"/>
          <w:szCs w:val="22"/>
        </w:rPr>
      </w:pPr>
    </w:p>
    <w:p w:rsidRPr="006748F4" w:rsidR="005C729F" w:rsidP="005C729F" w:rsidRDefault="005C729F" w14:paraId="593EF939" w14:textId="77777777">
      <w:pPr>
        <w:spacing w:before="0" w:after="0"/>
        <w:rPr>
          <w:rFonts w:eastAsia="Times New Roman"/>
          <w:sz w:val="22"/>
          <w:szCs w:val="22"/>
        </w:rPr>
      </w:pPr>
      <w:proofErr w:type="gramStart"/>
      <w:r w:rsidRPr="006748F4">
        <w:rPr>
          <w:rFonts w:eastAsia="Times New Roman"/>
          <w:sz w:val="22"/>
          <w:szCs w:val="22"/>
        </w:rPr>
        <w:t>Particulars of</w:t>
      </w:r>
      <w:proofErr w:type="gramEnd"/>
      <w:r w:rsidRPr="006748F4">
        <w:rPr>
          <w:rFonts w:eastAsia="Times New Roman"/>
          <w:sz w:val="22"/>
          <w:szCs w:val="22"/>
        </w:rPr>
        <w:t xml:space="preserve"> any de minimis aid during the current or previous two fiscal years:</w:t>
      </w:r>
    </w:p>
    <w:tbl>
      <w:tblPr>
        <w:tblW w:w="9030" w:type="dxa"/>
        <w:tblLook w:val="04A0" w:firstRow="1" w:lastRow="0" w:firstColumn="1" w:lastColumn="0" w:noHBand="0" w:noVBand="1"/>
      </w:tblPr>
      <w:tblGrid>
        <w:gridCol w:w="1470"/>
        <w:gridCol w:w="1390"/>
        <w:gridCol w:w="1670"/>
        <w:gridCol w:w="1711"/>
        <w:gridCol w:w="1206"/>
        <w:gridCol w:w="1583"/>
      </w:tblGrid>
      <w:tr w:rsidRPr="006748F4" w:rsidR="005C729F" w:rsidTr="000C0819" w14:paraId="2658E028"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5FEBDDE4" w14:textId="77777777">
            <w:pPr>
              <w:spacing w:before="0" w:after="0"/>
              <w:rPr>
                <w:rFonts w:eastAsia="Times New Roman"/>
                <w:sz w:val="22"/>
                <w:szCs w:val="22"/>
              </w:rPr>
            </w:pPr>
            <w:r w:rsidRPr="006748F4">
              <w:rPr>
                <w:rFonts w:eastAsia="Times New Roman"/>
                <w:sz w:val="22"/>
                <w:szCs w:val="22"/>
              </w:rPr>
              <w:t>Public Authority</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76AC5A07" w14:textId="77777777">
            <w:pPr>
              <w:spacing w:before="0" w:after="0"/>
              <w:rPr>
                <w:rFonts w:eastAsia="Times New Roman"/>
                <w:sz w:val="22"/>
                <w:szCs w:val="22"/>
              </w:rPr>
            </w:pPr>
            <w:r w:rsidRPr="006748F4">
              <w:rPr>
                <w:rFonts w:eastAsia="Times New Roman"/>
                <w:sz w:val="22"/>
                <w:szCs w:val="22"/>
              </w:rPr>
              <w:t>Date Awarded</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4D06B574" w14:textId="77777777">
            <w:pPr>
              <w:spacing w:before="0" w:after="0"/>
              <w:rPr>
                <w:rFonts w:eastAsia="Times New Roman"/>
                <w:sz w:val="22"/>
                <w:szCs w:val="22"/>
              </w:rPr>
            </w:pPr>
            <w:r w:rsidRPr="006748F4">
              <w:rPr>
                <w:rFonts w:eastAsia="Times New Roman"/>
                <w:sz w:val="22"/>
                <w:szCs w:val="22"/>
              </w:rPr>
              <w:t>Total amount of aid</w:t>
            </w:r>
            <w:r w:rsidRPr="006748F4">
              <w:rPr>
                <w:rStyle w:val="FootnoteReference"/>
                <w:rFonts w:eastAsia="Times New Roman"/>
                <w:sz w:val="22"/>
                <w:szCs w:val="22"/>
              </w:rPr>
              <w:footnoteReference w:id="3"/>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156C072C" w14:textId="77777777">
            <w:pPr>
              <w:spacing w:before="0" w:after="0"/>
              <w:rPr>
                <w:rFonts w:eastAsia="Times New Roman"/>
                <w:sz w:val="22"/>
                <w:szCs w:val="22"/>
              </w:rPr>
            </w:pPr>
            <w:r w:rsidRPr="006748F4">
              <w:rPr>
                <w:rFonts w:eastAsia="Times New Roman"/>
                <w:sz w:val="22"/>
                <w:szCs w:val="22"/>
              </w:rPr>
              <w:t>Description of aid</w:t>
            </w:r>
            <w:r w:rsidRPr="006748F4">
              <w:rPr>
                <w:rStyle w:val="FootnoteReference"/>
                <w:rFonts w:eastAsia="Times New Roman"/>
                <w:sz w:val="22"/>
                <w:szCs w:val="22"/>
              </w:rPr>
              <w:footnoteReference w:id="4"/>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6C5BE944" w14:textId="77777777">
            <w:pPr>
              <w:spacing w:before="0" w:after="0"/>
              <w:rPr>
                <w:rFonts w:eastAsia="Times New Roman"/>
                <w:sz w:val="22"/>
                <w:szCs w:val="22"/>
              </w:rPr>
            </w:pPr>
            <w:r w:rsidRPr="006748F4">
              <w:rPr>
                <w:rFonts w:eastAsia="Times New Roman"/>
                <w:sz w:val="22"/>
                <w:szCs w:val="22"/>
              </w:rPr>
              <w:t>Recipient</w:t>
            </w:r>
            <w:r w:rsidRPr="006748F4">
              <w:rPr>
                <w:rStyle w:val="FootnoteReference"/>
                <w:rFonts w:eastAsia="Times New Roman"/>
                <w:sz w:val="22"/>
                <w:szCs w:val="22"/>
              </w:rPr>
              <w:footnoteReference w:id="5"/>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1D10BE15" w14:textId="77777777">
            <w:pPr>
              <w:spacing w:before="0" w:after="0"/>
              <w:rPr>
                <w:rFonts w:eastAsia="Times New Roman"/>
                <w:sz w:val="22"/>
                <w:szCs w:val="22"/>
              </w:rPr>
            </w:pPr>
            <w:r w:rsidRPr="006748F4">
              <w:rPr>
                <w:rFonts w:eastAsia="Times New Roman"/>
                <w:sz w:val="22"/>
                <w:szCs w:val="22"/>
              </w:rPr>
              <w:t>Date(s) received</w:t>
            </w:r>
            <w:r w:rsidRPr="006748F4">
              <w:rPr>
                <w:rStyle w:val="FootnoteReference"/>
                <w:rFonts w:eastAsia="Times New Roman"/>
                <w:sz w:val="22"/>
                <w:szCs w:val="22"/>
              </w:rPr>
              <w:footnoteReference w:id="6"/>
            </w:r>
          </w:p>
        </w:tc>
      </w:tr>
      <w:tr w:rsidRPr="006748F4" w:rsidR="005C729F" w:rsidTr="000C0819" w14:paraId="676F448B"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A9C1EAC" w14:textId="77777777">
            <w:pPr>
              <w:spacing w:before="0" w:after="0"/>
              <w:rPr>
                <w:rFonts w:eastAsia="Times New Roman"/>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1251728C"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59A411F7"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065217E9"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166BFDB2"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47F0440B" w14:textId="77777777">
            <w:pPr>
              <w:spacing w:before="0" w:after="0"/>
              <w:rPr>
                <w:sz w:val="22"/>
                <w:szCs w:val="22"/>
              </w:rPr>
            </w:pPr>
          </w:p>
        </w:tc>
      </w:tr>
      <w:tr w:rsidRPr="006748F4" w:rsidR="005C729F" w:rsidTr="000C0819" w14:paraId="3AB619D0"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2A56D93"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0F697B85"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5CB44BFF"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0BD455B3"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6BE86241"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4D0E5A96" w14:textId="77777777">
            <w:pPr>
              <w:spacing w:before="0" w:after="0"/>
              <w:rPr>
                <w:sz w:val="22"/>
                <w:szCs w:val="22"/>
              </w:rPr>
            </w:pPr>
          </w:p>
        </w:tc>
      </w:tr>
      <w:tr w:rsidRPr="006748F4" w:rsidR="005C729F" w:rsidTr="000C0819" w14:paraId="60E244A0"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77091AEC"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35AD230"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E3E380E"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73F948E6"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3D6E9B43" w14:textId="77777777">
            <w:pPr>
              <w:spacing w:before="0" w:after="0"/>
              <w:rPr>
                <w:sz w:val="22"/>
                <w:szCs w:val="22"/>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6748F4" w:rsidR="005C729F" w:rsidP="000C0819" w:rsidRDefault="005C729F" w14:paraId="57472EFB" w14:textId="77777777">
            <w:pPr>
              <w:spacing w:before="0" w:after="0"/>
              <w:rPr>
                <w:sz w:val="22"/>
                <w:szCs w:val="22"/>
              </w:rPr>
            </w:pPr>
          </w:p>
        </w:tc>
      </w:tr>
    </w:tbl>
    <w:p w:rsidRPr="006748F4" w:rsidR="005C729F" w:rsidP="005C729F" w:rsidRDefault="005C729F" w14:paraId="636F881D" w14:textId="77777777">
      <w:pPr>
        <w:spacing w:before="0" w:after="0"/>
        <w:rPr>
          <w:rFonts w:eastAsia="Times New Roman"/>
          <w:sz w:val="22"/>
          <w:szCs w:val="22"/>
        </w:rPr>
      </w:pPr>
    </w:p>
    <w:p w:rsidRPr="006748F4" w:rsidR="005C729F" w:rsidP="005C729F" w:rsidRDefault="005C729F" w14:paraId="48C5A025" w14:textId="77777777">
      <w:pPr>
        <w:spacing w:before="0" w:after="0"/>
        <w:rPr>
          <w:rFonts w:eastAsia="Times New Roman"/>
          <w:sz w:val="22"/>
          <w:szCs w:val="22"/>
        </w:rPr>
      </w:pPr>
      <w:r w:rsidRPr="006748F4">
        <w:rPr>
          <w:rFonts w:eastAsia="Times New Roman"/>
          <w:sz w:val="22"/>
          <w:szCs w:val="22"/>
        </w:rPr>
        <w:t>Signed__________________________________</w:t>
      </w:r>
    </w:p>
    <w:p w:rsidRPr="006748F4" w:rsidR="005C729F" w:rsidP="005C729F" w:rsidRDefault="005C729F" w14:paraId="609D7C96" w14:textId="77777777">
      <w:pPr>
        <w:spacing w:before="0" w:after="0"/>
        <w:rPr>
          <w:rFonts w:eastAsia="Times New Roman"/>
          <w:sz w:val="22"/>
          <w:szCs w:val="22"/>
        </w:rPr>
      </w:pPr>
    </w:p>
    <w:p w:rsidRPr="006748F4" w:rsidR="005C729F" w:rsidP="005C729F" w:rsidRDefault="005C729F" w14:paraId="14C17BD5" w14:textId="77777777">
      <w:pPr>
        <w:spacing w:before="0" w:after="0"/>
        <w:rPr>
          <w:rFonts w:eastAsia="Times New Roman"/>
          <w:sz w:val="22"/>
          <w:szCs w:val="22"/>
        </w:rPr>
      </w:pPr>
      <w:r w:rsidRPr="006748F4">
        <w:rPr>
          <w:rFonts w:eastAsia="Times New Roman"/>
          <w:sz w:val="22"/>
          <w:szCs w:val="22"/>
        </w:rPr>
        <w:t>For and on behalf of _______________________</w:t>
      </w:r>
    </w:p>
    <w:p w:rsidRPr="006748F4" w:rsidR="005C729F" w:rsidP="005C729F" w:rsidRDefault="005C729F" w14:paraId="5DB85F16" w14:textId="77777777">
      <w:pPr>
        <w:spacing w:before="0" w:after="0"/>
        <w:rPr>
          <w:rFonts w:eastAsia="Times New Roman"/>
          <w:sz w:val="22"/>
          <w:szCs w:val="22"/>
        </w:rPr>
      </w:pPr>
    </w:p>
    <w:p w:rsidRPr="006748F4" w:rsidR="005C729F" w:rsidP="005C729F" w:rsidRDefault="005C729F" w14:paraId="0524BE7D" w14:textId="77777777">
      <w:pPr>
        <w:spacing w:before="0" w:after="0"/>
        <w:rPr>
          <w:rFonts w:eastAsia="Times New Roman"/>
          <w:sz w:val="22"/>
          <w:szCs w:val="22"/>
        </w:rPr>
      </w:pPr>
      <w:r w:rsidRPr="006748F4">
        <w:rPr>
          <w:rFonts w:eastAsia="Times New Roman"/>
          <w:sz w:val="22"/>
          <w:szCs w:val="22"/>
        </w:rPr>
        <w:t>Position_________________________________</w:t>
      </w:r>
    </w:p>
    <w:p w:rsidRPr="006748F4" w:rsidR="005C729F" w:rsidP="005C729F" w:rsidRDefault="005C729F" w14:paraId="6DAC7FAC" w14:textId="77777777">
      <w:pPr>
        <w:spacing w:before="0" w:after="0"/>
        <w:rPr>
          <w:b/>
          <w:sz w:val="22"/>
          <w:szCs w:val="22"/>
        </w:rPr>
      </w:pPr>
      <w:r w:rsidRPr="006748F4">
        <w:rPr>
          <w:rFonts w:eastAsia="Times New Roman"/>
          <w:sz w:val="22"/>
          <w:szCs w:val="22"/>
        </w:rPr>
        <w:t>Date___________________________________</w:t>
      </w:r>
    </w:p>
    <w:p w:rsidRPr="006748F4" w:rsidR="005C729F" w:rsidP="005C729F" w:rsidRDefault="005C729F" w14:paraId="0DAAE784" w14:textId="77777777">
      <w:pPr>
        <w:spacing w:before="0" w:after="0"/>
        <w:jc w:val="both"/>
        <w:rPr>
          <w:sz w:val="22"/>
          <w:szCs w:val="22"/>
        </w:rPr>
      </w:pPr>
    </w:p>
    <w:p w:rsidRPr="006748F4" w:rsidR="007119DB" w:rsidP="009501F1" w:rsidRDefault="007119DB" w14:paraId="4D5841BA" w14:textId="77777777">
      <w:pPr>
        <w:pStyle w:val="Default"/>
        <w:jc w:val="center"/>
        <w:rPr>
          <w:rFonts w:ascii="Arial" w:hAnsi="Arial" w:cs="Arial"/>
          <w:b/>
          <w:sz w:val="22"/>
          <w:szCs w:val="22"/>
        </w:rPr>
        <w:sectPr w:rsidRPr="006748F4" w:rsidR="007119DB" w:rsidSect="00001719">
          <w:headerReference w:type="default" r:id="rId20"/>
          <w:footerReference w:type="default" r:id="rId21"/>
          <w:headerReference w:type="first" r:id="rId22"/>
          <w:pgSz w:w="11906" w:h="16838" w:orient="portrait"/>
          <w:pgMar w:top="1440" w:right="1440" w:bottom="1440" w:left="1440" w:header="720" w:footer="720" w:gutter="0"/>
          <w:cols w:space="720"/>
          <w:titlePg/>
          <w:docGrid w:linePitch="326"/>
        </w:sectPr>
      </w:pPr>
    </w:p>
    <w:p w:rsidRPr="000410BE" w:rsidR="001E2D0A" w:rsidP="000410BE" w:rsidRDefault="002B1D6D" w14:paraId="7F9A12C2" w14:textId="7256DE0D">
      <w:pPr>
        <w:pStyle w:val="GPSL1CLAUSEHEADING"/>
        <w:keepNext/>
        <w:numPr>
          <w:ilvl w:val="0"/>
          <w:numId w:val="0"/>
        </w:numPr>
        <w:spacing w:before="0" w:after="0"/>
        <w:ind w:left="2793" w:firstLine="87"/>
        <w:rPr>
          <w:rFonts w:ascii="Arial" w:hAnsi="Arial"/>
        </w:rPr>
      </w:pPr>
      <w:bookmarkStart w:name="_Toc23488495" w:id="264"/>
      <w:r w:rsidRPr="000410BE">
        <w:rPr>
          <w:rFonts w:ascii="Arial" w:hAnsi="Arial"/>
        </w:rPr>
        <w:lastRenderedPageBreak/>
        <w:t xml:space="preserve">ANNEX </w:t>
      </w:r>
      <w:r w:rsidRPr="000410BE" w:rsidR="00CF0FB0">
        <w:rPr>
          <w:rFonts w:ascii="Arial" w:hAnsi="Arial"/>
        </w:rPr>
        <w:t>1</w:t>
      </w:r>
      <w:r w:rsidRPr="000410BE" w:rsidR="008D4A3D">
        <w:rPr>
          <w:rFonts w:ascii="Arial" w:hAnsi="Arial"/>
        </w:rPr>
        <w:t>0</w:t>
      </w:r>
      <w:r w:rsidRPr="000410BE" w:rsidR="00EC6FCA">
        <w:rPr>
          <w:rFonts w:ascii="Arial" w:hAnsi="Arial"/>
        </w:rPr>
        <w:t>: STA</w:t>
      </w:r>
      <w:r w:rsidRPr="000410BE" w:rsidR="366C3203">
        <w:rPr>
          <w:rFonts w:ascii="Arial" w:hAnsi="Arial"/>
        </w:rPr>
        <w:t>T</w:t>
      </w:r>
      <w:r w:rsidRPr="000410BE" w:rsidR="00EC6FCA">
        <w:rPr>
          <w:rFonts w:ascii="Arial" w:hAnsi="Arial"/>
        </w:rPr>
        <w:t>E AID</w:t>
      </w:r>
      <w:bookmarkEnd w:id="264"/>
    </w:p>
    <w:p w:rsidRPr="006748F4" w:rsidR="005913D5" w:rsidP="009501F1" w:rsidRDefault="002B1D6D" w14:paraId="54CEA2E6" w14:textId="77777777">
      <w:pPr>
        <w:pStyle w:val="GPSL2Numbered"/>
        <w:spacing w:before="0" w:after="0"/>
        <w:jc w:val="center"/>
        <w:rPr>
          <w:rFonts w:ascii="Arial" w:hAnsi="Arial"/>
          <w:b/>
        </w:rPr>
      </w:pPr>
      <w:r w:rsidRPr="006748F4">
        <w:rPr>
          <w:rFonts w:ascii="Arial" w:hAnsi="Arial"/>
          <w:b/>
        </w:rPr>
        <w:t>PART 2</w:t>
      </w:r>
      <w:r w:rsidRPr="006748F4" w:rsidR="005913D5">
        <w:rPr>
          <w:rFonts w:ascii="Arial" w:hAnsi="Arial"/>
          <w:b/>
        </w:rPr>
        <w:t>: General Block Exemptions (GBER)</w:t>
      </w:r>
    </w:p>
    <w:p w:rsidRPr="006748F4" w:rsidR="009501F1" w:rsidP="009501F1" w:rsidRDefault="009501F1" w14:paraId="164C264D" w14:textId="77777777">
      <w:pPr>
        <w:pStyle w:val="GPSL2Numbered"/>
        <w:spacing w:before="0" w:after="0"/>
        <w:jc w:val="center"/>
        <w:rPr>
          <w:rFonts w:ascii="Arial" w:hAnsi="Arial"/>
          <w:b/>
        </w:rPr>
      </w:pPr>
    </w:p>
    <w:p w:rsidRPr="006748F4" w:rsidR="00137072" w:rsidP="009501F1" w:rsidRDefault="00137072" w14:paraId="03E182FA" w14:textId="77777777">
      <w:pPr>
        <w:spacing w:before="0" w:after="0"/>
        <w:jc w:val="both"/>
        <w:rPr>
          <w:b/>
          <w:sz w:val="22"/>
          <w:szCs w:val="22"/>
        </w:rPr>
      </w:pPr>
    </w:p>
    <w:p w:rsidRPr="006748F4" w:rsidR="00137072" w:rsidP="009501F1" w:rsidRDefault="00B95CC7" w14:paraId="7D6A68F0" w14:textId="77777777">
      <w:pPr>
        <w:spacing w:before="0" w:after="0"/>
        <w:jc w:val="both"/>
        <w:rPr>
          <w:b/>
          <w:sz w:val="22"/>
          <w:szCs w:val="22"/>
        </w:rPr>
      </w:pPr>
      <w:r w:rsidRPr="006748F4">
        <w:rPr>
          <w:b/>
          <w:sz w:val="22"/>
          <w:szCs w:val="22"/>
        </w:rPr>
        <w:t>Annex 1</w:t>
      </w:r>
      <w:r w:rsidR="008D4A3D">
        <w:rPr>
          <w:b/>
          <w:sz w:val="22"/>
          <w:szCs w:val="22"/>
        </w:rPr>
        <w:t>0</w:t>
      </w:r>
      <w:r w:rsidRPr="006748F4">
        <w:rPr>
          <w:b/>
          <w:sz w:val="22"/>
          <w:szCs w:val="22"/>
        </w:rPr>
        <w:t xml:space="preserve"> Part 2 Section</w:t>
      </w:r>
      <w:r w:rsidRPr="006748F4" w:rsidR="00137072">
        <w:rPr>
          <w:b/>
          <w:sz w:val="22"/>
          <w:szCs w:val="22"/>
        </w:rPr>
        <w:t xml:space="preserve"> 1</w:t>
      </w:r>
    </w:p>
    <w:p w:rsidRPr="006748F4" w:rsidR="00890BAB" w:rsidP="009501F1" w:rsidRDefault="00890BAB" w14:paraId="7648C143" w14:textId="77777777">
      <w:pPr>
        <w:spacing w:before="0" w:after="0"/>
        <w:jc w:val="both"/>
        <w:rPr>
          <w:b/>
          <w:sz w:val="22"/>
          <w:szCs w:val="22"/>
        </w:rPr>
      </w:pPr>
    </w:p>
    <w:p w:rsidRPr="006748F4" w:rsidR="00137072" w:rsidP="009501F1" w:rsidRDefault="00137072" w14:paraId="602B0DC4" w14:textId="77777777">
      <w:pPr>
        <w:spacing w:before="0" w:after="0"/>
        <w:jc w:val="both"/>
        <w:rPr>
          <w:b/>
          <w:sz w:val="22"/>
          <w:szCs w:val="22"/>
        </w:rPr>
      </w:pPr>
      <w:r w:rsidRPr="006748F4">
        <w:rPr>
          <w:b/>
          <w:sz w:val="22"/>
          <w:szCs w:val="22"/>
        </w:rPr>
        <w:t>Award of aid</w:t>
      </w:r>
    </w:p>
    <w:p w:rsidRPr="006748F4" w:rsidR="00137072" w:rsidP="009501F1" w:rsidRDefault="00137072" w14:paraId="6EBBFDBA" w14:textId="77777777">
      <w:pPr>
        <w:spacing w:before="0" w:after="0"/>
        <w:jc w:val="both"/>
        <w:rPr>
          <w:sz w:val="22"/>
          <w:szCs w:val="22"/>
        </w:rPr>
      </w:pPr>
    </w:p>
    <w:p w:rsidRPr="006748F4" w:rsidR="00137072" w:rsidP="00E0052C" w:rsidRDefault="00137072" w14:paraId="3D01CD7E" w14:textId="5290202A">
      <w:pPr>
        <w:pStyle w:val="ListParagraph"/>
        <w:numPr>
          <w:ilvl w:val="0"/>
          <w:numId w:val="32"/>
        </w:numPr>
        <w:spacing w:before="0" w:after="0"/>
        <w:ind w:hanging="720"/>
        <w:jc w:val="both"/>
        <w:rPr>
          <w:sz w:val="22"/>
          <w:szCs w:val="22"/>
        </w:rPr>
      </w:pPr>
      <w:r w:rsidRPr="006748F4">
        <w:rPr>
          <w:sz w:val="22"/>
          <w:szCs w:val="22"/>
        </w:rPr>
        <w:t xml:space="preserve">The Grant is awarded as aid for </w:t>
      </w:r>
      <w:r w:rsidRPr="000410BE">
        <w:rPr>
          <w:sz w:val="22"/>
          <w:szCs w:val="22"/>
        </w:rPr>
        <w:t>experimental development in accordance with [Article 25 (aid for research and development projects</w:t>
      </w:r>
      <w:r w:rsidR="008F69C1">
        <w:rPr>
          <w:sz w:val="22"/>
          <w:szCs w:val="22"/>
        </w:rPr>
        <w:t xml:space="preserve"> </w:t>
      </w:r>
      <w:r w:rsidRPr="006748F4">
        <w:rPr>
          <w:sz w:val="22"/>
          <w:szCs w:val="22"/>
        </w:rPr>
        <w:t>of the EU State Aid General Block Exemption Regulation (“</w:t>
      </w:r>
      <w:r w:rsidRPr="006748F4">
        <w:rPr>
          <w:b/>
          <w:sz w:val="22"/>
          <w:szCs w:val="22"/>
        </w:rPr>
        <w:t>GBER</w:t>
      </w:r>
      <w:r w:rsidRPr="006748F4">
        <w:rPr>
          <w:sz w:val="22"/>
          <w:szCs w:val="22"/>
        </w:rPr>
        <w:t xml:space="preserve">”).   </w:t>
      </w:r>
    </w:p>
    <w:p w:rsidRPr="006748F4" w:rsidR="00137072" w:rsidP="009501F1" w:rsidRDefault="00137072" w14:paraId="09353D9C" w14:textId="77777777">
      <w:pPr>
        <w:spacing w:before="0" w:after="0"/>
        <w:ind w:left="720"/>
        <w:jc w:val="both"/>
        <w:rPr>
          <w:sz w:val="22"/>
          <w:szCs w:val="22"/>
        </w:rPr>
      </w:pPr>
    </w:p>
    <w:p w:rsidRPr="006748F4" w:rsidR="00137072" w:rsidP="00E0052C" w:rsidRDefault="00137072" w14:paraId="5A892D30" w14:textId="77777777">
      <w:pPr>
        <w:pStyle w:val="ListParagraph"/>
        <w:numPr>
          <w:ilvl w:val="0"/>
          <w:numId w:val="32"/>
        </w:numPr>
        <w:spacing w:before="0" w:after="0"/>
        <w:ind w:hanging="720"/>
        <w:jc w:val="both"/>
        <w:rPr>
          <w:sz w:val="22"/>
          <w:szCs w:val="22"/>
        </w:rPr>
      </w:pPr>
      <w:r w:rsidRPr="006748F4">
        <w:rPr>
          <w:sz w:val="22"/>
          <w:szCs w:val="22"/>
        </w:rPr>
        <w:t xml:space="preserve">The Grant may only be used to contribute to Eligible Expenditure covered by this letter where that expenditure is incurred by </w:t>
      </w:r>
      <w:r w:rsidR="008B06EB">
        <w:rPr>
          <w:sz w:val="22"/>
          <w:szCs w:val="22"/>
        </w:rPr>
        <w:t xml:space="preserve">the Grant Recipient </w:t>
      </w:r>
      <w:r w:rsidRPr="006748F4">
        <w:rPr>
          <w:sz w:val="22"/>
          <w:szCs w:val="22"/>
        </w:rPr>
        <w:t xml:space="preserve">in respect of eligible costs permitted under [Article 25(3) of GBER], where these are incurred in a part of the Funded Activities constituting [experimental development as defined in Article 2(86) of GBER].  The amount of public funding (including the Grant) that </w:t>
      </w:r>
      <w:r w:rsidR="008B06EB">
        <w:rPr>
          <w:sz w:val="22"/>
          <w:szCs w:val="22"/>
        </w:rPr>
        <w:t>the Grant Recipient</w:t>
      </w:r>
      <w:r w:rsidRPr="006748F4">
        <w:rPr>
          <w:sz w:val="22"/>
          <w:szCs w:val="22"/>
        </w:rPr>
        <w:t xml:space="preserve"> may receive for the </w:t>
      </w:r>
      <w:r w:rsidR="008B06EB">
        <w:rPr>
          <w:sz w:val="22"/>
          <w:szCs w:val="22"/>
        </w:rPr>
        <w:t xml:space="preserve">Funded Activities </w:t>
      </w:r>
      <w:r w:rsidRPr="006748F4">
        <w:rPr>
          <w:sz w:val="22"/>
          <w:szCs w:val="22"/>
        </w:rPr>
        <w:t>must not exceed:</w:t>
      </w:r>
    </w:p>
    <w:p w:rsidRPr="006748F4" w:rsidR="00B95CC7" w:rsidP="009501F1" w:rsidRDefault="00B95CC7" w14:paraId="5B976806" w14:textId="77777777">
      <w:pPr>
        <w:pStyle w:val="ListParagraph"/>
        <w:spacing w:before="0" w:after="0"/>
        <w:jc w:val="both"/>
        <w:rPr>
          <w:sz w:val="22"/>
          <w:szCs w:val="22"/>
        </w:rPr>
      </w:pPr>
    </w:p>
    <w:p w:rsidRPr="006748F4" w:rsidR="00B95CC7" w:rsidP="00E0052C" w:rsidRDefault="00137072" w14:paraId="5A7E82FF" w14:textId="63C9BDEC">
      <w:pPr>
        <w:pStyle w:val="ListParagraph"/>
        <w:numPr>
          <w:ilvl w:val="1"/>
          <w:numId w:val="32"/>
        </w:numPr>
        <w:spacing w:before="0" w:after="0"/>
        <w:ind w:left="1418" w:hanging="709"/>
        <w:jc w:val="both"/>
        <w:rPr>
          <w:sz w:val="22"/>
          <w:szCs w:val="22"/>
        </w:rPr>
      </w:pPr>
      <w:r w:rsidRPr="006748F4">
        <w:rPr>
          <w:sz w:val="22"/>
          <w:szCs w:val="22"/>
        </w:rPr>
        <w:t xml:space="preserve">in accordance with </w:t>
      </w:r>
      <w:r w:rsidRPr="000410BE">
        <w:rPr>
          <w:sz w:val="22"/>
          <w:szCs w:val="22"/>
        </w:rPr>
        <w:t>Article 4(1)(</w:t>
      </w:r>
      <w:proofErr w:type="spellStart"/>
      <w:r w:rsidRPr="000410BE">
        <w:rPr>
          <w:sz w:val="22"/>
          <w:szCs w:val="22"/>
        </w:rPr>
        <w:t>i</w:t>
      </w:r>
      <w:proofErr w:type="spellEnd"/>
      <w:r w:rsidRPr="000410BE">
        <w:rPr>
          <w:sz w:val="22"/>
          <w:szCs w:val="22"/>
        </w:rPr>
        <w:t>)(iii)</w:t>
      </w:r>
      <w:r w:rsidRPr="006748F4">
        <w:rPr>
          <w:sz w:val="22"/>
          <w:szCs w:val="22"/>
        </w:rPr>
        <w:t xml:space="preserve"> of GBER, €</w:t>
      </w:r>
      <w:r w:rsidR="00ED68FC">
        <w:rPr>
          <w:sz w:val="22"/>
          <w:szCs w:val="22"/>
        </w:rPr>
        <w:t>20</w:t>
      </w:r>
      <w:r w:rsidRPr="006748F4">
        <w:rPr>
          <w:sz w:val="22"/>
          <w:szCs w:val="22"/>
        </w:rPr>
        <w:t>m (</w:t>
      </w:r>
      <w:r w:rsidR="00ED68FC">
        <w:rPr>
          <w:sz w:val="22"/>
          <w:szCs w:val="22"/>
        </w:rPr>
        <w:t>twenty</w:t>
      </w:r>
      <w:r w:rsidRPr="006748F4">
        <w:rPr>
          <w:sz w:val="22"/>
          <w:szCs w:val="22"/>
        </w:rPr>
        <w:t xml:space="preserve"> million Euros) in total; and</w:t>
      </w:r>
    </w:p>
    <w:p w:rsidRPr="006748F4" w:rsidR="00B95CC7" w:rsidP="009501F1" w:rsidRDefault="00B95CC7" w14:paraId="42746227" w14:textId="77777777">
      <w:pPr>
        <w:pStyle w:val="ListParagraph"/>
        <w:spacing w:before="0" w:after="0"/>
        <w:ind w:left="1418"/>
        <w:jc w:val="both"/>
        <w:rPr>
          <w:sz w:val="22"/>
          <w:szCs w:val="22"/>
        </w:rPr>
      </w:pPr>
    </w:p>
    <w:p w:rsidRPr="006748F4" w:rsidR="00137072" w:rsidP="00E0052C" w:rsidRDefault="00137072" w14:paraId="05E65321" w14:textId="77777777">
      <w:pPr>
        <w:pStyle w:val="ListParagraph"/>
        <w:numPr>
          <w:ilvl w:val="1"/>
          <w:numId w:val="32"/>
        </w:numPr>
        <w:spacing w:before="0" w:after="0"/>
        <w:ind w:left="1418" w:hanging="709"/>
        <w:jc w:val="both"/>
        <w:rPr>
          <w:sz w:val="22"/>
          <w:szCs w:val="22"/>
        </w:rPr>
      </w:pPr>
      <w:r w:rsidRPr="006748F4">
        <w:rPr>
          <w:sz w:val="22"/>
          <w:szCs w:val="22"/>
        </w:rPr>
        <w:t xml:space="preserve">in accordance with </w:t>
      </w:r>
      <w:r w:rsidRPr="006748F4">
        <w:rPr>
          <w:sz w:val="22"/>
          <w:szCs w:val="22"/>
          <w:highlight w:val="green"/>
        </w:rPr>
        <w:t>[Article 25(5) (c)]</w:t>
      </w:r>
      <w:r w:rsidRPr="006748F4">
        <w:rPr>
          <w:sz w:val="22"/>
          <w:szCs w:val="22"/>
        </w:rPr>
        <w:t xml:space="preserve"> and </w:t>
      </w:r>
      <w:r w:rsidRPr="006748F4">
        <w:rPr>
          <w:sz w:val="22"/>
          <w:szCs w:val="22"/>
          <w:highlight w:val="green"/>
        </w:rPr>
        <w:t>[Article 25(6) ([insert sub-paragraph])</w:t>
      </w:r>
      <w:r w:rsidRPr="006748F4">
        <w:rPr>
          <w:sz w:val="22"/>
          <w:szCs w:val="22"/>
        </w:rPr>
        <w:t xml:space="preserve">, an aid intensity being </w:t>
      </w:r>
      <w:r w:rsidRPr="006748F4">
        <w:rPr>
          <w:sz w:val="22"/>
          <w:szCs w:val="22"/>
          <w:highlight w:val="green"/>
        </w:rPr>
        <w:t>[insert percentage]</w:t>
      </w:r>
      <w:r w:rsidRPr="006748F4">
        <w:rPr>
          <w:sz w:val="22"/>
          <w:szCs w:val="22"/>
        </w:rPr>
        <w:t xml:space="preserve"> of </w:t>
      </w:r>
      <w:r w:rsidR="008B06EB">
        <w:rPr>
          <w:sz w:val="22"/>
          <w:szCs w:val="22"/>
        </w:rPr>
        <w:t>the Grant Recipient’s</w:t>
      </w:r>
      <w:r w:rsidRPr="006748F4">
        <w:rPr>
          <w:sz w:val="22"/>
          <w:szCs w:val="22"/>
        </w:rPr>
        <w:t xml:space="preserve"> total Eligible Expenditure incurred on the Funded Activities.]</w:t>
      </w:r>
    </w:p>
    <w:p w:rsidRPr="006748F4" w:rsidR="00137072" w:rsidP="009501F1" w:rsidRDefault="00137072" w14:paraId="700FCE1C" w14:textId="77777777">
      <w:pPr>
        <w:pStyle w:val="ListParagraph"/>
        <w:spacing w:before="0" w:after="0"/>
        <w:ind w:left="0"/>
        <w:jc w:val="both"/>
        <w:rPr>
          <w:sz w:val="22"/>
          <w:szCs w:val="22"/>
        </w:rPr>
      </w:pPr>
    </w:p>
    <w:p w:rsidRPr="006748F4" w:rsidR="00137072" w:rsidP="00E0052C" w:rsidRDefault="00137072" w14:paraId="2963000F" w14:textId="77777777">
      <w:pPr>
        <w:pStyle w:val="ListParagraph"/>
        <w:numPr>
          <w:ilvl w:val="0"/>
          <w:numId w:val="32"/>
        </w:numPr>
        <w:spacing w:before="0" w:after="0"/>
        <w:ind w:hanging="720"/>
        <w:jc w:val="both"/>
        <w:rPr>
          <w:sz w:val="22"/>
          <w:szCs w:val="22"/>
        </w:rPr>
      </w:pPr>
      <w:r w:rsidRPr="006748F4">
        <w:rPr>
          <w:sz w:val="22"/>
          <w:szCs w:val="22"/>
        </w:rPr>
        <w:t xml:space="preserve">For the purpose of paragraph 2, public funding includes any funding from, or attributable to, any public authority or EU institution. </w:t>
      </w:r>
      <w:r w:rsidRPr="006748F4">
        <w:rPr>
          <w:sz w:val="22"/>
          <w:szCs w:val="22"/>
          <w:highlight w:val="green"/>
        </w:rPr>
        <w:t>[Please note that the maximum aid intensity permitted under [paragraph 2 b)]</w:t>
      </w:r>
      <w:r w:rsidRPr="006748F4">
        <w:rPr>
          <w:sz w:val="22"/>
          <w:szCs w:val="22"/>
        </w:rPr>
        <w:t xml:space="preserve"> has been increased from </w:t>
      </w:r>
      <w:r w:rsidR="008B06EB">
        <w:rPr>
          <w:sz w:val="22"/>
          <w:szCs w:val="22"/>
          <w:highlight w:val="green"/>
        </w:rPr>
        <w:t xml:space="preserve">[25% of the Grant </w:t>
      </w:r>
      <w:r w:rsidR="00FA74D3">
        <w:rPr>
          <w:sz w:val="22"/>
          <w:szCs w:val="22"/>
          <w:highlight w:val="green"/>
        </w:rPr>
        <w:t>Recipient’s</w:t>
      </w:r>
      <w:r w:rsidRPr="006748F4">
        <w:rPr>
          <w:sz w:val="22"/>
          <w:szCs w:val="22"/>
          <w:highlight w:val="green"/>
        </w:rPr>
        <w:t xml:space="preserve"> Eligible Expenditure]</w:t>
      </w:r>
      <w:r w:rsidRPr="006748F4">
        <w:rPr>
          <w:sz w:val="22"/>
          <w:szCs w:val="22"/>
        </w:rPr>
        <w:t xml:space="preserve"> to </w:t>
      </w:r>
      <w:r w:rsidRPr="006748F4">
        <w:rPr>
          <w:sz w:val="22"/>
          <w:szCs w:val="22"/>
          <w:highlight w:val="green"/>
        </w:rPr>
        <w:t>[the percentage set out in that paragraph]</w:t>
      </w:r>
      <w:r w:rsidRPr="006748F4">
        <w:rPr>
          <w:sz w:val="22"/>
          <w:szCs w:val="22"/>
        </w:rPr>
        <w:t xml:space="preserve"> on the basis that </w:t>
      </w:r>
      <w:r w:rsidRPr="006748F4">
        <w:rPr>
          <w:sz w:val="22"/>
          <w:szCs w:val="22"/>
          <w:highlight w:val="green"/>
        </w:rPr>
        <w:t>[insert justification for increase under the relevant paragraph of Article 25(6)].</w:t>
      </w:r>
      <w:r w:rsidRPr="006748F4" w:rsidR="00B95CC7">
        <w:rPr>
          <w:sz w:val="22"/>
          <w:szCs w:val="22"/>
        </w:rPr>
        <w:t xml:space="preserve">  Please inform the Authority</w:t>
      </w:r>
      <w:r w:rsidRPr="006748F4">
        <w:rPr>
          <w:sz w:val="22"/>
          <w:szCs w:val="22"/>
        </w:rPr>
        <w:t xml:space="preserve"> in writing, and as soon as possible, if these circumstances cease to apply or </w:t>
      </w:r>
      <w:r w:rsidRPr="006748F4" w:rsidR="00B95CC7">
        <w:rPr>
          <w:sz w:val="22"/>
          <w:szCs w:val="22"/>
        </w:rPr>
        <w:t>the Grant Recipient has</w:t>
      </w:r>
      <w:r w:rsidRPr="006748F4">
        <w:rPr>
          <w:sz w:val="22"/>
          <w:szCs w:val="22"/>
        </w:rPr>
        <w:t xml:space="preserve"> grounds to consider that they are likely to do so.  </w:t>
      </w:r>
      <w:r w:rsidRPr="006748F4" w:rsidR="00B95CC7">
        <w:rPr>
          <w:sz w:val="22"/>
          <w:szCs w:val="22"/>
        </w:rPr>
        <w:t>The Grant Recipient</w:t>
      </w:r>
      <w:r w:rsidRPr="006748F4">
        <w:rPr>
          <w:sz w:val="22"/>
          <w:szCs w:val="22"/>
        </w:rPr>
        <w:t xml:space="preserve"> must also provide </w:t>
      </w:r>
      <w:r w:rsidRPr="006748F4" w:rsidR="00B95CC7">
        <w:rPr>
          <w:sz w:val="22"/>
          <w:szCs w:val="22"/>
        </w:rPr>
        <w:t>the Authority</w:t>
      </w:r>
      <w:r w:rsidRPr="006748F4">
        <w:rPr>
          <w:sz w:val="22"/>
          <w:szCs w:val="22"/>
        </w:rPr>
        <w:t xml:space="preserve"> with any</w:t>
      </w:r>
      <w:r w:rsidRPr="006748F4" w:rsidR="00B95CC7">
        <w:rPr>
          <w:sz w:val="22"/>
          <w:szCs w:val="22"/>
        </w:rPr>
        <w:t xml:space="preserve"> evidence requested to satisfy it</w:t>
      </w:r>
      <w:r w:rsidRPr="006748F4">
        <w:rPr>
          <w:sz w:val="22"/>
          <w:szCs w:val="22"/>
        </w:rPr>
        <w:t xml:space="preserve"> that </w:t>
      </w:r>
      <w:r w:rsidRPr="006748F4" w:rsidR="00B95CC7">
        <w:rPr>
          <w:sz w:val="22"/>
          <w:szCs w:val="22"/>
        </w:rPr>
        <w:t>the Grant Recipient has</w:t>
      </w:r>
      <w:r w:rsidRPr="006748F4">
        <w:rPr>
          <w:sz w:val="22"/>
          <w:szCs w:val="22"/>
        </w:rPr>
        <w:t xml:space="preserve"> complied with the aid intensity requirements and that </w:t>
      </w:r>
      <w:r w:rsidRPr="006748F4" w:rsidR="00B95CC7">
        <w:rPr>
          <w:sz w:val="22"/>
          <w:szCs w:val="22"/>
        </w:rPr>
        <w:t xml:space="preserve">it </w:t>
      </w:r>
      <w:r w:rsidRPr="006748F4">
        <w:rPr>
          <w:sz w:val="22"/>
          <w:szCs w:val="22"/>
        </w:rPr>
        <w:t>h</w:t>
      </w:r>
      <w:r w:rsidR="009A6741">
        <w:rPr>
          <w:sz w:val="22"/>
          <w:szCs w:val="22"/>
        </w:rPr>
        <w:t>as</w:t>
      </w:r>
      <w:r w:rsidRPr="006748F4">
        <w:rPr>
          <w:sz w:val="22"/>
          <w:szCs w:val="22"/>
        </w:rPr>
        <w:t xml:space="preserve"> </w:t>
      </w:r>
      <w:proofErr w:type="gramStart"/>
      <w:r w:rsidRPr="006748F4">
        <w:rPr>
          <w:sz w:val="22"/>
          <w:szCs w:val="22"/>
        </w:rPr>
        <w:t>suff</w:t>
      </w:r>
      <w:r w:rsidRPr="006748F4" w:rsidR="00B95CC7">
        <w:rPr>
          <w:sz w:val="22"/>
          <w:szCs w:val="22"/>
        </w:rPr>
        <w:t>icient</w:t>
      </w:r>
      <w:proofErr w:type="gramEnd"/>
      <w:r w:rsidRPr="006748F4" w:rsidR="00B95CC7">
        <w:rPr>
          <w:sz w:val="22"/>
          <w:szCs w:val="22"/>
        </w:rPr>
        <w:t xml:space="preserve"> M</w:t>
      </w:r>
      <w:r w:rsidRPr="006748F4">
        <w:rPr>
          <w:sz w:val="22"/>
          <w:szCs w:val="22"/>
        </w:rPr>
        <w:t>a</w:t>
      </w:r>
      <w:r w:rsidRPr="006748F4" w:rsidR="00B95CC7">
        <w:rPr>
          <w:sz w:val="22"/>
          <w:szCs w:val="22"/>
        </w:rPr>
        <w:t>tch Funding in place.</w:t>
      </w:r>
    </w:p>
    <w:p w:rsidRPr="006748F4" w:rsidR="00137072" w:rsidP="009501F1" w:rsidRDefault="00137072" w14:paraId="56060AE7" w14:textId="77777777">
      <w:pPr>
        <w:tabs>
          <w:tab w:val="left" w:pos="284"/>
        </w:tabs>
        <w:spacing w:before="0" w:after="0"/>
        <w:jc w:val="both"/>
        <w:rPr>
          <w:b/>
          <w:sz w:val="22"/>
          <w:szCs w:val="22"/>
          <w:u w:val="single"/>
        </w:rPr>
      </w:pPr>
    </w:p>
    <w:p w:rsidRPr="006748F4" w:rsidR="00B95CC7" w:rsidP="009501F1" w:rsidRDefault="00B95CC7" w14:paraId="40DD1663" w14:textId="77777777">
      <w:pPr>
        <w:tabs>
          <w:tab w:val="left" w:pos="284"/>
        </w:tabs>
        <w:spacing w:before="0" w:after="0"/>
        <w:jc w:val="center"/>
        <w:rPr>
          <w:b/>
          <w:sz w:val="22"/>
          <w:szCs w:val="22"/>
        </w:rPr>
        <w:sectPr w:rsidRPr="006748F4" w:rsidR="00B95CC7" w:rsidSect="00001719">
          <w:pgSz w:w="11906" w:h="16838" w:orient="portrait"/>
          <w:pgMar w:top="1440" w:right="1440" w:bottom="1440" w:left="1440" w:header="720" w:footer="720" w:gutter="0"/>
          <w:cols w:space="720"/>
          <w:titlePg/>
          <w:docGrid w:linePitch="326"/>
        </w:sectPr>
      </w:pPr>
    </w:p>
    <w:p w:rsidRPr="006748F4" w:rsidR="00137072" w:rsidP="009501F1" w:rsidRDefault="00B95CC7" w14:paraId="7CB09EF7" w14:textId="77777777">
      <w:pPr>
        <w:tabs>
          <w:tab w:val="left" w:pos="284"/>
        </w:tabs>
        <w:spacing w:before="0" w:after="0"/>
        <w:jc w:val="center"/>
        <w:rPr>
          <w:b/>
          <w:sz w:val="22"/>
          <w:szCs w:val="22"/>
        </w:rPr>
      </w:pPr>
      <w:r w:rsidRPr="006748F4">
        <w:rPr>
          <w:b/>
          <w:sz w:val="22"/>
          <w:szCs w:val="22"/>
        </w:rPr>
        <w:lastRenderedPageBreak/>
        <w:t xml:space="preserve">Annex </w:t>
      </w:r>
      <w:r w:rsidRPr="006748F4" w:rsidR="00CF0FB0">
        <w:rPr>
          <w:b/>
          <w:sz w:val="22"/>
          <w:szCs w:val="22"/>
        </w:rPr>
        <w:t>1</w:t>
      </w:r>
      <w:r w:rsidR="008D4A3D">
        <w:rPr>
          <w:b/>
          <w:sz w:val="22"/>
          <w:szCs w:val="22"/>
        </w:rPr>
        <w:t>0</w:t>
      </w:r>
      <w:r w:rsidRPr="006748F4" w:rsidR="00CF0FB0">
        <w:rPr>
          <w:b/>
          <w:sz w:val="22"/>
          <w:szCs w:val="22"/>
        </w:rPr>
        <w:t xml:space="preserve"> </w:t>
      </w:r>
      <w:r w:rsidRPr="006748F4">
        <w:rPr>
          <w:b/>
          <w:sz w:val="22"/>
          <w:szCs w:val="22"/>
        </w:rPr>
        <w:t>Part 2 Section</w:t>
      </w:r>
      <w:r w:rsidRPr="006748F4" w:rsidR="00137072">
        <w:rPr>
          <w:b/>
          <w:sz w:val="22"/>
          <w:szCs w:val="22"/>
        </w:rPr>
        <w:t xml:space="preserve"> 2</w:t>
      </w:r>
    </w:p>
    <w:p w:rsidRPr="006748F4" w:rsidR="00137072" w:rsidP="009501F1" w:rsidRDefault="00137072" w14:paraId="1ECF631E" w14:textId="77777777">
      <w:pPr>
        <w:tabs>
          <w:tab w:val="left" w:pos="284"/>
        </w:tabs>
        <w:spacing w:before="0" w:after="0"/>
        <w:jc w:val="center"/>
        <w:rPr>
          <w:b/>
          <w:sz w:val="22"/>
          <w:szCs w:val="22"/>
        </w:rPr>
      </w:pPr>
      <w:r w:rsidRPr="006748F4">
        <w:rPr>
          <w:b/>
          <w:sz w:val="22"/>
          <w:szCs w:val="22"/>
        </w:rPr>
        <w:t>General conditions</w:t>
      </w:r>
    </w:p>
    <w:p w:rsidRPr="006748F4" w:rsidR="00137072" w:rsidP="009501F1" w:rsidRDefault="00137072" w14:paraId="151A3345" w14:textId="77777777">
      <w:pPr>
        <w:tabs>
          <w:tab w:val="left" w:pos="284"/>
        </w:tabs>
        <w:spacing w:before="0" w:after="0"/>
        <w:jc w:val="both"/>
        <w:rPr>
          <w:b/>
          <w:sz w:val="22"/>
          <w:szCs w:val="22"/>
          <w:u w:val="single"/>
        </w:rPr>
      </w:pPr>
    </w:p>
    <w:p w:rsidRPr="006748F4" w:rsidR="00137072" w:rsidP="00E0052C" w:rsidRDefault="00137072" w14:paraId="292D887A" w14:textId="77777777">
      <w:pPr>
        <w:pStyle w:val="ListParagraph"/>
        <w:numPr>
          <w:ilvl w:val="0"/>
          <w:numId w:val="33"/>
        </w:numPr>
        <w:spacing w:before="0" w:after="0"/>
        <w:ind w:hanging="720"/>
        <w:jc w:val="both"/>
        <w:rPr>
          <w:sz w:val="22"/>
          <w:szCs w:val="22"/>
        </w:rPr>
      </w:pPr>
      <w:r w:rsidRPr="006748F4">
        <w:rPr>
          <w:sz w:val="22"/>
          <w:szCs w:val="22"/>
        </w:rPr>
        <w:t>The Grant is awarded subject to the following understandings and conditions:</w:t>
      </w:r>
    </w:p>
    <w:p w:rsidRPr="006748F4" w:rsidR="00137072" w:rsidP="009501F1" w:rsidRDefault="00137072" w14:paraId="52D982D1" w14:textId="77777777">
      <w:pPr>
        <w:pStyle w:val="ListParagraph"/>
        <w:spacing w:before="0" w:after="0"/>
        <w:ind w:left="0"/>
        <w:jc w:val="both"/>
        <w:rPr>
          <w:sz w:val="22"/>
          <w:szCs w:val="22"/>
        </w:rPr>
      </w:pPr>
    </w:p>
    <w:p w:rsidRPr="006748F4" w:rsidR="00137072" w:rsidP="00E0052C" w:rsidRDefault="00834059" w14:paraId="7D7C653D" w14:textId="77777777">
      <w:pPr>
        <w:pStyle w:val="ListParagraph"/>
        <w:numPr>
          <w:ilvl w:val="1"/>
          <w:numId w:val="32"/>
        </w:numPr>
        <w:spacing w:before="0" w:after="0"/>
        <w:ind w:left="1418" w:hanging="709"/>
        <w:jc w:val="both"/>
        <w:rPr>
          <w:sz w:val="22"/>
          <w:szCs w:val="22"/>
        </w:rPr>
      </w:pPr>
      <w:r w:rsidRPr="006748F4">
        <w:rPr>
          <w:sz w:val="22"/>
          <w:szCs w:val="22"/>
        </w:rPr>
        <w:t>The Grant Recipient</w:t>
      </w:r>
      <w:r w:rsidRPr="006748F4" w:rsidR="00137072">
        <w:rPr>
          <w:sz w:val="22"/>
          <w:szCs w:val="22"/>
        </w:rPr>
        <w:t xml:space="preserve"> must comply with all applicable European Union rules on state aid and ensure that all requirements for the application of GBER are met;</w:t>
      </w:r>
    </w:p>
    <w:p w:rsidRPr="006748F4" w:rsidR="00137072" w:rsidP="009501F1" w:rsidRDefault="00137072" w14:paraId="2844C2C8" w14:textId="77777777">
      <w:pPr>
        <w:pStyle w:val="ListParagraph"/>
        <w:spacing w:before="0" w:after="0"/>
        <w:ind w:left="1418"/>
        <w:jc w:val="both"/>
        <w:rPr>
          <w:sz w:val="22"/>
          <w:szCs w:val="22"/>
        </w:rPr>
      </w:pPr>
    </w:p>
    <w:p w:rsidRPr="006748F4" w:rsidR="00137072" w:rsidP="00E0052C" w:rsidRDefault="00834059" w14:paraId="70F1429A" w14:textId="77777777">
      <w:pPr>
        <w:pStyle w:val="ListParagraph"/>
        <w:numPr>
          <w:ilvl w:val="1"/>
          <w:numId w:val="32"/>
        </w:numPr>
        <w:spacing w:before="0" w:after="0"/>
        <w:ind w:left="1418" w:hanging="709"/>
        <w:jc w:val="both"/>
        <w:rPr>
          <w:sz w:val="22"/>
          <w:szCs w:val="22"/>
        </w:rPr>
      </w:pPr>
      <w:r w:rsidRPr="006748F4">
        <w:rPr>
          <w:sz w:val="22"/>
          <w:szCs w:val="22"/>
        </w:rPr>
        <w:t>The Grant Recipient is</w:t>
      </w:r>
      <w:r w:rsidRPr="006748F4" w:rsidR="00137072">
        <w:rPr>
          <w:sz w:val="22"/>
          <w:szCs w:val="22"/>
        </w:rPr>
        <w:t xml:space="preserve"> not entitled to the Grant or any payment of it </w:t>
      </w:r>
      <w:r w:rsidR="007B3000">
        <w:rPr>
          <w:sz w:val="22"/>
          <w:szCs w:val="22"/>
        </w:rPr>
        <w:t>if the Grant Recipient</w:t>
      </w:r>
      <w:r w:rsidRPr="006748F4">
        <w:rPr>
          <w:sz w:val="22"/>
          <w:szCs w:val="22"/>
        </w:rPr>
        <w:t xml:space="preserve"> is</w:t>
      </w:r>
      <w:r w:rsidRPr="006748F4" w:rsidR="00137072">
        <w:rPr>
          <w:sz w:val="22"/>
          <w:szCs w:val="22"/>
        </w:rPr>
        <w:t>, or become</w:t>
      </w:r>
      <w:r w:rsidRPr="006748F4">
        <w:rPr>
          <w:sz w:val="22"/>
          <w:szCs w:val="22"/>
        </w:rPr>
        <w:t>s</w:t>
      </w:r>
      <w:r w:rsidRPr="006748F4" w:rsidR="00137072">
        <w:rPr>
          <w:sz w:val="22"/>
          <w:szCs w:val="22"/>
        </w:rPr>
        <w:t xml:space="preserve">, subject to a recovery order following a previous </w:t>
      </w:r>
      <w:r w:rsidRPr="006748F4">
        <w:rPr>
          <w:sz w:val="22"/>
          <w:szCs w:val="22"/>
        </w:rPr>
        <w:t xml:space="preserve">EU </w:t>
      </w:r>
      <w:r w:rsidRPr="006748F4" w:rsidR="00137072">
        <w:rPr>
          <w:sz w:val="22"/>
          <w:szCs w:val="22"/>
        </w:rPr>
        <w:t>Commission decision declaring any aid illegal and incompatible with the internal market;</w:t>
      </w:r>
    </w:p>
    <w:p w:rsidRPr="006748F4" w:rsidR="00137072" w:rsidP="009501F1" w:rsidRDefault="00137072" w14:paraId="729506E0" w14:textId="77777777">
      <w:pPr>
        <w:pStyle w:val="ListParagraph"/>
        <w:spacing w:before="0" w:after="0"/>
        <w:ind w:left="1418"/>
        <w:jc w:val="both"/>
        <w:rPr>
          <w:sz w:val="22"/>
          <w:szCs w:val="22"/>
        </w:rPr>
      </w:pPr>
    </w:p>
    <w:p w:rsidRPr="006748F4" w:rsidR="00137072" w:rsidP="00E0052C" w:rsidRDefault="00834059" w14:paraId="5A35C62B" w14:textId="77777777">
      <w:pPr>
        <w:pStyle w:val="ListParagraph"/>
        <w:numPr>
          <w:ilvl w:val="1"/>
          <w:numId w:val="32"/>
        </w:numPr>
        <w:spacing w:before="0" w:after="0"/>
        <w:ind w:left="1418" w:hanging="709"/>
        <w:jc w:val="both"/>
        <w:rPr>
          <w:sz w:val="22"/>
          <w:szCs w:val="22"/>
        </w:rPr>
      </w:pPr>
      <w:r w:rsidRPr="006748F4">
        <w:rPr>
          <w:sz w:val="22"/>
          <w:szCs w:val="22"/>
        </w:rPr>
        <w:t>The Grant Recipient</w:t>
      </w:r>
      <w:r w:rsidRPr="006748F4" w:rsidR="00137072">
        <w:rPr>
          <w:sz w:val="22"/>
          <w:szCs w:val="22"/>
        </w:rPr>
        <w:t xml:space="preserve"> confirm</w:t>
      </w:r>
      <w:r w:rsidRPr="006748F4">
        <w:rPr>
          <w:sz w:val="22"/>
          <w:szCs w:val="22"/>
        </w:rPr>
        <w:t>s</w:t>
      </w:r>
      <w:r w:rsidRPr="006748F4" w:rsidR="00137072">
        <w:rPr>
          <w:sz w:val="22"/>
          <w:szCs w:val="22"/>
        </w:rPr>
        <w:t xml:space="preserve"> that </w:t>
      </w:r>
      <w:r w:rsidRPr="006748F4">
        <w:rPr>
          <w:sz w:val="22"/>
          <w:szCs w:val="22"/>
        </w:rPr>
        <w:t xml:space="preserve">it </w:t>
      </w:r>
      <w:r w:rsidR="004A3983">
        <w:rPr>
          <w:sz w:val="22"/>
          <w:szCs w:val="22"/>
        </w:rPr>
        <w:t xml:space="preserve">is </w:t>
      </w:r>
      <w:r w:rsidRPr="006748F4" w:rsidR="00137072">
        <w:rPr>
          <w:sz w:val="22"/>
          <w:szCs w:val="22"/>
        </w:rPr>
        <w:t xml:space="preserve">not a company in difficulty as defined in Article 2.18 of GBER and </w:t>
      </w:r>
      <w:r w:rsidRPr="006748F4">
        <w:rPr>
          <w:sz w:val="22"/>
          <w:szCs w:val="22"/>
        </w:rPr>
        <w:t>the Grant Recipient</w:t>
      </w:r>
      <w:r w:rsidRPr="006748F4" w:rsidR="00137072">
        <w:rPr>
          <w:sz w:val="22"/>
          <w:szCs w:val="22"/>
        </w:rPr>
        <w:t xml:space="preserve"> commit</w:t>
      </w:r>
      <w:r w:rsidRPr="006748F4">
        <w:rPr>
          <w:sz w:val="22"/>
          <w:szCs w:val="22"/>
        </w:rPr>
        <w:t>s</w:t>
      </w:r>
      <w:r w:rsidRPr="006748F4" w:rsidR="00137072">
        <w:rPr>
          <w:sz w:val="22"/>
          <w:szCs w:val="22"/>
        </w:rPr>
        <w:t xml:space="preserve"> to informing </w:t>
      </w:r>
      <w:r w:rsidRPr="006748F4">
        <w:rPr>
          <w:sz w:val="22"/>
          <w:szCs w:val="22"/>
        </w:rPr>
        <w:t>the Authority</w:t>
      </w:r>
      <w:r w:rsidRPr="006748F4" w:rsidR="00137072">
        <w:rPr>
          <w:sz w:val="22"/>
          <w:szCs w:val="22"/>
        </w:rPr>
        <w:t xml:space="preserve"> as soon as reasonably practicable of any change in this status; </w:t>
      </w:r>
      <w:r w:rsidRPr="006748F4">
        <w:rPr>
          <w:sz w:val="22"/>
          <w:szCs w:val="22"/>
        </w:rPr>
        <w:t>the Authority</w:t>
      </w:r>
      <w:r w:rsidRPr="006748F4" w:rsidR="00137072">
        <w:rPr>
          <w:sz w:val="22"/>
          <w:szCs w:val="22"/>
        </w:rPr>
        <w:t xml:space="preserve"> reserve</w:t>
      </w:r>
      <w:r w:rsidR="009A6741">
        <w:rPr>
          <w:sz w:val="22"/>
          <w:szCs w:val="22"/>
        </w:rPr>
        <w:t>s</w:t>
      </w:r>
      <w:r w:rsidRPr="006748F4" w:rsidR="00137072">
        <w:rPr>
          <w:sz w:val="22"/>
          <w:szCs w:val="22"/>
        </w:rPr>
        <w:t xml:space="preserve"> the right to terminate the Grant </w:t>
      </w:r>
      <w:r w:rsidR="00014F7F">
        <w:rPr>
          <w:sz w:val="22"/>
          <w:szCs w:val="22"/>
        </w:rPr>
        <w:t>Funding A</w:t>
      </w:r>
      <w:r w:rsidRPr="006748F4" w:rsidR="00137072">
        <w:rPr>
          <w:sz w:val="22"/>
          <w:szCs w:val="22"/>
        </w:rPr>
        <w:t xml:space="preserve">greement if </w:t>
      </w:r>
      <w:r w:rsidRPr="006748F4">
        <w:rPr>
          <w:sz w:val="22"/>
          <w:szCs w:val="22"/>
        </w:rPr>
        <w:t xml:space="preserve">the Grant Recipient’s </w:t>
      </w:r>
      <w:r w:rsidRPr="006748F4" w:rsidR="00137072">
        <w:rPr>
          <w:sz w:val="22"/>
          <w:szCs w:val="22"/>
        </w:rPr>
        <w:t>status changes;</w:t>
      </w:r>
    </w:p>
    <w:p w:rsidRPr="006748F4" w:rsidR="00137072" w:rsidP="009501F1" w:rsidRDefault="00137072" w14:paraId="5C005721" w14:textId="77777777">
      <w:pPr>
        <w:pStyle w:val="ListParagraph"/>
        <w:spacing w:before="0" w:after="0"/>
        <w:ind w:left="1418"/>
        <w:jc w:val="both"/>
        <w:rPr>
          <w:sz w:val="22"/>
          <w:szCs w:val="22"/>
        </w:rPr>
      </w:pPr>
    </w:p>
    <w:p w:rsidRPr="006748F4" w:rsidR="00137072" w:rsidP="00E0052C" w:rsidRDefault="00834059" w14:paraId="141B8254" w14:textId="77777777">
      <w:pPr>
        <w:pStyle w:val="ListParagraph"/>
        <w:numPr>
          <w:ilvl w:val="1"/>
          <w:numId w:val="32"/>
        </w:numPr>
        <w:spacing w:before="0" w:after="0"/>
        <w:ind w:left="1418" w:hanging="709"/>
        <w:jc w:val="both"/>
        <w:rPr>
          <w:sz w:val="22"/>
          <w:szCs w:val="22"/>
        </w:rPr>
      </w:pPr>
      <w:r w:rsidRPr="006748F4">
        <w:rPr>
          <w:sz w:val="22"/>
          <w:szCs w:val="22"/>
        </w:rPr>
        <w:t>The Grant Recipient</w:t>
      </w:r>
      <w:r w:rsidRPr="006748F4" w:rsidR="00137072">
        <w:rPr>
          <w:sz w:val="22"/>
          <w:szCs w:val="22"/>
        </w:rPr>
        <w:t xml:space="preserve"> confirm</w:t>
      </w:r>
      <w:r w:rsidRPr="006748F4">
        <w:rPr>
          <w:sz w:val="22"/>
          <w:szCs w:val="22"/>
        </w:rPr>
        <w:t>s</w:t>
      </w:r>
      <w:r w:rsidRPr="006748F4" w:rsidR="00137072">
        <w:rPr>
          <w:sz w:val="22"/>
          <w:szCs w:val="22"/>
        </w:rPr>
        <w:t xml:space="preserve"> that, prior to the commencement of the Project, </w:t>
      </w:r>
      <w:r w:rsidRPr="006748F4">
        <w:rPr>
          <w:sz w:val="22"/>
          <w:szCs w:val="22"/>
        </w:rPr>
        <w:t>the Grant Recipient</w:t>
      </w:r>
      <w:r w:rsidRPr="006748F4" w:rsidR="00137072">
        <w:rPr>
          <w:sz w:val="22"/>
          <w:szCs w:val="22"/>
        </w:rPr>
        <w:t xml:space="preserve"> submitted an application which confirmed the undertaking’s name and size, description of the Funded Activities (including its start and end dates), location of the Funded Activities, list of costs and type of aid and amount of public funding required;</w:t>
      </w:r>
    </w:p>
    <w:p w:rsidRPr="006748F4" w:rsidR="00137072" w:rsidP="009501F1" w:rsidRDefault="00137072" w14:paraId="7E639539" w14:textId="77777777">
      <w:pPr>
        <w:pStyle w:val="ListParagraph"/>
        <w:spacing w:before="0" w:after="0"/>
        <w:ind w:left="1418"/>
        <w:jc w:val="both"/>
        <w:rPr>
          <w:sz w:val="22"/>
          <w:szCs w:val="22"/>
        </w:rPr>
      </w:pPr>
    </w:p>
    <w:p w:rsidRPr="006748F4" w:rsidR="00137072" w:rsidP="00E0052C" w:rsidRDefault="00834059" w14:paraId="4D609B33" w14:textId="77777777">
      <w:pPr>
        <w:pStyle w:val="ListParagraph"/>
        <w:numPr>
          <w:ilvl w:val="1"/>
          <w:numId w:val="32"/>
        </w:numPr>
        <w:spacing w:before="0" w:after="0"/>
        <w:ind w:left="1418" w:hanging="709"/>
        <w:jc w:val="both"/>
        <w:rPr>
          <w:sz w:val="22"/>
          <w:szCs w:val="22"/>
        </w:rPr>
      </w:pPr>
      <w:r w:rsidRPr="006748F4">
        <w:rPr>
          <w:sz w:val="22"/>
          <w:szCs w:val="22"/>
        </w:rPr>
        <w:t xml:space="preserve">The Grant Recipient </w:t>
      </w:r>
      <w:r w:rsidRPr="006748F4" w:rsidR="00137072">
        <w:rPr>
          <w:sz w:val="22"/>
          <w:szCs w:val="22"/>
        </w:rPr>
        <w:t xml:space="preserve">informed </w:t>
      </w:r>
      <w:r w:rsidRPr="006748F4">
        <w:rPr>
          <w:sz w:val="22"/>
          <w:szCs w:val="22"/>
        </w:rPr>
        <w:t>the Authority</w:t>
      </w:r>
      <w:r w:rsidRPr="006748F4" w:rsidR="00137072">
        <w:rPr>
          <w:sz w:val="22"/>
          <w:szCs w:val="22"/>
        </w:rPr>
        <w:t xml:space="preserve"> of any other public funding applied for or awarded against the Eligible Expenditure; it is on this basis that </w:t>
      </w:r>
      <w:r w:rsidRPr="006748F4">
        <w:rPr>
          <w:sz w:val="22"/>
          <w:szCs w:val="22"/>
        </w:rPr>
        <w:t>the Authority has</w:t>
      </w:r>
      <w:r w:rsidRPr="006748F4" w:rsidR="00137072">
        <w:rPr>
          <w:sz w:val="22"/>
          <w:szCs w:val="22"/>
        </w:rPr>
        <w:t xml:space="preserve"> ensured that the total public funding for the </w:t>
      </w:r>
      <w:r w:rsidR="00FA74D3">
        <w:rPr>
          <w:sz w:val="22"/>
          <w:szCs w:val="22"/>
        </w:rPr>
        <w:t>Funded Activities</w:t>
      </w:r>
      <w:r w:rsidRPr="006748F4" w:rsidR="00137072">
        <w:rPr>
          <w:sz w:val="22"/>
          <w:szCs w:val="22"/>
        </w:rPr>
        <w:t xml:space="preserve"> is within the amounts permitted by GBER;</w:t>
      </w:r>
    </w:p>
    <w:p w:rsidRPr="006748F4" w:rsidR="00137072" w:rsidP="009501F1" w:rsidRDefault="00137072" w14:paraId="0E2ED829" w14:textId="77777777">
      <w:pPr>
        <w:pStyle w:val="ListParagraph"/>
        <w:spacing w:before="0" w:after="0"/>
        <w:ind w:left="1418"/>
        <w:jc w:val="both"/>
        <w:rPr>
          <w:sz w:val="22"/>
          <w:szCs w:val="22"/>
        </w:rPr>
      </w:pPr>
    </w:p>
    <w:p w:rsidRPr="006748F4" w:rsidR="00137072" w:rsidP="00E0052C" w:rsidRDefault="00834059" w14:paraId="36274E33" w14:textId="77777777">
      <w:pPr>
        <w:pStyle w:val="ListParagraph"/>
        <w:numPr>
          <w:ilvl w:val="1"/>
          <w:numId w:val="32"/>
        </w:numPr>
        <w:spacing w:before="0" w:after="0"/>
        <w:ind w:left="1418" w:hanging="709"/>
        <w:jc w:val="both"/>
        <w:rPr>
          <w:sz w:val="22"/>
          <w:szCs w:val="22"/>
        </w:rPr>
      </w:pPr>
      <w:r w:rsidRPr="006748F4">
        <w:rPr>
          <w:sz w:val="22"/>
          <w:szCs w:val="22"/>
        </w:rPr>
        <w:t>The Authority is</w:t>
      </w:r>
      <w:r w:rsidRPr="006748F4" w:rsidR="00137072">
        <w:rPr>
          <w:sz w:val="22"/>
          <w:szCs w:val="22"/>
        </w:rPr>
        <w:t xml:space="preserve"> responsible for informing EU Commission of aid awards, including summary notification of the aid to the Commission via the electronic notification system and publication of details of the aid as required from 1 July 2016;</w:t>
      </w:r>
    </w:p>
    <w:p w:rsidRPr="006748F4" w:rsidR="00137072" w:rsidP="009501F1" w:rsidRDefault="00137072" w14:paraId="1CEFC1F0" w14:textId="77777777">
      <w:pPr>
        <w:pStyle w:val="ListParagraph"/>
        <w:spacing w:before="0" w:after="0"/>
        <w:ind w:left="1418"/>
        <w:jc w:val="both"/>
        <w:rPr>
          <w:sz w:val="22"/>
          <w:szCs w:val="22"/>
        </w:rPr>
      </w:pPr>
    </w:p>
    <w:p w:rsidRPr="006748F4" w:rsidR="00137072" w:rsidP="00E0052C" w:rsidRDefault="0005534E" w14:paraId="34EFCBA3" w14:textId="77777777">
      <w:pPr>
        <w:pStyle w:val="ListParagraph"/>
        <w:numPr>
          <w:ilvl w:val="1"/>
          <w:numId w:val="32"/>
        </w:numPr>
        <w:spacing w:before="0" w:after="0"/>
        <w:ind w:left="1418" w:hanging="709"/>
        <w:jc w:val="both"/>
        <w:rPr>
          <w:sz w:val="22"/>
          <w:szCs w:val="22"/>
        </w:rPr>
      </w:pPr>
      <w:r>
        <w:rPr>
          <w:sz w:val="22"/>
          <w:szCs w:val="22"/>
        </w:rPr>
        <w:t>I</w:t>
      </w:r>
      <w:r w:rsidRPr="006748F4" w:rsidR="00137072">
        <w:rPr>
          <w:sz w:val="22"/>
          <w:szCs w:val="22"/>
        </w:rPr>
        <w:t xml:space="preserve">n the case of an award of aid in excess of €500,000, </w:t>
      </w:r>
      <w:r w:rsidRPr="006748F4" w:rsidR="00834059">
        <w:rPr>
          <w:sz w:val="22"/>
          <w:szCs w:val="22"/>
        </w:rPr>
        <w:t>the Grant Recipient</w:t>
      </w:r>
      <w:r w:rsidRPr="006748F4" w:rsidR="00137072">
        <w:rPr>
          <w:sz w:val="22"/>
          <w:szCs w:val="22"/>
        </w:rPr>
        <w:t xml:space="preserve"> consent</w:t>
      </w:r>
      <w:r w:rsidR="007B3000">
        <w:rPr>
          <w:sz w:val="22"/>
          <w:szCs w:val="22"/>
        </w:rPr>
        <w:t>s</w:t>
      </w:r>
      <w:r w:rsidRPr="006748F4" w:rsidR="00137072">
        <w:rPr>
          <w:sz w:val="22"/>
          <w:szCs w:val="22"/>
        </w:rPr>
        <w:t xml:space="preserve"> to the publication of the following information: name of the beneficiary, beneficiary’s identifier, type of enterprise (SME/large) at the time of granting, region in which the beneficiary is located, at NUTS level 2, sector of activity at NACE group level, aid element, expressed as full amount in national currency, aid instrument, date of granting, objective of aid, granting authority, reference of the aid measure; for schemes under Articles 16 and 21 of GBER, name of the entrusted entity, and the names of the selected financial intermediaries;</w:t>
      </w:r>
    </w:p>
    <w:p w:rsidRPr="006748F4" w:rsidR="00137072" w:rsidP="009501F1" w:rsidRDefault="00137072" w14:paraId="6E63EF93" w14:textId="77777777">
      <w:pPr>
        <w:pStyle w:val="ListParagraph"/>
        <w:spacing w:before="0" w:after="0"/>
        <w:ind w:left="1418"/>
        <w:jc w:val="both"/>
        <w:rPr>
          <w:sz w:val="22"/>
          <w:szCs w:val="22"/>
        </w:rPr>
      </w:pPr>
    </w:p>
    <w:p w:rsidRPr="006748F4" w:rsidR="00137072" w:rsidP="00E0052C" w:rsidRDefault="0005534E" w14:paraId="0AEABF8F" w14:textId="77777777">
      <w:pPr>
        <w:pStyle w:val="ListParagraph"/>
        <w:numPr>
          <w:ilvl w:val="1"/>
          <w:numId w:val="32"/>
        </w:numPr>
        <w:spacing w:before="0" w:after="0"/>
        <w:ind w:left="1418" w:hanging="709"/>
        <w:jc w:val="both"/>
        <w:rPr>
          <w:sz w:val="22"/>
          <w:szCs w:val="22"/>
        </w:rPr>
      </w:pPr>
      <w:r>
        <w:rPr>
          <w:sz w:val="22"/>
          <w:szCs w:val="22"/>
        </w:rPr>
        <w:t>T</w:t>
      </w:r>
      <w:r w:rsidRPr="006748F4" w:rsidR="00834059">
        <w:rPr>
          <w:sz w:val="22"/>
          <w:szCs w:val="22"/>
        </w:rPr>
        <w:t xml:space="preserve">he Grant Recipient is </w:t>
      </w:r>
      <w:r w:rsidRPr="006748F4" w:rsidR="00137072">
        <w:rPr>
          <w:sz w:val="22"/>
          <w:szCs w:val="22"/>
        </w:rPr>
        <w:t xml:space="preserve">responsible individually, and jointly with </w:t>
      </w:r>
      <w:r w:rsidRPr="006748F4" w:rsidR="00834059">
        <w:rPr>
          <w:sz w:val="22"/>
          <w:szCs w:val="22"/>
        </w:rPr>
        <w:t>the Authority</w:t>
      </w:r>
      <w:r w:rsidRPr="006748F4" w:rsidR="00137072">
        <w:rPr>
          <w:sz w:val="22"/>
          <w:szCs w:val="22"/>
        </w:rPr>
        <w:t>, for maintaining detailed records with the information and supporting documentation necessary to establish that all the c</w:t>
      </w:r>
      <w:r w:rsidR="00014F7F">
        <w:rPr>
          <w:sz w:val="22"/>
          <w:szCs w:val="22"/>
        </w:rPr>
        <w:t>onditions set out in the Grant Funding A</w:t>
      </w:r>
      <w:r w:rsidRPr="006748F4" w:rsidR="00137072">
        <w:rPr>
          <w:sz w:val="22"/>
          <w:szCs w:val="22"/>
        </w:rPr>
        <w:t xml:space="preserve">greement and the GBER are fulfilled; </w:t>
      </w:r>
    </w:p>
    <w:p w:rsidRPr="006748F4" w:rsidR="00137072" w:rsidP="009501F1" w:rsidRDefault="00137072" w14:paraId="6AC38CD1" w14:textId="77777777">
      <w:pPr>
        <w:pStyle w:val="ListParagraph"/>
        <w:spacing w:before="0" w:after="0"/>
        <w:ind w:left="1418"/>
        <w:jc w:val="both"/>
        <w:rPr>
          <w:sz w:val="22"/>
          <w:szCs w:val="22"/>
        </w:rPr>
      </w:pPr>
    </w:p>
    <w:p w:rsidRPr="006748F4" w:rsidR="00137072" w:rsidP="00E0052C" w:rsidRDefault="0005534E" w14:paraId="6AFE0CC8" w14:textId="77777777">
      <w:pPr>
        <w:pStyle w:val="ListParagraph"/>
        <w:numPr>
          <w:ilvl w:val="1"/>
          <w:numId w:val="32"/>
        </w:numPr>
        <w:spacing w:before="0" w:after="0"/>
        <w:ind w:left="1418" w:hanging="709"/>
        <w:jc w:val="both"/>
        <w:rPr>
          <w:sz w:val="22"/>
          <w:szCs w:val="22"/>
        </w:rPr>
      </w:pPr>
      <w:r>
        <w:rPr>
          <w:sz w:val="22"/>
          <w:szCs w:val="22"/>
        </w:rPr>
        <w:t>S</w:t>
      </w:r>
      <w:r w:rsidRPr="006748F4" w:rsidR="00137072">
        <w:rPr>
          <w:sz w:val="22"/>
          <w:szCs w:val="22"/>
        </w:rPr>
        <w:t xml:space="preserve">uch records </w:t>
      </w:r>
      <w:r>
        <w:rPr>
          <w:sz w:val="22"/>
          <w:szCs w:val="22"/>
        </w:rPr>
        <w:t>must</w:t>
      </w:r>
      <w:r w:rsidRPr="006748F4" w:rsidR="00137072">
        <w:rPr>
          <w:sz w:val="22"/>
          <w:szCs w:val="22"/>
        </w:rPr>
        <w:t xml:space="preserve"> be maintained </w:t>
      </w:r>
      <w:r>
        <w:rPr>
          <w:sz w:val="22"/>
          <w:szCs w:val="22"/>
        </w:rPr>
        <w:t xml:space="preserve">by the Grant Recipient and the Authority </w:t>
      </w:r>
      <w:r w:rsidRPr="006748F4" w:rsidR="00137072">
        <w:rPr>
          <w:sz w:val="22"/>
          <w:szCs w:val="22"/>
        </w:rPr>
        <w:t xml:space="preserve">for 10 years following the granting of the aid and shall be made available to the </w:t>
      </w:r>
      <w:r w:rsidRPr="006748F4" w:rsidR="00834059">
        <w:rPr>
          <w:sz w:val="22"/>
          <w:szCs w:val="22"/>
        </w:rPr>
        <w:t xml:space="preserve">EU </w:t>
      </w:r>
      <w:r w:rsidRPr="006748F4" w:rsidR="00137072">
        <w:rPr>
          <w:sz w:val="22"/>
          <w:szCs w:val="22"/>
        </w:rPr>
        <w:t xml:space="preserve">Commission within a period of 20 working days if requested; </w:t>
      </w:r>
    </w:p>
    <w:p w:rsidRPr="006748F4" w:rsidR="00137072" w:rsidP="009501F1" w:rsidRDefault="00137072" w14:paraId="2F3D5336" w14:textId="77777777">
      <w:pPr>
        <w:pStyle w:val="ListParagraph"/>
        <w:spacing w:before="0" w:after="0"/>
        <w:ind w:left="1418"/>
        <w:jc w:val="both"/>
        <w:rPr>
          <w:sz w:val="22"/>
          <w:szCs w:val="22"/>
        </w:rPr>
      </w:pPr>
    </w:p>
    <w:p w:rsidR="00137072" w:rsidP="00E0052C" w:rsidRDefault="0005534E" w14:paraId="5EAE1083" w14:textId="77777777">
      <w:pPr>
        <w:pStyle w:val="ListParagraph"/>
        <w:numPr>
          <w:ilvl w:val="1"/>
          <w:numId w:val="32"/>
        </w:numPr>
        <w:spacing w:before="0" w:after="0"/>
        <w:ind w:left="1418" w:hanging="709"/>
        <w:jc w:val="both"/>
        <w:rPr>
          <w:sz w:val="22"/>
          <w:szCs w:val="22"/>
        </w:rPr>
      </w:pPr>
      <w:r>
        <w:rPr>
          <w:sz w:val="22"/>
          <w:szCs w:val="22"/>
        </w:rPr>
        <w:lastRenderedPageBreak/>
        <w:t>T</w:t>
      </w:r>
      <w:r w:rsidRPr="006748F4" w:rsidR="00834059">
        <w:rPr>
          <w:sz w:val="22"/>
          <w:szCs w:val="22"/>
        </w:rPr>
        <w:t>he Authority</w:t>
      </w:r>
      <w:r w:rsidRPr="006748F4" w:rsidR="00137072">
        <w:rPr>
          <w:sz w:val="22"/>
          <w:szCs w:val="22"/>
        </w:rPr>
        <w:t xml:space="preserve"> may (without qualifying the generality of </w:t>
      </w:r>
      <w:r w:rsidRPr="006748F4" w:rsidR="00834059">
        <w:rPr>
          <w:sz w:val="22"/>
          <w:szCs w:val="22"/>
        </w:rPr>
        <w:t>the Authority’s</w:t>
      </w:r>
      <w:r w:rsidRPr="006748F4" w:rsidR="00137072">
        <w:rPr>
          <w:sz w:val="22"/>
          <w:szCs w:val="22"/>
        </w:rPr>
        <w:t xml:space="preserve"> monitoring rights under this </w:t>
      </w:r>
      <w:r w:rsidRPr="006748F4" w:rsidR="00834059">
        <w:rPr>
          <w:sz w:val="22"/>
          <w:szCs w:val="22"/>
        </w:rPr>
        <w:t>Grant Funding Agreement</w:t>
      </w:r>
      <w:r w:rsidRPr="006748F4" w:rsidR="00137072">
        <w:rPr>
          <w:sz w:val="22"/>
          <w:szCs w:val="22"/>
        </w:rPr>
        <w:t xml:space="preserve">) monitor </w:t>
      </w:r>
      <w:r w:rsidRPr="006748F4" w:rsidR="00834059">
        <w:rPr>
          <w:sz w:val="22"/>
          <w:szCs w:val="22"/>
        </w:rPr>
        <w:t>the Grant Recipient’s</w:t>
      </w:r>
      <w:r w:rsidRPr="006748F4" w:rsidR="00137072">
        <w:rPr>
          <w:sz w:val="22"/>
          <w:szCs w:val="22"/>
        </w:rPr>
        <w:t xml:space="preserve"> compliance with the requirements of paragraphs h) and </w:t>
      </w:r>
      <w:proofErr w:type="spellStart"/>
      <w:r w:rsidRPr="006748F4" w:rsidR="00137072">
        <w:rPr>
          <w:sz w:val="22"/>
          <w:szCs w:val="22"/>
        </w:rPr>
        <w:t>i</w:t>
      </w:r>
      <w:proofErr w:type="spellEnd"/>
      <w:r w:rsidRPr="006748F4" w:rsidR="00137072">
        <w:rPr>
          <w:sz w:val="22"/>
          <w:szCs w:val="22"/>
        </w:rPr>
        <w:t>) and for the avoidance of doubt any failure to comply with those requirements (where applicable) shall be deemed a breach of the terms of this letter.</w:t>
      </w:r>
    </w:p>
    <w:p w:rsidRPr="006748F4" w:rsidR="005913D5" w:rsidP="005913D5" w:rsidRDefault="005913D5" w14:paraId="7AD42C1A" w14:textId="77777777">
      <w:pPr>
        <w:rPr>
          <w:sz w:val="22"/>
          <w:szCs w:val="22"/>
        </w:rPr>
      </w:pPr>
    </w:p>
    <w:p w:rsidRPr="006748F4" w:rsidR="005913D5" w:rsidP="00A52AC4" w:rsidRDefault="005913D5" w14:paraId="38ACD150" w14:textId="77777777">
      <w:pPr>
        <w:pStyle w:val="Default"/>
        <w:jc w:val="both"/>
        <w:rPr>
          <w:rFonts w:ascii="Arial" w:hAnsi="Arial" w:cs="Arial"/>
          <w:b/>
          <w:sz w:val="22"/>
          <w:szCs w:val="22"/>
        </w:rPr>
      </w:pPr>
    </w:p>
    <w:p w:rsidR="005913D5" w:rsidP="00A52AC4" w:rsidRDefault="005913D5" w14:paraId="58E6CB3E" w14:textId="4D038546">
      <w:pPr>
        <w:pStyle w:val="Default"/>
        <w:jc w:val="both"/>
        <w:rPr>
          <w:rFonts w:ascii="Arial" w:hAnsi="Arial" w:cs="Arial"/>
          <w:b/>
          <w:sz w:val="22"/>
          <w:szCs w:val="22"/>
        </w:rPr>
      </w:pPr>
    </w:p>
    <w:p w:rsidR="003908C5" w:rsidP="00A52AC4" w:rsidRDefault="003908C5" w14:paraId="1B1CA340" w14:textId="34AF9967">
      <w:pPr>
        <w:pStyle w:val="Default"/>
        <w:jc w:val="both"/>
        <w:rPr>
          <w:rFonts w:ascii="Arial" w:hAnsi="Arial" w:cs="Arial"/>
          <w:b/>
          <w:sz w:val="22"/>
          <w:szCs w:val="22"/>
        </w:rPr>
      </w:pPr>
    </w:p>
    <w:p w:rsidR="003908C5" w:rsidP="00A52AC4" w:rsidRDefault="003908C5" w14:paraId="4F9CE560" w14:textId="51186F5D">
      <w:pPr>
        <w:pStyle w:val="Default"/>
        <w:jc w:val="both"/>
        <w:rPr>
          <w:rFonts w:ascii="Arial" w:hAnsi="Arial" w:cs="Arial"/>
          <w:b/>
          <w:sz w:val="22"/>
          <w:szCs w:val="22"/>
        </w:rPr>
      </w:pPr>
    </w:p>
    <w:p w:rsidR="003908C5" w:rsidP="00A52AC4" w:rsidRDefault="003908C5" w14:paraId="3175144F" w14:textId="7398E626">
      <w:pPr>
        <w:pStyle w:val="Default"/>
        <w:jc w:val="both"/>
        <w:rPr>
          <w:rFonts w:ascii="Arial" w:hAnsi="Arial" w:cs="Arial"/>
          <w:b/>
          <w:sz w:val="22"/>
          <w:szCs w:val="22"/>
        </w:rPr>
      </w:pPr>
    </w:p>
    <w:p w:rsidR="003908C5" w:rsidP="00A52AC4" w:rsidRDefault="003908C5" w14:paraId="4BC23CA3" w14:textId="759D045D">
      <w:pPr>
        <w:pStyle w:val="Default"/>
        <w:jc w:val="both"/>
        <w:rPr>
          <w:rFonts w:ascii="Arial" w:hAnsi="Arial" w:cs="Arial"/>
          <w:b/>
          <w:sz w:val="22"/>
          <w:szCs w:val="22"/>
        </w:rPr>
      </w:pPr>
    </w:p>
    <w:p w:rsidR="003908C5" w:rsidP="00A52AC4" w:rsidRDefault="003908C5" w14:paraId="23BD6B1C" w14:textId="34C2C672">
      <w:pPr>
        <w:pStyle w:val="Default"/>
        <w:jc w:val="both"/>
        <w:rPr>
          <w:rFonts w:ascii="Arial" w:hAnsi="Arial" w:cs="Arial"/>
          <w:b/>
          <w:sz w:val="22"/>
          <w:szCs w:val="22"/>
        </w:rPr>
      </w:pPr>
    </w:p>
    <w:p w:rsidR="003908C5" w:rsidP="00A52AC4" w:rsidRDefault="003908C5" w14:paraId="2F43E2E0" w14:textId="5A636E96">
      <w:pPr>
        <w:pStyle w:val="Default"/>
        <w:jc w:val="both"/>
        <w:rPr>
          <w:rFonts w:ascii="Arial" w:hAnsi="Arial" w:cs="Arial"/>
          <w:b/>
          <w:sz w:val="22"/>
          <w:szCs w:val="22"/>
        </w:rPr>
      </w:pPr>
    </w:p>
    <w:p w:rsidR="003908C5" w:rsidP="00A52AC4" w:rsidRDefault="003908C5" w14:paraId="339647B6" w14:textId="2749D514">
      <w:pPr>
        <w:pStyle w:val="Default"/>
        <w:jc w:val="both"/>
        <w:rPr>
          <w:rFonts w:ascii="Arial" w:hAnsi="Arial" w:cs="Arial"/>
          <w:b/>
          <w:sz w:val="22"/>
          <w:szCs w:val="22"/>
        </w:rPr>
      </w:pPr>
    </w:p>
    <w:p w:rsidR="003908C5" w:rsidP="00A52AC4" w:rsidRDefault="003908C5" w14:paraId="56803070" w14:textId="0ECF202B">
      <w:pPr>
        <w:pStyle w:val="Default"/>
        <w:jc w:val="both"/>
        <w:rPr>
          <w:rFonts w:ascii="Arial" w:hAnsi="Arial" w:cs="Arial"/>
          <w:b/>
          <w:sz w:val="22"/>
          <w:szCs w:val="22"/>
        </w:rPr>
      </w:pPr>
    </w:p>
    <w:p w:rsidR="003908C5" w:rsidP="00A52AC4" w:rsidRDefault="003908C5" w14:paraId="3B11BF2E" w14:textId="32E00BF9">
      <w:pPr>
        <w:pStyle w:val="Default"/>
        <w:jc w:val="both"/>
        <w:rPr>
          <w:rFonts w:ascii="Arial" w:hAnsi="Arial" w:cs="Arial"/>
          <w:b/>
          <w:sz w:val="22"/>
          <w:szCs w:val="22"/>
        </w:rPr>
      </w:pPr>
    </w:p>
    <w:p w:rsidR="003908C5" w:rsidP="00A52AC4" w:rsidRDefault="003908C5" w14:paraId="58381524" w14:textId="7A8FDD11">
      <w:pPr>
        <w:pStyle w:val="Default"/>
        <w:jc w:val="both"/>
        <w:rPr>
          <w:rFonts w:ascii="Arial" w:hAnsi="Arial" w:cs="Arial"/>
          <w:b/>
          <w:sz w:val="22"/>
          <w:szCs w:val="22"/>
        </w:rPr>
      </w:pPr>
    </w:p>
    <w:p w:rsidR="003908C5" w:rsidP="00A52AC4" w:rsidRDefault="003908C5" w14:paraId="7C20D0F4" w14:textId="11FD238B">
      <w:pPr>
        <w:pStyle w:val="Default"/>
        <w:jc w:val="both"/>
        <w:rPr>
          <w:rFonts w:ascii="Arial" w:hAnsi="Arial" w:cs="Arial"/>
          <w:b/>
          <w:sz w:val="22"/>
          <w:szCs w:val="22"/>
        </w:rPr>
      </w:pPr>
    </w:p>
    <w:p w:rsidR="003908C5" w:rsidP="00A52AC4" w:rsidRDefault="003908C5" w14:paraId="37494B90" w14:textId="11E49268">
      <w:pPr>
        <w:pStyle w:val="Default"/>
        <w:jc w:val="both"/>
        <w:rPr>
          <w:rFonts w:ascii="Arial" w:hAnsi="Arial" w:cs="Arial"/>
          <w:b/>
          <w:sz w:val="22"/>
          <w:szCs w:val="22"/>
        </w:rPr>
      </w:pPr>
    </w:p>
    <w:p w:rsidR="003908C5" w:rsidP="00A52AC4" w:rsidRDefault="003908C5" w14:paraId="08D15103" w14:textId="611DA087">
      <w:pPr>
        <w:pStyle w:val="Default"/>
        <w:jc w:val="both"/>
        <w:rPr>
          <w:rFonts w:ascii="Arial" w:hAnsi="Arial" w:cs="Arial"/>
          <w:b/>
          <w:sz w:val="22"/>
          <w:szCs w:val="22"/>
        </w:rPr>
      </w:pPr>
    </w:p>
    <w:p w:rsidR="003908C5" w:rsidP="00A52AC4" w:rsidRDefault="003908C5" w14:paraId="48A43CF9" w14:textId="5FC405CE">
      <w:pPr>
        <w:pStyle w:val="Default"/>
        <w:jc w:val="both"/>
        <w:rPr>
          <w:rFonts w:ascii="Arial" w:hAnsi="Arial" w:cs="Arial"/>
          <w:b/>
          <w:sz w:val="22"/>
          <w:szCs w:val="22"/>
        </w:rPr>
      </w:pPr>
    </w:p>
    <w:p w:rsidR="003908C5" w:rsidP="00A52AC4" w:rsidRDefault="003908C5" w14:paraId="7E1F9882" w14:textId="1D2AA9EA">
      <w:pPr>
        <w:pStyle w:val="Default"/>
        <w:jc w:val="both"/>
        <w:rPr>
          <w:rFonts w:ascii="Arial" w:hAnsi="Arial" w:cs="Arial"/>
          <w:b/>
          <w:sz w:val="22"/>
          <w:szCs w:val="22"/>
        </w:rPr>
      </w:pPr>
    </w:p>
    <w:p w:rsidR="003908C5" w:rsidP="00A52AC4" w:rsidRDefault="003908C5" w14:paraId="08C54510" w14:textId="12F71C21">
      <w:pPr>
        <w:pStyle w:val="Default"/>
        <w:jc w:val="both"/>
        <w:rPr>
          <w:rFonts w:ascii="Arial" w:hAnsi="Arial" w:cs="Arial"/>
          <w:b/>
          <w:sz w:val="22"/>
          <w:szCs w:val="22"/>
        </w:rPr>
      </w:pPr>
    </w:p>
    <w:p w:rsidR="003908C5" w:rsidP="00A52AC4" w:rsidRDefault="003908C5" w14:paraId="2CFEE300" w14:textId="495735A4">
      <w:pPr>
        <w:pStyle w:val="Default"/>
        <w:jc w:val="both"/>
        <w:rPr>
          <w:rFonts w:ascii="Arial" w:hAnsi="Arial" w:cs="Arial"/>
          <w:b/>
          <w:sz w:val="22"/>
          <w:szCs w:val="22"/>
        </w:rPr>
      </w:pPr>
    </w:p>
    <w:p w:rsidR="003908C5" w:rsidP="00A52AC4" w:rsidRDefault="003908C5" w14:paraId="31B1A8B9" w14:textId="07A29A60">
      <w:pPr>
        <w:pStyle w:val="Default"/>
        <w:jc w:val="both"/>
        <w:rPr>
          <w:rFonts w:ascii="Arial" w:hAnsi="Arial" w:cs="Arial"/>
          <w:b/>
          <w:sz w:val="22"/>
          <w:szCs w:val="22"/>
        </w:rPr>
      </w:pPr>
    </w:p>
    <w:p w:rsidR="003908C5" w:rsidP="00A52AC4" w:rsidRDefault="003908C5" w14:paraId="04090E33" w14:textId="6A726C47">
      <w:pPr>
        <w:pStyle w:val="Default"/>
        <w:jc w:val="both"/>
        <w:rPr>
          <w:rFonts w:ascii="Arial" w:hAnsi="Arial" w:cs="Arial"/>
          <w:b/>
          <w:sz w:val="22"/>
          <w:szCs w:val="22"/>
        </w:rPr>
      </w:pPr>
    </w:p>
    <w:p w:rsidR="003908C5" w:rsidP="00A52AC4" w:rsidRDefault="003908C5" w14:paraId="42B0D103" w14:textId="144F252D">
      <w:pPr>
        <w:pStyle w:val="Default"/>
        <w:jc w:val="both"/>
        <w:rPr>
          <w:rFonts w:ascii="Arial" w:hAnsi="Arial" w:cs="Arial"/>
          <w:b/>
          <w:sz w:val="22"/>
          <w:szCs w:val="22"/>
        </w:rPr>
      </w:pPr>
    </w:p>
    <w:p w:rsidR="003908C5" w:rsidP="00A52AC4" w:rsidRDefault="003908C5" w14:paraId="3B51F4F5" w14:textId="522F2B07">
      <w:pPr>
        <w:pStyle w:val="Default"/>
        <w:jc w:val="both"/>
        <w:rPr>
          <w:rFonts w:ascii="Arial" w:hAnsi="Arial" w:cs="Arial"/>
          <w:b/>
          <w:sz w:val="22"/>
          <w:szCs w:val="22"/>
        </w:rPr>
      </w:pPr>
    </w:p>
    <w:p w:rsidR="003908C5" w:rsidP="00A52AC4" w:rsidRDefault="003908C5" w14:paraId="76928514" w14:textId="6E0852CA">
      <w:pPr>
        <w:pStyle w:val="Default"/>
        <w:jc w:val="both"/>
        <w:rPr>
          <w:rFonts w:ascii="Arial" w:hAnsi="Arial" w:cs="Arial"/>
          <w:b/>
          <w:sz w:val="22"/>
          <w:szCs w:val="22"/>
        </w:rPr>
      </w:pPr>
    </w:p>
    <w:p w:rsidR="003908C5" w:rsidP="00A52AC4" w:rsidRDefault="003908C5" w14:paraId="505CF968" w14:textId="19D8E586">
      <w:pPr>
        <w:pStyle w:val="Default"/>
        <w:jc w:val="both"/>
        <w:rPr>
          <w:rFonts w:ascii="Arial" w:hAnsi="Arial" w:cs="Arial"/>
          <w:b/>
          <w:sz w:val="22"/>
          <w:szCs w:val="22"/>
        </w:rPr>
      </w:pPr>
    </w:p>
    <w:p w:rsidR="003908C5" w:rsidP="00A52AC4" w:rsidRDefault="003908C5" w14:paraId="30E9F7E2" w14:textId="1AD76767">
      <w:pPr>
        <w:pStyle w:val="Default"/>
        <w:jc w:val="both"/>
        <w:rPr>
          <w:rFonts w:ascii="Arial" w:hAnsi="Arial" w:cs="Arial"/>
          <w:b/>
          <w:sz w:val="22"/>
          <w:szCs w:val="22"/>
        </w:rPr>
      </w:pPr>
    </w:p>
    <w:p w:rsidR="003908C5" w:rsidP="00A52AC4" w:rsidRDefault="003908C5" w14:paraId="54A6AD23" w14:textId="194D05F0">
      <w:pPr>
        <w:pStyle w:val="Default"/>
        <w:jc w:val="both"/>
        <w:rPr>
          <w:rFonts w:ascii="Arial" w:hAnsi="Arial" w:cs="Arial"/>
          <w:b/>
          <w:sz w:val="22"/>
          <w:szCs w:val="22"/>
        </w:rPr>
      </w:pPr>
    </w:p>
    <w:p w:rsidR="003908C5" w:rsidP="00A52AC4" w:rsidRDefault="003908C5" w14:paraId="3AE98315" w14:textId="2B568DA1">
      <w:pPr>
        <w:pStyle w:val="Default"/>
        <w:jc w:val="both"/>
        <w:rPr>
          <w:rFonts w:ascii="Arial" w:hAnsi="Arial" w:cs="Arial"/>
          <w:b/>
          <w:sz w:val="22"/>
          <w:szCs w:val="22"/>
        </w:rPr>
      </w:pPr>
    </w:p>
    <w:p w:rsidR="003908C5" w:rsidP="00A52AC4" w:rsidRDefault="003908C5" w14:paraId="32841A87" w14:textId="10FA79FF">
      <w:pPr>
        <w:pStyle w:val="Default"/>
        <w:jc w:val="both"/>
        <w:rPr>
          <w:rFonts w:ascii="Arial" w:hAnsi="Arial" w:cs="Arial"/>
          <w:b/>
          <w:sz w:val="22"/>
          <w:szCs w:val="22"/>
        </w:rPr>
      </w:pPr>
    </w:p>
    <w:p w:rsidR="003908C5" w:rsidP="00A52AC4" w:rsidRDefault="003908C5" w14:paraId="7426F404" w14:textId="156C2921">
      <w:pPr>
        <w:pStyle w:val="Default"/>
        <w:jc w:val="both"/>
        <w:rPr>
          <w:rFonts w:ascii="Arial" w:hAnsi="Arial" w:cs="Arial"/>
          <w:b/>
          <w:sz w:val="22"/>
          <w:szCs w:val="22"/>
        </w:rPr>
      </w:pPr>
    </w:p>
    <w:p w:rsidR="003908C5" w:rsidP="00A52AC4" w:rsidRDefault="003908C5" w14:paraId="71728B36" w14:textId="5253879C">
      <w:pPr>
        <w:pStyle w:val="Default"/>
        <w:jc w:val="both"/>
        <w:rPr>
          <w:rFonts w:ascii="Arial" w:hAnsi="Arial" w:cs="Arial"/>
          <w:b/>
          <w:sz w:val="22"/>
          <w:szCs w:val="22"/>
        </w:rPr>
      </w:pPr>
    </w:p>
    <w:p w:rsidR="003908C5" w:rsidP="00A52AC4" w:rsidRDefault="003908C5" w14:paraId="69864236" w14:textId="5EA709F3">
      <w:pPr>
        <w:pStyle w:val="Default"/>
        <w:jc w:val="both"/>
        <w:rPr>
          <w:rFonts w:ascii="Arial" w:hAnsi="Arial" w:cs="Arial"/>
          <w:b/>
          <w:sz w:val="22"/>
          <w:szCs w:val="22"/>
        </w:rPr>
      </w:pPr>
    </w:p>
    <w:p w:rsidR="003908C5" w:rsidP="00A52AC4" w:rsidRDefault="003908C5" w14:paraId="4935A48A" w14:textId="29F6263D">
      <w:pPr>
        <w:pStyle w:val="Default"/>
        <w:jc w:val="both"/>
        <w:rPr>
          <w:rFonts w:ascii="Arial" w:hAnsi="Arial" w:cs="Arial"/>
          <w:b/>
          <w:sz w:val="22"/>
          <w:szCs w:val="22"/>
        </w:rPr>
      </w:pPr>
    </w:p>
    <w:p w:rsidR="003908C5" w:rsidP="00A52AC4" w:rsidRDefault="003908C5" w14:paraId="6325BF69" w14:textId="3A2D0366">
      <w:pPr>
        <w:pStyle w:val="Default"/>
        <w:jc w:val="both"/>
        <w:rPr>
          <w:rFonts w:ascii="Arial" w:hAnsi="Arial" w:cs="Arial"/>
          <w:b/>
          <w:sz w:val="22"/>
          <w:szCs w:val="22"/>
        </w:rPr>
      </w:pPr>
    </w:p>
    <w:p w:rsidR="003908C5" w:rsidP="00A52AC4" w:rsidRDefault="003908C5" w14:paraId="6BE83B3D" w14:textId="47359589">
      <w:pPr>
        <w:pStyle w:val="Default"/>
        <w:jc w:val="both"/>
        <w:rPr>
          <w:rFonts w:ascii="Arial" w:hAnsi="Arial" w:cs="Arial"/>
          <w:b/>
          <w:sz w:val="22"/>
          <w:szCs w:val="22"/>
        </w:rPr>
      </w:pPr>
    </w:p>
    <w:p w:rsidR="003908C5" w:rsidP="00A52AC4" w:rsidRDefault="003908C5" w14:paraId="6DB684B4" w14:textId="0E0DE8BA">
      <w:pPr>
        <w:pStyle w:val="Default"/>
        <w:jc w:val="both"/>
        <w:rPr>
          <w:rFonts w:ascii="Arial" w:hAnsi="Arial" w:cs="Arial"/>
          <w:b/>
          <w:sz w:val="22"/>
          <w:szCs w:val="22"/>
        </w:rPr>
      </w:pPr>
    </w:p>
    <w:p w:rsidR="003908C5" w:rsidP="00A52AC4" w:rsidRDefault="003908C5" w14:paraId="46A5DA72" w14:textId="63BA2E10">
      <w:pPr>
        <w:pStyle w:val="Default"/>
        <w:jc w:val="both"/>
        <w:rPr>
          <w:rFonts w:ascii="Arial" w:hAnsi="Arial" w:cs="Arial"/>
          <w:b/>
          <w:sz w:val="22"/>
          <w:szCs w:val="22"/>
        </w:rPr>
      </w:pPr>
    </w:p>
    <w:p w:rsidR="003908C5" w:rsidP="00A52AC4" w:rsidRDefault="003908C5" w14:paraId="7886162B" w14:textId="4B0D6136">
      <w:pPr>
        <w:pStyle w:val="Default"/>
        <w:jc w:val="both"/>
        <w:rPr>
          <w:rFonts w:ascii="Arial" w:hAnsi="Arial" w:cs="Arial"/>
          <w:b/>
          <w:sz w:val="22"/>
          <w:szCs w:val="22"/>
        </w:rPr>
      </w:pPr>
    </w:p>
    <w:p w:rsidR="003908C5" w:rsidP="00A52AC4" w:rsidRDefault="003908C5" w14:paraId="5B573C8B" w14:textId="3CBA77DD">
      <w:pPr>
        <w:pStyle w:val="Default"/>
        <w:jc w:val="both"/>
        <w:rPr>
          <w:rFonts w:ascii="Arial" w:hAnsi="Arial" w:cs="Arial"/>
          <w:b/>
          <w:sz w:val="22"/>
          <w:szCs w:val="22"/>
        </w:rPr>
      </w:pPr>
    </w:p>
    <w:p w:rsidR="003908C5" w:rsidP="00A52AC4" w:rsidRDefault="003908C5" w14:paraId="58952B2E" w14:textId="6DA67201">
      <w:pPr>
        <w:pStyle w:val="Default"/>
        <w:jc w:val="both"/>
        <w:rPr>
          <w:rFonts w:ascii="Arial" w:hAnsi="Arial" w:cs="Arial"/>
          <w:b/>
          <w:sz w:val="22"/>
          <w:szCs w:val="22"/>
        </w:rPr>
      </w:pPr>
    </w:p>
    <w:p w:rsidR="003908C5" w:rsidP="00A52AC4" w:rsidRDefault="003908C5" w14:paraId="25707897" w14:textId="66CF05CE">
      <w:pPr>
        <w:pStyle w:val="Default"/>
        <w:jc w:val="both"/>
        <w:rPr>
          <w:rFonts w:ascii="Arial" w:hAnsi="Arial" w:cs="Arial"/>
          <w:b/>
          <w:sz w:val="22"/>
          <w:szCs w:val="22"/>
        </w:rPr>
      </w:pPr>
    </w:p>
    <w:p w:rsidR="003908C5" w:rsidP="00A52AC4" w:rsidRDefault="003908C5" w14:paraId="2F1E9E95" w14:textId="44B67F70">
      <w:pPr>
        <w:pStyle w:val="Default"/>
        <w:jc w:val="both"/>
        <w:rPr>
          <w:rFonts w:ascii="Arial" w:hAnsi="Arial" w:cs="Arial"/>
          <w:b/>
          <w:sz w:val="22"/>
          <w:szCs w:val="22"/>
        </w:rPr>
      </w:pPr>
    </w:p>
    <w:p w:rsidR="003908C5" w:rsidP="00A52AC4" w:rsidRDefault="003908C5" w14:paraId="2843C634" w14:textId="4B177C8D">
      <w:pPr>
        <w:pStyle w:val="Default"/>
        <w:jc w:val="both"/>
        <w:rPr>
          <w:rFonts w:ascii="Arial" w:hAnsi="Arial" w:cs="Arial"/>
          <w:b/>
          <w:sz w:val="22"/>
          <w:szCs w:val="22"/>
        </w:rPr>
      </w:pPr>
    </w:p>
    <w:p w:rsidR="003908C5" w:rsidP="00A52AC4" w:rsidRDefault="003908C5" w14:paraId="5F1207E2" w14:textId="51C56110">
      <w:pPr>
        <w:pStyle w:val="Default"/>
        <w:jc w:val="both"/>
        <w:rPr>
          <w:rFonts w:ascii="Arial" w:hAnsi="Arial" w:cs="Arial"/>
          <w:b/>
          <w:sz w:val="22"/>
          <w:szCs w:val="22"/>
        </w:rPr>
      </w:pPr>
    </w:p>
    <w:p w:rsidR="003908C5" w:rsidP="00A52AC4" w:rsidRDefault="003908C5" w14:paraId="1C29753C" w14:textId="7D835124">
      <w:pPr>
        <w:pStyle w:val="Default"/>
        <w:jc w:val="both"/>
        <w:rPr>
          <w:rFonts w:ascii="Arial" w:hAnsi="Arial" w:cs="Arial"/>
          <w:b/>
          <w:sz w:val="22"/>
          <w:szCs w:val="22"/>
        </w:rPr>
      </w:pPr>
    </w:p>
    <w:p w:rsidR="003908C5" w:rsidP="00A52AC4" w:rsidRDefault="003908C5" w14:paraId="31CCC3D2" w14:textId="17811EF1">
      <w:pPr>
        <w:pStyle w:val="Default"/>
        <w:jc w:val="both"/>
        <w:rPr>
          <w:rFonts w:ascii="Arial" w:hAnsi="Arial" w:cs="Arial"/>
          <w:b/>
          <w:sz w:val="22"/>
          <w:szCs w:val="22"/>
        </w:rPr>
      </w:pPr>
    </w:p>
    <w:p w:rsidR="003908C5" w:rsidP="00A52AC4" w:rsidRDefault="003908C5" w14:paraId="4F8CBA3F" w14:textId="64D1F3A7">
      <w:pPr>
        <w:pStyle w:val="Default"/>
        <w:jc w:val="both"/>
        <w:rPr>
          <w:rFonts w:ascii="Arial" w:hAnsi="Arial" w:cs="Arial"/>
          <w:b/>
          <w:sz w:val="22"/>
          <w:szCs w:val="22"/>
        </w:rPr>
      </w:pPr>
    </w:p>
    <w:p w:rsidR="003908C5" w:rsidP="00A52AC4" w:rsidRDefault="003908C5" w14:paraId="657D35AB" w14:textId="0F80BF76">
      <w:pPr>
        <w:pStyle w:val="Default"/>
        <w:jc w:val="both"/>
        <w:rPr>
          <w:rFonts w:ascii="Arial" w:hAnsi="Arial" w:cs="Arial"/>
          <w:b/>
          <w:sz w:val="22"/>
          <w:szCs w:val="22"/>
        </w:rPr>
      </w:pPr>
    </w:p>
    <w:p w:rsidR="003908C5" w:rsidP="00A52AC4" w:rsidRDefault="003908C5" w14:paraId="593DB947" w14:textId="2FF9C777">
      <w:pPr>
        <w:pStyle w:val="Default"/>
        <w:jc w:val="both"/>
        <w:rPr>
          <w:rFonts w:ascii="Arial" w:hAnsi="Arial" w:cs="Arial"/>
          <w:b/>
          <w:sz w:val="22"/>
          <w:szCs w:val="22"/>
        </w:rPr>
      </w:pPr>
    </w:p>
    <w:p w:rsidR="003908C5" w:rsidP="003908C5" w:rsidRDefault="003908C5" w14:paraId="4B0BC501" w14:textId="1CFF8AFE">
      <w:pPr>
        <w:pStyle w:val="GPSL1CLAUSEHEADING"/>
        <w:numPr>
          <w:ilvl w:val="0"/>
          <w:numId w:val="0"/>
        </w:numPr>
        <w:spacing w:before="0" w:after="0"/>
        <w:ind w:left="1070"/>
        <w:jc w:val="center"/>
        <w:rPr>
          <w:rFonts w:ascii="Arial" w:hAnsi="Arial"/>
        </w:rPr>
      </w:pPr>
      <w:bookmarkStart w:name="_Toc7701248" w:id="265"/>
      <w:bookmarkStart w:name="_Toc23488496" w:id="266"/>
      <w:r w:rsidRPr="006748F4">
        <w:rPr>
          <w:rFonts w:ascii="Arial" w:hAnsi="Arial"/>
        </w:rPr>
        <w:lastRenderedPageBreak/>
        <w:t>ANNEX</w:t>
      </w:r>
      <w:r>
        <w:rPr>
          <w:rFonts w:ascii="Arial" w:hAnsi="Arial"/>
        </w:rPr>
        <w:t xml:space="preserve"> 11</w:t>
      </w:r>
      <w:r w:rsidRPr="006748F4">
        <w:rPr>
          <w:rFonts w:ascii="Arial" w:hAnsi="Arial"/>
        </w:rPr>
        <w:t xml:space="preserve"> –</w:t>
      </w:r>
      <w:r>
        <w:rPr>
          <w:rFonts w:ascii="Arial" w:hAnsi="Arial"/>
        </w:rPr>
        <w:t xml:space="preserve"> </w:t>
      </w:r>
      <w:bookmarkEnd w:id="265"/>
      <w:r>
        <w:rPr>
          <w:rFonts w:ascii="Arial" w:hAnsi="Arial"/>
        </w:rPr>
        <w:t>N/A</w:t>
      </w:r>
      <w:bookmarkEnd w:id="266"/>
    </w:p>
    <w:p w:rsidRPr="003908C5" w:rsidR="003908C5" w:rsidP="003908C5" w:rsidRDefault="003908C5" w14:paraId="128406F2" w14:textId="3691C7A5">
      <w:pPr>
        <w:rPr>
          <w:lang w:eastAsia="zh-CN"/>
        </w:rPr>
      </w:pPr>
      <w:r>
        <w:rPr>
          <w:lang w:eastAsia="zh-CN"/>
        </w:rPr>
        <w:t>This annex is intentionally blank.</w:t>
      </w:r>
    </w:p>
    <w:p w:rsidR="003908C5" w:rsidP="00A52AC4" w:rsidRDefault="003908C5" w14:paraId="42016122" w14:textId="160F6EB2">
      <w:pPr>
        <w:pStyle w:val="Default"/>
        <w:jc w:val="both"/>
        <w:rPr>
          <w:rFonts w:ascii="Arial" w:hAnsi="Arial" w:cs="Arial"/>
          <w:b/>
          <w:sz w:val="22"/>
          <w:szCs w:val="22"/>
        </w:rPr>
      </w:pPr>
    </w:p>
    <w:p w:rsidR="00FC4F07" w:rsidP="00A52AC4" w:rsidRDefault="00FC4F07" w14:paraId="69164F05" w14:textId="17E2610A">
      <w:pPr>
        <w:pStyle w:val="Default"/>
        <w:jc w:val="both"/>
        <w:rPr>
          <w:rFonts w:ascii="Arial" w:hAnsi="Arial" w:cs="Arial"/>
          <w:b/>
          <w:sz w:val="22"/>
          <w:szCs w:val="22"/>
        </w:rPr>
      </w:pPr>
    </w:p>
    <w:p w:rsidR="00FC4F07" w:rsidP="00A52AC4" w:rsidRDefault="00FC4F07" w14:paraId="62B17786" w14:textId="4D43470A">
      <w:pPr>
        <w:pStyle w:val="Default"/>
        <w:jc w:val="both"/>
        <w:rPr>
          <w:rFonts w:ascii="Arial" w:hAnsi="Arial" w:cs="Arial"/>
          <w:b/>
          <w:sz w:val="22"/>
          <w:szCs w:val="22"/>
        </w:rPr>
      </w:pPr>
    </w:p>
    <w:p w:rsidR="00FC4F07" w:rsidP="00A52AC4" w:rsidRDefault="00FC4F07" w14:paraId="29093209" w14:textId="60D15038">
      <w:pPr>
        <w:pStyle w:val="Default"/>
        <w:jc w:val="both"/>
        <w:rPr>
          <w:rFonts w:ascii="Arial" w:hAnsi="Arial" w:cs="Arial"/>
          <w:b/>
          <w:sz w:val="22"/>
          <w:szCs w:val="22"/>
        </w:rPr>
      </w:pPr>
    </w:p>
    <w:p w:rsidR="00FC4F07" w:rsidP="00A52AC4" w:rsidRDefault="00FC4F07" w14:paraId="58FF6316" w14:textId="58892EAA">
      <w:pPr>
        <w:pStyle w:val="Default"/>
        <w:jc w:val="both"/>
        <w:rPr>
          <w:rFonts w:ascii="Arial" w:hAnsi="Arial" w:cs="Arial"/>
          <w:b/>
          <w:sz w:val="22"/>
          <w:szCs w:val="22"/>
        </w:rPr>
      </w:pPr>
    </w:p>
    <w:p w:rsidR="00FC4F07" w:rsidP="00A52AC4" w:rsidRDefault="00FC4F07" w14:paraId="21D00A46" w14:textId="4526E317">
      <w:pPr>
        <w:pStyle w:val="Default"/>
        <w:jc w:val="both"/>
        <w:rPr>
          <w:rFonts w:ascii="Arial" w:hAnsi="Arial" w:cs="Arial"/>
          <w:b/>
          <w:sz w:val="22"/>
          <w:szCs w:val="22"/>
        </w:rPr>
      </w:pPr>
    </w:p>
    <w:p w:rsidR="00FC4F07" w:rsidP="00A52AC4" w:rsidRDefault="00FC4F07" w14:paraId="7FE2C404" w14:textId="3986C56A">
      <w:pPr>
        <w:pStyle w:val="Default"/>
        <w:jc w:val="both"/>
        <w:rPr>
          <w:rFonts w:ascii="Arial" w:hAnsi="Arial" w:cs="Arial"/>
          <w:b/>
          <w:sz w:val="22"/>
          <w:szCs w:val="22"/>
        </w:rPr>
      </w:pPr>
    </w:p>
    <w:p w:rsidR="00FC4F07" w:rsidP="00A52AC4" w:rsidRDefault="00FC4F07" w14:paraId="02504602" w14:textId="5C9A6DAD">
      <w:pPr>
        <w:pStyle w:val="Default"/>
        <w:jc w:val="both"/>
        <w:rPr>
          <w:rFonts w:ascii="Arial" w:hAnsi="Arial" w:cs="Arial"/>
          <w:b/>
          <w:sz w:val="22"/>
          <w:szCs w:val="22"/>
        </w:rPr>
      </w:pPr>
    </w:p>
    <w:p w:rsidR="00FC4F07" w:rsidP="00A52AC4" w:rsidRDefault="00FC4F07" w14:paraId="2B6E7379" w14:textId="4750A978">
      <w:pPr>
        <w:pStyle w:val="Default"/>
        <w:jc w:val="both"/>
        <w:rPr>
          <w:rFonts w:ascii="Arial" w:hAnsi="Arial" w:cs="Arial"/>
          <w:b/>
          <w:sz w:val="22"/>
          <w:szCs w:val="22"/>
        </w:rPr>
      </w:pPr>
    </w:p>
    <w:p w:rsidR="00FC4F07" w:rsidP="00A52AC4" w:rsidRDefault="00FC4F07" w14:paraId="7C82497D" w14:textId="2D4A4C01">
      <w:pPr>
        <w:pStyle w:val="Default"/>
        <w:jc w:val="both"/>
        <w:rPr>
          <w:rFonts w:ascii="Arial" w:hAnsi="Arial" w:cs="Arial"/>
          <w:b/>
          <w:sz w:val="22"/>
          <w:szCs w:val="22"/>
        </w:rPr>
      </w:pPr>
    </w:p>
    <w:p w:rsidR="00FC4F07" w:rsidP="00A52AC4" w:rsidRDefault="00FC4F07" w14:paraId="16528521" w14:textId="76C9F064">
      <w:pPr>
        <w:pStyle w:val="Default"/>
        <w:jc w:val="both"/>
        <w:rPr>
          <w:rFonts w:ascii="Arial" w:hAnsi="Arial" w:cs="Arial"/>
          <w:b/>
          <w:sz w:val="22"/>
          <w:szCs w:val="22"/>
        </w:rPr>
      </w:pPr>
    </w:p>
    <w:p w:rsidR="00FC4F07" w:rsidP="00A52AC4" w:rsidRDefault="00FC4F07" w14:paraId="3C182F61" w14:textId="06DE6A3E">
      <w:pPr>
        <w:pStyle w:val="Default"/>
        <w:jc w:val="both"/>
        <w:rPr>
          <w:rFonts w:ascii="Arial" w:hAnsi="Arial" w:cs="Arial"/>
          <w:b/>
          <w:sz w:val="22"/>
          <w:szCs w:val="22"/>
        </w:rPr>
      </w:pPr>
    </w:p>
    <w:p w:rsidR="00FC4F07" w:rsidP="00A52AC4" w:rsidRDefault="00FC4F07" w14:paraId="1D9E8360" w14:textId="6522ABDA">
      <w:pPr>
        <w:pStyle w:val="Default"/>
        <w:jc w:val="both"/>
        <w:rPr>
          <w:rFonts w:ascii="Arial" w:hAnsi="Arial" w:cs="Arial"/>
          <w:b/>
          <w:sz w:val="22"/>
          <w:szCs w:val="22"/>
        </w:rPr>
      </w:pPr>
    </w:p>
    <w:p w:rsidR="00FC4F07" w:rsidP="00A52AC4" w:rsidRDefault="00FC4F07" w14:paraId="7E27A9F3" w14:textId="52AFD4B9">
      <w:pPr>
        <w:pStyle w:val="Default"/>
        <w:jc w:val="both"/>
        <w:rPr>
          <w:rFonts w:ascii="Arial" w:hAnsi="Arial" w:cs="Arial"/>
          <w:b/>
          <w:sz w:val="22"/>
          <w:szCs w:val="22"/>
        </w:rPr>
      </w:pPr>
    </w:p>
    <w:p w:rsidR="00FC4F07" w:rsidP="00A52AC4" w:rsidRDefault="00FC4F07" w14:paraId="3E80AA61" w14:textId="691517AA">
      <w:pPr>
        <w:pStyle w:val="Default"/>
        <w:jc w:val="both"/>
        <w:rPr>
          <w:rFonts w:ascii="Arial" w:hAnsi="Arial" w:cs="Arial"/>
          <w:b/>
          <w:sz w:val="22"/>
          <w:szCs w:val="22"/>
        </w:rPr>
      </w:pPr>
    </w:p>
    <w:p w:rsidR="00FC4F07" w:rsidP="00A52AC4" w:rsidRDefault="00FC4F07" w14:paraId="6939B916" w14:textId="667E6325">
      <w:pPr>
        <w:pStyle w:val="Default"/>
        <w:jc w:val="both"/>
        <w:rPr>
          <w:rFonts w:ascii="Arial" w:hAnsi="Arial" w:cs="Arial"/>
          <w:b/>
          <w:sz w:val="22"/>
          <w:szCs w:val="22"/>
        </w:rPr>
      </w:pPr>
    </w:p>
    <w:p w:rsidR="00FC4F07" w:rsidP="00A52AC4" w:rsidRDefault="00FC4F07" w14:paraId="19AE80B3" w14:textId="568C08FA">
      <w:pPr>
        <w:pStyle w:val="Default"/>
        <w:jc w:val="both"/>
        <w:rPr>
          <w:rFonts w:ascii="Arial" w:hAnsi="Arial" w:cs="Arial"/>
          <w:b/>
          <w:sz w:val="22"/>
          <w:szCs w:val="22"/>
        </w:rPr>
      </w:pPr>
    </w:p>
    <w:p w:rsidR="00FC4F07" w:rsidP="00A52AC4" w:rsidRDefault="00FC4F07" w14:paraId="55413044" w14:textId="40E58B8D">
      <w:pPr>
        <w:pStyle w:val="Default"/>
        <w:jc w:val="both"/>
        <w:rPr>
          <w:rFonts w:ascii="Arial" w:hAnsi="Arial" w:cs="Arial"/>
          <w:b/>
          <w:sz w:val="22"/>
          <w:szCs w:val="22"/>
        </w:rPr>
      </w:pPr>
    </w:p>
    <w:p w:rsidR="00FC4F07" w:rsidP="00A52AC4" w:rsidRDefault="00FC4F07" w14:paraId="41277AD0" w14:textId="229F4831">
      <w:pPr>
        <w:pStyle w:val="Default"/>
        <w:jc w:val="both"/>
        <w:rPr>
          <w:rFonts w:ascii="Arial" w:hAnsi="Arial" w:cs="Arial"/>
          <w:b/>
          <w:sz w:val="22"/>
          <w:szCs w:val="22"/>
        </w:rPr>
      </w:pPr>
    </w:p>
    <w:p w:rsidR="00FC4F07" w:rsidP="00A52AC4" w:rsidRDefault="00FC4F07" w14:paraId="53A15658" w14:textId="6F7A3FF0">
      <w:pPr>
        <w:pStyle w:val="Default"/>
        <w:jc w:val="both"/>
        <w:rPr>
          <w:rFonts w:ascii="Arial" w:hAnsi="Arial" w:cs="Arial"/>
          <w:b/>
          <w:sz w:val="22"/>
          <w:szCs w:val="22"/>
        </w:rPr>
      </w:pPr>
    </w:p>
    <w:p w:rsidR="00FC4F07" w:rsidP="00A52AC4" w:rsidRDefault="00FC4F07" w14:paraId="3FF3CF73" w14:textId="076A52F6">
      <w:pPr>
        <w:pStyle w:val="Default"/>
        <w:jc w:val="both"/>
        <w:rPr>
          <w:rFonts w:ascii="Arial" w:hAnsi="Arial" w:cs="Arial"/>
          <w:b/>
          <w:sz w:val="22"/>
          <w:szCs w:val="22"/>
        </w:rPr>
      </w:pPr>
    </w:p>
    <w:p w:rsidR="00FC4F07" w:rsidP="00A52AC4" w:rsidRDefault="00FC4F07" w14:paraId="14FD553A" w14:textId="55BB4BD7">
      <w:pPr>
        <w:pStyle w:val="Default"/>
        <w:jc w:val="both"/>
        <w:rPr>
          <w:rFonts w:ascii="Arial" w:hAnsi="Arial" w:cs="Arial"/>
          <w:b/>
          <w:sz w:val="22"/>
          <w:szCs w:val="22"/>
        </w:rPr>
      </w:pPr>
    </w:p>
    <w:p w:rsidR="00FC4F07" w:rsidP="00A52AC4" w:rsidRDefault="00FC4F07" w14:paraId="0D5952AC" w14:textId="36C5429D">
      <w:pPr>
        <w:pStyle w:val="Default"/>
        <w:jc w:val="both"/>
        <w:rPr>
          <w:rFonts w:ascii="Arial" w:hAnsi="Arial" w:cs="Arial"/>
          <w:b/>
          <w:sz w:val="22"/>
          <w:szCs w:val="22"/>
        </w:rPr>
      </w:pPr>
    </w:p>
    <w:p w:rsidR="00FC4F07" w:rsidP="00A52AC4" w:rsidRDefault="00FC4F07" w14:paraId="4899485E" w14:textId="3B7A14FE">
      <w:pPr>
        <w:pStyle w:val="Default"/>
        <w:jc w:val="both"/>
        <w:rPr>
          <w:rFonts w:ascii="Arial" w:hAnsi="Arial" w:cs="Arial"/>
          <w:b/>
          <w:sz w:val="22"/>
          <w:szCs w:val="22"/>
        </w:rPr>
      </w:pPr>
    </w:p>
    <w:p w:rsidR="00FC4F07" w:rsidP="00A52AC4" w:rsidRDefault="00FC4F07" w14:paraId="55841BC1" w14:textId="48299FE4">
      <w:pPr>
        <w:pStyle w:val="Default"/>
        <w:jc w:val="both"/>
        <w:rPr>
          <w:rFonts w:ascii="Arial" w:hAnsi="Arial" w:cs="Arial"/>
          <w:b/>
          <w:sz w:val="22"/>
          <w:szCs w:val="22"/>
        </w:rPr>
      </w:pPr>
    </w:p>
    <w:p w:rsidR="00FC4F07" w:rsidP="00A52AC4" w:rsidRDefault="00FC4F07" w14:paraId="7FE7D36D" w14:textId="7BA7087C">
      <w:pPr>
        <w:pStyle w:val="Default"/>
        <w:jc w:val="both"/>
        <w:rPr>
          <w:rFonts w:ascii="Arial" w:hAnsi="Arial" w:cs="Arial"/>
          <w:b/>
          <w:sz w:val="22"/>
          <w:szCs w:val="22"/>
        </w:rPr>
      </w:pPr>
    </w:p>
    <w:p w:rsidR="00FC4F07" w:rsidP="00A52AC4" w:rsidRDefault="00FC4F07" w14:paraId="51FD820B" w14:textId="0572C9B9">
      <w:pPr>
        <w:pStyle w:val="Default"/>
        <w:jc w:val="both"/>
        <w:rPr>
          <w:rFonts w:ascii="Arial" w:hAnsi="Arial" w:cs="Arial"/>
          <w:b/>
          <w:sz w:val="22"/>
          <w:szCs w:val="22"/>
        </w:rPr>
      </w:pPr>
    </w:p>
    <w:p w:rsidR="00FC4F07" w:rsidP="00A52AC4" w:rsidRDefault="00FC4F07" w14:paraId="1FB17D00" w14:textId="771524B7">
      <w:pPr>
        <w:pStyle w:val="Default"/>
        <w:jc w:val="both"/>
        <w:rPr>
          <w:rFonts w:ascii="Arial" w:hAnsi="Arial" w:cs="Arial"/>
          <w:b/>
          <w:sz w:val="22"/>
          <w:szCs w:val="22"/>
        </w:rPr>
      </w:pPr>
    </w:p>
    <w:p w:rsidR="00FC4F07" w:rsidP="00A52AC4" w:rsidRDefault="00FC4F07" w14:paraId="012E77C5" w14:textId="6EB57AA2">
      <w:pPr>
        <w:pStyle w:val="Default"/>
        <w:jc w:val="both"/>
        <w:rPr>
          <w:rFonts w:ascii="Arial" w:hAnsi="Arial" w:cs="Arial"/>
          <w:b/>
          <w:sz w:val="22"/>
          <w:szCs w:val="22"/>
        </w:rPr>
      </w:pPr>
    </w:p>
    <w:p w:rsidR="00FC4F07" w:rsidP="00A52AC4" w:rsidRDefault="00FC4F07" w14:paraId="432E904A" w14:textId="6C623A6D">
      <w:pPr>
        <w:pStyle w:val="Default"/>
        <w:jc w:val="both"/>
        <w:rPr>
          <w:rFonts w:ascii="Arial" w:hAnsi="Arial" w:cs="Arial"/>
          <w:b/>
          <w:sz w:val="22"/>
          <w:szCs w:val="22"/>
        </w:rPr>
      </w:pPr>
    </w:p>
    <w:p w:rsidR="00FC4F07" w:rsidP="00A52AC4" w:rsidRDefault="00FC4F07" w14:paraId="0F6855BF" w14:textId="30AE3477">
      <w:pPr>
        <w:pStyle w:val="Default"/>
        <w:jc w:val="both"/>
        <w:rPr>
          <w:rFonts w:ascii="Arial" w:hAnsi="Arial" w:cs="Arial"/>
          <w:b/>
          <w:sz w:val="22"/>
          <w:szCs w:val="22"/>
        </w:rPr>
      </w:pPr>
    </w:p>
    <w:p w:rsidR="00FC4F07" w:rsidP="00A52AC4" w:rsidRDefault="00FC4F07" w14:paraId="261F75ED" w14:textId="1FFBBD85">
      <w:pPr>
        <w:pStyle w:val="Default"/>
        <w:jc w:val="both"/>
        <w:rPr>
          <w:rFonts w:ascii="Arial" w:hAnsi="Arial" w:cs="Arial"/>
          <w:b/>
          <w:sz w:val="22"/>
          <w:szCs w:val="22"/>
        </w:rPr>
      </w:pPr>
    </w:p>
    <w:p w:rsidR="00FC4F07" w:rsidP="00A52AC4" w:rsidRDefault="00FC4F07" w14:paraId="17A2688B" w14:textId="4C914C13">
      <w:pPr>
        <w:pStyle w:val="Default"/>
        <w:jc w:val="both"/>
        <w:rPr>
          <w:rFonts w:ascii="Arial" w:hAnsi="Arial" w:cs="Arial"/>
          <w:b/>
          <w:sz w:val="22"/>
          <w:szCs w:val="22"/>
        </w:rPr>
      </w:pPr>
    </w:p>
    <w:p w:rsidR="00FC4F07" w:rsidP="00A52AC4" w:rsidRDefault="00FC4F07" w14:paraId="7D205BDA" w14:textId="5D70AA10">
      <w:pPr>
        <w:pStyle w:val="Default"/>
        <w:jc w:val="both"/>
        <w:rPr>
          <w:rFonts w:ascii="Arial" w:hAnsi="Arial" w:cs="Arial"/>
          <w:b/>
          <w:sz w:val="22"/>
          <w:szCs w:val="22"/>
        </w:rPr>
      </w:pPr>
    </w:p>
    <w:p w:rsidR="00FC4F07" w:rsidP="00A52AC4" w:rsidRDefault="00FC4F07" w14:paraId="463908FF" w14:textId="151AE8AB">
      <w:pPr>
        <w:pStyle w:val="Default"/>
        <w:jc w:val="both"/>
        <w:rPr>
          <w:rFonts w:ascii="Arial" w:hAnsi="Arial" w:cs="Arial"/>
          <w:b/>
          <w:sz w:val="22"/>
          <w:szCs w:val="22"/>
        </w:rPr>
      </w:pPr>
    </w:p>
    <w:p w:rsidR="00FC4F07" w:rsidP="00A52AC4" w:rsidRDefault="00FC4F07" w14:paraId="445CAD48" w14:textId="32706FBC">
      <w:pPr>
        <w:pStyle w:val="Default"/>
        <w:jc w:val="both"/>
        <w:rPr>
          <w:rFonts w:ascii="Arial" w:hAnsi="Arial" w:cs="Arial"/>
          <w:b/>
          <w:sz w:val="22"/>
          <w:szCs w:val="22"/>
        </w:rPr>
      </w:pPr>
    </w:p>
    <w:p w:rsidR="00FC4F07" w:rsidP="00A52AC4" w:rsidRDefault="00FC4F07" w14:paraId="1E7B4B34" w14:textId="7B00BD70">
      <w:pPr>
        <w:pStyle w:val="Default"/>
        <w:jc w:val="both"/>
        <w:rPr>
          <w:rFonts w:ascii="Arial" w:hAnsi="Arial" w:cs="Arial"/>
          <w:b/>
          <w:sz w:val="22"/>
          <w:szCs w:val="22"/>
        </w:rPr>
      </w:pPr>
    </w:p>
    <w:p w:rsidR="00FC4F07" w:rsidP="00A52AC4" w:rsidRDefault="00FC4F07" w14:paraId="667070B0" w14:textId="02A00BA6">
      <w:pPr>
        <w:pStyle w:val="Default"/>
        <w:jc w:val="both"/>
        <w:rPr>
          <w:rFonts w:ascii="Arial" w:hAnsi="Arial" w:cs="Arial"/>
          <w:b/>
          <w:sz w:val="22"/>
          <w:szCs w:val="22"/>
        </w:rPr>
      </w:pPr>
    </w:p>
    <w:p w:rsidR="00FC4F07" w:rsidP="00A52AC4" w:rsidRDefault="00FC4F07" w14:paraId="50EB8E82" w14:textId="77C6FBB3">
      <w:pPr>
        <w:pStyle w:val="Default"/>
        <w:jc w:val="both"/>
        <w:rPr>
          <w:rFonts w:ascii="Arial" w:hAnsi="Arial" w:cs="Arial"/>
          <w:b/>
          <w:sz w:val="22"/>
          <w:szCs w:val="22"/>
        </w:rPr>
      </w:pPr>
    </w:p>
    <w:p w:rsidR="00FC4F07" w:rsidP="00A52AC4" w:rsidRDefault="00FC4F07" w14:paraId="27B2F724" w14:textId="17BFF653">
      <w:pPr>
        <w:pStyle w:val="Default"/>
        <w:jc w:val="both"/>
        <w:rPr>
          <w:rFonts w:ascii="Arial" w:hAnsi="Arial" w:cs="Arial"/>
          <w:b/>
          <w:sz w:val="22"/>
          <w:szCs w:val="22"/>
        </w:rPr>
      </w:pPr>
    </w:p>
    <w:p w:rsidR="00FC4F07" w:rsidP="00A52AC4" w:rsidRDefault="00FC4F07" w14:paraId="3A598440" w14:textId="17336AA3">
      <w:pPr>
        <w:pStyle w:val="Default"/>
        <w:jc w:val="both"/>
        <w:rPr>
          <w:rFonts w:ascii="Arial" w:hAnsi="Arial" w:cs="Arial"/>
          <w:b/>
          <w:sz w:val="22"/>
          <w:szCs w:val="22"/>
        </w:rPr>
      </w:pPr>
    </w:p>
    <w:p w:rsidR="00FC4F07" w:rsidP="00A52AC4" w:rsidRDefault="00FC4F07" w14:paraId="2A8EAB75" w14:textId="3E5482D8">
      <w:pPr>
        <w:pStyle w:val="Default"/>
        <w:jc w:val="both"/>
        <w:rPr>
          <w:rFonts w:ascii="Arial" w:hAnsi="Arial" w:cs="Arial"/>
          <w:b/>
          <w:sz w:val="22"/>
          <w:szCs w:val="22"/>
        </w:rPr>
      </w:pPr>
    </w:p>
    <w:p w:rsidR="00FC4F07" w:rsidP="00A52AC4" w:rsidRDefault="00FC4F07" w14:paraId="4B2C5C0E" w14:textId="7FD458C7">
      <w:pPr>
        <w:pStyle w:val="Default"/>
        <w:jc w:val="both"/>
        <w:rPr>
          <w:rFonts w:ascii="Arial" w:hAnsi="Arial" w:cs="Arial"/>
          <w:b/>
          <w:sz w:val="22"/>
          <w:szCs w:val="22"/>
        </w:rPr>
      </w:pPr>
    </w:p>
    <w:p w:rsidR="00FC4F07" w:rsidP="00A52AC4" w:rsidRDefault="00FC4F07" w14:paraId="105EC661" w14:textId="1EED22EC">
      <w:pPr>
        <w:pStyle w:val="Default"/>
        <w:jc w:val="both"/>
        <w:rPr>
          <w:rFonts w:ascii="Arial" w:hAnsi="Arial" w:cs="Arial"/>
          <w:b/>
          <w:sz w:val="22"/>
          <w:szCs w:val="22"/>
        </w:rPr>
      </w:pPr>
    </w:p>
    <w:p w:rsidR="00FC4F07" w:rsidP="00A52AC4" w:rsidRDefault="00FC4F07" w14:paraId="0A618D9B" w14:textId="5B822CED">
      <w:pPr>
        <w:pStyle w:val="Default"/>
        <w:jc w:val="both"/>
        <w:rPr>
          <w:rFonts w:ascii="Arial" w:hAnsi="Arial" w:cs="Arial"/>
          <w:b/>
          <w:sz w:val="22"/>
          <w:szCs w:val="22"/>
        </w:rPr>
      </w:pPr>
    </w:p>
    <w:p w:rsidR="00FC4F07" w:rsidP="00A52AC4" w:rsidRDefault="00FC4F07" w14:paraId="2C027417" w14:textId="752C50B9">
      <w:pPr>
        <w:pStyle w:val="Default"/>
        <w:jc w:val="both"/>
        <w:rPr>
          <w:rFonts w:ascii="Arial" w:hAnsi="Arial" w:cs="Arial"/>
          <w:b/>
          <w:sz w:val="22"/>
          <w:szCs w:val="22"/>
        </w:rPr>
      </w:pPr>
    </w:p>
    <w:p w:rsidR="00FC4F07" w:rsidP="00A52AC4" w:rsidRDefault="00FC4F07" w14:paraId="4021B627" w14:textId="6855D433">
      <w:pPr>
        <w:pStyle w:val="Default"/>
        <w:jc w:val="both"/>
        <w:rPr>
          <w:rFonts w:ascii="Arial" w:hAnsi="Arial" w:cs="Arial"/>
          <w:b/>
          <w:sz w:val="22"/>
          <w:szCs w:val="22"/>
        </w:rPr>
      </w:pPr>
    </w:p>
    <w:p w:rsidR="00FC4F07" w:rsidP="00A52AC4" w:rsidRDefault="00FC4F07" w14:paraId="3FBAA728" w14:textId="76AB8251">
      <w:pPr>
        <w:pStyle w:val="Default"/>
        <w:jc w:val="both"/>
        <w:rPr>
          <w:rFonts w:ascii="Arial" w:hAnsi="Arial" w:cs="Arial"/>
          <w:b/>
          <w:sz w:val="22"/>
          <w:szCs w:val="22"/>
        </w:rPr>
      </w:pPr>
    </w:p>
    <w:p w:rsidR="00FC4F07" w:rsidP="00A52AC4" w:rsidRDefault="00FC4F07" w14:paraId="2CB366FF" w14:textId="79830AFE">
      <w:pPr>
        <w:pStyle w:val="Default"/>
        <w:jc w:val="both"/>
        <w:rPr>
          <w:rFonts w:ascii="Arial" w:hAnsi="Arial" w:cs="Arial"/>
          <w:b/>
          <w:sz w:val="22"/>
          <w:szCs w:val="22"/>
        </w:rPr>
      </w:pPr>
    </w:p>
    <w:p w:rsidR="00FC4F07" w:rsidP="00A52AC4" w:rsidRDefault="00FC4F07" w14:paraId="3349A19E" w14:textId="2ACA013E">
      <w:pPr>
        <w:pStyle w:val="Default"/>
        <w:jc w:val="both"/>
        <w:rPr>
          <w:rFonts w:ascii="Arial" w:hAnsi="Arial" w:cs="Arial"/>
          <w:b/>
          <w:sz w:val="22"/>
          <w:szCs w:val="22"/>
        </w:rPr>
      </w:pPr>
    </w:p>
    <w:p w:rsidR="00FC4F07" w:rsidP="00A52AC4" w:rsidRDefault="00FC4F07" w14:paraId="229E6F02" w14:textId="33155E25">
      <w:pPr>
        <w:pStyle w:val="Default"/>
        <w:jc w:val="both"/>
        <w:rPr>
          <w:rFonts w:ascii="Arial" w:hAnsi="Arial" w:cs="Arial"/>
          <w:b/>
          <w:sz w:val="22"/>
          <w:szCs w:val="22"/>
        </w:rPr>
      </w:pPr>
    </w:p>
    <w:p w:rsidR="00FC4F07" w:rsidP="00A52AC4" w:rsidRDefault="00FC4F07" w14:paraId="5C4DAB71" w14:textId="195580A0">
      <w:pPr>
        <w:pStyle w:val="Default"/>
        <w:jc w:val="both"/>
        <w:rPr>
          <w:rFonts w:ascii="Arial" w:hAnsi="Arial" w:cs="Arial"/>
          <w:b/>
          <w:sz w:val="22"/>
          <w:szCs w:val="22"/>
        </w:rPr>
      </w:pPr>
    </w:p>
    <w:p w:rsidR="00FC4F07" w:rsidP="00FC4F07" w:rsidRDefault="00FC4F07" w14:paraId="6E7B2AF5" w14:textId="2B31268E">
      <w:pPr>
        <w:pStyle w:val="GPSL1CLAUSEHEADING"/>
        <w:numPr>
          <w:ilvl w:val="0"/>
          <w:numId w:val="0"/>
        </w:numPr>
        <w:spacing w:before="0" w:after="0"/>
        <w:ind w:left="1070"/>
        <w:jc w:val="center"/>
        <w:rPr>
          <w:rFonts w:ascii="Arial" w:hAnsi="Arial"/>
        </w:rPr>
      </w:pPr>
      <w:bookmarkStart w:name="_Toc23488497" w:id="267"/>
      <w:r w:rsidRPr="006748F4">
        <w:rPr>
          <w:rFonts w:ascii="Arial" w:hAnsi="Arial"/>
        </w:rPr>
        <w:lastRenderedPageBreak/>
        <w:t>ANNEX</w:t>
      </w:r>
      <w:r>
        <w:rPr>
          <w:rFonts w:ascii="Arial" w:hAnsi="Arial"/>
        </w:rPr>
        <w:t xml:space="preserve"> 12</w:t>
      </w:r>
      <w:r w:rsidRPr="006748F4">
        <w:rPr>
          <w:rFonts w:ascii="Arial" w:hAnsi="Arial"/>
        </w:rPr>
        <w:t xml:space="preserve"> –</w:t>
      </w:r>
      <w:r>
        <w:rPr>
          <w:rFonts w:ascii="Arial" w:hAnsi="Arial"/>
        </w:rPr>
        <w:t xml:space="preserve"> N/A</w:t>
      </w:r>
      <w:bookmarkEnd w:id="267"/>
    </w:p>
    <w:p w:rsidRPr="003908C5" w:rsidR="00FC4F07" w:rsidP="00FC4F07" w:rsidRDefault="00FC4F07" w14:paraId="062BEC2D" w14:textId="77777777">
      <w:pPr>
        <w:rPr>
          <w:lang w:eastAsia="zh-CN"/>
        </w:rPr>
      </w:pPr>
      <w:r>
        <w:rPr>
          <w:lang w:eastAsia="zh-CN"/>
        </w:rPr>
        <w:t>This annex is intentionally blank.</w:t>
      </w:r>
    </w:p>
    <w:p w:rsidRPr="006748F4" w:rsidR="00FC4F07" w:rsidP="00A52AC4" w:rsidRDefault="00FC4F07" w14:paraId="003438FE" w14:textId="77777777">
      <w:pPr>
        <w:pStyle w:val="Default"/>
        <w:jc w:val="both"/>
        <w:rPr>
          <w:rFonts w:ascii="Arial" w:hAnsi="Arial" w:cs="Arial"/>
          <w:b/>
          <w:sz w:val="22"/>
          <w:szCs w:val="22"/>
        </w:rPr>
      </w:pPr>
    </w:p>
    <w:sectPr w:rsidRPr="006748F4" w:rsidR="00FC4F07" w:rsidSect="000410BE">
      <w:pgSz w:w="11906" w:h="16838" w:orient="portrait"/>
      <w:pgMar w:top="1440" w:right="1440" w:bottom="1440" w:left="1440" w:header="720" w:footer="720"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B3B" w:rsidRDefault="003D1B3B" w14:paraId="692EEFA3" w14:textId="77777777">
      <w:pPr>
        <w:spacing w:before="0" w:after="0"/>
      </w:pPr>
      <w:r>
        <w:separator/>
      </w:r>
    </w:p>
  </w:endnote>
  <w:endnote w:type="continuationSeparator" w:id="0">
    <w:p w:rsidR="003D1B3B" w:rsidRDefault="003D1B3B" w14:paraId="137DCE0F" w14:textId="77777777">
      <w:pPr>
        <w:spacing w:before="0" w:after="0"/>
      </w:pPr>
      <w:r>
        <w:continuationSeparator/>
      </w:r>
    </w:p>
  </w:endnote>
  <w:endnote w:type="continuationNotice" w:id="1">
    <w:p w:rsidR="003D1B3B" w:rsidRDefault="003D1B3B" w14:paraId="078C87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154185"/>
      <w:docPartObj>
        <w:docPartGallery w:val="Page Numbers (Bottom of Page)"/>
        <w:docPartUnique/>
      </w:docPartObj>
    </w:sdtPr>
    <w:sdtEndPr>
      <w:rPr>
        <w:noProof/>
      </w:rPr>
    </w:sdtEndPr>
    <w:sdtContent>
      <w:p w:rsidR="0052398E" w:rsidRDefault="0052398E" w14:paraId="18956F82" w14:textId="57F0D299">
        <w:pPr>
          <w:pStyle w:val="Footer"/>
          <w:jc w:val="center"/>
        </w:pPr>
        <w:r>
          <w:fldChar w:fldCharType="begin"/>
        </w:r>
        <w:r>
          <w:instrText xml:space="preserve"> PAGE   \* MERGEFORMAT </w:instrText>
        </w:r>
        <w:r>
          <w:fldChar w:fldCharType="separate"/>
        </w:r>
        <w:r w:rsidR="00E7569E">
          <w:rPr>
            <w:noProof/>
          </w:rPr>
          <w:t>1</w:t>
        </w:r>
        <w:r>
          <w:rPr>
            <w:noProof/>
          </w:rPr>
          <w:fldChar w:fldCharType="end"/>
        </w:r>
      </w:p>
    </w:sdtContent>
  </w:sdt>
  <w:p w:rsidR="0052398E" w:rsidRDefault="0052398E" w14:paraId="37E381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31068"/>
      <w:docPartObj>
        <w:docPartGallery w:val="Page Numbers (Bottom of Page)"/>
        <w:docPartUnique/>
      </w:docPartObj>
    </w:sdtPr>
    <w:sdtEndPr>
      <w:rPr>
        <w:noProof/>
      </w:rPr>
    </w:sdtEndPr>
    <w:sdtContent>
      <w:p w:rsidR="0052398E" w:rsidRDefault="0052398E" w14:paraId="2CB00988" w14:textId="7D4FA003">
        <w:pPr>
          <w:pStyle w:val="Footer"/>
          <w:jc w:val="center"/>
        </w:pPr>
        <w:r>
          <w:fldChar w:fldCharType="begin"/>
        </w:r>
        <w:r>
          <w:instrText xml:space="preserve"> PAGE   \* MERGEFORMAT </w:instrText>
        </w:r>
        <w:r>
          <w:fldChar w:fldCharType="separate"/>
        </w:r>
        <w:r w:rsidR="00E7569E">
          <w:rPr>
            <w:noProof/>
          </w:rPr>
          <w:t>55</w:t>
        </w:r>
        <w:r>
          <w:rPr>
            <w:noProof/>
          </w:rPr>
          <w:fldChar w:fldCharType="end"/>
        </w:r>
      </w:p>
    </w:sdtContent>
  </w:sdt>
  <w:p w:rsidR="0052398E" w:rsidRDefault="0052398E" w14:paraId="786A73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366057"/>
      <w:docPartObj>
        <w:docPartGallery w:val="Page Numbers (Bottom of Page)"/>
        <w:docPartUnique/>
      </w:docPartObj>
    </w:sdtPr>
    <w:sdtEndPr>
      <w:rPr>
        <w:noProof/>
      </w:rPr>
    </w:sdtEndPr>
    <w:sdtContent>
      <w:p w:rsidR="0052398E" w:rsidRDefault="0052398E" w14:paraId="71715666" w14:textId="7C08336B">
        <w:pPr>
          <w:pStyle w:val="Footer"/>
          <w:jc w:val="center"/>
        </w:pPr>
        <w:r>
          <w:fldChar w:fldCharType="begin"/>
        </w:r>
        <w:r>
          <w:instrText xml:space="preserve"> PAGE   \* MERGEFORMAT </w:instrText>
        </w:r>
        <w:r>
          <w:fldChar w:fldCharType="separate"/>
        </w:r>
        <w:r w:rsidR="00E7569E">
          <w:rPr>
            <w:noProof/>
          </w:rPr>
          <w:t>57</w:t>
        </w:r>
        <w:r>
          <w:rPr>
            <w:noProof/>
          </w:rPr>
          <w:fldChar w:fldCharType="end"/>
        </w:r>
      </w:p>
    </w:sdtContent>
  </w:sdt>
  <w:p w:rsidR="0052398E" w:rsidRDefault="0052398E" w14:paraId="240C85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B3B" w:rsidRDefault="003D1B3B" w14:paraId="52798A00" w14:textId="77777777">
      <w:pPr>
        <w:spacing w:before="0" w:after="0"/>
      </w:pPr>
      <w:r>
        <w:separator/>
      </w:r>
    </w:p>
  </w:footnote>
  <w:footnote w:type="continuationSeparator" w:id="0">
    <w:p w:rsidR="003D1B3B" w:rsidRDefault="003D1B3B" w14:paraId="4D036EBF" w14:textId="77777777">
      <w:pPr>
        <w:spacing w:before="0" w:after="0"/>
      </w:pPr>
      <w:r>
        <w:continuationSeparator/>
      </w:r>
    </w:p>
  </w:footnote>
  <w:footnote w:type="continuationNotice" w:id="1">
    <w:p w:rsidR="003D1B3B" w:rsidRDefault="003D1B3B" w14:paraId="3373F0B3" w14:textId="77777777">
      <w:pPr>
        <w:spacing w:before="0" w:after="0"/>
      </w:pPr>
    </w:p>
  </w:footnote>
  <w:footnote w:id="2">
    <w:p w:rsidR="0052398E" w:rsidP="00BC6BD8" w:rsidRDefault="0052398E" w14:paraId="280492B1" w14:textId="77777777">
      <w:pPr>
        <w:pStyle w:val="FootnoteText"/>
      </w:pPr>
      <w:r>
        <w:rPr>
          <w:rStyle w:val="FootnoteReference"/>
        </w:rPr>
        <w:footnoteRef/>
      </w:r>
      <w:r>
        <w:t xml:space="preserve"> Commission Regulation (EU) No. 651/2014 of 17 June 2014 declaring certain categories of aid compatible with the internal market in application of Articles 107 and 108 of the Treaty (OJ L 187, 26.06.14, p.1).</w:t>
      </w:r>
    </w:p>
  </w:footnote>
  <w:footnote w:id="3">
    <w:p w:rsidRPr="00807A7F" w:rsidR="005C729F" w:rsidP="005C729F" w:rsidRDefault="005C729F" w14:paraId="70807A82" w14:textId="77777777">
      <w:pPr>
        <w:pStyle w:val="FootnoteText"/>
        <w:rPr>
          <w:rFonts w:ascii="Arial" w:hAnsi="Arial" w:cs="Arial"/>
          <w:sz w:val="16"/>
          <w:szCs w:val="16"/>
        </w:rPr>
      </w:pPr>
      <w:r w:rsidRPr="00807A7F">
        <w:rPr>
          <w:rStyle w:val="FootnoteReference"/>
          <w:rFonts w:ascii="Arial" w:hAnsi="Arial" w:cs="Arial"/>
          <w:sz w:val="16"/>
          <w:szCs w:val="16"/>
        </w:rPr>
        <w:footnoteRef/>
      </w:r>
      <w:r w:rsidRPr="00807A7F">
        <w:rPr>
          <w:rFonts w:ascii="Arial" w:hAnsi="Arial" w:cs="Arial"/>
          <w:sz w:val="16"/>
          <w:szCs w:val="16"/>
        </w:rPr>
        <w:t xml:space="preserve"> This should be the amount of aid awarded. However, please </w:t>
      </w:r>
      <w:r w:rsidRPr="00807A7F">
        <w:rPr>
          <w:rFonts w:ascii="Arial" w:hAnsi="Arial" w:cs="Arial"/>
          <w:sz w:val="16"/>
          <w:szCs w:val="16"/>
          <w:u w:val="single"/>
        </w:rPr>
        <w:t>also</w:t>
      </w:r>
      <w:r w:rsidRPr="00807A7F">
        <w:rPr>
          <w:rFonts w:ascii="Arial" w:hAnsi="Arial" w:cs="Arial"/>
          <w:sz w:val="16"/>
          <w:szCs w:val="16"/>
        </w:rPr>
        <w:t xml:space="preserve"> inform us if the amount received differed.</w:t>
      </w:r>
    </w:p>
  </w:footnote>
  <w:footnote w:id="4">
    <w:p w:rsidRPr="00807A7F" w:rsidR="005C729F" w:rsidP="005C729F" w:rsidRDefault="005C729F" w14:paraId="0BE8B8FA" w14:textId="77777777">
      <w:pPr>
        <w:pStyle w:val="FootnoteText"/>
        <w:rPr>
          <w:rFonts w:ascii="Arial" w:hAnsi="Arial" w:cs="Arial"/>
          <w:sz w:val="16"/>
          <w:szCs w:val="16"/>
        </w:rPr>
      </w:pPr>
      <w:r w:rsidRPr="00807A7F">
        <w:rPr>
          <w:rStyle w:val="FootnoteReference"/>
          <w:rFonts w:ascii="Arial" w:hAnsi="Arial" w:cs="Arial"/>
          <w:sz w:val="16"/>
          <w:szCs w:val="16"/>
        </w:rPr>
        <w:footnoteRef/>
      </w:r>
      <w:r w:rsidRPr="00807A7F">
        <w:rPr>
          <w:rFonts w:ascii="Arial" w:hAnsi="Arial" w:cs="Arial"/>
          <w:sz w:val="16"/>
          <w:szCs w:val="16"/>
        </w:rPr>
        <w:t xml:space="preserve"> Please confirm the nature of the aid (e.g. a grant or a loan etc) and the purpose for which it was awarded (e.g. any project funded by it).</w:t>
      </w:r>
    </w:p>
  </w:footnote>
  <w:footnote w:id="5">
    <w:p w:rsidRPr="00807A7F" w:rsidR="005C729F" w:rsidP="005C729F" w:rsidRDefault="005C729F" w14:paraId="7A0D0A16" w14:textId="77777777">
      <w:pPr>
        <w:pStyle w:val="FootnoteText"/>
        <w:rPr>
          <w:rFonts w:ascii="Arial" w:hAnsi="Arial" w:cs="Arial"/>
          <w:sz w:val="16"/>
          <w:szCs w:val="16"/>
        </w:rPr>
      </w:pPr>
      <w:r w:rsidRPr="00807A7F">
        <w:rPr>
          <w:rStyle w:val="FootnoteReference"/>
          <w:rFonts w:ascii="Arial" w:hAnsi="Arial" w:cs="Arial"/>
          <w:sz w:val="16"/>
          <w:szCs w:val="16"/>
        </w:rPr>
        <w:footnoteRef/>
      </w:r>
      <w:r w:rsidRPr="00807A7F">
        <w:rPr>
          <w:rFonts w:ascii="Arial" w:hAnsi="Arial" w:cs="Arial"/>
          <w:sz w:val="16"/>
          <w:szCs w:val="16"/>
        </w:rPr>
        <w:t xml:space="preserve"> Please confirm the identity of the recipient of the aid if this is a separate entity forming part of a "single undertaking" with you.</w:t>
      </w:r>
    </w:p>
  </w:footnote>
  <w:footnote w:id="6">
    <w:p w:rsidRPr="00807A7F" w:rsidR="005C729F" w:rsidP="005C729F" w:rsidRDefault="005C729F" w14:paraId="6148E1D4" w14:textId="77777777">
      <w:pPr>
        <w:pStyle w:val="FootnoteText"/>
        <w:rPr>
          <w:rFonts w:ascii="Arial" w:hAnsi="Arial" w:cs="Arial"/>
          <w:sz w:val="16"/>
          <w:szCs w:val="16"/>
        </w:rPr>
      </w:pPr>
      <w:r w:rsidRPr="00807A7F">
        <w:rPr>
          <w:rStyle w:val="FootnoteReference"/>
          <w:rFonts w:ascii="Arial" w:hAnsi="Arial" w:cs="Arial"/>
          <w:sz w:val="16"/>
          <w:szCs w:val="16"/>
        </w:rPr>
        <w:footnoteRef/>
      </w:r>
      <w:r w:rsidRPr="00807A7F">
        <w:rPr>
          <w:rFonts w:ascii="Arial" w:hAnsi="Arial" w:cs="Arial"/>
          <w:sz w:val="16"/>
          <w:szCs w:val="16"/>
        </w:rPr>
        <w:t xml:space="preserve"> Please inform us if the aid was paid by instalments.</w:t>
      </w:r>
    </w:p>
    <w:p w:rsidR="005C729F" w:rsidP="005C729F" w:rsidRDefault="005C729F" w14:paraId="440C7B5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8E" w:rsidRDefault="0052398E" w14:paraId="048D884E" w14:textId="77777777">
    <w:pPr>
      <w:tabs>
        <w:tab w:val="center" w:pos="4513"/>
        <w:tab w:val="right" w:pos="9026"/>
      </w:tabs>
      <w:spacing w:before="708"/>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1CC0" w:rsidR="0052398E" w:rsidP="00C51CC0" w:rsidRDefault="0052398E" w14:paraId="31606FED" w14:textId="77777777">
    <w:pPr>
      <w:pStyle w:val="Header"/>
      <w:jc w:val="right"/>
      <w:rPr>
        <w:sz w:val="20"/>
        <w:szCs w:val="20"/>
      </w:rPr>
    </w:pPr>
    <w:r>
      <w:rPr>
        <w:sz w:val="20"/>
        <w:szCs w:val="20"/>
      </w:rPr>
      <w:t xml:space="preserve">Grant Funding Agreement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8E" w:rsidP="00282848" w:rsidRDefault="0052398E" w14:paraId="76574EA5" w14:textId="77777777">
    <w:pPr>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437E8D7A"/>
    <w:lvl w:ilvl="0">
      <w:start w:val="1"/>
      <w:numFmt w:val="decimal"/>
      <w:lvlText w:val="%1."/>
      <w:lvlJc w:val="left"/>
      <w:pPr>
        <w:tabs>
          <w:tab w:val="num" w:pos="851"/>
        </w:tabs>
        <w:ind w:left="851"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ascii="Arial" w:hAnsi="Arial" w:cs="Times New Roman"/>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singleLevel"/>
    <w:tmpl w:val="C53C06AC"/>
    <w:lvl w:ilvl="0">
      <w:numFmt w:val="bullet"/>
      <w:lvlText w:val="*"/>
      <w:lvlJc w:val="left"/>
    </w:lvl>
  </w:abstractNum>
  <w:abstractNum w:abstractNumId="2" w15:restartNumberingAfterBreak="0">
    <w:nsid w:val="015967FC"/>
    <w:multiLevelType w:val="multilevel"/>
    <w:tmpl w:val="D7AA11CC"/>
    <w:lvl w:ilvl="0">
      <w:start w:val="4"/>
      <w:numFmt w:val="decimal"/>
      <w:lvlText w:val="%1."/>
      <w:lvlJc w:val="left"/>
      <w:pPr>
        <w:ind w:left="390" w:hanging="39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3C69BF"/>
    <w:multiLevelType w:val="multilevel"/>
    <w:tmpl w:val="17C067A2"/>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rFonts w:ascii="Times New Roman" w:hAnsi="Times New Roman" w:eastAsia="Arial" w:cs="Times New Roman"/>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6A2801"/>
    <w:multiLevelType w:val="multilevel"/>
    <w:tmpl w:val="E5A80FD2"/>
    <w:lvl w:ilvl="0">
      <w:start w:val="25"/>
      <w:numFmt w:val="decimal"/>
      <w:lvlText w:val="%1"/>
      <w:lvlJc w:val="left"/>
      <w:pPr>
        <w:ind w:left="900" w:hanging="900"/>
      </w:pPr>
      <w:rPr>
        <w:rFonts w:hint="default" w:cs="Times New Roman"/>
      </w:rPr>
    </w:lvl>
    <w:lvl w:ilvl="1">
      <w:start w:val="1"/>
      <w:numFmt w:val="decimal"/>
      <w:lvlText w:val="%1.%2"/>
      <w:lvlJc w:val="left"/>
      <w:pPr>
        <w:ind w:left="1396" w:hanging="900"/>
      </w:pPr>
      <w:rPr>
        <w:rFonts w:hint="default" w:cs="Times New Roman"/>
      </w:rPr>
    </w:lvl>
    <w:lvl w:ilvl="2">
      <w:start w:val="16"/>
      <w:numFmt w:val="decimal"/>
      <w:lvlText w:val="%1.%2.%3.0"/>
      <w:lvlJc w:val="left"/>
      <w:pPr>
        <w:ind w:left="1892" w:hanging="900"/>
      </w:pPr>
      <w:rPr>
        <w:rFonts w:hint="default" w:cs="Times New Roman"/>
      </w:rPr>
    </w:lvl>
    <w:lvl w:ilvl="3">
      <w:start w:val="1"/>
      <w:numFmt w:val="decimal"/>
      <w:lvlText w:val="%1.%2.%3.%4"/>
      <w:lvlJc w:val="left"/>
      <w:pPr>
        <w:ind w:left="2388" w:hanging="900"/>
      </w:pPr>
      <w:rPr>
        <w:rFonts w:hint="default" w:cs="Times New Roman"/>
      </w:rPr>
    </w:lvl>
    <w:lvl w:ilvl="4">
      <w:start w:val="1"/>
      <w:numFmt w:val="decimal"/>
      <w:lvlText w:val="%1.%2.%3.%4.%5"/>
      <w:lvlJc w:val="left"/>
      <w:pPr>
        <w:ind w:left="3064" w:hanging="1080"/>
      </w:pPr>
      <w:rPr>
        <w:rFonts w:hint="default" w:cs="Times New Roman"/>
      </w:rPr>
    </w:lvl>
    <w:lvl w:ilvl="5">
      <w:start w:val="1"/>
      <w:numFmt w:val="decimal"/>
      <w:lvlText w:val="%1.%2.%3.%4.%5.%6"/>
      <w:lvlJc w:val="left"/>
      <w:pPr>
        <w:ind w:left="3560" w:hanging="1080"/>
      </w:pPr>
      <w:rPr>
        <w:rFonts w:hint="default" w:cs="Times New Roman"/>
      </w:rPr>
    </w:lvl>
    <w:lvl w:ilvl="6">
      <w:start w:val="1"/>
      <w:numFmt w:val="decimal"/>
      <w:lvlText w:val="%1.%2.%3.%4.%5.%6.%7"/>
      <w:lvlJc w:val="left"/>
      <w:pPr>
        <w:ind w:left="4416" w:hanging="1440"/>
      </w:pPr>
      <w:rPr>
        <w:rFonts w:hint="default" w:cs="Times New Roman"/>
      </w:rPr>
    </w:lvl>
    <w:lvl w:ilvl="7">
      <w:start w:val="1"/>
      <w:numFmt w:val="decimal"/>
      <w:lvlText w:val="%1.%2.%3.%4.%5.%6.%7.%8"/>
      <w:lvlJc w:val="left"/>
      <w:pPr>
        <w:ind w:left="4912" w:hanging="1440"/>
      </w:pPr>
      <w:rPr>
        <w:rFonts w:hint="default" w:cs="Times New Roman"/>
      </w:rPr>
    </w:lvl>
    <w:lvl w:ilvl="8">
      <w:start w:val="1"/>
      <w:numFmt w:val="decimal"/>
      <w:lvlText w:val="%1.%2.%3.%4.%5.%6.%7.%8.%9"/>
      <w:lvlJc w:val="left"/>
      <w:pPr>
        <w:ind w:left="5768" w:hanging="1800"/>
      </w:pPr>
      <w:rPr>
        <w:rFonts w:hint="default" w:cs="Times New Roman"/>
      </w:rPr>
    </w:lvl>
  </w:abstractNum>
  <w:abstractNum w:abstractNumId="6"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 w15:restartNumberingAfterBreak="0">
    <w:nsid w:val="185F2890"/>
    <w:multiLevelType w:val="multilevel"/>
    <w:tmpl w:val="CF684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4B4623"/>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866B5A"/>
    <w:multiLevelType w:val="hybridMultilevel"/>
    <w:tmpl w:val="77986FDA"/>
    <w:lvl w:ilvl="0" w:tplc="7D6C32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60882"/>
    <w:multiLevelType w:val="hybridMultilevel"/>
    <w:tmpl w:val="55260BE6"/>
    <w:lvl w:ilvl="0" w:tplc="0809000F">
      <w:start w:val="1"/>
      <w:numFmt w:val="decimal"/>
      <w:lvlText w:val="%1."/>
      <w:lvlJc w:val="left"/>
      <w:pPr>
        <w:ind w:left="720" w:hanging="360"/>
      </w:pPr>
    </w:lvl>
    <w:lvl w:ilvl="1" w:tplc="918E98A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0509D9"/>
    <w:multiLevelType w:val="multilevel"/>
    <w:tmpl w:val="446E7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4F7FF2"/>
    <w:multiLevelType w:val="hybridMultilevel"/>
    <w:tmpl w:val="80F245E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EAC33B5"/>
    <w:multiLevelType w:val="hybridMultilevel"/>
    <w:tmpl w:val="AB849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hint="default" w:ascii="Arial" w:hAnsi="Arial" w:cs="Times New Roman"/>
        <w:b/>
        <w:i w:val="0"/>
        <w:sz w:val="22"/>
      </w:rPr>
    </w:lvl>
  </w:abstractNum>
  <w:abstractNum w:abstractNumId="18" w15:restartNumberingAfterBreak="0">
    <w:nsid w:val="32052584"/>
    <w:multiLevelType w:val="multilevel"/>
    <w:tmpl w:val="2D601638"/>
    <w:lvl w:ilvl="0">
      <w:start w:val="1"/>
      <w:numFmt w:val="decimal"/>
      <w:lvlText w:val="%1."/>
      <w:lvlJc w:val="left"/>
      <w:pPr>
        <w:ind w:left="720" w:hanging="360"/>
      </w:pPr>
    </w:lvl>
    <w:lvl w:ilvl="1">
      <w:start w:val="1"/>
      <w:numFmt w:val="decimal"/>
      <w:lvlText w:val="%1.%2."/>
      <w:lvlJc w:val="left"/>
      <w:pPr>
        <w:ind w:left="1080" w:hanging="72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hint="default" w:ascii="Arial" w:hAnsi="Arial"/>
        <w:b w:val="0"/>
        <w:i w:val="0"/>
        <w:sz w:val="22"/>
        <w:u w:val="none"/>
      </w:rPr>
    </w:lvl>
    <w:lvl w:ilvl="1">
      <w:start w:val="1"/>
      <w:numFmt w:val="decimal"/>
      <w:pStyle w:val="PCSchedule2"/>
      <w:lvlText w:val="%1.%2"/>
      <w:lvlJc w:val="left"/>
      <w:pPr>
        <w:tabs>
          <w:tab w:val="num" w:pos="851"/>
        </w:tabs>
        <w:ind w:left="851" w:hanging="851"/>
      </w:pPr>
      <w:rPr>
        <w:rFonts w:hint="default" w:ascii="Arial" w:hAnsi="Arial"/>
        <w:b w:val="0"/>
        <w:i w:val="0"/>
        <w:sz w:val="22"/>
        <w:u w:val="none"/>
      </w:rPr>
    </w:lvl>
    <w:lvl w:ilvl="2">
      <w:start w:val="1"/>
      <w:numFmt w:val="decimal"/>
      <w:pStyle w:val="PCSchedule3"/>
      <w:lvlText w:val="%1.%2.%3"/>
      <w:lvlJc w:val="left"/>
      <w:pPr>
        <w:tabs>
          <w:tab w:val="num" w:pos="1734"/>
        </w:tabs>
        <w:ind w:left="1734" w:hanging="850"/>
      </w:pPr>
      <w:rPr>
        <w:rFonts w:hint="default" w:ascii="Arial" w:hAnsi="Arial"/>
        <w:b w:val="0"/>
        <w:i w:val="0"/>
        <w:sz w:val="22"/>
      </w:rPr>
    </w:lvl>
    <w:lvl w:ilvl="3">
      <w:start w:val="1"/>
      <w:numFmt w:val="lowerLetter"/>
      <w:pStyle w:val="PCSchedule4"/>
      <w:lvlText w:val="(%4)"/>
      <w:lvlJc w:val="left"/>
      <w:pPr>
        <w:tabs>
          <w:tab w:val="num" w:pos="2268"/>
        </w:tabs>
        <w:ind w:left="2268" w:hanging="567"/>
      </w:pPr>
      <w:rPr>
        <w:rFonts w:hint="default" w:ascii="Arial" w:hAnsi="Arial"/>
        <w:b w:val="0"/>
        <w:i w:val="0"/>
        <w:sz w:val="22"/>
      </w:rPr>
    </w:lvl>
    <w:lvl w:ilvl="4">
      <w:start w:val="1"/>
      <w:numFmt w:val="lowerRoman"/>
      <w:pStyle w:val="PCSchedule5"/>
      <w:lvlText w:val="(%5)"/>
      <w:lvlJc w:val="left"/>
      <w:pPr>
        <w:tabs>
          <w:tab w:val="num" w:pos="2988"/>
        </w:tabs>
        <w:ind w:left="2835" w:hanging="567"/>
      </w:pPr>
      <w:rPr>
        <w:rFonts w:hint="default" w:ascii="Arial" w:hAnsi="Arial"/>
        <w:b w:val="0"/>
        <w:i w:val="0"/>
        <w:sz w:val="22"/>
      </w:rPr>
    </w:lvl>
    <w:lvl w:ilvl="5">
      <w:start w:val="1"/>
      <w:numFmt w:val="decimal"/>
      <w:pStyle w:val="PCScheduleInd2"/>
      <w:lvlText w:val="%1.%6"/>
      <w:lvlJc w:val="left"/>
      <w:pPr>
        <w:tabs>
          <w:tab w:val="num" w:pos="1701"/>
        </w:tabs>
        <w:ind w:left="1701" w:hanging="850"/>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hint="default" w:ascii="Arial" w:hAnsi="Arial"/>
        <w:b w:val="0"/>
        <w:i w:val="0"/>
        <w:sz w:val="22"/>
      </w:rPr>
    </w:lvl>
    <w:lvl w:ilvl="8">
      <w:start w:val="1"/>
      <w:numFmt w:val="lowerRoman"/>
      <w:pStyle w:val="PCScheduleInd5"/>
      <w:lvlText w:val="(%9)"/>
      <w:lvlJc w:val="left"/>
      <w:pPr>
        <w:tabs>
          <w:tab w:val="num" w:pos="3839"/>
        </w:tabs>
        <w:ind w:left="3686" w:hanging="567"/>
      </w:pPr>
      <w:rPr>
        <w:rFonts w:hint="default" w:ascii="Arial" w:hAnsi="Arial"/>
        <w:b w:val="0"/>
        <w:i w:val="0"/>
        <w:sz w:val="22"/>
      </w:rPr>
    </w:lvl>
  </w:abstractNum>
  <w:abstractNum w:abstractNumId="2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2"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3"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lowerRoman"/>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9511344"/>
    <w:multiLevelType w:val="multilevel"/>
    <w:tmpl w:val="92C63E1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C692D"/>
    <w:multiLevelType w:val="multilevel"/>
    <w:tmpl w:val="60F4C618"/>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F9433F"/>
    <w:multiLevelType w:val="multilevel"/>
    <w:tmpl w:val="95CE6318"/>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eastAsia="Arial"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1E4648"/>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E7EEF"/>
    <w:multiLevelType w:val="hybridMultilevel"/>
    <w:tmpl w:val="D9C88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A4E5640"/>
    <w:multiLevelType w:val="multilevel"/>
    <w:tmpl w:val="A984B39C"/>
    <w:numStyleLink w:val="Level"/>
  </w:abstractNum>
  <w:abstractNum w:abstractNumId="31"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hint="default" w:ascii="Arial" w:hAnsi="Arial"/>
        <w:sz w:val="22"/>
        <w:szCs w:val="22"/>
      </w:rPr>
    </w:lvl>
    <w:lvl w:ilvl="1">
      <w:start w:val="1"/>
      <w:numFmt w:val="decimal"/>
      <w:pStyle w:val="Level2"/>
      <w:lvlText w:val="%1.%2"/>
      <w:lvlJc w:val="left"/>
      <w:pPr>
        <w:tabs>
          <w:tab w:val="num" w:pos="720"/>
        </w:tabs>
        <w:ind w:left="720" w:hanging="720"/>
      </w:pPr>
      <w:rPr>
        <w:rFonts w:hint="default" w:ascii="Arial" w:hAnsi="Arial"/>
        <w:b/>
        <w:sz w:val="22"/>
        <w:szCs w:val="22"/>
      </w:rPr>
    </w:lvl>
    <w:lvl w:ilvl="2">
      <w:start w:val="1"/>
      <w:numFmt w:val="lowerLetter"/>
      <w:pStyle w:val="Level3"/>
      <w:lvlText w:val="(%3)"/>
      <w:lvlJc w:val="left"/>
      <w:pPr>
        <w:tabs>
          <w:tab w:val="num" w:pos="1350"/>
        </w:tabs>
        <w:ind w:left="1350" w:hanging="720"/>
      </w:pPr>
      <w:rPr>
        <w:rFonts w:hint="default" w:ascii="Arial" w:hAnsi="Arial"/>
        <w:b w:val="0"/>
        <w:color w:val="000000"/>
        <w:sz w:val="21"/>
      </w:rPr>
    </w:lvl>
    <w:lvl w:ilvl="3">
      <w:start w:val="1"/>
      <w:numFmt w:val="lowerRoman"/>
      <w:pStyle w:val="Level4"/>
      <w:lvlText w:val="(%4)"/>
      <w:lvlJc w:val="left"/>
      <w:pPr>
        <w:tabs>
          <w:tab w:val="num" w:pos="2160"/>
        </w:tabs>
        <w:ind w:left="2160" w:hanging="720"/>
      </w:pPr>
      <w:rPr>
        <w:rFonts w:hint="default" w:ascii="Arial" w:hAnsi="Arial"/>
        <w:sz w:val="21"/>
      </w:rPr>
    </w:lvl>
    <w:lvl w:ilvl="4">
      <w:start w:val="1"/>
      <w:numFmt w:val="upperLetter"/>
      <w:pStyle w:val="Level5"/>
      <w:lvlText w:val="(%5)"/>
      <w:lvlJc w:val="left"/>
      <w:pPr>
        <w:tabs>
          <w:tab w:val="num" w:pos="2880"/>
        </w:tabs>
        <w:ind w:left="2880" w:hanging="720"/>
      </w:pPr>
      <w:rPr>
        <w:rFonts w:hint="default" w:ascii="Arial" w:hAnsi="Arial"/>
        <w:sz w:val="21"/>
      </w:rPr>
    </w:lvl>
    <w:lvl w:ilvl="5">
      <w:start w:val="1"/>
      <w:numFmt w:val="upperRoman"/>
      <w:pStyle w:val="Level6"/>
      <w:lvlText w:val="(%6)"/>
      <w:lvlJc w:val="left"/>
      <w:pPr>
        <w:tabs>
          <w:tab w:val="num" w:pos="3600"/>
        </w:tabs>
        <w:ind w:left="3600" w:hanging="720"/>
      </w:pPr>
      <w:rPr>
        <w:rFonts w:hint="default" w:ascii="Arial" w:hAnsi="Arial"/>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566B056B"/>
    <w:multiLevelType w:val="hybridMultilevel"/>
    <w:tmpl w:val="8F622D34"/>
    <w:lvl w:ilvl="0" w:tplc="56042C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FA7206"/>
    <w:multiLevelType w:val="hybridMultilevel"/>
    <w:tmpl w:val="8F622D34"/>
    <w:lvl w:ilvl="0" w:tplc="56042C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194803"/>
    <w:multiLevelType w:val="hybridMultilevel"/>
    <w:tmpl w:val="C9EA999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953B2"/>
    <w:multiLevelType w:val="multilevel"/>
    <w:tmpl w:val="D020124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430" w:hanging="720"/>
      </w:pPr>
      <w:rPr>
        <w:rFonts w:hint="default"/>
      </w:rPr>
    </w:lvl>
    <w:lvl w:ilvl="3">
      <w:start w:val="1"/>
      <w:numFmt w:val="lowerRoman"/>
      <w:lvlText w:val="(%4)"/>
      <w:lvlJc w:val="left"/>
      <w:pPr>
        <w:ind w:left="1080" w:hanging="1080"/>
      </w:pPr>
      <w:rPr>
        <w:rFonts w:eastAsia="Arial" w:asciiTheme="minorHAnsi"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hAnsi="Arial" w:eastAsia="Calibri"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38"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555"/>
        </w:tabs>
        <w:ind w:left="1555" w:hanging="561"/>
      </w:pPr>
      <w:rPr>
        <w:rFonts w:hint="default" w:ascii="Arial" w:hAnsi="Arial" w:cs="Arial"/>
        <w:b w:val="0"/>
        <w:i w:val="0"/>
        <w:caps w:val="0"/>
        <w:sz w:val="22"/>
        <w:szCs w:val="22"/>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right"/>
      <w:pPr>
        <w:tabs>
          <w:tab w:val="num" w:pos="2421"/>
        </w:tabs>
        <w:ind w:left="2268" w:hanging="567"/>
      </w:pPr>
      <w:rPr>
        <w:rFonts w:hint="default" w:ascii="Arial" w:hAnsi="Arial" w:eastAsia="Arial" w:cs="Arial"/>
        <w:b w:val="0"/>
        <w:i w:val="0"/>
        <w:sz w:val="22"/>
        <w:szCs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39" w15:restartNumberingAfterBreak="0">
    <w:nsid w:val="6C610116"/>
    <w:multiLevelType w:val="multilevel"/>
    <w:tmpl w:val="254898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EF13CD"/>
    <w:multiLevelType w:val="multilevel"/>
    <w:tmpl w:val="8C400130"/>
    <w:lvl w:ilvl="0">
      <w:start w:val="1"/>
      <w:numFmt w:val="bullet"/>
      <w:lvlText w:val="●"/>
      <w:lvlJc w:val="left"/>
      <w:pPr>
        <w:ind w:left="1214" w:hanging="360"/>
      </w:pPr>
      <w:rPr>
        <w:rFonts w:ascii="Noto Sans Symbols" w:hAnsi="Noto Sans Symbols" w:eastAsia="Noto Sans Symbols" w:cs="Noto Sans Symbols"/>
      </w:rPr>
    </w:lvl>
    <w:lvl w:ilvl="1">
      <w:start w:val="1"/>
      <w:numFmt w:val="bullet"/>
      <w:lvlText w:val="o"/>
      <w:lvlJc w:val="left"/>
      <w:pPr>
        <w:ind w:left="1934" w:hanging="360"/>
      </w:pPr>
      <w:rPr>
        <w:rFonts w:ascii="Courier New" w:hAnsi="Courier New" w:eastAsia="Courier New" w:cs="Courier New"/>
      </w:rPr>
    </w:lvl>
    <w:lvl w:ilvl="2">
      <w:start w:val="1"/>
      <w:numFmt w:val="bullet"/>
      <w:lvlText w:val="▪"/>
      <w:lvlJc w:val="left"/>
      <w:pPr>
        <w:ind w:left="2654" w:hanging="360"/>
      </w:pPr>
      <w:rPr>
        <w:rFonts w:ascii="Noto Sans Symbols" w:hAnsi="Noto Sans Symbols" w:eastAsia="Noto Sans Symbols" w:cs="Noto Sans Symbols"/>
      </w:rPr>
    </w:lvl>
    <w:lvl w:ilvl="3">
      <w:start w:val="1"/>
      <w:numFmt w:val="bullet"/>
      <w:lvlText w:val="●"/>
      <w:lvlJc w:val="left"/>
      <w:pPr>
        <w:ind w:left="3374" w:hanging="360"/>
      </w:pPr>
      <w:rPr>
        <w:rFonts w:ascii="Noto Sans Symbols" w:hAnsi="Noto Sans Symbols" w:eastAsia="Noto Sans Symbols" w:cs="Noto Sans Symbols"/>
      </w:rPr>
    </w:lvl>
    <w:lvl w:ilvl="4">
      <w:start w:val="1"/>
      <w:numFmt w:val="bullet"/>
      <w:lvlText w:val="o"/>
      <w:lvlJc w:val="left"/>
      <w:pPr>
        <w:ind w:left="4094" w:hanging="360"/>
      </w:pPr>
      <w:rPr>
        <w:rFonts w:ascii="Courier New" w:hAnsi="Courier New" w:eastAsia="Courier New" w:cs="Courier New"/>
      </w:rPr>
    </w:lvl>
    <w:lvl w:ilvl="5">
      <w:start w:val="1"/>
      <w:numFmt w:val="bullet"/>
      <w:lvlText w:val="▪"/>
      <w:lvlJc w:val="left"/>
      <w:pPr>
        <w:ind w:left="4814" w:hanging="360"/>
      </w:pPr>
      <w:rPr>
        <w:rFonts w:ascii="Noto Sans Symbols" w:hAnsi="Noto Sans Symbols" w:eastAsia="Noto Sans Symbols" w:cs="Noto Sans Symbols"/>
      </w:rPr>
    </w:lvl>
    <w:lvl w:ilvl="6">
      <w:start w:val="1"/>
      <w:numFmt w:val="bullet"/>
      <w:lvlText w:val="●"/>
      <w:lvlJc w:val="left"/>
      <w:pPr>
        <w:ind w:left="5534" w:hanging="360"/>
      </w:pPr>
      <w:rPr>
        <w:rFonts w:ascii="Noto Sans Symbols" w:hAnsi="Noto Sans Symbols" w:eastAsia="Noto Sans Symbols" w:cs="Noto Sans Symbols"/>
      </w:rPr>
    </w:lvl>
    <w:lvl w:ilvl="7">
      <w:start w:val="1"/>
      <w:numFmt w:val="bullet"/>
      <w:lvlText w:val="o"/>
      <w:lvlJc w:val="left"/>
      <w:pPr>
        <w:ind w:left="6254" w:hanging="360"/>
      </w:pPr>
      <w:rPr>
        <w:rFonts w:ascii="Courier New" w:hAnsi="Courier New" w:eastAsia="Courier New" w:cs="Courier New"/>
      </w:rPr>
    </w:lvl>
    <w:lvl w:ilvl="8">
      <w:start w:val="1"/>
      <w:numFmt w:val="bullet"/>
      <w:lvlText w:val="▪"/>
      <w:lvlJc w:val="left"/>
      <w:pPr>
        <w:ind w:left="6974" w:hanging="360"/>
      </w:pPr>
      <w:rPr>
        <w:rFonts w:ascii="Noto Sans Symbols" w:hAnsi="Noto Sans Symbols" w:eastAsia="Noto Sans Symbols" w:cs="Noto Sans Symbols"/>
      </w:rPr>
    </w:lvl>
  </w:abstractNum>
  <w:abstractNum w:abstractNumId="41" w15:restartNumberingAfterBreak="0">
    <w:nsid w:val="75B45B82"/>
    <w:multiLevelType w:val="hybridMultilevel"/>
    <w:tmpl w:val="97F64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C124D4"/>
    <w:multiLevelType w:val="multilevel"/>
    <w:tmpl w:val="28687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hint="default" w:ascii="Calibri" w:hAnsi="Calibri" w:eastAsia="Times New Roman"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077EAD"/>
    <w:multiLevelType w:val="multilevel"/>
    <w:tmpl w:val="2474BCF4"/>
    <w:lvl w:ilvl="0">
      <w:start w:val="8"/>
      <w:numFmt w:val="decimal"/>
      <w:lvlText w:val="%1."/>
      <w:lvlJc w:val="left"/>
      <w:pPr>
        <w:ind w:left="1211" w:hanging="360"/>
      </w:pPr>
      <w:rPr>
        <w:rFonts w:hint="default"/>
      </w:rPr>
    </w:lvl>
    <w:lvl w:ilvl="1">
      <w:start w:val="1"/>
      <w:numFmt w:val="decimal"/>
      <w:lvlText w:val="%1.%2."/>
      <w:lvlJc w:val="left"/>
      <w:pPr>
        <w:ind w:left="928" w:hanging="360"/>
      </w:pPr>
      <w:rPr>
        <w:rFonts w:hint="default"/>
        <w:b w:val="0"/>
        <w:color w:val="auto"/>
        <w:sz w:val="22"/>
        <w:szCs w:val="22"/>
      </w:rPr>
    </w:lvl>
    <w:lvl w:ilvl="2">
      <w:start w:val="1"/>
      <w:numFmt w:val="decimal"/>
      <w:lvlText w:val="%1.%2.%3."/>
      <w:lvlJc w:val="left"/>
      <w:pPr>
        <w:ind w:left="1430" w:hanging="720"/>
      </w:pPr>
      <w:rPr>
        <w:rFonts w:hint="default" w:ascii="Arial"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6E06EB"/>
    <w:multiLevelType w:val="multilevel"/>
    <w:tmpl w:val="188631FE"/>
    <w:lvl w:ilvl="0">
      <w:start w:val="8"/>
      <w:numFmt w:val="decimal"/>
      <w:lvlText w:val="%1."/>
      <w:lvlJc w:val="left"/>
      <w:pPr>
        <w:ind w:left="1211" w:hanging="360"/>
      </w:pPr>
      <w:rPr>
        <w:rFonts w:hint="default"/>
      </w:rPr>
    </w:lvl>
    <w:lvl w:ilvl="1">
      <w:start w:val="1"/>
      <w:numFmt w:val="decimal"/>
      <w:lvlText w:val="%1.%2."/>
      <w:lvlJc w:val="left"/>
      <w:pPr>
        <w:ind w:left="928" w:hanging="360"/>
      </w:pPr>
      <w:rPr>
        <w:rFonts w:hint="default" w:ascii="Arial" w:hAnsi="Arial" w:cs="Arial"/>
        <w:b w:val="0"/>
        <w:color w:val="auto"/>
        <w:sz w:val="22"/>
        <w:szCs w:val="22"/>
      </w:rPr>
    </w:lvl>
    <w:lvl w:ilvl="2">
      <w:start w:val="1"/>
      <w:numFmt w:val="decimal"/>
      <w:lvlText w:val="%1.%2.%3."/>
      <w:lvlJc w:val="left"/>
      <w:pPr>
        <w:ind w:left="1430" w:hanging="720"/>
      </w:pPr>
      <w:rPr>
        <w:rFonts w:hint="default" w:ascii="Arial"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36"/>
  </w:num>
  <w:num w:numId="3">
    <w:abstractNumId w:val="32"/>
  </w:num>
  <w:num w:numId="4">
    <w:abstractNumId w:val="44"/>
  </w:num>
  <w:num w:numId="5">
    <w:abstractNumId w:val="21"/>
  </w:num>
  <w:num w:numId="6">
    <w:abstractNumId w:val="2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8"/>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lvlOverride w:ilvl="0">
      <w:startOverride w:val="1"/>
    </w:lvlOverride>
  </w:num>
  <w:num w:numId="14">
    <w:abstractNumId w:val="4"/>
  </w:num>
  <w:num w:numId="15">
    <w:abstractNumId w:val="40"/>
  </w:num>
  <w:num w:numId="16">
    <w:abstractNumId w:val="3"/>
  </w:num>
  <w:num w:numId="17">
    <w:abstractNumId w:val="20"/>
  </w:num>
  <w:num w:numId="18">
    <w:abstractNumId w:val="26"/>
  </w:num>
  <w:num w:numId="19">
    <w:abstractNumId w:val="15"/>
  </w:num>
  <w:num w:numId="20">
    <w:abstractNumId w:val="10"/>
  </w:num>
  <w:num w:numId="21">
    <w:abstractNumId w:val="9"/>
  </w:num>
  <w:num w:numId="22">
    <w:abstractNumId w:val="14"/>
  </w:num>
  <w:num w:numId="23">
    <w:abstractNumId w:val="46"/>
  </w:num>
  <w:num w:numId="24">
    <w:abstractNumId w:val="13"/>
  </w:num>
  <w:num w:numId="25">
    <w:abstractNumId w:val="42"/>
  </w:num>
  <w:num w:numId="26">
    <w:abstractNumId w:val="7"/>
  </w:num>
  <w:num w:numId="27">
    <w:abstractNumId w:val="11"/>
  </w:num>
  <w:num w:numId="28">
    <w:abstractNumId w:val="28"/>
  </w:num>
  <w:num w:numId="29">
    <w:abstractNumId w:val="41"/>
  </w:num>
  <w:num w:numId="30">
    <w:abstractNumId w:val="29"/>
  </w:num>
  <w:num w:numId="31">
    <w:abstractNumId w:val="16"/>
  </w:num>
  <w:num w:numId="32">
    <w:abstractNumId w:val="34"/>
  </w:num>
  <w:num w:numId="33">
    <w:abstractNumId w:val="33"/>
  </w:num>
  <w:num w:numId="34">
    <w:abstractNumId w:val="12"/>
  </w:num>
  <w:num w:numId="35">
    <w:abstractNumId w:val="24"/>
  </w:num>
  <w:num w:numId="36">
    <w:abstractNumId w:val="6"/>
  </w:num>
  <w:num w:numId="37">
    <w:abstractNumId w:val="30"/>
    <w:lvlOverride w:ilvl="1">
      <w:lvl w:ilvl="1">
        <w:start w:val="1"/>
        <w:numFmt w:val="decimal"/>
        <w:pStyle w:val="TLTLevel2"/>
        <w:lvlText w:val="%1.%2"/>
        <w:lvlJc w:val="left"/>
        <w:pPr>
          <w:ind w:left="720" w:hanging="720"/>
        </w:pPr>
        <w:rPr>
          <w:rFonts w:hint="default"/>
          <w:b w:val="0"/>
          <w:i w:val="0"/>
        </w:rPr>
      </w:lvl>
    </w:lvlOverride>
    <w:lvlOverride w:ilvl="2">
      <w:lvl w:ilvl="2">
        <w:start w:val="1"/>
        <w:numFmt w:val="decimal"/>
        <w:pStyle w:val="TLTLevel3"/>
        <w:lvlText w:val="%1.%2.%3"/>
        <w:lvlJc w:val="left"/>
        <w:pPr>
          <w:ind w:left="1803" w:hanging="1083"/>
        </w:pPr>
        <w:rPr>
          <w:rFonts w:hint="default"/>
          <w:i w:val="0"/>
        </w:rPr>
      </w:lvl>
    </w:lvlOverride>
  </w:num>
  <w:num w:numId="38">
    <w:abstractNumId w:val="22"/>
  </w:num>
  <w:num w:numId="39">
    <w:abstractNumId w:val="31"/>
  </w:num>
  <w:num w:numId="40">
    <w:abstractNumId w:val="25"/>
  </w:num>
  <w:num w:numId="41">
    <w:abstractNumId w:val="2"/>
  </w:num>
  <w:num w:numId="42">
    <w:abstractNumId w:val="38"/>
    <w:lvlOverride w:ilvl="0">
      <w:startOverride w:val="1"/>
    </w:lvlOverride>
    <w:lvlOverride w:ilvl="1">
      <w:startOverride w:val="9"/>
    </w:lvlOverride>
  </w:num>
  <w:num w:numId="43">
    <w:abstractNumId w:val="38"/>
    <w:lvlOverride w:ilvl="0">
      <w:startOverride w:val="1"/>
    </w:lvlOverride>
    <w:lvlOverride w:ilvl="1">
      <w:startOverride w:val="1"/>
    </w:lvlOverride>
    <w:lvlOverride w:ilvl="2">
      <w:startOverride w:val="1"/>
    </w:lvlOverride>
    <w:lvlOverride w:ilvl="3">
      <w:startOverride w:val="2"/>
    </w:lvlOverride>
  </w:num>
  <w:num w:numId="44">
    <w:abstractNumId w:val="39"/>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 w:ilvl="0">
        <w:numFmt w:val="bullet"/>
        <w:lvlText w:val="•"/>
        <w:legacy w:legacy="1" w:legacySpace="0" w:legacyIndent="0"/>
        <w:lvlJc w:val="left"/>
        <w:rPr>
          <w:rFonts w:hint="default" w:ascii="Arial" w:hAnsi="Arial"/>
          <w:sz w:val="20"/>
        </w:rPr>
      </w:lvl>
    </w:lvlOverride>
  </w:num>
  <w:num w:numId="47">
    <w:abstractNumId w:val="35"/>
  </w:num>
  <w:num w:numId="48">
    <w:abstractNumId w:val="5"/>
  </w:num>
  <w:num w:numId="49">
    <w:abstractNumId w:val="45"/>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IdMacAtCleanup w:val="4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proofState w:spelling="clean" w:grammar="dirty"/>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SERIALNO" w:val="11311"/>
    <w:docVar w:name="VERSIONID" w:val="7d6d2c4d-c27c-4c2f-85c8-ba777b240821"/>
    <w:docVar w:name="VERSIONLABEL" w:val="1"/>
  </w:docVars>
  <w:rsids>
    <w:rsidRoot w:val="009010AC"/>
    <w:rsid w:val="00000A7B"/>
    <w:rsid w:val="000016AF"/>
    <w:rsid w:val="00001719"/>
    <w:rsid w:val="00003412"/>
    <w:rsid w:val="00004338"/>
    <w:rsid w:val="00005F93"/>
    <w:rsid w:val="00006100"/>
    <w:rsid w:val="000063B6"/>
    <w:rsid w:val="000068F8"/>
    <w:rsid w:val="00007375"/>
    <w:rsid w:val="00007F37"/>
    <w:rsid w:val="000102E6"/>
    <w:rsid w:val="0001062C"/>
    <w:rsid w:val="0001152C"/>
    <w:rsid w:val="00012F79"/>
    <w:rsid w:val="0001444E"/>
    <w:rsid w:val="00014F7F"/>
    <w:rsid w:val="00015232"/>
    <w:rsid w:val="0001550A"/>
    <w:rsid w:val="00015FE0"/>
    <w:rsid w:val="000166BB"/>
    <w:rsid w:val="000200A8"/>
    <w:rsid w:val="00021D23"/>
    <w:rsid w:val="0002552B"/>
    <w:rsid w:val="000304F7"/>
    <w:rsid w:val="00033454"/>
    <w:rsid w:val="0003353A"/>
    <w:rsid w:val="00034028"/>
    <w:rsid w:val="00035B01"/>
    <w:rsid w:val="00036213"/>
    <w:rsid w:val="000368FD"/>
    <w:rsid w:val="000370A7"/>
    <w:rsid w:val="00040239"/>
    <w:rsid w:val="0004095E"/>
    <w:rsid w:val="000410BE"/>
    <w:rsid w:val="000414E1"/>
    <w:rsid w:val="000418D5"/>
    <w:rsid w:val="00043E0A"/>
    <w:rsid w:val="00044483"/>
    <w:rsid w:val="000444C1"/>
    <w:rsid w:val="00044EFB"/>
    <w:rsid w:val="0004619F"/>
    <w:rsid w:val="000470E8"/>
    <w:rsid w:val="00047462"/>
    <w:rsid w:val="00050CD6"/>
    <w:rsid w:val="00050FDC"/>
    <w:rsid w:val="000515B8"/>
    <w:rsid w:val="0005193A"/>
    <w:rsid w:val="00052151"/>
    <w:rsid w:val="000521F3"/>
    <w:rsid w:val="00053558"/>
    <w:rsid w:val="00053C35"/>
    <w:rsid w:val="00054432"/>
    <w:rsid w:val="00054AC0"/>
    <w:rsid w:val="00054DEB"/>
    <w:rsid w:val="0005534E"/>
    <w:rsid w:val="0005726C"/>
    <w:rsid w:val="00057979"/>
    <w:rsid w:val="00060640"/>
    <w:rsid w:val="000608DB"/>
    <w:rsid w:val="00060D26"/>
    <w:rsid w:val="00060FB3"/>
    <w:rsid w:val="00061E50"/>
    <w:rsid w:val="00063768"/>
    <w:rsid w:val="00064B02"/>
    <w:rsid w:val="000657DE"/>
    <w:rsid w:val="00067464"/>
    <w:rsid w:val="00070527"/>
    <w:rsid w:val="00070EE7"/>
    <w:rsid w:val="00074256"/>
    <w:rsid w:val="00074843"/>
    <w:rsid w:val="00074A50"/>
    <w:rsid w:val="00074E6F"/>
    <w:rsid w:val="00075236"/>
    <w:rsid w:val="000760D3"/>
    <w:rsid w:val="000805A1"/>
    <w:rsid w:val="00080F34"/>
    <w:rsid w:val="000822ED"/>
    <w:rsid w:val="00082453"/>
    <w:rsid w:val="00083A99"/>
    <w:rsid w:val="00084CCB"/>
    <w:rsid w:val="00086919"/>
    <w:rsid w:val="00086EE8"/>
    <w:rsid w:val="00087BB5"/>
    <w:rsid w:val="000904B0"/>
    <w:rsid w:val="00091B67"/>
    <w:rsid w:val="00091CDF"/>
    <w:rsid w:val="00091EBA"/>
    <w:rsid w:val="00092F6F"/>
    <w:rsid w:val="00096625"/>
    <w:rsid w:val="000967D0"/>
    <w:rsid w:val="000A19FF"/>
    <w:rsid w:val="000A3F1D"/>
    <w:rsid w:val="000A5879"/>
    <w:rsid w:val="000A62F0"/>
    <w:rsid w:val="000A644A"/>
    <w:rsid w:val="000B09B4"/>
    <w:rsid w:val="000B0FFE"/>
    <w:rsid w:val="000B3891"/>
    <w:rsid w:val="000B3F66"/>
    <w:rsid w:val="000B6769"/>
    <w:rsid w:val="000B797F"/>
    <w:rsid w:val="000C1CC0"/>
    <w:rsid w:val="000C1E07"/>
    <w:rsid w:val="000C3EF2"/>
    <w:rsid w:val="000C3F37"/>
    <w:rsid w:val="000C466E"/>
    <w:rsid w:val="000C6204"/>
    <w:rsid w:val="000D0419"/>
    <w:rsid w:val="000D0D2C"/>
    <w:rsid w:val="000D229F"/>
    <w:rsid w:val="000D3F44"/>
    <w:rsid w:val="000D444B"/>
    <w:rsid w:val="000D4C0F"/>
    <w:rsid w:val="000D5708"/>
    <w:rsid w:val="000D5C90"/>
    <w:rsid w:val="000D6099"/>
    <w:rsid w:val="000E0888"/>
    <w:rsid w:val="000E1A66"/>
    <w:rsid w:val="000E36F4"/>
    <w:rsid w:val="000E4C15"/>
    <w:rsid w:val="000E56AA"/>
    <w:rsid w:val="000F2151"/>
    <w:rsid w:val="000F3508"/>
    <w:rsid w:val="000F3C2E"/>
    <w:rsid w:val="000F5FA9"/>
    <w:rsid w:val="000F656F"/>
    <w:rsid w:val="000F6D12"/>
    <w:rsid w:val="000F7AFC"/>
    <w:rsid w:val="001004D1"/>
    <w:rsid w:val="001015B6"/>
    <w:rsid w:val="00101884"/>
    <w:rsid w:val="001024EB"/>
    <w:rsid w:val="00102C9C"/>
    <w:rsid w:val="00102EDB"/>
    <w:rsid w:val="0010315E"/>
    <w:rsid w:val="00103647"/>
    <w:rsid w:val="00104F46"/>
    <w:rsid w:val="0010529A"/>
    <w:rsid w:val="001069B1"/>
    <w:rsid w:val="00107CB8"/>
    <w:rsid w:val="001107FF"/>
    <w:rsid w:val="001117C0"/>
    <w:rsid w:val="00112973"/>
    <w:rsid w:val="00114553"/>
    <w:rsid w:val="0011539D"/>
    <w:rsid w:val="00116CCB"/>
    <w:rsid w:val="00117B2D"/>
    <w:rsid w:val="001209D9"/>
    <w:rsid w:val="00122D25"/>
    <w:rsid w:val="0012367C"/>
    <w:rsid w:val="00125377"/>
    <w:rsid w:val="00126079"/>
    <w:rsid w:val="00126763"/>
    <w:rsid w:val="00127A14"/>
    <w:rsid w:val="0013027D"/>
    <w:rsid w:val="0013399C"/>
    <w:rsid w:val="00133DB6"/>
    <w:rsid w:val="00135206"/>
    <w:rsid w:val="00135D54"/>
    <w:rsid w:val="00136E71"/>
    <w:rsid w:val="00136FCF"/>
    <w:rsid w:val="00137072"/>
    <w:rsid w:val="00140CFF"/>
    <w:rsid w:val="00141341"/>
    <w:rsid w:val="0014147A"/>
    <w:rsid w:val="0014205A"/>
    <w:rsid w:val="00142972"/>
    <w:rsid w:val="001435B9"/>
    <w:rsid w:val="00145B40"/>
    <w:rsid w:val="00145D38"/>
    <w:rsid w:val="0014735D"/>
    <w:rsid w:val="00147EFB"/>
    <w:rsid w:val="00150723"/>
    <w:rsid w:val="0015262C"/>
    <w:rsid w:val="00152B42"/>
    <w:rsid w:val="001530C3"/>
    <w:rsid w:val="00153162"/>
    <w:rsid w:val="001537C4"/>
    <w:rsid w:val="00154CA8"/>
    <w:rsid w:val="00155BC8"/>
    <w:rsid w:val="001562CB"/>
    <w:rsid w:val="00157AF7"/>
    <w:rsid w:val="00157EC8"/>
    <w:rsid w:val="00164CBC"/>
    <w:rsid w:val="00167BEF"/>
    <w:rsid w:val="0017257B"/>
    <w:rsid w:val="00173FAA"/>
    <w:rsid w:val="0017433E"/>
    <w:rsid w:val="00177137"/>
    <w:rsid w:val="001779C9"/>
    <w:rsid w:val="00181F88"/>
    <w:rsid w:val="001833C8"/>
    <w:rsid w:val="00183F81"/>
    <w:rsid w:val="00183FD2"/>
    <w:rsid w:val="0018449C"/>
    <w:rsid w:val="00185F7F"/>
    <w:rsid w:val="00186234"/>
    <w:rsid w:val="0018647A"/>
    <w:rsid w:val="0018658F"/>
    <w:rsid w:val="00187E0E"/>
    <w:rsid w:val="00190029"/>
    <w:rsid w:val="001902BD"/>
    <w:rsid w:val="0019106D"/>
    <w:rsid w:val="001917EC"/>
    <w:rsid w:val="00194E92"/>
    <w:rsid w:val="00196B1D"/>
    <w:rsid w:val="00197421"/>
    <w:rsid w:val="00197EBB"/>
    <w:rsid w:val="001A0228"/>
    <w:rsid w:val="001A03C2"/>
    <w:rsid w:val="001B025F"/>
    <w:rsid w:val="001B073A"/>
    <w:rsid w:val="001B269F"/>
    <w:rsid w:val="001B28DB"/>
    <w:rsid w:val="001B2D8B"/>
    <w:rsid w:val="001B3BB1"/>
    <w:rsid w:val="001B4446"/>
    <w:rsid w:val="001B756C"/>
    <w:rsid w:val="001B7E0B"/>
    <w:rsid w:val="001B7F87"/>
    <w:rsid w:val="001C10A7"/>
    <w:rsid w:val="001C2E4C"/>
    <w:rsid w:val="001C318B"/>
    <w:rsid w:val="001C4919"/>
    <w:rsid w:val="001C684D"/>
    <w:rsid w:val="001C7C4E"/>
    <w:rsid w:val="001D1624"/>
    <w:rsid w:val="001D2059"/>
    <w:rsid w:val="001D239D"/>
    <w:rsid w:val="001D2B04"/>
    <w:rsid w:val="001D2B85"/>
    <w:rsid w:val="001D37DF"/>
    <w:rsid w:val="001D39D0"/>
    <w:rsid w:val="001D5BC5"/>
    <w:rsid w:val="001D5FAE"/>
    <w:rsid w:val="001D609E"/>
    <w:rsid w:val="001D69B5"/>
    <w:rsid w:val="001D79C4"/>
    <w:rsid w:val="001E2D0A"/>
    <w:rsid w:val="001E2F49"/>
    <w:rsid w:val="001E5F84"/>
    <w:rsid w:val="001E7B39"/>
    <w:rsid w:val="001E7E45"/>
    <w:rsid w:val="001E7F04"/>
    <w:rsid w:val="001F0383"/>
    <w:rsid w:val="001F07E0"/>
    <w:rsid w:val="001F082C"/>
    <w:rsid w:val="001F0F14"/>
    <w:rsid w:val="001F1218"/>
    <w:rsid w:val="001F1B65"/>
    <w:rsid w:val="001F2069"/>
    <w:rsid w:val="001F23C6"/>
    <w:rsid w:val="001F2CAF"/>
    <w:rsid w:val="001F2E8B"/>
    <w:rsid w:val="001F4D58"/>
    <w:rsid w:val="001F655B"/>
    <w:rsid w:val="002013B4"/>
    <w:rsid w:val="0020238E"/>
    <w:rsid w:val="00202E71"/>
    <w:rsid w:val="002044BA"/>
    <w:rsid w:val="00204563"/>
    <w:rsid w:val="0020563B"/>
    <w:rsid w:val="00206C99"/>
    <w:rsid w:val="00206E2A"/>
    <w:rsid w:val="00207F11"/>
    <w:rsid w:val="00211983"/>
    <w:rsid w:val="00211F2F"/>
    <w:rsid w:val="002124BA"/>
    <w:rsid w:val="00212F5E"/>
    <w:rsid w:val="002137DD"/>
    <w:rsid w:val="002147F4"/>
    <w:rsid w:val="0021480A"/>
    <w:rsid w:val="00215305"/>
    <w:rsid w:val="00216238"/>
    <w:rsid w:val="002214EC"/>
    <w:rsid w:val="00222486"/>
    <w:rsid w:val="002232DE"/>
    <w:rsid w:val="00225717"/>
    <w:rsid w:val="002267ED"/>
    <w:rsid w:val="00226D8E"/>
    <w:rsid w:val="00230B7D"/>
    <w:rsid w:val="00232162"/>
    <w:rsid w:val="0023334E"/>
    <w:rsid w:val="002336E2"/>
    <w:rsid w:val="002343AD"/>
    <w:rsid w:val="00234F0D"/>
    <w:rsid w:val="002353B9"/>
    <w:rsid w:val="002358B0"/>
    <w:rsid w:val="00236B93"/>
    <w:rsid w:val="00236EEE"/>
    <w:rsid w:val="0023714F"/>
    <w:rsid w:val="00237FE2"/>
    <w:rsid w:val="00240F7C"/>
    <w:rsid w:val="00241B8A"/>
    <w:rsid w:val="0024366A"/>
    <w:rsid w:val="0024459D"/>
    <w:rsid w:val="002466E0"/>
    <w:rsid w:val="00247E29"/>
    <w:rsid w:val="002500E1"/>
    <w:rsid w:val="00252146"/>
    <w:rsid w:val="00252BE6"/>
    <w:rsid w:val="00254F29"/>
    <w:rsid w:val="00255787"/>
    <w:rsid w:val="00256352"/>
    <w:rsid w:val="0025638D"/>
    <w:rsid w:val="00257D19"/>
    <w:rsid w:val="002606DB"/>
    <w:rsid w:val="0026138D"/>
    <w:rsid w:val="00262112"/>
    <w:rsid w:val="00262723"/>
    <w:rsid w:val="0026405C"/>
    <w:rsid w:val="00264252"/>
    <w:rsid w:val="0026473F"/>
    <w:rsid w:val="00265F95"/>
    <w:rsid w:val="002678F2"/>
    <w:rsid w:val="00267DE1"/>
    <w:rsid w:val="00267FC2"/>
    <w:rsid w:val="002711EE"/>
    <w:rsid w:val="00273F69"/>
    <w:rsid w:val="00273F7C"/>
    <w:rsid w:val="002752E1"/>
    <w:rsid w:val="00275680"/>
    <w:rsid w:val="002760E0"/>
    <w:rsid w:val="00276D8B"/>
    <w:rsid w:val="002821C9"/>
    <w:rsid w:val="00282848"/>
    <w:rsid w:val="00282C8D"/>
    <w:rsid w:val="002830EB"/>
    <w:rsid w:val="002839F1"/>
    <w:rsid w:val="002845BC"/>
    <w:rsid w:val="002851CD"/>
    <w:rsid w:val="0028572B"/>
    <w:rsid w:val="00287EEE"/>
    <w:rsid w:val="00291415"/>
    <w:rsid w:val="00292A4E"/>
    <w:rsid w:val="002972DA"/>
    <w:rsid w:val="002A0A50"/>
    <w:rsid w:val="002A1480"/>
    <w:rsid w:val="002A1721"/>
    <w:rsid w:val="002A1D66"/>
    <w:rsid w:val="002A1FB2"/>
    <w:rsid w:val="002A24F6"/>
    <w:rsid w:val="002A6414"/>
    <w:rsid w:val="002A6AA1"/>
    <w:rsid w:val="002A7DA9"/>
    <w:rsid w:val="002B1D6D"/>
    <w:rsid w:val="002B3327"/>
    <w:rsid w:val="002B3FF1"/>
    <w:rsid w:val="002B43AE"/>
    <w:rsid w:val="002B58D8"/>
    <w:rsid w:val="002B6265"/>
    <w:rsid w:val="002B6331"/>
    <w:rsid w:val="002C20E5"/>
    <w:rsid w:val="002C467C"/>
    <w:rsid w:val="002C6C35"/>
    <w:rsid w:val="002D09FC"/>
    <w:rsid w:val="002D2B21"/>
    <w:rsid w:val="002D5C46"/>
    <w:rsid w:val="002D62CC"/>
    <w:rsid w:val="002D7BFB"/>
    <w:rsid w:val="002E31EF"/>
    <w:rsid w:val="002E6595"/>
    <w:rsid w:val="002E6BF6"/>
    <w:rsid w:val="002E793E"/>
    <w:rsid w:val="002F0237"/>
    <w:rsid w:val="002F04BD"/>
    <w:rsid w:val="002F0A25"/>
    <w:rsid w:val="002F3960"/>
    <w:rsid w:val="002F51FA"/>
    <w:rsid w:val="0030129B"/>
    <w:rsid w:val="00301A58"/>
    <w:rsid w:val="00302A6A"/>
    <w:rsid w:val="00302C8D"/>
    <w:rsid w:val="003048EF"/>
    <w:rsid w:val="00306865"/>
    <w:rsid w:val="00306ACF"/>
    <w:rsid w:val="00311A6C"/>
    <w:rsid w:val="00311D02"/>
    <w:rsid w:val="003123FC"/>
    <w:rsid w:val="00312E89"/>
    <w:rsid w:val="00313632"/>
    <w:rsid w:val="00313954"/>
    <w:rsid w:val="0031422C"/>
    <w:rsid w:val="003149EE"/>
    <w:rsid w:val="00314E1B"/>
    <w:rsid w:val="00315681"/>
    <w:rsid w:val="00321C2A"/>
    <w:rsid w:val="00325BAF"/>
    <w:rsid w:val="00326592"/>
    <w:rsid w:val="00327369"/>
    <w:rsid w:val="003307D4"/>
    <w:rsid w:val="00331B3B"/>
    <w:rsid w:val="00332D6C"/>
    <w:rsid w:val="003336C1"/>
    <w:rsid w:val="003348D5"/>
    <w:rsid w:val="0033585F"/>
    <w:rsid w:val="00335E1D"/>
    <w:rsid w:val="00336074"/>
    <w:rsid w:val="00337199"/>
    <w:rsid w:val="0033755F"/>
    <w:rsid w:val="00337683"/>
    <w:rsid w:val="00337FCB"/>
    <w:rsid w:val="003401C0"/>
    <w:rsid w:val="00340DB5"/>
    <w:rsid w:val="00341AE5"/>
    <w:rsid w:val="00343F01"/>
    <w:rsid w:val="003442D4"/>
    <w:rsid w:val="00345808"/>
    <w:rsid w:val="00345D47"/>
    <w:rsid w:val="00346EA3"/>
    <w:rsid w:val="00347799"/>
    <w:rsid w:val="003506BA"/>
    <w:rsid w:val="003518F3"/>
    <w:rsid w:val="003543C1"/>
    <w:rsid w:val="00356031"/>
    <w:rsid w:val="00356BFB"/>
    <w:rsid w:val="00360B51"/>
    <w:rsid w:val="00361C70"/>
    <w:rsid w:val="00361D6B"/>
    <w:rsid w:val="00361EBF"/>
    <w:rsid w:val="00364A81"/>
    <w:rsid w:val="00364D9B"/>
    <w:rsid w:val="00365308"/>
    <w:rsid w:val="003657DF"/>
    <w:rsid w:val="00365E43"/>
    <w:rsid w:val="0037151B"/>
    <w:rsid w:val="00372DAF"/>
    <w:rsid w:val="00372F89"/>
    <w:rsid w:val="00373854"/>
    <w:rsid w:val="00373E75"/>
    <w:rsid w:val="003743BE"/>
    <w:rsid w:val="00374464"/>
    <w:rsid w:val="00375118"/>
    <w:rsid w:val="00375AB1"/>
    <w:rsid w:val="00375E5E"/>
    <w:rsid w:val="003777E7"/>
    <w:rsid w:val="00377DEC"/>
    <w:rsid w:val="0038166C"/>
    <w:rsid w:val="003820D3"/>
    <w:rsid w:val="00383236"/>
    <w:rsid w:val="00383494"/>
    <w:rsid w:val="003839F4"/>
    <w:rsid w:val="00384F73"/>
    <w:rsid w:val="00390212"/>
    <w:rsid w:val="0039032A"/>
    <w:rsid w:val="003908C5"/>
    <w:rsid w:val="00390F85"/>
    <w:rsid w:val="0039104C"/>
    <w:rsid w:val="0039104F"/>
    <w:rsid w:val="00391B3B"/>
    <w:rsid w:val="00392F26"/>
    <w:rsid w:val="003A03BB"/>
    <w:rsid w:val="003A1687"/>
    <w:rsid w:val="003A19B4"/>
    <w:rsid w:val="003A19D3"/>
    <w:rsid w:val="003A37A0"/>
    <w:rsid w:val="003A3BDE"/>
    <w:rsid w:val="003A712D"/>
    <w:rsid w:val="003B1445"/>
    <w:rsid w:val="003B2454"/>
    <w:rsid w:val="003B325C"/>
    <w:rsid w:val="003B5D5F"/>
    <w:rsid w:val="003C23F8"/>
    <w:rsid w:val="003C40F1"/>
    <w:rsid w:val="003C4A16"/>
    <w:rsid w:val="003C52ED"/>
    <w:rsid w:val="003C6867"/>
    <w:rsid w:val="003C696A"/>
    <w:rsid w:val="003C7C96"/>
    <w:rsid w:val="003C7D00"/>
    <w:rsid w:val="003D0CA7"/>
    <w:rsid w:val="003D1B3B"/>
    <w:rsid w:val="003D1B7A"/>
    <w:rsid w:val="003D235B"/>
    <w:rsid w:val="003D52D8"/>
    <w:rsid w:val="003D53B9"/>
    <w:rsid w:val="003D597D"/>
    <w:rsid w:val="003D5DFD"/>
    <w:rsid w:val="003D5F63"/>
    <w:rsid w:val="003D63F0"/>
    <w:rsid w:val="003E0293"/>
    <w:rsid w:val="003E16B9"/>
    <w:rsid w:val="003E1F08"/>
    <w:rsid w:val="003E4C7D"/>
    <w:rsid w:val="003E6C5B"/>
    <w:rsid w:val="003E7808"/>
    <w:rsid w:val="003F0606"/>
    <w:rsid w:val="003F0BBD"/>
    <w:rsid w:val="003F1DCF"/>
    <w:rsid w:val="003F22B6"/>
    <w:rsid w:val="003F2656"/>
    <w:rsid w:val="003F3E03"/>
    <w:rsid w:val="003F5D3A"/>
    <w:rsid w:val="003F6B60"/>
    <w:rsid w:val="003F6D78"/>
    <w:rsid w:val="003F7DFE"/>
    <w:rsid w:val="003F7E00"/>
    <w:rsid w:val="00403BDA"/>
    <w:rsid w:val="00404ED2"/>
    <w:rsid w:val="00404F49"/>
    <w:rsid w:val="0040615F"/>
    <w:rsid w:val="004069A3"/>
    <w:rsid w:val="004069E6"/>
    <w:rsid w:val="00406DFB"/>
    <w:rsid w:val="00407870"/>
    <w:rsid w:val="004102A1"/>
    <w:rsid w:val="00410BDD"/>
    <w:rsid w:val="00413745"/>
    <w:rsid w:val="004139D6"/>
    <w:rsid w:val="00413AB7"/>
    <w:rsid w:val="004141BA"/>
    <w:rsid w:val="00416EC3"/>
    <w:rsid w:val="00416FE7"/>
    <w:rsid w:val="00420734"/>
    <w:rsid w:val="00420DEE"/>
    <w:rsid w:val="00422959"/>
    <w:rsid w:val="004237F7"/>
    <w:rsid w:val="00423CB1"/>
    <w:rsid w:val="0042467E"/>
    <w:rsid w:val="004264EB"/>
    <w:rsid w:val="004305C3"/>
    <w:rsid w:val="004314BB"/>
    <w:rsid w:val="00431898"/>
    <w:rsid w:val="00432E53"/>
    <w:rsid w:val="004333D8"/>
    <w:rsid w:val="004357E7"/>
    <w:rsid w:val="00435DEC"/>
    <w:rsid w:val="0043600E"/>
    <w:rsid w:val="00436E36"/>
    <w:rsid w:val="004408D1"/>
    <w:rsid w:val="00440FE0"/>
    <w:rsid w:val="004429A2"/>
    <w:rsid w:val="004432C3"/>
    <w:rsid w:val="00443362"/>
    <w:rsid w:val="00443E60"/>
    <w:rsid w:val="00443FE1"/>
    <w:rsid w:val="0044458A"/>
    <w:rsid w:val="0044658A"/>
    <w:rsid w:val="00451E98"/>
    <w:rsid w:val="0045250C"/>
    <w:rsid w:val="00452F55"/>
    <w:rsid w:val="00453A5B"/>
    <w:rsid w:val="004541F3"/>
    <w:rsid w:val="004565AA"/>
    <w:rsid w:val="00457991"/>
    <w:rsid w:val="00457E63"/>
    <w:rsid w:val="0046073E"/>
    <w:rsid w:val="00460DFA"/>
    <w:rsid w:val="004622CB"/>
    <w:rsid w:val="00462A38"/>
    <w:rsid w:val="00462C84"/>
    <w:rsid w:val="004644C2"/>
    <w:rsid w:val="00465975"/>
    <w:rsid w:val="00465FAB"/>
    <w:rsid w:val="00466349"/>
    <w:rsid w:val="0046666E"/>
    <w:rsid w:val="0046754D"/>
    <w:rsid w:val="00470095"/>
    <w:rsid w:val="004702CE"/>
    <w:rsid w:val="00470CA4"/>
    <w:rsid w:val="00471C7F"/>
    <w:rsid w:val="004724C3"/>
    <w:rsid w:val="00474794"/>
    <w:rsid w:val="0047535E"/>
    <w:rsid w:val="0047571B"/>
    <w:rsid w:val="00476102"/>
    <w:rsid w:val="004771A7"/>
    <w:rsid w:val="00480328"/>
    <w:rsid w:val="00481E13"/>
    <w:rsid w:val="00481E8B"/>
    <w:rsid w:val="00482C5F"/>
    <w:rsid w:val="00483449"/>
    <w:rsid w:val="004836E7"/>
    <w:rsid w:val="0048697A"/>
    <w:rsid w:val="00491A21"/>
    <w:rsid w:val="004933D7"/>
    <w:rsid w:val="00493582"/>
    <w:rsid w:val="004948AF"/>
    <w:rsid w:val="004953FB"/>
    <w:rsid w:val="004960C9"/>
    <w:rsid w:val="0049662D"/>
    <w:rsid w:val="00497EC0"/>
    <w:rsid w:val="004A06EA"/>
    <w:rsid w:val="004A08F7"/>
    <w:rsid w:val="004A225D"/>
    <w:rsid w:val="004A292A"/>
    <w:rsid w:val="004A3983"/>
    <w:rsid w:val="004A6E48"/>
    <w:rsid w:val="004A7A1C"/>
    <w:rsid w:val="004B05C5"/>
    <w:rsid w:val="004B05EF"/>
    <w:rsid w:val="004B05FD"/>
    <w:rsid w:val="004B1693"/>
    <w:rsid w:val="004B216F"/>
    <w:rsid w:val="004B2E4C"/>
    <w:rsid w:val="004B46EE"/>
    <w:rsid w:val="004B4E9D"/>
    <w:rsid w:val="004B4EF9"/>
    <w:rsid w:val="004B52AC"/>
    <w:rsid w:val="004B5476"/>
    <w:rsid w:val="004B58F4"/>
    <w:rsid w:val="004B5BE2"/>
    <w:rsid w:val="004B6C1A"/>
    <w:rsid w:val="004B6D8E"/>
    <w:rsid w:val="004B76C2"/>
    <w:rsid w:val="004C0072"/>
    <w:rsid w:val="004C239D"/>
    <w:rsid w:val="004C2F4B"/>
    <w:rsid w:val="004C340A"/>
    <w:rsid w:val="004C383F"/>
    <w:rsid w:val="004C38A5"/>
    <w:rsid w:val="004C3CB5"/>
    <w:rsid w:val="004D193C"/>
    <w:rsid w:val="004D1D30"/>
    <w:rsid w:val="004D1D5C"/>
    <w:rsid w:val="004D2800"/>
    <w:rsid w:val="004D3363"/>
    <w:rsid w:val="004D4C36"/>
    <w:rsid w:val="004D6658"/>
    <w:rsid w:val="004D7ECA"/>
    <w:rsid w:val="004E11FD"/>
    <w:rsid w:val="004E1353"/>
    <w:rsid w:val="004E1362"/>
    <w:rsid w:val="004E1847"/>
    <w:rsid w:val="004E1DD9"/>
    <w:rsid w:val="004E1E6D"/>
    <w:rsid w:val="004E208C"/>
    <w:rsid w:val="004E2A6B"/>
    <w:rsid w:val="004E3907"/>
    <w:rsid w:val="004E3FE2"/>
    <w:rsid w:val="004E625E"/>
    <w:rsid w:val="004E6679"/>
    <w:rsid w:val="004E7030"/>
    <w:rsid w:val="004E7D3E"/>
    <w:rsid w:val="004F1139"/>
    <w:rsid w:val="004F1146"/>
    <w:rsid w:val="004F128A"/>
    <w:rsid w:val="004F2C9F"/>
    <w:rsid w:val="004F354B"/>
    <w:rsid w:val="004F355F"/>
    <w:rsid w:val="004F3582"/>
    <w:rsid w:val="004F3CAB"/>
    <w:rsid w:val="004F46BD"/>
    <w:rsid w:val="004F78FA"/>
    <w:rsid w:val="004F7CBD"/>
    <w:rsid w:val="004F7D00"/>
    <w:rsid w:val="005017AE"/>
    <w:rsid w:val="00503082"/>
    <w:rsid w:val="00510BC5"/>
    <w:rsid w:val="00511793"/>
    <w:rsid w:val="005131F2"/>
    <w:rsid w:val="005133F3"/>
    <w:rsid w:val="00515023"/>
    <w:rsid w:val="00515A54"/>
    <w:rsid w:val="005202FC"/>
    <w:rsid w:val="00520B69"/>
    <w:rsid w:val="00520E5D"/>
    <w:rsid w:val="00521A67"/>
    <w:rsid w:val="0052306D"/>
    <w:rsid w:val="0052324D"/>
    <w:rsid w:val="0052398E"/>
    <w:rsid w:val="00524027"/>
    <w:rsid w:val="00526B82"/>
    <w:rsid w:val="005314BE"/>
    <w:rsid w:val="0053371B"/>
    <w:rsid w:val="00533CF5"/>
    <w:rsid w:val="00533FF3"/>
    <w:rsid w:val="005342EF"/>
    <w:rsid w:val="005371A2"/>
    <w:rsid w:val="005376E8"/>
    <w:rsid w:val="00541097"/>
    <w:rsid w:val="00541581"/>
    <w:rsid w:val="005416CD"/>
    <w:rsid w:val="00542348"/>
    <w:rsid w:val="00543200"/>
    <w:rsid w:val="00544001"/>
    <w:rsid w:val="00544140"/>
    <w:rsid w:val="0054532F"/>
    <w:rsid w:val="00545443"/>
    <w:rsid w:val="005454D6"/>
    <w:rsid w:val="00545A0F"/>
    <w:rsid w:val="00545EF3"/>
    <w:rsid w:val="0054787A"/>
    <w:rsid w:val="00547EB6"/>
    <w:rsid w:val="00550269"/>
    <w:rsid w:val="005511F6"/>
    <w:rsid w:val="005515DE"/>
    <w:rsid w:val="00552688"/>
    <w:rsid w:val="00555696"/>
    <w:rsid w:val="00557915"/>
    <w:rsid w:val="00560912"/>
    <w:rsid w:val="00561053"/>
    <w:rsid w:val="00562290"/>
    <w:rsid w:val="005624AB"/>
    <w:rsid w:val="00562609"/>
    <w:rsid w:val="005627B9"/>
    <w:rsid w:val="00562F58"/>
    <w:rsid w:val="00563431"/>
    <w:rsid w:val="00563917"/>
    <w:rsid w:val="00564206"/>
    <w:rsid w:val="00564667"/>
    <w:rsid w:val="0056737C"/>
    <w:rsid w:val="00570FD9"/>
    <w:rsid w:val="005744B8"/>
    <w:rsid w:val="00575869"/>
    <w:rsid w:val="00575A2E"/>
    <w:rsid w:val="00575A5B"/>
    <w:rsid w:val="00576012"/>
    <w:rsid w:val="005760CC"/>
    <w:rsid w:val="005767AB"/>
    <w:rsid w:val="00576ABB"/>
    <w:rsid w:val="00581376"/>
    <w:rsid w:val="00581BC6"/>
    <w:rsid w:val="0058221F"/>
    <w:rsid w:val="0058222E"/>
    <w:rsid w:val="00583A33"/>
    <w:rsid w:val="0058495F"/>
    <w:rsid w:val="00585E1B"/>
    <w:rsid w:val="00586506"/>
    <w:rsid w:val="00586BC7"/>
    <w:rsid w:val="00587776"/>
    <w:rsid w:val="00590469"/>
    <w:rsid w:val="00590E74"/>
    <w:rsid w:val="005913D5"/>
    <w:rsid w:val="0059225C"/>
    <w:rsid w:val="00593125"/>
    <w:rsid w:val="00594372"/>
    <w:rsid w:val="00595423"/>
    <w:rsid w:val="00595556"/>
    <w:rsid w:val="005963A4"/>
    <w:rsid w:val="0059644E"/>
    <w:rsid w:val="00597F53"/>
    <w:rsid w:val="005A0052"/>
    <w:rsid w:val="005A026E"/>
    <w:rsid w:val="005A0355"/>
    <w:rsid w:val="005A09D3"/>
    <w:rsid w:val="005A0B38"/>
    <w:rsid w:val="005A0C59"/>
    <w:rsid w:val="005A2704"/>
    <w:rsid w:val="005A547A"/>
    <w:rsid w:val="005A5FA7"/>
    <w:rsid w:val="005A6AFE"/>
    <w:rsid w:val="005A71E5"/>
    <w:rsid w:val="005A7B58"/>
    <w:rsid w:val="005B0038"/>
    <w:rsid w:val="005B0C7A"/>
    <w:rsid w:val="005B1613"/>
    <w:rsid w:val="005B1A81"/>
    <w:rsid w:val="005B273B"/>
    <w:rsid w:val="005B3DAE"/>
    <w:rsid w:val="005B4F56"/>
    <w:rsid w:val="005B53FC"/>
    <w:rsid w:val="005B6877"/>
    <w:rsid w:val="005B6D41"/>
    <w:rsid w:val="005B72E1"/>
    <w:rsid w:val="005B73D4"/>
    <w:rsid w:val="005B7F6C"/>
    <w:rsid w:val="005C03AD"/>
    <w:rsid w:val="005C0691"/>
    <w:rsid w:val="005C0C33"/>
    <w:rsid w:val="005C1A53"/>
    <w:rsid w:val="005C1CED"/>
    <w:rsid w:val="005C2376"/>
    <w:rsid w:val="005C25D1"/>
    <w:rsid w:val="005C4C33"/>
    <w:rsid w:val="005C5238"/>
    <w:rsid w:val="005C52E7"/>
    <w:rsid w:val="005C5428"/>
    <w:rsid w:val="005C5BD6"/>
    <w:rsid w:val="005C729F"/>
    <w:rsid w:val="005D019C"/>
    <w:rsid w:val="005D08A0"/>
    <w:rsid w:val="005D3CAC"/>
    <w:rsid w:val="005D52F3"/>
    <w:rsid w:val="005D5395"/>
    <w:rsid w:val="005D6A71"/>
    <w:rsid w:val="005D7001"/>
    <w:rsid w:val="005D7774"/>
    <w:rsid w:val="005E0CB1"/>
    <w:rsid w:val="005E13B1"/>
    <w:rsid w:val="005E2C9D"/>
    <w:rsid w:val="005E4BD9"/>
    <w:rsid w:val="005E5473"/>
    <w:rsid w:val="005E56A0"/>
    <w:rsid w:val="005E5C9E"/>
    <w:rsid w:val="005E7995"/>
    <w:rsid w:val="005F1637"/>
    <w:rsid w:val="005F545F"/>
    <w:rsid w:val="005F6C8F"/>
    <w:rsid w:val="005F7A0C"/>
    <w:rsid w:val="005F7BE0"/>
    <w:rsid w:val="00600E68"/>
    <w:rsid w:val="006010AB"/>
    <w:rsid w:val="00601385"/>
    <w:rsid w:val="00602BBE"/>
    <w:rsid w:val="00603F04"/>
    <w:rsid w:val="00610924"/>
    <w:rsid w:val="00612D1A"/>
    <w:rsid w:val="006146C7"/>
    <w:rsid w:val="006151B7"/>
    <w:rsid w:val="0061663B"/>
    <w:rsid w:val="00616F31"/>
    <w:rsid w:val="00623435"/>
    <w:rsid w:val="00623833"/>
    <w:rsid w:val="006259CD"/>
    <w:rsid w:val="00633C4D"/>
    <w:rsid w:val="006344D9"/>
    <w:rsid w:val="006367FD"/>
    <w:rsid w:val="00636C1A"/>
    <w:rsid w:val="006375D0"/>
    <w:rsid w:val="0063784D"/>
    <w:rsid w:val="0063787B"/>
    <w:rsid w:val="006439BC"/>
    <w:rsid w:val="00647D76"/>
    <w:rsid w:val="006501F6"/>
    <w:rsid w:val="0065152B"/>
    <w:rsid w:val="00651F63"/>
    <w:rsid w:val="00654A45"/>
    <w:rsid w:val="00655742"/>
    <w:rsid w:val="006573A4"/>
    <w:rsid w:val="00657527"/>
    <w:rsid w:val="006608CA"/>
    <w:rsid w:val="006609A4"/>
    <w:rsid w:val="006611FF"/>
    <w:rsid w:val="00661670"/>
    <w:rsid w:val="006631BA"/>
    <w:rsid w:val="00663B3C"/>
    <w:rsid w:val="00663DD2"/>
    <w:rsid w:val="00663DF6"/>
    <w:rsid w:val="006648DF"/>
    <w:rsid w:val="00665BF2"/>
    <w:rsid w:val="00667DAA"/>
    <w:rsid w:val="00671F00"/>
    <w:rsid w:val="0067375D"/>
    <w:rsid w:val="006744D7"/>
    <w:rsid w:val="006748F4"/>
    <w:rsid w:val="00674A43"/>
    <w:rsid w:val="0067591A"/>
    <w:rsid w:val="00676604"/>
    <w:rsid w:val="00677220"/>
    <w:rsid w:val="00677659"/>
    <w:rsid w:val="006816CE"/>
    <w:rsid w:val="00684211"/>
    <w:rsid w:val="00684661"/>
    <w:rsid w:val="0068605E"/>
    <w:rsid w:val="006865CF"/>
    <w:rsid w:val="006867B1"/>
    <w:rsid w:val="00686C3F"/>
    <w:rsid w:val="0069082E"/>
    <w:rsid w:val="00691BEC"/>
    <w:rsid w:val="0069304F"/>
    <w:rsid w:val="006938C0"/>
    <w:rsid w:val="00693969"/>
    <w:rsid w:val="00693DA4"/>
    <w:rsid w:val="0069435D"/>
    <w:rsid w:val="006950B8"/>
    <w:rsid w:val="006951AB"/>
    <w:rsid w:val="00695CB2"/>
    <w:rsid w:val="006965BF"/>
    <w:rsid w:val="00696F24"/>
    <w:rsid w:val="006A0819"/>
    <w:rsid w:val="006A2CAD"/>
    <w:rsid w:val="006A3711"/>
    <w:rsid w:val="006A6AA4"/>
    <w:rsid w:val="006A74A6"/>
    <w:rsid w:val="006A78D3"/>
    <w:rsid w:val="006B02F9"/>
    <w:rsid w:val="006B05EF"/>
    <w:rsid w:val="006B16FF"/>
    <w:rsid w:val="006B32C5"/>
    <w:rsid w:val="006B4517"/>
    <w:rsid w:val="006B5964"/>
    <w:rsid w:val="006B77F1"/>
    <w:rsid w:val="006C085E"/>
    <w:rsid w:val="006C73DE"/>
    <w:rsid w:val="006D0188"/>
    <w:rsid w:val="006D0266"/>
    <w:rsid w:val="006D224E"/>
    <w:rsid w:val="006D24D0"/>
    <w:rsid w:val="006D299E"/>
    <w:rsid w:val="006D3F01"/>
    <w:rsid w:val="006D429C"/>
    <w:rsid w:val="006D59CC"/>
    <w:rsid w:val="006D6346"/>
    <w:rsid w:val="006D764E"/>
    <w:rsid w:val="006D7ABE"/>
    <w:rsid w:val="006D7DC5"/>
    <w:rsid w:val="006E01A4"/>
    <w:rsid w:val="006E0ABE"/>
    <w:rsid w:val="006E36DC"/>
    <w:rsid w:val="006E4E75"/>
    <w:rsid w:val="006E59E8"/>
    <w:rsid w:val="006E6EB0"/>
    <w:rsid w:val="006F0960"/>
    <w:rsid w:val="006F20EB"/>
    <w:rsid w:val="006F37FB"/>
    <w:rsid w:val="006F43E7"/>
    <w:rsid w:val="006F44B5"/>
    <w:rsid w:val="006F75CD"/>
    <w:rsid w:val="006F7B25"/>
    <w:rsid w:val="00701388"/>
    <w:rsid w:val="00702EAA"/>
    <w:rsid w:val="00703978"/>
    <w:rsid w:val="00703A2D"/>
    <w:rsid w:val="00704D86"/>
    <w:rsid w:val="00705E75"/>
    <w:rsid w:val="007063AE"/>
    <w:rsid w:val="0071021E"/>
    <w:rsid w:val="00711027"/>
    <w:rsid w:val="007116C4"/>
    <w:rsid w:val="007119DB"/>
    <w:rsid w:val="00712BC2"/>
    <w:rsid w:val="00712DB5"/>
    <w:rsid w:val="007145E1"/>
    <w:rsid w:val="00714BB8"/>
    <w:rsid w:val="00714C8A"/>
    <w:rsid w:val="007156B1"/>
    <w:rsid w:val="00715764"/>
    <w:rsid w:val="00720CDF"/>
    <w:rsid w:val="00722EC5"/>
    <w:rsid w:val="00725E03"/>
    <w:rsid w:val="00726156"/>
    <w:rsid w:val="007264A6"/>
    <w:rsid w:val="00727569"/>
    <w:rsid w:val="0072790F"/>
    <w:rsid w:val="0073089E"/>
    <w:rsid w:val="00730BD5"/>
    <w:rsid w:val="00732553"/>
    <w:rsid w:val="00733459"/>
    <w:rsid w:val="00740ED4"/>
    <w:rsid w:val="007418BA"/>
    <w:rsid w:val="00743975"/>
    <w:rsid w:val="00743B55"/>
    <w:rsid w:val="00744AB4"/>
    <w:rsid w:val="00745D6F"/>
    <w:rsid w:val="007462C4"/>
    <w:rsid w:val="0074710F"/>
    <w:rsid w:val="00747749"/>
    <w:rsid w:val="00750CE1"/>
    <w:rsid w:val="00751FDB"/>
    <w:rsid w:val="00752137"/>
    <w:rsid w:val="00753017"/>
    <w:rsid w:val="007530A0"/>
    <w:rsid w:val="00753593"/>
    <w:rsid w:val="00753DB8"/>
    <w:rsid w:val="00754385"/>
    <w:rsid w:val="0075558F"/>
    <w:rsid w:val="0075712E"/>
    <w:rsid w:val="00761993"/>
    <w:rsid w:val="00765ABA"/>
    <w:rsid w:val="00765D77"/>
    <w:rsid w:val="00766BE3"/>
    <w:rsid w:val="00766F66"/>
    <w:rsid w:val="007672A8"/>
    <w:rsid w:val="007675F8"/>
    <w:rsid w:val="00767DA8"/>
    <w:rsid w:val="007705FA"/>
    <w:rsid w:val="0077096A"/>
    <w:rsid w:val="007719AD"/>
    <w:rsid w:val="00772126"/>
    <w:rsid w:val="00773C3F"/>
    <w:rsid w:val="00773D27"/>
    <w:rsid w:val="0077408D"/>
    <w:rsid w:val="00775928"/>
    <w:rsid w:val="00775F8C"/>
    <w:rsid w:val="00776579"/>
    <w:rsid w:val="00776778"/>
    <w:rsid w:val="007772F2"/>
    <w:rsid w:val="00780F9B"/>
    <w:rsid w:val="00781024"/>
    <w:rsid w:val="007827C2"/>
    <w:rsid w:val="00782935"/>
    <w:rsid w:val="00782BF4"/>
    <w:rsid w:val="00783E46"/>
    <w:rsid w:val="00785BE1"/>
    <w:rsid w:val="00786BDD"/>
    <w:rsid w:val="0078771B"/>
    <w:rsid w:val="00791606"/>
    <w:rsid w:val="0079184C"/>
    <w:rsid w:val="007938FC"/>
    <w:rsid w:val="007943FC"/>
    <w:rsid w:val="00795CAA"/>
    <w:rsid w:val="00796036"/>
    <w:rsid w:val="00796A64"/>
    <w:rsid w:val="00797B75"/>
    <w:rsid w:val="007A10C7"/>
    <w:rsid w:val="007A127F"/>
    <w:rsid w:val="007A18EB"/>
    <w:rsid w:val="007A1A67"/>
    <w:rsid w:val="007A2946"/>
    <w:rsid w:val="007A3A7B"/>
    <w:rsid w:val="007A4D5F"/>
    <w:rsid w:val="007A6168"/>
    <w:rsid w:val="007B051C"/>
    <w:rsid w:val="007B3000"/>
    <w:rsid w:val="007B38F7"/>
    <w:rsid w:val="007B4C4B"/>
    <w:rsid w:val="007B5BF3"/>
    <w:rsid w:val="007B7F50"/>
    <w:rsid w:val="007C0DE2"/>
    <w:rsid w:val="007C25D3"/>
    <w:rsid w:val="007C2C98"/>
    <w:rsid w:val="007C3115"/>
    <w:rsid w:val="007C3AFD"/>
    <w:rsid w:val="007D1DB4"/>
    <w:rsid w:val="007D2867"/>
    <w:rsid w:val="007D2F09"/>
    <w:rsid w:val="007D377B"/>
    <w:rsid w:val="007D45CE"/>
    <w:rsid w:val="007D5FD2"/>
    <w:rsid w:val="007D70C9"/>
    <w:rsid w:val="007D717A"/>
    <w:rsid w:val="007E02A0"/>
    <w:rsid w:val="007E08EF"/>
    <w:rsid w:val="007E18A7"/>
    <w:rsid w:val="007E1A64"/>
    <w:rsid w:val="007E1D6A"/>
    <w:rsid w:val="007E3A37"/>
    <w:rsid w:val="007E3E72"/>
    <w:rsid w:val="007E4F2B"/>
    <w:rsid w:val="007E6ABB"/>
    <w:rsid w:val="007F1078"/>
    <w:rsid w:val="007F13A8"/>
    <w:rsid w:val="007F2A69"/>
    <w:rsid w:val="007F3B55"/>
    <w:rsid w:val="007F566D"/>
    <w:rsid w:val="007F5C34"/>
    <w:rsid w:val="007F605D"/>
    <w:rsid w:val="007F7AF8"/>
    <w:rsid w:val="00801ECE"/>
    <w:rsid w:val="00801FDB"/>
    <w:rsid w:val="0080317B"/>
    <w:rsid w:val="0080406B"/>
    <w:rsid w:val="008044CD"/>
    <w:rsid w:val="00806166"/>
    <w:rsid w:val="0080637C"/>
    <w:rsid w:val="00807A7F"/>
    <w:rsid w:val="00807ABA"/>
    <w:rsid w:val="008109D0"/>
    <w:rsid w:val="00810B3B"/>
    <w:rsid w:val="008112B8"/>
    <w:rsid w:val="008113B9"/>
    <w:rsid w:val="008116F6"/>
    <w:rsid w:val="008122FF"/>
    <w:rsid w:val="008149C5"/>
    <w:rsid w:val="00814F12"/>
    <w:rsid w:val="00814F51"/>
    <w:rsid w:val="008163C9"/>
    <w:rsid w:val="008166C4"/>
    <w:rsid w:val="00816B5C"/>
    <w:rsid w:val="00817FEA"/>
    <w:rsid w:val="008200B9"/>
    <w:rsid w:val="00821690"/>
    <w:rsid w:val="00821CED"/>
    <w:rsid w:val="008235FE"/>
    <w:rsid w:val="008243C6"/>
    <w:rsid w:val="008253EE"/>
    <w:rsid w:val="00830A3B"/>
    <w:rsid w:val="00832BC9"/>
    <w:rsid w:val="00833A4F"/>
    <w:rsid w:val="00834059"/>
    <w:rsid w:val="008343FC"/>
    <w:rsid w:val="0083441C"/>
    <w:rsid w:val="0083475B"/>
    <w:rsid w:val="008347E7"/>
    <w:rsid w:val="00834E3A"/>
    <w:rsid w:val="008361F3"/>
    <w:rsid w:val="00836953"/>
    <w:rsid w:val="008374DD"/>
    <w:rsid w:val="00840CD9"/>
    <w:rsid w:val="00842C04"/>
    <w:rsid w:val="00843D3C"/>
    <w:rsid w:val="008441BD"/>
    <w:rsid w:val="00844B3A"/>
    <w:rsid w:val="00845562"/>
    <w:rsid w:val="00846E2A"/>
    <w:rsid w:val="00847CF9"/>
    <w:rsid w:val="00847FE5"/>
    <w:rsid w:val="00850675"/>
    <w:rsid w:val="00853F27"/>
    <w:rsid w:val="00854C9D"/>
    <w:rsid w:val="00855590"/>
    <w:rsid w:val="00856F5C"/>
    <w:rsid w:val="00857615"/>
    <w:rsid w:val="00857CE0"/>
    <w:rsid w:val="00860EEF"/>
    <w:rsid w:val="008619A1"/>
    <w:rsid w:val="00863280"/>
    <w:rsid w:val="00863DF8"/>
    <w:rsid w:val="00865D4F"/>
    <w:rsid w:val="008669EB"/>
    <w:rsid w:val="00867A91"/>
    <w:rsid w:val="0087299F"/>
    <w:rsid w:val="00872FA0"/>
    <w:rsid w:val="00873006"/>
    <w:rsid w:val="00873CD9"/>
    <w:rsid w:val="00874D47"/>
    <w:rsid w:val="00876B82"/>
    <w:rsid w:val="008770EA"/>
    <w:rsid w:val="00877202"/>
    <w:rsid w:val="008778AB"/>
    <w:rsid w:val="008802FD"/>
    <w:rsid w:val="008814A9"/>
    <w:rsid w:val="0088208F"/>
    <w:rsid w:val="0088429A"/>
    <w:rsid w:val="00884B2D"/>
    <w:rsid w:val="00884E99"/>
    <w:rsid w:val="008871D4"/>
    <w:rsid w:val="00890BAB"/>
    <w:rsid w:val="00890C2A"/>
    <w:rsid w:val="00891C26"/>
    <w:rsid w:val="00892092"/>
    <w:rsid w:val="00892351"/>
    <w:rsid w:val="00893846"/>
    <w:rsid w:val="0089518C"/>
    <w:rsid w:val="00896FF8"/>
    <w:rsid w:val="0089705C"/>
    <w:rsid w:val="00897772"/>
    <w:rsid w:val="008A05E6"/>
    <w:rsid w:val="008A1265"/>
    <w:rsid w:val="008A1BA9"/>
    <w:rsid w:val="008A39CD"/>
    <w:rsid w:val="008A3FD7"/>
    <w:rsid w:val="008A7CA2"/>
    <w:rsid w:val="008A7F69"/>
    <w:rsid w:val="008B06EB"/>
    <w:rsid w:val="008B1A0D"/>
    <w:rsid w:val="008B34AD"/>
    <w:rsid w:val="008B3A1F"/>
    <w:rsid w:val="008B3B3F"/>
    <w:rsid w:val="008B41B7"/>
    <w:rsid w:val="008B507C"/>
    <w:rsid w:val="008B56C4"/>
    <w:rsid w:val="008B74B5"/>
    <w:rsid w:val="008C1050"/>
    <w:rsid w:val="008C1870"/>
    <w:rsid w:val="008C220C"/>
    <w:rsid w:val="008C367A"/>
    <w:rsid w:val="008C36BF"/>
    <w:rsid w:val="008C403E"/>
    <w:rsid w:val="008C5641"/>
    <w:rsid w:val="008C57B3"/>
    <w:rsid w:val="008C6E23"/>
    <w:rsid w:val="008C7BF3"/>
    <w:rsid w:val="008D1000"/>
    <w:rsid w:val="008D16DA"/>
    <w:rsid w:val="008D3166"/>
    <w:rsid w:val="008D46AE"/>
    <w:rsid w:val="008D4A3D"/>
    <w:rsid w:val="008D4B34"/>
    <w:rsid w:val="008D535B"/>
    <w:rsid w:val="008D7961"/>
    <w:rsid w:val="008E1AD0"/>
    <w:rsid w:val="008E2380"/>
    <w:rsid w:val="008E2C27"/>
    <w:rsid w:val="008E4455"/>
    <w:rsid w:val="008E487A"/>
    <w:rsid w:val="008E510F"/>
    <w:rsid w:val="008E51FE"/>
    <w:rsid w:val="008E604F"/>
    <w:rsid w:val="008E77C0"/>
    <w:rsid w:val="008E7944"/>
    <w:rsid w:val="008F09CF"/>
    <w:rsid w:val="008F3136"/>
    <w:rsid w:val="008F3B0F"/>
    <w:rsid w:val="008F4F7F"/>
    <w:rsid w:val="008F6798"/>
    <w:rsid w:val="008F69C1"/>
    <w:rsid w:val="008F7837"/>
    <w:rsid w:val="009010AC"/>
    <w:rsid w:val="00901C07"/>
    <w:rsid w:val="00902199"/>
    <w:rsid w:val="00903056"/>
    <w:rsid w:val="00903261"/>
    <w:rsid w:val="00903F0C"/>
    <w:rsid w:val="0090463B"/>
    <w:rsid w:val="00904A52"/>
    <w:rsid w:val="00905125"/>
    <w:rsid w:val="009053BB"/>
    <w:rsid w:val="009058B2"/>
    <w:rsid w:val="00905C04"/>
    <w:rsid w:val="009067D2"/>
    <w:rsid w:val="009114C6"/>
    <w:rsid w:val="009120BB"/>
    <w:rsid w:val="00913964"/>
    <w:rsid w:val="00913E89"/>
    <w:rsid w:val="00914BE9"/>
    <w:rsid w:val="00915E9D"/>
    <w:rsid w:val="00916BF6"/>
    <w:rsid w:val="00916C0E"/>
    <w:rsid w:val="0092005A"/>
    <w:rsid w:val="0092022A"/>
    <w:rsid w:val="00920B46"/>
    <w:rsid w:val="0092111F"/>
    <w:rsid w:val="009215FA"/>
    <w:rsid w:val="009225A2"/>
    <w:rsid w:val="00923A44"/>
    <w:rsid w:val="00925227"/>
    <w:rsid w:val="00925276"/>
    <w:rsid w:val="00927D91"/>
    <w:rsid w:val="00930DA7"/>
    <w:rsid w:val="00934B56"/>
    <w:rsid w:val="0093592D"/>
    <w:rsid w:val="0093688F"/>
    <w:rsid w:val="00937573"/>
    <w:rsid w:val="00942375"/>
    <w:rsid w:val="00942EC1"/>
    <w:rsid w:val="009436FE"/>
    <w:rsid w:val="009449E6"/>
    <w:rsid w:val="00944D66"/>
    <w:rsid w:val="00945EAE"/>
    <w:rsid w:val="0094606F"/>
    <w:rsid w:val="009501F1"/>
    <w:rsid w:val="0095024F"/>
    <w:rsid w:val="00950948"/>
    <w:rsid w:val="00952D3F"/>
    <w:rsid w:val="00952E6C"/>
    <w:rsid w:val="00954B3C"/>
    <w:rsid w:val="00956171"/>
    <w:rsid w:val="00956235"/>
    <w:rsid w:val="00956964"/>
    <w:rsid w:val="009603D7"/>
    <w:rsid w:val="00960D52"/>
    <w:rsid w:val="00961AC6"/>
    <w:rsid w:val="009632D8"/>
    <w:rsid w:val="009666AC"/>
    <w:rsid w:val="0096677E"/>
    <w:rsid w:val="00967D2E"/>
    <w:rsid w:val="0097057F"/>
    <w:rsid w:val="0097270B"/>
    <w:rsid w:val="00973009"/>
    <w:rsid w:val="00973724"/>
    <w:rsid w:val="00974437"/>
    <w:rsid w:val="009759E5"/>
    <w:rsid w:val="00976C23"/>
    <w:rsid w:val="00976F4C"/>
    <w:rsid w:val="00980338"/>
    <w:rsid w:val="009806D3"/>
    <w:rsid w:val="0098086A"/>
    <w:rsid w:val="00980AB7"/>
    <w:rsid w:val="00981310"/>
    <w:rsid w:val="00983243"/>
    <w:rsid w:val="009835BD"/>
    <w:rsid w:val="009836FF"/>
    <w:rsid w:val="00983E03"/>
    <w:rsid w:val="00984AB0"/>
    <w:rsid w:val="00986729"/>
    <w:rsid w:val="0098682D"/>
    <w:rsid w:val="00986A70"/>
    <w:rsid w:val="00992282"/>
    <w:rsid w:val="00992C1D"/>
    <w:rsid w:val="00993278"/>
    <w:rsid w:val="00993AC8"/>
    <w:rsid w:val="00993B6B"/>
    <w:rsid w:val="00993F6D"/>
    <w:rsid w:val="00995663"/>
    <w:rsid w:val="009957CD"/>
    <w:rsid w:val="009A0B1A"/>
    <w:rsid w:val="009A1C3A"/>
    <w:rsid w:val="009A402A"/>
    <w:rsid w:val="009A464F"/>
    <w:rsid w:val="009A475D"/>
    <w:rsid w:val="009A4F70"/>
    <w:rsid w:val="009A5EF2"/>
    <w:rsid w:val="009A6741"/>
    <w:rsid w:val="009A6A81"/>
    <w:rsid w:val="009A71FB"/>
    <w:rsid w:val="009A783B"/>
    <w:rsid w:val="009A7FD6"/>
    <w:rsid w:val="009B1282"/>
    <w:rsid w:val="009B18E7"/>
    <w:rsid w:val="009B1CA1"/>
    <w:rsid w:val="009B26F0"/>
    <w:rsid w:val="009B291E"/>
    <w:rsid w:val="009B39D8"/>
    <w:rsid w:val="009B5DE4"/>
    <w:rsid w:val="009B7C2D"/>
    <w:rsid w:val="009B7DEE"/>
    <w:rsid w:val="009C3242"/>
    <w:rsid w:val="009C504B"/>
    <w:rsid w:val="009C551C"/>
    <w:rsid w:val="009C555C"/>
    <w:rsid w:val="009C5808"/>
    <w:rsid w:val="009C59B7"/>
    <w:rsid w:val="009C7F13"/>
    <w:rsid w:val="009D023D"/>
    <w:rsid w:val="009D078E"/>
    <w:rsid w:val="009D0B75"/>
    <w:rsid w:val="009D169D"/>
    <w:rsid w:val="009D217F"/>
    <w:rsid w:val="009D33C5"/>
    <w:rsid w:val="009D48F7"/>
    <w:rsid w:val="009D56F9"/>
    <w:rsid w:val="009D67CD"/>
    <w:rsid w:val="009D6C31"/>
    <w:rsid w:val="009E1806"/>
    <w:rsid w:val="009E1DE8"/>
    <w:rsid w:val="009E2297"/>
    <w:rsid w:val="009E2518"/>
    <w:rsid w:val="009E2ED0"/>
    <w:rsid w:val="009E4B08"/>
    <w:rsid w:val="009E67D4"/>
    <w:rsid w:val="009E6B60"/>
    <w:rsid w:val="009F0044"/>
    <w:rsid w:val="009F3573"/>
    <w:rsid w:val="009F3C27"/>
    <w:rsid w:val="009F5658"/>
    <w:rsid w:val="009F5F5B"/>
    <w:rsid w:val="009F73A1"/>
    <w:rsid w:val="009F7A0C"/>
    <w:rsid w:val="009F7E37"/>
    <w:rsid w:val="00A0053F"/>
    <w:rsid w:val="00A00E60"/>
    <w:rsid w:val="00A028DA"/>
    <w:rsid w:val="00A03771"/>
    <w:rsid w:val="00A03F52"/>
    <w:rsid w:val="00A062BC"/>
    <w:rsid w:val="00A06704"/>
    <w:rsid w:val="00A0791B"/>
    <w:rsid w:val="00A1008F"/>
    <w:rsid w:val="00A114B2"/>
    <w:rsid w:val="00A11959"/>
    <w:rsid w:val="00A11D3F"/>
    <w:rsid w:val="00A127AB"/>
    <w:rsid w:val="00A145F7"/>
    <w:rsid w:val="00A1692E"/>
    <w:rsid w:val="00A16B07"/>
    <w:rsid w:val="00A1750B"/>
    <w:rsid w:val="00A2084B"/>
    <w:rsid w:val="00A24646"/>
    <w:rsid w:val="00A2550F"/>
    <w:rsid w:val="00A25E5B"/>
    <w:rsid w:val="00A26985"/>
    <w:rsid w:val="00A32A40"/>
    <w:rsid w:val="00A34897"/>
    <w:rsid w:val="00A35969"/>
    <w:rsid w:val="00A402D9"/>
    <w:rsid w:val="00A40786"/>
    <w:rsid w:val="00A41F2B"/>
    <w:rsid w:val="00A42582"/>
    <w:rsid w:val="00A427E9"/>
    <w:rsid w:val="00A43CDB"/>
    <w:rsid w:val="00A44A45"/>
    <w:rsid w:val="00A45CFD"/>
    <w:rsid w:val="00A47762"/>
    <w:rsid w:val="00A5014D"/>
    <w:rsid w:val="00A50524"/>
    <w:rsid w:val="00A50608"/>
    <w:rsid w:val="00A50660"/>
    <w:rsid w:val="00A513B6"/>
    <w:rsid w:val="00A523CA"/>
    <w:rsid w:val="00A52AC4"/>
    <w:rsid w:val="00A52CAE"/>
    <w:rsid w:val="00A53433"/>
    <w:rsid w:val="00A53DEE"/>
    <w:rsid w:val="00A545A2"/>
    <w:rsid w:val="00A56B53"/>
    <w:rsid w:val="00A60AF2"/>
    <w:rsid w:val="00A61C43"/>
    <w:rsid w:val="00A62795"/>
    <w:rsid w:val="00A62DA3"/>
    <w:rsid w:val="00A62DC8"/>
    <w:rsid w:val="00A637E7"/>
    <w:rsid w:val="00A65C5C"/>
    <w:rsid w:val="00A71F23"/>
    <w:rsid w:val="00A72B86"/>
    <w:rsid w:val="00A75E3E"/>
    <w:rsid w:val="00A76B7D"/>
    <w:rsid w:val="00A76C3A"/>
    <w:rsid w:val="00A76E4A"/>
    <w:rsid w:val="00A77C78"/>
    <w:rsid w:val="00A810C6"/>
    <w:rsid w:val="00A8122A"/>
    <w:rsid w:val="00A81352"/>
    <w:rsid w:val="00A819A8"/>
    <w:rsid w:val="00A81E23"/>
    <w:rsid w:val="00A83C60"/>
    <w:rsid w:val="00A83F8F"/>
    <w:rsid w:val="00A87AA6"/>
    <w:rsid w:val="00A87CE7"/>
    <w:rsid w:val="00A905F9"/>
    <w:rsid w:val="00A94455"/>
    <w:rsid w:val="00A950D7"/>
    <w:rsid w:val="00A955EA"/>
    <w:rsid w:val="00A9792F"/>
    <w:rsid w:val="00A97E17"/>
    <w:rsid w:val="00AA0440"/>
    <w:rsid w:val="00AA0C58"/>
    <w:rsid w:val="00AA26CD"/>
    <w:rsid w:val="00AA2CA4"/>
    <w:rsid w:val="00AA2F22"/>
    <w:rsid w:val="00AA556C"/>
    <w:rsid w:val="00AA5BE1"/>
    <w:rsid w:val="00AA6C35"/>
    <w:rsid w:val="00AA7177"/>
    <w:rsid w:val="00AB050C"/>
    <w:rsid w:val="00AB1BBD"/>
    <w:rsid w:val="00AB1BF8"/>
    <w:rsid w:val="00AB2515"/>
    <w:rsid w:val="00AB3D78"/>
    <w:rsid w:val="00AB6475"/>
    <w:rsid w:val="00AB7E6A"/>
    <w:rsid w:val="00AC0E3E"/>
    <w:rsid w:val="00AC0EA9"/>
    <w:rsid w:val="00AC219D"/>
    <w:rsid w:val="00AC565B"/>
    <w:rsid w:val="00AC6D37"/>
    <w:rsid w:val="00AD002E"/>
    <w:rsid w:val="00AD0222"/>
    <w:rsid w:val="00AD0C42"/>
    <w:rsid w:val="00AD163A"/>
    <w:rsid w:val="00AD2989"/>
    <w:rsid w:val="00AD3459"/>
    <w:rsid w:val="00AD56C0"/>
    <w:rsid w:val="00AD7607"/>
    <w:rsid w:val="00AD7A18"/>
    <w:rsid w:val="00AE0E63"/>
    <w:rsid w:val="00AE37D4"/>
    <w:rsid w:val="00AE5184"/>
    <w:rsid w:val="00AE599E"/>
    <w:rsid w:val="00AE6389"/>
    <w:rsid w:val="00AE792B"/>
    <w:rsid w:val="00AE7CBF"/>
    <w:rsid w:val="00AF1434"/>
    <w:rsid w:val="00AF1D5C"/>
    <w:rsid w:val="00AF26A4"/>
    <w:rsid w:val="00AF30BC"/>
    <w:rsid w:val="00AF60E2"/>
    <w:rsid w:val="00AF7125"/>
    <w:rsid w:val="00AF7A4A"/>
    <w:rsid w:val="00B009B1"/>
    <w:rsid w:val="00B00D86"/>
    <w:rsid w:val="00B01742"/>
    <w:rsid w:val="00B0288A"/>
    <w:rsid w:val="00B034B9"/>
    <w:rsid w:val="00B046CF"/>
    <w:rsid w:val="00B06C11"/>
    <w:rsid w:val="00B0748D"/>
    <w:rsid w:val="00B10CD7"/>
    <w:rsid w:val="00B128D8"/>
    <w:rsid w:val="00B1368A"/>
    <w:rsid w:val="00B15365"/>
    <w:rsid w:val="00B16B57"/>
    <w:rsid w:val="00B172FB"/>
    <w:rsid w:val="00B210D1"/>
    <w:rsid w:val="00B223BC"/>
    <w:rsid w:val="00B22622"/>
    <w:rsid w:val="00B22974"/>
    <w:rsid w:val="00B24832"/>
    <w:rsid w:val="00B2523F"/>
    <w:rsid w:val="00B25CDB"/>
    <w:rsid w:val="00B26567"/>
    <w:rsid w:val="00B3086F"/>
    <w:rsid w:val="00B34FD2"/>
    <w:rsid w:val="00B3589D"/>
    <w:rsid w:val="00B36490"/>
    <w:rsid w:val="00B3716A"/>
    <w:rsid w:val="00B37563"/>
    <w:rsid w:val="00B42C9B"/>
    <w:rsid w:val="00B42F59"/>
    <w:rsid w:val="00B43339"/>
    <w:rsid w:val="00B43B0D"/>
    <w:rsid w:val="00B44430"/>
    <w:rsid w:val="00B445F0"/>
    <w:rsid w:val="00B4567D"/>
    <w:rsid w:val="00B45B73"/>
    <w:rsid w:val="00B45D18"/>
    <w:rsid w:val="00B46C6B"/>
    <w:rsid w:val="00B46D63"/>
    <w:rsid w:val="00B50537"/>
    <w:rsid w:val="00B5244C"/>
    <w:rsid w:val="00B52632"/>
    <w:rsid w:val="00B53E71"/>
    <w:rsid w:val="00B5404E"/>
    <w:rsid w:val="00B54C69"/>
    <w:rsid w:val="00B55041"/>
    <w:rsid w:val="00B554DC"/>
    <w:rsid w:val="00B55A3C"/>
    <w:rsid w:val="00B560AC"/>
    <w:rsid w:val="00B57978"/>
    <w:rsid w:val="00B57F94"/>
    <w:rsid w:val="00B6365A"/>
    <w:rsid w:val="00B64E6A"/>
    <w:rsid w:val="00B656C0"/>
    <w:rsid w:val="00B66478"/>
    <w:rsid w:val="00B67A53"/>
    <w:rsid w:val="00B732E0"/>
    <w:rsid w:val="00B73C84"/>
    <w:rsid w:val="00B75BF1"/>
    <w:rsid w:val="00B7673F"/>
    <w:rsid w:val="00B777F3"/>
    <w:rsid w:val="00B800B2"/>
    <w:rsid w:val="00B80F2E"/>
    <w:rsid w:val="00B81993"/>
    <w:rsid w:val="00B8218C"/>
    <w:rsid w:val="00B84BA2"/>
    <w:rsid w:val="00B858E1"/>
    <w:rsid w:val="00B87265"/>
    <w:rsid w:val="00B87D88"/>
    <w:rsid w:val="00B90BA3"/>
    <w:rsid w:val="00B90C54"/>
    <w:rsid w:val="00B9225D"/>
    <w:rsid w:val="00B95CC7"/>
    <w:rsid w:val="00B96D27"/>
    <w:rsid w:val="00B97CF2"/>
    <w:rsid w:val="00BA1A77"/>
    <w:rsid w:val="00BA22B3"/>
    <w:rsid w:val="00BA3A22"/>
    <w:rsid w:val="00BA43D2"/>
    <w:rsid w:val="00BA5290"/>
    <w:rsid w:val="00BA61D7"/>
    <w:rsid w:val="00BA64CA"/>
    <w:rsid w:val="00BA7017"/>
    <w:rsid w:val="00BA7500"/>
    <w:rsid w:val="00BA78F8"/>
    <w:rsid w:val="00BB03D5"/>
    <w:rsid w:val="00BB0EBA"/>
    <w:rsid w:val="00BB1453"/>
    <w:rsid w:val="00BB2A16"/>
    <w:rsid w:val="00BB2AB8"/>
    <w:rsid w:val="00BB3501"/>
    <w:rsid w:val="00BB4543"/>
    <w:rsid w:val="00BB561C"/>
    <w:rsid w:val="00BB6114"/>
    <w:rsid w:val="00BB75CE"/>
    <w:rsid w:val="00BB76CB"/>
    <w:rsid w:val="00BB788F"/>
    <w:rsid w:val="00BB7F98"/>
    <w:rsid w:val="00BC1202"/>
    <w:rsid w:val="00BC30F3"/>
    <w:rsid w:val="00BC394B"/>
    <w:rsid w:val="00BC42B4"/>
    <w:rsid w:val="00BC49D4"/>
    <w:rsid w:val="00BC5520"/>
    <w:rsid w:val="00BC564A"/>
    <w:rsid w:val="00BC5C2E"/>
    <w:rsid w:val="00BC6BD8"/>
    <w:rsid w:val="00BC70B7"/>
    <w:rsid w:val="00BD1569"/>
    <w:rsid w:val="00BD21AD"/>
    <w:rsid w:val="00BD2C56"/>
    <w:rsid w:val="00BD4C69"/>
    <w:rsid w:val="00BD54C8"/>
    <w:rsid w:val="00BD5A0A"/>
    <w:rsid w:val="00BD5E46"/>
    <w:rsid w:val="00BD6FC2"/>
    <w:rsid w:val="00BD763D"/>
    <w:rsid w:val="00BD7878"/>
    <w:rsid w:val="00BD7B45"/>
    <w:rsid w:val="00BE1360"/>
    <w:rsid w:val="00BE43DC"/>
    <w:rsid w:val="00BE4E49"/>
    <w:rsid w:val="00BE50B6"/>
    <w:rsid w:val="00BE632F"/>
    <w:rsid w:val="00BE756E"/>
    <w:rsid w:val="00BF1BF7"/>
    <w:rsid w:val="00BF1E75"/>
    <w:rsid w:val="00BF3E8A"/>
    <w:rsid w:val="00BF43A4"/>
    <w:rsid w:val="00BF44FD"/>
    <w:rsid w:val="00BF649D"/>
    <w:rsid w:val="00BF6600"/>
    <w:rsid w:val="00C051DC"/>
    <w:rsid w:val="00C05DBA"/>
    <w:rsid w:val="00C05E44"/>
    <w:rsid w:val="00C06F59"/>
    <w:rsid w:val="00C11E0A"/>
    <w:rsid w:val="00C12128"/>
    <w:rsid w:val="00C12F2D"/>
    <w:rsid w:val="00C13C43"/>
    <w:rsid w:val="00C163E6"/>
    <w:rsid w:val="00C164E5"/>
    <w:rsid w:val="00C1754C"/>
    <w:rsid w:val="00C231F6"/>
    <w:rsid w:val="00C232E4"/>
    <w:rsid w:val="00C26CDE"/>
    <w:rsid w:val="00C2732D"/>
    <w:rsid w:val="00C2757D"/>
    <w:rsid w:val="00C279D8"/>
    <w:rsid w:val="00C30018"/>
    <w:rsid w:val="00C30F05"/>
    <w:rsid w:val="00C313E9"/>
    <w:rsid w:val="00C31C75"/>
    <w:rsid w:val="00C33D31"/>
    <w:rsid w:val="00C37380"/>
    <w:rsid w:val="00C40FA8"/>
    <w:rsid w:val="00C4306C"/>
    <w:rsid w:val="00C43799"/>
    <w:rsid w:val="00C451BA"/>
    <w:rsid w:val="00C46C6B"/>
    <w:rsid w:val="00C47352"/>
    <w:rsid w:val="00C47DD5"/>
    <w:rsid w:val="00C500EB"/>
    <w:rsid w:val="00C505CC"/>
    <w:rsid w:val="00C50B93"/>
    <w:rsid w:val="00C51237"/>
    <w:rsid w:val="00C51819"/>
    <w:rsid w:val="00C51C4E"/>
    <w:rsid w:val="00C51CC0"/>
    <w:rsid w:val="00C53B48"/>
    <w:rsid w:val="00C5548E"/>
    <w:rsid w:val="00C556D2"/>
    <w:rsid w:val="00C558C9"/>
    <w:rsid w:val="00C56FAF"/>
    <w:rsid w:val="00C57095"/>
    <w:rsid w:val="00C609A0"/>
    <w:rsid w:val="00C6115C"/>
    <w:rsid w:val="00C618F0"/>
    <w:rsid w:val="00C6386F"/>
    <w:rsid w:val="00C6392B"/>
    <w:rsid w:val="00C65B7C"/>
    <w:rsid w:val="00C65BCB"/>
    <w:rsid w:val="00C66714"/>
    <w:rsid w:val="00C66AE8"/>
    <w:rsid w:val="00C6708E"/>
    <w:rsid w:val="00C673AE"/>
    <w:rsid w:val="00C67FDC"/>
    <w:rsid w:val="00C7005C"/>
    <w:rsid w:val="00C709AB"/>
    <w:rsid w:val="00C70A94"/>
    <w:rsid w:val="00C71548"/>
    <w:rsid w:val="00C720B0"/>
    <w:rsid w:val="00C7211A"/>
    <w:rsid w:val="00C7239F"/>
    <w:rsid w:val="00C7299D"/>
    <w:rsid w:val="00C72BD6"/>
    <w:rsid w:val="00C7402D"/>
    <w:rsid w:val="00C75A06"/>
    <w:rsid w:val="00C75BF0"/>
    <w:rsid w:val="00C75CB7"/>
    <w:rsid w:val="00C77594"/>
    <w:rsid w:val="00C77623"/>
    <w:rsid w:val="00C776FB"/>
    <w:rsid w:val="00C77C28"/>
    <w:rsid w:val="00C81F8D"/>
    <w:rsid w:val="00C82F69"/>
    <w:rsid w:val="00C83334"/>
    <w:rsid w:val="00C848B8"/>
    <w:rsid w:val="00C86E89"/>
    <w:rsid w:val="00C87474"/>
    <w:rsid w:val="00C87938"/>
    <w:rsid w:val="00C87D65"/>
    <w:rsid w:val="00C91EDD"/>
    <w:rsid w:val="00C927BB"/>
    <w:rsid w:val="00C93473"/>
    <w:rsid w:val="00C947BA"/>
    <w:rsid w:val="00C9698B"/>
    <w:rsid w:val="00C96992"/>
    <w:rsid w:val="00CA5C51"/>
    <w:rsid w:val="00CB0112"/>
    <w:rsid w:val="00CB0708"/>
    <w:rsid w:val="00CB0CEB"/>
    <w:rsid w:val="00CB0DF3"/>
    <w:rsid w:val="00CB1B2E"/>
    <w:rsid w:val="00CB37DB"/>
    <w:rsid w:val="00CB3CA6"/>
    <w:rsid w:val="00CB4A05"/>
    <w:rsid w:val="00CB4C9C"/>
    <w:rsid w:val="00CB6082"/>
    <w:rsid w:val="00CB69AC"/>
    <w:rsid w:val="00CC1AE4"/>
    <w:rsid w:val="00CC1AF7"/>
    <w:rsid w:val="00CC1B1A"/>
    <w:rsid w:val="00CC2938"/>
    <w:rsid w:val="00CC2C61"/>
    <w:rsid w:val="00CC2CE7"/>
    <w:rsid w:val="00CC3234"/>
    <w:rsid w:val="00CC348B"/>
    <w:rsid w:val="00CC3A90"/>
    <w:rsid w:val="00CC4F57"/>
    <w:rsid w:val="00CC542E"/>
    <w:rsid w:val="00CC72D8"/>
    <w:rsid w:val="00CD0DB3"/>
    <w:rsid w:val="00CD11E0"/>
    <w:rsid w:val="00CD23D6"/>
    <w:rsid w:val="00CD2825"/>
    <w:rsid w:val="00CD2EA2"/>
    <w:rsid w:val="00CD3AFF"/>
    <w:rsid w:val="00CD633E"/>
    <w:rsid w:val="00CD6916"/>
    <w:rsid w:val="00CD6CEB"/>
    <w:rsid w:val="00CD7A8C"/>
    <w:rsid w:val="00CE038F"/>
    <w:rsid w:val="00CE063F"/>
    <w:rsid w:val="00CE0C74"/>
    <w:rsid w:val="00CE13D3"/>
    <w:rsid w:val="00CE46DD"/>
    <w:rsid w:val="00CE5520"/>
    <w:rsid w:val="00CE632B"/>
    <w:rsid w:val="00CE7991"/>
    <w:rsid w:val="00CE7D59"/>
    <w:rsid w:val="00CF09BA"/>
    <w:rsid w:val="00CF0C5E"/>
    <w:rsid w:val="00CF0FB0"/>
    <w:rsid w:val="00CF3321"/>
    <w:rsid w:val="00CF4A91"/>
    <w:rsid w:val="00CF5DDA"/>
    <w:rsid w:val="00CF61AD"/>
    <w:rsid w:val="00CF789D"/>
    <w:rsid w:val="00CF7D23"/>
    <w:rsid w:val="00D0084A"/>
    <w:rsid w:val="00D00B8D"/>
    <w:rsid w:val="00D01FF3"/>
    <w:rsid w:val="00D030F2"/>
    <w:rsid w:val="00D031D4"/>
    <w:rsid w:val="00D03758"/>
    <w:rsid w:val="00D03E1A"/>
    <w:rsid w:val="00D0401B"/>
    <w:rsid w:val="00D047A0"/>
    <w:rsid w:val="00D056F9"/>
    <w:rsid w:val="00D05CAF"/>
    <w:rsid w:val="00D0615E"/>
    <w:rsid w:val="00D067B0"/>
    <w:rsid w:val="00D11FE2"/>
    <w:rsid w:val="00D13F5A"/>
    <w:rsid w:val="00D141E0"/>
    <w:rsid w:val="00D15199"/>
    <w:rsid w:val="00D15557"/>
    <w:rsid w:val="00D15586"/>
    <w:rsid w:val="00D1779D"/>
    <w:rsid w:val="00D17BBE"/>
    <w:rsid w:val="00D20730"/>
    <w:rsid w:val="00D20CF6"/>
    <w:rsid w:val="00D22A8C"/>
    <w:rsid w:val="00D251CB"/>
    <w:rsid w:val="00D25D96"/>
    <w:rsid w:val="00D275D9"/>
    <w:rsid w:val="00D277D7"/>
    <w:rsid w:val="00D30F2E"/>
    <w:rsid w:val="00D30F92"/>
    <w:rsid w:val="00D320C7"/>
    <w:rsid w:val="00D322FB"/>
    <w:rsid w:val="00D326A0"/>
    <w:rsid w:val="00D32743"/>
    <w:rsid w:val="00D327A7"/>
    <w:rsid w:val="00D33F86"/>
    <w:rsid w:val="00D34014"/>
    <w:rsid w:val="00D37054"/>
    <w:rsid w:val="00D41686"/>
    <w:rsid w:val="00D41A5F"/>
    <w:rsid w:val="00D424A3"/>
    <w:rsid w:val="00D445FD"/>
    <w:rsid w:val="00D447FC"/>
    <w:rsid w:val="00D453C5"/>
    <w:rsid w:val="00D47583"/>
    <w:rsid w:val="00D479AD"/>
    <w:rsid w:val="00D47B5D"/>
    <w:rsid w:val="00D5192C"/>
    <w:rsid w:val="00D51F13"/>
    <w:rsid w:val="00D52453"/>
    <w:rsid w:val="00D537CD"/>
    <w:rsid w:val="00D53DF9"/>
    <w:rsid w:val="00D542F7"/>
    <w:rsid w:val="00D54BDA"/>
    <w:rsid w:val="00D54E84"/>
    <w:rsid w:val="00D555DE"/>
    <w:rsid w:val="00D569CC"/>
    <w:rsid w:val="00D5788E"/>
    <w:rsid w:val="00D57D51"/>
    <w:rsid w:val="00D605A5"/>
    <w:rsid w:val="00D62E1B"/>
    <w:rsid w:val="00D64E29"/>
    <w:rsid w:val="00D66938"/>
    <w:rsid w:val="00D67DC8"/>
    <w:rsid w:val="00D7152E"/>
    <w:rsid w:val="00D7276E"/>
    <w:rsid w:val="00D727BE"/>
    <w:rsid w:val="00D73172"/>
    <w:rsid w:val="00D743F1"/>
    <w:rsid w:val="00D75816"/>
    <w:rsid w:val="00D761E3"/>
    <w:rsid w:val="00D7655D"/>
    <w:rsid w:val="00D76616"/>
    <w:rsid w:val="00D775AC"/>
    <w:rsid w:val="00D77A6B"/>
    <w:rsid w:val="00D77D02"/>
    <w:rsid w:val="00D77E92"/>
    <w:rsid w:val="00D8024F"/>
    <w:rsid w:val="00D81560"/>
    <w:rsid w:val="00D81741"/>
    <w:rsid w:val="00D81DB6"/>
    <w:rsid w:val="00D820C3"/>
    <w:rsid w:val="00D82DBA"/>
    <w:rsid w:val="00D852DA"/>
    <w:rsid w:val="00D8784E"/>
    <w:rsid w:val="00D90A82"/>
    <w:rsid w:val="00D928C7"/>
    <w:rsid w:val="00D9333A"/>
    <w:rsid w:val="00D94C2E"/>
    <w:rsid w:val="00D95B9A"/>
    <w:rsid w:val="00D95E2B"/>
    <w:rsid w:val="00D97BD9"/>
    <w:rsid w:val="00DA020C"/>
    <w:rsid w:val="00DA1BBE"/>
    <w:rsid w:val="00DA424A"/>
    <w:rsid w:val="00DA5880"/>
    <w:rsid w:val="00DA7A9C"/>
    <w:rsid w:val="00DB0FC3"/>
    <w:rsid w:val="00DB1087"/>
    <w:rsid w:val="00DB129B"/>
    <w:rsid w:val="00DB174E"/>
    <w:rsid w:val="00DB2616"/>
    <w:rsid w:val="00DB503E"/>
    <w:rsid w:val="00DB70E7"/>
    <w:rsid w:val="00DB7765"/>
    <w:rsid w:val="00DB7F66"/>
    <w:rsid w:val="00DC00E3"/>
    <w:rsid w:val="00DC19DA"/>
    <w:rsid w:val="00DC2281"/>
    <w:rsid w:val="00DC312A"/>
    <w:rsid w:val="00DC3A28"/>
    <w:rsid w:val="00DC3A31"/>
    <w:rsid w:val="00DC5782"/>
    <w:rsid w:val="00DC5C97"/>
    <w:rsid w:val="00DC645D"/>
    <w:rsid w:val="00DC6919"/>
    <w:rsid w:val="00DD0614"/>
    <w:rsid w:val="00DD073E"/>
    <w:rsid w:val="00DD19C8"/>
    <w:rsid w:val="00DD1D32"/>
    <w:rsid w:val="00DD1EFB"/>
    <w:rsid w:val="00DD24A1"/>
    <w:rsid w:val="00DD2C29"/>
    <w:rsid w:val="00DD39C1"/>
    <w:rsid w:val="00DD548C"/>
    <w:rsid w:val="00DE0A14"/>
    <w:rsid w:val="00DE0B08"/>
    <w:rsid w:val="00DE3299"/>
    <w:rsid w:val="00DE36F0"/>
    <w:rsid w:val="00DE3857"/>
    <w:rsid w:val="00DE3B53"/>
    <w:rsid w:val="00DE46DB"/>
    <w:rsid w:val="00DE68F8"/>
    <w:rsid w:val="00DE7C01"/>
    <w:rsid w:val="00DF1DB1"/>
    <w:rsid w:val="00DF3AEE"/>
    <w:rsid w:val="00DF5147"/>
    <w:rsid w:val="00DF5C8A"/>
    <w:rsid w:val="00DF6417"/>
    <w:rsid w:val="00DF694A"/>
    <w:rsid w:val="00DF7F7D"/>
    <w:rsid w:val="00E0052C"/>
    <w:rsid w:val="00E00911"/>
    <w:rsid w:val="00E00CB2"/>
    <w:rsid w:val="00E00D31"/>
    <w:rsid w:val="00E0213D"/>
    <w:rsid w:val="00E03F7D"/>
    <w:rsid w:val="00E045E6"/>
    <w:rsid w:val="00E04D51"/>
    <w:rsid w:val="00E04F57"/>
    <w:rsid w:val="00E064D6"/>
    <w:rsid w:val="00E066ED"/>
    <w:rsid w:val="00E068EA"/>
    <w:rsid w:val="00E11E06"/>
    <w:rsid w:val="00E123DA"/>
    <w:rsid w:val="00E12751"/>
    <w:rsid w:val="00E1296C"/>
    <w:rsid w:val="00E140CF"/>
    <w:rsid w:val="00E14719"/>
    <w:rsid w:val="00E16227"/>
    <w:rsid w:val="00E16D6D"/>
    <w:rsid w:val="00E172EA"/>
    <w:rsid w:val="00E1763A"/>
    <w:rsid w:val="00E17F50"/>
    <w:rsid w:val="00E2008E"/>
    <w:rsid w:val="00E21531"/>
    <w:rsid w:val="00E21A9A"/>
    <w:rsid w:val="00E2248F"/>
    <w:rsid w:val="00E224DE"/>
    <w:rsid w:val="00E23278"/>
    <w:rsid w:val="00E235F1"/>
    <w:rsid w:val="00E239F6"/>
    <w:rsid w:val="00E23C14"/>
    <w:rsid w:val="00E25A5A"/>
    <w:rsid w:val="00E26B8E"/>
    <w:rsid w:val="00E2727E"/>
    <w:rsid w:val="00E31A4A"/>
    <w:rsid w:val="00E31E22"/>
    <w:rsid w:val="00E324BA"/>
    <w:rsid w:val="00E36093"/>
    <w:rsid w:val="00E36459"/>
    <w:rsid w:val="00E3664D"/>
    <w:rsid w:val="00E36D0A"/>
    <w:rsid w:val="00E36D17"/>
    <w:rsid w:val="00E36F33"/>
    <w:rsid w:val="00E377DF"/>
    <w:rsid w:val="00E37D92"/>
    <w:rsid w:val="00E40F98"/>
    <w:rsid w:val="00E42634"/>
    <w:rsid w:val="00E4429F"/>
    <w:rsid w:val="00E45D27"/>
    <w:rsid w:val="00E4743B"/>
    <w:rsid w:val="00E518D5"/>
    <w:rsid w:val="00E5222D"/>
    <w:rsid w:val="00E5338B"/>
    <w:rsid w:val="00E535A6"/>
    <w:rsid w:val="00E53993"/>
    <w:rsid w:val="00E53B56"/>
    <w:rsid w:val="00E55EA6"/>
    <w:rsid w:val="00E566B4"/>
    <w:rsid w:val="00E5733A"/>
    <w:rsid w:val="00E57A13"/>
    <w:rsid w:val="00E60A6F"/>
    <w:rsid w:val="00E60DA4"/>
    <w:rsid w:val="00E64922"/>
    <w:rsid w:val="00E65961"/>
    <w:rsid w:val="00E67AFF"/>
    <w:rsid w:val="00E701CF"/>
    <w:rsid w:val="00E70342"/>
    <w:rsid w:val="00E70E4F"/>
    <w:rsid w:val="00E713DC"/>
    <w:rsid w:val="00E71E88"/>
    <w:rsid w:val="00E725AF"/>
    <w:rsid w:val="00E738C0"/>
    <w:rsid w:val="00E7411D"/>
    <w:rsid w:val="00E7569E"/>
    <w:rsid w:val="00E75DBD"/>
    <w:rsid w:val="00E760ED"/>
    <w:rsid w:val="00E76B61"/>
    <w:rsid w:val="00E77F59"/>
    <w:rsid w:val="00E80241"/>
    <w:rsid w:val="00E82F3D"/>
    <w:rsid w:val="00E87C86"/>
    <w:rsid w:val="00E90B11"/>
    <w:rsid w:val="00E910B9"/>
    <w:rsid w:val="00E924F0"/>
    <w:rsid w:val="00E94C75"/>
    <w:rsid w:val="00E9598C"/>
    <w:rsid w:val="00E96BF7"/>
    <w:rsid w:val="00E97092"/>
    <w:rsid w:val="00EA0A2D"/>
    <w:rsid w:val="00EA230D"/>
    <w:rsid w:val="00EA36D4"/>
    <w:rsid w:val="00EA3D92"/>
    <w:rsid w:val="00EA582B"/>
    <w:rsid w:val="00EA5BEE"/>
    <w:rsid w:val="00EA5FD7"/>
    <w:rsid w:val="00EB1334"/>
    <w:rsid w:val="00EB1D0D"/>
    <w:rsid w:val="00EB2397"/>
    <w:rsid w:val="00EB57D2"/>
    <w:rsid w:val="00EB58F1"/>
    <w:rsid w:val="00EB59D8"/>
    <w:rsid w:val="00EB5AF5"/>
    <w:rsid w:val="00EB6C10"/>
    <w:rsid w:val="00EB6C14"/>
    <w:rsid w:val="00EB6FAD"/>
    <w:rsid w:val="00EB7454"/>
    <w:rsid w:val="00EB750F"/>
    <w:rsid w:val="00EC14A2"/>
    <w:rsid w:val="00EC1A6F"/>
    <w:rsid w:val="00EC2432"/>
    <w:rsid w:val="00EC2E2A"/>
    <w:rsid w:val="00EC4207"/>
    <w:rsid w:val="00EC5D5F"/>
    <w:rsid w:val="00EC600A"/>
    <w:rsid w:val="00EC6FCA"/>
    <w:rsid w:val="00EC76A0"/>
    <w:rsid w:val="00ED019B"/>
    <w:rsid w:val="00ED0CCA"/>
    <w:rsid w:val="00ED2674"/>
    <w:rsid w:val="00ED2AD9"/>
    <w:rsid w:val="00ED3B0D"/>
    <w:rsid w:val="00ED57AC"/>
    <w:rsid w:val="00ED639F"/>
    <w:rsid w:val="00ED661B"/>
    <w:rsid w:val="00ED68FC"/>
    <w:rsid w:val="00ED7622"/>
    <w:rsid w:val="00EE0D49"/>
    <w:rsid w:val="00EE1177"/>
    <w:rsid w:val="00EE32DA"/>
    <w:rsid w:val="00EE3F5A"/>
    <w:rsid w:val="00EE4E12"/>
    <w:rsid w:val="00EE620E"/>
    <w:rsid w:val="00EE768A"/>
    <w:rsid w:val="00EE7F08"/>
    <w:rsid w:val="00EF080F"/>
    <w:rsid w:val="00EF0F8B"/>
    <w:rsid w:val="00EF16FA"/>
    <w:rsid w:val="00EF2249"/>
    <w:rsid w:val="00EF3527"/>
    <w:rsid w:val="00EF49B0"/>
    <w:rsid w:val="00EF4CE2"/>
    <w:rsid w:val="00EF5A88"/>
    <w:rsid w:val="00EF5E8C"/>
    <w:rsid w:val="00EF5F2C"/>
    <w:rsid w:val="00EF616B"/>
    <w:rsid w:val="00EF6479"/>
    <w:rsid w:val="00EF6D44"/>
    <w:rsid w:val="00EF7A2A"/>
    <w:rsid w:val="00F00129"/>
    <w:rsid w:val="00F00461"/>
    <w:rsid w:val="00F01712"/>
    <w:rsid w:val="00F02F9C"/>
    <w:rsid w:val="00F0316A"/>
    <w:rsid w:val="00F03441"/>
    <w:rsid w:val="00F075E7"/>
    <w:rsid w:val="00F10348"/>
    <w:rsid w:val="00F10F05"/>
    <w:rsid w:val="00F113EF"/>
    <w:rsid w:val="00F1159C"/>
    <w:rsid w:val="00F12C16"/>
    <w:rsid w:val="00F12CE1"/>
    <w:rsid w:val="00F13A63"/>
    <w:rsid w:val="00F145BB"/>
    <w:rsid w:val="00F1622E"/>
    <w:rsid w:val="00F172A8"/>
    <w:rsid w:val="00F1793D"/>
    <w:rsid w:val="00F203A9"/>
    <w:rsid w:val="00F204AD"/>
    <w:rsid w:val="00F20601"/>
    <w:rsid w:val="00F22479"/>
    <w:rsid w:val="00F264DD"/>
    <w:rsid w:val="00F276CF"/>
    <w:rsid w:val="00F32B00"/>
    <w:rsid w:val="00F3523D"/>
    <w:rsid w:val="00F35C24"/>
    <w:rsid w:val="00F36625"/>
    <w:rsid w:val="00F36D46"/>
    <w:rsid w:val="00F371DC"/>
    <w:rsid w:val="00F41BE6"/>
    <w:rsid w:val="00F41FC7"/>
    <w:rsid w:val="00F43360"/>
    <w:rsid w:val="00F43DC6"/>
    <w:rsid w:val="00F453CD"/>
    <w:rsid w:val="00F45407"/>
    <w:rsid w:val="00F45BF4"/>
    <w:rsid w:val="00F46B3F"/>
    <w:rsid w:val="00F47522"/>
    <w:rsid w:val="00F5017A"/>
    <w:rsid w:val="00F5103A"/>
    <w:rsid w:val="00F52DE9"/>
    <w:rsid w:val="00F55031"/>
    <w:rsid w:val="00F55DE4"/>
    <w:rsid w:val="00F5664C"/>
    <w:rsid w:val="00F56D87"/>
    <w:rsid w:val="00F57B53"/>
    <w:rsid w:val="00F57E94"/>
    <w:rsid w:val="00F60D0D"/>
    <w:rsid w:val="00F66101"/>
    <w:rsid w:val="00F67014"/>
    <w:rsid w:val="00F711F4"/>
    <w:rsid w:val="00F72C9A"/>
    <w:rsid w:val="00F732F8"/>
    <w:rsid w:val="00F7354E"/>
    <w:rsid w:val="00F73BBF"/>
    <w:rsid w:val="00F75810"/>
    <w:rsid w:val="00F7635A"/>
    <w:rsid w:val="00F767B7"/>
    <w:rsid w:val="00F80639"/>
    <w:rsid w:val="00F80CC1"/>
    <w:rsid w:val="00F818CC"/>
    <w:rsid w:val="00F81AA8"/>
    <w:rsid w:val="00F82CB6"/>
    <w:rsid w:val="00F83A8F"/>
    <w:rsid w:val="00F83E08"/>
    <w:rsid w:val="00F842A6"/>
    <w:rsid w:val="00F8510C"/>
    <w:rsid w:val="00F85508"/>
    <w:rsid w:val="00F85D97"/>
    <w:rsid w:val="00F864D9"/>
    <w:rsid w:val="00F86919"/>
    <w:rsid w:val="00F8744D"/>
    <w:rsid w:val="00F87B21"/>
    <w:rsid w:val="00F927B2"/>
    <w:rsid w:val="00F938CB"/>
    <w:rsid w:val="00F94B14"/>
    <w:rsid w:val="00F95DA6"/>
    <w:rsid w:val="00F965B5"/>
    <w:rsid w:val="00F967A5"/>
    <w:rsid w:val="00F968CE"/>
    <w:rsid w:val="00F9757C"/>
    <w:rsid w:val="00F9772D"/>
    <w:rsid w:val="00FA04BF"/>
    <w:rsid w:val="00FA19F3"/>
    <w:rsid w:val="00FA20A7"/>
    <w:rsid w:val="00FA2F1D"/>
    <w:rsid w:val="00FA33A4"/>
    <w:rsid w:val="00FA526C"/>
    <w:rsid w:val="00FA577D"/>
    <w:rsid w:val="00FA5912"/>
    <w:rsid w:val="00FA6973"/>
    <w:rsid w:val="00FA74D3"/>
    <w:rsid w:val="00FB57F0"/>
    <w:rsid w:val="00FB5AC6"/>
    <w:rsid w:val="00FB5C43"/>
    <w:rsid w:val="00FB60A5"/>
    <w:rsid w:val="00FB6E7B"/>
    <w:rsid w:val="00FB71CE"/>
    <w:rsid w:val="00FB7403"/>
    <w:rsid w:val="00FB7510"/>
    <w:rsid w:val="00FB7B02"/>
    <w:rsid w:val="00FC0F35"/>
    <w:rsid w:val="00FC28B0"/>
    <w:rsid w:val="00FC3F88"/>
    <w:rsid w:val="00FC44F9"/>
    <w:rsid w:val="00FC4D89"/>
    <w:rsid w:val="00FC4F07"/>
    <w:rsid w:val="00FC6D68"/>
    <w:rsid w:val="00FD0660"/>
    <w:rsid w:val="00FD0AB4"/>
    <w:rsid w:val="00FD183B"/>
    <w:rsid w:val="00FD3362"/>
    <w:rsid w:val="00FD3ABE"/>
    <w:rsid w:val="00FD3C8E"/>
    <w:rsid w:val="00FD543B"/>
    <w:rsid w:val="00FD6097"/>
    <w:rsid w:val="00FD7A32"/>
    <w:rsid w:val="00FE1066"/>
    <w:rsid w:val="00FE175A"/>
    <w:rsid w:val="00FE333B"/>
    <w:rsid w:val="00FE41E0"/>
    <w:rsid w:val="00FE4DB0"/>
    <w:rsid w:val="00FE5AA5"/>
    <w:rsid w:val="00FE6597"/>
    <w:rsid w:val="00FF25DD"/>
    <w:rsid w:val="00FF270A"/>
    <w:rsid w:val="00FF3778"/>
    <w:rsid w:val="00FF41E2"/>
    <w:rsid w:val="00FF5177"/>
    <w:rsid w:val="00FF5749"/>
    <w:rsid w:val="02AB38B8"/>
    <w:rsid w:val="03CD1A2C"/>
    <w:rsid w:val="04EA7868"/>
    <w:rsid w:val="0D5A250F"/>
    <w:rsid w:val="0F6C6C55"/>
    <w:rsid w:val="0F95EEB9"/>
    <w:rsid w:val="13DF6362"/>
    <w:rsid w:val="14475A0C"/>
    <w:rsid w:val="1B935F8F"/>
    <w:rsid w:val="207E0AB1"/>
    <w:rsid w:val="2449C514"/>
    <w:rsid w:val="2523DE5D"/>
    <w:rsid w:val="28235F97"/>
    <w:rsid w:val="2B999BF6"/>
    <w:rsid w:val="2C2495E6"/>
    <w:rsid w:val="32E675A2"/>
    <w:rsid w:val="33DA416E"/>
    <w:rsid w:val="366C3203"/>
    <w:rsid w:val="37E49D31"/>
    <w:rsid w:val="3BE34B65"/>
    <w:rsid w:val="3C3C1AB9"/>
    <w:rsid w:val="3C7EACC7"/>
    <w:rsid w:val="3E95752A"/>
    <w:rsid w:val="3EAAA7F3"/>
    <w:rsid w:val="423E9EDF"/>
    <w:rsid w:val="51567382"/>
    <w:rsid w:val="54979187"/>
    <w:rsid w:val="56C755AE"/>
    <w:rsid w:val="571516E2"/>
    <w:rsid w:val="5832CC30"/>
    <w:rsid w:val="58E5AE8B"/>
    <w:rsid w:val="5A11A838"/>
    <w:rsid w:val="5AAC7CBA"/>
    <w:rsid w:val="5BB4AAE7"/>
    <w:rsid w:val="5CC5236F"/>
    <w:rsid w:val="64C2547C"/>
    <w:rsid w:val="65B32892"/>
    <w:rsid w:val="6AC9CCF6"/>
    <w:rsid w:val="6C0EC6C7"/>
    <w:rsid w:val="6C55B435"/>
    <w:rsid w:val="6CFDA774"/>
    <w:rsid w:val="742B62FA"/>
    <w:rsid w:val="78F079D6"/>
    <w:rsid w:val="7A1D99F6"/>
    <w:rsid w:val="7F0FDC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7EEE8F"/>
  <w15:docId w15:val="{0912127F-5D37-4B49-8036-BF73E6963D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44FD"/>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qFormat/>
    <w:pPr>
      <w:keepNext/>
      <w:keepLines/>
      <w:spacing w:before="240" w:after="180"/>
      <w:ind w:left="576" w:hanging="576"/>
      <w:outlineLvl w:val="1"/>
    </w:pPr>
    <w:rPr>
      <w:b/>
      <w:sz w:val="26"/>
      <w:szCs w:val="26"/>
    </w:rPr>
  </w:style>
  <w:style w:type="paragraph" w:styleId="Heading3">
    <w:name w:val="heading 3"/>
    <w:basedOn w:val="Normal"/>
    <w:next w:val="Normal"/>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hAnsi="Calibri" w:eastAsia="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hAnsi="Calibri" w:eastAsia="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hAnsi="Calibri" w:eastAsia="Calibri" w:cs="Calibri"/>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hAnsi="Georgia" w:eastAsia="Georgia" w:cs="Georgia"/>
      <w:i/>
      <w:color w:val="666666"/>
      <w:sz w:val="48"/>
      <w:szCs w:val="48"/>
    </w:rPr>
  </w:style>
  <w:style w:type="table" w:styleId="1" w:customStyle="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styleId="BalloonTextChar" w:customStyle="1">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semiHidden/>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styleId="CommentTextChar" w:customStyle="1">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styleId="CommentSubjectChar" w:customStyle="1">
    <w:name w:val="Comment Subject Char"/>
    <w:link w:val="CommentSubject"/>
    <w:uiPriority w:val="99"/>
    <w:semiHidden/>
    <w:rsid w:val="001D5FAE"/>
    <w:rPr>
      <w:b/>
      <w:bCs/>
      <w:sz w:val="20"/>
      <w:szCs w:val="20"/>
    </w:rPr>
  </w:style>
  <w:style w:type="character" w:styleId="tgc" w:customStyle="1">
    <w:name w:val="_tgc"/>
    <w:basedOn w:val="DefaultParagraphFont"/>
    <w:rsid w:val="001902BD"/>
  </w:style>
  <w:style w:type="character" w:styleId="Hyperlink">
    <w:name w:val="Hyperlink"/>
    <w:uiPriority w:val="99"/>
    <w:unhideWhenUsed/>
    <w:rsid w:val="00443E60"/>
    <w:rPr>
      <w:color w:val="0563C1"/>
      <w:u w:val="single"/>
    </w:rPr>
  </w:style>
  <w:style w:type="paragraph" w:styleId="ColorfulShading-Accent11" w:customStyle="1">
    <w:name w:val="Colorful Shading - Accent 11"/>
    <w:hidden/>
    <w:uiPriority w:val="99"/>
    <w:semiHidden/>
    <w:rsid w:val="00674A43"/>
    <w:rPr>
      <w:color w:val="000000"/>
      <w:sz w:val="24"/>
      <w:szCs w:val="24"/>
    </w:rPr>
  </w:style>
  <w:style w:type="paragraph" w:styleId="Default" w:customStyle="1">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styleId="HeaderChar" w:customStyle="1">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styleId="FooterChar" w:customStyle="1">
    <w:name w:val="Footer Char"/>
    <w:basedOn w:val="DefaultParagraphFont"/>
    <w:link w:val="Footer"/>
    <w:uiPriority w:val="99"/>
    <w:rsid w:val="00DB7765"/>
  </w:style>
  <w:style w:type="paragraph" w:styleId="CoversheetTitle" w:customStyle="1">
    <w:name w:val="Coversheet Title"/>
    <w:basedOn w:val="Normal"/>
    <w:autoRedefine/>
    <w:rsid w:val="00B87265"/>
    <w:pPr>
      <w:spacing w:before="480" w:after="480" w:line="300" w:lineRule="atLeast"/>
      <w:jc w:val="center"/>
    </w:pPr>
    <w:rPr>
      <w:rFonts w:ascii="Times New Roman" w:hAnsi="Times New Roman" w:eastAsia="Times New Roman" w:cs="Times New Roman"/>
      <w:b/>
      <w:smallCaps/>
      <w:color w:val="auto"/>
      <w:sz w:val="22"/>
      <w:szCs w:val="20"/>
      <w:lang w:eastAsia="en-US"/>
    </w:rPr>
  </w:style>
  <w:style w:type="paragraph" w:styleId="CoversheetParagraph" w:customStyle="1">
    <w:name w:val="Coversheet Paragraph"/>
    <w:basedOn w:val="Normal"/>
    <w:autoRedefine/>
    <w:rsid w:val="00A50660"/>
    <w:pPr>
      <w:spacing w:before="0" w:after="0" w:line="300" w:lineRule="atLeast"/>
      <w:jc w:val="center"/>
    </w:pPr>
    <w:rPr>
      <w:rFonts w:ascii="Times New Roman" w:hAnsi="Times New Roman" w:eastAsia="Times New Roman" w:cs="Times New Roman"/>
      <w:color w:val="auto"/>
      <w:sz w:val="22"/>
      <w:szCs w:val="20"/>
      <w:lang w:eastAsia="en-US"/>
    </w:rPr>
  </w:style>
  <w:style w:type="paragraph" w:styleId="CoversheetTitle2" w:customStyle="1">
    <w:name w:val="Coversheet Title2"/>
    <w:basedOn w:val="CoversheetTitle"/>
    <w:rsid w:val="00A50660"/>
    <w:rPr>
      <w:sz w:val="28"/>
    </w:rPr>
  </w:style>
  <w:style w:type="paragraph" w:styleId="ColorfulList-Accent11" w:customStyle="1">
    <w:name w:val="Colorful List - Accent 11"/>
    <w:basedOn w:val="Normal"/>
    <w:uiPriority w:val="34"/>
    <w:qFormat/>
    <w:rsid w:val="00A50660"/>
    <w:pPr>
      <w:ind w:left="720"/>
      <w:contextualSpacing/>
    </w:pPr>
  </w:style>
  <w:style w:type="paragraph" w:styleId="1Parties" w:customStyle="1">
    <w:name w:val="(1) Parties"/>
    <w:basedOn w:val="Normal"/>
    <w:rsid w:val="00B42C9B"/>
    <w:pPr>
      <w:numPr>
        <w:numId w:val="1"/>
      </w:numPr>
      <w:spacing w:before="120" w:after="120" w:line="300" w:lineRule="atLeast"/>
      <w:jc w:val="both"/>
    </w:pPr>
    <w:rPr>
      <w:rFonts w:ascii="Times New Roman" w:hAnsi="Times New Roman" w:eastAsia="Times New Roman" w:cs="Times New Roman"/>
      <w:color w:val="auto"/>
      <w:sz w:val="22"/>
      <w:szCs w:val="20"/>
      <w:lang w:eastAsia="en-US"/>
    </w:rPr>
  </w:style>
  <w:style w:type="paragraph" w:styleId="ABackground" w:customStyle="1">
    <w:name w:val="(A) Background"/>
    <w:basedOn w:val="Normal"/>
    <w:rsid w:val="00B42C9B"/>
    <w:pPr>
      <w:numPr>
        <w:numId w:val="10"/>
      </w:numPr>
      <w:spacing w:before="120" w:after="120" w:line="300" w:lineRule="atLeast"/>
      <w:jc w:val="both"/>
    </w:pPr>
    <w:rPr>
      <w:rFonts w:ascii="Times New Roman" w:hAnsi="Times New Roman" w:eastAsia="Times New Roman" w:cs="Times New Roman"/>
      <w:color w:val="auto"/>
      <w:sz w:val="22"/>
      <w:szCs w:val="20"/>
      <w:lang w:eastAsia="en-US"/>
    </w:rPr>
  </w:style>
  <w:style w:type="paragraph" w:styleId="1stIntroHeadings" w:customStyle="1">
    <w:name w:val="1stIntroHeadings"/>
    <w:basedOn w:val="Normal"/>
    <w:next w:val="Normal"/>
    <w:rsid w:val="00B42C9B"/>
    <w:pPr>
      <w:tabs>
        <w:tab w:val="left" w:pos="709"/>
      </w:tabs>
      <w:spacing w:before="120" w:after="120" w:line="300" w:lineRule="atLeast"/>
      <w:jc w:val="both"/>
    </w:pPr>
    <w:rPr>
      <w:rFonts w:ascii="Times New Roman" w:hAnsi="Times New Roman" w:eastAsia="Times New Roman" w:cs="Times New Roman"/>
      <w:b/>
      <w:smallCaps/>
      <w:color w:val="auto"/>
      <w:szCs w:val="20"/>
      <w:lang w:eastAsia="en-US"/>
    </w:rPr>
  </w:style>
  <w:style w:type="paragraph" w:styleId="Scha" w:customStyle="1">
    <w:name w:val="Sch a)"/>
    <w:basedOn w:val="Normal"/>
    <w:rsid w:val="00B42C9B"/>
    <w:pPr>
      <w:numPr>
        <w:ilvl w:val="1"/>
        <w:numId w:val="1"/>
      </w:numPr>
      <w:spacing w:before="0" w:after="0" w:line="300" w:lineRule="atLeast"/>
      <w:jc w:val="both"/>
    </w:pPr>
    <w:rPr>
      <w:rFonts w:ascii="Times New Roman" w:hAnsi="Times New Roman" w:eastAsia="Times New Roman" w:cs="Times New Roman"/>
      <w:color w:val="auto"/>
      <w:sz w:val="22"/>
      <w:szCs w:val="20"/>
      <w:lang w:eastAsia="en-US"/>
    </w:rPr>
  </w:style>
  <w:style w:type="character" w:styleId="Defterm" w:customStyle="1">
    <w:name w:val="Defterm"/>
    <w:rsid w:val="00B42C9B"/>
    <w:rPr>
      <w:b/>
      <w:color w:val="000000"/>
      <w:sz w:val="22"/>
    </w:rPr>
  </w:style>
  <w:style w:type="paragraph" w:styleId="BackSubClause" w:customStyle="1">
    <w:name w:val="BackSubClause"/>
    <w:basedOn w:val="Normal"/>
    <w:rsid w:val="00B42C9B"/>
    <w:pPr>
      <w:numPr>
        <w:ilvl w:val="1"/>
        <w:numId w:val="10"/>
      </w:numPr>
      <w:spacing w:before="0" w:after="0" w:line="300" w:lineRule="atLeast"/>
      <w:jc w:val="both"/>
    </w:pPr>
    <w:rPr>
      <w:rFonts w:ascii="Times New Roman" w:hAnsi="Times New Roman" w:eastAsia="Times New Roman" w:cs="Times New Roman"/>
      <w:color w:val="auto"/>
      <w:sz w:val="22"/>
      <w:szCs w:val="20"/>
      <w:lang w:eastAsia="en-US"/>
    </w:rPr>
  </w:style>
  <w:style w:type="character" w:styleId="GridTable1Light1" w:customStyle="1">
    <w:name w:val="Grid Table 1 Light1"/>
    <w:uiPriority w:val="33"/>
    <w:qFormat/>
    <w:rsid w:val="00167BEF"/>
    <w:rPr>
      <w:b/>
      <w:bCs/>
      <w:smallCaps/>
      <w:spacing w:val="5"/>
    </w:rPr>
  </w:style>
  <w:style w:type="paragraph" w:styleId="GridTable31" w:customStyle="1">
    <w:name w:val="Grid Table 31"/>
    <w:basedOn w:val="Heading1"/>
    <w:next w:val="Normal"/>
    <w:uiPriority w:val="39"/>
    <w:semiHidden/>
    <w:unhideWhenUsed/>
    <w:qFormat/>
    <w:rsid w:val="00167BEF"/>
    <w:pPr>
      <w:spacing w:before="480" w:after="0" w:line="276" w:lineRule="auto"/>
      <w:ind w:left="0" w:firstLine="0"/>
      <w:outlineLvl w:val="9"/>
    </w:pPr>
    <w:rPr>
      <w:rFonts w:ascii="Calibri Light" w:hAnsi="Calibri Light" w:eastAsia="MS Gothic" w:cs="Times New Roman"/>
      <w:bCs/>
      <w:color w:val="2E74B5"/>
      <w:lang w:val="en-US" w:eastAsia="ja-JP"/>
    </w:rPr>
  </w:style>
  <w:style w:type="paragraph" w:styleId="TOC2">
    <w:name w:val="toc 2"/>
    <w:basedOn w:val="Normal"/>
    <w:next w:val="Normal"/>
    <w:autoRedefine/>
    <w:uiPriority w:val="39"/>
    <w:unhideWhenUsed/>
    <w:qFormat/>
    <w:rsid w:val="00167BEF"/>
    <w:pPr>
      <w:spacing w:before="0" w:after="100" w:line="276" w:lineRule="auto"/>
      <w:ind w:left="220"/>
    </w:pPr>
    <w:rPr>
      <w:rFonts w:ascii="Calibri" w:hAnsi="Calibri" w:eastAsia="MS Mincho" w:cs="Times New Roman"/>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hAnsi="Calibri" w:eastAsia="MS Mincho"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hAnsi="Calibri" w:eastAsia="MS Mincho" w:cs="Times New Roman"/>
      <w:color w:val="auto"/>
      <w:sz w:val="22"/>
      <w:szCs w:val="22"/>
      <w:lang w:val="en-US" w:eastAsia="ja-JP"/>
    </w:rPr>
  </w:style>
  <w:style w:type="paragraph" w:styleId="Level1" w:customStyle="1">
    <w:name w:val="Level 1"/>
    <w:basedOn w:val="Normal"/>
    <w:uiPriority w:val="99"/>
    <w:rsid w:val="009E67D4"/>
    <w:pPr>
      <w:keepNext/>
      <w:numPr>
        <w:numId w:val="3"/>
      </w:numPr>
      <w:spacing w:before="0" w:after="260" w:line="260" w:lineRule="atLeast"/>
      <w:jc w:val="both"/>
      <w:outlineLvl w:val="0"/>
    </w:pPr>
    <w:rPr>
      <w:rFonts w:eastAsia="Times New Roman" w:cs="Times New Roman"/>
      <w:b/>
      <w:caps/>
      <w:color w:val="auto"/>
      <w:sz w:val="21"/>
      <w:lang w:eastAsia="en-US"/>
    </w:rPr>
  </w:style>
  <w:style w:type="paragraph" w:styleId="Level2" w:customStyle="1">
    <w:name w:val="Level 2"/>
    <w:basedOn w:val="Normal"/>
    <w:uiPriority w:val="99"/>
    <w:rsid w:val="009E67D4"/>
    <w:pPr>
      <w:numPr>
        <w:ilvl w:val="1"/>
        <w:numId w:val="3"/>
      </w:numPr>
      <w:spacing w:before="0" w:after="260" w:line="260" w:lineRule="atLeast"/>
      <w:jc w:val="both"/>
      <w:outlineLvl w:val="1"/>
    </w:pPr>
    <w:rPr>
      <w:rFonts w:eastAsia="Times New Roman" w:cs="Times New Roman"/>
      <w:color w:val="auto"/>
      <w:sz w:val="21"/>
      <w:lang w:eastAsia="en-US"/>
    </w:rPr>
  </w:style>
  <w:style w:type="paragraph" w:styleId="Level3" w:customStyle="1">
    <w:name w:val="Level 3"/>
    <w:basedOn w:val="Normal"/>
    <w:link w:val="Level3Char"/>
    <w:uiPriority w:val="99"/>
    <w:rsid w:val="009E67D4"/>
    <w:pPr>
      <w:numPr>
        <w:ilvl w:val="2"/>
        <w:numId w:val="3"/>
      </w:numPr>
      <w:spacing w:before="0" w:after="260" w:line="260" w:lineRule="atLeast"/>
      <w:jc w:val="both"/>
      <w:outlineLvl w:val="2"/>
    </w:pPr>
    <w:rPr>
      <w:rFonts w:eastAsia="Times New Roman" w:cs="Times New Roman"/>
      <w:color w:val="auto"/>
      <w:sz w:val="21"/>
      <w:lang w:eastAsia="en-US"/>
    </w:rPr>
  </w:style>
  <w:style w:type="paragraph" w:styleId="Level4" w:customStyle="1">
    <w:name w:val="Level 4"/>
    <w:basedOn w:val="Normal"/>
    <w:uiPriority w:val="99"/>
    <w:rsid w:val="009E67D4"/>
    <w:pPr>
      <w:numPr>
        <w:ilvl w:val="3"/>
        <w:numId w:val="3"/>
      </w:numPr>
      <w:spacing w:before="0" w:after="260" w:line="260" w:lineRule="atLeast"/>
      <w:jc w:val="both"/>
      <w:outlineLvl w:val="3"/>
    </w:pPr>
    <w:rPr>
      <w:rFonts w:eastAsia="Times New Roman" w:cs="Times New Roman"/>
      <w:color w:val="auto"/>
      <w:sz w:val="21"/>
      <w:lang w:eastAsia="en-US"/>
    </w:rPr>
  </w:style>
  <w:style w:type="paragraph" w:styleId="Level5" w:customStyle="1">
    <w:name w:val="Level 5"/>
    <w:basedOn w:val="Normal"/>
    <w:uiPriority w:val="99"/>
    <w:rsid w:val="009E67D4"/>
    <w:pPr>
      <w:numPr>
        <w:ilvl w:val="4"/>
        <w:numId w:val="3"/>
      </w:numPr>
      <w:spacing w:before="0" w:after="260" w:line="260" w:lineRule="atLeast"/>
      <w:jc w:val="both"/>
      <w:outlineLvl w:val="4"/>
    </w:pPr>
    <w:rPr>
      <w:rFonts w:eastAsia="Times New Roman" w:cs="Times New Roman"/>
      <w:color w:val="auto"/>
      <w:sz w:val="21"/>
      <w:lang w:eastAsia="en-US"/>
    </w:rPr>
  </w:style>
  <w:style w:type="paragraph" w:styleId="Level6" w:customStyle="1">
    <w:name w:val="Level 6"/>
    <w:basedOn w:val="Normal"/>
    <w:uiPriority w:val="99"/>
    <w:rsid w:val="009E67D4"/>
    <w:pPr>
      <w:numPr>
        <w:ilvl w:val="5"/>
        <w:numId w:val="3"/>
      </w:numPr>
      <w:spacing w:before="0" w:after="260" w:line="260" w:lineRule="atLeast"/>
      <w:jc w:val="both"/>
      <w:outlineLvl w:val="5"/>
    </w:pPr>
    <w:rPr>
      <w:rFonts w:eastAsia="Times New Roman" w:cs="Times New Roman"/>
      <w:color w:val="auto"/>
      <w:sz w:val="21"/>
      <w:lang w:eastAsia="en-US"/>
    </w:rPr>
  </w:style>
  <w:style w:type="character" w:styleId="Level3Char" w:customStyle="1">
    <w:name w:val="Level 3 Char"/>
    <w:link w:val="Level3"/>
    <w:rsid w:val="009E67D4"/>
    <w:rPr>
      <w:rFonts w:eastAsia="Times New Roman" w:cs="Times New Roman"/>
      <w:sz w:val="21"/>
      <w:szCs w:val="24"/>
      <w:lang w:eastAsia="en-US"/>
    </w:rPr>
  </w:style>
  <w:style w:type="paragraph" w:styleId="GPSL1CLAUSEHEADING" w:customStyle="1">
    <w:name w:val="GPS L1 CLAUSE HEADING"/>
    <w:basedOn w:val="Normal"/>
    <w:next w:val="Normal"/>
    <w:link w:val="GPSL1CLAUSEHEADINGChar"/>
    <w:qFormat/>
    <w:rsid w:val="00725E03"/>
    <w:pPr>
      <w:numPr>
        <w:numId w:val="4"/>
      </w:numPr>
      <w:tabs>
        <w:tab w:val="left" w:pos="567"/>
      </w:tabs>
      <w:adjustRightInd w:val="0"/>
      <w:spacing w:before="240" w:after="240"/>
      <w:jc w:val="both"/>
      <w:outlineLvl w:val="1"/>
    </w:pPr>
    <w:rPr>
      <w:rFonts w:ascii="Calibri" w:hAnsi="Calibri" w:eastAsia="STZhongsong"/>
      <w:b/>
      <w:caps/>
      <w:color w:val="auto"/>
      <w:sz w:val="22"/>
      <w:szCs w:val="22"/>
      <w:lang w:eastAsia="zh-CN"/>
    </w:rPr>
  </w:style>
  <w:style w:type="paragraph" w:styleId="GPSL2numberedclause" w:customStyle="1">
    <w:name w:val="GPS L2 numbered clause"/>
    <w:basedOn w:val="Normal"/>
    <w:link w:val="GPSL2numberedclauseChar1"/>
    <w:qFormat/>
    <w:rsid w:val="00725E03"/>
    <w:pPr>
      <w:numPr>
        <w:ilvl w:val="1"/>
        <w:numId w:val="4"/>
      </w:numPr>
      <w:tabs>
        <w:tab w:val="left" w:pos="1134"/>
      </w:tabs>
      <w:adjustRightInd w:val="0"/>
      <w:spacing w:before="120" w:after="120"/>
      <w:jc w:val="both"/>
    </w:pPr>
    <w:rPr>
      <w:rFonts w:ascii="Calibri" w:hAnsi="Calibri" w:eastAsia="Times New Roman"/>
      <w:color w:val="auto"/>
      <w:sz w:val="22"/>
      <w:szCs w:val="22"/>
      <w:lang w:eastAsia="zh-CN"/>
    </w:rPr>
  </w:style>
  <w:style w:type="paragraph" w:styleId="GPSL3numberedclause" w:customStyle="1">
    <w:name w:val="GPS L3 numbered clause"/>
    <w:basedOn w:val="GPSL2numberedclause"/>
    <w:link w:val="GPSL3numberedclauseChar"/>
    <w:qFormat/>
    <w:rsid w:val="00725E03"/>
    <w:pPr>
      <w:numPr>
        <w:ilvl w:val="2"/>
      </w:numPr>
      <w:tabs>
        <w:tab w:val="left" w:pos="2127"/>
      </w:tabs>
    </w:pPr>
  </w:style>
  <w:style w:type="paragraph" w:styleId="GPSL4numberedclause" w:customStyle="1">
    <w:name w:val="GPS L4 numbered clause"/>
    <w:basedOn w:val="GPSL3numberedclause"/>
    <w:link w:val="GPSL4numberedclauseChar"/>
    <w:qFormat/>
    <w:rsid w:val="00725E03"/>
    <w:pPr>
      <w:numPr>
        <w:ilvl w:val="3"/>
      </w:numPr>
      <w:tabs>
        <w:tab w:val="clear" w:pos="1134"/>
        <w:tab w:val="left" w:pos="2694"/>
      </w:tabs>
    </w:pPr>
    <w:rPr>
      <w:szCs w:val="20"/>
    </w:rPr>
  </w:style>
  <w:style w:type="character" w:styleId="GPSL2numberedclauseChar1" w:customStyle="1">
    <w:name w:val="GPS L2 numbered clause Char1"/>
    <w:link w:val="GPSL2numberedclause"/>
    <w:rsid w:val="00725E03"/>
    <w:rPr>
      <w:rFonts w:ascii="Calibri" w:hAnsi="Calibri" w:eastAsia="Times New Roman"/>
      <w:sz w:val="22"/>
      <w:szCs w:val="22"/>
      <w:lang w:eastAsia="zh-CN"/>
    </w:rPr>
  </w:style>
  <w:style w:type="paragraph" w:styleId="GPSL5numberedclause" w:customStyle="1">
    <w:name w:val="GPS L5 numbered clause"/>
    <w:basedOn w:val="GPSL4numberedclause"/>
    <w:link w:val="GPSL5numberedclauseChar"/>
    <w:qFormat/>
    <w:rsid w:val="00725E03"/>
    <w:pPr>
      <w:numPr>
        <w:ilvl w:val="4"/>
      </w:numPr>
      <w:tabs>
        <w:tab w:val="clear" w:pos="2694"/>
        <w:tab w:val="left" w:pos="3119"/>
      </w:tabs>
    </w:pPr>
  </w:style>
  <w:style w:type="paragraph" w:styleId="GPSL6numbered" w:customStyle="1">
    <w:name w:val="GPS L6 numbered"/>
    <w:basedOn w:val="GPSL5numberedclause"/>
    <w:qFormat/>
    <w:rsid w:val="00725E03"/>
    <w:pPr>
      <w:numPr>
        <w:ilvl w:val="5"/>
      </w:numPr>
      <w:tabs>
        <w:tab w:val="clear" w:pos="3119"/>
        <w:tab w:val="left" w:pos="3544"/>
      </w:tabs>
    </w:pPr>
  </w:style>
  <w:style w:type="paragraph" w:styleId="Schmainhead" w:customStyle="1">
    <w:name w:val="Sch   main head"/>
    <w:basedOn w:val="Normal"/>
    <w:next w:val="Normal"/>
    <w:autoRedefine/>
    <w:rsid w:val="00730BD5"/>
    <w:pPr>
      <w:keepNext/>
      <w:pageBreakBefore/>
      <w:numPr>
        <w:numId w:val="5"/>
      </w:numPr>
      <w:spacing w:before="240" w:after="360" w:line="300" w:lineRule="atLeast"/>
      <w:jc w:val="center"/>
      <w:outlineLvl w:val="0"/>
    </w:pPr>
    <w:rPr>
      <w:rFonts w:ascii="Times New Roman" w:hAnsi="Times New Roman" w:eastAsia="Times New Roman" w:cs="Times New Roman"/>
      <w:b/>
      <w:color w:val="auto"/>
      <w:kern w:val="28"/>
      <w:sz w:val="22"/>
      <w:szCs w:val="20"/>
      <w:lang w:eastAsia="en-US"/>
    </w:rPr>
  </w:style>
  <w:style w:type="paragraph" w:styleId="Bodysubclause" w:customStyle="1">
    <w:name w:val="Body  sub clause"/>
    <w:basedOn w:val="Normal"/>
    <w:rsid w:val="00D7655D"/>
    <w:pPr>
      <w:spacing w:before="240" w:after="120" w:line="300" w:lineRule="atLeast"/>
      <w:ind w:left="720"/>
      <w:jc w:val="both"/>
    </w:pPr>
    <w:rPr>
      <w:rFonts w:ascii="Times New Roman" w:hAnsi="Times New Roman" w:eastAsia="Times New Roman" w:cs="Times New Roman"/>
      <w:color w:val="auto"/>
      <w:sz w:val="22"/>
      <w:szCs w:val="20"/>
      <w:lang w:eastAsia="en-US"/>
    </w:rPr>
  </w:style>
  <w:style w:type="character" w:styleId="GPSL4numberedclauseChar" w:customStyle="1">
    <w:name w:val="GPS L4 numbered clause Char"/>
    <w:link w:val="GPSL4numberedclause"/>
    <w:locked/>
    <w:rsid w:val="00047462"/>
    <w:rPr>
      <w:rFonts w:ascii="Calibri" w:hAnsi="Calibri" w:eastAsia="Times New Roman"/>
      <w:sz w:val="22"/>
      <w:lang w:eastAsia="zh-CN"/>
    </w:rPr>
  </w:style>
  <w:style w:type="character" w:styleId="GPSL5numberedclauseChar" w:customStyle="1">
    <w:name w:val="GPS L5 numbered clause Char"/>
    <w:link w:val="GPSL5numberedclause"/>
    <w:locked/>
    <w:rsid w:val="00047462"/>
    <w:rPr>
      <w:rFonts w:ascii="Calibri" w:hAnsi="Calibri" w:eastAsia="Times New Roman"/>
      <w:sz w:val="22"/>
      <w:lang w:eastAsia="zh-CN"/>
    </w:rPr>
  </w:style>
  <w:style w:type="character" w:styleId="GPSL1CLAUSEHEADINGChar" w:customStyle="1">
    <w:name w:val="GPS L1 CLAUSE HEADING Char"/>
    <w:link w:val="GPSL1CLAUSEHEADING"/>
    <w:locked/>
    <w:rsid w:val="00453A5B"/>
    <w:rPr>
      <w:rFonts w:ascii="Calibri" w:hAnsi="Calibri" w:eastAsia="STZhongsong"/>
      <w:b/>
      <w:caps/>
      <w:sz w:val="22"/>
      <w:szCs w:val="22"/>
      <w:lang w:eastAsia="zh-CN"/>
    </w:rPr>
  </w:style>
  <w:style w:type="character" w:styleId="GPSL3numberedclauseChar" w:customStyle="1">
    <w:name w:val="GPS L3 numbered clause Char"/>
    <w:link w:val="GPSL3numberedclause"/>
    <w:locked/>
    <w:rsid w:val="00E2008E"/>
    <w:rPr>
      <w:rFonts w:ascii="Calibri" w:hAnsi="Calibri" w:eastAsia="Times New Roman"/>
      <w:sz w:val="22"/>
      <w:szCs w:val="22"/>
      <w:lang w:eastAsia="zh-CN"/>
    </w:rPr>
  </w:style>
  <w:style w:type="character" w:styleId="cosearchterm" w:customStyle="1">
    <w:name w:val="co_searchterm"/>
    <w:basedOn w:val="DefaultParagraphFont"/>
    <w:rsid w:val="005760CC"/>
  </w:style>
  <w:style w:type="character" w:styleId="khidentifier" w:customStyle="1">
    <w:name w:val="kh_identifier"/>
    <w:basedOn w:val="DefaultParagraphFont"/>
    <w:rsid w:val="005760CC"/>
  </w:style>
  <w:style w:type="paragraph" w:styleId="CM4" w:customStyle="1">
    <w:name w:val="CM4"/>
    <w:basedOn w:val="Default"/>
    <w:next w:val="Default"/>
    <w:uiPriority w:val="99"/>
    <w:rsid w:val="003B5D5F"/>
    <w:pPr>
      <w:spacing w:line="276" w:lineRule="atLeast"/>
    </w:pPr>
    <w:rPr>
      <w:rFonts w:ascii="KNRLYL+ArialMT" w:hAnsi="KNRLYL+ArialMT" w:cs="Arial"/>
    </w:rPr>
  </w:style>
  <w:style w:type="paragraph" w:styleId="FFWBody1" w:customStyle="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styleId="st1" w:customStyle="1">
    <w:name w:val="st1"/>
    <w:basedOn w:val="DefaultParagraphFont"/>
    <w:rsid w:val="00EC4207"/>
  </w:style>
  <w:style w:type="paragraph" w:styleId="Paragraph111" w:customStyle="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styleId="Paragraph11" w:customStyle="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styleId="Definitions" w:customStyle="1">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hAnsi="Times New Roman" w:eastAsia="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7"/>
      </w:numPr>
      <w:adjustRightInd w:val="0"/>
      <w:spacing w:before="0" w:after="240"/>
      <w:jc w:val="both"/>
    </w:pPr>
    <w:rPr>
      <w:rFonts w:eastAsia="STZhongsong" w:cs="Times New Roman"/>
      <w:color w:val="auto"/>
      <w:sz w:val="22"/>
      <w:szCs w:val="22"/>
      <w:lang w:eastAsia="zh-CN"/>
    </w:rPr>
  </w:style>
  <w:style w:type="character" w:styleId="BodyTextIndentChar" w:customStyle="1">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7"/>
      </w:numPr>
      <w:adjustRightInd w:val="0"/>
      <w:spacing w:before="0" w:after="240"/>
      <w:jc w:val="both"/>
    </w:pPr>
    <w:rPr>
      <w:rFonts w:ascii="Times New Roman" w:hAnsi="Times New Roman" w:eastAsia="STZhongsong" w:cs="Times New Roman"/>
      <w:color w:val="auto"/>
      <w:sz w:val="22"/>
      <w:szCs w:val="22"/>
      <w:lang w:eastAsia="zh-CN"/>
    </w:rPr>
  </w:style>
  <w:style w:type="character" w:styleId="BodyTextIndent2Char" w:customStyle="1">
    <w:name w:val="Body Text Indent 2 Char"/>
    <w:link w:val="BodyTextIndent2"/>
    <w:semiHidden/>
    <w:rsid w:val="00F85508"/>
    <w:rPr>
      <w:rFonts w:ascii="Times New Roman" w:hAnsi="Times New Roman" w:eastAsia="STZhongsong" w:cs="Times New Roman"/>
      <w:sz w:val="22"/>
      <w:szCs w:val="22"/>
      <w:lang w:eastAsia="zh-CN"/>
    </w:rPr>
  </w:style>
  <w:style w:type="paragraph" w:styleId="DefinitionNumbering1" w:customStyle="1">
    <w:name w:val="Definition Numbering 1"/>
    <w:basedOn w:val="Normal"/>
    <w:rsid w:val="00F85508"/>
    <w:pPr>
      <w:numPr>
        <w:ilvl w:val="2"/>
        <w:numId w:val="7"/>
      </w:numPr>
      <w:tabs>
        <w:tab w:val="num" w:pos="1800"/>
      </w:tabs>
      <w:adjustRightInd w:val="0"/>
      <w:spacing w:before="0" w:after="240"/>
      <w:ind w:left="1800"/>
      <w:jc w:val="both"/>
      <w:outlineLvl w:val="0"/>
    </w:pPr>
    <w:rPr>
      <w:rFonts w:ascii="Times New Roman" w:hAnsi="Times New Roman" w:eastAsia="STZhongsong" w:cs="Times New Roman"/>
      <w:color w:val="auto"/>
      <w:sz w:val="22"/>
      <w:szCs w:val="22"/>
      <w:lang w:eastAsia="zh-CN"/>
    </w:rPr>
  </w:style>
  <w:style w:type="paragraph" w:styleId="DefinitionNumbering2" w:customStyle="1">
    <w:name w:val="Definition Numbering 2"/>
    <w:basedOn w:val="Normal"/>
    <w:rsid w:val="00F85508"/>
    <w:pPr>
      <w:numPr>
        <w:ilvl w:val="3"/>
        <w:numId w:val="7"/>
      </w:numPr>
      <w:adjustRightInd w:val="0"/>
      <w:spacing w:before="0" w:after="240"/>
      <w:jc w:val="both"/>
      <w:outlineLvl w:val="1"/>
    </w:pPr>
    <w:rPr>
      <w:rFonts w:ascii="Times New Roman" w:hAnsi="Times New Roman" w:eastAsia="STZhongsong" w:cs="Times New Roman"/>
      <w:color w:val="auto"/>
      <w:sz w:val="22"/>
      <w:szCs w:val="22"/>
      <w:lang w:eastAsia="zh-CN"/>
    </w:rPr>
  </w:style>
  <w:style w:type="paragraph" w:styleId="DefinitionNumbering3" w:customStyle="1">
    <w:name w:val="Definition Numbering 3"/>
    <w:basedOn w:val="Normal"/>
    <w:rsid w:val="00F85508"/>
    <w:pPr>
      <w:numPr>
        <w:ilvl w:val="4"/>
        <w:numId w:val="7"/>
      </w:numPr>
      <w:adjustRightInd w:val="0"/>
      <w:spacing w:before="0" w:after="240"/>
      <w:jc w:val="both"/>
      <w:outlineLvl w:val="2"/>
    </w:pPr>
    <w:rPr>
      <w:rFonts w:ascii="Times New Roman" w:hAnsi="Times New Roman" w:eastAsia="STZhongsong" w:cs="Times New Roman"/>
      <w:color w:val="auto"/>
      <w:sz w:val="22"/>
      <w:szCs w:val="22"/>
      <w:lang w:eastAsia="zh-CN"/>
    </w:rPr>
  </w:style>
  <w:style w:type="paragraph" w:styleId="DefinitionNumbering4" w:customStyle="1">
    <w:name w:val="Definition Numbering 4"/>
    <w:basedOn w:val="Normal"/>
    <w:rsid w:val="00F85508"/>
    <w:pPr>
      <w:numPr>
        <w:ilvl w:val="5"/>
        <w:numId w:val="7"/>
      </w:numPr>
      <w:adjustRightInd w:val="0"/>
      <w:spacing w:before="0" w:after="240"/>
      <w:jc w:val="both"/>
      <w:outlineLvl w:val="3"/>
    </w:pPr>
    <w:rPr>
      <w:rFonts w:ascii="Times New Roman" w:hAnsi="Times New Roman" w:eastAsia="STZhongsong" w:cs="Times New Roman"/>
      <w:color w:val="auto"/>
      <w:sz w:val="22"/>
      <w:szCs w:val="22"/>
      <w:lang w:eastAsia="zh-CN"/>
    </w:rPr>
  </w:style>
  <w:style w:type="paragraph" w:styleId="DefinitionNumbering5" w:customStyle="1">
    <w:name w:val="Definition Numbering 5"/>
    <w:basedOn w:val="Normal"/>
    <w:rsid w:val="00F85508"/>
    <w:pPr>
      <w:numPr>
        <w:ilvl w:val="6"/>
        <w:numId w:val="7"/>
      </w:numPr>
      <w:adjustRightInd w:val="0"/>
      <w:spacing w:before="0" w:after="240"/>
      <w:jc w:val="both"/>
      <w:outlineLvl w:val="4"/>
    </w:pPr>
    <w:rPr>
      <w:rFonts w:ascii="Times New Roman" w:hAnsi="Times New Roman" w:eastAsia="STZhongsong" w:cs="Times New Roman"/>
      <w:color w:val="auto"/>
      <w:sz w:val="22"/>
      <w:szCs w:val="22"/>
      <w:lang w:eastAsia="zh-CN"/>
    </w:rPr>
  </w:style>
  <w:style w:type="paragraph" w:styleId="DefinitionNumbering6" w:customStyle="1">
    <w:name w:val="Definition Numbering 6"/>
    <w:basedOn w:val="Normal"/>
    <w:rsid w:val="00F85508"/>
    <w:pPr>
      <w:numPr>
        <w:ilvl w:val="7"/>
        <w:numId w:val="7"/>
      </w:numPr>
      <w:adjustRightInd w:val="0"/>
      <w:spacing w:before="0" w:after="240"/>
      <w:jc w:val="both"/>
      <w:outlineLvl w:val="5"/>
    </w:pPr>
    <w:rPr>
      <w:rFonts w:ascii="Times New Roman" w:hAnsi="Times New Roman" w:eastAsia="STZhongsong" w:cs="Times New Roman"/>
      <w:color w:val="auto"/>
      <w:sz w:val="22"/>
      <w:szCs w:val="22"/>
      <w:lang w:eastAsia="zh-CN"/>
    </w:rPr>
  </w:style>
  <w:style w:type="paragraph" w:styleId="DefinitionNumbering7" w:customStyle="1">
    <w:name w:val="Definition Numbering 7"/>
    <w:basedOn w:val="Normal"/>
    <w:rsid w:val="00F85508"/>
    <w:pPr>
      <w:numPr>
        <w:ilvl w:val="8"/>
        <w:numId w:val="7"/>
      </w:numPr>
      <w:adjustRightInd w:val="0"/>
      <w:spacing w:before="0" w:after="240"/>
      <w:jc w:val="both"/>
      <w:outlineLvl w:val="6"/>
    </w:pPr>
    <w:rPr>
      <w:rFonts w:ascii="Times New Roman" w:hAnsi="Times New Roman" w:eastAsia="STZhongsong" w:cs="Times New Roman"/>
      <w:color w:val="auto"/>
      <w:sz w:val="22"/>
      <w:szCs w:val="22"/>
      <w:lang w:eastAsia="zh-CN"/>
    </w:rPr>
  </w:style>
  <w:style w:type="character" w:styleId="Emphasis">
    <w:name w:val="Emphasis"/>
    <w:uiPriority w:val="20"/>
    <w:qFormat/>
    <w:rsid w:val="005A09D3"/>
    <w:rPr>
      <w:b/>
      <w:bCs/>
      <w:i w:val="0"/>
      <w:iCs w:val="0"/>
    </w:rPr>
  </w:style>
  <w:style w:type="paragraph" w:styleId="Sch2style1" w:custom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hAnsi="Times New Roman" w:eastAsia="Times New Roman" w:cs="Times New Roman"/>
      <w:color w:val="auto"/>
      <w:sz w:val="22"/>
      <w:szCs w:val="22"/>
      <w:lang w:val="en-US"/>
    </w:rPr>
  </w:style>
  <w:style w:type="paragraph" w:styleId="GPSL2NumberedBoldHeading" w:customStyle="1">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hAnsi="Calibri" w:eastAsia="Times New Roman"/>
      <w:b/>
      <w:color w:val="auto"/>
      <w:sz w:val="22"/>
      <w:szCs w:val="22"/>
      <w:lang w:eastAsia="zh-CN"/>
    </w:rPr>
  </w:style>
  <w:style w:type="paragraph" w:styleId="MediumGrid21" w:customStyle="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styleId="BodyTextChar" w:customStyle="1">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D183B"/>
    <w:pPr>
      <w:ind w:left="720"/>
      <w:contextualSpacing/>
    </w:pPr>
  </w:style>
  <w:style w:type="paragraph" w:styleId="Revision">
    <w:name w:val="Revision"/>
    <w:hidden/>
    <w:uiPriority w:val="99"/>
    <w:semiHidden/>
    <w:rsid w:val="00FA19F3"/>
    <w:rPr>
      <w:color w:val="000000"/>
      <w:sz w:val="24"/>
      <w:szCs w:val="24"/>
    </w:rPr>
  </w:style>
  <w:style w:type="paragraph" w:styleId="Body" w:customStyle="1">
    <w:name w:val="Body"/>
    <w:basedOn w:val="Normal"/>
    <w:link w:val="BodyChar"/>
    <w:uiPriority w:val="99"/>
    <w:rsid w:val="00E5338B"/>
    <w:pPr>
      <w:adjustRightInd w:val="0"/>
      <w:spacing w:before="0" w:after="240"/>
      <w:jc w:val="both"/>
    </w:pPr>
    <w:rPr>
      <w:color w:val="auto"/>
      <w:sz w:val="20"/>
      <w:szCs w:val="20"/>
    </w:rPr>
  </w:style>
  <w:style w:type="character" w:styleId="BodyChar" w:customStyle="1">
    <w:name w:val="Body Char"/>
    <w:link w:val="Body"/>
    <w:uiPriority w:val="99"/>
    <w:rsid w:val="00E5338B"/>
  </w:style>
  <w:style w:type="paragraph" w:styleId="Text2" w:customStyle="1">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hAnsi="Calibri" w:eastAsia="Calibri" w:cs="Times New Roman"/>
      <w:color w:val="auto"/>
      <w:sz w:val="20"/>
      <w:szCs w:val="20"/>
      <w:lang w:eastAsia="en-US"/>
    </w:rPr>
  </w:style>
  <w:style w:type="character" w:styleId="FootnoteTextChar" w:customStyle="1">
    <w:name w:val="Footnote Text Char"/>
    <w:basedOn w:val="DefaultParagraphFont"/>
    <w:link w:val="FootnoteText"/>
    <w:uiPriority w:val="99"/>
    <w:rsid w:val="00147EFB"/>
    <w:rPr>
      <w:rFonts w:ascii="Calibri" w:hAnsi="Calibri" w:eastAsia="Calibri" w:cs="Times New Roman"/>
      <w:lang w:eastAsia="en-US"/>
    </w:rPr>
  </w:style>
  <w:style w:type="character" w:styleId="FootnoteReference">
    <w:name w:val="footnote reference"/>
    <w:uiPriority w:val="99"/>
    <w:unhideWhenUsed/>
    <w:rsid w:val="00147EFB"/>
    <w:rPr>
      <w:vertAlign w:val="superscript"/>
    </w:rPr>
  </w:style>
  <w:style w:type="paragraph" w:styleId="contact" w:customStyle="1">
    <w:name w:val="contact"/>
    <w:basedOn w:val="Normal"/>
    <w:rsid w:val="00A52AC4"/>
    <w:pPr>
      <w:spacing w:before="0" w:after="0"/>
    </w:pPr>
    <w:rPr>
      <w:rFonts w:eastAsia="Times New Roman" w:cs="Times New Roman"/>
      <w:color w:val="auto"/>
      <w:sz w:val="20"/>
      <w:szCs w:val="20"/>
    </w:rPr>
  </w:style>
  <w:style w:type="paragraph" w:styleId="OutlinePara" w:customStyle="1">
    <w:name w:val="Outline Para"/>
    <w:basedOn w:val="Normal"/>
    <w:rsid w:val="000C6204"/>
    <w:pPr>
      <w:spacing w:before="0" w:after="240"/>
      <w:jc w:val="both"/>
    </w:pPr>
    <w:rPr>
      <w:rFonts w:eastAsia="Times New Roman" w:cs="Times New Roman"/>
      <w:color w:val="auto"/>
      <w:sz w:val="22"/>
      <w:szCs w:val="20"/>
    </w:rPr>
  </w:style>
  <w:style w:type="paragraph" w:styleId="SchedMain" w:customStyle="1">
    <w:name w:val="Sched Main"/>
    <w:basedOn w:val="Normal"/>
    <w:next w:val="Normal"/>
    <w:rsid w:val="000C6204"/>
    <w:pPr>
      <w:numPr>
        <w:numId w:val="13"/>
      </w:numPr>
      <w:tabs>
        <w:tab w:val="clear" w:pos="1440"/>
        <w:tab w:val="left" w:pos="1418"/>
      </w:tabs>
      <w:spacing w:before="0" w:after="240"/>
      <w:jc w:val="center"/>
    </w:pPr>
    <w:rPr>
      <w:rFonts w:eastAsia="Times New Roman" w:cs="Times New Roman"/>
      <w:b/>
      <w:caps/>
      <w:color w:val="auto"/>
      <w:sz w:val="22"/>
      <w:szCs w:val="20"/>
    </w:rPr>
  </w:style>
  <w:style w:type="paragraph" w:styleId="Normal15linespacing" w:customStyle="1">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styleId="Normal15linespacingChar" w:customStyle="1">
    <w:name w:val="Normal + 1.5 line spacing Char"/>
    <w:link w:val="Normal15linespacing"/>
    <w:rsid w:val="002E793E"/>
    <w:rPr>
      <w:rFonts w:eastAsia="Times New Roman" w:cs="Times New Roman"/>
      <w:szCs w:val="24"/>
      <w:lang w:eastAsia="en-US"/>
    </w:r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B750F"/>
    <w:rPr>
      <w:color w:val="000000"/>
      <w:sz w:val="24"/>
      <w:szCs w:val="24"/>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dfidelement-p" w:customStyle="1">
    <w:name w:val="dfidelement-p"/>
    <w:basedOn w:val="Normal"/>
    <w:rsid w:val="004948AF"/>
    <w:pPr>
      <w:spacing w:before="100" w:beforeAutospacing="1" w:after="100" w:afterAutospacing="1" w:line="432" w:lineRule="atLeast"/>
    </w:pPr>
    <w:rPr>
      <w:rFonts w:ascii="Times New Roman" w:hAnsi="Times New Roman" w:eastAsia="Times New Roman" w:cs="Times New Roman"/>
      <w:color w:val="auto"/>
    </w:rPr>
  </w:style>
  <w:style w:type="paragraph" w:styleId="PCSchedule1" w:customStyle="1">
    <w:name w:val="PC Schedule 1"/>
    <w:basedOn w:val="Normal"/>
    <w:rsid w:val="00B43B0D"/>
    <w:pPr>
      <w:keepNext/>
      <w:widowControl w:val="0"/>
      <w:numPr>
        <w:numId w:val="17"/>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styleId="PCSchedule2" w:customStyle="1">
    <w:name w:val="PC Schedule 2"/>
    <w:basedOn w:val="Normal"/>
    <w:rsid w:val="00B43B0D"/>
    <w:pPr>
      <w:widowControl w:val="0"/>
      <w:numPr>
        <w:ilvl w:val="1"/>
        <w:numId w:val="17"/>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styleId="PCSchedule3" w:customStyle="1">
    <w:name w:val="PC Schedule 3"/>
    <w:basedOn w:val="Normal"/>
    <w:rsid w:val="00B43B0D"/>
    <w:pPr>
      <w:widowControl w:val="0"/>
      <w:numPr>
        <w:ilvl w:val="2"/>
        <w:numId w:val="17"/>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styleId="PCSchedule4" w:customStyle="1">
    <w:name w:val="PC Schedule 4"/>
    <w:basedOn w:val="Normal"/>
    <w:rsid w:val="00B43B0D"/>
    <w:pPr>
      <w:widowControl w:val="0"/>
      <w:numPr>
        <w:ilvl w:val="3"/>
        <w:numId w:val="17"/>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styleId="PCSchedule5" w:customStyle="1">
    <w:name w:val="PC Schedule 5"/>
    <w:basedOn w:val="Normal"/>
    <w:rsid w:val="00B43B0D"/>
    <w:pPr>
      <w:widowControl w:val="0"/>
      <w:numPr>
        <w:ilvl w:val="4"/>
        <w:numId w:val="17"/>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styleId="PCScheduleInd2" w:customStyle="1">
    <w:name w:val="PC Schedule Ind 2"/>
    <w:basedOn w:val="Normal"/>
    <w:rsid w:val="00B43B0D"/>
    <w:pPr>
      <w:widowControl w:val="0"/>
      <w:numPr>
        <w:ilvl w:val="5"/>
        <w:numId w:val="17"/>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styleId="PCScheduleInd3" w:customStyle="1">
    <w:name w:val="PC Schedule Ind 3"/>
    <w:basedOn w:val="Normal"/>
    <w:rsid w:val="00B43B0D"/>
    <w:pPr>
      <w:widowControl w:val="0"/>
      <w:numPr>
        <w:ilvl w:val="6"/>
        <w:numId w:val="17"/>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styleId="PCScheduleInd4" w:customStyle="1">
    <w:name w:val="PC Schedule Ind 4"/>
    <w:basedOn w:val="Normal"/>
    <w:rsid w:val="00B43B0D"/>
    <w:pPr>
      <w:widowControl w:val="0"/>
      <w:numPr>
        <w:ilvl w:val="7"/>
        <w:numId w:val="17"/>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styleId="PCScheduleInd5" w:customStyle="1">
    <w:name w:val="PC Schedule Ind 5"/>
    <w:basedOn w:val="Normal"/>
    <w:rsid w:val="00B43B0D"/>
    <w:pPr>
      <w:widowControl w:val="0"/>
      <w:numPr>
        <w:ilvl w:val="8"/>
        <w:numId w:val="17"/>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styleId="GPSL2NumberedChar" w:customStyle="1">
    <w:name w:val="GPS L2 Numbered Char"/>
    <w:link w:val="GPSL2Numbered"/>
    <w:locked/>
    <w:rsid w:val="00F938CB"/>
    <w:rPr>
      <w:rFonts w:ascii="Calibri" w:hAnsi="Calibri"/>
      <w:sz w:val="22"/>
      <w:szCs w:val="22"/>
      <w:lang w:eastAsia="zh-CN"/>
    </w:rPr>
  </w:style>
  <w:style w:type="paragraph" w:styleId="GPSL2Numbered" w:customStyle="1">
    <w:name w:val="GPS L2 Numbered"/>
    <w:basedOn w:val="GPSL2NumberedBoldHeading"/>
    <w:link w:val="GPSL2NumberedChar"/>
    <w:qFormat/>
    <w:rsid w:val="00F938CB"/>
    <w:pPr>
      <w:tabs>
        <w:tab w:val="left" w:pos="709"/>
      </w:tabs>
      <w:ind w:left="720"/>
    </w:pPr>
    <w:rPr>
      <w:rFonts w:eastAsia="Arial"/>
      <w:b w:val="0"/>
    </w:rPr>
  </w:style>
  <w:style w:type="character" w:styleId="GPSL2NumberedBoldHeadingChar" w:customStyle="1">
    <w:name w:val="GPS L2 Numbered Bold Heading Char"/>
    <w:link w:val="GPSL2NumberedBoldHeading"/>
    <w:locked/>
    <w:rsid w:val="00391B3B"/>
    <w:rPr>
      <w:rFonts w:ascii="Calibri" w:hAnsi="Calibri" w:eastAsia="Times New Roman"/>
      <w:b/>
      <w:sz w:val="22"/>
      <w:szCs w:val="22"/>
      <w:lang w:eastAsia="zh-CN"/>
    </w:rPr>
  </w:style>
  <w:style w:type="paragraph" w:styleId="GPSL3Indent" w:customStyle="1">
    <w:name w:val="GPS L3 Indent"/>
    <w:basedOn w:val="Normal"/>
    <w:link w:val="GPSL3IndentChar"/>
    <w:rsid w:val="00391B3B"/>
    <w:pPr>
      <w:adjustRightInd w:val="0"/>
      <w:spacing w:before="120" w:after="120"/>
      <w:ind w:left="1985"/>
      <w:jc w:val="both"/>
    </w:pPr>
    <w:rPr>
      <w:rFonts w:ascii="Calibri" w:hAnsi="Calibri" w:eastAsia="Times New Roman"/>
      <w:color w:val="auto"/>
      <w:sz w:val="22"/>
      <w:szCs w:val="22"/>
      <w:lang w:val="en-US" w:eastAsia="zh-CN"/>
    </w:rPr>
  </w:style>
  <w:style w:type="character" w:styleId="GPSL3IndentChar" w:customStyle="1">
    <w:name w:val="GPS L3 Indent Char"/>
    <w:link w:val="GPSL3Indent"/>
    <w:locked/>
    <w:rsid w:val="00391B3B"/>
    <w:rPr>
      <w:rFonts w:ascii="Calibri" w:hAnsi="Calibri" w:eastAsia="Times New Roman"/>
      <w:sz w:val="22"/>
      <w:szCs w:val="22"/>
      <w:lang w:val="en-US" w:eastAsia="zh-CN"/>
    </w:rPr>
  </w:style>
  <w:style w:type="character" w:styleId="bodyChar0" w:customStyle="1">
    <w:name w:val="body Char"/>
    <w:link w:val="body0"/>
    <w:locked/>
    <w:rsid w:val="006950B8"/>
    <w:rPr>
      <w:rFonts w:ascii="SimSun" w:hAnsi="SimSun" w:eastAsia="SimSun"/>
      <w:sz w:val="22"/>
      <w:szCs w:val="24"/>
    </w:rPr>
  </w:style>
  <w:style w:type="paragraph" w:styleId="body0" w:customStyle="1">
    <w:name w:val="body"/>
    <w:basedOn w:val="Normal"/>
    <w:link w:val="bodyChar0"/>
    <w:rsid w:val="006950B8"/>
    <w:pPr>
      <w:spacing w:before="0" w:after="0"/>
    </w:pPr>
    <w:rPr>
      <w:rFonts w:ascii="SimSun" w:hAnsi="SimSun" w:eastAsia="SimSun"/>
      <w:color w:val="auto"/>
      <w:sz w:val="22"/>
    </w:rPr>
  </w:style>
  <w:style w:type="paragraph" w:styleId="bodystrongcentred" w:customStyle="1">
    <w:name w:val="body strong centred"/>
    <w:basedOn w:val="Normal"/>
    <w:rsid w:val="006950B8"/>
    <w:pPr>
      <w:spacing w:before="0" w:after="0"/>
      <w:jc w:val="center"/>
    </w:pPr>
    <w:rPr>
      <w:rFonts w:ascii="SimSun" w:hAnsi="SimSun" w:eastAsia="SimSun" w:cs="Times New Roman"/>
      <w:b/>
      <w:color w:val="auto"/>
      <w:sz w:val="22"/>
      <w:szCs w:val="22"/>
    </w:rPr>
  </w:style>
  <w:style w:type="character" w:styleId="bodycondstrongcentredChar" w:customStyle="1">
    <w:name w:val="body cond strong centred Char"/>
    <w:link w:val="bodycondstrongcentred"/>
    <w:locked/>
    <w:rsid w:val="006950B8"/>
    <w:rPr>
      <w:rFonts w:ascii="SimSun" w:hAnsi="SimSun" w:eastAsia="SimSun"/>
      <w:b/>
      <w:spacing w:val="-3"/>
      <w:sz w:val="22"/>
      <w:szCs w:val="22"/>
    </w:rPr>
  </w:style>
  <w:style w:type="paragraph" w:styleId="bodycondstrongcentred" w:customStyle="1">
    <w:name w:val="body cond strong centred"/>
    <w:basedOn w:val="Normal"/>
    <w:link w:val="bodycondstrongcentredChar"/>
    <w:rsid w:val="006950B8"/>
    <w:pPr>
      <w:spacing w:before="0" w:after="0"/>
      <w:jc w:val="center"/>
    </w:pPr>
    <w:rPr>
      <w:rFonts w:ascii="SimSun" w:hAnsi="SimSun" w:eastAsia="SimSun"/>
      <w:b/>
      <w:color w:val="auto"/>
      <w:spacing w:val="-3"/>
      <w:sz w:val="22"/>
      <w:szCs w:val="22"/>
    </w:rPr>
  </w:style>
  <w:style w:type="paragraph" w:styleId="BODYDOCTITLE" w:customStyle="1">
    <w:name w:val="BODY DOC TITLE"/>
    <w:basedOn w:val="Normal"/>
    <w:rsid w:val="006950B8"/>
    <w:pPr>
      <w:spacing w:before="0" w:after="0"/>
      <w:jc w:val="center"/>
    </w:pPr>
    <w:rPr>
      <w:rFonts w:ascii="Times New Roman" w:hAnsi="Times New Roman" w:eastAsia="SimSun" w:cs="Times New Roman"/>
      <w:b/>
      <w:caps/>
      <w:color w:val="auto"/>
      <w:spacing w:val="-3"/>
      <w:sz w:val="28"/>
      <w:szCs w:val="22"/>
    </w:rPr>
  </w:style>
  <w:style w:type="character" w:styleId="bodycondstrongercentredchar" w:customStyle="1">
    <w:name w:val="body cond stronger centred char"/>
    <w:qFormat/>
    <w:rsid w:val="006950B8"/>
    <w:rPr>
      <w:rFonts w:hint="eastAsia" w:ascii="SimSun" w:hAnsi="SimSun" w:eastAsia="SimSun"/>
      <w:b/>
      <w:bCs w:val="0"/>
      <w:caps/>
      <w:spacing w:val="-3"/>
      <w:sz w:val="22"/>
      <w:szCs w:val="22"/>
      <w:lang w:val="en-GB" w:eastAsia="en-GB" w:bidi="ar-SA"/>
    </w:rPr>
  </w:style>
  <w:style w:type="paragraph" w:styleId="NoSpacing">
    <w:name w:val="No Spacing"/>
    <w:uiPriority w:val="1"/>
    <w:qFormat/>
    <w:rsid w:val="00BA78F8"/>
    <w:rPr>
      <w:rFonts w:asciiTheme="minorHAnsi" w:hAnsiTheme="minorHAnsi" w:eastAsiaTheme="minorHAnsi" w:cstheme="minorBidi"/>
      <w:sz w:val="22"/>
      <w:szCs w:val="22"/>
      <w:lang w:eastAsia="en-US"/>
    </w:rPr>
  </w:style>
  <w:style w:type="paragraph" w:styleId="TLTLevel1" w:customStyle="1">
    <w:name w:val="TLT Level 1"/>
    <w:basedOn w:val="Normal"/>
    <w:next w:val="Normal"/>
    <w:qFormat/>
    <w:rsid w:val="00101884"/>
    <w:pPr>
      <w:numPr>
        <w:numId w:val="37"/>
      </w:numPr>
      <w:tabs>
        <w:tab w:val="left" w:pos="720"/>
      </w:tabs>
      <w:spacing w:before="100" w:after="200"/>
    </w:pPr>
    <w:rPr>
      <w:rFonts w:eastAsia="Times New Roman" w:cs="Times New Roman"/>
      <w:color w:val="auto"/>
      <w:sz w:val="20"/>
    </w:rPr>
  </w:style>
  <w:style w:type="paragraph" w:styleId="TLTLevel2" w:customStyle="1">
    <w:name w:val="TLT Level 2"/>
    <w:basedOn w:val="TLTLevel1"/>
    <w:next w:val="Normal"/>
    <w:link w:val="TLTLevel2Char"/>
    <w:rsid w:val="00101884"/>
    <w:pPr>
      <w:numPr>
        <w:ilvl w:val="1"/>
      </w:numPr>
    </w:pPr>
  </w:style>
  <w:style w:type="paragraph" w:styleId="TLTLevel3" w:customStyle="1">
    <w:name w:val="TLT Level 3"/>
    <w:basedOn w:val="TLTLevel2"/>
    <w:next w:val="Normal"/>
    <w:rsid w:val="00101884"/>
    <w:pPr>
      <w:numPr>
        <w:ilvl w:val="2"/>
      </w:numPr>
      <w:tabs>
        <w:tab w:val="left" w:pos="1803"/>
      </w:tabs>
      <w:ind w:left="2160" w:hanging="180"/>
    </w:pPr>
  </w:style>
  <w:style w:type="paragraph" w:styleId="TLTLevel4" w:customStyle="1">
    <w:name w:val="TLT Level 4"/>
    <w:basedOn w:val="TLTLevel3"/>
    <w:next w:val="Normal"/>
    <w:rsid w:val="00101884"/>
    <w:pPr>
      <w:numPr>
        <w:ilvl w:val="3"/>
      </w:numPr>
      <w:ind w:left="2880" w:hanging="360"/>
    </w:pPr>
  </w:style>
  <w:style w:type="paragraph" w:styleId="TLTLevel5" w:customStyle="1">
    <w:name w:val="TLT Level 5"/>
    <w:basedOn w:val="TLTLevel4"/>
    <w:next w:val="Normal"/>
    <w:rsid w:val="00101884"/>
    <w:pPr>
      <w:numPr>
        <w:ilvl w:val="4"/>
      </w:numPr>
      <w:tabs>
        <w:tab w:val="left" w:pos="2523"/>
      </w:tabs>
      <w:ind w:left="3600" w:hanging="360"/>
    </w:pPr>
  </w:style>
  <w:style w:type="numbering" w:styleId="Level" w:customStyle="1">
    <w:name w:val="Level"/>
    <w:uiPriority w:val="99"/>
    <w:rsid w:val="00101884"/>
    <w:pPr>
      <w:numPr>
        <w:numId w:val="36"/>
      </w:numPr>
    </w:pPr>
  </w:style>
  <w:style w:type="character" w:styleId="TLTLevel2Char" w:customStyle="1">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styleId="Standard" w:customStyle="1">
    <w:name w:val="Standard"/>
    <w:rsid w:val="00A83F8F"/>
    <w:pPr>
      <w:widowControl w:val="0"/>
      <w:suppressAutoHyphens/>
      <w:autoSpaceDN w:val="0"/>
      <w:textAlignment w:val="baseline"/>
    </w:pPr>
    <w:rPr>
      <w:rFonts w:ascii="Caladea" w:hAnsi="Caladea" w:eastAsia="Caladea" w:cs="Caladea"/>
      <w:kern w:val="3"/>
      <w:sz w:val="22"/>
      <w:szCs w:val="22"/>
      <w:lang w:eastAsia="zh-CN" w:bidi="hi-IN"/>
    </w:rPr>
  </w:style>
  <w:style w:type="character" w:styleId="ListLabel15" w:customStyle="1">
    <w:name w:val="ListLabel 15"/>
    <w:rsid w:val="00843D3C"/>
    <w:rPr>
      <w:rFonts w:ascii="Times New Roman" w:hAnsi="Times New Roman" w:eastAsia="Times New Roman" w:cs="Times New Roman"/>
      <w:b w:val="0"/>
      <w:caps w:val="0"/>
      <w:smallCaps w:val="0"/>
      <w:position w:val="0"/>
      <w:sz w:val="22"/>
      <w:vertAlign w:val="baseline"/>
    </w:rPr>
  </w:style>
  <w:style w:type="numbering" w:styleId="WWOutlineListStyle" w:customStyle="1">
    <w:name w:val="WW_OutlineListStyle"/>
    <w:basedOn w:val="NoList"/>
    <w:rsid w:val="00843D3C"/>
    <w:pPr>
      <w:numPr>
        <w:numId w:val="39"/>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styleId="PlainTextChar" w:customStyle="1">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rsid w:val="00EC5D5F"/>
    <w:pPr>
      <w:spacing w:before="100" w:beforeAutospacing="1" w:after="100" w:afterAutospacing="1"/>
    </w:pPr>
    <w:rPr>
      <w:rFonts w:eastAsia="Times New Roman" w:cs="Times New Roman"/>
      <w:color w:val="auto"/>
    </w:rPr>
  </w:style>
  <w:style w:type="paragraph" w:styleId="DefaultParagraphFontParaCharCharCharCharCharCharCharCharCharCharCharCharCharCharChar" w:customStyle="1">
    <w:name w:val="Default Paragraph Font Para Char Char Char Char Char Char Char Char Char Char Char Char Char Char Char"/>
    <w:basedOn w:val="Normal"/>
    <w:rsid w:val="00EC5D5F"/>
    <w:pPr>
      <w:spacing w:before="0" w:after="120" w:line="240" w:lineRule="exact"/>
    </w:pPr>
    <w:rPr>
      <w:rFonts w:ascii="Verdana" w:hAnsi="Verdana" w:eastAsia="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795372074">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89162051">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1.xml" Id="rId12" /><Relationship Type="http://schemas.microsoft.com/office/2011/relationships/commentsExtended" Target="commentsExtended.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754555/2018-11-06_Code_of_Conduct_for_Grant_Recipients.pdf"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assets.publishing.service.gov.uk/government/uploads/system/uploads/attachment_data/file/754555/2018-11-06_Code_of_Conduct_for_Grant_Recipients.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glossaryDocument" Target="/word/glossary/document.xml" Id="Rb2f53b9f39ed47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c9fb55-0152-4090-ab81-a7a7e0bcb7d7}"/>
      </w:docPartPr>
      <w:docPartBody>
        <w:p w14:paraId="23404A7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31811EF05BD46B2E09B5AA87C1124" ma:contentTypeVersion="16473" ma:contentTypeDescription="Create a new document." ma:contentTypeScope="" ma:versionID="275e7998b3fa18108108c604742c206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e8b3cbf4-ab10-4273-94c3-c507d6005b6f" xmlns:ns9="http://schemas.microsoft.com/sharepoint/v4" targetNamespace="http://schemas.microsoft.com/office/2006/metadata/properties" ma:root="true" ma:fieldsID="e47dd1486cd29f771c17e0c1ee61c587"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b3cbf4-ab10-4273-94c3-c507d6005b6f"/>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OCR" minOccurs="0"/>
                <xsd:element ref="ns8:MediaServiceLocation" minOccurs="0"/>
                <xsd:element ref="ns4:SharedWithUsers" minOccurs="0"/>
                <xsd:element ref="ns4:SharedWithDetails" minOccurs="0"/>
                <xsd:element ref="ns9:IconOverlay" minOccurs="0"/>
                <xsd:element ref="ns1:_vti_ItemDeclaredRecord" minOccurs="0"/>
                <xsd:element ref="ns1:_vti_ItemHoldRecordStatus" minOccurs="0"/>
                <xsd:element ref="ns3:CIRRUSPreviousRetentionPolicy" minOccurs="0"/>
                <xsd:element ref="ns6:LegacyCaseReferenceNumber" minOccurs="0"/>
                <xsd:element ref="ns8:MediaServiceEventHashCode" minOccurs="0"/>
                <xsd:element ref="ns8:MediaServiceGenerationTime"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3" nillable="true" ma:displayName="Declared Record" ma:hidden="true" ma:internalName="_vti_ItemDeclaredRecord" ma:readOnly="true">
      <xsd:simpleType>
        <xsd:restriction base="dms:DateTime"/>
      </xsd:simpleType>
    </xsd:element>
    <xsd:element name="_vti_ItemHoldRecordStatus" ma:index="7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6"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7"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b3cbf4-ab10-4273-94c3-c507d6005b6f"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element name="MediaServiceLocation" ma:index="69" nillable="true" ma:displayName="MediaServiceLocation" ma:internalName="MediaServiceLocation"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GenerationTime" ma:index="79" nillable="true" ma:displayName="MediaServiceGenerationTime" ma:hidden="true" ma:internalName="MediaServiceGenerationTime" ma:readOnly="true">
      <xsd:simpleType>
        <xsd:restriction base="dms:Text"/>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2QFN7KK647Q6-676246930-238692</_dlc_DocId>
    <TaxCatchAll xmlns="0063f72e-ace3-48fb-9c1f-5b513408b31f">
      <Value>260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Group Review</Retention_x0020_Label>
    <Government_x0020_Body xmlns="b413c3fd-5a3b-4239-b985-69032e371c04">BEIS</Government_x0020_Body>
    <_dlc_DocIdUrl xmlns="0063f72e-ace3-48fb-9c1f-5b513408b31f">
      <Url>https://beisgov.sharepoint.com/sites/beis/397/_layouts/15/DocIdRedir.aspx?ID=2QFN7KK647Q6-676246930-238692</Url>
      <Description>2QFN7KK647Q6-676246930-238692</Description>
    </_dlc_DocIdUrl>
    <Date_x0020_Opened xmlns="b413c3fd-5a3b-4239-b985-69032e371c04">2019-10-22T13:36:56+00:00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C855-3277-47BD-B799-430B9FF1975D}"/>
</file>

<file path=customXml/itemProps2.xml><?xml version="1.0" encoding="utf-8"?>
<ds:datastoreItem xmlns:ds="http://schemas.openxmlformats.org/officeDocument/2006/customXml" ds:itemID="{B2CF871E-92DE-467A-B3C6-E93402598BF3}">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 ds:uri="http://schemas.microsoft.com/sharepoint/v4"/>
  </ds:schemaRefs>
</ds:datastoreItem>
</file>

<file path=customXml/itemProps3.xml><?xml version="1.0" encoding="utf-8"?>
<ds:datastoreItem xmlns:ds="http://schemas.openxmlformats.org/officeDocument/2006/customXml" ds:itemID="{FF644AA4-AE57-4B72-ABC4-C16AAEB7B038}">
  <ds:schemaRefs>
    <ds:schemaRef ds:uri="http://schemas.microsoft.com/sharepoint/v3/contenttype/forms"/>
  </ds:schemaRefs>
</ds:datastoreItem>
</file>

<file path=customXml/itemProps4.xml><?xml version="1.0" encoding="utf-8"?>
<ds:datastoreItem xmlns:ds="http://schemas.openxmlformats.org/officeDocument/2006/customXml" ds:itemID="{99E6874A-E68D-44A7-8838-20092D26FE0A}">
  <ds:schemaRefs>
    <ds:schemaRef ds:uri="http://schemas.microsoft.com/sharepoint/events"/>
  </ds:schemaRefs>
</ds:datastoreItem>
</file>

<file path=customXml/itemProps5.xml><?xml version="1.0" encoding="utf-8"?>
<ds:datastoreItem xmlns:ds="http://schemas.openxmlformats.org/officeDocument/2006/customXml" ds:itemID="{9F3BE4BB-EAD3-49DC-AF6F-4A2AC81CF2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Cabinet Office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Strub</dc:creator>
  <cp:keywords>Z1635397</cp:keywords>
  <dc:description/>
  <cp:lastModifiedBy>Gadsby, Athene (UKSA)</cp:lastModifiedBy>
  <cp:revision>178</cp:revision>
  <cp:lastPrinted>2018-12-19T16:06:00Z</cp:lastPrinted>
  <dcterms:created xsi:type="dcterms:W3CDTF">2019-11-01T15:13:00Z</dcterms:created>
  <dcterms:modified xsi:type="dcterms:W3CDTF">2019-11-01T15:14:57Z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17</vt:i4>
  </property>
  <property fmtid="{D5CDD505-2E9C-101B-9397-08002B2CF9AE}" pid="3" name="BASEPRECTYPE">
    <vt:lpwstr>BLANK</vt:lpwstr>
  </property>
  <property fmtid="{D5CDD505-2E9C-101B-9397-08002B2CF9AE}" pid="4" name="DOCID">
    <vt:i4>10518435</vt:i4>
  </property>
  <property fmtid="{D5CDD505-2E9C-101B-9397-08002B2CF9AE}" pid="5" name="DOCIDEX">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ASSOCID">
    <vt:i4>910492</vt:i4>
  </property>
  <property fmtid="{D5CDD505-2E9C-101B-9397-08002B2CF9AE}" pid="10" name="VERSIONID">
    <vt:lpwstr>7d6d2c4d-c27c-4c2f-85c8-ba777b240821</vt:lpwstr>
  </property>
  <property fmtid="{D5CDD505-2E9C-101B-9397-08002B2CF9AE}" pid="11" name="VERSIONLABEL">
    <vt:lpwstr>1</vt:lpwstr>
  </property>
  <property fmtid="{D5CDD505-2E9C-101B-9397-08002B2CF9AE}" pid="12" name="CLIENTID">
    <vt:i4>4441</vt:i4>
  </property>
  <property fmtid="{D5CDD505-2E9C-101B-9397-08002B2CF9AE}" pid="13" name="FILEID">
    <vt:i4>196178</vt:i4>
  </property>
  <property fmtid="{D5CDD505-2E9C-101B-9397-08002B2CF9AE}" pid="14" name="Business Unit">
    <vt:lpwstr>260;#UK Space Agency|e94dee48-3a05-4a12-8e11-f3f2fb95bcf1</vt:lpwstr>
  </property>
  <property fmtid="{D5CDD505-2E9C-101B-9397-08002B2CF9AE}" pid="15" name="ContentTypeId">
    <vt:lpwstr>0x010100AE131811EF05BD46B2E09B5AA87C1124</vt:lpwstr>
  </property>
  <property fmtid="{D5CDD505-2E9C-101B-9397-08002B2CF9AE}" pid="16" name="_dlc_DocIdItemGuid">
    <vt:lpwstr>26cba4d1-2176-418e-89d4-ae6ca1ebafd6</vt:lpwstr>
  </property>
  <property fmtid="{D5CDD505-2E9C-101B-9397-08002B2CF9AE}" pid="17" name="MSIP_Label_ba62f585-b40f-4ab9-bafe-39150f03d124_Enabled">
    <vt:lpwstr>true</vt:lpwstr>
  </property>
  <property fmtid="{D5CDD505-2E9C-101B-9397-08002B2CF9AE}" pid="18" name="MSIP_Label_ba62f585-b40f-4ab9-bafe-39150f03d124_SetDate">
    <vt:lpwstr>2019-10-25T14:59:33Z</vt:lpwstr>
  </property>
  <property fmtid="{D5CDD505-2E9C-101B-9397-08002B2CF9AE}" pid="19" name="MSIP_Label_ba62f585-b40f-4ab9-bafe-39150f03d124_Method">
    <vt:lpwstr>Standard</vt:lpwstr>
  </property>
  <property fmtid="{D5CDD505-2E9C-101B-9397-08002B2CF9AE}" pid="20" name="MSIP_Label_ba62f585-b40f-4ab9-bafe-39150f03d124_Name">
    <vt:lpwstr>OFFICIAL</vt:lpwstr>
  </property>
  <property fmtid="{D5CDD505-2E9C-101B-9397-08002B2CF9AE}" pid="21" name="MSIP_Label_ba62f585-b40f-4ab9-bafe-39150f03d124_SiteId">
    <vt:lpwstr>cbac7005-02c1-43eb-b497-e6492d1b2dd8</vt:lpwstr>
  </property>
  <property fmtid="{D5CDD505-2E9C-101B-9397-08002B2CF9AE}" pid="22" name="MSIP_Label_ba62f585-b40f-4ab9-bafe-39150f03d124_ActionId">
    <vt:lpwstr>6a753ef4-65af-4f5f-8409-00005970db9b</vt:lpwstr>
  </property>
  <property fmtid="{D5CDD505-2E9C-101B-9397-08002B2CF9AE}" pid="23" name="MSIP_Label_ba62f585-b40f-4ab9-bafe-39150f03d124_ContentBits">
    <vt:lpwstr>0</vt:lpwstr>
  </property>
</Properties>
</file>