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41" w:rsidRPr="00285C41" w:rsidRDefault="00285C41" w:rsidP="00285C41">
      <w:pPr>
        <w:ind w:left="-284"/>
        <w:rPr>
          <w:rFonts w:ascii="Arial" w:eastAsia="Arial" w:hAnsi="Arial" w:cs="Arial"/>
          <w:b/>
          <w:bCs/>
          <w:color w:val="231F20"/>
          <w:spacing w:val="1"/>
          <w:w w:val="105"/>
        </w:rPr>
      </w:pPr>
    </w:p>
    <w:p w:rsidR="009142C2" w:rsidRPr="005C0D6F" w:rsidRDefault="00285C41" w:rsidP="009142C2">
      <w:pPr>
        <w:spacing w:line="240" w:lineRule="auto"/>
        <w:ind w:left="-284"/>
        <w:rPr>
          <w:rFonts w:ascii="Arial" w:eastAsia="Arial" w:hAnsi="Arial" w:cs="Arial"/>
          <w:b/>
          <w:bCs/>
          <w:color w:val="231F20"/>
          <w:spacing w:val="1"/>
          <w:w w:val="105"/>
          <w:sz w:val="28"/>
          <w:szCs w:val="28"/>
        </w:rPr>
      </w:pPr>
      <w:r w:rsidRPr="005C0D6F">
        <w:rPr>
          <w:rFonts w:ascii="Arial" w:eastAsia="Arial" w:hAnsi="Arial" w:cs="Arial"/>
          <w:b/>
          <w:bCs/>
          <w:color w:val="231F20"/>
          <w:spacing w:val="1"/>
          <w:w w:val="105"/>
          <w:sz w:val="32"/>
          <w:szCs w:val="32"/>
          <w:u w:val="single"/>
        </w:rPr>
        <w:t>K</w:t>
      </w:r>
      <w:r w:rsidRPr="005C0D6F">
        <w:rPr>
          <w:rFonts w:ascii="Arial" w:eastAsia="Arial" w:hAnsi="Arial" w:cs="Arial"/>
          <w:b/>
          <w:bCs/>
          <w:color w:val="231F20"/>
          <w:spacing w:val="2"/>
          <w:w w:val="105"/>
          <w:sz w:val="32"/>
          <w:szCs w:val="32"/>
          <w:u w:val="single"/>
        </w:rPr>
        <w:t>no</w:t>
      </w:r>
      <w:r w:rsidRPr="005C0D6F">
        <w:rPr>
          <w:rFonts w:ascii="Arial" w:eastAsia="Arial" w:hAnsi="Arial" w:cs="Arial"/>
          <w:b/>
          <w:bCs/>
          <w:color w:val="231F20"/>
          <w:w w:val="105"/>
          <w:sz w:val="32"/>
          <w:szCs w:val="32"/>
          <w:u w:val="single"/>
        </w:rPr>
        <w:t>w</w:t>
      </w:r>
      <w:r w:rsidRPr="005C0D6F">
        <w:rPr>
          <w:rFonts w:ascii="Arial" w:eastAsia="Arial" w:hAnsi="Arial" w:cs="Arial"/>
          <w:b/>
          <w:bCs/>
          <w:color w:val="231F20"/>
          <w:spacing w:val="-26"/>
          <w:w w:val="105"/>
          <w:sz w:val="32"/>
          <w:szCs w:val="32"/>
          <w:u w:val="single"/>
        </w:rPr>
        <w:t xml:space="preserve"> </w:t>
      </w:r>
      <w:r w:rsidRPr="005C0D6F">
        <w:rPr>
          <w:rFonts w:ascii="Arial" w:eastAsia="Arial" w:hAnsi="Arial" w:cs="Arial"/>
          <w:b/>
          <w:bCs/>
          <w:color w:val="231F20"/>
          <w:spacing w:val="2"/>
          <w:w w:val="105"/>
          <w:sz w:val="32"/>
          <w:szCs w:val="32"/>
          <w:u w:val="single"/>
        </w:rPr>
        <w:t>You</w:t>
      </w:r>
      <w:r w:rsidRPr="005C0D6F">
        <w:rPr>
          <w:rFonts w:ascii="Arial" w:eastAsia="Arial" w:hAnsi="Arial" w:cs="Arial"/>
          <w:b/>
          <w:bCs/>
          <w:color w:val="231F20"/>
          <w:w w:val="105"/>
          <w:sz w:val="32"/>
          <w:szCs w:val="32"/>
          <w:u w:val="single"/>
        </w:rPr>
        <w:t>r</w:t>
      </w:r>
      <w:r w:rsidRPr="005C0D6F">
        <w:rPr>
          <w:rFonts w:ascii="Arial" w:eastAsia="Arial" w:hAnsi="Arial" w:cs="Arial"/>
          <w:b/>
          <w:bCs/>
          <w:color w:val="231F20"/>
          <w:spacing w:val="-27"/>
          <w:w w:val="105"/>
          <w:sz w:val="32"/>
          <w:szCs w:val="32"/>
          <w:u w:val="single"/>
        </w:rPr>
        <w:t xml:space="preserve"> </w:t>
      </w:r>
      <w:r w:rsidRPr="005C0D6F">
        <w:rPr>
          <w:rFonts w:ascii="Arial" w:eastAsia="Arial" w:hAnsi="Arial" w:cs="Arial"/>
          <w:b/>
          <w:bCs/>
          <w:color w:val="231F20"/>
          <w:spacing w:val="3"/>
          <w:w w:val="105"/>
          <w:sz w:val="32"/>
          <w:szCs w:val="32"/>
          <w:u w:val="single"/>
        </w:rPr>
        <w:t>C</w:t>
      </w:r>
      <w:r w:rsidRPr="005C0D6F">
        <w:rPr>
          <w:rFonts w:ascii="Arial" w:eastAsia="Arial" w:hAnsi="Arial" w:cs="Arial"/>
          <w:b/>
          <w:bCs/>
          <w:color w:val="231F20"/>
          <w:spacing w:val="2"/>
          <w:w w:val="105"/>
          <w:sz w:val="32"/>
          <w:szCs w:val="32"/>
          <w:u w:val="single"/>
        </w:rPr>
        <w:t>u</w:t>
      </w:r>
      <w:r w:rsidRPr="005C0D6F">
        <w:rPr>
          <w:rFonts w:ascii="Arial" w:eastAsia="Arial" w:hAnsi="Arial" w:cs="Arial"/>
          <w:b/>
          <w:bCs/>
          <w:color w:val="231F20"/>
          <w:spacing w:val="1"/>
          <w:w w:val="105"/>
          <w:sz w:val="32"/>
          <w:szCs w:val="32"/>
          <w:u w:val="single"/>
        </w:rPr>
        <w:t>st</w:t>
      </w:r>
      <w:r w:rsidRPr="005C0D6F">
        <w:rPr>
          <w:rFonts w:ascii="Arial" w:eastAsia="Arial" w:hAnsi="Arial" w:cs="Arial"/>
          <w:b/>
          <w:bCs/>
          <w:color w:val="231F20"/>
          <w:spacing w:val="2"/>
          <w:w w:val="105"/>
          <w:sz w:val="32"/>
          <w:szCs w:val="32"/>
          <w:u w:val="single"/>
        </w:rPr>
        <w:t>om</w:t>
      </w:r>
      <w:r w:rsidRPr="005C0D6F">
        <w:rPr>
          <w:rFonts w:ascii="Arial" w:eastAsia="Arial" w:hAnsi="Arial" w:cs="Arial"/>
          <w:b/>
          <w:bCs/>
          <w:color w:val="231F20"/>
          <w:spacing w:val="1"/>
          <w:w w:val="105"/>
          <w:sz w:val="32"/>
          <w:szCs w:val="32"/>
          <w:u w:val="single"/>
        </w:rPr>
        <w:t>e</w:t>
      </w:r>
      <w:r w:rsidRPr="005C0D6F">
        <w:rPr>
          <w:rFonts w:ascii="Arial" w:eastAsia="Arial" w:hAnsi="Arial" w:cs="Arial"/>
          <w:b/>
          <w:bCs/>
          <w:color w:val="231F20"/>
          <w:w w:val="105"/>
          <w:sz w:val="32"/>
          <w:szCs w:val="32"/>
          <w:u w:val="single"/>
        </w:rPr>
        <w:t>r</w:t>
      </w:r>
      <w:r w:rsidRPr="005C0D6F">
        <w:rPr>
          <w:rFonts w:ascii="Arial" w:eastAsia="Arial" w:hAnsi="Arial" w:cs="Arial"/>
          <w:b/>
          <w:bCs/>
          <w:color w:val="231F20"/>
          <w:spacing w:val="-26"/>
          <w:w w:val="105"/>
          <w:sz w:val="32"/>
          <w:szCs w:val="32"/>
          <w:u w:val="single"/>
        </w:rPr>
        <w:t xml:space="preserve"> </w:t>
      </w:r>
      <w:r w:rsidRPr="005C0D6F">
        <w:rPr>
          <w:rFonts w:ascii="Arial" w:eastAsia="Arial" w:hAnsi="Arial" w:cs="Arial"/>
          <w:b/>
          <w:bCs/>
          <w:color w:val="231F20"/>
          <w:spacing w:val="1"/>
          <w:w w:val="105"/>
          <w:sz w:val="32"/>
          <w:szCs w:val="32"/>
          <w:u w:val="single"/>
        </w:rPr>
        <w:t>G</w:t>
      </w:r>
      <w:r w:rsidRPr="005C0D6F">
        <w:rPr>
          <w:rFonts w:ascii="Arial" w:eastAsia="Arial" w:hAnsi="Arial" w:cs="Arial"/>
          <w:b/>
          <w:bCs/>
          <w:color w:val="231F20"/>
          <w:w w:val="105"/>
          <w:sz w:val="32"/>
          <w:szCs w:val="32"/>
          <w:u w:val="single"/>
        </w:rPr>
        <w:t>u</w:t>
      </w:r>
      <w:r w:rsidRPr="005C0D6F">
        <w:rPr>
          <w:rFonts w:ascii="Arial" w:eastAsia="Arial" w:hAnsi="Arial" w:cs="Arial"/>
          <w:b/>
          <w:bCs/>
          <w:color w:val="231F20"/>
          <w:spacing w:val="3"/>
          <w:w w:val="105"/>
          <w:sz w:val="32"/>
          <w:szCs w:val="32"/>
          <w:u w:val="single"/>
        </w:rPr>
        <w:t>i</w:t>
      </w:r>
      <w:r w:rsidRPr="005C0D6F">
        <w:rPr>
          <w:rFonts w:ascii="Arial" w:eastAsia="Arial" w:hAnsi="Arial" w:cs="Arial"/>
          <w:b/>
          <w:bCs/>
          <w:color w:val="231F20"/>
          <w:spacing w:val="2"/>
          <w:w w:val="105"/>
          <w:sz w:val="32"/>
          <w:szCs w:val="32"/>
          <w:u w:val="single"/>
        </w:rPr>
        <w:t>d</w:t>
      </w:r>
      <w:r w:rsidRPr="005C0D6F">
        <w:rPr>
          <w:rFonts w:ascii="Arial" w:eastAsia="Arial" w:hAnsi="Arial" w:cs="Arial"/>
          <w:b/>
          <w:bCs/>
          <w:color w:val="231F20"/>
          <w:spacing w:val="1"/>
          <w:w w:val="105"/>
          <w:sz w:val="32"/>
          <w:szCs w:val="32"/>
          <w:u w:val="single"/>
        </w:rPr>
        <w:t>a</w:t>
      </w:r>
      <w:r w:rsidRPr="005C0D6F">
        <w:rPr>
          <w:rFonts w:ascii="Arial" w:eastAsia="Arial" w:hAnsi="Arial" w:cs="Arial"/>
          <w:b/>
          <w:bCs/>
          <w:color w:val="231F20"/>
          <w:spacing w:val="2"/>
          <w:w w:val="105"/>
          <w:sz w:val="32"/>
          <w:szCs w:val="32"/>
          <w:u w:val="single"/>
        </w:rPr>
        <w:t>n</w:t>
      </w:r>
      <w:r w:rsidRPr="005C0D6F">
        <w:rPr>
          <w:rFonts w:ascii="Arial" w:eastAsia="Arial" w:hAnsi="Arial" w:cs="Arial"/>
          <w:b/>
          <w:bCs/>
          <w:color w:val="231F20"/>
          <w:spacing w:val="1"/>
          <w:w w:val="105"/>
          <w:sz w:val="32"/>
          <w:szCs w:val="32"/>
          <w:u w:val="single"/>
        </w:rPr>
        <w:t>ce</w:t>
      </w:r>
      <w:r w:rsidR="009142C2">
        <w:rPr>
          <w:rFonts w:ascii="Arial" w:eastAsia="Arial" w:hAnsi="Arial" w:cs="Arial"/>
          <w:b/>
          <w:bCs/>
          <w:color w:val="231F20"/>
          <w:spacing w:val="1"/>
          <w:w w:val="105"/>
          <w:sz w:val="32"/>
          <w:szCs w:val="32"/>
          <w:u w:val="single"/>
        </w:rPr>
        <w:t xml:space="preserve"> - </w:t>
      </w:r>
      <w:r w:rsidR="009142C2">
        <w:rPr>
          <w:rFonts w:ascii="Arial" w:eastAsia="Arial" w:hAnsi="Arial" w:cs="Arial"/>
          <w:b/>
          <w:bCs/>
          <w:color w:val="231F20"/>
          <w:spacing w:val="1"/>
          <w:w w:val="105"/>
          <w:sz w:val="28"/>
          <w:szCs w:val="28"/>
        </w:rPr>
        <w:t>Community Housing Fund</w:t>
      </w:r>
    </w:p>
    <w:p w:rsidR="00285C41" w:rsidRPr="009142C2" w:rsidRDefault="009142C2" w:rsidP="005C0D6F">
      <w:pPr>
        <w:spacing w:line="240" w:lineRule="auto"/>
        <w:ind w:left="-284"/>
        <w:rPr>
          <w:rFonts w:ascii="Arial" w:eastAsia="Arial" w:hAnsi="Arial" w:cs="Arial"/>
          <w:b/>
          <w:bCs/>
          <w:i/>
          <w:color w:val="231F20"/>
          <w:spacing w:val="1"/>
          <w:w w:val="105"/>
          <w:sz w:val="28"/>
          <w:szCs w:val="28"/>
        </w:rPr>
      </w:pPr>
      <w:r>
        <w:rPr>
          <w:rFonts w:ascii="Arial" w:eastAsia="Arial" w:hAnsi="Arial" w:cs="Arial"/>
          <w:b/>
          <w:bCs/>
          <w:i/>
          <w:color w:val="231F20"/>
          <w:spacing w:val="1"/>
          <w:w w:val="105"/>
          <w:sz w:val="28"/>
          <w:szCs w:val="28"/>
        </w:rPr>
        <w:t>Guidance for c</w:t>
      </w:r>
      <w:r w:rsidRPr="009142C2">
        <w:rPr>
          <w:rFonts w:ascii="Arial" w:eastAsia="Arial" w:hAnsi="Arial" w:cs="Arial"/>
          <w:b/>
          <w:bCs/>
          <w:i/>
          <w:color w:val="231F20"/>
          <w:spacing w:val="1"/>
          <w:w w:val="105"/>
          <w:sz w:val="28"/>
          <w:szCs w:val="28"/>
        </w:rPr>
        <w:t>ommunities/</w:t>
      </w:r>
      <w:r>
        <w:rPr>
          <w:rFonts w:ascii="Arial" w:eastAsia="Arial" w:hAnsi="Arial" w:cs="Arial"/>
          <w:b/>
          <w:bCs/>
          <w:i/>
          <w:color w:val="231F20"/>
          <w:spacing w:val="1"/>
          <w:w w:val="105"/>
          <w:sz w:val="28"/>
          <w:szCs w:val="28"/>
        </w:rPr>
        <w:t>c</w:t>
      </w:r>
      <w:r w:rsidRPr="009142C2">
        <w:rPr>
          <w:rFonts w:ascii="Arial" w:eastAsia="Arial" w:hAnsi="Arial" w:cs="Arial"/>
          <w:b/>
          <w:bCs/>
          <w:i/>
          <w:color w:val="231F20"/>
          <w:spacing w:val="1"/>
          <w:w w:val="105"/>
          <w:sz w:val="28"/>
          <w:szCs w:val="28"/>
        </w:rPr>
        <w:t>harities excluding local authority &amp; registered provider</w:t>
      </w:r>
      <w:r w:rsidR="00FB14CB">
        <w:rPr>
          <w:rFonts w:ascii="Arial" w:eastAsia="Arial" w:hAnsi="Arial" w:cs="Arial"/>
          <w:b/>
          <w:bCs/>
          <w:i/>
          <w:color w:val="231F20"/>
          <w:spacing w:val="1"/>
          <w:w w:val="105"/>
          <w:sz w:val="28"/>
          <w:szCs w:val="28"/>
        </w:rPr>
        <w:t>s</w:t>
      </w:r>
    </w:p>
    <w:p w:rsidR="00285C41" w:rsidRPr="007633BE" w:rsidRDefault="00285C41" w:rsidP="00553478">
      <w:pPr>
        <w:ind w:left="-284"/>
        <w:rPr>
          <w:rFonts w:ascii="Arial" w:hAnsi="Arial" w:cs="Arial"/>
          <w:b/>
          <w:u w:val="single"/>
        </w:rPr>
      </w:pPr>
      <w:r w:rsidRPr="007633BE">
        <w:rPr>
          <w:rFonts w:ascii="Arial" w:hAnsi="Arial" w:cs="Arial"/>
          <w:b/>
        </w:rPr>
        <w:t xml:space="preserve">For all </w:t>
      </w:r>
      <w:r w:rsidR="007633BE" w:rsidRPr="007633BE">
        <w:rPr>
          <w:rFonts w:ascii="Arial" w:hAnsi="Arial" w:cs="Arial"/>
          <w:b/>
        </w:rPr>
        <w:t>applications:</w:t>
      </w:r>
      <w:r w:rsidR="00553478" w:rsidRPr="005C0D6F">
        <w:rPr>
          <w:rFonts w:ascii="Arial" w:hAnsi="Arial" w:cs="Arial"/>
          <w:b/>
        </w:rPr>
        <w:t xml:space="preserve"> </w:t>
      </w:r>
      <w:r w:rsidRPr="005C0D6F">
        <w:rPr>
          <w:rFonts w:ascii="Arial" w:hAnsi="Arial" w:cs="Arial"/>
          <w:b/>
        </w:rPr>
        <w:t>Know Yo</w:t>
      </w:r>
      <w:r w:rsidR="00EB6CCF" w:rsidRPr="005C0D6F">
        <w:rPr>
          <w:rFonts w:ascii="Arial" w:hAnsi="Arial" w:cs="Arial"/>
          <w:b/>
        </w:rPr>
        <w:t>ur Customer (KYC) Requirements /</w:t>
      </w:r>
      <w:r w:rsidRPr="005C0D6F">
        <w:rPr>
          <w:rFonts w:ascii="Arial" w:hAnsi="Arial" w:cs="Arial"/>
          <w:b/>
        </w:rPr>
        <w:t xml:space="preserve"> Anti Money Laundering (AML) Specific</w:t>
      </w:r>
    </w:p>
    <w:p w:rsidR="00E07B2F" w:rsidRDefault="00E07B2F" w:rsidP="00285C41">
      <w:pPr>
        <w:ind w:left="-284"/>
        <w:rPr>
          <w:rFonts w:ascii="Arial" w:hAnsi="Arial" w:cs="Arial"/>
          <w:sz w:val="20"/>
          <w:szCs w:val="20"/>
        </w:rPr>
      </w:pPr>
      <w:r>
        <w:rPr>
          <w:rFonts w:ascii="Arial" w:hAnsi="Arial" w:cs="Arial"/>
          <w:sz w:val="20"/>
          <w:szCs w:val="20"/>
        </w:rPr>
        <w:t>This form can be used by communities/charities registered as Community Land Trust, Limited Company by Guarantee, Benefits Society, Town Councils and Community Interest Companies.</w:t>
      </w:r>
    </w:p>
    <w:p w:rsidR="004008B2" w:rsidRDefault="00813BEF" w:rsidP="00285C41">
      <w:pPr>
        <w:ind w:left="-284"/>
        <w:rPr>
          <w:rFonts w:ascii="Arial" w:hAnsi="Arial" w:cs="Arial"/>
          <w:sz w:val="20"/>
          <w:szCs w:val="20"/>
        </w:rPr>
      </w:pPr>
      <w:r>
        <w:rPr>
          <w:rFonts w:ascii="Arial" w:hAnsi="Arial" w:cs="Arial"/>
          <w:sz w:val="20"/>
          <w:szCs w:val="20"/>
        </w:rPr>
        <w:t>A valid p</w:t>
      </w:r>
      <w:r w:rsidR="00285C41" w:rsidRPr="007633BE">
        <w:rPr>
          <w:rFonts w:ascii="Arial" w:hAnsi="Arial" w:cs="Arial"/>
          <w:sz w:val="20"/>
          <w:szCs w:val="20"/>
        </w:rPr>
        <w:t xml:space="preserve">roof of identity and </w:t>
      </w:r>
      <w:r>
        <w:rPr>
          <w:rFonts w:ascii="Arial" w:hAnsi="Arial" w:cs="Arial"/>
          <w:sz w:val="20"/>
          <w:szCs w:val="20"/>
        </w:rPr>
        <w:t xml:space="preserve">a proof of current residential </w:t>
      </w:r>
      <w:r w:rsidR="00285C41" w:rsidRPr="007633BE">
        <w:rPr>
          <w:rFonts w:ascii="Arial" w:hAnsi="Arial" w:cs="Arial"/>
          <w:sz w:val="20"/>
          <w:szCs w:val="20"/>
        </w:rPr>
        <w:t xml:space="preserve">address will be required for </w:t>
      </w:r>
      <w:r w:rsidR="00B10C27">
        <w:rPr>
          <w:rFonts w:ascii="Arial" w:hAnsi="Arial" w:cs="Arial"/>
          <w:sz w:val="20"/>
          <w:szCs w:val="20"/>
        </w:rPr>
        <w:t>those</w:t>
      </w:r>
      <w:r w:rsidR="00EB6CCF" w:rsidRPr="007633BE">
        <w:rPr>
          <w:rFonts w:ascii="Arial" w:hAnsi="Arial" w:cs="Arial"/>
          <w:sz w:val="20"/>
          <w:szCs w:val="20"/>
        </w:rPr>
        <w:t xml:space="preserve"> </w:t>
      </w:r>
      <w:r w:rsidRPr="00813BEF">
        <w:rPr>
          <w:rFonts w:ascii="Arial" w:hAnsi="Arial" w:cs="Arial"/>
          <w:sz w:val="20"/>
          <w:szCs w:val="20"/>
        </w:rPr>
        <w:t>person(s) w</w:t>
      </w:r>
      <w:r>
        <w:rPr>
          <w:rFonts w:ascii="Arial" w:hAnsi="Arial" w:cs="Arial"/>
          <w:sz w:val="20"/>
          <w:szCs w:val="20"/>
        </w:rPr>
        <w:t xml:space="preserve">ho ultimately own or control </w:t>
      </w:r>
      <w:r w:rsidR="004008B2">
        <w:rPr>
          <w:rFonts w:ascii="Arial" w:hAnsi="Arial" w:cs="Arial"/>
          <w:sz w:val="20"/>
          <w:szCs w:val="20"/>
        </w:rPr>
        <w:t>the</w:t>
      </w:r>
      <w:r>
        <w:rPr>
          <w:rFonts w:ascii="Arial" w:hAnsi="Arial" w:cs="Arial"/>
          <w:sz w:val="20"/>
          <w:szCs w:val="20"/>
        </w:rPr>
        <w:t xml:space="preserve"> </w:t>
      </w:r>
      <w:r w:rsidR="00FB14CB">
        <w:rPr>
          <w:rFonts w:ascii="Arial" w:hAnsi="Arial" w:cs="Arial"/>
          <w:sz w:val="20"/>
          <w:szCs w:val="20"/>
        </w:rPr>
        <w:t>organisation</w:t>
      </w:r>
      <w:r w:rsidRPr="00813BEF">
        <w:rPr>
          <w:rFonts w:ascii="Arial" w:hAnsi="Arial" w:cs="Arial"/>
          <w:sz w:val="20"/>
          <w:szCs w:val="20"/>
        </w:rPr>
        <w:t xml:space="preserve"> and/or the person on whose behalf </w:t>
      </w:r>
      <w:r>
        <w:rPr>
          <w:rFonts w:ascii="Arial" w:hAnsi="Arial" w:cs="Arial"/>
          <w:sz w:val="20"/>
          <w:szCs w:val="20"/>
        </w:rPr>
        <w:t xml:space="preserve">the </w:t>
      </w:r>
      <w:r w:rsidRPr="00813BEF">
        <w:rPr>
          <w:rFonts w:ascii="Arial" w:hAnsi="Arial" w:cs="Arial"/>
          <w:sz w:val="20"/>
          <w:szCs w:val="20"/>
        </w:rPr>
        <w:t>transaction is being conducted. It</w:t>
      </w:r>
      <w:r w:rsidR="004008B2">
        <w:rPr>
          <w:rFonts w:ascii="Arial" w:hAnsi="Arial" w:cs="Arial"/>
          <w:sz w:val="20"/>
          <w:szCs w:val="20"/>
        </w:rPr>
        <w:t xml:space="preserve"> will also include </w:t>
      </w:r>
      <w:r w:rsidRPr="00813BEF">
        <w:rPr>
          <w:rFonts w:ascii="Arial" w:hAnsi="Arial" w:cs="Arial"/>
          <w:sz w:val="20"/>
          <w:szCs w:val="20"/>
        </w:rPr>
        <w:t>those persons who exercise ultimate</w:t>
      </w:r>
      <w:r w:rsidR="00285C41" w:rsidRPr="007633BE">
        <w:rPr>
          <w:rFonts w:ascii="Arial" w:hAnsi="Arial" w:cs="Arial"/>
          <w:sz w:val="20"/>
          <w:szCs w:val="20"/>
        </w:rPr>
        <w:t xml:space="preserve"> control over the </w:t>
      </w:r>
      <w:r w:rsidR="00FB14CB">
        <w:rPr>
          <w:rFonts w:ascii="Arial" w:hAnsi="Arial" w:cs="Arial"/>
          <w:sz w:val="20"/>
          <w:szCs w:val="20"/>
        </w:rPr>
        <w:t>organisation’s</w:t>
      </w:r>
      <w:r w:rsidR="005918B1" w:rsidRPr="007633BE">
        <w:rPr>
          <w:rFonts w:ascii="Arial" w:hAnsi="Arial" w:cs="Arial"/>
          <w:sz w:val="20"/>
          <w:szCs w:val="20"/>
        </w:rPr>
        <w:t xml:space="preserve"> </w:t>
      </w:r>
      <w:r w:rsidR="00285C41" w:rsidRPr="007633BE">
        <w:rPr>
          <w:rFonts w:ascii="Arial" w:hAnsi="Arial" w:cs="Arial"/>
          <w:sz w:val="20"/>
          <w:szCs w:val="20"/>
        </w:rPr>
        <w:t>business</w:t>
      </w:r>
      <w:r w:rsidR="004008B2">
        <w:rPr>
          <w:rFonts w:ascii="Arial" w:hAnsi="Arial" w:cs="Arial"/>
          <w:sz w:val="20"/>
          <w:szCs w:val="20"/>
        </w:rPr>
        <w:t xml:space="preserve">.  </w:t>
      </w:r>
    </w:p>
    <w:p w:rsidR="00285C41" w:rsidRPr="007633BE" w:rsidRDefault="004008B2" w:rsidP="00285C41">
      <w:pPr>
        <w:ind w:left="-284"/>
        <w:rPr>
          <w:rFonts w:ascii="Arial" w:hAnsi="Arial" w:cs="Arial"/>
          <w:sz w:val="20"/>
          <w:szCs w:val="20"/>
        </w:rPr>
      </w:pPr>
      <w:r>
        <w:rPr>
          <w:rFonts w:ascii="Arial" w:hAnsi="Arial" w:cs="Arial"/>
          <w:sz w:val="20"/>
          <w:szCs w:val="20"/>
        </w:rPr>
        <w:t xml:space="preserve">Proof </w:t>
      </w:r>
      <w:r w:rsidR="00EE5AAD">
        <w:rPr>
          <w:rFonts w:ascii="Arial" w:hAnsi="Arial" w:cs="Arial"/>
          <w:sz w:val="20"/>
          <w:szCs w:val="20"/>
        </w:rPr>
        <w:t xml:space="preserve">of identity </w:t>
      </w:r>
      <w:bookmarkStart w:id="0" w:name="_GoBack"/>
      <w:bookmarkEnd w:id="0"/>
      <w:r>
        <w:rPr>
          <w:rFonts w:ascii="Arial" w:hAnsi="Arial" w:cs="Arial"/>
          <w:sz w:val="20"/>
          <w:szCs w:val="20"/>
        </w:rPr>
        <w:t>and address will also be required on a risk based approach for those person(s)</w:t>
      </w:r>
      <w:r w:rsidR="00F758BF" w:rsidRPr="007633BE">
        <w:rPr>
          <w:rFonts w:ascii="Arial" w:hAnsi="Arial" w:cs="Arial"/>
          <w:sz w:val="20"/>
          <w:szCs w:val="20"/>
        </w:rPr>
        <w:t xml:space="preserve"> who </w:t>
      </w:r>
      <w:r>
        <w:rPr>
          <w:rFonts w:ascii="Arial" w:hAnsi="Arial" w:cs="Arial"/>
          <w:sz w:val="20"/>
          <w:szCs w:val="20"/>
        </w:rPr>
        <w:t>will transact</w:t>
      </w:r>
      <w:r w:rsidR="00F758BF" w:rsidRPr="007633BE">
        <w:rPr>
          <w:rFonts w:ascii="Arial" w:hAnsi="Arial" w:cs="Arial"/>
          <w:sz w:val="20"/>
          <w:szCs w:val="20"/>
        </w:rPr>
        <w:t xml:space="preserve"> with Homes England and/or give Homes England instructions concerning the use or transfer of funds or assets</w:t>
      </w:r>
      <w:r>
        <w:rPr>
          <w:rFonts w:ascii="Arial" w:hAnsi="Arial" w:cs="Arial"/>
          <w:sz w:val="20"/>
          <w:szCs w:val="20"/>
        </w:rPr>
        <w:t>. This may include the Customer’s Direc</w:t>
      </w:r>
      <w:r w:rsidR="00285C41" w:rsidRPr="007633BE">
        <w:rPr>
          <w:rFonts w:ascii="Arial" w:hAnsi="Arial" w:cs="Arial"/>
          <w:sz w:val="20"/>
          <w:szCs w:val="20"/>
        </w:rPr>
        <w:t>tors</w:t>
      </w:r>
      <w:r>
        <w:rPr>
          <w:rFonts w:ascii="Arial" w:hAnsi="Arial" w:cs="Arial"/>
          <w:sz w:val="20"/>
          <w:szCs w:val="20"/>
        </w:rPr>
        <w:t xml:space="preserve"> (or equivalent)</w:t>
      </w:r>
      <w:r w:rsidR="00285C41" w:rsidRPr="007633BE">
        <w:rPr>
          <w:rFonts w:ascii="Arial" w:hAnsi="Arial" w:cs="Arial"/>
          <w:sz w:val="20"/>
          <w:szCs w:val="20"/>
        </w:rPr>
        <w:t xml:space="preserve">, </w:t>
      </w:r>
      <w:r w:rsidR="00370573" w:rsidRPr="007633BE">
        <w:rPr>
          <w:rFonts w:ascii="Arial" w:hAnsi="Arial" w:cs="Arial"/>
          <w:sz w:val="20"/>
          <w:szCs w:val="20"/>
        </w:rPr>
        <w:t xml:space="preserve">Authorised </w:t>
      </w:r>
      <w:r w:rsidR="00B10C27">
        <w:rPr>
          <w:rFonts w:ascii="Arial" w:hAnsi="Arial" w:cs="Arial"/>
          <w:sz w:val="20"/>
          <w:szCs w:val="20"/>
        </w:rPr>
        <w:t>Signatories</w:t>
      </w:r>
      <w:r w:rsidR="00FB14CB">
        <w:rPr>
          <w:rFonts w:ascii="Arial" w:hAnsi="Arial" w:cs="Arial"/>
          <w:sz w:val="20"/>
          <w:szCs w:val="20"/>
        </w:rPr>
        <w:t xml:space="preserve">, Decision Makers, Controllers </w:t>
      </w:r>
      <w:r>
        <w:rPr>
          <w:rFonts w:ascii="Arial" w:hAnsi="Arial" w:cs="Arial"/>
          <w:sz w:val="20"/>
          <w:szCs w:val="20"/>
        </w:rPr>
        <w:t xml:space="preserve">etc.  </w:t>
      </w:r>
      <w:r w:rsidR="00EB6CCF" w:rsidRPr="007633BE">
        <w:rPr>
          <w:rFonts w:ascii="Arial" w:hAnsi="Arial" w:cs="Arial"/>
          <w:sz w:val="20"/>
          <w:szCs w:val="20"/>
        </w:rPr>
        <w:t>Additional background information on the individual</w:t>
      </w:r>
      <w:r w:rsidR="00B10C27">
        <w:rPr>
          <w:rFonts w:ascii="Arial" w:hAnsi="Arial" w:cs="Arial"/>
          <w:sz w:val="20"/>
          <w:szCs w:val="20"/>
        </w:rPr>
        <w:t xml:space="preserve"> (</w:t>
      </w:r>
      <w:r w:rsidR="00EB6CCF" w:rsidRPr="007633BE">
        <w:rPr>
          <w:rFonts w:ascii="Arial" w:hAnsi="Arial" w:cs="Arial"/>
          <w:sz w:val="20"/>
          <w:szCs w:val="20"/>
        </w:rPr>
        <w:t>s</w:t>
      </w:r>
      <w:r w:rsidR="00B10C27">
        <w:rPr>
          <w:rFonts w:ascii="Arial" w:hAnsi="Arial" w:cs="Arial"/>
          <w:sz w:val="20"/>
          <w:szCs w:val="20"/>
        </w:rPr>
        <w:t>)</w:t>
      </w:r>
      <w:r w:rsidR="00EB6CCF" w:rsidRPr="007633BE">
        <w:rPr>
          <w:rFonts w:ascii="Arial" w:hAnsi="Arial" w:cs="Arial"/>
          <w:sz w:val="20"/>
          <w:szCs w:val="20"/>
        </w:rPr>
        <w:t xml:space="preserve">’ background </w:t>
      </w:r>
      <w:r>
        <w:rPr>
          <w:rFonts w:ascii="Arial" w:hAnsi="Arial" w:cs="Arial"/>
          <w:sz w:val="20"/>
          <w:szCs w:val="20"/>
        </w:rPr>
        <w:t>may be required</w:t>
      </w:r>
      <w:r w:rsidR="00EB6CCF" w:rsidRPr="007633BE">
        <w:rPr>
          <w:rFonts w:ascii="Arial" w:hAnsi="Arial" w:cs="Arial"/>
          <w:sz w:val="20"/>
          <w:szCs w:val="20"/>
        </w:rPr>
        <w:t xml:space="preserve"> on a risk based approach.  </w:t>
      </w:r>
    </w:p>
    <w:p w:rsidR="00F758BF" w:rsidRPr="007633BE" w:rsidRDefault="00285C41" w:rsidP="00285C41">
      <w:pPr>
        <w:ind w:left="-284"/>
        <w:rPr>
          <w:rFonts w:ascii="Arial" w:hAnsi="Arial" w:cs="Arial"/>
          <w:sz w:val="20"/>
          <w:szCs w:val="20"/>
        </w:rPr>
      </w:pPr>
      <w:r w:rsidRPr="007633BE">
        <w:rPr>
          <w:rFonts w:ascii="Arial" w:hAnsi="Arial" w:cs="Arial"/>
          <w:sz w:val="20"/>
          <w:szCs w:val="20"/>
        </w:rPr>
        <w:t>Politically Exposed Persons (PEPs) / Sanctions</w:t>
      </w:r>
      <w:r w:rsidR="004008B2">
        <w:rPr>
          <w:rFonts w:ascii="Arial" w:hAnsi="Arial" w:cs="Arial"/>
          <w:sz w:val="20"/>
          <w:szCs w:val="20"/>
        </w:rPr>
        <w:t xml:space="preserve"> compliance</w:t>
      </w:r>
      <w:r w:rsidRPr="007633BE">
        <w:rPr>
          <w:rFonts w:ascii="Arial" w:hAnsi="Arial" w:cs="Arial"/>
          <w:sz w:val="20"/>
          <w:szCs w:val="20"/>
        </w:rPr>
        <w:t xml:space="preserve"> checks – additional information</w:t>
      </w:r>
      <w:r w:rsidR="00F758BF" w:rsidRPr="007633BE">
        <w:rPr>
          <w:rFonts w:ascii="Arial" w:hAnsi="Arial" w:cs="Arial"/>
          <w:sz w:val="20"/>
          <w:szCs w:val="20"/>
        </w:rPr>
        <w:t xml:space="preserve"> on the individual</w:t>
      </w:r>
      <w:r w:rsidR="00B10C27">
        <w:rPr>
          <w:rFonts w:ascii="Arial" w:hAnsi="Arial" w:cs="Arial"/>
          <w:sz w:val="20"/>
          <w:szCs w:val="20"/>
        </w:rPr>
        <w:t xml:space="preserve"> (</w:t>
      </w:r>
      <w:r w:rsidR="00F758BF" w:rsidRPr="007633BE">
        <w:rPr>
          <w:rFonts w:ascii="Arial" w:hAnsi="Arial" w:cs="Arial"/>
          <w:sz w:val="20"/>
          <w:szCs w:val="20"/>
        </w:rPr>
        <w:t>s</w:t>
      </w:r>
      <w:r w:rsidR="00B10C27">
        <w:rPr>
          <w:rFonts w:ascii="Arial" w:hAnsi="Arial" w:cs="Arial"/>
          <w:sz w:val="20"/>
          <w:szCs w:val="20"/>
        </w:rPr>
        <w:t>)’</w:t>
      </w:r>
      <w:r w:rsidR="00F758BF" w:rsidRPr="007633BE">
        <w:rPr>
          <w:rFonts w:ascii="Arial" w:hAnsi="Arial" w:cs="Arial"/>
          <w:sz w:val="20"/>
          <w:szCs w:val="20"/>
        </w:rPr>
        <w:t xml:space="preserve"> background</w:t>
      </w:r>
      <w:r w:rsidR="004008B2">
        <w:rPr>
          <w:rFonts w:ascii="Arial" w:hAnsi="Arial" w:cs="Arial"/>
          <w:sz w:val="20"/>
          <w:szCs w:val="20"/>
        </w:rPr>
        <w:t xml:space="preserve"> and identity </w:t>
      </w:r>
      <w:r w:rsidR="00B10C27">
        <w:rPr>
          <w:rFonts w:ascii="Arial" w:hAnsi="Arial" w:cs="Arial"/>
          <w:sz w:val="20"/>
          <w:szCs w:val="20"/>
        </w:rPr>
        <w:t xml:space="preserve">will </w:t>
      </w:r>
      <w:r w:rsidR="00F758BF" w:rsidRPr="007633BE">
        <w:rPr>
          <w:rFonts w:ascii="Arial" w:hAnsi="Arial" w:cs="Arial"/>
          <w:sz w:val="20"/>
          <w:szCs w:val="20"/>
        </w:rPr>
        <w:t>be required</w:t>
      </w:r>
      <w:r w:rsidR="00EB6CCF" w:rsidRPr="007633BE">
        <w:rPr>
          <w:rFonts w:ascii="Arial" w:hAnsi="Arial" w:cs="Arial"/>
          <w:sz w:val="20"/>
          <w:szCs w:val="20"/>
        </w:rPr>
        <w:t xml:space="preserve"> on a risk based approach</w:t>
      </w:r>
      <w:r w:rsidR="00F758BF" w:rsidRPr="007633BE">
        <w:rPr>
          <w:rFonts w:ascii="Arial" w:hAnsi="Arial" w:cs="Arial"/>
          <w:sz w:val="20"/>
          <w:szCs w:val="20"/>
        </w:rPr>
        <w:t xml:space="preserve">. </w:t>
      </w:r>
    </w:p>
    <w:p w:rsidR="00285C41" w:rsidRPr="007633BE" w:rsidRDefault="00EB6CCF" w:rsidP="00285C41">
      <w:pPr>
        <w:ind w:left="-284"/>
        <w:rPr>
          <w:rFonts w:ascii="Arial" w:hAnsi="Arial" w:cs="Arial"/>
          <w:sz w:val="20"/>
          <w:szCs w:val="20"/>
        </w:rPr>
      </w:pPr>
      <w:r w:rsidRPr="007633BE">
        <w:rPr>
          <w:rFonts w:ascii="Arial" w:hAnsi="Arial" w:cs="Arial"/>
          <w:sz w:val="20"/>
          <w:szCs w:val="20"/>
        </w:rPr>
        <w:t>Source of W</w:t>
      </w:r>
      <w:r w:rsidR="00285C41" w:rsidRPr="007633BE">
        <w:rPr>
          <w:rFonts w:ascii="Arial" w:hAnsi="Arial" w:cs="Arial"/>
          <w:sz w:val="20"/>
          <w:szCs w:val="20"/>
        </w:rPr>
        <w:t>ealth</w:t>
      </w:r>
      <w:r w:rsidRPr="007633BE">
        <w:rPr>
          <w:rFonts w:ascii="Arial" w:hAnsi="Arial" w:cs="Arial"/>
          <w:sz w:val="20"/>
          <w:szCs w:val="20"/>
        </w:rPr>
        <w:t xml:space="preserve"> (SOW)/ S</w:t>
      </w:r>
      <w:r w:rsidR="00285C41" w:rsidRPr="007633BE">
        <w:rPr>
          <w:rFonts w:ascii="Arial" w:hAnsi="Arial" w:cs="Arial"/>
          <w:sz w:val="20"/>
          <w:szCs w:val="20"/>
        </w:rPr>
        <w:t xml:space="preserve">ource of </w:t>
      </w:r>
      <w:r w:rsidRPr="007633BE">
        <w:rPr>
          <w:rFonts w:ascii="Arial" w:hAnsi="Arial" w:cs="Arial"/>
          <w:sz w:val="20"/>
          <w:szCs w:val="20"/>
        </w:rPr>
        <w:t>F</w:t>
      </w:r>
      <w:r w:rsidR="00285C41" w:rsidRPr="007633BE">
        <w:rPr>
          <w:rFonts w:ascii="Arial" w:hAnsi="Arial" w:cs="Arial"/>
          <w:sz w:val="20"/>
          <w:szCs w:val="20"/>
        </w:rPr>
        <w:t>un</w:t>
      </w:r>
      <w:r w:rsidR="00F758BF" w:rsidRPr="007633BE">
        <w:rPr>
          <w:rFonts w:ascii="Arial" w:hAnsi="Arial" w:cs="Arial"/>
          <w:sz w:val="20"/>
          <w:szCs w:val="20"/>
        </w:rPr>
        <w:t>ds</w:t>
      </w:r>
      <w:r w:rsidRPr="007633BE">
        <w:rPr>
          <w:rFonts w:ascii="Arial" w:hAnsi="Arial" w:cs="Arial"/>
          <w:sz w:val="20"/>
          <w:szCs w:val="20"/>
        </w:rPr>
        <w:t xml:space="preserve"> (SOF)</w:t>
      </w:r>
      <w:r w:rsidR="00F758BF" w:rsidRPr="007633BE">
        <w:rPr>
          <w:rFonts w:ascii="Arial" w:hAnsi="Arial" w:cs="Arial"/>
          <w:sz w:val="20"/>
          <w:szCs w:val="20"/>
        </w:rPr>
        <w:t xml:space="preserve"> </w:t>
      </w:r>
      <w:r w:rsidR="00285C41" w:rsidRPr="007633BE">
        <w:rPr>
          <w:rFonts w:ascii="Arial" w:hAnsi="Arial" w:cs="Arial"/>
          <w:sz w:val="20"/>
          <w:szCs w:val="20"/>
        </w:rPr>
        <w:t xml:space="preserve">– we will require details of how the </w:t>
      </w:r>
      <w:r w:rsidR="00FB14CB">
        <w:rPr>
          <w:rFonts w:ascii="Arial" w:hAnsi="Arial" w:cs="Arial"/>
          <w:sz w:val="20"/>
          <w:szCs w:val="20"/>
        </w:rPr>
        <w:t>organisation</w:t>
      </w:r>
      <w:r w:rsidR="00285C41" w:rsidRPr="007633BE">
        <w:rPr>
          <w:rFonts w:ascii="Arial" w:hAnsi="Arial" w:cs="Arial"/>
          <w:sz w:val="20"/>
          <w:szCs w:val="20"/>
        </w:rPr>
        <w:t xml:space="preserve"> and/or key controllers/beneficiaries generated their wealth and clarification as to where the funds for the transaction originate from. Documentary evidence will be required</w:t>
      </w:r>
      <w:r w:rsidR="00F758BF" w:rsidRPr="007633BE">
        <w:rPr>
          <w:rFonts w:ascii="Arial" w:hAnsi="Arial" w:cs="Arial"/>
          <w:sz w:val="20"/>
          <w:szCs w:val="20"/>
        </w:rPr>
        <w:t xml:space="preserve"> on a risk based approach</w:t>
      </w:r>
      <w:r w:rsidR="00B10C27">
        <w:rPr>
          <w:rFonts w:ascii="Arial" w:hAnsi="Arial" w:cs="Arial"/>
          <w:sz w:val="20"/>
          <w:szCs w:val="20"/>
        </w:rPr>
        <w:t xml:space="preserve">. </w:t>
      </w:r>
    </w:p>
    <w:p w:rsidR="00EB6CCF" w:rsidRDefault="00EB6CCF" w:rsidP="00EB6CCF">
      <w:pPr>
        <w:ind w:left="-284"/>
        <w:rPr>
          <w:rFonts w:ascii="Arial" w:hAnsi="Arial" w:cs="Arial"/>
          <w:sz w:val="20"/>
          <w:szCs w:val="20"/>
        </w:rPr>
      </w:pPr>
      <w:r w:rsidRPr="007633BE">
        <w:rPr>
          <w:rFonts w:ascii="Arial" w:hAnsi="Arial" w:cs="Arial"/>
          <w:sz w:val="20"/>
          <w:szCs w:val="20"/>
        </w:rPr>
        <w:t xml:space="preserve">Complex </w:t>
      </w:r>
      <w:r w:rsidR="0085418E">
        <w:rPr>
          <w:rFonts w:ascii="Arial" w:hAnsi="Arial" w:cs="Arial"/>
          <w:sz w:val="20"/>
          <w:szCs w:val="20"/>
        </w:rPr>
        <w:t>organisational</w:t>
      </w:r>
      <w:r w:rsidRPr="007633BE">
        <w:rPr>
          <w:rFonts w:ascii="Arial" w:hAnsi="Arial" w:cs="Arial"/>
          <w:sz w:val="20"/>
          <w:szCs w:val="20"/>
        </w:rPr>
        <w:t xml:space="preserve"> structures, particularly </w:t>
      </w:r>
      <w:r w:rsidR="00B10C27">
        <w:rPr>
          <w:rFonts w:ascii="Arial" w:hAnsi="Arial" w:cs="Arial"/>
          <w:sz w:val="20"/>
          <w:szCs w:val="20"/>
        </w:rPr>
        <w:t>with</w:t>
      </w:r>
      <w:r w:rsidRPr="007633BE">
        <w:rPr>
          <w:rFonts w:ascii="Arial" w:hAnsi="Arial" w:cs="Arial"/>
          <w:sz w:val="20"/>
          <w:szCs w:val="20"/>
        </w:rPr>
        <w:t xml:space="preserve"> offshore entities – a</w:t>
      </w:r>
      <w:r w:rsidR="0085418E">
        <w:rPr>
          <w:rFonts w:ascii="Arial" w:hAnsi="Arial" w:cs="Arial"/>
          <w:sz w:val="20"/>
          <w:szCs w:val="20"/>
        </w:rPr>
        <w:t>n organisational</w:t>
      </w:r>
      <w:r w:rsidRPr="007633BE">
        <w:rPr>
          <w:rFonts w:ascii="Arial" w:hAnsi="Arial" w:cs="Arial"/>
          <w:sz w:val="20"/>
          <w:szCs w:val="20"/>
        </w:rPr>
        <w:t xml:space="preserve"> structure chart</w:t>
      </w:r>
      <w:r w:rsidR="007317C9">
        <w:rPr>
          <w:rFonts w:ascii="Arial" w:hAnsi="Arial" w:cs="Arial"/>
          <w:sz w:val="20"/>
          <w:szCs w:val="20"/>
        </w:rPr>
        <w:t xml:space="preserve"> (showing percentage holdings) </w:t>
      </w:r>
      <w:r w:rsidRPr="007633BE">
        <w:rPr>
          <w:rFonts w:ascii="Arial" w:hAnsi="Arial" w:cs="Arial"/>
          <w:sz w:val="20"/>
          <w:szCs w:val="20"/>
        </w:rPr>
        <w:t>must be provided.</w:t>
      </w:r>
    </w:p>
    <w:p w:rsidR="00285C41" w:rsidRDefault="009142C2" w:rsidP="00575ED1">
      <w:pPr>
        <w:pStyle w:val="ListParagraph"/>
        <w:numPr>
          <w:ilvl w:val="1"/>
          <w:numId w:val="4"/>
        </w:numPr>
        <w:rPr>
          <w:rFonts w:ascii="Arial" w:hAnsi="Arial" w:cs="Arial"/>
          <w:b/>
          <w:sz w:val="24"/>
          <w:szCs w:val="24"/>
        </w:rPr>
      </w:pPr>
      <w:r>
        <w:rPr>
          <w:rFonts w:ascii="Arial" w:hAnsi="Arial" w:cs="Arial"/>
          <w:b/>
          <w:sz w:val="24"/>
          <w:szCs w:val="24"/>
        </w:rPr>
        <w:t>Organisation</w:t>
      </w:r>
      <w:r w:rsidR="00285C41" w:rsidRPr="007633BE">
        <w:rPr>
          <w:rFonts w:ascii="Arial" w:hAnsi="Arial" w:cs="Arial"/>
          <w:b/>
          <w:sz w:val="24"/>
          <w:szCs w:val="24"/>
        </w:rPr>
        <w:t xml:space="preserve"> Identification</w:t>
      </w:r>
    </w:p>
    <w:p w:rsidR="00B01372" w:rsidRDefault="00B01372" w:rsidP="00B01372">
      <w:pPr>
        <w:pStyle w:val="ListParagraph"/>
        <w:ind w:left="721"/>
        <w:rPr>
          <w:rFonts w:ascii="Arial" w:hAnsi="Arial" w:cs="Arial"/>
          <w:b/>
          <w:sz w:val="24"/>
          <w:szCs w:val="24"/>
        </w:rPr>
      </w:pPr>
    </w:p>
    <w:p w:rsidR="00285C41" w:rsidRPr="007633BE" w:rsidRDefault="00285C41" w:rsidP="00795B80">
      <w:pPr>
        <w:pStyle w:val="ListParagraph"/>
        <w:numPr>
          <w:ilvl w:val="0"/>
          <w:numId w:val="32"/>
        </w:numPr>
        <w:rPr>
          <w:rFonts w:ascii="Arial" w:hAnsi="Arial" w:cs="Arial"/>
          <w:b/>
        </w:rPr>
      </w:pPr>
      <w:r w:rsidRPr="007633BE">
        <w:rPr>
          <w:rFonts w:ascii="Arial" w:hAnsi="Arial" w:cs="Arial"/>
          <w:b/>
        </w:rPr>
        <w:t xml:space="preserve">Documentation for </w:t>
      </w:r>
      <w:r w:rsidR="00795B80" w:rsidRPr="007633BE">
        <w:rPr>
          <w:rFonts w:ascii="Arial" w:hAnsi="Arial" w:cs="Arial"/>
          <w:b/>
        </w:rPr>
        <w:t>UK</w:t>
      </w:r>
      <w:r w:rsidR="00795B80">
        <w:rPr>
          <w:rFonts w:ascii="Arial" w:hAnsi="Arial" w:cs="Arial"/>
          <w:b/>
        </w:rPr>
        <w:t xml:space="preserve"> </w:t>
      </w:r>
      <w:r w:rsidR="0085418E">
        <w:rPr>
          <w:rFonts w:ascii="Arial" w:hAnsi="Arial" w:cs="Arial"/>
          <w:b/>
        </w:rPr>
        <w:t xml:space="preserve">entities </w:t>
      </w:r>
    </w:p>
    <w:p w:rsidR="007317C9" w:rsidRDefault="007317C9" w:rsidP="00285C41">
      <w:pPr>
        <w:ind w:left="-284"/>
        <w:rPr>
          <w:rFonts w:ascii="Arial" w:hAnsi="Arial" w:cs="Arial"/>
          <w:sz w:val="20"/>
          <w:szCs w:val="20"/>
        </w:rPr>
      </w:pPr>
      <w:r w:rsidRPr="007317C9">
        <w:rPr>
          <w:rFonts w:ascii="Arial" w:hAnsi="Arial" w:cs="Arial"/>
          <w:sz w:val="20"/>
          <w:szCs w:val="20"/>
        </w:rPr>
        <w:t xml:space="preserve">For UK </w:t>
      </w:r>
      <w:r w:rsidR="0085418E">
        <w:rPr>
          <w:rFonts w:ascii="Arial" w:hAnsi="Arial" w:cs="Arial"/>
          <w:sz w:val="20"/>
          <w:szCs w:val="20"/>
        </w:rPr>
        <w:t>entities</w:t>
      </w:r>
      <w:r w:rsidRPr="007317C9">
        <w:rPr>
          <w:rFonts w:ascii="Arial" w:hAnsi="Arial" w:cs="Arial"/>
          <w:sz w:val="20"/>
          <w:szCs w:val="20"/>
        </w:rPr>
        <w:t xml:space="preserve"> that have been recently incorporated</w:t>
      </w:r>
      <w:r>
        <w:rPr>
          <w:rFonts w:ascii="Arial" w:hAnsi="Arial" w:cs="Arial"/>
          <w:sz w:val="20"/>
          <w:szCs w:val="20"/>
        </w:rPr>
        <w:t xml:space="preserve"> (i.e. registered with Companies House</w:t>
      </w:r>
      <w:r w:rsidR="009142C2">
        <w:rPr>
          <w:rFonts w:ascii="Arial" w:hAnsi="Arial" w:cs="Arial"/>
          <w:sz w:val="20"/>
          <w:szCs w:val="20"/>
        </w:rPr>
        <w:t>/Charites Commission/FCA Mutuals</w:t>
      </w:r>
      <w:r>
        <w:rPr>
          <w:rFonts w:ascii="Arial" w:hAnsi="Arial" w:cs="Arial"/>
          <w:sz w:val="20"/>
          <w:szCs w:val="20"/>
        </w:rPr>
        <w:t xml:space="preserve"> within the past year)</w:t>
      </w:r>
      <w:r w:rsidRPr="007633BE">
        <w:rPr>
          <w:rFonts w:ascii="Arial" w:hAnsi="Arial" w:cs="Arial"/>
          <w:sz w:val="20"/>
          <w:szCs w:val="20"/>
        </w:rPr>
        <w:t xml:space="preserve">, please supply a certified </w:t>
      </w:r>
      <w:r>
        <w:rPr>
          <w:rFonts w:ascii="Arial" w:hAnsi="Arial" w:cs="Arial"/>
          <w:sz w:val="20"/>
          <w:szCs w:val="20"/>
        </w:rPr>
        <w:t xml:space="preserve">copy </w:t>
      </w:r>
      <w:r w:rsidR="0085418E">
        <w:rPr>
          <w:rFonts w:ascii="Arial" w:hAnsi="Arial" w:cs="Arial"/>
          <w:sz w:val="20"/>
          <w:szCs w:val="20"/>
        </w:rPr>
        <w:t>of its</w:t>
      </w:r>
      <w:r w:rsidRPr="007633BE">
        <w:rPr>
          <w:rFonts w:ascii="Arial" w:hAnsi="Arial" w:cs="Arial"/>
          <w:sz w:val="20"/>
          <w:szCs w:val="20"/>
        </w:rPr>
        <w:t xml:space="preserve"> </w:t>
      </w:r>
      <w:r>
        <w:rPr>
          <w:rFonts w:ascii="Arial" w:hAnsi="Arial" w:cs="Arial"/>
          <w:sz w:val="20"/>
          <w:szCs w:val="20"/>
        </w:rPr>
        <w:t xml:space="preserve">current register of </w:t>
      </w:r>
      <w:r w:rsidR="00795B80">
        <w:rPr>
          <w:rFonts w:ascii="Arial" w:hAnsi="Arial" w:cs="Arial"/>
          <w:sz w:val="20"/>
          <w:szCs w:val="20"/>
        </w:rPr>
        <w:t>S</w:t>
      </w:r>
      <w:r w:rsidRPr="007633BE">
        <w:rPr>
          <w:rFonts w:ascii="Arial" w:hAnsi="Arial" w:cs="Arial"/>
          <w:sz w:val="20"/>
          <w:szCs w:val="20"/>
        </w:rPr>
        <w:t>hareholder</w:t>
      </w:r>
      <w:r>
        <w:rPr>
          <w:rFonts w:ascii="Arial" w:hAnsi="Arial" w:cs="Arial"/>
          <w:sz w:val="20"/>
          <w:szCs w:val="20"/>
        </w:rPr>
        <w:t>s</w:t>
      </w:r>
      <w:r w:rsidR="00795B80">
        <w:rPr>
          <w:rFonts w:ascii="Arial" w:hAnsi="Arial" w:cs="Arial"/>
          <w:sz w:val="20"/>
          <w:szCs w:val="20"/>
        </w:rPr>
        <w:t>, Directors and People with Significant Control (PSCs)</w:t>
      </w:r>
    </w:p>
    <w:p w:rsidR="00285C41" w:rsidRDefault="00285C41" w:rsidP="00285C41">
      <w:pPr>
        <w:ind w:left="-284"/>
        <w:rPr>
          <w:rFonts w:ascii="Arial" w:hAnsi="Arial" w:cs="Arial"/>
          <w:sz w:val="20"/>
          <w:szCs w:val="20"/>
        </w:rPr>
      </w:pPr>
      <w:r w:rsidRPr="007633BE">
        <w:rPr>
          <w:rFonts w:ascii="Arial" w:hAnsi="Arial" w:cs="Arial"/>
          <w:sz w:val="20"/>
          <w:szCs w:val="20"/>
        </w:rPr>
        <w:t xml:space="preserve">For </w:t>
      </w:r>
      <w:r w:rsidR="007317C9">
        <w:rPr>
          <w:rFonts w:ascii="Arial" w:hAnsi="Arial" w:cs="Arial"/>
          <w:sz w:val="20"/>
          <w:szCs w:val="20"/>
        </w:rPr>
        <w:t xml:space="preserve">all other </w:t>
      </w:r>
      <w:r w:rsidRPr="007633BE">
        <w:rPr>
          <w:rFonts w:ascii="Arial" w:hAnsi="Arial" w:cs="Arial"/>
          <w:sz w:val="20"/>
          <w:szCs w:val="20"/>
        </w:rPr>
        <w:t xml:space="preserve">UK </w:t>
      </w:r>
      <w:r w:rsidR="00B10C27">
        <w:rPr>
          <w:rFonts w:ascii="Arial" w:hAnsi="Arial" w:cs="Arial"/>
          <w:sz w:val="20"/>
          <w:szCs w:val="20"/>
        </w:rPr>
        <w:t xml:space="preserve">incorporated </w:t>
      </w:r>
      <w:r w:rsidR="0085418E">
        <w:rPr>
          <w:rFonts w:ascii="Arial" w:hAnsi="Arial" w:cs="Arial"/>
          <w:sz w:val="20"/>
          <w:szCs w:val="20"/>
        </w:rPr>
        <w:t>entities</w:t>
      </w:r>
      <w:r w:rsidRPr="007633BE">
        <w:rPr>
          <w:rFonts w:ascii="Arial" w:hAnsi="Arial" w:cs="Arial"/>
          <w:sz w:val="20"/>
          <w:szCs w:val="20"/>
        </w:rPr>
        <w:t xml:space="preserve"> </w:t>
      </w:r>
      <w:r w:rsidR="00754DC2">
        <w:rPr>
          <w:rFonts w:ascii="Arial" w:hAnsi="Arial" w:cs="Arial"/>
          <w:sz w:val="20"/>
          <w:szCs w:val="20"/>
        </w:rPr>
        <w:t xml:space="preserve">provide the registration number on KYC form and </w:t>
      </w:r>
      <w:r w:rsidRPr="007633BE">
        <w:rPr>
          <w:rFonts w:ascii="Arial" w:hAnsi="Arial" w:cs="Arial"/>
          <w:sz w:val="20"/>
          <w:szCs w:val="20"/>
        </w:rPr>
        <w:t>we will download a copy of the Certificate of Incorporation</w:t>
      </w:r>
      <w:r w:rsidR="00754DC2">
        <w:rPr>
          <w:rFonts w:ascii="Arial" w:hAnsi="Arial" w:cs="Arial"/>
          <w:sz w:val="20"/>
          <w:szCs w:val="20"/>
        </w:rPr>
        <w:t>/Registration</w:t>
      </w:r>
      <w:r w:rsidR="005918B1" w:rsidRPr="007633BE">
        <w:rPr>
          <w:rFonts w:ascii="Arial" w:hAnsi="Arial" w:cs="Arial"/>
          <w:sz w:val="20"/>
          <w:szCs w:val="20"/>
        </w:rPr>
        <w:t xml:space="preserve"> and </w:t>
      </w:r>
      <w:r w:rsidR="00EB6CCF" w:rsidRPr="007633BE">
        <w:rPr>
          <w:rFonts w:ascii="Arial" w:hAnsi="Arial" w:cs="Arial"/>
          <w:sz w:val="20"/>
          <w:szCs w:val="20"/>
        </w:rPr>
        <w:t xml:space="preserve">any </w:t>
      </w:r>
      <w:r w:rsidR="005918B1" w:rsidRPr="007633BE">
        <w:rPr>
          <w:rFonts w:ascii="Arial" w:hAnsi="Arial" w:cs="Arial"/>
          <w:sz w:val="20"/>
          <w:szCs w:val="20"/>
        </w:rPr>
        <w:t xml:space="preserve">other </w:t>
      </w:r>
      <w:r w:rsidR="00EB6CCF" w:rsidRPr="007633BE">
        <w:rPr>
          <w:rFonts w:ascii="Arial" w:hAnsi="Arial" w:cs="Arial"/>
          <w:sz w:val="20"/>
          <w:szCs w:val="20"/>
        </w:rPr>
        <w:t xml:space="preserve">appropriate documents </w:t>
      </w:r>
      <w:r w:rsidR="00795B80">
        <w:rPr>
          <w:rFonts w:ascii="Arial" w:hAnsi="Arial" w:cs="Arial"/>
          <w:sz w:val="20"/>
          <w:szCs w:val="20"/>
        </w:rPr>
        <w:t>(including PSC registers)</w:t>
      </w:r>
      <w:r w:rsidR="00795B80" w:rsidRPr="007633BE">
        <w:rPr>
          <w:rFonts w:ascii="Arial" w:hAnsi="Arial" w:cs="Arial"/>
          <w:sz w:val="20"/>
          <w:szCs w:val="20"/>
        </w:rPr>
        <w:t xml:space="preserve"> </w:t>
      </w:r>
      <w:r w:rsidR="00EB6CCF" w:rsidRPr="007633BE">
        <w:rPr>
          <w:rFonts w:ascii="Arial" w:hAnsi="Arial" w:cs="Arial"/>
          <w:sz w:val="20"/>
          <w:szCs w:val="20"/>
        </w:rPr>
        <w:t>directly</w:t>
      </w:r>
      <w:r w:rsidRPr="007633BE">
        <w:rPr>
          <w:rFonts w:ascii="Arial" w:hAnsi="Arial" w:cs="Arial"/>
          <w:sz w:val="20"/>
          <w:szCs w:val="20"/>
        </w:rPr>
        <w:t xml:space="preserve"> from Companies House</w:t>
      </w:r>
      <w:r w:rsidR="00D903CD">
        <w:rPr>
          <w:rFonts w:ascii="Arial" w:hAnsi="Arial" w:cs="Arial"/>
          <w:sz w:val="20"/>
          <w:szCs w:val="20"/>
        </w:rPr>
        <w:t xml:space="preserve"> </w:t>
      </w:r>
      <w:r w:rsidR="009142C2">
        <w:rPr>
          <w:rFonts w:ascii="Arial" w:hAnsi="Arial" w:cs="Arial"/>
          <w:sz w:val="20"/>
          <w:szCs w:val="20"/>
        </w:rPr>
        <w:t>Charites Commission/FCA Mutuals.</w:t>
      </w:r>
    </w:p>
    <w:p w:rsidR="00575ED1" w:rsidRPr="007633BE" w:rsidRDefault="00575ED1" w:rsidP="00BC379A">
      <w:pPr>
        <w:pStyle w:val="ListParagraph"/>
        <w:numPr>
          <w:ilvl w:val="0"/>
          <w:numId w:val="32"/>
        </w:numPr>
        <w:rPr>
          <w:rFonts w:ascii="Arial" w:hAnsi="Arial" w:cs="Arial"/>
          <w:b/>
        </w:rPr>
      </w:pPr>
      <w:r w:rsidRPr="007633BE">
        <w:rPr>
          <w:rFonts w:ascii="Arial" w:hAnsi="Arial" w:cs="Arial"/>
          <w:b/>
        </w:rPr>
        <w:t>Report and accounts</w:t>
      </w:r>
    </w:p>
    <w:p w:rsidR="00575ED1" w:rsidRPr="007633BE" w:rsidRDefault="00575ED1" w:rsidP="00575ED1">
      <w:pPr>
        <w:ind w:left="-284"/>
        <w:rPr>
          <w:rFonts w:ascii="Arial" w:hAnsi="Arial" w:cs="Arial"/>
          <w:sz w:val="20"/>
          <w:szCs w:val="20"/>
        </w:rPr>
      </w:pPr>
      <w:r w:rsidRPr="007633BE">
        <w:rPr>
          <w:rFonts w:ascii="Arial" w:hAnsi="Arial" w:cs="Arial"/>
          <w:sz w:val="20"/>
          <w:szCs w:val="20"/>
        </w:rPr>
        <w:t xml:space="preserve">All </w:t>
      </w:r>
      <w:r w:rsidR="00FB14CB">
        <w:rPr>
          <w:rFonts w:ascii="Arial" w:hAnsi="Arial" w:cs="Arial"/>
          <w:sz w:val="20"/>
          <w:szCs w:val="20"/>
        </w:rPr>
        <w:t>community/charity organisations</w:t>
      </w:r>
      <w:r w:rsidRPr="007633BE">
        <w:rPr>
          <w:rFonts w:ascii="Arial" w:hAnsi="Arial" w:cs="Arial"/>
          <w:sz w:val="20"/>
          <w:szCs w:val="20"/>
        </w:rPr>
        <w:t xml:space="preserve"> that have been trading for more than 18 months or more must provide a copy of the latest report and accounts (audited where applicable).</w:t>
      </w:r>
    </w:p>
    <w:p w:rsidR="00285C41" w:rsidRPr="007633BE" w:rsidRDefault="00575ED1" w:rsidP="00575ED1">
      <w:pPr>
        <w:ind w:left="-284"/>
        <w:rPr>
          <w:rFonts w:ascii="Arial" w:hAnsi="Arial" w:cs="Arial"/>
          <w:b/>
          <w:sz w:val="20"/>
          <w:szCs w:val="20"/>
        </w:rPr>
      </w:pPr>
      <w:r w:rsidRPr="007633BE">
        <w:rPr>
          <w:rFonts w:ascii="Arial" w:hAnsi="Arial" w:cs="Arial"/>
          <w:b/>
          <w:sz w:val="20"/>
          <w:szCs w:val="20"/>
        </w:rPr>
        <w:t xml:space="preserve">Please note that, if the beneficial ownership of the account holding entity </w:t>
      </w:r>
      <w:r w:rsidR="00254F51">
        <w:rPr>
          <w:rFonts w:ascii="Arial" w:hAnsi="Arial" w:cs="Arial"/>
          <w:b/>
          <w:sz w:val="20"/>
          <w:szCs w:val="20"/>
        </w:rPr>
        <w:t xml:space="preserve">(the Customer) </w:t>
      </w:r>
      <w:r w:rsidRPr="007633BE">
        <w:rPr>
          <w:rFonts w:ascii="Arial" w:hAnsi="Arial" w:cs="Arial"/>
          <w:b/>
          <w:sz w:val="20"/>
          <w:szCs w:val="20"/>
        </w:rPr>
        <w:t xml:space="preserve">is through a series of other entities, we will require documentary evidence of the legal existence of these entities, together with a legal entity structure chart. Please </w:t>
      </w:r>
      <w:r w:rsidR="00C202B0">
        <w:rPr>
          <w:rFonts w:ascii="Arial" w:hAnsi="Arial" w:cs="Arial"/>
          <w:b/>
          <w:sz w:val="20"/>
          <w:szCs w:val="20"/>
        </w:rPr>
        <w:t xml:space="preserve">contact the Partners/Contracts and Assurance team at Housing.Contracts@HomesEngland.gov.uk </w:t>
      </w:r>
      <w:r w:rsidRPr="007633BE">
        <w:rPr>
          <w:rFonts w:ascii="Arial" w:hAnsi="Arial" w:cs="Arial"/>
          <w:b/>
          <w:sz w:val="20"/>
          <w:szCs w:val="20"/>
        </w:rPr>
        <w:t>for further information.</w:t>
      </w:r>
    </w:p>
    <w:p w:rsidR="00575ED1" w:rsidRPr="007633BE" w:rsidRDefault="00575ED1" w:rsidP="00575ED1">
      <w:pPr>
        <w:pStyle w:val="ListParagraph"/>
        <w:numPr>
          <w:ilvl w:val="1"/>
          <w:numId w:val="4"/>
        </w:numPr>
        <w:rPr>
          <w:rFonts w:ascii="Arial" w:hAnsi="Arial" w:cs="Arial"/>
          <w:b/>
          <w:sz w:val="24"/>
          <w:szCs w:val="24"/>
        </w:rPr>
      </w:pPr>
      <w:r w:rsidRPr="007633BE">
        <w:rPr>
          <w:rFonts w:ascii="Arial" w:hAnsi="Arial" w:cs="Arial"/>
          <w:b/>
          <w:sz w:val="24"/>
          <w:szCs w:val="24"/>
        </w:rPr>
        <w:t>Identification requirements of those persons who have control over the business</w:t>
      </w:r>
    </w:p>
    <w:p w:rsidR="00370573" w:rsidRDefault="00370573" w:rsidP="00575ED1">
      <w:pPr>
        <w:ind w:left="-284"/>
        <w:rPr>
          <w:rFonts w:ascii="Arial" w:hAnsi="Arial" w:cs="Arial"/>
          <w:sz w:val="20"/>
          <w:szCs w:val="20"/>
        </w:rPr>
      </w:pPr>
      <w:r w:rsidRPr="007633BE">
        <w:rPr>
          <w:rFonts w:ascii="Arial" w:hAnsi="Arial" w:cs="Arial"/>
          <w:sz w:val="20"/>
          <w:szCs w:val="20"/>
        </w:rPr>
        <w:t xml:space="preserve">The identity and </w:t>
      </w:r>
      <w:r w:rsidR="00B10C27">
        <w:rPr>
          <w:rFonts w:ascii="Arial" w:hAnsi="Arial" w:cs="Arial"/>
          <w:sz w:val="20"/>
          <w:szCs w:val="20"/>
        </w:rPr>
        <w:t xml:space="preserve">current </w:t>
      </w:r>
      <w:r w:rsidRPr="007633BE">
        <w:rPr>
          <w:rFonts w:ascii="Arial" w:hAnsi="Arial" w:cs="Arial"/>
          <w:sz w:val="20"/>
          <w:szCs w:val="20"/>
        </w:rPr>
        <w:t xml:space="preserve">residential address </w:t>
      </w:r>
      <w:r w:rsidR="00AB3713">
        <w:rPr>
          <w:rFonts w:ascii="Arial" w:hAnsi="Arial" w:cs="Arial"/>
          <w:sz w:val="20"/>
          <w:szCs w:val="20"/>
        </w:rPr>
        <w:t xml:space="preserve">documents </w:t>
      </w:r>
      <w:r w:rsidRPr="007633BE">
        <w:rPr>
          <w:rFonts w:ascii="Arial" w:hAnsi="Arial" w:cs="Arial"/>
          <w:sz w:val="20"/>
          <w:szCs w:val="20"/>
        </w:rPr>
        <w:t xml:space="preserve">of the individual </w:t>
      </w:r>
      <w:r w:rsidR="00B10C27">
        <w:rPr>
          <w:rFonts w:ascii="Arial" w:hAnsi="Arial" w:cs="Arial"/>
          <w:sz w:val="20"/>
          <w:szCs w:val="20"/>
        </w:rPr>
        <w:t>B</w:t>
      </w:r>
      <w:r w:rsidRPr="007633BE">
        <w:rPr>
          <w:rFonts w:ascii="Arial" w:hAnsi="Arial" w:cs="Arial"/>
          <w:sz w:val="20"/>
          <w:szCs w:val="20"/>
        </w:rPr>
        <w:t xml:space="preserve">eneficial Owner(s) / Key Controller(s) / </w:t>
      </w:r>
      <w:r w:rsidR="00FB14CB">
        <w:rPr>
          <w:rFonts w:ascii="Arial" w:hAnsi="Arial" w:cs="Arial"/>
          <w:sz w:val="20"/>
          <w:szCs w:val="20"/>
        </w:rPr>
        <w:t xml:space="preserve">Decision Makers/ Directors </w:t>
      </w:r>
      <w:r w:rsidRPr="007633BE">
        <w:rPr>
          <w:rFonts w:ascii="Arial" w:hAnsi="Arial" w:cs="Arial"/>
          <w:sz w:val="20"/>
          <w:szCs w:val="20"/>
        </w:rPr>
        <w:t xml:space="preserve">and PSCs of </w:t>
      </w:r>
      <w:r w:rsidR="00FB14CB">
        <w:rPr>
          <w:rFonts w:ascii="Arial" w:hAnsi="Arial" w:cs="Arial"/>
          <w:sz w:val="20"/>
          <w:szCs w:val="20"/>
        </w:rPr>
        <w:t>the organisation</w:t>
      </w:r>
      <w:r w:rsidRPr="007633BE">
        <w:rPr>
          <w:rFonts w:ascii="Arial" w:hAnsi="Arial" w:cs="Arial"/>
          <w:sz w:val="20"/>
          <w:szCs w:val="20"/>
        </w:rPr>
        <w:t xml:space="preserve"> must be </w:t>
      </w:r>
      <w:r w:rsidR="00AB3713">
        <w:rPr>
          <w:rFonts w:ascii="Arial" w:hAnsi="Arial" w:cs="Arial"/>
          <w:sz w:val="20"/>
          <w:szCs w:val="20"/>
        </w:rPr>
        <w:t>provided</w:t>
      </w:r>
      <w:r w:rsidRPr="007633BE">
        <w:rPr>
          <w:rFonts w:ascii="Arial" w:hAnsi="Arial" w:cs="Arial"/>
          <w:sz w:val="20"/>
          <w:szCs w:val="20"/>
        </w:rPr>
        <w:t xml:space="preserve">. </w:t>
      </w:r>
    </w:p>
    <w:p w:rsidR="00AB3713" w:rsidRPr="007633BE" w:rsidRDefault="00AB3713" w:rsidP="00575ED1">
      <w:pPr>
        <w:ind w:left="-284"/>
        <w:rPr>
          <w:rFonts w:ascii="Arial" w:hAnsi="Arial" w:cs="Arial"/>
          <w:sz w:val="20"/>
          <w:szCs w:val="20"/>
        </w:rPr>
      </w:pPr>
    </w:p>
    <w:p w:rsidR="00575ED1" w:rsidRPr="007633BE" w:rsidRDefault="00575ED1" w:rsidP="00575ED1">
      <w:pPr>
        <w:ind w:left="-284"/>
        <w:rPr>
          <w:rFonts w:ascii="Arial" w:hAnsi="Arial" w:cs="Arial"/>
          <w:b/>
          <w:u w:val="single"/>
        </w:rPr>
      </w:pPr>
      <w:r w:rsidRPr="007633BE">
        <w:rPr>
          <w:rFonts w:ascii="Arial" w:hAnsi="Arial" w:cs="Arial"/>
          <w:b/>
          <w:u w:val="single"/>
        </w:rPr>
        <w:t>Proof of Identity</w:t>
      </w:r>
    </w:p>
    <w:p w:rsidR="00575ED1" w:rsidRPr="007633BE" w:rsidRDefault="00EB6CCF" w:rsidP="00575ED1">
      <w:pPr>
        <w:ind w:left="-284"/>
        <w:rPr>
          <w:rFonts w:ascii="Arial" w:hAnsi="Arial" w:cs="Arial"/>
          <w:sz w:val="20"/>
          <w:szCs w:val="20"/>
        </w:rPr>
      </w:pPr>
      <w:r w:rsidRPr="007633BE">
        <w:rPr>
          <w:rFonts w:ascii="Arial" w:hAnsi="Arial" w:cs="Arial"/>
          <w:sz w:val="20"/>
          <w:szCs w:val="20"/>
        </w:rPr>
        <w:t>The form</w:t>
      </w:r>
      <w:r w:rsidR="00575ED1" w:rsidRPr="007633BE">
        <w:rPr>
          <w:rFonts w:ascii="Arial" w:hAnsi="Arial" w:cs="Arial"/>
          <w:sz w:val="20"/>
          <w:szCs w:val="20"/>
        </w:rPr>
        <w:t xml:space="preserve"> of identification must bear a photograph and signature. </w:t>
      </w:r>
      <w:r w:rsidR="00575ED1" w:rsidRPr="007633BE">
        <w:rPr>
          <w:rFonts w:ascii="Arial" w:hAnsi="Arial" w:cs="Arial"/>
          <w:b/>
          <w:sz w:val="20"/>
          <w:szCs w:val="20"/>
        </w:rPr>
        <w:t xml:space="preserve">We </w:t>
      </w:r>
      <w:r w:rsidR="00AB3713">
        <w:rPr>
          <w:rFonts w:ascii="Arial" w:hAnsi="Arial" w:cs="Arial"/>
          <w:b/>
          <w:sz w:val="20"/>
          <w:szCs w:val="20"/>
        </w:rPr>
        <w:t>require certifie</w:t>
      </w:r>
      <w:r w:rsidR="00AB3713" w:rsidRPr="00AB3713">
        <w:rPr>
          <w:rFonts w:ascii="Arial" w:hAnsi="Arial" w:cs="Arial"/>
          <w:b/>
          <w:sz w:val="20"/>
          <w:szCs w:val="20"/>
        </w:rPr>
        <w:t xml:space="preserve">d copies of the document and copy provided must be clearly legible. </w:t>
      </w:r>
      <w:r w:rsidR="00AB3713">
        <w:rPr>
          <w:rFonts w:ascii="Arial" w:hAnsi="Arial" w:cs="Arial"/>
          <w:sz w:val="20"/>
          <w:szCs w:val="20"/>
        </w:rPr>
        <w:t>Document</w:t>
      </w:r>
      <w:r w:rsidR="00575ED1" w:rsidRPr="007633BE">
        <w:rPr>
          <w:rFonts w:ascii="Arial" w:hAnsi="Arial" w:cs="Arial"/>
          <w:sz w:val="20"/>
          <w:szCs w:val="20"/>
        </w:rPr>
        <w:t xml:space="preserve"> must be certified as a true copy of the original, please refer to Section 1.3 below.</w:t>
      </w:r>
      <w:r w:rsidR="00795B80">
        <w:rPr>
          <w:rFonts w:ascii="Arial" w:hAnsi="Arial" w:cs="Arial"/>
          <w:sz w:val="20"/>
          <w:szCs w:val="20"/>
        </w:rPr>
        <w:t xml:space="preserve"> Please provide one of the following: </w:t>
      </w:r>
    </w:p>
    <w:p w:rsidR="00370573" w:rsidRPr="00B10C27" w:rsidRDefault="00370573" w:rsidP="00B10C27">
      <w:pPr>
        <w:pStyle w:val="ListParagraph"/>
        <w:numPr>
          <w:ilvl w:val="0"/>
          <w:numId w:val="2"/>
        </w:numPr>
        <w:spacing w:after="0" w:line="360" w:lineRule="auto"/>
        <w:jc w:val="both"/>
        <w:rPr>
          <w:rFonts w:ascii="Arial" w:hAnsi="Arial" w:cs="Arial"/>
          <w:sz w:val="20"/>
          <w:szCs w:val="20"/>
        </w:rPr>
      </w:pPr>
      <w:r w:rsidRPr="00B10C27">
        <w:rPr>
          <w:rFonts w:ascii="Arial" w:hAnsi="Arial" w:cs="Arial"/>
          <w:sz w:val="20"/>
          <w:szCs w:val="20"/>
        </w:rPr>
        <w:t>Full UK or foreign passport that has the Machine Readable Zone</w:t>
      </w:r>
    </w:p>
    <w:p w:rsidR="00370573" w:rsidRPr="00B10C27" w:rsidRDefault="00370573" w:rsidP="00B10C27">
      <w:pPr>
        <w:pStyle w:val="ListParagraph"/>
        <w:numPr>
          <w:ilvl w:val="0"/>
          <w:numId w:val="2"/>
        </w:numPr>
        <w:spacing w:after="0" w:line="360" w:lineRule="auto"/>
        <w:jc w:val="both"/>
        <w:rPr>
          <w:rFonts w:ascii="Arial" w:hAnsi="Arial" w:cs="Arial"/>
          <w:sz w:val="20"/>
          <w:szCs w:val="20"/>
        </w:rPr>
      </w:pPr>
      <w:r w:rsidRPr="00B10C27">
        <w:rPr>
          <w:rFonts w:ascii="Arial" w:hAnsi="Arial" w:cs="Arial"/>
          <w:sz w:val="20"/>
          <w:szCs w:val="20"/>
        </w:rPr>
        <w:t xml:space="preserve">Full UK or </w:t>
      </w:r>
      <w:r w:rsidR="00AB3713">
        <w:rPr>
          <w:rFonts w:ascii="Arial" w:hAnsi="Arial" w:cs="Arial"/>
          <w:sz w:val="20"/>
          <w:szCs w:val="20"/>
        </w:rPr>
        <w:t xml:space="preserve">EU </w:t>
      </w:r>
      <w:r w:rsidRPr="00B10C27">
        <w:rPr>
          <w:rFonts w:ascii="Arial" w:hAnsi="Arial" w:cs="Arial"/>
          <w:sz w:val="20"/>
          <w:szCs w:val="20"/>
        </w:rPr>
        <w:t>photo card driving licence</w:t>
      </w:r>
    </w:p>
    <w:p w:rsidR="00370573" w:rsidRPr="00B10C27" w:rsidRDefault="00AB3713" w:rsidP="00B10C27">
      <w:pPr>
        <w:pStyle w:val="ListParagraph"/>
        <w:numPr>
          <w:ilvl w:val="0"/>
          <w:numId w:val="2"/>
        </w:numPr>
        <w:spacing w:after="0" w:line="360" w:lineRule="auto"/>
        <w:jc w:val="both"/>
        <w:rPr>
          <w:rFonts w:ascii="Arial" w:hAnsi="Arial" w:cs="Arial"/>
          <w:sz w:val="20"/>
          <w:szCs w:val="20"/>
        </w:rPr>
      </w:pPr>
      <w:r>
        <w:rPr>
          <w:rFonts w:ascii="Arial" w:hAnsi="Arial" w:cs="Arial"/>
          <w:sz w:val="20"/>
          <w:szCs w:val="20"/>
        </w:rPr>
        <w:t>EU p</w:t>
      </w:r>
      <w:r w:rsidR="00370573" w:rsidRPr="00B10C27">
        <w:rPr>
          <w:rFonts w:ascii="Arial" w:hAnsi="Arial" w:cs="Arial"/>
          <w:sz w:val="20"/>
          <w:szCs w:val="20"/>
        </w:rPr>
        <w:t>hoto card national identity card that has the Machine Readable Zone</w:t>
      </w:r>
    </w:p>
    <w:p w:rsidR="005918B1" w:rsidRPr="007633BE" w:rsidRDefault="005918B1" w:rsidP="00B10C27">
      <w:pPr>
        <w:pStyle w:val="ListParagraph"/>
        <w:numPr>
          <w:ilvl w:val="0"/>
          <w:numId w:val="2"/>
        </w:numPr>
        <w:spacing w:after="0" w:line="360" w:lineRule="auto"/>
        <w:jc w:val="both"/>
        <w:rPr>
          <w:rFonts w:ascii="Arial" w:hAnsi="Arial" w:cs="Arial"/>
          <w:sz w:val="20"/>
          <w:szCs w:val="20"/>
        </w:rPr>
      </w:pPr>
      <w:r w:rsidRPr="007633BE">
        <w:rPr>
          <w:rFonts w:ascii="Arial" w:hAnsi="Arial" w:cs="Arial"/>
          <w:sz w:val="20"/>
          <w:szCs w:val="20"/>
        </w:rPr>
        <w:t xml:space="preserve">Firearms certificate or shotgun licence </w:t>
      </w:r>
      <w:r w:rsidR="00AB3713">
        <w:rPr>
          <w:rFonts w:ascii="Arial" w:hAnsi="Arial" w:cs="Arial"/>
          <w:sz w:val="20"/>
          <w:szCs w:val="20"/>
        </w:rPr>
        <w:t>with photograph</w:t>
      </w:r>
    </w:p>
    <w:p w:rsidR="005918B1" w:rsidRPr="007633BE" w:rsidRDefault="005918B1" w:rsidP="00B10C27">
      <w:pPr>
        <w:pStyle w:val="ListParagraph"/>
        <w:numPr>
          <w:ilvl w:val="0"/>
          <w:numId w:val="2"/>
        </w:numPr>
        <w:spacing w:after="0" w:line="360" w:lineRule="auto"/>
        <w:jc w:val="both"/>
        <w:rPr>
          <w:rFonts w:ascii="Arial" w:hAnsi="Arial" w:cs="Arial"/>
          <w:sz w:val="20"/>
          <w:szCs w:val="20"/>
        </w:rPr>
      </w:pPr>
      <w:r w:rsidRPr="007633BE">
        <w:rPr>
          <w:rFonts w:ascii="Arial" w:hAnsi="Arial" w:cs="Arial"/>
          <w:sz w:val="20"/>
          <w:szCs w:val="20"/>
        </w:rPr>
        <w:t xml:space="preserve">Identity card issued by the Electoral Office for Northern Ireland </w:t>
      </w:r>
    </w:p>
    <w:p w:rsidR="00575ED1" w:rsidRPr="007633BE" w:rsidRDefault="00575ED1" w:rsidP="00575ED1">
      <w:pPr>
        <w:ind w:left="-284"/>
        <w:rPr>
          <w:rFonts w:ascii="Arial" w:hAnsi="Arial" w:cs="Arial"/>
          <w:sz w:val="20"/>
          <w:szCs w:val="20"/>
        </w:rPr>
      </w:pPr>
      <w:r w:rsidRPr="007633BE">
        <w:rPr>
          <w:rFonts w:ascii="Arial" w:hAnsi="Arial" w:cs="Arial"/>
          <w:sz w:val="20"/>
          <w:szCs w:val="20"/>
        </w:rPr>
        <w:t>The passport, driving licence or national identity car</w:t>
      </w:r>
      <w:r w:rsidR="00795B80">
        <w:rPr>
          <w:rFonts w:ascii="Arial" w:hAnsi="Arial" w:cs="Arial"/>
          <w:sz w:val="20"/>
          <w:szCs w:val="20"/>
        </w:rPr>
        <w:t xml:space="preserve">d must be valid, up to date and </w:t>
      </w:r>
      <w:r w:rsidRPr="007633BE">
        <w:rPr>
          <w:rFonts w:ascii="Arial" w:hAnsi="Arial" w:cs="Arial"/>
          <w:sz w:val="20"/>
          <w:szCs w:val="20"/>
        </w:rPr>
        <w:t>signed by the holder.</w:t>
      </w:r>
    </w:p>
    <w:p w:rsidR="00575ED1" w:rsidRPr="007633BE" w:rsidRDefault="00575ED1" w:rsidP="00575ED1">
      <w:pPr>
        <w:ind w:left="-284"/>
        <w:rPr>
          <w:rFonts w:ascii="Arial" w:hAnsi="Arial" w:cs="Arial"/>
          <w:b/>
          <w:u w:val="single"/>
        </w:rPr>
      </w:pPr>
      <w:r w:rsidRPr="007633BE">
        <w:rPr>
          <w:rFonts w:ascii="Arial" w:hAnsi="Arial" w:cs="Arial"/>
          <w:b/>
          <w:u w:val="single"/>
        </w:rPr>
        <w:t>Proof of Address</w:t>
      </w:r>
    </w:p>
    <w:p w:rsidR="00575ED1" w:rsidRPr="007633BE" w:rsidRDefault="00795B80" w:rsidP="00575ED1">
      <w:pPr>
        <w:ind w:left="-284"/>
        <w:rPr>
          <w:rFonts w:ascii="Arial" w:hAnsi="Arial" w:cs="Arial"/>
          <w:sz w:val="20"/>
          <w:szCs w:val="20"/>
        </w:rPr>
      </w:pPr>
      <w:r>
        <w:rPr>
          <w:rFonts w:ascii="Arial" w:hAnsi="Arial" w:cs="Arial"/>
          <w:sz w:val="20"/>
          <w:szCs w:val="20"/>
        </w:rPr>
        <w:t>Please provide one document from the list below:</w:t>
      </w:r>
    </w:p>
    <w:p w:rsidR="00B97496" w:rsidRPr="007633BE" w:rsidRDefault="00B97496" w:rsidP="00B10C27">
      <w:pPr>
        <w:pStyle w:val="ListParagraph"/>
        <w:numPr>
          <w:ilvl w:val="0"/>
          <w:numId w:val="2"/>
        </w:numPr>
        <w:spacing w:after="0" w:line="360" w:lineRule="auto"/>
        <w:jc w:val="both"/>
        <w:rPr>
          <w:rFonts w:ascii="Arial" w:hAnsi="Arial" w:cs="Arial"/>
          <w:sz w:val="20"/>
          <w:szCs w:val="20"/>
        </w:rPr>
      </w:pPr>
      <w:r w:rsidRPr="007633BE">
        <w:rPr>
          <w:rFonts w:ascii="Arial" w:hAnsi="Arial" w:cs="Arial"/>
          <w:sz w:val="20"/>
          <w:szCs w:val="20"/>
        </w:rPr>
        <w:t xml:space="preserve">Full UK photo card driving licence bearing residential address </w:t>
      </w:r>
    </w:p>
    <w:p w:rsidR="00F10823" w:rsidRPr="007633BE" w:rsidRDefault="00AB3713" w:rsidP="00B10C27">
      <w:pPr>
        <w:pStyle w:val="ListParagraph"/>
        <w:numPr>
          <w:ilvl w:val="0"/>
          <w:numId w:val="2"/>
        </w:numPr>
        <w:spacing w:after="0" w:line="360" w:lineRule="auto"/>
        <w:jc w:val="both"/>
        <w:rPr>
          <w:rFonts w:ascii="Arial" w:hAnsi="Arial" w:cs="Arial"/>
          <w:sz w:val="20"/>
          <w:szCs w:val="20"/>
        </w:rPr>
      </w:pPr>
      <w:r>
        <w:rPr>
          <w:rFonts w:ascii="Arial" w:hAnsi="Arial" w:cs="Arial"/>
          <w:sz w:val="20"/>
          <w:szCs w:val="20"/>
        </w:rPr>
        <w:t xml:space="preserve">UK </w:t>
      </w:r>
      <w:r w:rsidR="00F10823" w:rsidRPr="007633BE">
        <w:rPr>
          <w:rFonts w:ascii="Arial" w:hAnsi="Arial" w:cs="Arial"/>
          <w:sz w:val="20"/>
          <w:szCs w:val="20"/>
        </w:rPr>
        <w:t>bank credit card / bank statement (dated within the last three months</w:t>
      </w:r>
      <w:r w:rsidR="00B01372">
        <w:rPr>
          <w:rFonts w:ascii="Arial" w:hAnsi="Arial" w:cs="Arial"/>
          <w:sz w:val="20"/>
          <w:szCs w:val="20"/>
        </w:rPr>
        <w:t>)</w:t>
      </w:r>
    </w:p>
    <w:p w:rsidR="00575ED1" w:rsidRPr="007633BE" w:rsidRDefault="00575ED1" w:rsidP="00B10C27">
      <w:pPr>
        <w:pStyle w:val="ListParagraph"/>
        <w:numPr>
          <w:ilvl w:val="0"/>
          <w:numId w:val="2"/>
        </w:numPr>
        <w:spacing w:after="0" w:line="360" w:lineRule="auto"/>
        <w:jc w:val="both"/>
        <w:rPr>
          <w:rFonts w:ascii="Arial" w:hAnsi="Arial" w:cs="Arial"/>
          <w:sz w:val="20"/>
          <w:szCs w:val="20"/>
        </w:rPr>
      </w:pPr>
      <w:r w:rsidRPr="007633BE">
        <w:rPr>
          <w:rFonts w:ascii="Arial" w:hAnsi="Arial" w:cs="Arial"/>
          <w:sz w:val="20"/>
          <w:szCs w:val="20"/>
        </w:rPr>
        <w:t>UK mortgage statement (</w:t>
      </w:r>
      <w:r w:rsidR="00B01372">
        <w:rPr>
          <w:rFonts w:ascii="Arial" w:hAnsi="Arial" w:cs="Arial"/>
          <w:sz w:val="20"/>
          <w:szCs w:val="20"/>
        </w:rPr>
        <w:t>dated within the last 12 months)</w:t>
      </w:r>
    </w:p>
    <w:p w:rsidR="00575ED1" w:rsidRPr="007633BE" w:rsidRDefault="00575ED1" w:rsidP="00B10C27">
      <w:pPr>
        <w:pStyle w:val="ListParagraph"/>
        <w:numPr>
          <w:ilvl w:val="0"/>
          <w:numId w:val="2"/>
        </w:numPr>
        <w:spacing w:after="0" w:line="360" w:lineRule="auto"/>
        <w:jc w:val="both"/>
        <w:rPr>
          <w:rFonts w:ascii="Arial" w:hAnsi="Arial" w:cs="Arial"/>
          <w:sz w:val="20"/>
          <w:szCs w:val="20"/>
        </w:rPr>
      </w:pPr>
      <w:r w:rsidRPr="007633BE">
        <w:rPr>
          <w:rFonts w:ascii="Arial" w:hAnsi="Arial" w:cs="Arial"/>
          <w:sz w:val="20"/>
          <w:szCs w:val="20"/>
        </w:rPr>
        <w:t>UK council tax bill (for the current year)</w:t>
      </w:r>
    </w:p>
    <w:p w:rsidR="00BC379A" w:rsidRPr="007633BE" w:rsidRDefault="00575ED1" w:rsidP="00B10C27">
      <w:pPr>
        <w:pStyle w:val="ListParagraph"/>
        <w:numPr>
          <w:ilvl w:val="0"/>
          <w:numId w:val="2"/>
        </w:numPr>
        <w:spacing w:after="0" w:line="360" w:lineRule="auto"/>
        <w:jc w:val="both"/>
        <w:rPr>
          <w:rFonts w:ascii="Arial" w:hAnsi="Arial" w:cs="Arial"/>
          <w:sz w:val="20"/>
          <w:szCs w:val="20"/>
        </w:rPr>
      </w:pPr>
      <w:r w:rsidRPr="007633BE">
        <w:rPr>
          <w:rFonts w:ascii="Arial" w:hAnsi="Arial" w:cs="Arial"/>
          <w:sz w:val="20"/>
          <w:szCs w:val="20"/>
        </w:rPr>
        <w:t xml:space="preserve">Letter/bill from utility company (less than 3 months old, except for water bills, which must relate to the current charging period). </w:t>
      </w:r>
    </w:p>
    <w:p w:rsidR="00B67B12" w:rsidRPr="007633BE" w:rsidRDefault="00575ED1" w:rsidP="00B10C27">
      <w:pPr>
        <w:pStyle w:val="ListParagraph"/>
        <w:numPr>
          <w:ilvl w:val="0"/>
          <w:numId w:val="2"/>
        </w:numPr>
        <w:spacing w:after="0" w:line="360" w:lineRule="auto"/>
        <w:jc w:val="both"/>
        <w:rPr>
          <w:rFonts w:ascii="Arial" w:hAnsi="Arial" w:cs="Arial"/>
          <w:sz w:val="20"/>
          <w:szCs w:val="20"/>
        </w:rPr>
      </w:pPr>
      <w:r w:rsidRPr="007633BE">
        <w:rPr>
          <w:rFonts w:ascii="Arial" w:hAnsi="Arial" w:cs="Arial"/>
          <w:sz w:val="20"/>
          <w:szCs w:val="20"/>
        </w:rPr>
        <w:t xml:space="preserve">UK TV Licence letter or Direct Debit schedule (less than 12 months old). This should confirm </w:t>
      </w:r>
      <w:r w:rsidR="00B01372">
        <w:rPr>
          <w:rFonts w:ascii="Arial" w:hAnsi="Arial" w:cs="Arial"/>
          <w:sz w:val="20"/>
          <w:szCs w:val="20"/>
        </w:rPr>
        <w:t>your name</w:t>
      </w:r>
      <w:r w:rsidRPr="007633BE">
        <w:rPr>
          <w:rFonts w:ascii="Arial" w:hAnsi="Arial" w:cs="Arial"/>
          <w:sz w:val="20"/>
          <w:szCs w:val="20"/>
        </w:rPr>
        <w:t xml:space="preserve">, </w:t>
      </w:r>
      <w:r w:rsidR="00B01372">
        <w:rPr>
          <w:rFonts w:ascii="Arial" w:hAnsi="Arial" w:cs="Arial"/>
          <w:sz w:val="20"/>
          <w:szCs w:val="20"/>
        </w:rPr>
        <w:t xml:space="preserve">current residential </w:t>
      </w:r>
      <w:r w:rsidRPr="007633BE">
        <w:rPr>
          <w:rFonts w:ascii="Arial" w:hAnsi="Arial" w:cs="Arial"/>
          <w:sz w:val="20"/>
          <w:szCs w:val="20"/>
        </w:rPr>
        <w:t>address and existence of a TV Licence.</w:t>
      </w:r>
    </w:p>
    <w:tbl>
      <w:tblPr>
        <w:tblStyle w:val="TableGrid"/>
        <w:tblW w:w="10767" w:type="dxa"/>
        <w:tblInd w:w="-176" w:type="dxa"/>
        <w:tblLook w:val="04A0" w:firstRow="1" w:lastRow="0" w:firstColumn="1" w:lastColumn="0" w:noHBand="0" w:noVBand="1"/>
      </w:tblPr>
      <w:tblGrid>
        <w:gridCol w:w="10767"/>
      </w:tblGrid>
      <w:tr w:rsidR="009833D7" w:rsidRPr="007633BE" w:rsidTr="005456C7">
        <w:trPr>
          <w:trHeight w:val="1739"/>
        </w:trPr>
        <w:tc>
          <w:tcPr>
            <w:tcW w:w="10767" w:type="dxa"/>
          </w:tcPr>
          <w:p w:rsidR="00795B80" w:rsidRDefault="00EC7BCC" w:rsidP="005C0D6F">
            <w:pPr>
              <w:rPr>
                <w:rFonts w:ascii="Arial" w:hAnsi="Arial" w:cs="Arial"/>
                <w:sz w:val="20"/>
                <w:szCs w:val="20"/>
              </w:rPr>
            </w:pPr>
            <w:r w:rsidRPr="007633BE">
              <w:rPr>
                <w:rFonts w:ascii="Arial" w:hAnsi="Arial" w:cs="Arial"/>
                <w:b/>
                <w:sz w:val="20"/>
                <w:szCs w:val="20"/>
              </w:rPr>
              <w:t>Note:</w:t>
            </w:r>
            <w:r w:rsidRPr="007633BE">
              <w:rPr>
                <w:rFonts w:ascii="Arial" w:hAnsi="Arial" w:cs="Arial"/>
                <w:b/>
                <w:sz w:val="20"/>
                <w:szCs w:val="20"/>
              </w:rPr>
              <w:br/>
            </w:r>
            <w:r w:rsidRPr="007633BE">
              <w:rPr>
                <w:rFonts w:ascii="Arial" w:hAnsi="Arial" w:cs="Arial"/>
                <w:sz w:val="20"/>
                <w:szCs w:val="20"/>
              </w:rPr>
              <w:t xml:space="preserve">We do not accept utility bills printed off the internet. </w:t>
            </w:r>
          </w:p>
          <w:p w:rsidR="00795B80" w:rsidRDefault="00795B80" w:rsidP="00795B80">
            <w:pPr>
              <w:pStyle w:val="ListParagraph"/>
              <w:rPr>
                <w:rFonts w:ascii="Arial" w:hAnsi="Arial" w:cs="Arial"/>
                <w:sz w:val="20"/>
                <w:szCs w:val="20"/>
              </w:rPr>
            </w:pPr>
          </w:p>
          <w:p w:rsidR="00EC7BCC" w:rsidRPr="007633BE" w:rsidRDefault="00EC7BCC" w:rsidP="00EC7BCC">
            <w:pPr>
              <w:pStyle w:val="ListParagraph"/>
              <w:numPr>
                <w:ilvl w:val="0"/>
                <w:numId w:val="13"/>
              </w:numPr>
              <w:rPr>
                <w:rFonts w:ascii="Arial" w:hAnsi="Arial" w:cs="Arial"/>
                <w:sz w:val="20"/>
                <w:szCs w:val="20"/>
              </w:rPr>
            </w:pPr>
            <w:r w:rsidRPr="007633BE">
              <w:rPr>
                <w:rFonts w:ascii="Arial" w:hAnsi="Arial" w:cs="Arial"/>
                <w:sz w:val="20"/>
                <w:szCs w:val="20"/>
              </w:rPr>
              <w:t>Online bank statements may only be accepted if stamped and certified bearing the account holder’s address.</w:t>
            </w:r>
            <w:r w:rsidR="00795B80">
              <w:rPr>
                <w:rFonts w:ascii="Arial" w:hAnsi="Arial" w:cs="Arial"/>
                <w:sz w:val="20"/>
                <w:szCs w:val="20"/>
              </w:rPr>
              <w:t xml:space="preserve"> This must be stamped and certified by the respective bank.</w:t>
            </w:r>
          </w:p>
          <w:p w:rsidR="00EC7BCC" w:rsidRPr="007633BE" w:rsidRDefault="00EC7BCC" w:rsidP="00EC7BCC">
            <w:pPr>
              <w:rPr>
                <w:rFonts w:ascii="Arial" w:hAnsi="Arial" w:cs="Arial"/>
                <w:sz w:val="20"/>
                <w:szCs w:val="20"/>
              </w:rPr>
            </w:pPr>
          </w:p>
          <w:p w:rsidR="00254F51" w:rsidRDefault="00EC7BCC" w:rsidP="00EC7BCC">
            <w:pPr>
              <w:pStyle w:val="ListParagraph"/>
              <w:numPr>
                <w:ilvl w:val="0"/>
                <w:numId w:val="13"/>
              </w:numPr>
              <w:rPr>
                <w:rFonts w:ascii="Arial" w:hAnsi="Arial" w:cs="Arial"/>
                <w:sz w:val="20"/>
                <w:szCs w:val="20"/>
              </w:rPr>
            </w:pPr>
            <w:r w:rsidRPr="007633BE">
              <w:rPr>
                <w:rFonts w:ascii="Arial" w:hAnsi="Arial" w:cs="Arial"/>
                <w:sz w:val="20"/>
                <w:szCs w:val="20"/>
              </w:rPr>
              <w:t>Please note that mobile telephone bills</w:t>
            </w:r>
            <w:r w:rsidR="00254F51">
              <w:rPr>
                <w:rFonts w:ascii="Arial" w:hAnsi="Arial" w:cs="Arial"/>
                <w:sz w:val="20"/>
                <w:szCs w:val="20"/>
              </w:rPr>
              <w:t xml:space="preserve"> are not acceptable</w:t>
            </w:r>
          </w:p>
          <w:p w:rsidR="00254F51" w:rsidRDefault="00254F51" w:rsidP="00254F51">
            <w:pPr>
              <w:pStyle w:val="ListParagraph"/>
              <w:rPr>
                <w:rFonts w:ascii="Arial" w:hAnsi="Arial" w:cs="Arial"/>
                <w:sz w:val="20"/>
                <w:szCs w:val="20"/>
              </w:rPr>
            </w:pPr>
          </w:p>
          <w:p w:rsidR="00254F51" w:rsidRDefault="00254F51" w:rsidP="00EC7BCC">
            <w:pPr>
              <w:pStyle w:val="ListParagraph"/>
              <w:numPr>
                <w:ilvl w:val="0"/>
                <w:numId w:val="13"/>
              </w:numPr>
              <w:rPr>
                <w:rFonts w:ascii="Arial" w:hAnsi="Arial" w:cs="Arial"/>
                <w:sz w:val="20"/>
                <w:szCs w:val="20"/>
              </w:rPr>
            </w:pPr>
            <w:r>
              <w:rPr>
                <w:rFonts w:ascii="Arial" w:hAnsi="Arial" w:cs="Arial"/>
                <w:sz w:val="20"/>
                <w:szCs w:val="20"/>
              </w:rPr>
              <w:t xml:space="preserve">Please note that </w:t>
            </w:r>
            <w:r w:rsidR="00EC7BCC" w:rsidRPr="007633BE">
              <w:rPr>
                <w:rFonts w:ascii="Arial" w:hAnsi="Arial" w:cs="Arial"/>
                <w:sz w:val="20"/>
                <w:szCs w:val="20"/>
              </w:rPr>
              <w:t xml:space="preserve">store card statements </w:t>
            </w:r>
            <w:r>
              <w:rPr>
                <w:rFonts w:ascii="Arial" w:hAnsi="Arial" w:cs="Arial"/>
                <w:sz w:val="20"/>
                <w:szCs w:val="20"/>
              </w:rPr>
              <w:t xml:space="preserve">are not acceptable </w:t>
            </w:r>
          </w:p>
          <w:p w:rsidR="00254F51" w:rsidRDefault="00254F51" w:rsidP="00254F51">
            <w:pPr>
              <w:pStyle w:val="ListParagraph"/>
              <w:rPr>
                <w:rFonts w:ascii="Arial" w:hAnsi="Arial" w:cs="Arial"/>
                <w:sz w:val="20"/>
                <w:szCs w:val="20"/>
              </w:rPr>
            </w:pPr>
          </w:p>
          <w:p w:rsidR="00EC7BCC" w:rsidRPr="001B55A5" w:rsidRDefault="00254F51" w:rsidP="001B55A5">
            <w:pPr>
              <w:pStyle w:val="ListParagraph"/>
              <w:numPr>
                <w:ilvl w:val="0"/>
                <w:numId w:val="13"/>
              </w:numPr>
              <w:rPr>
                <w:rFonts w:ascii="Arial" w:hAnsi="Arial" w:cs="Arial"/>
                <w:sz w:val="20"/>
                <w:szCs w:val="20"/>
              </w:rPr>
            </w:pPr>
            <w:r>
              <w:rPr>
                <w:rFonts w:ascii="Arial" w:hAnsi="Arial" w:cs="Arial"/>
                <w:sz w:val="20"/>
                <w:szCs w:val="20"/>
              </w:rPr>
              <w:t xml:space="preserve">Please note that </w:t>
            </w:r>
            <w:r w:rsidR="00EC7BCC" w:rsidRPr="007633BE">
              <w:rPr>
                <w:rFonts w:ascii="Arial" w:hAnsi="Arial" w:cs="Arial"/>
                <w:sz w:val="20"/>
                <w:szCs w:val="20"/>
              </w:rPr>
              <w:t xml:space="preserve">any documents showing a "care of address" </w:t>
            </w:r>
            <w:r>
              <w:rPr>
                <w:rFonts w:ascii="Arial" w:hAnsi="Arial" w:cs="Arial"/>
                <w:sz w:val="20"/>
                <w:szCs w:val="20"/>
              </w:rPr>
              <w:t>or</w:t>
            </w:r>
            <w:r w:rsidR="001B55A5">
              <w:rPr>
                <w:rFonts w:ascii="Arial" w:hAnsi="Arial" w:cs="Arial"/>
                <w:sz w:val="20"/>
                <w:szCs w:val="20"/>
              </w:rPr>
              <w:t xml:space="preserve"> </w:t>
            </w:r>
            <w:r w:rsidRPr="001B55A5">
              <w:rPr>
                <w:rFonts w:ascii="Arial" w:hAnsi="Arial" w:cs="Arial"/>
                <w:sz w:val="20"/>
                <w:szCs w:val="20"/>
              </w:rPr>
              <w:t>a  “P</w:t>
            </w:r>
            <w:r w:rsidR="001B55A5" w:rsidRPr="001B55A5">
              <w:rPr>
                <w:rFonts w:ascii="Arial" w:hAnsi="Arial" w:cs="Arial"/>
                <w:sz w:val="20"/>
                <w:szCs w:val="20"/>
              </w:rPr>
              <w:t>.</w:t>
            </w:r>
            <w:r w:rsidRPr="001B55A5">
              <w:rPr>
                <w:rFonts w:ascii="Arial" w:hAnsi="Arial" w:cs="Arial"/>
                <w:sz w:val="20"/>
                <w:szCs w:val="20"/>
              </w:rPr>
              <w:t>O</w:t>
            </w:r>
            <w:r w:rsidR="001B55A5" w:rsidRPr="001B55A5">
              <w:rPr>
                <w:rFonts w:ascii="Arial" w:hAnsi="Arial" w:cs="Arial"/>
                <w:sz w:val="20"/>
                <w:szCs w:val="20"/>
              </w:rPr>
              <w:t>.</w:t>
            </w:r>
            <w:r w:rsidRPr="001B55A5">
              <w:rPr>
                <w:rFonts w:ascii="Arial" w:hAnsi="Arial" w:cs="Arial"/>
                <w:sz w:val="20"/>
                <w:szCs w:val="20"/>
              </w:rPr>
              <w:t xml:space="preserve"> Box” address </w:t>
            </w:r>
            <w:r w:rsidR="00EC7BCC" w:rsidRPr="001B55A5">
              <w:rPr>
                <w:rFonts w:ascii="Arial" w:hAnsi="Arial" w:cs="Arial"/>
                <w:sz w:val="20"/>
                <w:szCs w:val="20"/>
              </w:rPr>
              <w:t xml:space="preserve">or non- residential address </w:t>
            </w:r>
            <w:r w:rsidRPr="001B55A5">
              <w:rPr>
                <w:rFonts w:ascii="Arial" w:hAnsi="Arial" w:cs="Arial"/>
                <w:sz w:val="20"/>
                <w:szCs w:val="20"/>
              </w:rPr>
              <w:t xml:space="preserve">are not acceptable </w:t>
            </w:r>
          </w:p>
          <w:p w:rsidR="00EC7BCC" w:rsidRPr="007633BE" w:rsidRDefault="00EC7BCC" w:rsidP="00EC7BCC">
            <w:pPr>
              <w:rPr>
                <w:rFonts w:ascii="Arial" w:hAnsi="Arial" w:cs="Arial"/>
                <w:sz w:val="20"/>
                <w:szCs w:val="20"/>
              </w:rPr>
            </w:pPr>
          </w:p>
          <w:p w:rsidR="00EC7BCC" w:rsidRDefault="00EC7BCC" w:rsidP="007633BE">
            <w:pPr>
              <w:pStyle w:val="ListParagraph"/>
              <w:numPr>
                <w:ilvl w:val="0"/>
                <w:numId w:val="13"/>
              </w:numPr>
              <w:rPr>
                <w:rFonts w:ascii="Arial" w:hAnsi="Arial" w:cs="Arial"/>
                <w:sz w:val="20"/>
                <w:szCs w:val="20"/>
              </w:rPr>
            </w:pPr>
            <w:r w:rsidRPr="007633BE">
              <w:rPr>
                <w:rFonts w:ascii="Arial" w:hAnsi="Arial" w:cs="Arial"/>
                <w:sz w:val="20"/>
                <w:szCs w:val="20"/>
              </w:rPr>
              <w:t xml:space="preserve">If any party has previously been identified by Homes </w:t>
            </w:r>
            <w:r w:rsidR="00BC379A" w:rsidRPr="007633BE">
              <w:rPr>
                <w:rFonts w:ascii="Arial" w:hAnsi="Arial" w:cs="Arial"/>
                <w:sz w:val="20"/>
                <w:szCs w:val="20"/>
              </w:rPr>
              <w:t>England in</w:t>
            </w:r>
            <w:r w:rsidRPr="007633BE">
              <w:rPr>
                <w:rFonts w:ascii="Arial" w:hAnsi="Arial" w:cs="Arial"/>
                <w:sz w:val="20"/>
                <w:szCs w:val="20"/>
              </w:rPr>
              <w:t xml:space="preserve"> </w:t>
            </w:r>
            <w:r w:rsidR="001B55A5">
              <w:rPr>
                <w:rFonts w:ascii="Arial" w:hAnsi="Arial" w:cs="Arial"/>
                <w:sz w:val="20"/>
                <w:szCs w:val="20"/>
              </w:rPr>
              <w:t xml:space="preserve">conjunction with another Programme / Scheme </w:t>
            </w:r>
            <w:r w:rsidRPr="007633BE">
              <w:rPr>
                <w:rFonts w:ascii="Arial" w:hAnsi="Arial" w:cs="Arial"/>
                <w:sz w:val="20"/>
                <w:szCs w:val="20"/>
              </w:rPr>
              <w:t>please indicate this on the KYC Form if you would like us to use previously supplied information (provided this remains up-to-date and valid). If Credit Reference Agency searches are required, these may be refreshed if necessary.</w:t>
            </w:r>
          </w:p>
          <w:p w:rsidR="005456C7" w:rsidRPr="005456C7" w:rsidRDefault="005456C7" w:rsidP="005456C7">
            <w:pPr>
              <w:pStyle w:val="ListParagraph"/>
              <w:rPr>
                <w:rFonts w:ascii="Arial" w:hAnsi="Arial" w:cs="Arial"/>
                <w:sz w:val="20"/>
                <w:szCs w:val="20"/>
              </w:rPr>
            </w:pPr>
          </w:p>
          <w:p w:rsidR="005456C7" w:rsidRPr="007633BE" w:rsidRDefault="005456C7" w:rsidP="005456C7">
            <w:pPr>
              <w:pStyle w:val="ListParagraph"/>
              <w:rPr>
                <w:rFonts w:ascii="Arial" w:hAnsi="Arial" w:cs="Arial"/>
                <w:sz w:val="20"/>
                <w:szCs w:val="20"/>
              </w:rPr>
            </w:pPr>
          </w:p>
        </w:tc>
      </w:tr>
    </w:tbl>
    <w:p w:rsidR="00575ED1" w:rsidRPr="009833D7" w:rsidRDefault="00575ED1" w:rsidP="00575ED1">
      <w:pPr>
        <w:ind w:left="-284"/>
        <w:rPr>
          <w:rFonts w:ascii="Arial" w:hAnsi="Arial" w:cs="Arial"/>
        </w:rPr>
      </w:pPr>
    </w:p>
    <w:p w:rsidR="00EC7BCC" w:rsidRDefault="00EC7BCC" w:rsidP="00EC7BCC">
      <w:pPr>
        <w:pStyle w:val="ListParagraph"/>
        <w:numPr>
          <w:ilvl w:val="1"/>
          <w:numId w:val="4"/>
        </w:numPr>
        <w:rPr>
          <w:rFonts w:ascii="Arial" w:hAnsi="Arial" w:cs="Arial"/>
          <w:b/>
          <w:sz w:val="24"/>
          <w:szCs w:val="24"/>
        </w:rPr>
      </w:pPr>
      <w:r w:rsidRPr="007633BE">
        <w:rPr>
          <w:rFonts w:ascii="Arial" w:hAnsi="Arial" w:cs="Arial"/>
          <w:b/>
          <w:sz w:val="24"/>
          <w:szCs w:val="24"/>
        </w:rPr>
        <w:t xml:space="preserve">Certification of Documents </w:t>
      </w:r>
    </w:p>
    <w:p w:rsidR="00795B80" w:rsidRDefault="00795B80" w:rsidP="00795B80">
      <w:pPr>
        <w:pStyle w:val="ListParagraph"/>
        <w:ind w:left="721"/>
        <w:rPr>
          <w:rFonts w:ascii="Arial" w:hAnsi="Arial" w:cs="Arial"/>
          <w:b/>
          <w:sz w:val="24"/>
          <w:szCs w:val="24"/>
        </w:rPr>
      </w:pPr>
    </w:p>
    <w:p w:rsidR="00795B80" w:rsidRPr="007633BE" w:rsidRDefault="00795B80" w:rsidP="00795B80">
      <w:pPr>
        <w:pStyle w:val="ListParagraph"/>
        <w:numPr>
          <w:ilvl w:val="2"/>
          <w:numId w:val="4"/>
        </w:numPr>
        <w:rPr>
          <w:rFonts w:ascii="Arial" w:hAnsi="Arial" w:cs="Arial"/>
          <w:b/>
          <w:sz w:val="24"/>
          <w:szCs w:val="24"/>
        </w:rPr>
      </w:pPr>
      <w:r>
        <w:rPr>
          <w:rFonts w:ascii="Arial" w:hAnsi="Arial" w:cs="Arial"/>
          <w:b/>
          <w:sz w:val="24"/>
          <w:szCs w:val="24"/>
        </w:rPr>
        <w:t>Who can certify?</w:t>
      </w:r>
    </w:p>
    <w:p w:rsidR="00EC7BCC" w:rsidRPr="007633BE" w:rsidRDefault="00EC7BCC" w:rsidP="00EC7BCC">
      <w:pPr>
        <w:ind w:left="-284"/>
        <w:rPr>
          <w:rFonts w:ascii="Arial" w:hAnsi="Arial" w:cs="Arial"/>
          <w:sz w:val="20"/>
          <w:szCs w:val="20"/>
        </w:rPr>
      </w:pPr>
      <w:r w:rsidRPr="007633BE">
        <w:rPr>
          <w:rFonts w:ascii="Arial" w:hAnsi="Arial" w:cs="Arial"/>
          <w:sz w:val="20"/>
          <w:szCs w:val="20"/>
        </w:rPr>
        <w:t>People who can certify documents are:</w:t>
      </w:r>
    </w:p>
    <w:p w:rsidR="005C2A0D" w:rsidRPr="007633BE" w:rsidRDefault="005C2A0D" w:rsidP="005C2A0D">
      <w:pPr>
        <w:pStyle w:val="ListParagraph"/>
        <w:numPr>
          <w:ilvl w:val="0"/>
          <w:numId w:val="2"/>
        </w:numPr>
        <w:rPr>
          <w:rFonts w:ascii="Arial" w:hAnsi="Arial" w:cs="Arial"/>
          <w:sz w:val="20"/>
          <w:szCs w:val="20"/>
        </w:rPr>
      </w:pPr>
      <w:r w:rsidRPr="007633BE">
        <w:rPr>
          <w:rFonts w:ascii="Arial" w:hAnsi="Arial" w:cs="Arial"/>
          <w:sz w:val="20"/>
          <w:szCs w:val="20"/>
        </w:rPr>
        <w:t xml:space="preserve">Employees of Homes England </w:t>
      </w:r>
      <w:r w:rsidR="00DA6623">
        <w:rPr>
          <w:rFonts w:ascii="Arial" w:hAnsi="Arial" w:cs="Arial"/>
          <w:sz w:val="20"/>
          <w:szCs w:val="20"/>
        </w:rPr>
        <w:t xml:space="preserve">when met in person </w:t>
      </w:r>
      <w:r w:rsidRPr="007633BE">
        <w:rPr>
          <w:rFonts w:ascii="Arial" w:hAnsi="Arial" w:cs="Arial"/>
          <w:sz w:val="20"/>
          <w:szCs w:val="20"/>
        </w:rPr>
        <w:t>(for UK-issued documentation only upon sight of the original)</w:t>
      </w:r>
    </w:p>
    <w:p w:rsidR="005C2A0D" w:rsidRPr="007633BE" w:rsidRDefault="005C2A0D" w:rsidP="005C2A0D">
      <w:pPr>
        <w:pStyle w:val="ListParagraph"/>
        <w:numPr>
          <w:ilvl w:val="0"/>
          <w:numId w:val="2"/>
        </w:numPr>
        <w:rPr>
          <w:rFonts w:ascii="Arial" w:hAnsi="Arial" w:cs="Arial"/>
          <w:sz w:val="20"/>
          <w:szCs w:val="20"/>
        </w:rPr>
      </w:pPr>
      <w:r w:rsidRPr="007633BE">
        <w:rPr>
          <w:rFonts w:ascii="Arial" w:hAnsi="Arial" w:cs="Arial"/>
          <w:sz w:val="20"/>
          <w:szCs w:val="20"/>
        </w:rPr>
        <w:lastRenderedPageBreak/>
        <w:t>A director, manager or bank counter staff of a bank or an authorised credit or                            financial institution and stamped with an official stamp</w:t>
      </w:r>
    </w:p>
    <w:p w:rsidR="005C2A0D" w:rsidRPr="007633BE" w:rsidRDefault="005C2A0D" w:rsidP="005C2A0D">
      <w:pPr>
        <w:pStyle w:val="ListParagraph"/>
        <w:numPr>
          <w:ilvl w:val="0"/>
          <w:numId w:val="2"/>
        </w:numPr>
        <w:rPr>
          <w:rFonts w:ascii="Arial" w:hAnsi="Arial" w:cs="Arial"/>
          <w:sz w:val="20"/>
          <w:szCs w:val="20"/>
        </w:rPr>
      </w:pPr>
      <w:r w:rsidRPr="007633BE">
        <w:rPr>
          <w:rFonts w:ascii="Arial" w:hAnsi="Arial" w:cs="Arial"/>
          <w:sz w:val="20"/>
          <w:szCs w:val="20"/>
        </w:rPr>
        <w:t>A qualified lawyer or attorney, registered with the relevant national professional body</w:t>
      </w:r>
    </w:p>
    <w:p w:rsidR="005C2A0D" w:rsidRPr="007633BE" w:rsidRDefault="005C2A0D" w:rsidP="005C2A0D">
      <w:pPr>
        <w:pStyle w:val="ListParagraph"/>
        <w:numPr>
          <w:ilvl w:val="0"/>
          <w:numId w:val="2"/>
        </w:numPr>
        <w:rPr>
          <w:rFonts w:ascii="Arial" w:hAnsi="Arial" w:cs="Arial"/>
          <w:sz w:val="20"/>
          <w:szCs w:val="20"/>
        </w:rPr>
      </w:pPr>
      <w:r w:rsidRPr="007633BE">
        <w:rPr>
          <w:rFonts w:ascii="Arial" w:hAnsi="Arial" w:cs="Arial"/>
          <w:sz w:val="20"/>
          <w:szCs w:val="20"/>
        </w:rPr>
        <w:t>A qualified accountant, registered with the relevant national professional body</w:t>
      </w:r>
    </w:p>
    <w:p w:rsidR="005C2A0D" w:rsidRDefault="005C2A0D" w:rsidP="005C2A0D">
      <w:pPr>
        <w:pStyle w:val="ListParagraph"/>
        <w:numPr>
          <w:ilvl w:val="0"/>
          <w:numId w:val="2"/>
        </w:numPr>
        <w:rPr>
          <w:rFonts w:ascii="Arial" w:hAnsi="Arial" w:cs="Arial"/>
          <w:sz w:val="20"/>
          <w:szCs w:val="20"/>
        </w:rPr>
      </w:pPr>
      <w:r w:rsidRPr="007633BE">
        <w:rPr>
          <w:rFonts w:ascii="Arial" w:hAnsi="Arial" w:cs="Arial"/>
          <w:sz w:val="20"/>
          <w:szCs w:val="20"/>
        </w:rPr>
        <w:t>A notary public, a senior civil servant or a serving police officer</w:t>
      </w:r>
    </w:p>
    <w:p w:rsidR="00DA6623" w:rsidRPr="007633BE" w:rsidRDefault="00DA6623" w:rsidP="005C2A0D">
      <w:pPr>
        <w:pStyle w:val="ListParagraph"/>
        <w:numPr>
          <w:ilvl w:val="0"/>
          <w:numId w:val="2"/>
        </w:numPr>
        <w:rPr>
          <w:rFonts w:ascii="Arial" w:hAnsi="Arial" w:cs="Arial"/>
          <w:sz w:val="20"/>
          <w:szCs w:val="20"/>
        </w:rPr>
      </w:pPr>
      <w:r>
        <w:rPr>
          <w:rFonts w:ascii="Arial" w:hAnsi="Arial" w:cs="Arial"/>
          <w:sz w:val="20"/>
          <w:szCs w:val="20"/>
        </w:rPr>
        <w:t>A magistrate registered with Magistrates Association</w:t>
      </w:r>
    </w:p>
    <w:p w:rsidR="005456C7" w:rsidRDefault="005C2A0D" w:rsidP="005C2A0D">
      <w:pPr>
        <w:pStyle w:val="ListParagraph"/>
        <w:numPr>
          <w:ilvl w:val="0"/>
          <w:numId w:val="2"/>
        </w:numPr>
        <w:rPr>
          <w:rFonts w:ascii="Arial" w:hAnsi="Arial" w:cs="Arial"/>
          <w:sz w:val="20"/>
          <w:szCs w:val="20"/>
        </w:rPr>
      </w:pPr>
      <w:r w:rsidRPr="005456C7">
        <w:rPr>
          <w:rFonts w:ascii="Arial" w:hAnsi="Arial" w:cs="Arial"/>
          <w:sz w:val="20"/>
          <w:szCs w:val="20"/>
        </w:rPr>
        <w:t>A chartered secretary, registered with the Institute of Chartered Secretar</w:t>
      </w:r>
      <w:r w:rsidR="00BC379A" w:rsidRPr="005456C7">
        <w:rPr>
          <w:rFonts w:ascii="Arial" w:hAnsi="Arial" w:cs="Arial"/>
          <w:sz w:val="20"/>
          <w:szCs w:val="20"/>
        </w:rPr>
        <w:t xml:space="preserve">ies and Administrators </w:t>
      </w:r>
    </w:p>
    <w:p w:rsidR="005C2A0D" w:rsidRPr="005456C7" w:rsidRDefault="005C2A0D" w:rsidP="005C2A0D">
      <w:pPr>
        <w:pStyle w:val="ListParagraph"/>
        <w:numPr>
          <w:ilvl w:val="0"/>
          <w:numId w:val="2"/>
        </w:numPr>
        <w:rPr>
          <w:rFonts w:ascii="Arial" w:hAnsi="Arial" w:cs="Arial"/>
          <w:sz w:val="20"/>
          <w:szCs w:val="20"/>
        </w:rPr>
      </w:pPr>
      <w:r w:rsidRPr="005456C7">
        <w:rPr>
          <w:rFonts w:ascii="Arial" w:hAnsi="Arial" w:cs="Arial"/>
          <w:sz w:val="20"/>
          <w:szCs w:val="20"/>
        </w:rPr>
        <w:t>A chartered legal executive registered with the Chartered Institut</w:t>
      </w:r>
      <w:r w:rsidR="00553478" w:rsidRPr="005456C7">
        <w:rPr>
          <w:rFonts w:ascii="Arial" w:hAnsi="Arial" w:cs="Arial"/>
          <w:sz w:val="20"/>
          <w:szCs w:val="20"/>
        </w:rPr>
        <w:t xml:space="preserve">e of Legal </w:t>
      </w:r>
      <w:r w:rsidR="005456C7">
        <w:rPr>
          <w:rFonts w:ascii="Arial" w:hAnsi="Arial" w:cs="Arial"/>
          <w:sz w:val="20"/>
          <w:szCs w:val="20"/>
        </w:rPr>
        <w:t xml:space="preserve">Executives </w:t>
      </w:r>
    </w:p>
    <w:p w:rsidR="005C2A0D" w:rsidRPr="007633BE" w:rsidRDefault="00553478" w:rsidP="005C2A0D">
      <w:pPr>
        <w:pStyle w:val="ListParagraph"/>
        <w:numPr>
          <w:ilvl w:val="0"/>
          <w:numId w:val="2"/>
        </w:numPr>
        <w:rPr>
          <w:rFonts w:ascii="Arial" w:hAnsi="Arial" w:cs="Arial"/>
          <w:sz w:val="20"/>
          <w:szCs w:val="20"/>
        </w:rPr>
      </w:pPr>
      <w:r w:rsidRPr="007633BE">
        <w:rPr>
          <w:rFonts w:ascii="Arial" w:hAnsi="Arial" w:cs="Arial"/>
          <w:sz w:val="20"/>
          <w:szCs w:val="20"/>
        </w:rPr>
        <w:t>A Commissioner for Oaths</w:t>
      </w:r>
    </w:p>
    <w:p w:rsidR="005C2A0D" w:rsidRDefault="005C2A0D" w:rsidP="005C2A0D">
      <w:pPr>
        <w:pStyle w:val="ListParagraph"/>
        <w:numPr>
          <w:ilvl w:val="0"/>
          <w:numId w:val="2"/>
        </w:numPr>
        <w:rPr>
          <w:rFonts w:ascii="Arial" w:hAnsi="Arial" w:cs="Arial"/>
          <w:sz w:val="20"/>
          <w:szCs w:val="20"/>
        </w:rPr>
      </w:pPr>
      <w:r w:rsidRPr="007633BE">
        <w:rPr>
          <w:rFonts w:ascii="Arial" w:hAnsi="Arial" w:cs="Arial"/>
          <w:sz w:val="20"/>
          <w:szCs w:val="20"/>
        </w:rPr>
        <w:t>Licensed Conveyancer</w:t>
      </w:r>
    </w:p>
    <w:p w:rsidR="005353B1" w:rsidRPr="007633BE" w:rsidRDefault="005353B1" w:rsidP="005C2A0D">
      <w:pPr>
        <w:pStyle w:val="ListParagraph"/>
        <w:numPr>
          <w:ilvl w:val="0"/>
          <w:numId w:val="2"/>
        </w:numPr>
        <w:rPr>
          <w:rFonts w:ascii="Arial" w:hAnsi="Arial" w:cs="Arial"/>
          <w:sz w:val="20"/>
          <w:szCs w:val="20"/>
        </w:rPr>
      </w:pPr>
      <w:r>
        <w:rPr>
          <w:rFonts w:ascii="Arial" w:hAnsi="Arial" w:cs="Arial"/>
          <w:sz w:val="20"/>
          <w:szCs w:val="20"/>
        </w:rPr>
        <w:t>UK Post Office</w:t>
      </w:r>
      <w:r w:rsidR="00DA6623">
        <w:rPr>
          <w:rFonts w:ascii="Arial" w:hAnsi="Arial" w:cs="Arial"/>
          <w:sz w:val="20"/>
          <w:szCs w:val="20"/>
        </w:rPr>
        <w:t xml:space="preserve"> Documentation Certification Service can be used.</w:t>
      </w:r>
      <w:r w:rsidR="008F3DF5">
        <w:rPr>
          <w:rFonts w:ascii="Arial" w:hAnsi="Arial" w:cs="Arial"/>
          <w:sz w:val="20"/>
          <w:szCs w:val="20"/>
        </w:rPr>
        <w:t xml:space="preserve"> Post office certification cover letter must be provided along with certified documents.</w:t>
      </w:r>
    </w:p>
    <w:p w:rsidR="00853357" w:rsidRPr="00853357" w:rsidRDefault="00853357" w:rsidP="00853357">
      <w:pPr>
        <w:pStyle w:val="BodyText"/>
        <w:spacing w:line="268" w:lineRule="auto"/>
        <w:ind w:right="100"/>
        <w:rPr>
          <w:bCs/>
          <w:sz w:val="20"/>
          <w:szCs w:val="20"/>
        </w:rPr>
      </w:pPr>
    </w:p>
    <w:p w:rsidR="00EC7BCC" w:rsidRDefault="00EC7BCC" w:rsidP="001B55A5">
      <w:pPr>
        <w:pStyle w:val="ListParagraph"/>
        <w:numPr>
          <w:ilvl w:val="2"/>
          <w:numId w:val="4"/>
        </w:numPr>
        <w:rPr>
          <w:rFonts w:ascii="Arial" w:hAnsi="Arial" w:cs="Arial"/>
          <w:b/>
          <w:sz w:val="24"/>
          <w:szCs w:val="24"/>
        </w:rPr>
      </w:pPr>
      <w:r w:rsidRPr="001B55A5">
        <w:rPr>
          <w:rFonts w:ascii="Arial" w:hAnsi="Arial" w:cs="Arial"/>
          <w:b/>
          <w:sz w:val="24"/>
          <w:szCs w:val="24"/>
        </w:rPr>
        <w:t xml:space="preserve">Certification Requirements </w:t>
      </w:r>
    </w:p>
    <w:p w:rsidR="00BF1AA1" w:rsidRPr="00BF1AA1" w:rsidRDefault="00BF1AA1" w:rsidP="00BF1AA1">
      <w:pPr>
        <w:pStyle w:val="ListParagraph"/>
        <w:ind w:left="437"/>
        <w:rPr>
          <w:rFonts w:ascii="Arial" w:hAnsi="Arial" w:cs="Arial"/>
          <w:b/>
          <w:sz w:val="20"/>
          <w:szCs w:val="20"/>
        </w:rPr>
      </w:pPr>
      <w:r w:rsidRPr="00BF1AA1">
        <w:rPr>
          <w:rFonts w:ascii="Arial" w:hAnsi="Arial" w:cs="Arial"/>
          <w:b/>
          <w:sz w:val="20"/>
          <w:szCs w:val="20"/>
        </w:rPr>
        <w:t>Please note failure to comply with following wording will result in document being returned and it will cause delays to your application.</w:t>
      </w:r>
    </w:p>
    <w:p w:rsidR="00B646A7" w:rsidRPr="00B646A7" w:rsidRDefault="00B646A7" w:rsidP="00B646A7">
      <w:pPr>
        <w:rPr>
          <w:rFonts w:ascii="Arial" w:hAnsi="Arial" w:cs="Arial"/>
          <w:sz w:val="20"/>
          <w:szCs w:val="20"/>
        </w:rPr>
      </w:pPr>
      <w:r w:rsidRPr="00B646A7">
        <w:rPr>
          <w:rFonts w:ascii="Arial" w:hAnsi="Arial" w:cs="Arial"/>
          <w:sz w:val="20"/>
          <w:szCs w:val="20"/>
        </w:rPr>
        <w:t xml:space="preserve">The person giving the certification:- </w:t>
      </w:r>
    </w:p>
    <w:p w:rsidR="00B646A7" w:rsidRPr="00B646A7" w:rsidRDefault="00B646A7" w:rsidP="00B646A7">
      <w:pPr>
        <w:pStyle w:val="ListParagraph"/>
        <w:numPr>
          <w:ilvl w:val="0"/>
          <w:numId w:val="2"/>
        </w:numPr>
        <w:rPr>
          <w:rFonts w:ascii="Arial" w:hAnsi="Arial" w:cs="Arial"/>
          <w:sz w:val="20"/>
          <w:szCs w:val="20"/>
        </w:rPr>
      </w:pPr>
      <w:r w:rsidRPr="00B646A7">
        <w:rPr>
          <w:rFonts w:ascii="Arial" w:hAnsi="Arial" w:cs="Arial"/>
          <w:sz w:val="20"/>
          <w:szCs w:val="20"/>
        </w:rPr>
        <w:t>Must use a firms’ stamp or, if not available, provide an accompanying letter on company letterhead confirming which documents have been certified.</w:t>
      </w:r>
    </w:p>
    <w:p w:rsidR="00B646A7" w:rsidRPr="00B646A7" w:rsidRDefault="00B646A7" w:rsidP="00B646A7">
      <w:pPr>
        <w:pStyle w:val="ListParagraph"/>
        <w:numPr>
          <w:ilvl w:val="0"/>
          <w:numId w:val="2"/>
        </w:numPr>
        <w:rPr>
          <w:rFonts w:ascii="Arial" w:hAnsi="Arial" w:cs="Arial"/>
          <w:sz w:val="20"/>
          <w:szCs w:val="20"/>
        </w:rPr>
      </w:pPr>
      <w:r w:rsidRPr="00B646A7">
        <w:rPr>
          <w:rFonts w:ascii="Arial" w:hAnsi="Arial" w:cs="Arial"/>
          <w:sz w:val="20"/>
          <w:szCs w:val="20"/>
        </w:rPr>
        <w:t>Must provide the certification (including the firms stamp if used) directly on the copy of each document including:-</w:t>
      </w:r>
    </w:p>
    <w:p w:rsidR="00B646A7" w:rsidRPr="00B646A7" w:rsidRDefault="00B646A7" w:rsidP="00B646A7">
      <w:pPr>
        <w:pStyle w:val="ListParagraph"/>
        <w:numPr>
          <w:ilvl w:val="1"/>
          <w:numId w:val="2"/>
        </w:numPr>
        <w:rPr>
          <w:rFonts w:ascii="Arial" w:hAnsi="Arial" w:cs="Arial"/>
          <w:sz w:val="20"/>
          <w:szCs w:val="20"/>
        </w:rPr>
      </w:pPr>
      <w:r w:rsidRPr="00B646A7">
        <w:rPr>
          <w:rFonts w:ascii="Arial" w:hAnsi="Arial" w:cs="Arial"/>
          <w:sz w:val="20"/>
          <w:szCs w:val="20"/>
        </w:rPr>
        <w:t>“Certified to be a true copy of the original seen by me”</w:t>
      </w:r>
    </w:p>
    <w:p w:rsidR="00B646A7" w:rsidRPr="00B646A7" w:rsidRDefault="00B646A7" w:rsidP="00B646A7">
      <w:pPr>
        <w:pStyle w:val="ListParagraph"/>
        <w:numPr>
          <w:ilvl w:val="1"/>
          <w:numId w:val="2"/>
        </w:numPr>
        <w:rPr>
          <w:rFonts w:ascii="Arial" w:hAnsi="Arial" w:cs="Arial"/>
          <w:sz w:val="20"/>
          <w:szCs w:val="20"/>
        </w:rPr>
      </w:pPr>
      <w:r w:rsidRPr="00B646A7">
        <w:rPr>
          <w:rFonts w:ascii="Arial" w:hAnsi="Arial" w:cs="Arial"/>
          <w:sz w:val="20"/>
          <w:szCs w:val="20"/>
        </w:rPr>
        <w:t>Print his/her</w:t>
      </w:r>
      <w:r w:rsidR="001A15B2">
        <w:rPr>
          <w:rFonts w:ascii="Arial" w:hAnsi="Arial" w:cs="Arial"/>
          <w:sz w:val="20"/>
          <w:szCs w:val="20"/>
        </w:rPr>
        <w:t xml:space="preserve"> full</w:t>
      </w:r>
      <w:r w:rsidRPr="00B646A7">
        <w:rPr>
          <w:rFonts w:ascii="Arial" w:hAnsi="Arial" w:cs="Arial"/>
          <w:sz w:val="20"/>
          <w:szCs w:val="20"/>
        </w:rPr>
        <w:t xml:space="preserve"> name clearly in capitals</w:t>
      </w:r>
    </w:p>
    <w:p w:rsidR="00B646A7" w:rsidRPr="00B646A7" w:rsidRDefault="00B646A7" w:rsidP="00B646A7">
      <w:pPr>
        <w:pStyle w:val="ListParagraph"/>
        <w:numPr>
          <w:ilvl w:val="1"/>
          <w:numId w:val="2"/>
        </w:numPr>
        <w:rPr>
          <w:rFonts w:ascii="Arial" w:hAnsi="Arial" w:cs="Arial"/>
          <w:sz w:val="20"/>
          <w:szCs w:val="20"/>
        </w:rPr>
      </w:pPr>
      <w:r w:rsidRPr="00B646A7">
        <w:rPr>
          <w:rFonts w:ascii="Arial" w:hAnsi="Arial" w:cs="Arial"/>
          <w:sz w:val="20"/>
          <w:szCs w:val="20"/>
        </w:rPr>
        <w:t xml:space="preserve">Sign and date the copy document </w:t>
      </w:r>
    </w:p>
    <w:p w:rsidR="00B646A7" w:rsidRPr="00B646A7" w:rsidRDefault="00B646A7" w:rsidP="00B646A7">
      <w:pPr>
        <w:pStyle w:val="ListParagraph"/>
        <w:numPr>
          <w:ilvl w:val="1"/>
          <w:numId w:val="2"/>
        </w:numPr>
        <w:rPr>
          <w:rFonts w:ascii="Arial" w:hAnsi="Arial" w:cs="Arial"/>
          <w:sz w:val="20"/>
          <w:szCs w:val="20"/>
        </w:rPr>
      </w:pPr>
      <w:r w:rsidRPr="00B646A7">
        <w:rPr>
          <w:rFonts w:ascii="Arial" w:hAnsi="Arial" w:cs="Arial"/>
          <w:sz w:val="20"/>
          <w:szCs w:val="20"/>
        </w:rPr>
        <w:t>Clearly indicate his/her position or capacity</w:t>
      </w:r>
    </w:p>
    <w:p w:rsidR="00B646A7" w:rsidRPr="00B646A7" w:rsidRDefault="00B646A7" w:rsidP="00B646A7">
      <w:pPr>
        <w:pStyle w:val="ListParagraph"/>
        <w:numPr>
          <w:ilvl w:val="1"/>
          <w:numId w:val="2"/>
        </w:numPr>
        <w:rPr>
          <w:rFonts w:ascii="Arial" w:hAnsi="Arial" w:cs="Arial"/>
          <w:sz w:val="20"/>
          <w:szCs w:val="20"/>
        </w:rPr>
      </w:pPr>
      <w:r w:rsidRPr="00B646A7">
        <w:rPr>
          <w:rFonts w:ascii="Arial" w:hAnsi="Arial" w:cs="Arial"/>
          <w:sz w:val="20"/>
          <w:szCs w:val="20"/>
        </w:rPr>
        <w:t>Provide the name and address of the firm that they are employed by</w:t>
      </w:r>
    </w:p>
    <w:p w:rsidR="00B646A7" w:rsidRPr="00B646A7" w:rsidRDefault="00B646A7" w:rsidP="00B646A7">
      <w:pPr>
        <w:pStyle w:val="ListParagraph"/>
        <w:numPr>
          <w:ilvl w:val="1"/>
          <w:numId w:val="2"/>
        </w:numPr>
        <w:rPr>
          <w:rFonts w:ascii="Arial" w:hAnsi="Arial" w:cs="Arial"/>
          <w:sz w:val="20"/>
          <w:szCs w:val="20"/>
        </w:rPr>
      </w:pPr>
      <w:r w:rsidRPr="00B646A7">
        <w:rPr>
          <w:rFonts w:ascii="Arial" w:hAnsi="Arial" w:cs="Arial"/>
          <w:sz w:val="20"/>
          <w:szCs w:val="20"/>
        </w:rPr>
        <w:t>Provide the name of the institution that they are a member of together with their membership number</w:t>
      </w:r>
    </w:p>
    <w:p w:rsidR="005C2A0D" w:rsidRPr="00BF1AA1" w:rsidRDefault="005C2A0D" w:rsidP="007633BE">
      <w:pPr>
        <w:spacing w:line="240" w:lineRule="auto"/>
        <w:rPr>
          <w:rFonts w:ascii="Arial" w:eastAsia="Arial Unicode MS" w:hAnsi="Arial" w:cs="Arial"/>
          <w:b/>
          <w:bCs/>
          <w:sz w:val="20"/>
          <w:szCs w:val="20"/>
          <w:lang w:val="en-US"/>
        </w:rPr>
      </w:pPr>
      <w:r w:rsidRPr="00BF1AA1">
        <w:rPr>
          <w:rFonts w:ascii="Arial" w:eastAsia="Arial Unicode MS" w:hAnsi="Arial" w:cs="Arial"/>
          <w:b/>
          <w:bCs/>
          <w:sz w:val="20"/>
          <w:szCs w:val="20"/>
        </w:rPr>
        <w:t xml:space="preserve">Documents that have been certified on the reverse of the document’s copy are not acceptable. The certifiers need to certify the pages that contain the copies of your documents. </w:t>
      </w:r>
    </w:p>
    <w:tbl>
      <w:tblPr>
        <w:tblStyle w:val="TableGrid"/>
        <w:tblW w:w="10827" w:type="dxa"/>
        <w:tblInd w:w="-176" w:type="dxa"/>
        <w:tblLook w:val="04A0" w:firstRow="1" w:lastRow="0" w:firstColumn="1" w:lastColumn="0" w:noHBand="0" w:noVBand="1"/>
      </w:tblPr>
      <w:tblGrid>
        <w:gridCol w:w="10827"/>
      </w:tblGrid>
      <w:tr w:rsidR="009833D7" w:rsidRPr="007633BE" w:rsidTr="005456C7">
        <w:trPr>
          <w:trHeight w:val="1723"/>
        </w:trPr>
        <w:tc>
          <w:tcPr>
            <w:tcW w:w="10827" w:type="dxa"/>
          </w:tcPr>
          <w:p w:rsidR="007633BE" w:rsidRPr="007633BE" w:rsidRDefault="007633BE" w:rsidP="007633BE">
            <w:pPr>
              <w:rPr>
                <w:rFonts w:ascii="Arial" w:hAnsi="Arial" w:cs="Arial"/>
                <w:b/>
                <w:sz w:val="20"/>
                <w:szCs w:val="20"/>
              </w:rPr>
            </w:pPr>
            <w:r w:rsidRPr="007633BE">
              <w:rPr>
                <w:rFonts w:ascii="Arial" w:hAnsi="Arial" w:cs="Arial"/>
                <w:b/>
                <w:sz w:val="20"/>
                <w:szCs w:val="20"/>
              </w:rPr>
              <w:t xml:space="preserve">Note: </w:t>
            </w:r>
          </w:p>
          <w:p w:rsidR="00BF1AA1" w:rsidRDefault="00BF1AA1" w:rsidP="007633BE">
            <w:pPr>
              <w:rPr>
                <w:rFonts w:ascii="Arial" w:hAnsi="Arial" w:cs="Arial"/>
                <w:b/>
                <w:sz w:val="20"/>
                <w:szCs w:val="20"/>
              </w:rPr>
            </w:pPr>
            <w:r w:rsidRPr="00BF1AA1">
              <w:rPr>
                <w:rFonts w:ascii="Arial" w:hAnsi="Arial" w:cs="Arial"/>
                <w:b/>
                <w:sz w:val="20"/>
                <w:szCs w:val="20"/>
              </w:rPr>
              <w:t>We do not r</w:t>
            </w:r>
            <w:r w:rsidR="008D4052">
              <w:rPr>
                <w:rFonts w:ascii="Arial" w:hAnsi="Arial" w:cs="Arial"/>
                <w:b/>
                <w:sz w:val="20"/>
                <w:szCs w:val="20"/>
              </w:rPr>
              <w:t xml:space="preserve">equire your original documents. </w:t>
            </w:r>
            <w:r w:rsidR="008D4052" w:rsidRPr="006C7CB6">
              <w:rPr>
                <w:rFonts w:ascii="Arial" w:hAnsi="Arial" w:cs="Arial"/>
                <w:b/>
                <w:sz w:val="20"/>
                <w:szCs w:val="20"/>
                <w:u w:val="single"/>
              </w:rPr>
              <w:t>P</w:t>
            </w:r>
            <w:r w:rsidRPr="006C7CB6">
              <w:rPr>
                <w:rFonts w:ascii="Arial" w:hAnsi="Arial" w:cs="Arial"/>
                <w:b/>
                <w:sz w:val="20"/>
                <w:szCs w:val="20"/>
                <w:u w:val="single"/>
              </w:rPr>
              <w:t>lease do not send us your original documents</w:t>
            </w:r>
            <w:r w:rsidR="008D4052">
              <w:rPr>
                <w:rFonts w:ascii="Arial" w:hAnsi="Arial" w:cs="Arial"/>
                <w:b/>
                <w:sz w:val="20"/>
                <w:szCs w:val="20"/>
              </w:rPr>
              <w:t>.</w:t>
            </w:r>
          </w:p>
          <w:p w:rsidR="008D4052" w:rsidRDefault="008D4052" w:rsidP="007633BE">
            <w:pPr>
              <w:rPr>
                <w:rFonts w:ascii="Arial" w:hAnsi="Arial" w:cs="Arial"/>
                <w:b/>
                <w:sz w:val="20"/>
                <w:szCs w:val="20"/>
              </w:rPr>
            </w:pPr>
          </w:p>
          <w:p w:rsidR="008D4052" w:rsidRDefault="008D4052" w:rsidP="007633BE">
            <w:pPr>
              <w:rPr>
                <w:rFonts w:ascii="Arial" w:hAnsi="Arial" w:cs="Arial"/>
                <w:b/>
                <w:sz w:val="20"/>
                <w:szCs w:val="20"/>
              </w:rPr>
            </w:pPr>
            <w:r>
              <w:rPr>
                <w:rFonts w:ascii="Arial" w:hAnsi="Arial" w:cs="Arial"/>
                <w:b/>
                <w:sz w:val="20"/>
                <w:szCs w:val="20"/>
              </w:rPr>
              <w:t xml:space="preserve">We only require a certified copy of the original document. </w:t>
            </w:r>
          </w:p>
          <w:p w:rsidR="008D4052" w:rsidRDefault="008D4052" w:rsidP="007633BE">
            <w:pPr>
              <w:rPr>
                <w:rFonts w:ascii="Arial" w:hAnsi="Arial" w:cs="Arial"/>
                <w:b/>
                <w:sz w:val="20"/>
                <w:szCs w:val="20"/>
              </w:rPr>
            </w:pPr>
          </w:p>
          <w:p w:rsidR="00EC7BCC" w:rsidRPr="008D4052" w:rsidRDefault="008D4052" w:rsidP="00C202B0">
            <w:pPr>
              <w:rPr>
                <w:rFonts w:ascii="Arial" w:hAnsi="Arial" w:cs="Arial"/>
                <w:b/>
                <w:sz w:val="20"/>
                <w:szCs w:val="20"/>
              </w:rPr>
            </w:pPr>
            <w:r w:rsidRPr="008D4052">
              <w:rPr>
                <w:rFonts w:ascii="Arial" w:hAnsi="Arial" w:cs="Arial"/>
                <w:b/>
                <w:sz w:val="20"/>
                <w:szCs w:val="20"/>
              </w:rPr>
              <w:t>Wet</w:t>
            </w:r>
            <w:r>
              <w:rPr>
                <w:rFonts w:ascii="Arial" w:hAnsi="Arial" w:cs="Arial"/>
                <w:b/>
                <w:sz w:val="20"/>
                <w:szCs w:val="20"/>
              </w:rPr>
              <w:t>/original</w:t>
            </w:r>
            <w:r w:rsidRPr="008D4052">
              <w:rPr>
                <w:rFonts w:ascii="Arial" w:hAnsi="Arial" w:cs="Arial"/>
                <w:b/>
                <w:sz w:val="20"/>
                <w:szCs w:val="20"/>
              </w:rPr>
              <w:t xml:space="preserve"> copies of the certified documents must be sent </w:t>
            </w:r>
            <w:r w:rsidR="00EC7BCC" w:rsidRPr="008D4052">
              <w:rPr>
                <w:rFonts w:ascii="Arial" w:hAnsi="Arial" w:cs="Arial"/>
                <w:b/>
                <w:sz w:val="20"/>
                <w:szCs w:val="20"/>
              </w:rPr>
              <w:t xml:space="preserve">to </w:t>
            </w:r>
            <w:r w:rsidR="00C202B0">
              <w:rPr>
                <w:rFonts w:ascii="Arial" w:hAnsi="Arial" w:cs="Arial"/>
                <w:b/>
                <w:sz w:val="20"/>
                <w:szCs w:val="20"/>
              </w:rPr>
              <w:t>the Partners/Contracts and Assurance team at Windsor House, 50 Victoria street, London SW1H 0TL</w:t>
            </w:r>
            <w:r w:rsidR="00EC7BCC" w:rsidRPr="008D4052">
              <w:rPr>
                <w:rFonts w:ascii="Arial" w:hAnsi="Arial" w:cs="Arial"/>
                <w:b/>
                <w:sz w:val="20"/>
                <w:szCs w:val="20"/>
              </w:rPr>
              <w:t xml:space="preserve">, clearly marked with the name of </w:t>
            </w:r>
            <w:r w:rsidR="00BC379A" w:rsidRPr="008D4052">
              <w:rPr>
                <w:rFonts w:ascii="Arial" w:hAnsi="Arial" w:cs="Arial"/>
                <w:b/>
                <w:sz w:val="20"/>
                <w:szCs w:val="20"/>
              </w:rPr>
              <w:t>the Applicant and Homes England.</w:t>
            </w:r>
          </w:p>
        </w:tc>
      </w:tr>
    </w:tbl>
    <w:p w:rsidR="005456C7" w:rsidRDefault="005456C7" w:rsidP="00EC7BCC">
      <w:pPr>
        <w:ind w:left="-284"/>
        <w:rPr>
          <w:rFonts w:ascii="Arial" w:hAnsi="Arial" w:cs="Arial"/>
          <w:sz w:val="20"/>
          <w:szCs w:val="20"/>
        </w:rPr>
      </w:pPr>
    </w:p>
    <w:p w:rsidR="00EC7BCC" w:rsidRPr="00EF11D4" w:rsidRDefault="00EC7BCC" w:rsidP="00EC7BCC">
      <w:pPr>
        <w:ind w:left="-284"/>
        <w:rPr>
          <w:rFonts w:ascii="Arial" w:hAnsi="Arial" w:cs="Arial"/>
          <w:b/>
          <w:sz w:val="20"/>
          <w:szCs w:val="20"/>
        </w:rPr>
      </w:pPr>
      <w:r w:rsidRPr="00EF11D4">
        <w:rPr>
          <w:rFonts w:ascii="Arial" w:hAnsi="Arial" w:cs="Arial"/>
          <w:b/>
          <w:sz w:val="20"/>
          <w:szCs w:val="20"/>
        </w:rPr>
        <w:t xml:space="preserve">Please note we </w:t>
      </w:r>
      <w:r w:rsidR="00EF11D4" w:rsidRPr="00EF11D4">
        <w:rPr>
          <w:rFonts w:ascii="Arial" w:hAnsi="Arial" w:cs="Arial"/>
          <w:b/>
          <w:sz w:val="20"/>
          <w:szCs w:val="20"/>
        </w:rPr>
        <w:t>will</w:t>
      </w:r>
      <w:r w:rsidRPr="00EF11D4">
        <w:rPr>
          <w:rFonts w:ascii="Arial" w:hAnsi="Arial" w:cs="Arial"/>
          <w:b/>
          <w:sz w:val="20"/>
          <w:szCs w:val="20"/>
        </w:rPr>
        <w:t xml:space="preserve"> return documents that are not certified in accordance with our guidelines above.</w:t>
      </w:r>
    </w:p>
    <w:p w:rsidR="00BC379A" w:rsidRPr="007633BE" w:rsidRDefault="00BC379A" w:rsidP="00BC379A">
      <w:pPr>
        <w:pStyle w:val="ListParagraph"/>
        <w:numPr>
          <w:ilvl w:val="1"/>
          <w:numId w:val="4"/>
        </w:numPr>
        <w:rPr>
          <w:rFonts w:ascii="Arial" w:hAnsi="Arial" w:cs="Arial"/>
          <w:b/>
          <w:sz w:val="24"/>
          <w:szCs w:val="24"/>
        </w:rPr>
      </w:pPr>
      <w:r w:rsidRPr="007633BE">
        <w:rPr>
          <w:rFonts w:ascii="Arial" w:hAnsi="Arial" w:cs="Arial"/>
          <w:b/>
          <w:sz w:val="24"/>
          <w:szCs w:val="24"/>
        </w:rPr>
        <w:t>Your Information</w:t>
      </w:r>
    </w:p>
    <w:p w:rsidR="00BC379A" w:rsidRPr="005456C7" w:rsidRDefault="00BC379A" w:rsidP="00BC379A">
      <w:pPr>
        <w:ind w:left="-284"/>
        <w:rPr>
          <w:rFonts w:ascii="Arial" w:hAnsi="Arial" w:cs="Arial"/>
          <w:sz w:val="20"/>
          <w:szCs w:val="20"/>
        </w:rPr>
      </w:pPr>
      <w:r w:rsidRPr="005456C7">
        <w:rPr>
          <w:rFonts w:ascii="Arial" w:hAnsi="Arial" w:cs="Arial"/>
          <w:sz w:val="20"/>
          <w:szCs w:val="20"/>
        </w:rPr>
        <w:t>We may use credit reference agencies in order to verify your identity using information from the Electoral Register and other public sources.</w:t>
      </w:r>
      <w:r w:rsidR="005456C7" w:rsidRPr="005456C7">
        <w:rPr>
          <w:rFonts w:ascii="Arial" w:hAnsi="Arial" w:cs="Arial"/>
          <w:sz w:val="20"/>
          <w:szCs w:val="20"/>
        </w:rPr>
        <w:t xml:space="preserve"> </w:t>
      </w:r>
      <w:r w:rsidRPr="005456C7">
        <w:rPr>
          <w:rFonts w:ascii="Arial" w:hAnsi="Arial" w:cs="Arial"/>
          <w:sz w:val="20"/>
          <w:szCs w:val="20"/>
        </w:rPr>
        <w:t>We may use details of your credit history (together with those of any financial associate with whom your financial records have been linked by the credit reference agencies) to assess your suitability for an investment and your ability to meet your financial commitments.</w:t>
      </w:r>
    </w:p>
    <w:p w:rsidR="00553478" w:rsidRPr="007633BE" w:rsidRDefault="00553478" w:rsidP="00553478">
      <w:pPr>
        <w:pStyle w:val="ListParagraph"/>
        <w:numPr>
          <w:ilvl w:val="1"/>
          <w:numId w:val="4"/>
        </w:numPr>
        <w:rPr>
          <w:rFonts w:ascii="Arial" w:hAnsi="Arial" w:cs="Arial"/>
          <w:b/>
          <w:sz w:val="24"/>
          <w:szCs w:val="24"/>
        </w:rPr>
      </w:pPr>
      <w:r w:rsidRPr="007633BE">
        <w:rPr>
          <w:rFonts w:ascii="Arial" w:hAnsi="Arial" w:cs="Arial"/>
          <w:b/>
          <w:sz w:val="24"/>
          <w:szCs w:val="24"/>
        </w:rPr>
        <w:t>Data Processing</w:t>
      </w:r>
    </w:p>
    <w:p w:rsidR="00553478" w:rsidRPr="007633BE" w:rsidRDefault="00553478" w:rsidP="00553478">
      <w:pPr>
        <w:ind w:left="-284"/>
        <w:rPr>
          <w:rFonts w:ascii="Arial" w:hAnsi="Arial" w:cs="Arial"/>
          <w:sz w:val="20"/>
          <w:szCs w:val="20"/>
        </w:rPr>
      </w:pPr>
      <w:r w:rsidRPr="007633BE">
        <w:rPr>
          <w:rFonts w:ascii="Arial" w:hAnsi="Arial" w:cs="Arial"/>
          <w:color w:val="1A1A1D"/>
          <w:sz w:val="20"/>
          <w:szCs w:val="20"/>
        </w:rPr>
        <w:t xml:space="preserve">Homes England is committed to protecting your privacy and the security of your personal data.  </w:t>
      </w:r>
      <w:r w:rsidRPr="007633BE">
        <w:rPr>
          <w:rFonts w:ascii="Arial" w:hAnsi="Arial" w:cs="Arial"/>
          <w:sz w:val="20"/>
          <w:szCs w:val="20"/>
        </w:rPr>
        <w:t xml:space="preserve">Please read our </w:t>
      </w:r>
      <w:hyperlink r:id="rId9" w:history="1">
        <w:r w:rsidRPr="007633BE">
          <w:rPr>
            <w:rStyle w:val="Hyperlink"/>
            <w:rFonts w:ascii="Arial" w:hAnsi="Arial" w:cs="Arial"/>
            <w:sz w:val="20"/>
            <w:szCs w:val="20"/>
          </w:rPr>
          <w:t>privacy notices</w:t>
        </w:r>
      </w:hyperlink>
      <w:r w:rsidRPr="007633BE">
        <w:rPr>
          <w:rFonts w:ascii="Arial" w:hAnsi="Arial" w:cs="Arial"/>
          <w:sz w:val="20"/>
          <w:szCs w:val="20"/>
        </w:rPr>
        <w:t xml:space="preserve"> to find out more about how we do this.</w:t>
      </w:r>
    </w:p>
    <w:p w:rsidR="00553478" w:rsidRPr="007633BE" w:rsidRDefault="00553478" w:rsidP="00553478">
      <w:pPr>
        <w:pStyle w:val="ListParagraph"/>
        <w:numPr>
          <w:ilvl w:val="1"/>
          <w:numId w:val="4"/>
        </w:numPr>
        <w:rPr>
          <w:rFonts w:ascii="Arial" w:hAnsi="Arial" w:cs="Arial"/>
          <w:b/>
          <w:sz w:val="24"/>
          <w:szCs w:val="24"/>
        </w:rPr>
      </w:pPr>
      <w:r w:rsidRPr="007633BE">
        <w:rPr>
          <w:rFonts w:ascii="Arial" w:hAnsi="Arial" w:cs="Arial"/>
          <w:b/>
          <w:sz w:val="24"/>
          <w:szCs w:val="24"/>
        </w:rPr>
        <w:t xml:space="preserve">Freedom of Information </w:t>
      </w:r>
    </w:p>
    <w:p w:rsidR="00553478" w:rsidRPr="007633BE" w:rsidRDefault="00553478" w:rsidP="00553478">
      <w:pPr>
        <w:ind w:left="-284"/>
        <w:rPr>
          <w:rFonts w:ascii="Arial" w:hAnsi="Arial" w:cs="Arial"/>
          <w:color w:val="2F2F32"/>
          <w:sz w:val="20"/>
          <w:szCs w:val="20"/>
        </w:rPr>
      </w:pPr>
      <w:r w:rsidRPr="007633BE">
        <w:rPr>
          <w:rFonts w:ascii="Arial" w:hAnsi="Arial" w:cs="Arial"/>
          <w:color w:val="1A1A1D"/>
          <w:sz w:val="20"/>
          <w:szCs w:val="20"/>
        </w:rPr>
        <w:t xml:space="preserve">Homes England acknowledges that the information supplied by the applicant (including its advisors and consultants) to enable our KYC due diligence has been provided in confidence and that any disclosure of such information pursuant to our obligations under the Freedom of Information Act 2000 </w:t>
      </w:r>
      <w:r w:rsidRPr="001B55A5">
        <w:rPr>
          <w:rFonts w:ascii="Arial" w:hAnsi="Arial" w:cs="Arial"/>
          <w:color w:val="1A1A1D"/>
          <w:sz w:val="20"/>
          <w:szCs w:val="20"/>
        </w:rPr>
        <w:t>(Act) may</w:t>
      </w:r>
      <w:r w:rsidRPr="007633BE">
        <w:rPr>
          <w:rFonts w:ascii="Arial" w:hAnsi="Arial" w:cs="Arial"/>
          <w:color w:val="1A1A1D"/>
          <w:sz w:val="20"/>
          <w:szCs w:val="20"/>
        </w:rPr>
        <w:t xml:space="preserve"> prejudice the </w:t>
      </w:r>
      <w:r w:rsidRPr="007633BE">
        <w:rPr>
          <w:rFonts w:ascii="Arial" w:hAnsi="Arial" w:cs="Arial"/>
          <w:color w:val="2F2F32"/>
          <w:sz w:val="20"/>
          <w:szCs w:val="20"/>
        </w:rPr>
        <w:t xml:space="preserve">applicant. </w:t>
      </w:r>
    </w:p>
    <w:p w:rsidR="00553478" w:rsidRPr="007633BE" w:rsidRDefault="00553478" w:rsidP="00553478">
      <w:pPr>
        <w:ind w:left="-284"/>
        <w:rPr>
          <w:rFonts w:ascii="Arial" w:hAnsi="Arial" w:cs="Arial"/>
          <w:sz w:val="20"/>
          <w:szCs w:val="20"/>
        </w:rPr>
      </w:pPr>
      <w:r w:rsidRPr="007633BE">
        <w:rPr>
          <w:rFonts w:ascii="Arial" w:hAnsi="Arial" w:cs="Arial"/>
          <w:color w:val="2F2F32"/>
          <w:sz w:val="20"/>
          <w:szCs w:val="20"/>
        </w:rPr>
        <w:t xml:space="preserve">On receipt of a request, received pursuant to the Act, for information referred to in the preceding paragraph, Homes England confirms that it shall (in Homes England’s absolute discretion): (1) consider </w:t>
      </w:r>
      <w:r w:rsidRPr="007633BE">
        <w:rPr>
          <w:rFonts w:ascii="Arial" w:hAnsi="Arial" w:cs="Arial"/>
          <w:color w:val="1A1A1D"/>
          <w:sz w:val="20"/>
          <w:szCs w:val="20"/>
        </w:rPr>
        <w:t>the application</w:t>
      </w:r>
      <w:r w:rsidRPr="007633BE">
        <w:rPr>
          <w:rFonts w:ascii="Arial" w:hAnsi="Arial" w:cs="Arial"/>
          <w:sz w:val="20"/>
          <w:szCs w:val="20"/>
        </w:rPr>
        <w:t xml:space="preserve"> of the exemptions from disclosure contained in the Act and (2) consult the applicant (where appropriate). </w:t>
      </w:r>
    </w:p>
    <w:p w:rsidR="00B97496" w:rsidRPr="007633BE" w:rsidRDefault="00B97496" w:rsidP="00EB6CCF">
      <w:pPr>
        <w:pStyle w:val="ListParagraph"/>
        <w:numPr>
          <w:ilvl w:val="1"/>
          <w:numId w:val="4"/>
        </w:numPr>
        <w:rPr>
          <w:rFonts w:ascii="Arial" w:hAnsi="Arial" w:cs="Arial"/>
          <w:b/>
          <w:sz w:val="24"/>
          <w:szCs w:val="24"/>
        </w:rPr>
      </w:pPr>
      <w:r w:rsidRPr="007633BE">
        <w:rPr>
          <w:rFonts w:ascii="Arial" w:hAnsi="Arial" w:cs="Arial"/>
          <w:b/>
          <w:sz w:val="24"/>
          <w:szCs w:val="24"/>
        </w:rPr>
        <w:t>Crime Prevention and Debt Recovery</w:t>
      </w:r>
    </w:p>
    <w:p w:rsidR="00B97496" w:rsidRPr="007633BE" w:rsidRDefault="00B97496" w:rsidP="00B97496">
      <w:pPr>
        <w:ind w:left="-284"/>
        <w:rPr>
          <w:rFonts w:ascii="Arial" w:hAnsi="Arial" w:cs="Arial"/>
          <w:sz w:val="20"/>
          <w:szCs w:val="20"/>
        </w:rPr>
      </w:pPr>
      <w:r w:rsidRPr="007633BE">
        <w:rPr>
          <w:rFonts w:ascii="Arial" w:hAnsi="Arial" w:cs="Arial"/>
          <w:sz w:val="20"/>
          <w:szCs w:val="20"/>
        </w:rPr>
        <w:t>To prevent crime, verify your identity and to recover debt, we may exchange information where appropriate, with fraud prevention agencies, law enforcement agencies, debt recovery agencies and other organisations including other lenders.</w:t>
      </w:r>
      <w:r w:rsidR="007633BE">
        <w:rPr>
          <w:rFonts w:ascii="Arial" w:hAnsi="Arial" w:cs="Arial"/>
          <w:sz w:val="20"/>
          <w:szCs w:val="20"/>
        </w:rPr>
        <w:t xml:space="preserve"> </w:t>
      </w:r>
    </w:p>
    <w:p w:rsidR="00553478" w:rsidRPr="007633BE" w:rsidRDefault="00B97496" w:rsidP="00BC379A">
      <w:pPr>
        <w:ind w:left="-284"/>
        <w:rPr>
          <w:rFonts w:ascii="Arial" w:hAnsi="Arial" w:cs="Arial"/>
          <w:sz w:val="20"/>
          <w:szCs w:val="20"/>
        </w:rPr>
      </w:pPr>
      <w:r w:rsidRPr="007633BE">
        <w:rPr>
          <w:rFonts w:ascii="Arial" w:hAnsi="Arial" w:cs="Arial"/>
          <w:sz w:val="20"/>
          <w:szCs w:val="20"/>
        </w:rPr>
        <w:t>If you give us false or inaccurate information and potential fraud is identified, details will be passed to fraud prevention agencies to prevent fraud and money laundering.</w:t>
      </w:r>
      <w:r w:rsidR="00BC379A" w:rsidRPr="007633BE">
        <w:rPr>
          <w:rFonts w:ascii="Arial" w:hAnsi="Arial" w:cs="Arial"/>
          <w:sz w:val="20"/>
          <w:szCs w:val="20"/>
        </w:rPr>
        <w:t xml:space="preserve"> </w:t>
      </w:r>
    </w:p>
    <w:p w:rsidR="00BC379A" w:rsidRPr="007633BE" w:rsidRDefault="00553478" w:rsidP="00BC379A">
      <w:pPr>
        <w:ind w:left="-284"/>
        <w:rPr>
          <w:rFonts w:ascii="Arial" w:hAnsi="Arial" w:cs="Arial"/>
          <w:sz w:val="20"/>
          <w:szCs w:val="20"/>
        </w:rPr>
      </w:pPr>
      <w:r w:rsidRPr="007633BE">
        <w:rPr>
          <w:rFonts w:ascii="Arial" w:hAnsi="Arial" w:cs="Arial"/>
          <w:sz w:val="20"/>
          <w:szCs w:val="20"/>
          <w:lang w:val="en" w:eastAsia="en-GB"/>
        </w:rPr>
        <w:t xml:space="preserve">Please also refer to the </w:t>
      </w:r>
      <w:hyperlink r:id="rId10" w:history="1">
        <w:r w:rsidRPr="007633BE">
          <w:rPr>
            <w:rStyle w:val="Hyperlink"/>
            <w:rFonts w:ascii="Arial" w:hAnsi="Arial" w:cs="Arial"/>
            <w:sz w:val="20"/>
            <w:szCs w:val="20"/>
            <w:lang w:val="en" w:eastAsia="en-GB"/>
          </w:rPr>
          <w:t>Financial Crimes Compliance – Policy Statement</w:t>
        </w:r>
      </w:hyperlink>
      <w:r w:rsidRPr="007633BE">
        <w:rPr>
          <w:rFonts w:ascii="Arial" w:hAnsi="Arial" w:cs="Arial"/>
          <w:sz w:val="20"/>
          <w:szCs w:val="20"/>
          <w:lang w:val="en" w:eastAsia="en-GB"/>
        </w:rPr>
        <w:t xml:space="preserve"> on our website for details of Homes England’s </w:t>
      </w:r>
      <w:hyperlink r:id="rId11" w:history="1">
        <w:r w:rsidRPr="007633BE">
          <w:rPr>
            <w:rStyle w:val="Hyperlink"/>
            <w:rFonts w:ascii="Arial" w:hAnsi="Arial" w:cs="Arial"/>
            <w:sz w:val="20"/>
            <w:szCs w:val="20"/>
            <w:lang w:val="en" w:eastAsia="en-GB"/>
          </w:rPr>
          <w:t>Privacy Notices</w:t>
        </w:r>
      </w:hyperlink>
      <w:r w:rsidRPr="007633BE">
        <w:rPr>
          <w:rFonts w:ascii="Arial" w:hAnsi="Arial" w:cs="Arial"/>
          <w:sz w:val="20"/>
          <w:szCs w:val="20"/>
          <w:lang w:val="en" w:eastAsia="en-GB"/>
        </w:rPr>
        <w:t>.</w:t>
      </w:r>
    </w:p>
    <w:p w:rsidR="00553478" w:rsidRPr="007633BE" w:rsidRDefault="00553478" w:rsidP="00BC379A">
      <w:pPr>
        <w:ind w:left="-284"/>
        <w:rPr>
          <w:rFonts w:ascii="Arial" w:hAnsi="Arial" w:cs="Arial"/>
          <w:sz w:val="20"/>
          <w:szCs w:val="20"/>
        </w:rPr>
      </w:pPr>
    </w:p>
    <w:p w:rsidR="00215DD1" w:rsidRPr="006C7CB6" w:rsidRDefault="00215DD1" w:rsidP="006C7CB6">
      <w:pPr>
        <w:rPr>
          <w:rFonts w:ascii="Arial" w:hAnsi="Arial" w:cs="Arial"/>
          <w:b/>
          <w:sz w:val="20"/>
          <w:szCs w:val="20"/>
        </w:rPr>
      </w:pPr>
      <w:r w:rsidRPr="006C7CB6">
        <w:rPr>
          <w:rFonts w:ascii="Arial" w:hAnsi="Arial" w:cs="Arial"/>
          <w:b/>
          <w:sz w:val="20"/>
          <w:szCs w:val="20"/>
        </w:rPr>
        <w:t>Definitions:</w:t>
      </w:r>
    </w:p>
    <w:p w:rsidR="00215DD1" w:rsidRPr="006C7CB6" w:rsidRDefault="00215DD1" w:rsidP="006C7CB6">
      <w:pPr>
        <w:rPr>
          <w:rFonts w:ascii="Arial" w:hAnsi="Arial" w:cs="Arial"/>
          <w:b/>
          <w:sz w:val="20"/>
          <w:szCs w:val="20"/>
        </w:rPr>
      </w:pPr>
      <w:r w:rsidRPr="006C7CB6">
        <w:rPr>
          <w:rFonts w:ascii="Arial" w:hAnsi="Arial" w:cs="Arial"/>
          <w:sz w:val="20"/>
          <w:szCs w:val="20"/>
        </w:rPr>
        <w:t xml:space="preserve">A </w:t>
      </w:r>
      <w:r w:rsidRPr="006C7CB6">
        <w:rPr>
          <w:rFonts w:ascii="Arial" w:hAnsi="Arial" w:cs="Arial"/>
          <w:sz w:val="20"/>
          <w:szCs w:val="20"/>
          <w:u w:val="single"/>
        </w:rPr>
        <w:t>Controller</w:t>
      </w:r>
      <w:r w:rsidRPr="006C7CB6">
        <w:rPr>
          <w:rFonts w:ascii="Arial" w:hAnsi="Arial" w:cs="Arial"/>
          <w:sz w:val="20"/>
          <w:szCs w:val="20"/>
        </w:rPr>
        <w:t xml:space="preserve"> is someone who is elected or appointed to exercise direct control over the borrowing entity, by participating in the governance or senior executive activities of that entity.  </w:t>
      </w:r>
    </w:p>
    <w:p w:rsidR="00553478" w:rsidRPr="006C7CB6" w:rsidRDefault="00215DD1" w:rsidP="006C7CB6">
      <w:pPr>
        <w:rPr>
          <w:rFonts w:ascii="Arial" w:hAnsi="Arial" w:cs="Arial"/>
          <w:sz w:val="20"/>
          <w:szCs w:val="20"/>
        </w:rPr>
      </w:pPr>
      <w:r w:rsidRPr="006C7CB6">
        <w:rPr>
          <w:rFonts w:ascii="Arial" w:hAnsi="Arial" w:cs="Arial"/>
          <w:sz w:val="20"/>
          <w:szCs w:val="20"/>
        </w:rPr>
        <w:t xml:space="preserve">A </w:t>
      </w:r>
      <w:r w:rsidRPr="006C7CB6">
        <w:rPr>
          <w:rFonts w:ascii="Arial" w:hAnsi="Arial" w:cs="Arial"/>
          <w:sz w:val="20"/>
          <w:szCs w:val="20"/>
          <w:u w:val="single"/>
        </w:rPr>
        <w:t>Decision Maker</w:t>
      </w:r>
      <w:r w:rsidRPr="006C7CB6">
        <w:rPr>
          <w:rFonts w:ascii="Arial" w:hAnsi="Arial" w:cs="Arial"/>
          <w:sz w:val="20"/>
          <w:szCs w:val="20"/>
        </w:rPr>
        <w:t xml:space="preserve"> is someone who is involved in the decision making process of the borrowing entity, both at organizational and managerial level.</w:t>
      </w:r>
    </w:p>
    <w:sectPr w:rsidR="00553478" w:rsidRPr="006C7CB6" w:rsidSect="00B67B12">
      <w:headerReference w:type="even" r:id="rId12"/>
      <w:headerReference w:type="default" r:id="rId13"/>
      <w:footerReference w:type="even" r:id="rId14"/>
      <w:footerReference w:type="default" r:id="rId15"/>
      <w:headerReference w:type="first" r:id="rId16"/>
      <w:footerReference w:type="first" r:id="rId17"/>
      <w:pgSz w:w="11906" w:h="16838"/>
      <w:pgMar w:top="851" w:right="851" w:bottom="567" w:left="85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2D" w:rsidRDefault="0058602D" w:rsidP="00285C41">
      <w:pPr>
        <w:spacing w:after="0" w:line="240" w:lineRule="auto"/>
      </w:pPr>
      <w:r>
        <w:separator/>
      </w:r>
    </w:p>
  </w:endnote>
  <w:endnote w:type="continuationSeparator" w:id="0">
    <w:p w:rsidR="0058602D" w:rsidRDefault="0058602D" w:rsidP="0028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B2" w:rsidRDefault="001A15B2" w:rsidP="00524214">
    <w:pPr>
      <w:pStyle w:val="Footer"/>
    </w:pPr>
    <w:bookmarkStart w:id="1" w:name="aliashAdvancedFooterprot1FooterEvenPages"/>
  </w:p>
  <w:bookmarkEnd w:id="1"/>
  <w:p w:rsidR="0086250F" w:rsidRDefault="00862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CD" w:rsidRDefault="00D903CD" w:rsidP="00524214">
    <w:pPr>
      <w:pStyle w:val="Footer"/>
      <w:rPr>
        <w:rFonts w:ascii="Arial" w:hAnsi="Arial" w:cs="Arial"/>
        <w:sz w:val="20"/>
        <w:szCs w:val="20"/>
      </w:rPr>
    </w:pPr>
    <w:bookmarkStart w:id="2" w:name="aliashAdvancedFooterprotec1FooterPrimary"/>
  </w:p>
  <w:bookmarkEnd w:id="2"/>
  <w:p w:rsidR="00F10823" w:rsidRPr="00F10823" w:rsidRDefault="00E07B2F">
    <w:pPr>
      <w:pStyle w:val="Footer"/>
      <w:rPr>
        <w:rFonts w:ascii="Arial" w:hAnsi="Arial" w:cs="Arial"/>
        <w:sz w:val="20"/>
        <w:szCs w:val="20"/>
      </w:rPr>
    </w:pPr>
    <w:r>
      <w:rPr>
        <w:rFonts w:ascii="Arial" w:hAnsi="Arial" w:cs="Arial"/>
        <w:sz w:val="20"/>
        <w:szCs w:val="20"/>
      </w:rPr>
      <w:t>07/2019 Version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B2" w:rsidRDefault="001A15B2" w:rsidP="00524214">
    <w:pPr>
      <w:pStyle w:val="Footer"/>
      <w:rPr>
        <w:rFonts w:ascii="Arial" w:hAnsi="Arial" w:cs="Arial"/>
        <w:sz w:val="20"/>
        <w:szCs w:val="20"/>
      </w:rPr>
    </w:pPr>
    <w:bookmarkStart w:id="3" w:name="aliashAdvancedFooterprot1FooterFirstPage"/>
  </w:p>
  <w:bookmarkEnd w:id="3"/>
  <w:p w:rsidR="00F10823" w:rsidRPr="00F10823" w:rsidRDefault="00E07B2F">
    <w:pPr>
      <w:pStyle w:val="Footer"/>
      <w:rPr>
        <w:rFonts w:ascii="Arial" w:hAnsi="Arial" w:cs="Arial"/>
        <w:sz w:val="20"/>
        <w:szCs w:val="20"/>
      </w:rPr>
    </w:pPr>
    <w:r>
      <w:rPr>
        <w:rFonts w:ascii="Arial" w:hAnsi="Arial" w:cs="Arial"/>
        <w:sz w:val="20"/>
        <w:szCs w:val="20"/>
      </w:rPr>
      <w:t>07/2019</w:t>
    </w:r>
    <w:r w:rsidR="00F10823" w:rsidRPr="00F10823">
      <w:rPr>
        <w:rFonts w:ascii="Arial" w:hAnsi="Arial" w:cs="Arial"/>
        <w:sz w:val="20"/>
        <w:szCs w:val="20"/>
      </w:rPr>
      <w:t xml:space="preserve">    Version </w:t>
    </w:r>
    <w:r w:rsidR="00AB3713">
      <w:rPr>
        <w:rFonts w:ascii="Arial" w:hAnsi="Arial" w:cs="Arial"/>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2D" w:rsidRDefault="0058602D" w:rsidP="00285C41">
      <w:pPr>
        <w:spacing w:after="0" w:line="240" w:lineRule="auto"/>
      </w:pPr>
      <w:r>
        <w:separator/>
      </w:r>
    </w:p>
  </w:footnote>
  <w:footnote w:type="continuationSeparator" w:id="0">
    <w:p w:rsidR="0058602D" w:rsidRDefault="0058602D" w:rsidP="00285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2F" w:rsidRDefault="00E07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2F" w:rsidRDefault="00E07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D1" w:rsidRDefault="00575ED1">
    <w:pPr>
      <w:pStyle w:val="Heade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60B4FB6A" wp14:editId="1A1DFEC2">
          <wp:simplePos x="0" y="0"/>
          <wp:positionH relativeFrom="column">
            <wp:posOffset>5759450</wp:posOffset>
          </wp:positionH>
          <wp:positionV relativeFrom="paragraph">
            <wp:posOffset>-128270</wp:posOffset>
          </wp:positionV>
          <wp:extent cx="866140" cy="838200"/>
          <wp:effectExtent l="0" t="0" r="0" b="0"/>
          <wp:wrapSquare wrapText="bothSides"/>
          <wp:docPr id="5" name="Picture 5" descr="C:\Users\Nicholas Cook\AppData\Local\Microsoft\Windows\Temporary Internet Files\Content.Outlook\WCINX810\Homes_England_BLK_A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holas Cook\AppData\Local\Microsoft\Windows\Temporary Internet Files\Content.Outlook\WCINX810\Homes_England_BLK_AW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140" cy="838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BC"/>
    <w:multiLevelType w:val="hybridMultilevel"/>
    <w:tmpl w:val="A89023EC"/>
    <w:lvl w:ilvl="0" w:tplc="5FD4DD8C">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EC39D3"/>
    <w:multiLevelType w:val="hybridMultilevel"/>
    <w:tmpl w:val="13063FBE"/>
    <w:lvl w:ilvl="0" w:tplc="20247E9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97159"/>
    <w:multiLevelType w:val="hybridMultilevel"/>
    <w:tmpl w:val="0A94302E"/>
    <w:lvl w:ilvl="0" w:tplc="20247E9E">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1D25D0"/>
    <w:multiLevelType w:val="hybridMultilevel"/>
    <w:tmpl w:val="97F4183E"/>
    <w:lvl w:ilvl="0" w:tplc="20247E9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7D9B"/>
    <w:multiLevelType w:val="hybridMultilevel"/>
    <w:tmpl w:val="CD28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14A4138"/>
    <w:multiLevelType w:val="multilevel"/>
    <w:tmpl w:val="E2FEDFD0"/>
    <w:lvl w:ilvl="0">
      <w:start w:val="1"/>
      <w:numFmt w:val="decimal"/>
      <w:lvlText w:val="%1"/>
      <w:lvlJc w:val="left"/>
      <w:pPr>
        <w:ind w:hanging="1004"/>
      </w:pPr>
      <w:rPr>
        <w:rFonts w:hint="default"/>
      </w:rPr>
    </w:lvl>
    <w:lvl w:ilvl="1">
      <w:start w:val="1"/>
      <w:numFmt w:val="decimal"/>
      <w:lvlText w:val="%1.%2"/>
      <w:lvlJc w:val="left"/>
      <w:pPr>
        <w:ind w:hanging="1004"/>
      </w:pPr>
      <w:rPr>
        <w:rFonts w:ascii="Arial" w:eastAsia="Arial" w:hAnsi="Arial" w:hint="default"/>
        <w:b/>
        <w:bCs/>
        <w:sz w:val="28"/>
        <w:szCs w:val="28"/>
      </w:rPr>
    </w:lvl>
    <w:lvl w:ilvl="2">
      <w:start w:val="1"/>
      <w:numFmt w:val="bullet"/>
      <w:lvlText w:val="•"/>
      <w:lvlJc w:val="left"/>
      <w:pPr>
        <w:ind w:hanging="720"/>
      </w:pPr>
      <w:rPr>
        <w:rFonts w:ascii="Arial" w:eastAsia="Arial" w:hAnsi="Aria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251543FA"/>
    <w:multiLevelType w:val="hybridMultilevel"/>
    <w:tmpl w:val="27B8101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nsid w:val="28E45CEC"/>
    <w:multiLevelType w:val="hybridMultilevel"/>
    <w:tmpl w:val="109693F2"/>
    <w:lvl w:ilvl="0" w:tplc="20247E9E">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F61089"/>
    <w:multiLevelType w:val="hybridMultilevel"/>
    <w:tmpl w:val="F1026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60278"/>
    <w:multiLevelType w:val="hybridMultilevel"/>
    <w:tmpl w:val="EE828E1A"/>
    <w:lvl w:ilvl="0" w:tplc="5FD4DD8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B8326F"/>
    <w:multiLevelType w:val="hybridMultilevel"/>
    <w:tmpl w:val="2EDAB62A"/>
    <w:lvl w:ilvl="0" w:tplc="5FD4DD8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3B3452"/>
    <w:multiLevelType w:val="hybridMultilevel"/>
    <w:tmpl w:val="FB02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9C02E8"/>
    <w:multiLevelType w:val="hybridMultilevel"/>
    <w:tmpl w:val="60283758"/>
    <w:lvl w:ilvl="0" w:tplc="5FD4DD8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D98409D"/>
    <w:multiLevelType w:val="hybridMultilevel"/>
    <w:tmpl w:val="545EEECC"/>
    <w:lvl w:ilvl="0" w:tplc="AF7C9B5C">
      <w:start w:val="1"/>
      <w:numFmt w:val="lowerRoman"/>
      <w:lvlText w:val="%1."/>
      <w:lvlJc w:val="righ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1515B"/>
    <w:multiLevelType w:val="hybridMultilevel"/>
    <w:tmpl w:val="C400E00C"/>
    <w:lvl w:ilvl="0" w:tplc="5FD4DD8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49460B"/>
    <w:multiLevelType w:val="hybridMultilevel"/>
    <w:tmpl w:val="8DB28E98"/>
    <w:lvl w:ilvl="0" w:tplc="5FD4DD8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621920"/>
    <w:multiLevelType w:val="hybridMultilevel"/>
    <w:tmpl w:val="3B6612B4"/>
    <w:lvl w:ilvl="0" w:tplc="20247E9E">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18C5C6E"/>
    <w:multiLevelType w:val="hybridMultilevel"/>
    <w:tmpl w:val="8306057E"/>
    <w:lvl w:ilvl="0" w:tplc="20247E9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14CF6"/>
    <w:multiLevelType w:val="hybridMultilevel"/>
    <w:tmpl w:val="5F6633FA"/>
    <w:lvl w:ilvl="0" w:tplc="20247E9E">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245833"/>
    <w:multiLevelType w:val="hybridMultilevel"/>
    <w:tmpl w:val="9CB8D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8F41EB"/>
    <w:multiLevelType w:val="hybridMultilevel"/>
    <w:tmpl w:val="303A981C"/>
    <w:lvl w:ilvl="0" w:tplc="5FD4DD8C">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DEA48BB"/>
    <w:multiLevelType w:val="hybridMultilevel"/>
    <w:tmpl w:val="E84AFEFA"/>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2">
    <w:nsid w:val="529B55BD"/>
    <w:multiLevelType w:val="hybridMultilevel"/>
    <w:tmpl w:val="F5A68E1A"/>
    <w:lvl w:ilvl="0" w:tplc="20247E9E">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F158F9"/>
    <w:multiLevelType w:val="hybridMultilevel"/>
    <w:tmpl w:val="3462ECA4"/>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59611BED"/>
    <w:multiLevelType w:val="hybridMultilevel"/>
    <w:tmpl w:val="F5101BE4"/>
    <w:lvl w:ilvl="0" w:tplc="5FD4DD8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C4427D"/>
    <w:multiLevelType w:val="hybridMultilevel"/>
    <w:tmpl w:val="F9DE6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11665A8"/>
    <w:multiLevelType w:val="hybridMultilevel"/>
    <w:tmpl w:val="323EE464"/>
    <w:lvl w:ilvl="0" w:tplc="5FD4DD8C">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E2F52F3"/>
    <w:multiLevelType w:val="hybridMultilevel"/>
    <w:tmpl w:val="D690CC60"/>
    <w:lvl w:ilvl="0" w:tplc="5FD4DD8C">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EE87718"/>
    <w:multiLevelType w:val="hybridMultilevel"/>
    <w:tmpl w:val="50EA8FE4"/>
    <w:lvl w:ilvl="0" w:tplc="5FD4DD8C">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0D6071C"/>
    <w:multiLevelType w:val="hybridMultilevel"/>
    <w:tmpl w:val="C108F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E07D0D"/>
    <w:multiLevelType w:val="hybridMultilevel"/>
    <w:tmpl w:val="43603E74"/>
    <w:lvl w:ilvl="0" w:tplc="E452A9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76670C62"/>
    <w:multiLevelType w:val="hybridMultilevel"/>
    <w:tmpl w:val="6BEE0C1E"/>
    <w:lvl w:ilvl="0" w:tplc="5FD4DD8C">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916048F"/>
    <w:multiLevelType w:val="hybridMultilevel"/>
    <w:tmpl w:val="18443E2C"/>
    <w:lvl w:ilvl="0" w:tplc="5FD4DD8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27280F"/>
    <w:multiLevelType w:val="hybridMultilevel"/>
    <w:tmpl w:val="1ED2E5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C36708F"/>
    <w:multiLevelType w:val="multilevel"/>
    <w:tmpl w:val="AA0615D4"/>
    <w:lvl w:ilvl="0">
      <w:start w:val="1"/>
      <w:numFmt w:val="decimal"/>
      <w:lvlText w:val="%1"/>
      <w:lvlJc w:val="left"/>
      <w:pPr>
        <w:ind w:left="1005" w:hanging="1005"/>
      </w:pPr>
      <w:rPr>
        <w:rFonts w:hint="default"/>
        <w:b w:val="0"/>
        <w:sz w:val="22"/>
      </w:rPr>
    </w:lvl>
    <w:lvl w:ilvl="1">
      <w:start w:val="1"/>
      <w:numFmt w:val="decimal"/>
      <w:lvlText w:val="%1.%2"/>
      <w:lvlJc w:val="left"/>
      <w:pPr>
        <w:ind w:left="721" w:hanging="1005"/>
      </w:pPr>
      <w:rPr>
        <w:rFonts w:hint="default"/>
        <w:b/>
        <w:sz w:val="28"/>
        <w:szCs w:val="28"/>
      </w:rPr>
    </w:lvl>
    <w:lvl w:ilvl="2">
      <w:start w:val="1"/>
      <w:numFmt w:val="decimal"/>
      <w:lvlText w:val="%1.%2.%3"/>
      <w:lvlJc w:val="left"/>
      <w:pPr>
        <w:ind w:left="437" w:hanging="1005"/>
      </w:pPr>
      <w:rPr>
        <w:rFonts w:hint="default"/>
        <w:b w:val="0"/>
        <w:sz w:val="22"/>
      </w:rPr>
    </w:lvl>
    <w:lvl w:ilvl="3">
      <w:start w:val="1"/>
      <w:numFmt w:val="decimal"/>
      <w:lvlText w:val="%1.%2.%3.%4"/>
      <w:lvlJc w:val="left"/>
      <w:pPr>
        <w:ind w:left="228" w:hanging="1080"/>
      </w:pPr>
      <w:rPr>
        <w:rFonts w:hint="default"/>
        <w:b w:val="0"/>
        <w:sz w:val="22"/>
      </w:rPr>
    </w:lvl>
    <w:lvl w:ilvl="4">
      <w:start w:val="1"/>
      <w:numFmt w:val="decimal"/>
      <w:lvlText w:val="%1.%2.%3.%4.%5"/>
      <w:lvlJc w:val="left"/>
      <w:pPr>
        <w:ind w:left="-56" w:hanging="1080"/>
      </w:pPr>
      <w:rPr>
        <w:rFonts w:hint="default"/>
        <w:b w:val="0"/>
        <w:sz w:val="22"/>
      </w:rPr>
    </w:lvl>
    <w:lvl w:ilvl="5">
      <w:start w:val="1"/>
      <w:numFmt w:val="decimal"/>
      <w:lvlText w:val="%1.%2.%3.%4.%5.%6"/>
      <w:lvlJc w:val="left"/>
      <w:pPr>
        <w:ind w:left="20" w:hanging="1440"/>
      </w:pPr>
      <w:rPr>
        <w:rFonts w:hint="default"/>
        <w:b w:val="0"/>
        <w:sz w:val="22"/>
      </w:rPr>
    </w:lvl>
    <w:lvl w:ilvl="6">
      <w:start w:val="1"/>
      <w:numFmt w:val="decimal"/>
      <w:lvlText w:val="%1.%2.%3.%4.%5.%6.%7"/>
      <w:lvlJc w:val="left"/>
      <w:pPr>
        <w:ind w:left="-264" w:hanging="1440"/>
      </w:pPr>
      <w:rPr>
        <w:rFonts w:hint="default"/>
        <w:b w:val="0"/>
        <w:sz w:val="22"/>
      </w:rPr>
    </w:lvl>
    <w:lvl w:ilvl="7">
      <w:start w:val="1"/>
      <w:numFmt w:val="decimal"/>
      <w:lvlText w:val="%1.%2.%3.%4.%5.%6.%7.%8"/>
      <w:lvlJc w:val="left"/>
      <w:pPr>
        <w:ind w:left="-188" w:hanging="1800"/>
      </w:pPr>
      <w:rPr>
        <w:rFonts w:hint="default"/>
        <w:b w:val="0"/>
        <w:sz w:val="22"/>
      </w:rPr>
    </w:lvl>
    <w:lvl w:ilvl="8">
      <w:start w:val="1"/>
      <w:numFmt w:val="decimal"/>
      <w:lvlText w:val="%1.%2.%3.%4.%5.%6.%7.%8.%9"/>
      <w:lvlJc w:val="left"/>
      <w:pPr>
        <w:ind w:left="-472" w:hanging="1800"/>
      </w:pPr>
      <w:rPr>
        <w:rFonts w:hint="default"/>
        <w:b w:val="0"/>
        <w:sz w:val="22"/>
      </w:rPr>
    </w:lvl>
  </w:abstractNum>
  <w:num w:numId="1">
    <w:abstractNumId w:val="25"/>
  </w:num>
  <w:num w:numId="2">
    <w:abstractNumId w:val="20"/>
  </w:num>
  <w:num w:numId="3">
    <w:abstractNumId w:val="21"/>
  </w:num>
  <w:num w:numId="4">
    <w:abstractNumId w:val="34"/>
  </w:num>
  <w:num w:numId="5">
    <w:abstractNumId w:val="4"/>
  </w:num>
  <w:num w:numId="6">
    <w:abstractNumId w:val="29"/>
  </w:num>
  <w:num w:numId="7">
    <w:abstractNumId w:val="7"/>
  </w:num>
  <w:num w:numId="8">
    <w:abstractNumId w:val="18"/>
  </w:num>
  <w:num w:numId="9">
    <w:abstractNumId w:val="22"/>
  </w:num>
  <w:num w:numId="10">
    <w:abstractNumId w:val="17"/>
  </w:num>
  <w:num w:numId="11">
    <w:abstractNumId w:val="1"/>
  </w:num>
  <w:num w:numId="12">
    <w:abstractNumId w:val="2"/>
  </w:num>
  <w:num w:numId="13">
    <w:abstractNumId w:val="3"/>
  </w:num>
  <w:num w:numId="14">
    <w:abstractNumId w:val="16"/>
  </w:num>
  <w:num w:numId="15">
    <w:abstractNumId w:val="26"/>
  </w:num>
  <w:num w:numId="16">
    <w:abstractNumId w:val="10"/>
  </w:num>
  <w:num w:numId="17">
    <w:abstractNumId w:val="9"/>
  </w:num>
  <w:num w:numId="18">
    <w:abstractNumId w:val="24"/>
  </w:num>
  <w:num w:numId="19">
    <w:abstractNumId w:val="14"/>
  </w:num>
  <w:num w:numId="20">
    <w:abstractNumId w:val="0"/>
  </w:num>
  <w:num w:numId="21">
    <w:abstractNumId w:val="15"/>
  </w:num>
  <w:num w:numId="22">
    <w:abstractNumId w:val="31"/>
  </w:num>
  <w:num w:numId="23">
    <w:abstractNumId w:val="28"/>
  </w:num>
  <w:num w:numId="24">
    <w:abstractNumId w:val="27"/>
  </w:num>
  <w:num w:numId="25">
    <w:abstractNumId w:val="32"/>
  </w:num>
  <w:num w:numId="26">
    <w:abstractNumId w:val="12"/>
  </w:num>
  <w:num w:numId="27">
    <w:abstractNumId w:val="13"/>
  </w:num>
  <w:num w:numId="28">
    <w:abstractNumId w:val="5"/>
  </w:num>
  <w:num w:numId="29">
    <w:abstractNumId w:val="19"/>
  </w:num>
  <w:num w:numId="30">
    <w:abstractNumId w:val="6"/>
  </w:num>
  <w:num w:numId="31">
    <w:abstractNumId w:val="23"/>
  </w:num>
  <w:num w:numId="32">
    <w:abstractNumId w:val="8"/>
  </w:num>
  <w:num w:numId="33">
    <w:abstractNumId w:val="11"/>
  </w:num>
  <w:num w:numId="34">
    <w:abstractNumId w:val="3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41"/>
    <w:rsid w:val="00021D04"/>
    <w:rsid w:val="000A0ABC"/>
    <w:rsid w:val="000A35E2"/>
    <w:rsid w:val="000D1D92"/>
    <w:rsid w:val="001018AB"/>
    <w:rsid w:val="001A15B2"/>
    <w:rsid w:val="001B55A5"/>
    <w:rsid w:val="0020746A"/>
    <w:rsid w:val="00215DD1"/>
    <w:rsid w:val="00254F51"/>
    <w:rsid w:val="00285C41"/>
    <w:rsid w:val="002946F5"/>
    <w:rsid w:val="002C1159"/>
    <w:rsid w:val="002F18F8"/>
    <w:rsid w:val="0030316C"/>
    <w:rsid w:val="00362B11"/>
    <w:rsid w:val="00370573"/>
    <w:rsid w:val="004008B2"/>
    <w:rsid w:val="00403971"/>
    <w:rsid w:val="00480F0F"/>
    <w:rsid w:val="004A0B3E"/>
    <w:rsid w:val="004A5C12"/>
    <w:rsid w:val="004E436C"/>
    <w:rsid w:val="00511986"/>
    <w:rsid w:val="00512D3F"/>
    <w:rsid w:val="00524214"/>
    <w:rsid w:val="005353B1"/>
    <w:rsid w:val="005456C7"/>
    <w:rsid w:val="00553478"/>
    <w:rsid w:val="00575ED1"/>
    <w:rsid w:val="0058602D"/>
    <w:rsid w:val="005918B1"/>
    <w:rsid w:val="005C0D6F"/>
    <w:rsid w:val="005C1E4A"/>
    <w:rsid w:val="005C2A0D"/>
    <w:rsid w:val="006141CC"/>
    <w:rsid w:val="00681E76"/>
    <w:rsid w:val="0068569A"/>
    <w:rsid w:val="00691C0F"/>
    <w:rsid w:val="00692BC4"/>
    <w:rsid w:val="006C7CB6"/>
    <w:rsid w:val="006E657A"/>
    <w:rsid w:val="007317C9"/>
    <w:rsid w:val="00742843"/>
    <w:rsid w:val="00754DC2"/>
    <w:rsid w:val="007633BE"/>
    <w:rsid w:val="00795B80"/>
    <w:rsid w:val="007A058C"/>
    <w:rsid w:val="00813BEF"/>
    <w:rsid w:val="0084756C"/>
    <w:rsid w:val="00853357"/>
    <w:rsid w:val="0085418E"/>
    <w:rsid w:val="0086250F"/>
    <w:rsid w:val="008C4306"/>
    <w:rsid w:val="008D4052"/>
    <w:rsid w:val="008D5857"/>
    <w:rsid w:val="008F09A8"/>
    <w:rsid w:val="008F3DF5"/>
    <w:rsid w:val="008F5EA4"/>
    <w:rsid w:val="009142C2"/>
    <w:rsid w:val="009833D7"/>
    <w:rsid w:val="009A3C37"/>
    <w:rsid w:val="00AB3713"/>
    <w:rsid w:val="00B01372"/>
    <w:rsid w:val="00B10C27"/>
    <w:rsid w:val="00B646A7"/>
    <w:rsid w:val="00B67B12"/>
    <w:rsid w:val="00B97496"/>
    <w:rsid w:val="00BC379A"/>
    <w:rsid w:val="00BF1AA1"/>
    <w:rsid w:val="00C202B0"/>
    <w:rsid w:val="00C978C9"/>
    <w:rsid w:val="00CE6C08"/>
    <w:rsid w:val="00D30429"/>
    <w:rsid w:val="00D903CD"/>
    <w:rsid w:val="00DA6623"/>
    <w:rsid w:val="00E00912"/>
    <w:rsid w:val="00E07B2F"/>
    <w:rsid w:val="00E5619F"/>
    <w:rsid w:val="00E95702"/>
    <w:rsid w:val="00EB6CCF"/>
    <w:rsid w:val="00EC7BCC"/>
    <w:rsid w:val="00ED3649"/>
    <w:rsid w:val="00EE5AAD"/>
    <w:rsid w:val="00EF11D4"/>
    <w:rsid w:val="00EF230E"/>
    <w:rsid w:val="00F10823"/>
    <w:rsid w:val="00F40877"/>
    <w:rsid w:val="00F55578"/>
    <w:rsid w:val="00F758BF"/>
    <w:rsid w:val="00FB14CB"/>
    <w:rsid w:val="00FB4AE5"/>
    <w:rsid w:val="00FD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41"/>
  </w:style>
  <w:style w:type="paragraph" w:styleId="Footer">
    <w:name w:val="footer"/>
    <w:basedOn w:val="Normal"/>
    <w:link w:val="FooterChar"/>
    <w:uiPriority w:val="99"/>
    <w:unhideWhenUsed/>
    <w:rsid w:val="00285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41"/>
  </w:style>
  <w:style w:type="paragraph" w:styleId="BalloonText">
    <w:name w:val="Balloon Text"/>
    <w:basedOn w:val="Normal"/>
    <w:link w:val="BalloonTextChar"/>
    <w:uiPriority w:val="99"/>
    <w:semiHidden/>
    <w:unhideWhenUsed/>
    <w:rsid w:val="00285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C41"/>
    <w:rPr>
      <w:rFonts w:ascii="Tahoma" w:hAnsi="Tahoma" w:cs="Tahoma"/>
      <w:sz w:val="16"/>
      <w:szCs w:val="16"/>
    </w:rPr>
  </w:style>
  <w:style w:type="paragraph" w:styleId="ListParagraph">
    <w:name w:val="List Paragraph"/>
    <w:basedOn w:val="Normal"/>
    <w:uiPriority w:val="34"/>
    <w:qFormat/>
    <w:rsid w:val="00575ED1"/>
    <w:pPr>
      <w:ind w:left="720"/>
      <w:contextualSpacing/>
    </w:pPr>
  </w:style>
  <w:style w:type="table" w:styleId="TableGrid">
    <w:name w:val="Table Grid"/>
    <w:basedOn w:val="TableNormal"/>
    <w:uiPriority w:val="59"/>
    <w:rsid w:val="00EC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96"/>
    <w:rPr>
      <w:color w:val="0000FF" w:themeColor="hyperlink"/>
      <w:u w:val="single"/>
    </w:rPr>
  </w:style>
  <w:style w:type="character" w:styleId="CommentReference">
    <w:name w:val="annotation reference"/>
    <w:basedOn w:val="DefaultParagraphFont"/>
    <w:uiPriority w:val="99"/>
    <w:semiHidden/>
    <w:unhideWhenUsed/>
    <w:rsid w:val="002946F5"/>
    <w:rPr>
      <w:sz w:val="16"/>
      <w:szCs w:val="16"/>
    </w:rPr>
  </w:style>
  <w:style w:type="paragraph" w:styleId="CommentText">
    <w:name w:val="annotation text"/>
    <w:basedOn w:val="Normal"/>
    <w:link w:val="CommentTextChar"/>
    <w:uiPriority w:val="99"/>
    <w:semiHidden/>
    <w:unhideWhenUsed/>
    <w:rsid w:val="002946F5"/>
    <w:pPr>
      <w:spacing w:line="240" w:lineRule="auto"/>
    </w:pPr>
    <w:rPr>
      <w:sz w:val="20"/>
      <w:szCs w:val="20"/>
    </w:rPr>
  </w:style>
  <w:style w:type="character" w:customStyle="1" w:styleId="CommentTextChar">
    <w:name w:val="Comment Text Char"/>
    <w:basedOn w:val="DefaultParagraphFont"/>
    <w:link w:val="CommentText"/>
    <w:uiPriority w:val="99"/>
    <w:semiHidden/>
    <w:rsid w:val="002946F5"/>
    <w:rPr>
      <w:sz w:val="20"/>
      <w:szCs w:val="20"/>
    </w:rPr>
  </w:style>
  <w:style w:type="paragraph" w:styleId="CommentSubject">
    <w:name w:val="annotation subject"/>
    <w:basedOn w:val="CommentText"/>
    <w:next w:val="CommentText"/>
    <w:link w:val="CommentSubjectChar"/>
    <w:uiPriority w:val="99"/>
    <w:semiHidden/>
    <w:unhideWhenUsed/>
    <w:rsid w:val="002946F5"/>
    <w:rPr>
      <w:b/>
      <w:bCs/>
    </w:rPr>
  </w:style>
  <w:style w:type="character" w:customStyle="1" w:styleId="CommentSubjectChar">
    <w:name w:val="Comment Subject Char"/>
    <w:basedOn w:val="CommentTextChar"/>
    <w:link w:val="CommentSubject"/>
    <w:uiPriority w:val="99"/>
    <w:semiHidden/>
    <w:rsid w:val="002946F5"/>
    <w:rPr>
      <w:b/>
      <w:bCs/>
      <w:sz w:val="20"/>
      <w:szCs w:val="20"/>
    </w:rPr>
  </w:style>
  <w:style w:type="paragraph" w:styleId="BodyText">
    <w:name w:val="Body Text"/>
    <w:basedOn w:val="Normal"/>
    <w:link w:val="BodyTextChar"/>
    <w:uiPriority w:val="1"/>
    <w:qFormat/>
    <w:rsid w:val="00370573"/>
    <w:pPr>
      <w:widowControl w:val="0"/>
      <w:spacing w:after="0" w:line="240" w:lineRule="auto"/>
      <w:ind w:left="108"/>
    </w:pPr>
    <w:rPr>
      <w:rFonts w:ascii="Arial" w:eastAsia="Arial" w:hAnsi="Arial"/>
      <w:lang w:val="en-US"/>
    </w:rPr>
  </w:style>
  <w:style w:type="character" w:customStyle="1" w:styleId="BodyTextChar">
    <w:name w:val="Body Text Char"/>
    <w:basedOn w:val="DefaultParagraphFont"/>
    <w:link w:val="BodyText"/>
    <w:uiPriority w:val="1"/>
    <w:rsid w:val="00370573"/>
    <w:rPr>
      <w:rFonts w:ascii="Arial" w:eastAsia="Arial" w:hAnsi="Arial"/>
      <w:lang w:val="en-US"/>
    </w:rPr>
  </w:style>
  <w:style w:type="character" w:styleId="FollowedHyperlink">
    <w:name w:val="FollowedHyperlink"/>
    <w:basedOn w:val="DefaultParagraphFont"/>
    <w:uiPriority w:val="99"/>
    <w:semiHidden/>
    <w:unhideWhenUsed/>
    <w:rsid w:val="007633BE"/>
    <w:rPr>
      <w:color w:val="800080" w:themeColor="followedHyperlink"/>
      <w:u w:val="single"/>
    </w:rPr>
  </w:style>
  <w:style w:type="character" w:customStyle="1" w:styleId="ilfuvd">
    <w:name w:val="ilfuvd"/>
    <w:basedOn w:val="DefaultParagraphFont"/>
    <w:rsid w:val="00813BEF"/>
  </w:style>
  <w:style w:type="paragraph" w:styleId="Revision">
    <w:name w:val="Revision"/>
    <w:hidden/>
    <w:uiPriority w:val="99"/>
    <w:semiHidden/>
    <w:rsid w:val="000D1D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41"/>
  </w:style>
  <w:style w:type="paragraph" w:styleId="Footer">
    <w:name w:val="footer"/>
    <w:basedOn w:val="Normal"/>
    <w:link w:val="FooterChar"/>
    <w:uiPriority w:val="99"/>
    <w:unhideWhenUsed/>
    <w:rsid w:val="00285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41"/>
  </w:style>
  <w:style w:type="paragraph" w:styleId="BalloonText">
    <w:name w:val="Balloon Text"/>
    <w:basedOn w:val="Normal"/>
    <w:link w:val="BalloonTextChar"/>
    <w:uiPriority w:val="99"/>
    <w:semiHidden/>
    <w:unhideWhenUsed/>
    <w:rsid w:val="00285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C41"/>
    <w:rPr>
      <w:rFonts w:ascii="Tahoma" w:hAnsi="Tahoma" w:cs="Tahoma"/>
      <w:sz w:val="16"/>
      <w:szCs w:val="16"/>
    </w:rPr>
  </w:style>
  <w:style w:type="paragraph" w:styleId="ListParagraph">
    <w:name w:val="List Paragraph"/>
    <w:basedOn w:val="Normal"/>
    <w:uiPriority w:val="34"/>
    <w:qFormat/>
    <w:rsid w:val="00575ED1"/>
    <w:pPr>
      <w:ind w:left="720"/>
      <w:contextualSpacing/>
    </w:pPr>
  </w:style>
  <w:style w:type="table" w:styleId="TableGrid">
    <w:name w:val="Table Grid"/>
    <w:basedOn w:val="TableNormal"/>
    <w:uiPriority w:val="59"/>
    <w:rsid w:val="00EC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96"/>
    <w:rPr>
      <w:color w:val="0000FF" w:themeColor="hyperlink"/>
      <w:u w:val="single"/>
    </w:rPr>
  </w:style>
  <w:style w:type="character" w:styleId="CommentReference">
    <w:name w:val="annotation reference"/>
    <w:basedOn w:val="DefaultParagraphFont"/>
    <w:uiPriority w:val="99"/>
    <w:semiHidden/>
    <w:unhideWhenUsed/>
    <w:rsid w:val="002946F5"/>
    <w:rPr>
      <w:sz w:val="16"/>
      <w:szCs w:val="16"/>
    </w:rPr>
  </w:style>
  <w:style w:type="paragraph" w:styleId="CommentText">
    <w:name w:val="annotation text"/>
    <w:basedOn w:val="Normal"/>
    <w:link w:val="CommentTextChar"/>
    <w:uiPriority w:val="99"/>
    <w:semiHidden/>
    <w:unhideWhenUsed/>
    <w:rsid w:val="002946F5"/>
    <w:pPr>
      <w:spacing w:line="240" w:lineRule="auto"/>
    </w:pPr>
    <w:rPr>
      <w:sz w:val="20"/>
      <w:szCs w:val="20"/>
    </w:rPr>
  </w:style>
  <w:style w:type="character" w:customStyle="1" w:styleId="CommentTextChar">
    <w:name w:val="Comment Text Char"/>
    <w:basedOn w:val="DefaultParagraphFont"/>
    <w:link w:val="CommentText"/>
    <w:uiPriority w:val="99"/>
    <w:semiHidden/>
    <w:rsid w:val="002946F5"/>
    <w:rPr>
      <w:sz w:val="20"/>
      <w:szCs w:val="20"/>
    </w:rPr>
  </w:style>
  <w:style w:type="paragraph" w:styleId="CommentSubject">
    <w:name w:val="annotation subject"/>
    <w:basedOn w:val="CommentText"/>
    <w:next w:val="CommentText"/>
    <w:link w:val="CommentSubjectChar"/>
    <w:uiPriority w:val="99"/>
    <w:semiHidden/>
    <w:unhideWhenUsed/>
    <w:rsid w:val="002946F5"/>
    <w:rPr>
      <w:b/>
      <w:bCs/>
    </w:rPr>
  </w:style>
  <w:style w:type="character" w:customStyle="1" w:styleId="CommentSubjectChar">
    <w:name w:val="Comment Subject Char"/>
    <w:basedOn w:val="CommentTextChar"/>
    <w:link w:val="CommentSubject"/>
    <w:uiPriority w:val="99"/>
    <w:semiHidden/>
    <w:rsid w:val="002946F5"/>
    <w:rPr>
      <w:b/>
      <w:bCs/>
      <w:sz w:val="20"/>
      <w:szCs w:val="20"/>
    </w:rPr>
  </w:style>
  <w:style w:type="paragraph" w:styleId="BodyText">
    <w:name w:val="Body Text"/>
    <w:basedOn w:val="Normal"/>
    <w:link w:val="BodyTextChar"/>
    <w:uiPriority w:val="1"/>
    <w:qFormat/>
    <w:rsid w:val="00370573"/>
    <w:pPr>
      <w:widowControl w:val="0"/>
      <w:spacing w:after="0" w:line="240" w:lineRule="auto"/>
      <w:ind w:left="108"/>
    </w:pPr>
    <w:rPr>
      <w:rFonts w:ascii="Arial" w:eastAsia="Arial" w:hAnsi="Arial"/>
      <w:lang w:val="en-US"/>
    </w:rPr>
  </w:style>
  <w:style w:type="character" w:customStyle="1" w:styleId="BodyTextChar">
    <w:name w:val="Body Text Char"/>
    <w:basedOn w:val="DefaultParagraphFont"/>
    <w:link w:val="BodyText"/>
    <w:uiPriority w:val="1"/>
    <w:rsid w:val="00370573"/>
    <w:rPr>
      <w:rFonts w:ascii="Arial" w:eastAsia="Arial" w:hAnsi="Arial"/>
      <w:lang w:val="en-US"/>
    </w:rPr>
  </w:style>
  <w:style w:type="character" w:styleId="FollowedHyperlink">
    <w:name w:val="FollowedHyperlink"/>
    <w:basedOn w:val="DefaultParagraphFont"/>
    <w:uiPriority w:val="99"/>
    <w:semiHidden/>
    <w:unhideWhenUsed/>
    <w:rsid w:val="007633BE"/>
    <w:rPr>
      <w:color w:val="800080" w:themeColor="followedHyperlink"/>
      <w:u w:val="single"/>
    </w:rPr>
  </w:style>
  <w:style w:type="character" w:customStyle="1" w:styleId="ilfuvd">
    <w:name w:val="ilfuvd"/>
    <w:basedOn w:val="DefaultParagraphFont"/>
    <w:rsid w:val="00813BEF"/>
  </w:style>
  <w:style w:type="paragraph" w:styleId="Revision">
    <w:name w:val="Revision"/>
    <w:hidden/>
    <w:uiPriority w:val="99"/>
    <w:semiHidden/>
    <w:rsid w:val="000D1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0413">
      <w:bodyDiv w:val="1"/>
      <w:marLeft w:val="0"/>
      <w:marRight w:val="0"/>
      <w:marTop w:val="0"/>
      <w:marBottom w:val="0"/>
      <w:divBdr>
        <w:top w:val="none" w:sz="0" w:space="0" w:color="auto"/>
        <w:left w:val="none" w:sz="0" w:space="0" w:color="auto"/>
        <w:bottom w:val="none" w:sz="0" w:space="0" w:color="auto"/>
        <w:right w:val="none" w:sz="0" w:space="0" w:color="auto"/>
      </w:divBdr>
    </w:div>
    <w:div w:id="9296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homes-england/about/personal-information-charte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publications/home-building-fun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organisations/homes-england/about/personal-information-charte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6125-3894-435C-ADD4-2B003CF1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8DBC7996</Template>
  <TotalTime>0</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Cook</dc:creator>
  <cp:lastModifiedBy>Pacian Andrews</cp:lastModifiedBy>
  <cp:revision>2</cp:revision>
  <cp:lastPrinted>2018-07-03T12:56:00Z</cp:lastPrinted>
  <dcterms:created xsi:type="dcterms:W3CDTF">2019-09-02T08:48:00Z</dcterms:created>
  <dcterms:modified xsi:type="dcterms:W3CDTF">2019-09-02T08:48:00Z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a0c517cd-9e74-4c80-acd0-a7f455f8b065</vt:lpwstr>
  </property>
  <property fmtid="{D5CDD505-2E9C-101B-9397-08002B2CF9AE}" pid="3" name="HCAGPMS">
    <vt:lpwstr>OFFICIAL</vt:lpwstr>
  </property>
</Properties>
</file>