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B1" w:rsidRDefault="00D95DB1" w:rsidP="00D95DB1">
      <w:pPr>
        <w:rPr>
          <w:rFonts w:ascii="Arial" w:hAnsi="Arial" w:cs="Arial"/>
          <w:sz w:val="24"/>
          <w:szCs w:val="24"/>
        </w:rPr>
      </w:pPr>
    </w:p>
    <w:p w:rsidR="00D95DB1" w:rsidRPr="00D95DB1" w:rsidRDefault="00D95DB1" w:rsidP="00D95DB1">
      <w:pPr>
        <w:rPr>
          <w:rFonts w:ascii="Arial" w:hAnsi="Arial" w:cs="Arial"/>
          <w:sz w:val="24"/>
          <w:szCs w:val="24"/>
        </w:rPr>
      </w:pPr>
      <w:r w:rsidRPr="00D95DB1">
        <w:rPr>
          <w:rFonts w:ascii="Arial" w:hAnsi="Arial" w:cs="Arial"/>
          <w:sz w:val="24"/>
          <w:szCs w:val="24"/>
        </w:rPr>
        <w:t xml:space="preserve">There are no new policy announcements from the Intellectual Property Office or notification of recent additions to the British Library to appear in this edition of the Patents Journal </w:t>
      </w:r>
      <w:r w:rsidR="000A4CC0">
        <w:rPr>
          <w:rFonts w:ascii="Arial" w:hAnsi="Arial" w:cs="Arial"/>
          <w:sz w:val="24"/>
          <w:szCs w:val="24"/>
        </w:rPr>
        <w:t>special notices for journal 6797</w:t>
      </w:r>
      <w:r w:rsidR="004A3DF0">
        <w:rPr>
          <w:rFonts w:ascii="Arial" w:hAnsi="Arial" w:cs="Arial"/>
          <w:sz w:val="24"/>
          <w:szCs w:val="24"/>
        </w:rPr>
        <w:t xml:space="preserve">. </w:t>
      </w:r>
    </w:p>
    <w:p w:rsidR="00D95DB1" w:rsidRPr="00D95DB1" w:rsidRDefault="00D95DB1" w:rsidP="00D95DB1">
      <w:pPr>
        <w:rPr>
          <w:rFonts w:ascii="Arial" w:hAnsi="Arial" w:cs="Arial"/>
          <w:sz w:val="24"/>
          <w:szCs w:val="24"/>
        </w:rPr>
      </w:pPr>
    </w:p>
    <w:p w:rsidR="00770CF3" w:rsidRDefault="00C742AA" w:rsidP="00D95DB1">
      <w:r>
        <w:rPr>
          <w:rFonts w:ascii="Arial" w:hAnsi="Arial" w:cs="Arial"/>
          <w:sz w:val="24"/>
          <w:szCs w:val="24"/>
        </w:rPr>
        <w:t xml:space="preserve">For further information see </w:t>
      </w:r>
      <w:hyperlink r:id="rId8" w:history="1">
        <w:r w:rsidR="00D95DB1" w:rsidRPr="00C742AA">
          <w:rPr>
            <w:rStyle w:val="Hyperlink"/>
            <w:rFonts w:ascii="Arial" w:hAnsi="Arial" w:cs="Arial"/>
            <w:sz w:val="24"/>
            <w:szCs w:val="24"/>
          </w:rPr>
          <w:t>Patents Journal special notices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70CF3" w:rsidRPr="00770CF3" w:rsidRDefault="00770CF3" w:rsidP="00770CF3"/>
    <w:p w:rsidR="00770CF3" w:rsidRPr="00770CF3" w:rsidRDefault="00770CF3" w:rsidP="00770CF3"/>
    <w:p w:rsidR="00770CF3" w:rsidRDefault="00770CF3" w:rsidP="00770CF3"/>
    <w:p w:rsidR="003D5E84" w:rsidRDefault="003D5E84" w:rsidP="00770CF3">
      <w:pPr>
        <w:jc w:val="center"/>
      </w:pPr>
    </w:p>
    <w:p w:rsidR="003D5E84" w:rsidRPr="003D5E84" w:rsidRDefault="003D5E84" w:rsidP="003D5E84"/>
    <w:p w:rsidR="003D5E84" w:rsidRDefault="00116CDD" w:rsidP="00116CDD">
      <w:pPr>
        <w:tabs>
          <w:tab w:val="left" w:pos="3348"/>
        </w:tabs>
      </w:pPr>
      <w:r>
        <w:tab/>
      </w:r>
    </w:p>
    <w:p w:rsidR="002718E1" w:rsidRDefault="003D5E84" w:rsidP="003D5E84">
      <w:pPr>
        <w:tabs>
          <w:tab w:val="left" w:pos="3996"/>
        </w:tabs>
      </w:pPr>
      <w:r>
        <w:tab/>
      </w:r>
    </w:p>
    <w:p w:rsidR="002718E1" w:rsidRPr="002718E1" w:rsidRDefault="002718E1" w:rsidP="002718E1"/>
    <w:p w:rsidR="002718E1" w:rsidRDefault="002718E1" w:rsidP="002718E1"/>
    <w:p w:rsidR="008612D4" w:rsidRPr="002718E1" w:rsidRDefault="002718E1" w:rsidP="002718E1">
      <w:pPr>
        <w:tabs>
          <w:tab w:val="left" w:pos="2892"/>
        </w:tabs>
      </w:pPr>
      <w:r>
        <w:tab/>
      </w:r>
    </w:p>
    <w:sectPr w:rsidR="008612D4" w:rsidRPr="002718E1" w:rsidSect="007A09E3">
      <w:headerReference w:type="default" r:id="rId9"/>
      <w:footerReference w:type="default" r:id="rId10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65" w:rsidRDefault="00F45765" w:rsidP="00681173">
      <w:r>
        <w:separator/>
      </w:r>
    </w:p>
  </w:endnote>
  <w:endnote w:type="continuationSeparator" w:id="0">
    <w:p w:rsidR="00F45765" w:rsidRDefault="00F45765" w:rsidP="006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4362"/>
      <w:docPartObj>
        <w:docPartGallery w:val="Page Numbers (Bottom of Page)"/>
        <w:docPartUnique/>
      </w:docPartObj>
    </w:sdtPr>
    <w:sdtEndPr/>
    <w:sdtContent>
      <w:p w:rsidR="00C101F4" w:rsidRPr="0089233E" w:rsidRDefault="0089233E" w:rsidP="0089233E">
        <w:pPr>
          <w:rPr>
            <w:rFonts w:ascii="Arial" w:hAnsi="Arial" w:cs="Arial"/>
            <w:sz w:val="24"/>
            <w:szCs w:val="24"/>
          </w:rPr>
        </w:pPr>
        <w:r w:rsidRPr="00C631A6">
          <w:rPr>
            <w:rFonts w:ascii="Arial" w:hAnsi="Arial" w:cs="Arial"/>
            <w:sz w:val="24"/>
            <w:szCs w:val="24"/>
          </w:rPr>
          <w:t>UK Intellectual Property Office is an operating name of the Patent Office</w:t>
        </w:r>
      </w:p>
    </w:sdtContent>
  </w:sdt>
  <w:p w:rsidR="00C101F4" w:rsidRDefault="00C1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65" w:rsidRDefault="00F45765" w:rsidP="00681173">
      <w:r>
        <w:separator/>
      </w:r>
    </w:p>
  </w:footnote>
  <w:footnote w:type="continuationSeparator" w:id="0">
    <w:p w:rsidR="00F45765" w:rsidRDefault="00F45765" w:rsidP="0068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73" w:rsidRPr="00681173" w:rsidRDefault="00F92FB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6</w:t>
    </w:r>
    <w:r w:rsidR="000A4CC0">
      <w:rPr>
        <w:rFonts w:ascii="Arial" w:hAnsi="Arial" w:cs="Arial"/>
        <w:sz w:val="24"/>
        <w:szCs w:val="24"/>
      </w:rPr>
      <w:t>797</w:t>
    </w:r>
    <w:r w:rsidR="00885DF8">
      <w:rPr>
        <w:rFonts w:ascii="Arial" w:hAnsi="Arial" w:cs="Arial"/>
        <w:sz w:val="24"/>
        <w:szCs w:val="24"/>
      </w:rPr>
      <w:tab/>
    </w:r>
    <w:r w:rsidR="0093279A">
      <w:rPr>
        <w:rFonts w:ascii="Arial" w:hAnsi="Arial" w:cs="Arial"/>
        <w:sz w:val="24"/>
        <w:szCs w:val="24"/>
      </w:rPr>
      <w:tab/>
    </w:r>
    <w:r w:rsidR="000A4CC0">
      <w:rPr>
        <w:rFonts w:ascii="Arial" w:hAnsi="Arial" w:cs="Arial"/>
        <w:sz w:val="24"/>
        <w:szCs w:val="24"/>
      </w:rPr>
      <w:t>28.08</w:t>
    </w:r>
    <w:r w:rsidR="004A3DF0">
      <w:rPr>
        <w:rFonts w:ascii="Arial" w:hAnsi="Arial" w:cs="Arial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D14"/>
    <w:multiLevelType w:val="hybridMultilevel"/>
    <w:tmpl w:val="3AF89086"/>
    <w:lvl w:ilvl="0" w:tplc="B7F0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91B3B"/>
    <w:multiLevelType w:val="hybridMultilevel"/>
    <w:tmpl w:val="E9CA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E95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D270B"/>
    <w:multiLevelType w:val="hybridMultilevel"/>
    <w:tmpl w:val="FBF0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9E7"/>
    <w:multiLevelType w:val="hybridMultilevel"/>
    <w:tmpl w:val="8B9E9DA4"/>
    <w:lvl w:ilvl="0" w:tplc="7B62D33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4A42"/>
    <w:multiLevelType w:val="hybridMultilevel"/>
    <w:tmpl w:val="80825B7C"/>
    <w:lvl w:ilvl="0" w:tplc="75888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806F1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36AED"/>
    <w:multiLevelType w:val="hybridMultilevel"/>
    <w:tmpl w:val="689EFFBC"/>
    <w:lvl w:ilvl="0" w:tplc="56C65F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35B4"/>
    <w:multiLevelType w:val="hybridMultilevel"/>
    <w:tmpl w:val="8F7E7B4A"/>
    <w:lvl w:ilvl="0" w:tplc="6750D8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F37E8"/>
    <w:multiLevelType w:val="hybridMultilevel"/>
    <w:tmpl w:val="09A0A5BC"/>
    <w:lvl w:ilvl="0" w:tplc="CB647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87471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C10C2"/>
    <w:multiLevelType w:val="hybridMultilevel"/>
    <w:tmpl w:val="04188114"/>
    <w:lvl w:ilvl="0" w:tplc="1C9E1F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37D10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2BC8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006FB"/>
    <w:multiLevelType w:val="hybridMultilevel"/>
    <w:tmpl w:val="44BA1854"/>
    <w:lvl w:ilvl="0" w:tplc="A092A2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F7470"/>
    <w:multiLevelType w:val="hybridMultilevel"/>
    <w:tmpl w:val="9140B0E0"/>
    <w:lvl w:ilvl="0" w:tplc="5C86FF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91133"/>
    <w:multiLevelType w:val="hybridMultilevel"/>
    <w:tmpl w:val="7FB4BB24"/>
    <w:lvl w:ilvl="0" w:tplc="A1801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7E3B"/>
    <w:multiLevelType w:val="hybridMultilevel"/>
    <w:tmpl w:val="17F69C7A"/>
    <w:lvl w:ilvl="0" w:tplc="63A40D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34ACF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62FBB"/>
    <w:multiLevelType w:val="hybridMultilevel"/>
    <w:tmpl w:val="B180F88A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16AFF"/>
    <w:multiLevelType w:val="hybridMultilevel"/>
    <w:tmpl w:val="C9C2C630"/>
    <w:lvl w:ilvl="0" w:tplc="C40C82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F1950"/>
    <w:multiLevelType w:val="hybridMultilevel"/>
    <w:tmpl w:val="686C5DA8"/>
    <w:lvl w:ilvl="0" w:tplc="9046432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F67C3"/>
    <w:multiLevelType w:val="hybridMultilevel"/>
    <w:tmpl w:val="61AC61CE"/>
    <w:lvl w:ilvl="0" w:tplc="F438CB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2"/>
  </w:num>
  <w:num w:numId="19">
    <w:abstractNumId w:val="13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C9"/>
    <w:rsid w:val="00002F95"/>
    <w:rsid w:val="00012DAD"/>
    <w:rsid w:val="000208BE"/>
    <w:rsid w:val="00027064"/>
    <w:rsid w:val="0003622C"/>
    <w:rsid w:val="00037317"/>
    <w:rsid w:val="0003775A"/>
    <w:rsid w:val="000479C2"/>
    <w:rsid w:val="00050BF0"/>
    <w:rsid w:val="00052651"/>
    <w:rsid w:val="000554AC"/>
    <w:rsid w:val="000745F3"/>
    <w:rsid w:val="00082173"/>
    <w:rsid w:val="00091A31"/>
    <w:rsid w:val="000957CB"/>
    <w:rsid w:val="000A4CC0"/>
    <w:rsid w:val="000B45A2"/>
    <w:rsid w:val="000C0C29"/>
    <w:rsid w:val="000C4BC2"/>
    <w:rsid w:val="000C6912"/>
    <w:rsid w:val="000D2603"/>
    <w:rsid w:val="000D3AAA"/>
    <w:rsid w:val="000E124B"/>
    <w:rsid w:val="000E7521"/>
    <w:rsid w:val="00116CDD"/>
    <w:rsid w:val="00134A86"/>
    <w:rsid w:val="00134E44"/>
    <w:rsid w:val="001447EF"/>
    <w:rsid w:val="00163764"/>
    <w:rsid w:val="00163E98"/>
    <w:rsid w:val="0017078B"/>
    <w:rsid w:val="00180A4D"/>
    <w:rsid w:val="00192E3B"/>
    <w:rsid w:val="001A329E"/>
    <w:rsid w:val="001A667A"/>
    <w:rsid w:val="001A6CE8"/>
    <w:rsid w:val="001B010E"/>
    <w:rsid w:val="001C180B"/>
    <w:rsid w:val="001C30E8"/>
    <w:rsid w:val="001C77DF"/>
    <w:rsid w:val="001D16A0"/>
    <w:rsid w:val="001D203C"/>
    <w:rsid w:val="001D55B4"/>
    <w:rsid w:val="001E182A"/>
    <w:rsid w:val="001E2B7E"/>
    <w:rsid w:val="001E6731"/>
    <w:rsid w:val="001F2EF1"/>
    <w:rsid w:val="00200847"/>
    <w:rsid w:val="00200897"/>
    <w:rsid w:val="00203BC2"/>
    <w:rsid w:val="00207F77"/>
    <w:rsid w:val="00211C52"/>
    <w:rsid w:val="0021345C"/>
    <w:rsid w:val="002146CF"/>
    <w:rsid w:val="00221DF3"/>
    <w:rsid w:val="00222D20"/>
    <w:rsid w:val="00223F92"/>
    <w:rsid w:val="00235D9F"/>
    <w:rsid w:val="00236DD4"/>
    <w:rsid w:val="00237C78"/>
    <w:rsid w:val="002452F7"/>
    <w:rsid w:val="0025246D"/>
    <w:rsid w:val="002611F2"/>
    <w:rsid w:val="0026393D"/>
    <w:rsid w:val="002718E1"/>
    <w:rsid w:val="0029186B"/>
    <w:rsid w:val="0029190C"/>
    <w:rsid w:val="00295093"/>
    <w:rsid w:val="002A4FE9"/>
    <w:rsid w:val="002C21D7"/>
    <w:rsid w:val="002C6975"/>
    <w:rsid w:val="002D0C75"/>
    <w:rsid w:val="002D43CF"/>
    <w:rsid w:val="002D6707"/>
    <w:rsid w:val="002E70A8"/>
    <w:rsid w:val="00300161"/>
    <w:rsid w:val="00300215"/>
    <w:rsid w:val="00304C7E"/>
    <w:rsid w:val="00310644"/>
    <w:rsid w:val="003220C7"/>
    <w:rsid w:val="003300FE"/>
    <w:rsid w:val="00341C56"/>
    <w:rsid w:val="00360309"/>
    <w:rsid w:val="003609FE"/>
    <w:rsid w:val="00360DA4"/>
    <w:rsid w:val="00383E91"/>
    <w:rsid w:val="003A6C6D"/>
    <w:rsid w:val="003B2301"/>
    <w:rsid w:val="003C06C1"/>
    <w:rsid w:val="003C5EE6"/>
    <w:rsid w:val="003D4600"/>
    <w:rsid w:val="003D5E84"/>
    <w:rsid w:val="003E2323"/>
    <w:rsid w:val="003F48C9"/>
    <w:rsid w:val="00401116"/>
    <w:rsid w:val="00412E40"/>
    <w:rsid w:val="00414A45"/>
    <w:rsid w:val="004230EC"/>
    <w:rsid w:val="0043203C"/>
    <w:rsid w:val="00436F01"/>
    <w:rsid w:val="004470C6"/>
    <w:rsid w:val="00447FD1"/>
    <w:rsid w:val="00455602"/>
    <w:rsid w:val="0047432C"/>
    <w:rsid w:val="004A113B"/>
    <w:rsid w:val="004A3DF0"/>
    <w:rsid w:val="004C2D24"/>
    <w:rsid w:val="004E3A27"/>
    <w:rsid w:val="00502BC2"/>
    <w:rsid w:val="005167ED"/>
    <w:rsid w:val="00520FD7"/>
    <w:rsid w:val="00525DC5"/>
    <w:rsid w:val="00531C00"/>
    <w:rsid w:val="00531F7C"/>
    <w:rsid w:val="0053262D"/>
    <w:rsid w:val="00536E8F"/>
    <w:rsid w:val="00537953"/>
    <w:rsid w:val="00554606"/>
    <w:rsid w:val="00557EA2"/>
    <w:rsid w:val="00561862"/>
    <w:rsid w:val="00564427"/>
    <w:rsid w:val="00565B76"/>
    <w:rsid w:val="0057375B"/>
    <w:rsid w:val="0057492B"/>
    <w:rsid w:val="00575EA7"/>
    <w:rsid w:val="00587508"/>
    <w:rsid w:val="00594C59"/>
    <w:rsid w:val="005A44B7"/>
    <w:rsid w:val="005B0939"/>
    <w:rsid w:val="005B1B5A"/>
    <w:rsid w:val="005C2AA3"/>
    <w:rsid w:val="005D1FC8"/>
    <w:rsid w:val="005E2BCF"/>
    <w:rsid w:val="00600062"/>
    <w:rsid w:val="006065A6"/>
    <w:rsid w:val="00606A3E"/>
    <w:rsid w:val="0064250A"/>
    <w:rsid w:val="00662B09"/>
    <w:rsid w:val="0067489A"/>
    <w:rsid w:val="00674972"/>
    <w:rsid w:val="00681173"/>
    <w:rsid w:val="006938B4"/>
    <w:rsid w:val="006970EE"/>
    <w:rsid w:val="006D54AF"/>
    <w:rsid w:val="006E00AF"/>
    <w:rsid w:val="006E2638"/>
    <w:rsid w:val="006E6B5B"/>
    <w:rsid w:val="00703FF1"/>
    <w:rsid w:val="00716B12"/>
    <w:rsid w:val="0072327F"/>
    <w:rsid w:val="007251C9"/>
    <w:rsid w:val="0072558C"/>
    <w:rsid w:val="00731BEB"/>
    <w:rsid w:val="007453F2"/>
    <w:rsid w:val="00746BFC"/>
    <w:rsid w:val="007508F8"/>
    <w:rsid w:val="00752F75"/>
    <w:rsid w:val="0075375E"/>
    <w:rsid w:val="00755398"/>
    <w:rsid w:val="00770CF3"/>
    <w:rsid w:val="00780744"/>
    <w:rsid w:val="007907AC"/>
    <w:rsid w:val="007A09E3"/>
    <w:rsid w:val="007A1AA4"/>
    <w:rsid w:val="007A4D34"/>
    <w:rsid w:val="007A5C96"/>
    <w:rsid w:val="007A5EA3"/>
    <w:rsid w:val="007B3EFC"/>
    <w:rsid w:val="007B6965"/>
    <w:rsid w:val="007C16ED"/>
    <w:rsid w:val="007C2DAC"/>
    <w:rsid w:val="007C5470"/>
    <w:rsid w:val="007E41FC"/>
    <w:rsid w:val="007F6FE6"/>
    <w:rsid w:val="00817654"/>
    <w:rsid w:val="008231AB"/>
    <w:rsid w:val="00833690"/>
    <w:rsid w:val="008348AB"/>
    <w:rsid w:val="00836962"/>
    <w:rsid w:val="00842E11"/>
    <w:rsid w:val="00855292"/>
    <w:rsid w:val="00857120"/>
    <w:rsid w:val="008612D4"/>
    <w:rsid w:val="008631DA"/>
    <w:rsid w:val="00873A38"/>
    <w:rsid w:val="008768BA"/>
    <w:rsid w:val="00884A15"/>
    <w:rsid w:val="00885DF8"/>
    <w:rsid w:val="008878FD"/>
    <w:rsid w:val="00887CF5"/>
    <w:rsid w:val="00891960"/>
    <w:rsid w:val="0089233E"/>
    <w:rsid w:val="008A2E14"/>
    <w:rsid w:val="008A6351"/>
    <w:rsid w:val="008B46B0"/>
    <w:rsid w:val="008B66E1"/>
    <w:rsid w:val="008C1B16"/>
    <w:rsid w:val="008C620C"/>
    <w:rsid w:val="008C643A"/>
    <w:rsid w:val="008D0711"/>
    <w:rsid w:val="008F424F"/>
    <w:rsid w:val="00901428"/>
    <w:rsid w:val="00912AC7"/>
    <w:rsid w:val="00913E48"/>
    <w:rsid w:val="00916B89"/>
    <w:rsid w:val="0093279A"/>
    <w:rsid w:val="00947FC5"/>
    <w:rsid w:val="00951165"/>
    <w:rsid w:val="00952E70"/>
    <w:rsid w:val="00953D0B"/>
    <w:rsid w:val="009A5F30"/>
    <w:rsid w:val="009B6ABF"/>
    <w:rsid w:val="009C17C8"/>
    <w:rsid w:val="009E0E83"/>
    <w:rsid w:val="009E4334"/>
    <w:rsid w:val="009E46EA"/>
    <w:rsid w:val="009E697A"/>
    <w:rsid w:val="00A03F47"/>
    <w:rsid w:val="00A0777E"/>
    <w:rsid w:val="00A07EBC"/>
    <w:rsid w:val="00A22D66"/>
    <w:rsid w:val="00A23357"/>
    <w:rsid w:val="00A32F03"/>
    <w:rsid w:val="00A511EE"/>
    <w:rsid w:val="00A57290"/>
    <w:rsid w:val="00A76D07"/>
    <w:rsid w:val="00A9622B"/>
    <w:rsid w:val="00A97097"/>
    <w:rsid w:val="00AA74F4"/>
    <w:rsid w:val="00AB63A7"/>
    <w:rsid w:val="00AC0196"/>
    <w:rsid w:val="00AD0221"/>
    <w:rsid w:val="00AD63D8"/>
    <w:rsid w:val="00AF2521"/>
    <w:rsid w:val="00B05A32"/>
    <w:rsid w:val="00B17140"/>
    <w:rsid w:val="00B21B7D"/>
    <w:rsid w:val="00B33BF3"/>
    <w:rsid w:val="00B53834"/>
    <w:rsid w:val="00B55850"/>
    <w:rsid w:val="00B57D11"/>
    <w:rsid w:val="00B64F7A"/>
    <w:rsid w:val="00B666AC"/>
    <w:rsid w:val="00B73296"/>
    <w:rsid w:val="00B757E0"/>
    <w:rsid w:val="00B931E3"/>
    <w:rsid w:val="00B9355C"/>
    <w:rsid w:val="00BA3144"/>
    <w:rsid w:val="00BA4999"/>
    <w:rsid w:val="00BA5969"/>
    <w:rsid w:val="00BD766A"/>
    <w:rsid w:val="00C026FF"/>
    <w:rsid w:val="00C101F4"/>
    <w:rsid w:val="00C16B8D"/>
    <w:rsid w:val="00C2270A"/>
    <w:rsid w:val="00C23648"/>
    <w:rsid w:val="00C2769E"/>
    <w:rsid w:val="00C3045B"/>
    <w:rsid w:val="00C465F3"/>
    <w:rsid w:val="00C526C3"/>
    <w:rsid w:val="00C55566"/>
    <w:rsid w:val="00C631A6"/>
    <w:rsid w:val="00C70789"/>
    <w:rsid w:val="00C742AA"/>
    <w:rsid w:val="00C80DE1"/>
    <w:rsid w:val="00C82764"/>
    <w:rsid w:val="00CB5A42"/>
    <w:rsid w:val="00CB6BD7"/>
    <w:rsid w:val="00CB716A"/>
    <w:rsid w:val="00CC4E5E"/>
    <w:rsid w:val="00CD7B0E"/>
    <w:rsid w:val="00CF04B8"/>
    <w:rsid w:val="00D04B5F"/>
    <w:rsid w:val="00D05822"/>
    <w:rsid w:val="00D10E47"/>
    <w:rsid w:val="00D134C9"/>
    <w:rsid w:val="00D35CB1"/>
    <w:rsid w:val="00D4380C"/>
    <w:rsid w:val="00D443C4"/>
    <w:rsid w:val="00D52CF6"/>
    <w:rsid w:val="00D64EB6"/>
    <w:rsid w:val="00D71F54"/>
    <w:rsid w:val="00D838FF"/>
    <w:rsid w:val="00D8481A"/>
    <w:rsid w:val="00D86613"/>
    <w:rsid w:val="00D95DB1"/>
    <w:rsid w:val="00D97386"/>
    <w:rsid w:val="00DB2FBC"/>
    <w:rsid w:val="00DB31EC"/>
    <w:rsid w:val="00DB66AF"/>
    <w:rsid w:val="00DD0BD5"/>
    <w:rsid w:val="00DD1EE5"/>
    <w:rsid w:val="00DD2BD9"/>
    <w:rsid w:val="00DF173C"/>
    <w:rsid w:val="00E26606"/>
    <w:rsid w:val="00E3428A"/>
    <w:rsid w:val="00E60BE5"/>
    <w:rsid w:val="00E66A61"/>
    <w:rsid w:val="00E713A0"/>
    <w:rsid w:val="00E71A3E"/>
    <w:rsid w:val="00E82508"/>
    <w:rsid w:val="00E8542B"/>
    <w:rsid w:val="00E9168A"/>
    <w:rsid w:val="00EA7427"/>
    <w:rsid w:val="00EB3232"/>
    <w:rsid w:val="00EB64DE"/>
    <w:rsid w:val="00EC3496"/>
    <w:rsid w:val="00EC403B"/>
    <w:rsid w:val="00ED56E3"/>
    <w:rsid w:val="00EE2E0B"/>
    <w:rsid w:val="00EF5921"/>
    <w:rsid w:val="00F311F8"/>
    <w:rsid w:val="00F328EC"/>
    <w:rsid w:val="00F32C5F"/>
    <w:rsid w:val="00F4568C"/>
    <w:rsid w:val="00F45765"/>
    <w:rsid w:val="00F55A87"/>
    <w:rsid w:val="00F725A0"/>
    <w:rsid w:val="00F74B53"/>
    <w:rsid w:val="00F760A9"/>
    <w:rsid w:val="00F92FB8"/>
    <w:rsid w:val="00F97D3A"/>
    <w:rsid w:val="00FA48B7"/>
    <w:rsid w:val="00FB393E"/>
    <w:rsid w:val="00FD1E7D"/>
    <w:rsid w:val="00FD47BB"/>
    <w:rsid w:val="00FE31CE"/>
    <w:rsid w:val="00FF265E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F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C56"/>
    <w:rPr>
      <w:rFonts w:ascii="Times New Roman" w:hAnsi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222D20"/>
    <w:pPr>
      <w:keepNext/>
      <w:jc w:val="center"/>
      <w:outlineLvl w:val="4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41C56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341C56"/>
    <w:rPr>
      <w:sz w:val="16"/>
    </w:rPr>
  </w:style>
  <w:style w:type="paragraph" w:styleId="CommentText">
    <w:name w:val="annotation text"/>
    <w:basedOn w:val="Normal"/>
    <w:link w:val="CommentTextChar"/>
    <w:semiHidden/>
    <w:rsid w:val="00341C56"/>
    <w:rPr>
      <w:sz w:val="20"/>
    </w:rPr>
  </w:style>
  <w:style w:type="paragraph" w:styleId="BalloonText">
    <w:name w:val="Balloon Text"/>
    <w:basedOn w:val="Normal"/>
    <w:semiHidden/>
    <w:rsid w:val="003F4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1173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68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73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F92FB8"/>
    <w:rPr>
      <w:color w:val="0066CC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FB8"/>
    <w:rPr>
      <w:rFonts w:ascii="Consolas" w:eastAsia="Arial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2FB8"/>
    <w:rPr>
      <w:rFonts w:ascii="Consolas" w:eastAsia="Arial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92FB8"/>
    <w:pPr>
      <w:ind w:left="720"/>
      <w:contextualSpacing/>
    </w:pPr>
    <w:rPr>
      <w:rFonts w:ascii="Arial" w:eastAsia="Arial" w:hAnsi="Arial"/>
      <w:sz w:val="24"/>
      <w:szCs w:val="24"/>
      <w:lang w:eastAsia="en-US"/>
    </w:rPr>
  </w:style>
  <w:style w:type="paragraph" w:customStyle="1" w:styleId="Default">
    <w:name w:val="Default"/>
    <w:rsid w:val="00C101F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22D20"/>
    <w:rPr>
      <w:rFonts w:ascii="Times New Roman" w:hAnsi="Times New Roman"/>
      <w:b/>
      <w:bCs/>
      <w:sz w:val="24"/>
      <w:szCs w:val="24"/>
      <w:lang w:eastAsia="en-US"/>
    </w:rPr>
  </w:style>
  <w:style w:type="character" w:styleId="HTMLAcronym">
    <w:name w:val="HTML Acronym"/>
    <w:basedOn w:val="DefaultParagraphFont"/>
    <w:rsid w:val="00222D20"/>
  </w:style>
  <w:style w:type="paragraph" w:styleId="BodyTextIndent">
    <w:name w:val="Body Text Indent"/>
    <w:basedOn w:val="Normal"/>
    <w:link w:val="BodyTextIndentChar"/>
    <w:rsid w:val="00222D20"/>
    <w:pPr>
      <w:ind w:left="72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22D20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1C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50B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1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41FC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7E41FC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42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patents-journal-special-notices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4EF8-F969-4A75-8CBE-0428A90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2019-08-22T11:38:00Z</dcterms:created>
  <dcterms:modified xsi:type="dcterms:W3CDTF">2019-08-22T11:38:00Z</dcterms:modified>
</cp:coreProperties>
</file>