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A9" w:rsidRDefault="002D20A9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Mark Mohammed       - (</w:t>
      </w:r>
      <w:r>
        <w:rPr>
          <w:rFonts w:ascii="Arial" w:hAnsi="Arial" w:cs="Arial"/>
        </w:rPr>
        <w:t>Terra Firma</w:t>
      </w:r>
      <w:r>
        <w:rPr>
          <w:rFonts w:ascii="Arial" w:hAnsi="Arial" w:cs="Arial"/>
        </w:rPr>
        <w:t>)</w:t>
      </w:r>
    </w:p>
    <w:p w:rsidR="002D20A9" w:rsidRDefault="002D20A9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Graham R Middleton  - (Hastie)</w:t>
      </w:r>
    </w:p>
    <w:p w:rsidR="00434DC8" w:rsidRDefault="002D20A9">
      <w:r>
        <w:rPr>
          <w:rFonts w:ascii="Arial" w:hAnsi="Arial" w:cs="Arial"/>
          <w:color w:val="44546A"/>
        </w:rPr>
        <w:t>Jacqueline Fordyce</w:t>
      </w:r>
      <w:r>
        <w:rPr>
          <w:rFonts w:ascii="Arial" w:hAnsi="Arial" w:cs="Arial"/>
          <w:color w:val="44546A"/>
        </w:rPr>
        <w:t xml:space="preserve">    - (</w:t>
      </w:r>
      <w:r>
        <w:rPr>
          <w:rFonts w:ascii="Arial" w:hAnsi="Arial" w:cs="Arial"/>
        </w:rPr>
        <w:t>Axiom</w:t>
      </w:r>
      <w:r>
        <w:rPr>
          <w:rFonts w:ascii="Arial" w:hAnsi="Arial" w:cs="Arial"/>
        </w:rPr>
        <w:t>)</w:t>
      </w:r>
      <w:bookmarkStart w:id="0" w:name="_GoBack"/>
      <w:bookmarkEnd w:id="0"/>
    </w:p>
    <w:sectPr w:rsidR="00434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A9"/>
    <w:rsid w:val="002D20A9"/>
    <w:rsid w:val="0036313B"/>
    <w:rsid w:val="0043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E3E6"/>
  <w15:chartTrackingRefBased/>
  <w15:docId w15:val="{14B83292-4975-44E4-AF2B-BC32173B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Brownlie H (Hilda) (OAG)</dc:creator>
  <cp:keywords/>
  <dc:description/>
  <cp:lastModifiedBy>Brownlie H (Hilda) (OAG)</cp:lastModifiedBy>
  <cp:revision>1</cp:revision>
  <cp:lastPrinted>2019-08-13T10:34:00Z</cp:lastPrinted>
  <dcterms:created xsi:type="dcterms:W3CDTF">2019-08-13T10:33:00Z</dcterms:created>
  <dcterms:modified xsi:type="dcterms:W3CDTF">2019-08-13T10:38:00Z</dcterms:modified>
</cp:coreProperties>
</file>