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22" w:rsidP="00A35141" w:rsidRDefault="003E382C" w14:paraId="3315B6C3" w14:textId="5870C9B9">
      <w:pPr>
        <w:pStyle w:val="Heading1"/>
      </w:pPr>
      <w:bookmarkStart w:name="_Toc440620737" w:id="0"/>
      <w:bookmarkStart w:name="OLE_LINK2" w:id="1"/>
      <w:bookmarkStart w:name="OLE_LINK3" w:id="2"/>
      <w:r w:rsidRPr="003E382C">
        <w:t>1.</w:t>
      </w:r>
      <w:r w:rsidRPr="003E382C">
        <w:tab/>
      </w:r>
      <w:r w:rsidRPr="003E382C">
        <w:t>P</w:t>
      </w:r>
      <w:r>
        <w:t>arental leave and pay:</w:t>
      </w:r>
      <w:r w:rsidRPr="003E382C">
        <w:t xml:space="preserve"> Supporting parents and achieving equality</w:t>
      </w:r>
      <w:r>
        <w:t xml:space="preserve"> </w:t>
      </w:r>
      <w:r w:rsidR="00740745">
        <w:t>R</w:t>
      </w:r>
      <w:r w:rsidRPr="00B10922" w:rsidR="00B10922">
        <w:t>esponse form</w:t>
      </w:r>
      <w:bookmarkEnd w:id="0"/>
    </w:p>
    <w:p w:rsidR="002D6100" w:rsidP="002D6100" w:rsidRDefault="001F4F63" w14:paraId="51F7CF7C" w14:textId="77777777">
      <w:pPr>
        <w:rPr>
          <w:rFonts w:ascii="Calibri" w:hAnsi="Calibri"/>
          <w:sz w:val="22"/>
          <w:szCs w:val="22"/>
        </w:rPr>
      </w:pPr>
      <w:r w:rsidRPr="001F4F63">
        <w:t xml:space="preserve">The consultation is available </w:t>
      </w:r>
      <w:r>
        <w:t>at</w:t>
      </w:r>
      <w:r w:rsidRPr="001F4F63">
        <w:t xml:space="preserve">: </w:t>
      </w:r>
      <w:hyperlink w:history="1" r:id="rId12">
        <w:r w:rsidR="002D6100">
          <w:rPr>
            <w:rStyle w:val="Hyperlink"/>
          </w:rPr>
          <w:t>https://www.gov.uk/government/consultations/good-work-plan-proposals-to-support-families</w:t>
        </w:r>
      </w:hyperlink>
    </w:p>
    <w:p w:rsidR="00EA47A6" w:rsidP="00EA47A6" w:rsidRDefault="00EA47A6" w14:paraId="3315B6C6" w14:textId="18500C62">
      <w:r w:rsidRPr="00EA47A6">
        <w:t xml:space="preserve">The closing date for </w:t>
      </w:r>
      <w:r>
        <w:t>responses</w:t>
      </w:r>
      <w:r w:rsidRPr="00EA47A6">
        <w:t xml:space="preserve"> </w:t>
      </w:r>
      <w:proofErr w:type="gramStart"/>
      <w:r w:rsidRPr="00EA47A6">
        <w:t>is</w:t>
      </w:r>
      <w:r w:rsidR="003E382C">
        <w:t>:</w:t>
      </w:r>
      <w:proofErr w:type="gramEnd"/>
      <w:r w:rsidR="003E382C">
        <w:t xml:space="preserve"> </w:t>
      </w:r>
      <w:r w:rsidRPr="007C687B" w:rsidR="007C687B">
        <w:t>29</w:t>
      </w:r>
      <w:r w:rsidRPr="007C687B" w:rsidR="007C687B">
        <w:rPr>
          <w:vertAlign w:val="superscript"/>
        </w:rPr>
        <w:t xml:space="preserve"> </w:t>
      </w:r>
      <w:r w:rsidRPr="007C687B" w:rsidR="007C687B">
        <w:t xml:space="preserve">November </w:t>
      </w:r>
      <w:r w:rsidRPr="007C687B" w:rsidR="003E382C">
        <w:t>2019</w:t>
      </w:r>
      <w:r w:rsidR="00C704B0">
        <w:t xml:space="preserve"> </w:t>
      </w:r>
    </w:p>
    <w:p w:rsidR="00F22B4B" w:rsidP="00F22B4B" w:rsidRDefault="00F22B4B" w14:paraId="3315B6C7" w14:textId="77777777">
      <w:r w:rsidRPr="00B10922">
        <w:t>Please return completed forms to:</w:t>
      </w:r>
    </w:p>
    <w:p w:rsidRPr="00BE6BA8" w:rsidR="00F22B4B" w:rsidP="00F22B4B" w:rsidRDefault="00F22B4B" w14:paraId="3315B6C8" w14:textId="0B691532">
      <w:r>
        <w:br/>
      </w:r>
      <w:r w:rsidR="3ABD2013">
        <w:rPr/>
        <w:t>Team: Family-related Leave and Pay Team</w:t>
      </w:r>
      <w:r>
        <w:br/>
      </w:r>
      <w:r w:rsidR="3ABD2013">
        <w:rPr/>
        <w:t>Department for Business, Energy and Industrial Strategy</w:t>
      </w:r>
      <w:r>
        <w:br/>
      </w:r>
      <w:r w:rsidR="3ABD2013">
        <w:rPr/>
        <w:t>Postal address: 1</w:t>
      </w:r>
      <w:r w:rsidRPr="3ABD2013" w:rsidR="3ABD2013">
        <w:rPr>
          <w:vertAlign w:val="superscript"/>
        </w:rPr>
        <w:t>st</w:t>
      </w:r>
      <w:r w:rsidR="3ABD2013">
        <w:rPr/>
        <w:t xml:space="preserve"> </w:t>
      </w:r>
      <w:r w:rsidR="3ABD2013">
        <w:rPr/>
        <w:t>F</w:t>
      </w:r>
      <w:r w:rsidR="3ABD2013">
        <w:rPr/>
        <w:t>loor Spur, 1 Victoria Street, Westminster, London, SE24 0DN</w:t>
      </w:r>
    </w:p>
    <w:p w:rsidR="004B1D44" w:rsidP="57A99AD6" w:rsidRDefault="00F22B4B" w14:paraId="2DFD298A" w14:textId="264AD1DE">
      <w:r w:rsidRPr="00430D7B">
        <w:t>Tel:</w:t>
      </w:r>
      <w:r w:rsidR="003E382C">
        <w:t xml:space="preserve"> </w:t>
      </w:r>
      <w:r w:rsidR="009777C7">
        <w:rPr>
          <w:rFonts w:cs="Arial"/>
          <w:color w:val="0B0C0C"/>
          <w:shd w:val="clear" w:color="auto" w:fill="FFFFFF"/>
        </w:rPr>
        <w:t>020 7215 5000</w:t>
      </w:r>
      <w:r w:rsidRPr="00BE6BA8">
        <w:br/>
      </w:r>
      <w:r w:rsidRPr="00BE6BA8">
        <w:t>Email:</w:t>
      </w:r>
      <w:r w:rsidR="003E382C">
        <w:t xml:space="preserve"> s</w:t>
      </w:r>
      <w:r w:rsidRPr="57A99AD6" w:rsidR="57A99AD6">
        <w:rPr>
          <w:rFonts w:eastAsia="Arial" w:cs="Arial"/>
        </w:rPr>
        <w:t>upportingfamiliesconsultation@beis.gov.u</w:t>
      </w:r>
      <w:bookmarkStart w:name="_GoBack" w:id="3"/>
      <w:bookmarkEnd w:id="3"/>
      <w:r w:rsidRPr="57A99AD6" w:rsidR="57A99AD6">
        <w:rPr>
          <w:rFonts w:eastAsia="Arial" w:cs="Arial"/>
        </w:rPr>
        <w:t>k</w:t>
      </w:r>
    </w:p>
    <w:p w:rsidR="004E5B34" w:rsidP="004E5B34" w:rsidRDefault="004E5B34" w14:paraId="3315B6CA" w14:textId="77777777">
      <w:pPr>
        <w:pStyle w:val="Heading2"/>
      </w:pPr>
    </w:p>
    <w:p w:rsidR="004E5B34" w:rsidP="004E5B34" w:rsidRDefault="004E5B34" w14:paraId="3315B6CB" w14:textId="77777777">
      <w:pPr>
        <w:pStyle w:val="Heading2"/>
      </w:pPr>
      <w:r>
        <w:t>Personal / Confidential information</w:t>
      </w:r>
    </w:p>
    <w:p w:rsidRPr="000D2FDE" w:rsidR="00EA47A6" w:rsidP="00EA47A6" w:rsidRDefault="00EA47A6" w14:paraId="3315B6CC" w14:textId="6CB78C50">
      <w:r w:rsidRPr="000D2FDE">
        <w:t xml:space="preserve">Please </w:t>
      </w:r>
      <w:r w:rsidR="00740745">
        <w:t xml:space="preserve">be aware </w:t>
      </w:r>
      <w:r w:rsidRPr="000D2FDE">
        <w:t xml:space="preserve">that </w:t>
      </w:r>
      <w:r>
        <w:t>we intend</w:t>
      </w:r>
      <w:r w:rsidRPr="000D2FDE">
        <w:t xml:space="preserve"> to </w:t>
      </w:r>
      <w:r w:rsidRPr="007C687B">
        <w:t xml:space="preserve">publish </w:t>
      </w:r>
      <w:r w:rsidRPr="007C687B" w:rsidR="00740745">
        <w:t xml:space="preserve">a summary of </w:t>
      </w:r>
      <w:r w:rsidRPr="007C687B">
        <w:t>all responses</w:t>
      </w:r>
      <w:r w:rsidRPr="000D2FDE">
        <w:t xml:space="preserve"> to this consultation.</w:t>
      </w:r>
    </w:p>
    <w:p w:rsidRPr="000D2FDE" w:rsidR="00EA47A6" w:rsidP="00EA47A6" w:rsidRDefault="00EA47A6" w14:paraId="3315B6CD" w14:textId="77777777">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rsidRPr="000D2FDE" w:rsidR="00EA47A6" w:rsidP="00EA47A6" w:rsidRDefault="00EA47A6" w14:paraId="3315B6CE" w14:textId="77777777">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Pr="00430D7B" w:rsidR="00EA47A6" w:rsidP="00EA47A6" w:rsidRDefault="00EA47A6" w14:paraId="3315B6CF" w14:textId="77777777">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hint="eastAsia" w:ascii="MS Gothic" w:hAnsi="MS Gothic" w:eastAsia="MS Gothic"/>
            </w:rPr>
            <w:t>☐</w:t>
          </w:r>
        </w:sdtContent>
      </w:sdt>
    </w:p>
    <w:p w:rsidR="00290372" w:rsidP="001F4F63" w:rsidRDefault="00290372" w14:paraId="3315B6D0" w14:textId="77777777">
      <w:r>
        <w:t>Comments:</w:t>
      </w:r>
      <w:r w:rsidR="00654A57">
        <w:t xml:space="preserve"> </w:t>
      </w:r>
      <w:sdt>
        <w:sdtPr>
          <w:id w:val="-645122401"/>
          <w:showingPlcHdr/>
        </w:sdtPr>
        <w:sdtEndPr/>
        <w:sdtContent>
          <w:r w:rsidRPr="00685326" w:rsidR="00654A57">
            <w:rPr>
              <w:rStyle w:val="PlaceholderText"/>
            </w:rPr>
            <w:t>Click here to enter text.</w:t>
          </w:r>
        </w:sdtContent>
      </w:sdt>
    </w:p>
    <w:p w:rsidR="00EA47A6" w:rsidP="001F4F63" w:rsidRDefault="00EA47A6" w14:paraId="3315B6D1" w14:textId="77777777"/>
    <w:p w:rsidR="00EA47A6" w:rsidRDefault="00EA47A6" w14:paraId="3315B6D2" w14:textId="77777777">
      <w:pPr>
        <w:spacing w:after="0"/>
        <w:rPr>
          <w:b/>
          <w:bCs/>
          <w:iCs/>
          <w:color w:val="003478"/>
          <w:sz w:val="28"/>
          <w:szCs w:val="28"/>
        </w:rPr>
      </w:pPr>
      <w:r>
        <w:br w:type="page"/>
      </w:r>
    </w:p>
    <w:p w:rsidRPr="00FE1D94" w:rsidR="00FE1D94" w:rsidP="001F4F63" w:rsidRDefault="00740745" w14:paraId="3315B6D3" w14:textId="77777777">
      <w:pPr>
        <w:pStyle w:val="Heading2"/>
      </w:pPr>
      <w:r>
        <w:lastRenderedPageBreak/>
        <w:t>About You</w:t>
      </w:r>
    </w:p>
    <w:p w:rsidRPr="00B10922" w:rsidR="00B10922" w:rsidP="00720608" w:rsidRDefault="00B10922" w14:paraId="3315B6D4" w14:textId="77777777">
      <w:r>
        <w:t>Name:</w:t>
      </w:r>
      <w:r>
        <w:br/>
      </w:r>
      <w:r w:rsidRPr="00B10922">
        <w:t>Organisation (if applicable):</w:t>
      </w:r>
      <w:r>
        <w:br/>
      </w:r>
      <w:r w:rsidRPr="00B10922">
        <w:t>Address:</w:t>
      </w:r>
    </w:p>
    <w:p w:rsidRPr="00740745" w:rsidR="00B10922" w:rsidP="001F4F63" w:rsidRDefault="00B10922" w14:paraId="3315B6D5" w14:textId="2940DA7C">
      <w:pPr>
        <w:rPr>
          <w:color w:val="FF0000"/>
        </w:rPr>
      </w:pPr>
    </w:p>
    <w:tbl>
      <w:tblPr>
        <w:tblStyle w:val="TableGrid"/>
        <w:tblW w:w="3791" w:type="pct"/>
        <w:tblLayout w:type="fixed"/>
        <w:tblLook w:val="01E0" w:firstRow="1" w:lastRow="1" w:firstColumn="1" w:lastColumn="1" w:noHBand="0" w:noVBand="0"/>
      </w:tblPr>
      <w:tblGrid>
        <w:gridCol w:w="950"/>
        <w:gridCol w:w="6521"/>
      </w:tblGrid>
      <w:tr w:rsidRPr="00015C4E" w:rsidR="00B10922" w:rsidTr="001700BE" w14:paraId="3315B6D8" w14:textId="77777777">
        <w:trPr>
          <w:trHeight w:val="382"/>
          <w:tblHeader/>
        </w:trPr>
        <w:tc>
          <w:tcPr>
            <w:tcW w:w="636" w:type="pct"/>
          </w:tcPr>
          <w:p w:rsidR="00B10922" w:rsidP="00234815" w:rsidRDefault="00B10922" w14:paraId="3315B6D6" w14:textId="77777777">
            <w:pPr>
              <w:pStyle w:val="Tabletitle-BlackNormal"/>
            </w:pPr>
          </w:p>
        </w:tc>
        <w:tc>
          <w:tcPr>
            <w:tcW w:w="4364" w:type="pct"/>
          </w:tcPr>
          <w:p w:rsidRPr="001700BE" w:rsidR="00B10922" w:rsidP="001700BE" w:rsidRDefault="00B10922" w14:paraId="3315B6D7" w14:textId="77777777">
            <w:pPr>
              <w:pStyle w:val="Tabletitle-BlackNormal"/>
            </w:pPr>
            <w:r w:rsidRPr="001700BE">
              <w:t>Respondent type</w:t>
            </w:r>
          </w:p>
        </w:tc>
      </w:tr>
      <w:tr w:rsidRPr="00015C4E" w:rsidR="00B10922" w:rsidTr="001700BE" w14:paraId="3315B6DB" w14:textId="77777777">
        <w:trPr>
          <w:trHeight w:val="442"/>
        </w:trPr>
        <w:tc>
          <w:tcPr>
            <w:tcW w:w="636" w:type="pct"/>
          </w:tcPr>
          <w:p w:rsidRPr="00B10922" w:rsidR="00B10922" w:rsidP="001700BE" w:rsidRDefault="005229E0" w14:paraId="3315B6D9" w14:textId="77777777">
            <w:pPr>
              <w:pStyle w:val="Tabletext-Normal"/>
            </w:pPr>
            <w:sdt>
              <w:sdtPr>
                <w:id w:val="-669944395"/>
                <w14:checkbox>
                  <w14:checked w14:val="0"/>
                  <w14:checkedState w14:val="2612" w14:font="MS Gothic"/>
                  <w14:uncheckedState w14:val="2610" w14:font="MS Gothic"/>
                </w14:checkbox>
              </w:sdtPr>
              <w:sdtEndPr/>
              <w:sdtContent>
                <w:r w:rsidR="00234815">
                  <w:rPr>
                    <w:rFonts w:hint="eastAsia" w:ascii="MS Gothic" w:hAnsi="MS Gothic" w:eastAsia="MS Gothic"/>
                  </w:rPr>
                  <w:t>☐</w:t>
                </w:r>
              </w:sdtContent>
            </w:sdt>
          </w:p>
        </w:tc>
        <w:tc>
          <w:tcPr>
            <w:tcW w:w="4364" w:type="pct"/>
          </w:tcPr>
          <w:p w:rsidRPr="00B10922" w:rsidR="00B10922" w:rsidP="001700BE" w:rsidRDefault="00B10922" w14:paraId="3315B6DA" w14:textId="77777777">
            <w:pPr>
              <w:pStyle w:val="Tabletext-Normal"/>
            </w:pPr>
            <w:r>
              <w:t>Bu</w:t>
            </w:r>
            <w:r w:rsidRPr="00B10922">
              <w:t>siness representative organisation/trade body</w:t>
            </w:r>
          </w:p>
        </w:tc>
      </w:tr>
      <w:tr w:rsidRPr="00015C4E" w:rsidR="00B10922" w:rsidTr="00234815" w14:paraId="3315B6E4" w14:textId="77777777">
        <w:trPr>
          <w:trHeight w:val="227"/>
        </w:trPr>
        <w:sdt>
          <w:sdtPr>
            <w:id w:val="1179774282"/>
            <w14:checkbox>
              <w14:checked w14:val="0"/>
              <w14:checkedState w14:val="2612" w14:font="MS Gothic"/>
              <w14:uncheckedState w14:val="2610" w14:font="MS Gothic"/>
            </w14:checkbox>
          </w:sdtPr>
          <w:sdtEndPr/>
          <w:sdtContent>
            <w:tc>
              <w:tcPr>
                <w:tcW w:w="636" w:type="pct"/>
              </w:tcPr>
              <w:p w:rsidR="00B10922" w:rsidP="001700BE" w:rsidRDefault="00234815" w14:paraId="3315B6E2"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E3" w14:textId="77777777">
            <w:pPr>
              <w:pStyle w:val="Tabletext-Normal"/>
            </w:pPr>
            <w:r>
              <w:t>Individual</w:t>
            </w:r>
          </w:p>
        </w:tc>
      </w:tr>
      <w:tr w:rsidRPr="00015C4E" w:rsidR="00B10922" w:rsidTr="00234815" w14:paraId="3315B6E7" w14:textId="77777777">
        <w:trPr>
          <w:trHeight w:val="227"/>
        </w:trPr>
        <w:sdt>
          <w:sdtPr>
            <w:id w:val="-1968420386"/>
            <w14:checkbox>
              <w14:checked w14:val="0"/>
              <w14:checkedState w14:val="2612" w14:font="MS Gothic"/>
              <w14:uncheckedState w14:val="2610" w14:font="MS Gothic"/>
            </w14:checkbox>
          </w:sdtPr>
          <w:sdtEndPr/>
          <w:sdtContent>
            <w:tc>
              <w:tcPr>
                <w:tcW w:w="636" w:type="pct"/>
              </w:tcPr>
              <w:p w:rsidR="00B10922" w:rsidP="001700BE" w:rsidRDefault="00234815" w14:paraId="3315B6E5" w14:textId="77777777">
                <w:pPr>
                  <w:pStyle w:val="Tabletext-Normal"/>
                </w:pPr>
                <w:r>
                  <w:rPr>
                    <w:rFonts w:hint="eastAsia" w:ascii="MS Gothic" w:hAnsi="MS Gothic" w:eastAsia="MS Gothic"/>
                  </w:rPr>
                  <w:t>☐</w:t>
                </w:r>
              </w:p>
            </w:tc>
          </w:sdtContent>
        </w:sdt>
        <w:tc>
          <w:tcPr>
            <w:tcW w:w="4364" w:type="pct"/>
          </w:tcPr>
          <w:p w:rsidRPr="00B10922" w:rsidR="00B10922" w:rsidP="001700BE" w:rsidRDefault="00BC0F49" w14:paraId="3315B6E6" w14:textId="1A52D038">
            <w:pPr>
              <w:pStyle w:val="Tabletext-Normal"/>
            </w:pPr>
            <w:r>
              <w:t>Legal representative</w:t>
            </w:r>
          </w:p>
        </w:tc>
      </w:tr>
      <w:tr w:rsidRPr="00015C4E" w:rsidR="00B10922" w:rsidTr="00234815" w14:paraId="3315B6EA" w14:textId="77777777">
        <w:trPr>
          <w:trHeight w:val="227"/>
        </w:trPr>
        <w:sdt>
          <w:sdtPr>
            <w:id w:val="466251364"/>
            <w14:checkbox>
              <w14:checked w14:val="0"/>
              <w14:checkedState w14:val="2612" w14:font="MS Gothic"/>
              <w14:uncheckedState w14:val="2610" w14:font="MS Gothic"/>
            </w14:checkbox>
          </w:sdtPr>
          <w:sdtEndPr/>
          <w:sdtContent>
            <w:tc>
              <w:tcPr>
                <w:tcW w:w="636" w:type="pct"/>
              </w:tcPr>
              <w:p w:rsidR="00B10922" w:rsidP="001700BE" w:rsidRDefault="00234815" w14:paraId="3315B6E8" w14:textId="77777777">
                <w:pPr>
                  <w:pStyle w:val="Tabletext-Normal"/>
                </w:pPr>
                <w:r>
                  <w:rPr>
                    <w:rFonts w:hint="eastAsia" w:ascii="MS Gothic" w:hAnsi="MS Gothic" w:eastAsia="MS Gothic"/>
                  </w:rPr>
                  <w:t>☐</w:t>
                </w:r>
              </w:p>
            </w:tc>
          </w:sdtContent>
        </w:sdt>
        <w:tc>
          <w:tcPr>
            <w:tcW w:w="4364" w:type="pct"/>
          </w:tcPr>
          <w:p w:rsidRPr="00B10922" w:rsidR="00B10922" w:rsidP="001700BE" w:rsidRDefault="00BC0F49" w14:paraId="3315B6E9" w14:textId="34576228">
            <w:pPr>
              <w:pStyle w:val="Tabletext-Normal"/>
            </w:pPr>
            <w:r>
              <w:t>Large business (over 250 staff)</w:t>
            </w:r>
          </w:p>
        </w:tc>
      </w:tr>
      <w:tr w:rsidRPr="00015C4E" w:rsidR="00B10922" w:rsidTr="00234815" w14:paraId="3315B6F0" w14:textId="77777777">
        <w:trPr>
          <w:trHeight w:val="227"/>
        </w:trPr>
        <w:sdt>
          <w:sdtPr>
            <w:id w:val="1417217692"/>
            <w14:checkbox>
              <w14:checked w14:val="0"/>
              <w14:checkedState w14:val="2612" w14:font="MS Gothic"/>
              <w14:uncheckedState w14:val="2610" w14:font="MS Gothic"/>
            </w14:checkbox>
          </w:sdtPr>
          <w:sdtEndPr/>
          <w:sdtContent>
            <w:tc>
              <w:tcPr>
                <w:tcW w:w="636" w:type="pct"/>
              </w:tcPr>
              <w:p w:rsidR="00B10922" w:rsidP="001700BE" w:rsidRDefault="00234815" w14:paraId="3315B6EE"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EF" w14:textId="77777777">
            <w:pPr>
              <w:pStyle w:val="Tabletext-Normal"/>
            </w:pPr>
            <w:r>
              <w:t>Medium business (50 to 250 staff)</w:t>
            </w:r>
          </w:p>
        </w:tc>
      </w:tr>
      <w:tr w:rsidRPr="00015C4E" w:rsidR="00B10922" w:rsidTr="00234815" w14:paraId="3315B6F3" w14:textId="77777777">
        <w:trPr>
          <w:trHeight w:val="227"/>
        </w:trPr>
        <w:sdt>
          <w:sdtPr>
            <w:id w:val="-730452939"/>
            <w14:checkbox>
              <w14:checked w14:val="0"/>
              <w14:checkedState w14:val="2612" w14:font="MS Gothic"/>
              <w14:uncheckedState w14:val="2610" w14:font="MS Gothic"/>
            </w14:checkbox>
          </w:sdtPr>
          <w:sdtEndPr/>
          <w:sdtContent>
            <w:tc>
              <w:tcPr>
                <w:tcW w:w="636" w:type="pct"/>
              </w:tcPr>
              <w:p w:rsidR="00B10922" w:rsidP="001700BE" w:rsidRDefault="00234815" w14:paraId="3315B6F1"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2" w14:textId="77777777">
            <w:pPr>
              <w:pStyle w:val="Tabletext-Normal"/>
            </w:pPr>
            <w:r>
              <w:t>Micro business (up to 9 staff)</w:t>
            </w:r>
          </w:p>
        </w:tc>
      </w:tr>
      <w:tr w:rsidRPr="00015C4E" w:rsidR="00B10922" w:rsidTr="00234815" w14:paraId="3315B6F6" w14:textId="77777777">
        <w:trPr>
          <w:trHeight w:val="227"/>
        </w:trPr>
        <w:sdt>
          <w:sdtPr>
            <w:id w:val="820691005"/>
            <w14:checkbox>
              <w14:checked w14:val="0"/>
              <w14:checkedState w14:val="2612" w14:font="MS Gothic"/>
              <w14:uncheckedState w14:val="2610" w14:font="MS Gothic"/>
            </w14:checkbox>
          </w:sdtPr>
          <w:sdtEndPr/>
          <w:sdtContent>
            <w:tc>
              <w:tcPr>
                <w:tcW w:w="636" w:type="pct"/>
              </w:tcPr>
              <w:p w:rsidR="00B10922" w:rsidP="001700BE" w:rsidRDefault="00234815" w14:paraId="3315B6F4"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5" w14:textId="77777777">
            <w:pPr>
              <w:pStyle w:val="Tabletext-Normal"/>
            </w:pPr>
            <w:r>
              <w:t>Small business (10 to 49 staff)</w:t>
            </w:r>
          </w:p>
        </w:tc>
      </w:tr>
      <w:tr w:rsidRPr="00015C4E" w:rsidR="00B10922" w:rsidTr="00234815" w14:paraId="3315B6F9" w14:textId="77777777">
        <w:trPr>
          <w:trHeight w:val="227"/>
        </w:trPr>
        <w:sdt>
          <w:sdtPr>
            <w:id w:val="1332031392"/>
            <w14:checkbox>
              <w14:checked w14:val="0"/>
              <w14:checkedState w14:val="2612" w14:font="MS Gothic"/>
              <w14:uncheckedState w14:val="2610" w14:font="MS Gothic"/>
            </w14:checkbox>
          </w:sdtPr>
          <w:sdtEndPr/>
          <w:sdtContent>
            <w:tc>
              <w:tcPr>
                <w:tcW w:w="636" w:type="pct"/>
              </w:tcPr>
              <w:p w:rsidR="00B10922" w:rsidP="001700BE" w:rsidRDefault="00234815" w14:paraId="3315B6F7"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8" w14:textId="77777777">
            <w:pPr>
              <w:pStyle w:val="Tabletext-Normal"/>
            </w:pPr>
            <w:r>
              <w:t>Trade union or staff association</w:t>
            </w:r>
          </w:p>
        </w:tc>
      </w:tr>
      <w:tr w:rsidRPr="00015C4E" w:rsidR="00B10922" w:rsidTr="00234815" w14:paraId="3315B6FC" w14:textId="77777777">
        <w:trPr>
          <w:trHeight w:val="227"/>
        </w:trPr>
        <w:sdt>
          <w:sdtPr>
            <w:id w:val="1530297600"/>
            <w14:checkbox>
              <w14:checked w14:val="0"/>
              <w14:checkedState w14:val="2612" w14:font="MS Gothic"/>
              <w14:uncheckedState w14:val="2610" w14:font="MS Gothic"/>
            </w14:checkbox>
          </w:sdtPr>
          <w:sdtEndPr/>
          <w:sdtContent>
            <w:tc>
              <w:tcPr>
                <w:tcW w:w="636" w:type="pct"/>
              </w:tcPr>
              <w:p w:rsidR="00B10922" w:rsidP="001700BE" w:rsidRDefault="00234815" w14:paraId="3315B6FA"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B" w14:textId="77777777">
            <w:pPr>
              <w:pStyle w:val="Tabletext-Normal"/>
            </w:pPr>
            <w:r>
              <w:t>Other (please describe)</w:t>
            </w:r>
          </w:p>
        </w:tc>
      </w:tr>
    </w:tbl>
    <w:p w:rsidR="00062617" w:rsidP="00EA47A6" w:rsidRDefault="00062617" w14:paraId="3315B6FD" w14:textId="77777777">
      <w:bookmarkStart w:name="_Toc440559362" w:id="4"/>
    </w:p>
    <w:tbl>
      <w:tblPr>
        <w:tblStyle w:val="TableGrid"/>
        <w:tblW w:w="3791" w:type="pct"/>
        <w:tblLayout w:type="fixed"/>
        <w:tblLook w:val="01E0" w:firstRow="1" w:lastRow="1" w:firstColumn="1" w:lastColumn="1" w:noHBand="0" w:noVBand="0"/>
      </w:tblPr>
      <w:tblGrid>
        <w:gridCol w:w="950"/>
        <w:gridCol w:w="6521"/>
      </w:tblGrid>
      <w:tr w:rsidRPr="00015C4E" w:rsidR="00DC3C86" w:rsidTr="008655D5" w14:paraId="470EB31D" w14:textId="77777777">
        <w:trPr>
          <w:trHeight w:val="382"/>
          <w:tblHeader/>
        </w:trPr>
        <w:tc>
          <w:tcPr>
            <w:tcW w:w="636" w:type="pct"/>
          </w:tcPr>
          <w:p w:rsidR="00DC3C86" w:rsidP="008655D5" w:rsidRDefault="00DC3C86" w14:paraId="5CED73D8" w14:textId="77777777">
            <w:pPr>
              <w:pStyle w:val="Tabletitle-BlackNormal"/>
            </w:pPr>
          </w:p>
        </w:tc>
        <w:tc>
          <w:tcPr>
            <w:tcW w:w="4364" w:type="pct"/>
          </w:tcPr>
          <w:p w:rsidRPr="001700BE" w:rsidR="00DC3C86" w:rsidP="008655D5" w:rsidRDefault="00DC3C86" w14:paraId="1C821FE7" w14:textId="3DBBF6B2">
            <w:pPr>
              <w:pStyle w:val="Tabletitle-BlackNormal"/>
            </w:pPr>
            <w:r>
              <w:t>If you are an individual, are you:</w:t>
            </w:r>
          </w:p>
        </w:tc>
      </w:tr>
      <w:tr w:rsidRPr="00015C4E" w:rsidR="00DC3C86" w:rsidTr="008655D5" w14:paraId="70DC7CB4" w14:textId="77777777">
        <w:trPr>
          <w:trHeight w:val="442"/>
        </w:trPr>
        <w:tc>
          <w:tcPr>
            <w:tcW w:w="636" w:type="pct"/>
          </w:tcPr>
          <w:p w:rsidRPr="00B10922" w:rsidR="00DC3C86" w:rsidP="008655D5" w:rsidRDefault="005229E0" w14:paraId="19FA4358" w14:textId="77777777">
            <w:pPr>
              <w:pStyle w:val="Tabletext-Normal"/>
            </w:pPr>
            <w:sdt>
              <w:sdtPr>
                <w:id w:val="267582375"/>
                <w14:checkbox>
                  <w14:checked w14:val="0"/>
                  <w14:checkedState w14:val="2612" w14:font="MS Gothic"/>
                  <w14:uncheckedState w14:val="2610" w14:font="MS Gothic"/>
                </w14:checkbox>
              </w:sdtPr>
              <w:sdtEndPr/>
              <w:sdtContent>
                <w:r w:rsidR="00DC3C86">
                  <w:rPr>
                    <w:rFonts w:hint="eastAsia" w:ascii="MS Gothic" w:hAnsi="MS Gothic" w:eastAsia="MS Gothic"/>
                  </w:rPr>
                  <w:t>☐</w:t>
                </w:r>
              </w:sdtContent>
            </w:sdt>
          </w:p>
        </w:tc>
        <w:tc>
          <w:tcPr>
            <w:tcW w:w="4364" w:type="pct"/>
          </w:tcPr>
          <w:p w:rsidRPr="00B10922" w:rsidR="00DC3C86" w:rsidP="00DC3C86" w:rsidRDefault="00DC3C86" w14:paraId="30F63859" w14:textId="5D7815C3">
            <w:pPr>
              <w:pStyle w:val="Tabletext-Normal"/>
              <w:ind w:left="0"/>
            </w:pPr>
            <w:r>
              <w:t>Employed</w:t>
            </w:r>
          </w:p>
        </w:tc>
      </w:tr>
      <w:tr w:rsidRPr="00015C4E" w:rsidR="00DC3C86" w:rsidTr="008655D5" w14:paraId="2889354F" w14:textId="77777777">
        <w:trPr>
          <w:trHeight w:val="227"/>
        </w:trPr>
        <w:sdt>
          <w:sdtPr>
            <w:id w:val="-1779403374"/>
            <w14:checkbox>
              <w14:checked w14:val="0"/>
              <w14:checkedState w14:val="2612" w14:font="MS Gothic"/>
              <w14:uncheckedState w14:val="2610" w14:font="MS Gothic"/>
            </w14:checkbox>
          </w:sdtPr>
          <w:sdtEndPr/>
          <w:sdtContent>
            <w:tc>
              <w:tcPr>
                <w:tcW w:w="636" w:type="pct"/>
              </w:tcPr>
              <w:p w:rsidR="00DC3C86" w:rsidP="008655D5" w:rsidRDefault="00DC3C86" w14:paraId="55A90571"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5042AA39" w14:textId="2984D3DF">
            <w:pPr>
              <w:pStyle w:val="Tabletext-Normal"/>
              <w:ind w:left="0"/>
            </w:pPr>
            <w:r>
              <w:t>Self-employed</w:t>
            </w:r>
          </w:p>
        </w:tc>
      </w:tr>
      <w:tr w:rsidRPr="00015C4E" w:rsidR="00DC3C86" w:rsidTr="008655D5" w14:paraId="26161448" w14:textId="77777777">
        <w:trPr>
          <w:trHeight w:val="227"/>
        </w:trPr>
        <w:sdt>
          <w:sdtPr>
            <w:id w:val="-1362733736"/>
            <w14:checkbox>
              <w14:checked w14:val="0"/>
              <w14:checkedState w14:val="2612" w14:font="MS Gothic"/>
              <w14:uncheckedState w14:val="2610" w14:font="MS Gothic"/>
            </w14:checkbox>
          </w:sdtPr>
          <w:sdtEndPr/>
          <w:sdtContent>
            <w:tc>
              <w:tcPr>
                <w:tcW w:w="636" w:type="pct"/>
              </w:tcPr>
              <w:p w:rsidR="00DC3C86" w:rsidP="008655D5" w:rsidRDefault="00DC3C86" w14:paraId="32CEE10E"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459CA942" w14:textId="6890DF7F">
            <w:pPr>
              <w:pStyle w:val="Tabletext-Normal"/>
              <w:ind w:left="0"/>
            </w:pPr>
            <w:r>
              <w:t>Unemployed</w:t>
            </w:r>
          </w:p>
        </w:tc>
      </w:tr>
      <w:tr w:rsidRPr="00015C4E" w:rsidR="00DC3C86" w:rsidTr="008655D5" w14:paraId="5E3D6A58" w14:textId="77777777">
        <w:trPr>
          <w:trHeight w:val="227"/>
        </w:trPr>
        <w:sdt>
          <w:sdtPr>
            <w:id w:val="2029142610"/>
            <w14:checkbox>
              <w14:checked w14:val="0"/>
              <w14:checkedState w14:val="2612" w14:font="MS Gothic"/>
              <w14:uncheckedState w14:val="2610" w14:font="MS Gothic"/>
            </w14:checkbox>
          </w:sdtPr>
          <w:sdtEndPr/>
          <w:sdtContent>
            <w:tc>
              <w:tcPr>
                <w:tcW w:w="636" w:type="pct"/>
              </w:tcPr>
              <w:p w:rsidR="00DC3C86" w:rsidP="008655D5" w:rsidRDefault="00DC3C86" w14:paraId="3814D6B0"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127CF130" w14:textId="53EF5505">
            <w:pPr>
              <w:pStyle w:val="Tabletext-Normal"/>
              <w:ind w:left="0"/>
            </w:pPr>
            <w:r>
              <w:t>Retired</w:t>
            </w:r>
          </w:p>
        </w:tc>
      </w:tr>
      <w:tr w:rsidRPr="00015C4E" w:rsidR="00DC3C86" w:rsidTr="008655D5" w14:paraId="3D21A0B1" w14:textId="77777777">
        <w:trPr>
          <w:trHeight w:val="227"/>
        </w:trPr>
        <w:sdt>
          <w:sdtPr>
            <w:id w:val="-2060620262"/>
            <w14:checkbox>
              <w14:checked w14:val="0"/>
              <w14:checkedState w14:val="2612" w14:font="MS Gothic"/>
              <w14:uncheckedState w14:val="2610" w14:font="MS Gothic"/>
            </w14:checkbox>
          </w:sdtPr>
          <w:sdtEndPr/>
          <w:sdtContent>
            <w:tc>
              <w:tcPr>
                <w:tcW w:w="636" w:type="pct"/>
              </w:tcPr>
              <w:p w:rsidR="00DC3C86" w:rsidP="008655D5" w:rsidRDefault="00DC3C86" w14:paraId="75259CBD"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3EFAF8A5" w14:textId="722ECAA5">
            <w:pPr>
              <w:pStyle w:val="Tabletext-Normal"/>
              <w:ind w:left="0"/>
            </w:pPr>
            <w:r>
              <w:t>Not looking for work</w:t>
            </w:r>
          </w:p>
        </w:tc>
      </w:tr>
      <w:tr w:rsidRPr="00015C4E" w:rsidR="00DC3C86" w:rsidTr="008655D5" w14:paraId="63C3787F" w14:textId="77777777">
        <w:trPr>
          <w:trHeight w:val="227"/>
        </w:trPr>
        <w:sdt>
          <w:sdtPr>
            <w:id w:val="1096373563"/>
            <w14:checkbox>
              <w14:checked w14:val="0"/>
              <w14:checkedState w14:val="2612" w14:font="MS Gothic"/>
              <w14:uncheckedState w14:val="2610" w14:font="MS Gothic"/>
            </w14:checkbox>
          </w:sdtPr>
          <w:sdtEndPr/>
          <w:sdtContent>
            <w:tc>
              <w:tcPr>
                <w:tcW w:w="636" w:type="pct"/>
              </w:tcPr>
              <w:p w:rsidR="00DC3C86" w:rsidP="008655D5" w:rsidRDefault="00DC3C86" w14:paraId="4E1E7C78"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0299DD17" w14:textId="2ABBFE60">
            <w:pPr>
              <w:pStyle w:val="Tabletext-Normal"/>
              <w:ind w:left="0"/>
            </w:pPr>
            <w:r>
              <w:t>other</w:t>
            </w:r>
          </w:p>
        </w:tc>
      </w:tr>
    </w:tbl>
    <w:tbl>
      <w:tblPr>
        <w:tblStyle w:val="TableGrid"/>
        <w:tblpPr w:leftFromText="180" w:rightFromText="180" w:vertAnchor="text" w:horzAnchor="margin" w:tblpY="-88"/>
        <w:tblW w:w="3791" w:type="pct"/>
        <w:tblLayout w:type="fixed"/>
        <w:tblLook w:val="01E0" w:firstRow="1" w:lastRow="1" w:firstColumn="1" w:lastColumn="1" w:noHBand="0" w:noVBand="0"/>
      </w:tblPr>
      <w:tblGrid>
        <w:gridCol w:w="950"/>
        <w:gridCol w:w="6521"/>
      </w:tblGrid>
      <w:tr w:rsidRPr="00015C4E" w:rsidR="00DC3C86" w:rsidTr="00DC3C86" w14:paraId="709C775C" w14:textId="77777777">
        <w:trPr>
          <w:trHeight w:val="382"/>
          <w:tblHeader/>
        </w:trPr>
        <w:tc>
          <w:tcPr>
            <w:tcW w:w="636" w:type="pct"/>
          </w:tcPr>
          <w:p w:rsidR="00DC3C86" w:rsidP="00DC3C86" w:rsidRDefault="00DC3C86" w14:paraId="2E3E4595" w14:textId="77777777">
            <w:pPr>
              <w:pStyle w:val="Tabletitle-BlackNormal"/>
            </w:pPr>
          </w:p>
        </w:tc>
        <w:tc>
          <w:tcPr>
            <w:tcW w:w="4364" w:type="pct"/>
          </w:tcPr>
          <w:p w:rsidRPr="001700BE" w:rsidR="00DC3C86" w:rsidP="00DC3C86" w:rsidRDefault="00DC3C86" w14:paraId="26003275" w14:textId="095D7840">
            <w:pPr>
              <w:pStyle w:val="Tabletitle-BlackNormal"/>
            </w:pPr>
            <w:r>
              <w:t>If you are an employer, how would you classify your organisation?</w:t>
            </w:r>
          </w:p>
        </w:tc>
      </w:tr>
      <w:tr w:rsidRPr="00015C4E" w:rsidR="00DC3C86" w:rsidTr="00DC3C86" w14:paraId="07F6C04A" w14:textId="77777777">
        <w:trPr>
          <w:trHeight w:val="442"/>
        </w:trPr>
        <w:tc>
          <w:tcPr>
            <w:tcW w:w="636" w:type="pct"/>
          </w:tcPr>
          <w:p w:rsidRPr="00B10922" w:rsidR="00DC3C86" w:rsidP="00DC3C86" w:rsidRDefault="005229E0" w14:paraId="3D9C01DA" w14:textId="77777777">
            <w:pPr>
              <w:pStyle w:val="Tabletext-Normal"/>
            </w:pPr>
            <w:sdt>
              <w:sdtPr>
                <w:id w:val="-453253241"/>
                <w14:checkbox>
                  <w14:checked w14:val="0"/>
                  <w14:checkedState w14:val="2612" w14:font="MS Gothic"/>
                  <w14:uncheckedState w14:val="2610" w14:font="MS Gothic"/>
                </w14:checkbox>
              </w:sdtPr>
              <w:sdtEndPr/>
              <w:sdtContent>
                <w:r w:rsidR="00DC3C86">
                  <w:rPr>
                    <w:rFonts w:hint="eastAsia" w:ascii="MS Gothic" w:hAnsi="MS Gothic" w:eastAsia="MS Gothic"/>
                  </w:rPr>
                  <w:t>☐</w:t>
                </w:r>
              </w:sdtContent>
            </w:sdt>
          </w:p>
        </w:tc>
        <w:tc>
          <w:tcPr>
            <w:tcW w:w="4364" w:type="pct"/>
          </w:tcPr>
          <w:p w:rsidRPr="00B10922" w:rsidR="00DC3C86" w:rsidP="00DC3C86" w:rsidRDefault="00DC3C86" w14:paraId="24FFE4BC" w14:textId="58CF4B61">
            <w:pPr>
              <w:pStyle w:val="Tabletext-Normal"/>
              <w:ind w:left="0"/>
            </w:pPr>
            <w:r>
              <w:t>Private sector</w:t>
            </w:r>
          </w:p>
        </w:tc>
      </w:tr>
      <w:tr w:rsidRPr="00015C4E" w:rsidR="00DC3C86" w:rsidTr="00DC3C86" w14:paraId="556BC054" w14:textId="77777777">
        <w:trPr>
          <w:trHeight w:val="227"/>
        </w:trPr>
        <w:sdt>
          <w:sdtPr>
            <w:id w:val="-1576967889"/>
            <w14:checkbox>
              <w14:checked w14:val="0"/>
              <w14:checkedState w14:val="2612" w14:font="MS Gothic"/>
              <w14:uncheckedState w14:val="2610" w14:font="MS Gothic"/>
            </w14:checkbox>
          </w:sdtPr>
          <w:sdtEndPr/>
          <w:sdtContent>
            <w:tc>
              <w:tcPr>
                <w:tcW w:w="636" w:type="pct"/>
              </w:tcPr>
              <w:p w:rsidR="00DC3C86" w:rsidP="00DC3C86" w:rsidRDefault="00DC3C86" w14:paraId="203B8F02"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27E9F514" w14:textId="34BC96D8">
            <w:pPr>
              <w:pStyle w:val="Tabletext-Normal"/>
              <w:ind w:left="0"/>
            </w:pPr>
            <w:r>
              <w:t>Public sector</w:t>
            </w:r>
          </w:p>
        </w:tc>
      </w:tr>
      <w:tr w:rsidRPr="00015C4E" w:rsidR="00DC3C86" w:rsidTr="00DC3C86" w14:paraId="5D62D060" w14:textId="77777777">
        <w:trPr>
          <w:trHeight w:val="227"/>
        </w:trPr>
        <w:sdt>
          <w:sdtPr>
            <w:id w:val="-1789278152"/>
            <w14:checkbox>
              <w14:checked w14:val="0"/>
              <w14:checkedState w14:val="2612" w14:font="MS Gothic"/>
              <w14:uncheckedState w14:val="2610" w14:font="MS Gothic"/>
            </w14:checkbox>
          </w:sdtPr>
          <w:sdtEndPr/>
          <w:sdtContent>
            <w:tc>
              <w:tcPr>
                <w:tcW w:w="636" w:type="pct"/>
              </w:tcPr>
              <w:p w:rsidR="00DC3C86" w:rsidP="00DC3C86" w:rsidRDefault="00DC3C86" w14:paraId="21BE3BF9"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1A0F70B0" w14:textId="182C850D">
            <w:pPr>
              <w:pStyle w:val="Tabletext-Normal"/>
              <w:ind w:left="0"/>
            </w:pPr>
            <w:r>
              <w:t>Charity/Volu</w:t>
            </w:r>
            <w:r w:rsidR="00BC0F49">
              <w:t>ntary sector</w:t>
            </w:r>
          </w:p>
        </w:tc>
      </w:tr>
      <w:tr w:rsidRPr="00015C4E" w:rsidR="00DC3C86" w:rsidTr="00DC3C86" w14:paraId="01CE98E3" w14:textId="77777777">
        <w:trPr>
          <w:trHeight w:val="227"/>
        </w:trPr>
        <w:sdt>
          <w:sdtPr>
            <w:id w:val="-1733999314"/>
            <w14:checkbox>
              <w14:checked w14:val="0"/>
              <w14:checkedState w14:val="2612" w14:font="MS Gothic"/>
              <w14:uncheckedState w14:val="2610" w14:font="MS Gothic"/>
            </w14:checkbox>
          </w:sdtPr>
          <w:sdtEndPr/>
          <w:sdtContent>
            <w:tc>
              <w:tcPr>
                <w:tcW w:w="636" w:type="pct"/>
              </w:tcPr>
              <w:p w:rsidR="00DC3C86" w:rsidP="00DC3C86" w:rsidRDefault="00DC3C86" w14:paraId="693C1700" w14:textId="77777777">
                <w:pPr>
                  <w:pStyle w:val="Tabletext-Normal"/>
                </w:pPr>
                <w:r>
                  <w:rPr>
                    <w:rFonts w:hint="eastAsia" w:ascii="MS Gothic" w:hAnsi="MS Gothic" w:eastAsia="MS Gothic"/>
                  </w:rPr>
                  <w:t>☐</w:t>
                </w:r>
              </w:p>
            </w:tc>
          </w:sdtContent>
        </w:sdt>
        <w:tc>
          <w:tcPr>
            <w:tcW w:w="4364" w:type="pct"/>
          </w:tcPr>
          <w:p w:rsidR="00DC3C86" w:rsidP="00DC3C86" w:rsidRDefault="00BC0F49" w14:paraId="1B36F37E" w14:textId="77777777">
            <w:pPr>
              <w:pStyle w:val="Tabletext-Normal"/>
              <w:ind w:left="0"/>
            </w:pPr>
            <w:r>
              <w:t>O</w:t>
            </w:r>
            <w:r w:rsidR="00DC3C86">
              <w:t>ther</w:t>
            </w:r>
            <w:r>
              <w:t xml:space="preserve"> (please specify)</w:t>
            </w:r>
          </w:p>
          <w:p w:rsidR="00BC0F49" w:rsidP="00DC3C86" w:rsidRDefault="00BC0F49" w14:paraId="624A9425" w14:textId="77777777">
            <w:pPr>
              <w:pStyle w:val="Tabletext-Normal"/>
              <w:ind w:left="0"/>
            </w:pPr>
          </w:p>
          <w:p w:rsidR="00BC0F49" w:rsidP="00DC3C86" w:rsidRDefault="00BC0F49" w14:paraId="55906A11" w14:textId="77777777">
            <w:pPr>
              <w:pStyle w:val="Tabletext-Normal"/>
              <w:ind w:left="0"/>
            </w:pPr>
          </w:p>
          <w:p w:rsidRPr="00B10922" w:rsidR="00BC0F49" w:rsidP="00DC3C86" w:rsidRDefault="00BC0F49" w14:paraId="414B537C" w14:textId="62223677">
            <w:pPr>
              <w:pStyle w:val="Tabletext-Normal"/>
              <w:ind w:left="0"/>
            </w:pPr>
          </w:p>
        </w:tc>
      </w:tr>
    </w:tbl>
    <w:p w:rsidR="00AC262B" w:rsidP="00AC262B" w:rsidRDefault="00AC262B" w14:paraId="0DC94BB6" w14:textId="77777777">
      <w:pPr>
        <w:pStyle w:val="Question"/>
        <w:rPr>
          <w:bCs/>
        </w:rPr>
      </w:pPr>
    </w:p>
    <w:p w:rsidR="00AC262B" w:rsidP="00AC262B" w:rsidRDefault="00AC262B" w14:paraId="4F73C993" w14:textId="77777777">
      <w:pPr>
        <w:pStyle w:val="Question"/>
        <w:rPr>
          <w:bCs/>
        </w:rPr>
      </w:pPr>
    </w:p>
    <w:p w:rsidR="00AC262B" w:rsidP="00AC262B" w:rsidRDefault="00AC262B" w14:paraId="7A6413F3" w14:textId="77777777">
      <w:pPr>
        <w:pStyle w:val="Question"/>
        <w:rPr>
          <w:bCs/>
        </w:rPr>
      </w:pPr>
    </w:p>
    <w:p w:rsidR="00AC262B" w:rsidP="00AC262B" w:rsidRDefault="00AC262B" w14:paraId="769A0DC2" w14:textId="77777777">
      <w:pPr>
        <w:pStyle w:val="Question"/>
        <w:rPr>
          <w:bCs/>
        </w:rPr>
      </w:pPr>
    </w:p>
    <w:p w:rsidR="00AC262B" w:rsidP="00AC262B" w:rsidRDefault="00AC262B" w14:paraId="45D0E226" w14:textId="77777777">
      <w:pPr>
        <w:pStyle w:val="Question"/>
        <w:rPr>
          <w:bCs/>
        </w:rPr>
      </w:pPr>
    </w:p>
    <w:p w:rsidR="00AC262B" w:rsidP="00AC262B" w:rsidRDefault="00AC262B" w14:paraId="5573F2BA" w14:textId="77777777">
      <w:pPr>
        <w:pStyle w:val="Question"/>
        <w:rPr>
          <w:bCs/>
        </w:rPr>
      </w:pPr>
    </w:p>
    <w:p w:rsidR="00AC262B" w:rsidP="00AC262B" w:rsidRDefault="00AC262B" w14:paraId="4621AD05" w14:textId="77777777">
      <w:pPr>
        <w:pStyle w:val="Question"/>
        <w:rPr>
          <w:bCs/>
        </w:rPr>
      </w:pPr>
    </w:p>
    <w:p w:rsidR="00AC262B" w:rsidP="00AC262B" w:rsidRDefault="00AC262B" w14:paraId="0E236DE1" w14:textId="3628024B">
      <w:pPr>
        <w:pStyle w:val="Question"/>
        <w:rPr>
          <w:bCs/>
          <w:sz w:val="32"/>
          <w:szCs w:val="32"/>
        </w:rPr>
      </w:pPr>
      <w:r w:rsidRPr="008A3A88">
        <w:rPr>
          <w:bCs/>
          <w:sz w:val="32"/>
          <w:szCs w:val="32"/>
        </w:rPr>
        <w:t xml:space="preserve">Further information </w:t>
      </w:r>
    </w:p>
    <w:p w:rsidRPr="000436FA" w:rsidR="00AC262B" w:rsidP="00AC262B" w:rsidRDefault="00AC262B" w14:paraId="003B00EC" w14:textId="77777777">
      <w:pPr>
        <w:pStyle w:val="Question"/>
        <w:rPr>
          <w:bCs/>
        </w:rPr>
      </w:pPr>
      <w:r w:rsidRPr="000436FA">
        <w:rPr>
          <w:bCs/>
        </w:rPr>
        <w:t>Parental leave factors which support parents to combine work with childcare responsibilities</w:t>
      </w:r>
    </w:p>
    <w:p w:rsidRPr="002D08DF" w:rsidR="00717D6B" w:rsidP="00717D6B" w:rsidRDefault="00717D6B" w14:paraId="76FE2ADB" w14:textId="77777777">
      <w:pPr>
        <w:pStyle w:val="BEISbulletedlist"/>
        <w:numPr>
          <w:ilvl w:val="0"/>
          <w:numId w:val="0"/>
        </w:numPr>
      </w:pPr>
      <w:r>
        <w:t>There</w:t>
      </w:r>
      <w:r w:rsidRPr="002D08DF">
        <w:t xml:space="preserve"> are a range of variables which could potentially be leveraged</w:t>
      </w:r>
      <w:r>
        <w:t xml:space="preserve">:  </w:t>
      </w:r>
    </w:p>
    <w:p w:rsidRPr="002D08DF" w:rsidR="00AC262B" w:rsidP="00AC262B" w:rsidRDefault="00AC262B" w14:paraId="6ED68E36" w14:textId="77777777">
      <w:pPr>
        <w:pStyle w:val="BEISbulletedlist"/>
      </w:pPr>
      <w:r w:rsidRPr="002D08DF">
        <w:t xml:space="preserve">The length of leave and when it can be taken (e.g. only in the first year or over the lifetime of the child); </w:t>
      </w:r>
    </w:p>
    <w:p w:rsidRPr="002D08DF" w:rsidR="00AC262B" w:rsidP="00AC262B" w:rsidRDefault="00AC262B" w14:paraId="381AA368" w14:textId="77777777">
      <w:pPr>
        <w:pStyle w:val="BEISbulletedlist"/>
      </w:pPr>
      <w:r w:rsidRPr="002D08DF">
        <w:t>The rate of pay (which can vary over the leave period);</w:t>
      </w:r>
    </w:p>
    <w:p w:rsidRPr="002D08DF" w:rsidR="00AC262B" w:rsidP="00AC262B" w:rsidRDefault="00AC262B" w14:paraId="70FB94EF" w14:textId="77777777">
      <w:pPr>
        <w:pStyle w:val="BEISbulletedlist"/>
      </w:pPr>
      <w:r w:rsidRPr="002D08DF">
        <w:t>Whether leave is transferrable between parents or given on a ‘use it or lose it’ basis;</w:t>
      </w:r>
    </w:p>
    <w:p w:rsidRPr="002D08DF" w:rsidR="00AC262B" w:rsidP="00AC262B" w:rsidRDefault="00AC262B" w14:paraId="7E8D91F3" w14:textId="77777777">
      <w:pPr>
        <w:pStyle w:val="BEISbulletedlist"/>
      </w:pPr>
      <w:r w:rsidRPr="002D08DF">
        <w:t>Whether the parental leave can be taken flexibly (e.g. in days or half-days; in blocks separated by periods at work; and whether it can be stopped and re-started);</w:t>
      </w:r>
    </w:p>
    <w:p w:rsidRPr="002D08DF" w:rsidR="00AC262B" w:rsidP="00AC262B" w:rsidRDefault="00AC262B" w14:paraId="182524AB" w14:textId="77777777">
      <w:pPr>
        <w:pStyle w:val="BEISbulletedlist"/>
      </w:pPr>
      <w:r w:rsidRPr="002D08DF">
        <w:t xml:space="preserve">Who the leave and pay applies to (e.g. just employees or all working parents); </w:t>
      </w:r>
      <w:proofErr w:type="gramStart"/>
      <w:r w:rsidRPr="002D08DF">
        <w:t>and</w:t>
      </w:r>
      <w:proofErr w:type="gramEnd"/>
    </w:p>
    <w:p w:rsidRPr="002D08DF" w:rsidR="00AC262B" w:rsidP="00AC262B" w:rsidRDefault="00AC262B" w14:paraId="63FC84AB" w14:textId="77777777">
      <w:pPr>
        <w:pStyle w:val="BEISbulletedlist"/>
      </w:pPr>
      <w:r w:rsidRPr="002D08DF">
        <w:t xml:space="preserve">Whether parents can take time off work together, sequentially or both. </w:t>
      </w:r>
    </w:p>
    <w:p w:rsidRPr="00E50BFB" w:rsidR="008A3A88" w:rsidP="00AC262B" w:rsidRDefault="008A3A88" w14:paraId="66D780E4" w14:textId="77777777">
      <w:pPr>
        <w:pStyle w:val="BEISbulletedlist"/>
        <w:numPr>
          <w:ilvl w:val="0"/>
          <w:numId w:val="0"/>
        </w:numPr>
        <w:ind w:left="717" w:hanging="360"/>
      </w:pPr>
    </w:p>
    <w:p w:rsidR="00AC262B" w:rsidP="00AC262B" w:rsidRDefault="00AC262B" w14:paraId="4E6CAFB7" w14:textId="088A40A9">
      <w:pPr>
        <w:pStyle w:val="Question"/>
        <w:rPr>
          <w:bCs/>
        </w:rPr>
      </w:pPr>
      <w:r w:rsidRPr="00E50BFB">
        <w:rPr>
          <w:bCs/>
        </w:rPr>
        <w:t>Making the right trade-offs and choices to support families</w:t>
      </w:r>
    </w:p>
    <w:p w:rsidRPr="00CF61FD" w:rsidR="00CF61FD" w:rsidP="00AC262B" w:rsidRDefault="00CF61FD" w14:paraId="3ADF558F" w14:textId="23E96F0C">
      <w:pPr>
        <w:pStyle w:val="Question"/>
        <w:rPr>
          <w:rFonts w:eastAsiaTheme="minorHAnsi" w:cstheme="minorBidi"/>
          <w:b w:val="0"/>
          <w:szCs w:val="22"/>
        </w:rPr>
      </w:pPr>
      <w:r w:rsidRPr="00CF61FD">
        <w:rPr>
          <w:rFonts w:eastAsiaTheme="minorHAnsi" w:cstheme="minorBidi"/>
          <w:b w:val="0"/>
          <w:szCs w:val="22"/>
        </w:rPr>
        <w:t>Reforming one or more parental leave and pay policies may necessitate trade-offs around:</w:t>
      </w:r>
    </w:p>
    <w:p w:rsidRPr="002D08DF" w:rsidR="00AC262B" w:rsidP="00AC262B" w:rsidRDefault="00AC262B" w14:paraId="53FA7838" w14:textId="77777777">
      <w:pPr>
        <w:pStyle w:val="BEISbulletedlist"/>
      </w:pPr>
      <w:r w:rsidRPr="002D08DF">
        <w:t xml:space="preserve">How entitlements to leave and/or pay are split between parents;  </w:t>
      </w:r>
    </w:p>
    <w:p w:rsidRPr="002D08DF" w:rsidR="00AC262B" w:rsidP="00AC262B" w:rsidRDefault="00AC262B" w14:paraId="4AE2E6D1" w14:textId="77777777">
      <w:pPr>
        <w:pStyle w:val="BEISbulletedlist"/>
      </w:pPr>
      <w:r w:rsidRPr="002D08DF">
        <w:t xml:space="preserve">Balancing flexibility and choice for families </w:t>
      </w:r>
      <w:r w:rsidRPr="00D34DA3">
        <w:t>and</w:t>
      </w:r>
      <w:r w:rsidRPr="002D08DF">
        <w:t xml:space="preserve"> incentivising parental behaviours (e.g. solo childcare by fathers)</w:t>
      </w:r>
      <w:r>
        <w:t>;</w:t>
      </w:r>
    </w:p>
    <w:p w:rsidRPr="002D08DF" w:rsidR="00AC262B" w:rsidP="00AC262B" w:rsidRDefault="00AC262B" w14:paraId="7DBDBE08" w14:textId="77777777">
      <w:pPr>
        <w:pStyle w:val="BEISbulletedlist"/>
      </w:pPr>
      <w:r w:rsidRPr="002D08DF">
        <w:t>Creating more rules and incentives to determine how leave is taken and shared, versus simplicity for parents to navigate the system and make choices</w:t>
      </w:r>
      <w:r>
        <w:t>;</w:t>
      </w:r>
      <w:r w:rsidRPr="00D34DA3">
        <w:t xml:space="preserve"> </w:t>
      </w:r>
    </w:p>
    <w:p w:rsidRPr="00D34DA3" w:rsidR="00AC262B" w:rsidP="00AC262B" w:rsidRDefault="00AC262B" w14:paraId="73303E80" w14:textId="77777777">
      <w:pPr>
        <w:pStyle w:val="BEISbulletedlist"/>
      </w:pPr>
      <w:r w:rsidRPr="00D34DA3">
        <w:t>Giving parents the flexibility to take leave when it suits them and giving their employers and co-workers certainty</w:t>
      </w:r>
      <w:r>
        <w:t>;</w:t>
      </w:r>
    </w:p>
    <w:p w:rsidRPr="002D08DF" w:rsidR="00AC262B" w:rsidP="00AC262B" w:rsidRDefault="00AC262B" w14:paraId="1CDAAF9C" w14:textId="77777777">
      <w:pPr>
        <w:pStyle w:val="BEISbulletedlist"/>
      </w:pPr>
      <w:r w:rsidRPr="002D08DF">
        <w:lastRenderedPageBreak/>
        <w:t>How the costs of parental leave and pay are shared between families, employers and the Government</w:t>
      </w:r>
      <w:r>
        <w:t>;</w:t>
      </w:r>
    </w:p>
    <w:p w:rsidRPr="002D08DF" w:rsidR="00AC262B" w:rsidP="00AC262B" w:rsidRDefault="00AC262B" w14:paraId="0C8FB7EF" w14:textId="77777777">
      <w:pPr>
        <w:pStyle w:val="BEISbulletedlist"/>
      </w:pPr>
      <w:r w:rsidRPr="002D08DF">
        <w:t xml:space="preserve">How much support is provided at the time of the birth versus </w:t>
      </w:r>
      <w:r>
        <w:t xml:space="preserve">giving parents </w:t>
      </w:r>
      <w:r w:rsidRPr="002D08DF">
        <w:t xml:space="preserve">opportunities to take </w:t>
      </w:r>
      <w:r>
        <w:t xml:space="preserve">parental </w:t>
      </w:r>
      <w:r w:rsidRPr="002D08DF">
        <w:t xml:space="preserve">leave when </w:t>
      </w:r>
      <w:r>
        <w:t>their</w:t>
      </w:r>
      <w:r w:rsidRPr="002D08DF">
        <w:t xml:space="preserve"> child is older</w:t>
      </w:r>
      <w:r>
        <w:t>;</w:t>
      </w:r>
    </w:p>
    <w:p w:rsidRPr="00D34DA3" w:rsidR="00AC262B" w:rsidP="00AC262B" w:rsidRDefault="00AC262B" w14:paraId="00901183" w14:textId="77777777">
      <w:pPr>
        <w:pStyle w:val="BEISbulletedlist"/>
      </w:pPr>
      <w:r w:rsidRPr="00D34DA3">
        <w:t xml:space="preserve">How support is distributed across families </w:t>
      </w:r>
      <w:r>
        <w:t>–</w:t>
      </w:r>
      <w:r w:rsidRPr="00D34DA3">
        <w:t xml:space="preserve"> </w:t>
      </w:r>
      <w:r>
        <w:t>and</w:t>
      </w:r>
      <w:r w:rsidRPr="00D34DA3">
        <w:t xml:space="preserve"> whether the generosity of support should vary according to </w:t>
      </w:r>
      <w:r>
        <w:t xml:space="preserve">a </w:t>
      </w:r>
      <w:r w:rsidRPr="00D34DA3">
        <w:t>family</w:t>
      </w:r>
      <w:r>
        <w:t>’s</w:t>
      </w:r>
      <w:r w:rsidRPr="00D34DA3">
        <w:t xml:space="preserve"> income;</w:t>
      </w:r>
    </w:p>
    <w:p w:rsidRPr="002D08DF" w:rsidR="00AC262B" w:rsidP="00AC262B" w:rsidRDefault="00AC262B" w14:paraId="31FC7F38" w14:textId="77777777">
      <w:pPr>
        <w:pStyle w:val="BEISbulletedlist"/>
      </w:pPr>
      <w:r w:rsidRPr="002D08DF">
        <w:t xml:space="preserve">How the costs are distributed across types of employers </w:t>
      </w:r>
      <w:r>
        <w:t>–</w:t>
      </w:r>
      <w:r w:rsidRPr="00D34DA3">
        <w:t xml:space="preserve"> </w:t>
      </w:r>
      <w:r>
        <w:t>including,</w:t>
      </w:r>
      <w:r w:rsidRPr="002D08DF">
        <w:t xml:space="preserve"> the relative support provided to SMEs and large employers</w:t>
      </w:r>
      <w:r>
        <w:t>;</w:t>
      </w:r>
    </w:p>
    <w:p w:rsidRPr="002D08DF" w:rsidR="00AC262B" w:rsidP="00AC262B" w:rsidRDefault="00AC262B" w14:paraId="3EA95CC3" w14:textId="77777777">
      <w:pPr>
        <w:pStyle w:val="BEISbulletedlist"/>
      </w:pPr>
      <w:r w:rsidRPr="002D08DF">
        <w:t xml:space="preserve">How employers who provide enhanced contractual leave and pay </w:t>
      </w:r>
      <w:r>
        <w:t xml:space="preserve">would </w:t>
      </w:r>
      <w:r w:rsidRPr="002D08DF">
        <w:t xml:space="preserve">respond to Government enhancing family-related statutory pay (e.g. </w:t>
      </w:r>
      <w:r>
        <w:t>w</w:t>
      </w:r>
      <w:r w:rsidRPr="002D08DF">
        <w:t xml:space="preserve">ould they extend the period of contractual leave and pay or </w:t>
      </w:r>
      <w:r>
        <w:t>re-cycle the savings?); and</w:t>
      </w:r>
    </w:p>
    <w:p w:rsidRPr="001B0E50" w:rsidR="00AC262B" w:rsidP="00AC262B" w:rsidRDefault="00AC262B" w14:paraId="02588CE2" w14:textId="77777777">
      <w:pPr>
        <w:pStyle w:val="BEISbulletedlist"/>
      </w:pPr>
      <w:r>
        <w:t>The level of support offered to families with different characteristics.</w:t>
      </w:r>
    </w:p>
    <w:p w:rsidR="00DC3C86" w:rsidRDefault="00740745" w14:paraId="38E2DE7E" w14:textId="77777777">
      <w:pPr>
        <w:spacing w:after="0"/>
        <w:rPr>
          <w:b/>
          <w:bCs/>
          <w:iCs/>
          <w:color w:val="003478"/>
          <w:sz w:val="28"/>
          <w:szCs w:val="28"/>
        </w:rPr>
      </w:pPr>
      <w:r>
        <w:br w:type="page"/>
      </w:r>
    </w:p>
    <w:p w:rsidRPr="004B21BD" w:rsidR="00BC0F49" w:rsidP="004B21BD" w:rsidRDefault="00BC0F49" w14:paraId="297A0452" w14:textId="661D6FD8">
      <w:pPr>
        <w:pStyle w:val="Question"/>
        <w:jc w:val="center"/>
        <w:rPr>
          <w:sz w:val="36"/>
          <w:szCs w:val="36"/>
        </w:rPr>
      </w:pPr>
      <w:r w:rsidRPr="004B21BD">
        <w:rPr>
          <w:sz w:val="36"/>
          <w:szCs w:val="36"/>
        </w:rPr>
        <w:lastRenderedPageBreak/>
        <w:t>Section 1: Paternity leave and pay</w:t>
      </w:r>
    </w:p>
    <w:p w:rsidR="009C0B4A" w:rsidP="009C0B4A" w:rsidRDefault="009C0B4A" w14:paraId="2746DF11" w14:textId="1E3A45CB">
      <w:r>
        <w:t xml:space="preserve">This section seeks views on options for changing the different variables within paternity leave and pay, and the trade-offs and choices involved. </w:t>
      </w:r>
    </w:p>
    <w:p w:rsidR="00AC262B" w:rsidP="00AC262B" w:rsidRDefault="00AC262B" w14:paraId="1D32DF10" w14:textId="77777777">
      <w:r>
        <w:t>We are seeking views on the following questions:</w:t>
      </w:r>
    </w:p>
    <w:p w:rsidR="004E5B34" w:rsidP="006446F1" w:rsidRDefault="004E5B34" w14:paraId="3315B700" w14:textId="5157DA40">
      <w:pPr>
        <w:pStyle w:val="Question"/>
      </w:pPr>
      <w:r>
        <w:t>Question 1</w:t>
      </w:r>
      <w:r w:rsidR="00BC0F49">
        <w:t>:</w:t>
      </w:r>
    </w:p>
    <w:bookmarkEnd w:id="4"/>
    <w:p w:rsidRPr="006B127D" w:rsidR="006B127D" w:rsidP="00CF2D86" w:rsidRDefault="006B127D" w14:paraId="46C1B115" w14:textId="6CAFF36A">
      <w:pPr>
        <w:pStyle w:val="ListParagraph"/>
        <w:ind w:left="0"/>
        <w:rPr>
          <w:b/>
          <w:bCs/>
        </w:rPr>
      </w:pPr>
      <w:r w:rsidRPr="006B127D">
        <w:rPr>
          <w:b/>
          <w:bCs/>
        </w:rPr>
        <w:t xml:space="preserve">What emphasis should be placed on enhancing Statutory Paternity Pay versus the length of Paternity Leave available? </w:t>
      </w:r>
    </w:p>
    <w:p w:rsidRPr="006446F1" w:rsidR="006F5CDA" w:rsidP="006446F1" w:rsidRDefault="005229E0" w14:paraId="1C816062" w14:textId="6E1FA1E6">
      <w:sdt>
        <w:sdtPr>
          <w:id w:val="-515004830"/>
          <w14:checkbox>
            <w14:checked w14:val="0"/>
            <w14:checkedState w14:val="2612" w14:font="MS Gothic"/>
            <w14:uncheckedState w14:val="2610" w14:font="MS Gothic"/>
          </w14:checkbox>
        </w:sdtPr>
        <w:sdtEndPr/>
        <w:sdtContent>
          <w:r w:rsidR="006446F1">
            <w:rPr>
              <w:rFonts w:hint="eastAsia" w:ascii="MS Gothic" w:hAnsi="MS Gothic" w:eastAsia="MS Gothic"/>
            </w:rPr>
            <w:t>☐</w:t>
          </w:r>
        </w:sdtContent>
      </w:sdt>
      <w:r w:rsidRPr="006446F1" w:rsidR="006446F1">
        <w:t xml:space="preserve"> </w:t>
      </w:r>
      <w:r w:rsidRPr="006446F1" w:rsidR="006F5CDA">
        <w:t>Longer period of leave at a lower rate of pay </w:t>
      </w:r>
    </w:p>
    <w:p w:rsidRPr="006446F1" w:rsidR="006F5CDA" w:rsidP="006446F1" w:rsidRDefault="005229E0" w14:paraId="7D563CB4" w14:textId="2008089A">
      <w:sdt>
        <w:sdtPr>
          <w:id w:val="-1658459331"/>
          <w14:checkbox>
            <w14:checked w14:val="0"/>
            <w14:checkedState w14:val="2612" w14:font="MS Gothic"/>
            <w14:uncheckedState w14:val="2610" w14:font="MS Gothic"/>
          </w14:checkbox>
        </w:sdtPr>
        <w:sdtEndPr/>
        <w:sdtContent>
          <w:r w:rsidR="006446F1">
            <w:rPr>
              <w:rFonts w:hint="eastAsia" w:ascii="MS Gothic" w:hAnsi="MS Gothic" w:eastAsia="MS Gothic"/>
            </w:rPr>
            <w:t>☐</w:t>
          </w:r>
        </w:sdtContent>
      </w:sdt>
      <w:r w:rsidRPr="006446F1" w:rsidR="006446F1">
        <w:t xml:space="preserve"> Shorter period of leave with a higher rate of pay</w:t>
      </w:r>
    </w:p>
    <w:p w:rsidRPr="006B127D" w:rsidR="006B127D" w:rsidP="006446F1" w:rsidRDefault="006B127D" w14:paraId="40604D6B" w14:textId="257ABB42">
      <w:pPr>
        <w:rPr>
          <w:b/>
          <w:bCs/>
        </w:rPr>
      </w:pPr>
      <w:r w:rsidRPr="006B127D">
        <w:rPr>
          <w:b/>
          <w:bCs/>
        </w:rPr>
        <w:t>Please provide reasons for your answer below</w:t>
      </w:r>
    </w:p>
    <w:p w:rsidR="004B21BD" w:rsidP="006446F1" w:rsidRDefault="00234815" w14:paraId="635E18FE" w14:textId="6F62E7B7">
      <w:r w:rsidRPr="00234815">
        <w:t xml:space="preserve">Comments: </w:t>
      </w:r>
      <w:sdt>
        <w:sdtPr>
          <w:id w:val="-1500120872"/>
          <w:showingPlcHdr/>
        </w:sdtPr>
        <w:sdtEndPr/>
        <w:sdtContent>
          <w:r w:rsidRPr="00685326" w:rsidR="00654A57">
            <w:rPr>
              <w:rStyle w:val="PlaceholderText"/>
            </w:rPr>
            <w:t>Click here to enter text.</w:t>
          </w:r>
        </w:sdtContent>
      </w:sdt>
    </w:p>
    <w:p w:rsidR="00CF2D86" w:rsidP="004B21BD" w:rsidRDefault="00CF2D86" w14:paraId="5B44BAD7" w14:textId="4899ABBB"/>
    <w:p w:rsidR="006F7B74" w:rsidP="004B21BD" w:rsidRDefault="006F7B74" w14:paraId="4A5DFC13" w14:textId="77777777"/>
    <w:p w:rsidR="00CF2D86" w:rsidP="004B21BD" w:rsidRDefault="006F7B74" w14:paraId="1DE880D4" w14:textId="6C79D313">
      <w:pPr>
        <w:rPr>
          <w:b/>
          <w:bCs/>
        </w:rPr>
      </w:pPr>
      <w:r>
        <w:rPr>
          <w:b/>
          <w:bCs/>
        </w:rPr>
        <w:t>Policy objectives</w:t>
      </w:r>
    </w:p>
    <w:p w:rsidRPr="00D44201" w:rsidR="006F7B74" w:rsidP="006F7B74" w:rsidRDefault="006F7B74" w14:paraId="538D5C85" w14:textId="77777777">
      <w:pPr>
        <w:pStyle w:val="Question"/>
        <w:rPr>
          <w:b w:val="0"/>
        </w:rPr>
      </w:pPr>
      <w:r w:rsidRPr="00D44201">
        <w:rPr>
          <w:b w:val="0"/>
        </w:rPr>
        <w:t>Parental leave and pay policies give employed parents a right to time off work in the first year and subsequently. They are supplemented by a range of employment rights and protections which are intended to prevent employers from discriminating against parents or treating them unfairly because they have been absent from work on parental leave. Together, these rights and protections are intended to:</w:t>
      </w:r>
    </w:p>
    <w:p w:rsidRPr="00D44201" w:rsidR="006F7B74" w:rsidP="006F7B74" w:rsidRDefault="006F7B74" w14:paraId="71234011" w14:textId="77777777">
      <w:pPr>
        <w:pStyle w:val="Question"/>
        <w:numPr>
          <w:ilvl w:val="0"/>
          <w:numId w:val="39"/>
        </w:numPr>
        <w:rPr>
          <w:b w:val="0"/>
        </w:rPr>
      </w:pPr>
      <w:r w:rsidRPr="00D44201">
        <w:rPr>
          <w:b w:val="0"/>
        </w:rPr>
        <w:t>Enable women to prepare for and recover from birth;</w:t>
      </w:r>
    </w:p>
    <w:p w:rsidRPr="00D44201" w:rsidR="006F7B74" w:rsidP="006F7B74" w:rsidRDefault="006F7B74" w14:paraId="705DBFA3" w14:textId="77777777">
      <w:pPr>
        <w:pStyle w:val="Question"/>
        <w:numPr>
          <w:ilvl w:val="0"/>
          <w:numId w:val="39"/>
        </w:numPr>
        <w:rPr>
          <w:b w:val="0"/>
        </w:rPr>
      </w:pPr>
      <w:r w:rsidRPr="00D44201">
        <w:rPr>
          <w:b w:val="0"/>
        </w:rPr>
        <w:t>Facilitate women returning to work and staying in work (i.e. boost female participation in the labour market);</w:t>
      </w:r>
    </w:p>
    <w:p w:rsidRPr="00D44201" w:rsidR="006F7B74" w:rsidP="006F7B74" w:rsidRDefault="006F7B74" w14:paraId="578DCCF8" w14:textId="77777777">
      <w:pPr>
        <w:pStyle w:val="Question"/>
        <w:numPr>
          <w:ilvl w:val="0"/>
          <w:numId w:val="39"/>
        </w:numPr>
        <w:rPr>
          <w:b w:val="0"/>
        </w:rPr>
      </w:pPr>
      <w:r w:rsidRPr="00D44201">
        <w:rPr>
          <w:b w:val="0"/>
        </w:rPr>
        <w:t>Give working families more choice and flexibility;</w:t>
      </w:r>
    </w:p>
    <w:p w:rsidRPr="00D44201" w:rsidR="006F7B74" w:rsidP="006F7B74" w:rsidRDefault="006F7B74" w14:paraId="75FD3090" w14:textId="77777777">
      <w:pPr>
        <w:pStyle w:val="Question"/>
        <w:numPr>
          <w:ilvl w:val="0"/>
          <w:numId w:val="39"/>
        </w:numPr>
        <w:rPr>
          <w:b w:val="0"/>
        </w:rPr>
      </w:pPr>
      <w:r w:rsidRPr="00D44201">
        <w:rPr>
          <w:b w:val="0"/>
        </w:rPr>
        <w:t>Increase paternal involvement in childcare;</w:t>
      </w:r>
    </w:p>
    <w:p w:rsidRPr="00D44201" w:rsidR="006F7B74" w:rsidP="006F7B74" w:rsidRDefault="006F7B74" w14:paraId="0D3D08CA" w14:textId="77777777">
      <w:pPr>
        <w:pStyle w:val="Question"/>
        <w:numPr>
          <w:ilvl w:val="0"/>
          <w:numId w:val="39"/>
        </w:numPr>
        <w:rPr>
          <w:b w:val="0"/>
        </w:rPr>
      </w:pPr>
      <w:r w:rsidRPr="00D44201">
        <w:rPr>
          <w:b w:val="0"/>
        </w:rPr>
        <w:t>Close the employment and gender pay gaps;</w:t>
      </w:r>
    </w:p>
    <w:p w:rsidRPr="00D44201" w:rsidR="006F7B74" w:rsidP="006F7B74" w:rsidRDefault="006F7B74" w14:paraId="7986E640" w14:textId="77777777">
      <w:pPr>
        <w:pStyle w:val="Question"/>
        <w:numPr>
          <w:ilvl w:val="0"/>
          <w:numId w:val="39"/>
        </w:numPr>
        <w:rPr>
          <w:b w:val="0"/>
        </w:rPr>
      </w:pPr>
      <w:r w:rsidRPr="00D44201">
        <w:rPr>
          <w:b w:val="0"/>
        </w:rPr>
        <w:t>Prevent pregnancy and maternity discrimination;</w:t>
      </w:r>
    </w:p>
    <w:p w:rsidRPr="00D44201" w:rsidR="006F7B74" w:rsidP="006F7B74" w:rsidRDefault="006F7B74" w14:paraId="473C2048" w14:textId="77777777">
      <w:pPr>
        <w:pStyle w:val="Question"/>
        <w:numPr>
          <w:ilvl w:val="0"/>
          <w:numId w:val="39"/>
        </w:numPr>
        <w:rPr>
          <w:b w:val="0"/>
        </w:rPr>
      </w:pPr>
      <w:r w:rsidRPr="00D44201">
        <w:rPr>
          <w:b w:val="0"/>
        </w:rPr>
        <w:t>Prevent discrimination against parents who take or seek to take parental leave; and</w:t>
      </w:r>
    </w:p>
    <w:p w:rsidRPr="00D44201" w:rsidR="006F7B74" w:rsidP="006F7B74" w:rsidRDefault="006F7B74" w14:paraId="68AF4DE2" w14:textId="77777777">
      <w:pPr>
        <w:pStyle w:val="Question"/>
        <w:numPr>
          <w:ilvl w:val="0"/>
          <w:numId w:val="39"/>
        </w:numPr>
        <w:rPr>
          <w:b w:val="0"/>
        </w:rPr>
      </w:pPr>
      <w:r w:rsidRPr="00D44201">
        <w:rPr>
          <w:b w:val="0"/>
        </w:rPr>
        <w:t>Minimise the burdens on business.</w:t>
      </w:r>
    </w:p>
    <w:p w:rsidRPr="00CF2D86" w:rsidR="004B21BD" w:rsidP="004B21BD" w:rsidRDefault="00CF2D86" w14:paraId="3B8B3310" w14:textId="3F5FDA41">
      <w:pPr>
        <w:rPr>
          <w:b/>
          <w:bCs/>
        </w:rPr>
      </w:pPr>
      <w:r w:rsidRPr="00CF2D86">
        <w:rPr>
          <w:b/>
          <w:bCs/>
        </w:rPr>
        <w:lastRenderedPageBreak/>
        <w:t>Question 2: What impact would changing either leave or pay have on our policy objectives?</w:t>
      </w:r>
    </w:p>
    <w:p w:rsidR="006446F1" w:rsidP="004B21BD" w:rsidRDefault="00CF2D86" w14:paraId="4BDA4A70" w14:textId="4A007CCD">
      <w:r w:rsidRPr="00234815">
        <w:t xml:space="preserve">Comments: </w:t>
      </w:r>
      <w:sdt>
        <w:sdtPr>
          <w:id w:val="358318912"/>
          <w:showingPlcHdr/>
        </w:sdtPr>
        <w:sdtEndPr/>
        <w:sdtContent>
          <w:r w:rsidRPr="00685326">
            <w:rPr>
              <w:rStyle w:val="PlaceholderText"/>
            </w:rPr>
            <w:t>Click here to enter text.</w:t>
          </w:r>
        </w:sdtContent>
      </w:sdt>
    </w:p>
    <w:p w:rsidR="00926305" w:rsidP="004B21BD" w:rsidRDefault="00926305" w14:paraId="0FC09CAB" w14:textId="129C4843"/>
    <w:p w:rsidR="006F7B74" w:rsidP="004B21BD" w:rsidRDefault="006F7B74" w14:paraId="108CE046" w14:textId="7FACD1AD"/>
    <w:p w:rsidR="006F7B74" w:rsidP="004B21BD" w:rsidRDefault="006F7B74" w14:paraId="23F4C406" w14:textId="77777777"/>
    <w:p w:rsidR="0050763E" w:rsidP="004B21BD" w:rsidRDefault="0050763E" w14:paraId="4A6071C9" w14:textId="77777777"/>
    <w:p w:rsidR="00926305" w:rsidP="00926305" w:rsidRDefault="00926305" w14:paraId="436C4B89" w14:textId="77777777">
      <w:pPr>
        <w:pStyle w:val="ConQ"/>
        <w:numPr>
          <w:ilvl w:val="0"/>
          <w:numId w:val="0"/>
        </w:numPr>
      </w:pPr>
      <w:r>
        <w:t>Question 3: How should the costs of providing Paternity Leave and Pay be apportioned between Government, employers and parents?</w:t>
      </w:r>
    </w:p>
    <w:p w:rsidRPr="006446F1" w:rsidR="006446F1" w:rsidP="006446F1" w:rsidRDefault="006446F1" w14:paraId="395170A9" w14:textId="7F9D1F9C">
      <w:pPr>
        <w:pStyle w:val="ListParagraph"/>
        <w:ind w:left="0"/>
        <w:rPr>
          <w:b/>
          <w:bCs/>
        </w:rPr>
      </w:pPr>
      <w:r w:rsidRPr="00234815">
        <w:t xml:space="preserve">Comments: </w:t>
      </w:r>
      <w:sdt>
        <w:sdtPr>
          <w:id w:val="2041620278"/>
          <w:showingPlcHdr/>
        </w:sdtPr>
        <w:sdtEndPr/>
        <w:sdtContent>
          <w:r w:rsidRPr="00685326">
            <w:rPr>
              <w:rStyle w:val="PlaceholderText"/>
            </w:rPr>
            <w:t>Click here to enter text.</w:t>
          </w:r>
        </w:sdtContent>
      </w:sdt>
    </w:p>
    <w:p w:rsidR="006F7B74" w:rsidP="00BC0F49" w:rsidRDefault="006F7B74" w14:paraId="05B4AF11" w14:textId="77777777">
      <w:pPr>
        <w:pStyle w:val="Question"/>
      </w:pPr>
      <w:bookmarkStart w:name="_Toc440559363" w:id="5"/>
    </w:p>
    <w:p w:rsidR="0050763E" w:rsidP="00BC0F49" w:rsidRDefault="0050763E" w14:paraId="65C1C16F" w14:textId="77777777">
      <w:pPr>
        <w:pStyle w:val="Question"/>
      </w:pPr>
    </w:p>
    <w:p w:rsidR="006446F1" w:rsidP="006446F1" w:rsidRDefault="006446F1" w14:paraId="1D35C902" w14:textId="183BB073">
      <w:pPr>
        <w:pStyle w:val="Question"/>
      </w:pPr>
      <w:r>
        <w:t xml:space="preserve">Question 4: </w:t>
      </w:r>
      <w:r w:rsidRPr="00132FF7" w:rsidR="00132FF7">
        <w:t>Could enhancing Statutory Paternity Pay and extending Paternity Leave result in differential impacts across families with different characteristics (e.g. families from different socio-economic groups or cultural backgrounds)?</w:t>
      </w:r>
    </w:p>
    <w:p w:rsidR="00442380" w:rsidP="006446F1" w:rsidRDefault="00442380" w14:paraId="0006CE67" w14:textId="77777777">
      <w:r w:rsidRPr="00234815">
        <w:t xml:space="preserve">Comments: </w:t>
      </w:r>
      <w:sdt>
        <w:sdtPr>
          <w:id w:val="-501892654"/>
          <w:showingPlcHdr/>
        </w:sdtPr>
        <w:sdtEndPr/>
        <w:sdtContent>
          <w:r w:rsidRPr="00685326">
            <w:rPr>
              <w:rStyle w:val="PlaceholderText"/>
            </w:rPr>
            <w:t>Click here to enter text.</w:t>
          </w:r>
        </w:sdtContent>
      </w:sdt>
    </w:p>
    <w:p w:rsidR="00442380" w:rsidP="00442380" w:rsidRDefault="00442380" w14:paraId="20A441C5" w14:textId="4DA8F422">
      <w:pPr>
        <w:pStyle w:val="Question"/>
      </w:pPr>
    </w:p>
    <w:p w:rsidR="006F7B74" w:rsidP="00442380" w:rsidRDefault="006F7B74" w14:paraId="65AA95AA" w14:textId="5C3C8860">
      <w:pPr>
        <w:pStyle w:val="Question"/>
      </w:pPr>
    </w:p>
    <w:p w:rsidR="006F7B74" w:rsidP="00442380" w:rsidRDefault="006F7B74" w14:paraId="1948C11D" w14:textId="77777777">
      <w:pPr>
        <w:pStyle w:val="Question"/>
      </w:pPr>
    </w:p>
    <w:p w:rsidR="00BC0F49" w:rsidP="006446F1" w:rsidRDefault="00BC0F49" w14:paraId="68624829" w14:textId="3355A713">
      <w:pPr>
        <w:pStyle w:val="ConQ"/>
        <w:numPr>
          <w:ilvl w:val="0"/>
          <w:numId w:val="0"/>
        </w:numPr>
      </w:pPr>
      <w:r>
        <w:t xml:space="preserve">Question </w:t>
      </w:r>
      <w:r w:rsidR="006446F1">
        <w:t>5</w:t>
      </w:r>
      <w:r>
        <w:t>:</w:t>
      </w:r>
      <w:r w:rsidR="00925C71">
        <w:t xml:space="preserve"> </w:t>
      </w:r>
      <w:r w:rsidRPr="00925C71" w:rsidR="00925C71">
        <w:t>Should support vary according to family characteristics, including income levels? For example, should there be a cap on Statutory Paternity Pay for high earners?</w:t>
      </w:r>
    </w:p>
    <w:p w:rsidR="006446F1" w:rsidP="006446F1" w:rsidRDefault="006446F1" w14:paraId="2C0C55FF" w14:textId="77777777">
      <w:r w:rsidRPr="00234815">
        <w:t xml:space="preserve">Comments: </w:t>
      </w:r>
      <w:sdt>
        <w:sdtPr>
          <w:id w:val="1110326274"/>
          <w:showingPlcHdr/>
        </w:sdtPr>
        <w:sdtEndPr/>
        <w:sdtContent>
          <w:r w:rsidRPr="00685326">
            <w:rPr>
              <w:rStyle w:val="PlaceholderText"/>
            </w:rPr>
            <w:t>Click here to enter text.</w:t>
          </w:r>
        </w:sdtContent>
      </w:sdt>
    </w:p>
    <w:p w:rsidR="006446F1" w:rsidP="006446F1" w:rsidRDefault="006446F1" w14:paraId="5E05D70A" w14:textId="7048282B">
      <w:pPr>
        <w:pStyle w:val="ConQ"/>
        <w:numPr>
          <w:ilvl w:val="0"/>
          <w:numId w:val="0"/>
        </w:numPr>
      </w:pPr>
    </w:p>
    <w:p w:rsidR="0050763E" w:rsidP="006446F1" w:rsidRDefault="0050763E" w14:paraId="41106DFE" w14:textId="081EA587">
      <w:pPr>
        <w:pStyle w:val="ConQ"/>
        <w:numPr>
          <w:ilvl w:val="0"/>
          <w:numId w:val="0"/>
        </w:numPr>
      </w:pPr>
    </w:p>
    <w:p w:rsidR="00AC262B" w:rsidP="006446F1" w:rsidRDefault="00AC262B" w14:paraId="1AC0DD6C" w14:textId="73FB469B">
      <w:pPr>
        <w:pStyle w:val="ConQ"/>
        <w:numPr>
          <w:ilvl w:val="0"/>
          <w:numId w:val="0"/>
        </w:numPr>
      </w:pPr>
    </w:p>
    <w:p w:rsidR="00AC262B" w:rsidP="006446F1" w:rsidRDefault="00AC262B" w14:paraId="09D0A85D" w14:textId="24D7BB99">
      <w:pPr>
        <w:pStyle w:val="ConQ"/>
        <w:numPr>
          <w:ilvl w:val="0"/>
          <w:numId w:val="0"/>
        </w:numPr>
      </w:pPr>
    </w:p>
    <w:p w:rsidR="00AC262B" w:rsidP="006446F1" w:rsidRDefault="00AC262B" w14:paraId="03449ED3" w14:textId="77777777">
      <w:pPr>
        <w:pStyle w:val="ConQ"/>
        <w:numPr>
          <w:ilvl w:val="0"/>
          <w:numId w:val="0"/>
        </w:numPr>
      </w:pPr>
    </w:p>
    <w:p w:rsidR="00E862D4" w:rsidP="00E862D4" w:rsidRDefault="00BC0F49" w14:paraId="6D45FBD0" w14:textId="77777777">
      <w:pPr>
        <w:pStyle w:val="ConQ"/>
        <w:numPr>
          <w:ilvl w:val="0"/>
          <w:numId w:val="0"/>
        </w:numPr>
      </w:pPr>
      <w:r>
        <w:lastRenderedPageBreak/>
        <w:t xml:space="preserve">Question </w:t>
      </w:r>
      <w:r w:rsidR="006446F1">
        <w:t>6</w:t>
      </w:r>
      <w:r>
        <w:t xml:space="preserve">: </w:t>
      </w:r>
      <w:r w:rsidR="00E862D4">
        <w:t xml:space="preserve">Should the level of reimbursement for employers vary according to their size (as now)? </w:t>
      </w:r>
    </w:p>
    <w:p w:rsidR="006446F1" w:rsidP="00BC0F49" w:rsidRDefault="006446F1" w14:paraId="7F29D240" w14:textId="466A0B72">
      <w:pPr>
        <w:pStyle w:val="ConQ"/>
        <w:numPr>
          <w:ilvl w:val="0"/>
          <w:numId w:val="0"/>
        </w:numPr>
      </w:pPr>
    </w:p>
    <w:p w:rsidR="006446F1" w:rsidP="006446F1" w:rsidRDefault="006446F1" w14:paraId="25565FB2" w14:textId="77777777">
      <w:r w:rsidRPr="00234815">
        <w:t xml:space="preserve">Comments: </w:t>
      </w:r>
      <w:sdt>
        <w:sdtPr>
          <w:id w:val="1675065233"/>
          <w:showingPlcHdr/>
        </w:sdtPr>
        <w:sdtEndPr/>
        <w:sdtContent>
          <w:r w:rsidRPr="00685326">
            <w:rPr>
              <w:rStyle w:val="PlaceholderText"/>
            </w:rPr>
            <w:t>Click here to enter text.</w:t>
          </w:r>
        </w:sdtContent>
      </w:sdt>
    </w:p>
    <w:p w:rsidR="00BC0F49" w:rsidP="00BC0F49" w:rsidRDefault="00BC0F49" w14:paraId="19868692" w14:textId="35CC6F4B">
      <w:pPr>
        <w:pStyle w:val="ConQ"/>
        <w:numPr>
          <w:ilvl w:val="0"/>
          <w:numId w:val="0"/>
        </w:numPr>
      </w:pPr>
    </w:p>
    <w:p w:rsidR="00E862D4" w:rsidP="00BC0F49" w:rsidRDefault="00E862D4" w14:paraId="7ED66DD4" w14:textId="03405934">
      <w:pPr>
        <w:pStyle w:val="ConQ"/>
        <w:numPr>
          <w:ilvl w:val="0"/>
          <w:numId w:val="0"/>
        </w:numPr>
      </w:pPr>
    </w:p>
    <w:p w:rsidR="00E862D4" w:rsidP="00BC0F49" w:rsidRDefault="00E862D4" w14:paraId="56AAC4AE" w14:textId="77777777">
      <w:pPr>
        <w:pStyle w:val="ConQ"/>
        <w:numPr>
          <w:ilvl w:val="0"/>
          <w:numId w:val="0"/>
        </w:numPr>
      </w:pPr>
    </w:p>
    <w:p w:rsidR="006446F1" w:rsidP="00BC0F49" w:rsidRDefault="006446F1" w14:paraId="381FEB3B" w14:textId="55CCC944">
      <w:pPr>
        <w:pStyle w:val="ConQ"/>
        <w:numPr>
          <w:ilvl w:val="0"/>
          <w:numId w:val="0"/>
        </w:numPr>
      </w:pPr>
      <w:r>
        <w:t xml:space="preserve">Question 7: </w:t>
      </w:r>
      <w:r w:rsidRPr="00CF03EE" w:rsidR="00CF03EE">
        <w:t>How might businesses that already provide enhanced Paternity Pay respond to any enhancement to Statutory Paternity Pay? For example, would they extend the period of contractual leave and pay</w:t>
      </w:r>
      <w:r w:rsidR="00CF03EE">
        <w:t>?</w:t>
      </w:r>
    </w:p>
    <w:p w:rsidR="006446F1" w:rsidP="006446F1" w:rsidRDefault="006446F1" w14:paraId="6C982C3D" w14:textId="77777777">
      <w:r w:rsidRPr="00234815">
        <w:t xml:space="preserve">Comments: </w:t>
      </w:r>
      <w:sdt>
        <w:sdtPr>
          <w:id w:val="2001461715"/>
          <w:showingPlcHdr/>
        </w:sdtPr>
        <w:sdtEndPr/>
        <w:sdtContent>
          <w:r w:rsidRPr="00685326">
            <w:rPr>
              <w:rStyle w:val="PlaceholderText"/>
            </w:rPr>
            <w:t>Click here to enter text.</w:t>
          </w:r>
        </w:sdtContent>
      </w:sdt>
    </w:p>
    <w:p w:rsidR="006446F1" w:rsidP="00BC0F49" w:rsidRDefault="006446F1" w14:paraId="1E136CD9" w14:textId="17254124">
      <w:pPr>
        <w:pStyle w:val="ConQ"/>
        <w:numPr>
          <w:ilvl w:val="0"/>
          <w:numId w:val="0"/>
        </w:numPr>
      </w:pPr>
    </w:p>
    <w:p w:rsidR="006F7B74" w:rsidP="00BC0F49" w:rsidRDefault="006F7B74" w14:paraId="0B40C01F" w14:textId="4E172806">
      <w:pPr>
        <w:pStyle w:val="ConQ"/>
        <w:numPr>
          <w:ilvl w:val="0"/>
          <w:numId w:val="0"/>
        </w:numPr>
      </w:pPr>
    </w:p>
    <w:p w:rsidR="006F7B74" w:rsidP="00BC0F49" w:rsidRDefault="006F7B74" w14:paraId="696741F3" w14:textId="3959E3F7">
      <w:pPr>
        <w:pStyle w:val="ConQ"/>
        <w:numPr>
          <w:ilvl w:val="0"/>
          <w:numId w:val="0"/>
        </w:numPr>
      </w:pPr>
    </w:p>
    <w:p w:rsidR="006F7B74" w:rsidP="00BC0F49" w:rsidRDefault="006F7B74" w14:paraId="488B48A8" w14:textId="77777777">
      <w:pPr>
        <w:pStyle w:val="ConQ"/>
        <w:numPr>
          <w:ilvl w:val="0"/>
          <w:numId w:val="0"/>
        </w:numPr>
      </w:pPr>
    </w:p>
    <w:p w:rsidR="006446F1" w:rsidP="00BC0F49" w:rsidRDefault="006446F1" w14:paraId="289482A4" w14:textId="2A031024">
      <w:pPr>
        <w:pStyle w:val="ConQ"/>
        <w:numPr>
          <w:ilvl w:val="0"/>
          <w:numId w:val="0"/>
        </w:numPr>
      </w:pPr>
      <w:r>
        <w:t xml:space="preserve">Question 8: </w:t>
      </w:r>
      <w:r w:rsidRPr="00160693" w:rsidR="00160693">
        <w:t xml:space="preserve">How should the timing of when leave can be taken be balanced between giving families choice and flexibility, and incentivising </w:t>
      </w:r>
      <w:proofErr w:type="gramStart"/>
      <w:r w:rsidRPr="00160693" w:rsidR="00160693">
        <w:t>particular parental</w:t>
      </w:r>
      <w:proofErr w:type="gramEnd"/>
      <w:r w:rsidRPr="00160693" w:rsidR="00160693">
        <w:t xml:space="preserve"> behaviours? For example, should fathers/partners be able to take leave and pay at any point in the first year or be required to take leave when the mother has returned to work to incentivise solo parenting?</w:t>
      </w:r>
    </w:p>
    <w:p w:rsidR="006446F1" w:rsidP="006446F1" w:rsidRDefault="006446F1" w14:paraId="0348D3F1" w14:textId="77777777">
      <w:r w:rsidRPr="00234815">
        <w:t xml:space="preserve">Comments: </w:t>
      </w:r>
      <w:sdt>
        <w:sdtPr>
          <w:id w:val="-1751181893"/>
          <w:showingPlcHdr/>
        </w:sdtPr>
        <w:sdtEndPr/>
        <w:sdtContent>
          <w:r w:rsidRPr="00685326">
            <w:rPr>
              <w:rStyle w:val="PlaceholderText"/>
            </w:rPr>
            <w:t>Click here to enter text.</w:t>
          </w:r>
        </w:sdtContent>
      </w:sdt>
    </w:p>
    <w:p w:rsidR="006446F1" w:rsidP="00BC0F49" w:rsidRDefault="006446F1" w14:paraId="5EF5E021" w14:textId="226F2B47">
      <w:pPr>
        <w:pStyle w:val="ConQ"/>
        <w:numPr>
          <w:ilvl w:val="0"/>
          <w:numId w:val="0"/>
        </w:numPr>
      </w:pPr>
    </w:p>
    <w:p w:rsidR="006446F1" w:rsidP="00BC0F49" w:rsidRDefault="006446F1" w14:paraId="61D70C74" w14:textId="77777777">
      <w:pPr>
        <w:pStyle w:val="ConQ"/>
        <w:numPr>
          <w:ilvl w:val="0"/>
          <w:numId w:val="0"/>
        </w:numPr>
      </w:pPr>
    </w:p>
    <w:p w:rsidR="006446F1" w:rsidP="00BC0F49" w:rsidRDefault="006446F1" w14:paraId="0225DACE" w14:textId="6B948FD2">
      <w:pPr>
        <w:pStyle w:val="ConQ"/>
        <w:numPr>
          <w:ilvl w:val="0"/>
          <w:numId w:val="0"/>
        </w:numPr>
      </w:pPr>
      <w:r>
        <w:t xml:space="preserve">Question 9: </w:t>
      </w:r>
      <w:r w:rsidRPr="00AB465D" w:rsidR="00AB465D">
        <w:t xml:space="preserve">How should we balance giving </w:t>
      </w:r>
      <w:r w:rsidR="00642594">
        <w:t xml:space="preserve">fathers/partners </w:t>
      </w:r>
      <w:r w:rsidRPr="00AB465D" w:rsidR="00AB465D">
        <w:t xml:space="preserve">flexibility and choice (e.g. to take </w:t>
      </w:r>
      <w:r w:rsidR="00642594">
        <w:t>paternity</w:t>
      </w:r>
      <w:r w:rsidRPr="00AB465D" w:rsidR="00AB465D">
        <w:t xml:space="preserve"> leave in blocks) with the needs of employers and co-workers for certainty around when the </w:t>
      </w:r>
      <w:r w:rsidR="00642594">
        <w:t>father/partner is</w:t>
      </w:r>
      <w:r w:rsidRPr="00AB465D" w:rsidR="00AB465D">
        <w:t xml:space="preserve"> likely to be off work?</w:t>
      </w:r>
    </w:p>
    <w:p w:rsidR="006446F1" w:rsidP="006446F1" w:rsidRDefault="006446F1" w14:paraId="3B5FFC71" w14:textId="77777777">
      <w:r w:rsidRPr="00234815">
        <w:t xml:space="preserve">Comments: </w:t>
      </w:r>
      <w:sdt>
        <w:sdtPr>
          <w:id w:val="-172188142"/>
          <w:showingPlcHdr/>
        </w:sdtPr>
        <w:sdtEndPr/>
        <w:sdtContent>
          <w:r w:rsidRPr="00685326">
            <w:rPr>
              <w:rStyle w:val="PlaceholderText"/>
            </w:rPr>
            <w:t>Click here to enter text.</w:t>
          </w:r>
        </w:sdtContent>
      </w:sdt>
    </w:p>
    <w:p w:rsidR="006446F1" w:rsidP="00BC0F49" w:rsidRDefault="006446F1" w14:paraId="1266577A" w14:textId="7A8DA7A4">
      <w:pPr>
        <w:pStyle w:val="ConQ"/>
        <w:numPr>
          <w:ilvl w:val="0"/>
          <w:numId w:val="0"/>
        </w:numPr>
      </w:pPr>
    </w:p>
    <w:p w:rsidR="00AC262B" w:rsidP="00BC0F49" w:rsidRDefault="00AC262B" w14:paraId="2765381E" w14:textId="77777777">
      <w:pPr>
        <w:pStyle w:val="ConQ"/>
        <w:numPr>
          <w:ilvl w:val="0"/>
          <w:numId w:val="0"/>
        </w:numPr>
      </w:pPr>
    </w:p>
    <w:p w:rsidR="004B21BD" w:rsidP="004B21BD" w:rsidRDefault="004B21BD" w14:paraId="1227408D" w14:textId="77777777">
      <w:pPr>
        <w:pStyle w:val="ConQ"/>
        <w:numPr>
          <w:ilvl w:val="0"/>
          <w:numId w:val="0"/>
        </w:numPr>
        <w:jc w:val="center"/>
        <w:rPr>
          <w:sz w:val="36"/>
          <w:szCs w:val="36"/>
        </w:rPr>
      </w:pPr>
    </w:p>
    <w:p w:rsidRPr="004B21BD" w:rsidR="00BC0F49" w:rsidP="004B21BD" w:rsidRDefault="00BC0F49" w14:paraId="4EAC1FFD" w14:textId="2A7CCC30">
      <w:pPr>
        <w:pStyle w:val="ConQ"/>
        <w:numPr>
          <w:ilvl w:val="0"/>
          <w:numId w:val="0"/>
        </w:numPr>
        <w:jc w:val="center"/>
        <w:rPr>
          <w:sz w:val="36"/>
          <w:szCs w:val="36"/>
        </w:rPr>
      </w:pPr>
      <w:r w:rsidRPr="004B21BD">
        <w:rPr>
          <w:sz w:val="36"/>
          <w:szCs w:val="36"/>
        </w:rPr>
        <w:lastRenderedPageBreak/>
        <w:t xml:space="preserve">Section 2: </w:t>
      </w:r>
      <w:r w:rsidRPr="004B21BD" w:rsidR="00607069">
        <w:rPr>
          <w:sz w:val="36"/>
          <w:szCs w:val="36"/>
        </w:rPr>
        <w:t>Shared parental leave and pay</w:t>
      </w:r>
    </w:p>
    <w:p w:rsidR="00E415B6" w:rsidP="00E415B6" w:rsidRDefault="00E415B6" w14:paraId="49750FC1" w14:textId="77777777">
      <w:r>
        <w:t xml:space="preserve">This section seeks views on shared parental leave and </w:t>
      </w:r>
      <w:proofErr w:type="gramStart"/>
      <w:r>
        <w:t>pay:</w:t>
      </w:r>
      <w:proofErr w:type="gramEnd"/>
      <w:r>
        <w:t xml:space="preserve"> how it meets our objectives, options for changing the different variables and the trade-offs and choices involved. </w:t>
      </w:r>
    </w:p>
    <w:p w:rsidR="00E415B6" w:rsidP="00E415B6" w:rsidRDefault="00E415B6" w14:paraId="2AEA4C49" w14:textId="77777777">
      <w:r>
        <w:t>We are seeking views on the following questions:</w:t>
      </w:r>
    </w:p>
    <w:p w:rsidRPr="00D34DA3" w:rsidR="00DB379F" w:rsidP="00DB379F" w:rsidRDefault="00607069" w14:paraId="322C729D" w14:textId="77777777">
      <w:pPr>
        <w:pStyle w:val="ConQ"/>
        <w:numPr>
          <w:ilvl w:val="0"/>
          <w:numId w:val="0"/>
        </w:numPr>
      </w:pPr>
      <w:r>
        <w:t xml:space="preserve">Question </w:t>
      </w:r>
      <w:r w:rsidR="006B288B">
        <w:t>10</w:t>
      </w:r>
      <w:r>
        <w:t xml:space="preserve">: </w:t>
      </w:r>
      <w:r w:rsidRPr="00D34DA3" w:rsidR="00DB379F">
        <w:t xml:space="preserve">What aspects of the </w:t>
      </w:r>
      <w:r w:rsidR="00DB379F">
        <w:t xml:space="preserve">current </w:t>
      </w:r>
      <w:r w:rsidRPr="00673B56" w:rsidR="00DB379F">
        <w:t>Shared Parental Leave</w:t>
      </w:r>
      <w:r w:rsidRPr="00D34DA3" w:rsidR="00DB379F">
        <w:t xml:space="preserve"> </w:t>
      </w:r>
      <w:r w:rsidR="00DB379F">
        <w:t xml:space="preserve">and Pay scheme </w:t>
      </w:r>
      <w:r w:rsidRPr="00D34DA3" w:rsidR="00DB379F">
        <w:t xml:space="preserve">are most successful, and which are most in need of reform? </w:t>
      </w:r>
      <w:r w:rsidR="00DB379F">
        <w:t>Please give reasons for your answer.</w:t>
      </w:r>
    </w:p>
    <w:p w:rsidR="00607069" w:rsidP="00607069" w:rsidRDefault="00607069" w14:paraId="3F40C2FB" w14:textId="77777777">
      <w:pPr>
        <w:pStyle w:val="ConQ"/>
        <w:numPr>
          <w:ilvl w:val="0"/>
          <w:numId w:val="0"/>
        </w:numPr>
      </w:pPr>
      <w:r w:rsidRPr="00234815">
        <w:t xml:space="preserve">Comments: </w:t>
      </w:r>
      <w:sdt>
        <w:sdtPr>
          <w:id w:val="-177360174"/>
          <w:showingPlcHdr/>
        </w:sdtPr>
        <w:sdtEndPr/>
        <w:sdtContent>
          <w:r w:rsidRPr="00685326">
            <w:rPr>
              <w:rStyle w:val="PlaceholderText"/>
            </w:rPr>
            <w:t>Click here to enter text.</w:t>
          </w:r>
        </w:sdtContent>
      </w:sdt>
    </w:p>
    <w:p w:rsidR="00607069" w:rsidP="00607069" w:rsidRDefault="00607069" w14:paraId="5E5458B7" w14:textId="78CE9218">
      <w:pPr>
        <w:pStyle w:val="ConQ"/>
        <w:numPr>
          <w:ilvl w:val="0"/>
          <w:numId w:val="0"/>
        </w:numPr>
      </w:pPr>
    </w:p>
    <w:p w:rsidR="00316450" w:rsidP="00607069" w:rsidRDefault="00316450" w14:paraId="27C78DCB" w14:textId="2933B6A6">
      <w:pPr>
        <w:pStyle w:val="ConQ"/>
        <w:numPr>
          <w:ilvl w:val="0"/>
          <w:numId w:val="0"/>
        </w:numPr>
      </w:pPr>
    </w:p>
    <w:p w:rsidR="00E415B6" w:rsidP="00607069" w:rsidRDefault="00E415B6" w14:paraId="3FF2D020" w14:textId="77777777">
      <w:pPr>
        <w:pStyle w:val="ConQ"/>
        <w:numPr>
          <w:ilvl w:val="0"/>
          <w:numId w:val="0"/>
        </w:numPr>
      </w:pPr>
    </w:p>
    <w:p w:rsidR="00607069" w:rsidP="00607069" w:rsidRDefault="00607069" w14:paraId="270BE9E8" w14:textId="241FD487">
      <w:pPr>
        <w:pStyle w:val="ConQ"/>
        <w:numPr>
          <w:ilvl w:val="0"/>
          <w:numId w:val="0"/>
        </w:numPr>
      </w:pPr>
      <w:r>
        <w:t>Question</w:t>
      </w:r>
      <w:r w:rsidR="00E30FA6">
        <w:t xml:space="preserve"> </w:t>
      </w:r>
      <w:r w:rsidRPr="00E30FA6" w:rsidR="00E30FA6">
        <w:t>11</w:t>
      </w:r>
      <w:r w:rsidR="00E30FA6">
        <w:t xml:space="preserve">: </w:t>
      </w:r>
      <w:r w:rsidRPr="00E30FA6" w:rsidR="00E30FA6">
        <w:t>Should there be a dedicated pot of leave and pay for each parent within the Shared Parental Leave and Pay scheme?</w:t>
      </w:r>
    </w:p>
    <w:p w:rsidR="008860B6" w:rsidP="008860B6" w:rsidRDefault="008860B6" w14:paraId="46741A6F" w14:textId="67BEFE45">
      <w:pPr>
        <w:pStyle w:val="ConQ"/>
        <w:numPr>
          <w:ilvl w:val="0"/>
          <w:numId w:val="0"/>
        </w:numPr>
      </w:pPr>
      <w:r>
        <w:t>Yes</w:t>
      </w:r>
      <w:r w:rsidRPr="008860B6">
        <w:t xml:space="preserve"> </w:t>
      </w:r>
      <w:sdt>
        <w:sdtPr>
          <w:id w:val="-72560387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rsidRPr="008860B6">
        <w:t xml:space="preserve"> </w:t>
      </w:r>
      <w:sdt>
        <w:sdtPr>
          <w:id w:val="173319218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00504178">
        <w:t xml:space="preserve"> Not sure</w:t>
      </w:r>
      <w:r w:rsidRPr="00504178" w:rsidR="00504178">
        <w:t xml:space="preserve"> </w:t>
      </w:r>
      <w:sdt>
        <w:sdtPr>
          <w:id w:val="30084838"/>
          <w14:checkbox>
            <w14:checked w14:val="0"/>
            <w14:checkedState w14:val="2612" w14:font="MS Gothic"/>
            <w14:uncheckedState w14:val="2610" w14:font="MS Gothic"/>
          </w14:checkbox>
        </w:sdtPr>
        <w:sdtEndPr/>
        <w:sdtContent>
          <w:r w:rsidR="00504178">
            <w:rPr>
              <w:rFonts w:hint="eastAsia" w:ascii="MS Gothic" w:hAnsi="MS Gothic" w:eastAsia="MS Gothic"/>
            </w:rPr>
            <w:t>☐</w:t>
          </w:r>
        </w:sdtContent>
      </w:sdt>
    </w:p>
    <w:p w:rsidR="00607069" w:rsidP="00607069" w:rsidRDefault="00607069" w14:paraId="70B817F3" w14:textId="41F3C311">
      <w:pPr>
        <w:pStyle w:val="ConQ"/>
        <w:numPr>
          <w:ilvl w:val="0"/>
          <w:numId w:val="0"/>
        </w:numPr>
      </w:pPr>
      <w:r w:rsidRPr="00234815">
        <w:t xml:space="preserve">Comments: </w:t>
      </w:r>
      <w:sdt>
        <w:sdtPr>
          <w:id w:val="1092826357"/>
          <w:showingPlcHdr/>
        </w:sdtPr>
        <w:sdtEndPr/>
        <w:sdtContent>
          <w:r w:rsidRPr="00685326">
            <w:rPr>
              <w:rStyle w:val="PlaceholderText"/>
            </w:rPr>
            <w:t>Click here to enter text.</w:t>
          </w:r>
        </w:sdtContent>
      </w:sdt>
    </w:p>
    <w:p w:rsidR="00607069" w:rsidP="00607069" w:rsidRDefault="00607069" w14:paraId="64BFFFD0" w14:textId="3F6E6D82">
      <w:pPr>
        <w:pStyle w:val="ConQ"/>
        <w:numPr>
          <w:ilvl w:val="0"/>
          <w:numId w:val="0"/>
        </w:numPr>
      </w:pPr>
    </w:p>
    <w:p w:rsidR="00AC262B" w:rsidP="00607069" w:rsidRDefault="00AC262B" w14:paraId="0A6BDFC2" w14:textId="6773CC8C">
      <w:pPr>
        <w:pStyle w:val="ConQ"/>
        <w:numPr>
          <w:ilvl w:val="0"/>
          <w:numId w:val="0"/>
        </w:numPr>
      </w:pPr>
    </w:p>
    <w:p w:rsidR="00AC262B" w:rsidP="00607069" w:rsidRDefault="00AC262B" w14:paraId="607B041A" w14:textId="77777777">
      <w:pPr>
        <w:pStyle w:val="ConQ"/>
        <w:numPr>
          <w:ilvl w:val="0"/>
          <w:numId w:val="0"/>
        </w:numPr>
      </w:pPr>
    </w:p>
    <w:p w:rsidR="00607069" w:rsidP="00607069" w:rsidRDefault="00607069" w14:paraId="1AA92328" w14:textId="14FC54D9">
      <w:pPr>
        <w:pStyle w:val="ConQ"/>
        <w:numPr>
          <w:ilvl w:val="0"/>
          <w:numId w:val="0"/>
        </w:numPr>
      </w:pPr>
      <w:r>
        <w:t xml:space="preserve">Question </w:t>
      </w:r>
      <w:r w:rsidR="00E30FA6">
        <w:t>12</w:t>
      </w:r>
      <w:r>
        <w:t xml:space="preserve">: </w:t>
      </w:r>
      <w:r w:rsidRPr="008860B6" w:rsidR="008860B6">
        <w:t>Should mothers continue to be the ‘gatekeeper’ for the Shared Parental Leave and Pay scheme?</w:t>
      </w:r>
    </w:p>
    <w:p w:rsidR="008860B6" w:rsidP="008860B6" w:rsidRDefault="008860B6" w14:paraId="40F8C779" w14:textId="143D2E59">
      <w:pPr>
        <w:pStyle w:val="ConQ"/>
        <w:numPr>
          <w:ilvl w:val="0"/>
          <w:numId w:val="0"/>
        </w:numPr>
      </w:pPr>
      <w:r>
        <w:t>Yes</w:t>
      </w:r>
      <w:r w:rsidRPr="008860B6">
        <w:t xml:space="preserve"> </w:t>
      </w:r>
      <w:sdt>
        <w:sdtPr>
          <w:id w:val="123806088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rsidRPr="008860B6">
        <w:t xml:space="preserve"> </w:t>
      </w:r>
      <w:sdt>
        <w:sdtPr>
          <w:id w:val="-22492033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00504178">
        <w:t>Not sure</w:t>
      </w:r>
      <w:r w:rsidRPr="00504178" w:rsidR="00504178">
        <w:t xml:space="preserve"> </w:t>
      </w:r>
      <w:sdt>
        <w:sdtPr>
          <w:id w:val="1247460243"/>
          <w14:checkbox>
            <w14:checked w14:val="0"/>
            <w14:checkedState w14:val="2612" w14:font="MS Gothic"/>
            <w14:uncheckedState w14:val="2610" w14:font="MS Gothic"/>
          </w14:checkbox>
        </w:sdtPr>
        <w:sdtEndPr/>
        <w:sdtContent>
          <w:r w:rsidR="00504178">
            <w:rPr>
              <w:rFonts w:hint="eastAsia" w:ascii="MS Gothic" w:hAnsi="MS Gothic" w:eastAsia="MS Gothic"/>
            </w:rPr>
            <w:t>☐</w:t>
          </w:r>
        </w:sdtContent>
      </w:sdt>
    </w:p>
    <w:p w:rsidR="008860B6" w:rsidP="008860B6" w:rsidRDefault="008860B6" w14:paraId="25862785" w14:textId="77777777">
      <w:pPr>
        <w:pStyle w:val="ConQ"/>
        <w:numPr>
          <w:ilvl w:val="0"/>
          <w:numId w:val="0"/>
        </w:numPr>
      </w:pPr>
      <w:r w:rsidRPr="00234815">
        <w:t xml:space="preserve">Comments: </w:t>
      </w:r>
      <w:sdt>
        <w:sdtPr>
          <w:id w:val="-787046041"/>
          <w:showingPlcHdr/>
        </w:sdtPr>
        <w:sdtEndPr/>
        <w:sdtContent>
          <w:r w:rsidRPr="00685326">
            <w:rPr>
              <w:rStyle w:val="PlaceholderText"/>
            </w:rPr>
            <w:t>Click here to enter text.</w:t>
          </w:r>
        </w:sdtContent>
      </w:sdt>
    </w:p>
    <w:p w:rsidR="008860B6" w:rsidP="00607069" w:rsidRDefault="008860B6" w14:paraId="2F4FD689" w14:textId="77777777">
      <w:pPr>
        <w:pStyle w:val="ConQ"/>
        <w:numPr>
          <w:ilvl w:val="0"/>
          <w:numId w:val="0"/>
        </w:numPr>
      </w:pPr>
    </w:p>
    <w:p w:rsidR="00607069" w:rsidP="00607069" w:rsidRDefault="00607069" w14:paraId="07F31D69" w14:textId="756C2279">
      <w:pPr>
        <w:pStyle w:val="ConQ"/>
        <w:numPr>
          <w:ilvl w:val="0"/>
          <w:numId w:val="0"/>
        </w:numPr>
      </w:pPr>
    </w:p>
    <w:p w:rsidR="00E415B6" w:rsidP="00607069" w:rsidRDefault="00E415B6" w14:paraId="507371F8" w14:textId="77777777">
      <w:pPr>
        <w:pStyle w:val="ConQ"/>
        <w:numPr>
          <w:ilvl w:val="0"/>
          <w:numId w:val="0"/>
        </w:numPr>
      </w:pPr>
    </w:p>
    <w:p w:rsidR="008860B6" w:rsidP="00607069" w:rsidRDefault="008860B6" w14:paraId="1F79519F" w14:textId="712692EA">
      <w:pPr>
        <w:pStyle w:val="ConQ"/>
        <w:numPr>
          <w:ilvl w:val="0"/>
          <w:numId w:val="0"/>
        </w:numPr>
      </w:pPr>
    </w:p>
    <w:p w:rsidR="00AC262B" w:rsidP="00607069" w:rsidRDefault="00AC262B" w14:paraId="6FDF07CD" w14:textId="5A3B39C8">
      <w:pPr>
        <w:pStyle w:val="ConQ"/>
        <w:numPr>
          <w:ilvl w:val="0"/>
          <w:numId w:val="0"/>
        </w:numPr>
      </w:pPr>
    </w:p>
    <w:p w:rsidR="00AC262B" w:rsidP="00607069" w:rsidRDefault="00AC262B" w14:paraId="2D24A6AB" w14:textId="721AAF02">
      <w:pPr>
        <w:pStyle w:val="ConQ"/>
        <w:numPr>
          <w:ilvl w:val="0"/>
          <w:numId w:val="0"/>
        </w:numPr>
      </w:pPr>
    </w:p>
    <w:p w:rsidR="00AC262B" w:rsidP="00607069" w:rsidRDefault="00AC262B" w14:paraId="04B8C51C" w14:textId="77777777">
      <w:pPr>
        <w:pStyle w:val="ConQ"/>
        <w:numPr>
          <w:ilvl w:val="0"/>
          <w:numId w:val="0"/>
        </w:numPr>
      </w:pPr>
    </w:p>
    <w:p w:rsidR="00504178" w:rsidP="00607069" w:rsidRDefault="00607069" w14:paraId="5D493EC3" w14:textId="77777777">
      <w:pPr>
        <w:pStyle w:val="ConQ"/>
        <w:numPr>
          <w:ilvl w:val="0"/>
          <w:numId w:val="0"/>
        </w:numPr>
      </w:pPr>
      <w:r>
        <w:lastRenderedPageBreak/>
        <w:t>Question 1</w:t>
      </w:r>
      <w:r w:rsidR="008860B6">
        <w:t>3</w:t>
      </w:r>
      <w:r w:rsidR="00A84484">
        <w:t xml:space="preserve">: </w:t>
      </w:r>
      <w:r w:rsidRPr="00A84484" w:rsidR="00A84484">
        <w:t xml:space="preserve">Should there be an element of pay enhancement in the Shared Parental Leave and Pay scheme? </w:t>
      </w:r>
    </w:p>
    <w:p w:rsidR="00504178" w:rsidP="00504178" w:rsidRDefault="00504178" w14:paraId="79EDF8D1" w14:textId="0E27FA54">
      <w:pPr>
        <w:pStyle w:val="ConQ"/>
        <w:numPr>
          <w:ilvl w:val="0"/>
          <w:numId w:val="0"/>
        </w:numPr>
        <w:ind w:left="720"/>
      </w:pPr>
      <w:r>
        <w:t xml:space="preserve">Yes   </w:t>
      </w:r>
      <w:sdt>
        <w:sdtPr>
          <w:id w:val="1240440053"/>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00504178">
        <w:t xml:space="preserve"> </w:t>
      </w:r>
      <w:r>
        <w:t xml:space="preserve">No  </w:t>
      </w:r>
      <w:sdt>
        <w:sdtPr>
          <w:id w:val="-135010768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 </w:t>
      </w:r>
      <w:sdt>
        <w:sdtPr>
          <w:id w:val="-16571412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p>
    <w:p w:rsidR="00607069" w:rsidP="00607069" w:rsidRDefault="00A84484" w14:paraId="49F36D93" w14:textId="1410C0AE">
      <w:pPr>
        <w:pStyle w:val="ConQ"/>
        <w:numPr>
          <w:ilvl w:val="0"/>
          <w:numId w:val="0"/>
        </w:numPr>
      </w:pPr>
      <w:r w:rsidRPr="00A84484">
        <w:t>If so, how should the cost of any enhancement be apportioned between the Government, employers and parents?</w:t>
      </w:r>
    </w:p>
    <w:p w:rsidR="002869AD" w:rsidP="002869AD" w:rsidRDefault="002869AD" w14:paraId="4B7D5F33" w14:textId="5061D6A0">
      <w:pPr>
        <w:pStyle w:val="ConQ"/>
        <w:numPr>
          <w:ilvl w:val="0"/>
          <w:numId w:val="0"/>
        </w:numPr>
        <w:ind w:left="360"/>
      </w:pPr>
      <w:r w:rsidRPr="00234815">
        <w:t xml:space="preserve">Comments: </w:t>
      </w:r>
      <w:sdt>
        <w:sdtPr>
          <w:id w:val="-1597249452"/>
          <w:showingPlcHdr/>
        </w:sdtPr>
        <w:sdtEndPr/>
        <w:sdtContent>
          <w:r w:rsidRPr="00685326">
            <w:rPr>
              <w:rStyle w:val="PlaceholderText"/>
            </w:rPr>
            <w:t>Click here to enter text.</w:t>
          </w:r>
        </w:sdtContent>
      </w:sdt>
    </w:p>
    <w:p w:rsidR="00E415B6" w:rsidP="002869AD" w:rsidRDefault="00E415B6" w14:paraId="5473A36C" w14:textId="73514444">
      <w:pPr>
        <w:pStyle w:val="ConQ"/>
        <w:numPr>
          <w:ilvl w:val="0"/>
          <w:numId w:val="0"/>
        </w:numPr>
        <w:ind w:left="360"/>
      </w:pPr>
    </w:p>
    <w:p w:rsidR="00E415B6" w:rsidP="002869AD" w:rsidRDefault="00E415B6" w14:paraId="0FB4E356" w14:textId="77777777">
      <w:pPr>
        <w:pStyle w:val="ConQ"/>
        <w:numPr>
          <w:ilvl w:val="0"/>
          <w:numId w:val="0"/>
        </w:numPr>
        <w:ind w:left="360"/>
      </w:pPr>
    </w:p>
    <w:p w:rsidR="002869AD" w:rsidP="00607069" w:rsidRDefault="002869AD" w14:paraId="61BC8F60" w14:textId="63972D90">
      <w:pPr>
        <w:pStyle w:val="ConQ"/>
        <w:numPr>
          <w:ilvl w:val="0"/>
          <w:numId w:val="0"/>
        </w:numPr>
      </w:pPr>
    </w:p>
    <w:p w:rsidR="00E415B6" w:rsidP="00607069" w:rsidRDefault="00E415B6" w14:paraId="39BBD1CB" w14:textId="77777777">
      <w:pPr>
        <w:pStyle w:val="ConQ"/>
        <w:numPr>
          <w:ilvl w:val="0"/>
          <w:numId w:val="0"/>
        </w:numPr>
      </w:pPr>
    </w:p>
    <w:p w:rsidRPr="002D08DF" w:rsidR="00607069" w:rsidP="00D97ECC" w:rsidRDefault="00607069" w14:paraId="05BC783C" w14:textId="38B94139">
      <w:pPr>
        <w:pStyle w:val="ConQ"/>
        <w:numPr>
          <w:ilvl w:val="0"/>
          <w:numId w:val="0"/>
        </w:numPr>
      </w:pPr>
      <w:r>
        <w:t>Question 1</w:t>
      </w:r>
      <w:r w:rsidR="00D97ECC">
        <w:t>4</w:t>
      </w:r>
      <w:r>
        <w:t xml:space="preserve">: </w:t>
      </w:r>
      <w:r w:rsidRPr="00D97ECC" w:rsidR="00D97ECC">
        <w:t>Could enhancing Statutory Shared Parental Pay and/or giving fathers access to ‘use it or lose it’ leave through the Shared Parental Leave and Pay scheme result in differential impacts across families with different characteristics (e.g. families from different socio-economic groups or cultural backgrounds)?</w:t>
      </w:r>
    </w:p>
    <w:p w:rsidR="0051356C" w:rsidP="0051356C" w:rsidRDefault="0051356C" w14:paraId="0500738D" w14:textId="77777777">
      <w:pPr>
        <w:pStyle w:val="ConQ"/>
        <w:numPr>
          <w:ilvl w:val="0"/>
          <w:numId w:val="0"/>
        </w:numPr>
      </w:pPr>
    </w:p>
    <w:p w:rsidR="00607069" w:rsidP="0051356C" w:rsidRDefault="00607069" w14:paraId="24B80450" w14:textId="25ECB5A0">
      <w:pPr>
        <w:pStyle w:val="ConQ"/>
        <w:numPr>
          <w:ilvl w:val="0"/>
          <w:numId w:val="0"/>
        </w:numPr>
      </w:pPr>
      <w:r w:rsidRPr="00234815">
        <w:t xml:space="preserve">Comments: </w:t>
      </w:r>
      <w:sdt>
        <w:sdtPr>
          <w:id w:val="106324309"/>
          <w:showingPlcHdr/>
        </w:sdtPr>
        <w:sdtEndPr/>
        <w:sdtContent>
          <w:r w:rsidRPr="00685326">
            <w:rPr>
              <w:rStyle w:val="PlaceholderText"/>
            </w:rPr>
            <w:t>Click here to enter text.</w:t>
          </w:r>
        </w:sdtContent>
      </w:sdt>
    </w:p>
    <w:p w:rsidR="004B21BD" w:rsidP="004A4B17" w:rsidRDefault="004B21BD" w14:paraId="4763A806" w14:textId="29820CD2">
      <w:pPr>
        <w:pStyle w:val="ConQ"/>
        <w:numPr>
          <w:ilvl w:val="0"/>
          <w:numId w:val="0"/>
        </w:numPr>
      </w:pPr>
    </w:p>
    <w:p w:rsidR="00E415B6" w:rsidP="004A4B17" w:rsidRDefault="00E415B6" w14:paraId="7D329F10" w14:textId="1A0D33A8">
      <w:pPr>
        <w:pStyle w:val="ConQ"/>
        <w:numPr>
          <w:ilvl w:val="0"/>
          <w:numId w:val="0"/>
        </w:numPr>
      </w:pPr>
    </w:p>
    <w:p w:rsidR="00E415B6" w:rsidP="004A4B17" w:rsidRDefault="00E415B6" w14:paraId="07837DD7" w14:textId="5A7F515C">
      <w:pPr>
        <w:pStyle w:val="ConQ"/>
        <w:numPr>
          <w:ilvl w:val="0"/>
          <w:numId w:val="0"/>
        </w:numPr>
      </w:pPr>
    </w:p>
    <w:p w:rsidR="00E415B6" w:rsidP="004A4B17" w:rsidRDefault="00E415B6" w14:paraId="61610F5C" w14:textId="77777777">
      <w:pPr>
        <w:pStyle w:val="ConQ"/>
        <w:numPr>
          <w:ilvl w:val="0"/>
          <w:numId w:val="0"/>
        </w:numPr>
      </w:pPr>
    </w:p>
    <w:p w:rsidR="001427CC" w:rsidP="004A4B17" w:rsidRDefault="001427CC" w14:paraId="44D57D61" w14:textId="77777777">
      <w:pPr>
        <w:pStyle w:val="ConQ"/>
        <w:numPr>
          <w:ilvl w:val="0"/>
          <w:numId w:val="0"/>
        </w:numPr>
      </w:pPr>
    </w:p>
    <w:p w:rsidR="004A4B17" w:rsidP="004A4B17" w:rsidRDefault="004A4B17" w14:paraId="6765004A" w14:textId="7970E319">
      <w:pPr>
        <w:pStyle w:val="ConQ"/>
        <w:numPr>
          <w:ilvl w:val="0"/>
          <w:numId w:val="0"/>
        </w:numPr>
      </w:pPr>
      <w:r>
        <w:t xml:space="preserve">Question 15: </w:t>
      </w:r>
      <w:r w:rsidRPr="001427CC" w:rsidR="001427CC">
        <w:t>Should support vary according to family characteristics, including income levels?</w:t>
      </w:r>
    </w:p>
    <w:p w:rsidR="001427CC" w:rsidP="001427CC" w:rsidRDefault="001427CC" w14:paraId="2A0AF572" w14:textId="77777777">
      <w:pPr>
        <w:pStyle w:val="ConQ"/>
        <w:numPr>
          <w:ilvl w:val="0"/>
          <w:numId w:val="0"/>
        </w:numPr>
      </w:pPr>
      <w:r w:rsidRPr="00234815">
        <w:t xml:space="preserve">Comments: </w:t>
      </w:r>
      <w:sdt>
        <w:sdtPr>
          <w:id w:val="721956434"/>
          <w:showingPlcHdr/>
        </w:sdtPr>
        <w:sdtEndPr/>
        <w:sdtContent>
          <w:r w:rsidRPr="00685326">
            <w:rPr>
              <w:rStyle w:val="PlaceholderText"/>
            </w:rPr>
            <w:t>Click here to enter text.</w:t>
          </w:r>
        </w:sdtContent>
      </w:sdt>
    </w:p>
    <w:p w:rsidR="001427CC" w:rsidP="004A4B17" w:rsidRDefault="001427CC" w14:paraId="7AC52280" w14:textId="0700254D">
      <w:pPr>
        <w:pStyle w:val="ConQ"/>
        <w:numPr>
          <w:ilvl w:val="0"/>
          <w:numId w:val="0"/>
        </w:numPr>
      </w:pPr>
    </w:p>
    <w:p w:rsidR="00076277" w:rsidP="004A4B17" w:rsidRDefault="00076277" w14:paraId="2BA3AC17" w14:textId="77E8143A">
      <w:pPr>
        <w:pStyle w:val="ConQ"/>
        <w:numPr>
          <w:ilvl w:val="0"/>
          <w:numId w:val="0"/>
        </w:numPr>
      </w:pPr>
    </w:p>
    <w:p w:rsidR="00E415B6" w:rsidP="004A4B17" w:rsidRDefault="00E415B6" w14:paraId="1D5CECCF" w14:textId="389095A7">
      <w:pPr>
        <w:pStyle w:val="ConQ"/>
        <w:numPr>
          <w:ilvl w:val="0"/>
          <w:numId w:val="0"/>
        </w:numPr>
      </w:pPr>
    </w:p>
    <w:p w:rsidR="00AC262B" w:rsidP="004A4B17" w:rsidRDefault="00AC262B" w14:paraId="1DC9F8AB" w14:textId="77777777">
      <w:pPr>
        <w:pStyle w:val="ConQ"/>
        <w:numPr>
          <w:ilvl w:val="0"/>
          <w:numId w:val="0"/>
        </w:numPr>
      </w:pPr>
    </w:p>
    <w:p w:rsidR="001427CC" w:rsidP="004A4B17" w:rsidRDefault="001427CC" w14:paraId="483C063F" w14:textId="41C86E89">
      <w:pPr>
        <w:pStyle w:val="ConQ"/>
        <w:numPr>
          <w:ilvl w:val="0"/>
          <w:numId w:val="0"/>
        </w:numPr>
      </w:pPr>
    </w:p>
    <w:p w:rsidR="001427CC" w:rsidP="004A4B17" w:rsidRDefault="001427CC" w14:paraId="4145664B" w14:textId="50399EE3">
      <w:pPr>
        <w:pStyle w:val="ConQ"/>
        <w:numPr>
          <w:ilvl w:val="0"/>
          <w:numId w:val="0"/>
        </w:numPr>
      </w:pPr>
      <w:r>
        <w:lastRenderedPageBreak/>
        <w:t>Question 16:</w:t>
      </w:r>
      <w:r w:rsidR="00D92FFF">
        <w:t xml:space="preserve"> </w:t>
      </w:r>
      <w:r w:rsidRPr="00D92FFF" w:rsidR="00D92FFF">
        <w:t xml:space="preserve">How should any enhancement to Statutory Shared Parental Pay interact with the level of statutory pay available under paternity and maternity provisions, </w:t>
      </w:r>
      <w:proofErr w:type="gramStart"/>
      <w:r w:rsidRPr="00D92FFF" w:rsidR="00D92FFF">
        <w:t>in particular how</w:t>
      </w:r>
      <w:proofErr w:type="gramEnd"/>
      <w:r w:rsidRPr="00D92FFF" w:rsidR="00D92FFF">
        <w:t xml:space="preserve"> should Government prioritise the different entitlements in terms of providing enhanced pay?</w:t>
      </w:r>
    </w:p>
    <w:p w:rsidR="00076277" w:rsidP="00076277" w:rsidRDefault="00076277" w14:paraId="1D7278F9" w14:textId="77777777">
      <w:pPr>
        <w:pStyle w:val="ConQ"/>
        <w:numPr>
          <w:ilvl w:val="0"/>
          <w:numId w:val="0"/>
        </w:numPr>
      </w:pPr>
      <w:r w:rsidRPr="00234815">
        <w:t xml:space="preserve">Comments: </w:t>
      </w:r>
      <w:sdt>
        <w:sdtPr>
          <w:id w:val="723334771"/>
          <w:showingPlcHdr/>
        </w:sdtPr>
        <w:sdtEndPr/>
        <w:sdtContent>
          <w:r w:rsidRPr="00685326">
            <w:rPr>
              <w:rStyle w:val="PlaceholderText"/>
            </w:rPr>
            <w:t>Click here to enter text.</w:t>
          </w:r>
        </w:sdtContent>
      </w:sdt>
    </w:p>
    <w:p w:rsidR="001427CC" w:rsidP="004A4B17" w:rsidRDefault="001427CC" w14:paraId="1E4194EE" w14:textId="51D8B345">
      <w:pPr>
        <w:pStyle w:val="ConQ"/>
        <w:numPr>
          <w:ilvl w:val="0"/>
          <w:numId w:val="0"/>
        </w:numPr>
      </w:pPr>
    </w:p>
    <w:p w:rsidR="00076277" w:rsidP="004A4B17" w:rsidRDefault="00076277" w14:paraId="01622DB8" w14:textId="024281D1">
      <w:pPr>
        <w:pStyle w:val="ConQ"/>
        <w:numPr>
          <w:ilvl w:val="0"/>
          <w:numId w:val="0"/>
        </w:numPr>
      </w:pPr>
    </w:p>
    <w:p w:rsidR="00076277" w:rsidP="004A4B17" w:rsidRDefault="00076277" w14:paraId="4C7AEAFB" w14:textId="22957C49">
      <w:pPr>
        <w:pStyle w:val="ConQ"/>
        <w:numPr>
          <w:ilvl w:val="0"/>
          <w:numId w:val="0"/>
        </w:numPr>
      </w:pPr>
    </w:p>
    <w:p w:rsidR="00076277" w:rsidP="004A4B17" w:rsidRDefault="00076277" w14:paraId="5BCDCE31" w14:textId="016C0732">
      <w:pPr>
        <w:pStyle w:val="ConQ"/>
        <w:numPr>
          <w:ilvl w:val="0"/>
          <w:numId w:val="0"/>
        </w:numPr>
      </w:pPr>
    </w:p>
    <w:p w:rsidR="00076277" w:rsidP="004A4B17" w:rsidRDefault="00076277" w14:paraId="17E878E7" w14:textId="4C73030E">
      <w:pPr>
        <w:pStyle w:val="ConQ"/>
        <w:numPr>
          <w:ilvl w:val="0"/>
          <w:numId w:val="0"/>
        </w:numPr>
      </w:pPr>
    </w:p>
    <w:p w:rsidR="00076277" w:rsidP="004A4B17" w:rsidRDefault="00076277" w14:paraId="73491D11" w14:textId="00B11A60">
      <w:pPr>
        <w:pStyle w:val="ConQ"/>
        <w:numPr>
          <w:ilvl w:val="0"/>
          <w:numId w:val="0"/>
        </w:numPr>
      </w:pPr>
      <w:r>
        <w:t xml:space="preserve">Question 17: </w:t>
      </w:r>
      <w:r w:rsidRPr="00464FC3">
        <w:t xml:space="preserve">How might businesses that already provide enhanced </w:t>
      </w:r>
      <w:r>
        <w:t>Shared Parental</w:t>
      </w:r>
      <w:r w:rsidRPr="00464FC3">
        <w:t xml:space="preserve"> </w:t>
      </w:r>
      <w:r>
        <w:t>P</w:t>
      </w:r>
      <w:r w:rsidRPr="00464FC3">
        <w:t xml:space="preserve">ay </w:t>
      </w:r>
      <w:r>
        <w:t>respond to any enhancement to Statutory Shared Parental Pay</w:t>
      </w:r>
      <w:r w:rsidRPr="00464FC3">
        <w:t>?</w:t>
      </w:r>
      <w:r>
        <w:t xml:space="preserve"> For example, would they extend the period of contractual leave and pay?</w:t>
      </w:r>
    </w:p>
    <w:p w:rsidR="00D774EA" w:rsidP="00D774EA" w:rsidRDefault="00D774EA" w14:paraId="30883914" w14:textId="77777777">
      <w:pPr>
        <w:pStyle w:val="ConQ"/>
        <w:numPr>
          <w:ilvl w:val="0"/>
          <w:numId w:val="0"/>
        </w:numPr>
      </w:pPr>
      <w:r w:rsidRPr="00234815">
        <w:t xml:space="preserve">Comments: </w:t>
      </w:r>
      <w:sdt>
        <w:sdtPr>
          <w:id w:val="134532756"/>
          <w:showingPlcHdr/>
        </w:sdtPr>
        <w:sdtEndPr/>
        <w:sdtContent>
          <w:r w:rsidRPr="00685326">
            <w:rPr>
              <w:rStyle w:val="PlaceholderText"/>
            </w:rPr>
            <w:t>Click here to enter text.</w:t>
          </w:r>
        </w:sdtContent>
      </w:sdt>
    </w:p>
    <w:p w:rsidR="001427CC" w:rsidP="004A4B17" w:rsidRDefault="001427CC" w14:paraId="089CBE01" w14:textId="77777777">
      <w:pPr>
        <w:pStyle w:val="ConQ"/>
        <w:numPr>
          <w:ilvl w:val="0"/>
          <w:numId w:val="0"/>
        </w:numPr>
      </w:pPr>
    </w:p>
    <w:p w:rsidR="00D774EA" w:rsidP="00607069" w:rsidRDefault="00D774EA" w14:paraId="4464AAB5" w14:textId="2AA698F0">
      <w:pPr>
        <w:pStyle w:val="ConQ"/>
        <w:numPr>
          <w:ilvl w:val="0"/>
          <w:numId w:val="0"/>
        </w:numPr>
        <w:ind w:left="720"/>
      </w:pPr>
    </w:p>
    <w:p w:rsidR="00E415B6" w:rsidP="00607069" w:rsidRDefault="00E415B6" w14:paraId="5445F578" w14:textId="1AE6E4F9">
      <w:pPr>
        <w:pStyle w:val="ConQ"/>
        <w:numPr>
          <w:ilvl w:val="0"/>
          <w:numId w:val="0"/>
        </w:numPr>
        <w:ind w:left="720"/>
      </w:pPr>
    </w:p>
    <w:p w:rsidR="00E415B6" w:rsidP="00607069" w:rsidRDefault="00E415B6" w14:paraId="26EAD8E9" w14:textId="1A901BD1">
      <w:pPr>
        <w:pStyle w:val="ConQ"/>
        <w:numPr>
          <w:ilvl w:val="0"/>
          <w:numId w:val="0"/>
        </w:numPr>
        <w:ind w:left="720"/>
      </w:pPr>
    </w:p>
    <w:p w:rsidR="00E415B6" w:rsidP="00607069" w:rsidRDefault="00E415B6" w14:paraId="2587EB1B" w14:textId="6A533DE7">
      <w:pPr>
        <w:pStyle w:val="ConQ"/>
        <w:numPr>
          <w:ilvl w:val="0"/>
          <w:numId w:val="0"/>
        </w:numPr>
        <w:ind w:left="720"/>
      </w:pPr>
    </w:p>
    <w:p w:rsidR="00E415B6" w:rsidP="00607069" w:rsidRDefault="00E415B6" w14:paraId="5109DE59" w14:textId="11C7461E">
      <w:pPr>
        <w:pStyle w:val="ConQ"/>
        <w:numPr>
          <w:ilvl w:val="0"/>
          <w:numId w:val="0"/>
        </w:numPr>
        <w:ind w:left="720"/>
      </w:pPr>
    </w:p>
    <w:p w:rsidR="00AC262B" w:rsidP="00607069" w:rsidRDefault="00AC262B" w14:paraId="24D9BA00" w14:textId="4FC16851">
      <w:pPr>
        <w:pStyle w:val="ConQ"/>
        <w:numPr>
          <w:ilvl w:val="0"/>
          <w:numId w:val="0"/>
        </w:numPr>
        <w:ind w:left="720"/>
      </w:pPr>
    </w:p>
    <w:p w:rsidR="00AC262B" w:rsidP="00607069" w:rsidRDefault="00AC262B" w14:paraId="49CBCEDB" w14:textId="2ACB82D3">
      <w:pPr>
        <w:pStyle w:val="ConQ"/>
        <w:numPr>
          <w:ilvl w:val="0"/>
          <w:numId w:val="0"/>
        </w:numPr>
        <w:ind w:left="720"/>
      </w:pPr>
    </w:p>
    <w:p w:rsidR="00AC262B" w:rsidP="00607069" w:rsidRDefault="00AC262B" w14:paraId="5C669545" w14:textId="66794FE1">
      <w:pPr>
        <w:pStyle w:val="ConQ"/>
        <w:numPr>
          <w:ilvl w:val="0"/>
          <w:numId w:val="0"/>
        </w:numPr>
        <w:ind w:left="720"/>
      </w:pPr>
    </w:p>
    <w:p w:rsidR="00AC262B" w:rsidP="00607069" w:rsidRDefault="00AC262B" w14:paraId="56FA6672" w14:textId="5F38F8FB">
      <w:pPr>
        <w:pStyle w:val="ConQ"/>
        <w:numPr>
          <w:ilvl w:val="0"/>
          <w:numId w:val="0"/>
        </w:numPr>
        <w:ind w:left="720"/>
      </w:pPr>
    </w:p>
    <w:p w:rsidR="00AC262B" w:rsidP="00607069" w:rsidRDefault="00AC262B" w14:paraId="27B49FA9" w14:textId="575DCE24">
      <w:pPr>
        <w:pStyle w:val="ConQ"/>
        <w:numPr>
          <w:ilvl w:val="0"/>
          <w:numId w:val="0"/>
        </w:numPr>
        <w:ind w:left="720"/>
      </w:pPr>
    </w:p>
    <w:p w:rsidR="00AC262B" w:rsidP="00607069" w:rsidRDefault="00AC262B" w14:paraId="44BA1A50" w14:textId="329043BC">
      <w:pPr>
        <w:pStyle w:val="ConQ"/>
        <w:numPr>
          <w:ilvl w:val="0"/>
          <w:numId w:val="0"/>
        </w:numPr>
        <w:ind w:left="720"/>
      </w:pPr>
    </w:p>
    <w:p w:rsidR="00AC262B" w:rsidP="00607069" w:rsidRDefault="00AC262B" w14:paraId="63834083" w14:textId="3D4ECACA">
      <w:pPr>
        <w:pStyle w:val="ConQ"/>
        <w:numPr>
          <w:ilvl w:val="0"/>
          <w:numId w:val="0"/>
        </w:numPr>
        <w:ind w:left="720"/>
      </w:pPr>
    </w:p>
    <w:p w:rsidR="00AC262B" w:rsidP="00607069" w:rsidRDefault="00AC262B" w14:paraId="12C68220" w14:textId="647AB7D3">
      <w:pPr>
        <w:pStyle w:val="ConQ"/>
        <w:numPr>
          <w:ilvl w:val="0"/>
          <w:numId w:val="0"/>
        </w:numPr>
        <w:ind w:left="720"/>
      </w:pPr>
    </w:p>
    <w:p w:rsidR="00AC262B" w:rsidP="00607069" w:rsidRDefault="00AC262B" w14:paraId="52EB0E51" w14:textId="1E910C26">
      <w:pPr>
        <w:pStyle w:val="ConQ"/>
        <w:numPr>
          <w:ilvl w:val="0"/>
          <w:numId w:val="0"/>
        </w:numPr>
        <w:ind w:left="720"/>
      </w:pPr>
    </w:p>
    <w:p w:rsidRPr="004B21BD" w:rsidR="00607069" w:rsidP="004B21BD" w:rsidRDefault="00607069" w14:paraId="4C0C395D" w14:textId="3464FA00">
      <w:pPr>
        <w:pStyle w:val="ConQ"/>
        <w:numPr>
          <w:ilvl w:val="0"/>
          <w:numId w:val="0"/>
        </w:numPr>
        <w:jc w:val="center"/>
        <w:rPr>
          <w:sz w:val="36"/>
          <w:szCs w:val="36"/>
        </w:rPr>
      </w:pPr>
      <w:r w:rsidRPr="004B21BD">
        <w:rPr>
          <w:sz w:val="36"/>
          <w:szCs w:val="36"/>
        </w:rPr>
        <w:lastRenderedPageBreak/>
        <w:t>Section 3: Maternity leave and pay</w:t>
      </w:r>
    </w:p>
    <w:p w:rsidR="005428C6" w:rsidP="005428C6" w:rsidRDefault="005428C6" w14:paraId="6808E715" w14:textId="77777777">
      <w:pPr>
        <w:ind w:hanging="11"/>
      </w:pPr>
      <w:r>
        <w:t>This section seeks views on the implications</w:t>
      </w:r>
      <w:r w:rsidRPr="005C3D71">
        <w:t xml:space="preserve"> </w:t>
      </w:r>
      <w:r>
        <w:t>for maternity leave and pay of potential reforms to paternity leave or shared parental leave.</w:t>
      </w:r>
    </w:p>
    <w:p w:rsidR="005428C6" w:rsidP="005428C6" w:rsidRDefault="005428C6" w14:paraId="38960F1C" w14:textId="77777777">
      <w:pPr>
        <w:ind w:hanging="11"/>
      </w:pPr>
      <w:r>
        <w:t>We are seeking views on the following questions:</w:t>
      </w:r>
    </w:p>
    <w:p w:rsidR="006A378A" w:rsidP="0087400B" w:rsidRDefault="00607069" w14:paraId="60A0D51D" w14:textId="1F81F205">
      <w:pPr>
        <w:pStyle w:val="ConQ"/>
        <w:numPr>
          <w:ilvl w:val="0"/>
          <w:numId w:val="0"/>
        </w:numPr>
      </w:pPr>
      <w:r w:rsidRPr="00CB4E36">
        <w:t>Question 1</w:t>
      </w:r>
      <w:r w:rsidRPr="00CB4E36" w:rsidR="00911C6A">
        <w:t xml:space="preserve">8: Given your </w:t>
      </w:r>
      <w:r w:rsidRPr="00CB4E36" w:rsidR="006A378A">
        <w:t xml:space="preserve">views on priorities for reform of </w:t>
      </w:r>
      <w:r w:rsidRPr="00CB4E36" w:rsidR="00556FF9">
        <w:t>P</w:t>
      </w:r>
      <w:r w:rsidRPr="00CB4E36" w:rsidR="006A378A">
        <w:t xml:space="preserve">aternity </w:t>
      </w:r>
      <w:r w:rsidRPr="00CB4E36" w:rsidR="00556FF9">
        <w:t>L</w:t>
      </w:r>
      <w:r w:rsidRPr="00CB4E36" w:rsidR="006A378A">
        <w:t xml:space="preserve">eave or </w:t>
      </w:r>
      <w:r w:rsidRPr="00CB4E36" w:rsidR="00911C6A">
        <w:t>S</w:t>
      </w:r>
      <w:r w:rsidRPr="00CB4E36" w:rsidR="006A378A">
        <w:t xml:space="preserve">hared </w:t>
      </w:r>
      <w:r w:rsidRPr="00CB4E36" w:rsidR="00911C6A">
        <w:t>P</w:t>
      </w:r>
      <w:r w:rsidRPr="00CB4E36" w:rsidR="006A378A">
        <w:t xml:space="preserve">arental </w:t>
      </w:r>
      <w:r w:rsidRPr="00CB4E36" w:rsidR="00911C6A">
        <w:t>L</w:t>
      </w:r>
      <w:r w:rsidRPr="00CB4E36" w:rsidR="006A378A">
        <w:t>eave, are there any implications for maternity arrangements including:</w:t>
      </w:r>
    </w:p>
    <w:p w:rsidR="009928D7" w:rsidP="004A25A4" w:rsidRDefault="009928D7" w14:paraId="2871B34C" w14:textId="0275CAEA">
      <w:pPr>
        <w:pStyle w:val="ConQ"/>
        <w:numPr>
          <w:ilvl w:val="0"/>
          <w:numId w:val="46"/>
        </w:numPr>
        <w:ind w:left="284" w:hanging="284"/>
      </w:pPr>
      <w:r>
        <w:t>T</w:t>
      </w:r>
      <w:r w:rsidRPr="00EC52A3">
        <w:t xml:space="preserve">he length of </w:t>
      </w:r>
      <w:r>
        <w:t>Maternity Leave?</w:t>
      </w:r>
    </w:p>
    <w:p w:rsidR="004A25A4" w:rsidP="004A25A4" w:rsidRDefault="004A25A4" w14:paraId="40E6623F" w14:textId="77777777">
      <w:pPr>
        <w:pStyle w:val="ConQ"/>
        <w:numPr>
          <w:ilvl w:val="0"/>
          <w:numId w:val="0"/>
        </w:numPr>
        <w:ind w:left="1080"/>
      </w:pPr>
      <w:r>
        <w:t>Yes</w:t>
      </w:r>
      <w:r w:rsidRPr="008860B6">
        <w:t xml:space="preserve"> </w:t>
      </w:r>
      <w:sdt>
        <w:sdtPr>
          <w:id w:val="150123760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rsidRPr="008860B6">
        <w:t xml:space="preserve"> </w:t>
      </w:r>
      <w:sdt>
        <w:sdtPr>
          <w:id w:val="102543615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r w:rsidRPr="00504178">
        <w:t xml:space="preserve"> </w:t>
      </w:r>
      <w:sdt>
        <w:sdtPr>
          <w:id w:val="1053123983"/>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9928D7" w:rsidP="009928D7" w:rsidRDefault="009928D7" w14:paraId="37EF7660" w14:textId="1E9859BA">
      <w:pPr>
        <w:pStyle w:val="ConQ"/>
        <w:numPr>
          <w:ilvl w:val="0"/>
          <w:numId w:val="0"/>
        </w:numPr>
        <w:ind w:left="720"/>
      </w:pPr>
      <w:r w:rsidRPr="00234815">
        <w:t xml:space="preserve">Comments: </w:t>
      </w:r>
      <w:sdt>
        <w:sdtPr>
          <w:id w:val="-1572186658"/>
          <w:showingPlcHdr/>
        </w:sdtPr>
        <w:sdtEndPr/>
        <w:sdtContent>
          <w:r w:rsidRPr="00685326">
            <w:rPr>
              <w:rStyle w:val="PlaceholderText"/>
            </w:rPr>
            <w:t>Click here to enter text.</w:t>
          </w:r>
        </w:sdtContent>
      </w:sdt>
    </w:p>
    <w:p w:rsidR="009928D7" w:rsidP="009928D7" w:rsidRDefault="009928D7" w14:paraId="55B6E86B" w14:textId="1567060F">
      <w:pPr>
        <w:pStyle w:val="ConQ"/>
        <w:numPr>
          <w:ilvl w:val="0"/>
          <w:numId w:val="0"/>
        </w:numPr>
        <w:ind w:left="720"/>
      </w:pPr>
    </w:p>
    <w:p w:rsidR="00F41411" w:rsidP="009928D7" w:rsidRDefault="00F41411" w14:paraId="2C60365B" w14:textId="021210C9">
      <w:pPr>
        <w:pStyle w:val="ConQ"/>
        <w:numPr>
          <w:ilvl w:val="0"/>
          <w:numId w:val="0"/>
        </w:numPr>
        <w:ind w:left="720"/>
      </w:pPr>
    </w:p>
    <w:p w:rsidR="00F41411" w:rsidP="009928D7" w:rsidRDefault="00F41411" w14:paraId="0A1AACB0" w14:textId="3C5FA239">
      <w:pPr>
        <w:pStyle w:val="ConQ"/>
        <w:numPr>
          <w:ilvl w:val="0"/>
          <w:numId w:val="0"/>
        </w:numPr>
        <w:ind w:left="720"/>
      </w:pPr>
    </w:p>
    <w:p w:rsidR="00F41411" w:rsidP="009928D7" w:rsidRDefault="00F41411" w14:paraId="3BDF3DB7" w14:textId="77777777">
      <w:pPr>
        <w:pStyle w:val="ConQ"/>
        <w:numPr>
          <w:ilvl w:val="0"/>
          <w:numId w:val="0"/>
        </w:numPr>
        <w:ind w:left="720"/>
      </w:pPr>
    </w:p>
    <w:p w:rsidR="009928D7" w:rsidP="004A25A4" w:rsidRDefault="009928D7" w14:paraId="611DD948" w14:textId="0CE21664">
      <w:pPr>
        <w:pStyle w:val="ConQ"/>
        <w:numPr>
          <w:ilvl w:val="0"/>
          <w:numId w:val="46"/>
        </w:numPr>
        <w:ind w:left="284" w:hanging="284"/>
      </w:pPr>
      <w:r w:rsidRPr="00681360">
        <w:t>The level and extent of Statutory Maternity Pay</w:t>
      </w:r>
    </w:p>
    <w:p w:rsidR="004A25A4" w:rsidP="004A25A4" w:rsidRDefault="004A25A4" w14:paraId="16762357" w14:textId="77777777">
      <w:pPr>
        <w:pStyle w:val="ConQ"/>
        <w:numPr>
          <w:ilvl w:val="0"/>
          <w:numId w:val="0"/>
        </w:numPr>
        <w:ind w:left="1080"/>
      </w:pPr>
      <w:r>
        <w:t>Yes</w:t>
      </w:r>
      <w:r w:rsidRPr="008860B6">
        <w:t xml:space="preserve"> </w:t>
      </w:r>
      <w:sdt>
        <w:sdtPr>
          <w:id w:val="8534935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rsidRPr="008860B6">
        <w:t xml:space="preserve"> </w:t>
      </w:r>
      <w:sdt>
        <w:sdtPr>
          <w:id w:val="-37639344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r w:rsidRPr="00504178">
        <w:t xml:space="preserve"> </w:t>
      </w:r>
      <w:sdt>
        <w:sdtPr>
          <w:id w:val="1653784783"/>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9928D7" w:rsidP="009928D7" w:rsidRDefault="009928D7" w14:paraId="32F945E5" w14:textId="77777777">
      <w:pPr>
        <w:pStyle w:val="ConQ"/>
        <w:numPr>
          <w:ilvl w:val="0"/>
          <w:numId w:val="0"/>
        </w:numPr>
        <w:ind w:left="720"/>
      </w:pPr>
      <w:r w:rsidRPr="00234815">
        <w:t xml:space="preserve">Comments: </w:t>
      </w:r>
      <w:sdt>
        <w:sdtPr>
          <w:id w:val="-2123835595"/>
          <w:showingPlcHdr/>
        </w:sdtPr>
        <w:sdtEndPr/>
        <w:sdtContent>
          <w:r w:rsidRPr="00685326">
            <w:rPr>
              <w:rStyle w:val="PlaceholderText"/>
            </w:rPr>
            <w:t>Click here to enter text.</w:t>
          </w:r>
        </w:sdtContent>
      </w:sdt>
    </w:p>
    <w:p w:rsidR="009928D7" w:rsidP="009928D7" w:rsidRDefault="009928D7" w14:paraId="3F59E68E" w14:textId="281C5F6C">
      <w:pPr>
        <w:pStyle w:val="ConQ"/>
        <w:numPr>
          <w:ilvl w:val="0"/>
          <w:numId w:val="0"/>
        </w:numPr>
        <w:ind w:left="1778" w:hanging="360"/>
      </w:pPr>
    </w:p>
    <w:p w:rsidR="00F41411" w:rsidP="009928D7" w:rsidRDefault="00F41411" w14:paraId="63858C5F" w14:textId="7E4F57F0">
      <w:pPr>
        <w:pStyle w:val="ConQ"/>
        <w:numPr>
          <w:ilvl w:val="0"/>
          <w:numId w:val="0"/>
        </w:numPr>
        <w:ind w:left="1778" w:hanging="360"/>
      </w:pPr>
    </w:p>
    <w:p w:rsidR="00F41411" w:rsidP="009928D7" w:rsidRDefault="00F41411" w14:paraId="44ED96D0" w14:textId="69BF7084">
      <w:pPr>
        <w:pStyle w:val="ConQ"/>
        <w:numPr>
          <w:ilvl w:val="0"/>
          <w:numId w:val="0"/>
        </w:numPr>
        <w:ind w:left="1778" w:hanging="360"/>
      </w:pPr>
    </w:p>
    <w:p w:rsidR="00F41411" w:rsidP="009928D7" w:rsidRDefault="00F41411" w14:paraId="704C78AD" w14:textId="77777777">
      <w:pPr>
        <w:pStyle w:val="ConQ"/>
        <w:numPr>
          <w:ilvl w:val="0"/>
          <w:numId w:val="0"/>
        </w:numPr>
        <w:ind w:left="1778" w:hanging="360"/>
      </w:pPr>
    </w:p>
    <w:p w:rsidR="0036470A" w:rsidP="009928D7" w:rsidRDefault="0036470A" w14:paraId="0DB3D2BE" w14:textId="77777777">
      <w:pPr>
        <w:pStyle w:val="ConQ"/>
        <w:numPr>
          <w:ilvl w:val="0"/>
          <w:numId w:val="0"/>
        </w:numPr>
        <w:ind w:left="1778" w:hanging="360"/>
      </w:pPr>
    </w:p>
    <w:p w:rsidR="009928D7" w:rsidP="004A25A4" w:rsidRDefault="004A25A4" w14:paraId="4AA34A3E" w14:textId="3C694B58">
      <w:pPr>
        <w:pStyle w:val="ConQ"/>
        <w:numPr>
          <w:ilvl w:val="0"/>
          <w:numId w:val="46"/>
        </w:numPr>
        <w:ind w:left="284" w:hanging="284"/>
      </w:pPr>
      <w:r w:rsidRPr="002C67F3">
        <w:t>T</w:t>
      </w:r>
      <w:r w:rsidRPr="00B80458">
        <w:t xml:space="preserve">he </w:t>
      </w:r>
      <w:r>
        <w:t>current in</w:t>
      </w:r>
      <w:r w:rsidRPr="00B80458">
        <w:t xml:space="preserve">flexibility as to when </w:t>
      </w:r>
      <w:r>
        <w:t>Maternity L</w:t>
      </w:r>
      <w:r w:rsidRPr="002C67F3">
        <w:t>eave can be taken?</w:t>
      </w:r>
    </w:p>
    <w:p w:rsidR="004A25A4" w:rsidP="004A25A4" w:rsidRDefault="004A25A4" w14:paraId="4DF92D85" w14:textId="77777777">
      <w:pPr>
        <w:pStyle w:val="ConQ"/>
        <w:numPr>
          <w:ilvl w:val="0"/>
          <w:numId w:val="0"/>
        </w:numPr>
        <w:ind w:left="1080"/>
      </w:pPr>
      <w:r>
        <w:t>Yes</w:t>
      </w:r>
      <w:r w:rsidRPr="008860B6">
        <w:t xml:space="preserve"> </w:t>
      </w:r>
      <w:sdt>
        <w:sdtPr>
          <w:id w:val="-57543895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rsidRPr="008860B6">
        <w:t xml:space="preserve"> </w:t>
      </w:r>
      <w:sdt>
        <w:sdtPr>
          <w:id w:val="70005854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r w:rsidRPr="00504178">
        <w:t xml:space="preserve"> </w:t>
      </w:r>
      <w:sdt>
        <w:sdtPr>
          <w:id w:val="-130322616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4A25A4" w:rsidP="004A25A4" w:rsidRDefault="004A25A4" w14:paraId="64840295" w14:textId="77777777">
      <w:pPr>
        <w:pStyle w:val="ConQ"/>
        <w:numPr>
          <w:ilvl w:val="0"/>
          <w:numId w:val="0"/>
        </w:numPr>
      </w:pPr>
      <w:r w:rsidRPr="00234815">
        <w:t xml:space="preserve">Comments: </w:t>
      </w:r>
      <w:sdt>
        <w:sdtPr>
          <w:id w:val="2098584746"/>
          <w:showingPlcHdr/>
        </w:sdtPr>
        <w:sdtEndPr/>
        <w:sdtContent>
          <w:r w:rsidRPr="00685326">
            <w:rPr>
              <w:rStyle w:val="PlaceholderText"/>
            </w:rPr>
            <w:t>Click here to enter text.</w:t>
          </w:r>
        </w:sdtContent>
      </w:sdt>
    </w:p>
    <w:p w:rsidR="004A25A4" w:rsidP="004A25A4" w:rsidRDefault="004A25A4" w14:paraId="5016A1E1" w14:textId="313830DA">
      <w:pPr>
        <w:pStyle w:val="ConQ"/>
        <w:numPr>
          <w:ilvl w:val="0"/>
          <w:numId w:val="0"/>
        </w:numPr>
        <w:ind w:left="1080"/>
      </w:pPr>
    </w:p>
    <w:p w:rsidR="004A25A4" w:rsidP="004A25A4" w:rsidRDefault="004A25A4" w14:paraId="53B6F735" w14:textId="6A595334">
      <w:pPr>
        <w:pStyle w:val="ConQ"/>
        <w:numPr>
          <w:ilvl w:val="0"/>
          <w:numId w:val="0"/>
        </w:numPr>
        <w:ind w:left="1080"/>
      </w:pPr>
    </w:p>
    <w:p w:rsidR="00AC262B" w:rsidP="004A25A4" w:rsidRDefault="00AC262B" w14:paraId="7FD9D218" w14:textId="77777777">
      <w:pPr>
        <w:pStyle w:val="ConQ"/>
        <w:numPr>
          <w:ilvl w:val="0"/>
          <w:numId w:val="0"/>
        </w:numPr>
        <w:ind w:left="1080"/>
      </w:pPr>
    </w:p>
    <w:p w:rsidR="00053A9B" w:rsidP="00053A9B" w:rsidRDefault="00AA3B7B" w14:paraId="1CD3A58A" w14:textId="17B3438B">
      <w:pPr>
        <w:pStyle w:val="Heading3"/>
        <w:rPr>
          <w:rFonts w:eastAsiaTheme="minorHAnsi" w:cstheme="minorBidi"/>
          <w:bCs w:val="0"/>
          <w:color w:val="auto"/>
          <w:sz w:val="36"/>
          <w:szCs w:val="36"/>
        </w:rPr>
      </w:pPr>
      <w:r w:rsidRPr="00053A9B">
        <w:rPr>
          <w:rFonts w:eastAsiaTheme="minorHAnsi" w:cstheme="minorBidi"/>
          <w:bCs w:val="0"/>
          <w:color w:val="auto"/>
          <w:sz w:val="36"/>
          <w:szCs w:val="36"/>
        </w:rPr>
        <w:lastRenderedPageBreak/>
        <w:t xml:space="preserve">Section 4: </w:t>
      </w:r>
      <w:bookmarkStart w:name="_Toc13646175" w:id="6"/>
      <w:r w:rsidRPr="00053A9B" w:rsidR="00053A9B">
        <w:rPr>
          <w:rFonts w:eastAsiaTheme="minorHAnsi" w:cstheme="minorBidi"/>
          <w:bCs w:val="0"/>
          <w:color w:val="auto"/>
          <w:sz w:val="36"/>
          <w:szCs w:val="36"/>
        </w:rPr>
        <w:t>Parental leave for parents of older children</w:t>
      </w:r>
      <w:bookmarkEnd w:id="6"/>
    </w:p>
    <w:p w:rsidR="00F41411" w:rsidP="00F41411" w:rsidRDefault="00F41411" w14:paraId="64108C10" w14:textId="77777777">
      <w:r>
        <w:t xml:space="preserve">This section seeks views on parental leave for parents of older children: how it meets our objectives, the balance between leave and pay for this set of parents, and options for reform. </w:t>
      </w:r>
    </w:p>
    <w:p w:rsidR="00F41411" w:rsidP="00F41411" w:rsidRDefault="00F41411" w14:paraId="69DA35A6" w14:textId="77777777">
      <w:r>
        <w:t>We are seeking your views on the following questions:</w:t>
      </w:r>
    </w:p>
    <w:p w:rsidR="00AF7259" w:rsidP="007A2C32" w:rsidRDefault="00502BA3" w14:paraId="5F0B37EA" w14:textId="5AC744FB">
      <w:pPr>
        <w:pStyle w:val="ConQ"/>
        <w:numPr>
          <w:ilvl w:val="0"/>
          <w:numId w:val="0"/>
        </w:numPr>
      </w:pPr>
      <w:r>
        <w:t>Question 1</w:t>
      </w:r>
      <w:r w:rsidR="007E7C52">
        <w:t xml:space="preserve">9: </w:t>
      </w:r>
      <w:r w:rsidRPr="007E7C52" w:rsidR="007E7C52">
        <w:t>What aspects of the current arrangements for parental leave (which can be taken up to and including the child’s 18th birthday) are most successful, and which are most in need of reform? Please give a reason for your answer.</w:t>
      </w:r>
    </w:p>
    <w:p w:rsidR="00A31FC9" w:rsidP="00171104" w:rsidRDefault="00A31FC9" w14:paraId="5AE9006D" w14:textId="77777777">
      <w:pPr>
        <w:pStyle w:val="ConQ"/>
        <w:numPr>
          <w:ilvl w:val="0"/>
          <w:numId w:val="0"/>
        </w:numPr>
      </w:pPr>
      <w:r>
        <w:t>Most Successful:</w:t>
      </w:r>
    </w:p>
    <w:p w:rsidR="00171104" w:rsidP="00171104" w:rsidRDefault="00171104" w14:paraId="6FE8EA4C" w14:textId="461CD375">
      <w:pPr>
        <w:pStyle w:val="ConQ"/>
        <w:numPr>
          <w:ilvl w:val="0"/>
          <w:numId w:val="0"/>
        </w:numPr>
      </w:pPr>
      <w:r w:rsidRPr="00234815">
        <w:t xml:space="preserve">Comments: </w:t>
      </w:r>
      <w:sdt>
        <w:sdtPr>
          <w:id w:val="1267277477"/>
          <w:showingPlcHdr/>
        </w:sdtPr>
        <w:sdtEndPr/>
        <w:sdtContent>
          <w:r w:rsidRPr="00685326">
            <w:rPr>
              <w:rStyle w:val="PlaceholderText"/>
            </w:rPr>
            <w:t>Click here to enter text.</w:t>
          </w:r>
        </w:sdtContent>
      </w:sdt>
    </w:p>
    <w:p w:rsidR="00AA3B7B" w:rsidP="00502BA3" w:rsidRDefault="00AA3B7B" w14:paraId="6BBFABBD" w14:textId="64AB86B7">
      <w:pPr>
        <w:pStyle w:val="ConQ"/>
        <w:numPr>
          <w:ilvl w:val="0"/>
          <w:numId w:val="0"/>
        </w:numPr>
      </w:pPr>
    </w:p>
    <w:p w:rsidR="00053A9B" w:rsidP="00502BA3" w:rsidRDefault="00053A9B" w14:paraId="235BF6DE" w14:textId="4DACB695">
      <w:pPr>
        <w:pStyle w:val="ConQ"/>
        <w:numPr>
          <w:ilvl w:val="0"/>
          <w:numId w:val="0"/>
        </w:numPr>
      </w:pPr>
    </w:p>
    <w:p w:rsidR="00F41411" w:rsidP="00502BA3" w:rsidRDefault="00F41411" w14:paraId="75E55C99" w14:textId="7B1E5E0D">
      <w:pPr>
        <w:pStyle w:val="ConQ"/>
        <w:numPr>
          <w:ilvl w:val="0"/>
          <w:numId w:val="0"/>
        </w:numPr>
      </w:pPr>
    </w:p>
    <w:p w:rsidR="00F41411" w:rsidP="00502BA3" w:rsidRDefault="00F41411" w14:paraId="570B1E52" w14:textId="77777777">
      <w:pPr>
        <w:pStyle w:val="ConQ"/>
        <w:numPr>
          <w:ilvl w:val="0"/>
          <w:numId w:val="0"/>
        </w:numPr>
      </w:pPr>
    </w:p>
    <w:p w:rsidR="00A31FC9" w:rsidP="00502BA3" w:rsidRDefault="00A31FC9" w14:paraId="309FA1FB" w14:textId="72A5445E">
      <w:pPr>
        <w:pStyle w:val="ConQ"/>
        <w:numPr>
          <w:ilvl w:val="0"/>
          <w:numId w:val="0"/>
        </w:numPr>
      </w:pPr>
      <w:r>
        <w:t>Most in need of reform:</w:t>
      </w:r>
    </w:p>
    <w:p w:rsidR="00A31FC9" w:rsidP="00A31FC9" w:rsidRDefault="00A31FC9" w14:paraId="491ADCEC" w14:textId="77777777">
      <w:pPr>
        <w:pStyle w:val="ConQ"/>
        <w:numPr>
          <w:ilvl w:val="0"/>
          <w:numId w:val="0"/>
        </w:numPr>
      </w:pPr>
      <w:r w:rsidRPr="00234815">
        <w:t xml:space="preserve">Comments: </w:t>
      </w:r>
      <w:sdt>
        <w:sdtPr>
          <w:id w:val="1245995277"/>
          <w:showingPlcHdr/>
        </w:sdtPr>
        <w:sdtEndPr/>
        <w:sdtContent>
          <w:r w:rsidRPr="00685326">
            <w:rPr>
              <w:rStyle w:val="PlaceholderText"/>
            </w:rPr>
            <w:t>Click here to enter text.</w:t>
          </w:r>
        </w:sdtContent>
      </w:sdt>
    </w:p>
    <w:p w:rsidR="00A31FC9" w:rsidP="00502BA3" w:rsidRDefault="00A31FC9" w14:paraId="493CC15C" w14:textId="269A1B68">
      <w:pPr>
        <w:pStyle w:val="ConQ"/>
        <w:numPr>
          <w:ilvl w:val="0"/>
          <w:numId w:val="0"/>
        </w:numPr>
      </w:pPr>
    </w:p>
    <w:p w:rsidR="00A31FC9" w:rsidP="00502BA3" w:rsidRDefault="00A31FC9" w14:paraId="011A3E2D" w14:textId="66CFEC35">
      <w:pPr>
        <w:pStyle w:val="ConQ"/>
        <w:numPr>
          <w:ilvl w:val="0"/>
          <w:numId w:val="0"/>
        </w:numPr>
      </w:pPr>
    </w:p>
    <w:p w:rsidR="00A31FC9" w:rsidP="00502BA3" w:rsidRDefault="00A31FC9" w14:paraId="51A59F5F" w14:textId="37F1D8B8">
      <w:pPr>
        <w:pStyle w:val="ConQ"/>
        <w:numPr>
          <w:ilvl w:val="0"/>
          <w:numId w:val="0"/>
        </w:numPr>
      </w:pPr>
    </w:p>
    <w:p w:rsidR="00F41411" w:rsidP="00502BA3" w:rsidRDefault="00F41411" w14:paraId="5413E5F5" w14:textId="77777777">
      <w:pPr>
        <w:pStyle w:val="ConQ"/>
        <w:numPr>
          <w:ilvl w:val="0"/>
          <w:numId w:val="0"/>
        </w:numPr>
      </w:pPr>
    </w:p>
    <w:p w:rsidR="00F41411" w:rsidP="00502BA3" w:rsidRDefault="00F41411" w14:paraId="08C6CCD5" w14:textId="77777777">
      <w:pPr>
        <w:pStyle w:val="ConQ"/>
        <w:numPr>
          <w:ilvl w:val="0"/>
          <w:numId w:val="0"/>
        </w:numPr>
      </w:pPr>
    </w:p>
    <w:p w:rsidR="00145E69" w:rsidP="00502BA3" w:rsidRDefault="00145E69" w14:paraId="6FE480E0" w14:textId="5E5930F8">
      <w:pPr>
        <w:pStyle w:val="ConQ"/>
        <w:numPr>
          <w:ilvl w:val="0"/>
          <w:numId w:val="0"/>
        </w:numPr>
      </w:pPr>
      <w:r>
        <w:t>Please give your reasoning below:</w:t>
      </w:r>
    </w:p>
    <w:p w:rsidR="00145E69" w:rsidP="00145E69" w:rsidRDefault="00145E69" w14:paraId="0C57EEBE" w14:textId="77777777">
      <w:pPr>
        <w:pStyle w:val="ConQ"/>
        <w:numPr>
          <w:ilvl w:val="0"/>
          <w:numId w:val="0"/>
        </w:numPr>
      </w:pPr>
      <w:r w:rsidRPr="00234815">
        <w:t xml:space="preserve">Comments: </w:t>
      </w:r>
      <w:sdt>
        <w:sdtPr>
          <w:id w:val="252867108"/>
          <w:showingPlcHdr/>
        </w:sdtPr>
        <w:sdtEndPr/>
        <w:sdtContent>
          <w:r w:rsidRPr="00685326">
            <w:rPr>
              <w:rStyle w:val="PlaceholderText"/>
            </w:rPr>
            <w:t>Click here to enter text.</w:t>
          </w:r>
        </w:sdtContent>
      </w:sdt>
    </w:p>
    <w:p w:rsidR="00145E69" w:rsidP="00502BA3" w:rsidRDefault="00145E69" w14:paraId="1EB87BE1" w14:textId="246EAB45">
      <w:pPr>
        <w:pStyle w:val="ConQ"/>
        <w:numPr>
          <w:ilvl w:val="0"/>
          <w:numId w:val="0"/>
        </w:numPr>
      </w:pPr>
    </w:p>
    <w:p w:rsidR="00145E69" w:rsidP="00502BA3" w:rsidRDefault="00145E69" w14:paraId="44AD2B0A" w14:textId="77777777">
      <w:pPr>
        <w:pStyle w:val="ConQ"/>
        <w:numPr>
          <w:ilvl w:val="0"/>
          <w:numId w:val="0"/>
        </w:numPr>
      </w:pPr>
    </w:p>
    <w:p w:rsidR="00145E69" w:rsidP="00502BA3" w:rsidRDefault="00145E69" w14:paraId="75B7DEEF" w14:textId="40BE874C">
      <w:pPr>
        <w:pStyle w:val="ConQ"/>
        <w:numPr>
          <w:ilvl w:val="0"/>
          <w:numId w:val="0"/>
        </w:numPr>
      </w:pPr>
    </w:p>
    <w:p w:rsidR="00F41411" w:rsidP="00502BA3" w:rsidRDefault="00F41411" w14:paraId="68595196" w14:textId="60970488">
      <w:pPr>
        <w:pStyle w:val="ConQ"/>
        <w:numPr>
          <w:ilvl w:val="0"/>
          <w:numId w:val="0"/>
        </w:numPr>
      </w:pPr>
    </w:p>
    <w:p w:rsidR="00F41411" w:rsidP="00502BA3" w:rsidRDefault="00F41411" w14:paraId="1C95BFF5" w14:textId="77777777">
      <w:pPr>
        <w:pStyle w:val="ConQ"/>
        <w:numPr>
          <w:ilvl w:val="0"/>
          <w:numId w:val="0"/>
        </w:numPr>
      </w:pPr>
    </w:p>
    <w:p w:rsidRPr="000329C6" w:rsidR="000051A3" w:rsidP="000051A3" w:rsidRDefault="0040372C" w14:paraId="3036245D" w14:textId="6A2B2380">
      <w:pPr>
        <w:pStyle w:val="ConQ"/>
        <w:numPr>
          <w:ilvl w:val="0"/>
          <w:numId w:val="0"/>
        </w:numPr>
      </w:pPr>
      <w:r w:rsidRPr="000329C6">
        <w:lastRenderedPageBreak/>
        <w:t xml:space="preserve">Question </w:t>
      </w:r>
      <w:r w:rsidRPr="000329C6" w:rsidR="007E7C52">
        <w:t>20</w:t>
      </w:r>
      <w:r w:rsidRPr="000329C6">
        <w:t xml:space="preserve">: </w:t>
      </w:r>
      <w:r w:rsidRPr="000329C6" w:rsidR="000329C6">
        <w:t>How should the Government balance the length of leave for parents of older children with the level of pay in order to incentivise take up?</w:t>
      </w:r>
    </w:p>
    <w:p w:rsidR="00171104" w:rsidP="00171104" w:rsidRDefault="00171104" w14:paraId="1BD5CDF2" w14:textId="77777777">
      <w:pPr>
        <w:pStyle w:val="ConQ"/>
        <w:numPr>
          <w:ilvl w:val="0"/>
          <w:numId w:val="0"/>
        </w:numPr>
      </w:pPr>
      <w:r w:rsidRPr="00234815">
        <w:t xml:space="preserve">Comments: </w:t>
      </w:r>
      <w:sdt>
        <w:sdtPr>
          <w:id w:val="116187786"/>
          <w:showingPlcHdr/>
        </w:sdtPr>
        <w:sdtEndPr/>
        <w:sdtContent>
          <w:r w:rsidRPr="00685326">
            <w:rPr>
              <w:rStyle w:val="PlaceholderText"/>
            </w:rPr>
            <w:t>Click here to enter text.</w:t>
          </w:r>
        </w:sdtContent>
      </w:sdt>
    </w:p>
    <w:p w:rsidRPr="000051A3" w:rsidR="00484231" w:rsidP="000051A3" w:rsidRDefault="00484231" w14:paraId="2799932E" w14:textId="77777777">
      <w:pPr>
        <w:pStyle w:val="ConQ"/>
        <w:numPr>
          <w:ilvl w:val="0"/>
          <w:numId w:val="0"/>
        </w:numPr>
        <w:rPr>
          <w:highlight w:val="yellow"/>
        </w:rPr>
      </w:pPr>
    </w:p>
    <w:p w:rsidR="0040372C" w:rsidP="00502BA3" w:rsidRDefault="0040372C" w14:paraId="06E2DA46" w14:textId="13FDC75C">
      <w:pPr>
        <w:pStyle w:val="ConQ"/>
        <w:numPr>
          <w:ilvl w:val="0"/>
          <w:numId w:val="0"/>
        </w:numPr>
      </w:pPr>
    </w:p>
    <w:p w:rsidR="000329C6" w:rsidP="00502BA3" w:rsidRDefault="000329C6" w14:paraId="09D5D071" w14:textId="77777777">
      <w:pPr>
        <w:pStyle w:val="ConQ"/>
        <w:numPr>
          <w:ilvl w:val="0"/>
          <w:numId w:val="0"/>
        </w:numPr>
      </w:pPr>
    </w:p>
    <w:p w:rsidR="00171104" w:rsidP="00484231" w:rsidRDefault="000051A3" w14:paraId="4EA8DCCC" w14:textId="77777777">
      <w:pPr>
        <w:pStyle w:val="ConQ"/>
        <w:numPr>
          <w:ilvl w:val="0"/>
          <w:numId w:val="0"/>
        </w:numPr>
      </w:pPr>
      <w:r>
        <w:t xml:space="preserve">Question </w:t>
      </w:r>
      <w:r w:rsidRPr="00171104" w:rsidR="00171104">
        <w:t>21</w:t>
      </w:r>
      <w:r w:rsidR="00171104">
        <w:t xml:space="preserve">: </w:t>
      </w:r>
      <w:r w:rsidRPr="00171104" w:rsidR="00171104">
        <w:t>Are there any other reforms to parental leave for older children that would support the Government’s wider goals for parental leave policies?</w:t>
      </w:r>
    </w:p>
    <w:p w:rsidR="00A341F3" w:rsidP="00171104" w:rsidRDefault="00171104" w14:paraId="7FA6FB66" w14:textId="4B23376B">
      <w:pPr>
        <w:pStyle w:val="ConQ"/>
        <w:numPr>
          <w:ilvl w:val="0"/>
          <w:numId w:val="0"/>
        </w:numPr>
      </w:pPr>
      <w:r w:rsidRPr="00234815">
        <w:t xml:space="preserve">Comments: </w:t>
      </w:r>
      <w:sdt>
        <w:sdtPr>
          <w:id w:val="1344974593"/>
          <w:showingPlcHdr/>
        </w:sdtPr>
        <w:sdtEndPr/>
        <w:sdtContent>
          <w:r w:rsidRPr="00685326">
            <w:rPr>
              <w:rStyle w:val="PlaceholderText"/>
            </w:rPr>
            <w:t>Click here to enter text.</w:t>
          </w:r>
        </w:sdtContent>
      </w:sdt>
    </w:p>
    <w:p w:rsidR="004D1D76" w:rsidP="004D1D76" w:rsidRDefault="004D1D76" w14:paraId="016AA53A" w14:textId="4DFD0ACC">
      <w:pPr>
        <w:pStyle w:val="ConQ"/>
        <w:numPr>
          <w:ilvl w:val="0"/>
          <w:numId w:val="0"/>
        </w:numPr>
      </w:pPr>
    </w:p>
    <w:p w:rsidR="00C37054" w:rsidP="004D1D76" w:rsidRDefault="00C37054" w14:paraId="7F94252C" w14:textId="59FFC5AC">
      <w:pPr>
        <w:pStyle w:val="ConQ"/>
        <w:numPr>
          <w:ilvl w:val="0"/>
          <w:numId w:val="0"/>
        </w:numPr>
      </w:pPr>
    </w:p>
    <w:p w:rsidR="00372302" w:rsidP="004D1D76" w:rsidRDefault="00372302" w14:paraId="444F324C" w14:textId="77777777">
      <w:pPr>
        <w:pStyle w:val="ConQ"/>
        <w:numPr>
          <w:ilvl w:val="0"/>
          <w:numId w:val="0"/>
        </w:numPr>
      </w:pPr>
    </w:p>
    <w:p w:rsidR="00372302" w:rsidP="004D1D76" w:rsidRDefault="00372302" w14:paraId="27D82A2D" w14:textId="77777777">
      <w:pPr>
        <w:pStyle w:val="ConQ"/>
        <w:numPr>
          <w:ilvl w:val="0"/>
          <w:numId w:val="0"/>
        </w:numPr>
      </w:pPr>
    </w:p>
    <w:p w:rsidR="00C37054" w:rsidP="004D1D76" w:rsidRDefault="00C37054" w14:paraId="7FF121C5" w14:textId="77777777">
      <w:pPr>
        <w:pStyle w:val="ConQ"/>
        <w:numPr>
          <w:ilvl w:val="0"/>
          <w:numId w:val="0"/>
        </w:numPr>
      </w:pPr>
    </w:p>
    <w:p w:rsidRPr="00484231" w:rsidR="004D1D76" w:rsidP="00484231" w:rsidRDefault="007D696B" w14:paraId="0FE1A957" w14:textId="4257FB2B">
      <w:pPr>
        <w:pStyle w:val="ConQ"/>
        <w:numPr>
          <w:ilvl w:val="0"/>
          <w:numId w:val="0"/>
        </w:numPr>
        <w:jc w:val="center"/>
        <w:rPr>
          <w:sz w:val="36"/>
          <w:szCs w:val="36"/>
        </w:rPr>
      </w:pPr>
      <w:r w:rsidRPr="00484231">
        <w:rPr>
          <w:sz w:val="36"/>
          <w:szCs w:val="36"/>
        </w:rPr>
        <w:t>Section 5: Towards a comprehensive suite of parental leave policies</w:t>
      </w:r>
    </w:p>
    <w:p w:rsidR="00372302" w:rsidP="00372302" w:rsidRDefault="00372302" w14:paraId="51C6AC86" w14:textId="77777777">
      <w:pPr>
        <w:ind w:hanging="11"/>
      </w:pPr>
      <w:r>
        <w:t>This section seeks views on the</w:t>
      </w:r>
      <w:r w:rsidRPr="002D08DF">
        <w:t xml:space="preserve"> high</w:t>
      </w:r>
      <w:r>
        <w:t>-</w:t>
      </w:r>
      <w:r w:rsidRPr="002D08DF">
        <w:t xml:space="preserve">level </w:t>
      </w:r>
      <w:r>
        <w:t xml:space="preserve">options and </w:t>
      </w:r>
      <w:r w:rsidRPr="002D08DF">
        <w:t xml:space="preserve">challenges </w:t>
      </w:r>
      <w:r>
        <w:t>of</w:t>
      </w:r>
      <w:r w:rsidRPr="002D08DF">
        <w:t xml:space="preserve"> potential reforms</w:t>
      </w:r>
      <w:r>
        <w:t xml:space="preserve"> to parental leave and pay</w:t>
      </w:r>
      <w:r w:rsidRPr="002D08DF">
        <w:t xml:space="preserve">. </w:t>
      </w:r>
    </w:p>
    <w:p w:rsidR="00372302" w:rsidP="00372302" w:rsidRDefault="00372302" w14:paraId="4DD57F59" w14:textId="77777777">
      <w:pPr>
        <w:ind w:hanging="11"/>
      </w:pPr>
      <w:r>
        <w:t>We are seeking your views on the following questions:</w:t>
      </w:r>
    </w:p>
    <w:p w:rsidR="00731B62" w:rsidP="001F2DCF" w:rsidRDefault="007D696B" w14:paraId="455B32A7" w14:textId="7C6FF5DC">
      <w:pPr>
        <w:pStyle w:val="ConQ"/>
        <w:numPr>
          <w:ilvl w:val="0"/>
          <w:numId w:val="0"/>
        </w:numPr>
      </w:pPr>
      <w:r>
        <w:t xml:space="preserve">Question </w:t>
      </w:r>
      <w:r w:rsidR="001F2DCF">
        <w:t>22</w:t>
      </w:r>
      <w:r>
        <w:t xml:space="preserve">: </w:t>
      </w:r>
      <w:r w:rsidRPr="00EC52A3" w:rsidR="009A32EF">
        <w:t>Do you agree with the Government</w:t>
      </w:r>
      <w:r w:rsidR="009A32EF">
        <w:t xml:space="preserve">’s </w:t>
      </w:r>
      <w:r w:rsidRPr="00EC52A3" w:rsidR="009A32EF">
        <w:t xml:space="preserve">objectives </w:t>
      </w:r>
      <w:r w:rsidR="009A32EF">
        <w:t>for</w:t>
      </w:r>
      <w:r w:rsidRPr="00EC52A3" w:rsidR="009A32EF">
        <w:t xml:space="preserve"> parental leave </w:t>
      </w:r>
      <w:r w:rsidR="009A32EF">
        <w:t xml:space="preserve">and pay </w:t>
      </w:r>
      <w:r w:rsidRPr="00EC52A3" w:rsidR="009A32EF">
        <w:t>policies</w:t>
      </w:r>
      <w:r w:rsidRPr="009A32EF" w:rsidR="00731B62">
        <w:t>?</w:t>
      </w:r>
      <w:r w:rsidR="003118F5">
        <w:t xml:space="preserve"> (Objectives can be found in section 1)</w:t>
      </w:r>
    </w:p>
    <w:p w:rsidR="00484231" w:rsidP="00731B62" w:rsidRDefault="00484231" w14:paraId="2BC7DFCC" w14:textId="39C94691">
      <w:pPr>
        <w:pStyle w:val="ConQ"/>
        <w:numPr>
          <w:ilvl w:val="0"/>
          <w:numId w:val="0"/>
        </w:numPr>
      </w:pPr>
      <w:r>
        <w:t xml:space="preserve">Yes </w:t>
      </w:r>
      <w:sdt>
        <w:sdtPr>
          <w:id w:val="-493885214"/>
          <w14:checkbox>
            <w14:checked w14:val="0"/>
            <w14:checkedState w14:val="2612" w14:font="MS Gothic"/>
            <w14:uncheckedState w14:val="2610" w14:font="MS Gothic"/>
          </w14:checkbox>
        </w:sdtPr>
        <w:sdtEndPr/>
        <w:sdtContent>
          <w:r w:rsidR="00643AAE">
            <w:rPr>
              <w:rFonts w:hint="eastAsia" w:ascii="MS Gothic" w:hAnsi="MS Gothic" w:eastAsia="MS Gothic"/>
            </w:rPr>
            <w:t>☐</w:t>
          </w:r>
        </w:sdtContent>
      </w:sdt>
      <w:r w:rsidRPr="00FD7FD9" w:rsidR="00643AAE">
        <w:t xml:space="preserve"> </w:t>
      </w:r>
      <w:r w:rsidR="00643AAE">
        <w:t xml:space="preserve">         No </w:t>
      </w:r>
      <w:sdt>
        <w:sdtPr>
          <w:id w:val="-911386936"/>
          <w14:checkbox>
            <w14:checked w14:val="0"/>
            <w14:checkedState w14:val="2612" w14:font="MS Gothic"/>
            <w14:uncheckedState w14:val="2610" w14:font="MS Gothic"/>
          </w14:checkbox>
        </w:sdtPr>
        <w:sdtEndPr/>
        <w:sdtContent>
          <w:r w:rsidR="00643AAE">
            <w:rPr>
              <w:rFonts w:hint="eastAsia" w:ascii="MS Gothic" w:hAnsi="MS Gothic" w:eastAsia="MS Gothic"/>
            </w:rPr>
            <w:t>☐</w:t>
          </w:r>
        </w:sdtContent>
      </w:sdt>
      <w:r w:rsidRPr="00FD7FD9" w:rsidR="00643AAE">
        <w:t xml:space="preserve"> </w:t>
      </w:r>
      <w:r w:rsidR="00643AAE">
        <w:t xml:space="preserve">       </w:t>
      </w:r>
      <w:r w:rsidR="00E656A6">
        <w:t xml:space="preserve">Not sure </w:t>
      </w:r>
      <w:sdt>
        <w:sdtPr>
          <w:id w:val="963692320"/>
          <w14:checkbox>
            <w14:checked w14:val="0"/>
            <w14:checkedState w14:val="2612" w14:font="MS Gothic"/>
            <w14:uncheckedState w14:val="2610" w14:font="MS Gothic"/>
          </w14:checkbox>
        </w:sdtPr>
        <w:sdtEndPr/>
        <w:sdtContent>
          <w:r w:rsidR="00E656A6">
            <w:rPr>
              <w:rFonts w:hint="eastAsia" w:ascii="MS Gothic" w:hAnsi="MS Gothic" w:eastAsia="MS Gothic"/>
            </w:rPr>
            <w:t>☐</w:t>
          </w:r>
        </w:sdtContent>
      </w:sdt>
      <w:r w:rsidRPr="00FD7FD9" w:rsidR="00E656A6">
        <w:t xml:space="preserve"> </w:t>
      </w:r>
      <w:r w:rsidR="00E656A6">
        <w:t xml:space="preserve">       </w:t>
      </w:r>
    </w:p>
    <w:p w:rsidR="00643AAE" w:rsidP="00731B62" w:rsidRDefault="00643AAE" w14:paraId="07856E04" w14:textId="344B35DB">
      <w:pPr>
        <w:pStyle w:val="ConQ"/>
        <w:numPr>
          <w:ilvl w:val="0"/>
          <w:numId w:val="0"/>
        </w:numPr>
      </w:pPr>
      <w:r>
        <w:t>Please give your reasons</w:t>
      </w:r>
    </w:p>
    <w:p w:rsidR="00493C18" w:rsidP="00493C18" w:rsidRDefault="00493C18" w14:paraId="7D640657" w14:textId="77777777">
      <w:pPr>
        <w:pStyle w:val="ConQ"/>
        <w:numPr>
          <w:ilvl w:val="0"/>
          <w:numId w:val="0"/>
        </w:numPr>
      </w:pPr>
      <w:r w:rsidRPr="00234815">
        <w:t xml:space="preserve">Comments: </w:t>
      </w:r>
      <w:sdt>
        <w:sdtPr>
          <w:id w:val="-97713230"/>
          <w:showingPlcHdr/>
        </w:sdtPr>
        <w:sdtEndPr/>
        <w:sdtContent>
          <w:r w:rsidRPr="00685326">
            <w:rPr>
              <w:rStyle w:val="PlaceholderText"/>
            </w:rPr>
            <w:t>Click here to enter text.</w:t>
          </w:r>
        </w:sdtContent>
      </w:sdt>
    </w:p>
    <w:p w:rsidR="00731B62" w:rsidP="00731B62" w:rsidRDefault="00731B62" w14:paraId="073ADAE5" w14:textId="2AD6BE04">
      <w:pPr>
        <w:pStyle w:val="ConQ"/>
        <w:numPr>
          <w:ilvl w:val="0"/>
          <w:numId w:val="0"/>
        </w:numPr>
      </w:pPr>
    </w:p>
    <w:p w:rsidR="00372302" w:rsidP="00731B62" w:rsidRDefault="00372302" w14:paraId="0B4465BD" w14:textId="77777777">
      <w:pPr>
        <w:pStyle w:val="ConQ"/>
        <w:numPr>
          <w:ilvl w:val="0"/>
          <w:numId w:val="0"/>
        </w:numPr>
      </w:pPr>
    </w:p>
    <w:p w:rsidR="00861DE3" w:rsidP="00731B62" w:rsidRDefault="00861DE3" w14:paraId="3554169E" w14:textId="330E5091">
      <w:pPr>
        <w:pStyle w:val="ConQ"/>
        <w:numPr>
          <w:ilvl w:val="0"/>
          <w:numId w:val="0"/>
        </w:numPr>
      </w:pPr>
    </w:p>
    <w:p w:rsidR="00372302" w:rsidP="00731B62" w:rsidRDefault="00372302" w14:paraId="4735A8DC" w14:textId="77777777">
      <w:pPr>
        <w:pStyle w:val="ConQ"/>
        <w:numPr>
          <w:ilvl w:val="0"/>
          <w:numId w:val="0"/>
        </w:numPr>
      </w:pPr>
    </w:p>
    <w:p w:rsidR="00A825D0" w:rsidP="00A825D0" w:rsidRDefault="00731B62" w14:paraId="5C7A1F09" w14:textId="47067371">
      <w:pPr>
        <w:pStyle w:val="ConQ"/>
        <w:numPr>
          <w:ilvl w:val="0"/>
          <w:numId w:val="0"/>
        </w:numPr>
      </w:pPr>
      <w:r>
        <w:lastRenderedPageBreak/>
        <w:t xml:space="preserve">Question </w:t>
      </w:r>
      <w:r w:rsidR="00F876CB">
        <w:t xml:space="preserve">23: </w:t>
      </w:r>
      <w:r w:rsidRPr="00F876CB" w:rsidR="00F876CB">
        <w:t>Do you think the Government should consider a more radical change – potentially moving to a single ‘family’ set of leave entitlements, or seek to reform the existing entitlements?</w:t>
      </w:r>
    </w:p>
    <w:p w:rsidR="00A825D0" w:rsidP="00731B62" w:rsidRDefault="00F876CB" w14:paraId="262E9123" w14:textId="6FE43BBD">
      <w:pPr>
        <w:pStyle w:val="ConQ"/>
        <w:numPr>
          <w:ilvl w:val="0"/>
          <w:numId w:val="0"/>
        </w:numPr>
      </w:pPr>
      <w:r>
        <w:t xml:space="preserve">Move to single family set of leave entitlements </w:t>
      </w:r>
      <w:sdt>
        <w:sdtPr>
          <w:id w:val="-178665443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F876CB" w:rsidP="00731B62" w:rsidRDefault="00493C18" w14:paraId="21D4A4CB" w14:textId="3A38F36F">
      <w:pPr>
        <w:pStyle w:val="ConQ"/>
        <w:numPr>
          <w:ilvl w:val="0"/>
          <w:numId w:val="0"/>
        </w:numPr>
      </w:pPr>
      <w:r>
        <w:t xml:space="preserve">Seek to reform the existing entitlements            </w:t>
      </w:r>
      <w:sdt>
        <w:sdtPr>
          <w:id w:val="1630510431"/>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493C18" w:rsidP="00493C18" w:rsidRDefault="00493C18" w14:paraId="307A11BD" w14:textId="77777777">
      <w:pPr>
        <w:pStyle w:val="ConQ"/>
        <w:numPr>
          <w:ilvl w:val="0"/>
          <w:numId w:val="0"/>
        </w:numPr>
      </w:pPr>
      <w:r w:rsidRPr="00234815">
        <w:t xml:space="preserve">Comments: </w:t>
      </w:r>
      <w:sdt>
        <w:sdtPr>
          <w:id w:val="44575684"/>
          <w:showingPlcHdr/>
        </w:sdtPr>
        <w:sdtEndPr/>
        <w:sdtContent>
          <w:r w:rsidRPr="00685326">
            <w:rPr>
              <w:rStyle w:val="PlaceholderText"/>
            </w:rPr>
            <w:t>Click here to enter text.</w:t>
          </w:r>
        </w:sdtContent>
      </w:sdt>
    </w:p>
    <w:p w:rsidR="00F876CB" w:rsidP="00731B62" w:rsidRDefault="00F876CB" w14:paraId="341B15D7" w14:textId="2D496D25">
      <w:pPr>
        <w:pStyle w:val="ConQ"/>
        <w:numPr>
          <w:ilvl w:val="0"/>
          <w:numId w:val="0"/>
        </w:numPr>
      </w:pPr>
    </w:p>
    <w:p w:rsidR="00372302" w:rsidP="00731B62" w:rsidRDefault="00372302" w14:paraId="74ECEE9E" w14:textId="2C3FEE6B">
      <w:pPr>
        <w:pStyle w:val="ConQ"/>
        <w:numPr>
          <w:ilvl w:val="0"/>
          <w:numId w:val="0"/>
        </w:numPr>
      </w:pPr>
    </w:p>
    <w:p w:rsidR="00372302" w:rsidP="00731B62" w:rsidRDefault="00372302" w14:paraId="2BAA545E" w14:textId="2C86FB65">
      <w:pPr>
        <w:pStyle w:val="ConQ"/>
        <w:numPr>
          <w:ilvl w:val="0"/>
          <w:numId w:val="0"/>
        </w:numPr>
      </w:pPr>
    </w:p>
    <w:p w:rsidR="00372302" w:rsidP="00731B62" w:rsidRDefault="00372302" w14:paraId="516729E2" w14:textId="77777777">
      <w:pPr>
        <w:pStyle w:val="ConQ"/>
        <w:numPr>
          <w:ilvl w:val="0"/>
          <w:numId w:val="0"/>
        </w:numPr>
      </w:pPr>
    </w:p>
    <w:p w:rsidR="00372302" w:rsidP="00731B62" w:rsidRDefault="00372302" w14:paraId="33DEE855" w14:textId="77777777">
      <w:pPr>
        <w:pStyle w:val="ConQ"/>
        <w:numPr>
          <w:ilvl w:val="0"/>
          <w:numId w:val="0"/>
        </w:numPr>
      </w:pPr>
    </w:p>
    <w:p w:rsidR="00274AD6" w:rsidP="00274AD6" w:rsidRDefault="00A825D0" w14:paraId="14AD7A99" w14:textId="77777777">
      <w:pPr>
        <w:pStyle w:val="ConQ"/>
        <w:numPr>
          <w:ilvl w:val="0"/>
          <w:numId w:val="0"/>
        </w:numPr>
      </w:pPr>
      <w:r>
        <w:t>Question 2</w:t>
      </w:r>
      <w:r w:rsidR="00274AD6">
        <w:t>4</w:t>
      </w:r>
      <w:r>
        <w:t xml:space="preserve">: </w:t>
      </w:r>
      <w:r w:rsidR="00274AD6">
        <w:t>If we were to move to a new model for parental leave and pay, w</w:t>
      </w:r>
      <w:r w:rsidRPr="00EC52A3" w:rsidR="00274AD6">
        <w:t xml:space="preserve">hich areas for reform are most important? </w:t>
      </w:r>
      <w:r w:rsidR="00274AD6">
        <w:t xml:space="preserve">Please give a reason for your answer. </w:t>
      </w:r>
      <w:r w:rsidRPr="00EC52A3" w:rsidR="00274AD6">
        <w:t>In particular:</w:t>
      </w:r>
    </w:p>
    <w:p w:rsidR="00FD7FD9" w:rsidP="006E6D9D" w:rsidRDefault="006E6D9D" w14:paraId="7A8C8742" w14:textId="673EAD75">
      <w:pPr>
        <w:pStyle w:val="ConQ"/>
        <w:numPr>
          <w:ilvl w:val="0"/>
          <w:numId w:val="47"/>
        </w:numPr>
        <w:ind w:left="0"/>
      </w:pPr>
      <w:r w:rsidRPr="007C56AD">
        <w:t>Is more support needed for families around the time of the birth of a child or later, when the child is older?</w:t>
      </w:r>
    </w:p>
    <w:p w:rsidR="00FD7FD9" w:rsidP="009C0B89" w:rsidRDefault="00FD7FD9" w14:paraId="06F0440C" w14:textId="415F9100">
      <w:pPr>
        <w:pStyle w:val="ConQ"/>
        <w:numPr>
          <w:ilvl w:val="0"/>
          <w:numId w:val="0"/>
        </w:numPr>
      </w:pPr>
      <w:r>
        <w:t xml:space="preserve">Around Birth    </w:t>
      </w:r>
      <w:sdt>
        <w:sdtPr>
          <w:id w:val="-1860347863"/>
          <w14:checkbox>
            <w14:checked w14:val="0"/>
            <w14:checkedState w14:val="2612" w14:font="MS Gothic"/>
            <w14:uncheckedState w14:val="2610" w14:font="MS Gothic"/>
          </w14:checkbox>
        </w:sdtPr>
        <w:sdtEndPr/>
        <w:sdtContent>
          <w:r w:rsidR="00643AAE">
            <w:rPr>
              <w:rFonts w:hint="eastAsia" w:ascii="MS Gothic" w:hAnsi="MS Gothic" w:eastAsia="MS Gothic"/>
            </w:rPr>
            <w:t>☐</w:t>
          </w:r>
        </w:sdtContent>
      </w:sdt>
      <w:r w:rsidRPr="00FD7FD9">
        <w:t xml:space="preserve"> </w:t>
      </w:r>
      <w:r>
        <w:t xml:space="preserve">       Later    </w:t>
      </w:r>
      <w:sdt>
        <w:sdtPr>
          <w:id w:val="1852755795"/>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00FD7FD9">
        <w:t xml:space="preserve"> </w:t>
      </w:r>
      <w:r>
        <w:t xml:space="preserve">       Don’t know </w:t>
      </w:r>
      <w:sdt>
        <w:sdtPr>
          <w:id w:val="182797971"/>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6E6D9D" w:rsidP="009C0B89" w:rsidRDefault="00D13646" w14:paraId="0A4A880B" w14:textId="18138AA8">
      <w:pPr>
        <w:pStyle w:val="ConQ"/>
        <w:numPr>
          <w:ilvl w:val="0"/>
          <w:numId w:val="0"/>
        </w:numPr>
      </w:pPr>
      <w:r>
        <w:t>Please give your reasons</w:t>
      </w:r>
    </w:p>
    <w:p w:rsidR="00D13646" w:rsidP="00D13646" w:rsidRDefault="00D13646" w14:paraId="22326C66" w14:textId="77777777">
      <w:pPr>
        <w:pStyle w:val="ConQ"/>
        <w:numPr>
          <w:ilvl w:val="0"/>
          <w:numId w:val="0"/>
        </w:numPr>
      </w:pPr>
      <w:r w:rsidRPr="00234815">
        <w:t xml:space="preserve">Comments: </w:t>
      </w:r>
      <w:sdt>
        <w:sdtPr>
          <w:id w:val="-1020240752"/>
          <w:showingPlcHdr/>
        </w:sdtPr>
        <w:sdtEndPr/>
        <w:sdtContent>
          <w:r w:rsidRPr="00685326">
            <w:rPr>
              <w:rStyle w:val="PlaceholderText"/>
            </w:rPr>
            <w:t>Click here to enter text.</w:t>
          </w:r>
        </w:sdtContent>
      </w:sdt>
    </w:p>
    <w:p w:rsidR="00D13646" w:rsidP="009C0B89" w:rsidRDefault="00D13646" w14:paraId="40BB0415" w14:textId="03755395">
      <w:pPr>
        <w:pStyle w:val="ConQ"/>
        <w:numPr>
          <w:ilvl w:val="0"/>
          <w:numId w:val="0"/>
        </w:numPr>
      </w:pPr>
    </w:p>
    <w:p w:rsidR="00D13646" w:rsidP="009C0B89" w:rsidRDefault="00D13646" w14:paraId="47143C64" w14:textId="7DBE94EB">
      <w:pPr>
        <w:pStyle w:val="ConQ"/>
        <w:numPr>
          <w:ilvl w:val="0"/>
          <w:numId w:val="0"/>
        </w:numPr>
      </w:pPr>
    </w:p>
    <w:p w:rsidR="00372302" w:rsidP="009C0B89" w:rsidRDefault="00372302" w14:paraId="13640910" w14:textId="7FBC70DE">
      <w:pPr>
        <w:pStyle w:val="ConQ"/>
        <w:numPr>
          <w:ilvl w:val="0"/>
          <w:numId w:val="0"/>
        </w:numPr>
      </w:pPr>
    </w:p>
    <w:p w:rsidR="00372302" w:rsidP="009C0B89" w:rsidRDefault="00372302" w14:paraId="7B42EE7B" w14:textId="77777777">
      <w:pPr>
        <w:pStyle w:val="ConQ"/>
        <w:numPr>
          <w:ilvl w:val="0"/>
          <w:numId w:val="0"/>
        </w:numPr>
      </w:pPr>
    </w:p>
    <w:p w:rsidR="00D13646" w:rsidP="009C0B89" w:rsidRDefault="00D13646" w14:paraId="330C6402" w14:textId="16087FFE">
      <w:pPr>
        <w:pStyle w:val="ConQ"/>
        <w:numPr>
          <w:ilvl w:val="0"/>
          <w:numId w:val="0"/>
        </w:numPr>
      </w:pPr>
    </w:p>
    <w:p w:rsidR="008A3A88" w:rsidP="009C0B89" w:rsidRDefault="008A3A88" w14:paraId="5F22EC84" w14:textId="77777777">
      <w:pPr>
        <w:pStyle w:val="ConQ"/>
        <w:numPr>
          <w:ilvl w:val="0"/>
          <w:numId w:val="0"/>
        </w:numPr>
      </w:pPr>
    </w:p>
    <w:p w:rsidR="00F17BFF" w:rsidP="00D558B6" w:rsidRDefault="00D558B6" w14:paraId="730DC695" w14:textId="7E57672B">
      <w:pPr>
        <w:pStyle w:val="ConQ"/>
        <w:numPr>
          <w:ilvl w:val="0"/>
          <w:numId w:val="47"/>
        </w:numPr>
        <w:spacing w:after="60"/>
        <w:ind w:left="0"/>
      </w:pPr>
      <w:r w:rsidRPr="007C56AD">
        <w:t xml:space="preserve">Should any incentives for fathers to </w:t>
      </w:r>
      <w:r>
        <w:t>take more responsibility for</w:t>
      </w:r>
      <w:r w:rsidRPr="007C56AD">
        <w:t xml:space="preserve"> childcare focus on</w:t>
      </w:r>
      <w:r>
        <w:t>:</w:t>
      </w:r>
      <w:r w:rsidRPr="007C56AD">
        <w:t xml:space="preserve"> a specific paternity entitlement</w:t>
      </w:r>
      <w:r>
        <w:t>;</w:t>
      </w:r>
      <w:r w:rsidRPr="007C56AD">
        <w:t xml:space="preserve"> changes to the </w:t>
      </w:r>
      <w:r>
        <w:t>S</w:t>
      </w:r>
      <w:r w:rsidRPr="007C56AD">
        <w:t xml:space="preserve">hared </w:t>
      </w:r>
      <w:r>
        <w:t>P</w:t>
      </w:r>
      <w:r w:rsidRPr="007C56AD">
        <w:t xml:space="preserve">arental </w:t>
      </w:r>
      <w:r>
        <w:t>L</w:t>
      </w:r>
      <w:r w:rsidRPr="007C56AD">
        <w:t>eave and</w:t>
      </w:r>
      <w:r>
        <w:t xml:space="preserve"> Pay scheme; or</w:t>
      </w:r>
      <w:r w:rsidRPr="007C56AD">
        <w:t xml:space="preserve"> parental </w:t>
      </w:r>
      <w:r>
        <w:t xml:space="preserve">leave for </w:t>
      </w:r>
      <w:r w:rsidRPr="007C56AD">
        <w:t>older children?</w:t>
      </w:r>
    </w:p>
    <w:p w:rsidR="00643AAE" w:rsidP="00D558B6" w:rsidRDefault="00F17BFF" w14:paraId="5A2793AD" w14:textId="77777777">
      <w:pPr>
        <w:pStyle w:val="ConQ"/>
        <w:numPr>
          <w:ilvl w:val="0"/>
          <w:numId w:val="0"/>
        </w:numPr>
        <w:spacing w:after="60"/>
        <w:ind w:left="426" w:hanging="360"/>
      </w:pPr>
      <w:r>
        <w:t>Paternity entitlement</w:t>
      </w:r>
      <w:r w:rsidRPr="00233FF6">
        <w:t xml:space="preserve">    </w:t>
      </w:r>
      <w:r w:rsidRPr="00233FF6">
        <w:rPr>
          <w:rFonts w:ascii="Segoe UI Symbol" w:hAnsi="Segoe UI Symbol" w:cs="Segoe UI Symbol"/>
        </w:rPr>
        <w:t>☐</w:t>
      </w:r>
      <w:r w:rsidRPr="00F17BFF">
        <w:t xml:space="preserve"> </w:t>
      </w:r>
      <w:r>
        <w:t xml:space="preserve">  </w:t>
      </w:r>
    </w:p>
    <w:p w:rsidR="00F17BFF" w:rsidP="00D558B6" w:rsidRDefault="00F17BFF" w14:paraId="7170DC85" w14:textId="3B5948F6">
      <w:pPr>
        <w:pStyle w:val="ConQ"/>
        <w:numPr>
          <w:ilvl w:val="0"/>
          <w:numId w:val="0"/>
        </w:numPr>
        <w:spacing w:after="60"/>
        <w:ind w:left="426" w:hanging="360"/>
      </w:pPr>
      <w:r>
        <w:t>Shared Parental leave and parental leave</w:t>
      </w:r>
      <w:r w:rsidRPr="00233FF6">
        <w:t xml:space="preserve">   </w:t>
      </w:r>
      <w:r w:rsidRPr="00233FF6">
        <w:rPr>
          <w:rFonts w:ascii="Segoe UI Symbol" w:hAnsi="Segoe UI Symbol" w:cs="Segoe UI Symbol"/>
        </w:rPr>
        <w:t>☐</w:t>
      </w:r>
    </w:p>
    <w:p w:rsidR="00F17BFF" w:rsidP="00D558B6" w:rsidRDefault="00F17BFF" w14:paraId="6173F210" w14:textId="714553EF">
      <w:pPr>
        <w:pStyle w:val="ConQ"/>
        <w:numPr>
          <w:ilvl w:val="0"/>
          <w:numId w:val="0"/>
        </w:numPr>
        <w:spacing w:after="60"/>
        <w:ind w:left="426" w:hanging="360"/>
      </w:pPr>
      <w:r>
        <w:t>Don’t know</w:t>
      </w:r>
      <w:r w:rsidRPr="00233FF6">
        <w:t xml:space="preserve">    </w:t>
      </w:r>
      <w:r w:rsidRPr="00233FF6">
        <w:rPr>
          <w:rFonts w:ascii="Segoe UI Symbol" w:hAnsi="Segoe UI Symbol" w:cs="Segoe UI Symbol"/>
        </w:rPr>
        <w:t>☐</w:t>
      </w:r>
    </w:p>
    <w:p w:rsidR="00F17BFF" w:rsidP="00F17BFF" w:rsidRDefault="00F17BFF" w14:paraId="5FB6D216" w14:textId="7D656F2C">
      <w:pPr>
        <w:pStyle w:val="ConQ"/>
        <w:numPr>
          <w:ilvl w:val="0"/>
          <w:numId w:val="0"/>
        </w:numPr>
        <w:spacing w:after="60"/>
        <w:ind w:left="1778" w:hanging="360"/>
      </w:pPr>
    </w:p>
    <w:p w:rsidR="00D13646" w:rsidP="00D13646" w:rsidRDefault="00D13646" w14:paraId="3766F202" w14:textId="2F7D5DBC">
      <w:pPr>
        <w:pStyle w:val="ConQ"/>
        <w:numPr>
          <w:ilvl w:val="0"/>
          <w:numId w:val="0"/>
        </w:numPr>
        <w:spacing w:after="60"/>
      </w:pPr>
      <w:r>
        <w:t>Please give your reasons:</w:t>
      </w:r>
    </w:p>
    <w:p w:rsidR="00D13646" w:rsidP="00D13646" w:rsidRDefault="00D13646" w14:paraId="31ECE8BE" w14:textId="0CE7B0FC">
      <w:pPr>
        <w:pStyle w:val="ConQ"/>
        <w:numPr>
          <w:ilvl w:val="0"/>
          <w:numId w:val="0"/>
        </w:numPr>
        <w:ind w:left="-142"/>
      </w:pPr>
      <w:r>
        <w:t xml:space="preserve">  </w:t>
      </w:r>
      <w:r w:rsidRPr="00234815">
        <w:t xml:space="preserve">Comments: </w:t>
      </w:r>
      <w:sdt>
        <w:sdtPr>
          <w:id w:val="1693564302"/>
          <w:showingPlcHdr/>
        </w:sdtPr>
        <w:sdtEndPr/>
        <w:sdtContent>
          <w:r w:rsidRPr="00685326">
            <w:rPr>
              <w:rStyle w:val="PlaceholderText"/>
            </w:rPr>
            <w:t>Click here to enter text.</w:t>
          </w:r>
        </w:sdtContent>
      </w:sdt>
    </w:p>
    <w:p w:rsidR="00D13646" w:rsidP="00D13646" w:rsidRDefault="00D13646" w14:paraId="5CA148F5" w14:textId="72EE82B7">
      <w:pPr>
        <w:pStyle w:val="ConQ"/>
        <w:numPr>
          <w:ilvl w:val="0"/>
          <w:numId w:val="0"/>
        </w:numPr>
        <w:spacing w:after="60"/>
        <w:ind w:left="360" w:hanging="360"/>
      </w:pPr>
    </w:p>
    <w:p w:rsidR="00372302" w:rsidP="00D13646" w:rsidRDefault="00372302" w14:paraId="4319A196" w14:textId="4958E21D">
      <w:pPr>
        <w:pStyle w:val="ConQ"/>
        <w:numPr>
          <w:ilvl w:val="0"/>
          <w:numId w:val="0"/>
        </w:numPr>
        <w:spacing w:after="60"/>
        <w:ind w:left="360" w:hanging="360"/>
      </w:pPr>
    </w:p>
    <w:p w:rsidR="00372302" w:rsidP="00D13646" w:rsidRDefault="00372302" w14:paraId="71E75E94" w14:textId="77777777">
      <w:pPr>
        <w:pStyle w:val="ConQ"/>
        <w:numPr>
          <w:ilvl w:val="0"/>
          <w:numId w:val="0"/>
        </w:numPr>
        <w:spacing w:after="60"/>
        <w:ind w:left="360" w:hanging="360"/>
      </w:pPr>
    </w:p>
    <w:p w:rsidR="00D13646" w:rsidP="00D13646" w:rsidRDefault="00D13646" w14:paraId="4C98AE1D" w14:textId="77777777">
      <w:pPr>
        <w:pStyle w:val="ConQ"/>
        <w:numPr>
          <w:ilvl w:val="0"/>
          <w:numId w:val="0"/>
        </w:numPr>
        <w:spacing w:after="60"/>
        <w:ind w:left="142" w:hanging="360"/>
      </w:pPr>
    </w:p>
    <w:p w:rsidR="00F17BFF" w:rsidP="00D13646" w:rsidRDefault="00C23350" w14:paraId="61B8F6D5" w14:textId="7CFC946E">
      <w:pPr>
        <w:pStyle w:val="ConQ"/>
        <w:numPr>
          <w:ilvl w:val="0"/>
          <w:numId w:val="47"/>
        </w:numPr>
        <w:spacing w:after="60"/>
        <w:ind w:left="0"/>
      </w:pPr>
      <w:r w:rsidRPr="00C23350">
        <w:t>Should the Government give greater priority to the length of leave available or to the pay enhancements available?</w:t>
      </w:r>
    </w:p>
    <w:p w:rsidR="00F17BFF" w:rsidP="00F17BFF" w:rsidRDefault="00F17BFF" w14:paraId="723FC392" w14:textId="3A1190FD">
      <w:pPr>
        <w:pStyle w:val="ConQ"/>
        <w:numPr>
          <w:ilvl w:val="0"/>
          <w:numId w:val="0"/>
        </w:numPr>
        <w:spacing w:after="60"/>
        <w:ind w:left="720"/>
        <w:rPr>
          <w:rFonts w:ascii="Segoe UI Symbol" w:hAnsi="Segoe UI Symbol" w:cs="Segoe UI Symbol"/>
        </w:rPr>
      </w:pPr>
      <w:r>
        <w:t>Length</w:t>
      </w:r>
      <w:r w:rsidRPr="007D4056">
        <w:t xml:space="preserve">    </w:t>
      </w:r>
      <w:r w:rsidRPr="007D4056">
        <w:rPr>
          <w:rFonts w:ascii="Segoe UI Symbol" w:hAnsi="Segoe UI Symbol" w:cs="Segoe UI Symbol"/>
        </w:rPr>
        <w:t>☐</w:t>
      </w:r>
      <w:r w:rsidRPr="00F17BFF">
        <w:t xml:space="preserve"> </w:t>
      </w:r>
      <w:r>
        <w:t xml:space="preserve">            Pay enhancements</w:t>
      </w:r>
      <w:r w:rsidRPr="007D4056">
        <w:t xml:space="preserve">   </w:t>
      </w:r>
      <w:r w:rsidRPr="007D4056">
        <w:rPr>
          <w:rFonts w:ascii="Segoe UI Symbol" w:hAnsi="Segoe UI Symbol" w:cs="Segoe UI Symbol"/>
        </w:rPr>
        <w:t>☐</w:t>
      </w:r>
      <w:r w:rsidRPr="00F17BFF">
        <w:t xml:space="preserve"> </w:t>
      </w:r>
      <w:r>
        <w:t xml:space="preserve">         Don’t know</w:t>
      </w:r>
      <w:r w:rsidRPr="007D4056">
        <w:t xml:space="preserve">    </w:t>
      </w:r>
      <w:r w:rsidRPr="007D4056">
        <w:rPr>
          <w:rFonts w:ascii="Segoe UI Symbol" w:hAnsi="Segoe UI Symbol" w:cs="Segoe UI Symbol"/>
        </w:rPr>
        <w:t>☐</w:t>
      </w:r>
    </w:p>
    <w:p w:rsidR="00F17BFF" w:rsidP="00F17BFF" w:rsidRDefault="00F17BFF" w14:paraId="4EF40716" w14:textId="00D735E7">
      <w:pPr>
        <w:pStyle w:val="ConQ"/>
        <w:numPr>
          <w:ilvl w:val="0"/>
          <w:numId w:val="0"/>
        </w:numPr>
        <w:spacing w:after="60"/>
        <w:ind w:left="720"/>
      </w:pPr>
    </w:p>
    <w:p w:rsidR="00C23350" w:rsidP="00D2236C" w:rsidRDefault="00D2236C" w14:paraId="5B3B8ECC" w14:textId="2A969FFE">
      <w:pPr>
        <w:pStyle w:val="ConQ"/>
        <w:numPr>
          <w:ilvl w:val="0"/>
          <w:numId w:val="0"/>
        </w:numPr>
        <w:spacing w:after="60"/>
      </w:pPr>
      <w:r>
        <w:t>Please give your reasons:</w:t>
      </w:r>
    </w:p>
    <w:p w:rsidR="00D2236C" w:rsidP="00D2236C" w:rsidRDefault="00D2236C" w14:paraId="6F849AD4" w14:textId="3132BFC5">
      <w:pPr>
        <w:pStyle w:val="ConQ"/>
        <w:numPr>
          <w:ilvl w:val="0"/>
          <w:numId w:val="0"/>
        </w:numPr>
        <w:spacing w:after="60"/>
      </w:pPr>
      <w:r w:rsidRPr="00234815">
        <w:t xml:space="preserve">Comments: </w:t>
      </w:r>
      <w:sdt>
        <w:sdtPr>
          <w:id w:val="744228111"/>
          <w:showingPlcHdr/>
        </w:sdtPr>
        <w:sdtEndPr/>
        <w:sdtContent>
          <w:r w:rsidRPr="00685326">
            <w:rPr>
              <w:rStyle w:val="PlaceholderText"/>
            </w:rPr>
            <w:t>Click here to enter text.</w:t>
          </w:r>
        </w:sdtContent>
      </w:sdt>
    </w:p>
    <w:p w:rsidR="00D2236C" w:rsidP="00D2236C" w:rsidRDefault="00D2236C" w14:paraId="7754F478" w14:textId="02F3BC58">
      <w:pPr>
        <w:pStyle w:val="ConQ"/>
        <w:numPr>
          <w:ilvl w:val="0"/>
          <w:numId w:val="0"/>
        </w:numPr>
        <w:spacing w:after="60"/>
      </w:pPr>
    </w:p>
    <w:p w:rsidR="00D2236C" w:rsidP="00D2236C" w:rsidRDefault="00D2236C" w14:paraId="5B8D22EE" w14:textId="7CC98919">
      <w:pPr>
        <w:pStyle w:val="ConQ"/>
        <w:numPr>
          <w:ilvl w:val="0"/>
          <w:numId w:val="0"/>
        </w:numPr>
        <w:spacing w:after="60"/>
      </w:pPr>
    </w:p>
    <w:p w:rsidR="00372302" w:rsidP="00D2236C" w:rsidRDefault="00372302" w14:paraId="5A9D7EAA" w14:textId="67111FE4">
      <w:pPr>
        <w:pStyle w:val="ConQ"/>
        <w:numPr>
          <w:ilvl w:val="0"/>
          <w:numId w:val="0"/>
        </w:numPr>
        <w:spacing w:after="60"/>
      </w:pPr>
    </w:p>
    <w:p w:rsidR="00372302" w:rsidP="00D2236C" w:rsidRDefault="00372302" w14:paraId="17014965" w14:textId="77777777">
      <w:pPr>
        <w:pStyle w:val="ConQ"/>
        <w:numPr>
          <w:ilvl w:val="0"/>
          <w:numId w:val="0"/>
        </w:numPr>
        <w:spacing w:after="60"/>
      </w:pPr>
    </w:p>
    <w:p w:rsidR="00372302" w:rsidP="00D2236C" w:rsidRDefault="00372302" w14:paraId="1048E7C2" w14:textId="77777777">
      <w:pPr>
        <w:pStyle w:val="ConQ"/>
        <w:numPr>
          <w:ilvl w:val="0"/>
          <w:numId w:val="0"/>
        </w:numPr>
        <w:spacing w:after="60"/>
      </w:pPr>
    </w:p>
    <w:p w:rsidR="00D2236C" w:rsidP="00D2236C" w:rsidRDefault="00D2236C" w14:paraId="23D4FAA5" w14:textId="77777777">
      <w:pPr>
        <w:pStyle w:val="ConQ"/>
        <w:numPr>
          <w:ilvl w:val="0"/>
          <w:numId w:val="0"/>
        </w:numPr>
        <w:spacing w:after="60"/>
      </w:pPr>
    </w:p>
    <w:p w:rsidR="00E64C9E" w:rsidP="00E64C9E" w:rsidRDefault="00E64C9E" w14:paraId="2AA3EE40" w14:textId="266877C0">
      <w:pPr>
        <w:pStyle w:val="ConQ"/>
        <w:numPr>
          <w:ilvl w:val="0"/>
          <w:numId w:val="47"/>
        </w:numPr>
        <w:spacing w:after="60"/>
        <w:ind w:left="0"/>
      </w:pPr>
      <w:r w:rsidRPr="00E64C9E">
        <w:t xml:space="preserve">Should support be directed to any </w:t>
      </w:r>
      <w:proofErr w:type="gramStart"/>
      <w:r w:rsidRPr="00E64C9E">
        <w:t>particular groups</w:t>
      </w:r>
      <w:proofErr w:type="gramEnd"/>
      <w:r w:rsidRPr="00E64C9E">
        <w:t xml:space="preserve"> of families? If so which groups, and how?</w:t>
      </w:r>
    </w:p>
    <w:p w:rsidR="0020219B" w:rsidP="0020219B" w:rsidRDefault="0020219B" w14:paraId="33B39FEF" w14:textId="3D596C7E">
      <w:pPr>
        <w:pStyle w:val="ConQ"/>
        <w:numPr>
          <w:ilvl w:val="0"/>
          <w:numId w:val="0"/>
        </w:numPr>
        <w:spacing w:after="60"/>
      </w:pPr>
      <w:r w:rsidRPr="00234815">
        <w:t xml:space="preserve">Comments: </w:t>
      </w:r>
      <w:sdt>
        <w:sdtPr>
          <w:id w:val="-13850217"/>
          <w:showingPlcHdr/>
        </w:sdtPr>
        <w:sdtEndPr/>
        <w:sdtContent>
          <w:r w:rsidRPr="00685326">
            <w:rPr>
              <w:rStyle w:val="PlaceholderText"/>
            </w:rPr>
            <w:t>Click here to enter text.</w:t>
          </w:r>
        </w:sdtContent>
      </w:sdt>
    </w:p>
    <w:p w:rsidR="0020219B" w:rsidP="0020219B" w:rsidRDefault="0020219B" w14:paraId="513529F0" w14:textId="57EFBA9E">
      <w:pPr>
        <w:pStyle w:val="ConQ"/>
        <w:numPr>
          <w:ilvl w:val="0"/>
          <w:numId w:val="0"/>
        </w:numPr>
      </w:pPr>
    </w:p>
    <w:p w:rsidR="00372302" w:rsidP="0020219B" w:rsidRDefault="00372302" w14:paraId="22D721A2" w14:textId="1550E45D">
      <w:pPr>
        <w:pStyle w:val="ConQ"/>
        <w:numPr>
          <w:ilvl w:val="0"/>
          <w:numId w:val="0"/>
        </w:numPr>
      </w:pPr>
    </w:p>
    <w:p w:rsidR="00372302" w:rsidP="0020219B" w:rsidRDefault="00372302" w14:paraId="5B5591DC" w14:textId="77777777">
      <w:pPr>
        <w:pStyle w:val="ConQ"/>
        <w:numPr>
          <w:ilvl w:val="0"/>
          <w:numId w:val="0"/>
        </w:numPr>
      </w:pPr>
    </w:p>
    <w:p w:rsidR="00372302" w:rsidP="0020219B" w:rsidRDefault="00372302" w14:paraId="42AABA86" w14:textId="77777777">
      <w:pPr>
        <w:pStyle w:val="ConQ"/>
        <w:numPr>
          <w:ilvl w:val="0"/>
          <w:numId w:val="0"/>
        </w:numPr>
      </w:pPr>
    </w:p>
    <w:p w:rsidR="00F17BFF" w:rsidP="00F17BFF" w:rsidRDefault="00F17BFF" w14:paraId="65F343E9" w14:textId="77777777">
      <w:pPr>
        <w:pStyle w:val="ConQ"/>
        <w:numPr>
          <w:ilvl w:val="0"/>
          <w:numId w:val="0"/>
        </w:numPr>
        <w:ind w:left="720"/>
      </w:pPr>
    </w:p>
    <w:p w:rsidR="00E251AA" w:rsidP="00E251AA" w:rsidRDefault="00E251AA" w14:paraId="4941AB88" w14:textId="6F876A38">
      <w:pPr>
        <w:pStyle w:val="ConQ"/>
        <w:numPr>
          <w:ilvl w:val="0"/>
          <w:numId w:val="47"/>
        </w:numPr>
        <w:spacing w:after="60"/>
        <w:ind w:left="0"/>
      </w:pPr>
      <w:r w:rsidRPr="00E251AA">
        <w:t>How should the costs of any reforms fall between families, the Government and business?  Please provide reasons for your answer.</w:t>
      </w:r>
    </w:p>
    <w:p w:rsidR="0020219B" w:rsidP="0020219B" w:rsidRDefault="0020219B" w14:paraId="78DC369F" w14:textId="4FC81104">
      <w:pPr>
        <w:pStyle w:val="ConQ"/>
        <w:numPr>
          <w:ilvl w:val="0"/>
          <w:numId w:val="0"/>
        </w:numPr>
        <w:spacing w:after="60"/>
      </w:pPr>
      <w:r w:rsidRPr="00234815">
        <w:t xml:space="preserve">Comments: </w:t>
      </w:r>
      <w:sdt>
        <w:sdtPr>
          <w:id w:val="-2087912468"/>
          <w:showingPlcHdr/>
        </w:sdtPr>
        <w:sdtEndPr/>
        <w:sdtContent>
          <w:r w:rsidRPr="00685326">
            <w:rPr>
              <w:rStyle w:val="PlaceholderText"/>
            </w:rPr>
            <w:t>Click here to enter text.</w:t>
          </w:r>
        </w:sdtContent>
      </w:sdt>
    </w:p>
    <w:p w:rsidR="00F17BFF" w:rsidP="0020219B" w:rsidRDefault="00F17BFF" w14:paraId="2B59BB83" w14:textId="2AC27881">
      <w:pPr>
        <w:pStyle w:val="ConQ"/>
        <w:numPr>
          <w:ilvl w:val="0"/>
          <w:numId w:val="0"/>
        </w:numPr>
      </w:pPr>
    </w:p>
    <w:p w:rsidR="00372302" w:rsidP="0020219B" w:rsidRDefault="00372302" w14:paraId="0195ADD5" w14:textId="663A63FF">
      <w:pPr>
        <w:pStyle w:val="ConQ"/>
        <w:numPr>
          <w:ilvl w:val="0"/>
          <w:numId w:val="0"/>
        </w:numPr>
      </w:pPr>
    </w:p>
    <w:p w:rsidR="00372302" w:rsidP="0020219B" w:rsidRDefault="00372302" w14:paraId="691B2080" w14:textId="50BAC543">
      <w:pPr>
        <w:pStyle w:val="ConQ"/>
        <w:numPr>
          <w:ilvl w:val="0"/>
          <w:numId w:val="0"/>
        </w:numPr>
      </w:pPr>
    </w:p>
    <w:p w:rsidR="00372302" w:rsidP="0020219B" w:rsidRDefault="00372302" w14:paraId="282E715C" w14:textId="18BF9DFB">
      <w:pPr>
        <w:pStyle w:val="ConQ"/>
        <w:numPr>
          <w:ilvl w:val="0"/>
          <w:numId w:val="0"/>
        </w:numPr>
      </w:pPr>
    </w:p>
    <w:p w:rsidR="00372302" w:rsidP="0020219B" w:rsidRDefault="00372302" w14:paraId="0A1C6B92" w14:textId="7F577B27">
      <w:pPr>
        <w:pStyle w:val="ConQ"/>
        <w:numPr>
          <w:ilvl w:val="0"/>
          <w:numId w:val="0"/>
        </w:numPr>
      </w:pPr>
    </w:p>
    <w:p w:rsidR="00702E01" w:rsidP="00B742C3" w:rsidRDefault="000757B7" w14:paraId="72497F07" w14:textId="6E040925">
      <w:pPr>
        <w:pStyle w:val="ConQ"/>
        <w:numPr>
          <w:ilvl w:val="0"/>
          <w:numId w:val="0"/>
        </w:numPr>
      </w:pPr>
      <w:r>
        <w:lastRenderedPageBreak/>
        <w:t>Question 2</w:t>
      </w:r>
      <w:r w:rsidR="0083242E">
        <w:t>5</w:t>
      </w:r>
      <w:r w:rsidR="00C95147">
        <w:t>:</w:t>
      </w:r>
      <w:r w:rsidR="00B742C3">
        <w:t xml:space="preserve"> </w:t>
      </w:r>
      <w:r w:rsidRPr="007C56AD" w:rsidR="00B742C3">
        <w:t>Should Government prioritise reform of parental leave policies over other Government policies which support parents to combine work with family life?</w:t>
      </w:r>
    </w:p>
    <w:p w:rsidR="00B742C3" w:rsidP="00B742C3" w:rsidRDefault="00B742C3" w14:paraId="52346267" w14:textId="77777777">
      <w:pPr>
        <w:pStyle w:val="ConQ"/>
        <w:numPr>
          <w:ilvl w:val="0"/>
          <w:numId w:val="0"/>
        </w:numPr>
        <w:spacing w:after="60"/>
      </w:pPr>
      <w:r w:rsidRPr="00234815">
        <w:t xml:space="preserve">Comments: </w:t>
      </w:r>
      <w:sdt>
        <w:sdtPr>
          <w:id w:val="1333336175"/>
          <w:showingPlcHdr/>
        </w:sdtPr>
        <w:sdtEndPr/>
        <w:sdtContent>
          <w:r w:rsidRPr="00685326">
            <w:rPr>
              <w:rStyle w:val="PlaceholderText"/>
            </w:rPr>
            <w:t>Click here to enter text.</w:t>
          </w:r>
        </w:sdtContent>
      </w:sdt>
    </w:p>
    <w:p w:rsidR="00B742C3" w:rsidP="00B742C3" w:rsidRDefault="00B742C3" w14:paraId="2BDFD43E" w14:textId="3EAFF76A">
      <w:pPr>
        <w:pStyle w:val="ConQ"/>
        <w:numPr>
          <w:ilvl w:val="0"/>
          <w:numId w:val="0"/>
        </w:numPr>
      </w:pPr>
    </w:p>
    <w:p w:rsidR="00B742C3" w:rsidP="00B742C3" w:rsidRDefault="00B742C3" w14:paraId="7FB369DB" w14:textId="77777777">
      <w:pPr>
        <w:pStyle w:val="ConQ"/>
        <w:numPr>
          <w:ilvl w:val="0"/>
          <w:numId w:val="0"/>
        </w:numPr>
      </w:pPr>
    </w:p>
    <w:p w:rsidR="00F17BFF" w:rsidP="00F17BFF" w:rsidRDefault="00F17BFF" w14:paraId="19E261E6" w14:textId="089B2E8D">
      <w:pPr>
        <w:pStyle w:val="ConQ"/>
        <w:numPr>
          <w:ilvl w:val="0"/>
          <w:numId w:val="0"/>
        </w:numPr>
        <w:ind w:left="720"/>
      </w:pPr>
    </w:p>
    <w:p w:rsidR="00702E01" w:rsidP="00702E01" w:rsidRDefault="00702E01" w14:paraId="5A14A957" w14:textId="385663A5">
      <w:pPr>
        <w:pStyle w:val="ConQ"/>
        <w:numPr>
          <w:ilvl w:val="0"/>
          <w:numId w:val="0"/>
        </w:numPr>
        <w:ind w:left="1080"/>
      </w:pPr>
    </w:p>
    <w:p w:rsidR="00F17BFF" w:rsidP="00E61177" w:rsidRDefault="00E61177" w14:paraId="4E751202" w14:textId="5491C03F">
      <w:pPr>
        <w:pStyle w:val="ConQ"/>
        <w:numPr>
          <w:ilvl w:val="0"/>
          <w:numId w:val="0"/>
        </w:numPr>
      </w:pPr>
      <w:r>
        <w:t>Question 26: If you consider that the Government should prioritise reform of parental leave and pay policies, w</w:t>
      </w:r>
      <w:r w:rsidRPr="007C56AD">
        <w:t>hich policies are most important and why?</w:t>
      </w:r>
    </w:p>
    <w:p w:rsidR="00E61177" w:rsidP="00E61177" w:rsidRDefault="00E61177" w14:paraId="6216EDD9" w14:textId="77777777">
      <w:pPr>
        <w:pStyle w:val="ConQ"/>
        <w:numPr>
          <w:ilvl w:val="0"/>
          <w:numId w:val="0"/>
        </w:numPr>
        <w:spacing w:after="60"/>
      </w:pPr>
      <w:r w:rsidRPr="00234815">
        <w:t xml:space="preserve">Comments: </w:t>
      </w:r>
      <w:sdt>
        <w:sdtPr>
          <w:id w:val="1707446253"/>
          <w:showingPlcHdr/>
        </w:sdtPr>
        <w:sdtEndPr/>
        <w:sdtContent>
          <w:r w:rsidRPr="00685326">
            <w:rPr>
              <w:rStyle w:val="PlaceholderText"/>
            </w:rPr>
            <w:t>Click here to enter text.</w:t>
          </w:r>
        </w:sdtContent>
      </w:sdt>
    </w:p>
    <w:p w:rsidR="00E61177" w:rsidP="00E61177" w:rsidRDefault="00E61177" w14:paraId="7689149D" w14:textId="77777777">
      <w:pPr>
        <w:pStyle w:val="ConQ"/>
        <w:numPr>
          <w:ilvl w:val="0"/>
          <w:numId w:val="0"/>
        </w:numPr>
      </w:pPr>
    </w:p>
    <w:p w:rsidR="004E5B34" w:rsidP="001700BE" w:rsidRDefault="004E5B34" w14:paraId="3315B73B" w14:textId="192754F9">
      <w:bookmarkStart w:name="_Toc222902188" w:id="7"/>
      <w:bookmarkStart w:name="_Toc337743659" w:id="8"/>
      <w:bookmarkStart w:name="_Toc440559366" w:id="9"/>
      <w:bookmarkEnd w:id="5"/>
      <w:r>
        <w:br w:type="page"/>
      </w:r>
      <w:bookmarkEnd w:id="7"/>
      <w:bookmarkEnd w:id="8"/>
      <w:bookmarkEnd w:id="9"/>
      <w:r w:rsidRPr="000950CF" w:rsidR="001700BE">
        <w:lastRenderedPageBreak/>
        <w:t xml:space="preserve">Thank you for your views on this consultation. </w:t>
      </w:r>
    </w:p>
    <w:p w:rsidRPr="000950CF" w:rsidR="001700BE" w:rsidP="001700BE" w:rsidRDefault="001700BE" w14:paraId="3315B73E" w14:textId="77777777">
      <w:r w:rsidRPr="000950CF">
        <w:t>Thank you for taking the time to let us have your views.</w:t>
      </w:r>
      <w:r>
        <w:t xml:space="preserve"> </w:t>
      </w:r>
      <w:r w:rsidRPr="000950CF">
        <w:t>We do not intend to acknowledge receipt of individual responses unless you tick the box below.</w:t>
      </w:r>
      <w:r>
        <w:t xml:space="preserve"> </w:t>
      </w:r>
    </w:p>
    <w:p w:rsidR="001700BE" w:rsidP="00234815" w:rsidRDefault="001700BE" w14:paraId="3315B73F" w14:textId="77777777">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Pr="001700BE" w:rsidR="001700BE" w:rsidP="001700BE" w:rsidRDefault="001700BE" w14:paraId="3315B743" w14:textId="77777777">
      <w:r w:rsidRPr="001700BE">
        <w:t>At B</w:t>
      </w:r>
      <w:r w:rsidR="00733AFE">
        <w:t>E</w:t>
      </w:r>
      <w:r w:rsidRPr="001700BE">
        <w:t>IS we carry out our research on many different topics and consultations</w:t>
      </w:r>
      <w:r w:rsidR="00CB1C6D">
        <w:t xml:space="preserve">, and </w:t>
      </w:r>
      <w:r w:rsidRPr="001700BE">
        <w:t>your views are valuable to us</w:t>
      </w:r>
      <w:r w:rsidR="00CB1C6D">
        <w:t>.</w:t>
      </w:r>
      <w:r w:rsidRPr="001700BE">
        <w:t xml:space="preserve"> </w:t>
      </w:r>
      <w:r w:rsidR="00CB1C6D">
        <w:t>W</w:t>
      </w:r>
      <w:r w:rsidRPr="001700BE">
        <w:t xml:space="preserve">ould </w:t>
      </w:r>
      <w:r w:rsidR="00CB1C6D">
        <w:t xml:space="preserve">you be happy for us to </w:t>
      </w:r>
      <w:r w:rsidRPr="001700BE">
        <w:t xml:space="preserve">contact you again from time to time either for research or </w:t>
      </w:r>
      <w:r w:rsidR="00CB1C6D">
        <w:t xml:space="preserve">about other </w:t>
      </w:r>
      <w:r w:rsidRPr="001700BE">
        <w:t>consultation</w:t>
      </w:r>
      <w:r w:rsidR="00CB1C6D">
        <w:t>s</w:t>
      </w:r>
      <w:r w:rsidRPr="001700BE">
        <w:t xml:space="preserve">? </w:t>
      </w:r>
    </w:p>
    <w:p w:rsidRPr="00DB3212" w:rsidR="002032DA" w:rsidP="00733AFE" w:rsidRDefault="005229E0" w14:paraId="3315B744" w14:textId="77777777">
      <w:sdt>
        <w:sdtPr>
          <w:id w:val="-1063721032"/>
          <w14:checkbox>
            <w14:checked w14:val="0"/>
            <w14:checkedState w14:val="2612" w14:font="MS Gothic"/>
            <w14:uncheckedState w14:val="2610" w14:font="MS Gothic"/>
          </w14:checkbox>
        </w:sdtPr>
        <w:sdtEndPr/>
        <w:sdtContent>
          <w:r w:rsidR="001700BE">
            <w:rPr>
              <w:rFonts w:hint="eastAsia" w:ascii="MS Gothic" w:hAnsi="MS Gothic" w:eastAsia="MS Gothic"/>
            </w:rPr>
            <w:t>☐</w:t>
          </w:r>
        </w:sdtContent>
      </w:sdt>
      <w:r w:rsidRPr="001700BE" w:rsidR="001700BE">
        <w:t xml:space="preserve">Yes    </w:t>
      </w:r>
      <w:r w:rsidRPr="001700BE" w:rsidR="001700BE">
        <w:tab/>
      </w:r>
      <w:r w:rsidRPr="001700BE" w:rsidR="001700BE">
        <w:tab/>
      </w:r>
      <w:sdt>
        <w:sdtPr>
          <w:id w:val="1045334061"/>
          <w14:checkbox>
            <w14:checked w14:val="0"/>
            <w14:checkedState w14:val="2612" w14:font="MS Gothic"/>
            <w14:uncheckedState w14:val="2610" w14:font="MS Gothic"/>
          </w14:checkbox>
        </w:sdtPr>
        <w:sdtEndPr/>
        <w:sdtContent>
          <w:r w:rsidR="001700BE">
            <w:rPr>
              <w:rFonts w:hint="eastAsia" w:ascii="MS Gothic" w:hAnsi="MS Gothic" w:eastAsia="MS Gothic"/>
            </w:rPr>
            <w:t>☐</w:t>
          </w:r>
        </w:sdtContent>
      </w:sdt>
      <w:r w:rsidRPr="001700BE" w:rsidR="001700BE">
        <w:t>No</w:t>
      </w:r>
      <w:bookmarkEnd w:id="1"/>
      <w:bookmarkEnd w:id="2"/>
    </w:p>
    <w:sectPr w:rsidRPr="00DB3212" w:rsidR="002032DA" w:rsidSect="003320D9">
      <w:headerReference w:type="first" r:id="rId13"/>
      <w:pgSz w:w="11906" w:h="16838" w:orient="portrait" w:code="9"/>
      <w:pgMar w:top="1825"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9E0" w:rsidRDefault="005229E0" w14:paraId="32694A85" w14:textId="77777777">
      <w:r>
        <w:separator/>
      </w:r>
    </w:p>
  </w:endnote>
  <w:endnote w:type="continuationSeparator" w:id="0">
    <w:p w:rsidR="005229E0" w:rsidRDefault="005229E0" w14:paraId="59323B20" w14:textId="77777777">
      <w:r>
        <w:continuationSeparator/>
      </w:r>
    </w:p>
  </w:endnote>
  <w:endnote w:type="continuationNotice" w:id="1">
    <w:p w:rsidR="005229E0" w:rsidRDefault="005229E0" w14:paraId="3452306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9E0" w:rsidRDefault="005229E0" w14:paraId="22FC1F42" w14:textId="77777777">
      <w:r>
        <w:separator/>
      </w:r>
    </w:p>
  </w:footnote>
  <w:footnote w:type="continuationSeparator" w:id="0">
    <w:p w:rsidR="005229E0" w:rsidRDefault="005229E0" w14:paraId="0B7444B5" w14:textId="77777777">
      <w:r>
        <w:continuationSeparator/>
      </w:r>
    </w:p>
  </w:footnote>
  <w:footnote w:type="continuationNotice" w:id="1">
    <w:p w:rsidR="005229E0" w:rsidRDefault="005229E0" w14:paraId="752B53C5"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Pr="00015C4E" w:rsidR="00406CDA" w:rsidP="00FE1D94" w:rsidRDefault="00406CDA" w14:paraId="3315B749" w14:textId="5FD503B6">
    <w:pPr>
      <w:spacing w:after="0"/>
    </w:pPr>
    <w:r>
      <w:rPr>
        <w:noProof/>
        <w:lang w:eastAsia="en-GB"/>
      </w:rPr>
      <mc:AlternateContent>
        <mc:Choice Requires="wps">
          <w:drawing>
            <wp:anchor distT="0" distB="0" distL="114300" distR="114300" simplePos="0" relativeHeight="251658240" behindDoc="1" locked="0" layoutInCell="1" allowOverlap="1" wp14:anchorId="3315B74C" wp14:editId="16256236">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DE5403">
            <v:rect id="Rectangle 4"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003478" strokecolor="#003478" w14:anchorId="6A2C7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w10:wrap anchorx="page" anchory="page"/>
            </v:rect>
          </w:pict>
        </mc:Fallback>
      </mc:AlternateContent>
    </w:r>
    <w:r w:rsidR="003320D9">
      <w:rPr>
        <w:noProof/>
      </w:rPr>
      <w:drawing>
        <wp:inline distT="0" distB="0" distL="0" distR="0" wp14:anchorId="26D68522" wp14:editId="7FC26621">
          <wp:extent cx="2054225" cy="688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1" w15:restartNumberingAfterBreak="0">
    <w:nsid w:val="0572038C"/>
    <w:multiLevelType w:val="hybridMultilevel"/>
    <w:tmpl w:val="E57C6ADC"/>
    <w:lvl w:ilvl="0" w:tplc="E6F61362">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07D52011"/>
    <w:multiLevelType w:val="hybridMultilevel"/>
    <w:tmpl w:val="0B40E28C"/>
    <w:lvl w:ilvl="0" w:tplc="8B9A1E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AB15824"/>
    <w:multiLevelType w:val="multilevel"/>
    <w:tmpl w:val="FE105B6C"/>
    <w:styleLink w:val="StyleOutlinenumberedLeft089cmHanging063cm"/>
    <w:lvl w:ilvl="0">
      <w:start w:val="1"/>
      <w:numFmt w:val="decimal"/>
      <w:lvlText w:val="%1."/>
      <w:lvlJc w:val="left"/>
      <w:pPr>
        <w:ind w:left="567"/>
      </w:pPr>
      <w:rPr>
        <w:rFonts w:hint="default" w:ascii="Arial" w:hAnsi="Arial" w:cs="Times New Roman"/>
        <w:sz w:val="24"/>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14" w15:restartNumberingAfterBreak="0">
    <w:nsid w:val="0D854A38"/>
    <w:multiLevelType w:val="hybridMultilevel"/>
    <w:tmpl w:val="E6446F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hint="default" w:ascii="Symbol" w:hAnsi="Symbol"/>
        <w:color w:val="000000"/>
        <w:sz w:val="24"/>
      </w:rPr>
    </w:lvl>
    <w:lvl w:ilvl="1" w:tplc="08090003">
      <w:start w:val="1"/>
      <w:numFmt w:val="bullet"/>
      <w:lvlText w:val="o"/>
      <w:lvlJc w:val="left"/>
      <w:pPr>
        <w:tabs>
          <w:tab w:val="num" w:pos="1327"/>
        </w:tabs>
        <w:ind w:left="1327" w:hanging="360"/>
      </w:pPr>
      <w:rPr>
        <w:rFonts w:hint="default" w:ascii="Courier New" w:hAnsi="Courier New"/>
      </w:rPr>
    </w:lvl>
    <w:lvl w:ilvl="2" w:tplc="08090005" w:tentative="1">
      <w:start w:val="1"/>
      <w:numFmt w:val="bullet"/>
      <w:lvlText w:val=""/>
      <w:lvlJc w:val="left"/>
      <w:pPr>
        <w:tabs>
          <w:tab w:val="num" w:pos="2047"/>
        </w:tabs>
        <w:ind w:left="2047" w:hanging="360"/>
      </w:pPr>
      <w:rPr>
        <w:rFonts w:hint="default" w:ascii="Wingdings" w:hAnsi="Wingdings"/>
      </w:rPr>
    </w:lvl>
    <w:lvl w:ilvl="3" w:tplc="08090001" w:tentative="1">
      <w:start w:val="1"/>
      <w:numFmt w:val="bullet"/>
      <w:lvlText w:val=""/>
      <w:lvlJc w:val="left"/>
      <w:pPr>
        <w:tabs>
          <w:tab w:val="num" w:pos="2767"/>
        </w:tabs>
        <w:ind w:left="2767" w:hanging="360"/>
      </w:pPr>
      <w:rPr>
        <w:rFonts w:hint="default" w:ascii="Symbol" w:hAnsi="Symbol"/>
      </w:rPr>
    </w:lvl>
    <w:lvl w:ilvl="4" w:tplc="08090003" w:tentative="1">
      <w:start w:val="1"/>
      <w:numFmt w:val="bullet"/>
      <w:lvlText w:val="o"/>
      <w:lvlJc w:val="left"/>
      <w:pPr>
        <w:tabs>
          <w:tab w:val="num" w:pos="3487"/>
        </w:tabs>
        <w:ind w:left="3487" w:hanging="360"/>
      </w:pPr>
      <w:rPr>
        <w:rFonts w:hint="default" w:ascii="Courier New" w:hAnsi="Courier New"/>
      </w:rPr>
    </w:lvl>
    <w:lvl w:ilvl="5" w:tplc="08090005" w:tentative="1">
      <w:start w:val="1"/>
      <w:numFmt w:val="bullet"/>
      <w:lvlText w:val=""/>
      <w:lvlJc w:val="left"/>
      <w:pPr>
        <w:tabs>
          <w:tab w:val="num" w:pos="4207"/>
        </w:tabs>
        <w:ind w:left="4207" w:hanging="360"/>
      </w:pPr>
      <w:rPr>
        <w:rFonts w:hint="default" w:ascii="Wingdings" w:hAnsi="Wingdings"/>
      </w:rPr>
    </w:lvl>
    <w:lvl w:ilvl="6" w:tplc="08090001" w:tentative="1">
      <w:start w:val="1"/>
      <w:numFmt w:val="bullet"/>
      <w:lvlText w:val=""/>
      <w:lvlJc w:val="left"/>
      <w:pPr>
        <w:tabs>
          <w:tab w:val="num" w:pos="4927"/>
        </w:tabs>
        <w:ind w:left="4927" w:hanging="360"/>
      </w:pPr>
      <w:rPr>
        <w:rFonts w:hint="default" w:ascii="Symbol" w:hAnsi="Symbol"/>
      </w:rPr>
    </w:lvl>
    <w:lvl w:ilvl="7" w:tplc="08090003" w:tentative="1">
      <w:start w:val="1"/>
      <w:numFmt w:val="bullet"/>
      <w:lvlText w:val="o"/>
      <w:lvlJc w:val="left"/>
      <w:pPr>
        <w:tabs>
          <w:tab w:val="num" w:pos="5647"/>
        </w:tabs>
        <w:ind w:left="5647" w:hanging="360"/>
      </w:pPr>
      <w:rPr>
        <w:rFonts w:hint="default" w:ascii="Courier New" w:hAnsi="Courier New"/>
      </w:rPr>
    </w:lvl>
    <w:lvl w:ilvl="8" w:tplc="08090005" w:tentative="1">
      <w:start w:val="1"/>
      <w:numFmt w:val="bullet"/>
      <w:lvlText w:val=""/>
      <w:lvlJc w:val="left"/>
      <w:pPr>
        <w:tabs>
          <w:tab w:val="num" w:pos="6367"/>
        </w:tabs>
        <w:ind w:left="6367" w:hanging="360"/>
      </w:pPr>
      <w:rPr>
        <w:rFonts w:hint="default" w:ascii="Wingdings" w:hAnsi="Wingdings"/>
      </w:rPr>
    </w:lvl>
  </w:abstractNum>
  <w:abstractNum w:abstractNumId="16" w15:restartNumberingAfterBreak="0">
    <w:nsid w:val="154B06ED"/>
    <w:multiLevelType w:val="hybridMultilevel"/>
    <w:tmpl w:val="D6C4A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7346ADA"/>
    <w:multiLevelType w:val="hybridMultilevel"/>
    <w:tmpl w:val="1AD4984E"/>
    <w:lvl w:ilvl="0" w:tplc="EAF699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2B259F"/>
    <w:multiLevelType w:val="hybridMultilevel"/>
    <w:tmpl w:val="A6FC7D14"/>
    <w:lvl w:ilvl="0" w:tplc="E24E69B4">
      <w:start w:val="1"/>
      <w:numFmt w:val="bullet"/>
      <w:pStyle w:val="BEISbulletedlist"/>
      <w:lvlText w:val=""/>
      <w:lvlJc w:val="left"/>
      <w:pPr>
        <w:ind w:left="717" w:hanging="360"/>
      </w:pPr>
      <w:rPr>
        <w:rFonts w:hint="default" w:ascii="Symbol" w:hAnsi="Symbol"/>
        <w:color w:val="041E4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hint="default" w:ascii="Symbol" w:hAnsi="Symbol"/>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hint="default" w:ascii="Wingdings" w:hAnsi="Wingdings"/>
      </w:rPr>
    </w:lvl>
    <w:lvl w:ilvl="3">
      <w:start w:val="1"/>
      <w:numFmt w:val="bullet"/>
      <w:lvlText w:val=""/>
      <w:lvlJc w:val="left"/>
      <w:pPr>
        <w:tabs>
          <w:tab w:val="num" w:pos="2767"/>
        </w:tabs>
        <w:ind w:left="2767" w:hanging="360"/>
      </w:pPr>
      <w:rPr>
        <w:rFonts w:hint="default" w:ascii="Symbol" w:hAnsi="Symbol"/>
      </w:rPr>
    </w:lvl>
    <w:lvl w:ilvl="4">
      <w:start w:val="1"/>
      <w:numFmt w:val="bullet"/>
      <w:lvlText w:val="o"/>
      <w:lvlJc w:val="left"/>
      <w:pPr>
        <w:tabs>
          <w:tab w:val="num" w:pos="3487"/>
        </w:tabs>
        <w:ind w:left="3487" w:hanging="360"/>
      </w:pPr>
      <w:rPr>
        <w:rFonts w:hint="default" w:ascii="Courier New" w:hAnsi="Courier New"/>
      </w:rPr>
    </w:lvl>
    <w:lvl w:ilvl="5">
      <w:start w:val="1"/>
      <w:numFmt w:val="bullet"/>
      <w:lvlText w:val=""/>
      <w:lvlJc w:val="left"/>
      <w:pPr>
        <w:tabs>
          <w:tab w:val="num" w:pos="4207"/>
        </w:tabs>
        <w:ind w:left="4207" w:hanging="360"/>
      </w:pPr>
      <w:rPr>
        <w:rFonts w:hint="default" w:ascii="Wingdings" w:hAnsi="Wingdings"/>
      </w:rPr>
    </w:lvl>
    <w:lvl w:ilvl="6">
      <w:start w:val="1"/>
      <w:numFmt w:val="bullet"/>
      <w:lvlText w:val=""/>
      <w:lvlJc w:val="left"/>
      <w:pPr>
        <w:tabs>
          <w:tab w:val="num" w:pos="4927"/>
        </w:tabs>
        <w:ind w:left="4927" w:hanging="360"/>
      </w:pPr>
      <w:rPr>
        <w:rFonts w:hint="default" w:ascii="Symbol" w:hAnsi="Symbol"/>
      </w:rPr>
    </w:lvl>
    <w:lvl w:ilvl="7">
      <w:start w:val="1"/>
      <w:numFmt w:val="bullet"/>
      <w:lvlText w:val="o"/>
      <w:lvlJc w:val="left"/>
      <w:pPr>
        <w:tabs>
          <w:tab w:val="num" w:pos="5647"/>
        </w:tabs>
        <w:ind w:left="5647" w:hanging="360"/>
      </w:pPr>
      <w:rPr>
        <w:rFonts w:hint="default" w:ascii="Courier New" w:hAnsi="Courier New"/>
      </w:rPr>
    </w:lvl>
    <w:lvl w:ilvl="8">
      <w:start w:val="1"/>
      <w:numFmt w:val="bullet"/>
      <w:lvlText w:val=""/>
      <w:lvlJc w:val="left"/>
      <w:pPr>
        <w:tabs>
          <w:tab w:val="num" w:pos="6367"/>
        </w:tabs>
        <w:ind w:left="6367" w:hanging="360"/>
      </w:pPr>
      <w:rPr>
        <w:rFonts w:hint="default" w:ascii="Wingdings" w:hAnsi="Wingdings"/>
      </w:rPr>
    </w:lvl>
  </w:abstractNum>
  <w:abstractNum w:abstractNumId="20" w15:restartNumberingAfterBreak="0">
    <w:nsid w:val="2BAD4448"/>
    <w:multiLevelType w:val="hybridMultilevel"/>
    <w:tmpl w:val="31B2F09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21" w15:restartNumberingAfterBreak="0">
    <w:nsid w:val="2EAF1DBA"/>
    <w:multiLevelType w:val="hybridMultilevel"/>
    <w:tmpl w:val="21BC9AD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22" w15:restartNumberingAfterBreak="0">
    <w:nsid w:val="326F18B9"/>
    <w:multiLevelType w:val="hybridMultilevel"/>
    <w:tmpl w:val="69681296"/>
    <w:lvl w:ilvl="0" w:tplc="42B6B84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19482B"/>
    <w:multiLevelType w:val="hybridMultilevel"/>
    <w:tmpl w:val="44C82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8035AF"/>
    <w:multiLevelType w:val="hybridMultilevel"/>
    <w:tmpl w:val="45648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567250"/>
    <w:multiLevelType w:val="hybridMultilevel"/>
    <w:tmpl w:val="AF92F848"/>
    <w:lvl w:ilvl="0" w:tplc="CCAA26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126C1E"/>
    <w:multiLevelType w:val="hybridMultilevel"/>
    <w:tmpl w:val="1C5069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321321"/>
    <w:multiLevelType w:val="hybridMultilevel"/>
    <w:tmpl w:val="62EC6AF2"/>
    <w:lvl w:ilvl="0" w:tplc="DABE4884">
      <w:start w:val="1"/>
      <w:numFmt w:val="upp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ED154E"/>
    <w:multiLevelType w:val="hybridMultilevel"/>
    <w:tmpl w:val="D8C21856"/>
    <w:lvl w:ilvl="0" w:tplc="21A03CB4">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867CFC"/>
    <w:multiLevelType w:val="hybridMultilevel"/>
    <w:tmpl w:val="BE1CDD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62BA5"/>
    <w:multiLevelType w:val="hybridMultilevel"/>
    <w:tmpl w:val="7BAC1D2C"/>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61A6228"/>
    <w:multiLevelType w:val="hybridMultilevel"/>
    <w:tmpl w:val="EFAC2664"/>
    <w:lvl w:ilvl="0" w:tplc="EAF699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6D46A1"/>
    <w:multiLevelType w:val="hybridMultilevel"/>
    <w:tmpl w:val="B25019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8C830CA"/>
    <w:multiLevelType w:val="hybridMultilevel"/>
    <w:tmpl w:val="CE868D52"/>
    <w:lvl w:ilvl="0" w:tplc="E0D4C2C8">
      <w:start w:val="1"/>
      <w:numFmt w:val="decimal"/>
      <w:pStyle w:val="ConQ"/>
      <w:lvlText w:val="Q%1."/>
      <w:lvlJc w:val="left"/>
      <w:pPr>
        <w:ind w:left="177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C31008C"/>
    <w:multiLevelType w:val="hybridMultilevel"/>
    <w:tmpl w:val="EE70F8A8"/>
    <w:lvl w:ilvl="0" w:tplc="9EC80F8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15:restartNumberingAfterBreak="0">
    <w:nsid w:val="5CED421E"/>
    <w:multiLevelType w:val="hybridMultilevel"/>
    <w:tmpl w:val="5630F184"/>
    <w:lvl w:ilvl="0" w:tplc="08090001">
      <w:start w:val="1"/>
      <w:numFmt w:val="bullet"/>
      <w:lvlText w:val=""/>
      <w:lvlJc w:val="left"/>
      <w:pPr>
        <w:ind w:left="1713" w:hanging="360"/>
      </w:pPr>
      <w:rPr>
        <w:rFonts w:hint="default" w:ascii="Symbol" w:hAnsi="Symbol"/>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36" w15:restartNumberingAfterBreak="0">
    <w:nsid w:val="60282CF4"/>
    <w:multiLevelType w:val="hybridMultilevel"/>
    <w:tmpl w:val="D94E01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9062BA"/>
    <w:multiLevelType w:val="hybridMultilevel"/>
    <w:tmpl w:val="89C60C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151ED"/>
    <w:multiLevelType w:val="hybridMultilevel"/>
    <w:tmpl w:val="4E7A11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1E3B21"/>
    <w:multiLevelType w:val="multilevel"/>
    <w:tmpl w:val="CD386BF2"/>
    <w:styleLink w:val="Numberlist"/>
    <w:lvl w:ilvl="0">
      <w:start w:val="1"/>
      <w:numFmt w:val="decimal"/>
      <w:lvlText w:val="%1."/>
      <w:lvlJc w:val="left"/>
      <w:pPr>
        <w:ind w:left="862" w:hanging="357"/>
      </w:pPr>
      <w:rPr>
        <w:rFonts w:hint="default" w:ascii="Arial" w:hAnsi="Arial" w:cs="Times New Roman"/>
        <w:sz w:val="24"/>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0" w15:restartNumberingAfterBreak="0">
    <w:nsid w:val="73943769"/>
    <w:multiLevelType w:val="hybridMultilevel"/>
    <w:tmpl w:val="037CEE6E"/>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hint="default" w:ascii="Wingdings 2" w:hAnsi="Wingdings 2"/>
        <w:color w:val="FFFFFF"/>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75E77C09"/>
    <w:multiLevelType w:val="hybridMultilevel"/>
    <w:tmpl w:val="89340594"/>
    <w:lvl w:ilvl="0" w:tplc="95C0677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01447F"/>
    <w:multiLevelType w:val="hybridMultilevel"/>
    <w:tmpl w:val="B91CF12E"/>
    <w:lvl w:ilvl="0" w:tplc="F85A4668">
      <w:start w:val="1"/>
      <w:numFmt w:val="upperLetter"/>
      <w:lvlText w:val="%1."/>
      <w:lvlJc w:val="left"/>
      <w:pPr>
        <w:ind w:left="720" w:hanging="360"/>
      </w:pPr>
      <w:rPr>
        <w:rFonts w:hint="default" w:eastAsiaTheme="majorEastAsia"/>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BE140D"/>
    <w:multiLevelType w:val="hybridMultilevel"/>
    <w:tmpl w:val="5BCAA634"/>
    <w:lvl w:ilvl="0" w:tplc="90F21F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46" w15:restartNumberingAfterBreak="0">
    <w:nsid w:val="7A90303C"/>
    <w:multiLevelType w:val="hybridMultilevel"/>
    <w:tmpl w:val="62A6EFA2"/>
    <w:lvl w:ilvl="0" w:tplc="08090001">
      <w:start w:val="1"/>
      <w:numFmt w:val="bullet"/>
      <w:lvlText w:val=""/>
      <w:lvlJc w:val="left"/>
      <w:pPr>
        <w:ind w:left="1713" w:hanging="360"/>
      </w:pPr>
      <w:rPr>
        <w:rFonts w:hint="default" w:ascii="Symbol" w:hAnsi="Symbol"/>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47" w15:restartNumberingAfterBreak="0">
    <w:nsid w:val="7D087352"/>
    <w:multiLevelType w:val="hybridMultilevel"/>
    <w:tmpl w:val="BB4241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1"/>
  </w:num>
  <w:num w:numId="3">
    <w:abstractNumId w:val="15"/>
  </w:num>
  <w:num w:numId="4">
    <w:abstractNumId w:val="19"/>
  </w:num>
  <w:num w:numId="5">
    <w:abstractNumId w:val="45"/>
  </w:num>
  <w:num w:numId="6">
    <w:abstractNumId w:val="39"/>
  </w:num>
  <w:num w:numId="7">
    <w:abstractNumId w:val="1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40"/>
  </w:num>
  <w:num w:numId="19">
    <w:abstractNumId w:val="20"/>
  </w:num>
  <w:num w:numId="20">
    <w:abstractNumId w:val="21"/>
  </w:num>
  <w:num w:numId="21">
    <w:abstractNumId w:val="10"/>
  </w:num>
  <w:num w:numId="22">
    <w:abstractNumId w:val="33"/>
    <w:lvlOverride w:ilvl="0">
      <w:startOverride w:val="70"/>
    </w:lvlOverride>
  </w:num>
  <w:num w:numId="23">
    <w:abstractNumId w:val="31"/>
  </w:num>
  <w:num w:numId="24">
    <w:abstractNumId w:val="22"/>
  </w:num>
  <w:num w:numId="25">
    <w:abstractNumId w:val="24"/>
  </w:num>
  <w:num w:numId="26">
    <w:abstractNumId w:val="47"/>
  </w:num>
  <w:num w:numId="27">
    <w:abstractNumId w:val="29"/>
  </w:num>
  <w:num w:numId="28">
    <w:abstractNumId w:val="34"/>
  </w:num>
  <w:num w:numId="29">
    <w:abstractNumId w:val="26"/>
  </w:num>
  <w:num w:numId="30">
    <w:abstractNumId w:val="46"/>
  </w:num>
  <w:num w:numId="31">
    <w:abstractNumId w:val="35"/>
  </w:num>
  <w:num w:numId="32">
    <w:abstractNumId w:val="36"/>
  </w:num>
  <w:num w:numId="33">
    <w:abstractNumId w:val="38"/>
  </w:num>
  <w:num w:numId="34">
    <w:abstractNumId w:val="28"/>
  </w:num>
  <w:num w:numId="35">
    <w:abstractNumId w:val="12"/>
  </w:num>
  <w:num w:numId="36">
    <w:abstractNumId w:val="44"/>
  </w:num>
  <w:num w:numId="37">
    <w:abstractNumId w:val="43"/>
  </w:num>
  <w:num w:numId="38">
    <w:abstractNumId w:val="32"/>
  </w:num>
  <w:num w:numId="39">
    <w:abstractNumId w:val="14"/>
  </w:num>
  <w:num w:numId="40">
    <w:abstractNumId w:val="42"/>
  </w:num>
  <w:num w:numId="41">
    <w:abstractNumId w:val="23"/>
  </w:num>
  <w:num w:numId="42">
    <w:abstractNumId w:val="33"/>
  </w:num>
  <w:num w:numId="43">
    <w:abstractNumId w:val="17"/>
  </w:num>
  <w:num w:numId="44">
    <w:abstractNumId w:val="11"/>
  </w:num>
  <w:num w:numId="45">
    <w:abstractNumId w:val="25"/>
  </w:num>
  <w:num w:numId="46">
    <w:abstractNumId w:val="27"/>
  </w:num>
  <w:num w:numId="47">
    <w:abstractNumId w:val="37"/>
  </w:num>
  <w:num w:numId="48">
    <w:abstractNumId w:val="18"/>
  </w:num>
  <w:num w:numId="49">
    <w:abstractNumId w:val="16"/>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FE"/>
    <w:rsid w:val="000051A3"/>
    <w:rsid w:val="00006159"/>
    <w:rsid w:val="000132C2"/>
    <w:rsid w:val="00015C4E"/>
    <w:rsid w:val="00023D0A"/>
    <w:rsid w:val="0003071A"/>
    <w:rsid w:val="00032087"/>
    <w:rsid w:val="000329C6"/>
    <w:rsid w:val="00034384"/>
    <w:rsid w:val="000436FA"/>
    <w:rsid w:val="00044698"/>
    <w:rsid w:val="00045601"/>
    <w:rsid w:val="00053A9B"/>
    <w:rsid w:val="00053C78"/>
    <w:rsid w:val="0005717F"/>
    <w:rsid w:val="000604AF"/>
    <w:rsid w:val="00062617"/>
    <w:rsid w:val="0007092B"/>
    <w:rsid w:val="00072613"/>
    <w:rsid w:val="000757B7"/>
    <w:rsid w:val="00076277"/>
    <w:rsid w:val="00086288"/>
    <w:rsid w:val="00091DE9"/>
    <w:rsid w:val="0009366C"/>
    <w:rsid w:val="0009521D"/>
    <w:rsid w:val="00096FAD"/>
    <w:rsid w:val="000A01D3"/>
    <w:rsid w:val="000A6A8E"/>
    <w:rsid w:val="000B6352"/>
    <w:rsid w:val="000B78A7"/>
    <w:rsid w:val="000B7B04"/>
    <w:rsid w:val="000C26E1"/>
    <w:rsid w:val="000C2C1D"/>
    <w:rsid w:val="000D2FDE"/>
    <w:rsid w:val="000D42C5"/>
    <w:rsid w:val="000E01D6"/>
    <w:rsid w:val="000E0DC2"/>
    <w:rsid w:val="000E1F17"/>
    <w:rsid w:val="000E50CC"/>
    <w:rsid w:val="000E7333"/>
    <w:rsid w:val="000F5F3C"/>
    <w:rsid w:val="00103A79"/>
    <w:rsid w:val="00103F41"/>
    <w:rsid w:val="001040D1"/>
    <w:rsid w:val="0010466E"/>
    <w:rsid w:val="001100D6"/>
    <w:rsid w:val="00126F3C"/>
    <w:rsid w:val="00132FF7"/>
    <w:rsid w:val="001427CC"/>
    <w:rsid w:val="00145E69"/>
    <w:rsid w:val="0014731E"/>
    <w:rsid w:val="00155A9C"/>
    <w:rsid w:val="00160693"/>
    <w:rsid w:val="00162142"/>
    <w:rsid w:val="001634C8"/>
    <w:rsid w:val="001700BE"/>
    <w:rsid w:val="001705EB"/>
    <w:rsid w:val="00171104"/>
    <w:rsid w:val="001726DF"/>
    <w:rsid w:val="0018767B"/>
    <w:rsid w:val="00191B54"/>
    <w:rsid w:val="00193033"/>
    <w:rsid w:val="001A3ADE"/>
    <w:rsid w:val="001A3FE6"/>
    <w:rsid w:val="001C1FE5"/>
    <w:rsid w:val="001C489D"/>
    <w:rsid w:val="001C78F8"/>
    <w:rsid w:val="001D610C"/>
    <w:rsid w:val="001D6D05"/>
    <w:rsid w:val="001E41A0"/>
    <w:rsid w:val="001E49F3"/>
    <w:rsid w:val="001E554A"/>
    <w:rsid w:val="001E79E8"/>
    <w:rsid w:val="001F0FF2"/>
    <w:rsid w:val="001F11B0"/>
    <w:rsid w:val="001F2C2F"/>
    <w:rsid w:val="001F2DCF"/>
    <w:rsid w:val="001F4F63"/>
    <w:rsid w:val="00201B9C"/>
    <w:rsid w:val="0020219B"/>
    <w:rsid w:val="002032DA"/>
    <w:rsid w:val="002127EF"/>
    <w:rsid w:val="002225B7"/>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74AD6"/>
    <w:rsid w:val="002869AD"/>
    <w:rsid w:val="0028755F"/>
    <w:rsid w:val="00290372"/>
    <w:rsid w:val="00294C50"/>
    <w:rsid w:val="002A0605"/>
    <w:rsid w:val="002A31DF"/>
    <w:rsid w:val="002B5C80"/>
    <w:rsid w:val="002C3AFC"/>
    <w:rsid w:val="002C6F07"/>
    <w:rsid w:val="002D12B5"/>
    <w:rsid w:val="002D6100"/>
    <w:rsid w:val="002D7C4C"/>
    <w:rsid w:val="002E70DB"/>
    <w:rsid w:val="002F1CC6"/>
    <w:rsid w:val="002F1FF4"/>
    <w:rsid w:val="00300710"/>
    <w:rsid w:val="00307095"/>
    <w:rsid w:val="0031038D"/>
    <w:rsid w:val="003118F5"/>
    <w:rsid w:val="00316450"/>
    <w:rsid w:val="003213B0"/>
    <w:rsid w:val="00324D1E"/>
    <w:rsid w:val="003318CE"/>
    <w:rsid w:val="00331FF7"/>
    <w:rsid w:val="003320D9"/>
    <w:rsid w:val="00336FC1"/>
    <w:rsid w:val="0033791A"/>
    <w:rsid w:val="00341FA9"/>
    <w:rsid w:val="003451FB"/>
    <w:rsid w:val="00345BCB"/>
    <w:rsid w:val="0035223F"/>
    <w:rsid w:val="00352686"/>
    <w:rsid w:val="0036470A"/>
    <w:rsid w:val="003654E6"/>
    <w:rsid w:val="00371895"/>
    <w:rsid w:val="00372302"/>
    <w:rsid w:val="00372D3F"/>
    <w:rsid w:val="00373222"/>
    <w:rsid w:val="00377603"/>
    <w:rsid w:val="00390385"/>
    <w:rsid w:val="003921D2"/>
    <w:rsid w:val="00396504"/>
    <w:rsid w:val="003966DE"/>
    <w:rsid w:val="003A3330"/>
    <w:rsid w:val="003A7616"/>
    <w:rsid w:val="003B321A"/>
    <w:rsid w:val="003C2743"/>
    <w:rsid w:val="003C7AA8"/>
    <w:rsid w:val="003D5100"/>
    <w:rsid w:val="003D57B6"/>
    <w:rsid w:val="003E26A0"/>
    <w:rsid w:val="003E382C"/>
    <w:rsid w:val="003E6E7C"/>
    <w:rsid w:val="003F180F"/>
    <w:rsid w:val="003F35D6"/>
    <w:rsid w:val="003F6FD2"/>
    <w:rsid w:val="0040372C"/>
    <w:rsid w:val="00404759"/>
    <w:rsid w:val="00406CDA"/>
    <w:rsid w:val="004304A6"/>
    <w:rsid w:val="00430D7B"/>
    <w:rsid w:val="0043287E"/>
    <w:rsid w:val="004367F6"/>
    <w:rsid w:val="0044179C"/>
    <w:rsid w:val="00442169"/>
    <w:rsid w:val="00442380"/>
    <w:rsid w:val="0044797C"/>
    <w:rsid w:val="00452858"/>
    <w:rsid w:val="00466610"/>
    <w:rsid w:val="00467B49"/>
    <w:rsid w:val="00472AF2"/>
    <w:rsid w:val="004805D2"/>
    <w:rsid w:val="00484140"/>
    <w:rsid w:val="00484231"/>
    <w:rsid w:val="00484B18"/>
    <w:rsid w:val="00493C18"/>
    <w:rsid w:val="004A25A4"/>
    <w:rsid w:val="004A4B17"/>
    <w:rsid w:val="004A7500"/>
    <w:rsid w:val="004B10B7"/>
    <w:rsid w:val="004B1D44"/>
    <w:rsid w:val="004B21BD"/>
    <w:rsid w:val="004B2E1E"/>
    <w:rsid w:val="004B45CA"/>
    <w:rsid w:val="004B68DA"/>
    <w:rsid w:val="004C44C7"/>
    <w:rsid w:val="004D1D76"/>
    <w:rsid w:val="004D53B4"/>
    <w:rsid w:val="004D6DE1"/>
    <w:rsid w:val="004E5B34"/>
    <w:rsid w:val="004E6E64"/>
    <w:rsid w:val="004F05C1"/>
    <w:rsid w:val="004F2A57"/>
    <w:rsid w:val="004F4F6E"/>
    <w:rsid w:val="004F5C6B"/>
    <w:rsid w:val="00500D1B"/>
    <w:rsid w:val="00502BA3"/>
    <w:rsid w:val="00504178"/>
    <w:rsid w:val="0050763E"/>
    <w:rsid w:val="0051356C"/>
    <w:rsid w:val="0052055F"/>
    <w:rsid w:val="005229E0"/>
    <w:rsid w:val="00523821"/>
    <w:rsid w:val="00530AA5"/>
    <w:rsid w:val="00533C58"/>
    <w:rsid w:val="0053548E"/>
    <w:rsid w:val="005428C6"/>
    <w:rsid w:val="005453D1"/>
    <w:rsid w:val="00545FB2"/>
    <w:rsid w:val="00546612"/>
    <w:rsid w:val="00556FF9"/>
    <w:rsid w:val="005729C4"/>
    <w:rsid w:val="00576565"/>
    <w:rsid w:val="005873F3"/>
    <w:rsid w:val="005917D7"/>
    <w:rsid w:val="005937E6"/>
    <w:rsid w:val="00595F47"/>
    <w:rsid w:val="005A011F"/>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07069"/>
    <w:rsid w:val="006138B4"/>
    <w:rsid w:val="00615012"/>
    <w:rsid w:val="00615567"/>
    <w:rsid w:val="006234E0"/>
    <w:rsid w:val="00623D8F"/>
    <w:rsid w:val="00624791"/>
    <w:rsid w:val="00627DE3"/>
    <w:rsid w:val="006304BD"/>
    <w:rsid w:val="00632B1E"/>
    <w:rsid w:val="00642594"/>
    <w:rsid w:val="006437C0"/>
    <w:rsid w:val="00643AAE"/>
    <w:rsid w:val="006446F1"/>
    <w:rsid w:val="00646737"/>
    <w:rsid w:val="00654138"/>
    <w:rsid w:val="00654A57"/>
    <w:rsid w:val="00660C9A"/>
    <w:rsid w:val="00661A05"/>
    <w:rsid w:val="006645DC"/>
    <w:rsid w:val="00671B8D"/>
    <w:rsid w:val="0068134A"/>
    <w:rsid w:val="00681360"/>
    <w:rsid w:val="0068185E"/>
    <w:rsid w:val="006824FB"/>
    <w:rsid w:val="00683EAB"/>
    <w:rsid w:val="00685868"/>
    <w:rsid w:val="00687DE2"/>
    <w:rsid w:val="00692FB1"/>
    <w:rsid w:val="006A08AA"/>
    <w:rsid w:val="006A0F10"/>
    <w:rsid w:val="006A1178"/>
    <w:rsid w:val="006A378A"/>
    <w:rsid w:val="006A640A"/>
    <w:rsid w:val="006B127D"/>
    <w:rsid w:val="006B26BB"/>
    <w:rsid w:val="006B288B"/>
    <w:rsid w:val="006C0118"/>
    <w:rsid w:val="006C1E05"/>
    <w:rsid w:val="006C2034"/>
    <w:rsid w:val="006D56FD"/>
    <w:rsid w:val="006D5937"/>
    <w:rsid w:val="006D7AAD"/>
    <w:rsid w:val="006E6D9D"/>
    <w:rsid w:val="006F33AA"/>
    <w:rsid w:val="006F5CDA"/>
    <w:rsid w:val="006F7B74"/>
    <w:rsid w:val="00702E01"/>
    <w:rsid w:val="007073CE"/>
    <w:rsid w:val="00717D6B"/>
    <w:rsid w:val="00720608"/>
    <w:rsid w:val="00724BD4"/>
    <w:rsid w:val="007263F1"/>
    <w:rsid w:val="007311E3"/>
    <w:rsid w:val="00731B62"/>
    <w:rsid w:val="00733AFE"/>
    <w:rsid w:val="00740745"/>
    <w:rsid w:val="00742E83"/>
    <w:rsid w:val="00743574"/>
    <w:rsid w:val="007464B0"/>
    <w:rsid w:val="007559C1"/>
    <w:rsid w:val="0076324E"/>
    <w:rsid w:val="007633BF"/>
    <w:rsid w:val="00765338"/>
    <w:rsid w:val="007771C1"/>
    <w:rsid w:val="007A2C32"/>
    <w:rsid w:val="007A4BA2"/>
    <w:rsid w:val="007B0F36"/>
    <w:rsid w:val="007C3A0F"/>
    <w:rsid w:val="007C687B"/>
    <w:rsid w:val="007D0048"/>
    <w:rsid w:val="007D696B"/>
    <w:rsid w:val="007E5104"/>
    <w:rsid w:val="007E7C52"/>
    <w:rsid w:val="0082011F"/>
    <w:rsid w:val="00827FB8"/>
    <w:rsid w:val="0083242E"/>
    <w:rsid w:val="00834D3E"/>
    <w:rsid w:val="008421F6"/>
    <w:rsid w:val="00845AC9"/>
    <w:rsid w:val="008564C2"/>
    <w:rsid w:val="008571A1"/>
    <w:rsid w:val="00861DE3"/>
    <w:rsid w:val="00861EEE"/>
    <w:rsid w:val="008637EB"/>
    <w:rsid w:val="008655D5"/>
    <w:rsid w:val="00867CDB"/>
    <w:rsid w:val="00870986"/>
    <w:rsid w:val="0087154A"/>
    <w:rsid w:val="008724AD"/>
    <w:rsid w:val="0087400B"/>
    <w:rsid w:val="00885FD3"/>
    <w:rsid w:val="008860B6"/>
    <w:rsid w:val="008870C2"/>
    <w:rsid w:val="00887C02"/>
    <w:rsid w:val="00893060"/>
    <w:rsid w:val="00897226"/>
    <w:rsid w:val="008A0703"/>
    <w:rsid w:val="008A3A88"/>
    <w:rsid w:val="008A3E99"/>
    <w:rsid w:val="008A7BD8"/>
    <w:rsid w:val="008B49B1"/>
    <w:rsid w:val="008B723C"/>
    <w:rsid w:val="008C6170"/>
    <w:rsid w:val="008D33F4"/>
    <w:rsid w:val="008E215E"/>
    <w:rsid w:val="008E2B56"/>
    <w:rsid w:val="008E2CFD"/>
    <w:rsid w:val="008E38E7"/>
    <w:rsid w:val="008E6C2D"/>
    <w:rsid w:val="008E70EC"/>
    <w:rsid w:val="008F5ED4"/>
    <w:rsid w:val="008F5F95"/>
    <w:rsid w:val="008F7183"/>
    <w:rsid w:val="00900791"/>
    <w:rsid w:val="00902FB0"/>
    <w:rsid w:val="0091120E"/>
    <w:rsid w:val="00911C6A"/>
    <w:rsid w:val="00913BC7"/>
    <w:rsid w:val="00923859"/>
    <w:rsid w:val="009259CF"/>
    <w:rsid w:val="00925C71"/>
    <w:rsid w:val="00926305"/>
    <w:rsid w:val="00935AD0"/>
    <w:rsid w:val="00946A88"/>
    <w:rsid w:val="00950A73"/>
    <w:rsid w:val="00953FD0"/>
    <w:rsid w:val="00954CE8"/>
    <w:rsid w:val="0095546B"/>
    <w:rsid w:val="0095568B"/>
    <w:rsid w:val="00955D2A"/>
    <w:rsid w:val="009637E7"/>
    <w:rsid w:val="009654EF"/>
    <w:rsid w:val="00965A03"/>
    <w:rsid w:val="00972CE4"/>
    <w:rsid w:val="00973E65"/>
    <w:rsid w:val="00974FBA"/>
    <w:rsid w:val="0097566E"/>
    <w:rsid w:val="009777C7"/>
    <w:rsid w:val="009928D7"/>
    <w:rsid w:val="009946FA"/>
    <w:rsid w:val="00994AA4"/>
    <w:rsid w:val="009952EF"/>
    <w:rsid w:val="009A29B6"/>
    <w:rsid w:val="009A315C"/>
    <w:rsid w:val="009A32EF"/>
    <w:rsid w:val="009C0B4A"/>
    <w:rsid w:val="009C0B89"/>
    <w:rsid w:val="009C1373"/>
    <w:rsid w:val="009C1761"/>
    <w:rsid w:val="009C2C1A"/>
    <w:rsid w:val="009C7346"/>
    <w:rsid w:val="009D2469"/>
    <w:rsid w:val="009E06E1"/>
    <w:rsid w:val="009E46D2"/>
    <w:rsid w:val="009E4C3C"/>
    <w:rsid w:val="009E6F74"/>
    <w:rsid w:val="009F34E9"/>
    <w:rsid w:val="009F4751"/>
    <w:rsid w:val="009F7485"/>
    <w:rsid w:val="00A06C15"/>
    <w:rsid w:val="00A14146"/>
    <w:rsid w:val="00A148A4"/>
    <w:rsid w:val="00A15456"/>
    <w:rsid w:val="00A229D9"/>
    <w:rsid w:val="00A23E43"/>
    <w:rsid w:val="00A31C9E"/>
    <w:rsid w:val="00A31FC9"/>
    <w:rsid w:val="00A341F3"/>
    <w:rsid w:val="00A35141"/>
    <w:rsid w:val="00A36704"/>
    <w:rsid w:val="00A44650"/>
    <w:rsid w:val="00A512AA"/>
    <w:rsid w:val="00A57325"/>
    <w:rsid w:val="00A60F98"/>
    <w:rsid w:val="00A6286F"/>
    <w:rsid w:val="00A74691"/>
    <w:rsid w:val="00A7638C"/>
    <w:rsid w:val="00A769B9"/>
    <w:rsid w:val="00A77434"/>
    <w:rsid w:val="00A825D0"/>
    <w:rsid w:val="00A84484"/>
    <w:rsid w:val="00A85D49"/>
    <w:rsid w:val="00A91CB7"/>
    <w:rsid w:val="00A95640"/>
    <w:rsid w:val="00A95C77"/>
    <w:rsid w:val="00A968A4"/>
    <w:rsid w:val="00AA1947"/>
    <w:rsid w:val="00AA3B7B"/>
    <w:rsid w:val="00AA4BE3"/>
    <w:rsid w:val="00AA4C61"/>
    <w:rsid w:val="00AA7649"/>
    <w:rsid w:val="00AB3869"/>
    <w:rsid w:val="00AB465D"/>
    <w:rsid w:val="00AC262B"/>
    <w:rsid w:val="00AC4780"/>
    <w:rsid w:val="00AD1422"/>
    <w:rsid w:val="00AD1AFC"/>
    <w:rsid w:val="00AD6715"/>
    <w:rsid w:val="00AF60A5"/>
    <w:rsid w:val="00AF7259"/>
    <w:rsid w:val="00B00F0F"/>
    <w:rsid w:val="00B04938"/>
    <w:rsid w:val="00B06A1C"/>
    <w:rsid w:val="00B10922"/>
    <w:rsid w:val="00B161E4"/>
    <w:rsid w:val="00B20914"/>
    <w:rsid w:val="00B328AD"/>
    <w:rsid w:val="00B32BC6"/>
    <w:rsid w:val="00B41124"/>
    <w:rsid w:val="00B4442F"/>
    <w:rsid w:val="00B468B7"/>
    <w:rsid w:val="00B5752E"/>
    <w:rsid w:val="00B60C67"/>
    <w:rsid w:val="00B62E5F"/>
    <w:rsid w:val="00B70243"/>
    <w:rsid w:val="00B742C3"/>
    <w:rsid w:val="00B7595E"/>
    <w:rsid w:val="00B80A46"/>
    <w:rsid w:val="00B80BC9"/>
    <w:rsid w:val="00B932AD"/>
    <w:rsid w:val="00B96B63"/>
    <w:rsid w:val="00BA54CC"/>
    <w:rsid w:val="00BA758C"/>
    <w:rsid w:val="00BA7D46"/>
    <w:rsid w:val="00BB18FE"/>
    <w:rsid w:val="00BC0F49"/>
    <w:rsid w:val="00BC1F9D"/>
    <w:rsid w:val="00BC5059"/>
    <w:rsid w:val="00BC78DA"/>
    <w:rsid w:val="00BD57BE"/>
    <w:rsid w:val="00BD7D17"/>
    <w:rsid w:val="00BE4DA9"/>
    <w:rsid w:val="00BE71F8"/>
    <w:rsid w:val="00BF2B52"/>
    <w:rsid w:val="00BF7695"/>
    <w:rsid w:val="00BF7CC3"/>
    <w:rsid w:val="00C0163C"/>
    <w:rsid w:val="00C041B2"/>
    <w:rsid w:val="00C05C97"/>
    <w:rsid w:val="00C12E96"/>
    <w:rsid w:val="00C20F5A"/>
    <w:rsid w:val="00C23350"/>
    <w:rsid w:val="00C362D4"/>
    <w:rsid w:val="00C37054"/>
    <w:rsid w:val="00C378B1"/>
    <w:rsid w:val="00C404B2"/>
    <w:rsid w:val="00C50E53"/>
    <w:rsid w:val="00C51D4E"/>
    <w:rsid w:val="00C56DD0"/>
    <w:rsid w:val="00C57D6B"/>
    <w:rsid w:val="00C60585"/>
    <w:rsid w:val="00C620FA"/>
    <w:rsid w:val="00C704B0"/>
    <w:rsid w:val="00C74967"/>
    <w:rsid w:val="00C81B52"/>
    <w:rsid w:val="00C910F8"/>
    <w:rsid w:val="00C913EC"/>
    <w:rsid w:val="00C91A90"/>
    <w:rsid w:val="00C95147"/>
    <w:rsid w:val="00CA7F40"/>
    <w:rsid w:val="00CB1BC4"/>
    <w:rsid w:val="00CB1C6D"/>
    <w:rsid w:val="00CB4E36"/>
    <w:rsid w:val="00CC08BD"/>
    <w:rsid w:val="00CC2842"/>
    <w:rsid w:val="00CD3BAA"/>
    <w:rsid w:val="00CD5818"/>
    <w:rsid w:val="00CE50B7"/>
    <w:rsid w:val="00CF03EE"/>
    <w:rsid w:val="00CF24D9"/>
    <w:rsid w:val="00CF2D86"/>
    <w:rsid w:val="00CF61FD"/>
    <w:rsid w:val="00CF6874"/>
    <w:rsid w:val="00CF692C"/>
    <w:rsid w:val="00CF6A23"/>
    <w:rsid w:val="00D01A0B"/>
    <w:rsid w:val="00D13646"/>
    <w:rsid w:val="00D16544"/>
    <w:rsid w:val="00D211FC"/>
    <w:rsid w:val="00D2236C"/>
    <w:rsid w:val="00D23089"/>
    <w:rsid w:val="00D32136"/>
    <w:rsid w:val="00D3374C"/>
    <w:rsid w:val="00D41359"/>
    <w:rsid w:val="00D44201"/>
    <w:rsid w:val="00D44A1B"/>
    <w:rsid w:val="00D558B6"/>
    <w:rsid w:val="00D55A44"/>
    <w:rsid w:val="00D5710C"/>
    <w:rsid w:val="00D62329"/>
    <w:rsid w:val="00D72102"/>
    <w:rsid w:val="00D774EA"/>
    <w:rsid w:val="00D845C5"/>
    <w:rsid w:val="00D90412"/>
    <w:rsid w:val="00D92FFF"/>
    <w:rsid w:val="00D93310"/>
    <w:rsid w:val="00D96ECF"/>
    <w:rsid w:val="00D971BD"/>
    <w:rsid w:val="00D97EB6"/>
    <w:rsid w:val="00D97ECC"/>
    <w:rsid w:val="00DA0915"/>
    <w:rsid w:val="00DA1919"/>
    <w:rsid w:val="00DA453C"/>
    <w:rsid w:val="00DB3212"/>
    <w:rsid w:val="00DB379F"/>
    <w:rsid w:val="00DB52ED"/>
    <w:rsid w:val="00DB5BD0"/>
    <w:rsid w:val="00DC3198"/>
    <w:rsid w:val="00DC3C86"/>
    <w:rsid w:val="00DD2598"/>
    <w:rsid w:val="00DD2CEF"/>
    <w:rsid w:val="00DE143B"/>
    <w:rsid w:val="00DE1E27"/>
    <w:rsid w:val="00E05591"/>
    <w:rsid w:val="00E07842"/>
    <w:rsid w:val="00E1051A"/>
    <w:rsid w:val="00E17803"/>
    <w:rsid w:val="00E230AB"/>
    <w:rsid w:val="00E244D9"/>
    <w:rsid w:val="00E251AA"/>
    <w:rsid w:val="00E30C7E"/>
    <w:rsid w:val="00E30FA6"/>
    <w:rsid w:val="00E32ED5"/>
    <w:rsid w:val="00E415B6"/>
    <w:rsid w:val="00E50BFB"/>
    <w:rsid w:val="00E56420"/>
    <w:rsid w:val="00E61177"/>
    <w:rsid w:val="00E63582"/>
    <w:rsid w:val="00E64C9E"/>
    <w:rsid w:val="00E656A6"/>
    <w:rsid w:val="00E66320"/>
    <w:rsid w:val="00E73FEF"/>
    <w:rsid w:val="00E74DD7"/>
    <w:rsid w:val="00E814F8"/>
    <w:rsid w:val="00E82D1F"/>
    <w:rsid w:val="00E84B66"/>
    <w:rsid w:val="00E851C3"/>
    <w:rsid w:val="00E862D4"/>
    <w:rsid w:val="00E86B6E"/>
    <w:rsid w:val="00E949FD"/>
    <w:rsid w:val="00EA0149"/>
    <w:rsid w:val="00EA47A6"/>
    <w:rsid w:val="00EA7FED"/>
    <w:rsid w:val="00EB0AA8"/>
    <w:rsid w:val="00EC44C5"/>
    <w:rsid w:val="00ED2F5C"/>
    <w:rsid w:val="00ED47D3"/>
    <w:rsid w:val="00ED70E8"/>
    <w:rsid w:val="00EE26BB"/>
    <w:rsid w:val="00EE2C68"/>
    <w:rsid w:val="00EE3C4C"/>
    <w:rsid w:val="00EF157B"/>
    <w:rsid w:val="00EF70C0"/>
    <w:rsid w:val="00F03601"/>
    <w:rsid w:val="00F060BB"/>
    <w:rsid w:val="00F0612D"/>
    <w:rsid w:val="00F06918"/>
    <w:rsid w:val="00F1019D"/>
    <w:rsid w:val="00F17BFF"/>
    <w:rsid w:val="00F22B4B"/>
    <w:rsid w:val="00F23570"/>
    <w:rsid w:val="00F25ED1"/>
    <w:rsid w:val="00F31909"/>
    <w:rsid w:val="00F332F9"/>
    <w:rsid w:val="00F33FD1"/>
    <w:rsid w:val="00F41411"/>
    <w:rsid w:val="00F47950"/>
    <w:rsid w:val="00F51A8E"/>
    <w:rsid w:val="00F52206"/>
    <w:rsid w:val="00F524ED"/>
    <w:rsid w:val="00F54377"/>
    <w:rsid w:val="00F55F5A"/>
    <w:rsid w:val="00F64400"/>
    <w:rsid w:val="00F77082"/>
    <w:rsid w:val="00F834EF"/>
    <w:rsid w:val="00F86663"/>
    <w:rsid w:val="00F876CB"/>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09A1"/>
    <w:rsid w:val="00FD19FD"/>
    <w:rsid w:val="00FD1AA8"/>
    <w:rsid w:val="00FD7FD9"/>
    <w:rsid w:val="00FE1D94"/>
    <w:rsid w:val="00FE6DDD"/>
    <w:rsid w:val="00FF09CE"/>
    <w:rsid w:val="3ABD2013"/>
    <w:rsid w:val="57A99A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5B6C2"/>
  <w15:docId w15:val="{8EC7F750-F94F-46B4-BD1C-F3B510DF4E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9" w:semiHidden="1" w:unhideWhenUsed="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uiPriority="0"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A35141"/>
    <w:rPr>
      <w:rFonts w:ascii="Arial" w:hAnsi="Arial"/>
      <w:b/>
      <w:bCs/>
      <w:color w:val="003478"/>
      <w:kern w:val="32"/>
      <w:sz w:val="40"/>
      <w:szCs w:val="32"/>
      <w:lang w:eastAsia="en-US"/>
    </w:rPr>
  </w:style>
  <w:style w:type="character" w:styleId="Heading2Char" w:customStyle="1">
    <w:name w:val="Heading 2 Char"/>
    <w:basedOn w:val="DefaultParagraphFont"/>
    <w:uiPriority w:val="9"/>
    <w:semiHidden/>
    <w:locked/>
    <w:rsid w:val="004800CB"/>
    <w:rPr>
      <w:rFonts w:asciiTheme="majorHAnsi" w:hAnsiTheme="majorHAnsi" w:eastAsiaTheme="majorEastAsia" w:cstheme="majorBidi"/>
      <w:b/>
      <w:bCs/>
      <w:i/>
      <w:iCs/>
      <w:sz w:val="28"/>
      <w:szCs w:val="28"/>
      <w:lang w:eastAsia="en-US"/>
    </w:rPr>
  </w:style>
  <w:style w:type="character" w:styleId="Heading3Char" w:customStyle="1">
    <w:name w:val="Heading 3 Char"/>
    <w:basedOn w:val="DefaultParagraphFont"/>
    <w:uiPriority w:val="9"/>
    <w:semiHidden/>
    <w:locked/>
    <w:rsid w:val="004800CB"/>
    <w:rPr>
      <w:rFonts w:asciiTheme="majorHAnsi" w:hAnsiTheme="majorHAnsi" w:eastAsiaTheme="majorEastAsia" w:cstheme="majorBidi"/>
      <w:b/>
      <w:bCs/>
      <w:sz w:val="26"/>
      <w:szCs w:val="26"/>
      <w:lang w:eastAsia="en-US"/>
    </w:rPr>
  </w:style>
  <w:style w:type="character" w:styleId="Heading4Char" w:customStyle="1">
    <w:name w:val="Heading 4 Char"/>
    <w:basedOn w:val="DefaultParagraphFont"/>
    <w:uiPriority w:val="9"/>
    <w:semiHidden/>
    <w:locked/>
    <w:rsid w:val="004800CB"/>
    <w:rPr>
      <w:rFonts w:asciiTheme="minorHAnsi" w:hAnsiTheme="minorHAnsi" w:eastAsiaTheme="minorEastAsia" w:cstheme="minorBidi"/>
      <w:b/>
      <w:bCs/>
      <w:sz w:val="28"/>
      <w:szCs w:val="28"/>
      <w:lang w:eastAsia="en-US"/>
    </w:rPr>
  </w:style>
  <w:style w:type="paragraph" w:styleId="BISTitle" w:customStyle="1">
    <w:name w:val="BIS Title"/>
    <w:basedOn w:val="Normal"/>
    <w:autoRedefine/>
    <w:uiPriority w:val="99"/>
    <w:rsid w:val="00E17803"/>
    <w:pPr>
      <w:spacing w:line="240" w:lineRule="atLeast"/>
      <w:ind w:left="142"/>
    </w:pPr>
    <w:rPr>
      <w:b/>
      <w:noProof/>
      <w:color w:val="FFFFFF"/>
      <w:lang w:val="en-US"/>
    </w:rPr>
  </w:style>
  <w:style w:type="paragraph" w:styleId="BISCovertext" w:customStyle="1">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styleId="HeaderChar" w:customStyle="1">
    <w:name w:val="Header Char"/>
    <w:basedOn w:val="DefaultParagraphFont"/>
    <w:uiPriority w:val="99"/>
    <w:semiHidden/>
    <w:locked/>
    <w:rsid w:val="004800CB"/>
    <w:rPr>
      <w:rFonts w:ascii="Arial" w:hAnsi="Arial"/>
      <w:sz w:val="24"/>
      <w:szCs w:val="24"/>
      <w:lang w:eastAsia="en-US"/>
    </w:rPr>
  </w:style>
  <w:style w:type="paragraph" w:styleId="BISInsidebullets" w:customStyle="1">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styleId="HeaderChar1" w:customStyle="1">
    <w:name w:val="Header Char1"/>
    <w:basedOn w:val="DefaultParagraphFont"/>
    <w:link w:val="Header"/>
    <w:uiPriority w:val="99"/>
    <w:locked/>
    <w:rsid w:val="00D5710C"/>
    <w:rPr>
      <w:rFonts w:ascii="Arial" w:hAnsi="Arial" w:cs="Times New Roman"/>
      <w:sz w:val="24"/>
      <w:szCs w:val="24"/>
      <w:lang w:eastAsia="en-US"/>
    </w:rPr>
  </w:style>
  <w:style w:type="paragraph" w:styleId="Tabletitle-WhiteNormal" w:customStyle="1">
    <w:name w:val="Table title - White Normal"/>
    <w:basedOn w:val="Tabletitle-BlackNormal"/>
    <w:uiPriority w:val="99"/>
    <w:rsid w:val="001D610C"/>
    <w:pPr>
      <w:spacing w:before="60" w:after="60"/>
    </w:pPr>
    <w:rPr>
      <w:color w:val="FFFFFF"/>
    </w:rPr>
  </w:style>
  <w:style w:type="paragraph" w:styleId="Headertext" w:customStyle="1">
    <w:name w:val="Header text"/>
    <w:basedOn w:val="Normal"/>
    <w:autoRedefine/>
    <w:uiPriority w:val="99"/>
    <w:rsid w:val="009946FA"/>
    <w:pPr>
      <w:tabs>
        <w:tab w:val="center" w:pos="4153"/>
        <w:tab w:val="right" w:pos="8306"/>
      </w:tabs>
      <w:jc w:val="right"/>
    </w:pPr>
    <w:rPr>
      <w:color w:val="003478"/>
      <w:sz w:val="18"/>
    </w:rPr>
  </w:style>
  <w:style w:type="paragraph" w:styleId="Introparagraph" w:customStyle="1">
    <w:name w:val="Intro paragraph"/>
    <w:basedOn w:val="Normal"/>
    <w:autoRedefine/>
    <w:uiPriority w:val="99"/>
    <w:rsid w:val="00AC4780"/>
    <w:pPr>
      <w:keepNext/>
      <w:spacing w:before="120" w:after="360"/>
      <w:outlineLvl w:val="0"/>
    </w:pPr>
    <w:rPr>
      <w:b/>
      <w:bCs/>
      <w:noProof/>
      <w:kern w:val="32"/>
      <w:sz w:val="26"/>
      <w:szCs w:val="56"/>
    </w:rPr>
  </w:style>
  <w:style w:type="paragraph" w:styleId="TintBox" w:customStyle="1">
    <w:name w:val="Tint Box"/>
    <w:basedOn w:val="Normal"/>
    <w:next w:val="Normal"/>
    <w:uiPriority w:val="99"/>
    <w:rsid w:val="00E63582"/>
    <w:pPr>
      <w:pBdr>
        <w:top w:val="single" w:color="FFFFFF" w:sz="2" w:space="6"/>
        <w:left w:val="single" w:color="FFFFFF" w:sz="2" w:space="8"/>
        <w:bottom w:val="single" w:color="FFFFFF" w:sz="2" w:space="8"/>
        <w:right w:val="single" w:color="FFFFFF" w:sz="2" w:space="8"/>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styleId="FooterChar" w:customStyle="1">
    <w:name w:val="Footer Char"/>
    <w:basedOn w:val="DefaultParagraphFont"/>
    <w:uiPriority w:val="99"/>
    <w:semiHidden/>
    <w:rsid w:val="004800CB"/>
    <w:rPr>
      <w:rFonts w:ascii="Arial" w:hAnsi="Arial"/>
      <w:sz w:val="24"/>
      <w:szCs w:val="24"/>
      <w:lang w:eastAsia="en-US"/>
    </w:rPr>
  </w:style>
  <w:style w:type="character" w:styleId="FooterChar1" w:customStyle="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styleId="Numberedparagraph" w:customStyle="1">
    <w:name w:val="Numbered paragraph"/>
    <w:basedOn w:val="Normal"/>
    <w:autoRedefine/>
    <w:uiPriority w:val="99"/>
    <w:rsid w:val="00B5752E"/>
    <w:pPr>
      <w:numPr>
        <w:numId w:val="5"/>
      </w:numPr>
      <w:tabs>
        <w:tab w:val="left" w:pos="567"/>
      </w:tabs>
      <w:ind w:left="567" w:right="11" w:hanging="425"/>
    </w:pPr>
  </w:style>
  <w:style w:type="character" w:styleId="StylePantoneCyanBold" w:customStyle="1">
    <w:name w:val="Style Pantone Cyan + Bold"/>
    <w:basedOn w:val="PantoneCyan"/>
    <w:uiPriority w:val="99"/>
    <w:locked/>
    <w:rsid w:val="000D42C5"/>
    <w:rPr>
      <w:rFonts w:cs="Times New Roman"/>
      <w:b/>
      <w:bCs/>
      <w:color w:val="003478"/>
    </w:rPr>
  </w:style>
  <w:style w:type="character" w:styleId="Page1White" w:customStyle="1">
    <w:name w:val="Page 1 White"/>
    <w:basedOn w:val="DefaultParagraphFont"/>
    <w:uiPriority w:val="99"/>
    <w:locked/>
    <w:rsid w:val="00FC508A"/>
    <w:rPr>
      <w:rFonts w:ascii="Arial" w:hAnsi="Arial" w:cs="Times New Roman"/>
      <w:color w:val="FFFFFF"/>
      <w:sz w:val="24"/>
    </w:rPr>
  </w:style>
  <w:style w:type="paragraph" w:styleId="EvenPageNumber" w:customStyle="1">
    <w:name w:val="Even Page Number"/>
    <w:basedOn w:val="Normal"/>
    <w:uiPriority w:val="99"/>
    <w:locked/>
    <w:rsid w:val="009946FA"/>
    <w:rPr>
      <w:color w:val="003478"/>
    </w:rPr>
  </w:style>
  <w:style w:type="paragraph" w:styleId="BISEvenHeader" w:customStyle="1">
    <w:name w:val="BIS Even Header"/>
    <w:basedOn w:val="Headertext"/>
    <w:uiPriority w:val="99"/>
    <w:locked/>
    <w:rsid w:val="00A95640"/>
    <w:pPr>
      <w:jc w:val="left"/>
    </w:pPr>
  </w:style>
  <w:style w:type="character" w:styleId="StylePantone144Bold" w:customStyle="1">
    <w:name w:val="Style Pantone 144 + Bold"/>
    <w:basedOn w:val="Pantone144"/>
    <w:uiPriority w:val="99"/>
    <w:locked/>
    <w:rsid w:val="001E554A"/>
    <w:rPr>
      <w:rFonts w:cs="Times New Roman"/>
      <w:b/>
      <w:bCs/>
      <w:color w:val="FFCC11"/>
    </w:rPr>
  </w:style>
  <w:style w:type="paragraph" w:styleId="Textbox" w:customStyle="1">
    <w:name w:val="Text box"/>
    <w:basedOn w:val="Normal"/>
    <w:uiPriority w:val="99"/>
    <w:rsid w:val="00B06A1C"/>
    <w:pPr>
      <w:pBdr>
        <w:top w:val="single" w:color="auto" w:sz="4" w:space="1"/>
        <w:left w:val="single" w:color="auto" w:sz="4" w:space="4"/>
        <w:bottom w:val="single" w:color="auto" w:sz="4" w:space="1"/>
        <w:right w:val="single" w:color="auto" w:sz="4" w:space="4"/>
      </w:pBdr>
      <w:spacing w:line="288" w:lineRule="exact"/>
      <w:ind w:left="567" w:right="567"/>
    </w:pPr>
  </w:style>
  <w:style w:type="table" w:styleId="TableGrid">
    <w:name w:val="Table Grid"/>
    <w:basedOn w:val="TableNormal"/>
    <w:uiPriority w:val="99"/>
    <w:rsid w:val="00765338"/>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Pr>
  </w:style>
  <w:style w:type="paragraph" w:styleId="Tabletext-Bold" w:customStyle="1">
    <w:name w:val="Table text - Bold"/>
    <w:basedOn w:val="Normal"/>
    <w:uiPriority w:val="99"/>
    <w:rsid w:val="00E814F8"/>
    <w:pPr>
      <w:spacing w:after="80"/>
      <w:ind w:left="113" w:right="113"/>
    </w:pPr>
    <w:rPr>
      <w:b/>
      <w:sz w:val="22"/>
    </w:rPr>
  </w:style>
  <w:style w:type="paragraph" w:styleId="Tabletitle-BlackNormal" w:customStyle="1">
    <w:name w:val="Table title - Black Normal"/>
    <w:basedOn w:val="Tabletext-Bold"/>
    <w:uiPriority w:val="99"/>
    <w:rsid w:val="00CB1BC4"/>
    <w:pPr>
      <w:spacing w:after="0"/>
    </w:pPr>
  </w:style>
  <w:style w:type="character" w:styleId="PantoneCyan" w:customStyle="1">
    <w:name w:val="Pantone Cyan"/>
    <w:basedOn w:val="DefaultParagraphFont"/>
    <w:uiPriority w:val="99"/>
    <w:locked/>
    <w:rsid w:val="00533C58"/>
    <w:rPr>
      <w:rFonts w:cs="Times New Roman"/>
      <w:color w:val="009EE3"/>
    </w:rPr>
  </w:style>
  <w:style w:type="character" w:styleId="Pantone144" w:customStyle="1">
    <w:name w:val="Pantone 144"/>
    <w:basedOn w:val="DefaultParagraphFont"/>
    <w:uiPriority w:val="99"/>
    <w:locked/>
    <w:rsid w:val="001E554A"/>
    <w:rPr>
      <w:rFonts w:cs="Times New Roman"/>
      <w:color w:val="FFCC11"/>
    </w:rPr>
  </w:style>
  <w:style w:type="character" w:styleId="Pantone187" w:customStyle="1">
    <w:name w:val="Pantone 187"/>
    <w:basedOn w:val="DefaultParagraphFont"/>
    <w:uiPriority w:val="99"/>
    <w:locked/>
    <w:rsid w:val="001E554A"/>
    <w:rPr>
      <w:rFonts w:cs="Times New Roman"/>
      <w:color w:val="CC0033"/>
    </w:rPr>
  </w:style>
  <w:style w:type="character" w:styleId="Pantone2593" w:customStyle="1">
    <w:name w:val="Pantone 2593"/>
    <w:basedOn w:val="DefaultParagraphFont"/>
    <w:uiPriority w:val="99"/>
    <w:locked/>
    <w:rsid w:val="00533C58"/>
    <w:rPr>
      <w:rFonts w:cs="Times New Roman"/>
      <w:color w:val="742F89"/>
    </w:rPr>
  </w:style>
  <w:style w:type="character" w:styleId="PantoneWhite" w:customStyle="1">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styleId="Dateonfirstpage" w:customStyle="1">
    <w:name w:val="Date on first page"/>
    <w:basedOn w:val="Normal"/>
    <w:uiPriority w:val="99"/>
    <w:locked/>
    <w:rsid w:val="00CF24D9"/>
    <w:pPr>
      <w:spacing w:line="360" w:lineRule="exact"/>
      <w:ind w:right="28"/>
      <w:jc w:val="right"/>
    </w:pPr>
    <w:rPr>
      <w:color w:val="FFFFFF"/>
      <w:sz w:val="30"/>
    </w:rPr>
  </w:style>
  <w:style w:type="paragraph" w:styleId="ZeroLead" w:customStyle="1">
    <w:name w:val="Zero Lead"/>
    <w:basedOn w:val="BISCovertext"/>
    <w:uiPriority w:val="99"/>
    <w:locked/>
    <w:rsid w:val="00624791"/>
    <w:pPr>
      <w:spacing w:after="0" w:line="20" w:lineRule="exact"/>
    </w:pPr>
  </w:style>
  <w:style w:type="paragraph" w:styleId="EndpageText" w:customStyle="1">
    <w:name w:val="End page Text"/>
    <w:basedOn w:val="Normal"/>
    <w:uiPriority w:val="99"/>
    <w:rsid w:val="0009521D"/>
    <w:pPr>
      <w:spacing w:after="200"/>
    </w:pPr>
    <w:rPr>
      <w:sz w:val="20"/>
    </w:rPr>
  </w:style>
  <w:style w:type="paragraph" w:styleId="Tabletitle-ConsulatationQuestionWhite" w:customStyle="1">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rsid w:val="004800CB"/>
    <w:rPr>
      <w:sz w:val="0"/>
      <w:szCs w:val="0"/>
      <w:lang w:eastAsia="en-US"/>
    </w:rPr>
  </w:style>
  <w:style w:type="paragraph" w:styleId="Documenttitle" w:customStyle="1">
    <w:name w:val="Document title"/>
    <w:basedOn w:val="Normal"/>
    <w:uiPriority w:val="99"/>
    <w:locked/>
    <w:rsid w:val="00ED47D3"/>
    <w:pPr>
      <w:spacing w:after="0" w:line="240" w:lineRule="atLeast"/>
    </w:pPr>
    <w:rPr>
      <w:b/>
      <w:caps/>
    </w:rPr>
  </w:style>
  <w:style w:type="paragraph" w:styleId="BISSub-title" w:customStyle="1">
    <w:name w:val="BIS Sub-title"/>
    <w:basedOn w:val="Normal"/>
    <w:uiPriority w:val="99"/>
    <w:rsid w:val="00034384"/>
    <w:pPr>
      <w:spacing w:after="0" w:line="240" w:lineRule="atLeast"/>
    </w:pPr>
    <w:rPr>
      <w:sz w:val="28"/>
    </w:rPr>
  </w:style>
  <w:style w:type="character" w:styleId="Heading2Char1" w:customStyle="1">
    <w:name w:val="Heading 2 Char1"/>
    <w:basedOn w:val="DefaultParagraphFont"/>
    <w:link w:val="Heading2"/>
    <w:uiPriority w:val="99"/>
    <w:locked/>
    <w:rsid w:val="00A35141"/>
    <w:rPr>
      <w:rFonts w:ascii="Arial" w:hAnsi="Arial"/>
      <w:b/>
      <w:bCs/>
      <w:iCs/>
      <w:color w:val="003478"/>
      <w:sz w:val="28"/>
      <w:szCs w:val="28"/>
      <w:lang w:eastAsia="en-US"/>
    </w:rPr>
  </w:style>
  <w:style w:type="character" w:styleId="Heading3Char1" w:customStyle="1">
    <w:name w:val="Heading 3 Char1"/>
    <w:basedOn w:val="DefaultParagraphFont"/>
    <w:link w:val="Heading3"/>
    <w:uiPriority w:val="99"/>
    <w:locked/>
    <w:rsid w:val="00AC4780"/>
    <w:rPr>
      <w:rFonts w:ascii="Arial" w:hAnsi="Arial"/>
      <w:b/>
      <w:bCs/>
      <w:color w:val="009BBB"/>
      <w:sz w:val="26"/>
      <w:szCs w:val="26"/>
      <w:lang w:eastAsia="en-US"/>
    </w:rPr>
  </w:style>
  <w:style w:type="character" w:styleId="Heading4Char1" w:customStyle="1">
    <w:name w:val="Heading 4 Char1"/>
    <w:basedOn w:val="DefaultParagraphFont"/>
    <w:link w:val="Heading4"/>
    <w:uiPriority w:val="99"/>
    <w:locked/>
    <w:rsid w:val="00AC4780"/>
    <w:rPr>
      <w:rFonts w:ascii="Arial" w:hAnsi="Arial"/>
      <w:b/>
      <w:sz w:val="24"/>
      <w:szCs w:val="24"/>
      <w:lang w:eastAsia="en-US"/>
    </w:rPr>
  </w:style>
  <w:style w:type="paragraph" w:styleId="Tabletext-Normal" w:customStyle="1">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styleId="BISMonthYear" w:customStyle="1">
    <w:name w:val="BIS Month Year"/>
    <w:basedOn w:val="Normal"/>
    <w:uiPriority w:val="99"/>
    <w:rsid w:val="00ED47D3"/>
    <w:pPr>
      <w:spacing w:after="0" w:line="240" w:lineRule="atLeast"/>
    </w:pPr>
    <w:rPr>
      <w:caps/>
      <w:sz w:val="20"/>
    </w:rPr>
  </w:style>
  <w:style w:type="character" w:styleId="StylePantone187Bold" w:customStyle="1">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styleId="BalloonTextChar" w:customStyle="1">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styleId="StyleOutlinenumberedLeft089cmHanging063cm" w:customStyle="1">
    <w:name w:val="Style Outline numbered Left:  0.89 cm Hanging:  0.63 cm"/>
    <w:locked/>
    <w:rsid w:val="004800CB"/>
    <w:pPr>
      <w:numPr>
        <w:numId w:val="7"/>
      </w:numPr>
    </w:pPr>
  </w:style>
  <w:style w:type="numbering" w:styleId="TableBullets" w:customStyle="1">
    <w:name w:val="Table Bullets"/>
    <w:rsid w:val="004800CB"/>
    <w:pPr>
      <w:numPr>
        <w:numId w:val="4"/>
      </w:numPr>
    </w:pPr>
  </w:style>
  <w:style w:type="numbering" w:styleId="Numberlist" w:customStyle="1">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styleId="URN" w:customStyle="1">
    <w:name w:val="URN"/>
    <w:basedOn w:val="EndpageText"/>
    <w:rsid w:val="00466610"/>
    <w:rPr>
      <w:b/>
      <w:szCs w:val="20"/>
    </w:rPr>
  </w:style>
  <w:style w:type="paragraph" w:styleId="Contents" w:customStyle="1">
    <w:name w:val="Contents"/>
    <w:basedOn w:val="Heading1"/>
    <w:rsid w:val="00466610"/>
  </w:style>
  <w:style w:type="paragraph" w:styleId="Notes" w:customStyle="1">
    <w:name w:val="Notes"/>
    <w:basedOn w:val="Normal"/>
    <w:rsid w:val="00AC4780"/>
    <w:rPr>
      <w:sz w:val="20"/>
    </w:rPr>
  </w:style>
  <w:style w:type="character" w:styleId="Heading5Char" w:customStyle="1">
    <w:name w:val="Heading 5 Char"/>
    <w:basedOn w:val="DefaultParagraphFont"/>
    <w:link w:val="Heading5"/>
    <w:uiPriority w:val="9"/>
    <w:rsid w:val="00C57D6B"/>
    <w:rPr>
      <w:rFonts w:ascii="Arial" w:hAnsi="Arial" w:eastAsiaTheme="majorEastAsia" w:cstheme="majorBidi"/>
      <w:b/>
      <w:i/>
      <w:sz w:val="24"/>
      <w:szCs w:val="24"/>
      <w:lang w:eastAsia="en-US"/>
    </w:rPr>
  </w:style>
  <w:style w:type="paragraph" w:styleId="FootnoteText">
    <w:name w:val="footnote text"/>
    <w:basedOn w:val="Normal"/>
    <w:link w:val="FootnoteTextChar"/>
    <w:uiPriority w:val="99"/>
    <w:unhideWhenUsed/>
    <w:rsid w:val="0009521D"/>
    <w:pPr>
      <w:spacing w:after="0"/>
    </w:pPr>
    <w:rPr>
      <w:sz w:val="20"/>
      <w:szCs w:val="20"/>
    </w:rPr>
  </w:style>
  <w:style w:type="character" w:styleId="FootnoteTextChar" w:customStyle="1">
    <w:name w:val="Footnote Text Char"/>
    <w:basedOn w:val="DefaultParagraphFont"/>
    <w:link w:val="FootnoteText"/>
    <w:uiPriority w:val="99"/>
    <w:rsid w:val="0009521D"/>
    <w:rPr>
      <w:rFonts w:ascii="Arial" w:hAnsi="Arial"/>
      <w:sz w:val="20"/>
      <w:szCs w:val="20"/>
      <w:lang w:eastAsia="en-US"/>
    </w:rPr>
  </w:style>
  <w:style w:type="character" w:styleId="FootnoteReference">
    <w:name w:val="footnote reference"/>
    <w:basedOn w:val="DefaultParagraphFont"/>
    <w:uiPriority w:val="99"/>
    <w:unhideWhenUsed/>
    <w:qFormat/>
    <w:rsid w:val="0009521D"/>
    <w:rPr>
      <w:vertAlign w:val="superscript"/>
    </w:rPr>
  </w:style>
  <w:style w:type="paragraph" w:styleId="Date">
    <w:name w:val="Date"/>
    <w:basedOn w:val="Normal"/>
    <w:next w:val="Normal"/>
    <w:link w:val="DateChar"/>
    <w:uiPriority w:val="99"/>
    <w:unhideWhenUsed/>
    <w:rsid w:val="00C0163C"/>
  </w:style>
  <w:style w:type="character" w:styleId="DateChar" w:customStyle="1">
    <w:name w:val="Date Char"/>
    <w:basedOn w:val="DefaultParagraphFont"/>
    <w:link w:val="Date"/>
    <w:uiPriority w:val="99"/>
    <w:rsid w:val="00C0163C"/>
    <w:rPr>
      <w:rFonts w:ascii="Arial" w:hAnsi="Arial"/>
      <w:sz w:val="24"/>
      <w:szCs w:val="24"/>
      <w:lang w:eastAsia="en-US"/>
    </w:rPr>
  </w:style>
  <w:style w:type="paragraph" w:styleId="Tabletitle-WhiteSmall" w:customStyle="1">
    <w:name w:val="Table title - White Small"/>
    <w:basedOn w:val="Tabletitle-WhiteNormal"/>
    <w:rsid w:val="00DE143B"/>
    <w:rPr>
      <w:sz w:val="20"/>
    </w:rPr>
  </w:style>
  <w:style w:type="paragraph" w:styleId="Tabletext-Small" w:customStyle="1">
    <w:name w:val="Table text - Small"/>
    <w:basedOn w:val="Tabletext-Normal"/>
    <w:rsid w:val="003F180F"/>
    <w:rPr>
      <w:sz w:val="20"/>
    </w:rPr>
  </w:style>
  <w:style w:type="paragraph" w:styleId="Tabletext-BoldSmall" w:customStyle="1">
    <w:name w:val="Table text - Bold Small"/>
    <w:basedOn w:val="Tabletext-Bold"/>
    <w:rsid w:val="00AF60A5"/>
    <w:rPr>
      <w:sz w:val="20"/>
    </w:rPr>
  </w:style>
  <w:style w:type="paragraph" w:styleId="Tabletitle-BlackSmall" w:customStyle="1">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styleId="Subscript" w:customStyle="1">
    <w:name w:val="Subscript"/>
    <w:basedOn w:val="DefaultParagraphFont"/>
    <w:uiPriority w:val="1"/>
    <w:rsid w:val="00C05C97"/>
    <w:rPr>
      <w:vertAlign w:val="subscript"/>
    </w:rPr>
  </w:style>
  <w:style w:type="character" w:styleId="Superscript" w:customStyle="1">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able-bluegrid" w:customStyle="1">
    <w:name w:val="Table - blue grid"/>
    <w:basedOn w:val="TableNormal"/>
    <w:uiPriority w:val="99"/>
    <w:rsid w:val="00A23E43"/>
    <w:rPr>
      <w:rFonts w:ascii="Arial" w:hAnsi="Arial"/>
    </w:rPr>
    <w:tblPr>
      <w:tblBorders>
        <w:top w:val="single" w:color="21488A" w:sz="4" w:space="0"/>
        <w:left w:val="single" w:color="21488A" w:sz="4" w:space="0"/>
        <w:bottom w:val="single" w:color="21488A" w:sz="4" w:space="0"/>
        <w:right w:val="single" w:color="21488A" w:sz="4" w:space="0"/>
        <w:insideH w:val="single" w:color="21488A" w:sz="4" w:space="0"/>
        <w:insideV w:val="single" w:color="21488A" w:sz="4" w:space="0"/>
      </w:tblBorders>
      <w:tblCellMar>
        <w:top w:w="85" w:type="dxa"/>
        <w:bottom w:w="85" w:type="dxa"/>
      </w:tblCellMar>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grid" w:customStyle="1">
    <w:name w:val="Table - light blue grid"/>
    <w:basedOn w:val="Table-bluegrid"/>
    <w:uiPriority w:val="99"/>
    <w:rsid w:val="00A23E43"/>
    <w:tblPr>
      <w:tblBorders>
        <w:top w:val="single" w:color="009BBB" w:sz="4" w:space="0"/>
        <w:left w:val="single" w:color="009BBB" w:sz="4" w:space="0"/>
        <w:bottom w:val="single" w:color="009BBB" w:sz="4" w:space="0"/>
        <w:right w:val="single" w:color="009BBB" w:sz="4" w:space="0"/>
        <w:insideH w:val="single" w:color="009BBB" w:sz="4" w:space="0"/>
        <w:insideV w:val="single" w:color="009BBB" w:sz="4"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grid" w:customStyle="1">
    <w:name w:val="Table - purple grid"/>
    <w:basedOn w:val="Table-bluegrid"/>
    <w:uiPriority w:val="99"/>
    <w:rsid w:val="00A23E43"/>
    <w:tblPr>
      <w:tblBorders>
        <w:top w:val="single" w:color="A40084" w:sz="4" w:space="0"/>
        <w:left w:val="single" w:color="A40084" w:sz="4" w:space="0"/>
        <w:bottom w:val="single" w:color="A40084" w:sz="4" w:space="0"/>
        <w:right w:val="single" w:color="A40084" w:sz="4" w:space="0"/>
        <w:insideH w:val="single" w:color="A40084" w:sz="4" w:space="0"/>
        <w:insideV w:val="single" w:color="A40084" w:sz="4"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rows" w:customStyle="1">
    <w:name w:val="Table - blue rows"/>
    <w:basedOn w:val="Table-bluegrid"/>
    <w:uiPriority w:val="99"/>
    <w:rsid w:val="004C44C7"/>
    <w:tblPr>
      <w:tblBorders>
        <w:top w:val="single" w:color="21488A" w:sz="2" w:space="0"/>
        <w:left w:val="single" w:color="21488A" w:sz="2" w:space="0"/>
        <w:bottom w:val="single" w:color="21488A" w:sz="2" w:space="0"/>
        <w:right w:val="single" w:color="21488A" w:sz="2" w:space="0"/>
        <w:insideH w:val="single" w:color="21488A" w:sz="2" w:space="0"/>
        <w:insideV w:val="none" w:color="auto" w:sz="0"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rows" w:customStyle="1">
    <w:name w:val="Table - light blue rows"/>
    <w:basedOn w:val="Table-lightbluegrid"/>
    <w:uiPriority w:val="99"/>
    <w:rsid w:val="004C44C7"/>
    <w:tblPr>
      <w:tblBorders>
        <w:top w:val="single" w:color="009BBB" w:sz="2" w:space="0"/>
        <w:left w:val="single" w:color="009BBB" w:sz="2" w:space="0"/>
        <w:bottom w:val="single" w:color="009BBB" w:sz="2" w:space="0"/>
        <w:right w:val="single" w:color="009BBB" w:sz="2" w:space="0"/>
        <w:insideH w:val="single" w:color="009BBB" w:sz="2" w:space="0"/>
        <w:insideV w:val="none" w:color="auto" w:sz="0"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rows" w:customStyle="1">
    <w:name w:val="Table - purple rows"/>
    <w:basedOn w:val="Table-purplegrid"/>
    <w:uiPriority w:val="99"/>
    <w:rsid w:val="004C44C7"/>
    <w:tblPr>
      <w:tblBorders>
        <w:top w:val="single" w:color="A40084" w:sz="2" w:space="0"/>
        <w:left w:val="single" w:color="A40084" w:sz="2" w:space="0"/>
        <w:bottom w:val="single" w:color="A40084" w:sz="2" w:space="0"/>
        <w:right w:val="single" w:color="A40084" w:sz="2" w:space="0"/>
        <w:insideH w:val="single" w:color="A40084" w:sz="2" w:space="0"/>
        <w:insideV w:val="none" w:color="auto" w:sz="0"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columns" w:customStyle="1">
    <w:name w:val="Table - blue columns"/>
    <w:basedOn w:val="Table-bluegrid"/>
    <w:uiPriority w:val="99"/>
    <w:rsid w:val="004C44C7"/>
    <w:tblPr>
      <w:tblBorders>
        <w:top w:val="single" w:color="21488A" w:sz="2" w:space="0"/>
        <w:left w:val="single" w:color="21488A" w:sz="2" w:space="0"/>
        <w:bottom w:val="single" w:color="21488A" w:sz="2" w:space="0"/>
        <w:right w:val="single" w:color="21488A" w:sz="2" w:space="0"/>
        <w:insideH w:val="none" w:color="auto" w:sz="0" w:space="0"/>
        <w:insideV w:val="single" w:color="21488A" w:sz="2"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columns" w:customStyle="1">
    <w:name w:val="Table - light blue columns"/>
    <w:basedOn w:val="Table-lightbluegrid"/>
    <w:uiPriority w:val="99"/>
    <w:rsid w:val="00A23E43"/>
    <w:tblPr>
      <w:tblBorders>
        <w:top w:val="single" w:color="009BBB" w:sz="2" w:space="0"/>
        <w:left w:val="single" w:color="009BBB" w:sz="2" w:space="0"/>
        <w:bottom w:val="single" w:color="009BBB" w:sz="2" w:space="0"/>
        <w:right w:val="single" w:color="009BBB" w:sz="2" w:space="0"/>
        <w:insideH w:val="none" w:color="auto" w:sz="0" w:space="0"/>
        <w:insideV w:val="single" w:color="009BBB" w:sz="2"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columns" w:customStyle="1">
    <w:name w:val="Table - purple columns"/>
    <w:basedOn w:val="Table-purplegrid"/>
    <w:uiPriority w:val="99"/>
    <w:rsid w:val="004C44C7"/>
    <w:tblPr>
      <w:tblBorders>
        <w:top w:val="single" w:color="A40084" w:sz="2" w:space="0"/>
        <w:left w:val="single" w:color="A40084" w:sz="2" w:space="0"/>
        <w:bottom w:val="single" w:color="A40084" w:sz="2" w:space="0"/>
        <w:right w:val="single" w:color="A40084" w:sz="2" w:space="0"/>
        <w:insideH w:val="none" w:color="auto" w:sz="0" w:space="0"/>
        <w:insideV w:val="single" w:color="A40084" w:sz="2"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gridtotal" w:customStyle="1">
    <w:name w:val="Table - blue grid total"/>
    <w:basedOn w:val="Table-bluegrid"/>
    <w:uiPriority w:val="99"/>
    <w:rsid w:val="00A23E43"/>
    <w:tblPr/>
    <w:tcPr>
      <w:shd w:val="clear" w:color="auto" w:fill="auto"/>
    </w:tcPr>
    <w:tblStylePr w:type="firstRow">
      <w:tblPr/>
      <w:trPr>
        <w:cantSplit/>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12" w:space="0"/>
        </w:tcBorders>
        <w:shd w:val="clear" w:color="auto" w:fill="auto"/>
      </w:tcPr>
    </w:tblStylePr>
  </w:style>
  <w:style w:type="table" w:styleId="Table-bluerowstotal" w:customStyle="1">
    <w:name w:val="Table - blue rows total"/>
    <w:basedOn w:val="Table-bluerows"/>
    <w:uiPriority w:val="99"/>
    <w:rsid w:val="00A23E43"/>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12" w:space="0"/>
        </w:tcBorders>
        <w:shd w:val="clear" w:color="auto" w:fill="auto"/>
      </w:tcPr>
    </w:tblStylePr>
  </w:style>
  <w:style w:type="table" w:styleId="Table-bluecolumnstotal" w:customStyle="1">
    <w:name w:val="Table - blue columns total"/>
    <w:basedOn w:val="Table-bluecolumns"/>
    <w:uiPriority w:val="99"/>
    <w:rsid w:val="008421F6"/>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2" w:space="0"/>
        </w:tcBorders>
        <w:shd w:val="clear" w:color="auto" w:fill="auto"/>
      </w:tcPr>
    </w:tblStylePr>
  </w:style>
  <w:style w:type="table" w:styleId="Table-lightbluecolumnstotal" w:customStyle="1">
    <w:name w:val="Table - light blue columns total"/>
    <w:basedOn w:val="Table-lightbluecolumns"/>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lightbluegridtotal" w:customStyle="1">
    <w:name w:val="Table - light blue grid total"/>
    <w:basedOn w:val="Table-lightbluegrid"/>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lightbluerowstotal" w:customStyle="1">
    <w:name w:val="Table - light blue rows total"/>
    <w:basedOn w:val="Table-lightbluerows"/>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purplegridtotal" w:customStyle="1">
    <w:name w:val="Table - purple grid total"/>
    <w:basedOn w:val="Table-purplegrid"/>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purplecolumnstotal" w:customStyle="1">
    <w:name w:val="Table - purple columns total"/>
    <w:basedOn w:val="Table-purplecolumns"/>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purplerowstotal" w:customStyle="1">
    <w:name w:val="Table - purple rows total"/>
    <w:basedOn w:val="Table-purplerows"/>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bluerowsbanded" w:customStyle="1">
    <w:name w:val="Table - blue rows banded"/>
    <w:basedOn w:val="Table-blu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band2Horz">
      <w:tblPr/>
      <w:tcPr>
        <w:shd w:val="clear" w:color="auto" w:fill="DBE5F1" w:themeFill="accent1" w:themeFillTint="33"/>
      </w:tcPr>
    </w:tblStylePr>
  </w:style>
  <w:style w:type="table" w:styleId="Style1" w:customStyle="1">
    <w:name w:val="Style1"/>
    <w:basedOn w:val="Table-lightblu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band2Horz">
      <w:tblPr/>
      <w:tcPr>
        <w:shd w:val="clear" w:color="auto" w:fill="DBE5F1" w:themeFill="accent1" w:themeFillTint="33"/>
      </w:tcPr>
    </w:tblStylePr>
  </w:style>
  <w:style w:type="table" w:styleId="Table-purplerowsbanded" w:customStyle="1">
    <w:name w:val="Table - purple rows banded"/>
    <w:basedOn w:val="Table-purpl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styleId="Question" w:customStyle="1">
    <w:name w:val="Question"/>
    <w:basedOn w:val="Normal"/>
    <w:qFormat/>
    <w:rsid w:val="00720608"/>
    <w:rPr>
      <w:b/>
    </w:rPr>
  </w:style>
  <w:style w:type="paragraph" w:styleId="ConQ" w:customStyle="1">
    <w:name w:val="ConQ"/>
    <w:basedOn w:val="Normal"/>
    <w:qFormat/>
    <w:rsid w:val="00BC0F49"/>
    <w:pPr>
      <w:numPr>
        <w:numId w:val="22"/>
      </w:numPr>
      <w:spacing w:after="240"/>
    </w:pPr>
    <w:rPr>
      <w:rFonts w:eastAsiaTheme="minorHAnsi" w:cstheme="minorBidi"/>
      <w:b/>
      <w:szCs w:val="22"/>
    </w:rPr>
  </w:style>
  <w:style w:type="character" w:styleId="CommentReference">
    <w:name w:val="annotation reference"/>
    <w:basedOn w:val="DefaultParagraphFont"/>
    <w:unhideWhenUsed/>
    <w:locked/>
    <w:rsid w:val="000051A3"/>
    <w:rPr>
      <w:sz w:val="16"/>
      <w:szCs w:val="16"/>
    </w:rPr>
  </w:style>
  <w:style w:type="paragraph" w:styleId="CommentText">
    <w:name w:val="annotation text"/>
    <w:basedOn w:val="Normal"/>
    <w:link w:val="CommentTextChar"/>
    <w:uiPriority w:val="99"/>
    <w:unhideWhenUsed/>
    <w:locked/>
    <w:rsid w:val="000051A3"/>
    <w:pPr>
      <w:spacing w:after="240"/>
    </w:pPr>
    <w:rPr>
      <w:rFonts w:eastAsiaTheme="minorHAnsi" w:cstheme="minorBidi"/>
      <w:sz w:val="20"/>
      <w:szCs w:val="20"/>
    </w:rPr>
  </w:style>
  <w:style w:type="character" w:styleId="CommentTextChar" w:customStyle="1">
    <w:name w:val="Comment Text Char"/>
    <w:basedOn w:val="DefaultParagraphFont"/>
    <w:link w:val="CommentText"/>
    <w:uiPriority w:val="99"/>
    <w:rsid w:val="000051A3"/>
    <w:rPr>
      <w:rFonts w:ascii="Arial" w:hAnsi="Arial" w:eastAsiaTheme="minorHAnsi" w:cstheme="minorBidi"/>
      <w:sz w:val="20"/>
      <w:szCs w:val="20"/>
      <w:lang w:eastAsia="en-US"/>
    </w:rPr>
  </w:style>
  <w:style w:type="character" w:styleId="the-question" w:customStyle="1">
    <w:name w:val="the-question"/>
    <w:basedOn w:val="DefaultParagraphFont"/>
    <w:rsid w:val="00372D3F"/>
  </w:style>
  <w:style w:type="paragraph" w:styleId="z-TopofForm">
    <w:name w:val="HTML Top of Form"/>
    <w:basedOn w:val="Normal"/>
    <w:next w:val="Normal"/>
    <w:link w:val="z-TopofFormChar"/>
    <w:hidden/>
    <w:uiPriority w:val="99"/>
    <w:semiHidden/>
    <w:unhideWhenUsed/>
    <w:rsid w:val="006F5CDA"/>
    <w:pPr>
      <w:pBdr>
        <w:bottom w:val="single" w:color="auto" w:sz="6" w:space="1"/>
      </w:pBdr>
      <w:spacing w:after="0"/>
      <w:jc w:val="center"/>
    </w:pPr>
    <w:rPr>
      <w:rFonts w:cs="Arial"/>
      <w:vanish/>
      <w:sz w:val="16"/>
      <w:szCs w:val="16"/>
    </w:rPr>
  </w:style>
  <w:style w:type="character" w:styleId="z-TopofFormChar" w:customStyle="1">
    <w:name w:val="z-Top of Form Char"/>
    <w:basedOn w:val="DefaultParagraphFont"/>
    <w:link w:val="z-TopofForm"/>
    <w:uiPriority w:val="99"/>
    <w:semiHidden/>
    <w:rsid w:val="006F5CDA"/>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F5CDA"/>
    <w:pPr>
      <w:pBdr>
        <w:top w:val="single" w:color="auto" w:sz="6" w:space="1"/>
      </w:pBdr>
      <w:spacing w:after="0"/>
      <w:jc w:val="center"/>
    </w:pPr>
    <w:rPr>
      <w:rFonts w:cs="Arial"/>
      <w:vanish/>
      <w:sz w:val="16"/>
      <w:szCs w:val="16"/>
    </w:rPr>
  </w:style>
  <w:style w:type="character" w:styleId="z-BottomofFormChar" w:customStyle="1">
    <w:name w:val="z-Bottom of Form Char"/>
    <w:basedOn w:val="DefaultParagraphFont"/>
    <w:link w:val="z-BottomofForm"/>
    <w:uiPriority w:val="99"/>
    <w:semiHidden/>
    <w:rsid w:val="006F5CDA"/>
    <w:rPr>
      <w:rFonts w:ascii="Arial" w:hAnsi="Arial" w:cs="Arial"/>
      <w:vanish/>
      <w:sz w:val="16"/>
      <w:szCs w:val="16"/>
      <w:lang w:eastAsia="en-US"/>
    </w:rPr>
  </w:style>
  <w:style w:type="paragraph" w:styleId="BEISbulletedlist" w:customStyle="1">
    <w:name w:val="BEIS bulleted list"/>
    <w:basedOn w:val="Normal"/>
    <w:uiPriority w:val="2"/>
    <w:qFormat/>
    <w:rsid w:val="000436FA"/>
    <w:pPr>
      <w:numPr>
        <w:numId w:val="48"/>
      </w:numPr>
      <w:spacing w:after="200"/>
    </w:pPr>
    <w:rPr>
      <w:rFonts w:eastAsiaTheme="minorHAnsi" w:cstheme="minorBidi"/>
      <w:szCs w:val="22"/>
    </w:rPr>
  </w:style>
  <w:style w:type="paragraph" w:styleId="TOC6">
    <w:name w:val="toc 6"/>
    <w:basedOn w:val="Normal"/>
    <w:next w:val="Normal"/>
    <w:autoRedefine/>
    <w:uiPriority w:val="39"/>
    <w:semiHidden/>
    <w:unhideWhenUsed/>
    <w:rsid w:val="000B78A7"/>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3573">
      <w:bodyDiv w:val="1"/>
      <w:marLeft w:val="0"/>
      <w:marRight w:val="0"/>
      <w:marTop w:val="0"/>
      <w:marBottom w:val="0"/>
      <w:divBdr>
        <w:top w:val="none" w:sz="0" w:space="0" w:color="auto"/>
        <w:left w:val="none" w:sz="0" w:space="0" w:color="auto"/>
        <w:bottom w:val="none" w:sz="0" w:space="0" w:color="auto"/>
        <w:right w:val="none" w:sz="0" w:space="0" w:color="auto"/>
      </w:divBdr>
    </w:div>
    <w:div w:id="213739602">
      <w:bodyDiv w:val="1"/>
      <w:marLeft w:val="0"/>
      <w:marRight w:val="0"/>
      <w:marTop w:val="0"/>
      <w:marBottom w:val="0"/>
      <w:divBdr>
        <w:top w:val="none" w:sz="0" w:space="0" w:color="auto"/>
        <w:left w:val="none" w:sz="0" w:space="0" w:color="auto"/>
        <w:bottom w:val="none" w:sz="0" w:space="0" w:color="auto"/>
        <w:right w:val="none" w:sz="0" w:space="0" w:color="auto"/>
      </w:divBdr>
    </w:div>
    <w:div w:id="405110167">
      <w:bodyDiv w:val="1"/>
      <w:marLeft w:val="0"/>
      <w:marRight w:val="0"/>
      <w:marTop w:val="0"/>
      <w:marBottom w:val="0"/>
      <w:divBdr>
        <w:top w:val="none" w:sz="0" w:space="0" w:color="auto"/>
        <w:left w:val="none" w:sz="0" w:space="0" w:color="auto"/>
        <w:bottom w:val="none" w:sz="0" w:space="0" w:color="auto"/>
        <w:right w:val="none" w:sz="0" w:space="0" w:color="auto"/>
      </w:divBdr>
    </w:div>
    <w:div w:id="557936225">
      <w:bodyDiv w:val="1"/>
      <w:marLeft w:val="0"/>
      <w:marRight w:val="0"/>
      <w:marTop w:val="0"/>
      <w:marBottom w:val="0"/>
      <w:divBdr>
        <w:top w:val="none" w:sz="0" w:space="0" w:color="auto"/>
        <w:left w:val="none" w:sz="0" w:space="0" w:color="auto"/>
        <w:bottom w:val="none" w:sz="0" w:space="0" w:color="auto"/>
        <w:right w:val="none" w:sz="0" w:space="0" w:color="auto"/>
      </w:divBdr>
    </w:div>
    <w:div w:id="974406229">
      <w:bodyDiv w:val="1"/>
      <w:marLeft w:val="0"/>
      <w:marRight w:val="0"/>
      <w:marTop w:val="0"/>
      <w:marBottom w:val="0"/>
      <w:divBdr>
        <w:top w:val="none" w:sz="0" w:space="0" w:color="auto"/>
        <w:left w:val="none" w:sz="0" w:space="0" w:color="auto"/>
        <w:bottom w:val="none" w:sz="0" w:space="0" w:color="auto"/>
        <w:right w:val="none" w:sz="0" w:space="0" w:color="auto"/>
      </w:divBdr>
    </w:div>
    <w:div w:id="1249072352">
      <w:bodyDiv w:val="1"/>
      <w:marLeft w:val="0"/>
      <w:marRight w:val="0"/>
      <w:marTop w:val="0"/>
      <w:marBottom w:val="0"/>
      <w:divBdr>
        <w:top w:val="none" w:sz="0" w:space="0" w:color="auto"/>
        <w:left w:val="none" w:sz="0" w:space="0" w:color="auto"/>
        <w:bottom w:val="none" w:sz="0" w:space="0" w:color="auto"/>
        <w:right w:val="none" w:sz="0" w:space="0" w:color="auto"/>
      </w:divBdr>
    </w:div>
    <w:div w:id="1514150437">
      <w:bodyDiv w:val="1"/>
      <w:marLeft w:val="0"/>
      <w:marRight w:val="0"/>
      <w:marTop w:val="0"/>
      <w:marBottom w:val="0"/>
      <w:divBdr>
        <w:top w:val="none" w:sz="0" w:space="0" w:color="auto"/>
        <w:left w:val="none" w:sz="0" w:space="0" w:color="auto"/>
        <w:bottom w:val="none" w:sz="0" w:space="0" w:color="auto"/>
        <w:right w:val="none" w:sz="0" w:space="0" w:color="auto"/>
      </w:divBdr>
    </w:div>
    <w:div w:id="1850480250">
      <w:bodyDiv w:val="1"/>
      <w:marLeft w:val="0"/>
      <w:marRight w:val="0"/>
      <w:marTop w:val="0"/>
      <w:marBottom w:val="0"/>
      <w:divBdr>
        <w:top w:val="none" w:sz="0" w:space="0" w:color="auto"/>
        <w:left w:val="none" w:sz="0" w:space="0" w:color="auto"/>
        <w:bottom w:val="none" w:sz="0" w:space="0" w:color="auto"/>
        <w:right w:val="none" w:sz="0" w:space="0" w:color="auto"/>
      </w:divBdr>
    </w:div>
    <w:div w:id="1864896853">
      <w:bodyDiv w:val="1"/>
      <w:marLeft w:val="0"/>
      <w:marRight w:val="0"/>
      <w:marTop w:val="0"/>
      <w:marBottom w:val="0"/>
      <w:divBdr>
        <w:top w:val="none" w:sz="0" w:space="0" w:color="auto"/>
        <w:left w:val="none" w:sz="0" w:space="0" w:color="auto"/>
        <w:bottom w:val="none" w:sz="0" w:space="0" w:color="auto"/>
        <w:right w:val="none" w:sz="0" w:space="0" w:color="auto"/>
      </w:divBdr>
    </w:div>
    <w:div w:id="1941447178">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eur02.safelinks.protection.outlook.com/?url=https%3A%2F%2Fwww.gov.uk%2Fgovernment%2Fconsultations%2Fgood-work-plan-proposals-to-support-families&amp;data=02%7C01%7CLaurissa.Miles%40beis.gov.uk%7Ce3cb1dd018e34463a27708d70b7f76ef%7Ccbac700502c143ebb497e6492d1b2dd8%7C0%7C0%7C636990515237209068&amp;sdata=gFCffIHWx9skKn3id6D2thdqY9WgmonTkeHoHerCs7E%3D&amp;reserved=0"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word/glossary/document.xml" Id="R9c5066d39997467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9b33e0-50af-45d1-b67f-92f4411f29f5}"/>
      </w:docPartPr>
      <w:docPartBody>
        <w:p w14:paraId="53B8F0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2QFN7KK647Q6-780580994-166108</_dlc_DocId>
    <_dlc_DocIdUrl xmlns="0063f72e-ace3-48fb-9c1f-5b513408b31f">
      <Url>https://beisgov.sharepoint.com/sites/beis/346/_layouts/15/DocIdRedir.aspx?ID=2QFN7KK647Q6-780580994-166108</Url>
      <Description>2QFN7KK647Q6-780580994-166108</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2018-09-21T11:43:57+00:00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CIRRUSPreviousRetentionPolicy xmlns="05ffe2d2-31b0-4467-b9e8-63d31cd5fb93" xsi:nil="true"/>
    <LegacyCaseReferenceNumber xmlns="05ffe2d2-31b0-4467-b9e8-63d31cd5fb93" xsi:nil="true"/>
    <IconOverlay xmlns="http://schemas.microsoft.com/sharepoint/v4" xsi:nil="true"/>
    <SharedWithUsers xmlns="0063f72e-ace3-48fb-9c1f-5b513408b31f">
      <UserInfo>
        <DisplayName>Jackson, Debbi (Labour Markets)</DisplayName>
        <AccountId>3764</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4E3A935F4714F8844CA23D2A9579E" ma:contentTypeVersion="16471" ma:contentTypeDescription="Create a new document." ma:contentTypeScope="" ma:versionID="97c97dae31bd75c0cdc74915d114af8d">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05ffe2d2-31b0-4467-b9e8-63d31cd5fb93" xmlns:ns8="c963a4c1-1bb4-49f2-a011-9c776a7eed2a" xmlns:ns9="http://schemas.microsoft.com/sharepoint/v4" targetNamespace="http://schemas.microsoft.com/office/2006/metadata/properties" ma:root="true" ma:fieldsID="0d2d444f05ca0da25b73b6fa5d732f19"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05ffe2d2-31b0-4467-b9e8-63d31cd5fb93"/>
    <xsd:import namespace="c963a4c1-1bb4-49f2-a011-9c776a7eed2a"/>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4:SharedWithUsers" minOccurs="0"/>
                <xsd:element ref="ns4:SharedWithDetails" minOccurs="0"/>
                <xsd:element ref="ns7:MediaServiceMetadata" minOccurs="0"/>
                <xsd:element ref="ns7:MediaServiceFastMetadata" minOccurs="0"/>
                <xsd:element ref="ns8:m975189f4ba442ecbf67d4147307b177" minOccurs="0"/>
                <xsd:element ref="ns4:TaxCatchAll" minOccurs="0"/>
                <xsd:element ref="ns4:TaxCatchAllLabel" minOccurs="0"/>
                <xsd:element ref="ns4:_dlc_DocId" minOccurs="0"/>
                <xsd:element ref="ns7:MediaServiceDateTaken" minOccurs="0"/>
                <xsd:element ref="ns7:CIRRUSPreviousRetentionPolicy" minOccurs="0"/>
                <xsd:element ref="ns7:LegacyCaseReferenceNumber" minOccurs="0"/>
                <xsd:element ref="ns7:MediaServiceEventHashCode" minOccurs="0"/>
                <xsd:element ref="ns7:MediaServiceGenerationTime" minOccurs="0"/>
                <xsd:element ref="ns9:IconOverlay" minOccurs="0"/>
                <xsd:element ref="ns1:_vti_ItemDeclaredRecord" minOccurs="0"/>
                <xsd:element ref="ns1:_vti_ItemHoldRecordStatus" minOccurs="0"/>
                <xsd:element ref="ns7:MediaServiceAutoTags"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5" nillable="true" ma:displayName="Declared Record" ma:hidden="true" ma:internalName="_vti_ItemDeclaredRecord" ma:readOnly="true">
      <xsd:simpleType>
        <xsd:restriction base="dms:DateTime"/>
      </xsd:simpleType>
    </xsd:element>
    <xsd:element name="_vti_ItemHoldRecordStatus" ma:index="7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element name="TaxCatchAll" ma:index="65" nillable="true" ma:displayName="Taxonomy Catch All Column" ma:descriptio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6" nillable="true" ma:displayName="Taxonomy Catch All Column1" ma:description=""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7"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fe2d2-31b0-4467-b9e8-63d31cd5fb93" elementFormDefault="qualified">
    <xsd:import namespace="http://schemas.microsoft.com/office/2006/documentManagement/types"/>
    <xsd:import namespace="http://schemas.microsoft.com/office/infopath/2007/PartnerControls"/>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DateTaken" ma:index="68" nillable="true" ma:displayName="MediaServiceDateTaken" ma:hidden="true" ma:internalName="MediaServiceDateTaken" ma:readOnly="true">
      <xsd:simpleType>
        <xsd:restriction base="dms:Text"/>
      </xsd:simpleType>
    </xsd:element>
    <xsd:element name="CIRRUSPreviousRetentionPolicy" ma:index="70" nillable="true" ma:displayName="Previous Retention Policy" ma:internalName="CIRRUSPreviousRetentionPolicy">
      <xsd:simpleType>
        <xsd:restriction base="dms:Note">
          <xsd:maxLength value="255"/>
        </xsd:restriction>
      </xsd:simpleType>
    </xsd:element>
    <xsd:element name="LegacyCaseReferenceNumber" ma:index="71" nillable="true" ma:displayName="Legacy Case Reference Number" ma:internalName="LegacyCaseReferenceNumber">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AutoTags" ma:index="77" nillable="true" ma:displayName="Tags" ma:internalName="MediaServiceAutoTags" ma:readOnly="true">
      <xsd:simpleType>
        <xsd:restriction base="dms:Text"/>
      </xsd:simpleType>
    </xsd:element>
    <xsd:element name="MediaServiceOCR" ma:index="7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4"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D36693F-2F57-43BC-BE48-1002E1DE16A0}">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 ds:uri="05ffe2d2-31b0-4467-b9e8-63d31cd5fb93"/>
    <ds:schemaRef ds:uri="http://schemas.microsoft.com/sharepoint/v4"/>
  </ds:schemaRefs>
</ds:datastoreItem>
</file>

<file path=customXml/itemProps2.xml><?xml version="1.0" encoding="utf-8"?>
<ds:datastoreItem xmlns:ds="http://schemas.openxmlformats.org/officeDocument/2006/customXml" ds:itemID="{5477B894-7993-4187-9FF0-69D87834AF85}">
  <ds:schemaRefs>
    <ds:schemaRef ds:uri="http://schemas.microsoft.com/sharepoint/events"/>
  </ds:schemaRefs>
</ds:datastoreItem>
</file>

<file path=customXml/itemProps3.xml><?xml version="1.0" encoding="utf-8"?>
<ds:datastoreItem xmlns:ds="http://schemas.openxmlformats.org/officeDocument/2006/customXml" ds:itemID="{8AD1FBFE-77FA-47D4-AF40-93616F1A8825}">
  <ds:schemaRefs>
    <ds:schemaRef ds:uri="http://schemas.microsoft.com/sharepoint/v3/contenttype/forms"/>
  </ds:schemaRefs>
</ds:datastoreItem>
</file>

<file path=customXml/itemProps4.xml><?xml version="1.0" encoding="utf-8"?>
<ds:datastoreItem xmlns:ds="http://schemas.openxmlformats.org/officeDocument/2006/customXml" ds:itemID="{A831486D-B0B7-47D6-9112-BC7E5EF4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05ffe2d2-31b0-4467-b9e8-63d31cd5fb93"/>
    <ds:schemaRef ds:uri="c963a4c1-1bb4-49f2-a011-9c776a7eed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93A091-D3FC-4403-BCBC-A1D248D20B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BIS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Miles, Laurissa (Labour Markets)</cp:lastModifiedBy>
  <cp:revision>6</cp:revision>
  <cp:lastPrinted>2012-11-01T07:25:00Z</cp:lastPrinted>
  <dcterms:created xsi:type="dcterms:W3CDTF">2019-07-18T17:38:00Z</dcterms:created>
  <dcterms:modified xsi:type="dcterms:W3CDTF">2019-07-19T09:34:15Z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Business Unit">
    <vt:lpwstr>10;#Internal Communications|3633d5a3-731a-4af5-ab75-e2aba398c41c</vt:lpwstr>
  </property>
  <property fmtid="{D5CDD505-2E9C-101B-9397-08002B2CF9AE}" pid="12" name="ContentTypeId">
    <vt:lpwstr>0x0101000314E3A935F4714F8844CA23D2A9579E</vt:lpwstr>
  </property>
  <property fmtid="{D5CDD505-2E9C-101B-9397-08002B2CF9AE}" pid="13" name="_dlc_DocIdItemGuid">
    <vt:lpwstr>e733de00-f5ec-4f7b-b1f8-d4b2dbf70c2d</vt:lpwstr>
  </property>
</Properties>
</file>