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3E493" w14:textId="77777777" w:rsidR="00515F2F" w:rsidRDefault="00F53F1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515F2F">
        <w:rPr>
          <w:rFonts w:ascii="Arial" w:hAnsi="Arial" w:cs="Arial"/>
          <w:noProof/>
          <w:lang w:val="en-US" w:eastAsia="en-GB"/>
        </w:rPr>
        <w:drawing>
          <wp:anchor distT="0" distB="0" distL="114300" distR="114300" simplePos="0" relativeHeight="251658240" behindDoc="0" locked="0" layoutInCell="1" allowOverlap="1" wp14:anchorId="4CEC8428" wp14:editId="4A727FCC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1009650" cy="866775"/>
            <wp:effectExtent l="0" t="0" r="0" b="9525"/>
            <wp:wrapThrough wrapText="bothSides">
              <wp:wrapPolygon edited="0">
                <wp:start x="0" y="0"/>
                <wp:lineTo x="0" y="21363"/>
                <wp:lineTo x="21192" y="21363"/>
                <wp:lineTo x="21192" y="0"/>
                <wp:lineTo x="0" y="0"/>
              </wp:wrapPolygon>
            </wp:wrapThrough>
            <wp:docPr id="1" name="Picture 1" descr="cid:image013.png@01D36EB1.780CAE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13.png@01D36EB1.780CAE0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 xml:space="preserve">           </w:t>
      </w:r>
    </w:p>
    <w:p w14:paraId="7A4F2021" w14:textId="64E44B06" w:rsidR="00926B8F" w:rsidRDefault="00515F2F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</w:t>
      </w:r>
      <w:r w:rsidRPr="00B74AF4">
        <w:rPr>
          <w:rFonts w:ascii="Arial" w:hAnsi="Arial" w:cs="Arial"/>
          <w:b/>
        </w:rPr>
        <w:t>Draught of Water and Freeboard Notice</w:t>
      </w:r>
      <w:r>
        <w:rPr>
          <w:rFonts w:ascii="Arial" w:hAnsi="Arial" w:cs="Arial"/>
        </w:rPr>
        <w:t xml:space="preserve">    </w:t>
      </w:r>
      <w:bookmarkStart w:id="0" w:name="_GoBack"/>
      <w:bookmarkEnd w:id="0"/>
      <w:r>
        <w:rPr>
          <w:rFonts w:ascii="Arial" w:hAnsi="Arial" w:cs="Arial"/>
        </w:rPr>
        <w:t xml:space="preserve">   </w:t>
      </w:r>
      <w:r w:rsidRPr="00B74AF4">
        <w:rPr>
          <w:rFonts w:ascii="Arial" w:hAnsi="Arial" w:cs="Arial"/>
          <w:sz w:val="16"/>
          <w:szCs w:val="16"/>
        </w:rPr>
        <w:t xml:space="preserve">MSF 2004 / REV </w:t>
      </w:r>
      <w:r w:rsidR="00FD7F4F">
        <w:rPr>
          <w:rFonts w:ascii="Arial" w:hAnsi="Arial" w:cs="Arial"/>
          <w:sz w:val="16"/>
          <w:szCs w:val="16"/>
        </w:rPr>
        <w:t>0219 / VERS.1</w:t>
      </w:r>
      <w:r w:rsidR="00F53F1C">
        <w:rPr>
          <w:rFonts w:ascii="Arial" w:hAnsi="Arial" w:cs="Arial"/>
        </w:rPr>
        <w:t xml:space="preserve">    </w:t>
      </w:r>
      <w:r w:rsidR="00B74AF4">
        <w:rPr>
          <w:rFonts w:ascii="Arial" w:hAnsi="Arial" w:cs="Arial"/>
        </w:rPr>
        <w:t xml:space="preserve">           </w:t>
      </w:r>
    </w:p>
    <w:p w14:paraId="587C34EC" w14:textId="11A7DA8B" w:rsidR="00664266" w:rsidRDefault="00926B8F" w:rsidP="00926B8F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</w:t>
      </w:r>
    </w:p>
    <w:p w14:paraId="33CF8F43" w14:textId="290A70D7" w:rsidR="00F53F1C" w:rsidRPr="00B74AF4" w:rsidRDefault="00F53F1C">
      <w:pPr>
        <w:rPr>
          <w:rFonts w:ascii="Arial" w:hAnsi="Arial" w:cs="Arial"/>
          <w:sz w:val="20"/>
          <w:szCs w:val="20"/>
        </w:rPr>
      </w:pPr>
      <w:r w:rsidRPr="00AA5E0F">
        <w:rPr>
          <w:rFonts w:ascii="Arial" w:hAnsi="Arial" w:cs="Arial"/>
          <w:b/>
          <w:sz w:val="20"/>
          <w:szCs w:val="20"/>
        </w:rPr>
        <w:t>SHIP</w:t>
      </w:r>
      <w:r w:rsidRPr="00B74AF4">
        <w:rPr>
          <w:rFonts w:ascii="Arial" w:hAnsi="Arial" w:cs="Arial"/>
          <w:sz w:val="20"/>
          <w:szCs w:val="20"/>
        </w:rPr>
        <w:t xml:space="preserve"> ….…</w:t>
      </w:r>
      <w:proofErr w:type="gramStart"/>
      <w:r w:rsidRPr="00B74AF4">
        <w:rPr>
          <w:rFonts w:ascii="Arial" w:hAnsi="Arial" w:cs="Arial"/>
          <w:sz w:val="20"/>
          <w:szCs w:val="20"/>
        </w:rPr>
        <w:t>…</w:t>
      </w:r>
      <w:r w:rsidR="000C110A" w:rsidRPr="00B74AF4">
        <w:rPr>
          <w:rFonts w:ascii="Arial" w:hAnsi="Arial" w:cs="Arial"/>
          <w:sz w:val="20"/>
          <w:szCs w:val="20"/>
        </w:rPr>
        <w:t>..</w:t>
      </w:r>
      <w:proofErr w:type="gramEnd"/>
      <w:r w:rsidRPr="00B74AF4">
        <w:rPr>
          <w:rFonts w:ascii="Arial" w:hAnsi="Arial" w:cs="Arial"/>
          <w:sz w:val="20"/>
          <w:szCs w:val="20"/>
        </w:rPr>
        <w:t>……</w:t>
      </w:r>
      <w:r w:rsidR="008E351D">
        <w:rPr>
          <w:rFonts w:ascii="Arial" w:hAnsi="Arial" w:cs="Arial"/>
          <w:sz w:val="20"/>
          <w:szCs w:val="20"/>
        </w:rPr>
        <w:t>….</w:t>
      </w:r>
      <w:r w:rsidR="00B74AF4">
        <w:rPr>
          <w:rFonts w:ascii="Arial" w:hAnsi="Arial" w:cs="Arial"/>
          <w:sz w:val="20"/>
          <w:szCs w:val="20"/>
        </w:rPr>
        <w:t>…</w:t>
      </w:r>
      <w:r w:rsidR="008E351D">
        <w:rPr>
          <w:rFonts w:ascii="Arial" w:hAnsi="Arial" w:cs="Arial"/>
          <w:sz w:val="20"/>
          <w:szCs w:val="20"/>
        </w:rPr>
        <w:t>….…</w:t>
      </w:r>
      <w:r w:rsidRPr="00B74AF4">
        <w:rPr>
          <w:rFonts w:ascii="Arial" w:hAnsi="Arial" w:cs="Arial"/>
          <w:sz w:val="20"/>
          <w:szCs w:val="20"/>
        </w:rPr>
        <w:t xml:space="preserve"> </w:t>
      </w:r>
      <w:r w:rsidRPr="00AA5E0F">
        <w:rPr>
          <w:rFonts w:ascii="Arial" w:hAnsi="Arial" w:cs="Arial"/>
          <w:b/>
          <w:sz w:val="20"/>
          <w:szCs w:val="20"/>
        </w:rPr>
        <w:t>PORT OF REGISTRY</w:t>
      </w:r>
      <w:r w:rsidRPr="00B74AF4">
        <w:rPr>
          <w:rFonts w:ascii="Arial" w:hAnsi="Arial" w:cs="Arial"/>
          <w:sz w:val="20"/>
          <w:szCs w:val="20"/>
        </w:rPr>
        <w:t xml:space="preserve"> ……</w:t>
      </w:r>
      <w:r w:rsidR="008E351D">
        <w:rPr>
          <w:rFonts w:ascii="Arial" w:hAnsi="Arial" w:cs="Arial"/>
          <w:sz w:val="20"/>
          <w:szCs w:val="20"/>
        </w:rPr>
        <w:t>…...</w:t>
      </w:r>
      <w:r w:rsidR="00B74AF4">
        <w:rPr>
          <w:rFonts w:ascii="Arial" w:hAnsi="Arial" w:cs="Arial"/>
          <w:sz w:val="20"/>
          <w:szCs w:val="20"/>
        </w:rPr>
        <w:t>…</w:t>
      </w:r>
      <w:r w:rsidRPr="00B74AF4">
        <w:rPr>
          <w:rFonts w:ascii="Arial" w:hAnsi="Arial" w:cs="Arial"/>
          <w:sz w:val="20"/>
          <w:szCs w:val="20"/>
        </w:rPr>
        <w:t>…</w:t>
      </w:r>
      <w:r w:rsidR="000C110A" w:rsidRPr="00B74AF4">
        <w:rPr>
          <w:rFonts w:ascii="Arial" w:hAnsi="Arial" w:cs="Arial"/>
          <w:sz w:val="20"/>
          <w:szCs w:val="20"/>
        </w:rPr>
        <w:t>.</w:t>
      </w:r>
      <w:r w:rsidRPr="00B74AF4">
        <w:rPr>
          <w:rFonts w:ascii="Arial" w:hAnsi="Arial" w:cs="Arial"/>
          <w:sz w:val="20"/>
          <w:szCs w:val="20"/>
        </w:rPr>
        <w:t xml:space="preserve">………. </w:t>
      </w:r>
      <w:r w:rsidRPr="00AA5E0F">
        <w:rPr>
          <w:rFonts w:ascii="Arial" w:hAnsi="Arial" w:cs="Arial"/>
          <w:b/>
          <w:sz w:val="20"/>
          <w:szCs w:val="20"/>
        </w:rPr>
        <w:t>GROSS TONNAGE</w:t>
      </w:r>
      <w:r w:rsidRPr="00B74AF4">
        <w:rPr>
          <w:rFonts w:ascii="Arial" w:hAnsi="Arial" w:cs="Arial"/>
          <w:sz w:val="20"/>
          <w:szCs w:val="20"/>
        </w:rPr>
        <w:t xml:space="preserve"> ……</w:t>
      </w:r>
      <w:proofErr w:type="gramStart"/>
      <w:r w:rsidR="00B74AF4">
        <w:rPr>
          <w:rFonts w:ascii="Arial" w:hAnsi="Arial" w:cs="Arial"/>
          <w:sz w:val="20"/>
          <w:szCs w:val="20"/>
        </w:rPr>
        <w:t>…</w:t>
      </w:r>
      <w:r w:rsidR="008E351D">
        <w:rPr>
          <w:rFonts w:ascii="Arial" w:hAnsi="Arial" w:cs="Arial"/>
          <w:sz w:val="20"/>
          <w:szCs w:val="20"/>
        </w:rPr>
        <w:t>..</w:t>
      </w:r>
      <w:proofErr w:type="gramEnd"/>
      <w:r w:rsidRPr="00B74AF4">
        <w:rPr>
          <w:rFonts w:ascii="Arial" w:hAnsi="Arial" w:cs="Arial"/>
          <w:sz w:val="20"/>
          <w:szCs w:val="20"/>
        </w:rPr>
        <w:t>…</w:t>
      </w:r>
    </w:p>
    <w:p w14:paraId="1A8D3640" w14:textId="5DBD1616" w:rsidR="00F53F1C" w:rsidRPr="00B74AF4" w:rsidRDefault="00EA349D" w:rsidP="00AA5E0F">
      <w:pPr>
        <w:spacing w:after="120"/>
        <w:rPr>
          <w:rFonts w:ascii="Arial" w:hAnsi="Arial" w:cs="Arial"/>
          <w:sz w:val="18"/>
          <w:szCs w:val="18"/>
        </w:rPr>
      </w:pPr>
      <w:r w:rsidRPr="00B74AF4">
        <w:rPr>
          <w:rFonts w:ascii="Arial" w:hAnsi="Arial" w:cs="Arial"/>
          <w:sz w:val="18"/>
          <w:szCs w:val="18"/>
        </w:rPr>
        <w:t>(1) Summer freeboard ……</w:t>
      </w:r>
      <w:r w:rsidR="000C110A" w:rsidRPr="00B74AF4">
        <w:rPr>
          <w:rFonts w:ascii="Arial" w:hAnsi="Arial" w:cs="Arial"/>
          <w:sz w:val="18"/>
          <w:szCs w:val="18"/>
        </w:rPr>
        <w:t>.…....</w:t>
      </w:r>
      <w:r w:rsidRPr="00B74AF4">
        <w:rPr>
          <w:rFonts w:ascii="Arial" w:hAnsi="Arial" w:cs="Arial"/>
          <w:sz w:val="18"/>
          <w:szCs w:val="18"/>
        </w:rPr>
        <w:t>.</w:t>
      </w:r>
      <w:r w:rsidR="000C110A" w:rsidRPr="00B74AF4">
        <w:rPr>
          <w:rFonts w:ascii="Arial" w:hAnsi="Arial" w:cs="Arial"/>
          <w:sz w:val="18"/>
          <w:szCs w:val="18"/>
        </w:rPr>
        <w:t>..</w:t>
      </w:r>
      <w:r w:rsidRPr="00B74AF4">
        <w:rPr>
          <w:rFonts w:ascii="Arial" w:hAnsi="Arial" w:cs="Arial"/>
          <w:sz w:val="18"/>
          <w:szCs w:val="18"/>
        </w:rPr>
        <w:t>.</w:t>
      </w:r>
      <w:r w:rsidR="00B74AF4">
        <w:rPr>
          <w:rFonts w:ascii="Arial" w:hAnsi="Arial" w:cs="Arial"/>
          <w:sz w:val="18"/>
          <w:szCs w:val="18"/>
        </w:rPr>
        <w:t>............</w:t>
      </w:r>
      <w:r w:rsidR="00B70F48">
        <w:rPr>
          <w:rFonts w:ascii="Arial" w:hAnsi="Arial" w:cs="Arial"/>
          <w:sz w:val="18"/>
          <w:szCs w:val="18"/>
        </w:rPr>
        <w:t>....</w:t>
      </w:r>
      <w:r w:rsidR="000C110A" w:rsidRPr="00B74AF4">
        <w:rPr>
          <w:rFonts w:ascii="Arial" w:hAnsi="Arial" w:cs="Arial"/>
          <w:sz w:val="18"/>
          <w:szCs w:val="18"/>
        </w:rPr>
        <w:t xml:space="preserve">... </w:t>
      </w:r>
      <w:r w:rsidRPr="00B74AF4">
        <w:rPr>
          <w:rFonts w:ascii="Arial" w:hAnsi="Arial" w:cs="Arial"/>
          <w:sz w:val="18"/>
          <w:szCs w:val="18"/>
        </w:rPr>
        <w:t>millimetres corresponding to a mean draught of …</w:t>
      </w:r>
      <w:r w:rsidR="000C110A" w:rsidRPr="00B74AF4">
        <w:rPr>
          <w:rFonts w:ascii="Arial" w:hAnsi="Arial" w:cs="Arial"/>
          <w:sz w:val="18"/>
          <w:szCs w:val="18"/>
        </w:rPr>
        <w:t>...</w:t>
      </w:r>
      <w:r w:rsidR="00926B8F">
        <w:rPr>
          <w:rFonts w:ascii="Arial" w:hAnsi="Arial" w:cs="Arial"/>
          <w:sz w:val="18"/>
          <w:szCs w:val="18"/>
        </w:rPr>
        <w:t>.</w:t>
      </w:r>
      <w:r w:rsidR="000C110A" w:rsidRPr="00B74AF4">
        <w:rPr>
          <w:rFonts w:ascii="Arial" w:hAnsi="Arial" w:cs="Arial"/>
          <w:sz w:val="18"/>
          <w:szCs w:val="18"/>
        </w:rPr>
        <w:t>…</w:t>
      </w:r>
      <w:r w:rsidR="008E351D">
        <w:rPr>
          <w:rFonts w:ascii="Arial" w:hAnsi="Arial" w:cs="Arial"/>
          <w:sz w:val="18"/>
          <w:szCs w:val="18"/>
        </w:rPr>
        <w:t>…</w:t>
      </w:r>
      <w:r w:rsidR="000C110A" w:rsidRPr="00B74AF4">
        <w:rPr>
          <w:rFonts w:ascii="Arial" w:hAnsi="Arial" w:cs="Arial"/>
          <w:sz w:val="18"/>
          <w:szCs w:val="18"/>
        </w:rPr>
        <w:t xml:space="preserve">. </w:t>
      </w:r>
      <w:r w:rsidRPr="00B74AF4">
        <w:rPr>
          <w:rFonts w:ascii="Arial" w:hAnsi="Arial" w:cs="Arial"/>
          <w:sz w:val="18"/>
          <w:szCs w:val="18"/>
        </w:rPr>
        <w:t>millimetres</w:t>
      </w:r>
    </w:p>
    <w:p w14:paraId="746D89E1" w14:textId="6CBE712C" w:rsidR="00F53F1C" w:rsidRPr="00B74AF4" w:rsidRDefault="000C110A" w:rsidP="00AA5E0F">
      <w:pPr>
        <w:spacing w:after="120"/>
        <w:rPr>
          <w:rFonts w:ascii="Arial" w:hAnsi="Arial" w:cs="Arial"/>
          <w:sz w:val="18"/>
          <w:szCs w:val="18"/>
        </w:rPr>
      </w:pPr>
      <w:r w:rsidRPr="00B74AF4">
        <w:rPr>
          <w:rFonts w:ascii="Arial" w:hAnsi="Arial" w:cs="Arial"/>
          <w:sz w:val="18"/>
          <w:szCs w:val="18"/>
        </w:rPr>
        <w:t>(2) Winter freeboard    …….…........</w:t>
      </w:r>
      <w:r w:rsidR="00B74AF4">
        <w:rPr>
          <w:rFonts w:ascii="Arial" w:hAnsi="Arial" w:cs="Arial"/>
          <w:sz w:val="18"/>
          <w:szCs w:val="18"/>
        </w:rPr>
        <w:t>..............</w:t>
      </w:r>
      <w:r w:rsidRPr="00B74AF4">
        <w:rPr>
          <w:rFonts w:ascii="Arial" w:hAnsi="Arial" w:cs="Arial"/>
          <w:sz w:val="18"/>
          <w:szCs w:val="18"/>
        </w:rPr>
        <w:t>..... millimetres corresponding to a mean draught of …...</w:t>
      </w:r>
      <w:r w:rsidR="00926B8F">
        <w:rPr>
          <w:rFonts w:ascii="Arial" w:hAnsi="Arial" w:cs="Arial"/>
          <w:sz w:val="18"/>
          <w:szCs w:val="18"/>
        </w:rPr>
        <w:t>..</w:t>
      </w:r>
      <w:r w:rsidR="008E351D">
        <w:rPr>
          <w:rFonts w:ascii="Arial" w:hAnsi="Arial" w:cs="Arial"/>
          <w:sz w:val="18"/>
          <w:szCs w:val="18"/>
        </w:rPr>
        <w:t>..</w:t>
      </w:r>
      <w:r w:rsidRPr="00B74AF4">
        <w:rPr>
          <w:rFonts w:ascii="Arial" w:hAnsi="Arial" w:cs="Arial"/>
          <w:sz w:val="18"/>
          <w:szCs w:val="18"/>
        </w:rPr>
        <w:t>..... millimetres</w:t>
      </w:r>
    </w:p>
    <w:p w14:paraId="3F6C2596" w14:textId="61089B5F" w:rsidR="000C110A" w:rsidRPr="00B74AF4" w:rsidRDefault="000C110A" w:rsidP="00AA5E0F">
      <w:pPr>
        <w:spacing w:after="120"/>
        <w:rPr>
          <w:rFonts w:ascii="Arial" w:hAnsi="Arial" w:cs="Arial"/>
          <w:sz w:val="18"/>
          <w:szCs w:val="18"/>
        </w:rPr>
      </w:pPr>
      <w:r w:rsidRPr="00B74AF4">
        <w:rPr>
          <w:rFonts w:ascii="Arial" w:hAnsi="Arial" w:cs="Arial"/>
          <w:sz w:val="18"/>
          <w:szCs w:val="18"/>
        </w:rPr>
        <w:t>(3) Tropical freeboard</w:t>
      </w:r>
      <w:r w:rsidR="00B74AF4" w:rsidRPr="00B74AF4">
        <w:rPr>
          <w:rFonts w:ascii="Arial" w:hAnsi="Arial" w:cs="Arial"/>
          <w:sz w:val="18"/>
          <w:szCs w:val="18"/>
        </w:rPr>
        <w:t xml:space="preserve"> ..</w:t>
      </w:r>
      <w:r w:rsidRPr="00B74AF4">
        <w:rPr>
          <w:rFonts w:ascii="Arial" w:hAnsi="Arial" w:cs="Arial"/>
          <w:sz w:val="18"/>
          <w:szCs w:val="18"/>
        </w:rPr>
        <w:t>.…….…........</w:t>
      </w:r>
      <w:r w:rsidR="00B74AF4">
        <w:rPr>
          <w:rFonts w:ascii="Arial" w:hAnsi="Arial" w:cs="Arial"/>
          <w:sz w:val="18"/>
          <w:szCs w:val="18"/>
        </w:rPr>
        <w:t>..............</w:t>
      </w:r>
      <w:r w:rsidRPr="00B74AF4">
        <w:rPr>
          <w:rFonts w:ascii="Arial" w:hAnsi="Arial" w:cs="Arial"/>
          <w:sz w:val="18"/>
          <w:szCs w:val="18"/>
        </w:rPr>
        <w:t>... millimetres corresponding to a mean draught of …</w:t>
      </w:r>
      <w:r w:rsidR="008E351D">
        <w:rPr>
          <w:rFonts w:ascii="Arial" w:hAnsi="Arial" w:cs="Arial"/>
          <w:sz w:val="18"/>
          <w:szCs w:val="18"/>
        </w:rPr>
        <w:t>…</w:t>
      </w:r>
      <w:r w:rsidRPr="00B74AF4">
        <w:rPr>
          <w:rFonts w:ascii="Arial" w:hAnsi="Arial" w:cs="Arial"/>
          <w:sz w:val="18"/>
          <w:szCs w:val="18"/>
        </w:rPr>
        <w:t>.</w:t>
      </w:r>
      <w:r w:rsidR="00926B8F">
        <w:rPr>
          <w:rFonts w:ascii="Arial" w:hAnsi="Arial" w:cs="Arial"/>
          <w:sz w:val="18"/>
          <w:szCs w:val="18"/>
        </w:rPr>
        <w:t>.</w:t>
      </w:r>
      <w:r w:rsidRPr="00B74AF4">
        <w:rPr>
          <w:rFonts w:ascii="Arial" w:hAnsi="Arial" w:cs="Arial"/>
          <w:sz w:val="18"/>
          <w:szCs w:val="18"/>
        </w:rPr>
        <w:t>..…. millimetres</w:t>
      </w:r>
    </w:p>
    <w:p w14:paraId="5B83F5E7" w14:textId="223D650E" w:rsidR="000C110A" w:rsidRPr="00B74AF4" w:rsidRDefault="000C110A" w:rsidP="00AA5E0F">
      <w:pPr>
        <w:spacing w:after="120"/>
        <w:rPr>
          <w:rFonts w:ascii="Arial" w:hAnsi="Arial" w:cs="Arial"/>
          <w:sz w:val="18"/>
          <w:szCs w:val="18"/>
        </w:rPr>
      </w:pPr>
      <w:r w:rsidRPr="00B74AF4">
        <w:rPr>
          <w:rFonts w:ascii="Arial" w:hAnsi="Arial" w:cs="Arial"/>
          <w:sz w:val="18"/>
          <w:szCs w:val="18"/>
        </w:rPr>
        <w:t>(4) Winter North Atlantic freeboard…</w:t>
      </w:r>
      <w:r w:rsidR="00B74AF4">
        <w:rPr>
          <w:rFonts w:ascii="Arial" w:hAnsi="Arial" w:cs="Arial"/>
          <w:sz w:val="18"/>
          <w:szCs w:val="18"/>
        </w:rPr>
        <w:t>……………</w:t>
      </w:r>
      <w:r w:rsidRPr="00B74AF4">
        <w:rPr>
          <w:rFonts w:ascii="Arial" w:hAnsi="Arial" w:cs="Arial"/>
          <w:sz w:val="18"/>
          <w:szCs w:val="18"/>
        </w:rPr>
        <w:t>millimetres corresponding to a mean draught of ...…</w:t>
      </w:r>
      <w:r w:rsidR="00926B8F">
        <w:rPr>
          <w:rFonts w:ascii="Arial" w:hAnsi="Arial" w:cs="Arial"/>
          <w:sz w:val="18"/>
          <w:szCs w:val="18"/>
        </w:rPr>
        <w:t>.</w:t>
      </w:r>
      <w:r w:rsidR="008E351D">
        <w:rPr>
          <w:rFonts w:ascii="Arial" w:hAnsi="Arial" w:cs="Arial"/>
          <w:sz w:val="18"/>
          <w:szCs w:val="18"/>
        </w:rPr>
        <w:t>…</w:t>
      </w:r>
      <w:r w:rsidRPr="00B74AF4">
        <w:rPr>
          <w:rFonts w:ascii="Arial" w:hAnsi="Arial" w:cs="Arial"/>
          <w:sz w:val="18"/>
          <w:szCs w:val="18"/>
        </w:rPr>
        <w:t>…</w:t>
      </w:r>
      <w:r w:rsidR="008E351D">
        <w:rPr>
          <w:rFonts w:ascii="Arial" w:hAnsi="Arial" w:cs="Arial"/>
          <w:sz w:val="18"/>
          <w:szCs w:val="18"/>
        </w:rPr>
        <w:t>.</w:t>
      </w:r>
      <w:r w:rsidRPr="00B74AF4">
        <w:rPr>
          <w:rFonts w:ascii="Arial" w:hAnsi="Arial" w:cs="Arial"/>
          <w:sz w:val="18"/>
          <w:szCs w:val="18"/>
        </w:rPr>
        <w:t xml:space="preserve"> millimetres</w:t>
      </w:r>
    </w:p>
    <w:p w14:paraId="42CC1C32" w14:textId="285A7FE3" w:rsidR="000C110A" w:rsidRPr="00B74AF4" w:rsidRDefault="000C110A" w:rsidP="00AA5E0F">
      <w:pPr>
        <w:spacing w:after="120"/>
        <w:rPr>
          <w:rFonts w:ascii="Arial" w:hAnsi="Arial" w:cs="Arial"/>
          <w:sz w:val="18"/>
          <w:szCs w:val="18"/>
        </w:rPr>
      </w:pPr>
      <w:r w:rsidRPr="00B74AF4">
        <w:rPr>
          <w:rFonts w:ascii="Arial" w:hAnsi="Arial" w:cs="Arial"/>
          <w:sz w:val="18"/>
          <w:szCs w:val="18"/>
        </w:rPr>
        <w:t xml:space="preserve">(5) Allowance for fresh water for all freeboards other than Timber </w:t>
      </w:r>
      <w:r w:rsidR="00B74AF4" w:rsidRPr="00B74AF4">
        <w:rPr>
          <w:rFonts w:ascii="Arial" w:hAnsi="Arial" w:cs="Arial"/>
          <w:sz w:val="18"/>
          <w:szCs w:val="18"/>
        </w:rPr>
        <w:t>freeboards …………</w:t>
      </w:r>
      <w:r w:rsidR="00B74AF4">
        <w:rPr>
          <w:rFonts w:ascii="Arial" w:hAnsi="Arial" w:cs="Arial"/>
          <w:sz w:val="18"/>
          <w:szCs w:val="18"/>
        </w:rPr>
        <w:t>…………</w:t>
      </w:r>
      <w:r w:rsidR="00B74AF4" w:rsidRPr="00B74AF4">
        <w:rPr>
          <w:rFonts w:ascii="Arial" w:hAnsi="Arial" w:cs="Arial"/>
          <w:sz w:val="18"/>
          <w:szCs w:val="18"/>
        </w:rPr>
        <w:t>…</w:t>
      </w:r>
      <w:r w:rsidR="008E351D">
        <w:rPr>
          <w:rFonts w:ascii="Arial" w:hAnsi="Arial" w:cs="Arial"/>
          <w:sz w:val="18"/>
          <w:szCs w:val="18"/>
        </w:rPr>
        <w:t>…</w:t>
      </w:r>
      <w:r w:rsidR="00B74AF4" w:rsidRPr="00B74AF4">
        <w:rPr>
          <w:rFonts w:ascii="Arial" w:hAnsi="Arial" w:cs="Arial"/>
          <w:sz w:val="18"/>
          <w:szCs w:val="18"/>
        </w:rPr>
        <w:t>……</w:t>
      </w:r>
      <w:r w:rsidR="00926B8F">
        <w:rPr>
          <w:rFonts w:ascii="Arial" w:hAnsi="Arial" w:cs="Arial"/>
          <w:sz w:val="18"/>
          <w:szCs w:val="18"/>
        </w:rPr>
        <w:t>.</w:t>
      </w:r>
      <w:r w:rsidR="00B74AF4" w:rsidRPr="00B74AF4">
        <w:rPr>
          <w:rFonts w:ascii="Arial" w:hAnsi="Arial" w:cs="Arial"/>
          <w:sz w:val="18"/>
          <w:szCs w:val="18"/>
        </w:rPr>
        <w:t>.. millimetres</w:t>
      </w:r>
    </w:p>
    <w:p w14:paraId="04E458CD" w14:textId="32E8EAFA" w:rsidR="00B74AF4" w:rsidRPr="00B74AF4" w:rsidRDefault="00B74AF4" w:rsidP="00AA5E0F">
      <w:pPr>
        <w:spacing w:after="120"/>
        <w:rPr>
          <w:rFonts w:ascii="Arial" w:hAnsi="Arial" w:cs="Arial"/>
          <w:sz w:val="18"/>
          <w:szCs w:val="18"/>
        </w:rPr>
      </w:pPr>
      <w:r w:rsidRPr="00B74AF4">
        <w:rPr>
          <w:rFonts w:ascii="Arial" w:hAnsi="Arial" w:cs="Arial"/>
          <w:sz w:val="18"/>
          <w:szCs w:val="18"/>
        </w:rPr>
        <w:t>(6) Timber Summer freeboard ……</w:t>
      </w:r>
      <w:r>
        <w:rPr>
          <w:rFonts w:ascii="Arial" w:hAnsi="Arial" w:cs="Arial"/>
          <w:sz w:val="18"/>
          <w:szCs w:val="18"/>
        </w:rPr>
        <w:t>………….</w:t>
      </w:r>
      <w:r w:rsidRPr="00B74AF4">
        <w:rPr>
          <w:rFonts w:ascii="Arial" w:hAnsi="Arial" w:cs="Arial"/>
          <w:sz w:val="18"/>
          <w:szCs w:val="18"/>
        </w:rPr>
        <w:t>…. millimetres corresponding to a mean draught of …</w:t>
      </w:r>
      <w:r w:rsidR="008E351D">
        <w:rPr>
          <w:rFonts w:ascii="Arial" w:hAnsi="Arial" w:cs="Arial"/>
          <w:sz w:val="18"/>
          <w:szCs w:val="18"/>
        </w:rPr>
        <w:t>…</w:t>
      </w:r>
      <w:r w:rsidR="00926B8F">
        <w:rPr>
          <w:rFonts w:ascii="Arial" w:hAnsi="Arial" w:cs="Arial"/>
          <w:sz w:val="18"/>
          <w:szCs w:val="18"/>
        </w:rPr>
        <w:t>.</w:t>
      </w:r>
      <w:r w:rsidR="008E351D">
        <w:rPr>
          <w:rFonts w:ascii="Arial" w:hAnsi="Arial" w:cs="Arial"/>
          <w:sz w:val="18"/>
          <w:szCs w:val="18"/>
        </w:rPr>
        <w:t>.</w:t>
      </w:r>
      <w:r w:rsidRPr="00B74AF4">
        <w:rPr>
          <w:rFonts w:ascii="Arial" w:hAnsi="Arial" w:cs="Arial"/>
          <w:sz w:val="18"/>
          <w:szCs w:val="18"/>
        </w:rPr>
        <w:t>..…. millimetres</w:t>
      </w:r>
    </w:p>
    <w:p w14:paraId="2AD8D584" w14:textId="75F7E5B2" w:rsidR="000C110A" w:rsidRPr="00B74AF4" w:rsidRDefault="00B74AF4" w:rsidP="00AA5E0F">
      <w:pPr>
        <w:spacing w:after="120"/>
        <w:rPr>
          <w:rFonts w:ascii="Arial" w:hAnsi="Arial" w:cs="Arial"/>
          <w:sz w:val="18"/>
          <w:szCs w:val="18"/>
        </w:rPr>
      </w:pPr>
      <w:r w:rsidRPr="00B74AF4">
        <w:rPr>
          <w:rFonts w:ascii="Arial" w:hAnsi="Arial" w:cs="Arial"/>
          <w:sz w:val="18"/>
          <w:szCs w:val="18"/>
        </w:rPr>
        <w:t>(7) Timber Winter freeboard ………</w:t>
      </w:r>
      <w:r>
        <w:rPr>
          <w:rFonts w:ascii="Arial" w:hAnsi="Arial" w:cs="Arial"/>
          <w:sz w:val="18"/>
          <w:szCs w:val="18"/>
        </w:rPr>
        <w:t>………….</w:t>
      </w:r>
      <w:r w:rsidRPr="00B74AF4">
        <w:rPr>
          <w:rFonts w:ascii="Arial" w:hAnsi="Arial" w:cs="Arial"/>
          <w:sz w:val="18"/>
          <w:szCs w:val="18"/>
        </w:rPr>
        <w:t>…. millimetres corresponding to a mean draught of …</w:t>
      </w:r>
      <w:r w:rsidR="008E351D">
        <w:rPr>
          <w:rFonts w:ascii="Arial" w:hAnsi="Arial" w:cs="Arial"/>
          <w:sz w:val="18"/>
          <w:szCs w:val="18"/>
        </w:rPr>
        <w:t>…</w:t>
      </w:r>
      <w:r w:rsidR="00926B8F">
        <w:rPr>
          <w:rFonts w:ascii="Arial" w:hAnsi="Arial" w:cs="Arial"/>
          <w:sz w:val="18"/>
          <w:szCs w:val="18"/>
        </w:rPr>
        <w:t>.</w:t>
      </w:r>
      <w:r w:rsidR="008E351D">
        <w:rPr>
          <w:rFonts w:ascii="Arial" w:hAnsi="Arial" w:cs="Arial"/>
          <w:sz w:val="18"/>
          <w:szCs w:val="18"/>
        </w:rPr>
        <w:t>.</w:t>
      </w:r>
      <w:r w:rsidRPr="00B74AF4">
        <w:rPr>
          <w:rFonts w:ascii="Arial" w:hAnsi="Arial" w:cs="Arial"/>
          <w:sz w:val="18"/>
          <w:szCs w:val="18"/>
        </w:rPr>
        <w:t>.…. millimetres</w:t>
      </w:r>
    </w:p>
    <w:p w14:paraId="121A84BC" w14:textId="7CA9062C" w:rsidR="00B74AF4" w:rsidRPr="00B74AF4" w:rsidRDefault="00B74AF4" w:rsidP="00AA5E0F">
      <w:pPr>
        <w:spacing w:after="120"/>
        <w:rPr>
          <w:rFonts w:ascii="Arial" w:hAnsi="Arial" w:cs="Arial"/>
          <w:sz w:val="18"/>
          <w:szCs w:val="18"/>
        </w:rPr>
      </w:pPr>
      <w:r w:rsidRPr="00B74AF4">
        <w:rPr>
          <w:rFonts w:ascii="Arial" w:hAnsi="Arial" w:cs="Arial"/>
          <w:sz w:val="18"/>
          <w:szCs w:val="18"/>
        </w:rPr>
        <w:t>(8) Timber Tropical freeboard …</w:t>
      </w:r>
      <w:proofErr w:type="gramStart"/>
      <w:r w:rsidRPr="00B74AF4">
        <w:rPr>
          <w:rFonts w:ascii="Arial" w:hAnsi="Arial" w:cs="Arial"/>
          <w:sz w:val="18"/>
          <w:szCs w:val="18"/>
        </w:rPr>
        <w:t>…..</w:t>
      </w:r>
      <w:proofErr w:type="gramEnd"/>
      <w:r w:rsidRPr="00B74AF4">
        <w:rPr>
          <w:rFonts w:ascii="Arial" w:hAnsi="Arial" w:cs="Arial"/>
          <w:sz w:val="18"/>
          <w:szCs w:val="18"/>
        </w:rPr>
        <w:t>…</w:t>
      </w:r>
      <w:r>
        <w:rPr>
          <w:rFonts w:ascii="Arial" w:hAnsi="Arial" w:cs="Arial"/>
          <w:sz w:val="18"/>
          <w:szCs w:val="18"/>
        </w:rPr>
        <w:t>…………..</w:t>
      </w:r>
      <w:r w:rsidRPr="00B74AF4">
        <w:rPr>
          <w:rFonts w:ascii="Arial" w:hAnsi="Arial" w:cs="Arial"/>
          <w:sz w:val="18"/>
          <w:szCs w:val="18"/>
        </w:rPr>
        <w:t>millimetres corresponding to a mean draught of …</w:t>
      </w:r>
      <w:r w:rsidR="008E351D">
        <w:rPr>
          <w:rFonts w:ascii="Arial" w:hAnsi="Arial" w:cs="Arial"/>
          <w:sz w:val="18"/>
          <w:szCs w:val="18"/>
        </w:rPr>
        <w:t>….</w:t>
      </w:r>
      <w:r w:rsidRPr="00B74AF4">
        <w:rPr>
          <w:rFonts w:ascii="Arial" w:hAnsi="Arial" w:cs="Arial"/>
          <w:sz w:val="18"/>
          <w:szCs w:val="18"/>
        </w:rPr>
        <w:t>.….</w:t>
      </w:r>
      <w:r w:rsidR="008E351D">
        <w:rPr>
          <w:rFonts w:ascii="Arial" w:hAnsi="Arial" w:cs="Arial"/>
          <w:sz w:val="18"/>
          <w:szCs w:val="18"/>
        </w:rPr>
        <w:t>.</w:t>
      </w:r>
      <w:r w:rsidRPr="00B74AF4">
        <w:rPr>
          <w:rFonts w:ascii="Arial" w:hAnsi="Arial" w:cs="Arial"/>
          <w:sz w:val="18"/>
          <w:szCs w:val="18"/>
        </w:rPr>
        <w:t xml:space="preserve"> millimetres</w:t>
      </w:r>
    </w:p>
    <w:p w14:paraId="6DCD60F2" w14:textId="7B5EAF08" w:rsidR="00B74AF4" w:rsidRDefault="00B74AF4" w:rsidP="00AA5E0F">
      <w:pPr>
        <w:spacing w:after="120"/>
        <w:rPr>
          <w:rFonts w:ascii="Arial" w:hAnsi="Arial" w:cs="Arial"/>
          <w:sz w:val="18"/>
          <w:szCs w:val="18"/>
        </w:rPr>
      </w:pPr>
      <w:r w:rsidRPr="00B74AF4">
        <w:rPr>
          <w:rFonts w:ascii="Arial" w:hAnsi="Arial" w:cs="Arial"/>
          <w:sz w:val="18"/>
          <w:szCs w:val="18"/>
        </w:rPr>
        <w:t>(9) Timber Winter North Atlantic freeboard …</w:t>
      </w:r>
      <w:proofErr w:type="gramStart"/>
      <w:r w:rsidRPr="00B74AF4">
        <w:rPr>
          <w:rFonts w:ascii="Arial" w:hAnsi="Arial" w:cs="Arial"/>
          <w:sz w:val="18"/>
          <w:szCs w:val="18"/>
        </w:rPr>
        <w:t>…..</w:t>
      </w:r>
      <w:proofErr w:type="gramEnd"/>
      <w:r w:rsidRPr="00B74AF4">
        <w:rPr>
          <w:rFonts w:ascii="Arial" w:hAnsi="Arial" w:cs="Arial"/>
          <w:sz w:val="18"/>
          <w:szCs w:val="18"/>
        </w:rPr>
        <w:t>millimetres corresponding to a mean draught of …</w:t>
      </w:r>
      <w:r w:rsidR="008E351D">
        <w:rPr>
          <w:rFonts w:ascii="Arial" w:hAnsi="Arial" w:cs="Arial"/>
          <w:sz w:val="18"/>
          <w:szCs w:val="18"/>
        </w:rPr>
        <w:t>…...</w:t>
      </w:r>
      <w:r w:rsidRPr="00B74AF4">
        <w:rPr>
          <w:rFonts w:ascii="Arial" w:hAnsi="Arial" w:cs="Arial"/>
          <w:sz w:val="18"/>
          <w:szCs w:val="18"/>
        </w:rPr>
        <w:t>…. millimetres</w:t>
      </w:r>
    </w:p>
    <w:p w14:paraId="04300EBB" w14:textId="5A1698C7" w:rsidR="00B74AF4" w:rsidRPr="00B74AF4" w:rsidRDefault="00B74AF4" w:rsidP="00AA5E0F">
      <w:pPr>
        <w:spacing w:after="120"/>
        <w:rPr>
          <w:rFonts w:ascii="Arial" w:hAnsi="Arial" w:cs="Arial"/>
          <w:sz w:val="18"/>
          <w:szCs w:val="18"/>
        </w:rPr>
      </w:pPr>
      <w:r w:rsidRPr="00B74AF4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10</w:t>
      </w:r>
      <w:r w:rsidRPr="00B74AF4">
        <w:rPr>
          <w:rFonts w:ascii="Arial" w:hAnsi="Arial" w:cs="Arial"/>
          <w:sz w:val="18"/>
          <w:szCs w:val="18"/>
        </w:rPr>
        <w:t>) Allowance for fresh water for Timber freeboards …………</w:t>
      </w:r>
      <w:r>
        <w:rPr>
          <w:rFonts w:ascii="Arial" w:hAnsi="Arial" w:cs="Arial"/>
          <w:sz w:val="18"/>
          <w:szCs w:val="18"/>
        </w:rPr>
        <w:t>………………………</w:t>
      </w:r>
      <w:r w:rsidR="008E351D">
        <w:rPr>
          <w:rFonts w:ascii="Arial" w:hAnsi="Arial" w:cs="Arial"/>
          <w:sz w:val="18"/>
          <w:szCs w:val="18"/>
        </w:rPr>
        <w:t>…</w:t>
      </w:r>
      <w:r>
        <w:rPr>
          <w:rFonts w:ascii="Arial" w:hAnsi="Arial" w:cs="Arial"/>
          <w:sz w:val="18"/>
          <w:szCs w:val="18"/>
        </w:rPr>
        <w:t>…………</w:t>
      </w:r>
      <w:r w:rsidR="008E351D">
        <w:rPr>
          <w:rFonts w:ascii="Arial" w:hAnsi="Arial" w:cs="Arial"/>
          <w:sz w:val="18"/>
          <w:szCs w:val="18"/>
        </w:rPr>
        <w:t>…………….</w:t>
      </w:r>
      <w:r w:rsidRPr="00B74AF4">
        <w:rPr>
          <w:rFonts w:ascii="Arial" w:hAnsi="Arial" w:cs="Arial"/>
          <w:sz w:val="18"/>
          <w:szCs w:val="18"/>
        </w:rPr>
        <w:t xml:space="preserve"> millimetres</w:t>
      </w:r>
    </w:p>
    <w:p w14:paraId="7FFF676F" w14:textId="389A996F" w:rsidR="00B74AF4" w:rsidRPr="00926B8F" w:rsidRDefault="00B74AF4" w:rsidP="00AA5E0F">
      <w:pPr>
        <w:spacing w:after="0"/>
        <w:rPr>
          <w:rFonts w:ascii="Arial" w:hAnsi="Arial" w:cs="Arial"/>
          <w:b/>
          <w:sz w:val="20"/>
          <w:szCs w:val="20"/>
        </w:rPr>
      </w:pPr>
      <w:r w:rsidRPr="00926B8F">
        <w:rPr>
          <w:rFonts w:ascii="Arial" w:hAnsi="Arial" w:cs="Arial"/>
          <w:b/>
          <w:sz w:val="20"/>
          <w:szCs w:val="20"/>
        </w:rPr>
        <w:t>NOTES:</w:t>
      </w:r>
    </w:p>
    <w:p w14:paraId="4DC15272" w14:textId="77777777" w:rsidR="00834FDF" w:rsidRDefault="00A64F37" w:rsidP="00AA5E0F">
      <w:pPr>
        <w:spacing w:after="0"/>
        <w:jc w:val="both"/>
        <w:rPr>
          <w:rFonts w:ascii="Arial" w:hAnsi="Arial" w:cs="Arial"/>
          <w:sz w:val="14"/>
          <w:szCs w:val="14"/>
        </w:rPr>
      </w:pPr>
      <w:r w:rsidRPr="00A64F37">
        <w:rPr>
          <w:rFonts w:ascii="Arial" w:hAnsi="Arial" w:cs="Arial"/>
          <w:sz w:val="14"/>
          <w:szCs w:val="14"/>
        </w:rPr>
        <w:t xml:space="preserve">1. The </w:t>
      </w:r>
      <w:proofErr w:type="gramStart"/>
      <w:r w:rsidRPr="00A64F37">
        <w:rPr>
          <w:rFonts w:ascii="Arial" w:hAnsi="Arial" w:cs="Arial"/>
          <w:sz w:val="14"/>
          <w:szCs w:val="14"/>
        </w:rPr>
        <w:t>particulars to</w:t>
      </w:r>
      <w:proofErr w:type="gramEnd"/>
      <w:r w:rsidRPr="00A64F37">
        <w:rPr>
          <w:rFonts w:ascii="Arial" w:hAnsi="Arial" w:cs="Arial"/>
          <w:sz w:val="14"/>
          <w:szCs w:val="14"/>
        </w:rPr>
        <w:t xml:space="preserve"> be given above of freeboards and allowances for fresh water to be taken from the load line certificate currently in force in respect</w:t>
      </w:r>
    </w:p>
    <w:p w14:paraId="6170BFAA" w14:textId="5A9EAF48" w:rsidR="00AA5E0F" w:rsidRDefault="00A64F37" w:rsidP="00AA5E0F">
      <w:pPr>
        <w:spacing w:after="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</w:t>
      </w:r>
      <w:r w:rsidR="00834FDF">
        <w:rPr>
          <w:rFonts w:ascii="Arial" w:hAnsi="Arial" w:cs="Arial"/>
          <w:sz w:val="14"/>
          <w:szCs w:val="14"/>
        </w:rPr>
        <w:t xml:space="preserve"> </w:t>
      </w:r>
      <w:r w:rsidRPr="00A64F37">
        <w:rPr>
          <w:rFonts w:ascii="Arial" w:hAnsi="Arial" w:cs="Arial"/>
          <w:sz w:val="14"/>
          <w:szCs w:val="14"/>
        </w:rPr>
        <w:t>of the ship.</w:t>
      </w:r>
    </w:p>
    <w:p w14:paraId="1D799242" w14:textId="0EA1723D" w:rsidR="00A64F37" w:rsidRDefault="00A64F37" w:rsidP="00AA5E0F">
      <w:pPr>
        <w:spacing w:after="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2</w:t>
      </w:r>
      <w:r w:rsidRPr="00A64F37">
        <w:rPr>
          <w:rFonts w:ascii="Arial" w:hAnsi="Arial" w:cs="Arial"/>
          <w:sz w:val="14"/>
          <w:szCs w:val="14"/>
        </w:rPr>
        <w:t xml:space="preserve">. </w:t>
      </w:r>
      <w:r>
        <w:rPr>
          <w:rFonts w:ascii="Arial" w:hAnsi="Arial" w:cs="Arial"/>
          <w:sz w:val="14"/>
          <w:szCs w:val="14"/>
        </w:rPr>
        <w:t>All freeboards given on the load line certificate must be stated</w:t>
      </w:r>
      <w:r w:rsidRPr="00A64F37">
        <w:rPr>
          <w:rFonts w:ascii="Arial" w:hAnsi="Arial" w:cs="Arial"/>
          <w:sz w:val="14"/>
          <w:szCs w:val="14"/>
        </w:rPr>
        <w:t>.</w:t>
      </w:r>
    </w:p>
    <w:p w14:paraId="54669F11" w14:textId="77777777" w:rsidR="00834FDF" w:rsidRDefault="00A64F37" w:rsidP="00AA5E0F">
      <w:pPr>
        <w:spacing w:after="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3. The mean draught to be given above is the mean of the draughts which would be shown on the scales of measurement on the ste</w:t>
      </w:r>
      <w:r w:rsidR="00AA5E0F">
        <w:rPr>
          <w:rFonts w:ascii="Arial" w:hAnsi="Arial" w:cs="Arial"/>
          <w:sz w:val="14"/>
          <w:szCs w:val="14"/>
        </w:rPr>
        <w:t>m</w:t>
      </w:r>
      <w:r>
        <w:rPr>
          <w:rFonts w:ascii="Arial" w:hAnsi="Arial" w:cs="Arial"/>
          <w:sz w:val="14"/>
          <w:szCs w:val="14"/>
        </w:rPr>
        <w:t xml:space="preserve"> and on the ste</w:t>
      </w:r>
      <w:r w:rsidR="00AA5E0F">
        <w:rPr>
          <w:rFonts w:ascii="Arial" w:hAnsi="Arial" w:cs="Arial"/>
          <w:sz w:val="14"/>
          <w:szCs w:val="14"/>
        </w:rPr>
        <w:t>rn</w:t>
      </w:r>
    </w:p>
    <w:p w14:paraId="3C319B41" w14:textId="77777777" w:rsidR="00834FDF" w:rsidRDefault="00834FDF" w:rsidP="00AA5E0F">
      <w:pPr>
        <w:spacing w:after="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</w:t>
      </w:r>
      <w:r w:rsidR="00A64F37">
        <w:rPr>
          <w:rFonts w:ascii="Arial" w:hAnsi="Arial" w:cs="Arial"/>
          <w:sz w:val="14"/>
          <w:szCs w:val="14"/>
        </w:rPr>
        <w:t>post of the ship</w:t>
      </w:r>
      <w:r w:rsidR="00AA5E0F">
        <w:rPr>
          <w:rFonts w:ascii="Arial" w:hAnsi="Arial" w:cs="Arial"/>
          <w:sz w:val="14"/>
          <w:szCs w:val="14"/>
        </w:rPr>
        <w:t xml:space="preserve"> if it were so loaded that the upper edge of the load line on each side of the ship appropriate to the </w:t>
      </w:r>
      <w:proofErr w:type="gramStart"/>
      <w:r w:rsidR="00AA5E0F">
        <w:rPr>
          <w:rFonts w:ascii="Arial" w:hAnsi="Arial" w:cs="Arial"/>
          <w:sz w:val="14"/>
          <w:szCs w:val="14"/>
        </w:rPr>
        <w:t>particular freeboard</w:t>
      </w:r>
      <w:proofErr w:type="gramEnd"/>
      <w:r w:rsidR="00AA5E0F">
        <w:rPr>
          <w:rFonts w:ascii="Arial" w:hAnsi="Arial" w:cs="Arial"/>
          <w:sz w:val="14"/>
          <w:szCs w:val="14"/>
        </w:rPr>
        <w:t xml:space="preserve"> were on the</w:t>
      </w:r>
    </w:p>
    <w:p w14:paraId="4AD5A807" w14:textId="5C2D12C9" w:rsidR="00A64F37" w:rsidRDefault="00834FDF" w:rsidP="00AA5E0F">
      <w:pPr>
        <w:spacing w:after="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</w:t>
      </w:r>
      <w:r w:rsidR="00AA5E0F">
        <w:rPr>
          <w:rFonts w:ascii="Arial" w:hAnsi="Arial" w:cs="Arial"/>
          <w:sz w:val="14"/>
          <w:szCs w:val="14"/>
        </w:rPr>
        <w:t xml:space="preserve"> surface of the water.</w:t>
      </w:r>
    </w:p>
    <w:p w14:paraId="6F9A3455" w14:textId="77777777" w:rsidR="00834FDF" w:rsidRDefault="00AA5E0F" w:rsidP="00AA5E0F">
      <w:pPr>
        <w:spacing w:after="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4. Where the draught is shown on the scales of measurement on the stem and on the stern post of the ship in feet the mean draught must be given in</w:t>
      </w:r>
    </w:p>
    <w:p w14:paraId="6B7A1441" w14:textId="7B21CDB7" w:rsidR="00AA5E0F" w:rsidRDefault="00834FDF" w:rsidP="00AA5E0F">
      <w:pPr>
        <w:spacing w:after="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</w:t>
      </w:r>
      <w:r w:rsidR="00AA5E0F">
        <w:rPr>
          <w:rFonts w:ascii="Arial" w:hAnsi="Arial" w:cs="Arial"/>
          <w:sz w:val="14"/>
          <w:szCs w:val="14"/>
        </w:rPr>
        <w:t xml:space="preserve"> millimetres.</w:t>
      </w:r>
    </w:p>
    <w:p w14:paraId="1080A7A9" w14:textId="77777777" w:rsidR="00B66FA9" w:rsidRDefault="00B66FA9" w:rsidP="00AA5E0F">
      <w:pPr>
        <w:spacing w:after="0"/>
        <w:jc w:val="both"/>
        <w:rPr>
          <w:rFonts w:ascii="Arial" w:hAnsi="Arial" w:cs="Arial"/>
          <w:sz w:val="14"/>
          <w:szCs w:val="14"/>
        </w:rPr>
      </w:pP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699"/>
        <w:gridCol w:w="856"/>
        <w:gridCol w:w="992"/>
        <w:gridCol w:w="709"/>
        <w:gridCol w:w="708"/>
        <w:gridCol w:w="851"/>
        <w:gridCol w:w="1429"/>
        <w:gridCol w:w="1548"/>
        <w:gridCol w:w="1559"/>
      </w:tblGrid>
      <w:tr w:rsidR="00154D49" w14:paraId="616C7E06" w14:textId="77777777" w:rsidTr="00154D49">
        <w:tc>
          <w:tcPr>
            <w:tcW w:w="699" w:type="dxa"/>
            <w:vAlign w:val="center"/>
          </w:tcPr>
          <w:p w14:paraId="5DA94A6E" w14:textId="1F265E05" w:rsidR="00AA5E0F" w:rsidRDefault="00AA5E0F" w:rsidP="00B66F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56" w:type="dxa"/>
            <w:vAlign w:val="center"/>
          </w:tcPr>
          <w:p w14:paraId="42993E8B" w14:textId="1DF1B099" w:rsidR="00AA5E0F" w:rsidRDefault="00AA5E0F" w:rsidP="00B66F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92" w:type="dxa"/>
            <w:vAlign w:val="center"/>
          </w:tcPr>
          <w:p w14:paraId="0C013982" w14:textId="5C109BB2" w:rsidR="00AA5E0F" w:rsidRDefault="00AA5E0F" w:rsidP="00B66F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09" w:type="dxa"/>
            <w:vAlign w:val="center"/>
          </w:tcPr>
          <w:p w14:paraId="2607EFFE" w14:textId="0431EBC3" w:rsidR="00AA5E0F" w:rsidRDefault="00AA5E0F" w:rsidP="00B66F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708" w:type="dxa"/>
            <w:vAlign w:val="center"/>
          </w:tcPr>
          <w:p w14:paraId="198EACDB" w14:textId="0A2E4121" w:rsidR="00AA5E0F" w:rsidRDefault="00AA5E0F" w:rsidP="00B66F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851" w:type="dxa"/>
            <w:vAlign w:val="center"/>
          </w:tcPr>
          <w:p w14:paraId="118A0F46" w14:textId="2B8545B0" w:rsidR="00AA5E0F" w:rsidRDefault="00AA5E0F" w:rsidP="00B66F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429" w:type="dxa"/>
            <w:vAlign w:val="center"/>
          </w:tcPr>
          <w:p w14:paraId="7878AF5E" w14:textId="32CF3B58" w:rsidR="00AA5E0F" w:rsidRDefault="00AA5E0F" w:rsidP="00B66F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548" w:type="dxa"/>
            <w:vAlign w:val="center"/>
          </w:tcPr>
          <w:p w14:paraId="48EC992B" w14:textId="5324609B" w:rsidR="00AA5E0F" w:rsidRDefault="00AA5E0F" w:rsidP="00B66F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559" w:type="dxa"/>
            <w:vAlign w:val="center"/>
          </w:tcPr>
          <w:p w14:paraId="37BCCF61" w14:textId="359AF8A5" w:rsidR="00AA5E0F" w:rsidRDefault="00AA5E0F" w:rsidP="00B66F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</w:tr>
      <w:tr w:rsidR="00926B8F" w14:paraId="136883D5" w14:textId="77777777" w:rsidTr="00154D49">
        <w:tc>
          <w:tcPr>
            <w:tcW w:w="699" w:type="dxa"/>
            <w:vMerge w:val="restart"/>
            <w:vAlign w:val="center"/>
          </w:tcPr>
          <w:p w14:paraId="1A2B9874" w14:textId="66EB14AD" w:rsidR="00B66FA9" w:rsidRDefault="00B66FA9" w:rsidP="00B66F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DATE</w:t>
            </w:r>
          </w:p>
        </w:tc>
        <w:tc>
          <w:tcPr>
            <w:tcW w:w="856" w:type="dxa"/>
            <w:vMerge w:val="restart"/>
            <w:vAlign w:val="center"/>
          </w:tcPr>
          <w:p w14:paraId="15845FAD" w14:textId="6ECC2E60" w:rsidR="00B66FA9" w:rsidRDefault="00B66FA9" w:rsidP="00B66F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PLACE</w:t>
            </w:r>
          </w:p>
        </w:tc>
        <w:tc>
          <w:tcPr>
            <w:tcW w:w="2409" w:type="dxa"/>
            <w:gridSpan w:val="3"/>
            <w:vAlign w:val="center"/>
          </w:tcPr>
          <w:p w14:paraId="1A77B08E" w14:textId="5E154AB4" w:rsidR="00B66FA9" w:rsidRDefault="00B66FA9" w:rsidP="00B66F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ACTUAL DRAUGHT</w:t>
            </w:r>
          </w:p>
        </w:tc>
        <w:tc>
          <w:tcPr>
            <w:tcW w:w="2280" w:type="dxa"/>
            <w:gridSpan w:val="2"/>
            <w:vAlign w:val="center"/>
          </w:tcPr>
          <w:p w14:paraId="7980D4BA" w14:textId="77FA7928" w:rsidR="00B66FA9" w:rsidRDefault="00B66FA9" w:rsidP="00B66F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MEAN FREEBOARD</w:t>
            </w:r>
          </w:p>
        </w:tc>
        <w:tc>
          <w:tcPr>
            <w:tcW w:w="3107" w:type="dxa"/>
            <w:gridSpan w:val="2"/>
            <w:vAlign w:val="center"/>
          </w:tcPr>
          <w:p w14:paraId="1188E833" w14:textId="77777777" w:rsidR="00B66FA9" w:rsidRDefault="00B66FA9" w:rsidP="00B66F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SIGNATURE OF MASTER AND AN</w:t>
            </w:r>
          </w:p>
          <w:p w14:paraId="3882F7C8" w14:textId="6010ADAF" w:rsidR="00B66FA9" w:rsidRDefault="00B66FA9" w:rsidP="00B66F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OFFICER</w:t>
            </w:r>
          </w:p>
        </w:tc>
      </w:tr>
      <w:tr w:rsidR="00154D49" w14:paraId="1C62C6E1" w14:textId="77777777" w:rsidTr="00154D49">
        <w:tc>
          <w:tcPr>
            <w:tcW w:w="699" w:type="dxa"/>
            <w:vMerge/>
          </w:tcPr>
          <w:p w14:paraId="2B96437E" w14:textId="77777777" w:rsidR="00B66FA9" w:rsidRDefault="00B66FA9" w:rsidP="00A64F3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" w:type="dxa"/>
            <w:vMerge/>
          </w:tcPr>
          <w:p w14:paraId="3EA80CB2" w14:textId="77777777" w:rsidR="00B66FA9" w:rsidRDefault="00B66FA9" w:rsidP="00A64F3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14:paraId="4FFBCCEC" w14:textId="00414463" w:rsidR="00B66FA9" w:rsidRDefault="00B66FA9" w:rsidP="00B66F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FORWARD</w:t>
            </w:r>
          </w:p>
        </w:tc>
        <w:tc>
          <w:tcPr>
            <w:tcW w:w="709" w:type="dxa"/>
            <w:vAlign w:val="center"/>
          </w:tcPr>
          <w:p w14:paraId="09F165C9" w14:textId="003D61DE" w:rsidR="00B66FA9" w:rsidRDefault="00B66FA9" w:rsidP="00B66F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AFT</w:t>
            </w:r>
          </w:p>
        </w:tc>
        <w:tc>
          <w:tcPr>
            <w:tcW w:w="708" w:type="dxa"/>
            <w:vAlign w:val="center"/>
          </w:tcPr>
          <w:p w14:paraId="0CDA80A7" w14:textId="3FEE62B8" w:rsidR="00B66FA9" w:rsidRDefault="00B66FA9" w:rsidP="00B66F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MEAN</w:t>
            </w:r>
          </w:p>
        </w:tc>
        <w:tc>
          <w:tcPr>
            <w:tcW w:w="851" w:type="dxa"/>
            <w:vAlign w:val="center"/>
          </w:tcPr>
          <w:p w14:paraId="358635B9" w14:textId="62E7735B" w:rsidR="00B66FA9" w:rsidRDefault="00B66FA9" w:rsidP="00B66F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ACTUAL</w:t>
            </w:r>
          </w:p>
        </w:tc>
        <w:tc>
          <w:tcPr>
            <w:tcW w:w="1429" w:type="dxa"/>
            <w:vAlign w:val="center"/>
          </w:tcPr>
          <w:p w14:paraId="756DAD56" w14:textId="77777777" w:rsidR="00B66FA9" w:rsidRDefault="00B66FA9" w:rsidP="00926B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CORRECTED</w:t>
            </w:r>
          </w:p>
          <w:p w14:paraId="78C7D6BE" w14:textId="66D2FD55" w:rsidR="00B66FA9" w:rsidRDefault="00B66FA9" w:rsidP="00926B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(See Note 3)</w:t>
            </w:r>
          </w:p>
        </w:tc>
        <w:tc>
          <w:tcPr>
            <w:tcW w:w="1548" w:type="dxa"/>
            <w:vAlign w:val="center"/>
          </w:tcPr>
          <w:p w14:paraId="25861D61" w14:textId="11476219" w:rsidR="00B66FA9" w:rsidRDefault="00B66FA9" w:rsidP="00B66F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MASTER</w:t>
            </w:r>
          </w:p>
        </w:tc>
        <w:tc>
          <w:tcPr>
            <w:tcW w:w="1559" w:type="dxa"/>
            <w:vAlign w:val="center"/>
          </w:tcPr>
          <w:p w14:paraId="2521CA83" w14:textId="219FBCCF" w:rsidR="00B66FA9" w:rsidRDefault="00B66FA9" w:rsidP="00B66F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AN OFFICER</w:t>
            </w:r>
          </w:p>
        </w:tc>
      </w:tr>
      <w:tr w:rsidR="00154D49" w14:paraId="63F0B779" w14:textId="77777777" w:rsidTr="00154D49">
        <w:tc>
          <w:tcPr>
            <w:tcW w:w="699" w:type="dxa"/>
          </w:tcPr>
          <w:p w14:paraId="14745D90" w14:textId="168ACAD9" w:rsidR="00AA5E0F" w:rsidRPr="00154D49" w:rsidRDefault="00AA5E0F" w:rsidP="00A64F3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6" w:type="dxa"/>
          </w:tcPr>
          <w:p w14:paraId="4F361D27" w14:textId="6594A5D8" w:rsidR="00AA5E0F" w:rsidRPr="00154D49" w:rsidRDefault="00AA5E0F" w:rsidP="00A64F3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</w:tcPr>
          <w:p w14:paraId="6A0931B7" w14:textId="12AB4675" w:rsidR="00AA5E0F" w:rsidRPr="00154D49" w:rsidRDefault="00AA5E0F" w:rsidP="00A64F3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</w:tcPr>
          <w:p w14:paraId="7DC51D6E" w14:textId="4FBABB10" w:rsidR="00AA5E0F" w:rsidRPr="00154D49" w:rsidRDefault="00AA5E0F" w:rsidP="00A64F3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8" w:type="dxa"/>
          </w:tcPr>
          <w:p w14:paraId="0E071101" w14:textId="49A7365E" w:rsidR="00AA5E0F" w:rsidRPr="00154D49" w:rsidRDefault="00AA5E0F" w:rsidP="00A64F3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</w:tcPr>
          <w:p w14:paraId="40241992" w14:textId="77777777" w:rsidR="00AA5E0F" w:rsidRPr="00154D49" w:rsidRDefault="00AA5E0F" w:rsidP="00A64F3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9" w:type="dxa"/>
          </w:tcPr>
          <w:p w14:paraId="43F5D772" w14:textId="77777777" w:rsidR="00AA5E0F" w:rsidRPr="00154D49" w:rsidRDefault="00AA5E0F" w:rsidP="00A64F3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48" w:type="dxa"/>
          </w:tcPr>
          <w:p w14:paraId="49570F59" w14:textId="77777777" w:rsidR="00AA5E0F" w:rsidRPr="00154D49" w:rsidRDefault="00AA5E0F" w:rsidP="00A64F3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</w:tcPr>
          <w:p w14:paraId="2BF4A87E" w14:textId="77777777" w:rsidR="00AA5E0F" w:rsidRPr="00154D49" w:rsidRDefault="00AA5E0F" w:rsidP="00A64F37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54D49" w14:paraId="75CB3A3C" w14:textId="77777777" w:rsidTr="00154D49">
        <w:tc>
          <w:tcPr>
            <w:tcW w:w="699" w:type="dxa"/>
          </w:tcPr>
          <w:p w14:paraId="24BB84A9" w14:textId="77777777" w:rsidR="00AA5E0F" w:rsidRPr="00154D49" w:rsidRDefault="00AA5E0F" w:rsidP="00A64F3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6" w:type="dxa"/>
          </w:tcPr>
          <w:p w14:paraId="48DD09DB" w14:textId="77777777" w:rsidR="00AA5E0F" w:rsidRPr="00154D49" w:rsidRDefault="00AA5E0F" w:rsidP="00A64F3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</w:tcPr>
          <w:p w14:paraId="62CFF4D1" w14:textId="77777777" w:rsidR="00AA5E0F" w:rsidRPr="00154D49" w:rsidRDefault="00AA5E0F" w:rsidP="00A64F3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</w:tcPr>
          <w:p w14:paraId="5EEFE318" w14:textId="77777777" w:rsidR="00AA5E0F" w:rsidRPr="00154D49" w:rsidRDefault="00AA5E0F" w:rsidP="00A64F3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8" w:type="dxa"/>
          </w:tcPr>
          <w:p w14:paraId="33E80283" w14:textId="77777777" w:rsidR="00AA5E0F" w:rsidRPr="00154D49" w:rsidRDefault="00AA5E0F" w:rsidP="00A64F3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</w:tcPr>
          <w:p w14:paraId="66B5198E" w14:textId="77777777" w:rsidR="00AA5E0F" w:rsidRPr="00154D49" w:rsidRDefault="00AA5E0F" w:rsidP="00A64F3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9" w:type="dxa"/>
          </w:tcPr>
          <w:p w14:paraId="4CA23EBE" w14:textId="77777777" w:rsidR="00AA5E0F" w:rsidRPr="00154D49" w:rsidRDefault="00AA5E0F" w:rsidP="00A64F3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48" w:type="dxa"/>
          </w:tcPr>
          <w:p w14:paraId="074DD6EB" w14:textId="77777777" w:rsidR="00AA5E0F" w:rsidRPr="00154D49" w:rsidRDefault="00AA5E0F" w:rsidP="00A64F3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</w:tcPr>
          <w:p w14:paraId="503AAB52" w14:textId="77777777" w:rsidR="00AA5E0F" w:rsidRPr="00154D49" w:rsidRDefault="00AA5E0F" w:rsidP="00A64F37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54D49" w14:paraId="0CAB1000" w14:textId="77777777" w:rsidTr="00154D49">
        <w:tc>
          <w:tcPr>
            <w:tcW w:w="699" w:type="dxa"/>
          </w:tcPr>
          <w:p w14:paraId="1085FAA6" w14:textId="77777777" w:rsidR="00AA5E0F" w:rsidRPr="00154D49" w:rsidRDefault="00AA5E0F" w:rsidP="00A64F3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6" w:type="dxa"/>
          </w:tcPr>
          <w:p w14:paraId="7EED66AD" w14:textId="77777777" w:rsidR="00AA5E0F" w:rsidRPr="00154D49" w:rsidRDefault="00AA5E0F" w:rsidP="00A64F3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</w:tcPr>
          <w:p w14:paraId="7488F9C6" w14:textId="77777777" w:rsidR="00AA5E0F" w:rsidRPr="00154D49" w:rsidRDefault="00AA5E0F" w:rsidP="00A64F3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</w:tcPr>
          <w:p w14:paraId="45E315BE" w14:textId="77777777" w:rsidR="00AA5E0F" w:rsidRPr="00154D49" w:rsidRDefault="00AA5E0F" w:rsidP="00A64F3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8" w:type="dxa"/>
          </w:tcPr>
          <w:p w14:paraId="33C5FAC2" w14:textId="77777777" w:rsidR="00AA5E0F" w:rsidRPr="00154D49" w:rsidRDefault="00AA5E0F" w:rsidP="00A64F3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</w:tcPr>
          <w:p w14:paraId="4D31AB0F" w14:textId="77777777" w:rsidR="00AA5E0F" w:rsidRPr="00154D49" w:rsidRDefault="00AA5E0F" w:rsidP="00A64F3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9" w:type="dxa"/>
          </w:tcPr>
          <w:p w14:paraId="057C3C57" w14:textId="77777777" w:rsidR="00AA5E0F" w:rsidRPr="00154D49" w:rsidRDefault="00AA5E0F" w:rsidP="00A64F3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48" w:type="dxa"/>
          </w:tcPr>
          <w:p w14:paraId="0A237993" w14:textId="77777777" w:rsidR="00AA5E0F" w:rsidRPr="00154D49" w:rsidRDefault="00AA5E0F" w:rsidP="00A64F3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</w:tcPr>
          <w:p w14:paraId="0DFBB713" w14:textId="77777777" w:rsidR="00AA5E0F" w:rsidRPr="00154D49" w:rsidRDefault="00AA5E0F" w:rsidP="00A64F37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54D49" w14:paraId="43C9CF38" w14:textId="77777777" w:rsidTr="00154D49">
        <w:tc>
          <w:tcPr>
            <w:tcW w:w="699" w:type="dxa"/>
          </w:tcPr>
          <w:p w14:paraId="1991770A" w14:textId="77777777" w:rsidR="00AA5E0F" w:rsidRPr="00154D49" w:rsidRDefault="00AA5E0F" w:rsidP="00A64F3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6" w:type="dxa"/>
          </w:tcPr>
          <w:p w14:paraId="7C908675" w14:textId="77777777" w:rsidR="00AA5E0F" w:rsidRPr="00154D49" w:rsidRDefault="00AA5E0F" w:rsidP="00A64F3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</w:tcPr>
          <w:p w14:paraId="4F832FD0" w14:textId="77777777" w:rsidR="00AA5E0F" w:rsidRPr="00154D49" w:rsidRDefault="00AA5E0F" w:rsidP="00A64F3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</w:tcPr>
          <w:p w14:paraId="76CE1B65" w14:textId="77777777" w:rsidR="00AA5E0F" w:rsidRPr="00154D49" w:rsidRDefault="00AA5E0F" w:rsidP="00A64F3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8" w:type="dxa"/>
          </w:tcPr>
          <w:p w14:paraId="5BFDF3EA" w14:textId="77777777" w:rsidR="00AA5E0F" w:rsidRPr="00154D49" w:rsidRDefault="00AA5E0F" w:rsidP="00A64F3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</w:tcPr>
          <w:p w14:paraId="38834C86" w14:textId="77777777" w:rsidR="00AA5E0F" w:rsidRPr="00154D49" w:rsidRDefault="00AA5E0F" w:rsidP="00A64F3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9" w:type="dxa"/>
          </w:tcPr>
          <w:p w14:paraId="201B7577" w14:textId="77777777" w:rsidR="00AA5E0F" w:rsidRPr="00154D49" w:rsidRDefault="00AA5E0F" w:rsidP="00A64F3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48" w:type="dxa"/>
          </w:tcPr>
          <w:p w14:paraId="58762654" w14:textId="77777777" w:rsidR="00AA5E0F" w:rsidRPr="00154D49" w:rsidRDefault="00AA5E0F" w:rsidP="00A64F3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</w:tcPr>
          <w:p w14:paraId="47A94506" w14:textId="77777777" w:rsidR="00AA5E0F" w:rsidRPr="00154D49" w:rsidRDefault="00AA5E0F" w:rsidP="00A64F37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54D49" w14:paraId="3CFC4C9C" w14:textId="77777777" w:rsidTr="00154D49">
        <w:tc>
          <w:tcPr>
            <w:tcW w:w="699" w:type="dxa"/>
          </w:tcPr>
          <w:p w14:paraId="301F8198" w14:textId="77777777" w:rsidR="00AA5E0F" w:rsidRPr="00154D49" w:rsidRDefault="00AA5E0F" w:rsidP="00A64F3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6" w:type="dxa"/>
          </w:tcPr>
          <w:p w14:paraId="43BB6D6C" w14:textId="77777777" w:rsidR="00AA5E0F" w:rsidRPr="00154D49" w:rsidRDefault="00AA5E0F" w:rsidP="00A64F3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</w:tcPr>
          <w:p w14:paraId="0861B3D6" w14:textId="77777777" w:rsidR="00AA5E0F" w:rsidRPr="00154D49" w:rsidRDefault="00AA5E0F" w:rsidP="00A64F3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</w:tcPr>
          <w:p w14:paraId="273CC5ED" w14:textId="77777777" w:rsidR="00AA5E0F" w:rsidRPr="00154D49" w:rsidRDefault="00AA5E0F" w:rsidP="00A64F3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8" w:type="dxa"/>
          </w:tcPr>
          <w:p w14:paraId="6181DCE1" w14:textId="77777777" w:rsidR="00AA5E0F" w:rsidRPr="00154D49" w:rsidRDefault="00AA5E0F" w:rsidP="00A64F3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</w:tcPr>
          <w:p w14:paraId="4E037E07" w14:textId="77777777" w:rsidR="00AA5E0F" w:rsidRPr="00154D49" w:rsidRDefault="00AA5E0F" w:rsidP="00A64F3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9" w:type="dxa"/>
          </w:tcPr>
          <w:p w14:paraId="7706A7A9" w14:textId="77777777" w:rsidR="00AA5E0F" w:rsidRPr="00154D49" w:rsidRDefault="00AA5E0F" w:rsidP="00A64F3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48" w:type="dxa"/>
          </w:tcPr>
          <w:p w14:paraId="555AE56C" w14:textId="77777777" w:rsidR="00AA5E0F" w:rsidRPr="00154D49" w:rsidRDefault="00AA5E0F" w:rsidP="00A64F3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</w:tcPr>
          <w:p w14:paraId="1B2030C9" w14:textId="77777777" w:rsidR="00AA5E0F" w:rsidRPr="00154D49" w:rsidRDefault="00AA5E0F" w:rsidP="00A64F37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54D49" w14:paraId="43B50DD5" w14:textId="77777777" w:rsidTr="00154D49">
        <w:tc>
          <w:tcPr>
            <w:tcW w:w="699" w:type="dxa"/>
          </w:tcPr>
          <w:p w14:paraId="3613E25A" w14:textId="77777777" w:rsidR="00AA5E0F" w:rsidRPr="00154D49" w:rsidRDefault="00AA5E0F" w:rsidP="00A64F3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6" w:type="dxa"/>
          </w:tcPr>
          <w:p w14:paraId="33DF5CD4" w14:textId="77777777" w:rsidR="00AA5E0F" w:rsidRPr="00154D49" w:rsidRDefault="00AA5E0F" w:rsidP="00A64F3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</w:tcPr>
          <w:p w14:paraId="1AF90B75" w14:textId="77777777" w:rsidR="00AA5E0F" w:rsidRPr="00154D49" w:rsidRDefault="00AA5E0F" w:rsidP="00A64F3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</w:tcPr>
          <w:p w14:paraId="5F394432" w14:textId="77777777" w:rsidR="00AA5E0F" w:rsidRPr="00154D49" w:rsidRDefault="00AA5E0F" w:rsidP="00A64F3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8" w:type="dxa"/>
          </w:tcPr>
          <w:p w14:paraId="32FA10F3" w14:textId="77777777" w:rsidR="00AA5E0F" w:rsidRPr="00154D49" w:rsidRDefault="00AA5E0F" w:rsidP="00A64F3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</w:tcPr>
          <w:p w14:paraId="3E690B80" w14:textId="77777777" w:rsidR="00AA5E0F" w:rsidRPr="00154D49" w:rsidRDefault="00AA5E0F" w:rsidP="00A64F3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9" w:type="dxa"/>
          </w:tcPr>
          <w:p w14:paraId="5EEB0371" w14:textId="77777777" w:rsidR="00AA5E0F" w:rsidRPr="00154D49" w:rsidRDefault="00AA5E0F" w:rsidP="00A64F3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48" w:type="dxa"/>
          </w:tcPr>
          <w:p w14:paraId="78EFED00" w14:textId="77777777" w:rsidR="00AA5E0F" w:rsidRPr="00154D49" w:rsidRDefault="00AA5E0F" w:rsidP="00A64F3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</w:tcPr>
          <w:p w14:paraId="276408DF" w14:textId="77777777" w:rsidR="00AA5E0F" w:rsidRPr="00154D49" w:rsidRDefault="00AA5E0F" w:rsidP="00A64F37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54D49" w14:paraId="0A7881A5" w14:textId="77777777" w:rsidTr="00154D49">
        <w:tc>
          <w:tcPr>
            <w:tcW w:w="699" w:type="dxa"/>
          </w:tcPr>
          <w:p w14:paraId="13E06E69" w14:textId="77777777" w:rsidR="00AA5E0F" w:rsidRPr="00154D49" w:rsidRDefault="00AA5E0F" w:rsidP="00A64F3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6" w:type="dxa"/>
          </w:tcPr>
          <w:p w14:paraId="23F8774E" w14:textId="77777777" w:rsidR="00AA5E0F" w:rsidRPr="00154D49" w:rsidRDefault="00AA5E0F" w:rsidP="00A64F3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</w:tcPr>
          <w:p w14:paraId="0E05B7EB" w14:textId="77777777" w:rsidR="00AA5E0F" w:rsidRPr="00154D49" w:rsidRDefault="00AA5E0F" w:rsidP="00A64F3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</w:tcPr>
          <w:p w14:paraId="0C6D57EA" w14:textId="77777777" w:rsidR="00AA5E0F" w:rsidRPr="00154D49" w:rsidRDefault="00AA5E0F" w:rsidP="00A64F3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8" w:type="dxa"/>
          </w:tcPr>
          <w:p w14:paraId="59D25F8F" w14:textId="77777777" w:rsidR="00AA5E0F" w:rsidRPr="00154D49" w:rsidRDefault="00AA5E0F" w:rsidP="00A64F3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</w:tcPr>
          <w:p w14:paraId="76A8C996" w14:textId="77777777" w:rsidR="00AA5E0F" w:rsidRPr="00154D49" w:rsidRDefault="00AA5E0F" w:rsidP="00A64F3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9" w:type="dxa"/>
          </w:tcPr>
          <w:p w14:paraId="444A7B20" w14:textId="77777777" w:rsidR="00AA5E0F" w:rsidRPr="00154D49" w:rsidRDefault="00AA5E0F" w:rsidP="00A64F3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48" w:type="dxa"/>
          </w:tcPr>
          <w:p w14:paraId="7862495F" w14:textId="77777777" w:rsidR="00AA5E0F" w:rsidRPr="00154D49" w:rsidRDefault="00AA5E0F" w:rsidP="00A64F3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</w:tcPr>
          <w:p w14:paraId="6DA5BE0A" w14:textId="77777777" w:rsidR="00AA5E0F" w:rsidRPr="00154D49" w:rsidRDefault="00AA5E0F" w:rsidP="00A64F37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54D49" w14:paraId="686E39AD" w14:textId="77777777" w:rsidTr="00154D49">
        <w:tc>
          <w:tcPr>
            <w:tcW w:w="699" w:type="dxa"/>
          </w:tcPr>
          <w:p w14:paraId="4C123BBB" w14:textId="77777777" w:rsidR="00AA5E0F" w:rsidRPr="00154D49" w:rsidRDefault="00AA5E0F" w:rsidP="00A64F3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6" w:type="dxa"/>
          </w:tcPr>
          <w:p w14:paraId="728A55E3" w14:textId="77777777" w:rsidR="00AA5E0F" w:rsidRPr="00154D49" w:rsidRDefault="00AA5E0F" w:rsidP="00A64F3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</w:tcPr>
          <w:p w14:paraId="400DE751" w14:textId="77777777" w:rsidR="00AA5E0F" w:rsidRPr="00154D49" w:rsidRDefault="00AA5E0F" w:rsidP="00A64F3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</w:tcPr>
          <w:p w14:paraId="706FE005" w14:textId="77777777" w:rsidR="00AA5E0F" w:rsidRPr="00154D49" w:rsidRDefault="00AA5E0F" w:rsidP="00A64F3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8" w:type="dxa"/>
          </w:tcPr>
          <w:p w14:paraId="0EF2189B" w14:textId="77777777" w:rsidR="00AA5E0F" w:rsidRPr="00154D49" w:rsidRDefault="00AA5E0F" w:rsidP="00A64F3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</w:tcPr>
          <w:p w14:paraId="78A69E4A" w14:textId="77777777" w:rsidR="00AA5E0F" w:rsidRPr="00154D49" w:rsidRDefault="00AA5E0F" w:rsidP="00A64F3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9" w:type="dxa"/>
          </w:tcPr>
          <w:p w14:paraId="2B136EA0" w14:textId="77777777" w:rsidR="00AA5E0F" w:rsidRPr="00154D49" w:rsidRDefault="00AA5E0F" w:rsidP="00A64F3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48" w:type="dxa"/>
          </w:tcPr>
          <w:p w14:paraId="2387BFC7" w14:textId="77777777" w:rsidR="00AA5E0F" w:rsidRPr="00154D49" w:rsidRDefault="00AA5E0F" w:rsidP="00A64F3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</w:tcPr>
          <w:p w14:paraId="29D4EBFE" w14:textId="77777777" w:rsidR="00AA5E0F" w:rsidRPr="00154D49" w:rsidRDefault="00AA5E0F" w:rsidP="00A64F37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54D49" w14:paraId="704CE6EB" w14:textId="77777777" w:rsidTr="00154D49">
        <w:tc>
          <w:tcPr>
            <w:tcW w:w="699" w:type="dxa"/>
          </w:tcPr>
          <w:p w14:paraId="67A789D9" w14:textId="77777777" w:rsidR="00AA5E0F" w:rsidRPr="00154D49" w:rsidRDefault="00AA5E0F" w:rsidP="00A64F3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6" w:type="dxa"/>
          </w:tcPr>
          <w:p w14:paraId="2160282B" w14:textId="77777777" w:rsidR="00AA5E0F" w:rsidRPr="00154D49" w:rsidRDefault="00AA5E0F" w:rsidP="00A64F3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</w:tcPr>
          <w:p w14:paraId="00F1C767" w14:textId="77777777" w:rsidR="00AA5E0F" w:rsidRPr="00154D49" w:rsidRDefault="00AA5E0F" w:rsidP="00A64F3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</w:tcPr>
          <w:p w14:paraId="567B5C5C" w14:textId="77777777" w:rsidR="00AA5E0F" w:rsidRPr="00154D49" w:rsidRDefault="00AA5E0F" w:rsidP="00A64F3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8" w:type="dxa"/>
          </w:tcPr>
          <w:p w14:paraId="55931A20" w14:textId="77777777" w:rsidR="00AA5E0F" w:rsidRPr="00154D49" w:rsidRDefault="00AA5E0F" w:rsidP="00A64F3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</w:tcPr>
          <w:p w14:paraId="075E27BA" w14:textId="77777777" w:rsidR="00AA5E0F" w:rsidRPr="00154D49" w:rsidRDefault="00AA5E0F" w:rsidP="00A64F3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9" w:type="dxa"/>
          </w:tcPr>
          <w:p w14:paraId="4226C5D7" w14:textId="77777777" w:rsidR="00AA5E0F" w:rsidRPr="00154D49" w:rsidRDefault="00AA5E0F" w:rsidP="00A64F3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48" w:type="dxa"/>
          </w:tcPr>
          <w:p w14:paraId="64809694" w14:textId="77777777" w:rsidR="00AA5E0F" w:rsidRPr="00154D49" w:rsidRDefault="00AA5E0F" w:rsidP="00A64F3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</w:tcPr>
          <w:p w14:paraId="341DA4ED" w14:textId="77777777" w:rsidR="00AA5E0F" w:rsidRPr="00154D49" w:rsidRDefault="00AA5E0F" w:rsidP="00A64F37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54D49" w14:paraId="1EC6F3F4" w14:textId="77777777" w:rsidTr="00154D49">
        <w:tc>
          <w:tcPr>
            <w:tcW w:w="699" w:type="dxa"/>
          </w:tcPr>
          <w:p w14:paraId="5143C8DF" w14:textId="77777777" w:rsidR="00AA5E0F" w:rsidRPr="00154D49" w:rsidRDefault="00AA5E0F" w:rsidP="00A64F3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6" w:type="dxa"/>
          </w:tcPr>
          <w:p w14:paraId="307DE476" w14:textId="77777777" w:rsidR="00AA5E0F" w:rsidRPr="00154D49" w:rsidRDefault="00AA5E0F" w:rsidP="00A64F3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</w:tcPr>
          <w:p w14:paraId="68B24759" w14:textId="77777777" w:rsidR="00AA5E0F" w:rsidRPr="00154D49" w:rsidRDefault="00AA5E0F" w:rsidP="00A64F3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</w:tcPr>
          <w:p w14:paraId="1A682249" w14:textId="77777777" w:rsidR="00AA5E0F" w:rsidRPr="00154D49" w:rsidRDefault="00AA5E0F" w:rsidP="00A64F3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8" w:type="dxa"/>
          </w:tcPr>
          <w:p w14:paraId="27F81526" w14:textId="77777777" w:rsidR="00AA5E0F" w:rsidRPr="00154D49" w:rsidRDefault="00AA5E0F" w:rsidP="00A64F3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</w:tcPr>
          <w:p w14:paraId="73502958" w14:textId="77777777" w:rsidR="00AA5E0F" w:rsidRPr="00154D49" w:rsidRDefault="00AA5E0F" w:rsidP="00A64F3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9" w:type="dxa"/>
          </w:tcPr>
          <w:p w14:paraId="654F0D4D" w14:textId="77777777" w:rsidR="00AA5E0F" w:rsidRPr="00154D49" w:rsidRDefault="00AA5E0F" w:rsidP="00A64F3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48" w:type="dxa"/>
          </w:tcPr>
          <w:p w14:paraId="24BE3863" w14:textId="77777777" w:rsidR="00AA5E0F" w:rsidRPr="00154D49" w:rsidRDefault="00AA5E0F" w:rsidP="00A64F3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</w:tcPr>
          <w:p w14:paraId="3085F9A5" w14:textId="77777777" w:rsidR="00AA5E0F" w:rsidRPr="00154D49" w:rsidRDefault="00AA5E0F" w:rsidP="00A64F37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54D49" w14:paraId="4EFF5811" w14:textId="77777777" w:rsidTr="00154D49">
        <w:tc>
          <w:tcPr>
            <w:tcW w:w="699" w:type="dxa"/>
          </w:tcPr>
          <w:p w14:paraId="51899648" w14:textId="77777777" w:rsidR="00AA5E0F" w:rsidRPr="00154D49" w:rsidRDefault="00AA5E0F" w:rsidP="00A64F3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6" w:type="dxa"/>
          </w:tcPr>
          <w:p w14:paraId="26571C4D" w14:textId="77777777" w:rsidR="00AA5E0F" w:rsidRPr="00154D49" w:rsidRDefault="00AA5E0F" w:rsidP="00A64F3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</w:tcPr>
          <w:p w14:paraId="76E58F22" w14:textId="77777777" w:rsidR="00AA5E0F" w:rsidRPr="00154D49" w:rsidRDefault="00AA5E0F" w:rsidP="00A64F3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</w:tcPr>
          <w:p w14:paraId="5FB11166" w14:textId="77777777" w:rsidR="00AA5E0F" w:rsidRPr="00154D49" w:rsidRDefault="00AA5E0F" w:rsidP="00A64F3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8" w:type="dxa"/>
          </w:tcPr>
          <w:p w14:paraId="26F54E3F" w14:textId="77777777" w:rsidR="00AA5E0F" w:rsidRPr="00154D49" w:rsidRDefault="00AA5E0F" w:rsidP="00A64F3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</w:tcPr>
          <w:p w14:paraId="2BC798B6" w14:textId="77777777" w:rsidR="00AA5E0F" w:rsidRPr="00154D49" w:rsidRDefault="00AA5E0F" w:rsidP="00A64F3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9" w:type="dxa"/>
          </w:tcPr>
          <w:p w14:paraId="233A3F15" w14:textId="77777777" w:rsidR="00AA5E0F" w:rsidRPr="00154D49" w:rsidRDefault="00AA5E0F" w:rsidP="00A64F3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48" w:type="dxa"/>
          </w:tcPr>
          <w:p w14:paraId="0C92CE9E" w14:textId="77777777" w:rsidR="00AA5E0F" w:rsidRPr="00154D49" w:rsidRDefault="00AA5E0F" w:rsidP="00A64F3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</w:tcPr>
          <w:p w14:paraId="770D2989" w14:textId="77777777" w:rsidR="00AA5E0F" w:rsidRPr="00154D49" w:rsidRDefault="00AA5E0F" w:rsidP="00A64F37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54D49" w14:paraId="301A679C" w14:textId="77777777" w:rsidTr="00154D49">
        <w:tc>
          <w:tcPr>
            <w:tcW w:w="699" w:type="dxa"/>
          </w:tcPr>
          <w:p w14:paraId="34E26236" w14:textId="77777777" w:rsidR="00AA5E0F" w:rsidRPr="00154D49" w:rsidRDefault="00AA5E0F" w:rsidP="00A64F3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6" w:type="dxa"/>
          </w:tcPr>
          <w:p w14:paraId="6BDE89E1" w14:textId="77777777" w:rsidR="00AA5E0F" w:rsidRPr="00154D49" w:rsidRDefault="00AA5E0F" w:rsidP="00A64F3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</w:tcPr>
          <w:p w14:paraId="535C7BE4" w14:textId="77777777" w:rsidR="00AA5E0F" w:rsidRPr="00154D49" w:rsidRDefault="00AA5E0F" w:rsidP="00A64F3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</w:tcPr>
          <w:p w14:paraId="1E09BD1C" w14:textId="77777777" w:rsidR="00AA5E0F" w:rsidRPr="00154D49" w:rsidRDefault="00AA5E0F" w:rsidP="00A64F3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8" w:type="dxa"/>
          </w:tcPr>
          <w:p w14:paraId="76A8A87F" w14:textId="77777777" w:rsidR="00AA5E0F" w:rsidRPr="00154D49" w:rsidRDefault="00AA5E0F" w:rsidP="00A64F3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</w:tcPr>
          <w:p w14:paraId="3F54FB5C" w14:textId="77777777" w:rsidR="00AA5E0F" w:rsidRPr="00154D49" w:rsidRDefault="00AA5E0F" w:rsidP="00A64F3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9" w:type="dxa"/>
          </w:tcPr>
          <w:p w14:paraId="3A3BCF90" w14:textId="77777777" w:rsidR="00AA5E0F" w:rsidRPr="00154D49" w:rsidRDefault="00AA5E0F" w:rsidP="00A64F3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48" w:type="dxa"/>
          </w:tcPr>
          <w:p w14:paraId="2396AAAB" w14:textId="77777777" w:rsidR="00AA5E0F" w:rsidRPr="00154D49" w:rsidRDefault="00AA5E0F" w:rsidP="00A64F3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</w:tcPr>
          <w:p w14:paraId="661E366A" w14:textId="77777777" w:rsidR="00AA5E0F" w:rsidRPr="00154D49" w:rsidRDefault="00AA5E0F" w:rsidP="00A64F37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54D49" w14:paraId="48190EC9" w14:textId="77777777" w:rsidTr="00154D49">
        <w:tc>
          <w:tcPr>
            <w:tcW w:w="699" w:type="dxa"/>
          </w:tcPr>
          <w:p w14:paraId="0005A31E" w14:textId="77777777" w:rsidR="00AA5E0F" w:rsidRPr="00154D49" w:rsidRDefault="00AA5E0F" w:rsidP="00A64F3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6" w:type="dxa"/>
          </w:tcPr>
          <w:p w14:paraId="734F6866" w14:textId="77777777" w:rsidR="00AA5E0F" w:rsidRPr="00154D49" w:rsidRDefault="00AA5E0F" w:rsidP="00A64F3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</w:tcPr>
          <w:p w14:paraId="4864FB3B" w14:textId="77777777" w:rsidR="00AA5E0F" w:rsidRPr="00154D49" w:rsidRDefault="00AA5E0F" w:rsidP="00A64F3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</w:tcPr>
          <w:p w14:paraId="6506D688" w14:textId="77777777" w:rsidR="00AA5E0F" w:rsidRPr="00154D49" w:rsidRDefault="00AA5E0F" w:rsidP="00A64F3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8" w:type="dxa"/>
          </w:tcPr>
          <w:p w14:paraId="5260FFEA" w14:textId="77777777" w:rsidR="00AA5E0F" w:rsidRPr="00154D49" w:rsidRDefault="00AA5E0F" w:rsidP="00A64F3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</w:tcPr>
          <w:p w14:paraId="6E468C0C" w14:textId="77777777" w:rsidR="00AA5E0F" w:rsidRPr="00154D49" w:rsidRDefault="00AA5E0F" w:rsidP="00A64F3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9" w:type="dxa"/>
          </w:tcPr>
          <w:p w14:paraId="2377929C" w14:textId="77777777" w:rsidR="00AA5E0F" w:rsidRPr="00154D49" w:rsidRDefault="00AA5E0F" w:rsidP="00A64F3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48" w:type="dxa"/>
          </w:tcPr>
          <w:p w14:paraId="3D403407" w14:textId="77777777" w:rsidR="00AA5E0F" w:rsidRPr="00154D49" w:rsidRDefault="00AA5E0F" w:rsidP="00A64F3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</w:tcPr>
          <w:p w14:paraId="6318C3B6" w14:textId="77777777" w:rsidR="00AA5E0F" w:rsidRPr="00154D49" w:rsidRDefault="00AA5E0F" w:rsidP="00A64F37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54D49" w14:paraId="09214E3F" w14:textId="77777777" w:rsidTr="00154D49">
        <w:tc>
          <w:tcPr>
            <w:tcW w:w="699" w:type="dxa"/>
          </w:tcPr>
          <w:p w14:paraId="0458FD8E" w14:textId="77777777" w:rsidR="00AA5E0F" w:rsidRPr="00154D49" w:rsidRDefault="00AA5E0F" w:rsidP="00A64F3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6" w:type="dxa"/>
          </w:tcPr>
          <w:p w14:paraId="6503DD77" w14:textId="77777777" w:rsidR="00AA5E0F" w:rsidRPr="00154D49" w:rsidRDefault="00AA5E0F" w:rsidP="00A64F3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</w:tcPr>
          <w:p w14:paraId="605416DD" w14:textId="77777777" w:rsidR="00AA5E0F" w:rsidRPr="00154D49" w:rsidRDefault="00AA5E0F" w:rsidP="00A64F3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</w:tcPr>
          <w:p w14:paraId="14FE0710" w14:textId="77777777" w:rsidR="00AA5E0F" w:rsidRPr="00154D49" w:rsidRDefault="00AA5E0F" w:rsidP="00A64F3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8" w:type="dxa"/>
          </w:tcPr>
          <w:p w14:paraId="70619E11" w14:textId="77777777" w:rsidR="00AA5E0F" w:rsidRPr="00154D49" w:rsidRDefault="00AA5E0F" w:rsidP="00A64F3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</w:tcPr>
          <w:p w14:paraId="6BF9E749" w14:textId="77777777" w:rsidR="00AA5E0F" w:rsidRPr="00154D49" w:rsidRDefault="00AA5E0F" w:rsidP="00A64F3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9" w:type="dxa"/>
          </w:tcPr>
          <w:p w14:paraId="6D2AD81F" w14:textId="77777777" w:rsidR="00AA5E0F" w:rsidRPr="00154D49" w:rsidRDefault="00AA5E0F" w:rsidP="00A64F3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48" w:type="dxa"/>
          </w:tcPr>
          <w:p w14:paraId="1FB2202A" w14:textId="77777777" w:rsidR="00AA5E0F" w:rsidRPr="00154D49" w:rsidRDefault="00AA5E0F" w:rsidP="00A64F3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</w:tcPr>
          <w:p w14:paraId="0F88AB53" w14:textId="77777777" w:rsidR="00AA5E0F" w:rsidRPr="00154D49" w:rsidRDefault="00AA5E0F" w:rsidP="00A64F37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54D49" w14:paraId="2101DBA4" w14:textId="77777777" w:rsidTr="00154D49">
        <w:tc>
          <w:tcPr>
            <w:tcW w:w="699" w:type="dxa"/>
          </w:tcPr>
          <w:p w14:paraId="5DC3781D" w14:textId="77777777" w:rsidR="00AA5E0F" w:rsidRPr="00154D49" w:rsidRDefault="00AA5E0F" w:rsidP="00A64F3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6" w:type="dxa"/>
          </w:tcPr>
          <w:p w14:paraId="2EE3D757" w14:textId="77777777" w:rsidR="00AA5E0F" w:rsidRPr="00154D49" w:rsidRDefault="00AA5E0F" w:rsidP="00A64F3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</w:tcPr>
          <w:p w14:paraId="75C8E02C" w14:textId="77777777" w:rsidR="00AA5E0F" w:rsidRPr="00154D49" w:rsidRDefault="00AA5E0F" w:rsidP="00A64F3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</w:tcPr>
          <w:p w14:paraId="364CE156" w14:textId="77777777" w:rsidR="00AA5E0F" w:rsidRPr="00154D49" w:rsidRDefault="00AA5E0F" w:rsidP="00A64F3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8" w:type="dxa"/>
          </w:tcPr>
          <w:p w14:paraId="3E6D62B4" w14:textId="77777777" w:rsidR="00AA5E0F" w:rsidRPr="00154D49" w:rsidRDefault="00AA5E0F" w:rsidP="00A64F3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</w:tcPr>
          <w:p w14:paraId="057071A8" w14:textId="77777777" w:rsidR="00AA5E0F" w:rsidRPr="00154D49" w:rsidRDefault="00AA5E0F" w:rsidP="00A64F3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9" w:type="dxa"/>
          </w:tcPr>
          <w:p w14:paraId="45C4DA7A" w14:textId="77777777" w:rsidR="00AA5E0F" w:rsidRPr="00154D49" w:rsidRDefault="00AA5E0F" w:rsidP="00A64F3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48" w:type="dxa"/>
          </w:tcPr>
          <w:p w14:paraId="2BFE46C0" w14:textId="77777777" w:rsidR="00AA5E0F" w:rsidRPr="00154D49" w:rsidRDefault="00AA5E0F" w:rsidP="00A64F3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</w:tcPr>
          <w:p w14:paraId="54ECF1B7" w14:textId="77777777" w:rsidR="00AA5E0F" w:rsidRPr="00154D49" w:rsidRDefault="00AA5E0F" w:rsidP="00A64F37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54D49" w14:paraId="3E911C64" w14:textId="77777777" w:rsidTr="00154D49">
        <w:tc>
          <w:tcPr>
            <w:tcW w:w="699" w:type="dxa"/>
          </w:tcPr>
          <w:p w14:paraId="5F53D41B" w14:textId="77777777" w:rsidR="00AA5E0F" w:rsidRPr="00154D49" w:rsidRDefault="00AA5E0F" w:rsidP="00A64F3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6" w:type="dxa"/>
          </w:tcPr>
          <w:p w14:paraId="2DFCEC1F" w14:textId="77777777" w:rsidR="00AA5E0F" w:rsidRPr="00154D49" w:rsidRDefault="00AA5E0F" w:rsidP="00A64F3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</w:tcPr>
          <w:p w14:paraId="5AFB32B5" w14:textId="77777777" w:rsidR="00AA5E0F" w:rsidRPr="00154D49" w:rsidRDefault="00AA5E0F" w:rsidP="00A64F3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</w:tcPr>
          <w:p w14:paraId="71D53499" w14:textId="77777777" w:rsidR="00AA5E0F" w:rsidRPr="00154D49" w:rsidRDefault="00AA5E0F" w:rsidP="00A64F3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8" w:type="dxa"/>
          </w:tcPr>
          <w:p w14:paraId="1B4FD289" w14:textId="77777777" w:rsidR="00AA5E0F" w:rsidRPr="00154D49" w:rsidRDefault="00AA5E0F" w:rsidP="00A64F3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</w:tcPr>
          <w:p w14:paraId="604C9C79" w14:textId="77777777" w:rsidR="00AA5E0F" w:rsidRPr="00154D49" w:rsidRDefault="00AA5E0F" w:rsidP="00A64F3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9" w:type="dxa"/>
          </w:tcPr>
          <w:p w14:paraId="761BAB77" w14:textId="77777777" w:rsidR="00AA5E0F" w:rsidRPr="00154D49" w:rsidRDefault="00AA5E0F" w:rsidP="00A64F3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48" w:type="dxa"/>
          </w:tcPr>
          <w:p w14:paraId="1E8DE872" w14:textId="77777777" w:rsidR="00AA5E0F" w:rsidRPr="00154D49" w:rsidRDefault="00AA5E0F" w:rsidP="00A64F3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</w:tcPr>
          <w:p w14:paraId="451B2CC3" w14:textId="77777777" w:rsidR="00AA5E0F" w:rsidRPr="00154D49" w:rsidRDefault="00AA5E0F" w:rsidP="00A64F37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54D49" w14:paraId="66E2A023" w14:textId="77777777" w:rsidTr="00154D49">
        <w:tc>
          <w:tcPr>
            <w:tcW w:w="699" w:type="dxa"/>
          </w:tcPr>
          <w:p w14:paraId="5FFB0337" w14:textId="77777777" w:rsidR="00AA5E0F" w:rsidRPr="00154D49" w:rsidRDefault="00AA5E0F" w:rsidP="00A64F3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6" w:type="dxa"/>
          </w:tcPr>
          <w:p w14:paraId="3BB73B7C" w14:textId="77777777" w:rsidR="00AA5E0F" w:rsidRPr="00154D49" w:rsidRDefault="00AA5E0F" w:rsidP="00A64F3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</w:tcPr>
          <w:p w14:paraId="7F71CA1A" w14:textId="77777777" w:rsidR="00AA5E0F" w:rsidRPr="00154D49" w:rsidRDefault="00AA5E0F" w:rsidP="00A64F3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</w:tcPr>
          <w:p w14:paraId="4B634147" w14:textId="77777777" w:rsidR="00AA5E0F" w:rsidRPr="00154D49" w:rsidRDefault="00AA5E0F" w:rsidP="00A64F3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8" w:type="dxa"/>
          </w:tcPr>
          <w:p w14:paraId="39CC281F" w14:textId="77777777" w:rsidR="00AA5E0F" w:rsidRPr="00154D49" w:rsidRDefault="00AA5E0F" w:rsidP="00A64F3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</w:tcPr>
          <w:p w14:paraId="682BF33E" w14:textId="77777777" w:rsidR="00AA5E0F" w:rsidRPr="00154D49" w:rsidRDefault="00AA5E0F" w:rsidP="00A64F3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9" w:type="dxa"/>
          </w:tcPr>
          <w:p w14:paraId="791F8463" w14:textId="77777777" w:rsidR="00AA5E0F" w:rsidRPr="00154D49" w:rsidRDefault="00AA5E0F" w:rsidP="00A64F3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48" w:type="dxa"/>
          </w:tcPr>
          <w:p w14:paraId="4926B543" w14:textId="77777777" w:rsidR="00AA5E0F" w:rsidRPr="00154D49" w:rsidRDefault="00AA5E0F" w:rsidP="00A64F3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</w:tcPr>
          <w:p w14:paraId="6D04A95F" w14:textId="77777777" w:rsidR="00AA5E0F" w:rsidRPr="00154D49" w:rsidRDefault="00AA5E0F" w:rsidP="00A64F37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5CAE8B68" w14:textId="77777777" w:rsidR="002B22CD" w:rsidRDefault="002B22CD" w:rsidP="00926B8F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3E5D1222" w14:textId="77777777" w:rsidR="002B22CD" w:rsidRPr="00926B8F" w:rsidRDefault="002B22CD" w:rsidP="002B22CD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26B8F">
        <w:rPr>
          <w:rFonts w:ascii="Arial" w:hAnsi="Arial" w:cs="Arial"/>
          <w:b/>
          <w:sz w:val="20"/>
          <w:szCs w:val="20"/>
        </w:rPr>
        <w:t>PARTICULARS OF LOADING</w:t>
      </w:r>
    </w:p>
    <w:p w14:paraId="138D7CB8" w14:textId="77777777" w:rsidR="002B22CD" w:rsidRPr="00AA5E0F" w:rsidRDefault="002B22CD" w:rsidP="002B22CD">
      <w:pPr>
        <w:spacing w:after="0"/>
        <w:rPr>
          <w:rFonts w:ascii="Arial" w:hAnsi="Arial" w:cs="Arial"/>
          <w:b/>
          <w:sz w:val="18"/>
          <w:szCs w:val="18"/>
        </w:rPr>
      </w:pPr>
      <w:r w:rsidRPr="00AA5E0F">
        <w:rPr>
          <w:rFonts w:ascii="Arial" w:hAnsi="Arial" w:cs="Arial"/>
          <w:b/>
          <w:sz w:val="18"/>
          <w:szCs w:val="18"/>
        </w:rPr>
        <w:t>N</w:t>
      </w:r>
      <w:r>
        <w:rPr>
          <w:rFonts w:ascii="Arial" w:hAnsi="Arial" w:cs="Arial"/>
          <w:b/>
          <w:sz w:val="18"/>
          <w:szCs w:val="18"/>
        </w:rPr>
        <w:t>otes</w:t>
      </w:r>
    </w:p>
    <w:p w14:paraId="35F65491" w14:textId="77777777" w:rsidR="002B22CD" w:rsidRDefault="002B22CD" w:rsidP="002B22CD">
      <w:pPr>
        <w:spacing w:after="0"/>
        <w:jc w:val="both"/>
        <w:rPr>
          <w:rFonts w:ascii="Arial" w:hAnsi="Arial" w:cs="Arial"/>
          <w:sz w:val="14"/>
          <w:szCs w:val="14"/>
        </w:rPr>
      </w:pPr>
      <w:r w:rsidRPr="00A64F37">
        <w:rPr>
          <w:rFonts w:ascii="Arial" w:hAnsi="Arial" w:cs="Arial"/>
          <w:sz w:val="14"/>
          <w:szCs w:val="14"/>
        </w:rPr>
        <w:t xml:space="preserve">1. The </w:t>
      </w:r>
      <w:r>
        <w:rPr>
          <w:rFonts w:ascii="Arial" w:hAnsi="Arial" w:cs="Arial"/>
          <w:sz w:val="14"/>
          <w:szCs w:val="14"/>
        </w:rPr>
        <w:t>actual mean freeboard (column 6) is the mean of the freeboards on each side of the ship when the ship is loaded and ready to leave</w:t>
      </w:r>
      <w:r w:rsidRPr="00A64F37">
        <w:rPr>
          <w:rFonts w:ascii="Arial" w:hAnsi="Arial" w:cs="Arial"/>
          <w:sz w:val="14"/>
          <w:szCs w:val="14"/>
        </w:rPr>
        <w:t>.</w:t>
      </w:r>
    </w:p>
    <w:p w14:paraId="46172195" w14:textId="77777777" w:rsidR="002B22CD" w:rsidRDefault="002B22CD" w:rsidP="002B22CD">
      <w:pPr>
        <w:spacing w:after="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2. If the actual mean freeboard is less than the appropriate minimum saltwater freeboard as shown on the load line certificate there must be entered in</w:t>
      </w:r>
    </w:p>
    <w:p w14:paraId="007021FB" w14:textId="77777777" w:rsidR="002B22CD" w:rsidRDefault="002B22CD" w:rsidP="002B22CD">
      <w:pPr>
        <w:spacing w:after="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Column 7 the corrected freeboard arrived at after making any allowances for density of water, rubbish to be discharged overboard and fuel, water and</w:t>
      </w:r>
    </w:p>
    <w:p w14:paraId="68D44D48" w14:textId="77777777" w:rsidR="002B22CD" w:rsidRDefault="002B22CD" w:rsidP="002B22CD">
      <w:pPr>
        <w:spacing w:after="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stores to be consumed on any stretch of river or inland water, being allowances duly entered in the ship’s official log book.</w:t>
      </w:r>
    </w:p>
    <w:p w14:paraId="33A5BEB7" w14:textId="77777777" w:rsidR="002B22CD" w:rsidRDefault="002B22CD" w:rsidP="002B22CD">
      <w:pPr>
        <w:spacing w:after="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3. If the actual mean freeboard is greater than the appropriate salt water freeboard, Column 7 need not be filled in.</w:t>
      </w:r>
    </w:p>
    <w:p w14:paraId="1A9DA9EF" w14:textId="77777777" w:rsidR="00154D49" w:rsidRDefault="00154D49" w:rsidP="002B22CD">
      <w:pPr>
        <w:spacing w:after="0"/>
        <w:jc w:val="both"/>
        <w:rPr>
          <w:rFonts w:ascii="Arial" w:hAnsi="Arial" w:cs="Arial"/>
          <w:sz w:val="14"/>
          <w:szCs w:val="14"/>
        </w:rPr>
      </w:pPr>
    </w:p>
    <w:p w14:paraId="464ACB10" w14:textId="2D8D0879" w:rsidR="002B22CD" w:rsidRPr="00A64F37" w:rsidRDefault="002B22CD" w:rsidP="00154D49">
      <w:pPr>
        <w:spacing w:after="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(FORMERLY FRE 13)</w:t>
      </w:r>
    </w:p>
    <w:sectPr w:rsidR="002B22CD" w:rsidRPr="00A64F37" w:rsidSect="003B00AD">
      <w:pgSz w:w="12240" w:h="15840"/>
      <w:pgMar w:top="1440" w:right="1440" w:bottom="1440" w:left="1440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F1C"/>
    <w:rsid w:val="000C110A"/>
    <w:rsid w:val="00154D49"/>
    <w:rsid w:val="00276A00"/>
    <w:rsid w:val="002B22CD"/>
    <w:rsid w:val="003B00AD"/>
    <w:rsid w:val="00515F2F"/>
    <w:rsid w:val="00664266"/>
    <w:rsid w:val="00747486"/>
    <w:rsid w:val="00834FDF"/>
    <w:rsid w:val="008E351D"/>
    <w:rsid w:val="00926B8F"/>
    <w:rsid w:val="00A64F37"/>
    <w:rsid w:val="00AA5E0F"/>
    <w:rsid w:val="00B66FA9"/>
    <w:rsid w:val="00B70F48"/>
    <w:rsid w:val="00B74AF4"/>
    <w:rsid w:val="00CD310D"/>
    <w:rsid w:val="00EA349D"/>
    <w:rsid w:val="00F53F1C"/>
    <w:rsid w:val="00FD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6AFA"/>
  <w15:chartTrackingRefBased/>
  <w15:docId w15:val="{98F65F44-23AE-486F-9802-F85B9692E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426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5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4C871.1DD9F53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Scott</dc:creator>
  <cp:keywords/>
  <dc:description/>
  <cp:lastModifiedBy>Andrew Scott</cp:lastModifiedBy>
  <cp:revision>6</cp:revision>
  <cp:lastPrinted>2019-02-19T17:36:00Z</cp:lastPrinted>
  <dcterms:created xsi:type="dcterms:W3CDTF">2019-02-19T15:37:00Z</dcterms:created>
  <dcterms:modified xsi:type="dcterms:W3CDTF">2019-02-20T11:47:00Z</dcterms:modified>
</cp:coreProperties>
</file>