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Artificial Intelligence (AI) and public standards review – Terms of Reference 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The terms of reference for the Committee’s review into artificial intelligence and standards are to: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Consider whether existing frameworks and regulations are sufficient to ensure that standards are upheld as technologically assisted decision-making is adopted more widely in the public sector, including: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Examining the current use of artificial intelligence and associated advanced technologies in the public sector;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Exploring how standards may be affected by the widespread introduction of these technologies into the public sector;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Examining what safeguards and considerations of standards are currently in place in technology procurement processes in the public sector;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Examining what safeguards and considerations of standards are currently in place in the deployment of AI and advanced technologies within the public sector;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Examining what safeguards and considerations of standards are currently in place in private sector organisations developing AI services intended for use in the public sector.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Examine how provisions for standards can be built into the development, commissioning, and deployment of new technologies in the public sector.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Consider to what extent the use of artificial intelligence and associated advanced technology has implications for our understanding and formulation of the Seven Principles of Public Life.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Make recommendations for how standards can be maintained in the public sector where advanced technologies are increasingly used for service delivery, including best practice guidance and regulatory change where necessary.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