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2B8C" w:rsidRDefault="003D2B8C" w:rsidP="00C87FCB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3D2B8C" w:rsidRDefault="003D2B8C" w:rsidP="00C87FCB">
      <w:pPr>
        <w:jc w:val="center"/>
        <w:rPr>
          <w:rFonts w:ascii="Times New Roman" w:hAnsi="Times New Roman" w:cs="Times New Roman"/>
          <w:b/>
        </w:rPr>
      </w:pPr>
    </w:p>
    <w:p w:rsidR="003D2B8C" w:rsidRDefault="003D2B8C" w:rsidP="00C87FCB">
      <w:pPr>
        <w:jc w:val="center"/>
        <w:rPr>
          <w:rFonts w:ascii="Times New Roman" w:hAnsi="Times New Roman" w:cs="Times New Roman"/>
          <w:b/>
        </w:rPr>
      </w:pPr>
    </w:p>
    <w:p w:rsidR="003D2B8C" w:rsidRDefault="003D2B8C" w:rsidP="00C87FCB">
      <w:pPr>
        <w:jc w:val="center"/>
        <w:rPr>
          <w:rFonts w:ascii="Times New Roman" w:hAnsi="Times New Roman" w:cs="Times New Roman"/>
          <w:b/>
        </w:rPr>
      </w:pPr>
    </w:p>
    <w:p w:rsidR="003D2B8C" w:rsidRDefault="003D2B8C" w:rsidP="00C87FCB">
      <w:pPr>
        <w:jc w:val="center"/>
        <w:rPr>
          <w:rFonts w:ascii="Times New Roman" w:hAnsi="Times New Roman" w:cs="Times New Roman"/>
          <w:b/>
        </w:rPr>
      </w:pPr>
    </w:p>
    <w:p w:rsidR="003D2B8C" w:rsidRDefault="003D2B8C" w:rsidP="00C87FCB">
      <w:pPr>
        <w:jc w:val="center"/>
        <w:rPr>
          <w:rFonts w:ascii="Times New Roman" w:hAnsi="Times New Roman" w:cs="Times New Roman"/>
          <w:b/>
        </w:rPr>
      </w:pPr>
    </w:p>
    <w:p w:rsidR="00A47117" w:rsidRPr="00380B02" w:rsidRDefault="0056049F" w:rsidP="00380B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0B02">
        <w:rPr>
          <w:rFonts w:ascii="Times New Roman" w:hAnsi="Times New Roman" w:cs="Times New Roman"/>
          <w:b/>
          <w:sz w:val="28"/>
          <w:szCs w:val="28"/>
        </w:rPr>
        <w:t>YR UWCH DRIBIWNLYS</w:t>
      </w:r>
    </w:p>
    <w:p w:rsidR="0056049F" w:rsidRPr="00380B02" w:rsidRDefault="0056049F" w:rsidP="00C87F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0B02">
        <w:rPr>
          <w:rFonts w:ascii="Times New Roman" w:hAnsi="Times New Roman" w:cs="Times New Roman"/>
          <w:b/>
          <w:sz w:val="28"/>
          <w:szCs w:val="28"/>
        </w:rPr>
        <w:t>(SIAMBR APELIADAU GWEINYDDOL)</w:t>
      </w:r>
    </w:p>
    <w:p w:rsidR="0056049F" w:rsidRDefault="0056049F" w:rsidP="00C87FCB">
      <w:pPr>
        <w:jc w:val="center"/>
        <w:rPr>
          <w:rFonts w:ascii="Times New Roman" w:hAnsi="Times New Roman" w:cs="Times New Roman"/>
          <w:b/>
        </w:rPr>
      </w:pPr>
    </w:p>
    <w:p w:rsidR="0056049F" w:rsidRDefault="0056049F" w:rsidP="00C87FCB">
      <w:pPr>
        <w:jc w:val="center"/>
        <w:rPr>
          <w:rFonts w:ascii="Times New Roman" w:hAnsi="Times New Roman" w:cs="Times New Roman"/>
          <w:b/>
        </w:rPr>
      </w:pPr>
    </w:p>
    <w:p w:rsidR="0056049F" w:rsidRPr="00380B02" w:rsidRDefault="0056049F" w:rsidP="00380B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0B02">
        <w:rPr>
          <w:rFonts w:ascii="Times New Roman" w:hAnsi="Times New Roman" w:cs="Times New Roman"/>
          <w:b/>
          <w:sz w:val="28"/>
          <w:szCs w:val="28"/>
        </w:rPr>
        <w:t>LP v YR YSGRIFENNYDD GWLADOL DROS WAITH A PHENSIYNAU</w:t>
      </w:r>
    </w:p>
    <w:p w:rsidR="0056049F" w:rsidRPr="00380B02" w:rsidRDefault="0056049F" w:rsidP="00380B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0B02">
        <w:rPr>
          <w:rFonts w:ascii="Times New Roman" w:hAnsi="Times New Roman" w:cs="Times New Roman"/>
          <w:b/>
          <w:sz w:val="28"/>
          <w:szCs w:val="28"/>
        </w:rPr>
        <w:t>[2018] UKUT 332 (AAC)</w:t>
      </w:r>
    </w:p>
    <w:p w:rsidR="0056049F" w:rsidRPr="00380B02" w:rsidRDefault="0056049F" w:rsidP="00C87F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0B02">
        <w:rPr>
          <w:rFonts w:ascii="Times New Roman" w:hAnsi="Times New Roman" w:cs="Times New Roman"/>
          <w:b/>
          <w:sz w:val="28"/>
          <w:szCs w:val="28"/>
        </w:rPr>
        <w:t>RHIFAU ACHOS YR UWCH DRIBIWNLYS: CUC/0050 A 0051/2018</w:t>
      </w:r>
    </w:p>
    <w:p w:rsidR="0056049F" w:rsidRDefault="0056049F" w:rsidP="00C87FCB">
      <w:pPr>
        <w:jc w:val="center"/>
        <w:rPr>
          <w:rFonts w:ascii="Times New Roman" w:hAnsi="Times New Roman" w:cs="Times New Roman"/>
          <w:b/>
        </w:rPr>
      </w:pPr>
    </w:p>
    <w:p w:rsidR="0056049F" w:rsidRPr="00380B02" w:rsidRDefault="0056049F" w:rsidP="00380B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0B02">
        <w:rPr>
          <w:rFonts w:ascii="Times New Roman" w:hAnsi="Times New Roman" w:cs="Times New Roman"/>
          <w:b/>
          <w:sz w:val="28"/>
          <w:szCs w:val="28"/>
        </w:rPr>
        <w:t xml:space="preserve">PARTÏON </w:t>
      </w:r>
    </w:p>
    <w:p w:rsidR="00380B02" w:rsidRDefault="00380B02" w:rsidP="00380B0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6049F" w:rsidRPr="00380B02" w:rsidRDefault="0056049F" w:rsidP="00380B0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80B02">
        <w:rPr>
          <w:rFonts w:ascii="Times New Roman" w:hAnsi="Times New Roman" w:cs="Times New Roman"/>
          <w:sz w:val="28"/>
          <w:szCs w:val="28"/>
        </w:rPr>
        <w:t>Lari Parc</w:t>
      </w:r>
    </w:p>
    <w:p w:rsidR="0056049F" w:rsidRPr="00380B02" w:rsidRDefault="0056049F" w:rsidP="00380B0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80B02">
        <w:rPr>
          <w:rFonts w:ascii="Times New Roman" w:hAnsi="Times New Roman" w:cs="Times New Roman"/>
          <w:sz w:val="28"/>
          <w:szCs w:val="28"/>
        </w:rPr>
        <w:t>a’r</w:t>
      </w:r>
    </w:p>
    <w:p w:rsidR="0056049F" w:rsidRPr="00380B02" w:rsidRDefault="0056049F" w:rsidP="00380B0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80B02">
        <w:rPr>
          <w:rFonts w:ascii="Times New Roman" w:hAnsi="Times New Roman" w:cs="Times New Roman"/>
          <w:sz w:val="28"/>
          <w:szCs w:val="28"/>
        </w:rPr>
        <w:t>Ysgrifennydd Gwladol dros Waith a Phensiynau</w:t>
      </w:r>
    </w:p>
    <w:p w:rsidR="0056049F" w:rsidRDefault="0056049F" w:rsidP="00380B0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80B02" w:rsidRDefault="00380B02" w:rsidP="00380B0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80B02" w:rsidRDefault="00380B02" w:rsidP="00380B0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80B02" w:rsidRPr="00380B02" w:rsidRDefault="00380B02" w:rsidP="00380B0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6049F" w:rsidRPr="00380B02" w:rsidRDefault="0056049F" w:rsidP="00C87FCB">
      <w:pPr>
        <w:jc w:val="center"/>
        <w:rPr>
          <w:rFonts w:ascii="Times New Roman" w:hAnsi="Times New Roman" w:cs="Times New Roman"/>
          <w:sz w:val="28"/>
          <w:szCs w:val="28"/>
        </w:rPr>
      </w:pPr>
      <w:r w:rsidRPr="00380B02">
        <w:rPr>
          <w:rFonts w:ascii="Times New Roman" w:hAnsi="Times New Roman" w:cs="Times New Roman"/>
          <w:sz w:val="28"/>
          <w:szCs w:val="28"/>
        </w:rPr>
        <w:t>PENDERFYNIAD AR APÊL YN ERBYN PENDERFYNIAD TRIBIWNLYS</w:t>
      </w:r>
    </w:p>
    <w:p w:rsidR="0056049F" w:rsidRPr="00380B02" w:rsidRDefault="0056049F" w:rsidP="00C87F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049F" w:rsidRPr="00380B02" w:rsidRDefault="0056049F" w:rsidP="00C87F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0B02">
        <w:rPr>
          <w:rFonts w:ascii="Times New Roman" w:hAnsi="Times New Roman" w:cs="Times New Roman"/>
          <w:b/>
          <w:sz w:val="28"/>
          <w:szCs w:val="28"/>
        </w:rPr>
        <w:t>BARNWR YN YR UWCH DRIBIWNLYS: EDWARD JACOBS</w:t>
      </w:r>
    </w:p>
    <w:p w:rsidR="0056049F" w:rsidRPr="00380B02" w:rsidRDefault="0056049F" w:rsidP="00C87F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2B8C" w:rsidRDefault="003D2B8C" w:rsidP="003D2B8C">
      <w:pPr>
        <w:jc w:val="center"/>
        <w:rPr>
          <w:rFonts w:ascii="Times New Roman" w:hAnsi="Times New Roman" w:cs="Times New Roman"/>
        </w:rPr>
      </w:pPr>
    </w:p>
    <w:p w:rsidR="003D2B8C" w:rsidRDefault="003D2B8C" w:rsidP="003D2B8C">
      <w:pPr>
        <w:jc w:val="center"/>
        <w:rPr>
          <w:rFonts w:ascii="Times New Roman" w:hAnsi="Times New Roman" w:cs="Times New Roman"/>
        </w:rPr>
      </w:pPr>
    </w:p>
    <w:p w:rsidR="0056049F" w:rsidRDefault="0056049F" w:rsidP="00C87FCB">
      <w:pPr>
        <w:jc w:val="center"/>
        <w:rPr>
          <w:rFonts w:ascii="Times New Roman" w:hAnsi="Times New Roman" w:cs="Times New Roman"/>
          <w:b/>
        </w:rPr>
      </w:pPr>
    </w:p>
    <w:p w:rsidR="0056049F" w:rsidRPr="00875A6D" w:rsidRDefault="0056049F" w:rsidP="00C87FCB">
      <w:pPr>
        <w:jc w:val="center"/>
        <w:rPr>
          <w:rFonts w:ascii="Times New Roman" w:hAnsi="Times New Roman" w:cs="Times New Roman"/>
        </w:rPr>
      </w:pPr>
      <w:r w:rsidRPr="00875A6D">
        <w:rPr>
          <w:rFonts w:ascii="Times New Roman" w:hAnsi="Times New Roman" w:cs="Times New Roman"/>
        </w:rPr>
        <w:t xml:space="preserve">Nid yw’r ddalen flaen hon yn rhan o’r penderfyniad </w:t>
      </w:r>
      <w:r w:rsidR="00875A6D" w:rsidRPr="00875A6D">
        <w:rPr>
          <w:rFonts w:ascii="Times New Roman" w:hAnsi="Times New Roman" w:cs="Times New Roman"/>
        </w:rPr>
        <w:t xml:space="preserve">ac nis </w:t>
      </w:r>
      <w:r w:rsidR="00A83077">
        <w:rPr>
          <w:rFonts w:ascii="Times New Roman" w:hAnsi="Times New Roman" w:cs="Times New Roman"/>
        </w:rPr>
        <w:t>rhoddir</w:t>
      </w:r>
      <w:r w:rsidR="00875A6D" w:rsidRPr="00875A6D">
        <w:rPr>
          <w:rFonts w:ascii="Times New Roman" w:hAnsi="Times New Roman" w:cs="Times New Roman"/>
        </w:rPr>
        <w:t xml:space="preserve"> ond i’r Tribiwnlys Haen Gyntaf ac i’r partïon.</w:t>
      </w:r>
    </w:p>
    <w:p w:rsidR="0056049F" w:rsidRDefault="0056049F" w:rsidP="00C87FCB">
      <w:pPr>
        <w:jc w:val="center"/>
        <w:rPr>
          <w:rFonts w:ascii="Times New Roman" w:hAnsi="Times New Roman" w:cs="Times New Roman"/>
          <w:b/>
        </w:rPr>
      </w:pPr>
    </w:p>
    <w:p w:rsidR="0056049F" w:rsidRDefault="0056049F" w:rsidP="00C87FCB">
      <w:pPr>
        <w:jc w:val="center"/>
        <w:rPr>
          <w:rFonts w:ascii="Times New Roman" w:hAnsi="Times New Roman" w:cs="Times New Roman"/>
          <w:b/>
        </w:rPr>
      </w:pPr>
    </w:p>
    <w:p w:rsidR="00D647A7" w:rsidRPr="00380B02" w:rsidRDefault="00167E29" w:rsidP="00380B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0B02">
        <w:rPr>
          <w:rFonts w:ascii="Times New Roman" w:hAnsi="Times New Roman" w:cs="Times New Roman"/>
          <w:b/>
          <w:sz w:val="24"/>
          <w:szCs w:val="24"/>
        </w:rPr>
        <w:t>PENDERFYNIAD YR UWCH DRIBIWNLYS</w:t>
      </w:r>
    </w:p>
    <w:p w:rsidR="00167E29" w:rsidRPr="00380B02" w:rsidRDefault="00167E29" w:rsidP="00C87FCB">
      <w:pPr>
        <w:jc w:val="center"/>
        <w:rPr>
          <w:rFonts w:ascii="Times New Roman" w:hAnsi="Times New Roman" w:cs="Times New Roman"/>
          <w:sz w:val="24"/>
          <w:szCs w:val="24"/>
        </w:rPr>
      </w:pPr>
      <w:r w:rsidRPr="00380B02">
        <w:rPr>
          <w:rFonts w:ascii="Times New Roman" w:hAnsi="Times New Roman" w:cs="Times New Roman"/>
          <w:b/>
          <w:sz w:val="24"/>
          <w:szCs w:val="24"/>
        </w:rPr>
        <w:t>(SIAMBR APELIADAU GWEINYDDOL)</w:t>
      </w:r>
    </w:p>
    <w:p w:rsidR="00167E29" w:rsidRPr="00380B02" w:rsidRDefault="00167E29">
      <w:pPr>
        <w:rPr>
          <w:rFonts w:ascii="Times New Roman" w:hAnsi="Times New Roman" w:cs="Times New Roman"/>
          <w:sz w:val="24"/>
          <w:szCs w:val="24"/>
        </w:rPr>
      </w:pPr>
    </w:p>
    <w:p w:rsidR="00167E29" w:rsidRPr="00380B02" w:rsidRDefault="00167E29">
      <w:pPr>
        <w:rPr>
          <w:rFonts w:ascii="Times New Roman" w:hAnsi="Times New Roman" w:cs="Times New Roman"/>
          <w:sz w:val="24"/>
          <w:szCs w:val="24"/>
        </w:rPr>
      </w:pPr>
      <w:r w:rsidRPr="00380B02">
        <w:rPr>
          <w:rFonts w:ascii="Times New Roman" w:hAnsi="Times New Roman" w:cs="Times New Roman"/>
          <w:sz w:val="24"/>
          <w:szCs w:val="24"/>
        </w:rPr>
        <w:t>Rhoir y penderfyniadau hyn o dan adran 11 Deddf Tribiwnlysoedd, Llysoedd a Gorfodaeth 2007:</w:t>
      </w:r>
    </w:p>
    <w:p w:rsidR="00167E29" w:rsidRPr="00380B02" w:rsidRDefault="00167E29">
      <w:pPr>
        <w:rPr>
          <w:rFonts w:ascii="Times New Roman" w:hAnsi="Times New Roman" w:cs="Times New Roman"/>
          <w:sz w:val="24"/>
          <w:szCs w:val="24"/>
        </w:rPr>
      </w:pPr>
      <w:r w:rsidRPr="00380B02">
        <w:rPr>
          <w:rFonts w:ascii="Times New Roman" w:hAnsi="Times New Roman" w:cs="Times New Roman"/>
          <w:sz w:val="24"/>
          <w:szCs w:val="24"/>
        </w:rPr>
        <w:t xml:space="preserve">Nid oedd </w:t>
      </w:r>
      <w:r w:rsidR="00C371D3" w:rsidRPr="00380B02">
        <w:rPr>
          <w:rFonts w:ascii="Times New Roman" w:hAnsi="Times New Roman" w:cs="Times New Roman"/>
          <w:sz w:val="24"/>
          <w:szCs w:val="24"/>
        </w:rPr>
        <w:t>amryfusedd gyda golwg ar bwynt cyfreithiol ynglŷn â ph</w:t>
      </w:r>
      <w:r w:rsidRPr="00380B02">
        <w:rPr>
          <w:rFonts w:ascii="Times New Roman" w:hAnsi="Times New Roman" w:cs="Times New Roman"/>
          <w:sz w:val="24"/>
          <w:szCs w:val="24"/>
        </w:rPr>
        <w:t>enderfyniadau’r Tribiwnlys Haen Gyntaf</w:t>
      </w:r>
      <w:r w:rsidR="00DF1B91" w:rsidRPr="00380B02">
        <w:rPr>
          <w:rFonts w:ascii="Times New Roman" w:hAnsi="Times New Roman" w:cs="Times New Roman"/>
          <w:sz w:val="24"/>
          <w:szCs w:val="24"/>
        </w:rPr>
        <w:t xml:space="preserve"> o dan gyfeirnodau SC915/16/00233 a 00270, a wnaed ar yr 8</w:t>
      </w:r>
      <w:r w:rsidR="00DF1B91" w:rsidRPr="00380B02">
        <w:rPr>
          <w:rFonts w:ascii="Times New Roman" w:hAnsi="Times New Roman" w:cs="Times New Roman"/>
          <w:sz w:val="24"/>
          <w:szCs w:val="24"/>
          <w:vertAlign w:val="superscript"/>
        </w:rPr>
        <w:t>fed</w:t>
      </w:r>
      <w:r w:rsidR="00DF1B91" w:rsidRPr="00380B02">
        <w:rPr>
          <w:rFonts w:ascii="Times New Roman" w:hAnsi="Times New Roman" w:cs="Times New Roman"/>
          <w:sz w:val="24"/>
          <w:szCs w:val="24"/>
        </w:rPr>
        <w:t xml:space="preserve"> o Fedi 2017 yn dilyn gwrandawiad ar y 25</w:t>
      </w:r>
      <w:r w:rsidR="00DF1B91" w:rsidRPr="00380B02">
        <w:rPr>
          <w:rFonts w:ascii="Times New Roman" w:hAnsi="Times New Roman" w:cs="Times New Roman"/>
          <w:sz w:val="24"/>
          <w:szCs w:val="24"/>
          <w:vertAlign w:val="superscript"/>
        </w:rPr>
        <w:t>ain</w:t>
      </w:r>
      <w:r w:rsidR="0077755F" w:rsidRPr="00380B02">
        <w:rPr>
          <w:rFonts w:ascii="Times New Roman" w:hAnsi="Times New Roman" w:cs="Times New Roman"/>
          <w:sz w:val="24"/>
          <w:szCs w:val="24"/>
        </w:rPr>
        <w:t xml:space="preserve"> o Awst</w:t>
      </w:r>
      <w:r w:rsidR="00A54728" w:rsidRPr="00380B02">
        <w:rPr>
          <w:rFonts w:ascii="Times New Roman" w:hAnsi="Times New Roman" w:cs="Times New Roman"/>
          <w:sz w:val="24"/>
          <w:szCs w:val="24"/>
        </w:rPr>
        <w:t xml:space="preserve"> 2017</w:t>
      </w:r>
      <w:r w:rsidR="0077755F" w:rsidRPr="00380B02">
        <w:rPr>
          <w:rFonts w:ascii="Times New Roman" w:hAnsi="Times New Roman" w:cs="Times New Roman"/>
          <w:sz w:val="24"/>
          <w:szCs w:val="24"/>
        </w:rPr>
        <w:t xml:space="preserve"> yng Nghaernarfon.</w:t>
      </w:r>
    </w:p>
    <w:p w:rsidR="00C87FCB" w:rsidRPr="00380B02" w:rsidRDefault="00C87FCB">
      <w:pPr>
        <w:rPr>
          <w:rFonts w:ascii="Times New Roman" w:hAnsi="Times New Roman" w:cs="Times New Roman"/>
          <w:sz w:val="24"/>
          <w:szCs w:val="24"/>
        </w:rPr>
      </w:pPr>
    </w:p>
    <w:p w:rsidR="00870285" w:rsidRPr="00380B02" w:rsidRDefault="00870285" w:rsidP="00C87F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0B02">
        <w:rPr>
          <w:rFonts w:ascii="Times New Roman" w:hAnsi="Times New Roman" w:cs="Times New Roman"/>
          <w:b/>
          <w:sz w:val="24"/>
          <w:szCs w:val="24"/>
        </w:rPr>
        <w:t>Y RHESYMAU DROS Y PENDERFYNIAD</w:t>
      </w:r>
    </w:p>
    <w:p w:rsidR="00870285" w:rsidRPr="00380B02" w:rsidRDefault="00870285">
      <w:pPr>
        <w:rPr>
          <w:rFonts w:ascii="Times New Roman" w:hAnsi="Times New Roman" w:cs="Times New Roman"/>
          <w:sz w:val="24"/>
          <w:szCs w:val="24"/>
        </w:rPr>
      </w:pPr>
      <w:r w:rsidRPr="00380B02">
        <w:rPr>
          <w:rFonts w:ascii="Times New Roman" w:hAnsi="Times New Roman" w:cs="Times New Roman"/>
          <w:sz w:val="24"/>
          <w:szCs w:val="24"/>
        </w:rPr>
        <w:t>1. Rwyf wedi ysgrifennu’r penderfyniad hwn yn Saesneg; fe’i cyfieithir a bydd ar gael yn Gymraeg</w:t>
      </w:r>
      <w:r w:rsidR="00DF2E7B" w:rsidRPr="00380B02">
        <w:rPr>
          <w:rFonts w:ascii="Times New Roman" w:hAnsi="Times New Roman" w:cs="Times New Roman"/>
          <w:sz w:val="24"/>
          <w:szCs w:val="24"/>
        </w:rPr>
        <w:t xml:space="preserve">. </w:t>
      </w:r>
      <w:r w:rsidR="00C87FCB" w:rsidRPr="00380B02">
        <w:rPr>
          <w:rFonts w:ascii="Times New Roman" w:hAnsi="Times New Roman" w:cs="Times New Roman"/>
          <w:sz w:val="24"/>
          <w:szCs w:val="24"/>
        </w:rPr>
        <w:t>Cynhaliwyd yr achos yn Gymraeg a defnyddiwyd cyfieithiadau a ddarparwyd gan yr Uned Iaith Gymraeg.</w:t>
      </w:r>
    </w:p>
    <w:p w:rsidR="00C87FCB" w:rsidRPr="00380B02" w:rsidRDefault="00C87FCB">
      <w:pPr>
        <w:rPr>
          <w:rFonts w:ascii="Times New Roman" w:hAnsi="Times New Roman" w:cs="Times New Roman"/>
          <w:b/>
          <w:sz w:val="24"/>
          <w:szCs w:val="24"/>
        </w:rPr>
      </w:pPr>
      <w:r w:rsidRPr="00380B02">
        <w:rPr>
          <w:rFonts w:ascii="Times New Roman" w:hAnsi="Times New Roman" w:cs="Times New Roman"/>
          <w:b/>
          <w:sz w:val="24"/>
          <w:szCs w:val="24"/>
        </w:rPr>
        <w:t>A. Beth ddigwyddodd?</w:t>
      </w:r>
    </w:p>
    <w:p w:rsidR="00C87FCB" w:rsidRPr="00380B02" w:rsidRDefault="00C87FCB">
      <w:pPr>
        <w:rPr>
          <w:rFonts w:ascii="Times New Roman" w:hAnsi="Times New Roman" w:cs="Times New Roman"/>
          <w:sz w:val="24"/>
          <w:szCs w:val="24"/>
        </w:rPr>
      </w:pPr>
      <w:r w:rsidRPr="00380B02">
        <w:rPr>
          <w:rFonts w:ascii="Times New Roman" w:hAnsi="Times New Roman" w:cs="Times New Roman"/>
          <w:sz w:val="24"/>
          <w:szCs w:val="24"/>
        </w:rPr>
        <w:t>2.</w:t>
      </w:r>
      <w:r w:rsidR="00B31E69" w:rsidRPr="00380B02">
        <w:rPr>
          <w:rFonts w:ascii="Times New Roman" w:hAnsi="Times New Roman" w:cs="Times New Roman"/>
          <w:sz w:val="24"/>
          <w:szCs w:val="24"/>
        </w:rPr>
        <w:t xml:space="preserve"> Roedd yr apelydd yn derbyn lwfans ceisio gwaith</w:t>
      </w:r>
      <w:r w:rsidR="00251459" w:rsidRPr="00380B02">
        <w:rPr>
          <w:rFonts w:ascii="Times New Roman" w:hAnsi="Times New Roman" w:cs="Times New Roman"/>
          <w:sz w:val="24"/>
          <w:szCs w:val="24"/>
        </w:rPr>
        <w:t xml:space="preserve"> pan gafodd waith dros dro o’r 3</w:t>
      </w:r>
      <w:r w:rsidR="00251459" w:rsidRPr="00380B02">
        <w:rPr>
          <w:rFonts w:ascii="Times New Roman" w:hAnsi="Times New Roman" w:cs="Times New Roman"/>
          <w:sz w:val="24"/>
          <w:szCs w:val="24"/>
          <w:vertAlign w:val="superscript"/>
        </w:rPr>
        <w:t>ydd</w:t>
      </w:r>
      <w:r w:rsidR="00251459" w:rsidRPr="00380B02">
        <w:rPr>
          <w:rFonts w:ascii="Times New Roman" w:hAnsi="Times New Roman" w:cs="Times New Roman"/>
          <w:sz w:val="24"/>
          <w:szCs w:val="24"/>
        </w:rPr>
        <w:t xml:space="preserve"> i’r 26</w:t>
      </w:r>
      <w:r w:rsidR="00251459" w:rsidRPr="00380B02">
        <w:rPr>
          <w:rFonts w:ascii="Times New Roman" w:hAnsi="Times New Roman" w:cs="Times New Roman"/>
          <w:sz w:val="24"/>
          <w:szCs w:val="24"/>
          <w:vertAlign w:val="superscript"/>
        </w:rPr>
        <w:t>ain</w:t>
      </w:r>
      <w:r w:rsidR="00251459" w:rsidRPr="00380B02">
        <w:rPr>
          <w:rFonts w:ascii="Times New Roman" w:hAnsi="Times New Roman" w:cs="Times New Roman"/>
          <w:sz w:val="24"/>
          <w:szCs w:val="24"/>
        </w:rPr>
        <w:t xml:space="preserve"> o Dachwedd 2015. Ni chafodd ei </w:t>
      </w:r>
      <w:r w:rsidR="00064CBF" w:rsidRPr="00380B02">
        <w:rPr>
          <w:rFonts w:ascii="Times New Roman" w:hAnsi="Times New Roman" w:cs="Times New Roman"/>
          <w:sz w:val="24"/>
          <w:szCs w:val="24"/>
        </w:rPr>
        <w:t>dalu tan y 15</w:t>
      </w:r>
      <w:r w:rsidR="00064CBF" w:rsidRPr="00380B02">
        <w:rPr>
          <w:rFonts w:ascii="Times New Roman" w:hAnsi="Times New Roman" w:cs="Times New Roman"/>
          <w:sz w:val="24"/>
          <w:szCs w:val="24"/>
          <w:vertAlign w:val="superscript"/>
        </w:rPr>
        <w:t>fed</w:t>
      </w:r>
      <w:r w:rsidR="00064CBF" w:rsidRPr="00380B02">
        <w:rPr>
          <w:rFonts w:ascii="Times New Roman" w:hAnsi="Times New Roman" w:cs="Times New Roman"/>
          <w:sz w:val="24"/>
          <w:szCs w:val="24"/>
        </w:rPr>
        <w:t xml:space="preserve"> o Ragfyr 2015. Pan gwblhawyd y gwaith, dywedwyd wrtho na allai hawlio lwfans ceisio gwaith mwyach a bod rhaid iddo hawlio credyd cynhwysol. Gwnaeth hynny a gwnaed dyfarniad. Y cyfnod o’r 1</w:t>
      </w:r>
      <w:r w:rsidR="00064CBF" w:rsidRPr="00380B02">
        <w:rPr>
          <w:rFonts w:ascii="Times New Roman" w:hAnsi="Times New Roman" w:cs="Times New Roman"/>
          <w:sz w:val="24"/>
          <w:szCs w:val="24"/>
          <w:vertAlign w:val="superscript"/>
        </w:rPr>
        <w:t>af</w:t>
      </w:r>
      <w:r w:rsidR="00064CBF" w:rsidRPr="00380B02">
        <w:rPr>
          <w:rFonts w:ascii="Times New Roman" w:hAnsi="Times New Roman" w:cs="Times New Roman"/>
          <w:sz w:val="24"/>
          <w:szCs w:val="24"/>
        </w:rPr>
        <w:t xml:space="preserve"> i’r 31</w:t>
      </w:r>
      <w:r w:rsidR="00064CBF" w:rsidRPr="00380B02">
        <w:rPr>
          <w:rFonts w:ascii="Times New Roman" w:hAnsi="Times New Roman" w:cs="Times New Roman"/>
          <w:sz w:val="24"/>
          <w:szCs w:val="24"/>
          <w:vertAlign w:val="superscript"/>
        </w:rPr>
        <w:t>ain</w:t>
      </w:r>
      <w:r w:rsidR="00064CBF" w:rsidRPr="00380B02">
        <w:rPr>
          <w:rFonts w:ascii="Times New Roman" w:hAnsi="Times New Roman" w:cs="Times New Roman"/>
          <w:sz w:val="24"/>
          <w:szCs w:val="24"/>
        </w:rPr>
        <w:t xml:space="preserve"> o Ragfyr 2015 oedd y cyfnod </w:t>
      </w:r>
      <w:r w:rsidR="004A7EE2" w:rsidRPr="00380B02">
        <w:rPr>
          <w:rFonts w:ascii="Times New Roman" w:hAnsi="Times New Roman" w:cs="Times New Roman"/>
          <w:sz w:val="24"/>
          <w:szCs w:val="24"/>
        </w:rPr>
        <w:t xml:space="preserve">asesu cyntaf o dan y dyfarniad. Nid oedd y penderfynwr yn ymwybodol fod taliad wedi ei wneud ganol Rhagfyr neu ni sylwodd ar hynny. Cywirwyd yr amryfusedd hwn drwy adolygu </w:t>
      </w:r>
      <w:r w:rsidR="000C367C" w:rsidRPr="00380B02">
        <w:rPr>
          <w:rFonts w:ascii="Times New Roman" w:hAnsi="Times New Roman" w:cs="Times New Roman"/>
          <w:sz w:val="24"/>
          <w:szCs w:val="24"/>
        </w:rPr>
        <w:t>ac yr oedd yr hawlydd felly’</w:t>
      </w:r>
      <w:r w:rsidR="004A7EE2" w:rsidRPr="00380B02">
        <w:rPr>
          <w:rFonts w:ascii="Times New Roman" w:hAnsi="Times New Roman" w:cs="Times New Roman"/>
          <w:sz w:val="24"/>
          <w:szCs w:val="24"/>
        </w:rPr>
        <w:t xml:space="preserve">n rhwymedig i ad-dalu gordaliad o £583.73. Yn ffurfiol, roedd dau </w:t>
      </w:r>
      <w:proofErr w:type="gramStart"/>
      <w:r w:rsidR="004A7EE2" w:rsidRPr="00380B02">
        <w:rPr>
          <w:rFonts w:ascii="Times New Roman" w:hAnsi="Times New Roman" w:cs="Times New Roman"/>
          <w:sz w:val="24"/>
          <w:szCs w:val="24"/>
        </w:rPr>
        <w:t>benderfyniad</w:t>
      </w:r>
      <w:r w:rsidR="000C367C" w:rsidRPr="00380B02">
        <w:rPr>
          <w:rFonts w:ascii="Times New Roman" w:hAnsi="Times New Roman" w:cs="Times New Roman"/>
          <w:sz w:val="24"/>
          <w:szCs w:val="24"/>
        </w:rPr>
        <w:t> :</w:t>
      </w:r>
      <w:proofErr w:type="gramEnd"/>
      <w:r w:rsidR="000C367C" w:rsidRPr="00380B02">
        <w:rPr>
          <w:rFonts w:ascii="Times New Roman" w:hAnsi="Times New Roman" w:cs="Times New Roman"/>
          <w:sz w:val="24"/>
          <w:szCs w:val="24"/>
        </w:rPr>
        <w:t xml:space="preserve"> (a) </w:t>
      </w:r>
      <w:r w:rsidR="00A43E3F" w:rsidRPr="00380B02">
        <w:rPr>
          <w:rFonts w:ascii="Times New Roman" w:hAnsi="Times New Roman" w:cs="Times New Roman"/>
          <w:sz w:val="24"/>
          <w:szCs w:val="24"/>
        </w:rPr>
        <w:t>adolygwyd</w:t>
      </w:r>
      <w:r w:rsidR="000C367C" w:rsidRPr="00380B02">
        <w:rPr>
          <w:rFonts w:ascii="Times New Roman" w:hAnsi="Times New Roman" w:cs="Times New Roman"/>
          <w:sz w:val="24"/>
          <w:szCs w:val="24"/>
        </w:rPr>
        <w:t xml:space="preserve"> y penderfyniad ar hawl yr hawlydd ar gyfer mis Rhagfyr 2015 ; a (b) penderfynwyd ei fod yn rhwymedig i ad-dalu’r gordaliad.</w:t>
      </w:r>
    </w:p>
    <w:p w:rsidR="00A43E3F" w:rsidRPr="00380B02" w:rsidRDefault="00A43E3F">
      <w:pPr>
        <w:rPr>
          <w:rFonts w:ascii="Times New Roman" w:hAnsi="Times New Roman" w:cs="Times New Roman"/>
          <w:sz w:val="24"/>
          <w:szCs w:val="24"/>
        </w:rPr>
      </w:pPr>
      <w:r w:rsidRPr="00380B02">
        <w:rPr>
          <w:rFonts w:ascii="Times New Roman" w:hAnsi="Times New Roman" w:cs="Times New Roman"/>
          <w:sz w:val="24"/>
          <w:szCs w:val="24"/>
        </w:rPr>
        <w:t>3. Gwrthododd y Tribiwnlys Haen Gyntaf apêl yr hawlydd yn erbyn y ddau benderfyniad ond rhoddwyd caniatâd iddo apelio i’r Uwch Dribiwnlys. Nid yw’r Ysgrifennydd Gwladol wedi cefnogi’r apêl.</w:t>
      </w:r>
    </w:p>
    <w:p w:rsidR="00A43E3F" w:rsidRPr="00380B02" w:rsidRDefault="00A43E3F">
      <w:pPr>
        <w:rPr>
          <w:rFonts w:ascii="Times New Roman" w:hAnsi="Times New Roman" w:cs="Times New Roman"/>
          <w:b/>
          <w:sz w:val="24"/>
          <w:szCs w:val="24"/>
        </w:rPr>
      </w:pPr>
      <w:r w:rsidRPr="00380B02">
        <w:rPr>
          <w:rFonts w:ascii="Times New Roman" w:hAnsi="Times New Roman" w:cs="Times New Roman"/>
          <w:b/>
          <w:sz w:val="24"/>
          <w:szCs w:val="24"/>
        </w:rPr>
        <w:t>B. Roedd penderfyniad yr Ysgrifennydd Gwladol ynghylch yr hawl yn gywir</w:t>
      </w:r>
    </w:p>
    <w:p w:rsidR="00A43E3F" w:rsidRPr="00380B02" w:rsidRDefault="00A43E3F">
      <w:pPr>
        <w:rPr>
          <w:rFonts w:ascii="Times New Roman" w:hAnsi="Times New Roman" w:cs="Times New Roman"/>
          <w:i/>
          <w:sz w:val="24"/>
          <w:szCs w:val="24"/>
        </w:rPr>
      </w:pPr>
      <w:r w:rsidRPr="00380B02">
        <w:rPr>
          <w:rFonts w:ascii="Times New Roman" w:hAnsi="Times New Roman" w:cs="Times New Roman"/>
          <w:i/>
          <w:sz w:val="24"/>
          <w:szCs w:val="24"/>
        </w:rPr>
        <w:t>Y ddeddfwriaeth</w:t>
      </w:r>
    </w:p>
    <w:p w:rsidR="00A43E3F" w:rsidRPr="00380B02" w:rsidRDefault="00A43E3F">
      <w:pPr>
        <w:rPr>
          <w:rFonts w:ascii="Times New Roman" w:hAnsi="Times New Roman" w:cs="Times New Roman"/>
          <w:sz w:val="24"/>
          <w:szCs w:val="24"/>
        </w:rPr>
      </w:pPr>
      <w:r w:rsidRPr="00380B02">
        <w:rPr>
          <w:rFonts w:ascii="Times New Roman" w:hAnsi="Times New Roman" w:cs="Times New Roman"/>
          <w:sz w:val="24"/>
          <w:szCs w:val="24"/>
        </w:rPr>
        <w:t xml:space="preserve">4. Mae Adran 3 Deddf Diwygio Lles 2012 yn </w:t>
      </w:r>
      <w:r w:rsidR="00144F7C" w:rsidRPr="00380B02">
        <w:rPr>
          <w:rFonts w:ascii="Times New Roman" w:hAnsi="Times New Roman" w:cs="Times New Roman"/>
          <w:sz w:val="24"/>
          <w:szCs w:val="24"/>
        </w:rPr>
        <w:t>nodi</w:t>
      </w:r>
      <w:r w:rsidRPr="00380B02">
        <w:rPr>
          <w:rFonts w:ascii="Times New Roman" w:hAnsi="Times New Roman" w:cs="Times New Roman"/>
          <w:sz w:val="24"/>
          <w:szCs w:val="24"/>
        </w:rPr>
        <w:t xml:space="preserve"> </w:t>
      </w:r>
      <w:r w:rsidR="001A5D91" w:rsidRPr="00380B02">
        <w:rPr>
          <w:rFonts w:ascii="Times New Roman" w:hAnsi="Times New Roman" w:cs="Times New Roman"/>
          <w:sz w:val="24"/>
          <w:szCs w:val="24"/>
        </w:rPr>
        <w:t xml:space="preserve">nad </w:t>
      </w:r>
      <w:r w:rsidR="00A61831" w:rsidRPr="00380B02">
        <w:rPr>
          <w:rFonts w:ascii="Times New Roman" w:hAnsi="Times New Roman" w:cs="Times New Roman"/>
          <w:sz w:val="24"/>
          <w:szCs w:val="24"/>
        </w:rPr>
        <w:t>oes gan</w:t>
      </w:r>
      <w:r w:rsidR="001A5D91" w:rsidRPr="00380B02">
        <w:rPr>
          <w:rFonts w:ascii="Times New Roman" w:hAnsi="Times New Roman" w:cs="Times New Roman"/>
          <w:sz w:val="24"/>
          <w:szCs w:val="24"/>
        </w:rPr>
        <w:t xml:space="preserve"> </w:t>
      </w:r>
      <w:r w:rsidR="00EA11E6" w:rsidRPr="00380B02">
        <w:rPr>
          <w:rFonts w:ascii="Times New Roman" w:hAnsi="Times New Roman" w:cs="Times New Roman"/>
          <w:sz w:val="24"/>
          <w:szCs w:val="24"/>
        </w:rPr>
        <w:t xml:space="preserve">hawlydd unigol </w:t>
      </w:r>
      <w:r w:rsidR="00A61831" w:rsidRPr="00380B02">
        <w:rPr>
          <w:rFonts w:ascii="Times New Roman" w:hAnsi="Times New Roman" w:cs="Times New Roman"/>
          <w:sz w:val="24"/>
          <w:szCs w:val="24"/>
        </w:rPr>
        <w:t>hawl i dderbyn credyd cynhwysol onid yw’n cwrdd â’r amodau sylfaenol a’r amodau ariannol ill dau.</w:t>
      </w:r>
      <w:r w:rsidR="00144F7C" w:rsidRPr="00380B02">
        <w:rPr>
          <w:rFonts w:ascii="Times New Roman" w:hAnsi="Times New Roman" w:cs="Times New Roman"/>
          <w:sz w:val="24"/>
          <w:szCs w:val="24"/>
        </w:rPr>
        <w:t xml:space="preserve"> Mae Adran 5 yn ymdrin â’r amodau </w:t>
      </w:r>
      <w:proofErr w:type="gramStart"/>
      <w:r w:rsidR="00144F7C" w:rsidRPr="00380B02">
        <w:rPr>
          <w:rFonts w:ascii="Times New Roman" w:hAnsi="Times New Roman" w:cs="Times New Roman"/>
          <w:sz w:val="24"/>
          <w:szCs w:val="24"/>
        </w:rPr>
        <w:t>ariannol :</w:t>
      </w:r>
      <w:proofErr w:type="gramEnd"/>
    </w:p>
    <w:p w:rsidR="00144F7C" w:rsidRPr="00380B02" w:rsidRDefault="00144F7C">
      <w:pPr>
        <w:rPr>
          <w:rFonts w:ascii="Times New Roman" w:hAnsi="Times New Roman" w:cs="Times New Roman"/>
          <w:b/>
          <w:sz w:val="24"/>
          <w:szCs w:val="24"/>
        </w:rPr>
      </w:pPr>
      <w:r w:rsidRPr="00380B02">
        <w:rPr>
          <w:rFonts w:ascii="Times New Roman" w:hAnsi="Times New Roman" w:cs="Times New Roman"/>
          <w:sz w:val="24"/>
          <w:szCs w:val="24"/>
        </w:rPr>
        <w:tab/>
      </w:r>
      <w:r w:rsidRPr="00380B02">
        <w:rPr>
          <w:rFonts w:ascii="Times New Roman" w:hAnsi="Times New Roman" w:cs="Times New Roman"/>
          <w:b/>
          <w:sz w:val="24"/>
          <w:szCs w:val="24"/>
        </w:rPr>
        <w:t>5. Amodau ariannol</w:t>
      </w:r>
    </w:p>
    <w:p w:rsidR="00144F7C" w:rsidRPr="00380B02" w:rsidRDefault="00144F7C">
      <w:pPr>
        <w:rPr>
          <w:rFonts w:ascii="Times New Roman" w:hAnsi="Times New Roman" w:cs="Times New Roman"/>
          <w:sz w:val="24"/>
          <w:szCs w:val="24"/>
        </w:rPr>
      </w:pPr>
      <w:r w:rsidRPr="00380B02">
        <w:rPr>
          <w:rFonts w:ascii="Times New Roman" w:hAnsi="Times New Roman" w:cs="Times New Roman"/>
          <w:sz w:val="24"/>
          <w:szCs w:val="24"/>
        </w:rPr>
        <w:tab/>
        <w:t xml:space="preserve">(1) I ddibenion adran 3, yr amodau ariannol </w:t>
      </w:r>
      <w:r w:rsidR="00422A4E" w:rsidRPr="00380B02">
        <w:rPr>
          <w:rFonts w:ascii="Times New Roman" w:hAnsi="Times New Roman" w:cs="Times New Roman"/>
          <w:sz w:val="24"/>
          <w:szCs w:val="24"/>
        </w:rPr>
        <w:t>ar gyfer hawlydd unigol yw-</w:t>
      </w:r>
    </w:p>
    <w:p w:rsidR="00422A4E" w:rsidRPr="00380B02" w:rsidRDefault="00422A4E">
      <w:pPr>
        <w:rPr>
          <w:rFonts w:ascii="Times New Roman" w:hAnsi="Times New Roman" w:cs="Times New Roman"/>
          <w:sz w:val="24"/>
          <w:szCs w:val="24"/>
        </w:rPr>
      </w:pPr>
      <w:r w:rsidRPr="00380B02">
        <w:rPr>
          <w:rFonts w:ascii="Times New Roman" w:hAnsi="Times New Roman" w:cs="Times New Roman"/>
          <w:sz w:val="24"/>
          <w:szCs w:val="24"/>
        </w:rPr>
        <w:tab/>
        <w:t>…</w:t>
      </w:r>
    </w:p>
    <w:p w:rsidR="00422A4E" w:rsidRPr="00175578" w:rsidRDefault="00422A4E" w:rsidP="00175578">
      <w:pPr>
        <w:ind w:left="1440" w:hanging="720"/>
        <w:rPr>
          <w:rFonts w:ascii="Times New Roman" w:hAnsi="Times New Roman" w:cs="Times New Roman"/>
          <w:sz w:val="24"/>
          <w:szCs w:val="24"/>
        </w:rPr>
      </w:pPr>
      <w:r w:rsidRPr="00380B02">
        <w:rPr>
          <w:rFonts w:ascii="Times New Roman" w:hAnsi="Times New Roman" w:cs="Times New Roman"/>
          <w:sz w:val="24"/>
          <w:szCs w:val="24"/>
        </w:rPr>
        <w:lastRenderedPageBreak/>
        <w:t>(b)</w:t>
      </w:r>
      <w:r w:rsidR="00175578">
        <w:rPr>
          <w:rFonts w:ascii="Times New Roman" w:hAnsi="Times New Roman" w:cs="Times New Roman"/>
          <w:sz w:val="24"/>
          <w:szCs w:val="24"/>
        </w:rPr>
        <w:tab/>
      </w:r>
      <w:r w:rsidR="004E1F17" w:rsidRPr="00380B02">
        <w:rPr>
          <w:rFonts w:ascii="Times New Roman" w:hAnsi="Times New Roman" w:cs="Times New Roman"/>
          <w:sz w:val="24"/>
          <w:szCs w:val="24"/>
        </w:rPr>
        <w:t xml:space="preserve">mae incwm yr hawlydd </w:t>
      </w:r>
      <w:r w:rsidR="000755F6" w:rsidRPr="00380B02">
        <w:rPr>
          <w:rFonts w:ascii="Times New Roman" w:hAnsi="Times New Roman" w:cs="Times New Roman"/>
          <w:sz w:val="24"/>
          <w:szCs w:val="24"/>
        </w:rPr>
        <w:t>gyfryw fel,</w:t>
      </w:r>
      <w:r w:rsidR="001B336B" w:rsidRPr="00380B02">
        <w:rPr>
          <w:rFonts w:ascii="Times New Roman" w:hAnsi="Times New Roman" w:cs="Times New Roman"/>
          <w:sz w:val="24"/>
          <w:szCs w:val="24"/>
        </w:rPr>
        <w:t xml:space="preserve"> pe bai gan yr hawlydd hawl i dderbyn credyd cynhwysol, na fyddai’r swm taladwy yn llai nag unrhyw isafswm </w:t>
      </w:r>
      <w:r w:rsidR="001B336B" w:rsidRPr="00175578">
        <w:rPr>
          <w:rFonts w:ascii="Times New Roman" w:hAnsi="Times New Roman" w:cs="Times New Roman"/>
          <w:sz w:val="24"/>
          <w:szCs w:val="24"/>
        </w:rPr>
        <w:t>penodedig.</w:t>
      </w:r>
    </w:p>
    <w:p w:rsidR="000755F6" w:rsidRPr="00175578" w:rsidRDefault="007E41D0" w:rsidP="000755F6">
      <w:pPr>
        <w:rPr>
          <w:rFonts w:ascii="Times New Roman" w:hAnsi="Times New Roman" w:cs="Times New Roman"/>
          <w:sz w:val="24"/>
          <w:szCs w:val="24"/>
        </w:rPr>
      </w:pPr>
      <w:r w:rsidRPr="00175578">
        <w:rPr>
          <w:rFonts w:ascii="Times New Roman" w:hAnsi="Times New Roman" w:cs="Times New Roman"/>
          <w:sz w:val="24"/>
          <w:szCs w:val="24"/>
        </w:rPr>
        <w:t>Mae Adran 8 yna’n ymdrin â chyfrifo dyfarniadau. Yn sylfaenol gwneir hyn drwy ddidynnu symiau penodol o uchafswm. Mae un didyniad am incwm a enillwyd:</w:t>
      </w:r>
    </w:p>
    <w:p w:rsidR="00BF4E86" w:rsidRPr="00175578" w:rsidRDefault="00BF4E86" w:rsidP="000755F6">
      <w:pPr>
        <w:rPr>
          <w:rFonts w:ascii="Times New Roman" w:hAnsi="Times New Roman" w:cs="Times New Roman"/>
          <w:sz w:val="24"/>
          <w:szCs w:val="24"/>
        </w:rPr>
      </w:pPr>
      <w:r w:rsidRPr="00175578">
        <w:rPr>
          <w:rFonts w:ascii="Times New Roman" w:hAnsi="Times New Roman" w:cs="Times New Roman"/>
          <w:sz w:val="24"/>
          <w:szCs w:val="24"/>
        </w:rPr>
        <w:tab/>
        <w:t>(3) Y symiau i’w didynnu yw-</w:t>
      </w:r>
    </w:p>
    <w:p w:rsidR="00BF4E86" w:rsidRPr="00175578" w:rsidRDefault="00BF4E86" w:rsidP="000755F6">
      <w:pPr>
        <w:rPr>
          <w:rFonts w:ascii="Times New Roman" w:hAnsi="Times New Roman" w:cs="Times New Roman"/>
          <w:sz w:val="24"/>
          <w:szCs w:val="24"/>
        </w:rPr>
      </w:pPr>
      <w:r w:rsidRPr="00175578">
        <w:rPr>
          <w:rFonts w:ascii="Times New Roman" w:hAnsi="Times New Roman" w:cs="Times New Roman"/>
          <w:sz w:val="24"/>
          <w:szCs w:val="24"/>
        </w:rPr>
        <w:tab/>
        <w:t>(a) swm mewn perthynas ag incwm a enillwyd a gyfrifwyd yn y modd penodedig …</w:t>
      </w:r>
    </w:p>
    <w:p w:rsidR="00BF4E86" w:rsidRPr="00175578" w:rsidRDefault="00BF4E86" w:rsidP="000755F6">
      <w:pPr>
        <w:rPr>
          <w:rFonts w:ascii="Times New Roman" w:hAnsi="Times New Roman" w:cs="Times New Roman"/>
          <w:sz w:val="24"/>
          <w:szCs w:val="24"/>
        </w:rPr>
      </w:pPr>
      <w:r w:rsidRPr="00175578">
        <w:rPr>
          <w:rFonts w:ascii="Times New Roman" w:hAnsi="Times New Roman" w:cs="Times New Roman"/>
          <w:sz w:val="24"/>
          <w:szCs w:val="24"/>
        </w:rPr>
        <w:t>5. Mae Pennod 2</w:t>
      </w:r>
      <w:r w:rsidR="000D10B0" w:rsidRPr="00175578">
        <w:rPr>
          <w:rFonts w:ascii="Times New Roman" w:hAnsi="Times New Roman" w:cs="Times New Roman"/>
          <w:sz w:val="24"/>
          <w:szCs w:val="24"/>
        </w:rPr>
        <w:t xml:space="preserve"> Rheoliadau Credyd Cynhwysol </w:t>
      </w:r>
      <w:r w:rsidR="003F6277" w:rsidRPr="00175578">
        <w:rPr>
          <w:rFonts w:ascii="Times New Roman" w:hAnsi="Times New Roman" w:cs="Times New Roman"/>
          <w:sz w:val="24"/>
          <w:szCs w:val="24"/>
        </w:rPr>
        <w:t>2013 yn ymdrin ag incwm a enillwyd.</w:t>
      </w:r>
    </w:p>
    <w:p w:rsidR="003F6277" w:rsidRPr="00175578" w:rsidRDefault="003F6277" w:rsidP="000755F6">
      <w:pPr>
        <w:rPr>
          <w:rFonts w:ascii="Times New Roman" w:hAnsi="Times New Roman" w:cs="Times New Roman"/>
          <w:b/>
          <w:sz w:val="24"/>
          <w:szCs w:val="24"/>
        </w:rPr>
      </w:pPr>
      <w:r w:rsidRPr="00175578">
        <w:rPr>
          <w:rFonts w:ascii="Times New Roman" w:hAnsi="Times New Roman" w:cs="Times New Roman"/>
          <w:b/>
          <w:sz w:val="24"/>
          <w:szCs w:val="24"/>
        </w:rPr>
        <w:tab/>
        <w:t>51 Cyflwyniad</w:t>
      </w:r>
    </w:p>
    <w:p w:rsidR="003F6277" w:rsidRPr="00175578" w:rsidRDefault="003F6277" w:rsidP="003F6277">
      <w:pPr>
        <w:ind w:left="720"/>
        <w:rPr>
          <w:rFonts w:ascii="Times New Roman" w:hAnsi="Times New Roman" w:cs="Times New Roman"/>
          <w:sz w:val="24"/>
          <w:szCs w:val="24"/>
        </w:rPr>
      </w:pPr>
      <w:r w:rsidRPr="00175578">
        <w:rPr>
          <w:rFonts w:ascii="Times New Roman" w:hAnsi="Times New Roman" w:cs="Times New Roman"/>
          <w:sz w:val="24"/>
          <w:szCs w:val="24"/>
        </w:rPr>
        <w:t>Mae’r Bennod hon yn nodi sut y dylid cyfrifo neu amcangyfrif incwm a enillwyd gan unigolyn i ddibenion adran 8 y Ddeddf (cyfrifo dyfarniadau).</w:t>
      </w:r>
    </w:p>
    <w:p w:rsidR="003F6277" w:rsidRPr="00175578" w:rsidRDefault="003F6277" w:rsidP="000755F6">
      <w:pPr>
        <w:rPr>
          <w:rFonts w:ascii="Times New Roman" w:hAnsi="Times New Roman" w:cs="Times New Roman"/>
          <w:b/>
          <w:sz w:val="24"/>
          <w:szCs w:val="24"/>
        </w:rPr>
      </w:pPr>
      <w:r w:rsidRPr="00175578">
        <w:rPr>
          <w:rFonts w:ascii="Times New Roman" w:hAnsi="Times New Roman" w:cs="Times New Roman"/>
          <w:b/>
          <w:sz w:val="24"/>
          <w:szCs w:val="24"/>
        </w:rPr>
        <w:tab/>
        <w:t>52 Ystyr ‘incwm a enillwyd’</w:t>
      </w:r>
    </w:p>
    <w:p w:rsidR="003F6277" w:rsidRPr="00175578" w:rsidRDefault="003F6277" w:rsidP="000755F6">
      <w:pPr>
        <w:rPr>
          <w:rFonts w:ascii="Times New Roman" w:hAnsi="Times New Roman" w:cs="Times New Roman"/>
          <w:sz w:val="24"/>
          <w:szCs w:val="24"/>
        </w:rPr>
      </w:pPr>
      <w:r w:rsidRPr="00175578">
        <w:rPr>
          <w:rFonts w:ascii="Times New Roman" w:hAnsi="Times New Roman" w:cs="Times New Roman"/>
          <w:sz w:val="24"/>
          <w:szCs w:val="24"/>
        </w:rPr>
        <w:tab/>
        <w:t>Ystyr ‘incwm a enillwyd’ yw-</w:t>
      </w:r>
    </w:p>
    <w:p w:rsidR="003F6277" w:rsidRPr="00175578" w:rsidRDefault="003F6277" w:rsidP="00175578">
      <w:pPr>
        <w:pStyle w:val="ListParagraph"/>
        <w:numPr>
          <w:ilvl w:val="0"/>
          <w:numId w:val="1"/>
        </w:numPr>
        <w:spacing w:after="240"/>
        <w:rPr>
          <w:rFonts w:ascii="Times New Roman" w:hAnsi="Times New Roman" w:cs="Times New Roman"/>
          <w:sz w:val="24"/>
          <w:szCs w:val="24"/>
        </w:rPr>
      </w:pPr>
      <w:r w:rsidRPr="00175578">
        <w:rPr>
          <w:rFonts w:ascii="Times New Roman" w:hAnsi="Times New Roman" w:cs="Times New Roman"/>
          <w:sz w:val="24"/>
          <w:szCs w:val="24"/>
        </w:rPr>
        <w:t>tâl neu elw a gafwyd drwy-</w:t>
      </w:r>
    </w:p>
    <w:p w:rsidR="003F6277" w:rsidRPr="00175578" w:rsidRDefault="007E41D0" w:rsidP="00175578">
      <w:pPr>
        <w:pStyle w:val="ListParagraph"/>
        <w:numPr>
          <w:ilvl w:val="0"/>
          <w:numId w:val="2"/>
        </w:numPr>
        <w:spacing w:after="240"/>
        <w:rPr>
          <w:rFonts w:ascii="Times New Roman" w:hAnsi="Times New Roman" w:cs="Times New Roman"/>
          <w:sz w:val="24"/>
          <w:szCs w:val="24"/>
        </w:rPr>
      </w:pPr>
      <w:r w:rsidRPr="00175578">
        <w:rPr>
          <w:rFonts w:ascii="Times New Roman" w:hAnsi="Times New Roman" w:cs="Times New Roman"/>
          <w:sz w:val="24"/>
          <w:szCs w:val="24"/>
        </w:rPr>
        <w:t>gyflogaeth o dan gontract gwasanaeth neu mewn swydd, yn cynnwys swydd etholedig,</w:t>
      </w:r>
    </w:p>
    <w:p w:rsidR="00D142D5" w:rsidRPr="00175578" w:rsidRDefault="00D142D5" w:rsidP="00175578">
      <w:pPr>
        <w:pStyle w:val="ListParagraph"/>
        <w:numPr>
          <w:ilvl w:val="0"/>
          <w:numId w:val="2"/>
        </w:numPr>
        <w:spacing w:after="240"/>
        <w:rPr>
          <w:rFonts w:ascii="Times New Roman" w:hAnsi="Times New Roman" w:cs="Times New Roman"/>
          <w:sz w:val="24"/>
          <w:szCs w:val="24"/>
        </w:rPr>
      </w:pPr>
      <w:r w:rsidRPr="00175578">
        <w:rPr>
          <w:rFonts w:ascii="Times New Roman" w:hAnsi="Times New Roman" w:cs="Times New Roman"/>
          <w:sz w:val="24"/>
          <w:szCs w:val="24"/>
        </w:rPr>
        <w:t>crefft, proffesiwn neu alwedigaeth, neu</w:t>
      </w:r>
    </w:p>
    <w:p w:rsidR="00D142D5" w:rsidRDefault="00D142D5" w:rsidP="00175578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75578">
        <w:rPr>
          <w:rFonts w:ascii="Times New Roman" w:hAnsi="Times New Roman" w:cs="Times New Roman"/>
          <w:sz w:val="24"/>
          <w:szCs w:val="24"/>
        </w:rPr>
        <w:t>unrhyw waith cyflogedig arall.</w:t>
      </w:r>
    </w:p>
    <w:p w:rsidR="00D142D5" w:rsidRPr="00175578" w:rsidRDefault="00D142D5" w:rsidP="00D142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75578">
        <w:rPr>
          <w:rFonts w:ascii="Times New Roman" w:hAnsi="Times New Roman" w:cs="Times New Roman"/>
          <w:sz w:val="24"/>
          <w:szCs w:val="24"/>
        </w:rPr>
        <w:t xml:space="preserve">unrhyw incwm a ystyrir </w:t>
      </w:r>
      <w:r w:rsidR="00D60424" w:rsidRPr="00175578">
        <w:rPr>
          <w:rFonts w:ascii="Times New Roman" w:hAnsi="Times New Roman" w:cs="Times New Roman"/>
          <w:sz w:val="24"/>
          <w:szCs w:val="24"/>
        </w:rPr>
        <w:t xml:space="preserve">yn incwm </w:t>
      </w:r>
      <w:r w:rsidR="0028465F" w:rsidRPr="00175578">
        <w:rPr>
          <w:rFonts w:ascii="Times New Roman" w:hAnsi="Times New Roman" w:cs="Times New Roman"/>
          <w:sz w:val="24"/>
          <w:szCs w:val="24"/>
        </w:rPr>
        <w:t>a enillwyd yn unol â’r Bennod hon.</w:t>
      </w:r>
    </w:p>
    <w:p w:rsidR="0028465F" w:rsidRPr="00175578" w:rsidRDefault="0028465F" w:rsidP="0028465F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175578">
        <w:rPr>
          <w:rFonts w:ascii="Times New Roman" w:hAnsi="Times New Roman" w:cs="Times New Roman"/>
          <w:b/>
          <w:sz w:val="24"/>
          <w:szCs w:val="24"/>
        </w:rPr>
        <w:t>54 Cyfrifo incwm a enillwyd – egwyddorion cyffredinol</w:t>
      </w:r>
    </w:p>
    <w:p w:rsidR="0028465F" w:rsidRPr="00175578" w:rsidRDefault="0028465F" w:rsidP="0028465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75578">
        <w:rPr>
          <w:rFonts w:ascii="Times New Roman" w:hAnsi="Times New Roman" w:cs="Times New Roman"/>
          <w:sz w:val="24"/>
          <w:szCs w:val="24"/>
        </w:rPr>
        <w:t>Oni nodir fel arall yn y Bennod hon, dylid cyfrifo incwm a enillwyd gan unigolyn, gyda golwg ar gyfnod asesu, yn seiliedig ar y symiau a dderbyniwyd mewn gwirionedd yn y cyfnod hwnnw.</w:t>
      </w:r>
    </w:p>
    <w:p w:rsidR="007E2303" w:rsidRPr="00175578" w:rsidRDefault="007E2303" w:rsidP="007E2303">
      <w:pPr>
        <w:ind w:left="720"/>
        <w:rPr>
          <w:rFonts w:ascii="Times New Roman" w:hAnsi="Times New Roman" w:cs="Times New Roman"/>
          <w:sz w:val="24"/>
          <w:szCs w:val="24"/>
        </w:rPr>
      </w:pPr>
      <w:r w:rsidRPr="00175578">
        <w:rPr>
          <w:rFonts w:ascii="Times New Roman" w:hAnsi="Times New Roman" w:cs="Times New Roman"/>
          <w:sz w:val="24"/>
          <w:szCs w:val="24"/>
        </w:rPr>
        <w:t>…</w:t>
      </w:r>
    </w:p>
    <w:p w:rsidR="007E2303" w:rsidRPr="00175578" w:rsidRDefault="007E2303" w:rsidP="007E2303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175578">
        <w:rPr>
          <w:rFonts w:ascii="Times New Roman" w:hAnsi="Times New Roman" w:cs="Times New Roman"/>
          <w:b/>
          <w:sz w:val="24"/>
          <w:szCs w:val="24"/>
        </w:rPr>
        <w:t>55 Enillion o gyflogaeth</w:t>
      </w:r>
    </w:p>
    <w:p w:rsidR="007E2303" w:rsidRPr="00175578" w:rsidRDefault="007E2303" w:rsidP="007E230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75578">
        <w:rPr>
          <w:rFonts w:ascii="Times New Roman" w:hAnsi="Times New Roman" w:cs="Times New Roman"/>
          <w:sz w:val="24"/>
          <w:szCs w:val="24"/>
        </w:rPr>
        <w:t>Mae’r rheol hon yn berthnasol i gyfrifo incwm a enillwyd drwy gyflogaeth o dan gytund</w:t>
      </w:r>
      <w:r w:rsidR="009E1F9F" w:rsidRPr="00175578">
        <w:rPr>
          <w:rFonts w:ascii="Times New Roman" w:hAnsi="Times New Roman" w:cs="Times New Roman"/>
          <w:sz w:val="24"/>
          <w:szCs w:val="24"/>
        </w:rPr>
        <w:t xml:space="preserve">eb </w:t>
      </w:r>
      <w:proofErr w:type="gramStart"/>
      <w:r w:rsidR="009E1F9F" w:rsidRPr="00175578">
        <w:rPr>
          <w:rFonts w:ascii="Times New Roman" w:hAnsi="Times New Roman" w:cs="Times New Roman"/>
          <w:sz w:val="24"/>
          <w:szCs w:val="24"/>
        </w:rPr>
        <w:t>gwasanaeth  neu</w:t>
      </w:r>
      <w:proofErr w:type="gramEnd"/>
      <w:r w:rsidR="009E1F9F" w:rsidRPr="00175578">
        <w:rPr>
          <w:rFonts w:ascii="Times New Roman" w:hAnsi="Times New Roman" w:cs="Times New Roman"/>
          <w:sz w:val="24"/>
          <w:szCs w:val="24"/>
        </w:rPr>
        <w:t xml:space="preserve"> mewn swydd, yn cynnwys swydd etholedig (‘enillion o gyflogaeth’).</w:t>
      </w:r>
    </w:p>
    <w:p w:rsidR="009E1F9F" w:rsidRPr="00175578" w:rsidRDefault="009E1F9F" w:rsidP="007E230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75578">
        <w:rPr>
          <w:rFonts w:ascii="Times New Roman" w:hAnsi="Times New Roman" w:cs="Times New Roman"/>
          <w:sz w:val="24"/>
          <w:szCs w:val="24"/>
        </w:rPr>
        <w:t>Mae enillion o gyflogaeth yn cynnwys unrhyw symiau sy’n enillion cyffredinol, yn ôl y diffiniad yn adran 7(3) ITEPA …</w:t>
      </w:r>
    </w:p>
    <w:p w:rsidR="009E1F9F" w:rsidRPr="00175578" w:rsidRDefault="009E1F9F" w:rsidP="009E1F9F">
      <w:pPr>
        <w:rPr>
          <w:rFonts w:ascii="Times New Roman" w:hAnsi="Times New Roman" w:cs="Times New Roman"/>
          <w:sz w:val="24"/>
          <w:szCs w:val="24"/>
        </w:rPr>
      </w:pPr>
      <w:r w:rsidRPr="00175578">
        <w:rPr>
          <w:rFonts w:ascii="Times New Roman" w:hAnsi="Times New Roman" w:cs="Times New Roman"/>
          <w:sz w:val="24"/>
          <w:szCs w:val="24"/>
        </w:rPr>
        <w:t>Yna mae Adran 55(3) yn nodi’r didyniadau sydd i’w gwneud, yn cynnwys:</w:t>
      </w:r>
    </w:p>
    <w:p w:rsidR="009E1F9F" w:rsidRPr="00175578" w:rsidRDefault="009E1F9F" w:rsidP="009E1F9F">
      <w:pPr>
        <w:ind w:left="720"/>
        <w:rPr>
          <w:rFonts w:ascii="Times New Roman" w:hAnsi="Times New Roman" w:cs="Times New Roman"/>
          <w:sz w:val="24"/>
          <w:szCs w:val="24"/>
        </w:rPr>
      </w:pPr>
      <w:r w:rsidRPr="00175578">
        <w:rPr>
          <w:rFonts w:ascii="Times New Roman" w:hAnsi="Times New Roman" w:cs="Times New Roman"/>
          <w:sz w:val="24"/>
          <w:szCs w:val="24"/>
        </w:rPr>
        <w:t xml:space="preserve">(b)  unrhyw symiau a dalwyd gan yr unigolyn yn y cyfnod hwnnw </w:t>
      </w:r>
      <w:r w:rsidR="0098074E" w:rsidRPr="00175578">
        <w:rPr>
          <w:rFonts w:ascii="Times New Roman" w:hAnsi="Times New Roman" w:cs="Times New Roman"/>
          <w:sz w:val="24"/>
          <w:szCs w:val="24"/>
        </w:rPr>
        <w:t>mewn perthynas â’r</w:t>
      </w:r>
      <w:r w:rsidRPr="00175578">
        <w:rPr>
          <w:rFonts w:ascii="Times New Roman" w:hAnsi="Times New Roman" w:cs="Times New Roman"/>
          <w:sz w:val="24"/>
          <w:szCs w:val="24"/>
        </w:rPr>
        <w:t xml:space="preserve"> gyflogaeth </w:t>
      </w:r>
      <w:r w:rsidR="0098074E" w:rsidRPr="00175578">
        <w:rPr>
          <w:rFonts w:ascii="Times New Roman" w:hAnsi="Times New Roman" w:cs="Times New Roman"/>
          <w:sz w:val="24"/>
          <w:szCs w:val="24"/>
        </w:rPr>
        <w:t>o ran treth incwm neu gyfraniadau Dosbarth 1 …</w:t>
      </w:r>
    </w:p>
    <w:p w:rsidR="0098074E" w:rsidRPr="00175578" w:rsidRDefault="0098074E" w:rsidP="0098074E">
      <w:pPr>
        <w:rPr>
          <w:rFonts w:ascii="Times New Roman" w:hAnsi="Times New Roman" w:cs="Times New Roman"/>
          <w:sz w:val="24"/>
          <w:szCs w:val="24"/>
        </w:rPr>
      </w:pPr>
      <w:r w:rsidRPr="00175578">
        <w:rPr>
          <w:rFonts w:ascii="Times New Roman" w:hAnsi="Times New Roman" w:cs="Times New Roman"/>
          <w:sz w:val="24"/>
          <w:szCs w:val="24"/>
        </w:rPr>
        <w:t>6. Er mwyn deall a chymhwyso’r</w:t>
      </w:r>
      <w:r w:rsidR="00FB1660" w:rsidRPr="00175578">
        <w:rPr>
          <w:rFonts w:ascii="Times New Roman" w:hAnsi="Times New Roman" w:cs="Times New Roman"/>
          <w:sz w:val="24"/>
          <w:szCs w:val="24"/>
        </w:rPr>
        <w:t xml:space="preserve"> darpariaethau hyn, mae angen ystyried dau ddiffiniad: </w:t>
      </w:r>
      <w:r w:rsidR="00AC1099" w:rsidRPr="00175578">
        <w:rPr>
          <w:rFonts w:ascii="Times New Roman" w:hAnsi="Times New Roman" w:cs="Times New Roman"/>
          <w:sz w:val="24"/>
          <w:szCs w:val="24"/>
        </w:rPr>
        <w:t>cyfnod asesu (a ddefnyddir yn rheol 54(1)) ac ITEPA (a ddefnyddir yn rheol 55(2)).</w:t>
      </w:r>
      <w:r w:rsidR="00615370" w:rsidRPr="00175578">
        <w:rPr>
          <w:rFonts w:ascii="Times New Roman" w:hAnsi="Times New Roman" w:cs="Times New Roman"/>
          <w:sz w:val="24"/>
          <w:szCs w:val="24"/>
        </w:rPr>
        <w:t xml:space="preserve"> Mae rheol 2 yn diffinio ystyr ITEPA:</w:t>
      </w:r>
    </w:p>
    <w:p w:rsidR="00615370" w:rsidRPr="00175578" w:rsidRDefault="00615370" w:rsidP="0098074E">
      <w:pPr>
        <w:rPr>
          <w:rFonts w:ascii="Times New Roman" w:hAnsi="Times New Roman" w:cs="Times New Roman"/>
          <w:b/>
          <w:sz w:val="24"/>
          <w:szCs w:val="24"/>
        </w:rPr>
      </w:pPr>
      <w:r w:rsidRPr="00175578">
        <w:rPr>
          <w:rFonts w:ascii="Times New Roman" w:hAnsi="Times New Roman" w:cs="Times New Roman"/>
          <w:b/>
          <w:sz w:val="24"/>
          <w:szCs w:val="24"/>
        </w:rPr>
        <w:lastRenderedPageBreak/>
        <w:tab/>
        <w:t>2 Dehongli</w:t>
      </w:r>
    </w:p>
    <w:p w:rsidR="00615370" w:rsidRPr="00175578" w:rsidRDefault="00615370" w:rsidP="0098074E">
      <w:pPr>
        <w:rPr>
          <w:rFonts w:ascii="Times New Roman" w:hAnsi="Times New Roman" w:cs="Times New Roman"/>
          <w:sz w:val="24"/>
          <w:szCs w:val="24"/>
        </w:rPr>
      </w:pPr>
      <w:r w:rsidRPr="00175578">
        <w:rPr>
          <w:rFonts w:ascii="Times New Roman" w:hAnsi="Times New Roman" w:cs="Times New Roman"/>
          <w:sz w:val="24"/>
          <w:szCs w:val="24"/>
        </w:rPr>
        <w:tab/>
        <w:t>Yn y rheoliadau hyn –</w:t>
      </w:r>
    </w:p>
    <w:p w:rsidR="00615370" w:rsidRPr="00175578" w:rsidRDefault="00615370" w:rsidP="0098074E">
      <w:pPr>
        <w:rPr>
          <w:rFonts w:ascii="Times New Roman" w:hAnsi="Times New Roman" w:cs="Times New Roman"/>
          <w:sz w:val="24"/>
          <w:szCs w:val="24"/>
        </w:rPr>
      </w:pPr>
      <w:r w:rsidRPr="00175578">
        <w:rPr>
          <w:rFonts w:ascii="Times New Roman" w:hAnsi="Times New Roman" w:cs="Times New Roman"/>
          <w:sz w:val="24"/>
          <w:szCs w:val="24"/>
        </w:rPr>
        <w:tab/>
        <w:t>…</w:t>
      </w:r>
    </w:p>
    <w:p w:rsidR="00615370" w:rsidRPr="00175578" w:rsidRDefault="00615370" w:rsidP="0098074E">
      <w:pPr>
        <w:rPr>
          <w:rFonts w:ascii="Times New Roman" w:hAnsi="Times New Roman" w:cs="Times New Roman"/>
          <w:sz w:val="24"/>
          <w:szCs w:val="24"/>
        </w:rPr>
      </w:pPr>
      <w:r w:rsidRPr="00175578">
        <w:rPr>
          <w:rFonts w:ascii="Times New Roman" w:hAnsi="Times New Roman" w:cs="Times New Roman"/>
          <w:sz w:val="24"/>
          <w:szCs w:val="24"/>
        </w:rPr>
        <w:tab/>
        <w:t>Ystyr ‘ITEPA’ yw Deddf Treth Incwm (Enillion a Phensiynau) 2003</w:t>
      </w:r>
      <w:r w:rsidR="004035CC" w:rsidRPr="00175578">
        <w:rPr>
          <w:rFonts w:ascii="Times New Roman" w:hAnsi="Times New Roman" w:cs="Times New Roman"/>
          <w:sz w:val="24"/>
          <w:szCs w:val="24"/>
        </w:rPr>
        <w:t>; …</w:t>
      </w:r>
    </w:p>
    <w:p w:rsidR="004035CC" w:rsidRPr="00175578" w:rsidRDefault="007B46A2" w:rsidP="0098074E">
      <w:pPr>
        <w:rPr>
          <w:rFonts w:ascii="Times New Roman" w:hAnsi="Times New Roman" w:cs="Times New Roman"/>
          <w:sz w:val="24"/>
          <w:szCs w:val="24"/>
        </w:rPr>
      </w:pPr>
      <w:r w:rsidRPr="00175578">
        <w:rPr>
          <w:rFonts w:ascii="Times New Roman" w:hAnsi="Times New Roman" w:cs="Times New Roman"/>
          <w:sz w:val="24"/>
          <w:szCs w:val="24"/>
        </w:rPr>
        <w:t>Mae Rheol 21 yn diffinio ystyr cyfnodau asesu:</w:t>
      </w:r>
    </w:p>
    <w:p w:rsidR="007B46A2" w:rsidRPr="00175578" w:rsidRDefault="007B46A2" w:rsidP="0098074E">
      <w:pPr>
        <w:rPr>
          <w:rFonts w:ascii="Times New Roman" w:hAnsi="Times New Roman" w:cs="Times New Roman"/>
          <w:b/>
          <w:sz w:val="24"/>
          <w:szCs w:val="24"/>
        </w:rPr>
      </w:pPr>
      <w:r w:rsidRPr="00175578">
        <w:rPr>
          <w:rFonts w:ascii="Times New Roman" w:hAnsi="Times New Roman" w:cs="Times New Roman"/>
          <w:b/>
          <w:sz w:val="24"/>
          <w:szCs w:val="24"/>
        </w:rPr>
        <w:tab/>
        <w:t>21 Cyfnodau asesu</w:t>
      </w:r>
    </w:p>
    <w:p w:rsidR="007B46A2" w:rsidRPr="00175578" w:rsidRDefault="00123C6F" w:rsidP="007B46A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75578">
        <w:rPr>
          <w:rFonts w:ascii="Times New Roman" w:hAnsi="Times New Roman" w:cs="Times New Roman"/>
          <w:sz w:val="24"/>
          <w:szCs w:val="24"/>
        </w:rPr>
        <w:t>Yn ddarostyngedig i baragraff (5) d</w:t>
      </w:r>
      <w:r w:rsidR="007B46A2" w:rsidRPr="00175578">
        <w:rPr>
          <w:rFonts w:ascii="Times New Roman" w:hAnsi="Times New Roman" w:cs="Times New Roman"/>
          <w:sz w:val="24"/>
          <w:szCs w:val="24"/>
        </w:rPr>
        <w:t xml:space="preserve">iffinnir cyfnod asesu fel cyfnod o fis sy’n dechrau ar ddiwrnod cyntaf yr hawl a phob cyfnod dilynol o fis </w:t>
      </w:r>
      <w:r w:rsidRPr="00175578">
        <w:rPr>
          <w:rFonts w:ascii="Times New Roman" w:hAnsi="Times New Roman" w:cs="Times New Roman"/>
          <w:sz w:val="24"/>
          <w:szCs w:val="24"/>
        </w:rPr>
        <w:t>y pery’r hawl.</w:t>
      </w:r>
    </w:p>
    <w:p w:rsidR="00123C6F" w:rsidRPr="00175578" w:rsidRDefault="00123C6F" w:rsidP="00123C6F">
      <w:pPr>
        <w:rPr>
          <w:rFonts w:ascii="Times New Roman" w:hAnsi="Times New Roman" w:cs="Times New Roman"/>
          <w:sz w:val="24"/>
          <w:szCs w:val="24"/>
        </w:rPr>
      </w:pPr>
      <w:r w:rsidRPr="00175578">
        <w:rPr>
          <w:rFonts w:ascii="Times New Roman" w:hAnsi="Times New Roman" w:cs="Times New Roman"/>
          <w:sz w:val="24"/>
          <w:szCs w:val="24"/>
        </w:rPr>
        <w:t>7. Mae angen ystyried ystyr enillion cyffredinol yn ogystal. Mae Adran 7 Deddf Treth Incwm (Enillion a Phensiynau)</w:t>
      </w:r>
      <w:r w:rsidR="004209E8" w:rsidRPr="00175578">
        <w:rPr>
          <w:rFonts w:ascii="Times New Roman" w:hAnsi="Times New Roman" w:cs="Times New Roman"/>
          <w:sz w:val="24"/>
          <w:szCs w:val="24"/>
        </w:rPr>
        <w:t xml:space="preserve"> 2003 yn nodi:</w:t>
      </w:r>
    </w:p>
    <w:p w:rsidR="004209E8" w:rsidRPr="00175578" w:rsidRDefault="004209E8" w:rsidP="004209E8">
      <w:pPr>
        <w:ind w:left="1440" w:hanging="720"/>
        <w:rPr>
          <w:rFonts w:ascii="Times New Roman" w:hAnsi="Times New Roman" w:cs="Times New Roman"/>
          <w:b/>
          <w:sz w:val="24"/>
          <w:szCs w:val="24"/>
        </w:rPr>
      </w:pPr>
      <w:r w:rsidRPr="00175578">
        <w:rPr>
          <w:rFonts w:ascii="Times New Roman" w:hAnsi="Times New Roman" w:cs="Times New Roman"/>
          <w:b/>
          <w:sz w:val="24"/>
          <w:szCs w:val="24"/>
        </w:rPr>
        <w:t>7</w:t>
      </w:r>
      <w:r w:rsidRPr="00175578">
        <w:rPr>
          <w:rFonts w:ascii="Times New Roman" w:hAnsi="Times New Roman" w:cs="Times New Roman"/>
          <w:b/>
          <w:sz w:val="24"/>
          <w:szCs w:val="24"/>
        </w:rPr>
        <w:tab/>
        <w:t>Ystyr ‘incwm o gyflogaeth’, ‘enillion cyffredinol’ ac ‘incwm o gyflogaeth benodol’</w:t>
      </w:r>
    </w:p>
    <w:p w:rsidR="004209E8" w:rsidRPr="00175578" w:rsidRDefault="004209E8" w:rsidP="004209E8">
      <w:pPr>
        <w:ind w:left="1440" w:hanging="720"/>
        <w:rPr>
          <w:rFonts w:ascii="Times New Roman" w:hAnsi="Times New Roman" w:cs="Times New Roman"/>
          <w:sz w:val="24"/>
          <w:szCs w:val="24"/>
        </w:rPr>
      </w:pPr>
      <w:r w:rsidRPr="00175578">
        <w:rPr>
          <w:rFonts w:ascii="Times New Roman" w:hAnsi="Times New Roman" w:cs="Times New Roman"/>
          <w:sz w:val="24"/>
          <w:szCs w:val="24"/>
        </w:rPr>
        <w:t>(1)</w:t>
      </w:r>
      <w:r w:rsidRPr="00175578">
        <w:rPr>
          <w:rFonts w:ascii="Times New Roman" w:hAnsi="Times New Roman" w:cs="Times New Roman"/>
          <w:sz w:val="24"/>
          <w:szCs w:val="24"/>
        </w:rPr>
        <w:tab/>
        <w:t xml:space="preserve">Mae’r adran hon yn rhoi ystyr </w:t>
      </w:r>
      <w:r w:rsidR="00F8072B" w:rsidRPr="00175578">
        <w:rPr>
          <w:rFonts w:ascii="Times New Roman" w:hAnsi="Times New Roman" w:cs="Times New Roman"/>
          <w:sz w:val="24"/>
          <w:szCs w:val="24"/>
        </w:rPr>
        <w:t>‘</w:t>
      </w:r>
      <w:r w:rsidRPr="00175578">
        <w:rPr>
          <w:rFonts w:ascii="Times New Roman" w:hAnsi="Times New Roman" w:cs="Times New Roman"/>
          <w:sz w:val="24"/>
          <w:szCs w:val="24"/>
        </w:rPr>
        <w:t>incwm o gyflogaeth’, ‘enillion cyffredinol’ ac ‘incwm o gyflogaeth benodol’ i ddibenion y Deddfau Treth.</w:t>
      </w:r>
    </w:p>
    <w:p w:rsidR="004209E8" w:rsidRPr="00175578" w:rsidRDefault="004209E8" w:rsidP="004209E8">
      <w:pPr>
        <w:ind w:left="1440" w:hanging="720"/>
        <w:rPr>
          <w:rFonts w:ascii="Times New Roman" w:hAnsi="Times New Roman" w:cs="Times New Roman"/>
          <w:sz w:val="24"/>
          <w:szCs w:val="24"/>
        </w:rPr>
      </w:pPr>
      <w:r w:rsidRPr="00175578">
        <w:rPr>
          <w:rFonts w:ascii="Times New Roman" w:hAnsi="Times New Roman" w:cs="Times New Roman"/>
          <w:sz w:val="24"/>
          <w:szCs w:val="24"/>
        </w:rPr>
        <w:t>…</w:t>
      </w:r>
    </w:p>
    <w:p w:rsidR="004209E8" w:rsidRPr="00175578" w:rsidRDefault="004209E8" w:rsidP="004209E8">
      <w:pPr>
        <w:ind w:left="1440" w:hanging="720"/>
        <w:rPr>
          <w:rFonts w:ascii="Times New Roman" w:hAnsi="Times New Roman" w:cs="Times New Roman"/>
          <w:sz w:val="24"/>
          <w:szCs w:val="24"/>
        </w:rPr>
      </w:pPr>
      <w:r w:rsidRPr="00175578">
        <w:rPr>
          <w:rFonts w:ascii="Times New Roman" w:hAnsi="Times New Roman" w:cs="Times New Roman"/>
          <w:sz w:val="24"/>
          <w:szCs w:val="24"/>
        </w:rPr>
        <w:t xml:space="preserve">(3) </w:t>
      </w:r>
      <w:r w:rsidRPr="00175578">
        <w:rPr>
          <w:rFonts w:ascii="Times New Roman" w:hAnsi="Times New Roman" w:cs="Times New Roman"/>
          <w:sz w:val="24"/>
          <w:szCs w:val="24"/>
        </w:rPr>
        <w:tab/>
        <w:t>Ystyr ‘enillion cyffredinol’ yw-</w:t>
      </w:r>
    </w:p>
    <w:p w:rsidR="004209E8" w:rsidRPr="00175578" w:rsidRDefault="004209E8" w:rsidP="004209E8">
      <w:pPr>
        <w:ind w:left="1440" w:hanging="720"/>
        <w:rPr>
          <w:rFonts w:ascii="Times New Roman" w:hAnsi="Times New Roman" w:cs="Times New Roman"/>
          <w:sz w:val="24"/>
          <w:szCs w:val="24"/>
        </w:rPr>
      </w:pPr>
      <w:r w:rsidRPr="00175578">
        <w:rPr>
          <w:rFonts w:ascii="Times New Roman" w:hAnsi="Times New Roman" w:cs="Times New Roman"/>
          <w:sz w:val="24"/>
          <w:szCs w:val="24"/>
        </w:rPr>
        <w:t>(a)</w:t>
      </w:r>
      <w:r w:rsidRPr="00175578">
        <w:rPr>
          <w:rFonts w:ascii="Times New Roman" w:hAnsi="Times New Roman" w:cs="Times New Roman"/>
          <w:sz w:val="24"/>
          <w:szCs w:val="24"/>
        </w:rPr>
        <w:tab/>
        <w:t>enillion ym Mhennod 1 Rhan 3 …</w:t>
      </w:r>
    </w:p>
    <w:p w:rsidR="004209E8" w:rsidRPr="00175578" w:rsidRDefault="004209E8" w:rsidP="004209E8">
      <w:pPr>
        <w:rPr>
          <w:rFonts w:ascii="Times New Roman" w:hAnsi="Times New Roman" w:cs="Times New Roman"/>
          <w:sz w:val="24"/>
          <w:szCs w:val="24"/>
        </w:rPr>
      </w:pPr>
      <w:r w:rsidRPr="00175578">
        <w:rPr>
          <w:rFonts w:ascii="Times New Roman" w:hAnsi="Times New Roman" w:cs="Times New Roman"/>
          <w:sz w:val="24"/>
          <w:szCs w:val="24"/>
        </w:rPr>
        <w:t>Un adran yn unig sydd ym Mhennod 1 Rhan 3: adran 62. Digon yw dyfynnu’r ddwy isadran gyntaf:</w:t>
      </w:r>
    </w:p>
    <w:p w:rsidR="004209E8" w:rsidRPr="00175578" w:rsidRDefault="00A6790C" w:rsidP="004209E8">
      <w:pPr>
        <w:rPr>
          <w:rFonts w:ascii="Times New Roman" w:hAnsi="Times New Roman" w:cs="Times New Roman"/>
          <w:b/>
          <w:sz w:val="24"/>
          <w:szCs w:val="24"/>
        </w:rPr>
      </w:pPr>
      <w:r w:rsidRPr="00175578">
        <w:rPr>
          <w:rFonts w:ascii="Times New Roman" w:hAnsi="Times New Roman" w:cs="Times New Roman"/>
          <w:b/>
          <w:sz w:val="24"/>
          <w:szCs w:val="24"/>
        </w:rPr>
        <w:tab/>
        <w:t>62 Enillion</w:t>
      </w:r>
    </w:p>
    <w:p w:rsidR="00A6790C" w:rsidRPr="00175578" w:rsidRDefault="00A6790C" w:rsidP="00A6790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75578">
        <w:rPr>
          <w:rFonts w:ascii="Times New Roman" w:hAnsi="Times New Roman" w:cs="Times New Roman"/>
          <w:sz w:val="24"/>
          <w:szCs w:val="24"/>
        </w:rPr>
        <w:t>Mae’r adran hon yn egluro ystyr ‘enillion’ yn y Rhannau sy’n ymwneud ag incwm o gyflogaeth,</w:t>
      </w:r>
    </w:p>
    <w:p w:rsidR="00A6790C" w:rsidRPr="00175578" w:rsidRDefault="00A6790C" w:rsidP="00A6790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75578">
        <w:rPr>
          <w:rFonts w:ascii="Times New Roman" w:hAnsi="Times New Roman" w:cs="Times New Roman"/>
          <w:sz w:val="24"/>
          <w:szCs w:val="24"/>
        </w:rPr>
        <w:t>Yn y Rhannau hynny ystyr ‘enillion’, mewn perthynas â chyflogaeth yw-</w:t>
      </w:r>
    </w:p>
    <w:p w:rsidR="00A6790C" w:rsidRPr="00175578" w:rsidRDefault="00A6790C" w:rsidP="00A6790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75578">
        <w:rPr>
          <w:rFonts w:ascii="Times New Roman" w:hAnsi="Times New Roman" w:cs="Times New Roman"/>
          <w:sz w:val="24"/>
          <w:szCs w:val="24"/>
        </w:rPr>
        <w:t>Unrhyw gyflog, tâl neu ffi,</w:t>
      </w:r>
    </w:p>
    <w:p w:rsidR="00A6790C" w:rsidRPr="00175578" w:rsidRDefault="00A6790C" w:rsidP="00A6790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75578">
        <w:rPr>
          <w:rFonts w:ascii="Times New Roman" w:hAnsi="Times New Roman" w:cs="Times New Roman"/>
          <w:sz w:val="24"/>
          <w:szCs w:val="24"/>
        </w:rPr>
        <w:t>Unrhyw rodd neu elw neu fudd achlysurol arall o unrhyw fath a gafodd y cyflogai os yw’n arian neu’n cyfateb i werth arian, neu</w:t>
      </w:r>
    </w:p>
    <w:p w:rsidR="00A6790C" w:rsidRPr="00175578" w:rsidRDefault="00A6790C" w:rsidP="00A6790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75578">
        <w:rPr>
          <w:rFonts w:ascii="Times New Roman" w:hAnsi="Times New Roman" w:cs="Times New Roman"/>
          <w:sz w:val="24"/>
          <w:szCs w:val="24"/>
        </w:rPr>
        <w:t xml:space="preserve">Unrhyw beth arall sy’n gyfwerth â thâl </w:t>
      </w:r>
      <w:r w:rsidR="003F2B11" w:rsidRPr="00175578">
        <w:rPr>
          <w:rFonts w:ascii="Times New Roman" w:hAnsi="Times New Roman" w:cs="Times New Roman"/>
          <w:sz w:val="24"/>
          <w:szCs w:val="24"/>
        </w:rPr>
        <w:t>mewn perthynas â’r</w:t>
      </w:r>
      <w:r w:rsidRPr="00175578">
        <w:rPr>
          <w:rFonts w:ascii="Times New Roman" w:hAnsi="Times New Roman" w:cs="Times New Roman"/>
          <w:sz w:val="24"/>
          <w:szCs w:val="24"/>
        </w:rPr>
        <w:t xml:space="preserve"> gyflogaeth</w:t>
      </w:r>
    </w:p>
    <w:p w:rsidR="00084795" w:rsidRPr="00175578" w:rsidRDefault="00084795" w:rsidP="00084795">
      <w:pPr>
        <w:rPr>
          <w:rFonts w:ascii="Times New Roman" w:hAnsi="Times New Roman" w:cs="Times New Roman"/>
          <w:i/>
          <w:sz w:val="24"/>
          <w:szCs w:val="24"/>
        </w:rPr>
      </w:pPr>
      <w:r w:rsidRPr="00175578">
        <w:rPr>
          <w:rFonts w:ascii="Times New Roman" w:hAnsi="Times New Roman" w:cs="Times New Roman"/>
          <w:i/>
          <w:sz w:val="24"/>
          <w:szCs w:val="24"/>
        </w:rPr>
        <w:t>Sut mae cymhwyso’r ddeddfwriaeth yma.</w:t>
      </w:r>
    </w:p>
    <w:p w:rsidR="00084795" w:rsidRPr="00175578" w:rsidRDefault="00084795" w:rsidP="00084795">
      <w:pPr>
        <w:rPr>
          <w:rFonts w:ascii="Times New Roman" w:hAnsi="Times New Roman" w:cs="Times New Roman"/>
          <w:sz w:val="24"/>
          <w:szCs w:val="24"/>
        </w:rPr>
      </w:pPr>
      <w:r w:rsidRPr="00175578">
        <w:rPr>
          <w:rFonts w:ascii="Times New Roman" w:hAnsi="Times New Roman" w:cs="Times New Roman"/>
          <w:sz w:val="24"/>
          <w:szCs w:val="24"/>
        </w:rPr>
        <w:t xml:space="preserve">8. Pa bryd y gwneir taliad yw’r peth hanfodol. Pan wneir taliad o fewn cyfnod asesu, ystyrir ei fod yn incwm yn y cyfnod hwnnw. Pennwyd cyfnod asesu’r hawlydd yn gywir gan y penderfynwr. Roedd yr arian a enillodd yr hawlydd ar ei waith dros dro yn incwm a enillwyd </w:t>
      </w:r>
      <w:r w:rsidR="00772DBB" w:rsidRPr="00175578">
        <w:rPr>
          <w:rFonts w:ascii="Times New Roman" w:hAnsi="Times New Roman" w:cs="Times New Roman"/>
          <w:sz w:val="24"/>
          <w:szCs w:val="24"/>
        </w:rPr>
        <w:t xml:space="preserve">ac </w:t>
      </w:r>
      <w:r w:rsidRPr="00175578">
        <w:rPr>
          <w:rFonts w:ascii="Times New Roman" w:hAnsi="Times New Roman" w:cs="Times New Roman"/>
          <w:sz w:val="24"/>
          <w:szCs w:val="24"/>
        </w:rPr>
        <w:t>a dalwyd yn y cyfnod hwnnw</w:t>
      </w:r>
      <w:r w:rsidR="00772DBB" w:rsidRPr="00175578">
        <w:rPr>
          <w:rFonts w:ascii="Times New Roman" w:hAnsi="Times New Roman" w:cs="Times New Roman"/>
          <w:sz w:val="24"/>
          <w:szCs w:val="24"/>
        </w:rPr>
        <w:t xml:space="preserve">. Mae hyn yn golygu ei fod yn incwm mewn perthynas â’r cyfnod hwnnw. Roedd yn rhaid ei ystyried wrth gwtogi’r credyd cynhwysol y byddai ganddo hawl iddo fel arall. Mae’r ddeddfwriaeth yn glir </w:t>
      </w:r>
      <w:r w:rsidR="003D5CA7" w:rsidRPr="00175578">
        <w:rPr>
          <w:rFonts w:ascii="Times New Roman" w:hAnsi="Times New Roman" w:cs="Times New Roman"/>
          <w:sz w:val="24"/>
          <w:szCs w:val="24"/>
        </w:rPr>
        <w:t>ac nid oedd dadl ynglŷn â’r ffeithiau.</w:t>
      </w:r>
      <w:r w:rsidRPr="00175578">
        <w:rPr>
          <w:rFonts w:ascii="Times New Roman" w:hAnsi="Times New Roman" w:cs="Times New Roman"/>
          <w:sz w:val="24"/>
          <w:szCs w:val="24"/>
        </w:rPr>
        <w:t xml:space="preserve"> </w:t>
      </w:r>
      <w:r w:rsidR="003D5CA7" w:rsidRPr="00175578">
        <w:rPr>
          <w:rFonts w:ascii="Times New Roman" w:hAnsi="Times New Roman" w:cs="Times New Roman"/>
          <w:sz w:val="24"/>
          <w:szCs w:val="24"/>
        </w:rPr>
        <w:t>Dehonglodd yr Ysgrifennydd Gwladol y gyfraith yn gywir a’i chymhwyso’n briodol</w:t>
      </w:r>
      <w:r w:rsidR="00F8072B" w:rsidRPr="00175578">
        <w:rPr>
          <w:rFonts w:ascii="Times New Roman" w:hAnsi="Times New Roman" w:cs="Times New Roman"/>
          <w:sz w:val="24"/>
          <w:szCs w:val="24"/>
        </w:rPr>
        <w:t>, a</w:t>
      </w:r>
      <w:r w:rsidR="003D5CA7" w:rsidRPr="00175578">
        <w:rPr>
          <w:rFonts w:ascii="Times New Roman" w:hAnsi="Times New Roman" w:cs="Times New Roman"/>
          <w:sz w:val="24"/>
          <w:szCs w:val="24"/>
        </w:rPr>
        <w:t>’r Tribiwnlys Haen Gyntaf yn yr un modd.</w:t>
      </w:r>
    </w:p>
    <w:p w:rsidR="00020898" w:rsidRPr="00175578" w:rsidRDefault="00020898" w:rsidP="00084795">
      <w:pPr>
        <w:rPr>
          <w:rFonts w:ascii="Times New Roman" w:hAnsi="Times New Roman" w:cs="Times New Roman"/>
          <w:sz w:val="24"/>
          <w:szCs w:val="24"/>
        </w:rPr>
      </w:pPr>
      <w:r w:rsidRPr="00175578">
        <w:rPr>
          <w:rFonts w:ascii="Times New Roman" w:hAnsi="Times New Roman" w:cs="Times New Roman"/>
          <w:sz w:val="24"/>
          <w:szCs w:val="24"/>
        </w:rPr>
        <w:lastRenderedPageBreak/>
        <w:t xml:space="preserve">Yr Ysgrifennydd Gwladol dros Waith a Phensiynau v RW (rheol 17) </w:t>
      </w:r>
      <w:r w:rsidR="00BB58C8" w:rsidRPr="00175578">
        <w:rPr>
          <w:rFonts w:ascii="Times New Roman" w:hAnsi="Times New Roman" w:cs="Times New Roman"/>
          <w:sz w:val="24"/>
          <w:szCs w:val="24"/>
        </w:rPr>
        <w:t xml:space="preserve">[2017] </w:t>
      </w:r>
      <w:r w:rsidRPr="00175578">
        <w:rPr>
          <w:rFonts w:ascii="Times New Roman" w:hAnsi="Times New Roman" w:cs="Times New Roman"/>
          <w:sz w:val="24"/>
          <w:szCs w:val="24"/>
        </w:rPr>
        <w:t>UKUT 347 (AAC)</w:t>
      </w:r>
    </w:p>
    <w:p w:rsidR="00020898" w:rsidRPr="00175578" w:rsidRDefault="00020898" w:rsidP="00084795">
      <w:pPr>
        <w:rPr>
          <w:rFonts w:ascii="Times New Roman" w:hAnsi="Times New Roman" w:cs="Times New Roman"/>
          <w:sz w:val="24"/>
          <w:szCs w:val="24"/>
        </w:rPr>
      </w:pPr>
      <w:r w:rsidRPr="00175578">
        <w:rPr>
          <w:rFonts w:ascii="Times New Roman" w:hAnsi="Times New Roman" w:cs="Times New Roman"/>
          <w:sz w:val="24"/>
          <w:szCs w:val="24"/>
        </w:rPr>
        <w:t xml:space="preserve">9. Mae’r hawlydd wedi dibynnu ar benderfyniad y Barnwr Wright yn yr Uwch Dribiwnlys lle </w:t>
      </w:r>
      <w:proofErr w:type="gramStart"/>
      <w:r w:rsidRPr="00175578">
        <w:rPr>
          <w:rFonts w:ascii="Times New Roman" w:hAnsi="Times New Roman" w:cs="Times New Roman"/>
          <w:sz w:val="24"/>
          <w:szCs w:val="24"/>
        </w:rPr>
        <w:t xml:space="preserve">cydsyniodd </w:t>
      </w:r>
      <w:r w:rsidR="00ED7A27" w:rsidRPr="00175578">
        <w:rPr>
          <w:rFonts w:ascii="Times New Roman" w:hAnsi="Times New Roman" w:cs="Times New Roman"/>
          <w:sz w:val="24"/>
          <w:szCs w:val="24"/>
        </w:rPr>
        <w:t xml:space="preserve"> i’r</w:t>
      </w:r>
      <w:proofErr w:type="gramEnd"/>
      <w:r w:rsidR="00ED7A27" w:rsidRPr="00175578">
        <w:rPr>
          <w:rFonts w:ascii="Times New Roman" w:hAnsi="Times New Roman" w:cs="Times New Roman"/>
          <w:sz w:val="24"/>
          <w:szCs w:val="24"/>
        </w:rPr>
        <w:t xml:space="preserve"> Ysgrifennydd Gwladol dynnu apêl yn ôl ar y sail fod rheol 61(3)(b)(i) y Rheoliadau Credyd Cynhwysol yn berthnasol. Mae hyn yn berthnasol pan fo cyflogwr yn methu â rhoi gwybod i’r hawlydd am daliad ar yr adeg y’i gwneir. Ni ddigwyddodd hynny yma. Rhoes y cyflogwr wybod am y taliad ar yr adeg iawn. Ond ni sylwodd y penderfynwr ar y taliad. Nid yw Rheol 61(3)(b)(i) yn berthnasol yma</w:t>
      </w:r>
    </w:p>
    <w:p w:rsidR="00ED7A27" w:rsidRPr="00175578" w:rsidRDefault="00ED7A27" w:rsidP="00084795">
      <w:pPr>
        <w:rPr>
          <w:rFonts w:ascii="Times New Roman" w:hAnsi="Times New Roman" w:cs="Times New Roman"/>
          <w:b/>
          <w:sz w:val="24"/>
          <w:szCs w:val="24"/>
        </w:rPr>
      </w:pPr>
      <w:r w:rsidRPr="00175578">
        <w:rPr>
          <w:rFonts w:ascii="Times New Roman" w:hAnsi="Times New Roman" w:cs="Times New Roman"/>
          <w:b/>
          <w:sz w:val="24"/>
          <w:szCs w:val="24"/>
        </w:rPr>
        <w:t xml:space="preserve">C. Mae’r hawlydd yn rhwymedig i </w:t>
      </w:r>
      <w:r w:rsidR="00A926E8" w:rsidRPr="00175578">
        <w:rPr>
          <w:rFonts w:ascii="Times New Roman" w:hAnsi="Times New Roman" w:cs="Times New Roman"/>
          <w:b/>
          <w:sz w:val="24"/>
          <w:szCs w:val="24"/>
        </w:rPr>
        <w:t>ad-</w:t>
      </w:r>
      <w:r w:rsidRPr="00175578">
        <w:rPr>
          <w:rFonts w:ascii="Times New Roman" w:hAnsi="Times New Roman" w:cs="Times New Roman"/>
          <w:b/>
          <w:sz w:val="24"/>
          <w:szCs w:val="24"/>
        </w:rPr>
        <w:t>dalu’r gordaliad</w:t>
      </w:r>
    </w:p>
    <w:p w:rsidR="00ED7A27" w:rsidRPr="00175578" w:rsidRDefault="00ED7A27" w:rsidP="00084795">
      <w:pPr>
        <w:rPr>
          <w:rFonts w:ascii="Times New Roman" w:hAnsi="Times New Roman" w:cs="Times New Roman"/>
          <w:sz w:val="24"/>
          <w:szCs w:val="24"/>
        </w:rPr>
      </w:pPr>
      <w:r w:rsidRPr="00175578">
        <w:rPr>
          <w:rFonts w:ascii="Times New Roman" w:hAnsi="Times New Roman" w:cs="Times New Roman"/>
          <w:sz w:val="24"/>
          <w:szCs w:val="24"/>
        </w:rPr>
        <w:t>10. Rheolir cyfrifoldeb am ordaliadau gan adran 71ZB Deddf Gw</w:t>
      </w:r>
      <w:r w:rsidR="00C657F1" w:rsidRPr="00175578">
        <w:rPr>
          <w:rFonts w:ascii="Times New Roman" w:hAnsi="Times New Roman" w:cs="Times New Roman"/>
          <w:sz w:val="24"/>
          <w:szCs w:val="24"/>
        </w:rPr>
        <w:t>einyddu Nawdd Cymdeithasol 1992:</w:t>
      </w:r>
    </w:p>
    <w:p w:rsidR="00C657F1" w:rsidRPr="00175578" w:rsidRDefault="00AF5056" w:rsidP="00084795">
      <w:pPr>
        <w:rPr>
          <w:rFonts w:ascii="Times New Roman" w:hAnsi="Times New Roman" w:cs="Times New Roman"/>
          <w:b/>
          <w:sz w:val="24"/>
          <w:szCs w:val="24"/>
        </w:rPr>
      </w:pPr>
      <w:r w:rsidRPr="00175578">
        <w:rPr>
          <w:rFonts w:ascii="Times New Roman" w:hAnsi="Times New Roman" w:cs="Times New Roman"/>
          <w:sz w:val="24"/>
          <w:szCs w:val="24"/>
        </w:rPr>
        <w:tab/>
      </w:r>
      <w:r w:rsidRPr="00175578">
        <w:rPr>
          <w:rFonts w:ascii="Times New Roman" w:hAnsi="Times New Roman" w:cs="Times New Roman"/>
          <w:b/>
          <w:sz w:val="24"/>
          <w:szCs w:val="24"/>
        </w:rPr>
        <w:t>71ZB Adennill gordaliadau o fudd-daliadau penodol</w:t>
      </w:r>
    </w:p>
    <w:p w:rsidR="00AF5056" w:rsidRPr="00175578" w:rsidRDefault="00AF5056" w:rsidP="00AF5056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75578">
        <w:rPr>
          <w:rFonts w:ascii="Times New Roman" w:hAnsi="Times New Roman" w:cs="Times New Roman"/>
          <w:sz w:val="24"/>
          <w:szCs w:val="24"/>
        </w:rPr>
        <w:t>Gall yr Ysgrifennydd Gwladol adennill unrhyw swm o’r canlynol pan dalwyd mwy nag a oedd yn ddyledus-</w:t>
      </w:r>
    </w:p>
    <w:p w:rsidR="00AF5056" w:rsidRPr="00175578" w:rsidRDefault="00AF5056" w:rsidP="00AF5056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175578">
        <w:rPr>
          <w:rFonts w:ascii="Times New Roman" w:hAnsi="Times New Roman" w:cs="Times New Roman"/>
          <w:sz w:val="24"/>
          <w:szCs w:val="24"/>
        </w:rPr>
        <w:t>Credyd cynhwysol, …</w:t>
      </w:r>
    </w:p>
    <w:p w:rsidR="00AF5056" w:rsidRPr="00175578" w:rsidRDefault="00AF5056" w:rsidP="00AF5056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75578">
        <w:rPr>
          <w:rFonts w:ascii="Times New Roman" w:hAnsi="Times New Roman" w:cs="Times New Roman"/>
          <w:sz w:val="24"/>
          <w:szCs w:val="24"/>
        </w:rPr>
        <w:t>Gellir adennill y swm y gellir ei adennill o dan yr adran hon gan-</w:t>
      </w:r>
    </w:p>
    <w:p w:rsidR="00AF5056" w:rsidRPr="00175578" w:rsidRDefault="00AF5056" w:rsidP="00AF5056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175578">
        <w:rPr>
          <w:rFonts w:ascii="Times New Roman" w:hAnsi="Times New Roman" w:cs="Times New Roman"/>
          <w:sz w:val="24"/>
          <w:szCs w:val="24"/>
        </w:rPr>
        <w:t>yr unigolyn y talwyd y swm i</w:t>
      </w:r>
      <w:r w:rsidR="00BB58C8" w:rsidRPr="00175578">
        <w:rPr>
          <w:rFonts w:ascii="Times New Roman" w:hAnsi="Times New Roman" w:cs="Times New Roman"/>
          <w:sz w:val="24"/>
          <w:szCs w:val="24"/>
        </w:rPr>
        <w:t>dd</w:t>
      </w:r>
      <w:r w:rsidRPr="00175578">
        <w:rPr>
          <w:rFonts w:ascii="Times New Roman" w:hAnsi="Times New Roman" w:cs="Times New Roman"/>
          <w:sz w:val="24"/>
          <w:szCs w:val="24"/>
        </w:rPr>
        <w:t>o, …</w:t>
      </w:r>
    </w:p>
    <w:p w:rsidR="00AF5056" w:rsidRPr="00175578" w:rsidRDefault="00AF5056" w:rsidP="00AF5056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75578">
        <w:rPr>
          <w:rFonts w:ascii="Times New Roman" w:hAnsi="Times New Roman" w:cs="Times New Roman"/>
          <w:sz w:val="24"/>
          <w:szCs w:val="24"/>
        </w:rPr>
        <w:t>Ni ellir adennill swm a dalwyd yn unol â dyfarniad o dan yr adran hon oni bai bod y</w:t>
      </w:r>
      <w:r w:rsidR="0061669B" w:rsidRPr="00175578">
        <w:rPr>
          <w:rFonts w:ascii="Times New Roman" w:hAnsi="Times New Roman" w:cs="Times New Roman"/>
          <w:sz w:val="24"/>
          <w:szCs w:val="24"/>
        </w:rPr>
        <w:t xml:space="preserve"> dyfarniad-</w:t>
      </w:r>
    </w:p>
    <w:p w:rsidR="0061669B" w:rsidRPr="00175578" w:rsidRDefault="0061669B" w:rsidP="0061669B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175578">
        <w:rPr>
          <w:rFonts w:ascii="Times New Roman" w:hAnsi="Times New Roman" w:cs="Times New Roman"/>
          <w:sz w:val="24"/>
          <w:szCs w:val="24"/>
        </w:rPr>
        <w:t>wedi ei wyrdroi neu ei amrywio ar apêl, neu</w:t>
      </w:r>
    </w:p>
    <w:p w:rsidR="0061669B" w:rsidRPr="00175578" w:rsidRDefault="0061669B" w:rsidP="0061669B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175578">
        <w:rPr>
          <w:rFonts w:ascii="Times New Roman" w:hAnsi="Times New Roman" w:cs="Times New Roman"/>
          <w:sz w:val="24"/>
          <w:szCs w:val="24"/>
        </w:rPr>
        <w:t>wedi ei adolygu neu ei ddisodli o dan adran 9 neu adran 10 Deddf Nawdd Cymdeithasol 1998,</w:t>
      </w:r>
    </w:p>
    <w:p w:rsidR="0061669B" w:rsidRPr="00175578" w:rsidRDefault="0061669B" w:rsidP="0061669B">
      <w:pPr>
        <w:ind w:left="720"/>
        <w:rPr>
          <w:rFonts w:ascii="Times New Roman" w:hAnsi="Times New Roman" w:cs="Times New Roman"/>
          <w:sz w:val="24"/>
          <w:szCs w:val="24"/>
        </w:rPr>
      </w:pPr>
      <w:r w:rsidRPr="00175578">
        <w:rPr>
          <w:rFonts w:ascii="Times New Roman" w:hAnsi="Times New Roman" w:cs="Times New Roman"/>
          <w:sz w:val="24"/>
          <w:szCs w:val="24"/>
        </w:rPr>
        <w:t>oddieithr pan fo’r rheoliadau yn darparu ar gyfer hynny fel arall.</w:t>
      </w:r>
    </w:p>
    <w:p w:rsidR="00356EDD" w:rsidRPr="00175578" w:rsidRDefault="00356EDD" w:rsidP="00356EDD">
      <w:pPr>
        <w:rPr>
          <w:rFonts w:ascii="Times New Roman" w:hAnsi="Times New Roman" w:cs="Times New Roman"/>
          <w:sz w:val="24"/>
          <w:szCs w:val="24"/>
        </w:rPr>
      </w:pPr>
      <w:r w:rsidRPr="00175578">
        <w:rPr>
          <w:rFonts w:ascii="Times New Roman" w:hAnsi="Times New Roman" w:cs="Times New Roman"/>
          <w:sz w:val="24"/>
          <w:szCs w:val="24"/>
        </w:rPr>
        <w:t>Mae hyn yn wahanol i’r gyfraith a oedd cyn hynny’n berthnasol i’r rhan fwyaf o fudd-daliadau nawdd cymdeithasol: nid yw cyfrifoldeb yn ddibynnol ar hawlydd yn camliwio neu’n methu â datgan</w:t>
      </w:r>
      <w:r w:rsidR="001D4721" w:rsidRPr="00175578">
        <w:rPr>
          <w:rFonts w:ascii="Times New Roman" w:hAnsi="Times New Roman" w:cs="Times New Roman"/>
          <w:sz w:val="24"/>
          <w:szCs w:val="24"/>
        </w:rPr>
        <w:t>. Mae hefyd yn wahanol i’r gyfraith sy’n berthnasol i fudd-dal tai: nid yw cyfrifoldeb yn dibynnu ar sefydlu a wnaed gamgymeriad swyddogol ai peidio neu a ellid yn rhesymol ddisgwyl i’r hawlydd sylweddoli fod gormod o fudd-dal yn cael ei dalu. Golyga hyn fod yr hawlydd yn gyfrifol am ordaliad hyd yn oed pan wnaed y gordaliad drwy amryfusedd ar ran yr Ysgrifennydd Gwladol.</w:t>
      </w:r>
    </w:p>
    <w:p w:rsidR="00BE5F56" w:rsidRPr="00175578" w:rsidRDefault="00960B62" w:rsidP="00356EDD">
      <w:pPr>
        <w:rPr>
          <w:rFonts w:ascii="Times New Roman" w:hAnsi="Times New Roman" w:cs="Times New Roman"/>
          <w:sz w:val="24"/>
          <w:szCs w:val="24"/>
        </w:rPr>
      </w:pPr>
      <w:r w:rsidRPr="00175578">
        <w:rPr>
          <w:rFonts w:ascii="Times New Roman" w:hAnsi="Times New Roman" w:cs="Times New Roman"/>
          <w:sz w:val="24"/>
          <w:szCs w:val="24"/>
        </w:rPr>
        <w:t xml:space="preserve">11. Gall hawlydd apelio yn erbyn ‘swm y taliad i’w adennill o dan adran 71ZB’, ond ni all apelio fel arall: adran 12(1)(b) Deddf Nawdd Cymdeithasol 1998 a pharagraff 6B Atodlen 3 yr un ddeddf. Gan hynny ni all yr hawlydd apelio yn erbyn penderfyniad yr Ysgrifennydd Gwladol i adennill y gordaliad. Cyflwynodd ddadl ar un adeg ynglŷn ag adenillion mewn perthynas â’r dyddiau aros yn y cyfnod asesu, ond ni ddilynodd y ddadl honno gerbron y Tribiwnlys Haen Gyntaf. Rwy’n fodlon fod y gordaliad i’w adennill wedi ei gyfrifo’n gywir gan yr Ysgrifennydd Gwladol, fel y’i cymeradwywyd gan y Tribiwnlys Haen Gyntaf. Golyga hynny nad oes mater o dan adran 71ZB </w:t>
      </w:r>
      <w:proofErr w:type="gramStart"/>
      <w:r w:rsidRPr="00175578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175578">
        <w:rPr>
          <w:rFonts w:ascii="Times New Roman" w:hAnsi="Times New Roman" w:cs="Times New Roman"/>
          <w:sz w:val="24"/>
          <w:szCs w:val="24"/>
        </w:rPr>
        <w:t xml:space="preserve"> all helpu’r hawlydd.</w:t>
      </w:r>
    </w:p>
    <w:p w:rsidR="0035309C" w:rsidRPr="00175578" w:rsidRDefault="000C0D87" w:rsidP="00356EDD">
      <w:pPr>
        <w:rPr>
          <w:rFonts w:ascii="Times New Roman" w:hAnsi="Times New Roman" w:cs="Times New Roman"/>
          <w:sz w:val="24"/>
          <w:szCs w:val="24"/>
        </w:rPr>
      </w:pPr>
      <w:r w:rsidRPr="00175578">
        <w:rPr>
          <w:rFonts w:ascii="Times New Roman" w:hAnsi="Times New Roman" w:cs="Times New Roman"/>
          <w:sz w:val="24"/>
          <w:szCs w:val="24"/>
        </w:rPr>
        <w:t xml:space="preserve">12. Wrth roi caniatâd i apelio, cyfeiriodd y Tribiwnlys Haen Gyntaf at benderfyniad y Barnwr Wright yn achos RW a gofynnodd: ‘a ellir dadlau mai amryfusedd [yr Ysgrifennydd Gwladol] oedd hyn, hynny yw amryfusedd swyddogol ac na ellir felly ei adennill?’ Yr ateb </w:t>
      </w:r>
      <w:r w:rsidRPr="00175578">
        <w:rPr>
          <w:rFonts w:ascii="Times New Roman" w:hAnsi="Times New Roman" w:cs="Times New Roman"/>
          <w:sz w:val="24"/>
          <w:szCs w:val="24"/>
        </w:rPr>
        <w:lastRenderedPageBreak/>
        <w:t>yw: na ellir. Mae achos y gordaliad yn amherthnasol i apêl o dan adran 71ZB. Efallai ei fod yn berthnasol i benderfyniad yr Ysgrifennydd Gwladol i adennill y gordaliad, ond nid oes gan y Tribiwnlys Haen Gyntaf a’r Uwch Dribiwnlys bŵer i ymdrin â hynny, gan na all adennill gweithredol fod yn destun apêl.</w:t>
      </w:r>
    </w:p>
    <w:p w:rsidR="00BE07D8" w:rsidRPr="00175578" w:rsidRDefault="00BE07D8" w:rsidP="00356EDD">
      <w:pPr>
        <w:rPr>
          <w:rFonts w:ascii="Times New Roman" w:hAnsi="Times New Roman" w:cs="Times New Roman"/>
          <w:sz w:val="24"/>
          <w:szCs w:val="24"/>
        </w:rPr>
      </w:pPr>
      <w:r w:rsidRPr="00175578">
        <w:rPr>
          <w:rFonts w:ascii="Times New Roman" w:hAnsi="Times New Roman" w:cs="Times New Roman"/>
          <w:sz w:val="24"/>
          <w:szCs w:val="24"/>
        </w:rPr>
        <w:t xml:space="preserve">13. Er nad yw </w:t>
      </w:r>
      <w:r w:rsidR="006C15DA" w:rsidRPr="00175578">
        <w:rPr>
          <w:rFonts w:ascii="Times New Roman" w:hAnsi="Times New Roman" w:cs="Times New Roman"/>
          <w:sz w:val="24"/>
          <w:szCs w:val="24"/>
        </w:rPr>
        <w:t>amryfusedd ar ran</w:t>
      </w:r>
      <w:r w:rsidRPr="00175578">
        <w:rPr>
          <w:rFonts w:ascii="Times New Roman" w:hAnsi="Times New Roman" w:cs="Times New Roman"/>
          <w:sz w:val="24"/>
          <w:szCs w:val="24"/>
        </w:rPr>
        <w:t xml:space="preserve"> y penderfynwr yn amddiffyniad i’r hawlydd, rhoes yr Ysgrifennydd Gwladol ystyriaeth i hyn wrth benderfynu peidio â rhoi cosb sifil.</w:t>
      </w:r>
    </w:p>
    <w:p w:rsidR="00BE07D8" w:rsidRPr="00175578" w:rsidRDefault="00BE07D8" w:rsidP="00356EDD">
      <w:pPr>
        <w:rPr>
          <w:rFonts w:ascii="Times New Roman" w:hAnsi="Times New Roman" w:cs="Times New Roman"/>
          <w:b/>
          <w:sz w:val="24"/>
          <w:szCs w:val="24"/>
        </w:rPr>
      </w:pPr>
      <w:r w:rsidRPr="00175578">
        <w:rPr>
          <w:rFonts w:ascii="Times New Roman" w:hAnsi="Times New Roman" w:cs="Times New Roman"/>
          <w:b/>
          <w:sz w:val="24"/>
          <w:szCs w:val="24"/>
        </w:rPr>
        <w:t>D. Dadl yr hawlydd ar sail tegwch a synnwyr cyffredin.</w:t>
      </w:r>
    </w:p>
    <w:p w:rsidR="00BE07D8" w:rsidRPr="00175578" w:rsidRDefault="000C0D87" w:rsidP="00356EDD">
      <w:pPr>
        <w:rPr>
          <w:rFonts w:ascii="Times New Roman" w:hAnsi="Times New Roman" w:cs="Times New Roman"/>
          <w:sz w:val="24"/>
          <w:szCs w:val="24"/>
        </w:rPr>
      </w:pPr>
      <w:r w:rsidRPr="00175578">
        <w:rPr>
          <w:rFonts w:ascii="Times New Roman" w:hAnsi="Times New Roman" w:cs="Times New Roman"/>
          <w:sz w:val="24"/>
          <w:szCs w:val="24"/>
        </w:rPr>
        <w:t>14. Mae’r hawlydd yn flin ei fod wedi bod ar ei golled yn ariannol drwy fynd i weithio. Dywed mai £230 oedd y golled. Dywed fod hyn yn absẃrd ac mae wedi dyfynnu Iain Duncan Smith, yr Ysgrifennydd Gwladol a phrif bensaer credyd cynhwysol, a ddywedodd ‘y bydd gwaith yn talu’.</w:t>
      </w:r>
    </w:p>
    <w:p w:rsidR="00BE07D8" w:rsidRPr="00175578" w:rsidRDefault="000C0D87" w:rsidP="00356EDD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175578">
        <w:rPr>
          <w:rFonts w:ascii="Times New Roman" w:hAnsi="Times New Roman" w:cs="Times New Roman"/>
          <w:sz w:val="24"/>
          <w:szCs w:val="24"/>
          <w:lang w:val="fr-FR"/>
        </w:rPr>
        <w:t xml:space="preserve">15. Ni allaf dderbyn y dadleuon cyffredinol hyn. Sefydliadau barnwrol yw tribiwnlysoedd ac y mae’n rhaid iddynt ddehongli’r gyfraith a’i rhoi ar waith. Geill mai amcan y polisi cyffredinol sy’n sail i gredyd cynhwysol yw gwneud i waith dalu, ond nid yw rhai o’r darpariaethau manwl yn cael yr effaith honno. Fel y darganfu’r hawlydd. Mae gofyn dehongli’r gyfraith bob amser a bydd barnwyr yn </w:t>
      </w:r>
      <w:proofErr w:type="gramStart"/>
      <w:r w:rsidRPr="00175578">
        <w:rPr>
          <w:rFonts w:ascii="Times New Roman" w:hAnsi="Times New Roman" w:cs="Times New Roman"/>
          <w:sz w:val="24"/>
          <w:szCs w:val="24"/>
          <w:lang w:val="fr-FR"/>
        </w:rPr>
        <w:t>ymdrechu  i</w:t>
      </w:r>
      <w:proofErr w:type="gramEnd"/>
      <w:r w:rsidRPr="00175578">
        <w:rPr>
          <w:rFonts w:ascii="Times New Roman" w:hAnsi="Times New Roman" w:cs="Times New Roman"/>
          <w:sz w:val="24"/>
          <w:szCs w:val="24"/>
          <w:lang w:val="fr-FR"/>
        </w:rPr>
        <w:t xml:space="preserve"> osgoi canlyniadau absẃrd cyhyd â bod hynny’n bosibl. Yn yr achos hwn, mae’r iaith yn rhy glir ar gyfer unrhyw ddehongliad a fyddai’n cynorthwyo’r hawlydd.</w:t>
      </w:r>
    </w:p>
    <w:p w:rsidR="00781BB7" w:rsidRPr="00175578" w:rsidRDefault="00781BB7" w:rsidP="00356EDD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781BB7" w:rsidRPr="00175578" w:rsidRDefault="00781BB7" w:rsidP="00175578">
      <w:pPr>
        <w:spacing w:after="0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175578">
        <w:rPr>
          <w:rFonts w:ascii="Times New Roman" w:hAnsi="Times New Roman" w:cs="Times New Roman"/>
          <w:b/>
          <w:sz w:val="24"/>
          <w:szCs w:val="24"/>
          <w:lang w:val="fr-FR"/>
        </w:rPr>
        <w:t>Arwyddwyd y gwreiddiol</w:t>
      </w:r>
      <w:r w:rsidRPr="00175578">
        <w:rPr>
          <w:rFonts w:ascii="Times New Roman" w:hAnsi="Times New Roman" w:cs="Times New Roman"/>
          <w:b/>
          <w:sz w:val="24"/>
          <w:szCs w:val="24"/>
          <w:lang w:val="fr-FR"/>
        </w:rPr>
        <w:tab/>
      </w:r>
      <w:r w:rsidRPr="00175578">
        <w:rPr>
          <w:rFonts w:ascii="Times New Roman" w:hAnsi="Times New Roman" w:cs="Times New Roman"/>
          <w:b/>
          <w:sz w:val="24"/>
          <w:szCs w:val="24"/>
          <w:lang w:val="fr-FR"/>
        </w:rPr>
        <w:tab/>
      </w:r>
      <w:r w:rsidRPr="00175578">
        <w:rPr>
          <w:rFonts w:ascii="Times New Roman" w:hAnsi="Times New Roman" w:cs="Times New Roman"/>
          <w:b/>
          <w:sz w:val="24"/>
          <w:szCs w:val="24"/>
          <w:lang w:val="fr-FR"/>
        </w:rPr>
        <w:tab/>
      </w:r>
      <w:r w:rsidRPr="00175578">
        <w:rPr>
          <w:rFonts w:ascii="Times New Roman" w:hAnsi="Times New Roman" w:cs="Times New Roman"/>
          <w:b/>
          <w:sz w:val="24"/>
          <w:szCs w:val="24"/>
          <w:lang w:val="fr-FR"/>
        </w:rPr>
        <w:tab/>
      </w:r>
      <w:r w:rsidRPr="00175578">
        <w:rPr>
          <w:rFonts w:ascii="Times New Roman" w:hAnsi="Times New Roman" w:cs="Times New Roman"/>
          <w:b/>
          <w:sz w:val="24"/>
          <w:szCs w:val="24"/>
          <w:lang w:val="fr-FR"/>
        </w:rPr>
        <w:tab/>
        <w:t>Edward Jacobs</w:t>
      </w:r>
    </w:p>
    <w:p w:rsidR="00781BB7" w:rsidRPr="00175578" w:rsidRDefault="00781BB7" w:rsidP="00356EDD">
      <w:pPr>
        <w:rPr>
          <w:rFonts w:ascii="Times New Roman" w:hAnsi="Times New Roman" w:cs="Times New Roman"/>
          <w:b/>
          <w:sz w:val="24"/>
          <w:szCs w:val="24"/>
        </w:rPr>
      </w:pPr>
      <w:r w:rsidRPr="00175578">
        <w:rPr>
          <w:rFonts w:ascii="Times New Roman" w:hAnsi="Times New Roman" w:cs="Times New Roman"/>
          <w:b/>
          <w:sz w:val="24"/>
          <w:szCs w:val="24"/>
        </w:rPr>
        <w:t>ar y 10</w:t>
      </w:r>
      <w:r w:rsidRPr="00175578">
        <w:rPr>
          <w:rFonts w:ascii="Times New Roman" w:hAnsi="Times New Roman" w:cs="Times New Roman"/>
          <w:b/>
          <w:sz w:val="24"/>
          <w:szCs w:val="24"/>
          <w:vertAlign w:val="superscript"/>
        </w:rPr>
        <w:t>fed</w:t>
      </w:r>
      <w:r w:rsidRPr="00175578">
        <w:rPr>
          <w:rFonts w:ascii="Times New Roman" w:hAnsi="Times New Roman" w:cs="Times New Roman"/>
          <w:b/>
          <w:sz w:val="24"/>
          <w:szCs w:val="24"/>
        </w:rPr>
        <w:t xml:space="preserve"> o Hydref 2018</w:t>
      </w:r>
      <w:r w:rsidRPr="00175578">
        <w:rPr>
          <w:rFonts w:ascii="Times New Roman" w:hAnsi="Times New Roman" w:cs="Times New Roman"/>
          <w:b/>
          <w:sz w:val="24"/>
          <w:szCs w:val="24"/>
        </w:rPr>
        <w:tab/>
      </w:r>
      <w:r w:rsidRPr="00175578">
        <w:rPr>
          <w:rFonts w:ascii="Times New Roman" w:hAnsi="Times New Roman" w:cs="Times New Roman"/>
          <w:b/>
          <w:sz w:val="24"/>
          <w:szCs w:val="24"/>
        </w:rPr>
        <w:tab/>
      </w:r>
      <w:r w:rsidRPr="00175578">
        <w:rPr>
          <w:rFonts w:ascii="Times New Roman" w:hAnsi="Times New Roman" w:cs="Times New Roman"/>
          <w:b/>
          <w:sz w:val="24"/>
          <w:szCs w:val="24"/>
        </w:rPr>
        <w:tab/>
      </w:r>
      <w:r w:rsidRPr="00175578">
        <w:rPr>
          <w:rFonts w:ascii="Times New Roman" w:hAnsi="Times New Roman" w:cs="Times New Roman"/>
          <w:b/>
          <w:sz w:val="24"/>
          <w:szCs w:val="24"/>
        </w:rPr>
        <w:tab/>
      </w:r>
      <w:r w:rsidRPr="00175578">
        <w:rPr>
          <w:rFonts w:ascii="Times New Roman" w:hAnsi="Times New Roman" w:cs="Times New Roman"/>
          <w:b/>
          <w:sz w:val="24"/>
          <w:szCs w:val="24"/>
        </w:rPr>
        <w:tab/>
        <w:t>Barnwr yn yr Uwch Dribiwnlys</w:t>
      </w:r>
    </w:p>
    <w:sectPr w:rsidR="00781BB7" w:rsidRPr="00175578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5410" w:rsidRDefault="000F5410" w:rsidP="000F5410">
      <w:pPr>
        <w:spacing w:after="0" w:line="240" w:lineRule="auto"/>
      </w:pPr>
      <w:r>
        <w:separator/>
      </w:r>
    </w:p>
  </w:endnote>
  <w:endnote w:type="continuationSeparator" w:id="0">
    <w:p w:rsidR="000F5410" w:rsidRDefault="000F5410" w:rsidP="000F5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5410" w:rsidRDefault="000F5410" w:rsidP="000F5410">
      <w:pPr>
        <w:spacing w:after="0" w:line="240" w:lineRule="auto"/>
      </w:pPr>
      <w:r>
        <w:separator/>
      </w:r>
    </w:p>
  </w:footnote>
  <w:footnote w:type="continuationSeparator" w:id="0">
    <w:p w:rsidR="000F5410" w:rsidRDefault="000F5410" w:rsidP="000F54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5410" w:rsidRPr="00380B02" w:rsidRDefault="000F5410" w:rsidP="00380B02">
    <w:pPr>
      <w:pStyle w:val="Header"/>
      <w:jc w:val="right"/>
      <w:rPr>
        <w:rFonts w:ascii="Times New Roman" w:hAnsi="Times New Roman" w:cs="Times New Roman"/>
        <w:b/>
        <w:sz w:val="28"/>
        <w:szCs w:val="28"/>
      </w:rPr>
    </w:pPr>
    <w:r w:rsidRPr="00380B02">
      <w:rPr>
        <w:rFonts w:ascii="Times New Roman" w:hAnsi="Times New Roman" w:cs="Times New Roman"/>
        <w:b/>
        <w:i/>
        <w:sz w:val="28"/>
        <w:szCs w:val="28"/>
      </w:rPr>
      <w:t>LP v Yr Ysgrifennydd Gwladol dros Waith a Phensiynau</w:t>
    </w:r>
    <w:r w:rsidR="0073348E" w:rsidRPr="00380B02">
      <w:rPr>
        <w:rFonts w:ascii="Times New Roman" w:hAnsi="Times New Roman" w:cs="Times New Roman"/>
        <w:b/>
        <w:sz w:val="28"/>
        <w:szCs w:val="28"/>
      </w:rPr>
      <w:t xml:space="preserve"> [</w:t>
    </w:r>
    <w:r w:rsidR="00380B02" w:rsidRPr="00380B02">
      <w:rPr>
        <w:rFonts w:ascii="Times New Roman" w:hAnsi="Times New Roman" w:cs="Times New Roman"/>
        <w:b/>
        <w:sz w:val="28"/>
        <w:szCs w:val="28"/>
      </w:rPr>
      <w:br/>
    </w:r>
    <w:r w:rsidR="0073348E" w:rsidRPr="00380B02">
      <w:rPr>
        <w:rFonts w:ascii="Times New Roman" w:hAnsi="Times New Roman" w:cs="Times New Roman"/>
        <w:b/>
        <w:sz w:val="28"/>
        <w:szCs w:val="28"/>
      </w:rPr>
      <w:t>2018] UK</w:t>
    </w:r>
    <w:r w:rsidRPr="00380B02">
      <w:rPr>
        <w:rFonts w:ascii="Times New Roman" w:hAnsi="Times New Roman" w:cs="Times New Roman"/>
        <w:b/>
        <w:sz w:val="28"/>
        <w:szCs w:val="28"/>
      </w:rPr>
      <w:t>UT 332 (AAC)</w:t>
    </w:r>
  </w:p>
  <w:p w:rsidR="000F5410" w:rsidRDefault="000F5410" w:rsidP="00380B02">
    <w:pPr>
      <w:pStyle w:val="Header"/>
      <w:jc w:val="right"/>
    </w:pPr>
    <w:bookmarkStart w:id="1" w:name="cysill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74A61"/>
    <w:multiLevelType w:val="hybridMultilevel"/>
    <w:tmpl w:val="69D0CA44"/>
    <w:lvl w:ilvl="0" w:tplc="225A59B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3142FA"/>
    <w:multiLevelType w:val="hybridMultilevel"/>
    <w:tmpl w:val="60424784"/>
    <w:lvl w:ilvl="0" w:tplc="B62688A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A07EA5"/>
    <w:multiLevelType w:val="hybridMultilevel"/>
    <w:tmpl w:val="17F094EE"/>
    <w:lvl w:ilvl="0" w:tplc="05504DC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7C1137"/>
    <w:multiLevelType w:val="hybridMultilevel"/>
    <w:tmpl w:val="75AA578A"/>
    <w:lvl w:ilvl="0" w:tplc="7F568D1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C9213EA"/>
    <w:multiLevelType w:val="hybridMultilevel"/>
    <w:tmpl w:val="C1CA19D2"/>
    <w:lvl w:ilvl="0" w:tplc="EF4AA2D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8C22E39"/>
    <w:multiLevelType w:val="hybridMultilevel"/>
    <w:tmpl w:val="C3620802"/>
    <w:lvl w:ilvl="0" w:tplc="BA64103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3DC1801"/>
    <w:multiLevelType w:val="hybridMultilevel"/>
    <w:tmpl w:val="68286250"/>
    <w:lvl w:ilvl="0" w:tplc="EA84491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CB4558A"/>
    <w:multiLevelType w:val="hybridMultilevel"/>
    <w:tmpl w:val="3AB6CD64"/>
    <w:lvl w:ilvl="0" w:tplc="C608AA7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1A26E76"/>
    <w:multiLevelType w:val="hybridMultilevel"/>
    <w:tmpl w:val="58287B6A"/>
    <w:lvl w:ilvl="0" w:tplc="F47E2AE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9D84684"/>
    <w:multiLevelType w:val="hybridMultilevel"/>
    <w:tmpl w:val="89004D06"/>
    <w:lvl w:ilvl="0" w:tplc="2A82479C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7309663B"/>
    <w:multiLevelType w:val="hybridMultilevel"/>
    <w:tmpl w:val="37C28A38"/>
    <w:lvl w:ilvl="0" w:tplc="035A136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6"/>
  </w:num>
  <w:num w:numId="5">
    <w:abstractNumId w:val="10"/>
  </w:num>
  <w:num w:numId="6">
    <w:abstractNumId w:val="1"/>
  </w:num>
  <w:num w:numId="7">
    <w:abstractNumId w:val="3"/>
  </w:num>
  <w:num w:numId="8">
    <w:abstractNumId w:val="4"/>
  </w:num>
  <w:num w:numId="9">
    <w:abstractNumId w:val="8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7A7"/>
    <w:rsid w:val="00020898"/>
    <w:rsid w:val="00064CBF"/>
    <w:rsid w:val="000755F6"/>
    <w:rsid w:val="00084795"/>
    <w:rsid w:val="000C0D87"/>
    <w:rsid w:val="000C367C"/>
    <w:rsid w:val="000D10B0"/>
    <w:rsid w:val="000F5410"/>
    <w:rsid w:val="00123C6F"/>
    <w:rsid w:val="00144F7C"/>
    <w:rsid w:val="00167E29"/>
    <w:rsid w:val="00175578"/>
    <w:rsid w:val="001A5D91"/>
    <w:rsid w:val="001B336B"/>
    <w:rsid w:val="001D4721"/>
    <w:rsid w:val="00251459"/>
    <w:rsid w:val="0028465F"/>
    <w:rsid w:val="002F78FB"/>
    <w:rsid w:val="0035309C"/>
    <w:rsid w:val="00356EDD"/>
    <w:rsid w:val="00380B02"/>
    <w:rsid w:val="003D2B8C"/>
    <w:rsid w:val="003D5CA7"/>
    <w:rsid w:val="003F1737"/>
    <w:rsid w:val="003F2B11"/>
    <w:rsid w:val="003F6277"/>
    <w:rsid w:val="004035CC"/>
    <w:rsid w:val="004209E8"/>
    <w:rsid w:val="00422A4E"/>
    <w:rsid w:val="004A7EE2"/>
    <w:rsid w:val="004E1F17"/>
    <w:rsid w:val="0056049F"/>
    <w:rsid w:val="00563937"/>
    <w:rsid w:val="00610AE8"/>
    <w:rsid w:val="00615370"/>
    <w:rsid w:val="0061669B"/>
    <w:rsid w:val="006C15DA"/>
    <w:rsid w:val="0073348E"/>
    <w:rsid w:val="00772DBB"/>
    <w:rsid w:val="0077755F"/>
    <w:rsid w:val="00781BB7"/>
    <w:rsid w:val="00792F14"/>
    <w:rsid w:val="007B46A2"/>
    <w:rsid w:val="007E2303"/>
    <w:rsid w:val="007E41D0"/>
    <w:rsid w:val="00870285"/>
    <w:rsid w:val="00875A6D"/>
    <w:rsid w:val="008914B0"/>
    <w:rsid w:val="00960B62"/>
    <w:rsid w:val="0098074E"/>
    <w:rsid w:val="009E1F9F"/>
    <w:rsid w:val="00A43E3F"/>
    <w:rsid w:val="00A47117"/>
    <w:rsid w:val="00A54728"/>
    <w:rsid w:val="00A61831"/>
    <w:rsid w:val="00A6790C"/>
    <w:rsid w:val="00A83077"/>
    <w:rsid w:val="00A926E8"/>
    <w:rsid w:val="00AC1099"/>
    <w:rsid w:val="00AF5056"/>
    <w:rsid w:val="00B03AB6"/>
    <w:rsid w:val="00B31E69"/>
    <w:rsid w:val="00BB58C8"/>
    <w:rsid w:val="00BE07D8"/>
    <w:rsid w:val="00BE5F56"/>
    <w:rsid w:val="00BF4E86"/>
    <w:rsid w:val="00C16E53"/>
    <w:rsid w:val="00C371D3"/>
    <w:rsid w:val="00C657F1"/>
    <w:rsid w:val="00C87FCB"/>
    <w:rsid w:val="00D142D5"/>
    <w:rsid w:val="00D60424"/>
    <w:rsid w:val="00D647A7"/>
    <w:rsid w:val="00DB4104"/>
    <w:rsid w:val="00DF1B91"/>
    <w:rsid w:val="00DF2E7B"/>
    <w:rsid w:val="00E92ADA"/>
    <w:rsid w:val="00EA11E6"/>
    <w:rsid w:val="00ED7A27"/>
    <w:rsid w:val="00F00FB0"/>
    <w:rsid w:val="00F8072B"/>
    <w:rsid w:val="00FB1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BE0F1F23-CEAF-43FD-A924-3F68BF8BB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02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F54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5410"/>
  </w:style>
  <w:style w:type="paragraph" w:styleId="Footer">
    <w:name w:val="footer"/>
    <w:basedOn w:val="Normal"/>
    <w:link w:val="FooterChar"/>
    <w:uiPriority w:val="99"/>
    <w:unhideWhenUsed/>
    <w:rsid w:val="000F54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5410"/>
  </w:style>
  <w:style w:type="paragraph" w:styleId="BalloonText">
    <w:name w:val="Balloon Text"/>
    <w:basedOn w:val="Normal"/>
    <w:link w:val="BalloonTextChar"/>
    <w:uiPriority w:val="99"/>
    <w:semiHidden/>
    <w:unhideWhenUsed/>
    <w:rsid w:val="007334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4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185DE6-1CC9-4D2B-9E53-397794723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1583</Words>
  <Characters>9027</Characters>
  <Application>Microsoft Office Word</Application>
  <DocSecurity>4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Roberts, Richard-Glyn</dc:creator>
  <cp:keywords/>
  <dc:description/>
  <cp:lastModifiedBy>Smith, Diana (UTAAC)</cp:lastModifiedBy>
  <cp:revision>2</cp:revision>
  <cp:lastPrinted>2018-11-15T12:48:00Z</cp:lastPrinted>
  <dcterms:created xsi:type="dcterms:W3CDTF">2018-11-20T08:18:00Z</dcterms:created>
  <dcterms:modified xsi:type="dcterms:W3CDTF">2018-11-20T08:18:00Z</dcterms:modified>
</cp:coreProperties>
</file>