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70" w:rsidRDefault="001D1570">
      <w:pPr>
        <w:pStyle w:val="BodyText"/>
        <w:ind w:left="488"/>
        <w:rPr>
          <w:rFonts w:ascii="Times New Roman" w:eastAsia="Times New Roman" w:hAnsi="Times New Roman" w:cs="Times New Roman"/>
        </w:rPr>
      </w:pPr>
      <w:r>
        <w:rPr>
          <w:bCs/>
          <w:noProof/>
          <w:lang w:val="en-GB" w:eastAsia="en-GB"/>
        </w:rPr>
        <w:drawing>
          <wp:inline distT="0" distB="0" distL="0" distR="0" wp14:anchorId="2C37328E" wp14:editId="5C9B4880">
            <wp:extent cx="1598212" cy="875075"/>
            <wp:effectExtent l="0" t="0" r="254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198" cy="874520"/>
                    </a:xfrm>
                    <a:prstGeom prst="rect">
                      <a:avLst/>
                    </a:prstGeom>
                    <a:noFill/>
                  </pic:spPr>
                </pic:pic>
              </a:graphicData>
            </a:graphic>
          </wp:inline>
        </w:drawing>
      </w:r>
      <w:r w:rsidR="004F62DD">
        <w:rPr>
          <w:rFonts w:ascii="Times New Roman" w:eastAsia="Times New Roman" w:hAnsi="Times New Roman" w:cs="Times New Roman"/>
        </w:rPr>
        <w:t xml:space="preserve"> </w:t>
      </w:r>
    </w:p>
    <w:p w:rsidR="00061249" w:rsidRPr="001D1570" w:rsidRDefault="004F62DD" w:rsidP="001D1570">
      <w:pPr>
        <w:pStyle w:val="BodyText"/>
        <w:ind w:left="488"/>
        <w:jc w:val="right"/>
        <w:rPr>
          <w:rFonts w:eastAsiaTheme="majorEastAsia" w:cs="Arial"/>
          <w:b/>
          <w:color w:val="59468D"/>
          <w:sz w:val="32"/>
          <w:szCs w:val="32"/>
          <w:lang w:val="en-GB" w:eastAsia="en-GB"/>
        </w:rPr>
      </w:pPr>
      <w:r w:rsidRPr="001D1570">
        <w:rPr>
          <w:rFonts w:eastAsiaTheme="majorEastAsia" w:cs="Arial"/>
          <w:b/>
          <w:color w:val="59468D"/>
          <w:sz w:val="32"/>
          <w:szCs w:val="32"/>
          <w:lang w:val="en-GB" w:eastAsia="en-GB"/>
        </w:rPr>
        <w:t>FORM DPFN 1</w:t>
      </w:r>
    </w:p>
    <w:p w:rsidR="001D1570" w:rsidRDefault="001D1570" w:rsidP="001D1570">
      <w:pPr>
        <w:spacing w:line="242" w:lineRule="auto"/>
        <w:ind w:left="490" w:right="1054"/>
        <w:rPr>
          <w:rFonts w:ascii="Arial" w:eastAsia="Arial" w:hAnsi="Arial" w:cs="Arial"/>
          <w:b/>
          <w:bCs/>
          <w:spacing w:val="-1"/>
          <w:sz w:val="26"/>
          <w:szCs w:val="26"/>
        </w:rPr>
      </w:pPr>
    </w:p>
    <w:p w:rsidR="00B5349E" w:rsidRDefault="00B45CA4" w:rsidP="00B5349E">
      <w:pPr>
        <w:spacing w:line="242" w:lineRule="auto"/>
        <w:ind w:left="490" w:right="226"/>
        <w:jc w:val="right"/>
        <w:rPr>
          <w:rFonts w:ascii="Arial" w:eastAsiaTheme="majorEastAsia" w:hAnsi="Arial" w:cs="Arial"/>
          <w:b/>
          <w:bCs/>
          <w:color w:val="59468D"/>
          <w:sz w:val="72"/>
          <w:szCs w:val="72"/>
          <w:lang w:val="en-GB" w:eastAsia="en-GB"/>
        </w:rPr>
      </w:pPr>
      <w:r>
        <w:rPr>
          <w:rFonts w:ascii="Arial" w:eastAsiaTheme="majorEastAsia" w:hAnsi="Arial" w:cs="Arial"/>
          <w:b/>
          <w:bCs/>
          <w:color w:val="59468D"/>
          <w:sz w:val="72"/>
          <w:szCs w:val="72"/>
          <w:lang w:val="en-GB" w:eastAsia="en-GB"/>
        </w:rPr>
        <w:br/>
      </w:r>
      <w:r w:rsidR="00B5349E">
        <w:rPr>
          <w:rFonts w:ascii="Arial" w:eastAsiaTheme="majorEastAsia" w:hAnsi="Arial" w:cs="Arial"/>
          <w:b/>
          <w:bCs/>
          <w:color w:val="59468D"/>
          <w:sz w:val="72"/>
          <w:szCs w:val="72"/>
          <w:lang w:val="en-GB" w:eastAsia="en-GB"/>
        </w:rPr>
        <w:t>N</w:t>
      </w:r>
      <w:r w:rsidR="001D1570" w:rsidRPr="001D1570">
        <w:rPr>
          <w:rFonts w:ascii="Arial" w:eastAsiaTheme="majorEastAsia" w:hAnsi="Arial" w:cs="Arial"/>
          <w:b/>
          <w:bCs/>
          <w:color w:val="59468D"/>
          <w:sz w:val="72"/>
          <w:szCs w:val="72"/>
          <w:lang w:val="en-GB" w:eastAsia="en-GB"/>
        </w:rPr>
        <w:t xml:space="preserve">otification form </w:t>
      </w:r>
    </w:p>
    <w:p w:rsidR="00B5349E" w:rsidRDefault="00B5349E" w:rsidP="00B5349E">
      <w:pPr>
        <w:spacing w:line="242" w:lineRule="auto"/>
        <w:ind w:left="2160" w:right="226"/>
        <w:jc w:val="right"/>
        <w:rPr>
          <w:rFonts w:ascii="Arial" w:eastAsiaTheme="majorEastAsia" w:hAnsi="Arial" w:cs="Arial"/>
          <w:b/>
          <w:bCs/>
          <w:color w:val="59468D"/>
          <w:sz w:val="52"/>
          <w:szCs w:val="52"/>
          <w:lang w:val="en-GB" w:eastAsia="en-GB"/>
        </w:rPr>
      </w:pPr>
    </w:p>
    <w:p w:rsidR="001D1570" w:rsidRPr="00B5349E" w:rsidRDefault="00B5349E" w:rsidP="00B5349E">
      <w:pPr>
        <w:spacing w:line="242" w:lineRule="auto"/>
        <w:ind w:left="2160" w:right="226"/>
        <w:jc w:val="right"/>
        <w:rPr>
          <w:rFonts w:ascii="Arial" w:eastAsiaTheme="majorEastAsia" w:hAnsi="Arial" w:cs="Arial"/>
          <w:b/>
          <w:bCs/>
          <w:color w:val="59468D"/>
          <w:sz w:val="52"/>
          <w:szCs w:val="52"/>
          <w:lang w:val="en-GB" w:eastAsia="en-GB"/>
        </w:rPr>
      </w:pPr>
      <w:r>
        <w:rPr>
          <w:rFonts w:ascii="Arial" w:eastAsiaTheme="majorEastAsia" w:hAnsi="Arial" w:cs="Arial"/>
          <w:b/>
          <w:bCs/>
          <w:color w:val="59468D"/>
          <w:sz w:val="52"/>
          <w:szCs w:val="52"/>
          <w:lang w:val="en-GB" w:eastAsia="en-GB"/>
        </w:rPr>
        <w:t>T</w:t>
      </w:r>
      <w:r w:rsidRPr="00B5349E">
        <w:rPr>
          <w:rFonts w:ascii="Arial" w:eastAsiaTheme="majorEastAsia" w:hAnsi="Arial" w:cs="Arial"/>
          <w:b/>
          <w:bCs/>
          <w:color w:val="59468D"/>
          <w:sz w:val="52"/>
          <w:szCs w:val="52"/>
          <w:lang w:val="en-GB" w:eastAsia="en-GB"/>
        </w:rPr>
        <w:t xml:space="preserve">o </w:t>
      </w:r>
      <w:r w:rsidR="001D1570" w:rsidRPr="00B5349E">
        <w:rPr>
          <w:rFonts w:ascii="Arial" w:eastAsiaTheme="majorEastAsia" w:hAnsi="Arial" w:cs="Arial"/>
          <w:b/>
          <w:bCs/>
          <w:color w:val="59468D"/>
          <w:sz w:val="52"/>
          <w:szCs w:val="52"/>
          <w:lang w:val="en-GB" w:eastAsia="en-GB"/>
        </w:rPr>
        <w:t>a</w:t>
      </w:r>
      <w:r w:rsidRPr="00B5349E">
        <w:rPr>
          <w:rFonts w:ascii="Arial" w:eastAsiaTheme="majorEastAsia" w:hAnsi="Arial" w:cs="Arial"/>
          <w:b/>
          <w:bCs/>
          <w:color w:val="59468D"/>
          <w:sz w:val="52"/>
          <w:szCs w:val="52"/>
          <w:lang w:val="en-GB" w:eastAsia="en-GB"/>
        </w:rPr>
        <w:t>dvise</w:t>
      </w:r>
      <w:r w:rsidR="001D1570" w:rsidRPr="00B5349E">
        <w:rPr>
          <w:rFonts w:ascii="Arial" w:eastAsiaTheme="majorEastAsia" w:hAnsi="Arial" w:cs="Arial"/>
          <w:b/>
          <w:bCs/>
          <w:color w:val="59468D"/>
          <w:sz w:val="52"/>
          <w:szCs w:val="52"/>
          <w:lang w:val="en-GB" w:eastAsia="en-GB"/>
        </w:rPr>
        <w:t xml:space="preserve"> of</w:t>
      </w:r>
      <w:r>
        <w:rPr>
          <w:rFonts w:ascii="Arial" w:eastAsiaTheme="majorEastAsia" w:hAnsi="Arial" w:cs="Arial"/>
          <w:b/>
          <w:bCs/>
          <w:color w:val="59468D"/>
          <w:sz w:val="52"/>
          <w:szCs w:val="52"/>
          <w:lang w:val="en-GB" w:eastAsia="en-GB"/>
        </w:rPr>
        <w:t xml:space="preserve"> </w:t>
      </w:r>
      <w:r w:rsidR="001D1570" w:rsidRPr="00B5349E">
        <w:rPr>
          <w:rFonts w:ascii="Arial" w:eastAsiaTheme="majorEastAsia" w:hAnsi="Arial" w:cs="Arial"/>
          <w:b/>
          <w:bCs/>
          <w:color w:val="59468D"/>
          <w:sz w:val="52"/>
          <w:szCs w:val="52"/>
          <w:lang w:val="en-GB" w:eastAsia="en-GB"/>
        </w:rPr>
        <w:t xml:space="preserve">circumstances </w:t>
      </w:r>
      <w:r w:rsidRPr="00B5349E">
        <w:rPr>
          <w:rFonts w:ascii="Arial" w:eastAsiaTheme="majorEastAsia" w:hAnsi="Arial" w:cs="Arial"/>
          <w:b/>
          <w:bCs/>
          <w:color w:val="59468D"/>
          <w:sz w:val="52"/>
          <w:szCs w:val="52"/>
          <w:lang w:val="en-GB" w:eastAsia="en-GB"/>
        </w:rPr>
        <w:t>that</w:t>
      </w:r>
      <w:r w:rsidR="001D1570" w:rsidRPr="00B5349E">
        <w:rPr>
          <w:rFonts w:ascii="Arial" w:eastAsiaTheme="majorEastAsia" w:hAnsi="Arial" w:cs="Arial"/>
          <w:b/>
          <w:bCs/>
          <w:color w:val="59468D"/>
          <w:sz w:val="52"/>
          <w:szCs w:val="52"/>
          <w:lang w:val="en-GB" w:eastAsia="en-GB"/>
        </w:rPr>
        <w:t xml:space="preserve"> may entail a requirement for paymen</w:t>
      </w:r>
      <w:bookmarkStart w:id="0" w:name="_GoBack"/>
      <w:bookmarkEnd w:id="0"/>
      <w:r w:rsidR="001D1570" w:rsidRPr="00B5349E">
        <w:rPr>
          <w:rFonts w:ascii="Arial" w:eastAsiaTheme="majorEastAsia" w:hAnsi="Arial" w:cs="Arial"/>
          <w:b/>
          <w:bCs/>
          <w:color w:val="59468D"/>
          <w:sz w:val="52"/>
          <w:szCs w:val="52"/>
          <w:lang w:val="en-GB" w:eastAsia="en-GB"/>
        </w:rPr>
        <w:t>t</w:t>
      </w:r>
      <w:r w:rsidR="00B57D52" w:rsidRPr="00B5349E">
        <w:rPr>
          <w:rFonts w:ascii="Arial" w:eastAsiaTheme="majorEastAsia" w:hAnsi="Arial" w:cs="Arial"/>
          <w:b/>
          <w:bCs/>
          <w:color w:val="59468D"/>
          <w:sz w:val="52"/>
          <w:szCs w:val="52"/>
          <w:lang w:val="en-GB" w:eastAsia="en-GB"/>
        </w:rPr>
        <w:t xml:space="preserve"> </w:t>
      </w:r>
      <w:r w:rsidR="00FA4DF1" w:rsidRPr="00B5349E">
        <w:rPr>
          <w:rFonts w:ascii="Arial" w:eastAsiaTheme="majorEastAsia" w:hAnsi="Arial" w:cs="Arial"/>
          <w:b/>
          <w:bCs/>
          <w:color w:val="59468D"/>
          <w:sz w:val="52"/>
          <w:szCs w:val="52"/>
          <w:lang w:val="en-GB" w:eastAsia="en-GB"/>
        </w:rPr>
        <w:t xml:space="preserve">of </w:t>
      </w:r>
      <w:r>
        <w:rPr>
          <w:rFonts w:ascii="Arial" w:eastAsiaTheme="majorEastAsia" w:hAnsi="Arial" w:cs="Arial"/>
          <w:b/>
          <w:bCs/>
          <w:color w:val="59468D"/>
          <w:sz w:val="52"/>
          <w:szCs w:val="52"/>
          <w:lang w:val="en-GB" w:eastAsia="en-GB"/>
        </w:rPr>
        <w:t>Disposal Proceeds Funds</w:t>
      </w:r>
      <w:r w:rsidRPr="00B5349E">
        <w:rPr>
          <w:rFonts w:ascii="Arial" w:eastAsiaTheme="majorEastAsia" w:hAnsi="Arial" w:cs="Arial"/>
          <w:b/>
          <w:bCs/>
          <w:color w:val="59468D"/>
          <w:sz w:val="52"/>
          <w:szCs w:val="52"/>
          <w:lang w:val="en-GB" w:eastAsia="en-GB"/>
        </w:rPr>
        <w:t xml:space="preserve"> </w:t>
      </w:r>
      <w:r w:rsidR="00AD0A4A" w:rsidRPr="00B5349E">
        <w:rPr>
          <w:rFonts w:ascii="Arial" w:eastAsiaTheme="majorEastAsia" w:hAnsi="Arial" w:cs="Arial"/>
          <w:b/>
          <w:bCs/>
          <w:color w:val="59468D"/>
          <w:sz w:val="52"/>
          <w:szCs w:val="52"/>
          <w:lang w:val="en-GB" w:eastAsia="en-GB"/>
        </w:rPr>
        <w:t>or to request a roll over</w:t>
      </w:r>
    </w:p>
    <w:p w:rsidR="001D1570" w:rsidRPr="004E141B" w:rsidRDefault="001D1570" w:rsidP="001D1570">
      <w:pPr>
        <w:pStyle w:val="Subtitle"/>
        <w:rPr>
          <w:sz w:val="24"/>
        </w:rPr>
      </w:pPr>
      <w:r w:rsidRPr="003B297F">
        <w:rPr>
          <w:b/>
          <w:color w:val="FFFFFF" w:themeColor="background1"/>
          <w:sz w:val="22"/>
          <w:szCs w:val="22"/>
        </w:rPr>
        <w:t xml:space="preserve">OUSING </w:t>
      </w:r>
      <w:r w:rsidRPr="00BE2B60">
        <w:rPr>
          <w:noProof/>
          <w:lang w:eastAsia="en-GB"/>
        </w:rPr>
        <w:drawing>
          <wp:anchor distT="0" distB="0" distL="114300" distR="114300" simplePos="0" relativeHeight="251674624" behindDoc="0" locked="0" layoutInCell="1" allowOverlap="1" wp14:anchorId="45007C66" wp14:editId="3EB126F4">
            <wp:simplePos x="0" y="0"/>
            <wp:positionH relativeFrom="column">
              <wp:posOffset>44450</wp:posOffset>
            </wp:positionH>
            <wp:positionV relativeFrom="page">
              <wp:posOffset>7713345</wp:posOffset>
            </wp:positionV>
            <wp:extent cx="2827800" cy="2714760"/>
            <wp:effectExtent l="0" t="0" r="0" b="0"/>
            <wp:wrapNone/>
            <wp:docPr id="47" name="Picture 47" descr="House key image" title="Hous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ch Hogben work\6.3453_HCA_NH_Regulator of Social Housing templates\Images\House key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800" cy="271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1570" w:rsidRPr="00B5349E" w:rsidRDefault="00B5349E" w:rsidP="00B5349E">
      <w:pPr>
        <w:pStyle w:val="Footer"/>
        <w:jc w:val="center"/>
        <w:rPr>
          <w:rFonts w:ascii="Arial" w:hAnsi="Arial" w:cs="Arial"/>
          <w:sz w:val="28"/>
          <w:szCs w:val="28"/>
        </w:rPr>
        <w:sectPr w:rsidR="001D1570" w:rsidRPr="00B5349E" w:rsidSect="00EB0D94">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9" w:footer="709" w:gutter="0"/>
          <w:cols w:space="708"/>
          <w:titlePg/>
          <w:docGrid w:linePitch="360"/>
        </w:sectPr>
      </w:pPr>
      <w:r>
        <w:rPr>
          <w:rFonts w:ascii="Arial" w:eastAsia="Arial" w:hAnsi="Arial" w:cs="Arial"/>
          <w:b/>
          <w:color w:val="59468D"/>
        </w:rPr>
        <w:tab/>
      </w:r>
      <w:r>
        <w:rPr>
          <w:rFonts w:ascii="Arial" w:eastAsia="Arial" w:hAnsi="Arial" w:cs="Arial"/>
          <w:b/>
          <w:color w:val="59468D"/>
        </w:rPr>
        <w:tab/>
      </w:r>
      <w:r w:rsidR="001D1570" w:rsidRPr="00B5349E">
        <w:rPr>
          <w:rFonts w:ascii="Arial" w:eastAsia="Arial" w:hAnsi="Arial" w:cs="Arial"/>
          <w:b/>
          <w:color w:val="59468D"/>
          <w:sz w:val="28"/>
          <w:szCs w:val="28"/>
        </w:rPr>
        <w:t>November 2018</w:t>
      </w:r>
    </w:p>
    <w:p w:rsidR="005947BA" w:rsidRDefault="005947BA" w:rsidP="00EB0D94">
      <w:pPr>
        <w:pStyle w:val="BodyText"/>
        <w:ind w:left="993"/>
      </w:pPr>
    </w:p>
    <w:p w:rsidR="005947BA" w:rsidRDefault="005947BA" w:rsidP="005947BA">
      <w:pPr>
        <w:pStyle w:val="BodyText"/>
      </w:pPr>
    </w:p>
    <w:p w:rsidR="00E644C4" w:rsidRPr="000C403C" w:rsidRDefault="00E644C4" w:rsidP="00E644C4">
      <w:pPr>
        <w:pStyle w:val="Heading1"/>
        <w:rPr>
          <w:rFonts w:eastAsia="Calibri" w:cs="Arial"/>
          <w:color w:val="59468D"/>
        </w:rPr>
      </w:pPr>
      <w:r w:rsidRPr="000C403C">
        <w:rPr>
          <w:rFonts w:eastAsia="Calibri" w:cs="Arial"/>
          <w:color w:val="59468D"/>
        </w:rPr>
        <w:t>About this form</w:t>
      </w:r>
    </w:p>
    <w:p w:rsidR="00E644C4" w:rsidRDefault="00E644C4" w:rsidP="00E644C4">
      <w:pPr>
        <w:pStyle w:val="ListParagraph"/>
        <w:widowControl/>
        <w:numPr>
          <w:ilvl w:val="0"/>
          <w:numId w:val="14"/>
        </w:numPr>
        <w:spacing w:before="240" w:after="240" w:line="276" w:lineRule="auto"/>
        <w:contextualSpacing/>
        <w:rPr>
          <w:rFonts w:ascii="Arial" w:eastAsia="Calibri" w:hAnsi="Arial" w:cs="Arial"/>
        </w:rPr>
      </w:pPr>
      <w:r w:rsidRPr="00B57D52">
        <w:rPr>
          <w:rFonts w:ascii="Arial" w:eastAsia="Calibri" w:hAnsi="Arial" w:cs="Arial"/>
        </w:rPr>
        <w:t>This form is to be used when advising the Regulator of Social Housing (the regulator)</w:t>
      </w:r>
      <w:r>
        <w:rPr>
          <w:rFonts w:ascii="Arial" w:eastAsia="Calibri" w:hAnsi="Arial" w:cs="Arial"/>
        </w:rPr>
        <w:t xml:space="preserve"> </w:t>
      </w:r>
      <w:r w:rsidRPr="00AE2FEE">
        <w:rPr>
          <w:rFonts w:ascii="Arial" w:eastAsia="Calibri" w:hAnsi="Arial" w:cs="Arial"/>
        </w:rPr>
        <w:t xml:space="preserve">of circumstances which may entail a requirement for payment </w:t>
      </w:r>
      <w:r>
        <w:rPr>
          <w:rFonts w:ascii="Arial" w:eastAsia="Calibri" w:hAnsi="Arial" w:cs="Arial"/>
        </w:rPr>
        <w:t xml:space="preserve">of </w:t>
      </w:r>
      <w:r w:rsidRPr="00AE2FEE">
        <w:rPr>
          <w:rFonts w:ascii="Arial" w:eastAsia="Calibri" w:hAnsi="Arial" w:cs="Arial"/>
        </w:rPr>
        <w:t>Disposal Proceeds Funds</w:t>
      </w:r>
      <w:r>
        <w:rPr>
          <w:rFonts w:ascii="Arial" w:eastAsia="Calibri" w:hAnsi="Arial" w:cs="Arial"/>
        </w:rPr>
        <w:t xml:space="preserve"> (DPF) or for requesting a roll over.</w:t>
      </w:r>
    </w:p>
    <w:p w:rsidR="00E644C4" w:rsidRDefault="00E644C4" w:rsidP="00E644C4">
      <w:pPr>
        <w:pStyle w:val="ListParagraph"/>
        <w:widowControl/>
        <w:spacing w:before="240" w:after="240" w:line="276" w:lineRule="auto"/>
        <w:ind w:left="360"/>
        <w:contextualSpacing/>
        <w:rPr>
          <w:rFonts w:ascii="Arial" w:eastAsia="Calibri" w:hAnsi="Arial" w:cs="Arial"/>
        </w:rPr>
      </w:pPr>
    </w:p>
    <w:p w:rsidR="00E644C4" w:rsidRDefault="00E644C4" w:rsidP="00E644C4">
      <w:pPr>
        <w:pStyle w:val="ListParagraph"/>
        <w:widowControl/>
        <w:numPr>
          <w:ilvl w:val="0"/>
          <w:numId w:val="14"/>
        </w:numPr>
        <w:spacing w:before="240" w:after="240" w:line="276" w:lineRule="auto"/>
        <w:contextualSpacing/>
        <w:rPr>
          <w:rFonts w:ascii="Arial" w:eastAsia="Calibri" w:hAnsi="Arial" w:cs="Arial"/>
        </w:rPr>
      </w:pPr>
      <w:r w:rsidRPr="000C403C">
        <w:rPr>
          <w:rFonts w:ascii="Arial" w:eastAsia="Calibri" w:hAnsi="Arial" w:cs="Arial"/>
        </w:rPr>
        <w:t xml:space="preserve">The form should be read in conjunction with </w:t>
      </w:r>
      <w:r>
        <w:rPr>
          <w:rFonts w:ascii="Arial" w:eastAsia="Calibri" w:hAnsi="Arial" w:cs="Arial"/>
        </w:rPr>
        <w:t xml:space="preserve">Disposal Proceeds Funds </w:t>
      </w:r>
      <w:r w:rsidRPr="00E25FEB">
        <w:rPr>
          <w:rFonts w:ascii="Arial" w:eastAsia="Calibri" w:hAnsi="Arial" w:cs="Arial"/>
        </w:rPr>
        <w:t xml:space="preserve">Guidance </w:t>
      </w:r>
      <w:r>
        <w:rPr>
          <w:rFonts w:ascii="Arial" w:eastAsia="Calibri" w:hAnsi="Arial" w:cs="Arial"/>
        </w:rPr>
        <w:t xml:space="preserve">and Requirement documents </w:t>
      </w:r>
      <w:r w:rsidRPr="00E25FEB">
        <w:rPr>
          <w:rFonts w:ascii="Arial" w:eastAsia="Calibri" w:hAnsi="Arial" w:cs="Arial"/>
        </w:rPr>
        <w:t xml:space="preserve">which </w:t>
      </w:r>
      <w:r>
        <w:rPr>
          <w:rFonts w:ascii="Arial" w:eastAsia="Calibri" w:hAnsi="Arial" w:cs="Arial"/>
        </w:rPr>
        <w:t>are</w:t>
      </w:r>
      <w:r w:rsidRPr="00E25FEB">
        <w:rPr>
          <w:rFonts w:ascii="Arial" w:eastAsia="Calibri" w:hAnsi="Arial" w:cs="Arial"/>
        </w:rPr>
        <w:t xml:space="preserve"> available on the </w:t>
      </w:r>
      <w:hyperlink r:id="rId16" w:history="1">
        <w:r w:rsidRPr="00B45CA4">
          <w:rPr>
            <w:rStyle w:val="Hyperlink"/>
            <w:rFonts w:ascii="Arial" w:eastAsia="Calibri" w:hAnsi="Arial" w:cs="Arial"/>
          </w:rPr>
          <w:t>regulator’s website</w:t>
        </w:r>
      </w:hyperlink>
      <w:r w:rsidRPr="000C403C">
        <w:rPr>
          <w:rFonts w:ascii="Arial" w:eastAsia="Calibri" w:hAnsi="Arial" w:cs="Arial"/>
        </w:rPr>
        <w:t>.</w:t>
      </w:r>
    </w:p>
    <w:p w:rsidR="00E644C4" w:rsidRDefault="00E644C4" w:rsidP="00E644C4">
      <w:pPr>
        <w:pStyle w:val="ListParagraph"/>
        <w:widowControl/>
        <w:spacing w:before="240" w:after="240" w:line="276" w:lineRule="auto"/>
        <w:ind w:left="360"/>
        <w:contextualSpacing/>
        <w:rPr>
          <w:rFonts w:ascii="Arial" w:eastAsia="Calibri" w:hAnsi="Arial" w:cs="Arial"/>
        </w:rPr>
      </w:pPr>
    </w:p>
    <w:p w:rsidR="00E644C4" w:rsidRPr="00E25FEB" w:rsidRDefault="00E644C4" w:rsidP="00E644C4">
      <w:pPr>
        <w:pStyle w:val="ListParagraph"/>
        <w:widowControl/>
        <w:numPr>
          <w:ilvl w:val="0"/>
          <w:numId w:val="14"/>
        </w:numPr>
        <w:spacing w:before="240" w:after="240" w:line="276" w:lineRule="auto"/>
        <w:contextualSpacing/>
        <w:rPr>
          <w:rFonts w:ascii="Arial" w:eastAsia="Calibri" w:hAnsi="Arial" w:cs="Arial"/>
        </w:rPr>
      </w:pPr>
      <w:r>
        <w:rPr>
          <w:rFonts w:ascii="Arial" w:eastAsia="Calibri" w:hAnsi="Arial" w:cs="Arial"/>
        </w:rPr>
        <w:t xml:space="preserve">All parts are to be completed by all applicants. </w:t>
      </w:r>
      <w:r w:rsidRPr="00E25FEB">
        <w:rPr>
          <w:rFonts w:ascii="Arial" w:eastAsia="Calibri" w:hAnsi="Arial" w:cs="Arial"/>
        </w:rPr>
        <w:t>Please use as much space as is necessary and continue on an additional sheet, or expand in a covering letter or supporting information if desired.</w:t>
      </w:r>
    </w:p>
    <w:p w:rsidR="00E644C4" w:rsidRPr="000C403C" w:rsidRDefault="00E644C4" w:rsidP="00E644C4">
      <w:pPr>
        <w:pStyle w:val="Header"/>
        <w:widowControl/>
        <w:numPr>
          <w:ilvl w:val="0"/>
          <w:numId w:val="14"/>
        </w:numPr>
        <w:spacing w:before="240" w:after="240"/>
        <w:rPr>
          <w:rFonts w:ascii="Arial" w:hAnsi="Arial" w:cs="Arial"/>
        </w:rPr>
      </w:pPr>
      <w:r w:rsidRPr="006D71A2">
        <w:rPr>
          <w:rFonts w:ascii="Arial" w:eastAsia="Calibri" w:hAnsi="Arial" w:cs="Arial"/>
        </w:rPr>
        <w:t>Any enquiries should be directed to the Regulatory Referrals and Enquiries team</w:t>
      </w:r>
      <w:r w:rsidRPr="000C403C">
        <w:rPr>
          <w:rFonts w:ascii="Arial" w:hAnsi="Arial" w:cs="Arial"/>
        </w:rPr>
        <w:t xml:space="preserve"> on 0300 124 5225 or email </w:t>
      </w:r>
      <w:hyperlink r:id="rId17" w:history="1"/>
      <w:hyperlink r:id="rId18" w:history="1">
        <w:r w:rsidRPr="000C403C">
          <w:rPr>
            <w:rStyle w:val="Hyperlink"/>
            <w:rFonts w:ascii="Arial" w:hAnsi="Arial" w:cs="Arial"/>
          </w:rPr>
          <w:t>enquiries@rsh.gov.uk</w:t>
        </w:r>
      </w:hyperlink>
      <w:r w:rsidRPr="000C403C">
        <w:rPr>
          <w:rFonts w:ascii="Arial" w:hAnsi="Arial" w:cs="Arial"/>
        </w:rPr>
        <w:t xml:space="preserve"> </w:t>
      </w:r>
    </w:p>
    <w:p w:rsidR="00E644C4" w:rsidRDefault="00E644C4" w:rsidP="00E644C4">
      <w:pPr>
        <w:pStyle w:val="ListParagraph"/>
        <w:widowControl/>
        <w:numPr>
          <w:ilvl w:val="0"/>
          <w:numId w:val="14"/>
        </w:numPr>
        <w:spacing w:before="240" w:after="240" w:line="276" w:lineRule="auto"/>
        <w:contextualSpacing/>
        <w:rPr>
          <w:rFonts w:ascii="Arial" w:eastAsia="Calibri" w:hAnsi="Arial" w:cs="Arial"/>
        </w:rPr>
      </w:pPr>
      <w:r w:rsidRPr="000C403C">
        <w:rPr>
          <w:rFonts w:ascii="Arial" w:eastAsia="Calibri" w:hAnsi="Arial" w:cs="Arial"/>
        </w:rPr>
        <w:t xml:space="preserve">The regulator’s preference is for electronic applications. The signed and completed form should be scanned and submitted to the Registry and Notification team: </w:t>
      </w:r>
      <w:hyperlink r:id="rId19" w:history="1">
        <w:r w:rsidRPr="000C403C">
          <w:rPr>
            <w:rStyle w:val="Hyperlink"/>
            <w:rFonts w:ascii="Arial" w:eastAsia="Calibri" w:hAnsi="Arial" w:cs="Arial"/>
          </w:rPr>
          <w:t>RNTeam@rsh.gov.uk</w:t>
        </w:r>
      </w:hyperlink>
      <w:r w:rsidRPr="000C403C">
        <w:rPr>
          <w:rFonts w:ascii="Arial" w:eastAsia="Calibri" w:hAnsi="Arial" w:cs="Arial"/>
        </w:rPr>
        <w:t>. If it is not possible to submit electronically, the completed form should be posted to:</w:t>
      </w:r>
    </w:p>
    <w:p w:rsidR="00E644C4" w:rsidRPr="000C403C" w:rsidRDefault="00E644C4" w:rsidP="00E644C4">
      <w:pPr>
        <w:ind w:left="360"/>
        <w:rPr>
          <w:rFonts w:ascii="Arial" w:eastAsia="Calibri" w:hAnsi="Arial" w:cs="Arial"/>
        </w:rPr>
      </w:pPr>
      <w:r w:rsidRPr="000C403C">
        <w:rPr>
          <w:rFonts w:ascii="Arial" w:eastAsia="Calibri" w:hAnsi="Arial" w:cs="Arial"/>
        </w:rPr>
        <w:t xml:space="preserve">Referrals and Regulatory Enquiries </w:t>
      </w:r>
      <w:r>
        <w:rPr>
          <w:rFonts w:ascii="Arial" w:eastAsia="Calibri" w:hAnsi="Arial" w:cs="Arial"/>
        </w:rPr>
        <w:t>t</w:t>
      </w:r>
      <w:r w:rsidRPr="000C403C">
        <w:rPr>
          <w:rFonts w:ascii="Arial" w:eastAsia="Calibri" w:hAnsi="Arial" w:cs="Arial"/>
        </w:rPr>
        <w:t>eam</w:t>
      </w:r>
    </w:p>
    <w:p w:rsidR="00E644C4" w:rsidRPr="000C403C" w:rsidRDefault="00E644C4" w:rsidP="00E644C4">
      <w:pPr>
        <w:ind w:left="360"/>
        <w:rPr>
          <w:rFonts w:ascii="Arial" w:eastAsia="Calibri" w:hAnsi="Arial" w:cs="Arial"/>
        </w:rPr>
      </w:pPr>
      <w:r>
        <w:rPr>
          <w:rFonts w:ascii="Arial" w:eastAsia="Calibri" w:hAnsi="Arial" w:cs="Arial"/>
        </w:rPr>
        <w:t>Regulator of Social Housing</w:t>
      </w:r>
    </w:p>
    <w:p w:rsidR="00E644C4" w:rsidRPr="000C403C" w:rsidRDefault="00E644C4" w:rsidP="00E644C4">
      <w:pPr>
        <w:ind w:left="360"/>
        <w:rPr>
          <w:rFonts w:ascii="Arial" w:eastAsia="Calibri" w:hAnsi="Arial" w:cs="Arial"/>
        </w:rPr>
      </w:pPr>
      <w:r w:rsidRPr="000C403C">
        <w:rPr>
          <w:rFonts w:ascii="Arial" w:eastAsia="Calibri" w:hAnsi="Arial" w:cs="Arial"/>
        </w:rPr>
        <w:t>1st Floor</w:t>
      </w:r>
      <w:r>
        <w:rPr>
          <w:rFonts w:ascii="Arial" w:eastAsia="Calibri" w:hAnsi="Arial" w:cs="Arial"/>
        </w:rPr>
        <w:t xml:space="preserve"> – </w:t>
      </w:r>
      <w:r w:rsidRPr="000C403C">
        <w:rPr>
          <w:rFonts w:ascii="Arial" w:eastAsia="Calibri" w:hAnsi="Arial" w:cs="Arial"/>
        </w:rPr>
        <w:t xml:space="preserve">Lateral </w:t>
      </w:r>
    </w:p>
    <w:p w:rsidR="00E644C4" w:rsidRPr="000C403C" w:rsidRDefault="00E644C4" w:rsidP="00E644C4">
      <w:pPr>
        <w:ind w:left="360"/>
        <w:rPr>
          <w:rFonts w:ascii="Arial" w:eastAsia="Calibri" w:hAnsi="Arial" w:cs="Arial"/>
        </w:rPr>
      </w:pPr>
      <w:r w:rsidRPr="000C403C">
        <w:rPr>
          <w:rFonts w:ascii="Arial" w:eastAsia="Calibri" w:hAnsi="Arial" w:cs="Arial"/>
        </w:rPr>
        <w:t>8 City Walk</w:t>
      </w:r>
    </w:p>
    <w:p w:rsidR="00E644C4" w:rsidRPr="000C403C" w:rsidRDefault="00E644C4" w:rsidP="00E644C4">
      <w:pPr>
        <w:ind w:left="360"/>
        <w:rPr>
          <w:rFonts w:ascii="Arial" w:eastAsia="Calibri" w:hAnsi="Arial" w:cs="Arial"/>
        </w:rPr>
      </w:pPr>
      <w:r w:rsidRPr="000C403C">
        <w:rPr>
          <w:rFonts w:ascii="Arial" w:eastAsia="Calibri" w:hAnsi="Arial" w:cs="Arial"/>
        </w:rPr>
        <w:t>Leeds</w:t>
      </w:r>
    </w:p>
    <w:p w:rsidR="00E644C4" w:rsidRDefault="00E644C4" w:rsidP="00E644C4">
      <w:pPr>
        <w:ind w:left="360"/>
        <w:rPr>
          <w:rFonts w:ascii="Arial" w:eastAsia="Calibri" w:hAnsi="Arial" w:cs="Arial"/>
        </w:rPr>
      </w:pPr>
      <w:r w:rsidRPr="000C403C">
        <w:rPr>
          <w:rFonts w:ascii="Arial" w:eastAsia="Calibri" w:hAnsi="Arial" w:cs="Arial"/>
        </w:rPr>
        <w:t>LS11 9AT</w:t>
      </w:r>
    </w:p>
    <w:p w:rsidR="00E644C4" w:rsidRDefault="00E644C4" w:rsidP="00E644C4">
      <w:pPr>
        <w:spacing w:before="5" w:line="240" w:lineRule="exact"/>
        <w:rPr>
          <w:sz w:val="24"/>
          <w:szCs w:val="24"/>
        </w:rPr>
      </w:pPr>
    </w:p>
    <w:p w:rsidR="00E644C4" w:rsidRDefault="00E644C4" w:rsidP="00E644C4">
      <w:pPr>
        <w:pStyle w:val="Heading2"/>
        <w:spacing w:line="470" w:lineRule="atLeast"/>
        <w:ind w:left="821" w:right="837" w:firstLine="3"/>
        <w:jc w:val="center"/>
        <w:rPr>
          <w:sz w:val="26"/>
          <w:szCs w:val="26"/>
        </w:rPr>
      </w:pPr>
    </w:p>
    <w:p w:rsidR="00E644C4" w:rsidRDefault="00E644C4" w:rsidP="00E644C4">
      <w:pPr>
        <w:rPr>
          <w:sz w:val="24"/>
          <w:szCs w:val="24"/>
        </w:rPr>
      </w:pPr>
      <w:r>
        <w:rPr>
          <w:sz w:val="24"/>
          <w:szCs w:val="24"/>
        </w:rPr>
        <w:br w:type="page"/>
      </w:r>
    </w:p>
    <w:p w:rsidR="00E644C4" w:rsidRDefault="00E644C4" w:rsidP="00E644C4">
      <w:pPr>
        <w:spacing w:line="240" w:lineRule="exact"/>
        <w:rPr>
          <w:sz w:val="24"/>
          <w:szCs w:val="24"/>
        </w:rPr>
      </w:pPr>
    </w:p>
    <w:p w:rsidR="00E644C4" w:rsidRPr="00AE2FEE" w:rsidRDefault="00E644C4" w:rsidP="00E644C4">
      <w:pPr>
        <w:pStyle w:val="Heading1"/>
        <w:keepNext/>
        <w:keepLines/>
        <w:widowControl/>
        <w:spacing w:before="200" w:after="200"/>
        <w:ind w:left="0" w:firstLine="0"/>
        <w:rPr>
          <w:rFonts w:eastAsia="Times New Roman" w:cs="Times New Roman"/>
          <w:color w:val="59468D"/>
          <w:sz w:val="32"/>
          <w:szCs w:val="28"/>
          <w:lang w:val="en-GB"/>
        </w:rPr>
      </w:pPr>
      <w:bookmarkStart w:id="4" w:name="_Toc476765487"/>
      <w:r w:rsidRPr="00AE2FEE">
        <w:rPr>
          <w:rFonts w:eastAsia="Times New Roman" w:cs="Times New Roman"/>
          <w:color w:val="59468D"/>
          <w:sz w:val="32"/>
          <w:szCs w:val="28"/>
          <w:lang w:val="en-GB"/>
        </w:rPr>
        <w:t>Part 1: Declaration and consent</w:t>
      </w:r>
      <w:bookmarkEnd w:id="4"/>
      <w:r w:rsidRPr="00AE2FEE">
        <w:rPr>
          <w:rFonts w:eastAsia="Times New Roman" w:cs="Times New Roman"/>
          <w:color w:val="59468D"/>
          <w:sz w:val="32"/>
          <w:szCs w:val="28"/>
          <w:lang w:val="en-GB"/>
        </w:rPr>
        <w:t xml:space="preserve"> </w:t>
      </w:r>
    </w:p>
    <w:p w:rsidR="00E644C4" w:rsidRPr="000C403C" w:rsidRDefault="00E644C4" w:rsidP="00E644C4">
      <w:pPr>
        <w:contextualSpacing/>
        <w:rPr>
          <w:rFonts w:ascii="Arial" w:hAnsi="Arial" w:cs="Arial"/>
        </w:rPr>
      </w:pPr>
    </w:p>
    <w:p w:rsidR="00E644C4" w:rsidRPr="000C403C" w:rsidRDefault="00E644C4" w:rsidP="00E644C4">
      <w:pPr>
        <w:contextualSpacing/>
        <w:rPr>
          <w:rFonts w:ascii="Arial" w:hAnsi="Arial" w:cs="Arial"/>
        </w:rPr>
      </w:pPr>
      <w:r w:rsidRPr="000C403C">
        <w:rPr>
          <w:rFonts w:ascii="Arial" w:hAnsi="Arial" w:cs="Arial"/>
        </w:rPr>
        <w:t>I the undersigned, confirm that:</w:t>
      </w:r>
    </w:p>
    <w:p w:rsidR="00E644C4" w:rsidRPr="000C403C" w:rsidRDefault="00E644C4" w:rsidP="00E644C4">
      <w:pPr>
        <w:contextualSpacing/>
        <w:rPr>
          <w:rFonts w:ascii="Arial" w:hAnsi="Arial" w:cs="Arial"/>
        </w:rPr>
      </w:pPr>
    </w:p>
    <w:p w:rsidR="00E644C4" w:rsidRPr="000C403C" w:rsidRDefault="00E644C4" w:rsidP="00E644C4">
      <w:pPr>
        <w:widowControl/>
        <w:numPr>
          <w:ilvl w:val="0"/>
          <w:numId w:val="15"/>
        </w:numPr>
        <w:ind w:left="360"/>
        <w:contextualSpacing/>
        <w:rPr>
          <w:rFonts w:ascii="Arial" w:hAnsi="Arial" w:cs="Arial"/>
        </w:rPr>
      </w:pPr>
      <w:r w:rsidRPr="000C403C">
        <w:rPr>
          <w:rFonts w:ascii="Arial" w:hAnsi="Arial" w:cs="Arial"/>
        </w:rPr>
        <w:t xml:space="preserve">I have appropriate delegated authority from the governing body of the </w:t>
      </w:r>
      <w:r>
        <w:rPr>
          <w:rFonts w:ascii="Arial" w:hAnsi="Arial" w:cs="Arial"/>
        </w:rPr>
        <w:t>a</w:t>
      </w:r>
      <w:r w:rsidRPr="000C403C">
        <w:rPr>
          <w:rFonts w:ascii="Arial" w:hAnsi="Arial" w:cs="Arial"/>
        </w:rPr>
        <w:t xml:space="preserve">pplicant to </w:t>
      </w:r>
      <w:r>
        <w:rPr>
          <w:rFonts w:ascii="Arial" w:hAnsi="Arial" w:cs="Arial"/>
        </w:rPr>
        <w:t>complete this form</w:t>
      </w:r>
    </w:p>
    <w:p w:rsidR="00E644C4" w:rsidRPr="000C403C" w:rsidRDefault="00E644C4" w:rsidP="00E644C4">
      <w:pPr>
        <w:ind w:left="360"/>
        <w:contextualSpacing/>
        <w:rPr>
          <w:rFonts w:ascii="Arial" w:hAnsi="Arial" w:cs="Arial"/>
        </w:rPr>
      </w:pPr>
    </w:p>
    <w:p w:rsidR="00E644C4" w:rsidRPr="000C403C" w:rsidRDefault="00E644C4" w:rsidP="00E644C4">
      <w:pPr>
        <w:widowControl/>
        <w:numPr>
          <w:ilvl w:val="0"/>
          <w:numId w:val="15"/>
        </w:numPr>
        <w:ind w:left="360"/>
        <w:contextualSpacing/>
        <w:rPr>
          <w:rFonts w:ascii="Arial" w:hAnsi="Arial" w:cs="Arial"/>
        </w:rPr>
      </w:pPr>
      <w:r>
        <w:rPr>
          <w:rFonts w:ascii="Arial" w:hAnsi="Arial" w:cs="Arial"/>
        </w:rPr>
        <w:t>T</w:t>
      </w:r>
      <w:r w:rsidRPr="000C403C">
        <w:rPr>
          <w:rFonts w:ascii="Arial" w:hAnsi="Arial" w:cs="Arial"/>
        </w:rPr>
        <w:t>he information given on this form is true and correct to the best of my knowledge and belief and will ensure that any information subsequently provided to the regulator, is the same</w:t>
      </w:r>
    </w:p>
    <w:p w:rsidR="00E644C4" w:rsidRPr="000C403C" w:rsidRDefault="00E644C4" w:rsidP="00E644C4">
      <w:pPr>
        <w:contextualSpacing/>
        <w:rPr>
          <w:rFonts w:ascii="Arial" w:hAnsi="Arial" w:cs="Arial"/>
        </w:rPr>
      </w:pPr>
    </w:p>
    <w:p w:rsidR="00E644C4" w:rsidRPr="000C403C" w:rsidRDefault="00E644C4" w:rsidP="00E644C4">
      <w:pPr>
        <w:widowControl/>
        <w:numPr>
          <w:ilvl w:val="0"/>
          <w:numId w:val="15"/>
        </w:numPr>
        <w:ind w:left="360"/>
        <w:contextualSpacing/>
        <w:rPr>
          <w:rFonts w:ascii="Arial" w:hAnsi="Arial" w:cs="Arial"/>
        </w:rPr>
      </w:pPr>
      <w:r w:rsidRPr="000C403C">
        <w:rPr>
          <w:rFonts w:ascii="Arial" w:hAnsi="Arial" w:cs="Arial"/>
        </w:rPr>
        <w:t>I understand that I may be expected to provide evidence in support of some or all of the information provided on this form</w:t>
      </w:r>
    </w:p>
    <w:p w:rsidR="00E644C4" w:rsidRPr="000C403C" w:rsidRDefault="00E644C4" w:rsidP="00E644C4">
      <w:pPr>
        <w:contextualSpacing/>
        <w:rPr>
          <w:rFonts w:ascii="Arial" w:hAnsi="Arial" w:cs="Arial"/>
        </w:rPr>
      </w:pPr>
    </w:p>
    <w:p w:rsidR="00E644C4" w:rsidRDefault="00E644C4" w:rsidP="00E644C4">
      <w:pPr>
        <w:widowControl/>
        <w:numPr>
          <w:ilvl w:val="0"/>
          <w:numId w:val="15"/>
        </w:numPr>
        <w:ind w:left="360"/>
        <w:contextualSpacing/>
        <w:rPr>
          <w:rFonts w:ascii="Arial" w:hAnsi="Arial" w:cs="Arial"/>
        </w:rPr>
      </w:pPr>
      <w:r w:rsidRPr="00E25FEB">
        <w:rPr>
          <w:rFonts w:ascii="Arial" w:hAnsi="Arial" w:cs="Arial"/>
        </w:rPr>
        <w:t xml:space="preserve">I understand that any information regarding this held by the regulator, including any information provided in this form and supporting documents, or which is provided to the regulator </w:t>
      </w:r>
      <w:r>
        <w:rPr>
          <w:rFonts w:ascii="Arial" w:hAnsi="Arial" w:cs="Arial"/>
        </w:rPr>
        <w:t>in relation to this matter</w:t>
      </w:r>
      <w:r w:rsidRPr="00E25FEB">
        <w:rPr>
          <w:rFonts w:ascii="Arial" w:hAnsi="Arial" w:cs="Arial"/>
        </w:rPr>
        <w:t>, may be disclosed by the regulator where this is in keeping with its obligations as a public authority under the Freedom of Information Act 2000 and/or the Environmental Information Regulations 2004</w:t>
      </w:r>
    </w:p>
    <w:p w:rsidR="00E644C4" w:rsidRDefault="00E644C4" w:rsidP="00E644C4">
      <w:pPr>
        <w:contextualSpacing/>
        <w:rPr>
          <w:rFonts w:ascii="Arial" w:hAnsi="Arial" w:cs="Arial"/>
        </w:rPr>
      </w:pPr>
    </w:p>
    <w:p w:rsidR="00E644C4" w:rsidRPr="000C403C" w:rsidRDefault="00E644C4" w:rsidP="00E644C4">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768"/>
        <w:gridCol w:w="5474"/>
      </w:tblGrid>
      <w:tr w:rsidR="00E644C4" w:rsidRPr="00383533" w:rsidTr="00736F50">
        <w:trPr>
          <w:trHeight w:val="407"/>
        </w:trPr>
        <w:tc>
          <w:tcPr>
            <w:tcW w:w="9242" w:type="dxa"/>
            <w:gridSpan w:val="2"/>
            <w:shd w:val="clear" w:color="auto" w:fill="E0E0E0"/>
          </w:tcPr>
          <w:p w:rsidR="00E644C4" w:rsidRPr="00383533" w:rsidRDefault="00E644C4" w:rsidP="00736F50">
            <w:pPr>
              <w:jc w:val="center"/>
              <w:rPr>
                <w:rFonts w:ascii="Arial" w:hAnsi="Arial" w:cs="Arial"/>
                <w:b/>
              </w:rPr>
            </w:pPr>
            <w:r w:rsidRPr="00383533">
              <w:rPr>
                <w:rFonts w:ascii="Arial" w:hAnsi="Arial" w:cs="Arial"/>
                <w:b/>
              </w:rPr>
              <w:t>Signed for and on behalf of the applicant</w:t>
            </w:r>
          </w:p>
        </w:tc>
      </w:tr>
      <w:tr w:rsidR="00E644C4" w:rsidRPr="00383533" w:rsidTr="00736F50">
        <w:trPr>
          <w:trHeight w:val="539"/>
        </w:trPr>
        <w:tc>
          <w:tcPr>
            <w:tcW w:w="3768" w:type="dxa"/>
            <w:shd w:val="clear" w:color="auto" w:fill="E0E0E0"/>
          </w:tcPr>
          <w:p w:rsidR="00E644C4" w:rsidRPr="00383533" w:rsidRDefault="00E644C4" w:rsidP="00736F50">
            <w:pPr>
              <w:rPr>
                <w:rFonts w:ascii="Arial" w:hAnsi="Arial" w:cs="Arial"/>
              </w:rPr>
            </w:pPr>
            <w:r w:rsidRPr="00383533">
              <w:rPr>
                <w:rFonts w:ascii="Arial" w:hAnsi="Arial" w:cs="Arial"/>
              </w:rPr>
              <w:t>Signature</w:t>
            </w:r>
          </w:p>
        </w:tc>
        <w:tc>
          <w:tcPr>
            <w:tcW w:w="5474" w:type="dxa"/>
            <w:shd w:val="clear" w:color="auto" w:fill="auto"/>
          </w:tcPr>
          <w:p w:rsidR="00E644C4" w:rsidRPr="00383533" w:rsidRDefault="00E644C4" w:rsidP="00736F50">
            <w:pPr>
              <w:rPr>
                <w:rFonts w:ascii="Arial" w:hAnsi="Arial" w:cs="Arial"/>
              </w:rPr>
            </w:pPr>
          </w:p>
        </w:tc>
      </w:tr>
      <w:tr w:rsidR="00E644C4" w:rsidRPr="00383533" w:rsidTr="00736F50">
        <w:trPr>
          <w:trHeight w:val="531"/>
        </w:trPr>
        <w:tc>
          <w:tcPr>
            <w:tcW w:w="3768" w:type="dxa"/>
            <w:shd w:val="clear" w:color="auto" w:fill="E0E0E0"/>
          </w:tcPr>
          <w:p w:rsidR="00E644C4" w:rsidRPr="00383533" w:rsidRDefault="00E644C4" w:rsidP="00736F50">
            <w:pPr>
              <w:rPr>
                <w:rFonts w:ascii="Arial" w:hAnsi="Arial" w:cs="Arial"/>
              </w:rPr>
            </w:pPr>
            <w:r w:rsidRPr="00383533">
              <w:rPr>
                <w:rFonts w:ascii="Arial" w:hAnsi="Arial" w:cs="Arial"/>
              </w:rPr>
              <w:t xml:space="preserve">Name of the authorised signatory (please </w:t>
            </w:r>
            <w:r>
              <w:rPr>
                <w:rFonts w:ascii="Arial" w:hAnsi="Arial" w:cs="Arial"/>
              </w:rPr>
              <w:t xml:space="preserve">type or </w:t>
            </w:r>
            <w:r w:rsidRPr="00383533">
              <w:rPr>
                <w:rFonts w:ascii="Arial" w:hAnsi="Arial" w:cs="Arial"/>
              </w:rPr>
              <w:t>write clearly)</w:t>
            </w:r>
          </w:p>
        </w:tc>
        <w:tc>
          <w:tcPr>
            <w:tcW w:w="5474" w:type="dxa"/>
            <w:shd w:val="clear" w:color="auto" w:fill="auto"/>
          </w:tcPr>
          <w:p w:rsidR="00E644C4" w:rsidRPr="00383533" w:rsidRDefault="00E644C4" w:rsidP="00736F50">
            <w:pPr>
              <w:rPr>
                <w:rFonts w:ascii="Arial" w:hAnsi="Arial" w:cs="Arial"/>
              </w:rPr>
            </w:pPr>
          </w:p>
        </w:tc>
      </w:tr>
      <w:tr w:rsidR="00E644C4" w:rsidRPr="00383533" w:rsidTr="00736F50">
        <w:tc>
          <w:tcPr>
            <w:tcW w:w="3768" w:type="dxa"/>
            <w:shd w:val="clear" w:color="auto" w:fill="E0E0E0"/>
          </w:tcPr>
          <w:p w:rsidR="00E644C4" w:rsidRPr="00383533" w:rsidRDefault="00E644C4" w:rsidP="00736F50">
            <w:pPr>
              <w:rPr>
                <w:rFonts w:ascii="Arial" w:hAnsi="Arial" w:cs="Arial"/>
              </w:rPr>
            </w:pPr>
            <w:r w:rsidRPr="00383533">
              <w:rPr>
                <w:rFonts w:ascii="Arial" w:hAnsi="Arial" w:cs="Arial"/>
              </w:rPr>
              <w:t xml:space="preserve">Position or job title of the authorised signatory (please </w:t>
            </w:r>
            <w:r>
              <w:rPr>
                <w:rFonts w:ascii="Arial" w:hAnsi="Arial" w:cs="Arial"/>
              </w:rPr>
              <w:t xml:space="preserve">type or </w:t>
            </w:r>
            <w:r w:rsidRPr="00383533">
              <w:rPr>
                <w:rFonts w:ascii="Arial" w:hAnsi="Arial" w:cs="Arial"/>
              </w:rPr>
              <w:t>write clearly)</w:t>
            </w:r>
          </w:p>
        </w:tc>
        <w:tc>
          <w:tcPr>
            <w:tcW w:w="5474" w:type="dxa"/>
            <w:shd w:val="clear" w:color="auto" w:fill="auto"/>
          </w:tcPr>
          <w:p w:rsidR="00E644C4" w:rsidRPr="00383533" w:rsidRDefault="00E644C4" w:rsidP="00736F50">
            <w:pPr>
              <w:rPr>
                <w:rFonts w:ascii="Arial" w:hAnsi="Arial" w:cs="Arial"/>
              </w:rPr>
            </w:pPr>
          </w:p>
        </w:tc>
      </w:tr>
      <w:tr w:rsidR="00E644C4" w:rsidRPr="00383533" w:rsidTr="00736F50">
        <w:tc>
          <w:tcPr>
            <w:tcW w:w="3768" w:type="dxa"/>
            <w:shd w:val="clear" w:color="auto" w:fill="E0E0E0"/>
          </w:tcPr>
          <w:p w:rsidR="00E644C4" w:rsidRPr="00383533" w:rsidRDefault="00E644C4" w:rsidP="00736F50">
            <w:pPr>
              <w:rPr>
                <w:rFonts w:ascii="Arial" w:hAnsi="Arial" w:cs="Arial"/>
              </w:rPr>
            </w:pPr>
            <w:r w:rsidRPr="00383533">
              <w:rPr>
                <w:rFonts w:ascii="Arial" w:hAnsi="Arial" w:cs="Arial"/>
              </w:rPr>
              <w:t>Date of signature</w:t>
            </w:r>
          </w:p>
          <w:p w:rsidR="00E644C4" w:rsidRPr="00383533" w:rsidRDefault="00E644C4" w:rsidP="00736F50">
            <w:pPr>
              <w:rPr>
                <w:rFonts w:ascii="Arial" w:hAnsi="Arial" w:cs="Arial"/>
              </w:rPr>
            </w:pPr>
          </w:p>
        </w:tc>
        <w:tc>
          <w:tcPr>
            <w:tcW w:w="5474" w:type="dxa"/>
            <w:shd w:val="clear" w:color="auto" w:fill="auto"/>
          </w:tcPr>
          <w:p w:rsidR="00E644C4" w:rsidRPr="00383533" w:rsidRDefault="00E644C4" w:rsidP="00736F50">
            <w:pPr>
              <w:rPr>
                <w:rFonts w:ascii="Arial" w:hAnsi="Arial" w:cs="Arial"/>
              </w:rPr>
            </w:pPr>
          </w:p>
        </w:tc>
      </w:tr>
    </w:tbl>
    <w:p w:rsidR="00E644C4" w:rsidRPr="00BB008D" w:rsidRDefault="00E644C4" w:rsidP="00E644C4">
      <w:pPr>
        <w:spacing w:before="240"/>
        <w:rPr>
          <w:rFonts w:ascii="Arial" w:hAnsi="Arial" w:cs="Arial"/>
          <w:b/>
        </w:rPr>
      </w:pPr>
      <w:r w:rsidRPr="00BB008D">
        <w:rPr>
          <w:rFonts w:ascii="Arial" w:hAnsi="Arial" w:cs="Arial"/>
          <w:b/>
        </w:rPr>
        <w:t xml:space="preserve">This form should be signed by someone who has the authority, in accordance with the </w:t>
      </w:r>
      <w:r>
        <w:rPr>
          <w:rFonts w:ascii="Arial" w:hAnsi="Arial" w:cs="Arial"/>
          <w:b/>
        </w:rPr>
        <w:t>applicant’s</w:t>
      </w:r>
      <w:r w:rsidRPr="00BB008D">
        <w:rPr>
          <w:rFonts w:ascii="Arial" w:hAnsi="Arial" w:cs="Arial"/>
          <w:b/>
        </w:rPr>
        <w:t xml:space="preserve"> constitution, to sign on behalf of the </w:t>
      </w:r>
      <w:r>
        <w:rPr>
          <w:rFonts w:ascii="Arial" w:hAnsi="Arial" w:cs="Arial"/>
          <w:b/>
        </w:rPr>
        <w:t>applicant</w:t>
      </w:r>
      <w:r w:rsidRPr="00BB008D">
        <w:rPr>
          <w:rFonts w:ascii="Arial" w:hAnsi="Arial" w:cs="Arial"/>
          <w:b/>
        </w:rPr>
        <w:t>.</w:t>
      </w:r>
    </w:p>
    <w:p w:rsidR="00E644C4" w:rsidRDefault="00E644C4" w:rsidP="00E644C4">
      <w:pPr>
        <w:rPr>
          <w:rFonts w:ascii="Arial" w:eastAsia="Calibri" w:hAnsi="Arial" w:cs="Arial"/>
        </w:rPr>
      </w:pPr>
    </w:p>
    <w:p w:rsidR="00E644C4" w:rsidRDefault="00E644C4" w:rsidP="00E644C4">
      <w:pPr>
        <w:rPr>
          <w:rFonts w:ascii="Arial" w:eastAsia="Calibri" w:hAnsi="Arial" w:cs="Arial"/>
        </w:rPr>
      </w:pPr>
    </w:p>
    <w:p w:rsidR="00E644C4" w:rsidRDefault="00E644C4" w:rsidP="00E644C4">
      <w:pPr>
        <w:rPr>
          <w:rFonts w:ascii="Arial" w:eastAsia="Calibri" w:hAnsi="Arial" w:cs="Arial"/>
        </w:rPr>
      </w:pPr>
    </w:p>
    <w:p w:rsidR="00E644C4" w:rsidRDefault="00E644C4" w:rsidP="00E644C4">
      <w:pPr>
        <w:rPr>
          <w:rFonts w:ascii="Arial" w:eastAsia="Calibri" w:hAnsi="Arial" w:cs="Arial"/>
        </w:rPr>
      </w:pPr>
    </w:p>
    <w:p w:rsidR="00E644C4" w:rsidRDefault="00E644C4" w:rsidP="00E644C4">
      <w:pPr>
        <w:rPr>
          <w:rFonts w:ascii="Arial" w:hAnsi="Arial"/>
          <w:b/>
          <w:bCs/>
          <w:color w:val="59468D"/>
          <w:sz w:val="32"/>
          <w:szCs w:val="28"/>
        </w:rPr>
      </w:pPr>
      <w:r>
        <w:rPr>
          <w:rFonts w:ascii="Arial" w:hAnsi="Arial"/>
          <w:color w:val="59468D"/>
          <w:sz w:val="32"/>
        </w:rPr>
        <w:br w:type="page"/>
      </w:r>
    </w:p>
    <w:p w:rsidR="00E644C4" w:rsidRPr="00AE2FEE" w:rsidRDefault="00E644C4" w:rsidP="00E644C4">
      <w:pPr>
        <w:pStyle w:val="Heading1"/>
        <w:keepNext/>
        <w:keepLines/>
        <w:widowControl/>
        <w:spacing w:before="200" w:after="200"/>
        <w:ind w:left="0" w:firstLine="0"/>
        <w:rPr>
          <w:rFonts w:eastAsia="Times New Roman" w:cs="Times New Roman"/>
          <w:color w:val="59468D"/>
          <w:sz w:val="32"/>
          <w:szCs w:val="28"/>
          <w:lang w:val="en-GB"/>
        </w:rPr>
      </w:pPr>
      <w:r w:rsidRPr="00AE2FEE">
        <w:rPr>
          <w:rFonts w:eastAsia="Times New Roman" w:cs="Times New Roman"/>
          <w:color w:val="59468D"/>
          <w:sz w:val="32"/>
          <w:szCs w:val="28"/>
          <w:lang w:val="en-GB"/>
        </w:rPr>
        <w:lastRenderedPageBreak/>
        <w:t xml:space="preserve">Part 2: General information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1E0" w:firstRow="1" w:lastRow="1" w:firstColumn="1" w:lastColumn="1" w:noHBand="0" w:noVBand="0"/>
      </w:tblPr>
      <w:tblGrid>
        <w:gridCol w:w="4763"/>
        <w:gridCol w:w="4523"/>
      </w:tblGrid>
      <w:tr w:rsidR="00E644C4" w:rsidRPr="00383533" w:rsidTr="00736F50">
        <w:trPr>
          <w:cantSplit/>
        </w:trPr>
        <w:tc>
          <w:tcPr>
            <w:tcW w:w="92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E644C4" w:rsidRPr="00383533" w:rsidRDefault="00E644C4" w:rsidP="00736F50">
            <w:pPr>
              <w:jc w:val="center"/>
              <w:rPr>
                <w:rFonts w:ascii="Arial" w:hAnsi="Arial" w:cs="Arial"/>
                <w:b/>
              </w:rPr>
            </w:pPr>
            <w:r>
              <w:rPr>
                <w:rFonts w:ascii="Arial" w:hAnsi="Arial" w:cs="Arial"/>
                <w:b/>
              </w:rPr>
              <w:t>Registered provider</w:t>
            </w:r>
            <w:r w:rsidRPr="00383533">
              <w:rPr>
                <w:rFonts w:ascii="Arial" w:hAnsi="Arial" w:cs="Arial"/>
                <w:b/>
              </w:rPr>
              <w:t xml:space="preserve"> details</w:t>
            </w:r>
          </w:p>
        </w:tc>
      </w:tr>
      <w:tr w:rsidR="00E644C4" w:rsidRPr="00AE2FEE" w:rsidTr="007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4763" w:type="dxa"/>
            <w:shd w:val="clear" w:color="auto" w:fill="auto"/>
          </w:tcPr>
          <w:p w:rsidR="00E644C4" w:rsidRPr="00AE2FEE" w:rsidRDefault="00E644C4" w:rsidP="00736F50">
            <w:pPr>
              <w:rPr>
                <w:rFonts w:ascii="Arial" w:hAnsi="Arial" w:cs="Arial"/>
              </w:rPr>
            </w:pPr>
            <w:r w:rsidRPr="00AE2FEE">
              <w:rPr>
                <w:rFonts w:ascii="Arial" w:hAnsi="Arial" w:cs="Arial"/>
              </w:rPr>
              <w:t xml:space="preserve">Name of the </w:t>
            </w:r>
            <w:r w:rsidRPr="00AE2FEE">
              <w:rPr>
                <w:rFonts w:ascii="Arial" w:eastAsia="Arial" w:hAnsi="Arial" w:cs="Arial"/>
                <w:spacing w:val="-4"/>
                <w:w w:val="105"/>
              </w:rPr>
              <w:t>p</w:t>
            </w:r>
            <w:r w:rsidRPr="00AE2FEE">
              <w:rPr>
                <w:rFonts w:ascii="Arial" w:eastAsia="Arial" w:hAnsi="Arial" w:cs="Arial"/>
                <w:w w:val="105"/>
              </w:rPr>
              <w:t>r</w:t>
            </w:r>
            <w:r w:rsidRPr="00AE2FEE">
              <w:rPr>
                <w:rFonts w:ascii="Arial" w:eastAsia="Arial" w:hAnsi="Arial" w:cs="Arial"/>
                <w:spacing w:val="-1"/>
                <w:w w:val="105"/>
              </w:rPr>
              <w:t>iv</w:t>
            </w:r>
            <w:r w:rsidRPr="00AE2FEE">
              <w:rPr>
                <w:rFonts w:ascii="Arial" w:eastAsia="Arial" w:hAnsi="Arial" w:cs="Arial"/>
                <w:w w:val="105"/>
              </w:rPr>
              <w:t>ate</w:t>
            </w:r>
            <w:r w:rsidRPr="00AE2FEE">
              <w:rPr>
                <w:rFonts w:ascii="Arial" w:eastAsia="Arial" w:hAnsi="Arial" w:cs="Arial"/>
                <w:spacing w:val="-11"/>
                <w:w w:val="105"/>
              </w:rPr>
              <w:t xml:space="preserve"> </w:t>
            </w:r>
            <w:r w:rsidRPr="00AE2FEE">
              <w:rPr>
                <w:rFonts w:ascii="Arial" w:eastAsia="Arial" w:hAnsi="Arial" w:cs="Arial"/>
                <w:w w:val="105"/>
              </w:rPr>
              <w:t>reg</w:t>
            </w:r>
            <w:r w:rsidRPr="00AE2FEE">
              <w:rPr>
                <w:rFonts w:ascii="Arial" w:eastAsia="Arial" w:hAnsi="Arial" w:cs="Arial"/>
                <w:spacing w:val="-4"/>
                <w:w w:val="105"/>
              </w:rPr>
              <w:t>i</w:t>
            </w:r>
            <w:r w:rsidRPr="00AE2FEE">
              <w:rPr>
                <w:rFonts w:ascii="Arial" w:eastAsia="Arial" w:hAnsi="Arial" w:cs="Arial"/>
                <w:spacing w:val="2"/>
                <w:w w:val="105"/>
              </w:rPr>
              <w:t>s</w:t>
            </w:r>
            <w:r w:rsidRPr="00AE2FEE">
              <w:rPr>
                <w:rFonts w:ascii="Arial" w:eastAsia="Arial" w:hAnsi="Arial" w:cs="Arial"/>
                <w:w w:val="105"/>
              </w:rPr>
              <w:t>t</w:t>
            </w:r>
            <w:r w:rsidRPr="00AE2FEE">
              <w:rPr>
                <w:rFonts w:ascii="Arial" w:eastAsia="Arial" w:hAnsi="Arial" w:cs="Arial"/>
                <w:spacing w:val="-4"/>
                <w:w w:val="105"/>
              </w:rPr>
              <w:t>e</w:t>
            </w:r>
            <w:r w:rsidRPr="00AE2FEE">
              <w:rPr>
                <w:rFonts w:ascii="Arial" w:eastAsia="Arial" w:hAnsi="Arial" w:cs="Arial"/>
                <w:w w:val="105"/>
              </w:rPr>
              <w:t>red</w:t>
            </w:r>
            <w:r w:rsidRPr="00AE2FEE">
              <w:rPr>
                <w:rFonts w:ascii="Arial" w:eastAsia="Arial" w:hAnsi="Arial" w:cs="Arial"/>
                <w:spacing w:val="-9"/>
                <w:w w:val="105"/>
              </w:rPr>
              <w:t xml:space="preserve"> </w:t>
            </w:r>
            <w:r w:rsidRPr="00AE2FEE">
              <w:rPr>
                <w:rFonts w:ascii="Arial" w:eastAsia="Arial" w:hAnsi="Arial" w:cs="Arial"/>
                <w:spacing w:val="-4"/>
                <w:w w:val="105"/>
              </w:rPr>
              <w:t>p</w:t>
            </w:r>
            <w:r w:rsidRPr="00AE2FEE">
              <w:rPr>
                <w:rFonts w:ascii="Arial" w:eastAsia="Arial" w:hAnsi="Arial" w:cs="Arial"/>
                <w:spacing w:val="-3"/>
                <w:w w:val="105"/>
              </w:rPr>
              <w:t>r</w:t>
            </w:r>
            <w:r w:rsidRPr="00AE2FEE">
              <w:rPr>
                <w:rFonts w:ascii="Arial" w:eastAsia="Arial" w:hAnsi="Arial" w:cs="Arial"/>
                <w:w w:val="105"/>
              </w:rPr>
              <w:t>o</w:t>
            </w:r>
            <w:r w:rsidRPr="00AE2FEE">
              <w:rPr>
                <w:rFonts w:ascii="Arial" w:eastAsia="Arial" w:hAnsi="Arial" w:cs="Arial"/>
                <w:spacing w:val="-1"/>
                <w:w w:val="105"/>
              </w:rPr>
              <w:t>vi</w:t>
            </w:r>
            <w:r w:rsidRPr="00AE2FEE">
              <w:rPr>
                <w:rFonts w:ascii="Arial" w:eastAsia="Arial" w:hAnsi="Arial" w:cs="Arial"/>
                <w:w w:val="105"/>
              </w:rPr>
              <w:t>der</w:t>
            </w:r>
            <w:r w:rsidRPr="00AE2FEE">
              <w:rPr>
                <w:rFonts w:ascii="Arial" w:eastAsia="Arial" w:hAnsi="Arial" w:cs="Arial"/>
                <w:spacing w:val="-12"/>
                <w:w w:val="105"/>
              </w:rPr>
              <w:t xml:space="preserve"> </w:t>
            </w:r>
            <w:r w:rsidRPr="00AE2FEE">
              <w:rPr>
                <w:rFonts w:ascii="Arial" w:eastAsia="Arial" w:hAnsi="Arial" w:cs="Arial"/>
                <w:spacing w:val="5"/>
                <w:w w:val="105"/>
              </w:rPr>
              <w:t>m</w:t>
            </w:r>
            <w:r w:rsidRPr="00AE2FEE">
              <w:rPr>
                <w:rFonts w:ascii="Arial" w:eastAsia="Arial" w:hAnsi="Arial" w:cs="Arial"/>
                <w:spacing w:val="-4"/>
                <w:w w:val="105"/>
              </w:rPr>
              <w:t>a</w:t>
            </w:r>
            <w:r w:rsidRPr="00AE2FEE">
              <w:rPr>
                <w:rFonts w:ascii="Arial" w:eastAsia="Arial" w:hAnsi="Arial" w:cs="Arial"/>
                <w:spacing w:val="2"/>
                <w:w w:val="105"/>
              </w:rPr>
              <w:t>k</w:t>
            </w:r>
            <w:r w:rsidRPr="00AE2FEE">
              <w:rPr>
                <w:rFonts w:ascii="Arial" w:eastAsia="Arial" w:hAnsi="Arial" w:cs="Arial"/>
                <w:spacing w:val="-4"/>
                <w:w w:val="105"/>
              </w:rPr>
              <w:t>i</w:t>
            </w:r>
            <w:r w:rsidRPr="00AE2FEE">
              <w:rPr>
                <w:rFonts w:ascii="Arial" w:eastAsia="Arial" w:hAnsi="Arial" w:cs="Arial"/>
                <w:w w:val="105"/>
              </w:rPr>
              <w:t>ng</w:t>
            </w:r>
            <w:r w:rsidRPr="00AE2FEE">
              <w:rPr>
                <w:rFonts w:ascii="Arial" w:eastAsia="Arial" w:hAnsi="Arial" w:cs="Arial"/>
                <w:spacing w:val="-11"/>
                <w:w w:val="105"/>
              </w:rPr>
              <w:t xml:space="preserve"> </w:t>
            </w:r>
            <w:r w:rsidRPr="00AE2FEE">
              <w:rPr>
                <w:rFonts w:ascii="Arial" w:eastAsia="Arial" w:hAnsi="Arial" w:cs="Arial"/>
                <w:w w:val="105"/>
              </w:rPr>
              <w:t>the</w:t>
            </w:r>
            <w:r w:rsidRPr="00AE2FEE">
              <w:rPr>
                <w:rFonts w:ascii="Arial" w:eastAsia="Arial" w:hAnsi="Arial" w:cs="Arial"/>
                <w:w w:val="103"/>
              </w:rPr>
              <w:t xml:space="preserve"> </w:t>
            </w:r>
            <w:r w:rsidRPr="00AE2FEE">
              <w:rPr>
                <w:rFonts w:ascii="Arial" w:eastAsia="Arial" w:hAnsi="Arial" w:cs="Arial"/>
                <w:w w:val="105"/>
              </w:rPr>
              <w:t>app</w:t>
            </w:r>
            <w:r w:rsidRPr="00AE2FEE">
              <w:rPr>
                <w:rFonts w:ascii="Arial" w:eastAsia="Arial" w:hAnsi="Arial" w:cs="Arial"/>
                <w:spacing w:val="-1"/>
                <w:w w:val="105"/>
              </w:rPr>
              <w:t>lic</w:t>
            </w:r>
            <w:r w:rsidRPr="00AE2FEE">
              <w:rPr>
                <w:rFonts w:ascii="Arial" w:eastAsia="Arial" w:hAnsi="Arial" w:cs="Arial"/>
                <w:w w:val="105"/>
              </w:rPr>
              <w:t>at</w:t>
            </w:r>
            <w:r w:rsidRPr="00AE2FEE">
              <w:rPr>
                <w:rFonts w:ascii="Arial" w:eastAsia="Arial" w:hAnsi="Arial" w:cs="Arial"/>
                <w:spacing w:val="-1"/>
                <w:w w:val="105"/>
              </w:rPr>
              <w:t>i</w:t>
            </w:r>
            <w:r w:rsidRPr="00AE2FEE">
              <w:rPr>
                <w:rFonts w:ascii="Arial" w:eastAsia="Arial" w:hAnsi="Arial" w:cs="Arial"/>
                <w:w w:val="105"/>
              </w:rPr>
              <w:t>on</w:t>
            </w:r>
            <w:r w:rsidRPr="00AE2FEE">
              <w:rPr>
                <w:rFonts w:ascii="Arial" w:hAnsi="Arial" w:cs="Arial"/>
              </w:rPr>
              <w:t xml:space="preserve"> (the applicant)</w:t>
            </w:r>
          </w:p>
        </w:tc>
        <w:tc>
          <w:tcPr>
            <w:tcW w:w="4523" w:type="dxa"/>
            <w:shd w:val="clear" w:color="auto" w:fill="FFFFFF" w:themeFill="background1"/>
          </w:tcPr>
          <w:p w:rsidR="00E644C4" w:rsidRPr="00AE2FEE" w:rsidRDefault="00E644C4" w:rsidP="00736F50">
            <w:pPr>
              <w:ind w:left="709" w:hanging="709"/>
              <w:rPr>
                <w:rFonts w:ascii="Arial" w:hAnsi="Arial" w:cs="Arial"/>
              </w:rPr>
            </w:pPr>
          </w:p>
        </w:tc>
      </w:tr>
      <w:tr w:rsidR="00E644C4" w:rsidRPr="00383533" w:rsidTr="007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4763" w:type="dxa"/>
            <w:shd w:val="clear" w:color="auto" w:fill="auto"/>
          </w:tcPr>
          <w:p w:rsidR="00E644C4" w:rsidRPr="00383533" w:rsidRDefault="00E644C4" w:rsidP="00736F50">
            <w:pPr>
              <w:rPr>
                <w:rFonts w:ascii="Arial" w:hAnsi="Arial" w:cs="Arial"/>
              </w:rPr>
            </w:pPr>
            <w:r w:rsidRPr="00383533">
              <w:rPr>
                <w:rFonts w:ascii="Arial" w:hAnsi="Arial" w:cs="Arial"/>
              </w:rPr>
              <w:t>Registration number with the regulator</w:t>
            </w:r>
          </w:p>
        </w:tc>
        <w:tc>
          <w:tcPr>
            <w:tcW w:w="4523" w:type="dxa"/>
            <w:shd w:val="clear" w:color="auto" w:fill="FFFFFF" w:themeFill="background1"/>
          </w:tcPr>
          <w:p w:rsidR="00E644C4" w:rsidRPr="00383533" w:rsidRDefault="00E644C4" w:rsidP="00736F50">
            <w:pPr>
              <w:ind w:left="709" w:hanging="709"/>
              <w:rPr>
                <w:rFonts w:ascii="Arial" w:hAnsi="Arial" w:cs="Arial"/>
              </w:rPr>
            </w:pPr>
          </w:p>
        </w:tc>
      </w:tr>
      <w:tr w:rsidR="00E644C4" w:rsidRPr="00383533" w:rsidTr="007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17"/>
        </w:trPr>
        <w:tc>
          <w:tcPr>
            <w:tcW w:w="4763" w:type="dxa"/>
            <w:shd w:val="clear" w:color="auto" w:fill="auto"/>
          </w:tcPr>
          <w:p w:rsidR="00E644C4" w:rsidRPr="00383533" w:rsidRDefault="00E644C4" w:rsidP="00736F50">
            <w:pPr>
              <w:rPr>
                <w:rFonts w:ascii="Arial" w:hAnsi="Arial" w:cs="Arial"/>
              </w:rPr>
            </w:pPr>
            <w:r w:rsidRPr="00383533">
              <w:rPr>
                <w:rFonts w:ascii="Arial" w:hAnsi="Arial" w:cs="Arial"/>
              </w:rPr>
              <w:t>Contact name</w:t>
            </w:r>
          </w:p>
        </w:tc>
        <w:tc>
          <w:tcPr>
            <w:tcW w:w="4523" w:type="dxa"/>
            <w:shd w:val="clear" w:color="auto" w:fill="FFFFFF" w:themeFill="background1"/>
          </w:tcPr>
          <w:p w:rsidR="00E644C4" w:rsidRPr="00383533" w:rsidRDefault="00E644C4" w:rsidP="00736F50">
            <w:pPr>
              <w:ind w:left="709" w:hanging="709"/>
              <w:rPr>
                <w:rFonts w:ascii="Arial" w:hAnsi="Arial" w:cs="Arial"/>
              </w:rPr>
            </w:pPr>
          </w:p>
        </w:tc>
      </w:tr>
      <w:tr w:rsidR="00E644C4" w:rsidRPr="00383533" w:rsidTr="007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rsidR="00E644C4" w:rsidRPr="00383533" w:rsidRDefault="00E644C4" w:rsidP="00736F50">
            <w:pPr>
              <w:rPr>
                <w:rFonts w:ascii="Arial" w:hAnsi="Arial" w:cs="Arial"/>
              </w:rPr>
            </w:pPr>
            <w:r w:rsidRPr="00383533">
              <w:rPr>
                <w:rFonts w:ascii="Arial" w:hAnsi="Arial" w:cs="Arial"/>
              </w:rPr>
              <w:t>Position/role of contact named above</w:t>
            </w:r>
          </w:p>
        </w:tc>
        <w:tc>
          <w:tcPr>
            <w:tcW w:w="4523" w:type="dxa"/>
            <w:shd w:val="clear" w:color="auto" w:fill="FFFFFF" w:themeFill="background1"/>
          </w:tcPr>
          <w:p w:rsidR="00E644C4" w:rsidRPr="00383533" w:rsidRDefault="00E644C4" w:rsidP="00736F50">
            <w:pPr>
              <w:ind w:left="709" w:hanging="709"/>
              <w:rPr>
                <w:rFonts w:ascii="Arial" w:hAnsi="Arial" w:cs="Arial"/>
              </w:rPr>
            </w:pPr>
          </w:p>
        </w:tc>
      </w:tr>
      <w:tr w:rsidR="00E644C4" w:rsidRPr="00383533" w:rsidTr="007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rsidR="00E644C4" w:rsidRPr="00383533" w:rsidRDefault="00E644C4" w:rsidP="00736F50">
            <w:pPr>
              <w:rPr>
                <w:rFonts w:ascii="Arial" w:hAnsi="Arial" w:cs="Arial"/>
              </w:rPr>
            </w:pPr>
            <w:r w:rsidRPr="00383533">
              <w:rPr>
                <w:rFonts w:ascii="Arial" w:hAnsi="Arial" w:cs="Arial"/>
              </w:rPr>
              <w:t>Telephone number of contact named above</w:t>
            </w:r>
          </w:p>
        </w:tc>
        <w:tc>
          <w:tcPr>
            <w:tcW w:w="4523" w:type="dxa"/>
            <w:shd w:val="clear" w:color="auto" w:fill="FFFFFF" w:themeFill="background1"/>
          </w:tcPr>
          <w:p w:rsidR="00E644C4" w:rsidRPr="00383533" w:rsidRDefault="00E644C4" w:rsidP="00736F50">
            <w:pPr>
              <w:ind w:left="709" w:hanging="709"/>
              <w:rPr>
                <w:rFonts w:ascii="Arial" w:hAnsi="Arial" w:cs="Arial"/>
              </w:rPr>
            </w:pPr>
          </w:p>
        </w:tc>
      </w:tr>
      <w:tr w:rsidR="00E644C4" w:rsidRPr="00383533" w:rsidTr="007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54"/>
        </w:trPr>
        <w:tc>
          <w:tcPr>
            <w:tcW w:w="4763" w:type="dxa"/>
            <w:shd w:val="clear" w:color="auto" w:fill="auto"/>
          </w:tcPr>
          <w:p w:rsidR="00E644C4" w:rsidRPr="00383533" w:rsidRDefault="00E644C4" w:rsidP="00736F50">
            <w:pPr>
              <w:rPr>
                <w:rFonts w:ascii="Arial" w:hAnsi="Arial" w:cs="Arial"/>
                <w:color w:val="000000"/>
              </w:rPr>
            </w:pPr>
            <w:r w:rsidRPr="00383533">
              <w:rPr>
                <w:rFonts w:ascii="Arial" w:hAnsi="Arial" w:cs="Arial"/>
                <w:color w:val="000000"/>
              </w:rPr>
              <w:t xml:space="preserve">Email address </w:t>
            </w:r>
            <w:r w:rsidRPr="00383533">
              <w:rPr>
                <w:rFonts w:ascii="Arial" w:hAnsi="Arial" w:cs="Arial"/>
              </w:rPr>
              <w:t>of contact named above</w:t>
            </w:r>
          </w:p>
        </w:tc>
        <w:tc>
          <w:tcPr>
            <w:tcW w:w="4523" w:type="dxa"/>
            <w:shd w:val="clear" w:color="auto" w:fill="FFFFFF" w:themeFill="background1"/>
          </w:tcPr>
          <w:p w:rsidR="00E644C4" w:rsidRPr="00383533" w:rsidRDefault="00E644C4" w:rsidP="00736F50">
            <w:pPr>
              <w:ind w:left="709" w:hanging="709"/>
              <w:rPr>
                <w:rFonts w:ascii="Arial" w:hAnsi="Arial" w:cs="Arial"/>
              </w:rPr>
            </w:pPr>
          </w:p>
        </w:tc>
      </w:tr>
    </w:tbl>
    <w:p w:rsidR="00E644C4" w:rsidRDefault="00E644C4" w:rsidP="00E644C4"/>
    <w:p w:rsidR="00E644C4" w:rsidRPr="00AE2FEE" w:rsidRDefault="00E644C4" w:rsidP="00E644C4">
      <w:pPr>
        <w:pStyle w:val="Heading1"/>
        <w:keepNext/>
        <w:keepLines/>
        <w:widowControl/>
        <w:spacing w:before="200" w:after="200"/>
        <w:ind w:left="0" w:firstLine="0"/>
        <w:rPr>
          <w:rFonts w:eastAsia="Times New Roman" w:cs="Times New Roman"/>
          <w:color w:val="59468D"/>
          <w:sz w:val="32"/>
          <w:szCs w:val="28"/>
          <w:lang w:val="en-GB"/>
        </w:rPr>
      </w:pPr>
      <w:r w:rsidRPr="00AE2FEE">
        <w:rPr>
          <w:rFonts w:eastAsia="Times New Roman" w:cs="Times New Roman"/>
          <w:color w:val="59468D"/>
          <w:sz w:val="32"/>
          <w:szCs w:val="28"/>
          <w:lang w:val="en-GB"/>
        </w:rPr>
        <w:t>P</w:t>
      </w:r>
      <w:r>
        <w:rPr>
          <w:rFonts w:eastAsia="Times New Roman" w:cs="Times New Roman"/>
          <w:color w:val="59468D"/>
          <w:sz w:val="32"/>
          <w:szCs w:val="28"/>
          <w:lang w:val="en-GB"/>
        </w:rPr>
        <w:t>art</w:t>
      </w:r>
      <w:r w:rsidRPr="00AE2FEE">
        <w:rPr>
          <w:rFonts w:eastAsia="Times New Roman" w:cs="Times New Roman"/>
          <w:color w:val="59468D"/>
          <w:sz w:val="32"/>
          <w:szCs w:val="28"/>
          <w:lang w:val="en-GB"/>
        </w:rPr>
        <w:t xml:space="preserve"> </w:t>
      </w:r>
      <w:r>
        <w:rPr>
          <w:rFonts w:eastAsia="Times New Roman" w:cs="Times New Roman"/>
          <w:color w:val="59468D"/>
          <w:sz w:val="32"/>
          <w:szCs w:val="28"/>
          <w:lang w:val="en-GB"/>
        </w:rPr>
        <w:t>3: I</w:t>
      </w:r>
      <w:r w:rsidRPr="00FA4DF1">
        <w:rPr>
          <w:rFonts w:eastAsia="Times New Roman" w:cs="Times New Roman"/>
          <w:color w:val="59468D"/>
          <w:sz w:val="32"/>
          <w:szCs w:val="28"/>
          <w:lang w:val="en-GB"/>
        </w:rPr>
        <w:t xml:space="preserve">nformation about the </w:t>
      </w:r>
      <w:r>
        <w:rPr>
          <w:rFonts w:eastAsia="Times New Roman" w:cs="Times New Roman"/>
          <w:color w:val="59468D"/>
          <w:sz w:val="32"/>
          <w:szCs w:val="28"/>
          <w:lang w:val="en-GB"/>
        </w:rPr>
        <w:t>applicant</w:t>
      </w:r>
      <w:r w:rsidRPr="00FA4DF1">
        <w:rPr>
          <w:rFonts w:eastAsia="Times New Roman" w:cs="Times New Roman"/>
          <w:color w:val="59468D"/>
          <w:sz w:val="32"/>
          <w:szCs w:val="28"/>
          <w:lang w:val="en-GB"/>
        </w:rPr>
        <w:t xml:space="preserve">’s </w:t>
      </w:r>
      <w:r>
        <w:rPr>
          <w:rFonts w:eastAsia="Times New Roman" w:cs="Times New Roman"/>
          <w:color w:val="59468D"/>
          <w:sz w:val="32"/>
          <w:szCs w:val="28"/>
          <w:lang w:val="en-GB"/>
        </w:rPr>
        <w:t>D</w:t>
      </w:r>
      <w:r w:rsidRPr="00FA4DF1">
        <w:rPr>
          <w:rFonts w:eastAsia="Times New Roman" w:cs="Times New Roman"/>
          <w:color w:val="59468D"/>
          <w:sz w:val="32"/>
          <w:szCs w:val="28"/>
          <w:lang w:val="en-GB"/>
        </w:rPr>
        <w:t xml:space="preserve">isposal </w:t>
      </w:r>
      <w:r>
        <w:rPr>
          <w:rFonts w:eastAsia="Times New Roman" w:cs="Times New Roman"/>
          <w:color w:val="59468D"/>
          <w:sz w:val="32"/>
          <w:szCs w:val="28"/>
          <w:lang w:val="en-GB"/>
        </w:rPr>
        <w:t>P</w:t>
      </w:r>
      <w:r w:rsidRPr="00FA4DF1">
        <w:rPr>
          <w:rFonts w:eastAsia="Times New Roman" w:cs="Times New Roman"/>
          <w:color w:val="59468D"/>
          <w:sz w:val="32"/>
          <w:szCs w:val="28"/>
          <w:lang w:val="en-GB"/>
        </w:rPr>
        <w:t xml:space="preserve">roceeds </w:t>
      </w:r>
      <w:r>
        <w:rPr>
          <w:rFonts w:eastAsia="Times New Roman" w:cs="Times New Roman"/>
          <w:color w:val="59468D"/>
          <w:sz w:val="32"/>
          <w:szCs w:val="28"/>
          <w:lang w:val="en-GB"/>
        </w:rPr>
        <w:t>F</w:t>
      </w:r>
      <w:r w:rsidRPr="00FA4DF1">
        <w:rPr>
          <w:rFonts w:eastAsia="Times New Roman" w:cs="Times New Roman"/>
          <w:color w:val="59468D"/>
          <w:sz w:val="32"/>
          <w:szCs w:val="28"/>
          <w:lang w:val="en-GB"/>
        </w:rPr>
        <w:t xml:space="preserve">und </w:t>
      </w:r>
    </w:p>
    <w:p w:rsidR="00E644C4" w:rsidRDefault="00E644C4" w:rsidP="00E644C4">
      <w:pPr>
        <w:spacing w:before="12" w:line="220" w:lineRule="exact"/>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1E0" w:firstRow="1" w:lastRow="1" w:firstColumn="1" w:lastColumn="1" w:noHBand="0" w:noVBand="0"/>
      </w:tblPr>
      <w:tblGrid>
        <w:gridCol w:w="9322"/>
      </w:tblGrid>
      <w:tr w:rsidR="00E644C4" w:rsidRPr="00383533" w:rsidTr="00736F50">
        <w:trPr>
          <w:cantSplit/>
        </w:trPr>
        <w:tc>
          <w:tcPr>
            <w:tcW w:w="9322" w:type="dxa"/>
            <w:shd w:val="clear" w:color="auto" w:fill="E0E0E0"/>
          </w:tcPr>
          <w:p w:rsidR="00E644C4" w:rsidRPr="00383533" w:rsidRDefault="00E644C4" w:rsidP="00736F50">
            <w:pPr>
              <w:ind w:left="720" w:hanging="720"/>
              <w:rPr>
                <w:rFonts w:ascii="Arial" w:hAnsi="Arial" w:cs="Arial"/>
              </w:rPr>
            </w:pPr>
            <w:r w:rsidRPr="00383533">
              <w:rPr>
                <w:rFonts w:ascii="Arial" w:hAnsi="Arial" w:cs="Arial"/>
              </w:rPr>
              <w:t>Q1.</w:t>
            </w:r>
            <w:r w:rsidRPr="00383533">
              <w:rPr>
                <w:rFonts w:ascii="Arial" w:hAnsi="Arial" w:cs="Arial"/>
              </w:rPr>
              <w:tab/>
            </w:r>
            <w:r w:rsidRPr="00AE2FEE">
              <w:rPr>
                <w:rFonts w:ascii="Arial" w:eastAsia="Times New Roman" w:hAnsi="Arial" w:cs="Arial"/>
                <w:lang w:val="en-GB" w:eastAsia="en-GB"/>
              </w:rPr>
              <w:t>The total balance of the DPF as at the end of the last financial year (specify date)</w:t>
            </w:r>
          </w:p>
        </w:tc>
      </w:tr>
      <w:tr w:rsidR="00E644C4" w:rsidRPr="00383533" w:rsidTr="00736F50">
        <w:trPr>
          <w:cantSplit/>
        </w:trPr>
        <w:tc>
          <w:tcPr>
            <w:tcW w:w="9322" w:type="dxa"/>
            <w:shd w:val="clear" w:color="auto" w:fill="auto"/>
          </w:tcPr>
          <w:p w:rsidR="00E644C4" w:rsidRPr="00383533" w:rsidRDefault="00E644C4" w:rsidP="00736F50">
            <w:pPr>
              <w:rPr>
                <w:rFonts w:ascii="Arial" w:hAnsi="Arial" w:cs="Arial"/>
              </w:rPr>
            </w:pPr>
            <w:r w:rsidRPr="00383533">
              <w:rPr>
                <w:rFonts w:ascii="Arial" w:hAnsi="Arial" w:cs="Arial"/>
              </w:rPr>
              <w:t>Answer:</w:t>
            </w:r>
          </w:p>
          <w:p w:rsidR="00E644C4" w:rsidRPr="00383533" w:rsidRDefault="00E644C4" w:rsidP="00736F50">
            <w:pPr>
              <w:rPr>
                <w:rFonts w:ascii="Arial" w:hAnsi="Arial" w:cs="Arial"/>
              </w:rPr>
            </w:pPr>
          </w:p>
          <w:p w:rsidR="00E644C4" w:rsidRPr="00383533" w:rsidRDefault="00E644C4" w:rsidP="00736F50">
            <w:pPr>
              <w:rPr>
                <w:rFonts w:ascii="Arial" w:hAnsi="Arial" w:cs="Arial"/>
              </w:rPr>
            </w:pPr>
          </w:p>
          <w:p w:rsidR="00E644C4" w:rsidRPr="00383533" w:rsidRDefault="00E644C4" w:rsidP="00736F50">
            <w:pPr>
              <w:rPr>
                <w:rFonts w:ascii="Arial" w:hAnsi="Arial" w:cs="Arial"/>
              </w:rPr>
            </w:pPr>
          </w:p>
        </w:tc>
      </w:tr>
      <w:tr w:rsidR="00E644C4" w:rsidRPr="00AE2FEE" w:rsidTr="00736F50">
        <w:trPr>
          <w:cantSplit/>
        </w:trPr>
        <w:tc>
          <w:tcPr>
            <w:tcW w:w="9322" w:type="dxa"/>
            <w:shd w:val="clear" w:color="auto" w:fill="D9D9D9" w:themeFill="background1" w:themeFillShade="D9"/>
          </w:tcPr>
          <w:p w:rsidR="00E644C4" w:rsidRPr="00AE2FEE" w:rsidRDefault="00E644C4" w:rsidP="00736F50">
            <w:pPr>
              <w:widowControl/>
              <w:ind w:left="720" w:hanging="720"/>
              <w:rPr>
                <w:rFonts w:ascii="Arial" w:eastAsia="Times New Roman" w:hAnsi="Arial" w:cs="Arial"/>
                <w:lang w:val="en-GB" w:eastAsia="en-GB"/>
              </w:rPr>
            </w:pPr>
            <w:r w:rsidRPr="00AE2FEE">
              <w:rPr>
                <w:rFonts w:ascii="Arial" w:eastAsia="Times New Roman" w:hAnsi="Arial" w:cs="Arial"/>
                <w:lang w:val="en-GB" w:eastAsia="en-GB"/>
              </w:rPr>
              <w:t>Q2.</w:t>
            </w:r>
            <w:r w:rsidRPr="00AE2FEE">
              <w:rPr>
                <w:rFonts w:ascii="Arial" w:eastAsia="Times New Roman" w:hAnsi="Arial" w:cs="Arial"/>
                <w:lang w:val="en-GB" w:eastAsia="en-GB"/>
              </w:rPr>
              <w:tab/>
              <w:t xml:space="preserve">See </w:t>
            </w:r>
            <w:r w:rsidRPr="00BA59BF">
              <w:rPr>
                <w:rFonts w:ascii="Arial" w:eastAsia="Times New Roman" w:hAnsi="Arial" w:cs="Arial"/>
                <w:i/>
                <w:lang w:val="en-GB" w:eastAsia="en-GB"/>
              </w:rPr>
              <w:t>DPF requirements of the social housing regulator 2015</w:t>
            </w:r>
            <w:r w:rsidRPr="00AE2FEE">
              <w:rPr>
                <w:rFonts w:ascii="Arial" w:eastAsia="Times New Roman" w:hAnsi="Arial" w:cs="Arial"/>
                <w:lang w:val="en-GB" w:eastAsia="en-GB"/>
              </w:rPr>
              <w:t xml:space="preserve"> for circumstances in which the regulator may require payment of sums in DPF. Please identify below which of these circumstances apply (more than one if applicable) and give details including sums involved.</w:t>
            </w:r>
          </w:p>
        </w:tc>
      </w:tr>
      <w:tr w:rsidR="00E644C4" w:rsidRPr="00383533" w:rsidTr="00736F50">
        <w:trPr>
          <w:cantSplit/>
        </w:trPr>
        <w:tc>
          <w:tcPr>
            <w:tcW w:w="9322" w:type="dxa"/>
            <w:shd w:val="clear" w:color="auto" w:fill="auto"/>
          </w:tcPr>
          <w:p w:rsidR="00E644C4" w:rsidRPr="00383533" w:rsidRDefault="00E644C4" w:rsidP="00736F50">
            <w:pPr>
              <w:rPr>
                <w:rFonts w:ascii="Arial" w:hAnsi="Arial" w:cs="Arial"/>
              </w:rPr>
            </w:pPr>
            <w:r w:rsidRPr="00383533">
              <w:rPr>
                <w:rFonts w:ascii="Arial" w:hAnsi="Arial" w:cs="Arial"/>
              </w:rPr>
              <w:t>Answer:</w:t>
            </w:r>
          </w:p>
          <w:p w:rsidR="00E644C4" w:rsidRPr="00383533" w:rsidRDefault="00E644C4" w:rsidP="00736F50">
            <w:pPr>
              <w:rPr>
                <w:rFonts w:ascii="Arial" w:hAnsi="Arial" w:cs="Arial"/>
              </w:rPr>
            </w:pPr>
          </w:p>
          <w:p w:rsidR="00E644C4" w:rsidRPr="00383533" w:rsidRDefault="00E644C4" w:rsidP="00736F50">
            <w:pPr>
              <w:rPr>
                <w:rFonts w:ascii="Arial" w:hAnsi="Arial" w:cs="Arial"/>
              </w:rPr>
            </w:pPr>
          </w:p>
          <w:p w:rsidR="00E644C4" w:rsidRDefault="00E644C4" w:rsidP="00736F50">
            <w:pPr>
              <w:pStyle w:val="TableParagraph"/>
              <w:spacing w:before="1"/>
              <w:rPr>
                <w:rFonts w:ascii="Arial" w:hAnsi="Arial" w:cs="Arial"/>
              </w:rPr>
            </w:pPr>
          </w:p>
        </w:tc>
      </w:tr>
      <w:tr w:rsidR="00E644C4" w:rsidRPr="00390847" w:rsidTr="00736F50">
        <w:trPr>
          <w:cantSplit/>
        </w:trPr>
        <w:tc>
          <w:tcPr>
            <w:tcW w:w="9322" w:type="dxa"/>
            <w:shd w:val="clear" w:color="auto" w:fill="D9D9D9" w:themeFill="background1" w:themeFillShade="D9"/>
          </w:tcPr>
          <w:p w:rsidR="00E644C4" w:rsidRPr="00390847" w:rsidRDefault="00E644C4" w:rsidP="00736F50">
            <w:pPr>
              <w:widowControl/>
              <w:ind w:left="720" w:hanging="720"/>
              <w:rPr>
                <w:rFonts w:ascii="Arial" w:eastAsia="Times New Roman" w:hAnsi="Arial" w:cs="Arial"/>
                <w:lang w:val="en-GB" w:eastAsia="en-GB"/>
              </w:rPr>
            </w:pPr>
            <w:r>
              <w:rPr>
                <w:rFonts w:ascii="Arial" w:eastAsia="Times New Roman" w:hAnsi="Arial" w:cs="Arial"/>
                <w:lang w:val="en-GB" w:eastAsia="en-GB"/>
              </w:rPr>
              <w:t>Q3.</w:t>
            </w:r>
            <w:r w:rsidRPr="00AE2FEE">
              <w:rPr>
                <w:rFonts w:ascii="Arial" w:eastAsia="Times New Roman" w:hAnsi="Arial" w:cs="Arial"/>
                <w:lang w:val="en-GB" w:eastAsia="en-GB"/>
              </w:rPr>
              <w:tab/>
            </w:r>
            <w:r w:rsidRPr="00390847">
              <w:rPr>
                <w:rFonts w:ascii="Arial" w:eastAsia="Times New Roman" w:hAnsi="Arial" w:cs="Arial"/>
                <w:lang w:val="en-GB" w:eastAsia="en-GB"/>
              </w:rPr>
              <w:t xml:space="preserve">The Regulator will decide whether sums should be paid, how much and when (see </w:t>
            </w:r>
            <w:r w:rsidRPr="00AD0A4A">
              <w:rPr>
                <w:rFonts w:ascii="Arial" w:eastAsia="Times New Roman" w:hAnsi="Arial" w:cs="Arial"/>
                <w:i/>
                <w:lang w:val="en-GB" w:eastAsia="en-GB"/>
              </w:rPr>
              <w:t>DPF guidance 2015</w:t>
            </w:r>
            <w:r w:rsidRPr="00390847">
              <w:rPr>
                <w:rFonts w:ascii="Arial" w:eastAsia="Times New Roman" w:hAnsi="Arial" w:cs="Arial"/>
                <w:lang w:val="en-GB" w:eastAsia="en-GB"/>
              </w:rPr>
              <w:t xml:space="preserve"> for information about the Regulator’s approach to that decision). So that your preferences can be taken into account, please state your preference for the sums within your DPF which are covered by the circumstances described in question </w:t>
            </w:r>
            <w:r>
              <w:rPr>
                <w:rFonts w:ascii="Arial" w:eastAsia="Times New Roman" w:hAnsi="Arial" w:cs="Arial"/>
                <w:lang w:val="en-GB" w:eastAsia="en-GB"/>
              </w:rPr>
              <w:t>2</w:t>
            </w:r>
            <w:r w:rsidRPr="00390847">
              <w:rPr>
                <w:rFonts w:ascii="Arial" w:eastAsia="Times New Roman" w:hAnsi="Arial" w:cs="Arial"/>
                <w:lang w:val="en-GB" w:eastAsia="en-GB"/>
              </w:rPr>
              <w:t>. Do you wish to pay them over to the investment agencies, or are you seeking the agreement of the regulator to an extension of the time limit? Please give details.</w:t>
            </w:r>
          </w:p>
        </w:tc>
      </w:tr>
      <w:tr w:rsidR="00E644C4" w:rsidRPr="00390847" w:rsidTr="00736F50">
        <w:trPr>
          <w:cantSplit/>
        </w:trPr>
        <w:tc>
          <w:tcPr>
            <w:tcW w:w="9322" w:type="dxa"/>
            <w:shd w:val="clear" w:color="auto" w:fill="auto"/>
          </w:tcPr>
          <w:p w:rsidR="00E644C4" w:rsidRPr="00383533" w:rsidRDefault="00E644C4" w:rsidP="00736F50">
            <w:pPr>
              <w:rPr>
                <w:rFonts w:ascii="Arial" w:hAnsi="Arial" w:cs="Arial"/>
              </w:rPr>
            </w:pPr>
            <w:r w:rsidRPr="00383533">
              <w:rPr>
                <w:rFonts w:ascii="Arial" w:hAnsi="Arial" w:cs="Arial"/>
              </w:rPr>
              <w:t>Answer:</w:t>
            </w:r>
          </w:p>
          <w:p w:rsidR="00E644C4" w:rsidRPr="00383533" w:rsidRDefault="00E644C4" w:rsidP="00736F50">
            <w:pPr>
              <w:rPr>
                <w:rFonts w:ascii="Arial" w:hAnsi="Arial" w:cs="Arial"/>
              </w:rPr>
            </w:pPr>
          </w:p>
          <w:p w:rsidR="00E644C4" w:rsidRPr="00383533" w:rsidRDefault="00E644C4" w:rsidP="00736F50">
            <w:pPr>
              <w:rPr>
                <w:rFonts w:ascii="Arial" w:hAnsi="Arial" w:cs="Arial"/>
              </w:rPr>
            </w:pPr>
          </w:p>
          <w:p w:rsidR="00E644C4" w:rsidRDefault="00E644C4" w:rsidP="00736F50">
            <w:pPr>
              <w:widowControl/>
              <w:ind w:left="720" w:hanging="720"/>
              <w:rPr>
                <w:rFonts w:ascii="Arial" w:eastAsia="Times New Roman" w:hAnsi="Arial" w:cs="Arial"/>
                <w:lang w:val="en-GB" w:eastAsia="en-GB"/>
              </w:rPr>
            </w:pPr>
          </w:p>
        </w:tc>
      </w:tr>
      <w:tr w:rsidR="00E644C4" w:rsidRPr="00390847" w:rsidTr="00736F50">
        <w:trPr>
          <w:cantSplit/>
        </w:trPr>
        <w:tc>
          <w:tcPr>
            <w:tcW w:w="9322" w:type="dxa"/>
            <w:shd w:val="clear" w:color="auto" w:fill="D9D9D9" w:themeFill="background1" w:themeFillShade="D9"/>
          </w:tcPr>
          <w:p w:rsidR="00E644C4" w:rsidRPr="00CA20C6" w:rsidRDefault="00E644C4" w:rsidP="00736F50">
            <w:pPr>
              <w:widowControl/>
              <w:ind w:left="720" w:hanging="720"/>
              <w:rPr>
                <w:rFonts w:ascii="Arial" w:eastAsia="Times New Roman" w:hAnsi="Arial" w:cs="Arial"/>
                <w:lang w:val="en-GB" w:eastAsia="en-GB"/>
              </w:rPr>
            </w:pPr>
            <w:r w:rsidRPr="00CA20C6">
              <w:rPr>
                <w:rFonts w:ascii="Arial" w:eastAsia="Times New Roman" w:hAnsi="Arial" w:cs="Arial"/>
                <w:lang w:val="en-GB" w:eastAsia="en-GB"/>
              </w:rPr>
              <w:lastRenderedPageBreak/>
              <w:t>Q4.</w:t>
            </w:r>
            <w:r w:rsidRPr="00CA20C6">
              <w:rPr>
                <w:rFonts w:ascii="Arial" w:eastAsia="Times New Roman" w:hAnsi="Arial" w:cs="Arial"/>
                <w:lang w:val="en-GB" w:eastAsia="en-GB"/>
              </w:rPr>
              <w:tab/>
            </w:r>
            <w:r w:rsidRPr="002940C9">
              <w:rPr>
                <w:rFonts w:ascii="Arial" w:eastAsia="Arial" w:hAnsi="Arial" w:cs="Arial"/>
                <w:w w:val="105"/>
              </w:rPr>
              <w:t>If</w:t>
            </w:r>
            <w:r w:rsidRPr="002940C9">
              <w:rPr>
                <w:rFonts w:ascii="Arial" w:eastAsia="Arial" w:hAnsi="Arial" w:cs="Arial"/>
                <w:spacing w:val="-8"/>
                <w:w w:val="105"/>
              </w:rPr>
              <w:t xml:space="preserve"> </w:t>
            </w:r>
            <w:r w:rsidRPr="002940C9">
              <w:rPr>
                <w:rFonts w:ascii="Arial" w:eastAsia="Arial" w:hAnsi="Arial" w:cs="Arial"/>
                <w:spacing w:val="-4"/>
                <w:w w:val="105"/>
              </w:rPr>
              <w:t>y</w:t>
            </w:r>
            <w:r w:rsidRPr="002940C9">
              <w:rPr>
                <w:rFonts w:ascii="Arial" w:eastAsia="Arial" w:hAnsi="Arial" w:cs="Arial"/>
                <w:w w:val="105"/>
              </w:rPr>
              <w:t>our</w:t>
            </w:r>
            <w:r w:rsidRPr="002940C9">
              <w:rPr>
                <w:rFonts w:ascii="Arial" w:eastAsia="Arial" w:hAnsi="Arial" w:cs="Arial"/>
                <w:spacing w:val="-8"/>
                <w:w w:val="105"/>
              </w:rPr>
              <w:t xml:space="preserve"> </w:t>
            </w:r>
            <w:r w:rsidRPr="002940C9">
              <w:rPr>
                <w:rFonts w:ascii="Arial" w:eastAsia="Arial" w:hAnsi="Arial" w:cs="Arial"/>
                <w:w w:val="105"/>
              </w:rPr>
              <w:t>pr</w:t>
            </w:r>
            <w:r w:rsidRPr="002940C9">
              <w:rPr>
                <w:rFonts w:ascii="Arial" w:eastAsia="Arial" w:hAnsi="Arial" w:cs="Arial"/>
                <w:spacing w:val="-4"/>
                <w:w w:val="105"/>
              </w:rPr>
              <w:t>e</w:t>
            </w:r>
            <w:r w:rsidRPr="002940C9">
              <w:rPr>
                <w:rFonts w:ascii="Arial" w:eastAsia="Arial" w:hAnsi="Arial" w:cs="Arial"/>
                <w:spacing w:val="4"/>
                <w:w w:val="105"/>
              </w:rPr>
              <w:t>f</w:t>
            </w:r>
            <w:r w:rsidRPr="002940C9">
              <w:rPr>
                <w:rFonts w:ascii="Arial" w:eastAsia="Arial" w:hAnsi="Arial" w:cs="Arial"/>
                <w:w w:val="105"/>
              </w:rPr>
              <w:t>e</w:t>
            </w:r>
            <w:r w:rsidRPr="002940C9">
              <w:rPr>
                <w:rFonts w:ascii="Arial" w:eastAsia="Arial" w:hAnsi="Arial" w:cs="Arial"/>
                <w:spacing w:val="-3"/>
                <w:w w:val="105"/>
              </w:rPr>
              <w:t>r</w:t>
            </w:r>
            <w:r w:rsidRPr="002940C9">
              <w:rPr>
                <w:rFonts w:ascii="Arial" w:eastAsia="Arial" w:hAnsi="Arial" w:cs="Arial"/>
                <w:w w:val="105"/>
              </w:rPr>
              <w:t>red</w:t>
            </w:r>
            <w:r w:rsidRPr="002940C9">
              <w:rPr>
                <w:rFonts w:ascii="Arial" w:eastAsia="Arial" w:hAnsi="Arial" w:cs="Arial"/>
                <w:spacing w:val="-8"/>
                <w:w w:val="105"/>
              </w:rPr>
              <w:t xml:space="preserve"> </w:t>
            </w:r>
            <w:r w:rsidRPr="002940C9">
              <w:rPr>
                <w:rFonts w:ascii="Arial" w:eastAsia="Arial" w:hAnsi="Arial" w:cs="Arial"/>
                <w:w w:val="105"/>
              </w:rPr>
              <w:t>o</w:t>
            </w:r>
            <w:r w:rsidRPr="002940C9">
              <w:rPr>
                <w:rFonts w:ascii="Arial" w:eastAsia="Arial" w:hAnsi="Arial" w:cs="Arial"/>
                <w:spacing w:val="-4"/>
                <w:w w:val="105"/>
              </w:rPr>
              <w:t>p</w:t>
            </w:r>
            <w:r w:rsidRPr="002940C9">
              <w:rPr>
                <w:rFonts w:ascii="Arial" w:eastAsia="Arial" w:hAnsi="Arial" w:cs="Arial"/>
                <w:spacing w:val="2"/>
                <w:w w:val="105"/>
              </w:rPr>
              <w:t>t</w:t>
            </w:r>
            <w:r w:rsidRPr="002940C9">
              <w:rPr>
                <w:rFonts w:ascii="Arial" w:eastAsia="Arial" w:hAnsi="Arial" w:cs="Arial"/>
                <w:spacing w:val="-4"/>
                <w:w w:val="105"/>
              </w:rPr>
              <w:t>i</w:t>
            </w:r>
            <w:r w:rsidRPr="002940C9">
              <w:rPr>
                <w:rFonts w:ascii="Arial" w:eastAsia="Arial" w:hAnsi="Arial" w:cs="Arial"/>
                <w:w w:val="105"/>
              </w:rPr>
              <w:t>on</w:t>
            </w:r>
            <w:r w:rsidRPr="002940C9">
              <w:rPr>
                <w:rFonts w:ascii="Arial" w:eastAsia="Arial" w:hAnsi="Arial" w:cs="Arial"/>
                <w:spacing w:val="-7"/>
                <w:w w:val="105"/>
              </w:rPr>
              <w:t xml:space="preserve"> </w:t>
            </w:r>
            <w:r w:rsidRPr="002940C9">
              <w:rPr>
                <w:rFonts w:ascii="Arial" w:eastAsia="Arial" w:hAnsi="Arial" w:cs="Arial"/>
                <w:spacing w:val="-1"/>
                <w:w w:val="105"/>
              </w:rPr>
              <w:t>i</w:t>
            </w:r>
            <w:r w:rsidRPr="002940C9">
              <w:rPr>
                <w:rFonts w:ascii="Arial" w:eastAsia="Arial" w:hAnsi="Arial" w:cs="Arial"/>
                <w:w w:val="105"/>
              </w:rPr>
              <w:t>s</w:t>
            </w:r>
            <w:r w:rsidRPr="002940C9">
              <w:rPr>
                <w:rFonts w:ascii="Arial" w:eastAsia="Arial" w:hAnsi="Arial" w:cs="Arial"/>
                <w:spacing w:val="-10"/>
                <w:w w:val="105"/>
              </w:rPr>
              <w:t xml:space="preserve"> </w:t>
            </w:r>
            <w:r w:rsidRPr="002940C9">
              <w:rPr>
                <w:rFonts w:ascii="Arial" w:eastAsia="Arial" w:hAnsi="Arial" w:cs="Arial"/>
                <w:spacing w:val="2"/>
                <w:w w:val="105"/>
              </w:rPr>
              <w:t>t</w:t>
            </w:r>
            <w:r w:rsidRPr="002940C9">
              <w:rPr>
                <w:rFonts w:ascii="Arial" w:eastAsia="Arial" w:hAnsi="Arial" w:cs="Arial"/>
                <w:w w:val="105"/>
              </w:rPr>
              <w:t>o</w:t>
            </w:r>
            <w:r w:rsidRPr="002940C9">
              <w:rPr>
                <w:rFonts w:ascii="Arial" w:eastAsia="Arial" w:hAnsi="Arial" w:cs="Arial"/>
                <w:spacing w:val="-11"/>
                <w:w w:val="105"/>
              </w:rPr>
              <w:t xml:space="preserve"> </w:t>
            </w:r>
            <w:r w:rsidRPr="002940C9">
              <w:rPr>
                <w:rFonts w:ascii="Arial" w:eastAsia="Arial" w:hAnsi="Arial" w:cs="Arial"/>
                <w:w w:val="105"/>
              </w:rPr>
              <w:t>pay</w:t>
            </w:r>
            <w:r w:rsidRPr="002940C9">
              <w:rPr>
                <w:rFonts w:ascii="Arial" w:eastAsia="Arial" w:hAnsi="Arial" w:cs="Arial"/>
                <w:spacing w:val="-10"/>
                <w:w w:val="105"/>
              </w:rPr>
              <w:t xml:space="preserve"> </w:t>
            </w:r>
            <w:r w:rsidRPr="002940C9">
              <w:rPr>
                <w:rFonts w:ascii="Arial" w:eastAsia="Arial" w:hAnsi="Arial" w:cs="Arial"/>
                <w:w w:val="105"/>
              </w:rPr>
              <w:t>o</w:t>
            </w:r>
            <w:r w:rsidRPr="002940C9">
              <w:rPr>
                <w:rFonts w:ascii="Arial" w:eastAsia="Arial" w:hAnsi="Arial" w:cs="Arial"/>
                <w:spacing w:val="-1"/>
                <w:w w:val="105"/>
              </w:rPr>
              <w:t>v</w:t>
            </w:r>
            <w:r w:rsidRPr="002940C9">
              <w:rPr>
                <w:rFonts w:ascii="Arial" w:eastAsia="Arial" w:hAnsi="Arial" w:cs="Arial"/>
                <w:w w:val="105"/>
              </w:rPr>
              <w:t>er</w:t>
            </w:r>
            <w:r w:rsidRPr="002940C9">
              <w:rPr>
                <w:rFonts w:ascii="Arial" w:eastAsia="Arial" w:hAnsi="Arial" w:cs="Arial"/>
                <w:spacing w:val="-6"/>
                <w:w w:val="105"/>
              </w:rPr>
              <w:t xml:space="preserve"> </w:t>
            </w:r>
            <w:r w:rsidRPr="002940C9">
              <w:rPr>
                <w:rFonts w:ascii="Arial" w:eastAsia="Arial" w:hAnsi="Arial" w:cs="Arial"/>
                <w:w w:val="105"/>
              </w:rPr>
              <w:t>a</w:t>
            </w:r>
            <w:r w:rsidRPr="002940C9">
              <w:rPr>
                <w:rFonts w:ascii="Arial" w:eastAsia="Arial" w:hAnsi="Arial" w:cs="Arial"/>
                <w:spacing w:val="-4"/>
                <w:w w:val="105"/>
              </w:rPr>
              <w:t>n</w:t>
            </w:r>
            <w:r w:rsidRPr="002940C9">
              <w:rPr>
                <w:rFonts w:ascii="Arial" w:eastAsia="Arial" w:hAnsi="Arial" w:cs="Arial"/>
                <w:w w:val="105"/>
              </w:rPr>
              <w:t>y</w:t>
            </w:r>
            <w:r w:rsidRPr="002940C9">
              <w:rPr>
                <w:rFonts w:ascii="Arial" w:eastAsia="Arial" w:hAnsi="Arial" w:cs="Arial"/>
                <w:spacing w:val="-10"/>
                <w:w w:val="105"/>
              </w:rPr>
              <w:t xml:space="preserve"> </w:t>
            </w:r>
            <w:r w:rsidRPr="002940C9">
              <w:rPr>
                <w:rFonts w:ascii="Arial" w:eastAsia="Arial" w:hAnsi="Arial" w:cs="Arial"/>
                <w:spacing w:val="2"/>
                <w:w w:val="105"/>
              </w:rPr>
              <w:t>s</w:t>
            </w:r>
            <w:r w:rsidRPr="002940C9">
              <w:rPr>
                <w:rFonts w:ascii="Arial" w:eastAsia="Arial" w:hAnsi="Arial" w:cs="Arial"/>
                <w:spacing w:val="-4"/>
                <w:w w:val="105"/>
              </w:rPr>
              <w:t>u</w:t>
            </w:r>
            <w:r w:rsidRPr="002940C9">
              <w:rPr>
                <w:rFonts w:ascii="Arial" w:eastAsia="Arial" w:hAnsi="Arial" w:cs="Arial"/>
                <w:spacing w:val="5"/>
                <w:w w:val="105"/>
              </w:rPr>
              <w:t>m</w:t>
            </w:r>
            <w:r w:rsidRPr="002940C9">
              <w:rPr>
                <w:rFonts w:ascii="Arial" w:eastAsia="Arial" w:hAnsi="Arial" w:cs="Arial"/>
                <w:spacing w:val="-4"/>
                <w:w w:val="105"/>
              </w:rPr>
              <w:t>s</w:t>
            </w:r>
            <w:r w:rsidRPr="002940C9">
              <w:rPr>
                <w:rFonts w:ascii="Arial" w:eastAsia="Arial" w:hAnsi="Arial" w:cs="Arial"/>
                <w:w w:val="105"/>
              </w:rPr>
              <w:t>,</w:t>
            </w:r>
            <w:r w:rsidRPr="002940C9">
              <w:rPr>
                <w:rFonts w:ascii="Arial" w:eastAsia="Arial" w:hAnsi="Arial" w:cs="Arial"/>
                <w:spacing w:val="-6"/>
                <w:w w:val="105"/>
              </w:rPr>
              <w:t xml:space="preserve"> </w:t>
            </w:r>
            <w:r w:rsidRPr="002940C9">
              <w:rPr>
                <w:rFonts w:ascii="Arial" w:eastAsia="Arial" w:hAnsi="Arial" w:cs="Arial"/>
                <w:w w:val="105"/>
              </w:rPr>
              <w:t>p</w:t>
            </w:r>
            <w:r w:rsidRPr="002940C9">
              <w:rPr>
                <w:rFonts w:ascii="Arial" w:eastAsia="Arial" w:hAnsi="Arial" w:cs="Arial"/>
                <w:spacing w:val="-4"/>
                <w:w w:val="105"/>
              </w:rPr>
              <w:t>l</w:t>
            </w:r>
            <w:r w:rsidRPr="002940C9">
              <w:rPr>
                <w:rFonts w:ascii="Arial" w:eastAsia="Arial" w:hAnsi="Arial" w:cs="Arial"/>
                <w:w w:val="105"/>
              </w:rPr>
              <w:t>ea</w:t>
            </w:r>
            <w:r w:rsidRPr="002940C9">
              <w:rPr>
                <w:rFonts w:ascii="Arial" w:eastAsia="Arial" w:hAnsi="Arial" w:cs="Arial"/>
                <w:spacing w:val="-1"/>
                <w:w w:val="105"/>
              </w:rPr>
              <w:t>s</w:t>
            </w:r>
            <w:r w:rsidRPr="002940C9">
              <w:rPr>
                <w:rFonts w:ascii="Arial" w:eastAsia="Arial" w:hAnsi="Arial" w:cs="Arial"/>
                <w:w w:val="105"/>
              </w:rPr>
              <w:t>e</w:t>
            </w:r>
            <w:r w:rsidRPr="002940C9">
              <w:rPr>
                <w:rFonts w:ascii="Arial" w:eastAsia="Arial" w:hAnsi="Arial" w:cs="Arial"/>
                <w:spacing w:val="-8"/>
                <w:w w:val="105"/>
              </w:rPr>
              <w:t xml:space="preserve"> </w:t>
            </w:r>
            <w:r w:rsidRPr="002940C9">
              <w:rPr>
                <w:rFonts w:ascii="Arial" w:eastAsia="Arial" w:hAnsi="Arial" w:cs="Arial"/>
                <w:spacing w:val="-1"/>
                <w:w w:val="105"/>
              </w:rPr>
              <w:t>s</w:t>
            </w:r>
            <w:r w:rsidRPr="002940C9">
              <w:rPr>
                <w:rFonts w:ascii="Arial" w:eastAsia="Arial" w:hAnsi="Arial" w:cs="Arial"/>
                <w:w w:val="105"/>
              </w:rPr>
              <w:t>et</w:t>
            </w:r>
            <w:r w:rsidRPr="002940C9">
              <w:rPr>
                <w:rFonts w:ascii="Arial" w:eastAsia="Arial" w:hAnsi="Arial" w:cs="Arial"/>
                <w:spacing w:val="-8"/>
                <w:w w:val="105"/>
              </w:rPr>
              <w:t xml:space="preserve"> </w:t>
            </w:r>
            <w:r w:rsidRPr="002940C9">
              <w:rPr>
                <w:rFonts w:ascii="Arial" w:eastAsia="Arial" w:hAnsi="Arial" w:cs="Arial"/>
                <w:w w:val="105"/>
              </w:rPr>
              <w:t>o</w:t>
            </w:r>
            <w:r w:rsidRPr="002940C9">
              <w:rPr>
                <w:rFonts w:ascii="Arial" w:eastAsia="Arial" w:hAnsi="Arial" w:cs="Arial"/>
                <w:spacing w:val="-4"/>
                <w:w w:val="105"/>
              </w:rPr>
              <w:t>u</w:t>
            </w:r>
            <w:r w:rsidRPr="002940C9">
              <w:rPr>
                <w:rFonts w:ascii="Arial" w:eastAsia="Arial" w:hAnsi="Arial" w:cs="Arial"/>
                <w:w w:val="105"/>
              </w:rPr>
              <w:t>t</w:t>
            </w:r>
            <w:r w:rsidRPr="002940C9">
              <w:rPr>
                <w:rFonts w:ascii="Arial" w:eastAsia="Arial" w:hAnsi="Arial" w:cs="Arial"/>
                <w:spacing w:val="-8"/>
                <w:w w:val="105"/>
              </w:rPr>
              <w:t xml:space="preserve"> </w:t>
            </w:r>
            <w:r w:rsidRPr="002940C9">
              <w:rPr>
                <w:rFonts w:ascii="Arial" w:eastAsia="Arial" w:hAnsi="Arial" w:cs="Arial"/>
                <w:spacing w:val="2"/>
                <w:w w:val="105"/>
              </w:rPr>
              <w:t>t</w:t>
            </w:r>
            <w:r w:rsidRPr="002940C9">
              <w:rPr>
                <w:rFonts w:ascii="Arial" w:eastAsia="Arial" w:hAnsi="Arial" w:cs="Arial"/>
                <w:w w:val="105"/>
              </w:rPr>
              <w:t>he</w:t>
            </w:r>
            <w:r w:rsidRPr="002940C9">
              <w:rPr>
                <w:rFonts w:ascii="Arial" w:eastAsia="Arial" w:hAnsi="Arial" w:cs="Arial"/>
                <w:spacing w:val="-11"/>
                <w:w w:val="105"/>
              </w:rPr>
              <w:t xml:space="preserve"> </w:t>
            </w:r>
            <w:r w:rsidRPr="002940C9">
              <w:rPr>
                <w:rFonts w:ascii="Arial" w:eastAsia="Arial" w:hAnsi="Arial" w:cs="Arial"/>
                <w:spacing w:val="2"/>
                <w:w w:val="105"/>
              </w:rPr>
              <w:t>t</w:t>
            </w:r>
            <w:r w:rsidRPr="002940C9">
              <w:rPr>
                <w:rFonts w:ascii="Arial" w:eastAsia="Arial" w:hAnsi="Arial" w:cs="Arial"/>
                <w:spacing w:val="-7"/>
                <w:w w:val="105"/>
              </w:rPr>
              <w:t>i</w:t>
            </w:r>
            <w:r w:rsidRPr="002940C9">
              <w:rPr>
                <w:rFonts w:ascii="Arial" w:eastAsia="Arial" w:hAnsi="Arial" w:cs="Arial"/>
                <w:spacing w:val="5"/>
                <w:w w:val="105"/>
              </w:rPr>
              <w:t>m</w:t>
            </w:r>
            <w:r w:rsidRPr="002940C9">
              <w:rPr>
                <w:rFonts w:ascii="Arial" w:eastAsia="Arial" w:hAnsi="Arial" w:cs="Arial"/>
                <w:w w:val="105"/>
              </w:rPr>
              <w:t>e per</w:t>
            </w:r>
            <w:r w:rsidRPr="002940C9">
              <w:rPr>
                <w:rFonts w:ascii="Arial" w:eastAsia="Arial" w:hAnsi="Arial" w:cs="Arial"/>
                <w:spacing w:val="-1"/>
                <w:w w:val="105"/>
              </w:rPr>
              <w:t>i</w:t>
            </w:r>
            <w:r w:rsidRPr="002940C9">
              <w:rPr>
                <w:rFonts w:ascii="Arial" w:eastAsia="Arial" w:hAnsi="Arial" w:cs="Arial"/>
                <w:w w:val="105"/>
              </w:rPr>
              <w:t>od</w:t>
            </w:r>
            <w:r w:rsidRPr="002940C9">
              <w:rPr>
                <w:rFonts w:ascii="Arial" w:eastAsia="Arial" w:hAnsi="Arial" w:cs="Arial"/>
                <w:spacing w:val="-10"/>
                <w:w w:val="105"/>
              </w:rPr>
              <w:t xml:space="preserve"> </w:t>
            </w:r>
            <w:r w:rsidRPr="002940C9">
              <w:rPr>
                <w:rFonts w:ascii="Arial" w:eastAsia="Arial" w:hAnsi="Arial" w:cs="Arial"/>
                <w:spacing w:val="-1"/>
                <w:w w:val="105"/>
              </w:rPr>
              <w:t>i</w:t>
            </w:r>
            <w:r w:rsidRPr="002940C9">
              <w:rPr>
                <w:rFonts w:ascii="Arial" w:eastAsia="Arial" w:hAnsi="Arial" w:cs="Arial"/>
                <w:w w:val="105"/>
              </w:rPr>
              <w:t>n</w:t>
            </w:r>
            <w:r w:rsidRPr="002940C9">
              <w:rPr>
                <w:rFonts w:ascii="Arial" w:eastAsia="Arial" w:hAnsi="Arial" w:cs="Arial"/>
                <w:spacing w:val="-10"/>
                <w:w w:val="105"/>
              </w:rPr>
              <w:t xml:space="preserve"> </w:t>
            </w:r>
            <w:r w:rsidRPr="002940C9">
              <w:rPr>
                <w:rFonts w:ascii="Arial" w:eastAsia="Arial" w:hAnsi="Arial" w:cs="Arial"/>
                <w:spacing w:val="-5"/>
                <w:w w:val="105"/>
              </w:rPr>
              <w:t>w</w:t>
            </w:r>
            <w:r w:rsidRPr="002940C9">
              <w:rPr>
                <w:rFonts w:ascii="Arial" w:eastAsia="Arial" w:hAnsi="Arial" w:cs="Arial"/>
                <w:w w:val="105"/>
              </w:rPr>
              <w:t>h</w:t>
            </w:r>
            <w:r w:rsidRPr="002940C9">
              <w:rPr>
                <w:rFonts w:ascii="Arial" w:eastAsia="Arial" w:hAnsi="Arial" w:cs="Arial"/>
                <w:spacing w:val="-1"/>
                <w:w w:val="105"/>
              </w:rPr>
              <w:t>ic</w:t>
            </w:r>
            <w:r w:rsidRPr="002940C9">
              <w:rPr>
                <w:rFonts w:ascii="Arial" w:eastAsia="Arial" w:hAnsi="Arial" w:cs="Arial"/>
                <w:w w:val="105"/>
              </w:rPr>
              <w:t>h</w:t>
            </w:r>
            <w:r w:rsidRPr="002940C9">
              <w:rPr>
                <w:rFonts w:ascii="Arial" w:eastAsia="Arial" w:hAnsi="Arial" w:cs="Arial"/>
                <w:spacing w:val="-6"/>
                <w:w w:val="105"/>
              </w:rPr>
              <w:t xml:space="preserve"> </w:t>
            </w:r>
            <w:r w:rsidRPr="002940C9">
              <w:rPr>
                <w:rFonts w:ascii="Arial" w:eastAsia="Arial" w:hAnsi="Arial" w:cs="Arial"/>
                <w:spacing w:val="-7"/>
                <w:w w:val="105"/>
              </w:rPr>
              <w:t>y</w:t>
            </w:r>
            <w:r w:rsidRPr="002940C9">
              <w:rPr>
                <w:rFonts w:ascii="Arial" w:eastAsia="Arial" w:hAnsi="Arial" w:cs="Arial"/>
                <w:w w:val="105"/>
              </w:rPr>
              <w:t>ou</w:t>
            </w:r>
            <w:r w:rsidRPr="002940C9">
              <w:rPr>
                <w:rFonts w:ascii="Arial" w:eastAsia="Arial" w:hAnsi="Arial" w:cs="Arial"/>
                <w:spacing w:val="-9"/>
                <w:w w:val="105"/>
              </w:rPr>
              <w:t xml:space="preserve"> </w:t>
            </w:r>
            <w:r w:rsidRPr="002940C9">
              <w:rPr>
                <w:rFonts w:ascii="Arial" w:eastAsia="Arial" w:hAnsi="Arial" w:cs="Arial"/>
                <w:spacing w:val="-1"/>
                <w:w w:val="105"/>
              </w:rPr>
              <w:t>w</w:t>
            </w:r>
            <w:r w:rsidRPr="002940C9">
              <w:rPr>
                <w:rFonts w:ascii="Arial" w:eastAsia="Arial" w:hAnsi="Arial" w:cs="Arial"/>
                <w:w w:val="105"/>
              </w:rPr>
              <w:t>ou</w:t>
            </w:r>
            <w:r w:rsidRPr="002940C9">
              <w:rPr>
                <w:rFonts w:ascii="Arial" w:eastAsia="Arial" w:hAnsi="Arial" w:cs="Arial"/>
                <w:spacing w:val="2"/>
                <w:w w:val="105"/>
              </w:rPr>
              <w:t>l</w:t>
            </w:r>
            <w:r w:rsidRPr="002940C9">
              <w:rPr>
                <w:rFonts w:ascii="Arial" w:eastAsia="Arial" w:hAnsi="Arial" w:cs="Arial"/>
                <w:w w:val="105"/>
              </w:rPr>
              <w:t>d</w:t>
            </w:r>
            <w:r w:rsidRPr="002940C9">
              <w:rPr>
                <w:rFonts w:ascii="Arial" w:eastAsia="Arial" w:hAnsi="Arial" w:cs="Arial"/>
                <w:spacing w:val="-8"/>
                <w:w w:val="105"/>
              </w:rPr>
              <w:t xml:space="preserve"> </w:t>
            </w:r>
            <w:r w:rsidRPr="002940C9">
              <w:rPr>
                <w:rFonts w:ascii="Arial" w:eastAsia="Arial" w:hAnsi="Arial" w:cs="Arial"/>
                <w:spacing w:val="-4"/>
                <w:w w:val="105"/>
              </w:rPr>
              <w:t>p</w:t>
            </w:r>
            <w:r w:rsidRPr="002940C9">
              <w:rPr>
                <w:rFonts w:ascii="Arial" w:eastAsia="Arial" w:hAnsi="Arial" w:cs="Arial"/>
                <w:spacing w:val="3"/>
                <w:w w:val="105"/>
              </w:rPr>
              <w:t>r</w:t>
            </w:r>
            <w:r w:rsidRPr="002940C9">
              <w:rPr>
                <w:rFonts w:ascii="Arial" w:eastAsia="Arial" w:hAnsi="Arial" w:cs="Arial"/>
                <w:w w:val="105"/>
              </w:rPr>
              <w:t>o</w:t>
            </w:r>
            <w:r w:rsidRPr="002940C9">
              <w:rPr>
                <w:rFonts w:ascii="Arial" w:eastAsia="Arial" w:hAnsi="Arial" w:cs="Arial"/>
                <w:spacing w:val="-4"/>
                <w:w w:val="105"/>
              </w:rPr>
              <w:t>p</w:t>
            </w:r>
            <w:r w:rsidRPr="002940C9">
              <w:rPr>
                <w:rFonts w:ascii="Arial" w:eastAsia="Arial" w:hAnsi="Arial" w:cs="Arial"/>
                <w:w w:val="105"/>
              </w:rPr>
              <w:t>o</w:t>
            </w:r>
            <w:r w:rsidRPr="002940C9">
              <w:rPr>
                <w:rFonts w:ascii="Arial" w:eastAsia="Arial" w:hAnsi="Arial" w:cs="Arial"/>
                <w:spacing w:val="2"/>
                <w:w w:val="105"/>
              </w:rPr>
              <w:t>s</w:t>
            </w:r>
            <w:r w:rsidRPr="002940C9">
              <w:rPr>
                <w:rFonts w:ascii="Arial" w:eastAsia="Arial" w:hAnsi="Arial" w:cs="Arial"/>
                <w:w w:val="105"/>
              </w:rPr>
              <w:t>e</w:t>
            </w:r>
            <w:r w:rsidRPr="002940C9">
              <w:rPr>
                <w:rFonts w:ascii="Arial" w:eastAsia="Arial" w:hAnsi="Arial" w:cs="Arial"/>
                <w:spacing w:val="-12"/>
                <w:w w:val="105"/>
              </w:rPr>
              <w:t xml:space="preserve"> </w:t>
            </w:r>
            <w:r w:rsidRPr="002940C9">
              <w:rPr>
                <w:rFonts w:ascii="Arial" w:eastAsia="Arial" w:hAnsi="Arial" w:cs="Arial"/>
                <w:spacing w:val="2"/>
                <w:w w:val="105"/>
              </w:rPr>
              <w:t>t</w:t>
            </w:r>
            <w:r w:rsidRPr="002940C9">
              <w:rPr>
                <w:rFonts w:ascii="Arial" w:eastAsia="Arial" w:hAnsi="Arial" w:cs="Arial"/>
                <w:w w:val="105"/>
              </w:rPr>
              <w:t>o</w:t>
            </w:r>
            <w:r w:rsidRPr="002940C9">
              <w:rPr>
                <w:rFonts w:ascii="Arial" w:eastAsia="Arial" w:hAnsi="Arial" w:cs="Arial"/>
                <w:spacing w:val="-14"/>
                <w:w w:val="105"/>
              </w:rPr>
              <w:t xml:space="preserve"> </w:t>
            </w:r>
            <w:r w:rsidRPr="002940C9">
              <w:rPr>
                <w:rFonts w:ascii="Arial" w:eastAsia="Arial" w:hAnsi="Arial" w:cs="Arial"/>
                <w:spacing w:val="2"/>
                <w:w w:val="105"/>
              </w:rPr>
              <w:t>m</w:t>
            </w:r>
            <w:r w:rsidRPr="002940C9">
              <w:rPr>
                <w:rFonts w:ascii="Arial" w:eastAsia="Arial" w:hAnsi="Arial" w:cs="Arial"/>
                <w:spacing w:val="-4"/>
                <w:w w:val="105"/>
              </w:rPr>
              <w:t>a</w:t>
            </w:r>
            <w:r w:rsidRPr="002940C9">
              <w:rPr>
                <w:rFonts w:ascii="Arial" w:eastAsia="Arial" w:hAnsi="Arial" w:cs="Arial"/>
                <w:spacing w:val="2"/>
                <w:w w:val="105"/>
              </w:rPr>
              <w:t>k</w:t>
            </w:r>
            <w:r w:rsidRPr="002940C9">
              <w:rPr>
                <w:rFonts w:ascii="Arial" w:eastAsia="Arial" w:hAnsi="Arial" w:cs="Arial"/>
                <w:w w:val="105"/>
              </w:rPr>
              <w:t>e</w:t>
            </w:r>
            <w:r w:rsidRPr="002940C9">
              <w:rPr>
                <w:rFonts w:ascii="Arial" w:eastAsia="Arial" w:hAnsi="Arial" w:cs="Arial"/>
                <w:spacing w:val="-12"/>
                <w:w w:val="105"/>
              </w:rPr>
              <w:t xml:space="preserve"> </w:t>
            </w:r>
            <w:r w:rsidRPr="002940C9">
              <w:rPr>
                <w:rFonts w:ascii="Arial" w:eastAsia="Arial" w:hAnsi="Arial" w:cs="Arial"/>
                <w:w w:val="105"/>
              </w:rPr>
              <w:t>the</w:t>
            </w:r>
            <w:r w:rsidRPr="002940C9">
              <w:rPr>
                <w:rFonts w:ascii="Arial" w:eastAsia="Arial" w:hAnsi="Arial" w:cs="Arial"/>
                <w:spacing w:val="-8"/>
                <w:w w:val="105"/>
              </w:rPr>
              <w:t xml:space="preserve"> </w:t>
            </w:r>
            <w:r w:rsidRPr="002940C9">
              <w:rPr>
                <w:rFonts w:ascii="Arial" w:eastAsia="Arial" w:hAnsi="Arial" w:cs="Arial"/>
                <w:spacing w:val="-4"/>
                <w:w w:val="105"/>
              </w:rPr>
              <w:t>p</w:t>
            </w:r>
            <w:r w:rsidRPr="002940C9">
              <w:rPr>
                <w:rFonts w:ascii="Arial" w:eastAsia="Arial" w:hAnsi="Arial" w:cs="Arial"/>
                <w:spacing w:val="2"/>
                <w:w w:val="105"/>
              </w:rPr>
              <w:t>a</w:t>
            </w:r>
            <w:r w:rsidRPr="002940C9">
              <w:rPr>
                <w:rFonts w:ascii="Arial" w:eastAsia="Arial" w:hAnsi="Arial" w:cs="Arial"/>
                <w:spacing w:val="-9"/>
                <w:w w:val="105"/>
              </w:rPr>
              <w:t>y</w:t>
            </w:r>
            <w:r w:rsidRPr="002940C9">
              <w:rPr>
                <w:rFonts w:ascii="Arial" w:eastAsia="Arial" w:hAnsi="Arial" w:cs="Arial"/>
                <w:spacing w:val="5"/>
                <w:w w:val="105"/>
              </w:rPr>
              <w:t>m</w:t>
            </w:r>
            <w:r w:rsidRPr="002940C9">
              <w:rPr>
                <w:rFonts w:ascii="Arial" w:eastAsia="Arial" w:hAnsi="Arial" w:cs="Arial"/>
                <w:w w:val="105"/>
              </w:rPr>
              <w:t>ent;</w:t>
            </w:r>
            <w:r w:rsidRPr="002940C9">
              <w:rPr>
                <w:rFonts w:ascii="Arial" w:eastAsia="Arial" w:hAnsi="Arial" w:cs="Arial"/>
                <w:spacing w:val="-9"/>
                <w:w w:val="105"/>
              </w:rPr>
              <w:t xml:space="preserve"> </w:t>
            </w:r>
            <w:r w:rsidRPr="002940C9">
              <w:rPr>
                <w:rFonts w:ascii="Arial" w:eastAsia="Arial" w:hAnsi="Arial" w:cs="Arial"/>
                <w:spacing w:val="-1"/>
                <w:w w:val="105"/>
              </w:rPr>
              <w:t>s</w:t>
            </w:r>
            <w:r w:rsidRPr="002940C9">
              <w:rPr>
                <w:rFonts w:ascii="Arial" w:eastAsia="Arial" w:hAnsi="Arial" w:cs="Arial"/>
                <w:w w:val="105"/>
              </w:rPr>
              <w:t>t</w:t>
            </w:r>
            <w:r w:rsidRPr="002940C9">
              <w:rPr>
                <w:rFonts w:ascii="Arial" w:eastAsia="Arial" w:hAnsi="Arial" w:cs="Arial"/>
                <w:spacing w:val="-4"/>
                <w:w w:val="105"/>
              </w:rPr>
              <w:t>a</w:t>
            </w:r>
            <w:r w:rsidRPr="002940C9">
              <w:rPr>
                <w:rFonts w:ascii="Arial" w:eastAsia="Arial" w:hAnsi="Arial" w:cs="Arial"/>
                <w:spacing w:val="2"/>
                <w:w w:val="105"/>
              </w:rPr>
              <w:t>t</w:t>
            </w:r>
            <w:r w:rsidRPr="002940C9">
              <w:rPr>
                <w:rFonts w:ascii="Arial" w:eastAsia="Arial" w:hAnsi="Arial" w:cs="Arial"/>
                <w:w w:val="105"/>
              </w:rPr>
              <w:t>e</w:t>
            </w:r>
            <w:r w:rsidRPr="002940C9">
              <w:rPr>
                <w:rFonts w:ascii="Arial" w:eastAsia="Arial" w:hAnsi="Arial" w:cs="Arial"/>
                <w:spacing w:val="-12"/>
                <w:w w:val="105"/>
              </w:rPr>
              <w:t xml:space="preserve"> </w:t>
            </w:r>
            <w:r w:rsidRPr="002940C9">
              <w:rPr>
                <w:rFonts w:ascii="Arial" w:eastAsia="Arial" w:hAnsi="Arial" w:cs="Arial"/>
                <w:spacing w:val="2"/>
                <w:w w:val="105"/>
              </w:rPr>
              <w:t>t</w:t>
            </w:r>
            <w:r w:rsidRPr="002940C9">
              <w:rPr>
                <w:rFonts w:ascii="Arial" w:eastAsia="Arial" w:hAnsi="Arial" w:cs="Arial"/>
                <w:w w:val="105"/>
              </w:rPr>
              <w:t>o</w:t>
            </w:r>
            <w:r w:rsidRPr="002940C9">
              <w:rPr>
                <w:rFonts w:ascii="Arial" w:eastAsia="Arial" w:hAnsi="Arial" w:cs="Arial"/>
                <w:spacing w:val="-10"/>
                <w:w w:val="105"/>
              </w:rPr>
              <w:t xml:space="preserve"> </w:t>
            </w:r>
            <w:r w:rsidRPr="002940C9">
              <w:rPr>
                <w:rFonts w:ascii="Arial" w:eastAsia="Arial" w:hAnsi="Arial" w:cs="Arial"/>
                <w:spacing w:val="-5"/>
                <w:w w:val="105"/>
              </w:rPr>
              <w:t>w</w:t>
            </w:r>
            <w:r w:rsidRPr="002940C9">
              <w:rPr>
                <w:rFonts w:ascii="Arial" w:eastAsia="Arial" w:hAnsi="Arial" w:cs="Arial"/>
                <w:w w:val="105"/>
              </w:rPr>
              <w:t>h</w:t>
            </w:r>
            <w:r w:rsidRPr="002940C9">
              <w:rPr>
                <w:rFonts w:ascii="Arial" w:eastAsia="Arial" w:hAnsi="Arial" w:cs="Arial"/>
                <w:spacing w:val="-1"/>
                <w:w w:val="105"/>
              </w:rPr>
              <w:t>ic</w:t>
            </w:r>
            <w:r w:rsidRPr="002940C9">
              <w:rPr>
                <w:rFonts w:ascii="Arial" w:eastAsia="Arial" w:hAnsi="Arial" w:cs="Arial"/>
                <w:w w:val="105"/>
              </w:rPr>
              <w:t>h</w:t>
            </w:r>
            <w:r w:rsidRPr="002940C9">
              <w:rPr>
                <w:rFonts w:ascii="Arial" w:eastAsia="Arial" w:hAnsi="Arial" w:cs="Arial"/>
                <w:spacing w:val="-1"/>
                <w:w w:val="105"/>
              </w:rPr>
              <w:t xml:space="preserve"> i</w:t>
            </w:r>
            <w:r w:rsidRPr="002940C9">
              <w:rPr>
                <w:rFonts w:ascii="Arial" w:eastAsia="Arial" w:hAnsi="Arial" w:cs="Arial"/>
                <w:w w:val="105"/>
              </w:rPr>
              <w:t>n</w:t>
            </w:r>
            <w:r w:rsidRPr="002940C9">
              <w:rPr>
                <w:rFonts w:ascii="Arial" w:eastAsia="Arial" w:hAnsi="Arial" w:cs="Arial"/>
                <w:spacing w:val="-1"/>
                <w:w w:val="105"/>
              </w:rPr>
              <w:t>v</w:t>
            </w:r>
            <w:r w:rsidRPr="002940C9">
              <w:rPr>
                <w:rFonts w:ascii="Arial" w:eastAsia="Arial" w:hAnsi="Arial" w:cs="Arial"/>
                <w:w w:val="105"/>
              </w:rPr>
              <w:t>e</w:t>
            </w:r>
            <w:r w:rsidRPr="002940C9">
              <w:rPr>
                <w:rFonts w:ascii="Arial" w:eastAsia="Arial" w:hAnsi="Arial" w:cs="Arial"/>
                <w:spacing w:val="-1"/>
                <w:w w:val="105"/>
              </w:rPr>
              <w:t>s</w:t>
            </w:r>
            <w:r w:rsidRPr="002940C9">
              <w:rPr>
                <w:rFonts w:ascii="Arial" w:eastAsia="Arial" w:hAnsi="Arial" w:cs="Arial"/>
                <w:w w:val="105"/>
              </w:rPr>
              <w:t>t</w:t>
            </w:r>
            <w:r w:rsidRPr="002940C9">
              <w:rPr>
                <w:rFonts w:ascii="Arial" w:eastAsia="Arial" w:hAnsi="Arial" w:cs="Arial"/>
                <w:spacing w:val="2"/>
                <w:w w:val="105"/>
              </w:rPr>
              <w:t>m</w:t>
            </w:r>
            <w:r w:rsidRPr="002940C9">
              <w:rPr>
                <w:rFonts w:ascii="Arial" w:eastAsia="Arial" w:hAnsi="Arial" w:cs="Arial"/>
                <w:w w:val="105"/>
              </w:rPr>
              <w:t>e</w:t>
            </w:r>
            <w:r w:rsidRPr="002940C9">
              <w:rPr>
                <w:rFonts w:ascii="Arial" w:eastAsia="Arial" w:hAnsi="Arial" w:cs="Arial"/>
                <w:spacing w:val="-4"/>
                <w:w w:val="105"/>
              </w:rPr>
              <w:t>n</w:t>
            </w:r>
            <w:r w:rsidRPr="002940C9">
              <w:rPr>
                <w:rFonts w:ascii="Arial" w:eastAsia="Arial" w:hAnsi="Arial" w:cs="Arial"/>
                <w:w w:val="105"/>
              </w:rPr>
              <w:t>t</w:t>
            </w:r>
            <w:r w:rsidRPr="002940C9">
              <w:rPr>
                <w:rFonts w:ascii="Arial" w:eastAsia="Arial" w:hAnsi="Arial" w:cs="Arial"/>
                <w:spacing w:val="-11"/>
                <w:w w:val="105"/>
              </w:rPr>
              <w:t xml:space="preserve"> </w:t>
            </w:r>
            <w:r w:rsidRPr="002940C9">
              <w:rPr>
                <w:rFonts w:ascii="Arial" w:eastAsia="Arial" w:hAnsi="Arial" w:cs="Arial"/>
                <w:w w:val="105"/>
              </w:rPr>
              <w:t>agen</w:t>
            </w:r>
            <w:r w:rsidRPr="002940C9">
              <w:rPr>
                <w:rFonts w:ascii="Arial" w:eastAsia="Arial" w:hAnsi="Arial" w:cs="Arial"/>
                <w:spacing w:val="-1"/>
                <w:w w:val="105"/>
              </w:rPr>
              <w:t>c</w:t>
            </w:r>
            <w:r w:rsidRPr="002940C9">
              <w:rPr>
                <w:rFonts w:ascii="Arial" w:eastAsia="Arial" w:hAnsi="Arial" w:cs="Arial"/>
                <w:w w:val="105"/>
              </w:rPr>
              <w:t>y</w:t>
            </w:r>
            <w:r w:rsidRPr="002940C9">
              <w:rPr>
                <w:rFonts w:ascii="Arial" w:eastAsia="Arial" w:hAnsi="Arial" w:cs="Arial"/>
                <w:spacing w:val="-15"/>
                <w:w w:val="105"/>
              </w:rPr>
              <w:t xml:space="preserve"> </w:t>
            </w:r>
            <w:r w:rsidRPr="002940C9">
              <w:rPr>
                <w:rFonts w:ascii="Arial" w:eastAsia="Arial" w:hAnsi="Arial" w:cs="Arial"/>
                <w:w w:val="105"/>
              </w:rPr>
              <w:t>the</w:t>
            </w:r>
            <w:r w:rsidRPr="002940C9">
              <w:rPr>
                <w:rFonts w:ascii="Arial" w:eastAsia="Arial" w:hAnsi="Arial" w:cs="Arial"/>
                <w:spacing w:val="-12"/>
                <w:w w:val="105"/>
              </w:rPr>
              <w:t xml:space="preserve"> </w:t>
            </w:r>
            <w:r w:rsidRPr="002940C9">
              <w:rPr>
                <w:rFonts w:ascii="Arial" w:eastAsia="Arial" w:hAnsi="Arial" w:cs="Arial"/>
                <w:spacing w:val="-4"/>
                <w:w w:val="105"/>
              </w:rPr>
              <w:t>p</w:t>
            </w:r>
            <w:r w:rsidRPr="002940C9">
              <w:rPr>
                <w:rFonts w:ascii="Arial" w:eastAsia="Arial" w:hAnsi="Arial" w:cs="Arial"/>
                <w:spacing w:val="2"/>
                <w:w w:val="105"/>
              </w:rPr>
              <w:t>a</w:t>
            </w:r>
            <w:r w:rsidRPr="002940C9">
              <w:rPr>
                <w:rFonts w:ascii="Arial" w:eastAsia="Arial" w:hAnsi="Arial" w:cs="Arial"/>
                <w:spacing w:val="-7"/>
                <w:w w:val="105"/>
              </w:rPr>
              <w:t>y</w:t>
            </w:r>
            <w:r w:rsidRPr="002940C9">
              <w:rPr>
                <w:rFonts w:ascii="Arial" w:eastAsia="Arial" w:hAnsi="Arial" w:cs="Arial"/>
                <w:spacing w:val="5"/>
                <w:w w:val="105"/>
              </w:rPr>
              <w:t>m</w:t>
            </w:r>
            <w:r w:rsidRPr="002940C9">
              <w:rPr>
                <w:rFonts w:ascii="Arial" w:eastAsia="Arial" w:hAnsi="Arial" w:cs="Arial"/>
                <w:w w:val="105"/>
              </w:rPr>
              <w:t>ent</w:t>
            </w:r>
            <w:r w:rsidRPr="002940C9">
              <w:rPr>
                <w:rFonts w:ascii="Arial" w:eastAsia="Arial" w:hAnsi="Arial" w:cs="Arial"/>
                <w:spacing w:val="-13"/>
                <w:w w:val="105"/>
              </w:rPr>
              <w:t xml:space="preserve"> </w:t>
            </w:r>
            <w:r w:rsidRPr="002940C9">
              <w:rPr>
                <w:rFonts w:ascii="Arial" w:eastAsia="Arial" w:hAnsi="Arial" w:cs="Arial"/>
                <w:spacing w:val="-5"/>
                <w:w w:val="105"/>
              </w:rPr>
              <w:t>w</w:t>
            </w:r>
            <w:r w:rsidRPr="002940C9">
              <w:rPr>
                <w:rFonts w:ascii="Arial" w:eastAsia="Arial" w:hAnsi="Arial" w:cs="Arial"/>
                <w:w w:val="105"/>
              </w:rPr>
              <w:t>ou</w:t>
            </w:r>
            <w:r w:rsidRPr="002940C9">
              <w:rPr>
                <w:rFonts w:ascii="Arial" w:eastAsia="Arial" w:hAnsi="Arial" w:cs="Arial"/>
                <w:spacing w:val="-1"/>
                <w:w w:val="105"/>
              </w:rPr>
              <w:t>l</w:t>
            </w:r>
            <w:r w:rsidRPr="002940C9">
              <w:rPr>
                <w:rFonts w:ascii="Arial" w:eastAsia="Arial" w:hAnsi="Arial" w:cs="Arial"/>
                <w:w w:val="105"/>
              </w:rPr>
              <w:t>d</w:t>
            </w:r>
            <w:r w:rsidRPr="002940C9">
              <w:rPr>
                <w:rFonts w:ascii="Arial" w:eastAsia="Arial" w:hAnsi="Arial" w:cs="Arial"/>
                <w:spacing w:val="-12"/>
                <w:w w:val="105"/>
              </w:rPr>
              <w:t xml:space="preserve"> </w:t>
            </w:r>
            <w:r w:rsidRPr="002940C9">
              <w:rPr>
                <w:rFonts w:ascii="Arial" w:eastAsia="Arial" w:hAnsi="Arial" w:cs="Arial"/>
                <w:w w:val="105"/>
              </w:rPr>
              <w:t>be</w:t>
            </w:r>
            <w:r w:rsidRPr="002940C9">
              <w:rPr>
                <w:rFonts w:ascii="Arial" w:eastAsia="Arial" w:hAnsi="Arial" w:cs="Arial"/>
                <w:spacing w:val="-15"/>
                <w:w w:val="105"/>
              </w:rPr>
              <w:t xml:space="preserve"> </w:t>
            </w:r>
            <w:r w:rsidRPr="002940C9">
              <w:rPr>
                <w:rFonts w:ascii="Arial" w:eastAsia="Arial" w:hAnsi="Arial" w:cs="Arial"/>
                <w:spacing w:val="5"/>
                <w:w w:val="105"/>
              </w:rPr>
              <w:t>m</w:t>
            </w:r>
            <w:r w:rsidRPr="002940C9">
              <w:rPr>
                <w:rFonts w:ascii="Arial" w:eastAsia="Arial" w:hAnsi="Arial" w:cs="Arial"/>
                <w:w w:val="105"/>
              </w:rPr>
              <w:t>ade</w:t>
            </w:r>
            <w:r w:rsidRPr="002940C9">
              <w:rPr>
                <w:rFonts w:ascii="Arial" w:eastAsia="Arial" w:hAnsi="Arial" w:cs="Arial"/>
                <w:spacing w:val="-15"/>
                <w:w w:val="105"/>
              </w:rPr>
              <w:t xml:space="preserve"> </w:t>
            </w:r>
            <w:r w:rsidRPr="002940C9">
              <w:rPr>
                <w:rFonts w:ascii="Arial" w:eastAsia="Arial" w:hAnsi="Arial" w:cs="Arial"/>
                <w:spacing w:val="-3"/>
                <w:w w:val="105"/>
              </w:rPr>
              <w:t>(</w:t>
            </w:r>
            <w:r w:rsidRPr="002940C9">
              <w:rPr>
                <w:rFonts w:ascii="Arial" w:eastAsia="Arial" w:hAnsi="Arial" w:cs="Arial"/>
                <w:spacing w:val="-1"/>
                <w:w w:val="105"/>
              </w:rPr>
              <w:t>Homes England</w:t>
            </w:r>
            <w:r w:rsidRPr="002940C9">
              <w:rPr>
                <w:rFonts w:ascii="Arial" w:eastAsia="Arial" w:hAnsi="Arial" w:cs="Arial"/>
                <w:spacing w:val="-14"/>
                <w:w w:val="105"/>
              </w:rPr>
              <w:t xml:space="preserve"> </w:t>
            </w:r>
            <w:r w:rsidRPr="002940C9">
              <w:rPr>
                <w:rFonts w:ascii="Arial" w:eastAsia="Arial" w:hAnsi="Arial" w:cs="Arial"/>
                <w:spacing w:val="2"/>
                <w:w w:val="105"/>
              </w:rPr>
              <w:t>f</w:t>
            </w:r>
            <w:r w:rsidRPr="002940C9">
              <w:rPr>
                <w:rFonts w:ascii="Arial" w:eastAsia="Arial" w:hAnsi="Arial" w:cs="Arial"/>
                <w:w w:val="105"/>
              </w:rPr>
              <w:t>or</w:t>
            </w:r>
            <w:r w:rsidRPr="002940C9">
              <w:rPr>
                <w:rFonts w:ascii="Arial" w:eastAsia="Arial" w:hAnsi="Arial" w:cs="Arial"/>
                <w:spacing w:val="-12"/>
                <w:w w:val="105"/>
              </w:rPr>
              <w:t xml:space="preserve"> </w:t>
            </w:r>
            <w:r w:rsidRPr="002940C9">
              <w:rPr>
                <w:rFonts w:ascii="Arial" w:eastAsia="Arial" w:hAnsi="Arial" w:cs="Arial"/>
                <w:spacing w:val="-1"/>
                <w:w w:val="105"/>
              </w:rPr>
              <w:t>s</w:t>
            </w:r>
            <w:r w:rsidRPr="002940C9">
              <w:rPr>
                <w:rFonts w:ascii="Arial" w:eastAsia="Arial" w:hAnsi="Arial" w:cs="Arial"/>
                <w:spacing w:val="-4"/>
                <w:w w:val="105"/>
              </w:rPr>
              <w:t>u</w:t>
            </w:r>
            <w:r w:rsidRPr="002940C9">
              <w:rPr>
                <w:rFonts w:ascii="Arial" w:eastAsia="Arial" w:hAnsi="Arial" w:cs="Arial"/>
                <w:spacing w:val="5"/>
                <w:w w:val="105"/>
              </w:rPr>
              <w:t>m</w:t>
            </w:r>
            <w:r w:rsidRPr="002940C9">
              <w:rPr>
                <w:rFonts w:ascii="Arial" w:eastAsia="Arial" w:hAnsi="Arial" w:cs="Arial"/>
                <w:w w:val="105"/>
              </w:rPr>
              <w:t>s</w:t>
            </w:r>
            <w:r w:rsidRPr="002940C9">
              <w:rPr>
                <w:rFonts w:ascii="Arial" w:eastAsia="Arial" w:hAnsi="Arial" w:cs="Arial"/>
                <w:spacing w:val="-15"/>
                <w:w w:val="105"/>
              </w:rPr>
              <w:t xml:space="preserve"> </w:t>
            </w:r>
            <w:r w:rsidRPr="002940C9">
              <w:rPr>
                <w:rFonts w:ascii="Arial" w:eastAsia="Arial" w:hAnsi="Arial" w:cs="Arial"/>
                <w:spacing w:val="-4"/>
                <w:w w:val="105"/>
              </w:rPr>
              <w:t>o</w:t>
            </w:r>
            <w:r w:rsidRPr="002940C9">
              <w:rPr>
                <w:rFonts w:ascii="Arial" w:eastAsia="Arial" w:hAnsi="Arial" w:cs="Arial"/>
                <w:w w:val="105"/>
              </w:rPr>
              <w:t>r</w:t>
            </w:r>
            <w:r w:rsidRPr="002940C9">
              <w:rPr>
                <w:rFonts w:ascii="Arial" w:eastAsia="Arial" w:hAnsi="Arial" w:cs="Arial"/>
                <w:spacing w:val="-1"/>
                <w:w w:val="105"/>
              </w:rPr>
              <w:t>i</w:t>
            </w:r>
            <w:r w:rsidRPr="002940C9">
              <w:rPr>
                <w:rFonts w:ascii="Arial" w:eastAsia="Arial" w:hAnsi="Arial" w:cs="Arial"/>
                <w:w w:val="105"/>
              </w:rPr>
              <w:t>g</w:t>
            </w:r>
            <w:r w:rsidRPr="002940C9">
              <w:rPr>
                <w:rFonts w:ascii="Arial" w:eastAsia="Arial" w:hAnsi="Arial" w:cs="Arial"/>
                <w:spacing w:val="-1"/>
                <w:w w:val="105"/>
              </w:rPr>
              <w:t>i</w:t>
            </w:r>
            <w:r w:rsidRPr="002940C9">
              <w:rPr>
                <w:rFonts w:ascii="Arial" w:eastAsia="Arial" w:hAnsi="Arial" w:cs="Arial"/>
                <w:w w:val="105"/>
              </w:rPr>
              <w:t>nat</w:t>
            </w:r>
            <w:r w:rsidRPr="002940C9">
              <w:rPr>
                <w:rFonts w:ascii="Arial" w:eastAsia="Arial" w:hAnsi="Arial" w:cs="Arial"/>
                <w:spacing w:val="-1"/>
                <w:w w:val="105"/>
              </w:rPr>
              <w:t>i</w:t>
            </w:r>
            <w:r w:rsidRPr="002940C9">
              <w:rPr>
                <w:rFonts w:ascii="Arial" w:eastAsia="Arial" w:hAnsi="Arial" w:cs="Arial"/>
                <w:w w:val="105"/>
              </w:rPr>
              <w:t>ng out</w:t>
            </w:r>
            <w:r w:rsidRPr="002940C9">
              <w:rPr>
                <w:rFonts w:ascii="Arial" w:eastAsia="Arial" w:hAnsi="Arial" w:cs="Arial"/>
                <w:spacing w:val="2"/>
                <w:w w:val="105"/>
              </w:rPr>
              <w:t>s</w:t>
            </w:r>
            <w:r w:rsidRPr="002940C9">
              <w:rPr>
                <w:rFonts w:ascii="Arial" w:eastAsia="Arial" w:hAnsi="Arial" w:cs="Arial"/>
                <w:spacing w:val="-4"/>
                <w:w w:val="105"/>
              </w:rPr>
              <w:t>i</w:t>
            </w:r>
            <w:r w:rsidRPr="002940C9">
              <w:rPr>
                <w:rFonts w:ascii="Arial" w:eastAsia="Arial" w:hAnsi="Arial" w:cs="Arial"/>
                <w:w w:val="105"/>
              </w:rPr>
              <w:t>de</w:t>
            </w:r>
            <w:r w:rsidRPr="002940C9">
              <w:rPr>
                <w:rFonts w:ascii="Arial" w:eastAsia="Arial" w:hAnsi="Arial" w:cs="Arial"/>
                <w:spacing w:val="-12"/>
                <w:w w:val="105"/>
              </w:rPr>
              <w:t xml:space="preserve"> </w:t>
            </w:r>
            <w:r w:rsidRPr="002940C9">
              <w:rPr>
                <w:rFonts w:ascii="Arial" w:eastAsia="Arial" w:hAnsi="Arial" w:cs="Arial"/>
                <w:spacing w:val="-4"/>
                <w:w w:val="105"/>
              </w:rPr>
              <w:t>G</w:t>
            </w:r>
            <w:r w:rsidRPr="002940C9">
              <w:rPr>
                <w:rFonts w:ascii="Arial" w:eastAsia="Arial" w:hAnsi="Arial" w:cs="Arial"/>
                <w:spacing w:val="3"/>
                <w:w w:val="105"/>
              </w:rPr>
              <w:t>r</w:t>
            </w:r>
            <w:r w:rsidRPr="002940C9">
              <w:rPr>
                <w:rFonts w:ascii="Arial" w:eastAsia="Arial" w:hAnsi="Arial" w:cs="Arial"/>
                <w:w w:val="105"/>
              </w:rPr>
              <w:t>e</w:t>
            </w:r>
            <w:r w:rsidRPr="002940C9">
              <w:rPr>
                <w:rFonts w:ascii="Arial" w:eastAsia="Arial" w:hAnsi="Arial" w:cs="Arial"/>
                <w:spacing w:val="-4"/>
                <w:w w:val="105"/>
              </w:rPr>
              <w:t>a</w:t>
            </w:r>
            <w:r w:rsidRPr="002940C9">
              <w:rPr>
                <w:rFonts w:ascii="Arial" w:eastAsia="Arial" w:hAnsi="Arial" w:cs="Arial"/>
                <w:w w:val="105"/>
              </w:rPr>
              <w:t>ter</w:t>
            </w:r>
            <w:r w:rsidRPr="002940C9">
              <w:rPr>
                <w:rFonts w:ascii="Arial" w:eastAsia="Arial" w:hAnsi="Arial" w:cs="Arial"/>
                <w:spacing w:val="-13"/>
                <w:w w:val="105"/>
              </w:rPr>
              <w:t xml:space="preserve"> </w:t>
            </w:r>
            <w:r w:rsidRPr="002940C9">
              <w:rPr>
                <w:rFonts w:ascii="Arial" w:eastAsia="Arial" w:hAnsi="Arial" w:cs="Arial"/>
                <w:spacing w:val="-4"/>
                <w:w w:val="105"/>
              </w:rPr>
              <w:t>L</w:t>
            </w:r>
            <w:r w:rsidRPr="002940C9">
              <w:rPr>
                <w:rFonts w:ascii="Arial" w:eastAsia="Arial" w:hAnsi="Arial" w:cs="Arial"/>
                <w:w w:val="105"/>
              </w:rPr>
              <w:t>ondon,</w:t>
            </w:r>
            <w:r w:rsidRPr="002940C9">
              <w:rPr>
                <w:rFonts w:ascii="Arial" w:eastAsia="Arial" w:hAnsi="Arial" w:cs="Arial"/>
                <w:spacing w:val="-16"/>
                <w:w w:val="105"/>
              </w:rPr>
              <w:t xml:space="preserve"> </w:t>
            </w:r>
            <w:r w:rsidRPr="002940C9">
              <w:rPr>
                <w:rFonts w:ascii="Arial" w:eastAsia="Arial" w:hAnsi="Arial" w:cs="Arial"/>
                <w:spacing w:val="-1"/>
                <w:w w:val="105"/>
              </w:rPr>
              <w:t>G</w:t>
            </w:r>
            <w:r w:rsidRPr="002940C9">
              <w:rPr>
                <w:rFonts w:ascii="Arial" w:eastAsia="Arial" w:hAnsi="Arial" w:cs="Arial"/>
                <w:w w:val="105"/>
              </w:rPr>
              <w:t>LA</w:t>
            </w:r>
            <w:r w:rsidRPr="002940C9">
              <w:rPr>
                <w:rFonts w:ascii="Arial" w:eastAsia="Arial" w:hAnsi="Arial" w:cs="Arial"/>
                <w:spacing w:val="-15"/>
                <w:w w:val="105"/>
              </w:rPr>
              <w:t xml:space="preserve"> </w:t>
            </w:r>
            <w:r w:rsidRPr="002940C9">
              <w:rPr>
                <w:rFonts w:ascii="Arial" w:eastAsia="Arial" w:hAnsi="Arial" w:cs="Arial"/>
                <w:spacing w:val="2"/>
                <w:w w:val="105"/>
              </w:rPr>
              <w:t>f</w:t>
            </w:r>
            <w:r w:rsidRPr="002940C9">
              <w:rPr>
                <w:rFonts w:ascii="Arial" w:eastAsia="Arial" w:hAnsi="Arial" w:cs="Arial"/>
                <w:w w:val="105"/>
              </w:rPr>
              <w:t>or</w:t>
            </w:r>
            <w:r w:rsidRPr="002940C9">
              <w:rPr>
                <w:rFonts w:ascii="Arial" w:eastAsia="Arial" w:hAnsi="Arial" w:cs="Arial"/>
                <w:spacing w:val="-13"/>
                <w:w w:val="105"/>
              </w:rPr>
              <w:t xml:space="preserve"> </w:t>
            </w:r>
            <w:r w:rsidRPr="002940C9">
              <w:rPr>
                <w:rFonts w:ascii="Arial" w:eastAsia="Arial" w:hAnsi="Arial" w:cs="Arial"/>
                <w:spacing w:val="-1"/>
                <w:w w:val="105"/>
              </w:rPr>
              <w:t>s</w:t>
            </w:r>
            <w:r w:rsidRPr="002940C9">
              <w:rPr>
                <w:rFonts w:ascii="Arial" w:eastAsia="Arial" w:hAnsi="Arial" w:cs="Arial"/>
                <w:spacing w:val="-4"/>
                <w:w w:val="105"/>
              </w:rPr>
              <w:t>u</w:t>
            </w:r>
            <w:r w:rsidRPr="002940C9">
              <w:rPr>
                <w:rFonts w:ascii="Arial" w:eastAsia="Arial" w:hAnsi="Arial" w:cs="Arial"/>
                <w:spacing w:val="2"/>
                <w:w w:val="105"/>
              </w:rPr>
              <w:t>m</w:t>
            </w:r>
            <w:r w:rsidRPr="002940C9">
              <w:rPr>
                <w:rFonts w:ascii="Arial" w:eastAsia="Arial" w:hAnsi="Arial" w:cs="Arial"/>
                <w:w w:val="105"/>
              </w:rPr>
              <w:t>s</w:t>
            </w:r>
            <w:r w:rsidRPr="002940C9">
              <w:rPr>
                <w:rFonts w:ascii="Arial" w:eastAsia="Arial" w:hAnsi="Arial" w:cs="Arial"/>
                <w:spacing w:val="-14"/>
                <w:w w:val="105"/>
              </w:rPr>
              <w:t xml:space="preserve"> </w:t>
            </w:r>
            <w:r w:rsidRPr="002940C9">
              <w:rPr>
                <w:rFonts w:ascii="Arial" w:eastAsia="Arial" w:hAnsi="Arial" w:cs="Arial"/>
                <w:spacing w:val="-4"/>
                <w:w w:val="105"/>
              </w:rPr>
              <w:t>o</w:t>
            </w:r>
            <w:r w:rsidRPr="002940C9">
              <w:rPr>
                <w:rFonts w:ascii="Arial" w:eastAsia="Arial" w:hAnsi="Arial" w:cs="Arial"/>
                <w:w w:val="105"/>
              </w:rPr>
              <w:t>r</w:t>
            </w:r>
            <w:r w:rsidRPr="002940C9">
              <w:rPr>
                <w:rFonts w:ascii="Arial" w:eastAsia="Arial" w:hAnsi="Arial" w:cs="Arial"/>
                <w:spacing w:val="-1"/>
                <w:w w:val="105"/>
              </w:rPr>
              <w:t>i</w:t>
            </w:r>
            <w:r w:rsidRPr="002940C9">
              <w:rPr>
                <w:rFonts w:ascii="Arial" w:eastAsia="Arial" w:hAnsi="Arial" w:cs="Arial"/>
                <w:w w:val="105"/>
              </w:rPr>
              <w:t>g</w:t>
            </w:r>
            <w:r w:rsidRPr="002940C9">
              <w:rPr>
                <w:rFonts w:ascii="Arial" w:eastAsia="Arial" w:hAnsi="Arial" w:cs="Arial"/>
                <w:spacing w:val="-1"/>
                <w:w w:val="105"/>
              </w:rPr>
              <w:t>i</w:t>
            </w:r>
            <w:r w:rsidRPr="002940C9">
              <w:rPr>
                <w:rFonts w:ascii="Arial" w:eastAsia="Arial" w:hAnsi="Arial" w:cs="Arial"/>
                <w:w w:val="105"/>
              </w:rPr>
              <w:t>nat</w:t>
            </w:r>
            <w:r w:rsidRPr="002940C9">
              <w:rPr>
                <w:rFonts w:ascii="Arial" w:eastAsia="Arial" w:hAnsi="Arial" w:cs="Arial"/>
                <w:spacing w:val="-1"/>
                <w:w w:val="105"/>
              </w:rPr>
              <w:t>i</w:t>
            </w:r>
            <w:r w:rsidRPr="002940C9">
              <w:rPr>
                <w:rFonts w:ascii="Arial" w:eastAsia="Arial" w:hAnsi="Arial" w:cs="Arial"/>
                <w:w w:val="105"/>
              </w:rPr>
              <w:t>ng</w:t>
            </w:r>
            <w:r w:rsidRPr="002940C9">
              <w:rPr>
                <w:rFonts w:ascii="Arial" w:eastAsia="Arial" w:hAnsi="Arial" w:cs="Arial"/>
                <w:spacing w:val="-13"/>
                <w:w w:val="105"/>
              </w:rPr>
              <w:t xml:space="preserve"> </w:t>
            </w:r>
            <w:r w:rsidRPr="002940C9">
              <w:rPr>
                <w:rFonts w:ascii="Arial" w:eastAsia="Arial" w:hAnsi="Arial" w:cs="Arial"/>
                <w:spacing w:val="-5"/>
                <w:w w:val="105"/>
              </w:rPr>
              <w:t>w</w:t>
            </w:r>
            <w:r w:rsidRPr="002940C9">
              <w:rPr>
                <w:rFonts w:ascii="Arial" w:eastAsia="Arial" w:hAnsi="Arial" w:cs="Arial"/>
                <w:spacing w:val="-1"/>
                <w:w w:val="105"/>
              </w:rPr>
              <w:t>i</w:t>
            </w:r>
            <w:r w:rsidRPr="002940C9">
              <w:rPr>
                <w:rFonts w:ascii="Arial" w:eastAsia="Arial" w:hAnsi="Arial" w:cs="Arial"/>
                <w:w w:val="105"/>
              </w:rPr>
              <w:t>th</w:t>
            </w:r>
            <w:r w:rsidRPr="002940C9">
              <w:rPr>
                <w:rFonts w:ascii="Arial" w:eastAsia="Arial" w:hAnsi="Arial" w:cs="Arial"/>
                <w:spacing w:val="-1"/>
                <w:w w:val="105"/>
              </w:rPr>
              <w:t>i</w:t>
            </w:r>
            <w:r w:rsidRPr="002940C9">
              <w:rPr>
                <w:rFonts w:ascii="Arial" w:eastAsia="Arial" w:hAnsi="Arial" w:cs="Arial"/>
                <w:w w:val="105"/>
              </w:rPr>
              <w:t>n</w:t>
            </w:r>
            <w:r w:rsidRPr="002940C9">
              <w:rPr>
                <w:rFonts w:ascii="Arial" w:eastAsia="Arial" w:hAnsi="Arial" w:cs="Arial"/>
                <w:spacing w:val="-11"/>
                <w:w w:val="105"/>
              </w:rPr>
              <w:t xml:space="preserve"> </w:t>
            </w:r>
            <w:r w:rsidRPr="002940C9">
              <w:rPr>
                <w:rFonts w:ascii="Arial" w:eastAsia="Arial" w:hAnsi="Arial" w:cs="Arial"/>
                <w:spacing w:val="-4"/>
                <w:w w:val="105"/>
              </w:rPr>
              <w:t>G</w:t>
            </w:r>
            <w:r w:rsidRPr="002940C9">
              <w:rPr>
                <w:rFonts w:ascii="Arial" w:eastAsia="Arial" w:hAnsi="Arial" w:cs="Arial"/>
                <w:w w:val="105"/>
              </w:rPr>
              <w:t>rea</w:t>
            </w:r>
            <w:r w:rsidRPr="002940C9">
              <w:rPr>
                <w:rFonts w:ascii="Arial" w:eastAsia="Arial" w:hAnsi="Arial" w:cs="Arial"/>
                <w:spacing w:val="2"/>
                <w:w w:val="105"/>
              </w:rPr>
              <w:t>t</w:t>
            </w:r>
            <w:r w:rsidRPr="002940C9">
              <w:rPr>
                <w:rFonts w:ascii="Arial" w:eastAsia="Arial" w:hAnsi="Arial" w:cs="Arial"/>
                <w:w w:val="105"/>
              </w:rPr>
              <w:t>er</w:t>
            </w:r>
            <w:r w:rsidRPr="002940C9">
              <w:rPr>
                <w:rFonts w:ascii="Arial" w:eastAsia="Arial" w:hAnsi="Arial" w:cs="Arial"/>
                <w:spacing w:val="-14"/>
                <w:w w:val="105"/>
              </w:rPr>
              <w:t xml:space="preserve"> </w:t>
            </w:r>
            <w:r w:rsidRPr="002940C9">
              <w:rPr>
                <w:rFonts w:ascii="Arial" w:eastAsia="Arial" w:hAnsi="Arial" w:cs="Arial"/>
                <w:w w:val="105"/>
              </w:rPr>
              <w:t>Lon</w:t>
            </w:r>
            <w:r w:rsidRPr="002940C9">
              <w:rPr>
                <w:rFonts w:ascii="Arial" w:eastAsia="Arial" w:hAnsi="Arial" w:cs="Arial"/>
                <w:spacing w:val="-4"/>
                <w:w w:val="105"/>
              </w:rPr>
              <w:t>d</w:t>
            </w:r>
            <w:r w:rsidRPr="002940C9">
              <w:rPr>
                <w:rFonts w:ascii="Arial" w:eastAsia="Arial" w:hAnsi="Arial" w:cs="Arial"/>
                <w:w w:val="105"/>
              </w:rPr>
              <w:t>on</w:t>
            </w:r>
            <w:r w:rsidRPr="002940C9">
              <w:rPr>
                <w:rFonts w:ascii="Arial" w:eastAsia="Arial" w:hAnsi="Arial" w:cs="Arial"/>
                <w:spacing w:val="-3"/>
                <w:w w:val="105"/>
              </w:rPr>
              <w:t>)</w:t>
            </w:r>
            <w:r w:rsidRPr="002940C9">
              <w:rPr>
                <w:rFonts w:ascii="Arial" w:eastAsia="Arial" w:hAnsi="Arial" w:cs="Arial"/>
                <w:w w:val="105"/>
              </w:rPr>
              <w:t>;</w:t>
            </w:r>
            <w:r>
              <w:rPr>
                <w:rFonts w:ascii="Arial" w:eastAsia="Arial" w:hAnsi="Arial" w:cs="Arial"/>
                <w:w w:val="105"/>
              </w:rPr>
              <w:t xml:space="preserve"> </w:t>
            </w:r>
            <w:r w:rsidRPr="002940C9">
              <w:rPr>
                <w:rFonts w:ascii="Arial" w:eastAsia="Arial" w:hAnsi="Arial" w:cs="Arial"/>
                <w:w w:val="105"/>
              </w:rPr>
              <w:t>and</w:t>
            </w:r>
            <w:r w:rsidRPr="002940C9">
              <w:rPr>
                <w:rFonts w:ascii="Arial" w:eastAsia="Arial" w:hAnsi="Arial" w:cs="Arial"/>
                <w:spacing w:val="-11"/>
                <w:w w:val="105"/>
              </w:rPr>
              <w:t xml:space="preserve"> </w:t>
            </w:r>
            <w:r w:rsidRPr="002940C9">
              <w:rPr>
                <w:rFonts w:ascii="Arial" w:eastAsia="Arial" w:hAnsi="Arial" w:cs="Arial"/>
                <w:spacing w:val="2"/>
                <w:w w:val="105"/>
              </w:rPr>
              <w:t>s</w:t>
            </w:r>
            <w:r w:rsidRPr="002940C9">
              <w:rPr>
                <w:rFonts w:ascii="Arial" w:eastAsia="Arial" w:hAnsi="Arial" w:cs="Arial"/>
                <w:spacing w:val="-4"/>
                <w:w w:val="105"/>
              </w:rPr>
              <w:t>e</w:t>
            </w:r>
            <w:r w:rsidRPr="002940C9">
              <w:rPr>
                <w:rFonts w:ascii="Arial" w:eastAsia="Arial" w:hAnsi="Arial" w:cs="Arial"/>
                <w:w w:val="105"/>
              </w:rPr>
              <w:t>t</w:t>
            </w:r>
            <w:r w:rsidRPr="002940C9">
              <w:rPr>
                <w:rFonts w:ascii="Arial" w:eastAsia="Arial" w:hAnsi="Arial" w:cs="Arial"/>
                <w:spacing w:val="-10"/>
                <w:w w:val="105"/>
              </w:rPr>
              <w:t xml:space="preserve"> </w:t>
            </w:r>
            <w:r w:rsidRPr="002940C9">
              <w:rPr>
                <w:rFonts w:ascii="Arial" w:eastAsia="Arial" w:hAnsi="Arial" w:cs="Arial"/>
                <w:w w:val="105"/>
              </w:rPr>
              <w:t>out</w:t>
            </w:r>
            <w:r w:rsidRPr="002940C9">
              <w:rPr>
                <w:rFonts w:ascii="Arial" w:eastAsia="Arial" w:hAnsi="Arial" w:cs="Arial"/>
                <w:spacing w:val="-10"/>
                <w:w w:val="105"/>
              </w:rPr>
              <w:t xml:space="preserve"> </w:t>
            </w:r>
            <w:r w:rsidRPr="002940C9">
              <w:rPr>
                <w:rFonts w:ascii="Arial" w:eastAsia="Arial" w:hAnsi="Arial" w:cs="Arial"/>
                <w:spacing w:val="2"/>
                <w:w w:val="105"/>
              </w:rPr>
              <w:t>t</w:t>
            </w:r>
            <w:r w:rsidRPr="002940C9">
              <w:rPr>
                <w:rFonts w:ascii="Arial" w:eastAsia="Arial" w:hAnsi="Arial" w:cs="Arial"/>
                <w:w w:val="105"/>
              </w:rPr>
              <w:t>he</w:t>
            </w:r>
            <w:r w:rsidRPr="002940C9">
              <w:rPr>
                <w:rFonts w:ascii="Arial" w:eastAsia="Arial" w:hAnsi="Arial" w:cs="Arial"/>
                <w:spacing w:val="-13"/>
                <w:w w:val="105"/>
              </w:rPr>
              <w:t xml:space="preserve"> </w:t>
            </w:r>
            <w:r w:rsidRPr="002940C9">
              <w:rPr>
                <w:rFonts w:ascii="Arial" w:eastAsia="Arial" w:hAnsi="Arial" w:cs="Arial"/>
                <w:spacing w:val="-1"/>
                <w:w w:val="105"/>
              </w:rPr>
              <w:t>s</w:t>
            </w:r>
            <w:r w:rsidRPr="002940C9">
              <w:rPr>
                <w:rFonts w:ascii="Arial" w:eastAsia="Arial" w:hAnsi="Arial" w:cs="Arial"/>
                <w:spacing w:val="-6"/>
                <w:w w:val="105"/>
              </w:rPr>
              <w:t>u</w:t>
            </w:r>
            <w:r w:rsidRPr="002940C9">
              <w:rPr>
                <w:rFonts w:ascii="Arial" w:eastAsia="Arial" w:hAnsi="Arial" w:cs="Arial"/>
                <w:spacing w:val="5"/>
                <w:w w:val="105"/>
              </w:rPr>
              <w:t>m</w:t>
            </w:r>
            <w:r w:rsidRPr="002940C9">
              <w:rPr>
                <w:rFonts w:ascii="Arial" w:eastAsia="Arial" w:hAnsi="Arial" w:cs="Arial"/>
                <w:w w:val="105"/>
              </w:rPr>
              <w:t>s</w:t>
            </w:r>
            <w:r w:rsidRPr="002940C9">
              <w:rPr>
                <w:rFonts w:ascii="Arial" w:eastAsia="Arial" w:hAnsi="Arial" w:cs="Arial"/>
                <w:spacing w:val="-13"/>
                <w:w w:val="105"/>
              </w:rPr>
              <w:t xml:space="preserve"> </w:t>
            </w:r>
            <w:r w:rsidRPr="002940C9">
              <w:rPr>
                <w:rFonts w:ascii="Arial" w:eastAsia="Arial" w:hAnsi="Arial" w:cs="Arial"/>
                <w:w w:val="105"/>
              </w:rPr>
              <w:t>pr</w:t>
            </w:r>
            <w:r w:rsidRPr="002940C9">
              <w:rPr>
                <w:rFonts w:ascii="Arial" w:eastAsia="Arial" w:hAnsi="Arial" w:cs="Arial"/>
                <w:spacing w:val="-4"/>
                <w:w w:val="105"/>
              </w:rPr>
              <w:t>o</w:t>
            </w:r>
            <w:r w:rsidRPr="002940C9">
              <w:rPr>
                <w:rFonts w:ascii="Arial" w:eastAsia="Arial" w:hAnsi="Arial" w:cs="Arial"/>
                <w:w w:val="105"/>
              </w:rPr>
              <w:t>po</w:t>
            </w:r>
            <w:r w:rsidRPr="002940C9">
              <w:rPr>
                <w:rFonts w:ascii="Arial" w:eastAsia="Arial" w:hAnsi="Arial" w:cs="Arial"/>
                <w:spacing w:val="2"/>
                <w:w w:val="105"/>
              </w:rPr>
              <w:t>s</w:t>
            </w:r>
            <w:r w:rsidRPr="002940C9">
              <w:rPr>
                <w:rFonts w:ascii="Arial" w:eastAsia="Arial" w:hAnsi="Arial" w:cs="Arial"/>
                <w:w w:val="105"/>
              </w:rPr>
              <w:t>e</w:t>
            </w:r>
            <w:r w:rsidRPr="002940C9">
              <w:rPr>
                <w:rFonts w:ascii="Arial" w:eastAsia="Arial" w:hAnsi="Arial" w:cs="Arial"/>
                <w:spacing w:val="-4"/>
                <w:w w:val="105"/>
              </w:rPr>
              <w:t>d</w:t>
            </w:r>
            <w:r w:rsidRPr="002940C9">
              <w:rPr>
                <w:rFonts w:ascii="Arial" w:eastAsia="Arial" w:hAnsi="Arial" w:cs="Arial"/>
                <w:w w:val="105"/>
              </w:rPr>
              <w:t>.</w:t>
            </w:r>
          </w:p>
        </w:tc>
      </w:tr>
      <w:tr w:rsidR="00E644C4" w:rsidRPr="00390847" w:rsidTr="00736F50">
        <w:trPr>
          <w:cantSplit/>
        </w:trPr>
        <w:tc>
          <w:tcPr>
            <w:tcW w:w="9322" w:type="dxa"/>
            <w:shd w:val="clear" w:color="auto" w:fill="auto"/>
          </w:tcPr>
          <w:p w:rsidR="00E644C4" w:rsidRDefault="00E644C4" w:rsidP="00736F50">
            <w:pPr>
              <w:rPr>
                <w:rFonts w:ascii="Arial" w:hAnsi="Arial" w:cs="Arial"/>
              </w:rPr>
            </w:pPr>
            <w:r w:rsidRPr="00CA20C6">
              <w:rPr>
                <w:rFonts w:ascii="Arial" w:hAnsi="Arial" w:cs="Arial"/>
              </w:rPr>
              <w:t>Answer:</w:t>
            </w:r>
          </w:p>
          <w:p w:rsidR="00E644C4" w:rsidRDefault="00E644C4" w:rsidP="00736F50">
            <w:pPr>
              <w:rPr>
                <w:rFonts w:ascii="Arial" w:hAnsi="Arial" w:cs="Arial"/>
              </w:rPr>
            </w:pPr>
          </w:p>
          <w:p w:rsidR="00E644C4" w:rsidRDefault="00E644C4" w:rsidP="00736F50">
            <w:pPr>
              <w:rPr>
                <w:rFonts w:ascii="Arial" w:hAnsi="Arial" w:cs="Arial"/>
              </w:rPr>
            </w:pPr>
          </w:p>
          <w:p w:rsidR="00E644C4" w:rsidRDefault="00E644C4" w:rsidP="00736F50">
            <w:pPr>
              <w:rPr>
                <w:rFonts w:ascii="Arial" w:hAnsi="Arial" w:cs="Arial"/>
              </w:rPr>
            </w:pPr>
          </w:p>
          <w:p w:rsidR="00E644C4" w:rsidRDefault="00E644C4" w:rsidP="00736F50">
            <w:pPr>
              <w:rPr>
                <w:rFonts w:ascii="Arial" w:hAnsi="Arial" w:cs="Arial"/>
              </w:rPr>
            </w:pPr>
          </w:p>
          <w:p w:rsidR="00E644C4" w:rsidRDefault="00E644C4" w:rsidP="00736F50">
            <w:pPr>
              <w:rPr>
                <w:rFonts w:ascii="Arial" w:hAnsi="Arial" w:cs="Arial"/>
              </w:rPr>
            </w:pPr>
          </w:p>
          <w:p w:rsidR="00E644C4" w:rsidRPr="00CA20C6" w:rsidRDefault="00E644C4" w:rsidP="00736F50">
            <w:pPr>
              <w:rPr>
                <w:rFonts w:ascii="Arial" w:hAnsi="Arial" w:cs="Arial"/>
              </w:rPr>
            </w:pPr>
          </w:p>
          <w:p w:rsidR="00E644C4" w:rsidRPr="00CA20C6" w:rsidRDefault="00E644C4" w:rsidP="00736F50">
            <w:pPr>
              <w:rPr>
                <w:rFonts w:ascii="Arial" w:hAnsi="Arial" w:cs="Arial"/>
              </w:rPr>
            </w:pPr>
          </w:p>
          <w:p w:rsidR="00E644C4" w:rsidRPr="00CA20C6" w:rsidRDefault="00E644C4" w:rsidP="00736F50">
            <w:pPr>
              <w:rPr>
                <w:rFonts w:ascii="Arial" w:hAnsi="Arial" w:cs="Arial"/>
              </w:rPr>
            </w:pPr>
          </w:p>
          <w:p w:rsidR="00E644C4" w:rsidRPr="00CA20C6" w:rsidRDefault="00E644C4" w:rsidP="00736F50">
            <w:pPr>
              <w:widowControl/>
              <w:ind w:left="720" w:hanging="720"/>
              <w:rPr>
                <w:rFonts w:ascii="Arial" w:eastAsia="Times New Roman" w:hAnsi="Arial" w:cs="Arial"/>
                <w:lang w:val="en-GB" w:eastAsia="en-GB"/>
              </w:rPr>
            </w:pPr>
          </w:p>
        </w:tc>
      </w:tr>
      <w:tr w:rsidR="00E644C4" w:rsidRPr="00390847" w:rsidTr="00736F50">
        <w:trPr>
          <w:cantSplit/>
        </w:trPr>
        <w:tc>
          <w:tcPr>
            <w:tcW w:w="9322" w:type="dxa"/>
            <w:shd w:val="clear" w:color="auto" w:fill="D9D9D9" w:themeFill="background1" w:themeFillShade="D9"/>
          </w:tcPr>
          <w:p w:rsidR="00E644C4" w:rsidRPr="00CA20C6" w:rsidRDefault="00E644C4" w:rsidP="00736F50">
            <w:pPr>
              <w:widowControl/>
              <w:ind w:left="720" w:hanging="720"/>
              <w:rPr>
                <w:rFonts w:ascii="Arial" w:eastAsia="Times New Roman" w:hAnsi="Arial" w:cs="Arial"/>
                <w:lang w:val="en-GB" w:eastAsia="en-GB"/>
              </w:rPr>
            </w:pPr>
            <w:r w:rsidRPr="00CA20C6">
              <w:rPr>
                <w:rFonts w:ascii="Arial" w:eastAsia="Times New Roman" w:hAnsi="Arial" w:cs="Arial"/>
                <w:lang w:val="en-GB" w:eastAsia="en-GB"/>
              </w:rPr>
              <w:t>Q5.</w:t>
            </w:r>
            <w:r w:rsidRPr="00CA20C6">
              <w:rPr>
                <w:rFonts w:ascii="Arial" w:eastAsia="Times New Roman" w:hAnsi="Arial" w:cs="Arial"/>
                <w:lang w:val="en-GB" w:eastAsia="en-GB"/>
              </w:rPr>
              <w:tab/>
              <w:t xml:space="preserve">If your preferred option is an extension of time limit, please state the reasons why you think this extension should be agreed. If the circumstances you have detailed in 3 above include where balances have remained unused in DPF for 3 years, please give details of how you propose to use these funds in the existing financial year addressing the factors the </w:t>
            </w:r>
            <w:r>
              <w:rPr>
                <w:rFonts w:ascii="Arial" w:eastAsia="Times New Roman" w:hAnsi="Arial" w:cs="Arial"/>
                <w:lang w:val="en-GB" w:eastAsia="en-GB"/>
              </w:rPr>
              <w:t>r</w:t>
            </w:r>
            <w:r w:rsidRPr="00CA20C6">
              <w:rPr>
                <w:rFonts w:ascii="Arial" w:eastAsia="Times New Roman" w:hAnsi="Arial" w:cs="Arial"/>
                <w:lang w:val="en-GB" w:eastAsia="en-GB"/>
              </w:rPr>
              <w:t>egulator takes into account as detailed in the DPF guidance. Continue on a separate sheet where needed, and attach relevant documents in support of your reasoning.</w:t>
            </w:r>
          </w:p>
        </w:tc>
      </w:tr>
      <w:tr w:rsidR="00E644C4" w:rsidRPr="00390847" w:rsidTr="00736F50">
        <w:trPr>
          <w:cantSplit/>
        </w:trPr>
        <w:tc>
          <w:tcPr>
            <w:tcW w:w="9322" w:type="dxa"/>
            <w:shd w:val="clear" w:color="auto" w:fill="auto"/>
          </w:tcPr>
          <w:p w:rsidR="00E644C4" w:rsidRDefault="00E644C4" w:rsidP="00736F50">
            <w:pPr>
              <w:rPr>
                <w:rFonts w:ascii="Arial" w:hAnsi="Arial" w:cs="Arial"/>
              </w:rPr>
            </w:pPr>
            <w:r w:rsidRPr="00CA20C6">
              <w:rPr>
                <w:rFonts w:ascii="Arial" w:hAnsi="Arial" w:cs="Arial"/>
              </w:rPr>
              <w:t>Answer:</w:t>
            </w:r>
          </w:p>
          <w:p w:rsidR="00E644C4" w:rsidRDefault="00E644C4" w:rsidP="00736F50">
            <w:pPr>
              <w:rPr>
                <w:rFonts w:ascii="Arial" w:hAnsi="Arial" w:cs="Arial"/>
              </w:rPr>
            </w:pPr>
          </w:p>
          <w:p w:rsidR="00E644C4" w:rsidRDefault="00E644C4" w:rsidP="00736F50">
            <w:pPr>
              <w:rPr>
                <w:rFonts w:ascii="Arial" w:hAnsi="Arial" w:cs="Arial"/>
              </w:rPr>
            </w:pPr>
          </w:p>
          <w:p w:rsidR="00E644C4" w:rsidRDefault="00E644C4" w:rsidP="00736F50">
            <w:pPr>
              <w:rPr>
                <w:rFonts w:ascii="Arial" w:hAnsi="Arial" w:cs="Arial"/>
              </w:rPr>
            </w:pPr>
          </w:p>
          <w:p w:rsidR="00E644C4" w:rsidRDefault="00E644C4" w:rsidP="00736F50">
            <w:pPr>
              <w:rPr>
                <w:rFonts w:ascii="Arial" w:hAnsi="Arial" w:cs="Arial"/>
              </w:rPr>
            </w:pPr>
          </w:p>
          <w:p w:rsidR="00E644C4" w:rsidRDefault="00E644C4" w:rsidP="00736F50">
            <w:pPr>
              <w:rPr>
                <w:rFonts w:ascii="Arial" w:hAnsi="Arial" w:cs="Arial"/>
              </w:rPr>
            </w:pPr>
          </w:p>
          <w:p w:rsidR="00E644C4" w:rsidRDefault="00E644C4" w:rsidP="00736F50">
            <w:pPr>
              <w:rPr>
                <w:rFonts w:ascii="Arial" w:hAnsi="Arial" w:cs="Arial"/>
              </w:rPr>
            </w:pPr>
          </w:p>
          <w:p w:rsidR="00E644C4" w:rsidRDefault="00E644C4" w:rsidP="00736F50">
            <w:pPr>
              <w:rPr>
                <w:rFonts w:ascii="Arial" w:hAnsi="Arial" w:cs="Arial"/>
              </w:rPr>
            </w:pPr>
          </w:p>
          <w:p w:rsidR="00E644C4" w:rsidRPr="00CA20C6" w:rsidRDefault="00E644C4" w:rsidP="00736F50">
            <w:pPr>
              <w:rPr>
                <w:rFonts w:ascii="Arial" w:hAnsi="Arial" w:cs="Arial"/>
              </w:rPr>
            </w:pPr>
          </w:p>
          <w:p w:rsidR="00E644C4" w:rsidRPr="00CA20C6" w:rsidRDefault="00E644C4" w:rsidP="00736F50">
            <w:pPr>
              <w:rPr>
                <w:rFonts w:ascii="Arial" w:hAnsi="Arial" w:cs="Arial"/>
              </w:rPr>
            </w:pPr>
          </w:p>
          <w:p w:rsidR="00E644C4" w:rsidRPr="00CA20C6" w:rsidRDefault="00E644C4" w:rsidP="00736F50">
            <w:pPr>
              <w:rPr>
                <w:rFonts w:ascii="Arial" w:hAnsi="Arial" w:cs="Arial"/>
              </w:rPr>
            </w:pPr>
          </w:p>
          <w:p w:rsidR="00E644C4" w:rsidRPr="00CA20C6" w:rsidRDefault="00E644C4" w:rsidP="00736F50">
            <w:pPr>
              <w:widowControl/>
              <w:ind w:left="720" w:hanging="720"/>
              <w:rPr>
                <w:rFonts w:ascii="Arial" w:eastAsia="Times New Roman" w:hAnsi="Arial" w:cs="Arial"/>
                <w:lang w:val="en-GB" w:eastAsia="en-GB"/>
              </w:rPr>
            </w:pPr>
          </w:p>
        </w:tc>
      </w:tr>
    </w:tbl>
    <w:p w:rsidR="00E644C4" w:rsidRDefault="00E644C4" w:rsidP="00E644C4"/>
    <w:p w:rsidR="005947BA" w:rsidRDefault="005947BA" w:rsidP="005947BA">
      <w:pPr>
        <w:pStyle w:val="BodyText"/>
      </w:pPr>
    </w:p>
    <w:p w:rsidR="005947BA" w:rsidRDefault="005947BA" w:rsidP="005947BA">
      <w:pPr>
        <w:pStyle w:val="BodyText"/>
      </w:pPr>
    </w:p>
    <w:p w:rsidR="005947BA" w:rsidRDefault="005947BA" w:rsidP="005947BA">
      <w:pPr>
        <w:pStyle w:val="BodyText"/>
      </w:pPr>
    </w:p>
    <w:p w:rsidR="00AD0A4A" w:rsidRDefault="00AD0A4A" w:rsidP="005947BA">
      <w:pPr>
        <w:pStyle w:val="BodyText"/>
      </w:pPr>
    </w:p>
    <w:p w:rsidR="00AD0A4A" w:rsidRDefault="00AD0A4A" w:rsidP="005947BA">
      <w:pPr>
        <w:pStyle w:val="BodyText"/>
      </w:pPr>
    </w:p>
    <w:p w:rsidR="00AD0A4A" w:rsidRDefault="00AD0A4A" w:rsidP="005947BA">
      <w:pPr>
        <w:pStyle w:val="BodyText"/>
      </w:pPr>
    </w:p>
    <w:p w:rsidR="00AD0A4A" w:rsidRDefault="00AD0A4A" w:rsidP="005947BA">
      <w:pPr>
        <w:pStyle w:val="BodyText"/>
      </w:pPr>
    </w:p>
    <w:p w:rsidR="00AD0A4A" w:rsidRDefault="00AD0A4A" w:rsidP="005947BA">
      <w:pPr>
        <w:pStyle w:val="BodyText"/>
      </w:pPr>
    </w:p>
    <w:p w:rsidR="00AD0A4A" w:rsidRDefault="00AD0A4A" w:rsidP="005947BA">
      <w:pPr>
        <w:pStyle w:val="BodyText"/>
      </w:pPr>
    </w:p>
    <w:p w:rsidR="00AD0A4A" w:rsidRDefault="00AD0A4A" w:rsidP="005947BA">
      <w:pPr>
        <w:pStyle w:val="BodyText"/>
      </w:pPr>
    </w:p>
    <w:p w:rsidR="00E644C4" w:rsidRDefault="00E644C4">
      <w:pPr>
        <w:rPr>
          <w:rFonts w:ascii="Arial" w:eastAsia="Arial" w:hAnsi="Arial"/>
          <w:sz w:val="20"/>
          <w:szCs w:val="20"/>
        </w:rPr>
      </w:pPr>
      <w:r>
        <w:br w:type="page"/>
      </w:r>
    </w:p>
    <w:p w:rsidR="005947BA" w:rsidRDefault="005947BA" w:rsidP="005947BA">
      <w:pPr>
        <w:pStyle w:val="BodyText"/>
      </w:pPr>
    </w:p>
    <w:p w:rsidR="005947BA" w:rsidRDefault="005947BA"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B5349E" w:rsidRDefault="00B5349E" w:rsidP="005947BA">
      <w:pPr>
        <w:pStyle w:val="BodyText"/>
      </w:pPr>
    </w:p>
    <w:p w:rsidR="005947BA" w:rsidRDefault="005947BA" w:rsidP="005947BA">
      <w:pPr>
        <w:pStyle w:val="BodyText"/>
      </w:pPr>
    </w:p>
    <w:p w:rsidR="005947BA" w:rsidRDefault="005947BA" w:rsidP="005947BA">
      <w:pPr>
        <w:pStyle w:val="BodyText"/>
      </w:pPr>
    </w:p>
    <w:p w:rsidR="005947BA" w:rsidRPr="00C6027C" w:rsidRDefault="005947BA" w:rsidP="005947BA">
      <w:pPr>
        <w:pStyle w:val="BodyText"/>
        <w:ind w:left="0"/>
        <w:rPr>
          <w:sz w:val="22"/>
          <w:szCs w:val="22"/>
        </w:rPr>
      </w:pPr>
      <w:r w:rsidRPr="00C6027C">
        <w:rPr>
          <w:noProof/>
          <w:sz w:val="22"/>
          <w:szCs w:val="22"/>
          <w:lang w:val="en-GB" w:eastAsia="en-GB"/>
        </w:rPr>
        <w:drawing>
          <wp:inline distT="0" distB="0" distL="0" distR="0" wp14:anchorId="61CD2CC1" wp14:editId="173ACEFE">
            <wp:extent cx="767715" cy="379730"/>
            <wp:effectExtent l="0" t="0" r="0" b="1270"/>
            <wp:docPr id="33" name="Picture 33"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715" cy="379730"/>
                    </a:xfrm>
                    <a:prstGeom prst="rect">
                      <a:avLst/>
                    </a:prstGeom>
                    <a:noFill/>
                    <a:ln>
                      <a:noFill/>
                    </a:ln>
                  </pic:spPr>
                </pic:pic>
              </a:graphicData>
            </a:graphic>
          </wp:inline>
        </w:drawing>
      </w:r>
    </w:p>
    <w:p w:rsidR="005947BA" w:rsidRPr="00C6027C" w:rsidRDefault="005947BA" w:rsidP="005947BA">
      <w:pPr>
        <w:pStyle w:val="BodyText"/>
        <w:ind w:left="0"/>
        <w:rPr>
          <w:sz w:val="22"/>
          <w:szCs w:val="22"/>
        </w:rPr>
      </w:pPr>
      <w:r>
        <w:rPr>
          <w:sz w:val="22"/>
          <w:szCs w:val="22"/>
        </w:rPr>
        <w:t xml:space="preserve">© </w:t>
      </w:r>
      <w:r>
        <w:rPr>
          <w:sz w:val="23"/>
          <w:szCs w:val="23"/>
        </w:rPr>
        <w:t>RSH copyright 2018</w:t>
      </w:r>
    </w:p>
    <w:p w:rsidR="005947BA" w:rsidRPr="00C6027C" w:rsidRDefault="005947BA" w:rsidP="005947BA">
      <w:pPr>
        <w:pStyle w:val="BodyText"/>
        <w:rPr>
          <w:sz w:val="22"/>
          <w:szCs w:val="22"/>
        </w:rPr>
      </w:pPr>
    </w:p>
    <w:p w:rsidR="005947BA" w:rsidRPr="00C6027C" w:rsidRDefault="005947BA" w:rsidP="005947BA">
      <w:pPr>
        <w:pStyle w:val="BodyText"/>
        <w:ind w:left="0"/>
        <w:rPr>
          <w:sz w:val="22"/>
          <w:szCs w:val="22"/>
        </w:rPr>
      </w:pPr>
      <w:r w:rsidRPr="00C6027C">
        <w:rPr>
          <w:sz w:val="22"/>
          <w:szCs w:val="22"/>
        </w:rPr>
        <w:t xml:space="preserve">This publication is licensed under the terms of the Open Government Licence v3.0 except where otherwise stated. To view this licence, visit </w:t>
      </w:r>
      <w:hyperlink r:id="rId21" w:history="1">
        <w:r w:rsidRPr="00C6027C">
          <w:rPr>
            <w:rStyle w:val="Hyperlink"/>
            <w:sz w:val="22"/>
            <w:szCs w:val="22"/>
          </w:rPr>
          <w:t>nationalarchives.gov.uk/doc/open-government-licence/v</w:t>
        </w:r>
        <w:r w:rsidRPr="00C6027C">
          <w:rPr>
            <w:rStyle w:val="Hyperlink"/>
            <w:sz w:val="22"/>
            <w:szCs w:val="22"/>
          </w:rPr>
          <w:t>e</w:t>
        </w:r>
        <w:r w:rsidRPr="00C6027C">
          <w:rPr>
            <w:rStyle w:val="Hyperlink"/>
            <w:sz w:val="22"/>
            <w:szCs w:val="22"/>
          </w:rPr>
          <w:t>rsion/3</w:t>
        </w:r>
      </w:hyperlink>
    </w:p>
    <w:p w:rsidR="00B84A38" w:rsidRDefault="00B84A38" w:rsidP="005947BA">
      <w:pPr>
        <w:pStyle w:val="BodyText"/>
        <w:ind w:left="0"/>
        <w:rPr>
          <w:sz w:val="22"/>
          <w:szCs w:val="22"/>
        </w:rPr>
      </w:pPr>
    </w:p>
    <w:p w:rsidR="005947BA" w:rsidRPr="00C6027C" w:rsidRDefault="005947BA" w:rsidP="005947BA">
      <w:pPr>
        <w:pStyle w:val="BodyText"/>
        <w:ind w:left="0"/>
        <w:rPr>
          <w:sz w:val="22"/>
          <w:szCs w:val="22"/>
        </w:rPr>
      </w:pPr>
      <w:r w:rsidRPr="00C6027C">
        <w:rPr>
          <w:sz w:val="22"/>
          <w:szCs w:val="22"/>
        </w:rPr>
        <w:t>Where we have identified any third party copyright information you will need to obtain permission from the copyright holders concerned.</w:t>
      </w:r>
    </w:p>
    <w:p w:rsidR="00B84A38" w:rsidRDefault="00B84A38" w:rsidP="005947BA">
      <w:pPr>
        <w:pStyle w:val="BodyText"/>
        <w:ind w:left="0"/>
        <w:rPr>
          <w:sz w:val="22"/>
          <w:szCs w:val="22"/>
        </w:rPr>
      </w:pPr>
    </w:p>
    <w:p w:rsidR="005947BA" w:rsidRPr="00C6027C" w:rsidRDefault="005947BA" w:rsidP="005947BA">
      <w:pPr>
        <w:pStyle w:val="BodyText"/>
        <w:ind w:left="0"/>
        <w:rPr>
          <w:sz w:val="22"/>
          <w:szCs w:val="22"/>
        </w:rPr>
      </w:pPr>
      <w:r w:rsidRPr="00C6027C">
        <w:rPr>
          <w:sz w:val="22"/>
          <w:szCs w:val="22"/>
        </w:rPr>
        <w:t>Th</w:t>
      </w:r>
      <w:r>
        <w:rPr>
          <w:sz w:val="22"/>
          <w:szCs w:val="22"/>
        </w:rPr>
        <w:t xml:space="preserve">is publication is available at </w:t>
      </w:r>
      <w:hyperlink r:id="rId22" w:history="1">
        <w:r w:rsidRPr="00E14A0B">
          <w:rPr>
            <w:rStyle w:val="Hyperlink"/>
            <w:sz w:val="23"/>
            <w:szCs w:val="23"/>
          </w:rPr>
          <w:t>https://www.gov.uk/rsh</w:t>
        </w:r>
      </w:hyperlink>
      <w:r>
        <w:rPr>
          <w:sz w:val="23"/>
          <w:szCs w:val="23"/>
        </w:rPr>
        <w:t xml:space="preserve">. </w:t>
      </w:r>
    </w:p>
    <w:p w:rsidR="005947BA" w:rsidRDefault="005947BA" w:rsidP="005947BA">
      <w:pPr>
        <w:pStyle w:val="Default"/>
        <w:rPr>
          <w:sz w:val="23"/>
          <w:szCs w:val="23"/>
        </w:rPr>
      </w:pPr>
      <w:r>
        <w:rPr>
          <w:sz w:val="23"/>
          <w:szCs w:val="23"/>
        </w:rPr>
        <w:t xml:space="preserve">Any enquiries regarding this publication should be sent to us via: </w:t>
      </w:r>
    </w:p>
    <w:p w:rsidR="005947BA" w:rsidRDefault="005947BA" w:rsidP="005947BA">
      <w:pPr>
        <w:pStyle w:val="Default"/>
        <w:rPr>
          <w:sz w:val="23"/>
          <w:szCs w:val="23"/>
        </w:rPr>
      </w:pPr>
    </w:p>
    <w:p w:rsidR="005947BA" w:rsidRDefault="005947BA" w:rsidP="005947BA">
      <w:pPr>
        <w:pStyle w:val="Default"/>
        <w:rPr>
          <w:sz w:val="23"/>
          <w:szCs w:val="23"/>
        </w:rPr>
      </w:pPr>
      <w:r>
        <w:rPr>
          <w:sz w:val="23"/>
          <w:szCs w:val="23"/>
        </w:rPr>
        <w:t xml:space="preserve">Email: </w:t>
      </w:r>
      <w:hyperlink r:id="rId23" w:history="1">
        <w:r>
          <w:rPr>
            <w:rStyle w:val="Hyperlink"/>
            <w:sz w:val="23"/>
            <w:szCs w:val="23"/>
          </w:rPr>
          <w:t>enquiries@rsh.gov.uk</w:t>
        </w:r>
      </w:hyperlink>
      <w:r>
        <w:rPr>
          <w:sz w:val="23"/>
          <w:szCs w:val="23"/>
        </w:rPr>
        <w:t xml:space="preserve">  </w:t>
      </w:r>
    </w:p>
    <w:p w:rsidR="005947BA" w:rsidRDefault="005947BA" w:rsidP="005947BA">
      <w:pPr>
        <w:pStyle w:val="BodyText"/>
        <w:spacing w:after="120"/>
        <w:ind w:hanging="820"/>
        <w:rPr>
          <w:sz w:val="23"/>
          <w:szCs w:val="23"/>
        </w:rPr>
      </w:pPr>
    </w:p>
    <w:p w:rsidR="005947BA" w:rsidRDefault="005947BA" w:rsidP="005947BA">
      <w:pPr>
        <w:pStyle w:val="BodyText"/>
        <w:spacing w:after="120"/>
        <w:ind w:left="820" w:hanging="820"/>
        <w:rPr>
          <w:sz w:val="23"/>
          <w:szCs w:val="23"/>
        </w:rPr>
      </w:pPr>
      <w:r>
        <w:rPr>
          <w:sz w:val="23"/>
          <w:szCs w:val="23"/>
        </w:rPr>
        <w:t>Telephone: 0300 124 5225</w:t>
      </w:r>
    </w:p>
    <w:p w:rsidR="005947BA" w:rsidRDefault="005947BA" w:rsidP="005947BA">
      <w:pPr>
        <w:pStyle w:val="BodyText"/>
        <w:spacing w:after="120"/>
        <w:ind w:hanging="820"/>
        <w:rPr>
          <w:rFonts w:cs="Arial"/>
          <w:sz w:val="22"/>
          <w:szCs w:val="22"/>
        </w:rPr>
      </w:pPr>
    </w:p>
    <w:p w:rsidR="005947BA" w:rsidRDefault="005947BA" w:rsidP="005947BA">
      <w:pPr>
        <w:pStyle w:val="BodyText"/>
        <w:spacing w:after="120"/>
        <w:ind w:left="820" w:hanging="820"/>
        <w:rPr>
          <w:rFonts w:cs="Arial"/>
        </w:rPr>
      </w:pPr>
      <w:r>
        <w:rPr>
          <w:rFonts w:cs="Arial"/>
        </w:rPr>
        <w:t>Or write to:</w:t>
      </w:r>
    </w:p>
    <w:p w:rsidR="005947BA" w:rsidRDefault="005947BA" w:rsidP="005947BA">
      <w:pPr>
        <w:pStyle w:val="Default"/>
        <w:ind w:right="167"/>
        <w:rPr>
          <w:sz w:val="22"/>
          <w:szCs w:val="22"/>
        </w:rPr>
      </w:pPr>
      <w:r>
        <w:rPr>
          <w:sz w:val="22"/>
          <w:szCs w:val="22"/>
        </w:rPr>
        <w:t>Referrals and Regulatory Enquiries Team</w:t>
      </w:r>
    </w:p>
    <w:p w:rsidR="005947BA" w:rsidRDefault="005947BA" w:rsidP="005947BA">
      <w:pPr>
        <w:pStyle w:val="Default"/>
        <w:ind w:right="167"/>
      </w:pPr>
      <w:r>
        <w:rPr>
          <w:sz w:val="22"/>
        </w:rPr>
        <w:t>Regulator of Social Housing</w:t>
      </w:r>
    </w:p>
    <w:p w:rsidR="005947BA" w:rsidRDefault="005947BA" w:rsidP="005947BA">
      <w:pPr>
        <w:pStyle w:val="Default"/>
        <w:ind w:right="167"/>
        <w:rPr>
          <w:sz w:val="22"/>
          <w:szCs w:val="22"/>
        </w:rPr>
      </w:pPr>
      <w:r>
        <w:rPr>
          <w:sz w:val="22"/>
          <w:szCs w:val="22"/>
        </w:rPr>
        <w:t>1st Floor</w:t>
      </w:r>
      <w:r w:rsidR="00CA20C6">
        <w:rPr>
          <w:sz w:val="22"/>
          <w:szCs w:val="22"/>
        </w:rPr>
        <w:t xml:space="preserve"> - </w:t>
      </w:r>
      <w:r>
        <w:rPr>
          <w:sz w:val="22"/>
          <w:szCs w:val="22"/>
        </w:rPr>
        <w:t xml:space="preserve">Lateral </w:t>
      </w:r>
    </w:p>
    <w:p w:rsidR="005947BA" w:rsidRDefault="005947BA" w:rsidP="005947BA">
      <w:pPr>
        <w:pStyle w:val="Default"/>
        <w:ind w:right="167"/>
        <w:rPr>
          <w:sz w:val="22"/>
          <w:szCs w:val="22"/>
        </w:rPr>
      </w:pPr>
      <w:r>
        <w:rPr>
          <w:sz w:val="22"/>
          <w:szCs w:val="22"/>
        </w:rPr>
        <w:t>8 City Walk</w:t>
      </w:r>
    </w:p>
    <w:p w:rsidR="005947BA" w:rsidRDefault="005947BA" w:rsidP="005947BA">
      <w:pPr>
        <w:pStyle w:val="Default"/>
        <w:ind w:right="167"/>
        <w:rPr>
          <w:sz w:val="22"/>
          <w:szCs w:val="22"/>
        </w:rPr>
      </w:pPr>
      <w:r>
        <w:rPr>
          <w:sz w:val="22"/>
          <w:szCs w:val="22"/>
        </w:rPr>
        <w:t>Leeds</w:t>
      </w:r>
    </w:p>
    <w:p w:rsidR="005947BA" w:rsidRDefault="005947BA" w:rsidP="005947BA">
      <w:pPr>
        <w:pStyle w:val="Default"/>
        <w:ind w:right="167"/>
        <w:rPr>
          <w:sz w:val="22"/>
          <w:szCs w:val="22"/>
        </w:rPr>
      </w:pPr>
      <w:r>
        <w:rPr>
          <w:sz w:val="22"/>
          <w:szCs w:val="22"/>
        </w:rPr>
        <w:t>LS11 9AT</w:t>
      </w:r>
    </w:p>
    <w:sectPr w:rsidR="005947BA" w:rsidSect="00B5349E">
      <w:footerReference w:type="even" r:id="rId24"/>
      <w:footerReference w:type="default" r:id="rId25"/>
      <w:pgSz w:w="11908" w:h="16840"/>
      <w:pgMar w:top="964" w:right="1361" w:bottom="1418" w:left="136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3A" w:rsidRDefault="00F83A3A">
      <w:r>
        <w:separator/>
      </w:r>
    </w:p>
  </w:endnote>
  <w:endnote w:type="continuationSeparator" w:id="0">
    <w:p w:rsidR="00F83A3A" w:rsidRDefault="00F8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9E" w:rsidRDefault="00B5349E" w:rsidP="00B5349E">
    <w:pPr>
      <w:pStyle w:val="Footer"/>
      <w:jc w:val="center"/>
    </w:pPr>
    <w:bookmarkStart w:id="1" w:name="aliashAdvancedFooterprot1FooterEvenPages"/>
  </w:p>
  <w:bookmarkEnd w:id="1" w:displacedByCustomXml="next"/>
  <w:sdt>
    <w:sdtPr>
      <w:id w:val="605849159"/>
      <w:docPartObj>
        <w:docPartGallery w:val="Page Numbers (Bottom of Page)"/>
        <w:docPartUnique/>
      </w:docPartObj>
    </w:sdtPr>
    <w:sdtEndPr>
      <w:rPr>
        <w:noProof/>
      </w:rPr>
    </w:sdtEndPr>
    <w:sdtContent>
      <w:p w:rsidR="00B5349E" w:rsidRDefault="00B5349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B0D94" w:rsidRDefault="00EB0D94" w:rsidP="00B5349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A4" w:rsidRDefault="00B45CA4" w:rsidP="00B5349E">
    <w:pPr>
      <w:pStyle w:val="Footer"/>
      <w:jc w:val="right"/>
      <w:rPr>
        <w:highlight w:val="yellow"/>
      </w:rPr>
    </w:pPr>
    <w:bookmarkStart w:id="2" w:name="aliashAdvancedFooterprotec1FooterPrimary"/>
  </w:p>
  <w:bookmarkEnd w:id="2"/>
  <w:p w:rsidR="00B45CA4" w:rsidRDefault="00B45CA4" w:rsidP="00EB0D94">
    <w:pPr>
      <w:pStyle w:val="Footer"/>
      <w:jc w:val="right"/>
      <w:rPr>
        <w:highlight w:val="yellow"/>
      </w:rPr>
    </w:pPr>
  </w:p>
  <w:p w:rsidR="00EB0D94" w:rsidRDefault="00EB0D94" w:rsidP="00EB0D94">
    <w:pPr>
      <w:pStyle w:val="Footer"/>
      <w:jc w:val="right"/>
      <w:rPr>
        <w:highlight w:val="yell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A4" w:rsidRDefault="00B45CA4" w:rsidP="00B5349E">
    <w:pPr>
      <w:pStyle w:val="Footer"/>
      <w:jc w:val="right"/>
    </w:pPr>
    <w:bookmarkStart w:id="3" w:name="aliashAdvancedFooterprot1FooterFirstPage"/>
  </w:p>
  <w:bookmarkEnd w:id="3"/>
  <w:p w:rsidR="00B45CA4" w:rsidRDefault="00B45CA4" w:rsidP="00EB0D94">
    <w:pPr>
      <w:pStyle w:val="Footer"/>
      <w:jc w:val="right"/>
    </w:pPr>
  </w:p>
  <w:p w:rsidR="00EB0D94" w:rsidRDefault="00EB0D94" w:rsidP="00EB0D94">
    <w:pPr>
      <w:pStyle w:val="Footer"/>
      <w:jc w:val="right"/>
    </w:pPr>
  </w:p>
  <w:p w:rsidR="00EB0D94" w:rsidRDefault="00EB0D94" w:rsidP="00EB0D9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9E" w:rsidRDefault="00B5349E" w:rsidP="00B5349E">
    <w:pPr>
      <w:pStyle w:val="Footer"/>
      <w:jc w:val="center"/>
    </w:pPr>
    <w:bookmarkStart w:id="5" w:name="aliashAdvancedFooterprot2FooterEvenPages"/>
  </w:p>
  <w:bookmarkEnd w:id="5" w:displacedByCustomXml="next"/>
  <w:sdt>
    <w:sdtPr>
      <w:id w:val="-1582904264"/>
      <w:docPartObj>
        <w:docPartGallery w:val="Page Numbers (Bottom of Page)"/>
        <w:docPartUnique/>
      </w:docPartObj>
    </w:sdtPr>
    <w:sdtEndPr>
      <w:rPr>
        <w:noProof/>
      </w:rPr>
    </w:sdtEndPr>
    <w:sdtContent>
      <w:p w:rsidR="00B5349E" w:rsidRDefault="00B5349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5349E" w:rsidRDefault="00B5349E" w:rsidP="00B5349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9E" w:rsidRDefault="00B5349E" w:rsidP="00B5349E">
    <w:pPr>
      <w:pStyle w:val="Footer"/>
      <w:jc w:val="center"/>
    </w:pPr>
    <w:bookmarkStart w:id="6" w:name="aliashAdvancedFooterprotec2FooterPrimary"/>
  </w:p>
  <w:bookmarkEnd w:id="6" w:displacedByCustomXml="next"/>
  <w:sdt>
    <w:sdtPr>
      <w:id w:val="-2140176140"/>
      <w:docPartObj>
        <w:docPartGallery w:val="Page Numbers (Bottom of Page)"/>
        <w:docPartUnique/>
      </w:docPartObj>
    </w:sdtPr>
    <w:sdtEndPr>
      <w:rPr>
        <w:noProof/>
      </w:rPr>
    </w:sdtEndPr>
    <w:sdtContent>
      <w:p w:rsidR="00B5349E" w:rsidRDefault="00B5349E">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rsidR="00B5349E" w:rsidRDefault="00B5349E">
        <w:pPr>
          <w:pStyle w:val="Footer"/>
          <w:jc w:val="center"/>
        </w:pPr>
      </w:p>
    </w:sdtContent>
  </w:sdt>
  <w:p w:rsidR="00EB0D94" w:rsidRDefault="00EB0D94">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3A" w:rsidRDefault="00F83A3A">
      <w:r>
        <w:separator/>
      </w:r>
    </w:p>
  </w:footnote>
  <w:footnote w:type="continuationSeparator" w:id="0">
    <w:p w:rsidR="00F83A3A" w:rsidRDefault="00F83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9E" w:rsidRDefault="00B53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9E" w:rsidRDefault="00B53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9E" w:rsidRDefault="00B53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49B"/>
    <w:multiLevelType w:val="hybridMultilevel"/>
    <w:tmpl w:val="70D4F598"/>
    <w:lvl w:ilvl="0" w:tplc="BB68293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1EF"/>
    <w:multiLevelType w:val="multilevel"/>
    <w:tmpl w:val="26305BEC"/>
    <w:lvl w:ilvl="0">
      <w:start w:val="7"/>
      <w:numFmt w:val="decimal"/>
      <w:lvlText w:val="%1"/>
      <w:lvlJc w:val="left"/>
      <w:pPr>
        <w:ind w:hanging="665"/>
        <w:jc w:val="left"/>
      </w:pPr>
      <w:rPr>
        <w:rFonts w:ascii="Arial" w:eastAsia="Arial" w:hAnsi="Arial" w:hint="default"/>
        <w:b/>
        <w:bCs/>
        <w:w w:val="101"/>
        <w:sz w:val="26"/>
        <w:szCs w:val="26"/>
      </w:rPr>
    </w:lvl>
    <w:lvl w:ilvl="1">
      <w:start w:val="1"/>
      <w:numFmt w:val="decimal"/>
      <w:lvlText w:val="%1.%2"/>
      <w:lvlJc w:val="left"/>
      <w:pPr>
        <w:ind w:hanging="665"/>
        <w:jc w:val="left"/>
      </w:pPr>
      <w:rPr>
        <w:rFonts w:ascii="Arial" w:eastAsia="Arial" w:hAnsi="Arial" w:hint="default"/>
        <w:w w:val="103"/>
        <w:sz w:val="20"/>
        <w:szCs w:val="20"/>
      </w:rPr>
    </w:lvl>
    <w:lvl w:ilvl="2">
      <w:start w:val="1"/>
      <w:numFmt w:val="lowerLetter"/>
      <w:lvlText w:val="(%3)"/>
      <w:lvlJc w:val="left"/>
      <w:pPr>
        <w:ind w:hanging="339"/>
        <w:jc w:val="left"/>
      </w:pPr>
      <w:rPr>
        <w:rFonts w:ascii="Arial" w:eastAsia="Arial" w:hAnsi="Arial" w:hint="default"/>
        <w:w w:val="10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150661C"/>
    <w:multiLevelType w:val="multilevel"/>
    <w:tmpl w:val="D3FC2276"/>
    <w:lvl w:ilvl="0">
      <w:start w:val="5"/>
      <w:numFmt w:val="decimal"/>
      <w:lvlText w:val="%1"/>
      <w:lvlJc w:val="left"/>
      <w:pPr>
        <w:ind w:hanging="665"/>
        <w:jc w:val="left"/>
      </w:pPr>
      <w:rPr>
        <w:rFonts w:ascii="Arial" w:eastAsia="Arial" w:hAnsi="Arial" w:hint="default"/>
        <w:b/>
        <w:bCs/>
        <w:w w:val="101"/>
        <w:sz w:val="26"/>
        <w:szCs w:val="26"/>
      </w:rPr>
    </w:lvl>
    <w:lvl w:ilvl="1">
      <w:start w:val="1"/>
      <w:numFmt w:val="decimal"/>
      <w:lvlText w:val="%1.%2"/>
      <w:lvlJc w:val="left"/>
      <w:pPr>
        <w:ind w:hanging="677"/>
        <w:jc w:val="left"/>
      </w:pPr>
      <w:rPr>
        <w:rFonts w:ascii="Arial" w:eastAsia="Arial" w:hAnsi="Arial" w:hint="default"/>
        <w:w w:val="103"/>
        <w:sz w:val="20"/>
        <w:szCs w:val="20"/>
      </w:rPr>
    </w:lvl>
    <w:lvl w:ilvl="2">
      <w:start w:val="1"/>
      <w:numFmt w:val="lowerLetter"/>
      <w:lvlText w:val="(%3)"/>
      <w:lvlJc w:val="left"/>
      <w:pPr>
        <w:ind w:hanging="670"/>
        <w:jc w:val="left"/>
      </w:pPr>
      <w:rPr>
        <w:rFonts w:ascii="Arial" w:eastAsia="Arial" w:hAnsi="Arial" w:hint="default"/>
        <w:w w:val="10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375197"/>
    <w:multiLevelType w:val="hybridMultilevel"/>
    <w:tmpl w:val="ACC8F5F0"/>
    <w:lvl w:ilvl="0" w:tplc="9C260804">
      <w:start w:val="1"/>
      <w:numFmt w:val="decimal"/>
      <w:lvlText w:val="%1"/>
      <w:lvlJc w:val="left"/>
      <w:pPr>
        <w:ind w:hanging="677"/>
        <w:jc w:val="left"/>
      </w:pPr>
      <w:rPr>
        <w:rFonts w:ascii="Arial" w:eastAsia="Arial" w:hAnsi="Arial" w:hint="default"/>
        <w:w w:val="103"/>
        <w:sz w:val="20"/>
        <w:szCs w:val="20"/>
      </w:rPr>
    </w:lvl>
    <w:lvl w:ilvl="1" w:tplc="F54E6C40">
      <w:start w:val="1"/>
      <w:numFmt w:val="bullet"/>
      <w:lvlText w:val="•"/>
      <w:lvlJc w:val="left"/>
      <w:pPr>
        <w:ind w:hanging="339"/>
      </w:pPr>
      <w:rPr>
        <w:rFonts w:ascii="Arial" w:eastAsia="Arial" w:hAnsi="Arial" w:hint="default"/>
        <w:w w:val="136"/>
        <w:sz w:val="20"/>
        <w:szCs w:val="20"/>
      </w:rPr>
    </w:lvl>
    <w:lvl w:ilvl="2" w:tplc="67F45D0E">
      <w:start w:val="1"/>
      <w:numFmt w:val="bullet"/>
      <w:lvlText w:val="•"/>
      <w:lvlJc w:val="left"/>
      <w:rPr>
        <w:rFonts w:hint="default"/>
      </w:rPr>
    </w:lvl>
    <w:lvl w:ilvl="3" w:tplc="69986E26">
      <w:start w:val="1"/>
      <w:numFmt w:val="bullet"/>
      <w:lvlText w:val="•"/>
      <w:lvlJc w:val="left"/>
      <w:rPr>
        <w:rFonts w:hint="default"/>
      </w:rPr>
    </w:lvl>
    <w:lvl w:ilvl="4" w:tplc="408CAB22">
      <w:start w:val="1"/>
      <w:numFmt w:val="bullet"/>
      <w:lvlText w:val="•"/>
      <w:lvlJc w:val="left"/>
      <w:rPr>
        <w:rFonts w:hint="default"/>
      </w:rPr>
    </w:lvl>
    <w:lvl w:ilvl="5" w:tplc="B186E04E">
      <w:start w:val="1"/>
      <w:numFmt w:val="bullet"/>
      <w:lvlText w:val="•"/>
      <w:lvlJc w:val="left"/>
      <w:rPr>
        <w:rFonts w:hint="default"/>
      </w:rPr>
    </w:lvl>
    <w:lvl w:ilvl="6" w:tplc="9D7283C6">
      <w:start w:val="1"/>
      <w:numFmt w:val="bullet"/>
      <w:lvlText w:val="•"/>
      <w:lvlJc w:val="left"/>
      <w:rPr>
        <w:rFonts w:hint="default"/>
      </w:rPr>
    </w:lvl>
    <w:lvl w:ilvl="7" w:tplc="AA24A702">
      <w:start w:val="1"/>
      <w:numFmt w:val="bullet"/>
      <w:lvlText w:val="•"/>
      <w:lvlJc w:val="left"/>
      <w:rPr>
        <w:rFonts w:hint="default"/>
      </w:rPr>
    </w:lvl>
    <w:lvl w:ilvl="8" w:tplc="78469ABA">
      <w:start w:val="1"/>
      <w:numFmt w:val="bullet"/>
      <w:lvlText w:val="•"/>
      <w:lvlJc w:val="left"/>
      <w:rPr>
        <w:rFonts w:hint="default"/>
      </w:rPr>
    </w:lvl>
  </w:abstractNum>
  <w:abstractNum w:abstractNumId="4">
    <w:nsid w:val="22B0639F"/>
    <w:multiLevelType w:val="multilevel"/>
    <w:tmpl w:val="91E6C2EA"/>
    <w:lvl w:ilvl="0">
      <w:start w:val="6"/>
      <w:numFmt w:val="decimal"/>
      <w:lvlText w:val="%1"/>
      <w:lvlJc w:val="left"/>
      <w:pPr>
        <w:ind w:hanging="346"/>
        <w:jc w:val="left"/>
      </w:pPr>
      <w:rPr>
        <w:rFonts w:hint="default"/>
      </w:rPr>
    </w:lvl>
    <w:lvl w:ilvl="1">
      <w:start w:val="3"/>
      <w:numFmt w:val="decimal"/>
      <w:lvlText w:val="%1.%2"/>
      <w:lvlJc w:val="left"/>
      <w:pPr>
        <w:ind w:hanging="346"/>
        <w:jc w:val="right"/>
      </w:pPr>
      <w:rPr>
        <w:rFonts w:ascii="Arial" w:eastAsia="Arial" w:hAnsi="Arial" w:hint="default"/>
        <w:w w:val="103"/>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0AD0FF1"/>
    <w:multiLevelType w:val="hybridMultilevel"/>
    <w:tmpl w:val="EFB210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BF1FB5"/>
    <w:multiLevelType w:val="hybridMultilevel"/>
    <w:tmpl w:val="4A168992"/>
    <w:lvl w:ilvl="0" w:tplc="2A88ECAC">
      <w:start w:val="9"/>
      <w:numFmt w:val="decimal"/>
      <w:lvlText w:val="%1"/>
      <w:lvlJc w:val="left"/>
      <w:pPr>
        <w:ind w:hanging="96"/>
        <w:jc w:val="left"/>
      </w:pPr>
      <w:rPr>
        <w:rFonts w:ascii="Arial" w:eastAsia="Arial" w:hAnsi="Arial" w:hint="default"/>
        <w:w w:val="105"/>
        <w:position w:val="7"/>
        <w:sz w:val="9"/>
        <w:szCs w:val="9"/>
      </w:rPr>
    </w:lvl>
    <w:lvl w:ilvl="1" w:tplc="12522E8A">
      <w:start w:val="1"/>
      <w:numFmt w:val="bullet"/>
      <w:lvlText w:val="•"/>
      <w:lvlJc w:val="left"/>
      <w:rPr>
        <w:rFonts w:hint="default"/>
      </w:rPr>
    </w:lvl>
    <w:lvl w:ilvl="2" w:tplc="B77A37A2">
      <w:start w:val="1"/>
      <w:numFmt w:val="bullet"/>
      <w:lvlText w:val="•"/>
      <w:lvlJc w:val="left"/>
      <w:rPr>
        <w:rFonts w:hint="default"/>
      </w:rPr>
    </w:lvl>
    <w:lvl w:ilvl="3" w:tplc="BFE66864">
      <w:start w:val="1"/>
      <w:numFmt w:val="bullet"/>
      <w:lvlText w:val="•"/>
      <w:lvlJc w:val="left"/>
      <w:rPr>
        <w:rFonts w:hint="default"/>
      </w:rPr>
    </w:lvl>
    <w:lvl w:ilvl="4" w:tplc="3998C69C">
      <w:start w:val="1"/>
      <w:numFmt w:val="bullet"/>
      <w:lvlText w:val="•"/>
      <w:lvlJc w:val="left"/>
      <w:rPr>
        <w:rFonts w:hint="default"/>
      </w:rPr>
    </w:lvl>
    <w:lvl w:ilvl="5" w:tplc="D9DE9F70">
      <w:start w:val="1"/>
      <w:numFmt w:val="bullet"/>
      <w:lvlText w:val="•"/>
      <w:lvlJc w:val="left"/>
      <w:rPr>
        <w:rFonts w:hint="default"/>
      </w:rPr>
    </w:lvl>
    <w:lvl w:ilvl="6" w:tplc="F3F833BE">
      <w:start w:val="1"/>
      <w:numFmt w:val="bullet"/>
      <w:lvlText w:val="•"/>
      <w:lvlJc w:val="left"/>
      <w:rPr>
        <w:rFonts w:hint="default"/>
      </w:rPr>
    </w:lvl>
    <w:lvl w:ilvl="7" w:tplc="5386B86A">
      <w:start w:val="1"/>
      <w:numFmt w:val="bullet"/>
      <w:lvlText w:val="•"/>
      <w:lvlJc w:val="left"/>
      <w:rPr>
        <w:rFonts w:hint="default"/>
      </w:rPr>
    </w:lvl>
    <w:lvl w:ilvl="8" w:tplc="3216E8CA">
      <w:start w:val="1"/>
      <w:numFmt w:val="bullet"/>
      <w:lvlText w:val="•"/>
      <w:lvlJc w:val="left"/>
      <w:rPr>
        <w:rFonts w:hint="default"/>
      </w:rPr>
    </w:lvl>
  </w:abstractNum>
  <w:abstractNum w:abstractNumId="7">
    <w:nsid w:val="3CEF6704"/>
    <w:multiLevelType w:val="hybridMultilevel"/>
    <w:tmpl w:val="7FD45536"/>
    <w:lvl w:ilvl="0" w:tplc="6B589DAE">
      <w:start w:val="7"/>
      <w:numFmt w:val="decimal"/>
      <w:lvlText w:val="%1"/>
      <w:lvlJc w:val="left"/>
      <w:pPr>
        <w:ind w:hanging="108"/>
        <w:jc w:val="left"/>
      </w:pPr>
      <w:rPr>
        <w:rFonts w:ascii="Arial" w:eastAsia="Arial" w:hAnsi="Arial" w:hint="default"/>
        <w:w w:val="105"/>
        <w:position w:val="7"/>
        <w:sz w:val="9"/>
        <w:szCs w:val="9"/>
      </w:rPr>
    </w:lvl>
    <w:lvl w:ilvl="1" w:tplc="83DCF5AE">
      <w:start w:val="1"/>
      <w:numFmt w:val="bullet"/>
      <w:lvlText w:val="•"/>
      <w:lvlJc w:val="left"/>
      <w:rPr>
        <w:rFonts w:hint="default"/>
      </w:rPr>
    </w:lvl>
    <w:lvl w:ilvl="2" w:tplc="D104194A">
      <w:start w:val="1"/>
      <w:numFmt w:val="bullet"/>
      <w:lvlText w:val="•"/>
      <w:lvlJc w:val="left"/>
      <w:rPr>
        <w:rFonts w:hint="default"/>
      </w:rPr>
    </w:lvl>
    <w:lvl w:ilvl="3" w:tplc="6EB44CCA">
      <w:start w:val="1"/>
      <w:numFmt w:val="bullet"/>
      <w:lvlText w:val="•"/>
      <w:lvlJc w:val="left"/>
      <w:rPr>
        <w:rFonts w:hint="default"/>
      </w:rPr>
    </w:lvl>
    <w:lvl w:ilvl="4" w:tplc="724435A0">
      <w:start w:val="1"/>
      <w:numFmt w:val="bullet"/>
      <w:lvlText w:val="•"/>
      <w:lvlJc w:val="left"/>
      <w:rPr>
        <w:rFonts w:hint="default"/>
      </w:rPr>
    </w:lvl>
    <w:lvl w:ilvl="5" w:tplc="903CDFA0">
      <w:start w:val="1"/>
      <w:numFmt w:val="bullet"/>
      <w:lvlText w:val="•"/>
      <w:lvlJc w:val="left"/>
      <w:rPr>
        <w:rFonts w:hint="default"/>
      </w:rPr>
    </w:lvl>
    <w:lvl w:ilvl="6" w:tplc="7C0679EC">
      <w:start w:val="1"/>
      <w:numFmt w:val="bullet"/>
      <w:lvlText w:val="•"/>
      <w:lvlJc w:val="left"/>
      <w:rPr>
        <w:rFonts w:hint="default"/>
      </w:rPr>
    </w:lvl>
    <w:lvl w:ilvl="7" w:tplc="B518C6C2">
      <w:start w:val="1"/>
      <w:numFmt w:val="bullet"/>
      <w:lvlText w:val="•"/>
      <w:lvlJc w:val="left"/>
      <w:rPr>
        <w:rFonts w:hint="default"/>
      </w:rPr>
    </w:lvl>
    <w:lvl w:ilvl="8" w:tplc="8268628C">
      <w:start w:val="1"/>
      <w:numFmt w:val="bullet"/>
      <w:lvlText w:val="•"/>
      <w:lvlJc w:val="left"/>
      <w:rPr>
        <w:rFonts w:hint="default"/>
      </w:rPr>
    </w:lvl>
  </w:abstractNum>
  <w:abstractNum w:abstractNumId="8">
    <w:nsid w:val="40776016"/>
    <w:multiLevelType w:val="hybridMultilevel"/>
    <w:tmpl w:val="EE28383E"/>
    <w:lvl w:ilvl="0" w:tplc="2DFEF99C">
      <w:start w:val="2"/>
      <w:numFmt w:val="lowerLetter"/>
      <w:lvlText w:val="(%1)"/>
      <w:lvlJc w:val="left"/>
      <w:pPr>
        <w:ind w:hanging="670"/>
        <w:jc w:val="left"/>
      </w:pPr>
      <w:rPr>
        <w:rFonts w:ascii="Arial" w:eastAsia="Arial" w:hAnsi="Arial" w:hint="default"/>
        <w:w w:val="103"/>
        <w:sz w:val="20"/>
        <w:szCs w:val="20"/>
      </w:rPr>
    </w:lvl>
    <w:lvl w:ilvl="1" w:tplc="88FA6F18">
      <w:start w:val="1"/>
      <w:numFmt w:val="bullet"/>
      <w:lvlText w:val="•"/>
      <w:lvlJc w:val="left"/>
      <w:rPr>
        <w:rFonts w:hint="default"/>
      </w:rPr>
    </w:lvl>
    <w:lvl w:ilvl="2" w:tplc="4AC49DF4">
      <w:start w:val="1"/>
      <w:numFmt w:val="bullet"/>
      <w:lvlText w:val="•"/>
      <w:lvlJc w:val="left"/>
      <w:rPr>
        <w:rFonts w:hint="default"/>
      </w:rPr>
    </w:lvl>
    <w:lvl w:ilvl="3" w:tplc="03AC5C24">
      <w:start w:val="1"/>
      <w:numFmt w:val="bullet"/>
      <w:lvlText w:val="•"/>
      <w:lvlJc w:val="left"/>
      <w:rPr>
        <w:rFonts w:hint="default"/>
      </w:rPr>
    </w:lvl>
    <w:lvl w:ilvl="4" w:tplc="4D5C1C3E">
      <w:start w:val="1"/>
      <w:numFmt w:val="bullet"/>
      <w:lvlText w:val="•"/>
      <w:lvlJc w:val="left"/>
      <w:rPr>
        <w:rFonts w:hint="default"/>
      </w:rPr>
    </w:lvl>
    <w:lvl w:ilvl="5" w:tplc="DF1E1FAC">
      <w:start w:val="1"/>
      <w:numFmt w:val="bullet"/>
      <w:lvlText w:val="•"/>
      <w:lvlJc w:val="left"/>
      <w:rPr>
        <w:rFonts w:hint="default"/>
      </w:rPr>
    </w:lvl>
    <w:lvl w:ilvl="6" w:tplc="60088662">
      <w:start w:val="1"/>
      <w:numFmt w:val="bullet"/>
      <w:lvlText w:val="•"/>
      <w:lvlJc w:val="left"/>
      <w:rPr>
        <w:rFonts w:hint="default"/>
      </w:rPr>
    </w:lvl>
    <w:lvl w:ilvl="7" w:tplc="EDBAB840">
      <w:start w:val="1"/>
      <w:numFmt w:val="bullet"/>
      <w:lvlText w:val="•"/>
      <w:lvlJc w:val="left"/>
      <w:rPr>
        <w:rFonts w:hint="default"/>
      </w:rPr>
    </w:lvl>
    <w:lvl w:ilvl="8" w:tplc="21EEFCD8">
      <w:start w:val="1"/>
      <w:numFmt w:val="bullet"/>
      <w:lvlText w:val="•"/>
      <w:lvlJc w:val="left"/>
      <w:rPr>
        <w:rFonts w:hint="default"/>
      </w:rPr>
    </w:lvl>
  </w:abstractNum>
  <w:abstractNum w:abstractNumId="9">
    <w:nsid w:val="468C26E0"/>
    <w:multiLevelType w:val="hybridMultilevel"/>
    <w:tmpl w:val="B43CEC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C047C26"/>
    <w:multiLevelType w:val="hybridMultilevel"/>
    <w:tmpl w:val="41561344"/>
    <w:lvl w:ilvl="0" w:tplc="66BA754A">
      <w:start w:val="1"/>
      <w:numFmt w:val="bullet"/>
      <w:lvlText w:val="•"/>
      <w:lvlJc w:val="left"/>
      <w:pPr>
        <w:ind w:hanging="677"/>
      </w:pPr>
      <w:rPr>
        <w:rFonts w:ascii="Arial" w:eastAsia="Arial" w:hAnsi="Arial" w:hint="default"/>
        <w:w w:val="136"/>
        <w:sz w:val="20"/>
        <w:szCs w:val="20"/>
      </w:rPr>
    </w:lvl>
    <w:lvl w:ilvl="1" w:tplc="F28EB98C">
      <w:start w:val="1"/>
      <w:numFmt w:val="bullet"/>
      <w:lvlText w:val="•"/>
      <w:lvlJc w:val="left"/>
      <w:rPr>
        <w:rFonts w:hint="default"/>
      </w:rPr>
    </w:lvl>
    <w:lvl w:ilvl="2" w:tplc="A0705D98">
      <w:start w:val="1"/>
      <w:numFmt w:val="bullet"/>
      <w:lvlText w:val="•"/>
      <w:lvlJc w:val="left"/>
      <w:rPr>
        <w:rFonts w:hint="default"/>
      </w:rPr>
    </w:lvl>
    <w:lvl w:ilvl="3" w:tplc="1CA0AA78">
      <w:start w:val="1"/>
      <w:numFmt w:val="bullet"/>
      <w:lvlText w:val="•"/>
      <w:lvlJc w:val="left"/>
      <w:rPr>
        <w:rFonts w:hint="default"/>
      </w:rPr>
    </w:lvl>
    <w:lvl w:ilvl="4" w:tplc="69426572">
      <w:start w:val="1"/>
      <w:numFmt w:val="bullet"/>
      <w:lvlText w:val="•"/>
      <w:lvlJc w:val="left"/>
      <w:rPr>
        <w:rFonts w:hint="default"/>
      </w:rPr>
    </w:lvl>
    <w:lvl w:ilvl="5" w:tplc="20BE7A12">
      <w:start w:val="1"/>
      <w:numFmt w:val="bullet"/>
      <w:lvlText w:val="•"/>
      <w:lvlJc w:val="left"/>
      <w:rPr>
        <w:rFonts w:hint="default"/>
      </w:rPr>
    </w:lvl>
    <w:lvl w:ilvl="6" w:tplc="AA5E68A2">
      <w:start w:val="1"/>
      <w:numFmt w:val="bullet"/>
      <w:lvlText w:val="•"/>
      <w:lvlJc w:val="left"/>
      <w:rPr>
        <w:rFonts w:hint="default"/>
      </w:rPr>
    </w:lvl>
    <w:lvl w:ilvl="7" w:tplc="9AEA9A18">
      <w:start w:val="1"/>
      <w:numFmt w:val="bullet"/>
      <w:lvlText w:val="•"/>
      <w:lvlJc w:val="left"/>
      <w:rPr>
        <w:rFonts w:hint="default"/>
      </w:rPr>
    </w:lvl>
    <w:lvl w:ilvl="8" w:tplc="11BA7574">
      <w:start w:val="1"/>
      <w:numFmt w:val="bullet"/>
      <w:lvlText w:val="•"/>
      <w:lvlJc w:val="left"/>
      <w:rPr>
        <w:rFonts w:hint="default"/>
      </w:rPr>
    </w:lvl>
  </w:abstractNum>
  <w:abstractNum w:abstractNumId="11">
    <w:nsid w:val="4D016BA0"/>
    <w:multiLevelType w:val="multilevel"/>
    <w:tmpl w:val="1D56D2B8"/>
    <w:lvl w:ilvl="0">
      <w:start w:val="3"/>
      <w:numFmt w:val="decimal"/>
      <w:lvlText w:val="%1"/>
      <w:lvlJc w:val="left"/>
      <w:pPr>
        <w:ind w:hanging="665"/>
        <w:jc w:val="left"/>
      </w:pPr>
      <w:rPr>
        <w:rFonts w:ascii="Arial" w:eastAsia="Arial" w:hAnsi="Arial" w:hint="default"/>
        <w:b/>
        <w:bCs/>
        <w:w w:val="101"/>
        <w:sz w:val="26"/>
        <w:szCs w:val="26"/>
      </w:rPr>
    </w:lvl>
    <w:lvl w:ilvl="1">
      <w:start w:val="1"/>
      <w:numFmt w:val="decimal"/>
      <w:lvlText w:val="%1.%2"/>
      <w:lvlJc w:val="left"/>
      <w:pPr>
        <w:ind w:hanging="677"/>
        <w:jc w:val="left"/>
      </w:pPr>
      <w:rPr>
        <w:rFonts w:ascii="Arial" w:eastAsia="Arial" w:hAnsi="Arial" w:hint="default"/>
        <w:w w:val="103"/>
        <w:sz w:val="20"/>
        <w:szCs w:val="20"/>
      </w:rPr>
    </w:lvl>
    <w:lvl w:ilvl="2">
      <w:start w:val="1"/>
      <w:numFmt w:val="lowerLetter"/>
      <w:lvlText w:val="(%3)"/>
      <w:lvlJc w:val="left"/>
      <w:pPr>
        <w:ind w:hanging="670"/>
        <w:jc w:val="left"/>
      </w:pPr>
      <w:rPr>
        <w:rFonts w:ascii="Arial" w:eastAsia="Arial" w:hAnsi="Arial" w:hint="default"/>
        <w:w w:val="10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4D947DB9"/>
    <w:multiLevelType w:val="multilevel"/>
    <w:tmpl w:val="74BE36D8"/>
    <w:lvl w:ilvl="0">
      <w:start w:val="2"/>
      <w:numFmt w:val="decimal"/>
      <w:lvlText w:val="%1"/>
      <w:lvlJc w:val="left"/>
      <w:pPr>
        <w:ind w:hanging="677"/>
        <w:jc w:val="left"/>
      </w:pPr>
      <w:rPr>
        <w:rFonts w:hint="default"/>
      </w:rPr>
    </w:lvl>
    <w:lvl w:ilvl="1">
      <w:start w:val="7"/>
      <w:numFmt w:val="decimal"/>
      <w:lvlText w:val="%1.%2"/>
      <w:lvlJc w:val="left"/>
      <w:pPr>
        <w:ind w:hanging="677"/>
        <w:jc w:val="left"/>
      </w:pPr>
      <w:rPr>
        <w:rFonts w:ascii="Arial" w:eastAsia="Arial" w:hAnsi="Arial" w:hint="default"/>
        <w:w w:val="103"/>
        <w:sz w:val="20"/>
        <w:szCs w:val="20"/>
      </w:rPr>
    </w:lvl>
    <w:lvl w:ilvl="2">
      <w:start w:val="1"/>
      <w:numFmt w:val="lowerLetter"/>
      <w:lvlText w:val="(%3)"/>
      <w:lvlJc w:val="left"/>
      <w:pPr>
        <w:ind w:hanging="670"/>
        <w:jc w:val="left"/>
      </w:pPr>
      <w:rPr>
        <w:rFonts w:ascii="Arial" w:eastAsia="Arial" w:hAnsi="Arial" w:hint="default"/>
        <w:w w:val="10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50773326"/>
    <w:multiLevelType w:val="hybridMultilevel"/>
    <w:tmpl w:val="DF08E564"/>
    <w:lvl w:ilvl="0" w:tplc="CBB6A2FE">
      <w:start w:val="4"/>
      <w:numFmt w:val="decimal"/>
      <w:lvlText w:val="%1"/>
      <w:lvlJc w:val="left"/>
      <w:pPr>
        <w:ind w:hanging="96"/>
        <w:jc w:val="left"/>
      </w:pPr>
      <w:rPr>
        <w:rFonts w:ascii="Arial" w:eastAsia="Arial" w:hAnsi="Arial" w:hint="default"/>
        <w:w w:val="105"/>
        <w:position w:val="7"/>
        <w:sz w:val="9"/>
        <w:szCs w:val="9"/>
      </w:rPr>
    </w:lvl>
    <w:lvl w:ilvl="1" w:tplc="558E86A2">
      <w:start w:val="1"/>
      <w:numFmt w:val="bullet"/>
      <w:lvlText w:val="•"/>
      <w:lvlJc w:val="left"/>
      <w:rPr>
        <w:rFonts w:hint="default"/>
      </w:rPr>
    </w:lvl>
    <w:lvl w:ilvl="2" w:tplc="76D430B8">
      <w:start w:val="1"/>
      <w:numFmt w:val="bullet"/>
      <w:lvlText w:val="•"/>
      <w:lvlJc w:val="left"/>
      <w:rPr>
        <w:rFonts w:hint="default"/>
      </w:rPr>
    </w:lvl>
    <w:lvl w:ilvl="3" w:tplc="6ADCF568">
      <w:start w:val="1"/>
      <w:numFmt w:val="bullet"/>
      <w:lvlText w:val="•"/>
      <w:lvlJc w:val="left"/>
      <w:rPr>
        <w:rFonts w:hint="default"/>
      </w:rPr>
    </w:lvl>
    <w:lvl w:ilvl="4" w:tplc="30128426">
      <w:start w:val="1"/>
      <w:numFmt w:val="bullet"/>
      <w:lvlText w:val="•"/>
      <w:lvlJc w:val="left"/>
      <w:rPr>
        <w:rFonts w:hint="default"/>
      </w:rPr>
    </w:lvl>
    <w:lvl w:ilvl="5" w:tplc="172C5FAE">
      <w:start w:val="1"/>
      <w:numFmt w:val="bullet"/>
      <w:lvlText w:val="•"/>
      <w:lvlJc w:val="left"/>
      <w:rPr>
        <w:rFonts w:hint="default"/>
      </w:rPr>
    </w:lvl>
    <w:lvl w:ilvl="6" w:tplc="2168FE10">
      <w:start w:val="1"/>
      <w:numFmt w:val="bullet"/>
      <w:lvlText w:val="•"/>
      <w:lvlJc w:val="left"/>
      <w:rPr>
        <w:rFonts w:hint="default"/>
      </w:rPr>
    </w:lvl>
    <w:lvl w:ilvl="7" w:tplc="683401E6">
      <w:start w:val="1"/>
      <w:numFmt w:val="bullet"/>
      <w:lvlText w:val="•"/>
      <w:lvlJc w:val="left"/>
      <w:rPr>
        <w:rFonts w:hint="default"/>
      </w:rPr>
    </w:lvl>
    <w:lvl w:ilvl="8" w:tplc="49E2D5DA">
      <w:start w:val="1"/>
      <w:numFmt w:val="bullet"/>
      <w:lvlText w:val="•"/>
      <w:lvlJc w:val="left"/>
      <w:rPr>
        <w:rFonts w:hint="default"/>
      </w:rPr>
    </w:lvl>
  </w:abstractNum>
  <w:abstractNum w:abstractNumId="14">
    <w:nsid w:val="50C264EB"/>
    <w:multiLevelType w:val="hybridMultilevel"/>
    <w:tmpl w:val="BF00F7B0"/>
    <w:lvl w:ilvl="0" w:tplc="C374D21A">
      <w:start w:val="1"/>
      <w:numFmt w:val="decimal"/>
      <w:lvlText w:val="%1"/>
      <w:lvlJc w:val="left"/>
      <w:pPr>
        <w:ind w:hanging="677"/>
        <w:jc w:val="left"/>
      </w:pPr>
      <w:rPr>
        <w:rFonts w:ascii="Arial" w:eastAsia="Arial" w:hAnsi="Arial" w:hint="default"/>
        <w:w w:val="103"/>
        <w:sz w:val="20"/>
        <w:szCs w:val="20"/>
      </w:rPr>
    </w:lvl>
    <w:lvl w:ilvl="1" w:tplc="C0AAD4FE">
      <w:start w:val="1"/>
      <w:numFmt w:val="bullet"/>
      <w:lvlText w:val="•"/>
      <w:lvlJc w:val="left"/>
      <w:rPr>
        <w:rFonts w:hint="default"/>
      </w:rPr>
    </w:lvl>
    <w:lvl w:ilvl="2" w:tplc="A4DAB40E">
      <w:start w:val="1"/>
      <w:numFmt w:val="bullet"/>
      <w:lvlText w:val="•"/>
      <w:lvlJc w:val="left"/>
      <w:rPr>
        <w:rFonts w:hint="default"/>
      </w:rPr>
    </w:lvl>
    <w:lvl w:ilvl="3" w:tplc="18C805FC">
      <w:start w:val="1"/>
      <w:numFmt w:val="bullet"/>
      <w:lvlText w:val="•"/>
      <w:lvlJc w:val="left"/>
      <w:rPr>
        <w:rFonts w:hint="default"/>
      </w:rPr>
    </w:lvl>
    <w:lvl w:ilvl="4" w:tplc="FFC00792">
      <w:start w:val="1"/>
      <w:numFmt w:val="bullet"/>
      <w:lvlText w:val="•"/>
      <w:lvlJc w:val="left"/>
      <w:rPr>
        <w:rFonts w:hint="default"/>
      </w:rPr>
    </w:lvl>
    <w:lvl w:ilvl="5" w:tplc="A55C34BA">
      <w:start w:val="1"/>
      <w:numFmt w:val="bullet"/>
      <w:lvlText w:val="•"/>
      <w:lvlJc w:val="left"/>
      <w:rPr>
        <w:rFonts w:hint="default"/>
      </w:rPr>
    </w:lvl>
    <w:lvl w:ilvl="6" w:tplc="30CA2988">
      <w:start w:val="1"/>
      <w:numFmt w:val="bullet"/>
      <w:lvlText w:val="•"/>
      <w:lvlJc w:val="left"/>
      <w:rPr>
        <w:rFonts w:hint="default"/>
      </w:rPr>
    </w:lvl>
    <w:lvl w:ilvl="7" w:tplc="BB6A7838">
      <w:start w:val="1"/>
      <w:numFmt w:val="bullet"/>
      <w:lvlText w:val="•"/>
      <w:lvlJc w:val="left"/>
      <w:rPr>
        <w:rFonts w:hint="default"/>
      </w:rPr>
    </w:lvl>
    <w:lvl w:ilvl="8" w:tplc="61A69AB4">
      <w:start w:val="1"/>
      <w:numFmt w:val="bullet"/>
      <w:lvlText w:val="•"/>
      <w:lvlJc w:val="left"/>
      <w:rPr>
        <w:rFonts w:hint="default"/>
      </w:rPr>
    </w:lvl>
  </w:abstractNum>
  <w:abstractNum w:abstractNumId="15">
    <w:nsid w:val="779C7986"/>
    <w:multiLevelType w:val="hybridMultilevel"/>
    <w:tmpl w:val="9B2E9BF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6"/>
  </w:num>
  <w:num w:numId="5">
    <w:abstractNumId w:val="1"/>
  </w:num>
  <w:num w:numId="6">
    <w:abstractNumId w:val="4"/>
  </w:num>
  <w:num w:numId="7">
    <w:abstractNumId w:val="7"/>
  </w:num>
  <w:num w:numId="8">
    <w:abstractNumId w:val="2"/>
  </w:num>
  <w:num w:numId="9">
    <w:abstractNumId w:val="13"/>
  </w:num>
  <w:num w:numId="10">
    <w:abstractNumId w:val="11"/>
  </w:num>
  <w:num w:numId="11">
    <w:abstractNumId w:val="12"/>
  </w:num>
  <w:num w:numId="12">
    <w:abstractNumId w:val="8"/>
  </w:num>
  <w:num w:numId="13">
    <w:abstractNumId w:val="5"/>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attachedTemplate r:id="rId1"/>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C4"/>
    <w:rsid w:val="00061249"/>
    <w:rsid w:val="000D5D9D"/>
    <w:rsid w:val="000D785A"/>
    <w:rsid w:val="00137C3A"/>
    <w:rsid w:val="001A2A5D"/>
    <w:rsid w:val="001D1570"/>
    <w:rsid w:val="001D7D66"/>
    <w:rsid w:val="00285EF3"/>
    <w:rsid w:val="002940C9"/>
    <w:rsid w:val="00390847"/>
    <w:rsid w:val="004F62DD"/>
    <w:rsid w:val="005947BA"/>
    <w:rsid w:val="005E117C"/>
    <w:rsid w:val="006F7D11"/>
    <w:rsid w:val="008C19C9"/>
    <w:rsid w:val="008F639F"/>
    <w:rsid w:val="00974ED4"/>
    <w:rsid w:val="00AD0A4A"/>
    <w:rsid w:val="00AE2FEE"/>
    <w:rsid w:val="00B45CA4"/>
    <w:rsid w:val="00B5349E"/>
    <w:rsid w:val="00B57D52"/>
    <w:rsid w:val="00B84A38"/>
    <w:rsid w:val="00BA59BF"/>
    <w:rsid w:val="00CA20C6"/>
    <w:rsid w:val="00CE5DCE"/>
    <w:rsid w:val="00E644C4"/>
    <w:rsid w:val="00E77E97"/>
    <w:rsid w:val="00EB0D94"/>
    <w:rsid w:val="00F37169"/>
    <w:rsid w:val="00F83A3A"/>
    <w:rsid w:val="00FA4DF1"/>
    <w:rsid w:val="00FE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490" w:hanging="665"/>
      <w:outlineLvl w:val="0"/>
    </w:pPr>
    <w:rPr>
      <w:rFonts w:ascii="Arial" w:eastAsia="Arial" w:hAnsi="Arial"/>
      <w:b/>
      <w:bCs/>
      <w:sz w:val="26"/>
      <w:szCs w:val="26"/>
    </w:rPr>
  </w:style>
  <w:style w:type="paragraph" w:styleId="Heading2">
    <w:name w:val="heading 2"/>
    <w:basedOn w:val="Normal"/>
    <w:uiPriority w:val="1"/>
    <w:qFormat/>
    <w:pPr>
      <w:ind w:left="49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aliases w:val="Char Char1"/>
    <w:basedOn w:val="Normal"/>
    <w:link w:val="HeaderChar"/>
    <w:uiPriority w:val="2"/>
    <w:unhideWhenUsed/>
    <w:rsid w:val="004F62DD"/>
    <w:pPr>
      <w:tabs>
        <w:tab w:val="center" w:pos="4513"/>
        <w:tab w:val="right" w:pos="9026"/>
      </w:tabs>
    </w:pPr>
  </w:style>
  <w:style w:type="character" w:customStyle="1" w:styleId="HeaderChar">
    <w:name w:val="Header Char"/>
    <w:aliases w:val="Char Char1 Char"/>
    <w:basedOn w:val="DefaultParagraphFont"/>
    <w:link w:val="Header"/>
    <w:uiPriority w:val="2"/>
    <w:rsid w:val="004F62DD"/>
  </w:style>
  <w:style w:type="paragraph" w:styleId="Footer">
    <w:name w:val="footer"/>
    <w:basedOn w:val="Normal"/>
    <w:link w:val="FooterChar"/>
    <w:uiPriority w:val="99"/>
    <w:unhideWhenUsed/>
    <w:rsid w:val="004F62DD"/>
    <w:pPr>
      <w:tabs>
        <w:tab w:val="center" w:pos="4513"/>
        <w:tab w:val="right" w:pos="9026"/>
      </w:tabs>
    </w:pPr>
  </w:style>
  <w:style w:type="character" w:customStyle="1" w:styleId="FooterChar">
    <w:name w:val="Footer Char"/>
    <w:basedOn w:val="DefaultParagraphFont"/>
    <w:link w:val="Footer"/>
    <w:uiPriority w:val="99"/>
    <w:rsid w:val="004F62DD"/>
  </w:style>
  <w:style w:type="character" w:styleId="CommentReference">
    <w:name w:val="annotation reference"/>
    <w:basedOn w:val="DefaultParagraphFont"/>
    <w:uiPriority w:val="99"/>
    <w:semiHidden/>
    <w:unhideWhenUsed/>
    <w:rsid w:val="005E117C"/>
    <w:rPr>
      <w:sz w:val="16"/>
      <w:szCs w:val="16"/>
    </w:rPr>
  </w:style>
  <w:style w:type="paragraph" w:styleId="CommentText">
    <w:name w:val="annotation text"/>
    <w:basedOn w:val="Normal"/>
    <w:link w:val="CommentTextChar"/>
    <w:uiPriority w:val="99"/>
    <w:semiHidden/>
    <w:unhideWhenUsed/>
    <w:rsid w:val="005E117C"/>
    <w:rPr>
      <w:sz w:val="20"/>
      <w:szCs w:val="20"/>
    </w:rPr>
  </w:style>
  <w:style w:type="character" w:customStyle="1" w:styleId="CommentTextChar">
    <w:name w:val="Comment Text Char"/>
    <w:basedOn w:val="DefaultParagraphFont"/>
    <w:link w:val="CommentText"/>
    <w:uiPriority w:val="99"/>
    <w:semiHidden/>
    <w:rsid w:val="005E117C"/>
    <w:rPr>
      <w:sz w:val="20"/>
      <w:szCs w:val="20"/>
    </w:rPr>
  </w:style>
  <w:style w:type="paragraph" w:styleId="CommentSubject">
    <w:name w:val="annotation subject"/>
    <w:basedOn w:val="CommentText"/>
    <w:next w:val="CommentText"/>
    <w:link w:val="CommentSubjectChar"/>
    <w:uiPriority w:val="99"/>
    <w:semiHidden/>
    <w:unhideWhenUsed/>
    <w:rsid w:val="005E117C"/>
    <w:rPr>
      <w:b/>
      <w:bCs/>
    </w:rPr>
  </w:style>
  <w:style w:type="character" w:customStyle="1" w:styleId="CommentSubjectChar">
    <w:name w:val="Comment Subject Char"/>
    <w:basedOn w:val="CommentTextChar"/>
    <w:link w:val="CommentSubject"/>
    <w:uiPriority w:val="99"/>
    <w:semiHidden/>
    <w:rsid w:val="005E117C"/>
    <w:rPr>
      <w:b/>
      <w:bCs/>
      <w:sz w:val="20"/>
      <w:szCs w:val="20"/>
    </w:rPr>
  </w:style>
  <w:style w:type="paragraph" w:styleId="BalloonText">
    <w:name w:val="Balloon Text"/>
    <w:basedOn w:val="Normal"/>
    <w:link w:val="BalloonTextChar"/>
    <w:uiPriority w:val="99"/>
    <w:semiHidden/>
    <w:unhideWhenUsed/>
    <w:rsid w:val="005E117C"/>
    <w:rPr>
      <w:rFonts w:ascii="Tahoma" w:hAnsi="Tahoma" w:cs="Tahoma"/>
      <w:sz w:val="16"/>
      <w:szCs w:val="16"/>
    </w:rPr>
  </w:style>
  <w:style w:type="character" w:customStyle="1" w:styleId="BalloonTextChar">
    <w:name w:val="Balloon Text Char"/>
    <w:basedOn w:val="DefaultParagraphFont"/>
    <w:link w:val="BalloonText"/>
    <w:uiPriority w:val="99"/>
    <w:semiHidden/>
    <w:rsid w:val="005E117C"/>
    <w:rPr>
      <w:rFonts w:ascii="Tahoma" w:hAnsi="Tahoma" w:cs="Tahoma"/>
      <w:sz w:val="16"/>
      <w:szCs w:val="16"/>
    </w:rPr>
  </w:style>
  <w:style w:type="paragraph" w:customStyle="1" w:styleId="Default">
    <w:name w:val="Default"/>
    <w:rsid w:val="001D1570"/>
    <w:pPr>
      <w:widowControl/>
      <w:autoSpaceDE w:val="0"/>
      <w:autoSpaceDN w:val="0"/>
      <w:adjustRightInd w:val="0"/>
    </w:pPr>
    <w:rPr>
      <w:rFonts w:ascii="Arial" w:hAnsi="Arial" w:cs="Arial"/>
      <w:color w:val="000000"/>
      <w:sz w:val="24"/>
      <w:szCs w:val="24"/>
      <w:lang w:val="en-GB"/>
    </w:rPr>
  </w:style>
  <w:style w:type="paragraph" w:styleId="Subtitle">
    <w:name w:val="Subtitle"/>
    <w:basedOn w:val="Normal"/>
    <w:link w:val="SubtitleChar"/>
    <w:uiPriority w:val="11"/>
    <w:qFormat/>
    <w:rsid w:val="001D1570"/>
    <w:pPr>
      <w:widowControl/>
      <w:spacing w:after="240"/>
    </w:pPr>
    <w:rPr>
      <w:rFonts w:ascii="Arial" w:eastAsia="Times New Roman" w:hAnsi="Arial" w:cs="Arial"/>
      <w:sz w:val="36"/>
      <w:szCs w:val="24"/>
      <w:lang w:val="en-GB"/>
    </w:rPr>
  </w:style>
  <w:style w:type="character" w:customStyle="1" w:styleId="SubtitleChar">
    <w:name w:val="Subtitle Char"/>
    <w:basedOn w:val="DefaultParagraphFont"/>
    <w:link w:val="Subtitle"/>
    <w:uiPriority w:val="11"/>
    <w:rsid w:val="001D1570"/>
    <w:rPr>
      <w:rFonts w:ascii="Arial" w:eastAsia="Times New Roman" w:hAnsi="Arial" w:cs="Arial"/>
      <w:sz w:val="36"/>
      <w:szCs w:val="24"/>
      <w:lang w:val="en-GB"/>
    </w:rPr>
  </w:style>
  <w:style w:type="character" w:styleId="Hyperlink">
    <w:name w:val="Hyperlink"/>
    <w:uiPriority w:val="99"/>
    <w:rsid w:val="005947BA"/>
    <w:rPr>
      <w:color w:val="0000FF"/>
      <w:u w:val="single"/>
    </w:rPr>
  </w:style>
  <w:style w:type="character" w:customStyle="1" w:styleId="Heading1Char">
    <w:name w:val="Heading 1 Char"/>
    <w:basedOn w:val="DefaultParagraphFont"/>
    <w:link w:val="Heading1"/>
    <w:rsid w:val="00AE2FEE"/>
    <w:rPr>
      <w:rFonts w:ascii="Arial" w:eastAsia="Arial" w:hAnsi="Arial"/>
      <w:b/>
      <w:bCs/>
      <w:sz w:val="26"/>
      <w:szCs w:val="26"/>
    </w:rPr>
  </w:style>
  <w:style w:type="paragraph" w:styleId="Revision">
    <w:name w:val="Revision"/>
    <w:hidden/>
    <w:uiPriority w:val="99"/>
    <w:semiHidden/>
    <w:rsid w:val="002940C9"/>
    <w:pPr>
      <w:widowControl/>
    </w:pPr>
  </w:style>
  <w:style w:type="character" w:styleId="FollowedHyperlink">
    <w:name w:val="FollowedHyperlink"/>
    <w:basedOn w:val="DefaultParagraphFont"/>
    <w:uiPriority w:val="99"/>
    <w:semiHidden/>
    <w:unhideWhenUsed/>
    <w:rsid w:val="00B534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490" w:hanging="665"/>
      <w:outlineLvl w:val="0"/>
    </w:pPr>
    <w:rPr>
      <w:rFonts w:ascii="Arial" w:eastAsia="Arial" w:hAnsi="Arial"/>
      <w:b/>
      <w:bCs/>
      <w:sz w:val="26"/>
      <w:szCs w:val="26"/>
    </w:rPr>
  </w:style>
  <w:style w:type="paragraph" w:styleId="Heading2">
    <w:name w:val="heading 2"/>
    <w:basedOn w:val="Normal"/>
    <w:uiPriority w:val="1"/>
    <w:qFormat/>
    <w:pPr>
      <w:ind w:left="49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aliases w:val="Char Char1"/>
    <w:basedOn w:val="Normal"/>
    <w:link w:val="HeaderChar"/>
    <w:uiPriority w:val="2"/>
    <w:unhideWhenUsed/>
    <w:rsid w:val="004F62DD"/>
    <w:pPr>
      <w:tabs>
        <w:tab w:val="center" w:pos="4513"/>
        <w:tab w:val="right" w:pos="9026"/>
      </w:tabs>
    </w:pPr>
  </w:style>
  <w:style w:type="character" w:customStyle="1" w:styleId="HeaderChar">
    <w:name w:val="Header Char"/>
    <w:aliases w:val="Char Char1 Char"/>
    <w:basedOn w:val="DefaultParagraphFont"/>
    <w:link w:val="Header"/>
    <w:uiPriority w:val="2"/>
    <w:rsid w:val="004F62DD"/>
  </w:style>
  <w:style w:type="paragraph" w:styleId="Footer">
    <w:name w:val="footer"/>
    <w:basedOn w:val="Normal"/>
    <w:link w:val="FooterChar"/>
    <w:uiPriority w:val="99"/>
    <w:unhideWhenUsed/>
    <w:rsid w:val="004F62DD"/>
    <w:pPr>
      <w:tabs>
        <w:tab w:val="center" w:pos="4513"/>
        <w:tab w:val="right" w:pos="9026"/>
      </w:tabs>
    </w:pPr>
  </w:style>
  <w:style w:type="character" w:customStyle="1" w:styleId="FooterChar">
    <w:name w:val="Footer Char"/>
    <w:basedOn w:val="DefaultParagraphFont"/>
    <w:link w:val="Footer"/>
    <w:uiPriority w:val="99"/>
    <w:rsid w:val="004F62DD"/>
  </w:style>
  <w:style w:type="character" w:styleId="CommentReference">
    <w:name w:val="annotation reference"/>
    <w:basedOn w:val="DefaultParagraphFont"/>
    <w:uiPriority w:val="99"/>
    <w:semiHidden/>
    <w:unhideWhenUsed/>
    <w:rsid w:val="005E117C"/>
    <w:rPr>
      <w:sz w:val="16"/>
      <w:szCs w:val="16"/>
    </w:rPr>
  </w:style>
  <w:style w:type="paragraph" w:styleId="CommentText">
    <w:name w:val="annotation text"/>
    <w:basedOn w:val="Normal"/>
    <w:link w:val="CommentTextChar"/>
    <w:uiPriority w:val="99"/>
    <w:semiHidden/>
    <w:unhideWhenUsed/>
    <w:rsid w:val="005E117C"/>
    <w:rPr>
      <w:sz w:val="20"/>
      <w:szCs w:val="20"/>
    </w:rPr>
  </w:style>
  <w:style w:type="character" w:customStyle="1" w:styleId="CommentTextChar">
    <w:name w:val="Comment Text Char"/>
    <w:basedOn w:val="DefaultParagraphFont"/>
    <w:link w:val="CommentText"/>
    <w:uiPriority w:val="99"/>
    <w:semiHidden/>
    <w:rsid w:val="005E117C"/>
    <w:rPr>
      <w:sz w:val="20"/>
      <w:szCs w:val="20"/>
    </w:rPr>
  </w:style>
  <w:style w:type="paragraph" w:styleId="CommentSubject">
    <w:name w:val="annotation subject"/>
    <w:basedOn w:val="CommentText"/>
    <w:next w:val="CommentText"/>
    <w:link w:val="CommentSubjectChar"/>
    <w:uiPriority w:val="99"/>
    <w:semiHidden/>
    <w:unhideWhenUsed/>
    <w:rsid w:val="005E117C"/>
    <w:rPr>
      <w:b/>
      <w:bCs/>
    </w:rPr>
  </w:style>
  <w:style w:type="character" w:customStyle="1" w:styleId="CommentSubjectChar">
    <w:name w:val="Comment Subject Char"/>
    <w:basedOn w:val="CommentTextChar"/>
    <w:link w:val="CommentSubject"/>
    <w:uiPriority w:val="99"/>
    <w:semiHidden/>
    <w:rsid w:val="005E117C"/>
    <w:rPr>
      <w:b/>
      <w:bCs/>
      <w:sz w:val="20"/>
      <w:szCs w:val="20"/>
    </w:rPr>
  </w:style>
  <w:style w:type="paragraph" w:styleId="BalloonText">
    <w:name w:val="Balloon Text"/>
    <w:basedOn w:val="Normal"/>
    <w:link w:val="BalloonTextChar"/>
    <w:uiPriority w:val="99"/>
    <w:semiHidden/>
    <w:unhideWhenUsed/>
    <w:rsid w:val="005E117C"/>
    <w:rPr>
      <w:rFonts w:ascii="Tahoma" w:hAnsi="Tahoma" w:cs="Tahoma"/>
      <w:sz w:val="16"/>
      <w:szCs w:val="16"/>
    </w:rPr>
  </w:style>
  <w:style w:type="character" w:customStyle="1" w:styleId="BalloonTextChar">
    <w:name w:val="Balloon Text Char"/>
    <w:basedOn w:val="DefaultParagraphFont"/>
    <w:link w:val="BalloonText"/>
    <w:uiPriority w:val="99"/>
    <w:semiHidden/>
    <w:rsid w:val="005E117C"/>
    <w:rPr>
      <w:rFonts w:ascii="Tahoma" w:hAnsi="Tahoma" w:cs="Tahoma"/>
      <w:sz w:val="16"/>
      <w:szCs w:val="16"/>
    </w:rPr>
  </w:style>
  <w:style w:type="paragraph" w:customStyle="1" w:styleId="Default">
    <w:name w:val="Default"/>
    <w:rsid w:val="001D1570"/>
    <w:pPr>
      <w:widowControl/>
      <w:autoSpaceDE w:val="0"/>
      <w:autoSpaceDN w:val="0"/>
      <w:adjustRightInd w:val="0"/>
    </w:pPr>
    <w:rPr>
      <w:rFonts w:ascii="Arial" w:hAnsi="Arial" w:cs="Arial"/>
      <w:color w:val="000000"/>
      <w:sz w:val="24"/>
      <w:szCs w:val="24"/>
      <w:lang w:val="en-GB"/>
    </w:rPr>
  </w:style>
  <w:style w:type="paragraph" w:styleId="Subtitle">
    <w:name w:val="Subtitle"/>
    <w:basedOn w:val="Normal"/>
    <w:link w:val="SubtitleChar"/>
    <w:uiPriority w:val="11"/>
    <w:qFormat/>
    <w:rsid w:val="001D1570"/>
    <w:pPr>
      <w:widowControl/>
      <w:spacing w:after="240"/>
    </w:pPr>
    <w:rPr>
      <w:rFonts w:ascii="Arial" w:eastAsia="Times New Roman" w:hAnsi="Arial" w:cs="Arial"/>
      <w:sz w:val="36"/>
      <w:szCs w:val="24"/>
      <w:lang w:val="en-GB"/>
    </w:rPr>
  </w:style>
  <w:style w:type="character" w:customStyle="1" w:styleId="SubtitleChar">
    <w:name w:val="Subtitle Char"/>
    <w:basedOn w:val="DefaultParagraphFont"/>
    <w:link w:val="Subtitle"/>
    <w:uiPriority w:val="11"/>
    <w:rsid w:val="001D1570"/>
    <w:rPr>
      <w:rFonts w:ascii="Arial" w:eastAsia="Times New Roman" w:hAnsi="Arial" w:cs="Arial"/>
      <w:sz w:val="36"/>
      <w:szCs w:val="24"/>
      <w:lang w:val="en-GB"/>
    </w:rPr>
  </w:style>
  <w:style w:type="character" w:styleId="Hyperlink">
    <w:name w:val="Hyperlink"/>
    <w:uiPriority w:val="99"/>
    <w:rsid w:val="005947BA"/>
    <w:rPr>
      <w:color w:val="0000FF"/>
      <w:u w:val="single"/>
    </w:rPr>
  </w:style>
  <w:style w:type="character" w:customStyle="1" w:styleId="Heading1Char">
    <w:name w:val="Heading 1 Char"/>
    <w:basedOn w:val="DefaultParagraphFont"/>
    <w:link w:val="Heading1"/>
    <w:rsid w:val="00AE2FEE"/>
    <w:rPr>
      <w:rFonts w:ascii="Arial" w:eastAsia="Arial" w:hAnsi="Arial"/>
      <w:b/>
      <w:bCs/>
      <w:sz w:val="26"/>
      <w:szCs w:val="26"/>
    </w:rPr>
  </w:style>
  <w:style w:type="paragraph" w:styleId="Revision">
    <w:name w:val="Revision"/>
    <w:hidden/>
    <w:uiPriority w:val="99"/>
    <w:semiHidden/>
    <w:rsid w:val="002940C9"/>
    <w:pPr>
      <w:widowControl/>
    </w:pPr>
  </w:style>
  <w:style w:type="character" w:styleId="FollowedHyperlink">
    <w:name w:val="FollowedHyperlink"/>
    <w:basedOn w:val="DefaultParagraphFont"/>
    <w:uiPriority w:val="99"/>
    <w:semiHidden/>
    <w:unhideWhenUsed/>
    <w:rsid w:val="00B53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enquiries@rsh.gov.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ationalarchives.gov.uk/doc/open-government-licence/version/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gov.uk/government/publications/disposal-proceeds-fund"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enquiries@rsh.gov.uk" TargetMode="External"/><Relationship Id="rId10" Type="http://schemas.openxmlformats.org/officeDocument/2006/relationships/header" Target="header1.xml"/><Relationship Id="rId19" Type="http://schemas.openxmlformats.org/officeDocument/2006/relationships/hyperlink" Target="mailto:RNTeam@rsh.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gov.uk/rsh"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dacre\Desktop\Form%20DPFN1%20%20Novemb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DPFN1  November 2018</Template>
  <TotalTime>8</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Dacre</dc:creator>
  <cp:lastModifiedBy>Fatima Mangerah</cp:lastModifiedBy>
  <cp:revision>2</cp:revision>
  <dcterms:created xsi:type="dcterms:W3CDTF">2018-11-23T10:22:00Z</dcterms:created>
  <dcterms:modified xsi:type="dcterms:W3CDTF">2018-11-23T16:18:00Z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2017-08-29T00:00:00Z</vt:filetime>
  </property>
  <property fmtid="{D5CDD505-2E9C-101B-9397-08002B2CF9AE}" pid="4" name="TitusGUID">
    <vt:lpwstr>465b2c61-6097-4ab0-bf56-0c9dbddaa6a7</vt:lpwstr>
  </property>
  <property fmtid="{D5CDD505-2E9C-101B-9397-08002B2CF9AE}" pid="5" name="HCAGPMS">
    <vt:lpwstr>OFFICIAL</vt:lpwstr>
  </property>
</Properties>
</file>