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89" w:rsidRPr="00703984" w:rsidRDefault="000D2B89" w:rsidP="00C600F9">
      <w:pPr>
        <w:jc w:val="right"/>
        <w:rPr>
          <w:rFonts w:ascii="Courier New" w:hAnsi="Courier New" w:cs="Courier New"/>
          <w:b/>
        </w:rPr>
      </w:pPr>
      <w:r w:rsidRPr="00703984">
        <w:rPr>
          <w:rFonts w:ascii="Courier New" w:hAnsi="Courier New" w:cs="Courier New"/>
          <w:b/>
        </w:rPr>
        <w:t xml:space="preserve">No: </w:t>
      </w:r>
      <w:bookmarkStart w:id="0" w:name="office_certificate_n"/>
      <w:r w:rsidR="00E845BB" w:rsidRPr="003804B3">
        <w:rPr>
          <w:rFonts w:ascii="Courier New" w:hAnsi="Courier New" w:cs="Courier New"/>
        </w:rPr>
        <w:fldChar w:fldCharType="begin">
          <w:ffData>
            <w:name w:val="office_certificate_n"/>
            <w:enabled w:val="0"/>
            <w:calcOnExit w:val="0"/>
            <w:textInput>
              <w:default w:val="............."/>
              <w:maxLength w:val="13"/>
            </w:textInput>
          </w:ffData>
        </w:fldChar>
      </w:r>
      <w:r w:rsidR="00E845BB" w:rsidRPr="003804B3">
        <w:rPr>
          <w:rFonts w:ascii="Courier New" w:hAnsi="Courier New" w:cs="Courier New"/>
        </w:rPr>
        <w:instrText xml:space="preserve"> FORMTEXT </w:instrText>
      </w:r>
      <w:r w:rsidR="00E845BB" w:rsidRPr="003804B3">
        <w:rPr>
          <w:rFonts w:ascii="Courier New" w:hAnsi="Courier New" w:cs="Courier New"/>
        </w:rPr>
      </w:r>
      <w:r w:rsidR="00E845BB" w:rsidRPr="003804B3">
        <w:rPr>
          <w:rFonts w:ascii="Courier New" w:hAnsi="Courier New" w:cs="Courier New"/>
        </w:rPr>
        <w:fldChar w:fldCharType="separate"/>
      </w:r>
      <w:r w:rsidR="00E845BB" w:rsidRPr="003804B3">
        <w:rPr>
          <w:rFonts w:ascii="Courier New" w:hAnsi="Courier New" w:cs="Courier New"/>
          <w:noProof/>
        </w:rPr>
        <w:t>.............</w:t>
      </w:r>
      <w:r w:rsidR="00E845BB" w:rsidRPr="003804B3">
        <w:rPr>
          <w:rFonts w:ascii="Courier New" w:hAnsi="Courier New" w:cs="Courier New"/>
        </w:rPr>
        <w:fldChar w:fldCharType="end"/>
      </w:r>
      <w:bookmarkEnd w:id="0"/>
    </w:p>
    <w:p w:rsidR="000D2B89" w:rsidRPr="00703984" w:rsidRDefault="000D2B89" w:rsidP="00C600F9">
      <w:pPr>
        <w:jc w:val="both"/>
        <w:rPr>
          <w:rFonts w:ascii="Courier New" w:hAnsi="Courier New" w:cs="Courier New"/>
          <w:b/>
        </w:rPr>
      </w:pPr>
    </w:p>
    <w:p w:rsidR="00703984" w:rsidRPr="00703984" w:rsidRDefault="00703984" w:rsidP="00C600F9">
      <w:pPr>
        <w:jc w:val="both"/>
        <w:rPr>
          <w:rFonts w:ascii="Courier New" w:hAnsi="Courier New" w:cs="Courier New"/>
          <w:b/>
        </w:rPr>
      </w:pPr>
      <w:r w:rsidRPr="00703984">
        <w:rPr>
          <w:rFonts w:ascii="Courier New" w:hAnsi="Courier New" w:cs="Courier New"/>
          <w:b/>
        </w:rPr>
        <w:t>EXPORT TO EU MEMBER STATES OF CANNED AND DRIED PET FOOD AND PET TREATS OF POULTRY AND PORCINE ORIGIN FOR ONWARD SHIPMENT TO THE REPUBLIC OF SOUTH AFRICA</w:t>
      </w:r>
    </w:p>
    <w:p w:rsidR="000D2B89" w:rsidRPr="00894B54" w:rsidRDefault="000D2B89" w:rsidP="00C600F9">
      <w:pPr>
        <w:jc w:val="both"/>
        <w:rPr>
          <w:rFonts w:ascii="Courier New" w:hAnsi="Courier New" w:cs="Courier New"/>
          <w:b/>
          <w:sz w:val="16"/>
          <w:szCs w:val="16"/>
        </w:rPr>
      </w:pPr>
    </w:p>
    <w:p w:rsidR="00703984" w:rsidRPr="00DE7CC0" w:rsidRDefault="00703984" w:rsidP="00C600F9">
      <w:pPr>
        <w:jc w:val="both"/>
        <w:rPr>
          <w:rFonts w:ascii="Courier New" w:hAnsi="Courier New" w:cs="Courier New"/>
          <w:b/>
        </w:rPr>
      </w:pPr>
      <w:r w:rsidRPr="00DE7CC0">
        <w:rPr>
          <w:rFonts w:ascii="Courier New" w:hAnsi="Courier New" w:cs="Courier New"/>
          <w:b/>
        </w:rPr>
        <w:t>NOTES FOR THE GUIDANCE OF THE OFFICIAL VETERINARIAN AND EXPORTER</w:t>
      </w:r>
    </w:p>
    <w:p w:rsidR="00703984" w:rsidRPr="00894B54" w:rsidRDefault="00703984" w:rsidP="00C600F9">
      <w:pPr>
        <w:jc w:val="both"/>
        <w:rPr>
          <w:rFonts w:ascii="Courier New" w:hAnsi="Courier New" w:cs="Courier New"/>
          <w:b/>
          <w:sz w:val="16"/>
          <w:szCs w:val="16"/>
        </w:rPr>
      </w:pPr>
    </w:p>
    <w:p w:rsidR="00703984" w:rsidRPr="00DE7CC0" w:rsidRDefault="00703984" w:rsidP="00C600F9">
      <w:pPr>
        <w:jc w:val="both"/>
        <w:rPr>
          <w:rFonts w:ascii="Courier New" w:hAnsi="Courier New" w:cs="Courier New"/>
          <w:b/>
        </w:rPr>
      </w:pPr>
      <w:r w:rsidRPr="00DE7CC0">
        <w:rPr>
          <w:rFonts w:ascii="Courier New" w:hAnsi="Courier New" w:cs="Courier New"/>
          <w:b/>
        </w:rPr>
        <w:t xml:space="preserve">Associated Documents: </w:t>
      </w:r>
      <w:r>
        <w:rPr>
          <w:rFonts w:ascii="Courier New" w:hAnsi="Courier New" w:cs="Courier New"/>
          <w:b/>
        </w:rPr>
        <w:t>7503</w:t>
      </w:r>
      <w:r w:rsidR="00894B54">
        <w:rPr>
          <w:rFonts w:ascii="Courier New" w:hAnsi="Courier New" w:cs="Courier New"/>
          <w:b/>
        </w:rPr>
        <w:t>EHC</w:t>
      </w:r>
    </w:p>
    <w:p w:rsidR="00703984" w:rsidRPr="00894B54" w:rsidRDefault="00703984" w:rsidP="00C600F9">
      <w:pPr>
        <w:jc w:val="both"/>
        <w:rPr>
          <w:rFonts w:ascii="Courier New" w:hAnsi="Courier New" w:cs="Courier New"/>
          <w:b/>
          <w:sz w:val="16"/>
          <w:szCs w:val="16"/>
        </w:rPr>
      </w:pPr>
    </w:p>
    <w:p w:rsidR="00703984" w:rsidRPr="00DE7CC0" w:rsidRDefault="00703984" w:rsidP="00C600F9">
      <w:pPr>
        <w:jc w:val="both"/>
        <w:rPr>
          <w:rFonts w:ascii="Courier New" w:hAnsi="Courier New" w:cs="Courier New"/>
          <w:b/>
          <w:u w:val="single"/>
          <w:lang w:val="en-US"/>
        </w:rPr>
      </w:pPr>
      <w:r w:rsidRPr="00DE7CC0">
        <w:rPr>
          <w:rFonts w:ascii="Courier New" w:hAnsi="Courier New" w:cs="Courier New"/>
          <w:b/>
          <w:u w:val="single"/>
          <w:lang w:val="en-US"/>
        </w:rPr>
        <w:t>IMPORTANT</w:t>
      </w:r>
    </w:p>
    <w:p w:rsidR="00703984" w:rsidRPr="00DE7CC0" w:rsidRDefault="00703984" w:rsidP="00C600F9">
      <w:pPr>
        <w:jc w:val="both"/>
        <w:rPr>
          <w:rFonts w:ascii="Courier New" w:hAnsi="Courier New" w:cs="Courier New"/>
          <w:lang w:val="en-US"/>
        </w:rPr>
      </w:pPr>
      <w:r w:rsidRPr="00DE7CC0">
        <w:rPr>
          <w:rFonts w:ascii="Courier New" w:hAnsi="Courier New" w:cs="Courier New"/>
          <w:b/>
          <w:lang w:val="en-US"/>
        </w:rPr>
        <w:t xml:space="preserve">These notes provide guidance to Official Veterinarians (OV) and exporters. The NFG should have been issued to you together with export certificate </w:t>
      </w:r>
      <w:r>
        <w:rPr>
          <w:rFonts w:ascii="Courier New" w:hAnsi="Courier New" w:cs="Courier New"/>
          <w:b/>
          <w:lang w:val="en-US"/>
        </w:rPr>
        <w:t>7503</w:t>
      </w:r>
      <w:r w:rsidRPr="00DE7CC0">
        <w:rPr>
          <w:rFonts w:ascii="Courier New" w:hAnsi="Courier New" w:cs="Courier New"/>
          <w:b/>
          <w:lang w:val="en-US"/>
        </w:rPr>
        <w:t xml:space="preserve">EHC. The NFG should not be read as a standalone document but in conjunction with certificate </w:t>
      </w:r>
      <w:r>
        <w:rPr>
          <w:rFonts w:ascii="Courier New" w:hAnsi="Courier New" w:cs="Courier New"/>
          <w:b/>
          <w:lang w:val="en-US"/>
        </w:rPr>
        <w:t>7503</w:t>
      </w:r>
      <w:r w:rsidRPr="00DE7CC0">
        <w:rPr>
          <w:rFonts w:ascii="Courier New" w:hAnsi="Courier New" w:cs="Courier New"/>
          <w:b/>
          <w:lang w:val="en-US"/>
        </w:rPr>
        <w:t>EHC. We strongly suggest that exporters obtain full details of the importing country’s requirements from the veterinary authorities in the country concerned, or their representatives in the UK, in advance of each consignment.</w:t>
      </w:r>
    </w:p>
    <w:p w:rsidR="00703984" w:rsidRPr="00DE7CC0" w:rsidRDefault="00703984" w:rsidP="00C600F9">
      <w:pPr>
        <w:jc w:val="both"/>
        <w:rPr>
          <w:rFonts w:ascii="Courier New" w:hAnsi="Courier New" w:cs="Courier New"/>
          <w:lang w:val="en-US"/>
        </w:rPr>
      </w:pPr>
    </w:p>
    <w:p w:rsidR="00703984" w:rsidRPr="00DE7CC0" w:rsidRDefault="00703984" w:rsidP="00C600F9">
      <w:pPr>
        <w:jc w:val="both"/>
        <w:rPr>
          <w:rFonts w:ascii="Courier New" w:hAnsi="Courier New" w:cs="Courier New"/>
          <w:lang w:val="en-US"/>
        </w:rPr>
      </w:pPr>
      <w:r w:rsidRPr="00DE7CC0">
        <w:rPr>
          <w:rFonts w:ascii="Courier New" w:hAnsi="Courier New" w:cs="Courier New"/>
          <w:lang w:val="en-US"/>
        </w:rPr>
        <w:t>1.</w:t>
      </w:r>
      <w:r w:rsidRPr="00DE7CC0">
        <w:rPr>
          <w:rFonts w:ascii="Courier New" w:hAnsi="Courier New" w:cs="Courier New"/>
          <w:lang w:val="en-US"/>
        </w:rPr>
        <w:tab/>
      </w:r>
      <w:r w:rsidRPr="00DE7CC0">
        <w:rPr>
          <w:rFonts w:ascii="Courier New" w:hAnsi="Courier New" w:cs="Courier New"/>
          <w:b/>
          <w:u w:val="single"/>
          <w:lang w:val="en-US"/>
        </w:rPr>
        <w:t>Scope</w:t>
      </w:r>
    </w:p>
    <w:p w:rsidR="00703984" w:rsidRDefault="00703984" w:rsidP="00C600F9">
      <w:pPr>
        <w:ind w:left="720"/>
        <w:jc w:val="both"/>
        <w:rPr>
          <w:rFonts w:ascii="Courier New" w:hAnsi="Courier New" w:cs="Courier New"/>
          <w:lang w:val="en-US"/>
        </w:rPr>
      </w:pPr>
      <w:r w:rsidRPr="00DE7CC0">
        <w:rPr>
          <w:rFonts w:ascii="Courier New" w:hAnsi="Courier New" w:cs="Courier New"/>
          <w:lang w:val="en-US"/>
        </w:rPr>
        <w:t xml:space="preserve">Export health certificate </w:t>
      </w:r>
      <w:r>
        <w:rPr>
          <w:rFonts w:ascii="Courier New" w:hAnsi="Courier New" w:cs="Courier New"/>
          <w:lang w:val="en-US"/>
        </w:rPr>
        <w:t>7503</w:t>
      </w:r>
      <w:r w:rsidRPr="00DE7CC0">
        <w:rPr>
          <w:rFonts w:ascii="Courier New" w:hAnsi="Courier New" w:cs="Courier New"/>
          <w:lang w:val="en-US"/>
        </w:rPr>
        <w:t xml:space="preserve">EHC may be used for the </w:t>
      </w:r>
      <w:r>
        <w:rPr>
          <w:rFonts w:ascii="Courier New" w:hAnsi="Courier New" w:cs="Courier New"/>
          <w:lang w:val="en-US"/>
        </w:rPr>
        <w:t xml:space="preserve">movement of </w:t>
      </w:r>
      <w:r w:rsidR="008E2B13">
        <w:rPr>
          <w:rFonts w:ascii="Courier New" w:hAnsi="Courier New" w:cs="Courier New"/>
          <w:lang w:val="en-US"/>
        </w:rPr>
        <w:t xml:space="preserve">certain </w:t>
      </w:r>
      <w:r>
        <w:rPr>
          <w:rFonts w:ascii="Courier New" w:hAnsi="Courier New" w:cs="Courier New"/>
          <w:lang w:val="en-US"/>
        </w:rPr>
        <w:t xml:space="preserve">canned petfood, dried petfood and pet treats </w:t>
      </w:r>
      <w:r w:rsidR="008E5F70">
        <w:rPr>
          <w:rFonts w:ascii="Courier New" w:hAnsi="Courier New" w:cs="Courier New"/>
          <w:lang w:val="en-US"/>
        </w:rPr>
        <w:t xml:space="preserve">from the UK </w:t>
      </w:r>
      <w:r>
        <w:rPr>
          <w:rFonts w:ascii="Courier New" w:hAnsi="Courier New" w:cs="Courier New"/>
          <w:lang w:val="en-US"/>
        </w:rPr>
        <w:t>to an</w:t>
      </w:r>
      <w:r w:rsidR="008E5F70">
        <w:rPr>
          <w:rFonts w:ascii="Courier New" w:hAnsi="Courier New" w:cs="Courier New"/>
          <w:lang w:val="en-US"/>
        </w:rPr>
        <w:t>other</w:t>
      </w:r>
      <w:r>
        <w:rPr>
          <w:rFonts w:ascii="Courier New" w:hAnsi="Courier New" w:cs="Courier New"/>
          <w:lang w:val="en-US"/>
        </w:rPr>
        <w:t xml:space="preserve"> EU member state from where they will </w:t>
      </w:r>
      <w:r w:rsidR="008E5F70">
        <w:rPr>
          <w:rFonts w:ascii="Courier New" w:hAnsi="Courier New" w:cs="Courier New"/>
          <w:lang w:val="en-US"/>
        </w:rPr>
        <w:t xml:space="preserve">be </w:t>
      </w:r>
      <w:r>
        <w:rPr>
          <w:rFonts w:ascii="Courier New" w:hAnsi="Courier New" w:cs="Courier New"/>
          <w:lang w:val="en-US"/>
        </w:rPr>
        <w:t>exported to</w:t>
      </w:r>
      <w:r w:rsidR="00894B54">
        <w:rPr>
          <w:rFonts w:ascii="Courier New" w:hAnsi="Courier New" w:cs="Courier New"/>
          <w:lang w:val="en-US"/>
        </w:rPr>
        <w:t xml:space="preserve"> the Republic of South Africa.</w:t>
      </w:r>
    </w:p>
    <w:p w:rsidR="00703984" w:rsidRPr="00894B54" w:rsidRDefault="00703984" w:rsidP="00C600F9">
      <w:pPr>
        <w:ind w:left="720"/>
        <w:jc w:val="both"/>
        <w:rPr>
          <w:rFonts w:ascii="Courier New" w:hAnsi="Courier New" w:cs="Courier New"/>
          <w:sz w:val="16"/>
          <w:szCs w:val="16"/>
          <w:lang w:val="en-US"/>
        </w:rPr>
      </w:pPr>
    </w:p>
    <w:p w:rsidR="00703984" w:rsidRDefault="008E2B13" w:rsidP="00C600F9">
      <w:pPr>
        <w:ind w:left="720"/>
        <w:jc w:val="both"/>
        <w:rPr>
          <w:rFonts w:ascii="Courier New" w:hAnsi="Courier New" w:cs="Courier New"/>
          <w:lang w:val="en-US"/>
        </w:rPr>
      </w:pPr>
      <w:r>
        <w:rPr>
          <w:rFonts w:ascii="Courier New" w:hAnsi="Courier New" w:cs="Courier New"/>
          <w:lang w:val="en-US"/>
        </w:rPr>
        <w:t>The petfood and pet treats must not be made using any of the animal origin materials prohibited withi</w:t>
      </w:r>
      <w:r w:rsidR="00894B54">
        <w:rPr>
          <w:rFonts w:ascii="Courier New" w:hAnsi="Courier New" w:cs="Courier New"/>
          <w:lang w:val="en-US"/>
        </w:rPr>
        <w:t>n the text of the certificate.</w:t>
      </w:r>
    </w:p>
    <w:p w:rsidR="00703984" w:rsidRPr="00894B54" w:rsidRDefault="00703984" w:rsidP="00C600F9">
      <w:pPr>
        <w:ind w:left="720"/>
        <w:jc w:val="both"/>
        <w:rPr>
          <w:rFonts w:ascii="Courier New" w:hAnsi="Courier New" w:cs="Courier New"/>
          <w:sz w:val="16"/>
          <w:szCs w:val="16"/>
          <w:lang w:val="en-US"/>
        </w:rPr>
      </w:pPr>
    </w:p>
    <w:p w:rsidR="00703984" w:rsidRDefault="00C20DCF" w:rsidP="00C600F9">
      <w:pPr>
        <w:ind w:left="720"/>
        <w:jc w:val="both"/>
        <w:rPr>
          <w:rFonts w:ascii="Courier New" w:hAnsi="Courier New" w:cs="Courier New"/>
          <w:lang w:val="en-US"/>
        </w:rPr>
      </w:pPr>
      <w:r>
        <w:rPr>
          <w:rFonts w:ascii="Courier New" w:hAnsi="Courier New" w:cs="Courier New"/>
          <w:lang w:val="en-US"/>
        </w:rPr>
        <w:t>If known, t</w:t>
      </w:r>
      <w:r w:rsidR="008E2B13">
        <w:rPr>
          <w:rFonts w:ascii="Courier New" w:hAnsi="Courier New" w:cs="Courier New"/>
          <w:lang w:val="en-US"/>
        </w:rPr>
        <w:t xml:space="preserve">he </w:t>
      </w:r>
      <w:r w:rsidR="00A429B8">
        <w:rPr>
          <w:rFonts w:ascii="Courier New" w:hAnsi="Courier New" w:cs="Courier New"/>
          <w:lang w:val="en-US"/>
        </w:rPr>
        <w:t>number of the South African import permit relating to the export from the intermediate EU member state to South Africa</w:t>
      </w:r>
      <w:r w:rsidR="00703984">
        <w:rPr>
          <w:rFonts w:ascii="Courier New" w:hAnsi="Courier New" w:cs="Courier New"/>
          <w:lang w:val="en-US"/>
        </w:rPr>
        <w:t xml:space="preserve"> </w:t>
      </w:r>
      <w:r w:rsidR="00A429B8">
        <w:rPr>
          <w:rFonts w:ascii="Courier New" w:hAnsi="Courier New" w:cs="Courier New"/>
          <w:lang w:val="en-US"/>
        </w:rPr>
        <w:t>may</w:t>
      </w:r>
      <w:r w:rsidR="00703984">
        <w:rPr>
          <w:rFonts w:ascii="Courier New" w:hAnsi="Courier New" w:cs="Courier New"/>
          <w:lang w:val="en-US"/>
        </w:rPr>
        <w:t xml:space="preserve"> be entered into the appropr</w:t>
      </w:r>
      <w:r w:rsidR="00894B54">
        <w:rPr>
          <w:rFonts w:ascii="Courier New" w:hAnsi="Courier New" w:cs="Courier New"/>
          <w:lang w:val="en-US"/>
        </w:rPr>
        <w:t>iate space on the certificate.</w:t>
      </w:r>
    </w:p>
    <w:p w:rsidR="00C20DCF" w:rsidRPr="00894B54" w:rsidRDefault="00C20DCF" w:rsidP="00C600F9">
      <w:pPr>
        <w:ind w:left="720"/>
        <w:jc w:val="both"/>
        <w:rPr>
          <w:rFonts w:ascii="Courier New" w:hAnsi="Courier New" w:cs="Courier New"/>
          <w:sz w:val="16"/>
          <w:szCs w:val="16"/>
          <w:lang w:val="en-US"/>
        </w:rPr>
      </w:pPr>
    </w:p>
    <w:p w:rsidR="00703984" w:rsidRPr="00DE7CC0" w:rsidRDefault="00703984" w:rsidP="00C600F9">
      <w:pPr>
        <w:ind w:left="720" w:hanging="720"/>
        <w:jc w:val="both"/>
        <w:rPr>
          <w:rFonts w:ascii="Courier New" w:hAnsi="Courier New" w:cs="Courier New"/>
          <w:lang w:val="en-US"/>
        </w:rPr>
      </w:pPr>
      <w:r w:rsidRPr="00DE7CC0">
        <w:rPr>
          <w:rFonts w:ascii="Courier New" w:hAnsi="Courier New" w:cs="Courier New"/>
          <w:lang w:val="en-US"/>
        </w:rPr>
        <w:t>2.</w:t>
      </w:r>
      <w:r w:rsidRPr="00DE7CC0">
        <w:rPr>
          <w:rFonts w:ascii="Courier New" w:hAnsi="Courier New" w:cs="Courier New"/>
          <w:lang w:val="en-US"/>
        </w:rPr>
        <w:tab/>
      </w:r>
      <w:r w:rsidRPr="00DE7CC0">
        <w:rPr>
          <w:rFonts w:ascii="Courier New" w:hAnsi="Courier New" w:cs="Courier New"/>
          <w:b/>
          <w:u w:val="single"/>
          <w:lang w:val="en-US"/>
        </w:rPr>
        <w:t>Certification by an Official Veterinarian (OV)</w:t>
      </w:r>
    </w:p>
    <w:p w:rsidR="00703984" w:rsidRPr="00DE7CC0" w:rsidRDefault="00703984" w:rsidP="00C600F9">
      <w:pPr>
        <w:ind w:left="709"/>
        <w:jc w:val="both"/>
        <w:rPr>
          <w:rFonts w:ascii="Courier New" w:hAnsi="Courier New" w:cs="Courier New"/>
          <w:color w:val="000000"/>
        </w:rPr>
      </w:pPr>
      <w:r w:rsidRPr="00DE7CC0">
        <w:rPr>
          <w:rFonts w:ascii="Courier New" w:hAnsi="Courier New" w:cs="Courier New"/>
          <w:color w:val="000000"/>
        </w:rPr>
        <w:t>This certificate may be signed by an Official Veterinarian appointed by the Department for Environment, Food and Rural Affairs (Defra), Scottish Government – Rural Directorate, Welsh Government - Department for Rural Affairs, or an Authorised Veterinary Inspector (AVI) appointed by the Department of Agriculture and Rural Development Northern Ireland (DARDNI), who is an Official Veterinarian (OV) on the appropr</w:t>
      </w:r>
      <w:r w:rsidR="00894B54">
        <w:rPr>
          <w:rFonts w:ascii="Courier New" w:hAnsi="Courier New" w:cs="Courier New"/>
          <w:color w:val="000000"/>
        </w:rPr>
        <w:t>iate panel for export purposes.</w:t>
      </w:r>
    </w:p>
    <w:p w:rsidR="00703984" w:rsidRPr="00894B54" w:rsidRDefault="00703984" w:rsidP="00C600F9">
      <w:pPr>
        <w:ind w:left="709"/>
        <w:jc w:val="both"/>
        <w:rPr>
          <w:rFonts w:ascii="Courier New" w:hAnsi="Courier New" w:cs="Courier New"/>
          <w:color w:val="000000"/>
          <w:sz w:val="16"/>
          <w:szCs w:val="16"/>
        </w:rPr>
      </w:pPr>
    </w:p>
    <w:p w:rsidR="00703984" w:rsidRPr="00DE7CC0" w:rsidRDefault="00703984" w:rsidP="00C600F9">
      <w:pPr>
        <w:ind w:left="709"/>
        <w:jc w:val="both"/>
        <w:rPr>
          <w:rFonts w:ascii="Courier New" w:hAnsi="Courier New" w:cs="Courier New"/>
          <w:color w:val="000000"/>
        </w:rPr>
      </w:pPr>
      <w:r w:rsidRPr="00DE7CC0">
        <w:rPr>
          <w:rFonts w:ascii="Courier New" w:hAnsi="Courier New" w:cs="Courier New"/>
          <w:color w:val="000000"/>
        </w:rPr>
        <w:t xml:space="preserve">OVs/AVIs should sign and stamp the health certificate with the OV/AVI stamp in any colour </w:t>
      </w:r>
      <w:r w:rsidRPr="00DE7CC0">
        <w:rPr>
          <w:rFonts w:ascii="Courier New" w:hAnsi="Courier New" w:cs="Courier New"/>
          <w:b/>
          <w:color w:val="000000"/>
        </w:rPr>
        <w:t>OTHER THAN BLACK</w:t>
      </w:r>
      <w:r w:rsidRPr="00DE7CC0">
        <w:rPr>
          <w:rFonts w:ascii="Courier New" w:hAnsi="Courier New" w:cs="Courier New"/>
          <w:color w:val="000000"/>
        </w:rPr>
        <w:t>.</w:t>
      </w:r>
    </w:p>
    <w:p w:rsidR="00703984" w:rsidRPr="00894B54" w:rsidRDefault="00703984" w:rsidP="00C600F9">
      <w:pPr>
        <w:ind w:left="709"/>
        <w:jc w:val="both"/>
        <w:rPr>
          <w:rFonts w:ascii="Courier New" w:hAnsi="Courier New" w:cs="Courier New"/>
          <w:color w:val="000000"/>
          <w:sz w:val="16"/>
          <w:szCs w:val="16"/>
        </w:rPr>
      </w:pPr>
    </w:p>
    <w:p w:rsidR="00703984" w:rsidRPr="00DE7CC0" w:rsidRDefault="00703984" w:rsidP="00C600F9">
      <w:pPr>
        <w:ind w:left="709"/>
        <w:jc w:val="both"/>
        <w:rPr>
          <w:rFonts w:ascii="Courier New" w:hAnsi="Courier New" w:cs="Courier New"/>
        </w:rPr>
      </w:pPr>
      <w:r w:rsidRPr="00DE7CC0">
        <w:rPr>
          <w:rFonts w:ascii="Courier New" w:hAnsi="Courier New" w:cs="Courier New"/>
          <w:color w:val="000000"/>
        </w:rPr>
        <w:t xml:space="preserve">A certified copy of the completed certificate must be sent to </w:t>
      </w:r>
      <w:r w:rsidRPr="00DE7CC0">
        <w:rPr>
          <w:rFonts w:ascii="Courier New" w:hAnsi="Courier New" w:cs="Courier New"/>
        </w:rPr>
        <w:t xml:space="preserve">AHVLA Specialist Service Centre – Exports in Carlisle, </w:t>
      </w:r>
      <w:r w:rsidRPr="00DE7CC0">
        <w:rPr>
          <w:rFonts w:ascii="Courier New" w:hAnsi="Courier New" w:cs="Courier New"/>
          <w:color w:val="000000"/>
        </w:rPr>
        <w:t>within seven days of issue.</w:t>
      </w:r>
    </w:p>
    <w:p w:rsidR="00703984" w:rsidRPr="00894B54" w:rsidRDefault="00703984" w:rsidP="00C600F9">
      <w:pPr>
        <w:ind w:left="709"/>
        <w:jc w:val="both"/>
        <w:rPr>
          <w:rFonts w:ascii="Courier New" w:hAnsi="Courier New" w:cs="Courier New"/>
          <w:color w:val="000000"/>
          <w:sz w:val="16"/>
          <w:szCs w:val="16"/>
        </w:rPr>
      </w:pPr>
    </w:p>
    <w:p w:rsidR="00703984" w:rsidRPr="00DE7CC0" w:rsidRDefault="00703984" w:rsidP="00C600F9">
      <w:pPr>
        <w:ind w:left="709"/>
        <w:jc w:val="both"/>
        <w:rPr>
          <w:rFonts w:ascii="Courier New" w:hAnsi="Courier New" w:cs="Courier New"/>
          <w:color w:val="000000"/>
        </w:rPr>
      </w:pPr>
      <w:r w:rsidRPr="00DE7CC0">
        <w:rPr>
          <w:rFonts w:ascii="Courier New" w:hAnsi="Courier New" w:cs="Courier New"/>
          <w:color w:val="000000"/>
        </w:rPr>
        <w:t>The OV/AVI should keep a copy for his/her own records.</w:t>
      </w:r>
    </w:p>
    <w:p w:rsidR="000D2B89" w:rsidRPr="00894B54" w:rsidRDefault="000D2B89" w:rsidP="00C600F9">
      <w:pPr>
        <w:jc w:val="both"/>
        <w:rPr>
          <w:rFonts w:ascii="Courier New" w:hAnsi="Courier New" w:cs="Courier New"/>
          <w:sz w:val="16"/>
          <w:szCs w:val="16"/>
        </w:rPr>
      </w:pPr>
    </w:p>
    <w:p w:rsidR="00C20DCF" w:rsidRDefault="00703984" w:rsidP="00C600F9">
      <w:pPr>
        <w:ind w:left="709" w:hanging="709"/>
        <w:jc w:val="both"/>
        <w:rPr>
          <w:rFonts w:ascii="Courier New" w:hAnsi="Courier New" w:cs="Courier New"/>
          <w:lang w:val="en-US"/>
        </w:rPr>
      </w:pPr>
      <w:r w:rsidRPr="00DE7CC0">
        <w:rPr>
          <w:rFonts w:ascii="Courier New" w:hAnsi="Courier New" w:cs="Courier New"/>
          <w:lang w:val="en-US"/>
        </w:rPr>
        <w:t>3.</w:t>
      </w:r>
      <w:r w:rsidRPr="00DE7CC0">
        <w:rPr>
          <w:rFonts w:ascii="Courier New" w:hAnsi="Courier New" w:cs="Courier New"/>
          <w:lang w:val="en-US"/>
        </w:rPr>
        <w:tab/>
      </w:r>
      <w:r>
        <w:rPr>
          <w:rFonts w:ascii="Courier New" w:hAnsi="Courier New" w:cs="Courier New"/>
          <w:lang w:val="en-US"/>
        </w:rPr>
        <w:t xml:space="preserve">Paragraph </w:t>
      </w:r>
      <w:proofErr w:type="gramStart"/>
      <w:r>
        <w:rPr>
          <w:rFonts w:ascii="Courier New" w:hAnsi="Courier New" w:cs="Courier New"/>
          <w:lang w:val="en-US"/>
        </w:rPr>
        <w:t>I</w:t>
      </w:r>
      <w:r w:rsidR="00C20DCF">
        <w:rPr>
          <w:rFonts w:ascii="Courier New" w:hAnsi="Courier New" w:cs="Courier New"/>
          <w:lang w:val="en-US"/>
        </w:rPr>
        <w:t>I(</w:t>
      </w:r>
      <w:proofErr w:type="gramEnd"/>
      <w:r w:rsidR="00C20DCF">
        <w:rPr>
          <w:rFonts w:ascii="Courier New" w:hAnsi="Courier New" w:cs="Courier New"/>
          <w:lang w:val="en-US"/>
        </w:rPr>
        <w:t>a) refers.  The appropriate approval or registration number should be entered into this paragraph.</w:t>
      </w:r>
    </w:p>
    <w:p w:rsidR="00C20DCF" w:rsidRPr="00894B54" w:rsidRDefault="00C20DCF" w:rsidP="00C600F9">
      <w:pPr>
        <w:ind w:left="709"/>
        <w:jc w:val="both"/>
        <w:rPr>
          <w:rFonts w:ascii="Courier New" w:hAnsi="Courier New" w:cs="Courier New"/>
          <w:sz w:val="16"/>
          <w:szCs w:val="16"/>
          <w:lang w:val="en-US"/>
        </w:rPr>
      </w:pPr>
    </w:p>
    <w:p w:rsidR="00C20DCF" w:rsidRDefault="00C20DCF" w:rsidP="00C600F9">
      <w:pPr>
        <w:ind w:left="709"/>
        <w:jc w:val="both"/>
        <w:rPr>
          <w:rFonts w:ascii="Courier New" w:hAnsi="Courier New" w:cs="Courier New"/>
          <w:lang w:val="en-US"/>
        </w:rPr>
      </w:pPr>
      <w:r>
        <w:rPr>
          <w:rFonts w:ascii="Courier New" w:hAnsi="Courier New" w:cs="Courier New"/>
          <w:lang w:val="en-US"/>
        </w:rPr>
        <w:t xml:space="preserve">Establishments handling unprocessed animal by-products require approval </w:t>
      </w:r>
      <w:r w:rsidRPr="00A851B2">
        <w:rPr>
          <w:rFonts w:ascii="Courier New" w:hAnsi="Courier New" w:cs="Courier New"/>
        </w:rPr>
        <w:t xml:space="preserve">in accordance with Regulation (EC) 1069/2009 (as amended). </w:t>
      </w:r>
      <w:r>
        <w:rPr>
          <w:rFonts w:ascii="Courier New" w:hAnsi="Courier New" w:cs="Courier New"/>
        </w:rPr>
        <w:t xml:space="preserve"> </w:t>
      </w:r>
      <w:r w:rsidRPr="00A851B2">
        <w:rPr>
          <w:rFonts w:ascii="Courier New" w:hAnsi="Courier New" w:cs="Courier New"/>
        </w:rPr>
        <w:t>In</w:t>
      </w:r>
      <w:r>
        <w:rPr>
          <w:rFonts w:ascii="Courier New" w:hAnsi="Courier New" w:cs="Courier New"/>
        </w:rPr>
        <w:t xml:space="preserve"> </w:t>
      </w:r>
      <w:r w:rsidRPr="00A851B2">
        <w:rPr>
          <w:rFonts w:ascii="Courier New" w:hAnsi="Courier New" w:cs="Courier New"/>
        </w:rPr>
        <w:t>England, this is enforced by the Animal By-Products (Enforcement)</w:t>
      </w:r>
      <w:r>
        <w:rPr>
          <w:rFonts w:ascii="Courier New" w:hAnsi="Courier New" w:cs="Courier New"/>
        </w:rPr>
        <w:t xml:space="preserve"> </w:t>
      </w:r>
      <w:r w:rsidRPr="00A851B2">
        <w:rPr>
          <w:rFonts w:ascii="Courier New" w:hAnsi="Courier New" w:cs="Courier New"/>
        </w:rPr>
        <w:t>(England) Regulations 2011 (as amended).</w:t>
      </w:r>
      <w:r>
        <w:rPr>
          <w:rFonts w:ascii="Courier New" w:hAnsi="Courier New" w:cs="Courier New"/>
        </w:rPr>
        <w:t xml:space="preserve"> </w:t>
      </w:r>
      <w:r w:rsidRPr="00A851B2">
        <w:rPr>
          <w:rFonts w:ascii="Courier New" w:hAnsi="Courier New" w:cs="Courier New"/>
        </w:rPr>
        <w:t xml:space="preserve"> Similar legislation exists</w:t>
      </w:r>
      <w:r>
        <w:rPr>
          <w:rFonts w:ascii="Courier New" w:hAnsi="Courier New" w:cs="Courier New"/>
        </w:rPr>
        <w:t xml:space="preserve"> </w:t>
      </w:r>
      <w:r w:rsidRPr="00A851B2">
        <w:rPr>
          <w:rFonts w:ascii="Courier New" w:hAnsi="Courier New" w:cs="Courier New"/>
        </w:rPr>
        <w:t>in Scotland, Wales and Northern Ireland.</w:t>
      </w:r>
    </w:p>
    <w:p w:rsidR="00C20DCF" w:rsidRPr="00894B54" w:rsidRDefault="00C20DCF" w:rsidP="00C600F9">
      <w:pPr>
        <w:ind w:left="709"/>
        <w:jc w:val="both"/>
        <w:rPr>
          <w:rFonts w:ascii="Courier New" w:hAnsi="Courier New" w:cs="Courier New"/>
          <w:sz w:val="16"/>
          <w:szCs w:val="16"/>
          <w:lang w:val="en-US"/>
        </w:rPr>
      </w:pPr>
    </w:p>
    <w:p w:rsidR="00894B54" w:rsidRDefault="00C20DCF" w:rsidP="00C600F9">
      <w:pPr>
        <w:ind w:left="709"/>
        <w:jc w:val="both"/>
        <w:rPr>
          <w:rFonts w:ascii="Courier New" w:hAnsi="Courier New" w:cs="Courier New"/>
        </w:rPr>
      </w:pPr>
      <w:r w:rsidRPr="00F33449">
        <w:rPr>
          <w:rFonts w:ascii="Courier New" w:hAnsi="Courier New" w:cs="Courier New"/>
        </w:rPr>
        <w:t>Certifying OVs are advised that, in accordance with Articles 54 and 55 of Regulation (EC) 1069/2009, references to Regulation (EC) 1774/2002 shall be construed as references to Regulation (EC) 1069/2009 and that establishments, plants and users approved or registered in accordance with Regulation (EC) 1774/2002 before 4 March 2011 shall be deemed to be approved or registered, as required, in accordance with Regulation (EC) 1069/2009.</w:t>
      </w:r>
    </w:p>
    <w:p w:rsidR="00E845BB" w:rsidRDefault="00E845BB" w:rsidP="00C600F9">
      <w:pPr>
        <w:ind w:left="709"/>
        <w:jc w:val="both"/>
        <w:rPr>
          <w:rFonts w:ascii="Courier New" w:hAnsi="Courier New" w:cs="Courier New"/>
        </w:rPr>
      </w:pPr>
    </w:p>
    <w:p w:rsidR="00E845BB" w:rsidRPr="00F33449" w:rsidRDefault="00E845BB" w:rsidP="00C600F9">
      <w:pPr>
        <w:ind w:left="709"/>
        <w:jc w:val="both"/>
        <w:rPr>
          <w:rFonts w:ascii="Courier New" w:hAnsi="Courier New" w:cs="Courier New"/>
        </w:rPr>
      </w:pPr>
    </w:p>
    <w:p w:rsidR="00C20DCF" w:rsidRPr="00894B54" w:rsidRDefault="00C600F9" w:rsidP="00C600F9">
      <w:pPr>
        <w:ind w:left="709"/>
        <w:jc w:val="both"/>
        <w:rPr>
          <w:rFonts w:ascii="Courier New" w:hAnsi="Courier New" w:cs="Courier New"/>
          <w:sz w:val="16"/>
          <w:szCs w:val="16"/>
        </w:rPr>
      </w:pPr>
      <w:r>
        <w:rPr>
          <w:rFonts w:ascii="Courier New" w:hAnsi="Courier New" w:cs="Courier New"/>
          <w:sz w:val="16"/>
          <w:szCs w:val="16"/>
        </w:rPr>
        <w:br w:type="page"/>
      </w:r>
    </w:p>
    <w:p w:rsidR="00C20DCF" w:rsidRPr="00647169" w:rsidRDefault="00C20DCF" w:rsidP="00C600F9">
      <w:pPr>
        <w:ind w:left="709"/>
        <w:jc w:val="both"/>
        <w:rPr>
          <w:rFonts w:ascii="Courier New" w:hAnsi="Courier New" w:cs="Courier New"/>
        </w:rPr>
      </w:pPr>
      <w:r>
        <w:rPr>
          <w:rFonts w:ascii="Courier New" w:hAnsi="Courier New" w:cs="Courier New"/>
        </w:rPr>
        <w:t xml:space="preserve">Establishments handling processed ingredients of animal origin require approval or registration in accordance with </w:t>
      </w:r>
      <w:r w:rsidRPr="00647169">
        <w:rPr>
          <w:rFonts w:ascii="Courier New" w:hAnsi="Courier New" w:cs="Courier New"/>
        </w:rPr>
        <w:t>Regulation (EC) 183/2005 laying down requirements for feed hygiene.  In England, this is enforced by the Feed (Hygiene and Enforcement) (England) Regulations 2005 (as amended).  Similar legislation exists in Scotland, Wales and Northern Ireland.</w:t>
      </w:r>
    </w:p>
    <w:p w:rsidR="00C20DCF" w:rsidRPr="00894B54" w:rsidRDefault="00C20DCF" w:rsidP="00C600F9">
      <w:pPr>
        <w:ind w:left="709"/>
        <w:jc w:val="both"/>
        <w:rPr>
          <w:rFonts w:ascii="Courier New" w:hAnsi="Courier New" w:cs="Courier New"/>
          <w:sz w:val="16"/>
          <w:szCs w:val="16"/>
        </w:rPr>
      </w:pPr>
    </w:p>
    <w:p w:rsidR="00C20DCF" w:rsidRPr="00A851B2" w:rsidRDefault="00C20DCF" w:rsidP="00C600F9">
      <w:pPr>
        <w:ind w:left="709"/>
        <w:jc w:val="both"/>
        <w:rPr>
          <w:rFonts w:ascii="Courier New" w:hAnsi="Courier New" w:cs="Courier New"/>
        </w:rPr>
      </w:pPr>
      <w:r>
        <w:rPr>
          <w:rFonts w:ascii="Courier New" w:hAnsi="Courier New" w:cs="Courier New"/>
        </w:rPr>
        <w:t xml:space="preserve">In either case, </w:t>
      </w:r>
      <w:r w:rsidR="005E29BA">
        <w:rPr>
          <w:rFonts w:ascii="Courier New" w:hAnsi="Courier New" w:cs="Courier New"/>
        </w:rPr>
        <w:t>the relevant establishment number may be confirmed on</w:t>
      </w:r>
      <w:r w:rsidRPr="00A851B2">
        <w:rPr>
          <w:rFonts w:ascii="Courier New" w:hAnsi="Courier New" w:cs="Courier New"/>
        </w:rPr>
        <w:t xml:space="preserve"> sight of a valid</w:t>
      </w:r>
      <w:r>
        <w:rPr>
          <w:rFonts w:ascii="Courier New" w:hAnsi="Courier New" w:cs="Courier New"/>
        </w:rPr>
        <w:t xml:space="preserve"> </w:t>
      </w:r>
      <w:r w:rsidRPr="00A851B2">
        <w:rPr>
          <w:rFonts w:ascii="Courier New" w:hAnsi="Courier New" w:cs="Courier New"/>
        </w:rPr>
        <w:t>approval</w:t>
      </w:r>
      <w:r>
        <w:rPr>
          <w:rFonts w:ascii="Courier New" w:hAnsi="Courier New" w:cs="Courier New"/>
        </w:rPr>
        <w:t xml:space="preserve"> or registration</w:t>
      </w:r>
      <w:r w:rsidRPr="00A851B2">
        <w:rPr>
          <w:rFonts w:ascii="Courier New" w:hAnsi="Courier New" w:cs="Courier New"/>
        </w:rPr>
        <w:t xml:space="preserve"> document or</w:t>
      </w:r>
      <w:r>
        <w:rPr>
          <w:rFonts w:ascii="Courier New" w:hAnsi="Courier New" w:cs="Courier New"/>
        </w:rPr>
        <w:t xml:space="preserve"> </w:t>
      </w:r>
      <w:r w:rsidRPr="00A851B2">
        <w:rPr>
          <w:rFonts w:ascii="Courier New" w:hAnsi="Courier New" w:cs="Courier New"/>
        </w:rPr>
        <w:t>by reference to the</w:t>
      </w:r>
      <w:r>
        <w:rPr>
          <w:rFonts w:ascii="Courier New" w:hAnsi="Courier New" w:cs="Courier New"/>
        </w:rPr>
        <w:t xml:space="preserve"> </w:t>
      </w:r>
      <w:r w:rsidRPr="00A851B2">
        <w:rPr>
          <w:rFonts w:ascii="Courier New" w:hAnsi="Courier New" w:cs="Courier New"/>
        </w:rPr>
        <w:t>Specialist Service Centre – Exports, in Carlisle.</w:t>
      </w:r>
    </w:p>
    <w:p w:rsidR="00C20DCF" w:rsidRPr="00894B54" w:rsidRDefault="00C20DCF" w:rsidP="00C600F9">
      <w:pPr>
        <w:ind w:left="709" w:hanging="709"/>
        <w:jc w:val="both"/>
        <w:rPr>
          <w:rFonts w:ascii="Courier New" w:hAnsi="Courier New" w:cs="Courier New"/>
          <w:sz w:val="16"/>
          <w:szCs w:val="16"/>
          <w:lang w:val="en-US"/>
        </w:rPr>
      </w:pPr>
    </w:p>
    <w:p w:rsidR="007F6506" w:rsidRDefault="005E29BA" w:rsidP="00C600F9">
      <w:pPr>
        <w:ind w:left="709" w:hanging="709"/>
        <w:jc w:val="both"/>
        <w:rPr>
          <w:rFonts w:ascii="Courier New" w:hAnsi="Courier New" w:cs="Courier New"/>
        </w:rPr>
      </w:pPr>
      <w:r>
        <w:rPr>
          <w:rFonts w:ascii="Courier New" w:hAnsi="Courier New" w:cs="Courier New"/>
          <w:lang w:val="en-US"/>
        </w:rPr>
        <w:t>4.</w:t>
      </w:r>
      <w:r>
        <w:rPr>
          <w:rFonts w:ascii="Courier New" w:hAnsi="Courier New" w:cs="Courier New"/>
          <w:lang w:val="en-US"/>
        </w:rPr>
        <w:tab/>
      </w:r>
      <w:r w:rsidR="007F6506" w:rsidRPr="00A851B2">
        <w:rPr>
          <w:rFonts w:ascii="Courier New" w:hAnsi="Courier New" w:cs="Courier New"/>
        </w:rPr>
        <w:t>Paragraph IV</w:t>
      </w:r>
      <w:r w:rsidR="007F6506">
        <w:rPr>
          <w:rFonts w:ascii="Courier New" w:hAnsi="Courier New" w:cs="Courier New"/>
        </w:rPr>
        <w:t xml:space="preserve"> </w:t>
      </w:r>
      <w:r w:rsidR="007F6506" w:rsidRPr="00131389">
        <w:rPr>
          <w:rFonts w:ascii="Courier New" w:hAnsi="Courier New" w:cs="Courier New"/>
        </w:rPr>
        <w:t>may be certified on the basis of</w:t>
      </w:r>
      <w:r w:rsidR="007F6506" w:rsidRPr="005660CA">
        <w:rPr>
          <w:rFonts w:ascii="Courier New" w:hAnsi="Courier New" w:cs="Courier New"/>
        </w:rPr>
        <w:t xml:space="preserve"> </w:t>
      </w:r>
      <w:r w:rsidR="007F6506">
        <w:rPr>
          <w:rFonts w:ascii="Courier New" w:hAnsi="Courier New" w:cs="Courier New"/>
        </w:rPr>
        <w:t xml:space="preserve">the following specific </w:t>
      </w:r>
      <w:r w:rsidR="007F6506" w:rsidRPr="00131389">
        <w:rPr>
          <w:rFonts w:ascii="Courier New" w:hAnsi="Courier New" w:cs="Courier New"/>
        </w:rPr>
        <w:t xml:space="preserve">guidance </w:t>
      </w:r>
      <w:r w:rsidR="007F6506">
        <w:rPr>
          <w:rFonts w:ascii="Courier New" w:hAnsi="Courier New" w:cs="Courier New"/>
        </w:rPr>
        <w:t xml:space="preserve">in conjunction with any necessary evidence resulting from </w:t>
      </w:r>
      <w:r w:rsidR="007F6506" w:rsidRPr="00131389">
        <w:rPr>
          <w:rFonts w:ascii="Courier New" w:hAnsi="Courier New" w:cs="Courier New"/>
        </w:rPr>
        <w:t>the OV’s familiarity with the sourcing, procurement</w:t>
      </w:r>
      <w:r w:rsidR="007F6506">
        <w:rPr>
          <w:rFonts w:ascii="Courier New" w:hAnsi="Courier New" w:cs="Courier New"/>
        </w:rPr>
        <w:t>, segregation,</w:t>
      </w:r>
      <w:r w:rsidR="007F6506" w:rsidRPr="00131389">
        <w:rPr>
          <w:rFonts w:ascii="Courier New" w:hAnsi="Courier New" w:cs="Courier New"/>
        </w:rPr>
        <w:t xml:space="preserve"> processing, handling and storage arrangements in place at the processing establishment supported as necessary by physical inspection and examination of relevant docume</w:t>
      </w:r>
      <w:r w:rsidR="007F6506">
        <w:rPr>
          <w:rFonts w:ascii="Courier New" w:hAnsi="Courier New" w:cs="Courier New"/>
        </w:rPr>
        <w:t xml:space="preserve">ntation and/or records including commercial documentation and veterinary statements.  </w:t>
      </w:r>
    </w:p>
    <w:p w:rsidR="007F6506" w:rsidRPr="00894B54" w:rsidRDefault="007F6506" w:rsidP="00C600F9">
      <w:pPr>
        <w:ind w:left="709" w:hanging="709"/>
        <w:jc w:val="both"/>
        <w:rPr>
          <w:rFonts w:ascii="Courier New" w:hAnsi="Courier New" w:cs="Courier New"/>
          <w:sz w:val="16"/>
          <w:szCs w:val="16"/>
          <w:lang w:val="en-US"/>
        </w:rPr>
      </w:pPr>
    </w:p>
    <w:p w:rsidR="00DB75E9" w:rsidRDefault="007F6506" w:rsidP="00C600F9">
      <w:pPr>
        <w:ind w:left="1418" w:hanging="709"/>
        <w:jc w:val="both"/>
        <w:rPr>
          <w:rFonts w:ascii="Courier New" w:hAnsi="Courier New" w:cs="Courier New"/>
        </w:rPr>
      </w:pPr>
      <w:r>
        <w:rPr>
          <w:rFonts w:ascii="Courier New" w:hAnsi="Courier New" w:cs="Courier New"/>
          <w:lang w:val="en-US"/>
        </w:rPr>
        <w:t>(a)</w:t>
      </w:r>
      <w:r>
        <w:rPr>
          <w:rFonts w:ascii="Courier New" w:hAnsi="Courier New" w:cs="Courier New"/>
          <w:lang w:val="en-US"/>
        </w:rPr>
        <w:tab/>
      </w:r>
      <w:r w:rsidR="00DB75E9">
        <w:rPr>
          <w:rFonts w:ascii="Courier New" w:hAnsi="Courier New" w:cs="Courier New"/>
          <w:lang w:val="en-US"/>
        </w:rPr>
        <w:t>Paragraph IV(a) may be certified on the basis that the petfood or pet treats were manufactured in a</w:t>
      </w:r>
      <w:r w:rsidR="008E5F70">
        <w:rPr>
          <w:rFonts w:ascii="Courier New" w:hAnsi="Courier New" w:cs="Courier New"/>
          <w:lang w:val="en-US"/>
        </w:rPr>
        <w:t xml:space="preserve"> UK</w:t>
      </w:r>
      <w:r w:rsidR="00DB75E9">
        <w:rPr>
          <w:rFonts w:ascii="Courier New" w:hAnsi="Courier New" w:cs="Courier New"/>
          <w:lang w:val="en-US"/>
        </w:rPr>
        <w:t xml:space="preserve"> establishment which is approved or registered in accordance with either </w:t>
      </w:r>
      <w:r w:rsidR="00DB75E9" w:rsidRPr="00A851B2">
        <w:rPr>
          <w:rFonts w:ascii="Courier New" w:hAnsi="Courier New" w:cs="Courier New"/>
        </w:rPr>
        <w:t>Regulation (EC) 1069/2009 (as amended)</w:t>
      </w:r>
      <w:r w:rsidR="00DB75E9">
        <w:rPr>
          <w:rFonts w:ascii="Courier New" w:hAnsi="Courier New" w:cs="Courier New"/>
        </w:rPr>
        <w:t xml:space="preserve"> or </w:t>
      </w:r>
      <w:r w:rsidR="00DB75E9" w:rsidRPr="00647169">
        <w:rPr>
          <w:rFonts w:ascii="Courier New" w:hAnsi="Courier New" w:cs="Courier New"/>
        </w:rPr>
        <w:t xml:space="preserve">Regulation (EC) 183/2005 </w:t>
      </w:r>
      <w:r w:rsidR="00DB75E9">
        <w:rPr>
          <w:rFonts w:ascii="Courier New" w:hAnsi="Courier New" w:cs="Courier New"/>
        </w:rPr>
        <w:t xml:space="preserve">(as amended) as described in paragraph 3 above.  </w:t>
      </w:r>
    </w:p>
    <w:p w:rsidR="00DB75E9" w:rsidRPr="00894B54" w:rsidRDefault="00DB75E9" w:rsidP="00C600F9">
      <w:pPr>
        <w:ind w:left="1418"/>
        <w:jc w:val="both"/>
        <w:rPr>
          <w:rFonts w:ascii="Courier New" w:hAnsi="Courier New" w:cs="Courier New"/>
          <w:sz w:val="16"/>
          <w:szCs w:val="16"/>
        </w:rPr>
      </w:pPr>
    </w:p>
    <w:p w:rsidR="00DB75E9" w:rsidRPr="00A851B2" w:rsidRDefault="00DB75E9" w:rsidP="00C600F9">
      <w:pPr>
        <w:ind w:left="1418"/>
        <w:jc w:val="both"/>
        <w:rPr>
          <w:rFonts w:ascii="Courier New" w:hAnsi="Courier New" w:cs="Courier New"/>
        </w:rPr>
      </w:pPr>
      <w:r>
        <w:rPr>
          <w:rFonts w:ascii="Courier New" w:hAnsi="Courier New" w:cs="Courier New"/>
        </w:rPr>
        <w:t>Confirmation of relevant approval or registration may be confirmed on</w:t>
      </w:r>
      <w:r w:rsidRPr="00A851B2">
        <w:rPr>
          <w:rFonts w:ascii="Courier New" w:hAnsi="Courier New" w:cs="Courier New"/>
        </w:rPr>
        <w:t xml:space="preserve"> sight of a valid</w:t>
      </w:r>
      <w:r>
        <w:rPr>
          <w:rFonts w:ascii="Courier New" w:hAnsi="Courier New" w:cs="Courier New"/>
        </w:rPr>
        <w:t xml:space="preserve"> </w:t>
      </w:r>
      <w:r w:rsidRPr="00A851B2">
        <w:rPr>
          <w:rFonts w:ascii="Courier New" w:hAnsi="Courier New" w:cs="Courier New"/>
        </w:rPr>
        <w:t>approval</w:t>
      </w:r>
      <w:r>
        <w:rPr>
          <w:rFonts w:ascii="Courier New" w:hAnsi="Courier New" w:cs="Courier New"/>
        </w:rPr>
        <w:t xml:space="preserve"> or registration</w:t>
      </w:r>
      <w:r w:rsidRPr="00A851B2">
        <w:rPr>
          <w:rFonts w:ascii="Courier New" w:hAnsi="Courier New" w:cs="Courier New"/>
        </w:rPr>
        <w:t xml:space="preserve"> document or</w:t>
      </w:r>
      <w:r>
        <w:rPr>
          <w:rFonts w:ascii="Courier New" w:hAnsi="Courier New" w:cs="Courier New"/>
        </w:rPr>
        <w:t xml:space="preserve"> </w:t>
      </w:r>
      <w:r w:rsidRPr="00A851B2">
        <w:rPr>
          <w:rFonts w:ascii="Courier New" w:hAnsi="Courier New" w:cs="Courier New"/>
        </w:rPr>
        <w:t>by reference to the</w:t>
      </w:r>
      <w:r>
        <w:rPr>
          <w:rFonts w:ascii="Courier New" w:hAnsi="Courier New" w:cs="Courier New"/>
        </w:rPr>
        <w:t xml:space="preserve"> </w:t>
      </w:r>
      <w:r w:rsidRPr="00A851B2">
        <w:rPr>
          <w:rFonts w:ascii="Courier New" w:hAnsi="Courier New" w:cs="Courier New"/>
        </w:rPr>
        <w:t>Specialist Service Centre – Exports, in Carlisle.</w:t>
      </w:r>
    </w:p>
    <w:p w:rsidR="00DB75E9" w:rsidRPr="00894B54" w:rsidRDefault="00DB75E9" w:rsidP="00C600F9">
      <w:pPr>
        <w:ind w:left="1418" w:hanging="709"/>
        <w:jc w:val="both"/>
        <w:rPr>
          <w:rFonts w:ascii="Courier New" w:hAnsi="Courier New" w:cs="Courier New"/>
          <w:sz w:val="16"/>
          <w:szCs w:val="16"/>
          <w:lang w:val="en-US"/>
        </w:rPr>
      </w:pPr>
    </w:p>
    <w:p w:rsidR="006B27A0" w:rsidRPr="006B27A0" w:rsidRDefault="00DB75E9" w:rsidP="00C600F9">
      <w:pPr>
        <w:ind w:left="1418" w:hanging="709"/>
        <w:jc w:val="both"/>
        <w:rPr>
          <w:rFonts w:ascii="Courier New" w:hAnsi="Courier New" w:cs="Courier New"/>
          <w:lang w:val="en-US"/>
        </w:rPr>
      </w:pPr>
      <w:r>
        <w:rPr>
          <w:rFonts w:ascii="Courier New" w:hAnsi="Courier New" w:cs="Courier New"/>
          <w:lang w:val="en-US"/>
        </w:rPr>
        <w:t>(b)</w:t>
      </w:r>
      <w:r>
        <w:rPr>
          <w:rFonts w:ascii="Courier New" w:hAnsi="Courier New" w:cs="Courier New"/>
          <w:lang w:val="en-US"/>
        </w:rPr>
        <w:tab/>
      </w:r>
      <w:r w:rsidR="007F6506">
        <w:rPr>
          <w:rFonts w:ascii="Courier New" w:hAnsi="Courier New" w:cs="Courier New"/>
          <w:lang w:val="en-US"/>
        </w:rPr>
        <w:t xml:space="preserve">Paragraph </w:t>
      </w:r>
      <w:proofErr w:type="gramStart"/>
      <w:r w:rsidR="007F6506">
        <w:rPr>
          <w:rFonts w:ascii="Courier New" w:hAnsi="Courier New" w:cs="Courier New"/>
          <w:lang w:val="en-US"/>
        </w:rPr>
        <w:t>IV(</w:t>
      </w:r>
      <w:proofErr w:type="gramEnd"/>
      <w:r>
        <w:rPr>
          <w:rFonts w:ascii="Courier New" w:hAnsi="Courier New" w:cs="Courier New"/>
          <w:lang w:val="en-US"/>
        </w:rPr>
        <w:t>b</w:t>
      </w:r>
      <w:r w:rsidR="007F6506">
        <w:rPr>
          <w:rFonts w:ascii="Courier New" w:hAnsi="Courier New" w:cs="Courier New"/>
          <w:lang w:val="en-US"/>
        </w:rPr>
        <w:t xml:space="preserve">) refers.  The veterinary restrictions </w:t>
      </w:r>
      <w:r w:rsidR="00404085">
        <w:rPr>
          <w:rFonts w:ascii="Courier New" w:hAnsi="Courier New" w:cs="Courier New"/>
          <w:lang w:val="en-US"/>
        </w:rPr>
        <w:t>referred</w:t>
      </w:r>
      <w:r w:rsidR="007F6506">
        <w:rPr>
          <w:rFonts w:ascii="Courier New" w:hAnsi="Courier New" w:cs="Courier New"/>
          <w:lang w:val="en-US"/>
        </w:rPr>
        <w:t xml:space="preserve"> to in this paragraph relate to restrictions imposed as a result of diseases to which poultry or pigs are susceptible</w:t>
      </w:r>
      <w:r>
        <w:rPr>
          <w:rFonts w:ascii="Courier New" w:hAnsi="Courier New" w:cs="Courier New"/>
          <w:lang w:val="en-US"/>
        </w:rPr>
        <w:t xml:space="preserve">.  </w:t>
      </w:r>
      <w:r w:rsidR="0045745D">
        <w:rPr>
          <w:rFonts w:ascii="Courier New" w:hAnsi="Courier New" w:cs="Courier New"/>
          <w:lang w:val="en-US"/>
        </w:rPr>
        <w:t xml:space="preserve">This paragraph </w:t>
      </w:r>
      <w:r w:rsidR="006B27A0" w:rsidRPr="006B27A0">
        <w:rPr>
          <w:rFonts w:ascii="Courier New" w:hAnsi="Courier New" w:cs="Courier New"/>
          <w:lang w:val="en-US"/>
        </w:rPr>
        <w:t xml:space="preserve">may be signed on behalf of the Department </w:t>
      </w:r>
      <w:r w:rsidR="006B27A0">
        <w:rPr>
          <w:rFonts w:ascii="Courier New" w:hAnsi="Courier New" w:cs="Courier New"/>
          <w:lang w:val="en-US"/>
        </w:rPr>
        <w:t xml:space="preserve">with respect to animals which were born and raised in the UK </w:t>
      </w:r>
      <w:r w:rsidR="006B27A0" w:rsidRPr="006B27A0">
        <w:rPr>
          <w:rFonts w:ascii="Courier New" w:hAnsi="Courier New" w:cs="Courier New"/>
          <w:lang w:val="en-US"/>
        </w:rPr>
        <w:t>provided written authority to do so has been obtained from the Specialist Service Centre – Exports, Carlisle, on form 618NDC.</w:t>
      </w:r>
    </w:p>
    <w:p w:rsidR="00DB75E9" w:rsidRPr="00894B54" w:rsidRDefault="00DB75E9" w:rsidP="00C600F9">
      <w:pPr>
        <w:ind w:left="1418" w:hanging="709"/>
        <w:jc w:val="both"/>
        <w:rPr>
          <w:rFonts w:ascii="Courier New" w:hAnsi="Courier New" w:cs="Courier New"/>
          <w:sz w:val="16"/>
          <w:szCs w:val="16"/>
          <w:lang w:val="en-US"/>
        </w:rPr>
      </w:pPr>
    </w:p>
    <w:p w:rsidR="007F6506" w:rsidRDefault="00517B66" w:rsidP="00C600F9">
      <w:pPr>
        <w:ind w:left="1418" w:hanging="709"/>
        <w:jc w:val="both"/>
        <w:rPr>
          <w:rFonts w:ascii="Courier New" w:hAnsi="Courier New" w:cs="Courier New"/>
          <w:lang w:val="en-US"/>
        </w:rPr>
      </w:pPr>
      <w:r>
        <w:rPr>
          <w:rFonts w:ascii="Courier New" w:hAnsi="Courier New" w:cs="Courier New"/>
          <w:lang w:val="en-US"/>
        </w:rPr>
        <w:t>(</w:t>
      </w:r>
      <w:r w:rsidR="008E5F70">
        <w:rPr>
          <w:rFonts w:ascii="Courier New" w:hAnsi="Courier New" w:cs="Courier New"/>
          <w:lang w:val="en-US"/>
        </w:rPr>
        <w:t>c</w:t>
      </w:r>
      <w:r>
        <w:rPr>
          <w:rFonts w:ascii="Courier New" w:hAnsi="Courier New" w:cs="Courier New"/>
          <w:lang w:val="en-US"/>
        </w:rPr>
        <w:t>)</w:t>
      </w:r>
      <w:r>
        <w:rPr>
          <w:rFonts w:ascii="Courier New" w:hAnsi="Courier New" w:cs="Courier New"/>
          <w:lang w:val="en-US"/>
        </w:rPr>
        <w:tab/>
      </w:r>
      <w:r w:rsidR="00635458">
        <w:rPr>
          <w:rFonts w:ascii="Courier New" w:hAnsi="Courier New" w:cs="Courier New"/>
          <w:lang w:val="en-US"/>
        </w:rPr>
        <w:t xml:space="preserve">Paragraph </w:t>
      </w:r>
      <w:proofErr w:type="gramStart"/>
      <w:r w:rsidR="00635458">
        <w:rPr>
          <w:rFonts w:ascii="Courier New" w:hAnsi="Courier New" w:cs="Courier New"/>
          <w:lang w:val="en-US"/>
        </w:rPr>
        <w:t>IV(</w:t>
      </w:r>
      <w:proofErr w:type="gramEnd"/>
      <w:r w:rsidR="00635458">
        <w:rPr>
          <w:rFonts w:ascii="Courier New" w:hAnsi="Courier New" w:cs="Courier New"/>
          <w:lang w:val="en-US"/>
        </w:rPr>
        <w:t xml:space="preserve">e) refers.  For the purposes of this paragraph, ‘protein-free tallow’ may be interpreted to mean </w:t>
      </w:r>
      <w:r w:rsidR="00635458" w:rsidRPr="00643CC7">
        <w:rPr>
          <w:rFonts w:ascii="Courier New" w:hAnsi="Courier New" w:cs="Courier New"/>
          <w:u w:val="single"/>
          <w:lang w:val="en-US"/>
        </w:rPr>
        <w:t>bovine</w:t>
      </w:r>
      <w:r w:rsidR="00635458">
        <w:rPr>
          <w:rFonts w:ascii="Courier New" w:hAnsi="Courier New" w:cs="Courier New"/>
          <w:lang w:val="en-US"/>
        </w:rPr>
        <w:t xml:space="preserve"> tallow which has been </w:t>
      </w:r>
      <w:r w:rsidR="00635458" w:rsidRPr="00635458">
        <w:rPr>
          <w:rFonts w:ascii="Courier New" w:hAnsi="Courier New" w:cs="Courier New"/>
          <w:lang w:val="en-US"/>
        </w:rPr>
        <w:t xml:space="preserve">purified </w:t>
      </w:r>
      <w:r w:rsidR="00635458">
        <w:rPr>
          <w:rFonts w:ascii="Courier New" w:hAnsi="Courier New" w:cs="Courier New"/>
          <w:lang w:val="en-US"/>
        </w:rPr>
        <w:t xml:space="preserve">so </w:t>
      </w:r>
      <w:r w:rsidR="00635458" w:rsidRPr="00635458">
        <w:rPr>
          <w:rFonts w:ascii="Courier New" w:hAnsi="Courier New" w:cs="Courier New"/>
          <w:lang w:val="en-US"/>
        </w:rPr>
        <w:t>that the maximum level of remaining total insoluble impurities does not exceed 0</w:t>
      </w:r>
      <w:r w:rsidR="00635458">
        <w:rPr>
          <w:rFonts w:ascii="Courier New" w:hAnsi="Courier New" w:cs="Courier New"/>
          <w:lang w:val="en-US"/>
        </w:rPr>
        <w:t>.</w:t>
      </w:r>
      <w:r w:rsidR="00635458" w:rsidRPr="00635458">
        <w:rPr>
          <w:rFonts w:ascii="Courier New" w:hAnsi="Courier New" w:cs="Courier New"/>
          <w:lang w:val="en-US"/>
        </w:rPr>
        <w:t>15 % in weight.</w:t>
      </w:r>
    </w:p>
    <w:p w:rsidR="00635458" w:rsidRPr="00894B54" w:rsidRDefault="00635458" w:rsidP="00C600F9">
      <w:pPr>
        <w:ind w:left="1418" w:hanging="709"/>
        <w:jc w:val="both"/>
        <w:rPr>
          <w:rFonts w:ascii="Courier New" w:hAnsi="Courier New" w:cs="Courier New"/>
          <w:sz w:val="16"/>
          <w:szCs w:val="16"/>
          <w:lang w:val="en-US"/>
        </w:rPr>
      </w:pPr>
    </w:p>
    <w:p w:rsidR="00635458" w:rsidRDefault="00635458" w:rsidP="00C600F9">
      <w:pPr>
        <w:ind w:left="1418" w:hanging="709"/>
        <w:jc w:val="both"/>
        <w:rPr>
          <w:rFonts w:ascii="Courier New" w:hAnsi="Courier New" w:cs="Courier New"/>
          <w:lang w:val="en-US"/>
        </w:rPr>
      </w:pPr>
      <w:r>
        <w:rPr>
          <w:rFonts w:ascii="Courier New" w:hAnsi="Courier New" w:cs="Courier New"/>
          <w:lang w:val="en-US"/>
        </w:rPr>
        <w:t>(</w:t>
      </w:r>
      <w:r w:rsidR="00643CC7">
        <w:rPr>
          <w:rFonts w:ascii="Courier New" w:hAnsi="Courier New" w:cs="Courier New"/>
          <w:lang w:val="en-US"/>
        </w:rPr>
        <w:t>d</w:t>
      </w:r>
      <w:r>
        <w:rPr>
          <w:rFonts w:ascii="Courier New" w:hAnsi="Courier New" w:cs="Courier New"/>
          <w:lang w:val="en-US"/>
        </w:rPr>
        <w:t>)</w:t>
      </w:r>
      <w:r>
        <w:rPr>
          <w:rFonts w:ascii="Courier New" w:hAnsi="Courier New" w:cs="Courier New"/>
          <w:lang w:val="en-US"/>
        </w:rPr>
        <w:tab/>
        <w:t xml:space="preserve">Paragraph </w:t>
      </w:r>
      <w:proofErr w:type="gramStart"/>
      <w:r>
        <w:rPr>
          <w:rFonts w:ascii="Courier New" w:hAnsi="Courier New" w:cs="Courier New"/>
          <w:lang w:val="en-US"/>
        </w:rPr>
        <w:t>IV(</w:t>
      </w:r>
      <w:proofErr w:type="gramEnd"/>
      <w:r>
        <w:rPr>
          <w:rFonts w:ascii="Courier New" w:hAnsi="Courier New" w:cs="Courier New"/>
          <w:lang w:val="en-US"/>
        </w:rPr>
        <w:t xml:space="preserve">g) requires </w:t>
      </w:r>
      <w:r w:rsidR="00643CC7">
        <w:rPr>
          <w:rFonts w:ascii="Courier New" w:hAnsi="Courier New" w:cs="Courier New"/>
          <w:lang w:val="en-US"/>
        </w:rPr>
        <w:t xml:space="preserve">that </w:t>
      </w:r>
      <w:r>
        <w:rPr>
          <w:rFonts w:ascii="Courier New" w:hAnsi="Courier New" w:cs="Courier New"/>
          <w:lang w:val="en-US"/>
        </w:rPr>
        <w:t>the OV either seal</w:t>
      </w:r>
      <w:r w:rsidR="00643CC7">
        <w:rPr>
          <w:rFonts w:ascii="Courier New" w:hAnsi="Courier New" w:cs="Courier New"/>
          <w:lang w:val="en-US"/>
        </w:rPr>
        <w:t>s</w:t>
      </w:r>
      <w:r>
        <w:rPr>
          <w:rFonts w:ascii="Courier New" w:hAnsi="Courier New" w:cs="Courier New"/>
          <w:lang w:val="en-US"/>
        </w:rPr>
        <w:t xml:space="preserve"> the container</w:t>
      </w:r>
      <w:r w:rsidR="00643CC7">
        <w:rPr>
          <w:rFonts w:ascii="Courier New" w:hAnsi="Courier New" w:cs="Courier New"/>
          <w:lang w:val="en-US"/>
        </w:rPr>
        <w:t xml:space="preserve">/consignment </w:t>
      </w:r>
      <w:r>
        <w:rPr>
          <w:rFonts w:ascii="Courier New" w:hAnsi="Courier New" w:cs="Courier New"/>
          <w:lang w:val="en-US"/>
        </w:rPr>
        <w:t>or witness</w:t>
      </w:r>
      <w:r w:rsidR="00643CC7">
        <w:rPr>
          <w:rFonts w:ascii="Courier New" w:hAnsi="Courier New" w:cs="Courier New"/>
          <w:lang w:val="en-US"/>
        </w:rPr>
        <w:t>es</w:t>
      </w:r>
      <w:r>
        <w:rPr>
          <w:rFonts w:ascii="Courier New" w:hAnsi="Courier New" w:cs="Courier New"/>
          <w:lang w:val="en-US"/>
        </w:rPr>
        <w:t xml:space="preserve"> the seal being applied to the container</w:t>
      </w:r>
      <w:r w:rsidR="00643CC7">
        <w:rPr>
          <w:rFonts w:ascii="Courier New" w:hAnsi="Courier New" w:cs="Courier New"/>
          <w:lang w:val="en-US"/>
        </w:rPr>
        <w:t>/consignment</w:t>
      </w:r>
      <w:r>
        <w:rPr>
          <w:rFonts w:ascii="Courier New" w:hAnsi="Courier New" w:cs="Courier New"/>
          <w:lang w:val="en-US"/>
        </w:rPr>
        <w:t>.</w:t>
      </w:r>
    </w:p>
    <w:p w:rsidR="00635458" w:rsidRPr="00894B54" w:rsidRDefault="00635458" w:rsidP="00C600F9">
      <w:pPr>
        <w:ind w:left="1418" w:hanging="709"/>
        <w:jc w:val="both"/>
        <w:rPr>
          <w:rFonts w:ascii="Courier New" w:hAnsi="Courier New" w:cs="Courier New"/>
          <w:sz w:val="16"/>
          <w:szCs w:val="16"/>
          <w:lang w:val="en-US"/>
        </w:rPr>
      </w:pPr>
    </w:p>
    <w:p w:rsidR="00635458" w:rsidRDefault="00635458" w:rsidP="00C600F9">
      <w:pPr>
        <w:ind w:left="1418" w:hanging="709"/>
        <w:jc w:val="both"/>
        <w:rPr>
          <w:rFonts w:ascii="Courier New" w:hAnsi="Courier New" w:cs="Courier New"/>
          <w:lang w:val="en-US"/>
        </w:rPr>
      </w:pPr>
      <w:r>
        <w:rPr>
          <w:rFonts w:ascii="Courier New" w:hAnsi="Courier New" w:cs="Courier New"/>
          <w:lang w:val="en-US"/>
        </w:rPr>
        <w:t>(</w:t>
      </w:r>
      <w:r w:rsidR="009F4511">
        <w:rPr>
          <w:rFonts w:ascii="Courier New" w:hAnsi="Courier New" w:cs="Courier New"/>
          <w:lang w:val="en-US"/>
        </w:rPr>
        <w:t>e</w:t>
      </w:r>
      <w:r>
        <w:rPr>
          <w:rFonts w:ascii="Courier New" w:hAnsi="Courier New" w:cs="Courier New"/>
          <w:lang w:val="en-US"/>
        </w:rPr>
        <w:t>)</w:t>
      </w:r>
      <w:r>
        <w:rPr>
          <w:rFonts w:ascii="Courier New" w:hAnsi="Courier New" w:cs="Courier New"/>
          <w:lang w:val="en-US"/>
        </w:rPr>
        <w:tab/>
        <w:t xml:space="preserve">Paragraph </w:t>
      </w:r>
      <w:proofErr w:type="gramStart"/>
      <w:r>
        <w:rPr>
          <w:rFonts w:ascii="Courier New" w:hAnsi="Courier New" w:cs="Courier New"/>
          <w:lang w:val="en-US"/>
        </w:rPr>
        <w:t>IV(</w:t>
      </w:r>
      <w:proofErr w:type="gramEnd"/>
      <w:r>
        <w:rPr>
          <w:rFonts w:ascii="Courier New" w:hAnsi="Courier New" w:cs="Courier New"/>
          <w:lang w:val="en-US"/>
        </w:rPr>
        <w:t xml:space="preserve">h) may be certified on sight of satisfactory test results.  Although current EU legislation does not require canned petfood to be </w:t>
      </w:r>
      <w:r w:rsidR="007D54D7">
        <w:rPr>
          <w:rFonts w:ascii="Courier New" w:hAnsi="Courier New" w:cs="Courier New"/>
          <w:lang w:val="en-US"/>
        </w:rPr>
        <w:t xml:space="preserve">routinely </w:t>
      </w:r>
      <w:r>
        <w:rPr>
          <w:rFonts w:ascii="Courier New" w:hAnsi="Courier New" w:cs="Courier New"/>
          <w:lang w:val="en-US"/>
        </w:rPr>
        <w:t xml:space="preserve">subjected to the testing </w:t>
      </w:r>
      <w:r w:rsidR="007D54D7">
        <w:rPr>
          <w:rFonts w:ascii="Courier New" w:hAnsi="Courier New" w:cs="Courier New"/>
          <w:lang w:val="en-US"/>
        </w:rPr>
        <w:t>described under this paragraph, canned petfood being exported on this certificate must additionally satisfy these microbiological standards.</w:t>
      </w:r>
    </w:p>
    <w:p w:rsidR="00703984" w:rsidRPr="00894B54" w:rsidRDefault="00703984" w:rsidP="00C600F9">
      <w:pPr>
        <w:jc w:val="both"/>
        <w:rPr>
          <w:rFonts w:ascii="Courier New" w:hAnsi="Courier New" w:cs="Courier New"/>
          <w:sz w:val="16"/>
          <w:szCs w:val="16"/>
          <w:lang w:val="en-US"/>
        </w:rPr>
      </w:pPr>
    </w:p>
    <w:p w:rsidR="00703984" w:rsidRPr="00DE7CC0" w:rsidRDefault="00703984" w:rsidP="00C600F9">
      <w:pPr>
        <w:jc w:val="both"/>
        <w:rPr>
          <w:rFonts w:ascii="Courier New" w:hAnsi="Courier New" w:cs="Courier New"/>
        </w:rPr>
      </w:pPr>
      <w:r>
        <w:rPr>
          <w:rFonts w:ascii="Courier New" w:hAnsi="Courier New" w:cs="Courier New"/>
        </w:rPr>
        <w:t>5</w:t>
      </w:r>
      <w:r w:rsidRPr="00DE7CC0">
        <w:rPr>
          <w:rFonts w:ascii="Courier New" w:hAnsi="Courier New" w:cs="Courier New"/>
        </w:rPr>
        <w:t>.</w:t>
      </w:r>
      <w:r w:rsidRPr="00DE7CC0">
        <w:rPr>
          <w:rFonts w:ascii="Courier New" w:hAnsi="Courier New" w:cs="Courier New"/>
        </w:rPr>
        <w:tab/>
      </w:r>
      <w:r w:rsidRPr="00DE7CC0">
        <w:rPr>
          <w:rFonts w:ascii="Courier New" w:hAnsi="Courier New" w:cs="Courier New"/>
          <w:b/>
          <w:u w:val="single"/>
        </w:rPr>
        <w:t>Disclaimer</w:t>
      </w:r>
    </w:p>
    <w:p w:rsidR="00703984" w:rsidRPr="00DE7CC0" w:rsidRDefault="00703984" w:rsidP="00C600F9">
      <w:pPr>
        <w:ind w:left="709"/>
        <w:jc w:val="both"/>
        <w:rPr>
          <w:rFonts w:ascii="Courier New" w:hAnsi="Courier New" w:cs="Courier New"/>
        </w:rPr>
      </w:pPr>
      <w:r w:rsidRPr="00DE7CC0">
        <w:rPr>
          <w:rFonts w:ascii="Courier New" w:hAnsi="Courier New" w:cs="Courier New"/>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703984" w:rsidRPr="00894B54" w:rsidRDefault="00703984" w:rsidP="00C600F9">
      <w:pPr>
        <w:ind w:left="709"/>
        <w:jc w:val="both"/>
        <w:rPr>
          <w:rFonts w:ascii="Courier New" w:hAnsi="Courier New" w:cs="Courier New"/>
          <w:sz w:val="16"/>
          <w:szCs w:val="16"/>
        </w:rPr>
      </w:pPr>
    </w:p>
    <w:p w:rsidR="00703984" w:rsidRDefault="00703984" w:rsidP="00C600F9">
      <w:pPr>
        <w:ind w:left="709"/>
        <w:jc w:val="both"/>
        <w:rPr>
          <w:rFonts w:ascii="Courier New" w:hAnsi="Courier New" w:cs="Courier New"/>
          <w:color w:val="0070C0"/>
        </w:rPr>
      </w:pPr>
      <w:hyperlink r:id="rId12" w:history="1">
        <w:r w:rsidRPr="00DE7CC0">
          <w:rPr>
            <w:rStyle w:val="Hyperlink"/>
            <w:rFonts w:ascii="Courier New" w:hAnsi="Courier New" w:cs="Courier New"/>
          </w:rPr>
          <w:t>http://animalhealth.d</w:t>
        </w:r>
        <w:r w:rsidRPr="00DE7CC0">
          <w:rPr>
            <w:rStyle w:val="Hyperlink"/>
            <w:rFonts w:ascii="Courier New" w:hAnsi="Courier New" w:cs="Courier New"/>
          </w:rPr>
          <w:t>e</w:t>
        </w:r>
        <w:r w:rsidRPr="00DE7CC0">
          <w:rPr>
            <w:rStyle w:val="Hyperlink"/>
            <w:rFonts w:ascii="Courier New" w:hAnsi="Courier New" w:cs="Courier New"/>
          </w:rPr>
          <w:t>fra.gov.uk</w:t>
        </w:r>
        <w:r w:rsidRPr="00DE7CC0">
          <w:rPr>
            <w:rStyle w:val="Hyperlink"/>
            <w:rFonts w:ascii="Courier New" w:hAnsi="Courier New" w:cs="Courier New"/>
          </w:rPr>
          <w:t>/</w:t>
        </w:r>
        <w:r w:rsidRPr="00DE7CC0">
          <w:rPr>
            <w:rStyle w:val="Hyperlink"/>
            <w:rFonts w:ascii="Courier New" w:hAnsi="Courier New" w:cs="Courier New"/>
          </w:rPr>
          <w:t>a</w:t>
        </w:r>
        <w:r w:rsidRPr="00DE7CC0">
          <w:rPr>
            <w:rStyle w:val="Hyperlink"/>
            <w:rFonts w:ascii="Courier New" w:hAnsi="Courier New" w:cs="Courier New"/>
          </w:rPr>
          <w:t>bout</w:t>
        </w:r>
        <w:r w:rsidRPr="00DE7CC0">
          <w:rPr>
            <w:rStyle w:val="Hyperlink"/>
            <w:rFonts w:ascii="Courier New" w:hAnsi="Courier New" w:cs="Courier New"/>
          </w:rPr>
          <w:t>/</w:t>
        </w:r>
        <w:r w:rsidRPr="00DE7CC0">
          <w:rPr>
            <w:rStyle w:val="Hyperlink"/>
            <w:rFonts w:ascii="Courier New" w:hAnsi="Courier New" w:cs="Courier New"/>
          </w:rPr>
          <w:t>cont</w:t>
        </w:r>
        <w:r w:rsidRPr="00DE7CC0">
          <w:rPr>
            <w:rStyle w:val="Hyperlink"/>
            <w:rFonts w:ascii="Courier New" w:hAnsi="Courier New" w:cs="Courier New"/>
          </w:rPr>
          <w:t>a</w:t>
        </w:r>
        <w:r w:rsidRPr="00DE7CC0">
          <w:rPr>
            <w:rStyle w:val="Hyperlink"/>
            <w:rFonts w:ascii="Courier New" w:hAnsi="Courier New" w:cs="Courier New"/>
          </w:rPr>
          <w:t>ct-us</w:t>
        </w:r>
        <w:r w:rsidRPr="00DE7CC0">
          <w:rPr>
            <w:rStyle w:val="Hyperlink"/>
            <w:rFonts w:ascii="Courier New" w:hAnsi="Courier New" w:cs="Courier New"/>
          </w:rPr>
          <w:t>/</w:t>
        </w:r>
        <w:r w:rsidRPr="00DE7CC0">
          <w:rPr>
            <w:rStyle w:val="Hyperlink"/>
            <w:rFonts w:ascii="Courier New" w:hAnsi="Courier New" w:cs="Courier New"/>
          </w:rPr>
          <w:t>tradee</w:t>
        </w:r>
        <w:r w:rsidRPr="00DE7CC0">
          <w:rPr>
            <w:rStyle w:val="Hyperlink"/>
            <w:rFonts w:ascii="Courier New" w:hAnsi="Courier New" w:cs="Courier New"/>
          </w:rPr>
          <w:t>x</w:t>
        </w:r>
        <w:r w:rsidRPr="00DE7CC0">
          <w:rPr>
            <w:rStyle w:val="Hyperlink"/>
            <w:rFonts w:ascii="Courier New" w:hAnsi="Courier New" w:cs="Courier New"/>
          </w:rPr>
          <w:t>ports.html</w:t>
        </w:r>
      </w:hyperlink>
      <w:r w:rsidRPr="00DE7CC0">
        <w:rPr>
          <w:rFonts w:ascii="Courier New" w:hAnsi="Courier New" w:cs="Courier New"/>
          <w:color w:val="0070C0"/>
        </w:rPr>
        <w:t xml:space="preserve"> </w:t>
      </w:r>
    </w:p>
    <w:p w:rsidR="00E845BB" w:rsidRDefault="00E845BB" w:rsidP="00C600F9">
      <w:pPr>
        <w:ind w:left="709"/>
        <w:jc w:val="both"/>
        <w:rPr>
          <w:rFonts w:ascii="Courier New" w:hAnsi="Courier New" w:cs="Courier New"/>
          <w:color w:val="0070C0"/>
        </w:rPr>
      </w:pPr>
    </w:p>
    <w:p w:rsidR="00E845BB" w:rsidRPr="00DE7CC0" w:rsidRDefault="00E845BB" w:rsidP="00C600F9">
      <w:pPr>
        <w:ind w:left="709"/>
        <w:jc w:val="both"/>
        <w:rPr>
          <w:rFonts w:ascii="Courier New" w:hAnsi="Courier New" w:cs="Courier New"/>
        </w:rPr>
      </w:pPr>
    </w:p>
    <w:p w:rsidR="00703984" w:rsidRDefault="00703984" w:rsidP="00C600F9">
      <w:pPr>
        <w:jc w:val="both"/>
        <w:rPr>
          <w:rFonts w:ascii="Courier New" w:hAnsi="Courier New" w:cs="Courier New"/>
        </w:rPr>
      </w:pPr>
    </w:p>
    <w:sectPr w:rsidR="00703984">
      <w:footerReference w:type="default" r:id="rId13"/>
      <w:pgSz w:w="11907" w:h="16840"/>
      <w:pgMar w:top="1247" w:right="1418" w:bottom="124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49" w:rsidRDefault="00304449">
      <w:r>
        <w:separator/>
      </w:r>
    </w:p>
  </w:endnote>
  <w:endnote w:type="continuationSeparator" w:id="0">
    <w:p w:rsidR="00304449" w:rsidRDefault="00304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54" w:rsidRDefault="00E845BB">
    <w:pPr>
      <w:pStyle w:val="Footer"/>
      <w:rPr>
        <w:rFonts w:ascii="Courier New" w:hAnsi="Courier New"/>
      </w:rPr>
    </w:pPr>
    <w:r>
      <w:rPr>
        <w:rFonts w:ascii="Courier New" w:hAnsi="Courier New"/>
      </w:rPr>
      <w:t>7503NFG (Cleared</w:t>
    </w:r>
    <w:r w:rsidR="00894B54">
      <w:rPr>
        <w:rFonts w:ascii="Courier New" w:hAnsi="Courier New"/>
      </w:rPr>
      <w:t xml:space="preserve"> 10/10/2012)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49" w:rsidRDefault="00304449">
      <w:r>
        <w:separator/>
      </w:r>
    </w:p>
  </w:footnote>
  <w:footnote w:type="continuationSeparator" w:id="0">
    <w:p w:rsidR="00304449" w:rsidRDefault="00304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F2F28"/>
    <w:multiLevelType w:val="hybridMultilevel"/>
    <w:tmpl w:val="5DC83F28"/>
    <w:lvl w:ilvl="0" w:tplc="0409000F">
      <w:start w:val="8"/>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1" w:cryptProviderType="rsaFull" w:cryptAlgorithmClass="hash" w:cryptAlgorithmType="typeAny" w:cryptAlgorithmSid="4" w:cryptSpinCount="50000" w:hash="Ie+oltco9Qf21HJrdXk/6n8Hk0o=" w:salt="kzQ+il/AwH4VtN9j1K3GMQ=="/>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4185NFG.DOC"/>
    <w:docVar w:name="LimDocType" w:val=" 1"/>
    <w:docVar w:name="VerNo" w:val="1"/>
  </w:docVars>
  <w:rsids>
    <w:rsidRoot w:val="000D2B89"/>
    <w:rsid w:val="0000510A"/>
    <w:rsid w:val="00006921"/>
    <w:rsid w:val="000436DF"/>
    <w:rsid w:val="00074EE8"/>
    <w:rsid w:val="000B63AD"/>
    <w:rsid w:val="000B785D"/>
    <w:rsid w:val="000D2B89"/>
    <w:rsid w:val="002C5E14"/>
    <w:rsid w:val="00304449"/>
    <w:rsid w:val="00343CFA"/>
    <w:rsid w:val="003726AF"/>
    <w:rsid w:val="00374199"/>
    <w:rsid w:val="003804B3"/>
    <w:rsid w:val="00404085"/>
    <w:rsid w:val="0045745D"/>
    <w:rsid w:val="00461E5A"/>
    <w:rsid w:val="00517B66"/>
    <w:rsid w:val="005232A2"/>
    <w:rsid w:val="005C7E52"/>
    <w:rsid w:val="005E29BA"/>
    <w:rsid w:val="00635458"/>
    <w:rsid w:val="00643CC7"/>
    <w:rsid w:val="006B27A0"/>
    <w:rsid w:val="00703984"/>
    <w:rsid w:val="0076266E"/>
    <w:rsid w:val="007646BE"/>
    <w:rsid w:val="007D54D7"/>
    <w:rsid w:val="007F6506"/>
    <w:rsid w:val="00800D2B"/>
    <w:rsid w:val="0081415B"/>
    <w:rsid w:val="00817F19"/>
    <w:rsid w:val="00894B54"/>
    <w:rsid w:val="008D42EF"/>
    <w:rsid w:val="008E2B13"/>
    <w:rsid w:val="008E5F70"/>
    <w:rsid w:val="00924C3C"/>
    <w:rsid w:val="009F4511"/>
    <w:rsid w:val="00A12B9E"/>
    <w:rsid w:val="00A14AD1"/>
    <w:rsid w:val="00A35CAF"/>
    <w:rsid w:val="00A429B8"/>
    <w:rsid w:val="00AA56E5"/>
    <w:rsid w:val="00B357CB"/>
    <w:rsid w:val="00B63237"/>
    <w:rsid w:val="00C1718F"/>
    <w:rsid w:val="00C20DCF"/>
    <w:rsid w:val="00C600F9"/>
    <w:rsid w:val="00CB101A"/>
    <w:rsid w:val="00DA7BE5"/>
    <w:rsid w:val="00DB75E9"/>
    <w:rsid w:val="00E557D5"/>
    <w:rsid w:val="00E845BB"/>
    <w:rsid w:val="00EC76DA"/>
    <w:rsid w:val="00EE3CBB"/>
    <w:rsid w:val="00EE52B8"/>
    <w:rsid w:val="00F21F9F"/>
    <w:rsid w:val="00F24E0A"/>
    <w:rsid w:val="00FA0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720" w:hanging="720"/>
    </w:pPr>
    <w:rPr>
      <w:rFonts w:ascii="Courier New" w:hAnsi="Courier New"/>
      <w:color w:val="000000"/>
    </w:rPr>
  </w:style>
  <w:style w:type="paragraph" w:styleId="BalloonText">
    <w:name w:val="Balloon Text"/>
    <w:basedOn w:val="Normal"/>
    <w:link w:val="BalloonTextChar"/>
    <w:rsid w:val="00A14AD1"/>
    <w:rPr>
      <w:rFonts w:ascii="Tahoma" w:hAnsi="Tahoma" w:cs="Tahoma"/>
      <w:sz w:val="16"/>
      <w:szCs w:val="16"/>
    </w:rPr>
  </w:style>
  <w:style w:type="character" w:customStyle="1" w:styleId="BalloonTextChar">
    <w:name w:val="Balloon Text Char"/>
    <w:basedOn w:val="DefaultParagraphFont"/>
    <w:link w:val="BalloonText"/>
    <w:rsid w:val="00A14AD1"/>
    <w:rPr>
      <w:rFonts w:ascii="Tahoma" w:hAnsi="Tahoma" w:cs="Tahoma"/>
      <w:sz w:val="16"/>
      <w:szCs w:val="16"/>
    </w:rPr>
  </w:style>
  <w:style w:type="character" w:styleId="Hyperlink">
    <w:name w:val="Hyperlink"/>
    <w:basedOn w:val="DefaultParagraphFont"/>
    <w:rsid w:val="00703984"/>
    <w:rPr>
      <w:color w:val="0000FF"/>
      <w:u w:val="single"/>
    </w:rPr>
  </w:style>
  <w:style w:type="character" w:styleId="CommentReference">
    <w:name w:val="annotation reference"/>
    <w:basedOn w:val="DefaultParagraphFont"/>
    <w:rsid w:val="00DB75E9"/>
    <w:rPr>
      <w:sz w:val="16"/>
      <w:szCs w:val="16"/>
    </w:rPr>
  </w:style>
  <w:style w:type="paragraph" w:styleId="CommentText">
    <w:name w:val="annotation text"/>
    <w:basedOn w:val="Normal"/>
    <w:link w:val="CommentTextChar"/>
    <w:rsid w:val="00DB75E9"/>
  </w:style>
  <w:style w:type="character" w:customStyle="1" w:styleId="CommentTextChar">
    <w:name w:val="Comment Text Char"/>
    <w:basedOn w:val="DefaultParagraphFont"/>
    <w:link w:val="CommentText"/>
    <w:rsid w:val="00DB75E9"/>
  </w:style>
  <w:style w:type="paragraph" w:styleId="CommentSubject">
    <w:name w:val="annotation subject"/>
    <w:basedOn w:val="CommentText"/>
    <w:next w:val="CommentText"/>
    <w:link w:val="CommentSubjectChar"/>
    <w:rsid w:val="00DB75E9"/>
    <w:rPr>
      <w:b/>
      <w:bCs/>
    </w:rPr>
  </w:style>
  <w:style w:type="character" w:customStyle="1" w:styleId="CommentSubjectChar">
    <w:name w:val="Comment Subject Char"/>
    <w:basedOn w:val="CommentTextChar"/>
    <w:link w:val="CommentSubject"/>
    <w:rsid w:val="00DB75E9"/>
    <w:rPr>
      <w:b/>
      <w:bCs/>
    </w:rPr>
  </w:style>
  <w:style w:type="paragraph" w:customStyle="1" w:styleId="CM4">
    <w:name w:val="CM4"/>
    <w:basedOn w:val="Normal"/>
    <w:next w:val="Normal"/>
    <w:uiPriority w:val="99"/>
    <w:rsid w:val="00404085"/>
    <w:pPr>
      <w:overflowPunct/>
      <w:textAlignment w:val="auto"/>
    </w:pPr>
    <w:rPr>
      <w:sz w:val="24"/>
      <w:szCs w:val="24"/>
    </w:rPr>
  </w:style>
  <w:style w:type="character" w:styleId="FollowedHyperlink">
    <w:name w:val="FollowedHyperlink"/>
    <w:basedOn w:val="DefaultParagraphFont"/>
    <w:rsid w:val="00643CC7"/>
    <w:rPr>
      <w:color w:val="800080"/>
      <w:u w:val="single"/>
    </w:rPr>
  </w:style>
</w:styles>
</file>

<file path=word/webSettings.xml><?xml version="1.0" encoding="utf-8"?>
<w:webSettings xmlns:r="http://schemas.openxmlformats.org/officeDocument/2006/relationships" xmlns:w="http://schemas.openxmlformats.org/wordprocessingml/2006/main">
  <w:divs>
    <w:div w:id="10375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imalhealth.defra.gov.uk/about/contact-us/tradeexpor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4.xml><?xml version="1.0" encoding="utf-8"?>
<ct:contentTypeSchema xmlns:ct="http://schemas.microsoft.com/office/2006/metadata/contentType" xmlns:ma="http://schemas.microsoft.com/office/2006/metadata/properties/metaAttributes" ct:_="" ma:_="" ma:contentTypeName="Short" ma:contentTypeID="0x0101003E29A6DDF0996A4096339A2D84BE0F470100DC3DC7DE3C26AF4093F093395BC3A39F" ma:contentTypeVersion="1" ma:contentTypeDescription="This item is routine/low value and will have a short fixed life-span" ma:contentTypeScope="" ma:versionID="1ac7f9b07016b423d0ed963c597f37a0">
  <xsd:schema xmlns:xsd="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D717-8AD5-44B3-8696-3E919424306A}">
  <ds:schemaRefs>
    <ds:schemaRef ds:uri="http://schemas.microsoft.com/office/2006/metadata/longProperties"/>
  </ds:schemaRefs>
</ds:datastoreItem>
</file>

<file path=customXml/itemProps2.xml><?xml version="1.0" encoding="utf-8"?>
<ds:datastoreItem xmlns:ds="http://schemas.openxmlformats.org/officeDocument/2006/customXml" ds:itemID="{3CBA0D35-2FFC-44E0-9167-E2B400B69EC3}">
  <ds:schemaRefs>
    <ds:schemaRef ds:uri="http://schemas.microsoft.com/sharepoint/v3/contenttype/forms"/>
  </ds:schemaRefs>
</ds:datastoreItem>
</file>

<file path=customXml/itemProps3.xml><?xml version="1.0" encoding="utf-8"?>
<ds:datastoreItem xmlns:ds="http://schemas.openxmlformats.org/officeDocument/2006/customXml" ds:itemID="{7DB72461-181B-4E80-A052-D09FE41BA48D}">
  <ds:schemaRefs>
    <ds:schemaRef ds:uri="http://schemas.microsoft.com/office/2006/metadata/properties"/>
    <ds:schemaRef ds:uri="6a76965f-01bc-4a02-9687-b600f327c1dd"/>
  </ds:schemaRefs>
</ds:datastoreItem>
</file>

<file path=customXml/itemProps4.xml><?xml version="1.0" encoding="utf-8"?>
<ds:datastoreItem xmlns:ds="http://schemas.openxmlformats.org/officeDocument/2006/customXml" ds:itemID="{32179266-7695-4ED4-BEE5-560E6EEB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E48F08-F53D-433E-99FA-ABE7AF10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 .............</vt:lpstr>
    </vt:vector>
  </TitlesOfParts>
  <Company>Defra</Company>
  <LinksUpToDate>false</LinksUpToDate>
  <CharactersWithSpaces>6300</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ENTERPRISE</dc:creator>
  <cp:lastModifiedBy>m306706</cp:lastModifiedBy>
  <cp:revision>2</cp:revision>
  <cp:lastPrinted>2012-08-15T15:46:00Z</cp:lastPrinted>
  <dcterms:created xsi:type="dcterms:W3CDTF">2014-03-17T16:33:00Z</dcterms:created>
  <dcterms:modified xsi:type="dcterms:W3CDTF">2014-03-17T16:33:00Z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Short</vt:lpwstr>
  </property>
</Properties>
</file>