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9A" w:rsidRDefault="004D5E9A">
      <w:pPr>
        <w:rPr>
          <w:b/>
        </w:rPr>
      </w:pPr>
      <w:r>
        <w:rPr>
          <w:b/>
        </w:rPr>
        <w:tab/>
      </w:r>
      <w:r>
        <w:rPr>
          <w:b/>
        </w:rPr>
        <w:tab/>
      </w:r>
      <w:r>
        <w:rPr>
          <w:b/>
        </w:rPr>
        <w:tab/>
      </w:r>
      <w:r>
        <w:rPr>
          <w:b/>
        </w:rPr>
        <w:tab/>
      </w:r>
      <w:r>
        <w:rPr>
          <w:b/>
        </w:rPr>
        <w:tab/>
      </w:r>
      <w:r>
        <w:rPr>
          <w:b/>
        </w:rPr>
        <w:tab/>
      </w:r>
      <w:r>
        <w:rPr>
          <w:b/>
        </w:rPr>
        <w:tab/>
      </w:r>
      <w:r>
        <w:rPr>
          <w:b/>
        </w:rPr>
        <w:tab/>
      </w:r>
      <w:r>
        <w:rPr>
          <w:b/>
        </w:rPr>
        <w:tab/>
        <w:t xml:space="preserve">No: </w:t>
      </w:r>
      <w:bookmarkStart w:id="0" w:name="office_certificate_n"/>
      <w:r w:rsidRPr="002531FF">
        <w:fldChar w:fldCharType="begin">
          <w:ffData>
            <w:name w:val="office_certificate_n"/>
            <w:enabled w:val="0"/>
            <w:calcOnExit w:val="0"/>
            <w:textInput>
              <w:default w:val="............."/>
              <w:maxLength w:val="13"/>
            </w:textInput>
          </w:ffData>
        </w:fldChar>
      </w:r>
      <w:r w:rsidRPr="002531FF">
        <w:instrText xml:space="preserve"> FORMTEXT </w:instrText>
      </w:r>
      <w:r w:rsidRPr="002531FF">
        <w:fldChar w:fldCharType="separate"/>
      </w:r>
      <w:r w:rsidRPr="002531FF">
        <w:t>.............</w:t>
      </w:r>
      <w:r w:rsidRPr="002531FF">
        <w:fldChar w:fldCharType="end"/>
      </w:r>
      <w:bookmarkEnd w:id="0"/>
      <w:r>
        <w:rPr>
          <w:b/>
        </w:rPr>
        <w:t>....</w:t>
      </w:r>
    </w:p>
    <w:p w:rsidR="004D5E9A" w:rsidRDefault="004D5E9A">
      <w:pPr>
        <w:rPr>
          <w:b/>
        </w:rPr>
      </w:pPr>
    </w:p>
    <w:p w:rsidR="004D5E9A" w:rsidRDefault="004D5E9A">
      <w:pPr>
        <w:rPr>
          <w:b/>
        </w:rPr>
      </w:pPr>
    </w:p>
    <w:p w:rsidR="00CB5541" w:rsidRDefault="00CB5541" w:rsidP="00CB5541">
      <w:pPr>
        <w:rPr>
          <w:b/>
        </w:rPr>
      </w:pPr>
      <w:r>
        <w:rPr>
          <w:b/>
        </w:rPr>
        <w:t>EXPORT OF FRESH MEAT OF SHEEP, GOAT</w:t>
      </w:r>
      <w:r w:rsidR="00CF2AD7">
        <w:rPr>
          <w:b/>
        </w:rPr>
        <w:t xml:space="preserve">, </w:t>
      </w:r>
      <w:r>
        <w:rPr>
          <w:b/>
        </w:rPr>
        <w:t>PIG</w:t>
      </w:r>
      <w:r w:rsidR="00CF2AD7">
        <w:rPr>
          <w:b/>
        </w:rPr>
        <w:t xml:space="preserve"> OR HORSE</w:t>
      </w:r>
      <w:r>
        <w:rPr>
          <w:b/>
        </w:rPr>
        <w:t xml:space="preserve"> TO </w:t>
      </w:r>
      <w:smartTag w:uri="urn:schemas-microsoft-com:office:smarttags" w:element="place">
        <w:r>
          <w:rPr>
            <w:b/>
          </w:rPr>
          <w:t>ANTIGUA</w:t>
        </w:r>
      </w:smartTag>
    </w:p>
    <w:p w:rsidR="004D5E9A" w:rsidRDefault="004D5E9A">
      <w:pPr>
        <w:rPr>
          <w:b/>
        </w:rPr>
      </w:pPr>
    </w:p>
    <w:p w:rsidR="004D5E9A" w:rsidRDefault="004D5E9A">
      <w:pPr>
        <w:rPr>
          <w:b/>
        </w:rPr>
      </w:pPr>
      <w:r>
        <w:rPr>
          <w:b/>
        </w:rPr>
        <w:t>NOTES FOR GUIDANCE OF THE OFFICIAL VETERINARIAN</w:t>
      </w:r>
    </w:p>
    <w:p w:rsidR="004D5E9A" w:rsidRDefault="004D5E9A">
      <w:pPr>
        <w:rPr>
          <w:b/>
        </w:rPr>
      </w:pPr>
    </w:p>
    <w:p w:rsidR="004D5E9A" w:rsidRDefault="004D5E9A"/>
    <w:p w:rsidR="004D5E9A" w:rsidRDefault="004D5E9A">
      <w:r>
        <w:t xml:space="preserve">This certificate may be signed by a Local Veterinary Inspector, appointed by the Department for Environment, Food and Rural Affairs, The Scottish </w:t>
      </w:r>
      <w:r w:rsidR="00CF2AD7">
        <w:t xml:space="preserve">Government – Rural Directorate, Welsh Assembly Government, Department </w:t>
      </w:r>
      <w:proofErr w:type="gramStart"/>
      <w:r w:rsidR="00CF2AD7">
        <w:t>For</w:t>
      </w:r>
      <w:proofErr w:type="gramEnd"/>
      <w:r w:rsidR="00CF2AD7">
        <w:t xml:space="preserve"> Rural Affairs, Department of Agriculture And Rural Development Northern Ireland </w:t>
      </w:r>
      <w:r>
        <w:t>who is on the appropriate panel for export purposes. LVIs should fix the LVI stamp to the certificate in the normal manner.</w:t>
      </w:r>
    </w:p>
    <w:p w:rsidR="004D5E9A" w:rsidRDefault="004D5E9A"/>
    <w:p w:rsidR="004D5E9A" w:rsidRDefault="004D5E9A"/>
    <w:p w:rsidR="004D5E9A" w:rsidRDefault="004D5E9A">
      <w:pPr>
        <w:ind w:left="720" w:hanging="720"/>
      </w:pPr>
      <w:r>
        <w:t>1.</w:t>
      </w:r>
      <w:r>
        <w:tab/>
        <w:t xml:space="preserve">Paragraph I c) - </w:t>
      </w:r>
      <w:smartTag w:uri="urn:schemas-microsoft-com:office:smarttags" w:element="place">
        <w:r>
          <w:t>Antigua</w:t>
        </w:r>
      </w:smartTag>
      <w:r>
        <w:t xml:space="preserve"> will only accept fresh meat of non-bovine origin slaughtered on or after 1st October 2002.  This can </w:t>
      </w:r>
      <w:proofErr w:type="gramStart"/>
      <w:r>
        <w:t>certified</w:t>
      </w:r>
      <w:proofErr w:type="gramEnd"/>
      <w:r>
        <w:t xml:space="preserve"> on the basis of familiarity with procurement arrangements or the examination of producer records; or of statements from the producers’ veterinary surgeon/s or the slaughterhouse OVS.</w:t>
      </w:r>
    </w:p>
    <w:p w:rsidR="004D5E9A" w:rsidRDefault="004D5E9A">
      <w:pPr>
        <w:ind w:left="720" w:hanging="720"/>
      </w:pPr>
    </w:p>
    <w:p w:rsidR="004D5E9A" w:rsidRDefault="004D5E9A">
      <w:pPr>
        <w:ind w:left="720" w:hanging="720"/>
      </w:pPr>
    </w:p>
    <w:p w:rsidR="004D5E9A" w:rsidRDefault="004D5E9A">
      <w:pPr>
        <w:tabs>
          <w:tab w:val="left" w:pos="1418"/>
          <w:tab w:val="left" w:pos="1843"/>
        </w:tabs>
        <w:ind w:left="720" w:hanging="720"/>
      </w:pPr>
      <w:r>
        <w:t>2.</w:t>
      </w:r>
      <w:r>
        <w:tab/>
        <w:t>Paragraph IV a) to g) this may be certified, in the case of meat of British origin, on the basis of oval marks which demonstrate compliance with EU Regulations (EC) 853/2004 and 854/2004, and Transitional Arrangements under which stocks produced in accordance with Council Directive 64/433, as implemented in GB by the Fresh Meat (Hygiene and Inspection) Regulations 1995 can be traded until 31/12/2009.  In the case of meat of EU origin, the oval mark should be supported by commercial documentation from the producing establishment.  In the case of meat of non- EU origin, the health marks should be supported by copies of veterinary certification from the country of origin and by a CVED from the border inspection post at which the consignment entered the EU.</w:t>
      </w:r>
    </w:p>
    <w:p w:rsidR="004D5E9A" w:rsidRDefault="004D5E9A">
      <w:pPr>
        <w:tabs>
          <w:tab w:val="left" w:pos="1418"/>
          <w:tab w:val="left" w:pos="1843"/>
        </w:tabs>
        <w:ind w:left="720" w:hanging="720"/>
      </w:pPr>
    </w:p>
    <w:p w:rsidR="004D5E9A" w:rsidRDefault="004D5E9A">
      <w:pPr>
        <w:tabs>
          <w:tab w:val="left" w:pos="1418"/>
          <w:tab w:val="left" w:pos="1843"/>
        </w:tabs>
        <w:ind w:left="720" w:hanging="720"/>
        <w:rPr>
          <w:u w:val="single"/>
        </w:rPr>
      </w:pPr>
    </w:p>
    <w:p w:rsidR="004D5E9A" w:rsidRDefault="004D5E9A" w:rsidP="00CB5541">
      <w:pPr>
        <w:tabs>
          <w:tab w:val="left" w:pos="426"/>
          <w:tab w:val="left" w:pos="709"/>
        </w:tabs>
        <w:ind w:left="705" w:hanging="705"/>
        <w:rPr>
          <w:color w:val="000000"/>
        </w:rPr>
      </w:pPr>
      <w:r>
        <w:t>3.</w:t>
      </w:r>
      <w:r>
        <w:tab/>
      </w:r>
      <w:r>
        <w:tab/>
        <w:t xml:space="preserve">Paragraph IV </w:t>
      </w:r>
      <w:r w:rsidR="00DC68B0">
        <w:t>(</w:t>
      </w:r>
      <w:r w:rsidR="00CB5541">
        <w:t>e)</w:t>
      </w:r>
      <w:r w:rsidR="00DC68B0">
        <w:t xml:space="preserve"> </w:t>
      </w:r>
      <w:r w:rsidR="00BA7EAB">
        <w:t>&amp;</w:t>
      </w:r>
      <w:r w:rsidR="00CB5541">
        <w:t xml:space="preserve"> </w:t>
      </w:r>
      <w:r w:rsidR="00BA7EAB">
        <w:t>(</w:t>
      </w:r>
      <w:r>
        <w:t>h)</w:t>
      </w:r>
      <w:r w:rsidR="00DC68B0">
        <w:t xml:space="preserve"> </w:t>
      </w:r>
      <w:r>
        <w:t xml:space="preserve">can be certified provided </w:t>
      </w:r>
      <w:r>
        <w:rPr>
          <w:color w:val="000000"/>
        </w:rPr>
        <w:t>written authority to do so</w:t>
      </w:r>
      <w:r w:rsidR="00CB5541">
        <w:rPr>
          <w:color w:val="000000"/>
        </w:rPr>
        <w:t xml:space="preserve"> </w:t>
      </w:r>
      <w:r>
        <w:rPr>
          <w:color w:val="000000"/>
        </w:rPr>
        <w:t>on form 618NDC has been obtained from the issuing office, within 10 days of shipment.</w:t>
      </w:r>
    </w:p>
    <w:p w:rsidR="004D5E9A" w:rsidRDefault="004D5E9A">
      <w:pPr>
        <w:tabs>
          <w:tab w:val="left" w:pos="1418"/>
          <w:tab w:val="left" w:pos="1843"/>
        </w:tabs>
        <w:ind w:left="720" w:hanging="720"/>
      </w:pPr>
    </w:p>
    <w:p w:rsidR="004D5E9A" w:rsidRDefault="004D5E9A">
      <w:pPr>
        <w:tabs>
          <w:tab w:val="left" w:pos="1418"/>
          <w:tab w:val="left" w:pos="1843"/>
        </w:tabs>
        <w:ind w:left="720" w:hanging="720"/>
      </w:pPr>
    </w:p>
    <w:p w:rsidR="004D5E9A" w:rsidRDefault="004D5E9A">
      <w:pPr>
        <w:ind w:left="720" w:hanging="720"/>
      </w:pPr>
      <w:r>
        <w:t>4.</w:t>
      </w:r>
      <w:r>
        <w:tab/>
        <w:t>A copy of the certificate must be sent to the local Divisional Veterinary Officer on the day of issue.</w:t>
      </w:r>
    </w:p>
    <w:p w:rsidR="00470B87" w:rsidRDefault="00470B87" w:rsidP="00470B87"/>
    <w:p w:rsidR="00DC68B0" w:rsidRDefault="00DC68B0" w:rsidP="00470B87"/>
    <w:p w:rsidR="00BA7EAB" w:rsidRDefault="00BA7EAB" w:rsidP="00BA7EAB">
      <w:pPr>
        <w:overflowPunct/>
        <w:spacing w:line="360" w:lineRule="auto"/>
        <w:rPr>
          <w:rFonts w:cs="Courier New"/>
        </w:rPr>
      </w:pPr>
      <w:r>
        <w:t>5</w:t>
      </w:r>
      <w:r>
        <w:rPr>
          <w:rFonts w:cs="Courier New"/>
        </w:rPr>
        <w:t xml:space="preserve">.    </w:t>
      </w:r>
      <w:r>
        <w:rPr>
          <w:rFonts w:cs="Courier New"/>
          <w:b/>
          <w:bCs/>
          <w:u w:val="single"/>
        </w:rPr>
        <w:t>Disclaimer</w:t>
      </w:r>
    </w:p>
    <w:p w:rsidR="00BA7EAB" w:rsidRDefault="00BA7EAB" w:rsidP="00BA7EAB">
      <w:pPr>
        <w:tabs>
          <w:tab w:val="left" w:pos="1701"/>
        </w:tabs>
        <w:overflowPunct/>
        <w:ind w:left="709" w:hanging="709"/>
        <w:rPr>
          <w:rFonts w:cs="Courier New"/>
        </w:rPr>
      </w:pPr>
      <w:r>
        <w:rPr>
          <w:rFonts w:cs="Courier New"/>
        </w:rPr>
        <w:tab/>
        <w:t>The DEFRA disclaimer (Form 372DMR) will be issued to the exporter with this certificate for his/her information. The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Animal Health Division via the appropriate address in the link given below.</w:t>
      </w:r>
    </w:p>
    <w:p w:rsidR="00BA7EAB" w:rsidRDefault="00BA7EAB" w:rsidP="00BA7EAB">
      <w:pPr>
        <w:overflowPunct/>
        <w:rPr>
          <w:rFonts w:cs="Courier New"/>
        </w:rPr>
      </w:pPr>
    </w:p>
    <w:p w:rsidR="00BA7EAB" w:rsidRDefault="00BA7EAB" w:rsidP="00BA7EAB">
      <w:pPr>
        <w:overflowPunct/>
        <w:rPr>
          <w:rFonts w:cs="Courier New"/>
        </w:rPr>
      </w:pPr>
    </w:p>
    <w:p w:rsidR="00BA7EAB" w:rsidRDefault="00BA7EAB" w:rsidP="00BA7EAB">
      <w:pPr>
        <w:overflowPunct/>
        <w:rPr>
          <w:rFonts w:cs="Courier New"/>
        </w:rPr>
      </w:pPr>
      <w:r>
        <w:rPr>
          <w:rFonts w:cs="Courier New"/>
        </w:rPr>
        <w:tab/>
      </w:r>
      <w:hyperlink r:id="rId6" w:history="1">
        <w:r>
          <w:rPr>
            <w:rStyle w:val="Hyperlink"/>
            <w:rFonts w:cs="Courier New"/>
          </w:rPr>
          <w:t>http://www.defra.gov.uk/animalh/int-trde/general/contacts.htm</w:t>
        </w:r>
      </w:hyperlink>
    </w:p>
    <w:p w:rsidR="00BA7EAB" w:rsidRDefault="00BA7EAB" w:rsidP="00BA7EAB"/>
    <w:p w:rsidR="00BA7EAB" w:rsidRDefault="00BA7EAB" w:rsidP="00BA7EAB"/>
    <w:p w:rsidR="00BA7EAB" w:rsidRDefault="00BA7EAB" w:rsidP="00470B87"/>
    <w:sectPr w:rsidR="00BA7EAB">
      <w:footerReference w:type="default" r:id="rId7"/>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733" w:rsidRDefault="00680733">
      <w:r>
        <w:separator/>
      </w:r>
    </w:p>
  </w:endnote>
  <w:endnote w:type="continuationSeparator" w:id="0">
    <w:p w:rsidR="00680733" w:rsidRDefault="00680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EF" w:rsidRDefault="000B18EF">
    <w:pPr>
      <w:pStyle w:val="Footer"/>
    </w:pPr>
    <w:r>
      <w:t>1775NFG</w:t>
    </w:r>
    <w:r w:rsidR="006F7762">
      <w:t xml:space="preserve"> Agreed (08/11/2002</w:t>
    </w:r>
    <w:proofErr w:type="gramStart"/>
    <w:r w:rsidR="006F7762">
      <w:t>)(</w:t>
    </w:r>
    <w:proofErr w:type="gramEnd"/>
    <w:r w:rsidR="006F7762">
      <w:t>Rev 03/06/2009)</w:t>
    </w:r>
  </w:p>
  <w:tbl>
    <w:tblPr>
      <w:tblW w:w="0" w:type="auto"/>
      <w:tblLayout w:type="fixed"/>
      <w:tblLook w:val="0000"/>
    </w:tblPr>
    <w:tblGrid>
      <w:gridCol w:w="9245"/>
    </w:tblGrid>
    <w:tr w:rsidR="000B18EF">
      <w:tblPrEx>
        <w:tblCellMar>
          <w:top w:w="0" w:type="dxa"/>
          <w:bottom w:w="0" w:type="dxa"/>
        </w:tblCellMar>
      </w:tblPrEx>
      <w:tc>
        <w:tcPr>
          <w:tcW w:w="9245" w:type="dxa"/>
        </w:tcPr>
        <w:p w:rsidR="000B18EF" w:rsidRDefault="000B18EF">
          <w:pPr>
            <w:pStyle w:val="Footer"/>
            <w:jc w:val="center"/>
          </w:pPr>
          <w:fldSimple w:instr=" PAGE  \* MERGEFORMAT ">
            <w:r w:rsidR="00225312">
              <w:rPr>
                <w:noProof/>
              </w:rPr>
              <w:t>1</w:t>
            </w:r>
          </w:fldSimple>
        </w:p>
      </w:tc>
    </w:tr>
  </w:tbl>
  <w:p w:rsidR="000B18EF" w:rsidRDefault="000B18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733" w:rsidRDefault="00680733">
      <w:r>
        <w:separator/>
      </w:r>
    </w:p>
  </w:footnote>
  <w:footnote w:type="continuationSeparator" w:id="0">
    <w:p w:rsidR="00680733" w:rsidRDefault="006807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attachedTemplate r:id="rId1"/>
  <w:stylePaneFormatFilter w:val="3F01"/>
  <w:documentProtection w:edit="forms" w:enforcement="1" w:cryptProviderType="rsaFull" w:cryptAlgorithmClass="hash" w:cryptAlgorithmType="typeAny" w:cryptAlgorithmSid="4" w:cryptSpinCount="50000" w:hash="Lv7/DO600dQRdiU1KltmVMrzaow=" w:salt="l/9kYPuVwCyq3y5NOEThi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LimDocName" w:val="1775NFG.DOC"/>
    <w:docVar w:name="LimDocType" w:val=" 1"/>
    <w:docVar w:name="VerNo" w:val="6"/>
  </w:docVars>
  <w:rsids>
    <w:rsidRoot w:val="004D5E9A"/>
    <w:rsid w:val="00014BF9"/>
    <w:rsid w:val="000B18EF"/>
    <w:rsid w:val="001B5C3C"/>
    <w:rsid w:val="00225312"/>
    <w:rsid w:val="002531FF"/>
    <w:rsid w:val="00271154"/>
    <w:rsid w:val="004057DD"/>
    <w:rsid w:val="00470B87"/>
    <w:rsid w:val="004D5E9A"/>
    <w:rsid w:val="00502C74"/>
    <w:rsid w:val="00530670"/>
    <w:rsid w:val="00544268"/>
    <w:rsid w:val="005C267C"/>
    <w:rsid w:val="005E1305"/>
    <w:rsid w:val="00680733"/>
    <w:rsid w:val="006F7762"/>
    <w:rsid w:val="007A5387"/>
    <w:rsid w:val="00947947"/>
    <w:rsid w:val="00992453"/>
    <w:rsid w:val="009B1CA9"/>
    <w:rsid w:val="00BA7EAB"/>
    <w:rsid w:val="00C16545"/>
    <w:rsid w:val="00CA0530"/>
    <w:rsid w:val="00CB5541"/>
    <w:rsid w:val="00CF2AD7"/>
    <w:rsid w:val="00DC68B0"/>
    <w:rsid w:val="00DD40D7"/>
    <w:rsid w:val="00E90817"/>
    <w:rsid w:val="00F15967"/>
    <w:rsid w:val="00F734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CB5541"/>
    <w:rPr>
      <w:rFonts w:ascii="Tahoma" w:hAnsi="Tahoma" w:cs="Tahoma"/>
      <w:sz w:val="16"/>
      <w:szCs w:val="16"/>
    </w:rPr>
  </w:style>
  <w:style w:type="character" w:styleId="Hyperlink">
    <w:name w:val="Hyperlink"/>
    <w:basedOn w:val="DefaultParagraphFont"/>
    <w:uiPriority w:val="99"/>
    <w:unhideWhenUsed/>
    <w:rsid w:val="00BA7EAB"/>
    <w:rPr>
      <w:color w:val="0000FF"/>
      <w:u w:val="single"/>
    </w:rPr>
  </w:style>
</w:styles>
</file>

<file path=word/webSettings.xml><?xml version="1.0" encoding="utf-8"?>
<w:webSettings xmlns:r="http://schemas.openxmlformats.org/officeDocument/2006/relationships" xmlns:w="http://schemas.openxmlformats.org/wordprocessingml/2006/main">
  <w:divs>
    <w:div w:id="4434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fra.gov.uk/animalh/int-trde/general/contacts.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6\TEMPLATE\_L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_LIM.DOT</Template>
  <TotalTime>0</TotalTime>
  <Pages>1</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2692</CharactersWithSpaces>
  <SharedDoc>false</SharedDoc>
  <HLinks>
    <vt:vector size="6" baseType="variant">
      <vt:variant>
        <vt:i4>4325453</vt:i4>
      </vt:variant>
      <vt:variant>
        <vt:i4>3</vt:i4>
      </vt:variant>
      <vt:variant>
        <vt:i4>0</vt:i4>
      </vt:variant>
      <vt:variant>
        <vt:i4>5</vt:i4>
      </vt:variant>
      <vt:variant>
        <vt:lpwstr>http://www.defra.gov.uk/animalh/int-trde/general/contacts.htm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cp:lastPrinted>2009-06-03T14:38:00Z</cp:lastPrinted>
  <dcterms:created xsi:type="dcterms:W3CDTF">2014-02-26T15:19:00Z</dcterms:created>
  <dcterms:modified xsi:type="dcterms:W3CDTF">2014-02-26T15:19:00Z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-1014989187</vt:i4>
  </property>
  <property fmtid="{D5CDD505-2E9C-101B-9397-08002B2CF9AE}" pid="3" name="_NewReviewCycle">
    <vt:lpwstr/>
  </property>
  <property fmtid="{D5CDD505-2E9C-101B-9397-08002B2CF9AE}" pid="4" name="_EmailSubject">
    <vt:lpwstr>1775EHC - EXPORT OF FRESH MEAT OF SHEEP, GOAT, PIG OR HORSES TO ANTIGUA</vt:lpwstr>
  </property>
  <property fmtid="{D5CDD505-2E9C-101B-9397-08002B2CF9AE}" pid="5" name="_AuthorEmail">
    <vt:lpwstr>Anne.Sebastian@defra.gsi.gov.uk</vt:lpwstr>
  </property>
  <property fmtid="{D5CDD505-2E9C-101B-9397-08002B2CF9AE}" pid="6" name="_AuthorEmailDisplayName">
    <vt:lpwstr>Sebastian, Anne M (FFG)</vt:lpwstr>
  </property>
  <property fmtid="{D5CDD505-2E9C-101B-9397-08002B2CF9AE}" pid="7" name="_PreviousAdHocReviewCycleID">
    <vt:i4>-482532965</vt:i4>
  </property>
  <property fmtid="{D5CDD505-2E9C-101B-9397-08002B2CF9AE}" pid="8" name="_ReviewingToolsShownOnce">
    <vt:lpwstr/>
  </property>
</Properties>
</file>