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CBA2C" w14:textId="5608316C" w:rsidR="00992E31" w:rsidRPr="00992E31" w:rsidRDefault="00992E31" w:rsidP="00992E31">
      <w:pPr>
        <w:spacing w:after="0" w:line="240" w:lineRule="auto"/>
        <w:rPr>
          <w:rFonts w:ascii="Arial" w:eastAsia="Times New Roman" w:hAnsi="Arial" w:cs="Arial"/>
          <w:b/>
          <w:highlight w:val="magenta"/>
          <w:lang w:val="en-GB"/>
        </w:rPr>
      </w:pPr>
      <w:r w:rsidRPr="00992E31">
        <w:rPr>
          <w:rFonts w:ascii="Times New Roman" w:eastAsia="Times New Roman" w:hAnsi="Times New Roman" w:cs="Times New Roman"/>
          <w:noProof/>
          <w:sz w:val="24"/>
          <w:szCs w:val="24"/>
          <w:lang w:val="en-GB"/>
        </w:rPr>
        <w:drawing>
          <wp:anchor distT="0" distB="0" distL="114300" distR="114300" simplePos="0" relativeHeight="251659264" behindDoc="0" locked="0" layoutInCell="1" allowOverlap="1" wp14:anchorId="4DBAEB98" wp14:editId="16ED0DEC">
            <wp:simplePos x="0" y="0"/>
            <wp:positionH relativeFrom="column">
              <wp:posOffset>-371475</wp:posOffset>
            </wp:positionH>
            <wp:positionV relativeFrom="paragraph">
              <wp:posOffset>156845</wp:posOffset>
            </wp:positionV>
            <wp:extent cx="2090420" cy="176022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0420" cy="1760220"/>
                    </a:xfrm>
                    <a:prstGeom prst="rect">
                      <a:avLst/>
                    </a:prstGeom>
                    <a:noFill/>
                    <a:ln>
                      <a:noFill/>
                    </a:ln>
                  </pic:spPr>
                </pic:pic>
              </a:graphicData>
            </a:graphic>
            <wp14:sizeRelH relativeFrom="page">
              <wp14:pctWidth>0</wp14:pctWidth>
            </wp14:sizeRelH>
            <wp14:sizeRelV relativeFrom="margin">
              <wp14:pctHeight>0</wp14:pctHeight>
            </wp14:sizeRelV>
          </wp:anchor>
        </w:drawing>
      </w:r>
    </w:p>
    <w:tbl>
      <w:tblPr>
        <w:tblW w:w="4194" w:type="dxa"/>
        <w:tblInd w:w="-709" w:type="dxa"/>
        <w:tblLayout w:type="fixed"/>
        <w:tblLook w:val="0000" w:firstRow="0" w:lastRow="0" w:firstColumn="0" w:lastColumn="0" w:noHBand="0" w:noVBand="0"/>
      </w:tblPr>
      <w:tblGrid>
        <w:gridCol w:w="1212"/>
        <w:gridCol w:w="2982"/>
      </w:tblGrid>
      <w:tr w:rsidR="00992E31" w:rsidRPr="00992E31" w14:paraId="1C97E3C6" w14:textId="77777777" w:rsidTr="00B64963">
        <w:trPr>
          <w:trHeight w:val="1979"/>
        </w:trPr>
        <w:tc>
          <w:tcPr>
            <w:tcW w:w="1212" w:type="dxa"/>
          </w:tcPr>
          <w:p w14:paraId="259F26AB" w14:textId="77777777" w:rsidR="00992E31" w:rsidRPr="00992E31" w:rsidRDefault="00992E31" w:rsidP="00992E31">
            <w:pPr>
              <w:spacing w:after="0" w:line="240" w:lineRule="auto"/>
              <w:ind w:hanging="392"/>
              <w:rPr>
                <w:rFonts w:ascii="Arial" w:eastAsia="Times New Roman" w:hAnsi="Arial" w:cs="Arial"/>
                <w:sz w:val="24"/>
                <w:szCs w:val="24"/>
                <w:lang w:val="en-GB"/>
              </w:rPr>
            </w:pPr>
          </w:p>
          <w:p w14:paraId="659B2B30" w14:textId="77777777" w:rsidR="00992E31" w:rsidRPr="00992E31" w:rsidRDefault="00992E31" w:rsidP="00992E31">
            <w:pPr>
              <w:suppressAutoHyphens/>
              <w:spacing w:after="0" w:line="240" w:lineRule="auto"/>
              <w:jc w:val="both"/>
              <w:rPr>
                <w:rFonts w:ascii="Arial" w:eastAsia="Times New Roman" w:hAnsi="Arial" w:cs="Arial"/>
                <w:spacing w:val="-3"/>
                <w:sz w:val="24"/>
                <w:szCs w:val="24"/>
                <w:lang w:val="en-GB"/>
              </w:rPr>
            </w:pPr>
          </w:p>
        </w:tc>
        <w:tc>
          <w:tcPr>
            <w:tcW w:w="2982" w:type="dxa"/>
          </w:tcPr>
          <w:p w14:paraId="645E9C1D" w14:textId="0E939A56" w:rsidR="00992E31" w:rsidRPr="00992E31" w:rsidRDefault="00992E31" w:rsidP="00992E31">
            <w:pPr>
              <w:tabs>
                <w:tab w:val="left" w:pos="4320"/>
              </w:tabs>
              <w:spacing w:after="0" w:line="240" w:lineRule="auto"/>
              <w:rPr>
                <w:rFonts w:ascii="Arial" w:eastAsia="Times New Roman" w:hAnsi="Arial" w:cs="Arial"/>
                <w:sz w:val="24"/>
                <w:szCs w:val="24"/>
                <w:lang w:val="en-GB"/>
              </w:rPr>
            </w:pPr>
          </w:p>
        </w:tc>
      </w:tr>
    </w:tbl>
    <w:p w14:paraId="0A09D13D" w14:textId="5BFD03FB" w:rsidR="00992E31" w:rsidRPr="00B64963" w:rsidRDefault="00B64963" w:rsidP="00992E31">
      <w:pPr>
        <w:spacing w:after="0" w:line="240" w:lineRule="auto"/>
        <w:jc w:val="center"/>
        <w:rPr>
          <w:rFonts w:ascii="Arial" w:eastAsia="Times New Roman" w:hAnsi="Arial" w:cs="Arial"/>
          <w:b/>
          <w:sz w:val="48"/>
          <w:szCs w:val="48"/>
          <w:lang w:val="en-GB"/>
        </w:rPr>
      </w:pPr>
      <w:r w:rsidRPr="00B64963">
        <w:rPr>
          <w:rFonts w:ascii="Arial" w:eastAsia="Times New Roman" w:hAnsi="Arial" w:cs="Arial"/>
          <w:b/>
          <w:sz w:val="48"/>
          <w:szCs w:val="48"/>
          <w:lang w:val="en-GB"/>
        </w:rPr>
        <w:t>DRAFT</w:t>
      </w:r>
      <w:r>
        <w:rPr>
          <w:rFonts w:ascii="Arial" w:eastAsia="Times New Roman" w:hAnsi="Arial" w:cs="Arial"/>
          <w:b/>
          <w:sz w:val="48"/>
          <w:szCs w:val="48"/>
          <w:lang w:val="en-GB"/>
        </w:rPr>
        <w:t xml:space="preserve"> – 01/08/18</w:t>
      </w:r>
    </w:p>
    <w:p w14:paraId="01638DF0" w14:textId="3B890BB6" w:rsidR="0085295A" w:rsidRDefault="0085295A" w:rsidP="0085295A">
      <w:pPr>
        <w:spacing w:after="0" w:line="240" w:lineRule="auto"/>
        <w:rPr>
          <w:rFonts w:ascii="Arial" w:eastAsia="Times New Roman" w:hAnsi="Arial" w:cs="Arial"/>
          <w:b/>
          <w:sz w:val="16"/>
          <w:szCs w:val="16"/>
          <w:lang w:val="en-GB"/>
        </w:rPr>
      </w:pPr>
    </w:p>
    <w:p w14:paraId="13932900" w14:textId="77777777" w:rsidR="0003583C" w:rsidRDefault="0003583C" w:rsidP="0085295A">
      <w:pPr>
        <w:spacing w:after="0" w:line="240" w:lineRule="auto"/>
        <w:rPr>
          <w:rFonts w:ascii="Arial" w:eastAsia="Times New Roman" w:hAnsi="Arial" w:cs="Arial"/>
          <w:b/>
          <w:sz w:val="16"/>
          <w:szCs w:val="16"/>
          <w:lang w:val="en-GB"/>
        </w:rPr>
      </w:pPr>
    </w:p>
    <w:p w14:paraId="6C060DA3" w14:textId="13B5AA3C" w:rsidR="00992E31" w:rsidRDefault="007452E8" w:rsidP="007452E8">
      <w:pPr>
        <w:spacing w:after="0" w:line="240" w:lineRule="auto"/>
        <w:jc w:val="center"/>
        <w:rPr>
          <w:rFonts w:ascii="Arial" w:eastAsia="Times New Roman" w:hAnsi="Arial" w:cs="Arial"/>
          <w:b/>
          <w:sz w:val="28"/>
          <w:szCs w:val="28"/>
          <w:lang w:val="en-GB"/>
        </w:rPr>
      </w:pPr>
      <w:bookmarkStart w:id="0" w:name="_Hlk512263758"/>
      <w:r w:rsidRPr="007452E8">
        <w:rPr>
          <w:rFonts w:ascii="Arial" w:eastAsia="Times New Roman" w:hAnsi="Arial" w:cs="Arial"/>
          <w:b/>
          <w:sz w:val="28"/>
          <w:szCs w:val="28"/>
          <w:lang w:val="en-GB"/>
        </w:rPr>
        <w:t xml:space="preserve">THE </w:t>
      </w:r>
      <w:r w:rsidR="00992E31" w:rsidRPr="007452E8">
        <w:rPr>
          <w:rFonts w:ascii="Arial" w:eastAsia="Times New Roman" w:hAnsi="Arial" w:cs="Arial"/>
          <w:b/>
          <w:sz w:val="28"/>
          <w:szCs w:val="28"/>
          <w:lang w:val="en-GB"/>
        </w:rPr>
        <w:t>CODE OF PRACTICE</w:t>
      </w:r>
      <w:r w:rsidR="00992E31" w:rsidRPr="00992E31">
        <w:rPr>
          <w:rFonts w:ascii="Arial" w:eastAsia="Times New Roman" w:hAnsi="Arial" w:cs="Arial"/>
          <w:b/>
          <w:sz w:val="28"/>
          <w:szCs w:val="28"/>
          <w:lang w:val="en-GB"/>
        </w:rPr>
        <w:t xml:space="preserve"> FOR INTENDED PLEASURE VESSELS IN </w:t>
      </w:r>
      <w:r w:rsidR="00992E31" w:rsidRPr="007452E8">
        <w:rPr>
          <w:rFonts w:ascii="Arial" w:eastAsia="Times New Roman" w:hAnsi="Arial" w:cs="Arial"/>
          <w:b/>
          <w:sz w:val="28"/>
          <w:szCs w:val="28"/>
          <w:lang w:val="en-GB"/>
        </w:rPr>
        <w:t xml:space="preserve">TEMPORARY </w:t>
      </w:r>
      <w:r w:rsidR="00992E31" w:rsidRPr="00992E31">
        <w:rPr>
          <w:rFonts w:ascii="Arial" w:eastAsia="Times New Roman" w:hAnsi="Arial" w:cs="Arial"/>
          <w:b/>
          <w:sz w:val="28"/>
          <w:szCs w:val="28"/>
          <w:lang w:val="en-GB"/>
        </w:rPr>
        <w:t xml:space="preserve">COMMERCIAL </w:t>
      </w:r>
      <w:r w:rsidRPr="007452E8">
        <w:rPr>
          <w:rFonts w:ascii="Arial" w:eastAsia="Times New Roman" w:hAnsi="Arial" w:cs="Arial"/>
          <w:b/>
          <w:sz w:val="28"/>
          <w:szCs w:val="28"/>
          <w:lang w:val="en-GB"/>
        </w:rPr>
        <w:t>USE</w:t>
      </w:r>
      <w:r w:rsidR="00992E31" w:rsidRPr="00992E31">
        <w:rPr>
          <w:rFonts w:ascii="Arial" w:eastAsia="Times New Roman" w:hAnsi="Arial" w:cs="Arial"/>
          <w:b/>
          <w:sz w:val="28"/>
          <w:szCs w:val="28"/>
          <w:lang w:val="en-GB"/>
        </w:rPr>
        <w:t xml:space="preserve"> AT SEA</w:t>
      </w:r>
    </w:p>
    <w:p w14:paraId="3B50778B" w14:textId="1906EEBC" w:rsidR="0003583C" w:rsidRDefault="0003583C" w:rsidP="007452E8">
      <w:pPr>
        <w:spacing w:after="0" w:line="240" w:lineRule="auto"/>
        <w:jc w:val="center"/>
        <w:rPr>
          <w:rFonts w:ascii="Arial" w:eastAsia="Times New Roman" w:hAnsi="Arial" w:cs="Arial"/>
          <w:b/>
          <w:sz w:val="28"/>
          <w:szCs w:val="28"/>
          <w:lang w:val="en-GB"/>
        </w:rPr>
      </w:pPr>
    </w:p>
    <w:p w14:paraId="3A01509A" w14:textId="6CD92995" w:rsidR="0003583C" w:rsidRDefault="0003583C" w:rsidP="007452E8">
      <w:pPr>
        <w:spacing w:after="0" w:line="240" w:lineRule="auto"/>
        <w:jc w:val="center"/>
        <w:rPr>
          <w:rFonts w:ascii="Arial" w:eastAsia="Times New Roman" w:hAnsi="Arial" w:cs="Arial"/>
          <w:b/>
          <w:sz w:val="28"/>
          <w:szCs w:val="28"/>
          <w:lang w:val="en-GB"/>
        </w:rPr>
      </w:pPr>
      <w:r>
        <w:rPr>
          <w:rFonts w:ascii="Arial" w:eastAsia="Times New Roman" w:hAnsi="Arial" w:cs="Arial"/>
          <w:b/>
          <w:sz w:val="28"/>
          <w:szCs w:val="28"/>
          <w:lang w:val="en-GB"/>
        </w:rPr>
        <w:t>(“THE IPV CODE”)</w:t>
      </w:r>
    </w:p>
    <w:p w14:paraId="176C3131" w14:textId="2CA7E0F8" w:rsidR="00EB525C" w:rsidRDefault="00EB525C" w:rsidP="007452E8">
      <w:pPr>
        <w:spacing w:after="0" w:line="240" w:lineRule="auto"/>
        <w:jc w:val="center"/>
        <w:rPr>
          <w:rFonts w:ascii="Arial" w:eastAsia="Times New Roman" w:hAnsi="Arial" w:cs="Arial"/>
          <w:b/>
          <w:sz w:val="28"/>
          <w:szCs w:val="28"/>
          <w:lang w:val="en-GB"/>
        </w:rPr>
      </w:pPr>
    </w:p>
    <w:p w14:paraId="3F6E5E77" w14:textId="0906A9D6" w:rsidR="00EB525C" w:rsidRDefault="00EB525C" w:rsidP="007452E8">
      <w:pPr>
        <w:spacing w:after="0" w:line="240" w:lineRule="auto"/>
        <w:jc w:val="center"/>
        <w:rPr>
          <w:rFonts w:ascii="Arial" w:eastAsia="Times New Roman" w:hAnsi="Arial" w:cs="Arial"/>
          <w:b/>
          <w:sz w:val="28"/>
          <w:szCs w:val="28"/>
          <w:lang w:val="en-GB"/>
        </w:rPr>
      </w:pPr>
      <w:r>
        <w:rPr>
          <w:rFonts w:ascii="Arial" w:eastAsia="Times New Roman" w:hAnsi="Arial" w:cs="Arial"/>
          <w:b/>
          <w:sz w:val="28"/>
          <w:szCs w:val="28"/>
          <w:lang w:val="en-GB"/>
        </w:rPr>
        <w:t xml:space="preserve">an amendment </w:t>
      </w:r>
      <w:r w:rsidR="006662B3">
        <w:rPr>
          <w:rFonts w:ascii="Arial" w:eastAsia="Times New Roman" w:hAnsi="Arial" w:cs="Arial"/>
          <w:b/>
          <w:sz w:val="28"/>
          <w:szCs w:val="28"/>
          <w:lang w:val="en-GB"/>
        </w:rPr>
        <w:t xml:space="preserve">by addendum </w:t>
      </w:r>
      <w:r>
        <w:rPr>
          <w:rFonts w:ascii="Arial" w:eastAsia="Times New Roman" w:hAnsi="Arial" w:cs="Arial"/>
          <w:b/>
          <w:sz w:val="28"/>
          <w:szCs w:val="28"/>
          <w:lang w:val="en-GB"/>
        </w:rPr>
        <w:t>to</w:t>
      </w:r>
    </w:p>
    <w:p w14:paraId="2F7A024A" w14:textId="76B6AACB" w:rsidR="00EB525C" w:rsidRDefault="00EB525C" w:rsidP="007452E8">
      <w:pPr>
        <w:spacing w:after="0" w:line="240" w:lineRule="auto"/>
        <w:jc w:val="center"/>
        <w:rPr>
          <w:rFonts w:ascii="Arial" w:eastAsia="Times New Roman" w:hAnsi="Arial" w:cs="Arial"/>
          <w:b/>
          <w:sz w:val="28"/>
          <w:szCs w:val="28"/>
          <w:lang w:val="en-GB"/>
        </w:rPr>
      </w:pPr>
    </w:p>
    <w:p w14:paraId="73A7D5D0" w14:textId="77777777" w:rsidR="00EB525C" w:rsidRDefault="00EB525C" w:rsidP="007452E8">
      <w:pPr>
        <w:spacing w:after="0" w:line="240" w:lineRule="auto"/>
        <w:jc w:val="center"/>
        <w:rPr>
          <w:rFonts w:ascii="Arial" w:eastAsia="Times New Roman" w:hAnsi="Arial" w:cs="Arial"/>
          <w:b/>
          <w:sz w:val="28"/>
          <w:szCs w:val="28"/>
          <w:lang w:val="en-GB"/>
        </w:rPr>
      </w:pPr>
      <w:r w:rsidRPr="00EB525C">
        <w:rPr>
          <w:rFonts w:ascii="Arial" w:eastAsia="Times New Roman" w:hAnsi="Arial" w:cs="Arial"/>
          <w:b/>
          <w:sz w:val="28"/>
          <w:szCs w:val="28"/>
          <w:lang w:val="en-GB"/>
        </w:rPr>
        <w:t>THE SAFETY OF SMALL COMMERCIAL SAILING VESSELS</w:t>
      </w:r>
      <w:r>
        <w:rPr>
          <w:rFonts w:ascii="Arial" w:eastAsia="Times New Roman" w:hAnsi="Arial" w:cs="Arial"/>
          <w:b/>
          <w:sz w:val="28"/>
          <w:szCs w:val="28"/>
          <w:lang w:val="en-GB"/>
        </w:rPr>
        <w:t xml:space="preserve"> </w:t>
      </w:r>
      <w:r w:rsidRPr="00EB525C">
        <w:rPr>
          <w:rFonts w:ascii="Arial" w:eastAsia="Times New Roman" w:hAnsi="Arial" w:cs="Arial"/>
          <w:b/>
          <w:sz w:val="28"/>
          <w:szCs w:val="28"/>
          <w:lang w:val="en-GB"/>
        </w:rPr>
        <w:t>—</w:t>
      </w:r>
      <w:r>
        <w:rPr>
          <w:rFonts w:ascii="Arial" w:eastAsia="Times New Roman" w:hAnsi="Arial" w:cs="Arial"/>
          <w:b/>
          <w:sz w:val="28"/>
          <w:szCs w:val="28"/>
          <w:lang w:val="en-GB"/>
        </w:rPr>
        <w:t xml:space="preserve"> </w:t>
      </w:r>
    </w:p>
    <w:p w14:paraId="29DFE60E" w14:textId="38B0D9FF" w:rsidR="00EB525C" w:rsidRDefault="00EB525C" w:rsidP="007452E8">
      <w:pPr>
        <w:spacing w:after="0" w:line="240" w:lineRule="auto"/>
        <w:jc w:val="center"/>
        <w:rPr>
          <w:rFonts w:ascii="Arial" w:eastAsia="Times New Roman" w:hAnsi="Arial" w:cs="Arial"/>
          <w:b/>
          <w:sz w:val="28"/>
          <w:szCs w:val="28"/>
          <w:lang w:val="en-GB"/>
        </w:rPr>
      </w:pPr>
      <w:r w:rsidRPr="00EB525C">
        <w:rPr>
          <w:rFonts w:ascii="Arial" w:eastAsia="Times New Roman" w:hAnsi="Arial" w:cs="Arial"/>
          <w:b/>
          <w:sz w:val="28"/>
          <w:szCs w:val="28"/>
          <w:lang w:val="en-GB"/>
        </w:rPr>
        <w:t>A CODE OF PRACTICE</w:t>
      </w:r>
    </w:p>
    <w:p w14:paraId="78141696" w14:textId="77777777" w:rsidR="00EB525C" w:rsidRDefault="00EB525C" w:rsidP="007452E8">
      <w:pPr>
        <w:spacing w:after="0" w:line="240" w:lineRule="auto"/>
        <w:jc w:val="center"/>
        <w:rPr>
          <w:rFonts w:ascii="Arial" w:eastAsia="Times New Roman" w:hAnsi="Arial" w:cs="Arial"/>
          <w:b/>
          <w:sz w:val="28"/>
          <w:szCs w:val="28"/>
          <w:lang w:val="en-GB"/>
        </w:rPr>
      </w:pPr>
    </w:p>
    <w:p w14:paraId="299C5897" w14:textId="77777777" w:rsidR="00EB525C" w:rsidRDefault="00EB525C" w:rsidP="007452E8">
      <w:pPr>
        <w:spacing w:after="0" w:line="240" w:lineRule="auto"/>
        <w:jc w:val="center"/>
        <w:rPr>
          <w:rFonts w:ascii="Arial" w:eastAsia="Times New Roman" w:hAnsi="Arial" w:cs="Arial"/>
          <w:b/>
          <w:sz w:val="28"/>
          <w:szCs w:val="28"/>
          <w:lang w:val="en-GB"/>
        </w:rPr>
      </w:pPr>
      <w:r w:rsidRPr="00EB525C">
        <w:rPr>
          <w:rFonts w:ascii="Arial" w:eastAsia="Times New Roman" w:hAnsi="Arial" w:cs="Arial"/>
          <w:b/>
          <w:sz w:val="28"/>
          <w:szCs w:val="28"/>
          <w:lang w:val="en-GB"/>
        </w:rPr>
        <w:t>THE SAFETY OF SMALL COMMERCIAL MOTOR VESSELS</w:t>
      </w:r>
      <w:r>
        <w:rPr>
          <w:rFonts w:ascii="Arial" w:eastAsia="Times New Roman" w:hAnsi="Arial" w:cs="Arial"/>
          <w:b/>
          <w:sz w:val="28"/>
          <w:szCs w:val="28"/>
          <w:lang w:val="en-GB"/>
        </w:rPr>
        <w:t xml:space="preserve"> </w:t>
      </w:r>
      <w:r w:rsidRPr="00EB525C">
        <w:rPr>
          <w:rFonts w:ascii="Arial" w:eastAsia="Times New Roman" w:hAnsi="Arial" w:cs="Arial"/>
          <w:b/>
          <w:sz w:val="28"/>
          <w:szCs w:val="28"/>
          <w:lang w:val="en-GB"/>
        </w:rPr>
        <w:t>—</w:t>
      </w:r>
      <w:r>
        <w:rPr>
          <w:rFonts w:ascii="Arial" w:eastAsia="Times New Roman" w:hAnsi="Arial" w:cs="Arial"/>
          <w:b/>
          <w:sz w:val="28"/>
          <w:szCs w:val="28"/>
          <w:lang w:val="en-GB"/>
        </w:rPr>
        <w:t xml:space="preserve"> </w:t>
      </w:r>
    </w:p>
    <w:p w14:paraId="58C32CC0" w14:textId="7921529D" w:rsidR="00EB525C" w:rsidRDefault="00EB525C" w:rsidP="007452E8">
      <w:pPr>
        <w:spacing w:after="0" w:line="240" w:lineRule="auto"/>
        <w:jc w:val="center"/>
        <w:rPr>
          <w:rFonts w:ascii="Arial" w:eastAsia="Times New Roman" w:hAnsi="Arial" w:cs="Arial"/>
          <w:b/>
          <w:sz w:val="28"/>
          <w:szCs w:val="28"/>
          <w:lang w:val="en-GB"/>
        </w:rPr>
      </w:pPr>
      <w:r w:rsidRPr="00EB525C">
        <w:rPr>
          <w:rFonts w:ascii="Arial" w:eastAsia="Times New Roman" w:hAnsi="Arial" w:cs="Arial"/>
          <w:b/>
          <w:sz w:val="28"/>
          <w:szCs w:val="28"/>
          <w:lang w:val="en-GB"/>
        </w:rPr>
        <w:t>A CODE OF PRACTICE</w:t>
      </w:r>
    </w:p>
    <w:p w14:paraId="0E6B56DC" w14:textId="46EFF948" w:rsidR="0003583C" w:rsidRDefault="0003583C" w:rsidP="007452E8">
      <w:pPr>
        <w:spacing w:after="0" w:line="240" w:lineRule="auto"/>
        <w:jc w:val="center"/>
        <w:rPr>
          <w:rFonts w:ascii="Arial" w:eastAsia="Times New Roman" w:hAnsi="Arial" w:cs="Arial"/>
          <w:b/>
          <w:sz w:val="28"/>
          <w:szCs w:val="28"/>
          <w:lang w:val="en-GB"/>
        </w:rPr>
      </w:pPr>
    </w:p>
    <w:p w14:paraId="7C289152" w14:textId="50B7F043" w:rsidR="0003583C" w:rsidRDefault="0003583C" w:rsidP="007452E8">
      <w:pPr>
        <w:spacing w:after="0" w:line="240" w:lineRule="auto"/>
        <w:jc w:val="center"/>
        <w:rPr>
          <w:rFonts w:ascii="Arial" w:eastAsia="Times New Roman" w:hAnsi="Arial" w:cs="Arial"/>
          <w:b/>
          <w:sz w:val="28"/>
          <w:szCs w:val="28"/>
          <w:lang w:val="en-GB"/>
        </w:rPr>
      </w:pPr>
      <w:r w:rsidRPr="0003583C">
        <w:rPr>
          <w:rFonts w:ascii="Arial" w:eastAsia="Times New Roman" w:hAnsi="Arial" w:cs="Arial"/>
          <w:b/>
          <w:sz w:val="28"/>
          <w:szCs w:val="28"/>
          <w:lang w:val="en-GB"/>
        </w:rPr>
        <w:t>THE SAFETY OF SMALL WORKBOATS AND PILOT BOATS</w:t>
      </w:r>
      <w:r>
        <w:rPr>
          <w:rFonts w:ascii="Arial" w:eastAsia="Times New Roman" w:hAnsi="Arial" w:cs="Arial"/>
          <w:b/>
          <w:sz w:val="28"/>
          <w:szCs w:val="28"/>
          <w:lang w:val="en-GB"/>
        </w:rPr>
        <w:t xml:space="preserve"> – </w:t>
      </w:r>
    </w:p>
    <w:p w14:paraId="7F3B244E" w14:textId="224996BD" w:rsidR="0003583C" w:rsidRDefault="0003583C" w:rsidP="007452E8">
      <w:pPr>
        <w:spacing w:after="0" w:line="240" w:lineRule="auto"/>
        <w:jc w:val="center"/>
        <w:rPr>
          <w:rFonts w:ascii="Arial" w:eastAsia="Times New Roman" w:hAnsi="Arial" w:cs="Arial"/>
          <w:b/>
          <w:sz w:val="28"/>
          <w:szCs w:val="28"/>
          <w:lang w:val="en-GB"/>
        </w:rPr>
      </w:pPr>
      <w:r w:rsidRPr="0003583C">
        <w:rPr>
          <w:rFonts w:ascii="Arial" w:eastAsia="Times New Roman" w:hAnsi="Arial" w:cs="Arial"/>
          <w:b/>
          <w:sz w:val="28"/>
          <w:szCs w:val="28"/>
          <w:lang w:val="en-GB"/>
        </w:rPr>
        <w:t>A CODE OF PRACTICE</w:t>
      </w:r>
    </w:p>
    <w:p w14:paraId="3F63EAD8" w14:textId="77777777" w:rsidR="00EB525C" w:rsidRDefault="00EB525C" w:rsidP="007452E8">
      <w:pPr>
        <w:spacing w:after="0" w:line="240" w:lineRule="auto"/>
        <w:jc w:val="center"/>
        <w:rPr>
          <w:rFonts w:ascii="Arial" w:eastAsia="Times New Roman" w:hAnsi="Arial" w:cs="Arial"/>
          <w:b/>
          <w:sz w:val="28"/>
          <w:szCs w:val="28"/>
          <w:lang w:val="en-GB"/>
        </w:rPr>
      </w:pPr>
    </w:p>
    <w:p w14:paraId="483210D8" w14:textId="51C7C2F3" w:rsidR="00EB525C" w:rsidRPr="00A301FC" w:rsidRDefault="00EB525C" w:rsidP="007452E8">
      <w:pPr>
        <w:spacing w:after="0" w:line="240" w:lineRule="auto"/>
        <w:jc w:val="center"/>
        <w:rPr>
          <w:rFonts w:ascii="Arial" w:eastAsia="Times New Roman" w:hAnsi="Arial" w:cs="Arial"/>
          <w:b/>
          <w:sz w:val="28"/>
          <w:szCs w:val="28"/>
          <w:vertAlign w:val="superscript"/>
          <w:lang w:val="en-GB"/>
        </w:rPr>
      </w:pPr>
      <w:r w:rsidRPr="00EB525C">
        <w:rPr>
          <w:rFonts w:ascii="Arial" w:eastAsia="Times New Roman" w:hAnsi="Arial" w:cs="Arial"/>
          <w:b/>
          <w:sz w:val="28"/>
          <w:szCs w:val="28"/>
          <w:lang w:val="en-GB"/>
        </w:rPr>
        <w:t>THE CODE OF PRACTICE FOR SAFETY OF LARGE COMMERCIAL SAILING AND MOTOR VESSELS</w:t>
      </w:r>
      <w:r w:rsidR="00A301FC">
        <w:rPr>
          <w:rFonts w:ascii="Arial" w:eastAsia="Times New Roman" w:hAnsi="Arial" w:cs="Arial"/>
          <w:b/>
          <w:sz w:val="28"/>
          <w:szCs w:val="28"/>
          <w:vertAlign w:val="superscript"/>
          <w:lang w:val="en-GB"/>
        </w:rPr>
        <w:t>*</w:t>
      </w:r>
    </w:p>
    <w:p w14:paraId="6E798436" w14:textId="7EDF5B81" w:rsidR="006424A1" w:rsidRDefault="006424A1" w:rsidP="00992E31">
      <w:pPr>
        <w:spacing w:after="0" w:line="240" w:lineRule="auto"/>
        <w:jc w:val="both"/>
        <w:rPr>
          <w:rFonts w:ascii="Arial" w:eastAsia="Times New Roman" w:hAnsi="Arial" w:cs="Arial"/>
          <w:b/>
          <w:lang w:val="en-GB"/>
        </w:rPr>
      </w:pPr>
    </w:p>
    <w:p w14:paraId="59C65BF9" w14:textId="5C4E0E91" w:rsidR="006424A1" w:rsidRDefault="006424A1" w:rsidP="00992E31">
      <w:pPr>
        <w:spacing w:after="0" w:line="240" w:lineRule="auto"/>
        <w:jc w:val="both"/>
        <w:rPr>
          <w:rFonts w:ascii="Arial" w:eastAsia="Times New Roman" w:hAnsi="Arial" w:cs="Arial"/>
          <w:b/>
          <w:lang w:val="en-GB"/>
        </w:rPr>
      </w:pPr>
    </w:p>
    <w:p w14:paraId="3991B6BB" w14:textId="4A66AA1C" w:rsidR="00EB525C" w:rsidRDefault="00EB525C" w:rsidP="00EB525C">
      <w:pPr>
        <w:spacing w:after="0" w:line="240" w:lineRule="auto"/>
        <w:jc w:val="center"/>
        <w:rPr>
          <w:rFonts w:ascii="Arial" w:eastAsia="Times New Roman" w:hAnsi="Arial" w:cs="Arial"/>
          <w:b/>
          <w:sz w:val="28"/>
          <w:szCs w:val="28"/>
          <w:lang w:val="en-GB"/>
        </w:rPr>
      </w:pPr>
      <w:r w:rsidRPr="00EB525C">
        <w:rPr>
          <w:rFonts w:ascii="Arial" w:eastAsia="Times New Roman" w:hAnsi="Arial" w:cs="Arial"/>
          <w:b/>
          <w:sz w:val="28"/>
          <w:szCs w:val="28"/>
          <w:lang w:val="en-GB"/>
        </w:rPr>
        <w:t>enabled and underpinned through Statutory Instrument by</w:t>
      </w:r>
    </w:p>
    <w:p w14:paraId="17684EB2" w14:textId="179FC13B" w:rsidR="00EB525C" w:rsidRDefault="00EB525C" w:rsidP="00992E31">
      <w:pPr>
        <w:spacing w:after="0" w:line="240" w:lineRule="auto"/>
        <w:jc w:val="both"/>
        <w:rPr>
          <w:rFonts w:ascii="Arial" w:eastAsia="Times New Roman" w:hAnsi="Arial" w:cs="Arial"/>
          <w:b/>
          <w:lang w:val="en-GB"/>
        </w:rPr>
      </w:pPr>
    </w:p>
    <w:p w14:paraId="39FEF521" w14:textId="18A49C18" w:rsidR="006662B3" w:rsidRPr="00587982" w:rsidRDefault="00EB525C" w:rsidP="00992E31">
      <w:pPr>
        <w:spacing w:after="0" w:line="240" w:lineRule="auto"/>
        <w:jc w:val="both"/>
        <w:rPr>
          <w:rFonts w:ascii="Arial" w:eastAsia="Times New Roman" w:hAnsi="Arial" w:cs="Arial"/>
          <w:b/>
          <w:sz w:val="28"/>
          <w:szCs w:val="28"/>
          <w:lang w:val="en-GB"/>
        </w:rPr>
      </w:pPr>
      <w:r w:rsidRPr="00587982">
        <w:rPr>
          <w:rFonts w:ascii="Arial" w:eastAsia="Times New Roman" w:hAnsi="Arial" w:cs="Arial"/>
          <w:b/>
          <w:sz w:val="28"/>
          <w:szCs w:val="28"/>
          <w:lang w:val="en-GB"/>
        </w:rPr>
        <w:t>Regulation</w:t>
      </w:r>
      <w:r w:rsidR="00594C2C" w:rsidRPr="00587982">
        <w:rPr>
          <w:rFonts w:ascii="Arial" w:eastAsia="Times New Roman" w:hAnsi="Arial" w:cs="Arial"/>
          <w:b/>
          <w:sz w:val="28"/>
          <w:szCs w:val="28"/>
          <w:lang w:val="en-GB"/>
        </w:rPr>
        <w:t xml:space="preserve">s </w:t>
      </w:r>
      <w:r w:rsidR="00ED2A25" w:rsidRPr="00587982">
        <w:rPr>
          <w:rFonts w:ascii="Arial" w:eastAsia="Times New Roman" w:hAnsi="Arial" w:cs="Arial"/>
          <w:b/>
          <w:sz w:val="28"/>
          <w:szCs w:val="28"/>
          <w:lang w:val="en-GB"/>
        </w:rPr>
        <w:t>4 and 5 of</w:t>
      </w:r>
      <w:r w:rsidR="001A4595" w:rsidRPr="00587982">
        <w:rPr>
          <w:rFonts w:ascii="Arial" w:eastAsia="Times New Roman" w:hAnsi="Arial" w:cs="Arial"/>
          <w:b/>
          <w:sz w:val="28"/>
          <w:szCs w:val="28"/>
          <w:lang w:val="en-GB"/>
        </w:rPr>
        <w:t xml:space="preserve"> The Merchant Shipping (Vessels in Commercial Use for Sport or Pleasure) Regulations 1998</w:t>
      </w:r>
      <w:r w:rsidR="006662B3" w:rsidRPr="00587982">
        <w:rPr>
          <w:rFonts w:ascii="Arial" w:eastAsia="Times New Roman" w:hAnsi="Arial" w:cs="Arial"/>
          <w:b/>
          <w:sz w:val="28"/>
          <w:szCs w:val="28"/>
          <w:lang w:val="en-GB"/>
        </w:rPr>
        <w:t xml:space="preserve"> (</w:t>
      </w:r>
      <w:bookmarkStart w:id="1" w:name="_Hlk515029531"/>
      <w:r w:rsidR="006662B3" w:rsidRPr="00587982">
        <w:rPr>
          <w:rFonts w:ascii="Arial" w:eastAsia="Times New Roman" w:hAnsi="Arial" w:cs="Arial"/>
          <w:b/>
          <w:sz w:val="28"/>
          <w:szCs w:val="28"/>
          <w:lang w:val="en-GB"/>
        </w:rPr>
        <w:t>SI 1998/2</w:t>
      </w:r>
      <w:bookmarkEnd w:id="1"/>
      <w:r w:rsidR="00F4179F" w:rsidRPr="00587982">
        <w:rPr>
          <w:rFonts w:ascii="Arial" w:eastAsia="Times New Roman" w:hAnsi="Arial" w:cs="Arial"/>
          <w:b/>
          <w:sz w:val="28"/>
          <w:szCs w:val="28"/>
          <w:lang w:val="en-GB"/>
        </w:rPr>
        <w:t>771</w:t>
      </w:r>
      <w:r w:rsidR="006662B3" w:rsidRPr="00587982">
        <w:rPr>
          <w:rFonts w:ascii="Arial" w:eastAsia="Times New Roman" w:hAnsi="Arial" w:cs="Arial"/>
          <w:b/>
          <w:sz w:val="28"/>
          <w:szCs w:val="28"/>
          <w:lang w:val="en-GB"/>
        </w:rPr>
        <w:t>), as amended</w:t>
      </w:r>
      <w:r w:rsidR="003B609D" w:rsidRPr="00587982">
        <w:rPr>
          <w:rFonts w:ascii="Arial" w:eastAsia="Times New Roman" w:hAnsi="Arial" w:cs="Arial"/>
          <w:b/>
          <w:sz w:val="28"/>
          <w:szCs w:val="28"/>
          <w:lang w:val="en-GB"/>
        </w:rPr>
        <w:t>; and</w:t>
      </w:r>
    </w:p>
    <w:p w14:paraId="7E050454" w14:textId="218412E3" w:rsidR="003B609D" w:rsidRPr="00587982" w:rsidRDefault="003B609D" w:rsidP="00992E31">
      <w:pPr>
        <w:spacing w:after="0" w:line="240" w:lineRule="auto"/>
        <w:jc w:val="both"/>
        <w:rPr>
          <w:rFonts w:ascii="Arial" w:eastAsia="Times New Roman" w:hAnsi="Arial" w:cs="Arial"/>
          <w:b/>
          <w:sz w:val="28"/>
          <w:szCs w:val="28"/>
          <w:lang w:val="en-GB"/>
        </w:rPr>
      </w:pPr>
    </w:p>
    <w:p w14:paraId="59879FEC" w14:textId="026CA4DE" w:rsidR="005F6369" w:rsidRDefault="003B609D" w:rsidP="00B1363F">
      <w:pPr>
        <w:spacing w:after="0" w:line="240" w:lineRule="auto"/>
        <w:jc w:val="both"/>
        <w:rPr>
          <w:rFonts w:ascii="Arial" w:eastAsia="Times New Roman" w:hAnsi="Arial" w:cs="Arial"/>
          <w:sz w:val="28"/>
          <w:szCs w:val="28"/>
          <w:vertAlign w:val="superscript"/>
          <w:lang w:val="en-GB"/>
        </w:rPr>
      </w:pPr>
      <w:r w:rsidRPr="00587982">
        <w:rPr>
          <w:rFonts w:ascii="Arial" w:eastAsia="Times New Roman" w:hAnsi="Arial" w:cs="Arial"/>
          <w:b/>
          <w:sz w:val="28"/>
          <w:szCs w:val="28"/>
          <w:lang w:val="en-GB"/>
        </w:rPr>
        <w:t>Regulation 5 of The Merchant Shipping (Small Workboats and Pilot Boats) Regulations 1998 (SI 1998/1609), as amended.</w:t>
      </w:r>
    </w:p>
    <w:p w14:paraId="1635E351" w14:textId="77777777" w:rsidR="0003583C" w:rsidRDefault="0003583C">
      <w:pPr>
        <w:rPr>
          <w:rFonts w:ascii="Arial" w:eastAsia="Times New Roman" w:hAnsi="Arial" w:cs="Arial"/>
          <w:sz w:val="28"/>
          <w:szCs w:val="28"/>
          <w:vertAlign w:val="superscript"/>
          <w:lang w:val="en-GB"/>
        </w:rPr>
      </w:pPr>
    </w:p>
    <w:p w14:paraId="6D7E89DD" w14:textId="621D398E" w:rsidR="00FF316D" w:rsidRPr="0003583C" w:rsidRDefault="00A301FC">
      <w:pPr>
        <w:rPr>
          <w:rFonts w:ascii="Arial" w:eastAsia="Times New Roman" w:hAnsi="Arial" w:cs="Arial"/>
          <w:lang w:val="en-GB"/>
        </w:rPr>
      </w:pPr>
      <w:r w:rsidRPr="0003583C">
        <w:rPr>
          <w:rFonts w:ascii="Arial" w:eastAsia="Times New Roman" w:hAnsi="Arial" w:cs="Arial"/>
          <w:vertAlign w:val="superscript"/>
          <w:lang w:val="en-GB"/>
        </w:rPr>
        <w:t>*</w:t>
      </w:r>
      <w:r w:rsidRPr="0003583C">
        <w:rPr>
          <w:rFonts w:ascii="Arial" w:eastAsia="Times New Roman" w:hAnsi="Arial" w:cs="Arial"/>
          <w:lang w:val="en-GB"/>
        </w:rPr>
        <w:t>for Part 1 of this Code of Practice only.</w:t>
      </w:r>
      <w:r w:rsidR="00FF316D" w:rsidRPr="0003583C">
        <w:rPr>
          <w:rFonts w:ascii="Arial" w:eastAsia="Times New Roman" w:hAnsi="Arial" w:cs="Arial"/>
          <w:lang w:val="en-GB"/>
        </w:rPr>
        <w:br w:type="page"/>
      </w:r>
    </w:p>
    <w:p w14:paraId="2EEA0BC2" w14:textId="6CD69D7D" w:rsidR="006424A1" w:rsidRPr="006662B3" w:rsidRDefault="006424A1" w:rsidP="006662B3">
      <w:pPr>
        <w:pStyle w:val="ListParagraph"/>
        <w:numPr>
          <w:ilvl w:val="0"/>
          <w:numId w:val="7"/>
        </w:numPr>
        <w:spacing w:after="0" w:line="240" w:lineRule="auto"/>
        <w:ind w:hanging="720"/>
        <w:jc w:val="both"/>
        <w:rPr>
          <w:rFonts w:ascii="Arial" w:eastAsia="Times New Roman" w:hAnsi="Arial" w:cs="Arial"/>
          <w:b/>
          <w:lang w:val="en-GB"/>
        </w:rPr>
      </w:pPr>
      <w:r w:rsidRPr="006662B3">
        <w:rPr>
          <w:rFonts w:ascii="Arial" w:eastAsia="Times New Roman" w:hAnsi="Arial" w:cs="Arial"/>
          <w:b/>
          <w:lang w:val="en-GB"/>
        </w:rPr>
        <w:lastRenderedPageBreak/>
        <w:t>Introduction</w:t>
      </w:r>
      <w:bookmarkEnd w:id="0"/>
      <w:r w:rsidR="006662B3">
        <w:rPr>
          <w:rFonts w:ascii="Arial" w:eastAsia="Times New Roman" w:hAnsi="Arial" w:cs="Arial"/>
          <w:b/>
          <w:lang w:val="en-GB"/>
        </w:rPr>
        <w:t xml:space="preserve"> and Purpose</w:t>
      </w:r>
    </w:p>
    <w:p w14:paraId="3463B313" w14:textId="6FD9B279" w:rsidR="001A4595" w:rsidRDefault="001A4595" w:rsidP="00FD3291">
      <w:pPr>
        <w:spacing w:after="0" w:line="240" w:lineRule="auto"/>
        <w:ind w:left="709" w:hanging="709"/>
        <w:jc w:val="both"/>
        <w:rPr>
          <w:rFonts w:ascii="Arial" w:eastAsia="Times New Roman" w:hAnsi="Arial" w:cs="Arial"/>
          <w:b/>
          <w:lang w:val="en-GB"/>
        </w:rPr>
      </w:pPr>
    </w:p>
    <w:p w14:paraId="11B426F3" w14:textId="7F766700" w:rsidR="005F6369" w:rsidRDefault="001A4595" w:rsidP="00B86B8F">
      <w:pPr>
        <w:pStyle w:val="ListParagraph"/>
        <w:numPr>
          <w:ilvl w:val="1"/>
          <w:numId w:val="7"/>
        </w:numPr>
        <w:spacing w:after="0" w:line="240" w:lineRule="auto"/>
        <w:ind w:left="709"/>
        <w:jc w:val="both"/>
        <w:rPr>
          <w:rFonts w:ascii="Arial" w:eastAsia="Times New Roman" w:hAnsi="Arial" w:cs="Arial"/>
          <w:lang w:val="en-GB"/>
        </w:rPr>
      </w:pPr>
      <w:r w:rsidRPr="005F6369">
        <w:rPr>
          <w:rFonts w:ascii="Arial" w:eastAsia="Times New Roman" w:hAnsi="Arial" w:cs="Arial"/>
          <w:lang w:val="en-GB"/>
        </w:rPr>
        <w:t xml:space="preserve">The </w:t>
      </w:r>
      <w:r w:rsidR="00B86B8F">
        <w:rPr>
          <w:rFonts w:ascii="Arial" w:eastAsia="Times New Roman" w:hAnsi="Arial" w:cs="Arial"/>
          <w:lang w:val="en-GB"/>
        </w:rPr>
        <w:t xml:space="preserve">commercial Merchant Shipping </w:t>
      </w:r>
      <w:r w:rsidRPr="005F6369">
        <w:rPr>
          <w:rFonts w:ascii="Arial" w:eastAsia="Times New Roman" w:hAnsi="Arial" w:cs="Arial"/>
          <w:lang w:val="en-GB"/>
        </w:rPr>
        <w:t xml:space="preserve">Regulations listed in the Schedules to </w:t>
      </w:r>
      <w:hyperlink r:id="rId8" w:history="1">
        <w:r w:rsidR="006662B3" w:rsidRPr="00FD3291">
          <w:rPr>
            <w:rStyle w:val="Hyperlink"/>
            <w:rFonts w:ascii="Arial" w:eastAsia="Times New Roman" w:hAnsi="Arial" w:cs="Arial"/>
            <w:lang w:val="en-GB"/>
          </w:rPr>
          <w:t>SI1998/2</w:t>
        </w:r>
        <w:r w:rsidR="00F4179F" w:rsidRPr="00FD3291">
          <w:rPr>
            <w:rStyle w:val="Hyperlink"/>
            <w:rFonts w:ascii="Arial" w:eastAsia="Times New Roman" w:hAnsi="Arial" w:cs="Arial"/>
            <w:lang w:val="en-GB"/>
          </w:rPr>
          <w:t>771</w:t>
        </w:r>
      </w:hyperlink>
      <w:r w:rsidR="00B86B8F">
        <w:rPr>
          <w:rFonts w:ascii="Arial" w:eastAsia="Times New Roman" w:hAnsi="Arial" w:cs="Arial"/>
          <w:lang w:val="en-GB"/>
        </w:rPr>
        <w:t xml:space="preserve"> and </w:t>
      </w:r>
      <w:hyperlink r:id="rId9" w:history="1">
        <w:r w:rsidR="00B86B8F" w:rsidRPr="00B86B8F">
          <w:rPr>
            <w:rStyle w:val="Hyperlink"/>
            <w:rFonts w:ascii="Arial" w:eastAsia="Times New Roman" w:hAnsi="Arial" w:cs="Arial"/>
            <w:lang w:val="en-GB"/>
          </w:rPr>
          <w:t>SI 1998/1609</w:t>
        </w:r>
      </w:hyperlink>
      <w:r w:rsidR="00B86B8F">
        <w:rPr>
          <w:rFonts w:ascii="Arial" w:eastAsia="Times New Roman" w:hAnsi="Arial" w:cs="Arial"/>
          <w:lang w:val="en-GB"/>
        </w:rPr>
        <w:t>,</w:t>
      </w:r>
      <w:r w:rsidR="006662B3" w:rsidRPr="005F6369">
        <w:rPr>
          <w:rFonts w:ascii="Arial" w:eastAsia="Times New Roman" w:hAnsi="Arial" w:cs="Arial"/>
          <w:lang w:val="en-GB"/>
        </w:rPr>
        <w:t xml:space="preserve"> as amended</w:t>
      </w:r>
      <w:r w:rsidR="0085295A" w:rsidRPr="005F6369">
        <w:rPr>
          <w:rFonts w:ascii="Arial" w:eastAsia="Times New Roman" w:hAnsi="Arial" w:cs="Arial"/>
          <w:lang w:val="en-GB"/>
        </w:rPr>
        <w:t>,</w:t>
      </w:r>
      <w:r w:rsidR="006662B3" w:rsidRPr="005F6369">
        <w:rPr>
          <w:rFonts w:ascii="Arial" w:eastAsia="Times New Roman" w:hAnsi="Arial" w:cs="Arial"/>
          <w:lang w:val="en-GB"/>
        </w:rPr>
        <w:t xml:space="preserve"> </w:t>
      </w:r>
      <w:r w:rsidR="00326552" w:rsidRPr="005F6369">
        <w:rPr>
          <w:rFonts w:ascii="Arial" w:eastAsia="Times New Roman" w:hAnsi="Arial" w:cs="Arial"/>
          <w:lang w:val="en-GB"/>
        </w:rPr>
        <w:t>are disapplied for</w:t>
      </w:r>
      <w:r w:rsidRPr="005F6369">
        <w:rPr>
          <w:rFonts w:ascii="Arial" w:eastAsia="Times New Roman" w:hAnsi="Arial" w:cs="Arial"/>
          <w:lang w:val="en-GB"/>
        </w:rPr>
        <w:t xml:space="preserve"> a</w:t>
      </w:r>
      <w:r w:rsidR="00326552" w:rsidRPr="005F6369">
        <w:rPr>
          <w:rFonts w:ascii="Arial" w:eastAsia="Times New Roman" w:hAnsi="Arial" w:cs="Arial"/>
          <w:lang w:val="en-GB"/>
        </w:rPr>
        <w:t>n</w:t>
      </w:r>
      <w:r w:rsidR="006662B3" w:rsidRPr="005F6369">
        <w:rPr>
          <w:rFonts w:ascii="Arial" w:eastAsia="Times New Roman" w:hAnsi="Arial" w:cs="Arial"/>
          <w:lang w:val="en-GB"/>
        </w:rPr>
        <w:t xml:space="preserve"> </w:t>
      </w:r>
      <w:r w:rsidR="006662B3" w:rsidRPr="005F6369">
        <w:rPr>
          <w:rFonts w:ascii="Arial" w:eastAsia="Times New Roman" w:hAnsi="Arial" w:cs="Arial"/>
          <w:b/>
          <w:lang w:val="en-GB"/>
        </w:rPr>
        <w:t xml:space="preserve">Intended Pleasure Vessel in </w:t>
      </w:r>
      <w:r w:rsidR="00C838E6" w:rsidRPr="005F6369">
        <w:rPr>
          <w:rFonts w:ascii="Arial" w:eastAsia="Times New Roman" w:hAnsi="Arial" w:cs="Arial"/>
          <w:b/>
          <w:lang w:val="en-GB"/>
        </w:rPr>
        <w:t>t</w:t>
      </w:r>
      <w:r w:rsidR="006662B3" w:rsidRPr="005F6369">
        <w:rPr>
          <w:rFonts w:ascii="Arial" w:eastAsia="Times New Roman" w:hAnsi="Arial" w:cs="Arial"/>
          <w:b/>
          <w:lang w:val="en-GB"/>
        </w:rPr>
        <w:t xml:space="preserve">emporary </w:t>
      </w:r>
      <w:r w:rsidR="00C838E6" w:rsidRPr="005F6369">
        <w:rPr>
          <w:rFonts w:ascii="Arial" w:eastAsia="Times New Roman" w:hAnsi="Arial" w:cs="Arial"/>
          <w:b/>
          <w:lang w:val="en-GB"/>
        </w:rPr>
        <w:t>c</w:t>
      </w:r>
      <w:r w:rsidR="006662B3" w:rsidRPr="005F6369">
        <w:rPr>
          <w:rFonts w:ascii="Arial" w:eastAsia="Times New Roman" w:hAnsi="Arial" w:cs="Arial"/>
          <w:b/>
          <w:lang w:val="en-GB"/>
        </w:rPr>
        <w:t xml:space="preserve">ommercial </w:t>
      </w:r>
      <w:r w:rsidR="00C838E6" w:rsidRPr="005F6369">
        <w:rPr>
          <w:rFonts w:ascii="Arial" w:eastAsia="Times New Roman" w:hAnsi="Arial" w:cs="Arial"/>
          <w:b/>
          <w:lang w:val="en-GB"/>
        </w:rPr>
        <w:t>u</w:t>
      </w:r>
      <w:r w:rsidR="006662B3" w:rsidRPr="005F6369">
        <w:rPr>
          <w:rFonts w:ascii="Arial" w:eastAsia="Times New Roman" w:hAnsi="Arial" w:cs="Arial"/>
          <w:b/>
          <w:lang w:val="en-GB"/>
        </w:rPr>
        <w:t xml:space="preserve">se </w:t>
      </w:r>
      <w:r w:rsidR="00F4179F" w:rsidRPr="005F6369">
        <w:rPr>
          <w:rFonts w:ascii="Arial" w:eastAsia="Times New Roman" w:hAnsi="Arial" w:cs="Arial"/>
          <w:b/>
          <w:lang w:val="en-GB"/>
        </w:rPr>
        <w:t xml:space="preserve">at sea </w:t>
      </w:r>
      <w:r w:rsidR="00635C51" w:rsidRPr="005F6369">
        <w:rPr>
          <w:rFonts w:ascii="Arial" w:eastAsia="Times New Roman" w:hAnsi="Arial" w:cs="Arial"/>
          <w:b/>
          <w:lang w:val="en-GB"/>
        </w:rPr>
        <w:t>on a single</w:t>
      </w:r>
      <w:r w:rsidR="00C45FF6" w:rsidRPr="005F6369">
        <w:rPr>
          <w:rFonts w:ascii="Arial" w:eastAsia="Times New Roman" w:hAnsi="Arial" w:cs="Arial"/>
          <w:b/>
          <w:lang w:val="en-GB"/>
        </w:rPr>
        <w:t>-</w:t>
      </w:r>
      <w:r w:rsidR="00635C51" w:rsidRPr="005F6369">
        <w:rPr>
          <w:rFonts w:ascii="Arial" w:eastAsia="Times New Roman" w:hAnsi="Arial" w:cs="Arial"/>
          <w:b/>
          <w:lang w:val="en-GB"/>
        </w:rPr>
        <w:t>voyage basis</w:t>
      </w:r>
      <w:r w:rsidR="00635C51" w:rsidRPr="005F6369">
        <w:rPr>
          <w:rFonts w:ascii="Arial" w:eastAsia="Times New Roman" w:hAnsi="Arial" w:cs="Arial"/>
          <w:lang w:val="en-GB"/>
        </w:rPr>
        <w:t xml:space="preserve"> </w:t>
      </w:r>
      <w:r w:rsidRPr="005F6369">
        <w:rPr>
          <w:rFonts w:ascii="Arial" w:eastAsia="Times New Roman" w:hAnsi="Arial" w:cs="Arial"/>
          <w:lang w:val="en-GB"/>
        </w:rPr>
        <w:t xml:space="preserve">which has been examined, and in respect of which a </w:t>
      </w:r>
      <w:r w:rsidR="00326552" w:rsidRPr="005F6369">
        <w:rPr>
          <w:rFonts w:ascii="Arial" w:eastAsia="Times New Roman" w:hAnsi="Arial" w:cs="Arial"/>
          <w:lang w:val="en-GB"/>
        </w:rPr>
        <w:t>C</w:t>
      </w:r>
      <w:r w:rsidRPr="005F6369">
        <w:rPr>
          <w:rFonts w:ascii="Arial" w:eastAsia="Times New Roman" w:hAnsi="Arial" w:cs="Arial"/>
          <w:lang w:val="en-GB"/>
        </w:rPr>
        <w:t xml:space="preserve">ertificate has been issued, in accordance with </w:t>
      </w:r>
      <w:r w:rsidR="006662B3" w:rsidRPr="005F6369">
        <w:rPr>
          <w:rFonts w:ascii="Arial" w:eastAsia="Times New Roman" w:hAnsi="Arial" w:cs="Arial"/>
          <w:lang w:val="en-GB"/>
        </w:rPr>
        <w:t xml:space="preserve">this </w:t>
      </w:r>
      <w:r w:rsidRPr="005F6369">
        <w:rPr>
          <w:rFonts w:ascii="Arial" w:eastAsia="Times New Roman" w:hAnsi="Arial" w:cs="Arial"/>
          <w:lang w:val="en-GB"/>
        </w:rPr>
        <w:t>Code of Practice</w:t>
      </w:r>
      <w:r w:rsidR="006662B3" w:rsidRPr="005F6369">
        <w:rPr>
          <w:rFonts w:ascii="Arial" w:eastAsia="Times New Roman" w:hAnsi="Arial" w:cs="Arial"/>
          <w:lang w:val="en-GB"/>
        </w:rPr>
        <w:t xml:space="preserve">. </w:t>
      </w:r>
      <w:r w:rsidR="005F6369" w:rsidRPr="005F6369">
        <w:rPr>
          <w:rFonts w:ascii="Arial" w:eastAsia="Times New Roman" w:hAnsi="Arial" w:cs="Arial"/>
          <w:lang w:val="en-GB"/>
        </w:rPr>
        <w:t xml:space="preserve">According to </w:t>
      </w:r>
      <w:r w:rsidR="005F6369">
        <w:rPr>
          <w:rFonts w:ascii="Arial" w:eastAsia="Times New Roman" w:hAnsi="Arial" w:cs="Arial"/>
          <w:lang w:val="en-GB"/>
        </w:rPr>
        <w:t>SI1998/2771</w:t>
      </w:r>
      <w:r w:rsidR="00B86B8F">
        <w:rPr>
          <w:rFonts w:ascii="Arial" w:eastAsia="Times New Roman" w:hAnsi="Arial" w:cs="Arial"/>
          <w:lang w:val="en-GB"/>
        </w:rPr>
        <w:t xml:space="preserve"> and </w:t>
      </w:r>
      <w:r w:rsidR="00B86B8F" w:rsidRPr="00B86B8F">
        <w:rPr>
          <w:rFonts w:ascii="Arial" w:eastAsia="Times New Roman" w:hAnsi="Arial" w:cs="Arial"/>
          <w:lang w:val="en-GB"/>
        </w:rPr>
        <w:t>SI 1998/1609</w:t>
      </w:r>
      <w:r w:rsidR="005F6369" w:rsidRPr="005F6369">
        <w:rPr>
          <w:rFonts w:ascii="Arial" w:eastAsia="Times New Roman" w:hAnsi="Arial" w:cs="Arial"/>
          <w:lang w:val="en-GB"/>
        </w:rPr>
        <w:t>, the vessel shall not proceed or attempt to proceed to sea unless the certificate</w:t>
      </w:r>
      <w:r w:rsidR="00B86B8F">
        <w:rPr>
          <w:rFonts w:ascii="Arial" w:eastAsia="Times New Roman" w:hAnsi="Arial" w:cs="Arial"/>
          <w:lang w:val="en-GB"/>
        </w:rPr>
        <w:t xml:space="preserve"> is</w:t>
      </w:r>
      <w:r w:rsidR="005F6369" w:rsidRPr="005F6369">
        <w:rPr>
          <w:rFonts w:ascii="Arial" w:eastAsia="Times New Roman" w:hAnsi="Arial" w:cs="Arial"/>
          <w:lang w:val="en-GB"/>
        </w:rPr>
        <w:t xml:space="preserve"> currently in force; and the vessel complies with the applicable requirements of the Code of Practice (including any requirements as to operation, manning and maintenance).</w:t>
      </w:r>
      <w:r w:rsidR="006662B3" w:rsidRPr="005F6369">
        <w:rPr>
          <w:rFonts w:ascii="Arial" w:eastAsia="Times New Roman" w:hAnsi="Arial" w:cs="Arial"/>
          <w:lang w:val="en-GB"/>
        </w:rPr>
        <w:t xml:space="preserve"> </w:t>
      </w:r>
      <w:r w:rsidR="005F6369">
        <w:rPr>
          <w:rFonts w:ascii="Arial" w:eastAsia="Times New Roman" w:hAnsi="Arial" w:cs="Arial"/>
          <w:lang w:val="en-GB"/>
        </w:rPr>
        <w:t xml:space="preserve">Proceeding to sea </w:t>
      </w:r>
      <w:r w:rsidR="005F6369" w:rsidRPr="005F6369">
        <w:rPr>
          <w:rFonts w:ascii="Arial" w:eastAsia="Times New Roman" w:hAnsi="Arial" w:cs="Arial"/>
          <w:lang w:val="en-GB"/>
        </w:rPr>
        <w:t>includes a reference to proceeding on a voyage or excursion that does not involve going to sea</w:t>
      </w:r>
      <w:r w:rsidR="005F6369">
        <w:rPr>
          <w:rFonts w:ascii="Arial" w:eastAsia="Times New Roman" w:hAnsi="Arial" w:cs="Arial"/>
          <w:lang w:val="en-GB"/>
        </w:rPr>
        <w:t>. This means that compliance with the applicable Code of Practice is required from the point of leaving the shore/dock/</w:t>
      </w:r>
      <w:r w:rsidR="00FD3291">
        <w:rPr>
          <w:rFonts w:ascii="Arial" w:eastAsia="Times New Roman" w:hAnsi="Arial" w:cs="Arial"/>
          <w:lang w:val="en-GB"/>
        </w:rPr>
        <w:t xml:space="preserve">pontoon </w:t>
      </w:r>
      <w:r w:rsidR="005F6369">
        <w:rPr>
          <w:rFonts w:ascii="Arial" w:eastAsia="Times New Roman" w:hAnsi="Arial" w:cs="Arial"/>
          <w:lang w:val="en-GB"/>
        </w:rPr>
        <w:t xml:space="preserve">for an activity that will be </w:t>
      </w:r>
      <w:r w:rsidR="00FD3291">
        <w:rPr>
          <w:rFonts w:ascii="Arial" w:eastAsia="Times New Roman" w:hAnsi="Arial" w:cs="Arial"/>
          <w:lang w:val="en-GB"/>
        </w:rPr>
        <w:t xml:space="preserve">undertaken </w:t>
      </w:r>
      <w:r w:rsidR="005F6369">
        <w:rPr>
          <w:rFonts w:ascii="Arial" w:eastAsia="Times New Roman" w:hAnsi="Arial" w:cs="Arial"/>
          <w:lang w:val="en-GB"/>
        </w:rPr>
        <w:t xml:space="preserve">at </w:t>
      </w:r>
      <w:r w:rsidR="00FD3291">
        <w:rPr>
          <w:rFonts w:ascii="Arial" w:eastAsia="Times New Roman" w:hAnsi="Arial" w:cs="Arial"/>
          <w:lang w:val="en-GB"/>
        </w:rPr>
        <w:t>s</w:t>
      </w:r>
      <w:r w:rsidR="005F6369">
        <w:rPr>
          <w:rFonts w:ascii="Arial" w:eastAsia="Times New Roman" w:hAnsi="Arial" w:cs="Arial"/>
          <w:lang w:val="en-GB"/>
        </w:rPr>
        <w:t>ea.</w:t>
      </w:r>
    </w:p>
    <w:p w14:paraId="0772F56B" w14:textId="77777777" w:rsidR="005F6369" w:rsidRDefault="005F6369" w:rsidP="00FD3291">
      <w:pPr>
        <w:pStyle w:val="ListParagraph"/>
        <w:spacing w:after="0" w:line="240" w:lineRule="auto"/>
        <w:ind w:left="709" w:hanging="709"/>
        <w:jc w:val="both"/>
        <w:rPr>
          <w:rFonts w:ascii="Arial" w:eastAsia="Times New Roman" w:hAnsi="Arial" w:cs="Arial"/>
          <w:lang w:val="en-GB"/>
        </w:rPr>
      </w:pPr>
    </w:p>
    <w:p w14:paraId="0DA0AC3E" w14:textId="29EA98D0" w:rsidR="001A4595" w:rsidRPr="00587982" w:rsidRDefault="00FD3291" w:rsidP="00FD3291">
      <w:pPr>
        <w:pStyle w:val="ListParagraph"/>
        <w:numPr>
          <w:ilvl w:val="1"/>
          <w:numId w:val="7"/>
        </w:numPr>
        <w:spacing w:after="0" w:line="240" w:lineRule="auto"/>
        <w:ind w:left="709" w:hanging="709"/>
        <w:jc w:val="both"/>
        <w:rPr>
          <w:rFonts w:ascii="Arial" w:eastAsia="Times New Roman" w:hAnsi="Arial" w:cs="Arial"/>
          <w:lang w:val="en-GB"/>
        </w:rPr>
      </w:pPr>
      <w:r>
        <w:rPr>
          <w:rFonts w:ascii="Arial" w:eastAsia="Times New Roman" w:hAnsi="Arial" w:cs="Arial"/>
          <w:lang w:val="en-GB"/>
        </w:rPr>
        <w:t>For Intended Pleasure Vessels, compliance with SI1998/2771</w:t>
      </w:r>
      <w:r w:rsidR="00B86B8F">
        <w:rPr>
          <w:rFonts w:ascii="Arial" w:eastAsia="Times New Roman" w:hAnsi="Arial" w:cs="Arial"/>
          <w:lang w:val="en-GB"/>
        </w:rPr>
        <w:t xml:space="preserve"> and SI1998/1609</w:t>
      </w:r>
      <w:r w:rsidR="006662B3" w:rsidRPr="005F6369">
        <w:rPr>
          <w:rFonts w:ascii="Arial" w:eastAsia="Times New Roman" w:hAnsi="Arial" w:cs="Arial"/>
          <w:lang w:val="en-GB"/>
        </w:rPr>
        <w:t xml:space="preserve"> is conditional </w:t>
      </w:r>
      <w:r w:rsidR="00201F43">
        <w:rPr>
          <w:rFonts w:ascii="Arial" w:eastAsia="Times New Roman" w:hAnsi="Arial" w:cs="Arial"/>
          <w:lang w:val="en-GB"/>
        </w:rPr>
        <w:t>on</w:t>
      </w:r>
      <w:r w:rsidR="006662B3" w:rsidRPr="005F6369">
        <w:rPr>
          <w:rFonts w:ascii="Arial" w:eastAsia="Times New Roman" w:hAnsi="Arial" w:cs="Arial"/>
          <w:lang w:val="en-GB"/>
        </w:rPr>
        <w:t xml:space="preserve"> the </w:t>
      </w:r>
      <w:r>
        <w:rPr>
          <w:rFonts w:ascii="Arial" w:eastAsia="Times New Roman" w:hAnsi="Arial" w:cs="Arial"/>
          <w:lang w:val="en-GB"/>
        </w:rPr>
        <w:t>t</w:t>
      </w:r>
      <w:r w:rsidR="006662B3" w:rsidRPr="005F6369">
        <w:rPr>
          <w:rFonts w:ascii="Arial" w:eastAsia="Times New Roman" w:hAnsi="Arial" w:cs="Arial"/>
          <w:lang w:val="en-GB"/>
        </w:rPr>
        <w:t xml:space="preserve">emporary </w:t>
      </w:r>
      <w:r>
        <w:rPr>
          <w:rFonts w:ascii="Arial" w:eastAsia="Times New Roman" w:hAnsi="Arial" w:cs="Arial"/>
          <w:lang w:val="en-GB"/>
        </w:rPr>
        <w:t>c</w:t>
      </w:r>
      <w:r w:rsidR="006662B3" w:rsidRPr="005F6369">
        <w:rPr>
          <w:rFonts w:ascii="Arial" w:eastAsia="Times New Roman" w:hAnsi="Arial" w:cs="Arial"/>
          <w:lang w:val="en-GB"/>
        </w:rPr>
        <w:t xml:space="preserve">ommercial </w:t>
      </w:r>
      <w:r>
        <w:rPr>
          <w:rFonts w:ascii="Arial" w:eastAsia="Times New Roman" w:hAnsi="Arial" w:cs="Arial"/>
          <w:lang w:val="en-GB"/>
        </w:rPr>
        <w:t>u</w:t>
      </w:r>
      <w:r w:rsidR="006662B3" w:rsidRPr="005F6369">
        <w:rPr>
          <w:rFonts w:ascii="Arial" w:eastAsia="Times New Roman" w:hAnsi="Arial" w:cs="Arial"/>
          <w:lang w:val="en-GB"/>
        </w:rPr>
        <w:t>se being within the scope of the application and conditions of th</w:t>
      </w:r>
      <w:r w:rsidR="0085295A" w:rsidRPr="005F6369">
        <w:rPr>
          <w:rFonts w:ascii="Arial" w:eastAsia="Times New Roman" w:hAnsi="Arial" w:cs="Arial"/>
          <w:lang w:val="en-GB"/>
        </w:rPr>
        <w:t>e relevant Part of thi</w:t>
      </w:r>
      <w:r w:rsidR="006662B3" w:rsidRPr="005F6369">
        <w:rPr>
          <w:rFonts w:ascii="Arial" w:eastAsia="Times New Roman" w:hAnsi="Arial" w:cs="Arial"/>
          <w:lang w:val="en-GB"/>
        </w:rPr>
        <w:t>s Code</w:t>
      </w:r>
      <w:r w:rsidR="00F4179F" w:rsidRPr="005F6369">
        <w:rPr>
          <w:rFonts w:ascii="Arial" w:eastAsia="Times New Roman" w:hAnsi="Arial" w:cs="Arial"/>
          <w:lang w:val="en-GB"/>
        </w:rPr>
        <w:t xml:space="preserve"> of Practice</w:t>
      </w:r>
      <w:r w:rsidR="006662B3" w:rsidRPr="005F6369">
        <w:rPr>
          <w:rFonts w:ascii="Arial" w:eastAsia="Times New Roman" w:hAnsi="Arial" w:cs="Arial"/>
          <w:lang w:val="en-GB"/>
        </w:rPr>
        <w:t>.</w:t>
      </w:r>
      <w:r w:rsidR="00326552" w:rsidRPr="005F6369">
        <w:rPr>
          <w:rFonts w:ascii="Arial" w:eastAsia="Times New Roman" w:hAnsi="Arial" w:cs="Arial"/>
          <w:lang w:val="en-GB"/>
        </w:rPr>
        <w:t xml:space="preserve"> When considering if either part of this Code of Practice is relevant or applicable to the operation being considered, careful attention </w:t>
      </w:r>
      <w:r w:rsidR="00326552" w:rsidRPr="00587982">
        <w:rPr>
          <w:rFonts w:ascii="Arial" w:eastAsia="Times New Roman" w:hAnsi="Arial" w:cs="Arial"/>
          <w:lang w:val="en-GB"/>
        </w:rPr>
        <w:t>needs to be paid to the Pleasure Vessel definition and the description of Application of the relevant Part to this Code of Practice. Examples of use with</w:t>
      </w:r>
      <w:r w:rsidR="002A0098" w:rsidRPr="00587982">
        <w:rPr>
          <w:rFonts w:ascii="Arial" w:eastAsia="Times New Roman" w:hAnsi="Arial" w:cs="Arial"/>
          <w:lang w:val="en-GB"/>
        </w:rPr>
        <w:t>in</w:t>
      </w:r>
      <w:r w:rsidR="00326552" w:rsidRPr="00587982">
        <w:rPr>
          <w:rFonts w:ascii="Arial" w:eastAsia="Times New Roman" w:hAnsi="Arial" w:cs="Arial"/>
          <w:lang w:val="en-GB"/>
        </w:rPr>
        <w:t xml:space="preserve"> and outside the </w:t>
      </w:r>
      <w:r w:rsidR="002A0098" w:rsidRPr="00587982">
        <w:rPr>
          <w:rFonts w:ascii="Arial" w:eastAsia="Times New Roman" w:hAnsi="Arial" w:cs="Arial"/>
          <w:lang w:val="en-GB"/>
        </w:rPr>
        <w:t>s</w:t>
      </w:r>
      <w:r w:rsidR="00326552" w:rsidRPr="00587982">
        <w:rPr>
          <w:rFonts w:ascii="Arial" w:eastAsia="Times New Roman" w:hAnsi="Arial" w:cs="Arial"/>
          <w:lang w:val="en-GB"/>
        </w:rPr>
        <w:t>cope of this Code of Practice are provided but are not exhaust</w:t>
      </w:r>
      <w:r w:rsidR="00ED2A25" w:rsidRPr="00587982">
        <w:rPr>
          <w:rFonts w:ascii="Arial" w:eastAsia="Times New Roman" w:hAnsi="Arial" w:cs="Arial"/>
          <w:lang w:val="en-GB"/>
        </w:rPr>
        <w:t>ive</w:t>
      </w:r>
      <w:r w:rsidR="00326552" w:rsidRPr="00587982">
        <w:rPr>
          <w:rFonts w:ascii="Arial" w:eastAsia="Times New Roman" w:hAnsi="Arial" w:cs="Arial"/>
          <w:lang w:val="en-GB"/>
        </w:rPr>
        <w:t xml:space="preserve">.  If in doubt, </w:t>
      </w:r>
      <w:r w:rsidR="00ED2A25" w:rsidRPr="00587982">
        <w:rPr>
          <w:rFonts w:ascii="Arial" w:eastAsia="Times New Roman" w:hAnsi="Arial" w:cs="Arial"/>
          <w:lang w:val="en-GB"/>
        </w:rPr>
        <w:t>vessel owners should seek l</w:t>
      </w:r>
      <w:r w:rsidR="00326552" w:rsidRPr="00587982">
        <w:rPr>
          <w:rFonts w:ascii="Arial" w:eastAsia="Times New Roman" w:hAnsi="Arial" w:cs="Arial"/>
          <w:lang w:val="en-GB"/>
        </w:rPr>
        <w:t xml:space="preserve">egal advice </w:t>
      </w:r>
      <w:r w:rsidR="00ED2A25" w:rsidRPr="00587982">
        <w:rPr>
          <w:rFonts w:ascii="Arial" w:eastAsia="Times New Roman" w:hAnsi="Arial" w:cs="Arial"/>
          <w:lang w:val="en-GB"/>
        </w:rPr>
        <w:t>about the status of a vessel/voyage</w:t>
      </w:r>
      <w:r w:rsidR="00326552" w:rsidRPr="00587982">
        <w:rPr>
          <w:rFonts w:ascii="Arial" w:eastAsia="Times New Roman" w:hAnsi="Arial" w:cs="Arial"/>
          <w:lang w:val="en-GB"/>
        </w:rPr>
        <w:t>.</w:t>
      </w:r>
    </w:p>
    <w:p w14:paraId="68ACF0D0" w14:textId="77777777" w:rsidR="0085295A" w:rsidRPr="00587982" w:rsidRDefault="0085295A" w:rsidP="0085295A">
      <w:pPr>
        <w:spacing w:after="0" w:line="240" w:lineRule="auto"/>
        <w:ind w:left="-11"/>
        <w:jc w:val="both"/>
        <w:rPr>
          <w:rFonts w:ascii="Arial" w:eastAsia="Times New Roman" w:hAnsi="Arial" w:cs="Arial"/>
          <w:lang w:val="en-GB"/>
        </w:rPr>
      </w:pPr>
    </w:p>
    <w:p w14:paraId="496D8561" w14:textId="6BE47681" w:rsidR="0085295A" w:rsidRPr="00587982" w:rsidRDefault="0085295A" w:rsidP="0085295A">
      <w:pPr>
        <w:pStyle w:val="ListParagraph"/>
        <w:numPr>
          <w:ilvl w:val="1"/>
          <w:numId w:val="7"/>
        </w:numPr>
        <w:spacing w:after="0" w:line="240" w:lineRule="auto"/>
        <w:ind w:left="709"/>
        <w:jc w:val="both"/>
        <w:rPr>
          <w:rFonts w:ascii="Arial" w:eastAsia="Times New Roman" w:hAnsi="Arial" w:cs="Arial"/>
          <w:lang w:val="en-GB"/>
        </w:rPr>
      </w:pPr>
      <w:r w:rsidRPr="00587982">
        <w:rPr>
          <w:rFonts w:ascii="Arial" w:eastAsia="Times New Roman" w:hAnsi="Arial" w:cs="Arial"/>
          <w:lang w:val="en-GB"/>
        </w:rPr>
        <w:t>In accordance with SI1998/2</w:t>
      </w:r>
      <w:r w:rsidR="00F4179F" w:rsidRPr="00587982">
        <w:rPr>
          <w:rFonts w:ascii="Arial" w:eastAsia="Times New Roman" w:hAnsi="Arial" w:cs="Arial"/>
          <w:lang w:val="en-GB"/>
        </w:rPr>
        <w:t>771</w:t>
      </w:r>
      <w:r w:rsidR="00B86B8F">
        <w:rPr>
          <w:rFonts w:ascii="Arial" w:eastAsia="Times New Roman" w:hAnsi="Arial" w:cs="Arial"/>
          <w:lang w:val="en-GB"/>
        </w:rPr>
        <w:t xml:space="preserve"> and SI1998/1609</w:t>
      </w:r>
      <w:r w:rsidRPr="00587982">
        <w:rPr>
          <w:rFonts w:ascii="Arial" w:eastAsia="Times New Roman" w:hAnsi="Arial" w:cs="Arial"/>
          <w:lang w:val="en-GB"/>
        </w:rPr>
        <w:t>, as amended, this Code of Practice</w:t>
      </w:r>
      <w:r w:rsidR="00B86B8F">
        <w:rPr>
          <w:rFonts w:ascii="Arial" w:eastAsia="Times New Roman" w:hAnsi="Arial" w:cs="Arial"/>
          <w:lang w:val="en-GB"/>
        </w:rPr>
        <w:t xml:space="preserve"> (as amendments by addendum to the Codes of Practice referred to in the regulations)</w:t>
      </w:r>
      <w:r w:rsidRPr="00587982">
        <w:rPr>
          <w:rFonts w:ascii="Arial" w:eastAsia="Times New Roman" w:hAnsi="Arial" w:cs="Arial"/>
          <w:lang w:val="en-GB"/>
        </w:rPr>
        <w:t xml:space="preserve"> may be amended</w:t>
      </w:r>
      <w:r w:rsidR="007659D7" w:rsidRPr="00587982">
        <w:rPr>
          <w:rFonts w:ascii="Arial" w:eastAsia="Times New Roman" w:hAnsi="Arial" w:cs="Arial"/>
          <w:lang w:val="en-GB"/>
        </w:rPr>
        <w:t xml:space="preserve"> by the Maritime and Coastguard Agency acting on behalf of the Secretary of State</w:t>
      </w:r>
      <w:r w:rsidRPr="00587982">
        <w:rPr>
          <w:rFonts w:ascii="Arial" w:eastAsia="Times New Roman" w:hAnsi="Arial" w:cs="Arial"/>
          <w:lang w:val="en-GB"/>
        </w:rPr>
        <w:t>.</w:t>
      </w:r>
    </w:p>
    <w:p w14:paraId="3452C517" w14:textId="77777777" w:rsidR="005B23C4" w:rsidRPr="00587982" w:rsidRDefault="005B23C4" w:rsidP="005B23C4">
      <w:pPr>
        <w:pStyle w:val="ListParagraph"/>
        <w:rPr>
          <w:rFonts w:ascii="Arial" w:eastAsia="Times New Roman" w:hAnsi="Arial" w:cs="Arial"/>
          <w:lang w:val="en-GB"/>
        </w:rPr>
      </w:pPr>
    </w:p>
    <w:p w14:paraId="271A0ECA" w14:textId="65D31183" w:rsidR="005B23C4" w:rsidRPr="00587982" w:rsidRDefault="005B23C4" w:rsidP="005D6B92">
      <w:pPr>
        <w:pStyle w:val="ListParagraph"/>
        <w:numPr>
          <w:ilvl w:val="1"/>
          <w:numId w:val="7"/>
        </w:numPr>
        <w:ind w:left="709"/>
        <w:jc w:val="both"/>
        <w:rPr>
          <w:rFonts w:ascii="Arial" w:eastAsia="Times New Roman" w:hAnsi="Arial" w:cs="Arial"/>
          <w:lang w:val="en-GB"/>
        </w:rPr>
      </w:pPr>
      <w:bookmarkStart w:id="2" w:name="_Hlk519609867"/>
      <w:r w:rsidRPr="00587982">
        <w:rPr>
          <w:rFonts w:ascii="Arial" w:eastAsia="Times New Roman" w:hAnsi="Arial" w:cs="Arial"/>
          <w:lang w:val="en-GB"/>
        </w:rPr>
        <w:t>It</w:t>
      </w:r>
      <w:r w:rsidR="00AB0842" w:rsidRPr="00587982">
        <w:rPr>
          <w:rFonts w:ascii="Arial" w:eastAsia="Times New Roman" w:hAnsi="Arial" w:cs="Arial"/>
          <w:lang w:val="en-GB"/>
        </w:rPr>
        <w:t xml:space="preserve"> i</w:t>
      </w:r>
      <w:r w:rsidRPr="00587982">
        <w:rPr>
          <w:rFonts w:ascii="Arial" w:eastAsia="Times New Roman" w:hAnsi="Arial" w:cs="Arial"/>
          <w:lang w:val="en-GB"/>
        </w:rPr>
        <w:t xml:space="preserve">s important to stress that in the underpinning Statutory Instrument (SI1998/2771) criminal liability </w:t>
      </w:r>
      <w:r w:rsidR="005F556A" w:rsidRPr="00587982">
        <w:rPr>
          <w:rFonts w:ascii="Arial" w:eastAsia="Times New Roman" w:hAnsi="Arial" w:cs="Arial"/>
          <w:lang w:val="en-GB"/>
        </w:rPr>
        <w:t xml:space="preserve">upon summary conviction </w:t>
      </w:r>
      <w:r w:rsidRPr="00587982">
        <w:rPr>
          <w:rFonts w:ascii="Arial" w:eastAsia="Times New Roman" w:hAnsi="Arial" w:cs="Arial"/>
          <w:lang w:val="en-GB"/>
        </w:rPr>
        <w:t xml:space="preserve">for non-compliance is assigned to Owners and </w:t>
      </w:r>
      <w:proofErr w:type="gramStart"/>
      <w:r w:rsidRPr="00587982">
        <w:rPr>
          <w:rFonts w:ascii="Arial" w:eastAsia="Times New Roman" w:hAnsi="Arial" w:cs="Arial"/>
          <w:lang w:val="en-GB"/>
        </w:rPr>
        <w:t>Masters</w:t>
      </w:r>
      <w:proofErr w:type="gramEnd"/>
      <w:r w:rsidRPr="00587982">
        <w:rPr>
          <w:rFonts w:ascii="Arial" w:eastAsia="Times New Roman" w:hAnsi="Arial" w:cs="Arial"/>
          <w:lang w:val="en-GB"/>
        </w:rPr>
        <w:t xml:space="preserve"> only. What this means in practical terms is that the Code of Practice places obligations on the Operator but the responsibility for making sure that the Operator has complied with the requirements resides with the Owner and Master. In some cases, the Master (or the Owner) at the time of temporary commercial use at sea </w:t>
      </w:r>
      <w:r w:rsidR="005F556A" w:rsidRPr="00587982">
        <w:rPr>
          <w:rFonts w:ascii="Arial" w:eastAsia="Times New Roman" w:hAnsi="Arial" w:cs="Arial"/>
          <w:lang w:val="en-GB"/>
        </w:rPr>
        <w:t>may</w:t>
      </w:r>
      <w:r w:rsidRPr="00587982">
        <w:rPr>
          <w:rFonts w:ascii="Arial" w:eastAsia="Times New Roman" w:hAnsi="Arial" w:cs="Arial"/>
          <w:lang w:val="en-GB"/>
        </w:rPr>
        <w:t xml:space="preserve"> also be the Operator</w:t>
      </w:r>
      <w:r w:rsidR="00F861C9">
        <w:rPr>
          <w:rFonts w:ascii="Arial" w:eastAsia="Times New Roman" w:hAnsi="Arial" w:cs="Arial"/>
          <w:lang w:val="en-GB"/>
        </w:rPr>
        <w:t>,</w:t>
      </w:r>
      <w:r w:rsidRPr="00587982">
        <w:rPr>
          <w:rFonts w:ascii="Arial" w:eastAsia="Times New Roman" w:hAnsi="Arial" w:cs="Arial"/>
          <w:lang w:val="en-GB"/>
        </w:rPr>
        <w:t xml:space="preserve"> but it is also possible that in some cases the Master at the time of temporary commercial </w:t>
      </w:r>
      <w:r w:rsidR="00125A19" w:rsidRPr="00587982">
        <w:rPr>
          <w:rFonts w:ascii="Arial" w:eastAsia="Times New Roman" w:hAnsi="Arial" w:cs="Arial"/>
          <w:lang w:val="en-GB"/>
        </w:rPr>
        <w:t>use</w:t>
      </w:r>
      <w:r w:rsidRPr="00587982">
        <w:rPr>
          <w:rFonts w:ascii="Arial" w:eastAsia="Times New Roman" w:hAnsi="Arial" w:cs="Arial"/>
          <w:lang w:val="en-GB"/>
        </w:rPr>
        <w:t xml:space="preserve"> is merely affiliated (through employment) to the Operator, particularly where the Operator is a Body Corporate.</w:t>
      </w:r>
      <w:bookmarkEnd w:id="2"/>
    </w:p>
    <w:p w14:paraId="54540025" w14:textId="77777777" w:rsidR="005D6B92" w:rsidRPr="005D6B92" w:rsidRDefault="005D6B92" w:rsidP="005D6B92">
      <w:pPr>
        <w:pStyle w:val="ListParagraph"/>
        <w:rPr>
          <w:rFonts w:ascii="Arial" w:eastAsia="Times New Roman" w:hAnsi="Arial" w:cs="Arial"/>
          <w:lang w:val="en-GB"/>
        </w:rPr>
      </w:pPr>
    </w:p>
    <w:p w14:paraId="3F462525" w14:textId="0FD3B303" w:rsidR="00992E31" w:rsidRPr="006662B3" w:rsidRDefault="006424A1" w:rsidP="006662B3">
      <w:pPr>
        <w:pStyle w:val="ListParagraph"/>
        <w:numPr>
          <w:ilvl w:val="0"/>
          <w:numId w:val="2"/>
        </w:numPr>
        <w:tabs>
          <w:tab w:val="clear" w:pos="720"/>
          <w:tab w:val="num" w:pos="709"/>
        </w:tabs>
        <w:spacing w:after="0" w:line="240" w:lineRule="auto"/>
        <w:ind w:hanging="720"/>
        <w:jc w:val="both"/>
        <w:rPr>
          <w:rFonts w:ascii="Arial" w:eastAsia="Times New Roman" w:hAnsi="Arial" w:cs="Arial"/>
          <w:b/>
          <w:lang w:val="en-GB"/>
        </w:rPr>
      </w:pPr>
      <w:r w:rsidRPr="006662B3">
        <w:rPr>
          <w:rFonts w:ascii="Arial" w:eastAsia="Times New Roman" w:hAnsi="Arial" w:cs="Arial"/>
          <w:b/>
          <w:lang w:val="en-GB"/>
        </w:rPr>
        <w:t>Definitions</w:t>
      </w:r>
      <w:r w:rsidR="00992E31" w:rsidRPr="006662B3">
        <w:rPr>
          <w:rFonts w:ascii="Arial" w:eastAsia="Times New Roman" w:hAnsi="Arial" w:cs="Arial"/>
          <w:b/>
          <w:lang w:val="en-GB"/>
        </w:rPr>
        <w:t xml:space="preserve"> </w:t>
      </w:r>
      <w:r w:rsidR="00473DA7" w:rsidRPr="00473DA7">
        <w:rPr>
          <w:rFonts w:ascii="Arial" w:eastAsia="Times New Roman" w:hAnsi="Arial" w:cs="Arial"/>
          <w:lang w:val="en-GB"/>
        </w:rPr>
        <w:t xml:space="preserve">(applicable to Parts 1 and 2 of this Code of Practice unless </w:t>
      </w:r>
      <w:r w:rsidR="00473DA7">
        <w:rPr>
          <w:rFonts w:ascii="Arial" w:eastAsia="Times New Roman" w:hAnsi="Arial" w:cs="Arial"/>
          <w:lang w:val="en-GB"/>
        </w:rPr>
        <w:t xml:space="preserve">otherwise </w:t>
      </w:r>
      <w:r w:rsidR="00473DA7" w:rsidRPr="00473DA7">
        <w:rPr>
          <w:rFonts w:ascii="Arial" w:eastAsia="Times New Roman" w:hAnsi="Arial" w:cs="Arial"/>
          <w:lang w:val="en-GB"/>
        </w:rPr>
        <w:t>stated)</w:t>
      </w:r>
    </w:p>
    <w:p w14:paraId="3C736D7C" w14:textId="55D2A22C" w:rsidR="00992E31" w:rsidRDefault="00992E31" w:rsidP="00992E31">
      <w:pPr>
        <w:spacing w:after="0" w:line="240" w:lineRule="auto"/>
        <w:jc w:val="both"/>
        <w:rPr>
          <w:rFonts w:ascii="Arial" w:eastAsia="Times New Roman" w:hAnsi="Arial" w:cs="Arial"/>
          <w:lang w:val="en-GB"/>
        </w:rPr>
      </w:pPr>
    </w:p>
    <w:p w14:paraId="7F444CCA" w14:textId="2EDACCAD" w:rsidR="001A4595" w:rsidRPr="006662B3" w:rsidRDefault="006662B3" w:rsidP="001A4595">
      <w:pPr>
        <w:numPr>
          <w:ilvl w:val="1"/>
          <w:numId w:val="2"/>
        </w:numPr>
        <w:tabs>
          <w:tab w:val="left" w:pos="709"/>
        </w:tabs>
        <w:spacing w:after="0" w:line="240" w:lineRule="auto"/>
        <w:ind w:hanging="735"/>
        <w:jc w:val="both"/>
        <w:rPr>
          <w:rFonts w:ascii="Arial" w:hAnsi="Arial" w:cs="Arial"/>
        </w:rPr>
      </w:pPr>
      <w:bookmarkStart w:id="3" w:name="_Hlk515033145"/>
      <w:r w:rsidRPr="006662B3">
        <w:rPr>
          <w:rFonts w:ascii="Arial" w:hAnsi="Arial" w:cs="Arial"/>
          <w:b/>
        </w:rPr>
        <w:t>Certificate</w:t>
      </w:r>
      <w:r w:rsidRPr="006662B3">
        <w:rPr>
          <w:rFonts w:ascii="Arial" w:hAnsi="Arial" w:cs="Arial"/>
        </w:rPr>
        <w:t xml:space="preserve"> means, </w:t>
      </w:r>
      <w:proofErr w:type="gramStart"/>
      <w:r w:rsidRPr="006662B3">
        <w:rPr>
          <w:rFonts w:ascii="Arial" w:hAnsi="Arial" w:cs="Arial"/>
        </w:rPr>
        <w:t>for the purpose of</w:t>
      </w:r>
      <w:proofErr w:type="gramEnd"/>
      <w:r w:rsidRPr="006662B3">
        <w:rPr>
          <w:rFonts w:ascii="Arial" w:hAnsi="Arial" w:cs="Arial"/>
        </w:rPr>
        <w:t xml:space="preserve"> this Code</w:t>
      </w:r>
      <w:r w:rsidR="00F4179F">
        <w:rPr>
          <w:rFonts w:ascii="Arial" w:hAnsi="Arial" w:cs="Arial"/>
        </w:rPr>
        <w:t xml:space="preserve"> of Practice</w:t>
      </w:r>
      <w:r w:rsidRPr="006662B3">
        <w:rPr>
          <w:rFonts w:ascii="Arial" w:hAnsi="Arial" w:cs="Arial"/>
        </w:rPr>
        <w:t>, either the self-</w:t>
      </w:r>
      <w:r w:rsidR="00024010">
        <w:rPr>
          <w:rFonts w:ascii="Arial" w:hAnsi="Arial" w:cs="Arial"/>
        </w:rPr>
        <w:t>d</w:t>
      </w:r>
      <w:r w:rsidRPr="006662B3">
        <w:rPr>
          <w:rFonts w:ascii="Arial" w:hAnsi="Arial" w:cs="Arial"/>
        </w:rPr>
        <w:t xml:space="preserve">eclaration </w:t>
      </w:r>
      <w:r w:rsidR="00326552">
        <w:rPr>
          <w:rFonts w:ascii="Arial" w:hAnsi="Arial" w:cs="Arial"/>
        </w:rPr>
        <w:t>C</w:t>
      </w:r>
      <w:r w:rsidRPr="006662B3">
        <w:rPr>
          <w:rFonts w:ascii="Arial" w:hAnsi="Arial" w:cs="Arial"/>
        </w:rPr>
        <w:t xml:space="preserve">ertificate or DSM audit </w:t>
      </w:r>
      <w:r w:rsidR="00326552">
        <w:rPr>
          <w:rFonts w:ascii="Arial" w:hAnsi="Arial" w:cs="Arial"/>
        </w:rPr>
        <w:t>Certificate</w:t>
      </w:r>
      <w:r w:rsidRPr="006662B3">
        <w:rPr>
          <w:rFonts w:ascii="Arial" w:hAnsi="Arial" w:cs="Arial"/>
        </w:rPr>
        <w:t xml:space="preserve"> described in the Certification </w:t>
      </w:r>
      <w:r w:rsidR="00F4179F">
        <w:rPr>
          <w:rFonts w:ascii="Arial" w:hAnsi="Arial" w:cs="Arial"/>
        </w:rPr>
        <w:t xml:space="preserve">Arrangements </w:t>
      </w:r>
      <w:r w:rsidRPr="006662B3">
        <w:rPr>
          <w:rFonts w:ascii="Arial" w:hAnsi="Arial" w:cs="Arial"/>
        </w:rPr>
        <w:t>section</w:t>
      </w:r>
      <w:r w:rsidR="00473DA7">
        <w:rPr>
          <w:rFonts w:ascii="Arial" w:hAnsi="Arial" w:cs="Arial"/>
        </w:rPr>
        <w:t>s</w:t>
      </w:r>
      <w:r w:rsidRPr="006662B3">
        <w:rPr>
          <w:rFonts w:ascii="Arial" w:hAnsi="Arial" w:cs="Arial"/>
        </w:rPr>
        <w:t xml:space="preserve"> of this Code</w:t>
      </w:r>
      <w:r w:rsidR="00F4179F">
        <w:rPr>
          <w:rFonts w:ascii="Arial" w:hAnsi="Arial" w:cs="Arial"/>
        </w:rPr>
        <w:t xml:space="preserve"> of Practice</w:t>
      </w:r>
      <w:r w:rsidRPr="006662B3">
        <w:rPr>
          <w:rFonts w:ascii="Arial" w:hAnsi="Arial" w:cs="Arial"/>
        </w:rPr>
        <w:t>, as appropriate.</w:t>
      </w:r>
    </w:p>
    <w:p w14:paraId="4C600DE1" w14:textId="77777777" w:rsidR="006424A1" w:rsidRPr="006424A1" w:rsidRDefault="006424A1" w:rsidP="006424A1">
      <w:pPr>
        <w:spacing w:after="0" w:line="240" w:lineRule="auto"/>
        <w:ind w:left="735" w:hanging="735"/>
        <w:jc w:val="both"/>
        <w:rPr>
          <w:rFonts w:ascii="Arial" w:eastAsia="Times New Roman" w:hAnsi="Arial" w:cs="Arial"/>
          <w:lang w:val="en-GB"/>
        </w:rPr>
      </w:pPr>
    </w:p>
    <w:p w14:paraId="1C014FAD" w14:textId="01D56CDF" w:rsidR="006424A1" w:rsidRPr="006424A1" w:rsidRDefault="006424A1" w:rsidP="006424A1">
      <w:pPr>
        <w:numPr>
          <w:ilvl w:val="1"/>
          <w:numId w:val="2"/>
        </w:numPr>
        <w:tabs>
          <w:tab w:val="left" w:pos="709"/>
        </w:tabs>
        <w:spacing w:after="0" w:line="240" w:lineRule="auto"/>
        <w:ind w:hanging="735"/>
        <w:jc w:val="both"/>
        <w:rPr>
          <w:rFonts w:ascii="Arial" w:eastAsia="Times New Roman" w:hAnsi="Arial" w:cs="Arial"/>
          <w:lang w:val="en-GB"/>
        </w:rPr>
      </w:pPr>
      <w:r w:rsidRPr="006424A1">
        <w:rPr>
          <w:rFonts w:ascii="Arial" w:eastAsia="Times New Roman" w:hAnsi="Arial" w:cs="Arial"/>
          <w:b/>
          <w:lang w:val="en-GB"/>
        </w:rPr>
        <w:t>Domestic Safety Management (DSM)</w:t>
      </w:r>
      <w:r w:rsidRPr="006424A1">
        <w:rPr>
          <w:rFonts w:ascii="Arial" w:eastAsia="Times New Roman" w:hAnsi="Arial" w:cs="Arial"/>
          <w:lang w:val="en-GB"/>
        </w:rPr>
        <w:t xml:space="preserve"> means the safety management audit regime </w:t>
      </w:r>
      <w:r w:rsidR="006514FC">
        <w:rPr>
          <w:rFonts w:ascii="Arial" w:eastAsia="Times New Roman" w:hAnsi="Arial" w:cs="Arial"/>
          <w:lang w:val="en-GB"/>
        </w:rPr>
        <w:t xml:space="preserve">normally </w:t>
      </w:r>
      <w:r w:rsidRPr="006424A1">
        <w:rPr>
          <w:rFonts w:ascii="Arial" w:eastAsia="Times New Roman" w:hAnsi="Arial" w:cs="Arial"/>
          <w:lang w:val="en-GB"/>
        </w:rPr>
        <w:t xml:space="preserve">applied to domestic passenger vessel operations and defined in </w:t>
      </w:r>
      <w:hyperlink r:id="rId10" w:history="1">
        <w:r w:rsidRPr="006424A1">
          <w:rPr>
            <w:rFonts w:ascii="Arial" w:eastAsia="Times New Roman" w:hAnsi="Arial" w:cs="Arial"/>
            <w:color w:val="0000FF"/>
            <w:u w:val="single"/>
            <w:lang w:val="en-GB"/>
          </w:rPr>
          <w:t>MGN536</w:t>
        </w:r>
      </w:hyperlink>
      <w:r w:rsidRPr="006424A1">
        <w:rPr>
          <w:rFonts w:ascii="Arial" w:eastAsia="Times New Roman" w:hAnsi="Arial" w:cs="Arial"/>
          <w:lang w:val="en-GB"/>
        </w:rPr>
        <w:t>.</w:t>
      </w:r>
    </w:p>
    <w:p w14:paraId="795A58A4" w14:textId="77777777" w:rsidR="006424A1" w:rsidRPr="006424A1" w:rsidRDefault="006424A1" w:rsidP="006424A1">
      <w:pPr>
        <w:spacing w:after="0" w:line="240" w:lineRule="auto"/>
        <w:ind w:left="735"/>
        <w:jc w:val="both"/>
        <w:rPr>
          <w:rFonts w:ascii="Arial" w:eastAsia="Times New Roman" w:hAnsi="Arial" w:cs="Arial"/>
          <w:lang w:val="en-GB"/>
        </w:rPr>
      </w:pPr>
    </w:p>
    <w:p w14:paraId="1A077FA5" w14:textId="3E707B11" w:rsidR="006424A1" w:rsidRPr="006424A1" w:rsidRDefault="006424A1" w:rsidP="006424A1">
      <w:pPr>
        <w:numPr>
          <w:ilvl w:val="1"/>
          <w:numId w:val="2"/>
        </w:numPr>
        <w:tabs>
          <w:tab w:val="left" w:pos="709"/>
        </w:tabs>
        <w:spacing w:after="0" w:line="240" w:lineRule="auto"/>
        <w:ind w:hanging="735"/>
        <w:jc w:val="both"/>
        <w:rPr>
          <w:rFonts w:ascii="Arial" w:eastAsia="Times New Roman" w:hAnsi="Arial" w:cs="Arial"/>
          <w:lang w:val="en-GB"/>
        </w:rPr>
      </w:pPr>
      <w:r w:rsidRPr="006424A1">
        <w:rPr>
          <w:rFonts w:ascii="Arial" w:eastAsia="Times New Roman" w:hAnsi="Arial" w:cs="Arial"/>
          <w:b/>
          <w:lang w:val="en-GB"/>
        </w:rPr>
        <w:t>Gross Tonnage (GT)</w:t>
      </w:r>
      <w:r w:rsidRPr="006424A1">
        <w:rPr>
          <w:rFonts w:ascii="Arial" w:eastAsia="Times New Roman" w:hAnsi="Arial" w:cs="Arial"/>
          <w:lang w:val="en-GB"/>
        </w:rPr>
        <w:t xml:space="preserve"> means: - </w:t>
      </w:r>
    </w:p>
    <w:p w14:paraId="419FD27D" w14:textId="77777777" w:rsidR="006424A1" w:rsidRPr="006424A1" w:rsidRDefault="006424A1" w:rsidP="006424A1">
      <w:pPr>
        <w:numPr>
          <w:ilvl w:val="0"/>
          <w:numId w:val="3"/>
        </w:numPr>
        <w:tabs>
          <w:tab w:val="left" w:pos="1418"/>
        </w:tabs>
        <w:spacing w:after="0" w:line="240" w:lineRule="auto"/>
        <w:contextualSpacing/>
        <w:jc w:val="both"/>
        <w:rPr>
          <w:rFonts w:ascii="Arial" w:eastAsia="Times New Roman" w:hAnsi="Arial" w:cs="Arial"/>
          <w:lang w:val="en-GB"/>
        </w:rPr>
      </w:pPr>
      <w:r w:rsidRPr="006424A1">
        <w:rPr>
          <w:rFonts w:ascii="Arial" w:eastAsia="Times New Roman" w:hAnsi="Arial" w:cs="Arial"/>
          <w:lang w:val="en-GB"/>
        </w:rPr>
        <w:lastRenderedPageBreak/>
        <w:t xml:space="preserve">in relation to a ship having alternative gross tonnages under paragraph 13 of Schedule 5 of the Merchant Shipping (Tonnage) Regulations 1982 </w:t>
      </w:r>
      <w:hyperlink r:id="rId11" w:history="1">
        <w:r w:rsidRPr="006424A1">
          <w:rPr>
            <w:rFonts w:ascii="Arial" w:eastAsia="Times New Roman" w:hAnsi="Arial" w:cs="Arial"/>
            <w:color w:val="0000FF"/>
            <w:u w:val="single"/>
            <w:lang w:val="en-GB"/>
          </w:rPr>
          <w:t>(SI 1982/841</w:t>
        </w:r>
      </w:hyperlink>
      <w:r w:rsidRPr="006424A1">
        <w:rPr>
          <w:rFonts w:ascii="Arial" w:eastAsia="Times New Roman" w:hAnsi="Arial" w:cs="Arial"/>
          <w:lang w:val="en-GB"/>
        </w:rPr>
        <w:t>) permitted to be used pursuant to regulation 12(1) of the Merchant Shipping (Tonnage) Regulations 1997 (SI 1997/1510) is a reference to the larger of these tonnages;</w:t>
      </w:r>
    </w:p>
    <w:p w14:paraId="2B5ADF8D" w14:textId="77777777" w:rsidR="006424A1" w:rsidRPr="006424A1" w:rsidRDefault="006424A1" w:rsidP="006424A1">
      <w:pPr>
        <w:tabs>
          <w:tab w:val="left" w:pos="709"/>
        </w:tabs>
        <w:spacing w:after="0" w:line="240" w:lineRule="auto"/>
        <w:ind w:left="709" w:hanging="735"/>
        <w:jc w:val="both"/>
        <w:rPr>
          <w:rFonts w:ascii="Arial" w:eastAsia="Times New Roman" w:hAnsi="Arial" w:cs="Arial"/>
          <w:lang w:val="en-GB"/>
        </w:rPr>
      </w:pPr>
    </w:p>
    <w:p w14:paraId="583EEB67" w14:textId="77777777" w:rsidR="006424A1" w:rsidRPr="006424A1" w:rsidRDefault="006424A1" w:rsidP="006424A1">
      <w:pPr>
        <w:numPr>
          <w:ilvl w:val="0"/>
          <w:numId w:val="3"/>
        </w:numPr>
        <w:tabs>
          <w:tab w:val="left" w:pos="1418"/>
        </w:tabs>
        <w:spacing w:after="0" w:line="240" w:lineRule="auto"/>
        <w:contextualSpacing/>
        <w:jc w:val="both"/>
        <w:rPr>
          <w:rFonts w:ascii="Arial" w:eastAsia="Times New Roman" w:hAnsi="Arial" w:cs="Arial"/>
          <w:lang w:val="en-GB"/>
        </w:rPr>
      </w:pPr>
      <w:r w:rsidRPr="006424A1">
        <w:rPr>
          <w:rFonts w:ascii="Arial" w:eastAsia="Times New Roman" w:hAnsi="Arial" w:cs="Arial"/>
          <w:lang w:val="en-GB"/>
        </w:rPr>
        <w:t>in relation to a ship having its tonnage determined both under Part II and regulation 12(2) of those 1997 Regulations is a reference to its gross tonnage as determined under regulation 12(2).</w:t>
      </w:r>
    </w:p>
    <w:p w14:paraId="00D9BDB1" w14:textId="77777777" w:rsidR="006424A1" w:rsidRPr="006424A1" w:rsidRDefault="006424A1" w:rsidP="006424A1">
      <w:pPr>
        <w:tabs>
          <w:tab w:val="left" w:pos="709"/>
        </w:tabs>
        <w:spacing w:after="0" w:line="240" w:lineRule="auto"/>
        <w:ind w:left="709"/>
        <w:jc w:val="both"/>
        <w:rPr>
          <w:rFonts w:ascii="Arial" w:eastAsia="Times New Roman" w:hAnsi="Arial" w:cs="Arial"/>
          <w:lang w:val="en-GB"/>
        </w:rPr>
      </w:pPr>
    </w:p>
    <w:p w14:paraId="3C4ED8A9" w14:textId="77777777" w:rsidR="006424A1" w:rsidRPr="006424A1" w:rsidRDefault="006424A1" w:rsidP="006424A1">
      <w:pPr>
        <w:numPr>
          <w:ilvl w:val="1"/>
          <w:numId w:val="2"/>
        </w:numPr>
        <w:spacing w:after="0" w:line="240" w:lineRule="auto"/>
        <w:ind w:hanging="735"/>
        <w:contextualSpacing/>
        <w:jc w:val="both"/>
        <w:rPr>
          <w:rFonts w:ascii="Arial" w:eastAsia="Times New Roman" w:hAnsi="Arial" w:cs="Arial"/>
          <w:lang w:val="en-GB"/>
        </w:rPr>
      </w:pPr>
      <w:r w:rsidRPr="006424A1">
        <w:rPr>
          <w:rFonts w:ascii="Arial" w:eastAsia="Times New Roman" w:hAnsi="Arial" w:cs="Arial"/>
          <w:b/>
          <w:lang w:val="en-GB"/>
        </w:rPr>
        <w:t xml:space="preserve">Immediate family </w:t>
      </w:r>
      <w:r w:rsidRPr="006424A1">
        <w:rPr>
          <w:rFonts w:ascii="Arial" w:eastAsia="Times New Roman" w:hAnsi="Arial" w:cs="Arial"/>
          <w:lang w:val="en-GB"/>
        </w:rPr>
        <w:t>as defined for</w:t>
      </w:r>
      <w:r w:rsidRPr="006424A1">
        <w:rPr>
          <w:rFonts w:ascii="Arial" w:eastAsia="Times New Roman" w:hAnsi="Arial" w:cs="Arial"/>
          <w:b/>
          <w:lang w:val="en-GB"/>
        </w:rPr>
        <w:t xml:space="preserve"> </w:t>
      </w:r>
      <w:r w:rsidRPr="006424A1">
        <w:rPr>
          <w:rFonts w:ascii="Arial" w:eastAsia="Times New Roman" w:hAnsi="Arial" w:cs="Arial"/>
          <w:lang w:val="en-GB"/>
        </w:rPr>
        <w:t>Pleasure Vessel use means; in relation to an individual, the spouse or civil partner of the individual, and a relative of the individual or the individual's spouse or civil partner; and "relative" means brother, sister, ancestor or lineal descendant.</w:t>
      </w:r>
    </w:p>
    <w:p w14:paraId="37DAAF6D" w14:textId="77777777" w:rsidR="006424A1" w:rsidRPr="006424A1" w:rsidRDefault="006424A1" w:rsidP="006424A1">
      <w:pPr>
        <w:spacing w:after="0" w:line="240" w:lineRule="auto"/>
        <w:jc w:val="both"/>
        <w:rPr>
          <w:rFonts w:ascii="Arial" w:eastAsia="Times New Roman" w:hAnsi="Arial" w:cs="Arial"/>
          <w:lang w:val="en-GB"/>
        </w:rPr>
      </w:pPr>
    </w:p>
    <w:p w14:paraId="5B88BA58" w14:textId="44BB4B99" w:rsidR="006424A1" w:rsidRPr="006424A1" w:rsidRDefault="006424A1" w:rsidP="006424A1">
      <w:pPr>
        <w:spacing w:after="0" w:line="240" w:lineRule="auto"/>
        <w:ind w:left="709" w:hanging="709"/>
        <w:jc w:val="both"/>
        <w:rPr>
          <w:rFonts w:ascii="Arial" w:eastAsia="Times New Roman" w:hAnsi="Arial" w:cs="Arial"/>
          <w:lang w:val="en-GB"/>
        </w:rPr>
      </w:pPr>
      <w:r w:rsidRPr="006424A1">
        <w:rPr>
          <w:rFonts w:ascii="Arial" w:eastAsia="Times New Roman" w:hAnsi="Arial" w:cs="Arial"/>
          <w:lang w:val="en-GB"/>
        </w:rPr>
        <w:t>2.5</w:t>
      </w:r>
      <w:r w:rsidRPr="006424A1">
        <w:rPr>
          <w:rFonts w:ascii="Arial" w:eastAsia="Times New Roman" w:hAnsi="Arial" w:cs="Arial"/>
          <w:lang w:val="en-GB"/>
        </w:rPr>
        <w:tab/>
      </w:r>
      <w:r w:rsidRPr="006424A1">
        <w:rPr>
          <w:rFonts w:ascii="Arial" w:eastAsia="Times New Roman" w:hAnsi="Arial" w:cs="Arial"/>
          <w:b/>
          <w:lang w:val="en-GB"/>
        </w:rPr>
        <w:t>International Maritime Organization (IMO)</w:t>
      </w:r>
      <w:r w:rsidRPr="006424A1">
        <w:rPr>
          <w:rFonts w:ascii="Arial" w:eastAsia="Times New Roman" w:hAnsi="Arial" w:cs="Arial"/>
          <w:lang w:val="en-GB"/>
        </w:rPr>
        <w:t>, a speciali</w:t>
      </w:r>
      <w:r w:rsidR="00F861C9">
        <w:rPr>
          <w:rFonts w:ascii="Arial" w:eastAsia="Times New Roman" w:hAnsi="Arial" w:cs="Arial"/>
          <w:lang w:val="en-GB"/>
        </w:rPr>
        <w:t>s</w:t>
      </w:r>
      <w:r w:rsidRPr="006424A1">
        <w:rPr>
          <w:rFonts w:ascii="Arial" w:eastAsia="Times New Roman" w:hAnsi="Arial" w:cs="Arial"/>
          <w:lang w:val="en-GB"/>
        </w:rPr>
        <w:t xml:space="preserve">ed </w:t>
      </w:r>
      <w:r w:rsidR="00F861C9">
        <w:rPr>
          <w:rFonts w:ascii="Arial" w:eastAsia="Times New Roman" w:hAnsi="Arial" w:cs="Arial"/>
          <w:lang w:val="en-GB"/>
        </w:rPr>
        <w:t xml:space="preserve">agency of the </w:t>
      </w:r>
      <w:r w:rsidRPr="006424A1">
        <w:rPr>
          <w:rFonts w:ascii="Arial" w:eastAsia="Times New Roman" w:hAnsi="Arial" w:cs="Arial"/>
          <w:lang w:val="en-GB"/>
        </w:rPr>
        <w:t>United Nations.</w:t>
      </w:r>
    </w:p>
    <w:p w14:paraId="2761A254" w14:textId="77777777" w:rsidR="006424A1" w:rsidRPr="006424A1" w:rsidRDefault="006424A1" w:rsidP="006424A1">
      <w:pPr>
        <w:spacing w:after="0" w:line="240" w:lineRule="auto"/>
        <w:ind w:left="709" w:hanging="709"/>
        <w:jc w:val="both"/>
        <w:rPr>
          <w:rFonts w:ascii="Arial" w:eastAsia="Times New Roman" w:hAnsi="Arial" w:cs="Arial"/>
          <w:b/>
          <w:lang w:val="en-GB"/>
        </w:rPr>
      </w:pPr>
    </w:p>
    <w:p w14:paraId="679D3A9E" w14:textId="5889ADB3" w:rsidR="006424A1" w:rsidRPr="006424A1" w:rsidRDefault="006424A1" w:rsidP="006424A1">
      <w:pPr>
        <w:spacing w:after="0" w:line="240" w:lineRule="auto"/>
        <w:ind w:left="709" w:hanging="709"/>
        <w:jc w:val="both"/>
        <w:rPr>
          <w:rFonts w:ascii="Arial" w:eastAsia="Times New Roman" w:hAnsi="Arial" w:cs="Arial"/>
          <w:lang w:val="en-GB"/>
        </w:rPr>
      </w:pPr>
      <w:r w:rsidRPr="00587982">
        <w:rPr>
          <w:rFonts w:ascii="Arial" w:eastAsia="Times New Roman" w:hAnsi="Arial" w:cs="Arial"/>
          <w:lang w:val="en-GB"/>
        </w:rPr>
        <w:t>2.6</w:t>
      </w:r>
      <w:r w:rsidRPr="00587982">
        <w:rPr>
          <w:rFonts w:ascii="Arial" w:eastAsia="Times New Roman" w:hAnsi="Arial" w:cs="Arial"/>
          <w:b/>
          <w:lang w:val="en-GB"/>
        </w:rPr>
        <w:tab/>
      </w:r>
      <w:r w:rsidR="008A614D" w:rsidRPr="00587982">
        <w:rPr>
          <w:rFonts w:ascii="Arial" w:eastAsia="Times New Roman" w:hAnsi="Arial" w:cs="Arial"/>
          <w:b/>
          <w:lang w:val="en-GB"/>
        </w:rPr>
        <w:t xml:space="preserve">Intended Pleasure Vessel </w:t>
      </w:r>
      <w:r w:rsidR="008A614D" w:rsidRPr="00587982">
        <w:rPr>
          <w:rFonts w:ascii="Arial" w:eastAsia="Times New Roman" w:hAnsi="Arial" w:cs="Arial"/>
          <w:lang w:val="en-GB"/>
        </w:rPr>
        <w:t xml:space="preserve">means </w:t>
      </w:r>
      <w:r w:rsidR="00B635B7" w:rsidRPr="00587982">
        <w:rPr>
          <w:rFonts w:ascii="Arial" w:eastAsia="Times New Roman" w:hAnsi="Arial" w:cs="Arial"/>
          <w:lang w:val="en-GB"/>
        </w:rPr>
        <w:t>for Part 1 of th</w:t>
      </w:r>
      <w:r w:rsidR="00821DA4" w:rsidRPr="00587982">
        <w:rPr>
          <w:rFonts w:ascii="Arial" w:eastAsia="Times New Roman" w:hAnsi="Arial" w:cs="Arial"/>
          <w:lang w:val="en-GB"/>
        </w:rPr>
        <w:t xml:space="preserve">is Code of Practice </w:t>
      </w:r>
      <w:r w:rsidR="008A614D" w:rsidRPr="00587982">
        <w:rPr>
          <w:rFonts w:ascii="Arial" w:eastAsia="Times New Roman" w:hAnsi="Arial" w:cs="Arial"/>
          <w:lang w:val="en-GB"/>
        </w:rPr>
        <w:t xml:space="preserve">any vessel intended to be used or normally in use as a </w:t>
      </w:r>
      <w:r w:rsidR="00B635B7" w:rsidRPr="00587982">
        <w:rPr>
          <w:rFonts w:ascii="Arial" w:eastAsia="Times New Roman" w:hAnsi="Arial" w:cs="Arial"/>
          <w:lang w:val="en-GB"/>
        </w:rPr>
        <w:t>P</w:t>
      </w:r>
      <w:r w:rsidR="008A614D" w:rsidRPr="00587982">
        <w:rPr>
          <w:rFonts w:ascii="Arial" w:eastAsia="Times New Roman" w:hAnsi="Arial" w:cs="Arial"/>
          <w:lang w:val="en-GB"/>
        </w:rPr>
        <w:t xml:space="preserve">leasure </w:t>
      </w:r>
      <w:proofErr w:type="gramStart"/>
      <w:r w:rsidR="00B635B7" w:rsidRPr="00587982">
        <w:rPr>
          <w:rFonts w:ascii="Arial" w:eastAsia="Times New Roman" w:hAnsi="Arial" w:cs="Arial"/>
          <w:lang w:val="en-GB"/>
        </w:rPr>
        <w:t>V</w:t>
      </w:r>
      <w:r w:rsidR="008A614D" w:rsidRPr="00587982">
        <w:rPr>
          <w:rFonts w:ascii="Arial" w:eastAsia="Times New Roman" w:hAnsi="Arial" w:cs="Arial"/>
          <w:lang w:val="en-GB"/>
        </w:rPr>
        <w:t>essel</w:t>
      </w:r>
      <w:proofErr w:type="gramEnd"/>
      <w:r w:rsidR="008A614D" w:rsidRPr="00587982">
        <w:rPr>
          <w:rFonts w:ascii="Arial" w:eastAsia="Times New Roman" w:hAnsi="Arial" w:cs="Arial"/>
          <w:lang w:val="en-GB"/>
        </w:rPr>
        <w:t xml:space="preserve"> but</w:t>
      </w:r>
      <w:r w:rsidR="00ED2A25" w:rsidRPr="00587982">
        <w:rPr>
          <w:rFonts w:ascii="Arial" w:eastAsia="Times New Roman" w:hAnsi="Arial" w:cs="Arial"/>
          <w:lang w:val="en-GB"/>
        </w:rPr>
        <w:t xml:space="preserve"> which</w:t>
      </w:r>
      <w:r w:rsidR="008A614D" w:rsidRPr="00587982">
        <w:rPr>
          <w:rFonts w:ascii="Arial" w:eastAsia="Times New Roman" w:hAnsi="Arial" w:cs="Arial"/>
          <w:lang w:val="en-GB"/>
        </w:rPr>
        <w:t xml:space="preserve"> is </w:t>
      </w:r>
      <w:r w:rsidR="00CB29AF" w:rsidRPr="00587982">
        <w:rPr>
          <w:rFonts w:ascii="Arial" w:eastAsia="Times New Roman" w:hAnsi="Arial" w:cs="Arial"/>
          <w:lang w:val="en-GB"/>
        </w:rPr>
        <w:t xml:space="preserve">used </w:t>
      </w:r>
      <w:r w:rsidR="008A614D" w:rsidRPr="00587982">
        <w:rPr>
          <w:rFonts w:ascii="Arial" w:eastAsia="Times New Roman" w:hAnsi="Arial" w:cs="Arial"/>
          <w:lang w:val="en-GB"/>
        </w:rPr>
        <w:t xml:space="preserve">at sea on a single-voyage basis by the vessel owner, manufacturer, broker, surveyor, or repairer for business purposes relating to </w:t>
      </w:r>
      <w:r w:rsidR="00CF7235">
        <w:rPr>
          <w:rFonts w:ascii="Arial" w:eastAsia="Times New Roman" w:hAnsi="Arial" w:cs="Arial"/>
          <w:lang w:val="en-GB"/>
        </w:rPr>
        <w:t xml:space="preserve">sale, </w:t>
      </w:r>
      <w:r w:rsidR="008A614D" w:rsidRPr="00587982">
        <w:rPr>
          <w:rFonts w:ascii="Arial" w:eastAsia="Times New Roman" w:hAnsi="Arial" w:cs="Arial"/>
          <w:lang w:val="en-GB"/>
        </w:rPr>
        <w:t xml:space="preserve">repair, post-production / post-repair / mid-survey sea trials, customer sea trials, </w:t>
      </w:r>
      <w:bookmarkStart w:id="4" w:name="_Hlk520201003"/>
      <w:r w:rsidR="008A614D" w:rsidRPr="00587982">
        <w:rPr>
          <w:rFonts w:ascii="Arial" w:eastAsia="Times New Roman" w:hAnsi="Arial" w:cs="Arial"/>
          <w:lang w:val="en-GB"/>
        </w:rPr>
        <w:t xml:space="preserve">or vessel delivery </w:t>
      </w:r>
      <w:r w:rsidR="00562D9B" w:rsidRPr="00587982">
        <w:rPr>
          <w:rFonts w:ascii="Arial" w:eastAsia="Times New Roman" w:hAnsi="Arial" w:cs="Arial"/>
          <w:lang w:val="en-GB"/>
        </w:rPr>
        <w:t xml:space="preserve">for use in connection </w:t>
      </w:r>
      <w:r w:rsidR="00133953" w:rsidRPr="00587982">
        <w:rPr>
          <w:rFonts w:ascii="Arial" w:eastAsia="Times New Roman" w:hAnsi="Arial" w:cs="Arial"/>
          <w:lang w:val="en-GB"/>
        </w:rPr>
        <w:t>with</w:t>
      </w:r>
      <w:r w:rsidR="00562D9B" w:rsidRPr="00587982">
        <w:rPr>
          <w:rFonts w:ascii="Arial" w:eastAsia="Times New Roman" w:hAnsi="Arial" w:cs="Arial"/>
          <w:lang w:val="en-GB"/>
        </w:rPr>
        <w:t xml:space="preserve"> that business</w:t>
      </w:r>
      <w:r w:rsidR="00133953" w:rsidRPr="00587982">
        <w:rPr>
          <w:rFonts w:ascii="Arial" w:eastAsia="Times New Roman" w:hAnsi="Arial" w:cs="Arial"/>
          <w:lang w:val="en-GB"/>
        </w:rPr>
        <w:t xml:space="preserve"> purpose</w:t>
      </w:r>
      <w:bookmarkEnd w:id="4"/>
      <w:r w:rsidR="00E94242" w:rsidRPr="00587982">
        <w:rPr>
          <w:rFonts w:ascii="Arial" w:eastAsia="Times New Roman" w:hAnsi="Arial" w:cs="Arial"/>
          <w:lang w:val="en-GB"/>
        </w:rPr>
        <w:t>.</w:t>
      </w:r>
      <w:r w:rsidR="00B635B7" w:rsidRPr="00587982">
        <w:rPr>
          <w:rFonts w:ascii="Arial" w:eastAsia="Times New Roman" w:hAnsi="Arial" w:cs="Arial"/>
          <w:lang w:val="en-GB"/>
        </w:rPr>
        <w:t xml:space="preserve"> For Part 2 of th</w:t>
      </w:r>
      <w:r w:rsidR="00821DA4" w:rsidRPr="00587982">
        <w:rPr>
          <w:rFonts w:ascii="Arial" w:eastAsia="Times New Roman" w:hAnsi="Arial" w:cs="Arial"/>
          <w:lang w:val="en-GB"/>
        </w:rPr>
        <w:t xml:space="preserve">is </w:t>
      </w:r>
      <w:r w:rsidR="00B635B7" w:rsidRPr="00587982">
        <w:rPr>
          <w:rFonts w:ascii="Arial" w:eastAsia="Times New Roman" w:hAnsi="Arial" w:cs="Arial"/>
          <w:lang w:val="en-GB"/>
        </w:rPr>
        <w:t xml:space="preserve">Code </w:t>
      </w:r>
      <w:r w:rsidR="00821DA4" w:rsidRPr="00587982">
        <w:rPr>
          <w:rFonts w:ascii="Arial" w:eastAsia="Times New Roman" w:hAnsi="Arial" w:cs="Arial"/>
          <w:lang w:val="en-GB"/>
        </w:rPr>
        <w:t xml:space="preserve">of Practice, </w:t>
      </w:r>
      <w:r w:rsidR="00B635B7" w:rsidRPr="00587982">
        <w:rPr>
          <w:rFonts w:ascii="Arial" w:eastAsia="Times New Roman" w:hAnsi="Arial" w:cs="Arial"/>
          <w:lang w:val="en-GB"/>
        </w:rPr>
        <w:t xml:space="preserve">Intended Pleasure Vessel means </w:t>
      </w:r>
      <w:bookmarkStart w:id="5" w:name="_Hlk520216665"/>
      <w:r w:rsidR="00B635B7" w:rsidRPr="00587982">
        <w:rPr>
          <w:rFonts w:ascii="Arial" w:eastAsia="Times New Roman" w:hAnsi="Arial" w:cs="Arial"/>
          <w:lang w:val="en-GB"/>
        </w:rPr>
        <w:t xml:space="preserve">any vessel intended to be used or normally in use </w:t>
      </w:r>
      <w:r w:rsidR="00CB29AF" w:rsidRPr="00587982">
        <w:rPr>
          <w:rFonts w:ascii="Arial" w:eastAsia="Times New Roman" w:hAnsi="Arial" w:cs="Arial"/>
          <w:lang w:val="en-GB"/>
        </w:rPr>
        <w:t xml:space="preserve">as a Pleasure </w:t>
      </w:r>
      <w:proofErr w:type="gramStart"/>
      <w:r w:rsidR="00CB29AF" w:rsidRPr="00587982">
        <w:rPr>
          <w:rFonts w:ascii="Arial" w:eastAsia="Times New Roman" w:hAnsi="Arial" w:cs="Arial"/>
          <w:lang w:val="en-GB"/>
        </w:rPr>
        <w:t>Vessel</w:t>
      </w:r>
      <w:proofErr w:type="gramEnd"/>
      <w:r w:rsidR="00CB29AF" w:rsidRPr="00587982">
        <w:rPr>
          <w:rFonts w:ascii="Arial" w:eastAsia="Times New Roman" w:hAnsi="Arial" w:cs="Arial"/>
          <w:lang w:val="en-GB"/>
        </w:rPr>
        <w:t xml:space="preserve"> but which is used at sea as a Race Support Boat.</w:t>
      </w:r>
      <w:bookmarkEnd w:id="5"/>
    </w:p>
    <w:p w14:paraId="15DEB1E4" w14:textId="77777777" w:rsidR="006424A1" w:rsidRPr="006424A1" w:rsidRDefault="006424A1" w:rsidP="006424A1">
      <w:pPr>
        <w:spacing w:after="0" w:line="240" w:lineRule="auto"/>
        <w:ind w:left="709" w:hanging="709"/>
        <w:jc w:val="both"/>
        <w:rPr>
          <w:rFonts w:ascii="Arial" w:eastAsia="Times New Roman" w:hAnsi="Arial" w:cs="Arial"/>
          <w:b/>
          <w:lang w:val="en-GB"/>
        </w:rPr>
      </w:pPr>
    </w:p>
    <w:p w14:paraId="1B5B4049" w14:textId="77777777" w:rsidR="006424A1" w:rsidRPr="006424A1" w:rsidRDefault="006424A1" w:rsidP="006424A1">
      <w:pPr>
        <w:spacing w:after="0" w:line="240" w:lineRule="auto"/>
        <w:ind w:left="709" w:hanging="709"/>
        <w:jc w:val="both"/>
        <w:rPr>
          <w:rFonts w:ascii="Arial" w:eastAsia="Times New Roman" w:hAnsi="Arial" w:cs="Arial"/>
          <w:lang w:val="en-GB"/>
        </w:rPr>
      </w:pPr>
      <w:r w:rsidRPr="006424A1">
        <w:rPr>
          <w:rFonts w:ascii="Arial" w:eastAsia="Times New Roman" w:hAnsi="Arial" w:cs="Arial"/>
          <w:lang w:val="en-GB"/>
        </w:rPr>
        <w:t>2.7</w:t>
      </w:r>
      <w:r w:rsidRPr="006424A1">
        <w:rPr>
          <w:rFonts w:ascii="Arial" w:eastAsia="Times New Roman" w:hAnsi="Arial" w:cs="Arial"/>
          <w:b/>
          <w:lang w:val="en-GB"/>
        </w:rPr>
        <w:tab/>
        <w:t>Length</w:t>
      </w:r>
      <w:r w:rsidRPr="006424A1">
        <w:rPr>
          <w:rFonts w:ascii="Arial" w:eastAsia="Times New Roman" w:hAnsi="Arial" w:cs="Arial"/>
          <w:lang w:val="en-GB"/>
        </w:rPr>
        <w:t xml:space="preserve"> </w:t>
      </w:r>
      <w:r w:rsidRPr="006424A1">
        <w:rPr>
          <w:rFonts w:ascii="Arial" w:eastAsia="Times New Roman" w:hAnsi="Arial" w:cs="Arial"/>
          <w:b/>
          <w:lang w:val="en-GB"/>
        </w:rPr>
        <w:t>(of vessel) for a registered ship</w:t>
      </w:r>
      <w:r w:rsidRPr="006424A1">
        <w:rPr>
          <w:rFonts w:ascii="Arial" w:eastAsia="Times New Roman" w:hAnsi="Arial" w:cs="Arial"/>
          <w:lang w:val="en-GB"/>
        </w:rPr>
        <w:t xml:space="preserve"> means registered length.  Registered Length is the “length” as defined in the Merchant Shipping (Tonnage) Regulations 1997, (</w:t>
      </w:r>
      <w:hyperlink r:id="rId12" w:history="1">
        <w:r w:rsidRPr="006424A1">
          <w:rPr>
            <w:rFonts w:ascii="Arial" w:eastAsia="Times New Roman" w:hAnsi="Arial" w:cs="Arial"/>
            <w:color w:val="0000FF"/>
            <w:u w:val="single"/>
            <w:lang w:val="en-GB"/>
          </w:rPr>
          <w:t>SI 1997/1510</w:t>
        </w:r>
      </w:hyperlink>
      <w:r w:rsidRPr="006424A1">
        <w:rPr>
          <w:rFonts w:ascii="Arial" w:eastAsia="Times New Roman" w:hAnsi="Arial" w:cs="Arial"/>
          <w:lang w:val="en-GB"/>
        </w:rPr>
        <w:t>) which is defined as the greater distance of the following distances –</w:t>
      </w:r>
    </w:p>
    <w:p w14:paraId="16BDFCCD" w14:textId="77777777" w:rsidR="006424A1" w:rsidRPr="006424A1" w:rsidRDefault="006424A1" w:rsidP="006424A1">
      <w:pPr>
        <w:spacing w:after="0" w:line="240" w:lineRule="auto"/>
        <w:ind w:left="709" w:hanging="709"/>
        <w:jc w:val="both"/>
        <w:rPr>
          <w:rFonts w:ascii="Arial" w:eastAsia="Times New Roman" w:hAnsi="Arial" w:cs="Arial"/>
          <w:lang w:val="en-GB"/>
        </w:rPr>
      </w:pPr>
      <w:r w:rsidRPr="006424A1">
        <w:rPr>
          <w:rFonts w:ascii="Arial" w:eastAsia="Times New Roman" w:hAnsi="Arial" w:cs="Arial"/>
          <w:lang w:val="en-GB"/>
        </w:rPr>
        <w:t xml:space="preserve"> </w:t>
      </w:r>
    </w:p>
    <w:p w14:paraId="1197F481" w14:textId="77777777" w:rsidR="006424A1" w:rsidRPr="006424A1" w:rsidRDefault="006424A1" w:rsidP="006424A1">
      <w:pPr>
        <w:spacing w:after="0" w:line="240" w:lineRule="auto"/>
        <w:ind w:left="709" w:hanging="709"/>
        <w:jc w:val="both"/>
        <w:rPr>
          <w:rFonts w:ascii="Arial" w:eastAsia="Times New Roman" w:hAnsi="Arial" w:cs="Arial"/>
          <w:lang w:val="en-GB"/>
        </w:rPr>
      </w:pPr>
      <w:r w:rsidRPr="006424A1">
        <w:rPr>
          <w:rFonts w:ascii="Arial" w:eastAsia="Times New Roman" w:hAnsi="Arial" w:cs="Arial"/>
          <w:lang w:val="en-GB"/>
        </w:rPr>
        <w:tab/>
        <w:t>(a) the distance between the fore side of the stem and the axis of the rudder stock; or</w:t>
      </w:r>
    </w:p>
    <w:p w14:paraId="0D8BBCE7" w14:textId="77777777" w:rsidR="006424A1" w:rsidRPr="006424A1" w:rsidRDefault="006424A1" w:rsidP="006424A1">
      <w:pPr>
        <w:spacing w:after="0" w:line="240" w:lineRule="auto"/>
        <w:ind w:left="709" w:hanging="709"/>
        <w:jc w:val="both"/>
        <w:rPr>
          <w:rFonts w:ascii="Arial" w:eastAsia="Times New Roman" w:hAnsi="Arial" w:cs="Arial"/>
          <w:lang w:val="en-GB"/>
        </w:rPr>
      </w:pPr>
    </w:p>
    <w:p w14:paraId="44DA9AB2" w14:textId="77777777" w:rsidR="006424A1" w:rsidRPr="006424A1" w:rsidRDefault="006424A1" w:rsidP="006424A1">
      <w:pPr>
        <w:spacing w:after="0" w:line="240" w:lineRule="auto"/>
        <w:ind w:left="709" w:hanging="709"/>
        <w:jc w:val="both"/>
        <w:rPr>
          <w:rFonts w:ascii="Arial" w:eastAsia="Times New Roman" w:hAnsi="Arial" w:cs="Arial"/>
          <w:lang w:val="en-GB"/>
        </w:rPr>
      </w:pPr>
      <w:r w:rsidRPr="006424A1">
        <w:rPr>
          <w:rFonts w:ascii="Arial" w:eastAsia="Times New Roman" w:hAnsi="Arial" w:cs="Arial"/>
          <w:lang w:val="en-GB"/>
        </w:rPr>
        <w:tab/>
        <w:t>(b) 96 per cent of the distance between the fore side of the stem and the aft side of the stern;</w:t>
      </w:r>
    </w:p>
    <w:p w14:paraId="116D8206" w14:textId="77777777" w:rsidR="006424A1" w:rsidRPr="006424A1" w:rsidRDefault="006424A1" w:rsidP="006424A1">
      <w:pPr>
        <w:spacing w:after="0" w:line="240" w:lineRule="auto"/>
        <w:ind w:left="709" w:hanging="709"/>
        <w:jc w:val="both"/>
        <w:rPr>
          <w:rFonts w:ascii="Arial" w:eastAsia="Times New Roman" w:hAnsi="Arial" w:cs="Arial"/>
          <w:lang w:val="en-GB"/>
        </w:rPr>
      </w:pPr>
    </w:p>
    <w:p w14:paraId="3121CE1D" w14:textId="77777777" w:rsidR="006424A1" w:rsidRPr="006424A1" w:rsidRDefault="006424A1" w:rsidP="006424A1">
      <w:pPr>
        <w:spacing w:after="0" w:line="240" w:lineRule="auto"/>
        <w:ind w:left="709" w:hanging="709"/>
        <w:jc w:val="both"/>
        <w:rPr>
          <w:rFonts w:ascii="Arial" w:eastAsia="Times New Roman" w:hAnsi="Arial" w:cs="Arial"/>
          <w:lang w:val="en-GB"/>
        </w:rPr>
      </w:pPr>
      <w:r w:rsidRPr="006424A1">
        <w:rPr>
          <w:rFonts w:ascii="Arial" w:eastAsia="Times New Roman" w:hAnsi="Arial" w:cs="Arial"/>
          <w:lang w:val="en-GB"/>
        </w:rPr>
        <w:tab/>
        <w:t>the points and measurements being taken respectively at and along a waterline at 85 per cent of the least moulded depth of the ship. In the case of a ship having a rake of keel the waterline shall be parallel to the designed waterline.</w:t>
      </w:r>
    </w:p>
    <w:p w14:paraId="78ECEF45" w14:textId="77777777" w:rsidR="006424A1" w:rsidRPr="006424A1" w:rsidRDefault="006424A1" w:rsidP="006424A1">
      <w:pPr>
        <w:spacing w:after="0" w:line="240" w:lineRule="auto"/>
        <w:ind w:left="709" w:hanging="709"/>
        <w:jc w:val="both"/>
        <w:rPr>
          <w:rFonts w:ascii="Arial" w:eastAsia="Times New Roman" w:hAnsi="Arial" w:cs="Arial"/>
          <w:lang w:val="en-GB"/>
        </w:rPr>
      </w:pPr>
    </w:p>
    <w:p w14:paraId="34A427DF" w14:textId="74E8AFCD" w:rsidR="006424A1" w:rsidRDefault="006424A1" w:rsidP="006424A1">
      <w:pPr>
        <w:spacing w:after="0" w:line="240" w:lineRule="auto"/>
        <w:ind w:left="709" w:hanging="709"/>
        <w:jc w:val="both"/>
        <w:rPr>
          <w:rFonts w:ascii="Arial" w:eastAsia="Times New Roman" w:hAnsi="Arial" w:cs="Arial"/>
          <w:lang w:val="en-GB"/>
        </w:rPr>
      </w:pPr>
      <w:r w:rsidRPr="006424A1">
        <w:rPr>
          <w:rFonts w:ascii="Arial" w:eastAsia="Times New Roman" w:hAnsi="Arial" w:cs="Arial"/>
          <w:lang w:val="en-GB"/>
        </w:rPr>
        <w:t>2.8</w:t>
      </w:r>
      <w:r w:rsidRPr="006424A1">
        <w:rPr>
          <w:rFonts w:ascii="Arial" w:eastAsia="Times New Roman" w:hAnsi="Arial" w:cs="Arial"/>
          <w:b/>
          <w:lang w:val="en-GB"/>
        </w:rPr>
        <w:tab/>
        <w:t>Length (of a vessel) for an unregistered ship</w:t>
      </w:r>
      <w:r w:rsidRPr="006424A1">
        <w:rPr>
          <w:rFonts w:ascii="Arial" w:eastAsia="Times New Roman" w:hAnsi="Arial" w:cs="Arial"/>
          <w:lang w:val="en-GB"/>
        </w:rPr>
        <w:t xml:space="preserve"> means the length from the fore part of the stem to the aft side of the head of the stern post or, if no stern post is fitted to take the rudder, to the fore side of the rudder stock at the point where the rudder passes out of the hull;</w:t>
      </w:r>
    </w:p>
    <w:p w14:paraId="1DAD3619" w14:textId="190122D8" w:rsidR="008323A6" w:rsidRDefault="008323A6" w:rsidP="006424A1">
      <w:pPr>
        <w:spacing w:after="0" w:line="240" w:lineRule="auto"/>
        <w:ind w:left="709" w:hanging="709"/>
        <w:jc w:val="both"/>
        <w:rPr>
          <w:rFonts w:ascii="Arial" w:eastAsia="Times New Roman" w:hAnsi="Arial" w:cs="Arial"/>
          <w:lang w:val="en-GB"/>
        </w:rPr>
      </w:pPr>
    </w:p>
    <w:p w14:paraId="5BA27010" w14:textId="7D9D1875" w:rsidR="008323A6" w:rsidRPr="006424A1" w:rsidRDefault="008323A6" w:rsidP="006424A1">
      <w:pPr>
        <w:spacing w:after="0" w:line="240" w:lineRule="auto"/>
        <w:ind w:left="709" w:hanging="709"/>
        <w:jc w:val="both"/>
        <w:rPr>
          <w:rFonts w:ascii="Arial" w:eastAsia="Times New Roman" w:hAnsi="Arial" w:cs="Arial"/>
          <w:lang w:val="en-GB"/>
        </w:rPr>
      </w:pPr>
      <w:r>
        <w:rPr>
          <w:rFonts w:ascii="Arial" w:eastAsia="Times New Roman" w:hAnsi="Arial" w:cs="Arial"/>
          <w:lang w:val="en-GB"/>
        </w:rPr>
        <w:t>2.9</w:t>
      </w:r>
      <w:r>
        <w:rPr>
          <w:rFonts w:ascii="Arial" w:eastAsia="Times New Roman" w:hAnsi="Arial" w:cs="Arial"/>
          <w:lang w:val="en-GB"/>
        </w:rPr>
        <w:tab/>
      </w:r>
      <w:r w:rsidRPr="008323A6">
        <w:rPr>
          <w:rFonts w:ascii="Arial" w:eastAsia="Times New Roman" w:hAnsi="Arial" w:cs="Arial"/>
          <w:b/>
          <w:lang w:val="en-GB"/>
        </w:rPr>
        <w:t>Manufacturer</w:t>
      </w:r>
      <w:r>
        <w:rPr>
          <w:rFonts w:ascii="Arial" w:eastAsia="Times New Roman" w:hAnsi="Arial" w:cs="Arial"/>
          <w:lang w:val="en-GB"/>
        </w:rPr>
        <w:t xml:space="preserve"> means the individual or body corporate which constructed the vessel or is contracted by the </w:t>
      </w:r>
      <w:r w:rsidRPr="008323A6">
        <w:rPr>
          <w:rFonts w:ascii="Arial" w:eastAsia="Times New Roman" w:hAnsi="Arial" w:cs="Arial"/>
          <w:lang w:val="en-GB"/>
        </w:rPr>
        <w:t>individual or body corporate which constructed the vessel</w:t>
      </w:r>
      <w:r>
        <w:rPr>
          <w:rFonts w:ascii="Arial" w:eastAsia="Times New Roman" w:hAnsi="Arial" w:cs="Arial"/>
          <w:lang w:val="en-GB"/>
        </w:rPr>
        <w:t xml:space="preserve"> to act as their </w:t>
      </w:r>
      <w:r w:rsidR="006514FC">
        <w:rPr>
          <w:rFonts w:ascii="Arial" w:eastAsia="Times New Roman" w:hAnsi="Arial" w:cs="Arial"/>
          <w:lang w:val="en-GB"/>
        </w:rPr>
        <w:t xml:space="preserve">main </w:t>
      </w:r>
      <w:r>
        <w:rPr>
          <w:rFonts w:ascii="Arial" w:eastAsia="Times New Roman" w:hAnsi="Arial" w:cs="Arial"/>
          <w:lang w:val="en-GB"/>
        </w:rPr>
        <w:t>agent within the UK.</w:t>
      </w:r>
    </w:p>
    <w:p w14:paraId="189A6EF4" w14:textId="77777777" w:rsidR="006424A1" w:rsidRPr="006424A1" w:rsidRDefault="006424A1" w:rsidP="006424A1">
      <w:pPr>
        <w:spacing w:after="0" w:line="240" w:lineRule="auto"/>
        <w:ind w:left="735"/>
        <w:contextualSpacing/>
        <w:jc w:val="both"/>
        <w:rPr>
          <w:rFonts w:ascii="Arial" w:eastAsia="Times New Roman" w:hAnsi="Arial" w:cs="Arial"/>
          <w:lang w:val="en-GB"/>
        </w:rPr>
      </w:pPr>
    </w:p>
    <w:p w14:paraId="779F516A" w14:textId="7E843387" w:rsidR="006424A1" w:rsidRPr="006424A1" w:rsidRDefault="006424A1" w:rsidP="006424A1">
      <w:pPr>
        <w:spacing w:after="0" w:line="240" w:lineRule="auto"/>
        <w:ind w:left="709" w:hanging="709"/>
        <w:jc w:val="both"/>
        <w:rPr>
          <w:rFonts w:ascii="Arial" w:eastAsia="Times New Roman" w:hAnsi="Arial" w:cs="Arial"/>
          <w:lang w:val="en-GB"/>
        </w:rPr>
      </w:pPr>
      <w:r w:rsidRPr="006424A1">
        <w:rPr>
          <w:rFonts w:ascii="Arial" w:eastAsia="Times New Roman" w:hAnsi="Arial" w:cs="Arial"/>
          <w:lang w:val="en-GB"/>
        </w:rPr>
        <w:t>2.</w:t>
      </w:r>
      <w:r w:rsidR="008323A6">
        <w:rPr>
          <w:rFonts w:ascii="Arial" w:eastAsia="Times New Roman" w:hAnsi="Arial" w:cs="Arial"/>
          <w:lang w:val="en-GB"/>
        </w:rPr>
        <w:t>10</w:t>
      </w:r>
      <w:r w:rsidRPr="006424A1">
        <w:rPr>
          <w:rFonts w:ascii="Arial" w:eastAsia="Times New Roman" w:hAnsi="Arial" w:cs="Arial"/>
          <w:lang w:val="en-GB"/>
        </w:rPr>
        <w:tab/>
      </w:r>
      <w:hyperlink r:id="rId13" w:history="1">
        <w:r w:rsidRPr="006424A1">
          <w:rPr>
            <w:rFonts w:ascii="Arial" w:eastAsia="Times New Roman" w:hAnsi="Arial" w:cs="Arial"/>
            <w:color w:val="0000FF"/>
            <w:u w:val="single"/>
            <w:lang w:val="en-GB"/>
          </w:rPr>
          <w:t>MGN280</w:t>
        </w:r>
      </w:hyperlink>
      <w:r w:rsidRPr="006424A1">
        <w:rPr>
          <w:rFonts w:ascii="Arial" w:eastAsia="Times New Roman" w:hAnsi="Arial" w:cs="Arial"/>
          <w:lang w:val="en-GB"/>
        </w:rPr>
        <w:t xml:space="preserve"> (for Annex 1) means the Small Commercial Vessels in Commercial Use for Sport or Pleasure, Workboats and Pilot Boats – Alternative Construction Standards.</w:t>
      </w:r>
    </w:p>
    <w:p w14:paraId="36035A5A" w14:textId="77777777" w:rsidR="006424A1" w:rsidRPr="006424A1" w:rsidRDefault="006424A1" w:rsidP="006424A1">
      <w:pPr>
        <w:spacing w:after="0" w:line="240" w:lineRule="auto"/>
        <w:ind w:left="709" w:hanging="709"/>
        <w:jc w:val="both"/>
        <w:rPr>
          <w:rFonts w:ascii="Arial" w:eastAsia="Times New Roman" w:hAnsi="Arial" w:cs="Arial"/>
          <w:lang w:val="en-GB"/>
        </w:rPr>
      </w:pPr>
    </w:p>
    <w:p w14:paraId="39ADF880" w14:textId="66C44FD8" w:rsidR="006424A1" w:rsidRPr="008323A6" w:rsidRDefault="006424A1" w:rsidP="008323A6">
      <w:pPr>
        <w:pStyle w:val="ListParagraph"/>
        <w:numPr>
          <w:ilvl w:val="1"/>
          <w:numId w:val="10"/>
        </w:numPr>
        <w:spacing w:after="0" w:line="240" w:lineRule="auto"/>
        <w:jc w:val="both"/>
        <w:rPr>
          <w:rFonts w:ascii="Arial" w:eastAsia="Times New Roman" w:hAnsi="Arial" w:cs="Arial"/>
          <w:lang w:val="en-GB"/>
        </w:rPr>
      </w:pPr>
      <w:r w:rsidRPr="008323A6">
        <w:rPr>
          <w:rFonts w:ascii="Arial" w:eastAsia="Times New Roman" w:hAnsi="Arial" w:cs="Arial"/>
          <w:b/>
          <w:lang w:val="en-GB"/>
        </w:rPr>
        <w:t>Mile</w:t>
      </w:r>
      <w:r w:rsidRPr="008323A6">
        <w:rPr>
          <w:rFonts w:ascii="Arial" w:eastAsia="Times New Roman" w:hAnsi="Arial" w:cs="Arial"/>
          <w:lang w:val="en-GB"/>
        </w:rPr>
        <w:t xml:space="preserve"> means a nautical mile of 1,852 metres.</w:t>
      </w:r>
    </w:p>
    <w:p w14:paraId="62231D1E" w14:textId="77777777" w:rsidR="006424A1" w:rsidRPr="006424A1" w:rsidRDefault="006424A1" w:rsidP="006424A1">
      <w:pPr>
        <w:spacing w:after="0" w:line="240" w:lineRule="auto"/>
        <w:ind w:left="720"/>
        <w:contextualSpacing/>
        <w:rPr>
          <w:rFonts w:ascii="Arial" w:eastAsia="Times New Roman" w:hAnsi="Arial" w:cs="Arial"/>
          <w:lang w:val="en-GB"/>
        </w:rPr>
      </w:pPr>
    </w:p>
    <w:p w14:paraId="7820E0D6" w14:textId="7BC53417" w:rsidR="006424A1" w:rsidRDefault="006424A1" w:rsidP="006424A1">
      <w:pPr>
        <w:spacing w:after="0" w:line="240" w:lineRule="auto"/>
        <w:ind w:left="709" w:hanging="709"/>
        <w:jc w:val="both"/>
        <w:rPr>
          <w:rFonts w:ascii="Arial" w:eastAsia="Times New Roman" w:hAnsi="Arial" w:cs="Arial"/>
          <w:lang w:val="en-GB"/>
        </w:rPr>
      </w:pPr>
      <w:r w:rsidRPr="006424A1">
        <w:rPr>
          <w:rFonts w:ascii="Arial" w:eastAsia="Times New Roman" w:hAnsi="Arial" w:cs="Arial"/>
          <w:lang w:val="en-GB"/>
        </w:rPr>
        <w:t>2.1</w:t>
      </w:r>
      <w:r w:rsidR="00374001">
        <w:rPr>
          <w:rFonts w:ascii="Arial" w:eastAsia="Times New Roman" w:hAnsi="Arial" w:cs="Arial"/>
          <w:lang w:val="en-GB"/>
        </w:rPr>
        <w:t>2</w:t>
      </w:r>
      <w:r w:rsidR="00374001">
        <w:rPr>
          <w:rFonts w:ascii="Arial" w:eastAsia="Times New Roman" w:hAnsi="Arial" w:cs="Arial"/>
          <w:lang w:val="en-GB"/>
        </w:rPr>
        <w:tab/>
      </w:r>
      <w:hyperlink r:id="rId14" w:history="1">
        <w:r w:rsidR="00374001" w:rsidRPr="00374001">
          <w:rPr>
            <w:rStyle w:val="Hyperlink"/>
            <w:rFonts w:ascii="Arial" w:eastAsia="Times New Roman" w:hAnsi="Arial" w:cs="Arial"/>
            <w:lang w:val="en-GB"/>
          </w:rPr>
          <w:t>Large Commercial Yacht Code</w:t>
        </w:r>
      </w:hyperlink>
      <w:r w:rsidR="00374001" w:rsidRPr="006424A1">
        <w:rPr>
          <w:rFonts w:ascii="Arial" w:eastAsia="Times New Roman" w:hAnsi="Arial" w:cs="Arial"/>
          <w:lang w:val="en-GB"/>
        </w:rPr>
        <w:t xml:space="preserve"> </w:t>
      </w:r>
      <w:r w:rsidRPr="006424A1">
        <w:rPr>
          <w:rFonts w:ascii="Arial" w:eastAsia="Times New Roman" w:hAnsi="Arial" w:cs="Arial"/>
          <w:lang w:val="en-GB"/>
        </w:rPr>
        <w:t>(for Annex 1) means the Large Commercial Yacht Code, the appropriate standard for vessels over 24m Load Line Length.</w:t>
      </w:r>
    </w:p>
    <w:p w14:paraId="1C5A5511" w14:textId="507E36AE" w:rsidR="00CA05F8" w:rsidRDefault="00CA05F8" w:rsidP="006424A1">
      <w:pPr>
        <w:spacing w:after="0" w:line="240" w:lineRule="auto"/>
        <w:ind w:left="709" w:hanging="709"/>
        <w:jc w:val="both"/>
        <w:rPr>
          <w:rFonts w:ascii="Arial" w:eastAsia="Times New Roman" w:hAnsi="Arial" w:cs="Arial"/>
          <w:lang w:val="en-GB"/>
        </w:rPr>
      </w:pPr>
    </w:p>
    <w:p w14:paraId="15049252" w14:textId="5D031E36" w:rsidR="00CA05F8" w:rsidRPr="00993F95" w:rsidRDefault="00CA05F8" w:rsidP="00993F95">
      <w:pPr>
        <w:pStyle w:val="ListParagraph"/>
        <w:numPr>
          <w:ilvl w:val="1"/>
          <w:numId w:val="22"/>
        </w:numPr>
        <w:spacing w:after="0" w:line="240" w:lineRule="auto"/>
        <w:ind w:left="709" w:hanging="709"/>
        <w:jc w:val="both"/>
        <w:rPr>
          <w:rFonts w:ascii="Arial" w:eastAsia="Times New Roman" w:hAnsi="Arial" w:cs="Arial"/>
          <w:lang w:val="en-GB"/>
        </w:rPr>
      </w:pPr>
      <w:bookmarkStart w:id="6" w:name="_Hlk516921358"/>
      <w:r w:rsidRPr="00993F95">
        <w:rPr>
          <w:rFonts w:ascii="Arial" w:eastAsia="Times New Roman" w:hAnsi="Arial" w:cs="Arial"/>
          <w:b/>
          <w:lang w:val="en-GB"/>
        </w:rPr>
        <w:t>National Governing Body of Sport</w:t>
      </w:r>
      <w:r w:rsidRPr="00993F95">
        <w:rPr>
          <w:rFonts w:ascii="Arial" w:eastAsia="Times New Roman" w:hAnsi="Arial" w:cs="Arial"/>
          <w:lang w:val="en-GB"/>
        </w:rPr>
        <w:t xml:space="preserve"> means a national governing body for a sport or activity conducted on or in water which is recognised by: -</w:t>
      </w:r>
    </w:p>
    <w:p w14:paraId="6A4AAE56" w14:textId="38C8DA30" w:rsidR="00CA05F8" w:rsidRDefault="00CA05F8" w:rsidP="00CA05F8">
      <w:pPr>
        <w:spacing w:after="0" w:line="240" w:lineRule="auto"/>
        <w:jc w:val="both"/>
        <w:rPr>
          <w:rFonts w:ascii="Arial" w:eastAsia="Times New Roman" w:hAnsi="Arial" w:cs="Arial"/>
          <w:lang w:val="en-GB"/>
        </w:rPr>
      </w:pPr>
    </w:p>
    <w:p w14:paraId="52395D11" w14:textId="4D9E1816" w:rsidR="00993F95" w:rsidRPr="00D87A71" w:rsidRDefault="00993F95" w:rsidP="00D87A71">
      <w:pPr>
        <w:pStyle w:val="ListParagraph"/>
        <w:numPr>
          <w:ilvl w:val="0"/>
          <w:numId w:val="33"/>
        </w:numPr>
        <w:spacing w:after="0" w:line="240" w:lineRule="auto"/>
        <w:jc w:val="both"/>
        <w:rPr>
          <w:rFonts w:ascii="Arial" w:eastAsia="Times New Roman" w:hAnsi="Arial" w:cs="Arial"/>
          <w:lang w:val="en-GB"/>
        </w:rPr>
      </w:pPr>
      <w:r w:rsidRPr="00D87A71">
        <w:rPr>
          <w:rFonts w:ascii="Arial" w:eastAsia="Times New Roman" w:hAnsi="Arial" w:cs="Arial"/>
          <w:lang w:val="en-GB"/>
        </w:rPr>
        <w:t>Sport England; or</w:t>
      </w:r>
    </w:p>
    <w:p w14:paraId="7DB443FE" w14:textId="4D868329" w:rsidR="00993F95" w:rsidRPr="00D87A71" w:rsidRDefault="00993F95" w:rsidP="00D87A71">
      <w:pPr>
        <w:pStyle w:val="ListParagraph"/>
        <w:numPr>
          <w:ilvl w:val="0"/>
          <w:numId w:val="33"/>
        </w:numPr>
        <w:spacing w:after="0" w:line="240" w:lineRule="auto"/>
        <w:jc w:val="both"/>
        <w:rPr>
          <w:rFonts w:ascii="Arial" w:eastAsia="Times New Roman" w:hAnsi="Arial" w:cs="Arial"/>
          <w:lang w:val="en-GB"/>
        </w:rPr>
      </w:pPr>
      <w:r w:rsidRPr="00D87A71">
        <w:rPr>
          <w:rFonts w:ascii="Arial" w:eastAsia="Times New Roman" w:hAnsi="Arial" w:cs="Arial"/>
          <w:lang w:val="en-GB"/>
        </w:rPr>
        <w:t>Sport Scotland; or</w:t>
      </w:r>
    </w:p>
    <w:p w14:paraId="07A159EB" w14:textId="42DE311A" w:rsidR="00993F95" w:rsidRPr="00D87A71" w:rsidRDefault="00E44ACF" w:rsidP="00D87A71">
      <w:pPr>
        <w:pStyle w:val="ListParagraph"/>
        <w:numPr>
          <w:ilvl w:val="0"/>
          <w:numId w:val="33"/>
        </w:numPr>
        <w:spacing w:after="0" w:line="240" w:lineRule="auto"/>
        <w:jc w:val="both"/>
        <w:rPr>
          <w:rFonts w:ascii="Arial" w:eastAsia="Times New Roman" w:hAnsi="Arial" w:cs="Arial"/>
          <w:lang w:val="en-GB"/>
        </w:rPr>
      </w:pPr>
      <w:r w:rsidRPr="00D87A71">
        <w:rPr>
          <w:rFonts w:ascii="Arial" w:eastAsia="Times New Roman" w:hAnsi="Arial" w:cs="Arial"/>
          <w:lang w:val="en-GB"/>
        </w:rPr>
        <w:t>Sport NI</w:t>
      </w:r>
      <w:r w:rsidR="00993F95" w:rsidRPr="00D87A71">
        <w:rPr>
          <w:rFonts w:ascii="Arial" w:eastAsia="Times New Roman" w:hAnsi="Arial" w:cs="Arial"/>
          <w:lang w:val="en-GB"/>
        </w:rPr>
        <w:t>; or</w:t>
      </w:r>
    </w:p>
    <w:p w14:paraId="0C673EDA" w14:textId="4D7514B9" w:rsidR="00CA05F8" w:rsidRPr="00D87A71" w:rsidRDefault="00E44ACF" w:rsidP="00D87A71">
      <w:pPr>
        <w:pStyle w:val="ListParagraph"/>
        <w:numPr>
          <w:ilvl w:val="0"/>
          <w:numId w:val="33"/>
        </w:numPr>
        <w:spacing w:after="0" w:line="240" w:lineRule="auto"/>
        <w:jc w:val="both"/>
        <w:rPr>
          <w:rFonts w:ascii="Arial" w:eastAsia="Times New Roman" w:hAnsi="Arial" w:cs="Arial"/>
          <w:lang w:val="en-GB"/>
        </w:rPr>
      </w:pPr>
      <w:r w:rsidRPr="00D87A71">
        <w:rPr>
          <w:rFonts w:ascii="Arial" w:eastAsia="Times New Roman" w:hAnsi="Arial" w:cs="Arial"/>
          <w:lang w:val="en-GB"/>
        </w:rPr>
        <w:t>Sport Wales.</w:t>
      </w:r>
    </w:p>
    <w:bookmarkEnd w:id="6"/>
    <w:p w14:paraId="37D8ACEA" w14:textId="0E6E6919" w:rsidR="006662B3" w:rsidRDefault="006662B3" w:rsidP="006424A1">
      <w:pPr>
        <w:spacing w:after="0" w:line="240" w:lineRule="auto"/>
        <w:ind w:left="709" w:hanging="709"/>
        <w:jc w:val="both"/>
        <w:rPr>
          <w:rFonts w:ascii="Arial" w:eastAsia="Times New Roman" w:hAnsi="Arial" w:cs="Arial"/>
          <w:lang w:val="en-GB"/>
        </w:rPr>
      </w:pPr>
    </w:p>
    <w:p w14:paraId="78921D34" w14:textId="6D6ECA02" w:rsidR="009549AC" w:rsidRPr="00993F95" w:rsidRDefault="006662B3" w:rsidP="00CF7235">
      <w:pPr>
        <w:pStyle w:val="ListParagraph"/>
        <w:numPr>
          <w:ilvl w:val="1"/>
          <w:numId w:val="22"/>
        </w:numPr>
        <w:spacing w:after="0" w:line="240" w:lineRule="auto"/>
        <w:ind w:left="709" w:hanging="709"/>
        <w:jc w:val="both"/>
        <w:rPr>
          <w:rFonts w:ascii="Arial" w:eastAsia="Times New Roman" w:hAnsi="Arial" w:cs="Arial"/>
          <w:lang w:val="en-GB"/>
        </w:rPr>
      </w:pPr>
      <w:r w:rsidRPr="00993F95">
        <w:rPr>
          <w:rFonts w:ascii="Arial" w:eastAsia="Times New Roman" w:hAnsi="Arial" w:cs="Arial"/>
          <w:b/>
          <w:lang w:val="en-GB"/>
        </w:rPr>
        <w:t xml:space="preserve">Operator </w:t>
      </w:r>
      <w:r w:rsidRPr="00993F95">
        <w:rPr>
          <w:rFonts w:ascii="Arial" w:eastAsia="Times New Roman" w:hAnsi="Arial" w:cs="Arial"/>
          <w:lang w:val="en-GB"/>
        </w:rPr>
        <w:t xml:space="preserve">means the individual or body corporate responsible for the operation and safety on-board of an Intended Pleasure Vessel while at sea.  </w:t>
      </w:r>
      <w:bookmarkStart w:id="7" w:name="_Hlk516921920"/>
      <w:r w:rsidRPr="00993F95">
        <w:rPr>
          <w:rFonts w:ascii="Arial" w:eastAsia="Times New Roman" w:hAnsi="Arial" w:cs="Arial"/>
          <w:lang w:val="en-GB"/>
        </w:rPr>
        <w:t xml:space="preserve">For </w:t>
      </w:r>
      <w:r w:rsidR="00FE649A">
        <w:rPr>
          <w:rFonts w:ascii="Arial" w:eastAsia="Times New Roman" w:hAnsi="Arial" w:cs="Arial"/>
          <w:lang w:val="en-GB"/>
        </w:rPr>
        <w:t>Part 1 of this Code of Practice the Operator</w:t>
      </w:r>
      <w:r w:rsidRPr="00993F95">
        <w:rPr>
          <w:rFonts w:ascii="Arial" w:eastAsia="Times New Roman" w:hAnsi="Arial" w:cs="Arial"/>
          <w:lang w:val="en-GB"/>
        </w:rPr>
        <w:t xml:space="preserve"> would be </w:t>
      </w:r>
      <w:r w:rsidR="008323A6" w:rsidRPr="00993F95">
        <w:rPr>
          <w:rFonts w:ascii="Arial" w:eastAsia="Times New Roman" w:hAnsi="Arial" w:cs="Arial"/>
          <w:lang w:val="en-GB"/>
        </w:rPr>
        <w:t xml:space="preserve">either </w:t>
      </w:r>
      <w:r w:rsidRPr="00993F95">
        <w:rPr>
          <w:rFonts w:ascii="Arial" w:eastAsia="Times New Roman" w:hAnsi="Arial" w:cs="Arial"/>
          <w:lang w:val="en-GB"/>
        </w:rPr>
        <w:t xml:space="preserve">the </w:t>
      </w:r>
      <w:r w:rsidR="00954355">
        <w:rPr>
          <w:rFonts w:ascii="Arial" w:eastAsia="Times New Roman" w:hAnsi="Arial" w:cs="Arial"/>
          <w:lang w:val="en-GB"/>
        </w:rPr>
        <w:t>Owner</w:t>
      </w:r>
      <w:r w:rsidR="008323A6" w:rsidRPr="00993F95">
        <w:rPr>
          <w:rFonts w:ascii="Arial" w:eastAsia="Times New Roman" w:hAnsi="Arial" w:cs="Arial"/>
          <w:lang w:val="en-GB"/>
        </w:rPr>
        <w:t xml:space="preserve"> or the </w:t>
      </w:r>
      <w:r w:rsidRPr="00993F95">
        <w:rPr>
          <w:rFonts w:ascii="Arial" w:eastAsia="Times New Roman" w:hAnsi="Arial" w:cs="Arial"/>
          <w:lang w:val="en-GB"/>
        </w:rPr>
        <w:t xml:space="preserve">manufacturer, broker, surveyor, </w:t>
      </w:r>
      <w:r w:rsidR="00635C51" w:rsidRPr="00993F95">
        <w:rPr>
          <w:rFonts w:ascii="Arial" w:eastAsia="Times New Roman" w:hAnsi="Arial" w:cs="Arial"/>
          <w:lang w:val="en-GB"/>
        </w:rPr>
        <w:t xml:space="preserve">or </w:t>
      </w:r>
      <w:r w:rsidRPr="00993F95">
        <w:rPr>
          <w:rFonts w:ascii="Arial" w:eastAsia="Times New Roman" w:hAnsi="Arial" w:cs="Arial"/>
          <w:lang w:val="en-GB"/>
        </w:rPr>
        <w:t xml:space="preserve">repairer contracted by the </w:t>
      </w:r>
      <w:r w:rsidR="00954355">
        <w:rPr>
          <w:rFonts w:ascii="Arial" w:eastAsia="Times New Roman" w:hAnsi="Arial" w:cs="Arial"/>
          <w:lang w:val="en-GB"/>
        </w:rPr>
        <w:t>Owner</w:t>
      </w:r>
      <w:r w:rsidRPr="00993F95">
        <w:rPr>
          <w:rFonts w:ascii="Arial" w:eastAsia="Times New Roman" w:hAnsi="Arial" w:cs="Arial"/>
          <w:lang w:val="en-GB"/>
        </w:rPr>
        <w:t xml:space="preserve"> for </w:t>
      </w:r>
      <w:r w:rsidR="00CF7235" w:rsidRPr="00CF7235">
        <w:rPr>
          <w:rFonts w:ascii="Arial" w:eastAsia="Times New Roman" w:hAnsi="Arial" w:cs="Arial"/>
          <w:lang w:val="en-GB"/>
        </w:rPr>
        <w:t>business purposes relating to sale, repair, post-production / post-repair / mid-survey sea trials, customer sea trials, or vessel delivery for use in connection with that business purpose</w:t>
      </w:r>
      <w:r w:rsidRPr="00993F95">
        <w:rPr>
          <w:rFonts w:ascii="Arial" w:eastAsia="Times New Roman" w:hAnsi="Arial" w:cs="Arial"/>
          <w:lang w:val="en-GB"/>
        </w:rPr>
        <w:t>.</w:t>
      </w:r>
      <w:r w:rsidR="00635C51" w:rsidRPr="00993F95">
        <w:rPr>
          <w:rFonts w:ascii="Arial" w:eastAsia="Times New Roman" w:hAnsi="Arial" w:cs="Arial"/>
          <w:lang w:val="en-GB"/>
        </w:rPr>
        <w:t xml:space="preserve"> </w:t>
      </w:r>
      <w:proofErr w:type="gramStart"/>
      <w:r w:rsidR="00635C51" w:rsidRPr="00993F95">
        <w:rPr>
          <w:rFonts w:ascii="Arial" w:eastAsia="Times New Roman" w:hAnsi="Arial" w:cs="Arial"/>
          <w:lang w:val="en-GB"/>
        </w:rPr>
        <w:t>For the purpose of</w:t>
      </w:r>
      <w:proofErr w:type="gramEnd"/>
      <w:r w:rsidR="00635C51" w:rsidRPr="00993F95">
        <w:rPr>
          <w:rFonts w:ascii="Arial" w:eastAsia="Times New Roman" w:hAnsi="Arial" w:cs="Arial"/>
          <w:lang w:val="en-GB"/>
        </w:rPr>
        <w:t xml:space="preserve"> DSM Certification, the Operator shall be deemed the DSM “Company”.</w:t>
      </w:r>
      <w:r w:rsidR="00FE649A">
        <w:rPr>
          <w:rFonts w:ascii="Arial" w:eastAsia="Times New Roman" w:hAnsi="Arial" w:cs="Arial"/>
          <w:lang w:val="en-GB"/>
        </w:rPr>
        <w:t xml:space="preserve"> For Part 2 of this Code of Practice the Operator would be an individual assigned by the Race Management Committee for Race Support Activities.</w:t>
      </w:r>
      <w:bookmarkEnd w:id="7"/>
    </w:p>
    <w:p w14:paraId="529A6B85" w14:textId="77777777" w:rsidR="009549AC" w:rsidRDefault="009549AC" w:rsidP="009549AC">
      <w:pPr>
        <w:pStyle w:val="ListParagraph"/>
        <w:spacing w:after="0" w:line="240" w:lineRule="auto"/>
        <w:ind w:left="420"/>
        <w:jc w:val="both"/>
        <w:rPr>
          <w:rFonts w:ascii="Arial" w:eastAsia="Times New Roman" w:hAnsi="Arial" w:cs="Arial"/>
          <w:lang w:val="en-GB"/>
        </w:rPr>
      </w:pPr>
    </w:p>
    <w:p w14:paraId="00F5412F" w14:textId="095917EA" w:rsidR="009549AC" w:rsidRPr="009549AC" w:rsidRDefault="009549AC" w:rsidP="00946236">
      <w:pPr>
        <w:pStyle w:val="ListParagraph"/>
        <w:numPr>
          <w:ilvl w:val="1"/>
          <w:numId w:val="22"/>
        </w:numPr>
        <w:spacing w:after="0" w:line="240" w:lineRule="auto"/>
        <w:ind w:left="709" w:hanging="709"/>
        <w:jc w:val="both"/>
        <w:rPr>
          <w:rFonts w:ascii="Arial" w:eastAsia="Times New Roman" w:hAnsi="Arial" w:cs="Arial"/>
          <w:lang w:val="en-GB"/>
        </w:rPr>
      </w:pPr>
      <w:r w:rsidRPr="009549AC">
        <w:rPr>
          <w:rFonts w:ascii="Arial" w:eastAsia="Times New Roman" w:hAnsi="Arial" w:cs="Arial"/>
          <w:b/>
          <w:lang w:val="en-GB"/>
        </w:rPr>
        <w:t>Owner</w:t>
      </w:r>
      <w:r w:rsidRPr="009549AC">
        <w:rPr>
          <w:rFonts w:ascii="Arial" w:eastAsia="Times New Roman" w:hAnsi="Arial" w:cs="Arial"/>
          <w:lang w:val="en-GB"/>
        </w:rPr>
        <w:t xml:space="preserve"> means, in relation to a vessel</w:t>
      </w:r>
      <w:bookmarkStart w:id="8" w:name="_Hlk516922103"/>
      <w:r w:rsidRPr="009549AC">
        <w:rPr>
          <w:rFonts w:ascii="Arial" w:eastAsia="Times New Roman" w:hAnsi="Arial" w:cs="Arial"/>
          <w:lang w:val="en-GB"/>
        </w:rPr>
        <w:t xml:space="preserve">, the </w:t>
      </w:r>
      <w:r w:rsidR="00946236">
        <w:rPr>
          <w:rFonts w:ascii="Arial" w:eastAsia="Times New Roman" w:hAnsi="Arial" w:cs="Arial"/>
          <w:lang w:val="en-GB"/>
        </w:rPr>
        <w:t>individual(s), body corporate, or member’s club owning the</w:t>
      </w:r>
      <w:r w:rsidRPr="009549AC">
        <w:rPr>
          <w:rFonts w:ascii="Arial" w:eastAsia="Times New Roman" w:hAnsi="Arial" w:cs="Arial"/>
          <w:lang w:val="en-GB"/>
        </w:rPr>
        <w:t xml:space="preserve"> vessel</w:t>
      </w:r>
      <w:r w:rsidR="00946236">
        <w:rPr>
          <w:rFonts w:ascii="Arial" w:eastAsia="Times New Roman" w:hAnsi="Arial" w:cs="Arial"/>
          <w:lang w:val="en-GB"/>
        </w:rPr>
        <w:t>.</w:t>
      </w:r>
    </w:p>
    <w:bookmarkEnd w:id="8"/>
    <w:p w14:paraId="205E62E3" w14:textId="77777777" w:rsidR="006424A1" w:rsidRPr="006424A1" w:rsidRDefault="006424A1" w:rsidP="006424A1">
      <w:pPr>
        <w:spacing w:after="0" w:line="240" w:lineRule="auto"/>
        <w:ind w:left="709" w:hanging="709"/>
        <w:jc w:val="both"/>
        <w:rPr>
          <w:rFonts w:ascii="Arial" w:eastAsia="Times New Roman" w:hAnsi="Arial" w:cs="Arial"/>
          <w:lang w:val="en-GB"/>
        </w:rPr>
      </w:pPr>
    </w:p>
    <w:p w14:paraId="60045CBB" w14:textId="6ACB2310" w:rsidR="006424A1" w:rsidRPr="006424A1" w:rsidRDefault="006424A1" w:rsidP="006424A1">
      <w:pPr>
        <w:spacing w:after="0" w:line="240" w:lineRule="auto"/>
        <w:ind w:left="709" w:hanging="709"/>
        <w:jc w:val="both"/>
        <w:rPr>
          <w:rFonts w:ascii="Arial" w:eastAsia="Times New Roman" w:hAnsi="Arial" w:cs="Arial"/>
          <w:lang w:val="en-GB"/>
        </w:rPr>
      </w:pPr>
      <w:r w:rsidRPr="006424A1">
        <w:rPr>
          <w:rFonts w:ascii="Arial" w:eastAsia="Times New Roman" w:hAnsi="Arial" w:cs="Arial"/>
          <w:lang w:val="en-GB"/>
        </w:rPr>
        <w:t>2.1</w:t>
      </w:r>
      <w:r w:rsidR="00993F95">
        <w:rPr>
          <w:rFonts w:ascii="Arial" w:eastAsia="Times New Roman" w:hAnsi="Arial" w:cs="Arial"/>
          <w:lang w:val="en-GB"/>
        </w:rPr>
        <w:t>6</w:t>
      </w:r>
      <w:r w:rsidRPr="006424A1">
        <w:rPr>
          <w:rFonts w:ascii="Arial" w:eastAsia="Times New Roman" w:hAnsi="Arial" w:cs="Arial"/>
          <w:lang w:val="en-GB"/>
        </w:rPr>
        <w:tab/>
      </w:r>
      <w:r w:rsidRPr="006424A1">
        <w:rPr>
          <w:rFonts w:ascii="Arial" w:eastAsia="Times New Roman" w:hAnsi="Arial" w:cs="Arial"/>
          <w:lang w:val="en-GB"/>
        </w:rPr>
        <w:tab/>
      </w:r>
      <w:r w:rsidRPr="006424A1">
        <w:rPr>
          <w:rFonts w:ascii="Arial" w:eastAsia="Times New Roman" w:hAnsi="Arial" w:cs="Arial"/>
          <w:b/>
          <w:lang w:val="en-GB"/>
        </w:rPr>
        <w:t xml:space="preserve">Passenger </w:t>
      </w:r>
      <w:r w:rsidRPr="006424A1">
        <w:rPr>
          <w:rFonts w:ascii="Arial" w:eastAsia="Times New Roman" w:hAnsi="Arial" w:cs="Arial"/>
          <w:lang w:val="en-GB"/>
        </w:rPr>
        <w:t xml:space="preserve">means a person carried on a vessel </w:t>
      </w:r>
      <w:proofErr w:type="gramStart"/>
      <w:r w:rsidRPr="006424A1">
        <w:rPr>
          <w:rFonts w:ascii="Arial" w:eastAsia="Times New Roman" w:hAnsi="Arial" w:cs="Arial"/>
          <w:lang w:val="en-GB"/>
        </w:rPr>
        <w:t>with the exception of</w:t>
      </w:r>
      <w:proofErr w:type="gramEnd"/>
      <w:r w:rsidRPr="006424A1">
        <w:rPr>
          <w:rFonts w:ascii="Arial" w:eastAsia="Times New Roman" w:hAnsi="Arial" w:cs="Arial"/>
          <w:lang w:val="en-GB"/>
        </w:rPr>
        <w:t>: -</w:t>
      </w:r>
    </w:p>
    <w:p w14:paraId="2266499A" w14:textId="77777777" w:rsidR="006424A1" w:rsidRPr="006424A1" w:rsidRDefault="006424A1" w:rsidP="006424A1">
      <w:pPr>
        <w:spacing w:after="0" w:line="240" w:lineRule="auto"/>
        <w:ind w:left="709"/>
        <w:jc w:val="both"/>
        <w:rPr>
          <w:rFonts w:ascii="Arial" w:eastAsia="Times New Roman" w:hAnsi="Arial" w:cs="Arial"/>
          <w:lang w:val="en-GB"/>
        </w:rPr>
      </w:pPr>
    </w:p>
    <w:p w14:paraId="4922605A" w14:textId="77777777" w:rsidR="006424A1" w:rsidRPr="006424A1" w:rsidRDefault="006424A1" w:rsidP="006424A1">
      <w:pPr>
        <w:spacing w:after="0" w:line="240" w:lineRule="auto"/>
        <w:ind w:left="709"/>
        <w:jc w:val="both"/>
        <w:rPr>
          <w:rFonts w:ascii="Arial" w:eastAsia="Times New Roman" w:hAnsi="Arial" w:cs="Arial"/>
          <w:lang w:val="en-GB"/>
        </w:rPr>
      </w:pPr>
      <w:r w:rsidRPr="006424A1">
        <w:rPr>
          <w:rFonts w:ascii="Arial" w:eastAsia="Times New Roman" w:hAnsi="Arial" w:cs="Arial"/>
          <w:lang w:val="en-GB"/>
        </w:rPr>
        <w:t>(a) a person employed or engaged in any capacity on the business of the vessel:</w:t>
      </w:r>
    </w:p>
    <w:p w14:paraId="46D73A81" w14:textId="77777777" w:rsidR="006424A1" w:rsidRPr="006424A1" w:rsidRDefault="006424A1" w:rsidP="006424A1">
      <w:pPr>
        <w:spacing w:after="0" w:line="240" w:lineRule="auto"/>
        <w:ind w:left="709"/>
        <w:jc w:val="both"/>
        <w:rPr>
          <w:rFonts w:ascii="Arial" w:eastAsia="Times New Roman" w:hAnsi="Arial" w:cs="Arial"/>
          <w:lang w:val="en-GB"/>
        </w:rPr>
      </w:pPr>
    </w:p>
    <w:p w14:paraId="49EC5096" w14:textId="3D421AB6" w:rsidR="006424A1" w:rsidRPr="006424A1" w:rsidRDefault="006424A1" w:rsidP="006424A1">
      <w:pPr>
        <w:spacing w:after="0" w:line="240" w:lineRule="auto"/>
        <w:ind w:left="709"/>
        <w:jc w:val="both"/>
        <w:rPr>
          <w:rFonts w:ascii="Arial" w:eastAsia="Times New Roman" w:hAnsi="Arial" w:cs="Arial"/>
          <w:lang w:val="en-GB"/>
        </w:rPr>
      </w:pPr>
      <w:r w:rsidRPr="006424A1">
        <w:rPr>
          <w:rFonts w:ascii="Arial" w:eastAsia="Times New Roman" w:hAnsi="Arial" w:cs="Arial"/>
          <w:lang w:val="en-GB"/>
        </w:rPr>
        <w:t>(b) a person who is on</w:t>
      </w:r>
      <w:r w:rsidR="00011DD8">
        <w:rPr>
          <w:rFonts w:ascii="Arial" w:eastAsia="Times New Roman" w:hAnsi="Arial" w:cs="Arial"/>
          <w:lang w:val="en-GB"/>
        </w:rPr>
        <w:t xml:space="preserve"> </w:t>
      </w:r>
      <w:r w:rsidRPr="006424A1">
        <w:rPr>
          <w:rFonts w:ascii="Arial" w:eastAsia="Times New Roman" w:hAnsi="Arial" w:cs="Arial"/>
          <w:lang w:val="en-GB"/>
        </w:rPr>
        <w:t xml:space="preserve">board either because of the obligation on the master of the vessel to carry shipwrecked or distressed persons or because of a circumstance that neither the master, </w:t>
      </w:r>
      <w:r w:rsidR="00954355">
        <w:rPr>
          <w:rFonts w:ascii="Arial" w:eastAsia="Times New Roman" w:hAnsi="Arial" w:cs="Arial"/>
          <w:lang w:val="en-GB"/>
        </w:rPr>
        <w:t>Owner</w:t>
      </w:r>
      <w:r w:rsidRPr="006424A1">
        <w:rPr>
          <w:rFonts w:ascii="Arial" w:eastAsia="Times New Roman" w:hAnsi="Arial" w:cs="Arial"/>
          <w:lang w:val="en-GB"/>
        </w:rPr>
        <w:t xml:space="preserve"> nor charterer (if any) could have prevented, for example a stowaway;</w:t>
      </w:r>
    </w:p>
    <w:p w14:paraId="09DC6FA6" w14:textId="77777777" w:rsidR="006424A1" w:rsidRPr="006424A1" w:rsidRDefault="006424A1" w:rsidP="006424A1">
      <w:pPr>
        <w:spacing w:after="0" w:line="240" w:lineRule="auto"/>
        <w:ind w:left="709"/>
        <w:jc w:val="both"/>
        <w:rPr>
          <w:rFonts w:ascii="Arial" w:eastAsia="Times New Roman" w:hAnsi="Arial" w:cs="Arial"/>
          <w:lang w:val="en-GB"/>
        </w:rPr>
      </w:pPr>
    </w:p>
    <w:p w14:paraId="68B3EF05" w14:textId="77777777" w:rsidR="006424A1" w:rsidRPr="006424A1" w:rsidRDefault="006424A1" w:rsidP="006424A1">
      <w:pPr>
        <w:spacing w:after="0" w:line="240" w:lineRule="auto"/>
        <w:ind w:left="709"/>
        <w:jc w:val="both"/>
        <w:rPr>
          <w:rFonts w:ascii="Arial" w:eastAsia="Times New Roman" w:hAnsi="Arial" w:cs="Arial"/>
          <w:lang w:val="en-GB"/>
        </w:rPr>
      </w:pPr>
      <w:r w:rsidRPr="006424A1">
        <w:rPr>
          <w:rFonts w:ascii="Arial" w:eastAsia="Times New Roman" w:hAnsi="Arial" w:cs="Arial"/>
          <w:lang w:val="en-GB"/>
        </w:rPr>
        <w:t>(c) a child under one year of age.</w:t>
      </w:r>
    </w:p>
    <w:p w14:paraId="59E58A1A" w14:textId="77777777" w:rsidR="006424A1" w:rsidRPr="006424A1" w:rsidRDefault="006424A1" w:rsidP="006424A1">
      <w:pPr>
        <w:spacing w:after="0" w:line="240" w:lineRule="auto"/>
        <w:ind w:left="735" w:hanging="735"/>
        <w:jc w:val="both"/>
        <w:rPr>
          <w:rFonts w:ascii="Arial" w:eastAsia="Times New Roman" w:hAnsi="Arial" w:cs="Arial"/>
          <w:lang w:val="en-GB"/>
        </w:rPr>
      </w:pPr>
      <w:r w:rsidRPr="006424A1">
        <w:rPr>
          <w:rFonts w:ascii="Arial" w:eastAsia="Times New Roman" w:hAnsi="Arial" w:cs="Arial"/>
          <w:lang w:val="en-GB"/>
        </w:rPr>
        <w:tab/>
      </w:r>
    </w:p>
    <w:p w14:paraId="55EFE7E1" w14:textId="6296AB8F" w:rsidR="006424A1" w:rsidRPr="00993F95" w:rsidRDefault="006424A1" w:rsidP="00993F95">
      <w:pPr>
        <w:pStyle w:val="ListParagraph"/>
        <w:numPr>
          <w:ilvl w:val="1"/>
          <w:numId w:val="23"/>
        </w:numPr>
        <w:spacing w:after="0" w:line="240" w:lineRule="auto"/>
        <w:ind w:left="709" w:hanging="709"/>
        <w:jc w:val="both"/>
        <w:rPr>
          <w:rFonts w:ascii="Arial" w:eastAsia="Times New Roman" w:hAnsi="Arial" w:cs="Arial"/>
          <w:lang w:val="en-GB"/>
        </w:rPr>
      </w:pPr>
      <w:r w:rsidRPr="00993F95">
        <w:rPr>
          <w:rFonts w:ascii="Arial" w:eastAsia="Times New Roman" w:hAnsi="Arial" w:cs="Arial"/>
          <w:b/>
          <w:lang w:val="en-GB"/>
        </w:rPr>
        <w:t>Pleasure Vessel</w:t>
      </w:r>
      <w:r w:rsidRPr="00993F95">
        <w:rPr>
          <w:rFonts w:ascii="Arial" w:eastAsia="Times New Roman" w:hAnsi="Arial" w:cs="Arial"/>
          <w:lang w:val="en-GB"/>
        </w:rPr>
        <w:t xml:space="preserve"> (according to </w:t>
      </w:r>
      <w:hyperlink r:id="rId15" w:history="1">
        <w:r w:rsidRPr="00993F95">
          <w:rPr>
            <w:rFonts w:ascii="Arial" w:eastAsia="Times New Roman" w:hAnsi="Arial" w:cs="Arial"/>
            <w:color w:val="0000FF"/>
            <w:u w:val="single"/>
            <w:lang w:val="en-GB"/>
          </w:rPr>
          <w:t>SI1998/2771</w:t>
        </w:r>
      </w:hyperlink>
      <w:r w:rsidRPr="00993F95">
        <w:rPr>
          <w:rFonts w:ascii="Arial" w:eastAsia="Times New Roman" w:hAnsi="Arial" w:cs="Arial"/>
          <w:lang w:val="en-GB"/>
        </w:rPr>
        <w:t>) means: -</w:t>
      </w:r>
    </w:p>
    <w:p w14:paraId="6F9F73CF" w14:textId="77777777" w:rsidR="006424A1" w:rsidRPr="006424A1" w:rsidRDefault="006424A1" w:rsidP="006424A1">
      <w:pPr>
        <w:tabs>
          <w:tab w:val="left" w:pos="709"/>
        </w:tabs>
        <w:spacing w:after="0" w:line="240" w:lineRule="auto"/>
        <w:jc w:val="both"/>
        <w:rPr>
          <w:rFonts w:ascii="Arial" w:eastAsia="Times New Roman" w:hAnsi="Arial" w:cs="Arial"/>
          <w:lang w:val="en-GB"/>
        </w:rPr>
      </w:pPr>
    </w:p>
    <w:p w14:paraId="532ABA91" w14:textId="77777777" w:rsidR="006424A1" w:rsidRPr="006424A1" w:rsidRDefault="006424A1" w:rsidP="006424A1">
      <w:pPr>
        <w:tabs>
          <w:tab w:val="left" w:pos="709"/>
        </w:tabs>
        <w:spacing w:after="0" w:line="240" w:lineRule="auto"/>
        <w:ind w:left="709"/>
        <w:jc w:val="both"/>
        <w:rPr>
          <w:rFonts w:ascii="Arial" w:eastAsia="Times New Roman" w:hAnsi="Arial" w:cs="Arial"/>
          <w:lang w:val="en-GB"/>
        </w:rPr>
      </w:pPr>
      <w:r w:rsidRPr="006424A1">
        <w:rPr>
          <w:rFonts w:ascii="Arial" w:eastAsia="Times New Roman" w:hAnsi="Arial" w:cs="Arial"/>
          <w:lang w:val="en-GB"/>
        </w:rPr>
        <w:tab/>
        <w:t>(a) any vessel which at the time it is being used is:</w:t>
      </w:r>
    </w:p>
    <w:p w14:paraId="29443BF2" w14:textId="77777777" w:rsidR="006424A1" w:rsidRPr="006424A1" w:rsidRDefault="006424A1" w:rsidP="006424A1">
      <w:pPr>
        <w:tabs>
          <w:tab w:val="left" w:pos="709"/>
        </w:tabs>
        <w:spacing w:after="0" w:line="240" w:lineRule="auto"/>
        <w:ind w:left="709"/>
        <w:jc w:val="both"/>
        <w:rPr>
          <w:rFonts w:ascii="Arial" w:eastAsia="Times New Roman" w:hAnsi="Arial" w:cs="Arial"/>
          <w:lang w:val="en-GB"/>
        </w:rPr>
      </w:pPr>
      <w:r w:rsidRPr="006424A1">
        <w:rPr>
          <w:rFonts w:ascii="Arial" w:eastAsia="Times New Roman" w:hAnsi="Arial" w:cs="Arial"/>
          <w:lang w:val="en-GB"/>
        </w:rPr>
        <w:tab/>
      </w:r>
    </w:p>
    <w:p w14:paraId="39BC82A3" w14:textId="77777777" w:rsidR="006424A1" w:rsidRPr="006424A1" w:rsidRDefault="006424A1" w:rsidP="006424A1">
      <w:pPr>
        <w:tabs>
          <w:tab w:val="left" w:pos="709"/>
        </w:tabs>
        <w:spacing w:after="0" w:line="240" w:lineRule="auto"/>
        <w:ind w:left="709"/>
        <w:jc w:val="both"/>
        <w:rPr>
          <w:rFonts w:ascii="Arial" w:eastAsia="Times New Roman" w:hAnsi="Arial" w:cs="Arial"/>
          <w:lang w:val="en-GB"/>
        </w:rPr>
      </w:pPr>
      <w:r w:rsidRPr="006424A1">
        <w:rPr>
          <w:rFonts w:ascii="Arial" w:eastAsia="Times New Roman" w:hAnsi="Arial" w:cs="Arial"/>
          <w:lang w:val="en-GB"/>
        </w:rPr>
        <w:tab/>
      </w:r>
      <w:r w:rsidRPr="006424A1">
        <w:rPr>
          <w:rFonts w:ascii="Arial" w:eastAsia="Times New Roman" w:hAnsi="Arial" w:cs="Arial"/>
          <w:lang w:val="en-GB"/>
        </w:rPr>
        <w:tab/>
        <w:t xml:space="preserve">(i) </w:t>
      </w:r>
    </w:p>
    <w:p w14:paraId="0FEC8B3F" w14:textId="77777777" w:rsidR="006424A1" w:rsidRPr="006424A1" w:rsidRDefault="006424A1" w:rsidP="006424A1">
      <w:pPr>
        <w:tabs>
          <w:tab w:val="left" w:pos="709"/>
        </w:tabs>
        <w:spacing w:after="0" w:line="240" w:lineRule="auto"/>
        <w:ind w:left="1440"/>
        <w:jc w:val="both"/>
        <w:rPr>
          <w:rFonts w:ascii="Arial" w:eastAsia="Times New Roman" w:hAnsi="Arial" w:cs="Arial"/>
          <w:lang w:val="en-GB"/>
        </w:rPr>
      </w:pPr>
      <w:r w:rsidRPr="006424A1">
        <w:rPr>
          <w:rFonts w:ascii="Arial" w:eastAsia="Times New Roman" w:hAnsi="Arial" w:cs="Arial"/>
          <w:lang w:val="en-GB"/>
        </w:rPr>
        <w:t>(aa) in the case of a vessel wholly owned by an individual or individuals, used only for the sport or pleasure of the owner or the immediate family or friends of the owner; or</w:t>
      </w:r>
    </w:p>
    <w:p w14:paraId="00A6B62C" w14:textId="77777777" w:rsidR="006424A1" w:rsidRPr="006424A1" w:rsidRDefault="006424A1" w:rsidP="006424A1">
      <w:pPr>
        <w:tabs>
          <w:tab w:val="left" w:pos="709"/>
        </w:tabs>
        <w:spacing w:after="0" w:line="240" w:lineRule="auto"/>
        <w:ind w:left="709"/>
        <w:jc w:val="both"/>
        <w:rPr>
          <w:rFonts w:ascii="Arial" w:eastAsia="Times New Roman" w:hAnsi="Arial" w:cs="Arial"/>
          <w:lang w:val="en-GB"/>
        </w:rPr>
      </w:pPr>
    </w:p>
    <w:p w14:paraId="16A77800" w14:textId="77777777" w:rsidR="006424A1" w:rsidRPr="006424A1" w:rsidRDefault="006424A1" w:rsidP="006424A1">
      <w:pPr>
        <w:tabs>
          <w:tab w:val="left" w:pos="709"/>
        </w:tabs>
        <w:spacing w:after="0" w:line="240" w:lineRule="auto"/>
        <w:ind w:left="1440"/>
        <w:jc w:val="both"/>
        <w:rPr>
          <w:rFonts w:ascii="Arial" w:eastAsia="Times New Roman" w:hAnsi="Arial" w:cs="Arial"/>
          <w:lang w:val="en-GB"/>
        </w:rPr>
      </w:pPr>
      <w:r w:rsidRPr="006424A1">
        <w:rPr>
          <w:rFonts w:ascii="Arial" w:eastAsia="Times New Roman" w:hAnsi="Arial" w:cs="Arial"/>
          <w:lang w:val="en-GB"/>
        </w:rPr>
        <w:t>(bb) in the case of a vessel owned by a body corporate, used only for sport or pleasure and on which the persons on board are employees or officers of the body corporate, or their immediate family or friends; and</w:t>
      </w:r>
    </w:p>
    <w:p w14:paraId="31B34C74" w14:textId="77777777" w:rsidR="006424A1" w:rsidRPr="006424A1" w:rsidRDefault="006424A1" w:rsidP="006424A1">
      <w:pPr>
        <w:tabs>
          <w:tab w:val="left" w:pos="709"/>
        </w:tabs>
        <w:spacing w:after="0" w:line="240" w:lineRule="auto"/>
        <w:ind w:left="709"/>
        <w:jc w:val="both"/>
        <w:rPr>
          <w:rFonts w:ascii="Arial" w:eastAsia="Times New Roman" w:hAnsi="Arial" w:cs="Arial"/>
          <w:lang w:val="en-GB"/>
        </w:rPr>
      </w:pPr>
    </w:p>
    <w:p w14:paraId="4688C2D0" w14:textId="77777777" w:rsidR="006424A1" w:rsidRPr="006424A1" w:rsidRDefault="006424A1" w:rsidP="006424A1">
      <w:pPr>
        <w:tabs>
          <w:tab w:val="left" w:pos="709"/>
        </w:tabs>
        <w:spacing w:after="0" w:line="240" w:lineRule="auto"/>
        <w:ind w:left="1440"/>
        <w:jc w:val="both"/>
        <w:rPr>
          <w:rFonts w:ascii="Arial" w:eastAsia="Times New Roman" w:hAnsi="Arial" w:cs="Arial"/>
          <w:lang w:val="en-GB"/>
        </w:rPr>
      </w:pPr>
      <w:r w:rsidRPr="006424A1">
        <w:rPr>
          <w:rFonts w:ascii="Arial" w:eastAsia="Times New Roman" w:hAnsi="Arial" w:cs="Arial"/>
          <w:lang w:val="en-GB"/>
        </w:rPr>
        <w:t xml:space="preserve">(ii) on a voyage or excursion which is one for which the owner does not receive money for or in connection with operating the vessel or carrying any person, other </w:t>
      </w:r>
      <w:r w:rsidRPr="006424A1">
        <w:rPr>
          <w:rFonts w:ascii="Arial" w:eastAsia="Times New Roman" w:hAnsi="Arial" w:cs="Arial"/>
          <w:lang w:val="en-GB"/>
        </w:rPr>
        <w:lastRenderedPageBreak/>
        <w:t>than as a contribution to the direct expenses of the operation of the vessel incurred during the voyage or excursion; or</w:t>
      </w:r>
    </w:p>
    <w:p w14:paraId="07A67E65" w14:textId="77777777" w:rsidR="006424A1" w:rsidRPr="006424A1" w:rsidRDefault="006424A1" w:rsidP="006424A1">
      <w:pPr>
        <w:tabs>
          <w:tab w:val="left" w:pos="709"/>
        </w:tabs>
        <w:spacing w:after="0" w:line="240" w:lineRule="auto"/>
        <w:ind w:left="709"/>
        <w:jc w:val="both"/>
        <w:rPr>
          <w:rFonts w:ascii="Arial" w:eastAsia="Times New Roman" w:hAnsi="Arial" w:cs="Arial"/>
          <w:lang w:val="en-GB"/>
        </w:rPr>
      </w:pPr>
    </w:p>
    <w:p w14:paraId="194B95CD" w14:textId="77777777" w:rsidR="006424A1" w:rsidRPr="006424A1" w:rsidRDefault="006424A1" w:rsidP="006424A1">
      <w:pPr>
        <w:tabs>
          <w:tab w:val="left" w:pos="709"/>
        </w:tabs>
        <w:spacing w:after="0" w:line="240" w:lineRule="auto"/>
        <w:ind w:left="709"/>
        <w:jc w:val="both"/>
        <w:rPr>
          <w:rFonts w:ascii="Arial" w:eastAsia="Times New Roman" w:hAnsi="Arial" w:cs="Arial"/>
          <w:lang w:val="en-GB"/>
        </w:rPr>
      </w:pPr>
      <w:r w:rsidRPr="006424A1">
        <w:rPr>
          <w:rFonts w:ascii="Arial" w:eastAsia="Times New Roman" w:hAnsi="Arial" w:cs="Arial"/>
          <w:lang w:val="en-GB"/>
        </w:rPr>
        <w:t xml:space="preserve">(b) any vessel wholly owned by or on behalf of a members' club formed </w:t>
      </w:r>
      <w:proofErr w:type="gramStart"/>
      <w:r w:rsidRPr="006424A1">
        <w:rPr>
          <w:rFonts w:ascii="Arial" w:eastAsia="Times New Roman" w:hAnsi="Arial" w:cs="Arial"/>
          <w:lang w:val="en-GB"/>
        </w:rPr>
        <w:t>for the purpose of</w:t>
      </w:r>
      <w:proofErr w:type="gramEnd"/>
      <w:r w:rsidRPr="006424A1">
        <w:rPr>
          <w:rFonts w:ascii="Arial" w:eastAsia="Times New Roman" w:hAnsi="Arial" w:cs="Arial"/>
          <w:lang w:val="en-GB"/>
        </w:rPr>
        <w:t xml:space="preserve"> sport or pleasure which, at the time it is being used, is used only for the sport or pleasure of members of that club or their immediate family, and for the use of which any charges levied are paid into club funds and applied for the general use of the club; and</w:t>
      </w:r>
    </w:p>
    <w:p w14:paraId="03BE9A4A" w14:textId="77777777" w:rsidR="006424A1" w:rsidRPr="006424A1" w:rsidRDefault="006424A1" w:rsidP="006424A1">
      <w:pPr>
        <w:tabs>
          <w:tab w:val="left" w:pos="709"/>
        </w:tabs>
        <w:spacing w:after="0" w:line="240" w:lineRule="auto"/>
        <w:ind w:left="709"/>
        <w:jc w:val="both"/>
        <w:rPr>
          <w:rFonts w:ascii="Arial" w:eastAsia="Times New Roman" w:hAnsi="Arial" w:cs="Arial"/>
          <w:lang w:val="en-GB"/>
        </w:rPr>
      </w:pPr>
    </w:p>
    <w:p w14:paraId="4231C0EE" w14:textId="7DF6C634" w:rsidR="006424A1" w:rsidRPr="006424A1" w:rsidRDefault="006424A1" w:rsidP="006424A1">
      <w:pPr>
        <w:tabs>
          <w:tab w:val="left" w:pos="709"/>
        </w:tabs>
        <w:spacing w:after="0" w:line="240" w:lineRule="auto"/>
        <w:ind w:left="709"/>
        <w:jc w:val="both"/>
        <w:rPr>
          <w:rFonts w:ascii="Arial" w:eastAsia="Times New Roman" w:hAnsi="Arial" w:cs="Arial"/>
          <w:lang w:val="en-GB"/>
        </w:rPr>
      </w:pPr>
      <w:r w:rsidRPr="006424A1">
        <w:rPr>
          <w:rFonts w:ascii="Arial" w:eastAsia="Times New Roman" w:hAnsi="Arial" w:cs="Arial"/>
          <w:lang w:val="en-GB"/>
        </w:rPr>
        <w:t xml:space="preserve">(c) in the case of any vessel referred to in paragraphs (a) or (b) above no other payments are made by or on behalf of users of the vessel, other than by the </w:t>
      </w:r>
      <w:r w:rsidR="00954355">
        <w:rPr>
          <w:rFonts w:ascii="Arial" w:eastAsia="Times New Roman" w:hAnsi="Arial" w:cs="Arial"/>
          <w:lang w:val="en-GB"/>
        </w:rPr>
        <w:t>Owner</w:t>
      </w:r>
      <w:r w:rsidRPr="006424A1">
        <w:rPr>
          <w:rFonts w:ascii="Arial" w:eastAsia="Times New Roman" w:hAnsi="Arial" w:cs="Arial"/>
          <w:lang w:val="en-GB"/>
        </w:rPr>
        <w:t>.</w:t>
      </w:r>
    </w:p>
    <w:p w14:paraId="09C33F35" w14:textId="77777777" w:rsidR="006424A1" w:rsidRPr="006424A1" w:rsidRDefault="006424A1" w:rsidP="006424A1">
      <w:pPr>
        <w:tabs>
          <w:tab w:val="left" w:pos="709"/>
        </w:tabs>
        <w:spacing w:after="0" w:line="240" w:lineRule="auto"/>
        <w:ind w:left="709"/>
        <w:jc w:val="both"/>
        <w:rPr>
          <w:rFonts w:ascii="Arial" w:eastAsia="Times New Roman" w:hAnsi="Arial" w:cs="Arial"/>
          <w:lang w:val="en-GB"/>
        </w:rPr>
      </w:pPr>
    </w:p>
    <w:p w14:paraId="04408214" w14:textId="005A7865" w:rsidR="003B3FDA" w:rsidRDefault="003B3FDA" w:rsidP="003B3FDA">
      <w:pPr>
        <w:pStyle w:val="ListParagraph"/>
        <w:numPr>
          <w:ilvl w:val="1"/>
          <w:numId w:val="23"/>
        </w:numPr>
        <w:spacing w:after="0" w:line="240" w:lineRule="auto"/>
        <w:ind w:left="709" w:hanging="709"/>
        <w:jc w:val="both"/>
        <w:rPr>
          <w:rFonts w:ascii="Arial" w:eastAsia="Times New Roman" w:hAnsi="Arial" w:cs="Arial"/>
          <w:lang w:val="en-GB"/>
        </w:rPr>
      </w:pPr>
      <w:bookmarkStart w:id="9" w:name="_Hlk516922913"/>
      <w:bookmarkStart w:id="10" w:name="_Hlk516922242"/>
      <w:r w:rsidRPr="003B3FDA">
        <w:rPr>
          <w:rFonts w:ascii="Arial" w:eastAsia="Times New Roman" w:hAnsi="Arial" w:cs="Arial"/>
          <w:b/>
          <w:lang w:val="en-GB"/>
        </w:rPr>
        <w:t>Race Management Committee</w:t>
      </w:r>
      <w:r>
        <w:rPr>
          <w:rFonts w:ascii="Arial" w:eastAsia="Times New Roman" w:hAnsi="Arial" w:cs="Arial"/>
          <w:lang w:val="en-GB"/>
        </w:rPr>
        <w:t xml:space="preserve"> (with respect to Part 2 of this Code of Practice) means the Committee </w:t>
      </w:r>
      <w:r w:rsidRPr="003B3FDA">
        <w:rPr>
          <w:rFonts w:ascii="Arial" w:eastAsia="Times New Roman" w:hAnsi="Arial" w:cs="Arial"/>
          <w:lang w:val="en-GB"/>
        </w:rPr>
        <w:t>delegated with all the powers required to conduct the racing</w:t>
      </w:r>
      <w:r>
        <w:rPr>
          <w:rFonts w:ascii="Arial" w:eastAsia="Times New Roman" w:hAnsi="Arial" w:cs="Arial"/>
          <w:lang w:val="en-GB"/>
        </w:rPr>
        <w:t xml:space="preserve"> and is</w:t>
      </w:r>
      <w:r w:rsidRPr="003B3FDA">
        <w:rPr>
          <w:rFonts w:ascii="Arial" w:eastAsia="Times New Roman" w:hAnsi="Arial" w:cs="Arial"/>
          <w:lang w:val="en-GB"/>
        </w:rPr>
        <w:t xml:space="preserve"> </w:t>
      </w:r>
      <w:r>
        <w:rPr>
          <w:rFonts w:ascii="Arial" w:eastAsia="Times New Roman" w:hAnsi="Arial" w:cs="Arial"/>
          <w:lang w:val="en-GB"/>
        </w:rPr>
        <w:t xml:space="preserve">responsible for the management (and safety of) the Race Support Activities </w:t>
      </w:r>
      <w:proofErr w:type="gramStart"/>
      <w:r>
        <w:rPr>
          <w:rFonts w:ascii="Arial" w:eastAsia="Times New Roman" w:hAnsi="Arial" w:cs="Arial"/>
          <w:lang w:val="en-GB"/>
        </w:rPr>
        <w:t>in order to</w:t>
      </w:r>
      <w:proofErr w:type="gramEnd"/>
      <w:r>
        <w:rPr>
          <w:rFonts w:ascii="Arial" w:eastAsia="Times New Roman" w:hAnsi="Arial" w:cs="Arial"/>
          <w:lang w:val="en-GB"/>
        </w:rPr>
        <w:t xml:space="preserve"> meet the race management requirements of the Member </w:t>
      </w:r>
      <w:r w:rsidR="00E01F0F">
        <w:rPr>
          <w:rFonts w:ascii="Arial" w:eastAsia="Times New Roman" w:hAnsi="Arial" w:cs="Arial"/>
          <w:lang w:val="en-GB"/>
        </w:rPr>
        <w:t xml:space="preserve">National </w:t>
      </w:r>
      <w:r>
        <w:rPr>
          <w:rFonts w:ascii="Arial" w:eastAsia="Times New Roman" w:hAnsi="Arial" w:cs="Arial"/>
          <w:lang w:val="en-GB"/>
        </w:rPr>
        <w:t xml:space="preserve">Authority. For example, for the sport of sailing, it is the Race Committee appointed to achieve the </w:t>
      </w:r>
      <w:r w:rsidRPr="003B3FDA">
        <w:rPr>
          <w:rFonts w:ascii="Arial" w:eastAsia="Times New Roman" w:hAnsi="Arial" w:cs="Arial"/>
          <w:lang w:val="en-GB"/>
        </w:rPr>
        <w:t>R</w:t>
      </w:r>
      <w:r>
        <w:rPr>
          <w:rFonts w:ascii="Arial" w:eastAsia="Times New Roman" w:hAnsi="Arial" w:cs="Arial"/>
          <w:lang w:val="en-GB"/>
        </w:rPr>
        <w:t xml:space="preserve">acing </w:t>
      </w:r>
      <w:r w:rsidRPr="003B3FDA">
        <w:rPr>
          <w:rFonts w:ascii="Arial" w:eastAsia="Times New Roman" w:hAnsi="Arial" w:cs="Arial"/>
          <w:lang w:val="en-GB"/>
        </w:rPr>
        <w:t>R</w:t>
      </w:r>
      <w:r>
        <w:rPr>
          <w:rFonts w:ascii="Arial" w:eastAsia="Times New Roman" w:hAnsi="Arial" w:cs="Arial"/>
          <w:lang w:val="en-GB"/>
        </w:rPr>
        <w:t xml:space="preserve">ules of Sailing regulation </w:t>
      </w:r>
      <w:r w:rsidRPr="003B3FDA">
        <w:rPr>
          <w:rFonts w:ascii="Arial" w:eastAsia="Times New Roman" w:hAnsi="Arial" w:cs="Arial"/>
          <w:lang w:val="en-GB"/>
        </w:rPr>
        <w:t>89.2(b).</w:t>
      </w:r>
    </w:p>
    <w:bookmarkEnd w:id="9"/>
    <w:p w14:paraId="2391331C" w14:textId="77777777" w:rsidR="003B3FDA" w:rsidRPr="003B3FDA" w:rsidRDefault="003B3FDA" w:rsidP="003B3FDA">
      <w:pPr>
        <w:pStyle w:val="ListParagraph"/>
        <w:spacing w:after="0" w:line="240" w:lineRule="auto"/>
        <w:ind w:left="709"/>
        <w:jc w:val="both"/>
        <w:rPr>
          <w:rFonts w:ascii="Arial" w:eastAsia="Times New Roman" w:hAnsi="Arial" w:cs="Arial"/>
          <w:lang w:val="en-GB"/>
        </w:rPr>
      </w:pPr>
    </w:p>
    <w:p w14:paraId="5D37B465" w14:textId="7609E2D6" w:rsidR="00CA05F8" w:rsidRDefault="00CA05F8" w:rsidP="00EB721D">
      <w:pPr>
        <w:pStyle w:val="ListParagraph"/>
        <w:numPr>
          <w:ilvl w:val="1"/>
          <w:numId w:val="23"/>
        </w:numPr>
        <w:spacing w:after="0" w:line="240" w:lineRule="auto"/>
        <w:ind w:left="709" w:hanging="709"/>
        <w:jc w:val="both"/>
        <w:rPr>
          <w:rFonts w:ascii="Arial" w:eastAsia="Times New Roman" w:hAnsi="Arial" w:cs="Arial"/>
          <w:lang w:val="en-GB"/>
        </w:rPr>
      </w:pPr>
      <w:r w:rsidRPr="00CA05F8">
        <w:rPr>
          <w:rFonts w:ascii="Arial" w:eastAsia="Times New Roman" w:hAnsi="Arial" w:cs="Arial"/>
          <w:b/>
          <w:lang w:val="en-GB"/>
        </w:rPr>
        <w:t>Race Support Activities</w:t>
      </w:r>
      <w:r>
        <w:rPr>
          <w:rFonts w:ascii="Arial" w:eastAsia="Times New Roman" w:hAnsi="Arial" w:cs="Arial"/>
          <w:lang w:val="en-GB"/>
        </w:rPr>
        <w:t xml:space="preserve"> (with respect to Part 2 of this Code of Practice) means </w:t>
      </w:r>
      <w:r w:rsidR="00EB721D" w:rsidRPr="00EB721D">
        <w:rPr>
          <w:rFonts w:ascii="Arial" w:eastAsia="Times New Roman" w:hAnsi="Arial" w:cs="Arial"/>
          <w:lang w:val="en-GB"/>
        </w:rPr>
        <w:t xml:space="preserve">the laying, adjusting and collecting of racing course and boundary markers at sea, monitoring the safety of a race at sea, assisting race participants in difficulties at sea, providing support to competitors while afloat at sea (including coaching), adjudicating a race at sea, and marshalling the participants and spectators of a race at sea with respect to the boundaries and course of a race. The scope and direction for all such activities will be determined by the Race </w:t>
      </w:r>
      <w:r w:rsidR="00EB721D">
        <w:rPr>
          <w:rFonts w:ascii="Arial" w:eastAsia="Times New Roman" w:hAnsi="Arial" w:cs="Arial"/>
          <w:lang w:val="en-GB"/>
        </w:rPr>
        <w:t xml:space="preserve">Management </w:t>
      </w:r>
      <w:r w:rsidR="00EB721D" w:rsidRPr="00EB721D">
        <w:rPr>
          <w:rFonts w:ascii="Arial" w:eastAsia="Times New Roman" w:hAnsi="Arial" w:cs="Arial"/>
          <w:lang w:val="en-GB"/>
        </w:rPr>
        <w:t>Committee and all such activities will be undertaken only for yacht or powerboat racing affiliated to the National Governing Body of Sport.</w:t>
      </w:r>
    </w:p>
    <w:p w14:paraId="4D6F4F8D" w14:textId="77777777" w:rsidR="00993F95" w:rsidRDefault="00993F95" w:rsidP="00993F95">
      <w:pPr>
        <w:pStyle w:val="ListParagraph"/>
        <w:spacing w:after="0" w:line="240" w:lineRule="auto"/>
        <w:ind w:left="709"/>
        <w:jc w:val="both"/>
        <w:rPr>
          <w:rFonts w:ascii="Arial" w:eastAsia="Times New Roman" w:hAnsi="Arial" w:cs="Arial"/>
          <w:lang w:val="en-GB"/>
        </w:rPr>
      </w:pPr>
    </w:p>
    <w:p w14:paraId="4B6E84CB" w14:textId="534321DD" w:rsidR="00993F95" w:rsidRPr="00993F95" w:rsidRDefault="00993F95" w:rsidP="00993F95">
      <w:pPr>
        <w:pStyle w:val="ListParagraph"/>
        <w:numPr>
          <w:ilvl w:val="1"/>
          <w:numId w:val="23"/>
        </w:numPr>
        <w:spacing w:after="0" w:line="240" w:lineRule="auto"/>
        <w:ind w:left="709" w:hanging="709"/>
        <w:jc w:val="both"/>
        <w:rPr>
          <w:rFonts w:ascii="Arial" w:eastAsia="Times New Roman" w:hAnsi="Arial" w:cs="Arial"/>
          <w:lang w:val="en-GB"/>
        </w:rPr>
      </w:pPr>
      <w:r>
        <w:rPr>
          <w:rFonts w:ascii="Arial" w:eastAsia="Times New Roman" w:hAnsi="Arial" w:cs="Arial"/>
          <w:b/>
          <w:lang w:val="en-GB"/>
        </w:rPr>
        <w:t xml:space="preserve">Race Support Boat </w:t>
      </w:r>
      <w:r w:rsidRPr="00993F95">
        <w:rPr>
          <w:rFonts w:ascii="Arial" w:eastAsia="Times New Roman" w:hAnsi="Arial" w:cs="Arial"/>
          <w:lang w:val="en-GB"/>
        </w:rPr>
        <w:t xml:space="preserve">(with respect to Part 2 of this Code of Practice) means </w:t>
      </w:r>
      <w:bookmarkStart w:id="11" w:name="_Hlk520216549"/>
      <w:r w:rsidRPr="00993F95">
        <w:rPr>
          <w:rFonts w:ascii="Arial" w:eastAsia="Times New Roman" w:hAnsi="Arial" w:cs="Arial"/>
          <w:lang w:val="en-GB"/>
        </w:rPr>
        <w:t xml:space="preserve">a vessel used </w:t>
      </w:r>
      <w:r>
        <w:rPr>
          <w:rFonts w:ascii="Arial" w:eastAsia="Times New Roman" w:hAnsi="Arial" w:cs="Arial"/>
          <w:lang w:val="en-GB"/>
        </w:rPr>
        <w:t xml:space="preserve">for Race Support Activities in a race affiliated to </w:t>
      </w:r>
      <w:r w:rsidR="00E01F0F">
        <w:rPr>
          <w:rFonts w:ascii="Arial" w:eastAsia="Times New Roman" w:hAnsi="Arial" w:cs="Arial"/>
          <w:lang w:val="en-GB"/>
        </w:rPr>
        <w:t xml:space="preserve">the </w:t>
      </w:r>
      <w:r>
        <w:rPr>
          <w:rFonts w:ascii="Arial" w:eastAsia="Times New Roman" w:hAnsi="Arial" w:cs="Arial"/>
          <w:lang w:val="en-GB"/>
        </w:rPr>
        <w:t>National Governing Body of Sport.</w:t>
      </w:r>
      <w:bookmarkEnd w:id="11"/>
    </w:p>
    <w:bookmarkEnd w:id="10"/>
    <w:p w14:paraId="65725075" w14:textId="77777777" w:rsidR="00CA05F8" w:rsidRPr="00CA05F8" w:rsidRDefault="00CA05F8" w:rsidP="00CA05F8">
      <w:pPr>
        <w:pStyle w:val="ListParagraph"/>
        <w:spacing w:after="0" w:line="240" w:lineRule="auto"/>
        <w:ind w:left="420"/>
        <w:jc w:val="both"/>
        <w:rPr>
          <w:rFonts w:ascii="Arial" w:eastAsia="Times New Roman" w:hAnsi="Arial" w:cs="Arial"/>
          <w:lang w:val="en-GB"/>
        </w:rPr>
      </w:pPr>
    </w:p>
    <w:p w14:paraId="225C9871" w14:textId="19A1549C" w:rsidR="006424A1" w:rsidRPr="008323A6" w:rsidRDefault="006424A1" w:rsidP="00993F95">
      <w:pPr>
        <w:pStyle w:val="ListParagraph"/>
        <w:numPr>
          <w:ilvl w:val="1"/>
          <w:numId w:val="23"/>
        </w:numPr>
        <w:spacing w:after="0" w:line="240" w:lineRule="auto"/>
        <w:jc w:val="both"/>
        <w:rPr>
          <w:rFonts w:ascii="Arial" w:eastAsia="Times New Roman" w:hAnsi="Arial" w:cs="Arial"/>
          <w:lang w:val="en-GB"/>
        </w:rPr>
      </w:pPr>
      <w:r w:rsidRPr="008323A6">
        <w:rPr>
          <w:rFonts w:ascii="Arial" w:eastAsia="Times New Roman" w:hAnsi="Arial" w:cs="Arial"/>
          <w:b/>
          <w:lang w:val="en-GB"/>
        </w:rPr>
        <w:t>Recreational Craft</w:t>
      </w:r>
      <w:r w:rsidRPr="008323A6">
        <w:rPr>
          <w:rFonts w:ascii="Arial" w:eastAsia="Times New Roman" w:hAnsi="Arial" w:cs="Arial"/>
          <w:lang w:val="en-GB"/>
        </w:rPr>
        <w:t xml:space="preserve"> means any boat of any type regardless of its means of propulsion;</w:t>
      </w:r>
    </w:p>
    <w:p w14:paraId="5550E5C4" w14:textId="77777777" w:rsidR="006424A1" w:rsidRPr="006424A1" w:rsidRDefault="006424A1" w:rsidP="006424A1">
      <w:pPr>
        <w:tabs>
          <w:tab w:val="left" w:pos="360"/>
        </w:tabs>
        <w:spacing w:after="0" w:line="240" w:lineRule="auto"/>
        <w:ind w:left="375" w:hanging="735"/>
        <w:jc w:val="both"/>
        <w:rPr>
          <w:rFonts w:ascii="Arial" w:eastAsia="Times New Roman" w:hAnsi="Arial" w:cs="Arial"/>
          <w:lang w:val="en-GB"/>
        </w:rPr>
      </w:pPr>
    </w:p>
    <w:p w14:paraId="4EA0D778" w14:textId="18EAA8B8" w:rsidR="006424A1" w:rsidRPr="00587982" w:rsidRDefault="006424A1" w:rsidP="00587982">
      <w:pPr>
        <w:pStyle w:val="ListParagraph"/>
        <w:numPr>
          <w:ilvl w:val="0"/>
          <w:numId w:val="31"/>
        </w:numPr>
        <w:spacing w:after="0" w:line="240" w:lineRule="auto"/>
        <w:jc w:val="both"/>
        <w:rPr>
          <w:rFonts w:ascii="Arial" w:eastAsia="Times New Roman" w:hAnsi="Arial" w:cs="Arial"/>
          <w:lang w:val="en-GB"/>
        </w:rPr>
      </w:pPr>
      <w:r w:rsidRPr="00587982">
        <w:rPr>
          <w:rFonts w:ascii="Arial" w:eastAsia="Times New Roman" w:hAnsi="Arial" w:cs="Arial"/>
          <w:lang w:val="en-GB"/>
        </w:rPr>
        <w:t>whose hull, when measured in accordance with the appropriate harmonised</w:t>
      </w:r>
      <w:r w:rsidR="00587982" w:rsidRPr="00587982">
        <w:rPr>
          <w:rFonts w:ascii="Arial" w:eastAsia="Times New Roman" w:hAnsi="Arial" w:cs="Arial"/>
          <w:lang w:val="en-GB"/>
        </w:rPr>
        <w:t xml:space="preserve"> </w:t>
      </w:r>
      <w:r w:rsidR="00ED2A25" w:rsidRPr="00587982">
        <w:rPr>
          <w:rFonts w:ascii="Arial" w:eastAsia="Times New Roman" w:hAnsi="Arial" w:cs="Arial"/>
          <w:lang w:val="en-GB"/>
        </w:rPr>
        <w:t>standards,</w:t>
      </w:r>
      <w:r w:rsidRPr="00587982">
        <w:rPr>
          <w:rFonts w:ascii="Arial" w:eastAsia="Times New Roman" w:hAnsi="Arial" w:cs="Arial"/>
          <w:lang w:val="en-GB"/>
        </w:rPr>
        <w:t xml:space="preserve"> is not less than 2.5 metres and not more than 24 metres in length; and</w:t>
      </w:r>
    </w:p>
    <w:p w14:paraId="0B76F6A8" w14:textId="77777777" w:rsidR="006424A1" w:rsidRPr="006424A1" w:rsidRDefault="006424A1" w:rsidP="006424A1">
      <w:pPr>
        <w:spacing w:after="0" w:line="240" w:lineRule="auto"/>
        <w:ind w:left="375" w:hanging="735"/>
        <w:jc w:val="both"/>
        <w:rPr>
          <w:rFonts w:ascii="Arial" w:eastAsia="Times New Roman" w:hAnsi="Arial" w:cs="Arial"/>
          <w:lang w:val="en-GB"/>
        </w:rPr>
      </w:pPr>
    </w:p>
    <w:p w14:paraId="6DE13942" w14:textId="77777777" w:rsidR="006424A1" w:rsidRPr="00587982" w:rsidRDefault="006424A1" w:rsidP="006424A1">
      <w:pPr>
        <w:tabs>
          <w:tab w:val="left" w:pos="360"/>
        </w:tabs>
        <w:spacing w:after="0" w:line="240" w:lineRule="auto"/>
        <w:ind w:left="375" w:hanging="735"/>
        <w:jc w:val="both"/>
        <w:rPr>
          <w:rFonts w:ascii="Arial" w:eastAsia="Times New Roman" w:hAnsi="Arial" w:cs="Arial"/>
          <w:lang w:val="en-GB"/>
        </w:rPr>
      </w:pPr>
      <w:r w:rsidRPr="006424A1">
        <w:rPr>
          <w:rFonts w:ascii="Arial" w:eastAsia="Times New Roman" w:hAnsi="Arial" w:cs="Arial"/>
          <w:lang w:val="en-GB"/>
        </w:rPr>
        <w:tab/>
      </w:r>
      <w:r w:rsidRPr="006424A1">
        <w:rPr>
          <w:rFonts w:ascii="Arial" w:eastAsia="Times New Roman" w:hAnsi="Arial" w:cs="Arial"/>
          <w:lang w:val="en-GB"/>
        </w:rPr>
        <w:tab/>
      </w:r>
      <w:r w:rsidRPr="006424A1">
        <w:rPr>
          <w:rFonts w:ascii="Arial" w:eastAsia="Times New Roman" w:hAnsi="Arial" w:cs="Arial"/>
          <w:lang w:val="en-GB"/>
        </w:rPr>
        <w:tab/>
      </w:r>
      <w:r w:rsidRPr="00587982">
        <w:rPr>
          <w:rFonts w:ascii="Arial" w:eastAsia="Times New Roman" w:hAnsi="Arial" w:cs="Arial"/>
          <w:lang w:val="en-GB"/>
        </w:rPr>
        <w:t>(b) which is intended for sports or leisure purposes.</w:t>
      </w:r>
    </w:p>
    <w:p w14:paraId="745E9BF3" w14:textId="77777777" w:rsidR="006424A1" w:rsidRPr="00587982" w:rsidRDefault="006424A1" w:rsidP="006424A1">
      <w:pPr>
        <w:tabs>
          <w:tab w:val="left" w:pos="360"/>
        </w:tabs>
        <w:spacing w:after="0" w:line="240" w:lineRule="auto"/>
        <w:ind w:left="375" w:hanging="735"/>
        <w:jc w:val="both"/>
        <w:rPr>
          <w:rFonts w:ascii="Arial" w:eastAsia="Times New Roman" w:hAnsi="Arial" w:cs="Arial"/>
          <w:lang w:val="en-GB"/>
        </w:rPr>
      </w:pPr>
    </w:p>
    <w:p w14:paraId="69BE3E4B" w14:textId="30BF65FE" w:rsidR="006B59A5" w:rsidRPr="00587982" w:rsidRDefault="006424A1" w:rsidP="00F94C34">
      <w:pPr>
        <w:pStyle w:val="ListParagraph"/>
        <w:numPr>
          <w:ilvl w:val="1"/>
          <w:numId w:val="23"/>
        </w:numPr>
        <w:tabs>
          <w:tab w:val="left" w:pos="709"/>
        </w:tabs>
        <w:spacing w:after="0" w:line="240" w:lineRule="auto"/>
        <w:ind w:left="709" w:hanging="709"/>
        <w:jc w:val="both"/>
        <w:rPr>
          <w:rFonts w:ascii="Arial" w:eastAsia="Times New Roman" w:hAnsi="Arial" w:cs="Arial"/>
          <w:lang w:val="en-GB"/>
        </w:rPr>
      </w:pPr>
      <w:r w:rsidRPr="00587982">
        <w:rPr>
          <w:rFonts w:ascii="Arial" w:eastAsia="Times New Roman" w:hAnsi="Arial" w:cs="Arial"/>
          <w:b/>
          <w:lang w:val="en-GB"/>
        </w:rPr>
        <w:t>Recreational Craft Directive (RCD)</w:t>
      </w:r>
      <w:r w:rsidRPr="00587982">
        <w:rPr>
          <w:rFonts w:ascii="Arial" w:eastAsia="Times New Roman" w:hAnsi="Arial" w:cs="Arial"/>
          <w:lang w:val="en-GB"/>
        </w:rPr>
        <w:t xml:space="preserve"> </w:t>
      </w:r>
      <w:r w:rsidR="00F94C34" w:rsidRPr="00587982">
        <w:rPr>
          <w:rFonts w:ascii="Arial" w:eastAsia="Times New Roman" w:hAnsi="Arial" w:cs="Arial"/>
          <w:lang w:val="en-GB"/>
        </w:rPr>
        <w:t>means Directive 2013/53/EU or Directive 94/25/EC as amended by 2003/44/EC on recreational craft.</w:t>
      </w:r>
    </w:p>
    <w:p w14:paraId="443F3111" w14:textId="77777777" w:rsidR="006B59A5" w:rsidRPr="00587982" w:rsidRDefault="006B59A5" w:rsidP="006B59A5">
      <w:pPr>
        <w:pStyle w:val="ListParagraph"/>
        <w:tabs>
          <w:tab w:val="left" w:pos="709"/>
        </w:tabs>
        <w:spacing w:after="0" w:line="240" w:lineRule="auto"/>
        <w:ind w:left="709" w:hanging="709"/>
        <w:jc w:val="both"/>
        <w:rPr>
          <w:rFonts w:ascii="Arial" w:eastAsia="Times New Roman" w:hAnsi="Arial" w:cs="Arial"/>
          <w:lang w:val="en-GB"/>
        </w:rPr>
      </w:pPr>
    </w:p>
    <w:p w14:paraId="66A6A0F2" w14:textId="42A908AA" w:rsidR="006424A1" w:rsidRPr="006B59A5" w:rsidRDefault="006424A1" w:rsidP="006B59A5">
      <w:pPr>
        <w:pStyle w:val="ListParagraph"/>
        <w:numPr>
          <w:ilvl w:val="1"/>
          <w:numId w:val="23"/>
        </w:numPr>
        <w:tabs>
          <w:tab w:val="left" w:pos="709"/>
        </w:tabs>
        <w:spacing w:after="0" w:line="240" w:lineRule="auto"/>
        <w:ind w:left="709" w:hanging="709"/>
        <w:jc w:val="both"/>
        <w:rPr>
          <w:rFonts w:ascii="Arial" w:eastAsia="Times New Roman" w:hAnsi="Arial" w:cs="Arial"/>
          <w:lang w:val="en-GB"/>
        </w:rPr>
      </w:pPr>
      <w:r w:rsidRPr="00587982">
        <w:rPr>
          <w:rFonts w:ascii="Arial" w:eastAsia="Times New Roman" w:hAnsi="Arial" w:cs="Arial"/>
          <w:b/>
          <w:lang w:val="en-GB"/>
        </w:rPr>
        <w:t>R</w:t>
      </w:r>
      <w:r w:rsidRPr="006B59A5">
        <w:rPr>
          <w:rFonts w:ascii="Arial" w:eastAsia="Times New Roman" w:hAnsi="Arial" w:cs="Arial"/>
          <w:b/>
          <w:lang w:val="en-GB"/>
        </w:rPr>
        <w:t>egistered Ship</w:t>
      </w:r>
      <w:r w:rsidRPr="006B59A5">
        <w:rPr>
          <w:rFonts w:ascii="Arial" w:eastAsia="Times New Roman" w:hAnsi="Arial" w:cs="Arial"/>
          <w:lang w:val="en-GB"/>
        </w:rPr>
        <w:t xml:space="preserve"> means a ship registered on the register of British ships maintained for the United Kingdom under section 8 of the Merchant Shipping Act 1995.</w:t>
      </w:r>
    </w:p>
    <w:p w14:paraId="217949AB" w14:textId="77777777" w:rsidR="006424A1" w:rsidRPr="006424A1" w:rsidRDefault="006424A1" w:rsidP="006424A1">
      <w:pPr>
        <w:spacing w:after="0" w:line="240" w:lineRule="auto"/>
        <w:ind w:left="709"/>
        <w:contextualSpacing/>
        <w:jc w:val="both"/>
        <w:rPr>
          <w:rFonts w:ascii="Arial" w:eastAsia="Times New Roman" w:hAnsi="Arial" w:cs="Arial"/>
          <w:lang w:val="en-GB"/>
        </w:rPr>
      </w:pPr>
    </w:p>
    <w:p w14:paraId="450BF239" w14:textId="76C1F29A" w:rsidR="006424A1" w:rsidRPr="008323A6" w:rsidRDefault="006424A1" w:rsidP="006B59A5">
      <w:pPr>
        <w:pStyle w:val="ListParagraph"/>
        <w:numPr>
          <w:ilvl w:val="1"/>
          <w:numId w:val="23"/>
        </w:numPr>
        <w:spacing w:after="0" w:line="240" w:lineRule="auto"/>
        <w:ind w:left="709" w:hanging="709"/>
        <w:jc w:val="both"/>
        <w:rPr>
          <w:rFonts w:ascii="Arial" w:eastAsia="Times New Roman" w:hAnsi="Arial" w:cs="Arial"/>
          <w:lang w:val="en-GB"/>
        </w:rPr>
      </w:pPr>
      <w:proofErr w:type="gramStart"/>
      <w:r w:rsidRPr="008323A6">
        <w:rPr>
          <w:rFonts w:ascii="Arial" w:eastAsia="Times New Roman" w:hAnsi="Arial" w:cs="Arial"/>
          <w:b/>
          <w:lang w:val="en-GB"/>
        </w:rPr>
        <w:t>Safe Haven</w:t>
      </w:r>
      <w:proofErr w:type="gramEnd"/>
      <w:r w:rsidRPr="008323A6">
        <w:rPr>
          <w:rFonts w:ascii="Arial" w:eastAsia="Times New Roman" w:hAnsi="Arial" w:cs="Arial"/>
          <w:lang w:val="en-GB"/>
        </w:rPr>
        <w:t xml:space="preserve"> means a harbour or shelter of any kind which affords entry, subject to prudence in the weather conditions prevailing, and protection from the force of the weather.</w:t>
      </w:r>
    </w:p>
    <w:p w14:paraId="24103E8C" w14:textId="77777777" w:rsidR="00635C51" w:rsidRPr="006424A1" w:rsidRDefault="00635C51" w:rsidP="00635C51">
      <w:pPr>
        <w:spacing w:after="0" w:line="240" w:lineRule="auto"/>
        <w:contextualSpacing/>
        <w:jc w:val="both"/>
        <w:rPr>
          <w:rFonts w:ascii="Arial" w:eastAsia="Times New Roman" w:hAnsi="Arial" w:cs="Arial"/>
          <w:lang w:val="en-GB"/>
        </w:rPr>
      </w:pPr>
    </w:p>
    <w:p w14:paraId="76584B05" w14:textId="55ABA124" w:rsidR="006424A1" w:rsidRPr="00587982" w:rsidRDefault="006424A1" w:rsidP="00C86880">
      <w:pPr>
        <w:numPr>
          <w:ilvl w:val="1"/>
          <w:numId w:val="23"/>
        </w:numPr>
        <w:spacing w:after="0" w:line="240" w:lineRule="auto"/>
        <w:ind w:left="709" w:hanging="709"/>
        <w:jc w:val="both"/>
        <w:rPr>
          <w:rFonts w:ascii="Arial" w:eastAsia="Times New Roman" w:hAnsi="Arial" w:cs="Arial"/>
          <w:lang w:val="en-GB"/>
        </w:rPr>
      </w:pPr>
      <w:bookmarkStart w:id="12" w:name="_Hlk520727917"/>
      <w:r w:rsidRPr="00587982">
        <w:rPr>
          <w:rFonts w:ascii="Arial" w:eastAsia="Times New Roman" w:hAnsi="Arial" w:cs="Arial"/>
          <w:b/>
          <w:lang w:val="en-GB"/>
        </w:rPr>
        <w:t>Single</w:t>
      </w:r>
      <w:r w:rsidR="00320A9E" w:rsidRPr="00587982">
        <w:rPr>
          <w:rFonts w:ascii="Arial" w:eastAsia="Times New Roman" w:hAnsi="Arial" w:cs="Arial"/>
          <w:b/>
          <w:lang w:val="en-GB"/>
        </w:rPr>
        <w:t>-</w:t>
      </w:r>
      <w:r w:rsidR="002A0098" w:rsidRPr="00587982">
        <w:rPr>
          <w:rFonts w:ascii="Arial" w:eastAsia="Times New Roman" w:hAnsi="Arial" w:cs="Arial"/>
          <w:b/>
          <w:lang w:val="en-GB"/>
        </w:rPr>
        <w:t>v</w:t>
      </w:r>
      <w:r w:rsidRPr="00587982">
        <w:rPr>
          <w:rFonts w:ascii="Arial" w:eastAsia="Times New Roman" w:hAnsi="Arial" w:cs="Arial"/>
          <w:b/>
          <w:lang w:val="en-GB"/>
        </w:rPr>
        <w:t>oyage Basis</w:t>
      </w:r>
      <w:r w:rsidRPr="00587982">
        <w:rPr>
          <w:rFonts w:ascii="Arial" w:eastAsia="Times New Roman" w:hAnsi="Arial" w:cs="Arial"/>
          <w:lang w:val="en-GB"/>
        </w:rPr>
        <w:t xml:space="preserve"> </w:t>
      </w:r>
      <w:bookmarkStart w:id="13" w:name="_Hlk516923951"/>
      <w:r w:rsidRPr="00587982">
        <w:rPr>
          <w:rFonts w:ascii="Arial" w:eastAsia="Times New Roman" w:hAnsi="Arial" w:cs="Arial"/>
          <w:lang w:val="en-GB"/>
        </w:rPr>
        <w:t xml:space="preserve">means </w:t>
      </w:r>
      <w:r w:rsidR="009549AC" w:rsidRPr="00587982">
        <w:rPr>
          <w:rFonts w:ascii="Arial" w:eastAsia="Times New Roman" w:hAnsi="Arial" w:cs="Arial"/>
          <w:lang w:val="en-GB"/>
        </w:rPr>
        <w:t xml:space="preserve">for Part 1 of this Code </w:t>
      </w:r>
      <w:r w:rsidR="002A0098" w:rsidRPr="00587982">
        <w:rPr>
          <w:rFonts w:ascii="Arial" w:eastAsia="Times New Roman" w:hAnsi="Arial" w:cs="Arial"/>
          <w:lang w:val="en-GB"/>
        </w:rPr>
        <w:t xml:space="preserve">of Practice </w:t>
      </w:r>
      <w:r w:rsidRPr="00587982">
        <w:rPr>
          <w:rFonts w:ascii="Arial" w:eastAsia="Times New Roman" w:hAnsi="Arial" w:cs="Arial"/>
          <w:lang w:val="en-GB"/>
        </w:rPr>
        <w:t xml:space="preserve">a one-off </w:t>
      </w:r>
      <w:r w:rsidR="007D2BFF" w:rsidRPr="00587982">
        <w:rPr>
          <w:rFonts w:ascii="Arial" w:eastAsia="Times New Roman" w:hAnsi="Arial" w:cs="Arial"/>
          <w:lang w:val="en-GB"/>
        </w:rPr>
        <w:t xml:space="preserve">use for business purposes relating to </w:t>
      </w:r>
      <w:r w:rsidR="00CF7235">
        <w:rPr>
          <w:rFonts w:ascii="Arial" w:eastAsia="Times New Roman" w:hAnsi="Arial" w:cs="Arial"/>
          <w:lang w:val="en-GB"/>
        </w:rPr>
        <w:t xml:space="preserve">sale, </w:t>
      </w:r>
      <w:r w:rsidR="007D2BFF" w:rsidRPr="00587982">
        <w:rPr>
          <w:rFonts w:ascii="Arial" w:eastAsia="Times New Roman" w:hAnsi="Arial" w:cs="Arial"/>
          <w:lang w:val="en-GB"/>
        </w:rPr>
        <w:t>repair, post-production</w:t>
      </w:r>
      <w:r w:rsidR="00CF7235">
        <w:rPr>
          <w:rFonts w:ascii="Arial" w:eastAsia="Times New Roman" w:hAnsi="Arial" w:cs="Arial"/>
          <w:lang w:val="en-GB"/>
        </w:rPr>
        <w:t xml:space="preserve"> /</w:t>
      </w:r>
      <w:r w:rsidR="007D2BFF" w:rsidRPr="00587982">
        <w:rPr>
          <w:rFonts w:ascii="Arial" w:eastAsia="Times New Roman" w:hAnsi="Arial" w:cs="Arial"/>
          <w:lang w:val="en-GB"/>
        </w:rPr>
        <w:t xml:space="preserve"> post-repair or mid-survey sea trials, customer sea trials, </w:t>
      </w:r>
      <w:r w:rsidR="00CB29AF" w:rsidRPr="00587982">
        <w:rPr>
          <w:rFonts w:ascii="Arial" w:eastAsia="Times New Roman" w:hAnsi="Arial" w:cs="Arial"/>
          <w:lang w:val="en-GB"/>
        </w:rPr>
        <w:t>or vessel delivery for use in connection with that business purpose</w:t>
      </w:r>
      <w:r w:rsidRPr="00587982">
        <w:rPr>
          <w:rFonts w:ascii="Arial" w:eastAsia="Times New Roman" w:hAnsi="Arial" w:cs="Arial"/>
          <w:lang w:val="en-GB"/>
        </w:rPr>
        <w:t>.</w:t>
      </w:r>
      <w:r w:rsidR="00C86880">
        <w:rPr>
          <w:rFonts w:ascii="Arial" w:eastAsia="Times New Roman" w:hAnsi="Arial" w:cs="Arial"/>
          <w:lang w:val="en-GB"/>
        </w:rPr>
        <w:t xml:space="preserve"> A</w:t>
      </w:r>
      <w:r w:rsidR="00C86880" w:rsidRPr="00C86880">
        <w:rPr>
          <w:rFonts w:ascii="Arial" w:eastAsia="Times New Roman" w:hAnsi="Arial" w:cs="Arial"/>
          <w:lang w:val="en-GB"/>
        </w:rPr>
        <w:t xml:space="preserve">ny return trips or requirements for further sea trials </w:t>
      </w:r>
      <w:r w:rsidR="00C86880">
        <w:rPr>
          <w:rFonts w:ascii="Arial" w:eastAsia="Times New Roman" w:hAnsi="Arial" w:cs="Arial"/>
          <w:lang w:val="en-GB"/>
        </w:rPr>
        <w:t xml:space="preserve">after the first such occurrence </w:t>
      </w:r>
      <w:r w:rsidR="00C86880" w:rsidRPr="00C86880">
        <w:rPr>
          <w:rFonts w:ascii="Arial" w:eastAsia="Times New Roman" w:hAnsi="Arial" w:cs="Arial"/>
          <w:lang w:val="en-GB"/>
        </w:rPr>
        <w:t xml:space="preserve">each </w:t>
      </w:r>
      <w:r w:rsidR="00C86880" w:rsidRPr="00C86880">
        <w:rPr>
          <w:rFonts w:ascii="Arial" w:eastAsia="Times New Roman" w:hAnsi="Arial" w:cs="Arial"/>
          <w:lang w:val="en-GB"/>
        </w:rPr>
        <w:lastRenderedPageBreak/>
        <w:t xml:space="preserve">count as a </w:t>
      </w:r>
      <w:r w:rsidR="00C86880">
        <w:rPr>
          <w:rFonts w:ascii="Arial" w:eastAsia="Times New Roman" w:hAnsi="Arial" w:cs="Arial"/>
          <w:lang w:val="en-GB"/>
        </w:rPr>
        <w:t xml:space="preserve">distinct </w:t>
      </w:r>
      <w:r w:rsidR="00C86880" w:rsidRPr="00C86880">
        <w:rPr>
          <w:rFonts w:ascii="Arial" w:eastAsia="Times New Roman" w:hAnsi="Arial" w:cs="Arial"/>
          <w:lang w:val="en-GB"/>
        </w:rPr>
        <w:t>single-voyage and should be accounted for as such</w:t>
      </w:r>
      <w:r w:rsidR="00C86880">
        <w:rPr>
          <w:rFonts w:ascii="Arial" w:eastAsia="Times New Roman" w:hAnsi="Arial" w:cs="Arial"/>
          <w:lang w:val="en-GB"/>
        </w:rPr>
        <w:t xml:space="preserve">. </w:t>
      </w:r>
      <w:bookmarkEnd w:id="12"/>
      <w:r w:rsidR="009549AC" w:rsidRPr="00587982">
        <w:rPr>
          <w:rFonts w:ascii="Arial" w:eastAsia="Times New Roman" w:hAnsi="Arial" w:cs="Arial"/>
          <w:lang w:val="en-GB"/>
        </w:rPr>
        <w:t xml:space="preserve">For Part 2 of this Code </w:t>
      </w:r>
      <w:r w:rsidR="002A0098" w:rsidRPr="00587982">
        <w:rPr>
          <w:rFonts w:ascii="Arial" w:eastAsia="Times New Roman" w:hAnsi="Arial" w:cs="Arial"/>
          <w:lang w:val="en-GB"/>
        </w:rPr>
        <w:t>of Practice</w:t>
      </w:r>
      <w:r w:rsidR="006B59A5" w:rsidRPr="00587982">
        <w:rPr>
          <w:rFonts w:ascii="Arial" w:eastAsia="Times New Roman" w:hAnsi="Arial" w:cs="Arial"/>
          <w:lang w:val="en-GB"/>
        </w:rPr>
        <w:t>,</w:t>
      </w:r>
      <w:r w:rsidR="002A0098" w:rsidRPr="00587982">
        <w:rPr>
          <w:rFonts w:ascii="Arial" w:eastAsia="Times New Roman" w:hAnsi="Arial" w:cs="Arial"/>
          <w:lang w:val="en-GB"/>
        </w:rPr>
        <w:t xml:space="preserve"> </w:t>
      </w:r>
      <w:r w:rsidR="009549AC" w:rsidRPr="00587982">
        <w:rPr>
          <w:rFonts w:ascii="Arial" w:eastAsia="Times New Roman" w:hAnsi="Arial" w:cs="Arial"/>
          <w:lang w:val="en-GB"/>
        </w:rPr>
        <w:t xml:space="preserve">a </w:t>
      </w:r>
      <w:r w:rsidR="006B59A5" w:rsidRPr="00587982">
        <w:rPr>
          <w:rFonts w:ascii="Arial" w:eastAsia="Times New Roman" w:hAnsi="Arial" w:cs="Arial"/>
          <w:lang w:val="en-GB"/>
        </w:rPr>
        <w:t>s</w:t>
      </w:r>
      <w:r w:rsidR="002A0098" w:rsidRPr="00587982">
        <w:rPr>
          <w:rFonts w:ascii="Arial" w:eastAsia="Times New Roman" w:hAnsi="Arial" w:cs="Arial"/>
          <w:lang w:val="en-GB"/>
        </w:rPr>
        <w:t>ingle</w:t>
      </w:r>
      <w:r w:rsidR="00A57345" w:rsidRPr="00587982">
        <w:rPr>
          <w:rFonts w:ascii="Arial" w:eastAsia="Times New Roman" w:hAnsi="Arial" w:cs="Arial"/>
          <w:lang w:val="en-GB"/>
        </w:rPr>
        <w:t xml:space="preserve">-voyage basis </w:t>
      </w:r>
      <w:r w:rsidR="009A2AD6" w:rsidRPr="00587982">
        <w:rPr>
          <w:rFonts w:ascii="Arial" w:eastAsia="Times New Roman" w:hAnsi="Arial" w:cs="Arial"/>
          <w:lang w:val="en-GB"/>
        </w:rPr>
        <w:t xml:space="preserve">in this context </w:t>
      </w:r>
      <w:r w:rsidR="009549AC" w:rsidRPr="00587982">
        <w:rPr>
          <w:rFonts w:ascii="Arial" w:eastAsia="Times New Roman" w:hAnsi="Arial" w:cs="Arial"/>
          <w:lang w:val="en-GB"/>
        </w:rPr>
        <w:t xml:space="preserve">means </w:t>
      </w:r>
      <w:bookmarkStart w:id="14" w:name="_Hlk520216624"/>
      <w:r w:rsidR="009549AC" w:rsidRPr="00587982">
        <w:rPr>
          <w:rFonts w:ascii="Arial" w:eastAsia="Times New Roman" w:hAnsi="Arial" w:cs="Arial"/>
          <w:lang w:val="en-GB"/>
        </w:rPr>
        <w:t xml:space="preserve">a </w:t>
      </w:r>
      <w:r w:rsidR="00A57345" w:rsidRPr="00587982">
        <w:rPr>
          <w:rFonts w:ascii="Arial" w:eastAsia="Times New Roman" w:hAnsi="Arial" w:cs="Arial"/>
          <w:lang w:val="en-GB"/>
        </w:rPr>
        <w:t>single event</w:t>
      </w:r>
      <w:r w:rsidR="009549AC" w:rsidRPr="00587982">
        <w:rPr>
          <w:rFonts w:ascii="Arial" w:eastAsia="Times New Roman" w:hAnsi="Arial" w:cs="Arial"/>
          <w:lang w:val="en-GB"/>
        </w:rPr>
        <w:t xml:space="preserve"> </w:t>
      </w:r>
      <w:r w:rsidR="00ED2A25" w:rsidRPr="00587982">
        <w:rPr>
          <w:rFonts w:ascii="Arial" w:eastAsia="Times New Roman" w:hAnsi="Arial" w:cs="Arial"/>
          <w:lang w:val="en-GB"/>
        </w:rPr>
        <w:t xml:space="preserve">on </w:t>
      </w:r>
      <w:r w:rsidR="007D2BFF" w:rsidRPr="00587982">
        <w:rPr>
          <w:rFonts w:ascii="Arial" w:eastAsia="Times New Roman" w:hAnsi="Arial" w:cs="Arial"/>
          <w:lang w:val="en-GB"/>
        </w:rPr>
        <w:t xml:space="preserve">no more than </w:t>
      </w:r>
      <w:r w:rsidR="00A57345" w:rsidRPr="00587982">
        <w:rPr>
          <w:rFonts w:ascii="Arial" w:eastAsia="Times New Roman" w:hAnsi="Arial" w:cs="Arial"/>
          <w:lang w:val="en-GB"/>
        </w:rPr>
        <w:t>ten</w:t>
      </w:r>
      <w:r w:rsidR="00ED2A25" w:rsidRPr="00587982">
        <w:rPr>
          <w:rFonts w:ascii="Arial" w:eastAsia="Times New Roman" w:hAnsi="Arial" w:cs="Arial"/>
          <w:lang w:val="en-GB"/>
        </w:rPr>
        <w:t xml:space="preserve"> occasions </w:t>
      </w:r>
      <w:r w:rsidR="00AB0842" w:rsidRPr="00587982">
        <w:rPr>
          <w:rFonts w:ascii="Arial" w:eastAsia="Times New Roman" w:hAnsi="Arial" w:cs="Arial"/>
          <w:lang w:val="en-GB"/>
        </w:rPr>
        <w:t xml:space="preserve">at sea </w:t>
      </w:r>
      <w:r w:rsidR="00ED2A25" w:rsidRPr="00587982">
        <w:rPr>
          <w:rFonts w:ascii="Arial" w:eastAsia="Times New Roman" w:hAnsi="Arial" w:cs="Arial"/>
          <w:lang w:val="en-GB"/>
        </w:rPr>
        <w:t>per</w:t>
      </w:r>
      <w:r w:rsidR="007D2BFF" w:rsidRPr="00587982">
        <w:rPr>
          <w:rFonts w:ascii="Arial" w:eastAsia="Times New Roman" w:hAnsi="Arial" w:cs="Arial"/>
          <w:lang w:val="en-GB"/>
        </w:rPr>
        <w:t xml:space="preserve"> </w:t>
      </w:r>
      <w:r w:rsidR="00ED2A25" w:rsidRPr="00587982">
        <w:rPr>
          <w:rFonts w:ascii="Arial" w:eastAsia="Times New Roman" w:hAnsi="Arial" w:cs="Arial"/>
          <w:lang w:val="en-GB"/>
        </w:rPr>
        <w:t xml:space="preserve">calendar </w:t>
      </w:r>
      <w:r w:rsidR="007D2BFF" w:rsidRPr="00587982">
        <w:rPr>
          <w:rFonts w:ascii="Arial" w:eastAsia="Times New Roman" w:hAnsi="Arial" w:cs="Arial"/>
          <w:lang w:val="en-GB"/>
        </w:rPr>
        <w:t xml:space="preserve">year </w:t>
      </w:r>
      <w:r w:rsidR="00993F95" w:rsidRPr="00587982">
        <w:rPr>
          <w:rFonts w:ascii="Arial" w:eastAsia="Times New Roman" w:hAnsi="Arial" w:cs="Arial"/>
          <w:lang w:val="en-GB"/>
        </w:rPr>
        <w:t>for Race Support Activities</w:t>
      </w:r>
      <w:r w:rsidR="009549AC" w:rsidRPr="00587982">
        <w:rPr>
          <w:rFonts w:ascii="Arial" w:eastAsia="Times New Roman" w:hAnsi="Arial" w:cs="Arial"/>
          <w:lang w:val="en-GB"/>
        </w:rPr>
        <w:t xml:space="preserve"> </w:t>
      </w:r>
      <w:r w:rsidR="002A0098" w:rsidRPr="00587982">
        <w:rPr>
          <w:rFonts w:ascii="Arial" w:eastAsia="Times New Roman" w:hAnsi="Arial" w:cs="Arial"/>
          <w:u w:val="single"/>
          <w:lang w:val="en-GB"/>
        </w:rPr>
        <w:t>outside the definition of Pleasure Vessel</w:t>
      </w:r>
      <w:r w:rsidR="002A0098" w:rsidRPr="00587982">
        <w:rPr>
          <w:rFonts w:ascii="Arial" w:eastAsia="Times New Roman" w:hAnsi="Arial" w:cs="Arial"/>
          <w:lang w:val="en-GB"/>
        </w:rPr>
        <w:t xml:space="preserve"> </w:t>
      </w:r>
      <w:r w:rsidR="009549AC" w:rsidRPr="00587982">
        <w:rPr>
          <w:rFonts w:ascii="Arial" w:eastAsia="Times New Roman" w:hAnsi="Arial" w:cs="Arial"/>
          <w:lang w:val="en-GB"/>
        </w:rPr>
        <w:t>within the scope of application of Part 2 of this Code</w:t>
      </w:r>
      <w:r w:rsidR="002A0098" w:rsidRPr="00587982">
        <w:rPr>
          <w:rFonts w:ascii="Arial" w:eastAsia="Times New Roman" w:hAnsi="Arial" w:cs="Arial"/>
          <w:lang w:val="en-GB"/>
        </w:rPr>
        <w:t xml:space="preserve"> of Practice</w:t>
      </w:r>
      <w:r w:rsidR="009549AC" w:rsidRPr="00587982">
        <w:rPr>
          <w:rFonts w:ascii="Arial" w:eastAsia="Times New Roman" w:hAnsi="Arial" w:cs="Arial"/>
          <w:lang w:val="en-GB"/>
        </w:rPr>
        <w:t>.</w:t>
      </w:r>
      <w:bookmarkEnd w:id="13"/>
      <w:bookmarkEnd w:id="14"/>
    </w:p>
    <w:p w14:paraId="3B7CC741" w14:textId="77777777" w:rsidR="00C45FF6" w:rsidRDefault="00C45FF6" w:rsidP="00C45FF6">
      <w:pPr>
        <w:pStyle w:val="ListParagraph"/>
        <w:rPr>
          <w:rFonts w:ascii="Arial" w:eastAsia="Times New Roman" w:hAnsi="Arial" w:cs="Arial"/>
          <w:lang w:val="en-GB"/>
        </w:rPr>
      </w:pPr>
    </w:p>
    <w:p w14:paraId="3443089C" w14:textId="377C31DA" w:rsidR="006424A1" w:rsidRDefault="00C45FF6" w:rsidP="006B59A5">
      <w:pPr>
        <w:pStyle w:val="ListParagraph"/>
        <w:numPr>
          <w:ilvl w:val="1"/>
          <w:numId w:val="23"/>
        </w:numPr>
        <w:spacing w:after="0" w:line="240" w:lineRule="auto"/>
        <w:jc w:val="both"/>
        <w:rPr>
          <w:rFonts w:ascii="Arial" w:eastAsia="Times New Roman" w:hAnsi="Arial" w:cs="Arial"/>
          <w:lang w:val="en-GB"/>
        </w:rPr>
      </w:pPr>
      <w:r w:rsidRPr="00C45FF6">
        <w:rPr>
          <w:rFonts w:ascii="Arial" w:eastAsia="Times New Roman" w:hAnsi="Arial" w:cs="Arial"/>
          <w:b/>
          <w:lang w:val="en-GB"/>
        </w:rPr>
        <w:t>Temporary</w:t>
      </w:r>
      <w:r w:rsidRPr="00C45FF6">
        <w:rPr>
          <w:rFonts w:ascii="Arial" w:eastAsia="Times New Roman" w:hAnsi="Arial" w:cs="Arial"/>
          <w:lang w:val="en-GB"/>
        </w:rPr>
        <w:t xml:space="preserve"> means lasting only for a short time; not permanent.</w:t>
      </w:r>
    </w:p>
    <w:p w14:paraId="32913B55" w14:textId="77777777" w:rsidR="00C45FF6" w:rsidRPr="00C45FF6" w:rsidRDefault="00C45FF6" w:rsidP="00C45FF6">
      <w:pPr>
        <w:spacing w:after="0" w:line="240" w:lineRule="auto"/>
        <w:jc w:val="both"/>
        <w:rPr>
          <w:rFonts w:ascii="Arial" w:eastAsia="Times New Roman" w:hAnsi="Arial" w:cs="Arial"/>
          <w:lang w:val="en-GB"/>
        </w:rPr>
      </w:pPr>
    </w:p>
    <w:p w14:paraId="0AAE2403" w14:textId="4F48ADC9" w:rsidR="006424A1" w:rsidRPr="006424A1" w:rsidRDefault="00CB29AF" w:rsidP="006B59A5">
      <w:pPr>
        <w:numPr>
          <w:ilvl w:val="1"/>
          <w:numId w:val="23"/>
        </w:numPr>
        <w:spacing w:after="0" w:line="240" w:lineRule="auto"/>
        <w:ind w:left="709" w:hanging="709"/>
        <w:jc w:val="both"/>
        <w:rPr>
          <w:rFonts w:ascii="Arial" w:eastAsia="Times New Roman" w:hAnsi="Arial" w:cs="Arial"/>
          <w:lang w:val="en-GB"/>
        </w:rPr>
      </w:pPr>
      <w:r>
        <w:rPr>
          <w:rFonts w:ascii="Arial" w:eastAsia="Times New Roman" w:hAnsi="Arial" w:cs="Arial"/>
          <w:b/>
          <w:lang w:val="en-GB"/>
        </w:rPr>
        <w:t xml:space="preserve">At </w:t>
      </w:r>
      <w:r w:rsidR="006424A1" w:rsidRPr="006424A1">
        <w:rPr>
          <w:rFonts w:ascii="Arial" w:eastAsia="Times New Roman" w:hAnsi="Arial" w:cs="Arial"/>
          <w:b/>
          <w:lang w:val="en-GB"/>
        </w:rPr>
        <w:t>Sea</w:t>
      </w:r>
      <w:r w:rsidR="006424A1" w:rsidRPr="006424A1">
        <w:rPr>
          <w:rFonts w:ascii="Arial" w:eastAsia="Times New Roman" w:hAnsi="Arial" w:cs="Arial"/>
          <w:lang w:val="en-GB"/>
        </w:rPr>
        <w:t xml:space="preserve"> means beyond UK Categorised Waters, as defined in </w:t>
      </w:r>
      <w:hyperlink r:id="rId16" w:history="1">
        <w:r w:rsidR="006424A1" w:rsidRPr="006424A1">
          <w:rPr>
            <w:rFonts w:ascii="Arial" w:eastAsia="Times New Roman" w:hAnsi="Arial" w:cs="Arial"/>
            <w:color w:val="0000FF"/>
            <w:u w:val="single"/>
            <w:lang w:val="en-GB"/>
          </w:rPr>
          <w:t>MSN1837</w:t>
        </w:r>
      </w:hyperlink>
      <w:r w:rsidR="006424A1" w:rsidRPr="006424A1">
        <w:rPr>
          <w:rFonts w:ascii="Arial" w:eastAsia="Times New Roman" w:hAnsi="Arial" w:cs="Arial"/>
          <w:lang w:val="en-GB"/>
        </w:rPr>
        <w:t>, as amended.</w:t>
      </w:r>
    </w:p>
    <w:bookmarkEnd w:id="3"/>
    <w:p w14:paraId="55A84AAD" w14:textId="77777777" w:rsidR="006424A1" w:rsidRPr="006424A1" w:rsidRDefault="006424A1" w:rsidP="006424A1">
      <w:pPr>
        <w:spacing w:after="0" w:line="240" w:lineRule="auto"/>
        <w:rPr>
          <w:rFonts w:ascii="Arial" w:eastAsia="Times New Roman" w:hAnsi="Arial" w:cs="Arial"/>
          <w:lang w:val="en-GB"/>
        </w:rPr>
      </w:pPr>
      <w:r w:rsidRPr="006424A1">
        <w:rPr>
          <w:rFonts w:ascii="Arial" w:eastAsia="Times New Roman" w:hAnsi="Arial" w:cs="Arial"/>
          <w:lang w:val="en-GB"/>
        </w:rPr>
        <w:br w:type="page"/>
      </w:r>
    </w:p>
    <w:p w14:paraId="7AE4DB50" w14:textId="7CC7D245" w:rsidR="007452E8" w:rsidRPr="007452E8" w:rsidRDefault="007452E8" w:rsidP="007452E8">
      <w:pPr>
        <w:spacing w:after="0" w:line="240" w:lineRule="auto"/>
        <w:jc w:val="center"/>
        <w:rPr>
          <w:rFonts w:ascii="Arial" w:eastAsia="Times New Roman" w:hAnsi="Arial" w:cs="Arial"/>
          <w:b/>
          <w:sz w:val="28"/>
          <w:szCs w:val="28"/>
          <w:lang w:val="en-GB"/>
        </w:rPr>
      </w:pPr>
      <w:r w:rsidRPr="007452E8">
        <w:rPr>
          <w:rFonts w:ascii="Arial" w:eastAsia="Times New Roman" w:hAnsi="Arial" w:cs="Arial"/>
          <w:b/>
          <w:sz w:val="28"/>
          <w:szCs w:val="28"/>
          <w:lang w:val="en-GB"/>
        </w:rPr>
        <w:lastRenderedPageBreak/>
        <w:t xml:space="preserve">PART 1 TO </w:t>
      </w:r>
      <w:r>
        <w:rPr>
          <w:rFonts w:ascii="Arial" w:eastAsia="Times New Roman" w:hAnsi="Arial" w:cs="Arial"/>
          <w:b/>
          <w:sz w:val="28"/>
          <w:szCs w:val="28"/>
          <w:lang w:val="en-GB"/>
        </w:rPr>
        <w:t xml:space="preserve">THE </w:t>
      </w:r>
      <w:r w:rsidRPr="007452E8">
        <w:rPr>
          <w:rFonts w:ascii="Arial" w:eastAsia="Times New Roman" w:hAnsi="Arial" w:cs="Arial"/>
          <w:b/>
          <w:sz w:val="28"/>
          <w:szCs w:val="28"/>
          <w:lang w:val="en-GB"/>
        </w:rPr>
        <w:t>CODE OF PRACTICE FOR INTENDED PLEASURE VESSELS IN TEMPORARY COMMERCIAL USE AT SEA</w:t>
      </w:r>
    </w:p>
    <w:p w14:paraId="7F0CB5FC" w14:textId="77777777" w:rsidR="007452E8" w:rsidRDefault="007452E8" w:rsidP="00992E31">
      <w:pPr>
        <w:spacing w:after="0" w:line="240" w:lineRule="auto"/>
        <w:jc w:val="both"/>
        <w:rPr>
          <w:rFonts w:ascii="Arial" w:eastAsia="Times New Roman" w:hAnsi="Arial" w:cs="Arial"/>
          <w:b/>
          <w:lang w:val="en-GB"/>
        </w:rPr>
      </w:pPr>
    </w:p>
    <w:p w14:paraId="0CA44934" w14:textId="74C6D704" w:rsidR="006424A1" w:rsidRPr="00BF6512" w:rsidRDefault="006424A1" w:rsidP="00BF6512">
      <w:pPr>
        <w:pStyle w:val="ListParagraph"/>
        <w:numPr>
          <w:ilvl w:val="0"/>
          <w:numId w:val="16"/>
        </w:numPr>
        <w:spacing w:after="0" w:line="240" w:lineRule="auto"/>
        <w:ind w:hanging="720"/>
        <w:jc w:val="both"/>
        <w:rPr>
          <w:rFonts w:ascii="Arial" w:eastAsia="Times New Roman" w:hAnsi="Arial" w:cs="Arial"/>
          <w:b/>
          <w:lang w:val="en-GB"/>
        </w:rPr>
      </w:pPr>
      <w:bookmarkStart w:id="15" w:name="_Hlk516245362"/>
      <w:r w:rsidRPr="00BF6512">
        <w:rPr>
          <w:rFonts w:ascii="Arial" w:eastAsia="Times New Roman" w:hAnsi="Arial" w:cs="Arial"/>
          <w:b/>
          <w:lang w:val="en-GB"/>
        </w:rPr>
        <w:t>Application</w:t>
      </w:r>
      <w:r w:rsidR="00085272">
        <w:rPr>
          <w:rFonts w:ascii="Arial" w:eastAsia="Times New Roman" w:hAnsi="Arial" w:cs="Arial"/>
          <w:b/>
          <w:lang w:val="en-GB"/>
        </w:rPr>
        <w:t xml:space="preserve"> and Introduction</w:t>
      </w:r>
    </w:p>
    <w:p w14:paraId="2603A907" w14:textId="77777777" w:rsidR="006424A1" w:rsidRDefault="006424A1" w:rsidP="00992E31">
      <w:pPr>
        <w:spacing w:after="0" w:line="240" w:lineRule="auto"/>
        <w:jc w:val="both"/>
        <w:rPr>
          <w:rFonts w:ascii="Arial" w:eastAsia="Times New Roman" w:hAnsi="Arial" w:cs="Arial"/>
          <w:b/>
          <w:lang w:val="en-GB"/>
        </w:rPr>
      </w:pPr>
      <w:bookmarkStart w:id="16" w:name="_Hlk506387483"/>
    </w:p>
    <w:p w14:paraId="0283449F" w14:textId="4B47566D" w:rsidR="00FC75FB" w:rsidRPr="008323A6" w:rsidRDefault="00BF6512" w:rsidP="00BF6512">
      <w:pPr>
        <w:spacing w:after="0" w:line="240" w:lineRule="auto"/>
        <w:ind w:left="720" w:hanging="720"/>
        <w:jc w:val="both"/>
        <w:rPr>
          <w:rFonts w:ascii="Arial" w:eastAsia="Times New Roman" w:hAnsi="Arial" w:cs="Arial"/>
          <w:lang w:val="en-GB"/>
        </w:rPr>
      </w:pPr>
      <w:r>
        <w:rPr>
          <w:rFonts w:ascii="Arial" w:eastAsia="Times New Roman" w:hAnsi="Arial" w:cs="Arial"/>
          <w:lang w:val="en-GB"/>
        </w:rPr>
        <w:t>1.1</w:t>
      </w:r>
      <w:r>
        <w:rPr>
          <w:rFonts w:ascii="Arial" w:eastAsia="Times New Roman" w:hAnsi="Arial" w:cs="Arial"/>
          <w:lang w:val="en-GB"/>
        </w:rPr>
        <w:tab/>
      </w:r>
      <w:r w:rsidR="007452E8" w:rsidRPr="008323A6">
        <w:rPr>
          <w:rFonts w:ascii="Arial" w:eastAsia="Times New Roman" w:hAnsi="Arial" w:cs="Arial"/>
          <w:lang w:val="en-GB"/>
        </w:rPr>
        <w:t>Part 1 of t</w:t>
      </w:r>
      <w:r w:rsidR="006424A1" w:rsidRPr="008323A6">
        <w:rPr>
          <w:rFonts w:ascii="Arial" w:eastAsia="Times New Roman" w:hAnsi="Arial" w:cs="Arial"/>
          <w:lang w:val="en-GB"/>
        </w:rPr>
        <w:t xml:space="preserve">his </w:t>
      </w:r>
      <w:bookmarkStart w:id="17" w:name="_Hlk515028010"/>
      <w:r w:rsidR="006424A1" w:rsidRPr="008323A6">
        <w:rPr>
          <w:rFonts w:ascii="Arial" w:eastAsia="Times New Roman" w:hAnsi="Arial" w:cs="Arial"/>
          <w:lang w:val="en-GB"/>
        </w:rPr>
        <w:t xml:space="preserve">Code of Practice is </w:t>
      </w:r>
      <w:bookmarkStart w:id="18" w:name="_Hlk512271425"/>
      <w:r w:rsidR="00FC75FB" w:rsidRPr="008323A6">
        <w:rPr>
          <w:rFonts w:ascii="Arial" w:eastAsia="Times New Roman" w:hAnsi="Arial" w:cs="Arial"/>
          <w:lang w:val="en-GB"/>
        </w:rPr>
        <w:t>applicable to Intended Pleasure Vessels in temporary commercial use on a single</w:t>
      </w:r>
      <w:r w:rsidR="007D2BFF">
        <w:rPr>
          <w:rFonts w:ascii="Arial" w:eastAsia="Times New Roman" w:hAnsi="Arial" w:cs="Arial"/>
          <w:lang w:val="en-GB"/>
        </w:rPr>
        <w:t>-</w:t>
      </w:r>
      <w:r w:rsidR="00FC75FB" w:rsidRPr="008323A6">
        <w:rPr>
          <w:rFonts w:ascii="Arial" w:eastAsia="Times New Roman" w:hAnsi="Arial" w:cs="Arial"/>
          <w:lang w:val="en-GB"/>
        </w:rPr>
        <w:t xml:space="preserve">voyage </w:t>
      </w:r>
      <w:r w:rsidR="007D2BFF">
        <w:rPr>
          <w:rFonts w:ascii="Arial" w:eastAsia="Times New Roman" w:hAnsi="Arial" w:cs="Arial"/>
          <w:lang w:val="en-GB"/>
        </w:rPr>
        <w:t xml:space="preserve">basis </w:t>
      </w:r>
      <w:r w:rsidR="00FC75FB" w:rsidRPr="008323A6">
        <w:rPr>
          <w:rFonts w:ascii="Arial" w:eastAsia="Times New Roman" w:hAnsi="Arial" w:cs="Arial"/>
          <w:lang w:val="en-GB"/>
        </w:rPr>
        <w:t xml:space="preserve">by vessel </w:t>
      </w:r>
      <w:r w:rsidR="00954355">
        <w:rPr>
          <w:rFonts w:ascii="Arial" w:eastAsia="Times New Roman" w:hAnsi="Arial" w:cs="Arial"/>
          <w:lang w:val="en-GB"/>
        </w:rPr>
        <w:t>Owner</w:t>
      </w:r>
      <w:r w:rsidR="00EA6A25" w:rsidRPr="008323A6">
        <w:rPr>
          <w:rFonts w:ascii="Arial" w:eastAsia="Times New Roman" w:hAnsi="Arial" w:cs="Arial"/>
          <w:lang w:val="en-GB"/>
        </w:rPr>
        <w:t xml:space="preserve">s, </w:t>
      </w:r>
      <w:r w:rsidR="00FC75FB" w:rsidRPr="008323A6">
        <w:rPr>
          <w:rFonts w:ascii="Arial" w:eastAsia="Times New Roman" w:hAnsi="Arial" w:cs="Arial"/>
          <w:lang w:val="en-GB"/>
        </w:rPr>
        <w:t xml:space="preserve">manufacturers, brokers, surveyors, or repairers for business purposes relating to </w:t>
      </w:r>
      <w:r w:rsidR="00CF7235">
        <w:rPr>
          <w:rFonts w:ascii="Arial" w:eastAsia="Times New Roman" w:hAnsi="Arial" w:cs="Arial"/>
          <w:lang w:val="en-GB"/>
        </w:rPr>
        <w:t xml:space="preserve">sale, </w:t>
      </w:r>
      <w:r w:rsidR="00FC75FB" w:rsidRPr="008323A6">
        <w:rPr>
          <w:rFonts w:ascii="Arial" w:eastAsia="Times New Roman" w:hAnsi="Arial" w:cs="Arial"/>
          <w:lang w:val="en-GB"/>
        </w:rPr>
        <w:t>repair, post-production</w:t>
      </w:r>
      <w:r w:rsidR="00CF7235">
        <w:rPr>
          <w:rFonts w:ascii="Arial" w:eastAsia="Times New Roman" w:hAnsi="Arial" w:cs="Arial"/>
          <w:lang w:val="en-GB"/>
        </w:rPr>
        <w:t xml:space="preserve"> /</w:t>
      </w:r>
      <w:r w:rsidR="00FC75FB" w:rsidRPr="008323A6">
        <w:rPr>
          <w:rFonts w:ascii="Arial" w:eastAsia="Times New Roman" w:hAnsi="Arial" w:cs="Arial"/>
          <w:lang w:val="en-GB"/>
        </w:rPr>
        <w:t xml:space="preserve"> post-repair or mid-survey sea trials, customer sea trials, or vessel delivery</w:t>
      </w:r>
      <w:r w:rsidR="00085272">
        <w:rPr>
          <w:rFonts w:ascii="Arial" w:eastAsia="Times New Roman" w:hAnsi="Arial" w:cs="Arial"/>
          <w:lang w:val="en-GB"/>
        </w:rPr>
        <w:t xml:space="preserve"> outside the definition of Pleasure Vessel</w:t>
      </w:r>
      <w:r w:rsidR="00FC75FB" w:rsidRPr="008323A6">
        <w:rPr>
          <w:rFonts w:ascii="Arial" w:eastAsia="Times New Roman" w:hAnsi="Arial" w:cs="Arial"/>
          <w:lang w:val="en-GB"/>
        </w:rPr>
        <w:t xml:space="preserve">. It is applicable to Intended Pleasure Vessels of any size which are United Kingdom vessels wherever they may be. It also applies to other Intended Pleasure Vessels operating from United Kingdom ports whilst in United Kingdom waters. The user of the vessel is termed </w:t>
      </w:r>
      <w:r w:rsidR="00085272">
        <w:rPr>
          <w:rFonts w:ascii="Arial" w:eastAsia="Times New Roman" w:hAnsi="Arial" w:cs="Arial"/>
          <w:lang w:val="en-GB"/>
        </w:rPr>
        <w:t xml:space="preserve">the </w:t>
      </w:r>
      <w:r w:rsidR="00FC75FB" w:rsidRPr="008323A6">
        <w:rPr>
          <w:rFonts w:ascii="Arial" w:eastAsia="Times New Roman" w:hAnsi="Arial" w:cs="Arial"/>
          <w:lang w:val="en-GB"/>
        </w:rPr>
        <w:t>“</w:t>
      </w:r>
      <w:r w:rsidR="00326552">
        <w:rPr>
          <w:rFonts w:ascii="Arial" w:eastAsia="Times New Roman" w:hAnsi="Arial" w:cs="Arial"/>
          <w:lang w:val="en-GB"/>
        </w:rPr>
        <w:t>Operator</w:t>
      </w:r>
      <w:r w:rsidR="00FC75FB" w:rsidRPr="008323A6">
        <w:rPr>
          <w:rFonts w:ascii="Arial" w:eastAsia="Times New Roman" w:hAnsi="Arial" w:cs="Arial"/>
          <w:lang w:val="en-GB"/>
        </w:rPr>
        <w:t xml:space="preserve">” and has responsibilities for equipping and maintaining the vessel according to this Part of the Code of Practice while the vessel </w:t>
      </w:r>
      <w:r w:rsidR="00954355">
        <w:rPr>
          <w:rFonts w:ascii="Arial" w:eastAsia="Times New Roman" w:hAnsi="Arial" w:cs="Arial"/>
          <w:lang w:val="en-GB"/>
        </w:rPr>
        <w:t>O</w:t>
      </w:r>
      <w:r w:rsidR="00FC75FB" w:rsidRPr="008323A6">
        <w:rPr>
          <w:rFonts w:ascii="Arial" w:eastAsia="Times New Roman" w:hAnsi="Arial" w:cs="Arial"/>
          <w:lang w:val="en-GB"/>
        </w:rPr>
        <w:t xml:space="preserve">wner has a responsibility for ensuring that the </w:t>
      </w:r>
      <w:r w:rsidR="00326552">
        <w:rPr>
          <w:rFonts w:ascii="Arial" w:eastAsia="Times New Roman" w:hAnsi="Arial" w:cs="Arial"/>
          <w:lang w:val="en-GB"/>
        </w:rPr>
        <w:t>Operator</w:t>
      </w:r>
      <w:r w:rsidR="00FC75FB" w:rsidRPr="008323A6">
        <w:rPr>
          <w:rFonts w:ascii="Arial" w:eastAsia="Times New Roman" w:hAnsi="Arial" w:cs="Arial"/>
          <w:lang w:val="en-GB"/>
        </w:rPr>
        <w:t xml:space="preserve"> has a system in place </w:t>
      </w:r>
      <w:proofErr w:type="gramStart"/>
      <w:r w:rsidR="00FC75FB" w:rsidRPr="008323A6">
        <w:rPr>
          <w:rFonts w:ascii="Arial" w:eastAsia="Times New Roman" w:hAnsi="Arial" w:cs="Arial"/>
          <w:lang w:val="en-GB"/>
        </w:rPr>
        <w:t>in order to</w:t>
      </w:r>
      <w:proofErr w:type="gramEnd"/>
      <w:r w:rsidR="00FC75FB" w:rsidRPr="008323A6">
        <w:rPr>
          <w:rFonts w:ascii="Arial" w:eastAsia="Times New Roman" w:hAnsi="Arial" w:cs="Arial"/>
          <w:lang w:val="en-GB"/>
        </w:rPr>
        <w:t xml:space="preserve"> disapply the Merchant Shipping Regulations through compliance with this Code</w:t>
      </w:r>
      <w:r w:rsidR="002A0098">
        <w:rPr>
          <w:rFonts w:ascii="Arial" w:eastAsia="Times New Roman" w:hAnsi="Arial" w:cs="Arial"/>
          <w:lang w:val="en-GB"/>
        </w:rPr>
        <w:t xml:space="preserve"> of Practice</w:t>
      </w:r>
      <w:r w:rsidR="00FC75FB" w:rsidRPr="008323A6">
        <w:rPr>
          <w:rFonts w:ascii="Arial" w:eastAsia="Times New Roman" w:hAnsi="Arial" w:cs="Arial"/>
          <w:lang w:val="en-GB"/>
        </w:rPr>
        <w:t>.</w:t>
      </w:r>
      <w:bookmarkEnd w:id="17"/>
      <w:r w:rsidR="00F9531A">
        <w:rPr>
          <w:rFonts w:ascii="Arial" w:eastAsia="Times New Roman" w:hAnsi="Arial" w:cs="Arial"/>
          <w:lang w:val="en-GB"/>
        </w:rPr>
        <w:t xml:space="preserve"> The application of </w:t>
      </w:r>
      <w:r w:rsidR="002A0098">
        <w:rPr>
          <w:rFonts w:ascii="Arial" w:eastAsia="Times New Roman" w:hAnsi="Arial" w:cs="Arial"/>
          <w:lang w:val="en-GB"/>
        </w:rPr>
        <w:t xml:space="preserve">Part 1 of </w:t>
      </w:r>
      <w:r w:rsidR="00F9531A">
        <w:rPr>
          <w:rFonts w:ascii="Arial" w:eastAsia="Times New Roman" w:hAnsi="Arial" w:cs="Arial"/>
          <w:lang w:val="en-GB"/>
        </w:rPr>
        <w:t>this Code</w:t>
      </w:r>
      <w:r w:rsidR="002A0098">
        <w:rPr>
          <w:rFonts w:ascii="Arial" w:eastAsia="Times New Roman" w:hAnsi="Arial" w:cs="Arial"/>
          <w:lang w:val="en-GB"/>
        </w:rPr>
        <w:t xml:space="preserve"> of Practice</w:t>
      </w:r>
      <w:r w:rsidR="00F9531A">
        <w:rPr>
          <w:rFonts w:ascii="Arial" w:eastAsia="Times New Roman" w:hAnsi="Arial" w:cs="Arial"/>
          <w:lang w:val="en-GB"/>
        </w:rPr>
        <w:t xml:space="preserve"> does not include any international voyages (from one </w:t>
      </w:r>
      <w:r w:rsidR="00085272">
        <w:rPr>
          <w:rFonts w:ascii="Arial" w:eastAsia="Times New Roman" w:hAnsi="Arial" w:cs="Arial"/>
          <w:lang w:val="en-GB"/>
        </w:rPr>
        <w:t>S</w:t>
      </w:r>
      <w:r w:rsidR="00F9531A">
        <w:rPr>
          <w:rFonts w:ascii="Arial" w:eastAsia="Times New Roman" w:hAnsi="Arial" w:cs="Arial"/>
          <w:lang w:val="en-GB"/>
        </w:rPr>
        <w:t>tate to another)</w:t>
      </w:r>
      <w:r w:rsidR="002A0098">
        <w:rPr>
          <w:rFonts w:ascii="Arial" w:eastAsia="Times New Roman" w:hAnsi="Arial" w:cs="Arial"/>
          <w:lang w:val="en-GB"/>
        </w:rPr>
        <w:t xml:space="preserve"> – advice for Intended Pleasure Vessels in commercial use on international voyages should be sought from the nearest port authority in the host State, and the MCA</w:t>
      </w:r>
      <w:r w:rsidR="00F9531A">
        <w:rPr>
          <w:rFonts w:ascii="Arial" w:eastAsia="Times New Roman" w:hAnsi="Arial" w:cs="Arial"/>
          <w:lang w:val="en-GB"/>
        </w:rPr>
        <w:t>.</w:t>
      </w:r>
    </w:p>
    <w:p w14:paraId="32D172C0" w14:textId="66A67A09" w:rsidR="0085295A" w:rsidRDefault="0085295A" w:rsidP="00992E31">
      <w:pPr>
        <w:spacing w:after="0" w:line="240" w:lineRule="auto"/>
        <w:jc w:val="both"/>
        <w:rPr>
          <w:rFonts w:ascii="Arial" w:eastAsia="Times New Roman" w:hAnsi="Arial" w:cs="Arial"/>
          <w:b/>
          <w:lang w:val="en-GB"/>
        </w:rPr>
      </w:pPr>
    </w:p>
    <w:p w14:paraId="1BA4A5A1" w14:textId="4F33F2DC" w:rsidR="0085295A" w:rsidRPr="00587982" w:rsidRDefault="0085295A" w:rsidP="00BF6512">
      <w:pPr>
        <w:pStyle w:val="ListParagraph"/>
        <w:numPr>
          <w:ilvl w:val="0"/>
          <w:numId w:val="16"/>
        </w:numPr>
        <w:spacing w:after="0" w:line="240" w:lineRule="auto"/>
        <w:ind w:hanging="720"/>
        <w:jc w:val="both"/>
        <w:rPr>
          <w:rFonts w:ascii="Arial" w:eastAsia="Times New Roman" w:hAnsi="Arial" w:cs="Arial"/>
          <w:b/>
          <w:lang w:val="en-GB"/>
        </w:rPr>
      </w:pPr>
      <w:r w:rsidRPr="00587982">
        <w:rPr>
          <w:rFonts w:ascii="Arial" w:eastAsia="Times New Roman" w:hAnsi="Arial" w:cs="Arial"/>
          <w:b/>
          <w:lang w:val="en-GB"/>
        </w:rPr>
        <w:t xml:space="preserve">Vessel Use Included in the Application of </w:t>
      </w:r>
      <w:r w:rsidR="00473DA7" w:rsidRPr="00587982">
        <w:rPr>
          <w:rFonts w:ascii="Arial" w:eastAsia="Times New Roman" w:hAnsi="Arial" w:cs="Arial"/>
          <w:b/>
          <w:lang w:val="en-GB"/>
        </w:rPr>
        <w:t xml:space="preserve">Part 1 to this </w:t>
      </w:r>
      <w:r w:rsidRPr="00587982">
        <w:rPr>
          <w:rFonts w:ascii="Arial" w:eastAsia="Times New Roman" w:hAnsi="Arial" w:cs="Arial"/>
          <w:b/>
          <w:lang w:val="en-GB"/>
        </w:rPr>
        <w:t>Code of Practice</w:t>
      </w:r>
    </w:p>
    <w:p w14:paraId="02760D42" w14:textId="05E74EF5" w:rsidR="0085295A" w:rsidRPr="00587982" w:rsidRDefault="0085295A" w:rsidP="00992E31">
      <w:pPr>
        <w:spacing w:after="0" w:line="240" w:lineRule="auto"/>
        <w:jc w:val="both"/>
        <w:rPr>
          <w:rFonts w:ascii="Arial" w:eastAsia="Times New Roman" w:hAnsi="Arial" w:cs="Arial"/>
          <w:b/>
          <w:lang w:val="en-GB"/>
        </w:rPr>
      </w:pPr>
    </w:p>
    <w:p w14:paraId="5ADC8538" w14:textId="16745194" w:rsidR="00B635B7" w:rsidRPr="00587982" w:rsidRDefault="00792C4F" w:rsidP="00CB29AF">
      <w:pPr>
        <w:pStyle w:val="ListParagraph"/>
        <w:numPr>
          <w:ilvl w:val="1"/>
          <w:numId w:val="16"/>
        </w:numPr>
        <w:spacing w:after="0" w:line="240" w:lineRule="auto"/>
        <w:ind w:hanging="720"/>
        <w:jc w:val="both"/>
        <w:rPr>
          <w:rFonts w:ascii="Arial" w:eastAsia="Times New Roman" w:hAnsi="Arial" w:cs="Arial"/>
          <w:lang w:val="en-GB"/>
        </w:rPr>
      </w:pPr>
      <w:r w:rsidRPr="00587982">
        <w:rPr>
          <w:rFonts w:ascii="Arial" w:eastAsia="Times New Roman" w:hAnsi="Arial" w:cs="Arial"/>
          <w:lang w:val="en-GB"/>
        </w:rPr>
        <w:t>Part 1 to this Code of Practice applies to a</w:t>
      </w:r>
      <w:r w:rsidR="00516ECC" w:rsidRPr="00587982">
        <w:rPr>
          <w:rFonts w:ascii="Arial" w:eastAsia="Times New Roman" w:hAnsi="Arial" w:cs="Arial"/>
          <w:lang w:val="en-GB"/>
        </w:rPr>
        <w:t xml:space="preserve">ny </w:t>
      </w:r>
      <w:r w:rsidR="00CB29AF" w:rsidRPr="00587982">
        <w:rPr>
          <w:rFonts w:ascii="Arial" w:eastAsia="Times New Roman" w:hAnsi="Arial" w:cs="Arial"/>
          <w:lang w:val="en-GB"/>
        </w:rPr>
        <w:t xml:space="preserve">Intended </w:t>
      </w:r>
      <w:r w:rsidRPr="00587982">
        <w:rPr>
          <w:rFonts w:ascii="Arial" w:eastAsia="Times New Roman" w:hAnsi="Arial" w:cs="Arial"/>
          <w:lang w:val="en-GB"/>
        </w:rPr>
        <w:t>P</w:t>
      </w:r>
      <w:r w:rsidR="00516ECC" w:rsidRPr="00587982">
        <w:rPr>
          <w:rFonts w:ascii="Arial" w:eastAsia="Times New Roman" w:hAnsi="Arial" w:cs="Arial"/>
          <w:lang w:val="en-GB"/>
        </w:rPr>
        <w:t xml:space="preserve">leasure Vessel </w:t>
      </w:r>
      <w:r w:rsidR="00CB29AF" w:rsidRPr="00587982">
        <w:rPr>
          <w:rFonts w:ascii="Arial" w:eastAsia="Times New Roman" w:hAnsi="Arial" w:cs="Arial"/>
          <w:lang w:val="en-GB"/>
        </w:rPr>
        <w:t xml:space="preserve">used at sea on a single-voyage basis by the vessel owner, manufacturer, broker, surveyor, or repairer for business purposes relating to </w:t>
      </w:r>
      <w:r w:rsidR="00CF7235">
        <w:rPr>
          <w:rFonts w:ascii="Arial" w:eastAsia="Times New Roman" w:hAnsi="Arial" w:cs="Arial"/>
          <w:lang w:val="en-GB"/>
        </w:rPr>
        <w:t xml:space="preserve">sale, </w:t>
      </w:r>
      <w:r w:rsidR="00CB29AF" w:rsidRPr="00587982">
        <w:rPr>
          <w:rFonts w:ascii="Arial" w:eastAsia="Times New Roman" w:hAnsi="Arial" w:cs="Arial"/>
          <w:lang w:val="en-GB"/>
        </w:rPr>
        <w:t xml:space="preserve">repair, post-production / post-repair </w:t>
      </w:r>
      <w:r w:rsidR="00CF7235">
        <w:rPr>
          <w:rFonts w:ascii="Arial" w:eastAsia="Times New Roman" w:hAnsi="Arial" w:cs="Arial"/>
          <w:lang w:val="en-GB"/>
        </w:rPr>
        <w:t>or</w:t>
      </w:r>
      <w:r w:rsidR="00CB29AF" w:rsidRPr="00587982">
        <w:rPr>
          <w:rFonts w:ascii="Arial" w:eastAsia="Times New Roman" w:hAnsi="Arial" w:cs="Arial"/>
          <w:lang w:val="en-GB"/>
        </w:rPr>
        <w:t xml:space="preserve"> mid-survey sea trials, customer sea trials, </w:t>
      </w:r>
      <w:bookmarkStart w:id="19" w:name="_Hlk520207683"/>
      <w:r w:rsidR="00CB29AF" w:rsidRPr="00587982">
        <w:rPr>
          <w:rFonts w:ascii="Arial" w:eastAsia="Times New Roman" w:hAnsi="Arial" w:cs="Arial"/>
          <w:lang w:val="en-GB"/>
        </w:rPr>
        <w:t>or vessel delivery for use in connection with that business purpose</w:t>
      </w:r>
      <w:bookmarkEnd w:id="19"/>
    </w:p>
    <w:p w14:paraId="4FF5165F" w14:textId="0868292F" w:rsidR="00EA6A25" w:rsidRPr="008323A6" w:rsidRDefault="00EA6A25" w:rsidP="00992E31">
      <w:pPr>
        <w:spacing w:after="0" w:line="240" w:lineRule="auto"/>
        <w:jc w:val="both"/>
        <w:rPr>
          <w:rFonts w:ascii="Arial" w:eastAsia="Times New Roman" w:hAnsi="Arial" w:cs="Arial"/>
          <w:lang w:val="en-GB"/>
        </w:rPr>
      </w:pPr>
    </w:p>
    <w:p w14:paraId="7DEE3862" w14:textId="2A787413" w:rsidR="0085295A" w:rsidRPr="00BF6512" w:rsidRDefault="0085295A" w:rsidP="00BF6512">
      <w:pPr>
        <w:pStyle w:val="ListParagraph"/>
        <w:numPr>
          <w:ilvl w:val="0"/>
          <w:numId w:val="16"/>
        </w:numPr>
        <w:spacing w:after="0" w:line="240" w:lineRule="auto"/>
        <w:ind w:hanging="720"/>
        <w:jc w:val="both"/>
        <w:rPr>
          <w:rFonts w:ascii="Arial" w:eastAsia="Times New Roman" w:hAnsi="Arial" w:cs="Arial"/>
          <w:b/>
          <w:lang w:val="en-GB"/>
        </w:rPr>
      </w:pPr>
      <w:r w:rsidRPr="00BF6512">
        <w:rPr>
          <w:rFonts w:ascii="Arial" w:eastAsia="Times New Roman" w:hAnsi="Arial" w:cs="Arial"/>
          <w:b/>
          <w:lang w:val="en-GB"/>
        </w:rPr>
        <w:t xml:space="preserve">Vessel Use Excluded from the Application of </w:t>
      </w:r>
      <w:r w:rsidR="00473DA7">
        <w:rPr>
          <w:rFonts w:ascii="Arial" w:eastAsia="Times New Roman" w:hAnsi="Arial" w:cs="Arial"/>
          <w:b/>
          <w:lang w:val="en-GB"/>
        </w:rPr>
        <w:t xml:space="preserve">Part 1 of </w:t>
      </w:r>
      <w:r w:rsidRPr="00BF6512">
        <w:rPr>
          <w:rFonts w:ascii="Arial" w:eastAsia="Times New Roman" w:hAnsi="Arial" w:cs="Arial"/>
          <w:b/>
          <w:lang w:val="en-GB"/>
        </w:rPr>
        <w:t>this Code of Practice</w:t>
      </w:r>
    </w:p>
    <w:p w14:paraId="171451CA" w14:textId="12437CB7" w:rsidR="001A4595" w:rsidRDefault="001A4595" w:rsidP="00992E31">
      <w:pPr>
        <w:spacing w:after="0" w:line="240" w:lineRule="auto"/>
        <w:jc w:val="both"/>
        <w:rPr>
          <w:rFonts w:ascii="Arial" w:eastAsia="Times New Roman" w:hAnsi="Arial" w:cs="Arial"/>
          <w:b/>
          <w:lang w:val="en-GB"/>
        </w:rPr>
      </w:pPr>
    </w:p>
    <w:bookmarkEnd w:id="16"/>
    <w:bookmarkEnd w:id="18"/>
    <w:p w14:paraId="32C120AE" w14:textId="66EB836B" w:rsidR="00300C1E" w:rsidRPr="00FA7C8B" w:rsidRDefault="00300C1E" w:rsidP="00494395">
      <w:pPr>
        <w:pStyle w:val="ListParagraph"/>
        <w:numPr>
          <w:ilvl w:val="1"/>
          <w:numId w:val="16"/>
        </w:numPr>
        <w:spacing w:after="0" w:line="240" w:lineRule="auto"/>
        <w:ind w:hanging="720"/>
        <w:jc w:val="both"/>
        <w:rPr>
          <w:rFonts w:ascii="Arial" w:eastAsia="Times New Roman" w:hAnsi="Arial" w:cs="Arial"/>
          <w:lang w:val="en-GB"/>
        </w:rPr>
      </w:pPr>
      <w:r w:rsidRPr="00FA7C8B">
        <w:rPr>
          <w:rFonts w:ascii="Arial" w:eastAsia="Times New Roman" w:hAnsi="Arial" w:cs="Arial"/>
          <w:lang w:val="en-GB"/>
        </w:rPr>
        <w:t xml:space="preserve">Any vessel which is in use </w:t>
      </w:r>
      <w:r w:rsidRPr="00FA7C8B">
        <w:rPr>
          <w:rFonts w:ascii="Arial" w:eastAsia="Times New Roman" w:hAnsi="Arial" w:cs="Arial"/>
          <w:u w:val="single"/>
          <w:lang w:val="en-GB"/>
        </w:rPr>
        <w:t>within</w:t>
      </w:r>
      <w:r w:rsidRPr="00FA7C8B">
        <w:rPr>
          <w:rFonts w:ascii="Arial" w:eastAsia="Times New Roman" w:hAnsi="Arial" w:cs="Arial"/>
          <w:lang w:val="en-GB"/>
        </w:rPr>
        <w:t xml:space="preserve"> the definition of a Pleasure Vessel.  This may include a post-purchase delivery if that delivery is</w:t>
      </w:r>
      <w:r w:rsidR="003F2BBD" w:rsidRPr="00FA7C8B">
        <w:rPr>
          <w:rFonts w:ascii="Arial" w:eastAsia="Times New Roman" w:hAnsi="Arial" w:cs="Arial"/>
          <w:lang w:val="en-GB"/>
        </w:rPr>
        <w:t xml:space="preserve"> only </w:t>
      </w:r>
      <w:r w:rsidR="00F4179F" w:rsidRPr="00FA7C8B">
        <w:rPr>
          <w:rFonts w:ascii="Arial" w:eastAsia="Times New Roman" w:hAnsi="Arial" w:cs="Arial"/>
          <w:lang w:val="en-GB"/>
        </w:rPr>
        <w:t xml:space="preserve">for the sport or pleasure of the </w:t>
      </w:r>
      <w:r w:rsidR="00954355" w:rsidRPr="00FA7C8B">
        <w:rPr>
          <w:rFonts w:ascii="Arial" w:eastAsia="Times New Roman" w:hAnsi="Arial" w:cs="Arial"/>
          <w:lang w:val="en-GB"/>
        </w:rPr>
        <w:t>Owner</w:t>
      </w:r>
      <w:r w:rsidR="00F4179F" w:rsidRPr="00FA7C8B">
        <w:rPr>
          <w:rFonts w:ascii="Arial" w:eastAsia="Times New Roman" w:hAnsi="Arial" w:cs="Arial"/>
          <w:lang w:val="en-GB"/>
        </w:rPr>
        <w:t xml:space="preserve"> or the</w:t>
      </w:r>
      <w:r w:rsidR="00FD3291" w:rsidRPr="00FA7C8B">
        <w:rPr>
          <w:rFonts w:ascii="Arial" w:eastAsia="Times New Roman" w:hAnsi="Arial" w:cs="Arial"/>
          <w:lang w:val="en-GB"/>
        </w:rPr>
        <w:t>ir</w:t>
      </w:r>
      <w:r w:rsidR="00F4179F" w:rsidRPr="00FA7C8B">
        <w:rPr>
          <w:rFonts w:ascii="Arial" w:eastAsia="Times New Roman" w:hAnsi="Arial" w:cs="Arial"/>
          <w:lang w:val="en-GB"/>
        </w:rPr>
        <w:t xml:space="preserve"> immediate family or friends</w:t>
      </w:r>
      <w:r w:rsidR="00FD3291" w:rsidRPr="00FA7C8B">
        <w:rPr>
          <w:rFonts w:ascii="Arial" w:eastAsia="Times New Roman" w:hAnsi="Arial" w:cs="Arial"/>
          <w:lang w:val="en-GB"/>
        </w:rPr>
        <w:t xml:space="preserve"> if owned by an individual.</w:t>
      </w:r>
      <w:r w:rsidR="00F4179F" w:rsidRPr="00FA7C8B">
        <w:rPr>
          <w:rFonts w:ascii="Arial" w:eastAsia="Times New Roman" w:hAnsi="Arial" w:cs="Arial"/>
          <w:lang w:val="en-GB"/>
        </w:rPr>
        <w:t xml:space="preserve"> </w:t>
      </w:r>
      <w:r w:rsidR="00FD3291" w:rsidRPr="00FA7C8B">
        <w:rPr>
          <w:rFonts w:ascii="Arial" w:eastAsia="Times New Roman" w:hAnsi="Arial" w:cs="Arial"/>
          <w:lang w:val="en-GB"/>
        </w:rPr>
        <w:t>This</w:t>
      </w:r>
      <w:r w:rsidR="00F4179F" w:rsidRPr="00FA7C8B">
        <w:rPr>
          <w:rFonts w:ascii="Arial" w:eastAsia="Times New Roman" w:hAnsi="Arial" w:cs="Arial"/>
          <w:lang w:val="en-GB"/>
        </w:rPr>
        <w:t xml:space="preserve"> may include delivery by a specialist delivery organisation if the vessel is wholly owned by an individual or individuals</w:t>
      </w:r>
      <w:r w:rsidR="00F4179F" w:rsidRPr="00FA7C8B">
        <w:rPr>
          <w:rFonts w:ascii="Arial" w:hAnsi="Arial" w:cs="Arial"/>
        </w:rPr>
        <w:t xml:space="preserve"> and </w:t>
      </w:r>
      <w:r w:rsidR="00F4179F" w:rsidRPr="00FA7C8B">
        <w:rPr>
          <w:rFonts w:ascii="Arial" w:eastAsia="Times New Roman" w:hAnsi="Arial" w:cs="Arial"/>
          <w:lang w:val="en-GB"/>
        </w:rPr>
        <w:t xml:space="preserve">no payments are made by or on behalf of users of the vessel, other than by the </w:t>
      </w:r>
      <w:r w:rsidR="00954355" w:rsidRPr="00FA7C8B">
        <w:rPr>
          <w:rFonts w:ascii="Arial" w:eastAsia="Times New Roman" w:hAnsi="Arial" w:cs="Arial"/>
          <w:lang w:val="en-GB"/>
        </w:rPr>
        <w:t>Owner</w:t>
      </w:r>
      <w:r w:rsidRPr="00FA7C8B">
        <w:rPr>
          <w:rFonts w:ascii="Arial" w:eastAsia="Times New Roman" w:hAnsi="Arial" w:cs="Arial"/>
          <w:lang w:val="en-GB"/>
        </w:rPr>
        <w:t>.</w:t>
      </w:r>
      <w:r w:rsidR="00F4179F" w:rsidRPr="00FA7C8B">
        <w:rPr>
          <w:rFonts w:ascii="Arial" w:eastAsia="Times New Roman" w:hAnsi="Arial" w:cs="Arial"/>
          <w:lang w:val="en-GB"/>
        </w:rPr>
        <w:t xml:space="preserve"> </w:t>
      </w:r>
      <w:r w:rsidR="006407FF" w:rsidRPr="00FA7C8B">
        <w:rPr>
          <w:rFonts w:ascii="Arial" w:eastAsia="Times New Roman" w:hAnsi="Arial" w:cs="Arial"/>
          <w:lang w:val="en-GB"/>
        </w:rPr>
        <w:t>Such vessels need not require certification to a Code of Practice or merchant shipping regulations but will need to comply with Class XII requirements if the vessel is 13.7m in length or over.</w:t>
      </w:r>
    </w:p>
    <w:p w14:paraId="3C73313B" w14:textId="77777777" w:rsidR="00494395" w:rsidRDefault="00494395" w:rsidP="00494395">
      <w:pPr>
        <w:pStyle w:val="ListParagraph"/>
        <w:spacing w:after="0" w:line="240" w:lineRule="auto"/>
        <w:jc w:val="both"/>
        <w:rPr>
          <w:rFonts w:ascii="Arial" w:eastAsia="Times New Roman" w:hAnsi="Arial" w:cs="Arial"/>
          <w:lang w:val="en-GB"/>
        </w:rPr>
      </w:pPr>
    </w:p>
    <w:p w14:paraId="71BE19A4" w14:textId="214D1B8F" w:rsidR="00494395" w:rsidRPr="00FA7C8B" w:rsidRDefault="00494395" w:rsidP="00FD3291">
      <w:pPr>
        <w:pStyle w:val="ListParagraph"/>
        <w:numPr>
          <w:ilvl w:val="1"/>
          <w:numId w:val="16"/>
        </w:numPr>
        <w:spacing w:after="0" w:line="240" w:lineRule="auto"/>
        <w:ind w:hanging="720"/>
        <w:jc w:val="both"/>
        <w:rPr>
          <w:rFonts w:ascii="Arial" w:eastAsia="Times New Roman" w:hAnsi="Arial" w:cs="Arial"/>
          <w:lang w:val="en-GB"/>
        </w:rPr>
      </w:pPr>
      <w:r w:rsidRPr="00FA7C8B">
        <w:rPr>
          <w:rFonts w:ascii="Arial" w:eastAsia="Times New Roman" w:hAnsi="Arial" w:cs="Arial"/>
          <w:lang w:val="en-GB"/>
        </w:rPr>
        <w:t xml:space="preserve">Any vessel which is </w:t>
      </w:r>
      <w:r w:rsidR="007737CC" w:rsidRPr="00FA7C8B">
        <w:rPr>
          <w:rFonts w:ascii="Arial" w:eastAsia="Times New Roman" w:hAnsi="Arial" w:cs="Arial"/>
          <w:lang w:val="en-GB"/>
        </w:rPr>
        <w:t xml:space="preserve">normally </w:t>
      </w:r>
      <w:r w:rsidRPr="00FA7C8B">
        <w:rPr>
          <w:rFonts w:ascii="Arial" w:eastAsia="Times New Roman" w:hAnsi="Arial" w:cs="Arial"/>
          <w:lang w:val="en-GB"/>
        </w:rPr>
        <w:t xml:space="preserve">in use </w:t>
      </w:r>
      <w:r w:rsidRPr="00FA7C8B">
        <w:rPr>
          <w:rFonts w:ascii="Arial" w:eastAsia="Times New Roman" w:hAnsi="Arial" w:cs="Arial"/>
          <w:u w:val="single"/>
          <w:lang w:val="en-GB"/>
        </w:rPr>
        <w:t>outside</w:t>
      </w:r>
      <w:r w:rsidRPr="00FA7C8B">
        <w:rPr>
          <w:rFonts w:ascii="Arial" w:eastAsia="Times New Roman" w:hAnsi="Arial" w:cs="Arial"/>
          <w:lang w:val="en-GB"/>
        </w:rPr>
        <w:t xml:space="preserve"> the definition of Pleasure Vessel as a workboat</w:t>
      </w:r>
      <w:r w:rsidR="003F2BBD" w:rsidRPr="00FA7C8B">
        <w:rPr>
          <w:rFonts w:ascii="Arial" w:eastAsia="Times New Roman" w:hAnsi="Arial" w:cs="Arial"/>
          <w:lang w:val="en-GB"/>
        </w:rPr>
        <w:t xml:space="preserve"> or for any </w:t>
      </w:r>
      <w:r w:rsidR="00821DA4" w:rsidRPr="00FA7C8B">
        <w:rPr>
          <w:rFonts w:ascii="Arial" w:eastAsia="Times New Roman" w:hAnsi="Arial" w:cs="Arial"/>
          <w:lang w:val="en-GB"/>
        </w:rPr>
        <w:t xml:space="preserve">commercial </w:t>
      </w:r>
      <w:r w:rsidR="003F2BBD" w:rsidRPr="00FA7C8B">
        <w:rPr>
          <w:rFonts w:ascii="Arial" w:eastAsia="Times New Roman" w:hAnsi="Arial" w:cs="Arial"/>
          <w:lang w:val="en-GB"/>
        </w:rPr>
        <w:t>use other than the business purposes or in connection with the business purposes described in paragraph 2.1</w:t>
      </w:r>
      <w:r w:rsidRPr="00FA7C8B">
        <w:rPr>
          <w:rFonts w:ascii="Arial" w:eastAsia="Times New Roman" w:hAnsi="Arial" w:cs="Arial"/>
          <w:lang w:val="en-GB"/>
        </w:rPr>
        <w:t>. Such vessels should be examined and certificated to an alternative Code of Practice or Merchant Shipping Regulations.  Advice should be sought from the nearest MCA Marine Office.</w:t>
      </w:r>
    </w:p>
    <w:p w14:paraId="74F03C88" w14:textId="77777777" w:rsidR="00300C1E" w:rsidRPr="00300C1E" w:rsidRDefault="00300C1E" w:rsidP="00F4179F">
      <w:pPr>
        <w:pStyle w:val="ListParagraph"/>
        <w:spacing w:after="0" w:line="240" w:lineRule="auto"/>
        <w:ind w:hanging="720"/>
        <w:jc w:val="both"/>
        <w:rPr>
          <w:rFonts w:ascii="Arial" w:eastAsia="Times New Roman" w:hAnsi="Arial" w:cs="Arial"/>
          <w:lang w:val="en-GB"/>
        </w:rPr>
      </w:pPr>
    </w:p>
    <w:p w14:paraId="27DDE454" w14:textId="1AAA4F0D" w:rsidR="00992E31" w:rsidRDefault="00300C1E" w:rsidP="00F4179F">
      <w:pPr>
        <w:pStyle w:val="ListParagraph"/>
        <w:numPr>
          <w:ilvl w:val="1"/>
          <w:numId w:val="16"/>
        </w:numPr>
        <w:spacing w:after="0" w:line="240" w:lineRule="auto"/>
        <w:ind w:hanging="720"/>
        <w:jc w:val="both"/>
        <w:rPr>
          <w:rFonts w:ascii="Arial" w:eastAsia="Times New Roman" w:hAnsi="Arial" w:cs="Arial"/>
          <w:lang w:val="en-GB"/>
        </w:rPr>
      </w:pPr>
      <w:bookmarkStart w:id="20" w:name="_Hlk515035433"/>
      <w:r w:rsidRPr="00300C1E">
        <w:rPr>
          <w:rFonts w:ascii="Arial" w:eastAsia="Times New Roman" w:hAnsi="Arial" w:cs="Arial"/>
          <w:lang w:val="en-GB"/>
        </w:rPr>
        <w:t xml:space="preserve">Any vessel which is in use </w:t>
      </w:r>
      <w:r w:rsidRPr="003F2BBD">
        <w:rPr>
          <w:rFonts w:ascii="Arial" w:eastAsia="Times New Roman" w:hAnsi="Arial" w:cs="Arial"/>
          <w:u w:val="single"/>
          <w:lang w:val="en-GB"/>
        </w:rPr>
        <w:t>outside</w:t>
      </w:r>
      <w:r w:rsidRPr="00300C1E">
        <w:rPr>
          <w:rFonts w:ascii="Arial" w:eastAsia="Times New Roman" w:hAnsi="Arial" w:cs="Arial"/>
          <w:lang w:val="en-GB"/>
        </w:rPr>
        <w:t xml:space="preserve"> the definition of Pleasure Vessel </w:t>
      </w:r>
      <w:r w:rsidR="006407FF">
        <w:rPr>
          <w:rFonts w:ascii="Arial" w:eastAsia="Times New Roman" w:hAnsi="Arial" w:cs="Arial"/>
          <w:lang w:val="en-GB"/>
        </w:rPr>
        <w:t>and not</w:t>
      </w:r>
      <w:r w:rsidRPr="00300C1E">
        <w:rPr>
          <w:rFonts w:ascii="Arial" w:eastAsia="Times New Roman" w:hAnsi="Arial" w:cs="Arial"/>
          <w:lang w:val="en-GB"/>
        </w:rPr>
        <w:t xml:space="preserve"> </w:t>
      </w:r>
      <w:r w:rsidR="006407FF">
        <w:rPr>
          <w:rFonts w:ascii="Arial" w:eastAsia="Times New Roman" w:hAnsi="Arial" w:cs="Arial"/>
          <w:lang w:val="en-GB"/>
        </w:rPr>
        <w:t xml:space="preserve">operating </w:t>
      </w:r>
      <w:r w:rsidRPr="00300C1E">
        <w:rPr>
          <w:rFonts w:ascii="Arial" w:eastAsia="Times New Roman" w:hAnsi="Arial" w:cs="Arial"/>
          <w:lang w:val="en-GB"/>
        </w:rPr>
        <w:t xml:space="preserve">on a temporary single-voyage basis. </w:t>
      </w:r>
      <w:r w:rsidR="00473DA7">
        <w:rPr>
          <w:rFonts w:ascii="Arial" w:eastAsia="Times New Roman" w:hAnsi="Arial" w:cs="Arial"/>
          <w:lang w:val="en-GB"/>
        </w:rPr>
        <w:t xml:space="preserve">This includes vessels on relocation delivery where the purpose of the delivery is to locate the vessel for its next commercial activity (such as charter). </w:t>
      </w:r>
      <w:r w:rsidRPr="00300C1E">
        <w:rPr>
          <w:rFonts w:ascii="Arial" w:eastAsia="Times New Roman" w:hAnsi="Arial" w:cs="Arial"/>
          <w:lang w:val="en-GB"/>
        </w:rPr>
        <w:t xml:space="preserve">Such vessels should be examined and certificated to an alternative Code of </w:t>
      </w:r>
      <w:r w:rsidRPr="00300C1E">
        <w:rPr>
          <w:rFonts w:ascii="Arial" w:eastAsia="Times New Roman" w:hAnsi="Arial" w:cs="Arial"/>
          <w:lang w:val="en-GB"/>
        </w:rPr>
        <w:lastRenderedPageBreak/>
        <w:t>Practice or Merchant Shipping Regulations.  Advice should be sought from the nearest MCA Marine Office</w:t>
      </w:r>
      <w:bookmarkEnd w:id="20"/>
      <w:r w:rsidRPr="00300C1E">
        <w:rPr>
          <w:rFonts w:ascii="Arial" w:eastAsia="Times New Roman" w:hAnsi="Arial" w:cs="Arial"/>
          <w:lang w:val="en-GB"/>
        </w:rPr>
        <w:t>.</w:t>
      </w:r>
    </w:p>
    <w:p w14:paraId="64810BBA" w14:textId="77777777" w:rsidR="006407FF" w:rsidRDefault="006407FF" w:rsidP="006407FF">
      <w:pPr>
        <w:spacing w:after="0" w:line="240" w:lineRule="auto"/>
        <w:jc w:val="both"/>
        <w:rPr>
          <w:rFonts w:ascii="Arial" w:eastAsia="Times New Roman" w:hAnsi="Arial" w:cs="Arial"/>
          <w:lang w:val="en-GB"/>
        </w:rPr>
      </w:pPr>
    </w:p>
    <w:p w14:paraId="52EFD972" w14:textId="5EC8CFA0" w:rsidR="006407FF" w:rsidRPr="006407FF" w:rsidRDefault="006407FF" w:rsidP="006407FF">
      <w:pPr>
        <w:spacing w:after="0" w:line="240" w:lineRule="auto"/>
        <w:ind w:left="720" w:hanging="720"/>
        <w:jc w:val="both"/>
        <w:rPr>
          <w:rFonts w:ascii="Arial" w:eastAsia="Times New Roman" w:hAnsi="Arial" w:cs="Arial"/>
          <w:lang w:val="en-GB"/>
        </w:rPr>
      </w:pPr>
      <w:r w:rsidRPr="006407FF">
        <w:rPr>
          <w:rFonts w:ascii="Arial" w:eastAsia="Times New Roman" w:hAnsi="Arial" w:cs="Arial"/>
          <w:lang w:val="en-GB"/>
        </w:rPr>
        <w:t>3.</w:t>
      </w:r>
      <w:r w:rsidR="00494395">
        <w:rPr>
          <w:rFonts w:ascii="Arial" w:eastAsia="Times New Roman" w:hAnsi="Arial" w:cs="Arial"/>
          <w:lang w:val="en-GB"/>
        </w:rPr>
        <w:t>4</w:t>
      </w:r>
      <w:r w:rsidRPr="006407FF">
        <w:rPr>
          <w:rFonts w:ascii="Arial" w:eastAsia="Times New Roman" w:hAnsi="Arial" w:cs="Arial"/>
          <w:lang w:val="en-GB"/>
        </w:rPr>
        <w:tab/>
        <w:t xml:space="preserve">Any vessel which is </w:t>
      </w:r>
      <w:r>
        <w:rPr>
          <w:rFonts w:ascii="Arial" w:eastAsia="Times New Roman" w:hAnsi="Arial" w:cs="Arial"/>
          <w:lang w:val="en-GB"/>
        </w:rPr>
        <w:t>not in use at sea.</w:t>
      </w:r>
      <w:r w:rsidRPr="006407FF">
        <w:rPr>
          <w:rFonts w:ascii="Arial" w:eastAsia="Times New Roman" w:hAnsi="Arial" w:cs="Arial"/>
          <w:lang w:val="en-GB"/>
        </w:rPr>
        <w:t xml:space="preserve"> </w:t>
      </w:r>
      <w:r>
        <w:rPr>
          <w:rFonts w:ascii="Arial" w:eastAsia="Times New Roman" w:hAnsi="Arial" w:cs="Arial"/>
          <w:lang w:val="en-GB"/>
        </w:rPr>
        <w:t>If operating in commercial use within Categorised Waters, a</w:t>
      </w:r>
      <w:r w:rsidRPr="006407FF">
        <w:rPr>
          <w:rFonts w:ascii="Arial" w:eastAsia="Times New Roman" w:hAnsi="Arial" w:cs="Arial"/>
          <w:lang w:val="en-GB"/>
        </w:rPr>
        <w:t>dvice should be sought from the nearest MCA Marine Office</w:t>
      </w:r>
      <w:r>
        <w:rPr>
          <w:rFonts w:ascii="Arial" w:eastAsia="Times New Roman" w:hAnsi="Arial" w:cs="Arial"/>
          <w:lang w:val="en-GB"/>
        </w:rPr>
        <w:t xml:space="preserve"> or local authority with responsibility for the </w:t>
      </w:r>
      <w:proofErr w:type="gramStart"/>
      <w:r>
        <w:rPr>
          <w:rFonts w:ascii="Arial" w:eastAsia="Times New Roman" w:hAnsi="Arial" w:cs="Arial"/>
          <w:lang w:val="en-GB"/>
        </w:rPr>
        <w:t>particular waters</w:t>
      </w:r>
      <w:proofErr w:type="gramEnd"/>
      <w:r>
        <w:rPr>
          <w:rFonts w:ascii="Arial" w:eastAsia="Times New Roman" w:hAnsi="Arial" w:cs="Arial"/>
          <w:lang w:val="en-GB"/>
        </w:rPr>
        <w:t xml:space="preserve"> (for example, the PLA on </w:t>
      </w:r>
      <w:r w:rsidR="00F861C9">
        <w:rPr>
          <w:rFonts w:ascii="Arial" w:eastAsia="Times New Roman" w:hAnsi="Arial" w:cs="Arial"/>
          <w:lang w:val="en-GB"/>
        </w:rPr>
        <w:t>t</w:t>
      </w:r>
      <w:r>
        <w:rPr>
          <w:rFonts w:ascii="Arial" w:eastAsia="Times New Roman" w:hAnsi="Arial" w:cs="Arial"/>
          <w:lang w:val="en-GB"/>
        </w:rPr>
        <w:t xml:space="preserve">he </w:t>
      </w:r>
      <w:r w:rsidR="00F861C9">
        <w:rPr>
          <w:rFonts w:ascii="Arial" w:eastAsia="Times New Roman" w:hAnsi="Arial" w:cs="Arial"/>
          <w:lang w:val="en-GB"/>
        </w:rPr>
        <w:t xml:space="preserve">River </w:t>
      </w:r>
      <w:r>
        <w:rPr>
          <w:rFonts w:ascii="Arial" w:eastAsia="Times New Roman" w:hAnsi="Arial" w:cs="Arial"/>
          <w:lang w:val="en-GB"/>
        </w:rPr>
        <w:t>Thames).</w:t>
      </w:r>
    </w:p>
    <w:p w14:paraId="185E9818" w14:textId="7FFDA263" w:rsidR="00300C1E" w:rsidRDefault="00300C1E" w:rsidP="00992E31">
      <w:pPr>
        <w:spacing w:after="0" w:line="240" w:lineRule="auto"/>
        <w:jc w:val="both"/>
        <w:rPr>
          <w:rFonts w:ascii="Arial" w:eastAsia="Times New Roman" w:hAnsi="Arial" w:cs="Arial"/>
          <w:lang w:val="en-GB"/>
        </w:rPr>
      </w:pPr>
    </w:p>
    <w:p w14:paraId="11AC004F" w14:textId="568874D6" w:rsidR="00473DA7" w:rsidRDefault="00300C1E" w:rsidP="00473DA7">
      <w:pPr>
        <w:pStyle w:val="ListParagraph"/>
        <w:numPr>
          <w:ilvl w:val="1"/>
          <w:numId w:val="19"/>
        </w:numPr>
        <w:spacing w:after="0" w:line="240" w:lineRule="auto"/>
        <w:ind w:left="709" w:hanging="709"/>
        <w:jc w:val="both"/>
        <w:rPr>
          <w:rFonts w:ascii="Arial" w:eastAsia="Times New Roman" w:hAnsi="Arial" w:cs="Arial"/>
          <w:lang w:val="en-GB"/>
        </w:rPr>
      </w:pPr>
      <w:r w:rsidRPr="00B24E36">
        <w:rPr>
          <w:rFonts w:ascii="Arial" w:eastAsia="Times New Roman" w:hAnsi="Arial" w:cs="Arial"/>
          <w:lang w:val="en-GB"/>
        </w:rPr>
        <w:t xml:space="preserve">Any vessel which is in use </w:t>
      </w:r>
      <w:r w:rsidR="006407FF" w:rsidRPr="00B24E36">
        <w:rPr>
          <w:rFonts w:ascii="Arial" w:eastAsia="Times New Roman" w:hAnsi="Arial" w:cs="Arial"/>
          <w:lang w:val="en-GB"/>
        </w:rPr>
        <w:t>on</w:t>
      </w:r>
      <w:r w:rsidRPr="00B24E36">
        <w:rPr>
          <w:rFonts w:ascii="Arial" w:eastAsia="Times New Roman" w:hAnsi="Arial" w:cs="Arial"/>
          <w:lang w:val="en-GB"/>
        </w:rPr>
        <w:t xml:space="preserve"> an international voyage. </w:t>
      </w:r>
      <w:r w:rsidR="00B24E36" w:rsidRPr="00B24E36">
        <w:rPr>
          <w:rFonts w:ascii="Arial" w:eastAsia="Times New Roman" w:hAnsi="Arial" w:cs="Arial"/>
          <w:lang w:val="en-GB"/>
        </w:rPr>
        <w:t>or beyond the scope of application of Part 1 of this Code of Practice. Advice should be sought from the nearest MCA Marine Office about the applicable requirements which will differ depending on the type and use of vessel. Also, vessels operating from or within the waters of a State other than the UK should seek guidance from the relevant port-State or coastal-State on the applicable local requirements.</w:t>
      </w:r>
    </w:p>
    <w:p w14:paraId="4BF71520" w14:textId="77777777" w:rsidR="00EB477E" w:rsidRDefault="00EB477E" w:rsidP="00EB477E">
      <w:pPr>
        <w:pStyle w:val="ListParagraph"/>
        <w:spacing w:after="0" w:line="240" w:lineRule="auto"/>
        <w:ind w:left="709"/>
        <w:jc w:val="both"/>
        <w:rPr>
          <w:rFonts w:ascii="Arial" w:eastAsia="Times New Roman" w:hAnsi="Arial" w:cs="Arial"/>
          <w:lang w:val="en-GB"/>
        </w:rPr>
      </w:pPr>
      <w:bookmarkStart w:id="21" w:name="_GoBack"/>
      <w:bookmarkEnd w:id="21"/>
    </w:p>
    <w:p w14:paraId="1B993E5D" w14:textId="16976F9A" w:rsidR="00EB477E" w:rsidRDefault="00EB477E" w:rsidP="00473DA7">
      <w:pPr>
        <w:pStyle w:val="ListParagraph"/>
        <w:numPr>
          <w:ilvl w:val="1"/>
          <w:numId w:val="19"/>
        </w:numPr>
        <w:spacing w:after="0" w:line="240" w:lineRule="auto"/>
        <w:ind w:left="709" w:hanging="709"/>
        <w:jc w:val="both"/>
        <w:rPr>
          <w:rFonts w:ascii="Arial" w:eastAsia="Times New Roman" w:hAnsi="Arial" w:cs="Arial"/>
          <w:lang w:val="en-GB"/>
        </w:rPr>
      </w:pPr>
      <w:bookmarkStart w:id="22" w:name="_Hlk516925798"/>
      <w:r>
        <w:rPr>
          <w:rFonts w:ascii="Arial" w:eastAsia="Times New Roman" w:hAnsi="Arial" w:cs="Arial"/>
          <w:lang w:val="en-GB"/>
        </w:rPr>
        <w:t xml:space="preserve">Any </w:t>
      </w:r>
      <w:r w:rsidR="009C4126">
        <w:rPr>
          <w:rFonts w:ascii="Arial" w:eastAsia="Times New Roman" w:hAnsi="Arial" w:cs="Arial"/>
          <w:lang w:val="en-GB"/>
        </w:rPr>
        <w:t>marine vehicle or craft</w:t>
      </w:r>
      <w:r>
        <w:rPr>
          <w:rFonts w:ascii="Arial" w:eastAsia="Times New Roman" w:hAnsi="Arial" w:cs="Arial"/>
          <w:lang w:val="en-GB"/>
        </w:rPr>
        <w:t xml:space="preserve"> which is not a sailing vessel or a motor vessel</w:t>
      </w:r>
      <w:r w:rsidR="009C4126">
        <w:rPr>
          <w:rFonts w:ascii="Arial" w:eastAsia="Times New Roman" w:hAnsi="Arial" w:cs="Arial"/>
          <w:lang w:val="en-GB"/>
        </w:rPr>
        <w:t xml:space="preserve">. </w:t>
      </w:r>
      <w:r>
        <w:rPr>
          <w:rFonts w:ascii="Arial" w:eastAsia="Times New Roman" w:hAnsi="Arial" w:cs="Arial"/>
          <w:lang w:val="en-GB"/>
        </w:rPr>
        <w:t xml:space="preserve">Part 1 of this Code of Practice does not </w:t>
      </w:r>
      <w:r w:rsidR="009C4126">
        <w:rPr>
          <w:rFonts w:ascii="Arial" w:eastAsia="Times New Roman" w:hAnsi="Arial" w:cs="Arial"/>
          <w:lang w:val="en-GB"/>
        </w:rPr>
        <w:t xml:space="preserve">apply to </w:t>
      </w:r>
      <w:r>
        <w:rPr>
          <w:rFonts w:ascii="Arial" w:eastAsia="Times New Roman" w:hAnsi="Arial" w:cs="Arial"/>
          <w:lang w:val="en-GB"/>
        </w:rPr>
        <w:t>rowing boat</w:t>
      </w:r>
      <w:r w:rsidR="009C4126">
        <w:rPr>
          <w:rFonts w:ascii="Arial" w:eastAsia="Times New Roman" w:hAnsi="Arial" w:cs="Arial"/>
          <w:lang w:val="en-GB"/>
        </w:rPr>
        <w:t xml:space="preserve">s, rowing </w:t>
      </w:r>
      <w:r>
        <w:rPr>
          <w:rFonts w:ascii="Arial" w:eastAsia="Times New Roman" w:hAnsi="Arial" w:cs="Arial"/>
          <w:lang w:val="en-GB"/>
        </w:rPr>
        <w:t xml:space="preserve">skiffs, </w:t>
      </w:r>
      <w:r w:rsidR="009C4126">
        <w:rPr>
          <w:rFonts w:ascii="Arial" w:eastAsia="Times New Roman" w:hAnsi="Arial" w:cs="Arial"/>
          <w:lang w:val="en-GB"/>
        </w:rPr>
        <w:t xml:space="preserve">canoes, kayaks, </w:t>
      </w:r>
      <w:r>
        <w:rPr>
          <w:rFonts w:ascii="Arial" w:eastAsia="Times New Roman" w:hAnsi="Arial" w:cs="Arial"/>
          <w:lang w:val="en-GB"/>
        </w:rPr>
        <w:t xml:space="preserve">paddle boards, kite-surf boards, </w:t>
      </w:r>
      <w:r w:rsidR="009C4126">
        <w:rPr>
          <w:rFonts w:ascii="Arial" w:eastAsia="Times New Roman" w:hAnsi="Arial" w:cs="Arial"/>
          <w:lang w:val="en-GB"/>
        </w:rPr>
        <w:t>surf-boards, windsurfing boards, body boards, jet-ski’s, jet-bikes or similar. For guidance on the applicable requirements for such craft, reference should be made to the National Governing Body for the Sport.</w:t>
      </w:r>
    </w:p>
    <w:bookmarkEnd w:id="22"/>
    <w:p w14:paraId="3AF472FB" w14:textId="77777777" w:rsidR="00B24E36" w:rsidRPr="00B24E36" w:rsidRDefault="00B24E36" w:rsidP="00B24E36">
      <w:pPr>
        <w:pStyle w:val="ListParagraph"/>
        <w:spacing w:after="0" w:line="240" w:lineRule="auto"/>
        <w:ind w:left="709"/>
        <w:jc w:val="both"/>
        <w:rPr>
          <w:rFonts w:ascii="Arial" w:eastAsia="Times New Roman" w:hAnsi="Arial" w:cs="Arial"/>
          <w:lang w:val="en-GB"/>
        </w:rPr>
      </w:pPr>
    </w:p>
    <w:p w14:paraId="796F6C59" w14:textId="4965A89D" w:rsidR="00473DA7" w:rsidRPr="00473DA7" w:rsidRDefault="00473DA7" w:rsidP="00473DA7">
      <w:pPr>
        <w:spacing w:after="0" w:line="240" w:lineRule="auto"/>
        <w:jc w:val="both"/>
        <w:rPr>
          <w:rFonts w:ascii="Arial" w:eastAsia="Times New Roman" w:hAnsi="Arial" w:cs="Arial"/>
          <w:lang w:val="en-GB"/>
        </w:rPr>
      </w:pPr>
      <w:r>
        <w:rPr>
          <w:rFonts w:ascii="Arial" w:eastAsia="Times New Roman" w:hAnsi="Arial" w:cs="Arial"/>
          <w:lang w:val="en-GB"/>
        </w:rPr>
        <w:t>3.</w:t>
      </w:r>
      <w:r w:rsidR="009C4126">
        <w:rPr>
          <w:rFonts w:ascii="Arial" w:eastAsia="Times New Roman" w:hAnsi="Arial" w:cs="Arial"/>
          <w:lang w:val="en-GB"/>
        </w:rPr>
        <w:t>7</w:t>
      </w:r>
      <w:r>
        <w:rPr>
          <w:rFonts w:ascii="Arial" w:eastAsia="Times New Roman" w:hAnsi="Arial" w:cs="Arial"/>
          <w:lang w:val="en-GB"/>
        </w:rPr>
        <w:tab/>
        <w:t>Any vessel which falls within the application of Part 2 of this Code of Practice</w:t>
      </w:r>
      <w:r w:rsidR="009C4126">
        <w:rPr>
          <w:rFonts w:ascii="Arial" w:eastAsia="Times New Roman" w:hAnsi="Arial" w:cs="Arial"/>
          <w:lang w:val="en-GB"/>
        </w:rPr>
        <w:t>.</w:t>
      </w:r>
    </w:p>
    <w:p w14:paraId="4079DFCA" w14:textId="77777777" w:rsidR="00BF6512" w:rsidRDefault="00BF6512" w:rsidP="00992E31">
      <w:pPr>
        <w:spacing w:after="0" w:line="240" w:lineRule="auto"/>
        <w:jc w:val="both"/>
        <w:rPr>
          <w:rFonts w:ascii="Arial" w:eastAsia="Times New Roman" w:hAnsi="Arial" w:cs="Arial"/>
          <w:lang w:val="en-GB"/>
        </w:rPr>
      </w:pPr>
    </w:p>
    <w:p w14:paraId="5CAC5F5C" w14:textId="370D2E58" w:rsidR="00BF6512" w:rsidRPr="00BF6512" w:rsidRDefault="00BF6512" w:rsidP="00B24E36">
      <w:pPr>
        <w:pStyle w:val="ListParagraph"/>
        <w:numPr>
          <w:ilvl w:val="0"/>
          <w:numId w:val="19"/>
        </w:numPr>
        <w:spacing w:after="0" w:line="240" w:lineRule="auto"/>
        <w:ind w:left="709" w:hanging="720"/>
        <w:jc w:val="both"/>
        <w:rPr>
          <w:rFonts w:ascii="Arial" w:eastAsia="Times New Roman" w:hAnsi="Arial" w:cs="Arial"/>
          <w:b/>
          <w:lang w:val="en-GB"/>
        </w:rPr>
      </w:pPr>
      <w:r w:rsidRPr="00BF6512">
        <w:rPr>
          <w:rFonts w:ascii="Arial" w:eastAsia="Times New Roman" w:hAnsi="Arial" w:cs="Arial"/>
          <w:b/>
          <w:lang w:val="en-GB"/>
        </w:rPr>
        <w:t>Certification Arrangements</w:t>
      </w:r>
    </w:p>
    <w:p w14:paraId="45AB93F6" w14:textId="62581B5B" w:rsidR="00BF6512" w:rsidRDefault="00BF6512" w:rsidP="00B24E36">
      <w:pPr>
        <w:spacing w:after="0" w:line="240" w:lineRule="auto"/>
        <w:ind w:left="709"/>
        <w:jc w:val="both"/>
        <w:rPr>
          <w:rFonts w:ascii="Arial" w:eastAsia="Times New Roman" w:hAnsi="Arial" w:cs="Arial"/>
          <w:lang w:val="en-GB"/>
        </w:rPr>
      </w:pPr>
    </w:p>
    <w:p w14:paraId="0770656D" w14:textId="111AD716" w:rsidR="00BF6512" w:rsidRPr="00B24E36" w:rsidRDefault="00BF6512" w:rsidP="00B24E36">
      <w:pPr>
        <w:pStyle w:val="ListParagraph"/>
        <w:numPr>
          <w:ilvl w:val="1"/>
          <w:numId w:val="27"/>
        </w:numPr>
        <w:spacing w:after="0" w:line="240" w:lineRule="auto"/>
        <w:ind w:left="709" w:hanging="709"/>
        <w:jc w:val="both"/>
        <w:rPr>
          <w:rFonts w:ascii="Arial" w:eastAsia="Times New Roman" w:hAnsi="Arial" w:cs="Arial"/>
          <w:lang w:val="en-GB"/>
        </w:rPr>
      </w:pPr>
      <w:r w:rsidRPr="00B24E36">
        <w:rPr>
          <w:rFonts w:ascii="Arial" w:eastAsia="Times New Roman" w:hAnsi="Arial" w:cs="Arial"/>
          <w:lang w:val="en-GB"/>
        </w:rPr>
        <w:t xml:space="preserve">The intent </w:t>
      </w:r>
      <w:r w:rsidR="006407FF" w:rsidRPr="00B24E36">
        <w:rPr>
          <w:rFonts w:ascii="Arial" w:eastAsia="Times New Roman" w:hAnsi="Arial" w:cs="Arial"/>
          <w:lang w:val="en-GB"/>
        </w:rPr>
        <w:t xml:space="preserve">of </w:t>
      </w:r>
      <w:r w:rsidR="00F22DC6">
        <w:rPr>
          <w:rFonts w:ascii="Arial" w:eastAsia="Times New Roman" w:hAnsi="Arial" w:cs="Arial"/>
          <w:lang w:val="en-GB"/>
        </w:rPr>
        <w:t xml:space="preserve">Part 1 of </w:t>
      </w:r>
      <w:r w:rsidR="006407FF" w:rsidRPr="00B24E36">
        <w:rPr>
          <w:rFonts w:ascii="Arial" w:eastAsia="Times New Roman" w:hAnsi="Arial" w:cs="Arial"/>
          <w:lang w:val="en-GB"/>
        </w:rPr>
        <w:t xml:space="preserve">this Code of Practice </w:t>
      </w:r>
      <w:r w:rsidRPr="00B24E36">
        <w:rPr>
          <w:rFonts w:ascii="Arial" w:eastAsia="Times New Roman" w:hAnsi="Arial" w:cs="Arial"/>
          <w:lang w:val="en-GB"/>
        </w:rPr>
        <w:t xml:space="preserve">is to provide a proportionate and appropriate level of safety for temporary, single-voyage basis commercial </w:t>
      </w:r>
      <w:r w:rsidR="00125A19">
        <w:rPr>
          <w:rFonts w:ascii="Arial" w:eastAsia="Times New Roman" w:hAnsi="Arial" w:cs="Arial"/>
          <w:lang w:val="en-GB"/>
        </w:rPr>
        <w:t>use</w:t>
      </w:r>
      <w:r w:rsidRPr="00B24E36">
        <w:rPr>
          <w:rFonts w:ascii="Arial" w:eastAsia="Times New Roman" w:hAnsi="Arial" w:cs="Arial"/>
          <w:lang w:val="en-GB"/>
        </w:rPr>
        <w:t xml:space="preserve">, while not affecting the construction of the vessel or placing undue burdens on the </w:t>
      </w:r>
      <w:r w:rsidR="00326552">
        <w:rPr>
          <w:rFonts w:ascii="Arial" w:eastAsia="Times New Roman" w:hAnsi="Arial" w:cs="Arial"/>
          <w:lang w:val="en-GB"/>
        </w:rPr>
        <w:t>Operator</w:t>
      </w:r>
      <w:r w:rsidRPr="00B24E36">
        <w:rPr>
          <w:rFonts w:ascii="Arial" w:eastAsia="Times New Roman" w:hAnsi="Arial" w:cs="Arial"/>
          <w:lang w:val="en-GB"/>
        </w:rPr>
        <w:t xml:space="preserve"> using it.</w:t>
      </w:r>
    </w:p>
    <w:p w14:paraId="7DEFC190" w14:textId="77777777" w:rsidR="00BF6512" w:rsidRPr="00BF6512" w:rsidRDefault="00BF6512" w:rsidP="00BF6512">
      <w:pPr>
        <w:spacing w:after="0" w:line="240" w:lineRule="auto"/>
        <w:jc w:val="both"/>
        <w:rPr>
          <w:rFonts w:ascii="Arial" w:eastAsia="Times New Roman" w:hAnsi="Arial" w:cs="Arial"/>
          <w:lang w:val="en-GB"/>
        </w:rPr>
      </w:pPr>
    </w:p>
    <w:p w14:paraId="71E1AFA4" w14:textId="041FE8E2" w:rsidR="00BF6512" w:rsidRPr="00BF6512" w:rsidRDefault="00BF6512" w:rsidP="00BF6512">
      <w:pPr>
        <w:spacing w:after="0" w:line="240" w:lineRule="auto"/>
        <w:ind w:left="720" w:hanging="720"/>
        <w:jc w:val="both"/>
        <w:rPr>
          <w:rFonts w:ascii="Arial" w:eastAsia="Times New Roman" w:hAnsi="Arial" w:cs="Arial"/>
          <w:lang w:val="en-GB"/>
        </w:rPr>
      </w:pPr>
      <w:r>
        <w:rPr>
          <w:rFonts w:ascii="Arial" w:eastAsia="Times New Roman" w:hAnsi="Arial" w:cs="Arial"/>
          <w:lang w:val="en-GB"/>
        </w:rPr>
        <w:t>4.2</w:t>
      </w:r>
      <w:r w:rsidRPr="00BF6512">
        <w:rPr>
          <w:rFonts w:ascii="Arial" w:eastAsia="Times New Roman" w:hAnsi="Arial" w:cs="Arial"/>
          <w:lang w:val="en-GB"/>
        </w:rPr>
        <w:tab/>
        <w:t xml:space="preserve">It is also intended </w:t>
      </w:r>
      <w:r w:rsidR="00B24814">
        <w:rPr>
          <w:rFonts w:ascii="Arial" w:eastAsia="Times New Roman" w:hAnsi="Arial" w:cs="Arial"/>
          <w:lang w:val="en-GB"/>
        </w:rPr>
        <w:t xml:space="preserve">for Part 1 of this Code of Practice </w:t>
      </w:r>
      <w:r w:rsidRPr="00BF6512">
        <w:rPr>
          <w:rFonts w:ascii="Arial" w:eastAsia="Times New Roman" w:hAnsi="Arial" w:cs="Arial"/>
          <w:lang w:val="en-GB"/>
        </w:rPr>
        <w:t>to ensure that pleasure vessel construction standards and appropriate equipment and operational measures are applied to deliver an equivalent level of safety by accounting for the limited potential risk of this type of use.</w:t>
      </w:r>
    </w:p>
    <w:p w14:paraId="7A1C0A01" w14:textId="77777777" w:rsidR="00BF6512" w:rsidRPr="00BF6512" w:rsidRDefault="00BF6512" w:rsidP="00BF6512">
      <w:pPr>
        <w:spacing w:after="0" w:line="240" w:lineRule="auto"/>
        <w:jc w:val="both"/>
        <w:rPr>
          <w:rFonts w:ascii="Arial" w:eastAsia="Times New Roman" w:hAnsi="Arial" w:cs="Arial"/>
          <w:lang w:val="en-GB"/>
        </w:rPr>
      </w:pPr>
    </w:p>
    <w:p w14:paraId="20B8CA11" w14:textId="4C4F2719" w:rsidR="00BF6512" w:rsidRPr="00BF6512" w:rsidRDefault="00BF6512" w:rsidP="00BF6512">
      <w:pPr>
        <w:spacing w:after="0" w:line="240" w:lineRule="auto"/>
        <w:ind w:left="720" w:hanging="720"/>
        <w:jc w:val="both"/>
        <w:rPr>
          <w:rFonts w:ascii="Arial" w:eastAsia="Times New Roman" w:hAnsi="Arial" w:cs="Arial"/>
          <w:lang w:val="en-GB"/>
        </w:rPr>
      </w:pPr>
      <w:r>
        <w:rPr>
          <w:rFonts w:ascii="Arial" w:eastAsia="Times New Roman" w:hAnsi="Arial" w:cs="Arial"/>
          <w:lang w:val="en-GB"/>
        </w:rPr>
        <w:t>4.3</w:t>
      </w:r>
      <w:r w:rsidRPr="00BF6512">
        <w:rPr>
          <w:rFonts w:ascii="Arial" w:eastAsia="Times New Roman" w:hAnsi="Arial" w:cs="Arial"/>
          <w:lang w:val="en-GB"/>
        </w:rPr>
        <w:tab/>
      </w:r>
      <w:r w:rsidRPr="00FA7C8B">
        <w:rPr>
          <w:rFonts w:ascii="Arial" w:eastAsia="Times New Roman" w:hAnsi="Arial" w:cs="Arial"/>
          <w:lang w:val="en-GB"/>
        </w:rPr>
        <w:t xml:space="preserve">For </w:t>
      </w:r>
      <w:proofErr w:type="gramStart"/>
      <w:r w:rsidRPr="00FA7C8B">
        <w:rPr>
          <w:rFonts w:ascii="Arial" w:eastAsia="Times New Roman" w:hAnsi="Arial" w:cs="Arial"/>
          <w:lang w:val="en-GB"/>
        </w:rPr>
        <w:t>the majority of</w:t>
      </w:r>
      <w:proofErr w:type="gramEnd"/>
      <w:r w:rsidRPr="00FA7C8B">
        <w:rPr>
          <w:rFonts w:ascii="Arial" w:eastAsia="Times New Roman" w:hAnsi="Arial" w:cs="Arial"/>
          <w:lang w:val="en-GB"/>
        </w:rPr>
        <w:t xml:space="preserve"> </w:t>
      </w:r>
      <w:r w:rsidR="00125A19" w:rsidRPr="00FA7C8B">
        <w:rPr>
          <w:rFonts w:ascii="Arial" w:eastAsia="Times New Roman" w:hAnsi="Arial" w:cs="Arial"/>
          <w:lang w:val="en-GB"/>
        </w:rPr>
        <w:t>operations</w:t>
      </w:r>
      <w:r w:rsidRPr="00FA7C8B">
        <w:rPr>
          <w:rFonts w:ascii="Arial" w:eastAsia="Times New Roman" w:hAnsi="Arial" w:cs="Arial"/>
          <w:lang w:val="en-GB"/>
        </w:rPr>
        <w:t xml:space="preserve"> by </w:t>
      </w:r>
      <w:r w:rsidR="00954355" w:rsidRPr="00FA7C8B">
        <w:rPr>
          <w:rFonts w:ascii="Arial" w:eastAsia="Times New Roman" w:hAnsi="Arial" w:cs="Arial"/>
          <w:lang w:val="en-GB"/>
        </w:rPr>
        <w:t>Owner</w:t>
      </w:r>
      <w:r w:rsidRPr="00FA7C8B">
        <w:rPr>
          <w:rFonts w:ascii="Arial" w:eastAsia="Times New Roman" w:hAnsi="Arial" w:cs="Arial"/>
          <w:lang w:val="en-GB"/>
        </w:rPr>
        <w:t xml:space="preserve">s, manufacturers, brokers, surveyors and repairers </w:t>
      </w:r>
      <w:r w:rsidR="00821DA4" w:rsidRPr="00FA7C8B">
        <w:rPr>
          <w:rFonts w:ascii="Arial" w:eastAsia="Times New Roman" w:hAnsi="Arial" w:cs="Arial"/>
          <w:lang w:val="en-GB"/>
        </w:rPr>
        <w:t xml:space="preserve">within the scope of </w:t>
      </w:r>
      <w:r w:rsidR="002C1631" w:rsidRPr="00FA7C8B">
        <w:rPr>
          <w:rFonts w:ascii="Arial" w:eastAsia="Times New Roman" w:hAnsi="Arial" w:cs="Arial"/>
          <w:lang w:val="en-GB"/>
        </w:rPr>
        <w:t xml:space="preserve">Part 1 of </w:t>
      </w:r>
      <w:r w:rsidRPr="00FA7C8B">
        <w:rPr>
          <w:rFonts w:ascii="Arial" w:eastAsia="Times New Roman" w:hAnsi="Arial" w:cs="Arial"/>
          <w:lang w:val="en-GB"/>
        </w:rPr>
        <w:t>th</w:t>
      </w:r>
      <w:r w:rsidR="006407FF" w:rsidRPr="00FA7C8B">
        <w:rPr>
          <w:rFonts w:ascii="Arial" w:eastAsia="Times New Roman" w:hAnsi="Arial" w:cs="Arial"/>
          <w:lang w:val="en-GB"/>
        </w:rPr>
        <w:t xml:space="preserve">is </w:t>
      </w:r>
      <w:r w:rsidRPr="00FA7C8B">
        <w:rPr>
          <w:rFonts w:ascii="Arial" w:eastAsia="Times New Roman" w:hAnsi="Arial" w:cs="Arial"/>
          <w:lang w:val="en-GB"/>
        </w:rPr>
        <w:t>Code</w:t>
      </w:r>
      <w:r w:rsidR="006407FF" w:rsidRPr="00FA7C8B">
        <w:rPr>
          <w:rFonts w:ascii="Arial" w:eastAsia="Times New Roman" w:hAnsi="Arial" w:cs="Arial"/>
          <w:lang w:val="en-GB"/>
        </w:rPr>
        <w:t xml:space="preserve"> of Practice</w:t>
      </w:r>
      <w:r w:rsidR="00821DA4" w:rsidRPr="00FA7C8B">
        <w:rPr>
          <w:rFonts w:ascii="Arial" w:eastAsia="Times New Roman" w:hAnsi="Arial" w:cs="Arial"/>
          <w:lang w:val="en-GB"/>
        </w:rPr>
        <w:t xml:space="preserve">, </w:t>
      </w:r>
      <w:r w:rsidRPr="00FA7C8B">
        <w:rPr>
          <w:rFonts w:ascii="Arial" w:eastAsia="Times New Roman" w:hAnsi="Arial" w:cs="Arial"/>
          <w:lang w:val="en-GB"/>
        </w:rPr>
        <w:t>a self-</w:t>
      </w:r>
      <w:r w:rsidR="009E1A1A" w:rsidRPr="00FA7C8B">
        <w:rPr>
          <w:rFonts w:ascii="Arial" w:eastAsia="Times New Roman" w:hAnsi="Arial" w:cs="Arial"/>
          <w:lang w:val="en-GB"/>
        </w:rPr>
        <w:t xml:space="preserve">declaration </w:t>
      </w:r>
      <w:r w:rsidR="00326552" w:rsidRPr="00FA7C8B">
        <w:rPr>
          <w:rFonts w:ascii="Arial" w:eastAsia="Times New Roman" w:hAnsi="Arial" w:cs="Arial"/>
          <w:lang w:val="en-GB"/>
        </w:rPr>
        <w:t>Certificate</w:t>
      </w:r>
      <w:r w:rsidRPr="00FA7C8B">
        <w:rPr>
          <w:rFonts w:ascii="Arial" w:eastAsia="Times New Roman" w:hAnsi="Arial" w:cs="Arial"/>
          <w:lang w:val="en-GB"/>
        </w:rPr>
        <w:t xml:space="preserve"> approach of verification </w:t>
      </w:r>
      <w:r w:rsidR="00821DA4" w:rsidRPr="00FA7C8B">
        <w:rPr>
          <w:rFonts w:ascii="Arial" w:eastAsia="Times New Roman" w:hAnsi="Arial" w:cs="Arial"/>
          <w:lang w:val="en-GB"/>
        </w:rPr>
        <w:t xml:space="preserve">is permitted </w:t>
      </w:r>
      <w:r w:rsidRPr="00FA7C8B">
        <w:rPr>
          <w:rFonts w:ascii="Arial" w:eastAsia="Times New Roman" w:hAnsi="Arial" w:cs="Arial"/>
          <w:lang w:val="en-GB"/>
        </w:rPr>
        <w:t xml:space="preserve">but for certain operations (defined and explained below) an annual audit of the </w:t>
      </w:r>
      <w:r w:rsidR="00326552" w:rsidRPr="00FA7C8B">
        <w:rPr>
          <w:rFonts w:ascii="Arial" w:eastAsia="Times New Roman" w:hAnsi="Arial" w:cs="Arial"/>
          <w:lang w:val="en-GB"/>
        </w:rPr>
        <w:t>Operator</w:t>
      </w:r>
      <w:r w:rsidR="006407FF" w:rsidRPr="00FA7C8B">
        <w:rPr>
          <w:rFonts w:ascii="Arial" w:eastAsia="Times New Roman" w:hAnsi="Arial" w:cs="Arial"/>
          <w:lang w:val="en-GB"/>
        </w:rPr>
        <w:t>’s</w:t>
      </w:r>
      <w:r w:rsidRPr="00FA7C8B">
        <w:rPr>
          <w:rFonts w:ascii="Arial" w:eastAsia="Times New Roman" w:hAnsi="Arial" w:cs="Arial"/>
          <w:lang w:val="en-GB"/>
        </w:rPr>
        <w:t xml:space="preserve"> safety</w:t>
      </w:r>
      <w:r w:rsidR="006407FF" w:rsidRPr="00FA7C8B">
        <w:rPr>
          <w:rFonts w:ascii="Arial" w:eastAsia="Times New Roman" w:hAnsi="Arial" w:cs="Arial"/>
          <w:lang w:val="en-GB"/>
        </w:rPr>
        <w:t xml:space="preserve"> management</w:t>
      </w:r>
      <w:r w:rsidRPr="00FA7C8B">
        <w:rPr>
          <w:rFonts w:ascii="Arial" w:eastAsia="Times New Roman" w:hAnsi="Arial" w:cs="Arial"/>
          <w:lang w:val="en-GB"/>
        </w:rPr>
        <w:t xml:space="preserve"> system by the MCA is required.</w:t>
      </w:r>
    </w:p>
    <w:p w14:paraId="6C2CB1D5" w14:textId="77777777" w:rsidR="00BF6512" w:rsidRPr="00BF6512" w:rsidRDefault="00BF6512" w:rsidP="00BF6512">
      <w:pPr>
        <w:spacing w:after="0" w:line="240" w:lineRule="auto"/>
        <w:jc w:val="both"/>
        <w:rPr>
          <w:rFonts w:ascii="Arial" w:eastAsia="Times New Roman" w:hAnsi="Arial" w:cs="Arial"/>
          <w:lang w:val="en-GB"/>
        </w:rPr>
      </w:pPr>
    </w:p>
    <w:p w14:paraId="09AF3969" w14:textId="63865F4D" w:rsidR="00BF6512" w:rsidRPr="00BF6512" w:rsidRDefault="00300C1E" w:rsidP="00BF6512">
      <w:pPr>
        <w:spacing w:after="0" w:line="240" w:lineRule="auto"/>
        <w:ind w:left="720" w:hanging="720"/>
        <w:jc w:val="both"/>
        <w:rPr>
          <w:rFonts w:ascii="Arial" w:eastAsia="Times New Roman" w:hAnsi="Arial" w:cs="Arial"/>
          <w:lang w:val="en-GB"/>
        </w:rPr>
      </w:pPr>
      <w:r>
        <w:rPr>
          <w:rFonts w:ascii="Arial" w:eastAsia="Times New Roman" w:hAnsi="Arial" w:cs="Arial"/>
          <w:lang w:val="en-GB"/>
        </w:rPr>
        <w:t>4.4</w:t>
      </w:r>
      <w:r w:rsidR="00BF6512" w:rsidRPr="00BF6512">
        <w:rPr>
          <w:rFonts w:ascii="Arial" w:eastAsia="Times New Roman" w:hAnsi="Arial" w:cs="Arial"/>
          <w:lang w:val="en-GB"/>
        </w:rPr>
        <w:tab/>
      </w:r>
      <w:r w:rsidR="002C1631">
        <w:rPr>
          <w:rFonts w:ascii="Arial" w:eastAsia="Times New Roman" w:hAnsi="Arial" w:cs="Arial"/>
          <w:lang w:val="en-GB"/>
        </w:rPr>
        <w:t>Part 1 of t</w:t>
      </w:r>
      <w:r w:rsidR="00BF6512" w:rsidRPr="00BF6512">
        <w:rPr>
          <w:rFonts w:ascii="Arial" w:eastAsia="Times New Roman" w:hAnsi="Arial" w:cs="Arial"/>
          <w:lang w:val="en-GB"/>
        </w:rPr>
        <w:t>h</w:t>
      </w:r>
      <w:r w:rsidR="006407FF">
        <w:rPr>
          <w:rFonts w:ascii="Arial" w:eastAsia="Times New Roman" w:hAnsi="Arial" w:cs="Arial"/>
          <w:lang w:val="en-GB"/>
        </w:rPr>
        <w:t>is</w:t>
      </w:r>
      <w:r w:rsidR="00BF6512" w:rsidRPr="00BF6512">
        <w:rPr>
          <w:rFonts w:ascii="Arial" w:eastAsia="Times New Roman" w:hAnsi="Arial" w:cs="Arial"/>
          <w:lang w:val="en-GB"/>
        </w:rPr>
        <w:t xml:space="preserve"> Code</w:t>
      </w:r>
      <w:r w:rsidR="006407FF">
        <w:rPr>
          <w:rFonts w:ascii="Arial" w:eastAsia="Times New Roman" w:hAnsi="Arial" w:cs="Arial"/>
          <w:lang w:val="en-GB"/>
        </w:rPr>
        <w:t xml:space="preserve"> of Practice</w:t>
      </w:r>
      <w:r w:rsidR="00BF6512" w:rsidRPr="00BF6512">
        <w:rPr>
          <w:rFonts w:ascii="Arial" w:eastAsia="Times New Roman" w:hAnsi="Arial" w:cs="Arial"/>
          <w:lang w:val="en-GB"/>
        </w:rPr>
        <w:t xml:space="preserve"> applies to all Intended Pleasure Vessels temporarily in commercial use by </w:t>
      </w:r>
      <w:r w:rsidR="00954355">
        <w:rPr>
          <w:rFonts w:ascii="Arial" w:eastAsia="Times New Roman" w:hAnsi="Arial" w:cs="Arial"/>
          <w:lang w:val="en-GB"/>
        </w:rPr>
        <w:t>Owner</w:t>
      </w:r>
      <w:r w:rsidR="00BF6512" w:rsidRPr="00BF6512">
        <w:rPr>
          <w:rFonts w:ascii="Arial" w:eastAsia="Times New Roman" w:hAnsi="Arial" w:cs="Arial"/>
          <w:lang w:val="en-GB"/>
        </w:rPr>
        <w:t xml:space="preserve">s, manufacturers, brokers, surveyors, or repairers irrespective of the size of the vessel. However, the MCA will require formal Domestic Safety Management (DSM) auditing and certification where a higher level of risk is presented. </w:t>
      </w:r>
    </w:p>
    <w:p w14:paraId="223A1C88" w14:textId="77777777" w:rsidR="00BF6512" w:rsidRPr="00BF6512" w:rsidRDefault="00BF6512" w:rsidP="00BF6512">
      <w:pPr>
        <w:spacing w:after="0" w:line="240" w:lineRule="auto"/>
        <w:ind w:left="720" w:hanging="720"/>
        <w:jc w:val="both"/>
        <w:rPr>
          <w:rFonts w:ascii="Arial" w:eastAsia="Times New Roman" w:hAnsi="Arial" w:cs="Arial"/>
          <w:lang w:val="en-GB"/>
        </w:rPr>
      </w:pPr>
    </w:p>
    <w:p w14:paraId="2A654767" w14:textId="4D112BD2" w:rsidR="00BF6512" w:rsidRPr="00BF6512" w:rsidRDefault="00300C1E" w:rsidP="00BF6512">
      <w:pPr>
        <w:spacing w:after="0" w:line="240" w:lineRule="auto"/>
        <w:ind w:left="720" w:hanging="720"/>
        <w:jc w:val="both"/>
        <w:rPr>
          <w:rFonts w:ascii="Arial" w:eastAsia="Times New Roman" w:hAnsi="Arial" w:cs="Arial"/>
          <w:lang w:val="en-GB"/>
        </w:rPr>
      </w:pPr>
      <w:r>
        <w:rPr>
          <w:rFonts w:ascii="Arial" w:eastAsia="Times New Roman" w:hAnsi="Arial" w:cs="Arial"/>
          <w:lang w:val="en-GB"/>
        </w:rPr>
        <w:t>4.5</w:t>
      </w:r>
      <w:r w:rsidR="00BF6512" w:rsidRPr="00BF6512">
        <w:rPr>
          <w:rFonts w:ascii="Arial" w:eastAsia="Times New Roman" w:hAnsi="Arial" w:cs="Arial"/>
          <w:lang w:val="en-GB"/>
        </w:rPr>
        <w:tab/>
      </w:r>
      <w:r w:rsidR="00B24814">
        <w:rPr>
          <w:rFonts w:ascii="Arial" w:eastAsia="Times New Roman" w:hAnsi="Arial" w:cs="Arial"/>
          <w:lang w:val="en-GB"/>
        </w:rPr>
        <w:t>For Part 1 of this Code of Practice, t</w:t>
      </w:r>
      <w:r w:rsidR="00BF6512" w:rsidRPr="00BF6512">
        <w:rPr>
          <w:rFonts w:ascii="Arial" w:eastAsia="Times New Roman" w:hAnsi="Arial" w:cs="Arial"/>
          <w:lang w:val="en-GB"/>
        </w:rPr>
        <w:t xml:space="preserve">he Operator will need a DSM audit and certification </w:t>
      </w:r>
      <w:r w:rsidR="006407FF">
        <w:rPr>
          <w:rFonts w:ascii="Arial" w:eastAsia="Times New Roman" w:hAnsi="Arial" w:cs="Arial"/>
          <w:lang w:val="en-GB"/>
        </w:rPr>
        <w:t xml:space="preserve">from the MCA </w:t>
      </w:r>
      <w:r w:rsidR="00BF6512" w:rsidRPr="00BF6512">
        <w:rPr>
          <w:rFonts w:ascii="Arial" w:eastAsia="Times New Roman" w:hAnsi="Arial" w:cs="Arial"/>
          <w:lang w:val="en-GB"/>
        </w:rPr>
        <w:t>if they are</w:t>
      </w:r>
      <w:r w:rsidR="00D06615">
        <w:rPr>
          <w:rFonts w:ascii="Arial" w:eastAsia="Times New Roman" w:hAnsi="Arial" w:cs="Arial"/>
          <w:lang w:val="en-GB"/>
        </w:rPr>
        <w:t>:</w:t>
      </w:r>
      <w:r w:rsidR="00BF6512" w:rsidRPr="00BF6512">
        <w:rPr>
          <w:rFonts w:ascii="Arial" w:eastAsia="Times New Roman" w:hAnsi="Arial" w:cs="Arial"/>
          <w:lang w:val="en-GB"/>
        </w:rPr>
        <w:t xml:space="preserve"> - </w:t>
      </w:r>
    </w:p>
    <w:p w14:paraId="0A710487" w14:textId="77777777" w:rsidR="00BF6512" w:rsidRPr="00BF6512" w:rsidRDefault="00BF6512" w:rsidP="00BF6512">
      <w:pPr>
        <w:spacing w:after="0" w:line="240" w:lineRule="auto"/>
        <w:ind w:left="720"/>
        <w:jc w:val="both"/>
        <w:rPr>
          <w:rFonts w:ascii="Arial" w:eastAsia="Times New Roman" w:hAnsi="Arial" w:cs="Arial"/>
          <w:lang w:val="en-GB"/>
        </w:rPr>
      </w:pPr>
    </w:p>
    <w:p w14:paraId="630598B2" w14:textId="4C7A1E6E" w:rsidR="00300C1E" w:rsidRPr="00300C1E" w:rsidRDefault="00D06615" w:rsidP="00300C1E">
      <w:pPr>
        <w:pStyle w:val="ListParagraph"/>
        <w:numPr>
          <w:ilvl w:val="0"/>
          <w:numId w:val="18"/>
        </w:numPr>
        <w:spacing w:after="0" w:line="240" w:lineRule="auto"/>
        <w:jc w:val="both"/>
        <w:rPr>
          <w:rFonts w:ascii="Arial" w:eastAsia="Times New Roman" w:hAnsi="Arial" w:cs="Arial"/>
          <w:lang w:val="en-GB"/>
        </w:rPr>
      </w:pPr>
      <w:r>
        <w:rPr>
          <w:rFonts w:ascii="Arial" w:eastAsia="Times New Roman" w:hAnsi="Arial" w:cs="Arial"/>
          <w:lang w:val="en-GB"/>
        </w:rPr>
        <w:t xml:space="preserve">an </w:t>
      </w:r>
      <w:r w:rsidR="00954355">
        <w:rPr>
          <w:rFonts w:ascii="Arial" w:eastAsia="Times New Roman" w:hAnsi="Arial" w:cs="Arial"/>
          <w:lang w:val="en-GB"/>
        </w:rPr>
        <w:t>Owner</w:t>
      </w:r>
      <w:r w:rsidR="00300C1E" w:rsidRPr="00300C1E">
        <w:rPr>
          <w:rFonts w:ascii="Arial" w:eastAsia="Times New Roman" w:hAnsi="Arial" w:cs="Arial"/>
          <w:lang w:val="en-GB"/>
        </w:rPr>
        <w:t>, or</w:t>
      </w:r>
    </w:p>
    <w:p w14:paraId="2CC754CF" w14:textId="154FD728" w:rsidR="00BF6512" w:rsidRPr="00300C1E" w:rsidRDefault="00D06615" w:rsidP="00300C1E">
      <w:pPr>
        <w:pStyle w:val="ListParagraph"/>
        <w:numPr>
          <w:ilvl w:val="0"/>
          <w:numId w:val="18"/>
        </w:numPr>
        <w:spacing w:after="0" w:line="240" w:lineRule="auto"/>
        <w:jc w:val="both"/>
        <w:rPr>
          <w:rFonts w:ascii="Arial" w:eastAsia="Times New Roman" w:hAnsi="Arial" w:cs="Arial"/>
          <w:lang w:val="en-GB"/>
        </w:rPr>
      </w:pPr>
      <w:r>
        <w:rPr>
          <w:rFonts w:ascii="Arial" w:eastAsia="Times New Roman" w:hAnsi="Arial" w:cs="Arial"/>
          <w:lang w:val="en-GB"/>
        </w:rPr>
        <w:t xml:space="preserve">a </w:t>
      </w:r>
      <w:r w:rsidR="00BF6512" w:rsidRPr="00300C1E">
        <w:rPr>
          <w:rFonts w:ascii="Arial" w:eastAsia="Times New Roman" w:hAnsi="Arial" w:cs="Arial"/>
          <w:lang w:val="en-GB"/>
        </w:rPr>
        <w:t>manufacturer,</w:t>
      </w:r>
      <w:r w:rsidR="00300C1E">
        <w:rPr>
          <w:rFonts w:ascii="Arial" w:eastAsia="Times New Roman" w:hAnsi="Arial" w:cs="Arial"/>
          <w:lang w:val="en-GB"/>
        </w:rPr>
        <w:t xml:space="preserve"> or</w:t>
      </w:r>
    </w:p>
    <w:p w14:paraId="760D51A7" w14:textId="4ED0EA56" w:rsidR="00BF6512" w:rsidRPr="00BF6512" w:rsidRDefault="00BF6512" w:rsidP="00BF6512">
      <w:pPr>
        <w:spacing w:after="0" w:line="240" w:lineRule="auto"/>
        <w:ind w:left="720"/>
        <w:jc w:val="both"/>
        <w:rPr>
          <w:rFonts w:ascii="Arial" w:eastAsia="Times New Roman" w:hAnsi="Arial" w:cs="Arial"/>
          <w:lang w:val="en-GB"/>
        </w:rPr>
      </w:pPr>
      <w:r w:rsidRPr="00BF6512">
        <w:rPr>
          <w:rFonts w:ascii="Arial" w:eastAsia="Times New Roman" w:hAnsi="Arial" w:cs="Arial"/>
          <w:lang w:val="en-GB"/>
        </w:rPr>
        <w:t xml:space="preserve">(b) </w:t>
      </w:r>
      <w:r w:rsidRPr="00BF6512">
        <w:rPr>
          <w:rFonts w:ascii="Arial" w:eastAsia="Times New Roman" w:hAnsi="Arial" w:cs="Arial"/>
          <w:lang w:val="en-GB"/>
        </w:rPr>
        <w:tab/>
      </w:r>
      <w:r w:rsidR="00D06615">
        <w:rPr>
          <w:rFonts w:ascii="Arial" w:eastAsia="Times New Roman" w:hAnsi="Arial" w:cs="Arial"/>
          <w:lang w:val="en-GB"/>
        </w:rPr>
        <w:t xml:space="preserve">a </w:t>
      </w:r>
      <w:r w:rsidRPr="00BF6512">
        <w:rPr>
          <w:rFonts w:ascii="Arial" w:eastAsia="Times New Roman" w:hAnsi="Arial" w:cs="Arial"/>
          <w:lang w:val="en-GB"/>
        </w:rPr>
        <w:t>broker / brokerage,</w:t>
      </w:r>
      <w:r w:rsidR="00300C1E">
        <w:rPr>
          <w:rFonts w:ascii="Arial" w:eastAsia="Times New Roman" w:hAnsi="Arial" w:cs="Arial"/>
          <w:lang w:val="en-GB"/>
        </w:rPr>
        <w:t xml:space="preserve"> or</w:t>
      </w:r>
    </w:p>
    <w:p w14:paraId="7802664E" w14:textId="7B0D711E" w:rsidR="00BF6512" w:rsidRPr="00BF6512" w:rsidRDefault="00BF6512" w:rsidP="00BF6512">
      <w:pPr>
        <w:spacing w:after="0" w:line="240" w:lineRule="auto"/>
        <w:ind w:left="720"/>
        <w:jc w:val="both"/>
        <w:rPr>
          <w:rFonts w:ascii="Arial" w:eastAsia="Times New Roman" w:hAnsi="Arial" w:cs="Arial"/>
          <w:lang w:val="en-GB"/>
        </w:rPr>
      </w:pPr>
      <w:r w:rsidRPr="00BF6512">
        <w:rPr>
          <w:rFonts w:ascii="Arial" w:eastAsia="Times New Roman" w:hAnsi="Arial" w:cs="Arial"/>
          <w:lang w:val="en-GB"/>
        </w:rPr>
        <w:t xml:space="preserve">(c) </w:t>
      </w:r>
      <w:r w:rsidRPr="00BF6512">
        <w:rPr>
          <w:rFonts w:ascii="Arial" w:eastAsia="Times New Roman" w:hAnsi="Arial" w:cs="Arial"/>
          <w:lang w:val="en-GB"/>
        </w:rPr>
        <w:tab/>
      </w:r>
      <w:r w:rsidR="00D06615">
        <w:rPr>
          <w:rFonts w:ascii="Arial" w:eastAsia="Times New Roman" w:hAnsi="Arial" w:cs="Arial"/>
          <w:lang w:val="en-GB"/>
        </w:rPr>
        <w:t xml:space="preserve">a </w:t>
      </w:r>
      <w:r w:rsidRPr="00BF6512">
        <w:rPr>
          <w:rFonts w:ascii="Arial" w:eastAsia="Times New Roman" w:hAnsi="Arial" w:cs="Arial"/>
          <w:lang w:val="en-GB"/>
        </w:rPr>
        <w:t>surveyor / survey organisation, or</w:t>
      </w:r>
    </w:p>
    <w:p w14:paraId="0F1BBB3F" w14:textId="5E949D68" w:rsidR="00BF6512" w:rsidRPr="00BF6512" w:rsidRDefault="00BF6512" w:rsidP="00BF6512">
      <w:pPr>
        <w:spacing w:after="0" w:line="240" w:lineRule="auto"/>
        <w:ind w:left="720"/>
        <w:jc w:val="both"/>
        <w:rPr>
          <w:rFonts w:ascii="Arial" w:eastAsia="Times New Roman" w:hAnsi="Arial" w:cs="Arial"/>
          <w:lang w:val="en-GB"/>
        </w:rPr>
      </w:pPr>
      <w:r w:rsidRPr="00BF6512">
        <w:rPr>
          <w:rFonts w:ascii="Arial" w:eastAsia="Times New Roman" w:hAnsi="Arial" w:cs="Arial"/>
          <w:lang w:val="en-GB"/>
        </w:rPr>
        <w:t xml:space="preserve">(d) </w:t>
      </w:r>
      <w:r w:rsidRPr="00BF6512">
        <w:rPr>
          <w:rFonts w:ascii="Arial" w:eastAsia="Times New Roman" w:hAnsi="Arial" w:cs="Arial"/>
          <w:lang w:val="en-GB"/>
        </w:rPr>
        <w:tab/>
      </w:r>
      <w:r w:rsidR="00D06615">
        <w:rPr>
          <w:rFonts w:ascii="Arial" w:eastAsia="Times New Roman" w:hAnsi="Arial" w:cs="Arial"/>
          <w:lang w:val="en-GB"/>
        </w:rPr>
        <w:t xml:space="preserve">a </w:t>
      </w:r>
      <w:r w:rsidRPr="00BF6512">
        <w:rPr>
          <w:rFonts w:ascii="Arial" w:eastAsia="Times New Roman" w:hAnsi="Arial" w:cs="Arial"/>
          <w:lang w:val="en-GB"/>
        </w:rPr>
        <w:t>repairer / repair facility</w:t>
      </w:r>
    </w:p>
    <w:p w14:paraId="35EB0B92" w14:textId="77777777" w:rsidR="00BF6512" w:rsidRPr="00BF6512" w:rsidRDefault="00BF6512" w:rsidP="00BF6512">
      <w:pPr>
        <w:spacing w:after="0" w:line="240" w:lineRule="auto"/>
        <w:ind w:left="720"/>
        <w:jc w:val="both"/>
        <w:rPr>
          <w:rFonts w:ascii="Arial" w:eastAsia="Times New Roman" w:hAnsi="Arial" w:cs="Arial"/>
          <w:lang w:val="en-GB"/>
        </w:rPr>
      </w:pPr>
    </w:p>
    <w:p w14:paraId="1527B5E9" w14:textId="13FA2531" w:rsidR="00BF6512" w:rsidRPr="00BF6512" w:rsidRDefault="00BF6512" w:rsidP="00300C1E">
      <w:pPr>
        <w:spacing w:after="0" w:line="240" w:lineRule="auto"/>
        <w:ind w:left="720"/>
        <w:jc w:val="both"/>
        <w:rPr>
          <w:rFonts w:ascii="Arial" w:eastAsia="Times New Roman" w:hAnsi="Arial" w:cs="Arial"/>
          <w:lang w:val="en-GB"/>
        </w:rPr>
      </w:pPr>
      <w:r w:rsidRPr="00FA7C8B">
        <w:rPr>
          <w:rFonts w:ascii="Arial" w:eastAsia="Times New Roman" w:hAnsi="Arial" w:cs="Arial"/>
          <w:lang w:val="en-GB"/>
        </w:rPr>
        <w:t xml:space="preserve">and engaged in more than 100 Intended Pleasure Vessel movements </w:t>
      </w:r>
      <w:r w:rsidR="00516ECC" w:rsidRPr="00FA7C8B">
        <w:rPr>
          <w:rFonts w:ascii="Arial" w:eastAsia="Times New Roman" w:hAnsi="Arial" w:cs="Arial"/>
          <w:lang w:val="en-GB"/>
        </w:rPr>
        <w:t>across the</w:t>
      </w:r>
      <w:r w:rsidR="00792C4F" w:rsidRPr="00FA7C8B">
        <w:rPr>
          <w:rFonts w:ascii="Arial" w:eastAsia="Times New Roman" w:hAnsi="Arial" w:cs="Arial"/>
          <w:lang w:val="en-GB"/>
        </w:rPr>
        <w:t xml:space="preserve"> Operator’s </w:t>
      </w:r>
      <w:r w:rsidR="00516ECC" w:rsidRPr="00FA7C8B">
        <w:rPr>
          <w:rFonts w:ascii="Arial" w:eastAsia="Times New Roman" w:hAnsi="Arial" w:cs="Arial"/>
          <w:lang w:val="en-GB"/>
        </w:rPr>
        <w:t>fleet</w:t>
      </w:r>
      <w:r w:rsidR="00516ECC">
        <w:rPr>
          <w:rFonts w:ascii="Arial" w:eastAsia="Times New Roman" w:hAnsi="Arial" w:cs="Arial"/>
          <w:lang w:val="en-GB"/>
        </w:rPr>
        <w:t xml:space="preserve"> </w:t>
      </w:r>
      <w:r w:rsidRPr="00BF6512">
        <w:rPr>
          <w:rFonts w:ascii="Arial" w:eastAsia="Times New Roman" w:hAnsi="Arial" w:cs="Arial"/>
          <w:lang w:val="en-GB"/>
        </w:rPr>
        <w:t>on a single</w:t>
      </w:r>
      <w:r w:rsidR="00D06615">
        <w:rPr>
          <w:rFonts w:ascii="Arial" w:eastAsia="Times New Roman" w:hAnsi="Arial" w:cs="Arial"/>
          <w:lang w:val="en-GB"/>
        </w:rPr>
        <w:t>-</w:t>
      </w:r>
      <w:r w:rsidRPr="00BF6512">
        <w:rPr>
          <w:rFonts w:ascii="Arial" w:eastAsia="Times New Roman" w:hAnsi="Arial" w:cs="Arial"/>
          <w:lang w:val="en-GB"/>
        </w:rPr>
        <w:t>voyage basis per calendar year, where those vessel movements are outside of the definition of Pleasure Vessel on a single-voyage basis</w:t>
      </w:r>
      <w:bookmarkStart w:id="23" w:name="_Hlk506386266"/>
      <w:r w:rsidRPr="00BF6512">
        <w:rPr>
          <w:rFonts w:ascii="Arial" w:eastAsia="Times New Roman" w:hAnsi="Arial" w:cs="Arial"/>
          <w:lang w:val="en-GB"/>
        </w:rPr>
        <w:t xml:space="preserve"> beyond 1 mile from land and more than 3 miles along the coast from the point of departure (or from the point the vessel is no longer in Categorised Waters) in either direction. The intention is that operations within a 6 mile by </w:t>
      </w:r>
      <w:proofErr w:type="gramStart"/>
      <w:r w:rsidRPr="00BF6512">
        <w:rPr>
          <w:rFonts w:ascii="Arial" w:eastAsia="Times New Roman" w:hAnsi="Arial" w:cs="Arial"/>
          <w:lang w:val="en-GB"/>
        </w:rPr>
        <w:t>1 mile</w:t>
      </w:r>
      <w:proofErr w:type="gramEnd"/>
      <w:r w:rsidRPr="00BF6512">
        <w:rPr>
          <w:rFonts w:ascii="Arial" w:eastAsia="Times New Roman" w:hAnsi="Arial" w:cs="Arial"/>
          <w:lang w:val="en-GB"/>
        </w:rPr>
        <w:t xml:space="preserve"> box from the departure point are only required to comply with self-</w:t>
      </w:r>
      <w:r w:rsidR="002C1631">
        <w:rPr>
          <w:rFonts w:ascii="Arial" w:eastAsia="Times New Roman" w:hAnsi="Arial" w:cs="Arial"/>
          <w:lang w:val="en-GB"/>
        </w:rPr>
        <w:t xml:space="preserve">declaration </w:t>
      </w:r>
      <w:r w:rsidR="00326552">
        <w:rPr>
          <w:rFonts w:ascii="Arial" w:eastAsia="Times New Roman" w:hAnsi="Arial" w:cs="Arial"/>
          <w:lang w:val="en-GB"/>
        </w:rPr>
        <w:t>Certificate</w:t>
      </w:r>
      <w:r w:rsidRPr="00BF6512">
        <w:rPr>
          <w:rFonts w:ascii="Arial" w:eastAsia="Times New Roman" w:hAnsi="Arial" w:cs="Arial"/>
          <w:lang w:val="en-GB"/>
        </w:rPr>
        <w:t xml:space="preserve"> arrangements. A record of the number of Intended Pleasure Vessel movements needs to be recorded by the </w:t>
      </w:r>
      <w:r w:rsidR="002A0098">
        <w:rPr>
          <w:rFonts w:ascii="Arial" w:eastAsia="Times New Roman" w:hAnsi="Arial" w:cs="Arial"/>
          <w:lang w:val="en-GB"/>
        </w:rPr>
        <w:t>O</w:t>
      </w:r>
      <w:r w:rsidRPr="00BF6512">
        <w:rPr>
          <w:rFonts w:ascii="Arial" w:eastAsia="Times New Roman" w:hAnsi="Arial" w:cs="Arial"/>
          <w:lang w:val="en-GB"/>
        </w:rPr>
        <w:t xml:space="preserve">perator </w:t>
      </w:r>
      <w:proofErr w:type="gramStart"/>
      <w:r w:rsidRPr="00BF6512">
        <w:rPr>
          <w:rFonts w:ascii="Arial" w:eastAsia="Times New Roman" w:hAnsi="Arial" w:cs="Arial"/>
          <w:lang w:val="en-GB"/>
        </w:rPr>
        <w:t>in order for</w:t>
      </w:r>
      <w:proofErr w:type="gramEnd"/>
      <w:r w:rsidRPr="00BF6512">
        <w:rPr>
          <w:rFonts w:ascii="Arial" w:eastAsia="Times New Roman" w:hAnsi="Arial" w:cs="Arial"/>
          <w:lang w:val="en-GB"/>
        </w:rPr>
        <w:t xml:space="preserve"> the </w:t>
      </w:r>
      <w:r w:rsidR="00300C1E">
        <w:rPr>
          <w:rFonts w:ascii="Arial" w:eastAsia="Times New Roman" w:hAnsi="Arial" w:cs="Arial"/>
          <w:lang w:val="en-GB"/>
        </w:rPr>
        <w:t xml:space="preserve">Code </w:t>
      </w:r>
      <w:r w:rsidR="0016256E">
        <w:rPr>
          <w:rFonts w:ascii="Arial" w:eastAsia="Times New Roman" w:hAnsi="Arial" w:cs="Arial"/>
          <w:lang w:val="en-GB"/>
        </w:rPr>
        <w:t xml:space="preserve">of Practice </w:t>
      </w:r>
      <w:r w:rsidR="00300C1E">
        <w:rPr>
          <w:rFonts w:ascii="Arial" w:eastAsia="Times New Roman" w:hAnsi="Arial" w:cs="Arial"/>
          <w:lang w:val="en-GB"/>
        </w:rPr>
        <w:t>Certificate</w:t>
      </w:r>
      <w:r w:rsidRPr="00BF6512">
        <w:rPr>
          <w:rFonts w:ascii="Arial" w:eastAsia="Times New Roman" w:hAnsi="Arial" w:cs="Arial"/>
          <w:lang w:val="en-GB"/>
        </w:rPr>
        <w:t xml:space="preserve"> to be valid.</w:t>
      </w:r>
      <w:r w:rsidR="00494395">
        <w:rPr>
          <w:rFonts w:ascii="Arial" w:eastAsia="Times New Roman" w:hAnsi="Arial" w:cs="Arial"/>
          <w:lang w:val="en-GB"/>
        </w:rPr>
        <w:t xml:space="preserve"> </w:t>
      </w:r>
    </w:p>
    <w:p w14:paraId="2F7A6544" w14:textId="77777777" w:rsidR="00BF6512" w:rsidRPr="00BF6512" w:rsidRDefault="00BF6512" w:rsidP="00BF6512">
      <w:pPr>
        <w:spacing w:after="0" w:line="240" w:lineRule="auto"/>
        <w:contextualSpacing/>
        <w:jc w:val="both"/>
        <w:rPr>
          <w:rFonts w:ascii="Arial" w:eastAsia="Times New Roman" w:hAnsi="Arial" w:cs="Arial"/>
          <w:lang w:val="en-GB"/>
        </w:rPr>
      </w:pPr>
    </w:p>
    <w:p w14:paraId="058BAF55" w14:textId="1CDBA285" w:rsidR="00BF6512" w:rsidRPr="00BF6512" w:rsidRDefault="00300C1E" w:rsidP="00B24814">
      <w:pPr>
        <w:spacing w:after="0" w:line="240" w:lineRule="auto"/>
        <w:ind w:left="709" w:hanging="709"/>
        <w:contextualSpacing/>
        <w:jc w:val="both"/>
        <w:rPr>
          <w:rFonts w:ascii="Arial" w:eastAsia="Times New Roman" w:hAnsi="Arial" w:cs="Arial"/>
          <w:lang w:val="en-GB"/>
        </w:rPr>
      </w:pPr>
      <w:r>
        <w:rPr>
          <w:rFonts w:ascii="Arial" w:eastAsia="Times New Roman" w:hAnsi="Arial" w:cs="Arial"/>
          <w:lang w:val="en-GB"/>
        </w:rPr>
        <w:t>4.6</w:t>
      </w:r>
      <w:r w:rsidR="00BF6512" w:rsidRPr="00BF6512">
        <w:rPr>
          <w:rFonts w:ascii="Arial" w:eastAsia="Times New Roman" w:hAnsi="Arial" w:cs="Arial"/>
          <w:lang w:val="en-GB"/>
        </w:rPr>
        <w:tab/>
      </w:r>
      <w:r w:rsidR="00B24814">
        <w:rPr>
          <w:rFonts w:ascii="Arial" w:eastAsia="Times New Roman" w:hAnsi="Arial" w:cs="Arial"/>
          <w:lang w:val="en-GB"/>
        </w:rPr>
        <w:t>For part 1 of this Code of Practice t</w:t>
      </w:r>
      <w:r w:rsidR="00BF6512" w:rsidRPr="00BF6512">
        <w:rPr>
          <w:rFonts w:ascii="Arial" w:eastAsia="Times New Roman" w:hAnsi="Arial" w:cs="Arial"/>
          <w:lang w:val="en-GB"/>
        </w:rPr>
        <w:t xml:space="preserve">he Operator will also need a DSM audit and certification if they are: - </w:t>
      </w:r>
    </w:p>
    <w:p w14:paraId="5AD20A3F" w14:textId="77777777" w:rsidR="00BF6512" w:rsidRPr="00BF6512" w:rsidRDefault="00BF6512" w:rsidP="00BF6512">
      <w:pPr>
        <w:spacing w:after="0" w:line="240" w:lineRule="auto"/>
        <w:contextualSpacing/>
        <w:rPr>
          <w:rFonts w:ascii="Arial" w:eastAsia="Times New Roman" w:hAnsi="Arial" w:cs="Arial"/>
          <w:lang w:val="en-GB"/>
        </w:rPr>
      </w:pPr>
    </w:p>
    <w:p w14:paraId="4B197E6E" w14:textId="678141BC" w:rsidR="00300C1E" w:rsidRPr="00300C1E" w:rsidRDefault="00D06615" w:rsidP="00300C1E">
      <w:pPr>
        <w:pStyle w:val="ListParagraph"/>
        <w:numPr>
          <w:ilvl w:val="0"/>
          <w:numId w:val="17"/>
        </w:numPr>
        <w:spacing w:after="0" w:line="240" w:lineRule="auto"/>
        <w:rPr>
          <w:rFonts w:ascii="Arial" w:eastAsia="Times New Roman" w:hAnsi="Arial" w:cs="Arial"/>
          <w:lang w:val="en-GB"/>
        </w:rPr>
      </w:pPr>
      <w:r>
        <w:rPr>
          <w:rFonts w:ascii="Arial" w:eastAsia="Times New Roman" w:hAnsi="Arial" w:cs="Arial"/>
          <w:lang w:val="en-GB"/>
        </w:rPr>
        <w:t xml:space="preserve">an </w:t>
      </w:r>
      <w:r w:rsidR="00954355">
        <w:rPr>
          <w:rFonts w:ascii="Arial" w:eastAsia="Times New Roman" w:hAnsi="Arial" w:cs="Arial"/>
          <w:lang w:val="en-GB"/>
        </w:rPr>
        <w:t>Owner</w:t>
      </w:r>
      <w:r w:rsidR="006407FF">
        <w:rPr>
          <w:rFonts w:ascii="Arial" w:eastAsia="Times New Roman" w:hAnsi="Arial" w:cs="Arial"/>
          <w:lang w:val="en-GB"/>
        </w:rPr>
        <w:t xml:space="preserve"> in non-pleasure use</w:t>
      </w:r>
      <w:r w:rsidR="00300C1E" w:rsidRPr="00300C1E">
        <w:rPr>
          <w:rFonts w:ascii="Arial" w:eastAsia="Times New Roman" w:hAnsi="Arial" w:cs="Arial"/>
          <w:lang w:val="en-GB"/>
        </w:rPr>
        <w:t>, or</w:t>
      </w:r>
    </w:p>
    <w:p w14:paraId="46DFFFD5" w14:textId="159CBA3B" w:rsidR="00BF6512" w:rsidRPr="00300C1E" w:rsidRDefault="00D06615" w:rsidP="00300C1E">
      <w:pPr>
        <w:pStyle w:val="ListParagraph"/>
        <w:numPr>
          <w:ilvl w:val="0"/>
          <w:numId w:val="17"/>
        </w:numPr>
        <w:spacing w:after="0" w:line="240" w:lineRule="auto"/>
        <w:rPr>
          <w:rFonts w:ascii="Arial" w:eastAsia="Times New Roman" w:hAnsi="Arial" w:cs="Arial"/>
          <w:lang w:val="en-GB"/>
        </w:rPr>
      </w:pPr>
      <w:r>
        <w:rPr>
          <w:rFonts w:ascii="Arial" w:eastAsia="Times New Roman" w:hAnsi="Arial" w:cs="Arial"/>
          <w:lang w:val="en-GB"/>
        </w:rPr>
        <w:t xml:space="preserve">a </w:t>
      </w:r>
      <w:r w:rsidR="00BF6512" w:rsidRPr="00300C1E">
        <w:rPr>
          <w:rFonts w:ascii="Arial" w:eastAsia="Times New Roman" w:hAnsi="Arial" w:cs="Arial"/>
          <w:lang w:val="en-GB"/>
        </w:rPr>
        <w:t>manufacturer, or</w:t>
      </w:r>
    </w:p>
    <w:p w14:paraId="1A666C44" w14:textId="17F0278B" w:rsidR="00BF6512" w:rsidRPr="00BF6512" w:rsidRDefault="00BF6512" w:rsidP="00BF6512">
      <w:pPr>
        <w:spacing w:after="0" w:line="240" w:lineRule="auto"/>
        <w:ind w:left="709"/>
        <w:contextualSpacing/>
        <w:rPr>
          <w:rFonts w:ascii="Arial" w:eastAsia="Times New Roman" w:hAnsi="Arial" w:cs="Arial"/>
          <w:lang w:val="en-GB"/>
        </w:rPr>
      </w:pPr>
      <w:r w:rsidRPr="00BF6512">
        <w:rPr>
          <w:rFonts w:ascii="Arial" w:eastAsia="Times New Roman" w:hAnsi="Arial" w:cs="Arial"/>
          <w:lang w:val="en-GB"/>
        </w:rPr>
        <w:t>(b)</w:t>
      </w:r>
      <w:r w:rsidRPr="00BF6512">
        <w:rPr>
          <w:rFonts w:ascii="Arial" w:eastAsia="Times New Roman" w:hAnsi="Arial" w:cs="Arial"/>
          <w:lang w:val="en-GB"/>
        </w:rPr>
        <w:tab/>
      </w:r>
      <w:r w:rsidR="00D06615">
        <w:rPr>
          <w:rFonts w:ascii="Arial" w:eastAsia="Times New Roman" w:hAnsi="Arial" w:cs="Arial"/>
          <w:lang w:val="en-GB"/>
        </w:rPr>
        <w:t xml:space="preserve">a </w:t>
      </w:r>
      <w:r w:rsidRPr="00BF6512">
        <w:rPr>
          <w:rFonts w:ascii="Arial" w:eastAsia="Times New Roman" w:hAnsi="Arial" w:cs="Arial"/>
          <w:lang w:val="en-GB"/>
        </w:rPr>
        <w:t>broker / brokerage, or</w:t>
      </w:r>
    </w:p>
    <w:p w14:paraId="66543708" w14:textId="23BDB55F" w:rsidR="00BF6512" w:rsidRPr="00BF6512" w:rsidRDefault="00BF6512" w:rsidP="00BF6512">
      <w:pPr>
        <w:spacing w:after="0" w:line="240" w:lineRule="auto"/>
        <w:ind w:left="709"/>
        <w:contextualSpacing/>
        <w:rPr>
          <w:rFonts w:ascii="Arial" w:eastAsia="Times New Roman" w:hAnsi="Arial" w:cs="Arial"/>
          <w:lang w:val="en-GB"/>
        </w:rPr>
      </w:pPr>
      <w:r w:rsidRPr="00BF6512">
        <w:rPr>
          <w:rFonts w:ascii="Arial" w:eastAsia="Times New Roman" w:hAnsi="Arial" w:cs="Arial"/>
          <w:lang w:val="en-GB"/>
        </w:rPr>
        <w:t>(c)</w:t>
      </w:r>
      <w:r w:rsidRPr="00BF6512">
        <w:rPr>
          <w:rFonts w:ascii="Arial" w:eastAsia="Times New Roman" w:hAnsi="Arial" w:cs="Arial"/>
          <w:lang w:val="en-GB"/>
        </w:rPr>
        <w:tab/>
      </w:r>
      <w:r w:rsidR="00D06615">
        <w:rPr>
          <w:rFonts w:ascii="Arial" w:eastAsia="Times New Roman" w:hAnsi="Arial" w:cs="Arial"/>
          <w:lang w:val="en-GB"/>
        </w:rPr>
        <w:t xml:space="preserve">a </w:t>
      </w:r>
      <w:r w:rsidRPr="00BF6512">
        <w:rPr>
          <w:rFonts w:ascii="Arial" w:eastAsia="Times New Roman" w:hAnsi="Arial" w:cs="Arial"/>
          <w:lang w:val="en-GB"/>
        </w:rPr>
        <w:t>surveyor / survey organisation, or</w:t>
      </w:r>
    </w:p>
    <w:p w14:paraId="47D00EF0" w14:textId="1D8825E5" w:rsidR="00BF6512" w:rsidRPr="00BF6512" w:rsidRDefault="00BF6512" w:rsidP="00BF6512">
      <w:pPr>
        <w:spacing w:after="0" w:line="240" w:lineRule="auto"/>
        <w:ind w:left="709"/>
        <w:contextualSpacing/>
        <w:rPr>
          <w:rFonts w:ascii="Arial" w:eastAsia="Times New Roman" w:hAnsi="Arial" w:cs="Arial"/>
          <w:lang w:val="en-GB"/>
        </w:rPr>
      </w:pPr>
      <w:r w:rsidRPr="00BF6512">
        <w:rPr>
          <w:rFonts w:ascii="Arial" w:eastAsia="Times New Roman" w:hAnsi="Arial" w:cs="Arial"/>
          <w:lang w:val="en-GB"/>
        </w:rPr>
        <w:t>(d)</w:t>
      </w:r>
      <w:r w:rsidRPr="00BF6512">
        <w:rPr>
          <w:rFonts w:ascii="Arial" w:eastAsia="Times New Roman" w:hAnsi="Arial" w:cs="Arial"/>
          <w:lang w:val="en-GB"/>
        </w:rPr>
        <w:tab/>
      </w:r>
      <w:r w:rsidR="00D06615">
        <w:rPr>
          <w:rFonts w:ascii="Arial" w:eastAsia="Times New Roman" w:hAnsi="Arial" w:cs="Arial"/>
          <w:lang w:val="en-GB"/>
        </w:rPr>
        <w:t xml:space="preserve">a </w:t>
      </w:r>
      <w:r w:rsidRPr="00BF6512">
        <w:rPr>
          <w:rFonts w:ascii="Arial" w:eastAsia="Times New Roman" w:hAnsi="Arial" w:cs="Arial"/>
          <w:lang w:val="en-GB"/>
        </w:rPr>
        <w:t>repairer / repair facility</w:t>
      </w:r>
    </w:p>
    <w:p w14:paraId="13D9EFA5" w14:textId="77777777" w:rsidR="00BF6512" w:rsidRPr="00BF6512" w:rsidRDefault="00BF6512" w:rsidP="00BF6512">
      <w:pPr>
        <w:spacing w:after="0" w:line="240" w:lineRule="auto"/>
        <w:ind w:left="709"/>
        <w:contextualSpacing/>
        <w:rPr>
          <w:rFonts w:ascii="Arial" w:eastAsia="Times New Roman" w:hAnsi="Arial" w:cs="Arial"/>
          <w:lang w:val="en-GB"/>
        </w:rPr>
      </w:pPr>
    </w:p>
    <w:p w14:paraId="2ACB5A58" w14:textId="77777777" w:rsidR="00BF6512" w:rsidRPr="00BF6512" w:rsidRDefault="00BF6512" w:rsidP="00BF6512">
      <w:pPr>
        <w:spacing w:after="0" w:line="240" w:lineRule="auto"/>
        <w:ind w:left="709"/>
        <w:contextualSpacing/>
        <w:rPr>
          <w:rFonts w:ascii="Arial" w:eastAsia="Times New Roman" w:hAnsi="Arial" w:cs="Arial"/>
          <w:lang w:val="en-GB"/>
        </w:rPr>
      </w:pPr>
      <w:r w:rsidRPr="00BF6512">
        <w:rPr>
          <w:rFonts w:ascii="Arial" w:eastAsia="Times New Roman" w:hAnsi="Arial" w:cs="Arial"/>
          <w:lang w:val="en-GB"/>
        </w:rPr>
        <w:t>and engaged in the movement of any vessel: -</w:t>
      </w:r>
    </w:p>
    <w:p w14:paraId="5655ADCC" w14:textId="77777777" w:rsidR="00BF6512" w:rsidRPr="00BF6512" w:rsidRDefault="00BF6512" w:rsidP="00BF6512">
      <w:pPr>
        <w:spacing w:after="0" w:line="240" w:lineRule="auto"/>
        <w:ind w:left="709"/>
        <w:contextualSpacing/>
        <w:rPr>
          <w:rFonts w:ascii="Arial" w:eastAsia="Times New Roman" w:hAnsi="Arial" w:cs="Arial"/>
          <w:lang w:val="en-GB"/>
        </w:rPr>
      </w:pPr>
    </w:p>
    <w:p w14:paraId="2FF93E0E" w14:textId="723FB394" w:rsidR="00BF6512" w:rsidRPr="00BF6512" w:rsidRDefault="00494395" w:rsidP="00BF6512">
      <w:pPr>
        <w:numPr>
          <w:ilvl w:val="0"/>
          <w:numId w:val="15"/>
        </w:numPr>
        <w:spacing w:after="0" w:line="240" w:lineRule="auto"/>
        <w:ind w:left="1418"/>
        <w:contextualSpacing/>
        <w:rPr>
          <w:rFonts w:ascii="Arial" w:eastAsia="Times New Roman" w:hAnsi="Arial" w:cs="Arial"/>
          <w:lang w:val="en-GB"/>
        </w:rPr>
      </w:pPr>
      <w:r>
        <w:rPr>
          <w:rFonts w:ascii="Arial" w:eastAsia="Times New Roman" w:hAnsi="Arial" w:cs="Arial"/>
          <w:lang w:val="en-GB"/>
        </w:rPr>
        <w:t xml:space="preserve">at </w:t>
      </w:r>
      <w:r w:rsidR="00BF6512" w:rsidRPr="00BF6512">
        <w:rPr>
          <w:rFonts w:ascii="Arial" w:eastAsia="Times New Roman" w:hAnsi="Arial" w:cs="Arial"/>
          <w:lang w:val="en-GB"/>
        </w:rPr>
        <w:t>sea on a voyage of more than 60 miles, or</w:t>
      </w:r>
    </w:p>
    <w:p w14:paraId="07CE7BDA" w14:textId="77777777" w:rsidR="00BF6512" w:rsidRPr="00BF6512" w:rsidRDefault="00BF6512" w:rsidP="00BF6512">
      <w:pPr>
        <w:numPr>
          <w:ilvl w:val="0"/>
          <w:numId w:val="15"/>
        </w:numPr>
        <w:spacing w:after="0" w:line="240" w:lineRule="auto"/>
        <w:ind w:left="1418"/>
        <w:contextualSpacing/>
        <w:rPr>
          <w:rFonts w:ascii="Arial" w:eastAsia="Times New Roman" w:hAnsi="Arial" w:cs="Arial"/>
          <w:lang w:val="en-GB"/>
        </w:rPr>
      </w:pPr>
      <w:r w:rsidRPr="00BF6512">
        <w:rPr>
          <w:rFonts w:ascii="Arial" w:eastAsia="Times New Roman" w:hAnsi="Arial" w:cs="Arial"/>
          <w:lang w:val="en-GB"/>
        </w:rPr>
        <w:t>carrying more than 6 passengers on board to sea, or</w:t>
      </w:r>
    </w:p>
    <w:p w14:paraId="177208BB" w14:textId="77777777" w:rsidR="00BF6512" w:rsidRPr="00BF6512" w:rsidRDefault="00BF6512" w:rsidP="00BF6512">
      <w:pPr>
        <w:numPr>
          <w:ilvl w:val="0"/>
          <w:numId w:val="15"/>
        </w:numPr>
        <w:spacing w:after="0" w:line="240" w:lineRule="auto"/>
        <w:ind w:left="1418"/>
        <w:contextualSpacing/>
        <w:rPr>
          <w:rFonts w:ascii="Arial" w:eastAsia="Times New Roman" w:hAnsi="Arial" w:cs="Arial"/>
          <w:lang w:val="en-GB"/>
        </w:rPr>
      </w:pPr>
      <w:r w:rsidRPr="00BF6512">
        <w:rPr>
          <w:rFonts w:ascii="Arial" w:eastAsia="Times New Roman" w:hAnsi="Arial" w:cs="Arial"/>
          <w:lang w:val="en-GB"/>
        </w:rPr>
        <w:t>carrying more than 9 persons on board to sea,</w:t>
      </w:r>
    </w:p>
    <w:p w14:paraId="0CC599B2" w14:textId="77777777" w:rsidR="00BF6512" w:rsidRPr="00BF6512" w:rsidRDefault="00BF6512" w:rsidP="00BF6512">
      <w:pPr>
        <w:spacing w:after="0" w:line="240" w:lineRule="auto"/>
        <w:ind w:left="709"/>
        <w:rPr>
          <w:rFonts w:ascii="Arial" w:eastAsia="Times New Roman" w:hAnsi="Arial" w:cs="Arial"/>
          <w:lang w:val="en-GB"/>
        </w:rPr>
      </w:pPr>
    </w:p>
    <w:p w14:paraId="13A5F824" w14:textId="1DB8CB2C" w:rsidR="00BF6512" w:rsidRDefault="00BF6512" w:rsidP="00BF6512">
      <w:pPr>
        <w:spacing w:after="0" w:line="240" w:lineRule="auto"/>
        <w:ind w:left="709"/>
        <w:jc w:val="both"/>
        <w:rPr>
          <w:rFonts w:ascii="Arial" w:eastAsia="Times New Roman" w:hAnsi="Arial" w:cs="Arial"/>
          <w:lang w:val="en-GB"/>
        </w:rPr>
      </w:pPr>
      <w:r w:rsidRPr="00BF6512">
        <w:rPr>
          <w:rFonts w:ascii="Arial" w:eastAsia="Times New Roman" w:hAnsi="Arial" w:cs="Arial"/>
          <w:lang w:val="en-GB"/>
        </w:rPr>
        <w:t>and any of those vessel movements are outside the definition of Pleasure Vessel on a single-voyage basis.</w:t>
      </w:r>
    </w:p>
    <w:p w14:paraId="5557103B" w14:textId="77777777" w:rsidR="00402242" w:rsidRPr="00BF6512" w:rsidRDefault="00402242" w:rsidP="00BF6512">
      <w:pPr>
        <w:spacing w:after="0" w:line="240" w:lineRule="auto"/>
        <w:ind w:left="709"/>
        <w:jc w:val="both"/>
        <w:rPr>
          <w:rFonts w:ascii="Arial" w:eastAsia="Times New Roman" w:hAnsi="Arial" w:cs="Arial"/>
          <w:lang w:val="en-GB"/>
        </w:rPr>
      </w:pPr>
    </w:p>
    <w:p w14:paraId="1DFA25C5" w14:textId="468003F4" w:rsidR="00BF6512" w:rsidRPr="00BF6512" w:rsidRDefault="00D06615" w:rsidP="00D06615">
      <w:pPr>
        <w:spacing w:after="0" w:line="240" w:lineRule="auto"/>
        <w:ind w:left="709" w:hanging="709"/>
        <w:jc w:val="both"/>
        <w:rPr>
          <w:rFonts w:ascii="Arial" w:eastAsia="Times New Roman" w:hAnsi="Arial" w:cs="Arial"/>
          <w:lang w:val="en-GB"/>
        </w:rPr>
      </w:pPr>
      <w:bookmarkStart w:id="24" w:name="_Hlk506386433"/>
      <w:bookmarkEnd w:id="23"/>
      <w:r w:rsidRPr="00A90589">
        <w:rPr>
          <w:rFonts w:ascii="Arial" w:eastAsia="Times New Roman" w:hAnsi="Arial" w:cs="Arial"/>
          <w:lang w:val="en-GB"/>
        </w:rPr>
        <w:t>4.7</w:t>
      </w:r>
      <w:r w:rsidRPr="00A90589">
        <w:rPr>
          <w:rFonts w:ascii="Arial" w:eastAsia="Times New Roman" w:hAnsi="Arial" w:cs="Arial"/>
          <w:lang w:val="en-GB"/>
        </w:rPr>
        <w:tab/>
      </w:r>
      <w:r w:rsidR="00B24814">
        <w:rPr>
          <w:rFonts w:ascii="Arial" w:eastAsia="Times New Roman" w:hAnsi="Arial" w:cs="Arial"/>
          <w:lang w:val="en-GB"/>
        </w:rPr>
        <w:t>For Part 1 of this Code of Practice a</w:t>
      </w:r>
      <w:r w:rsidRPr="00A90589">
        <w:rPr>
          <w:rFonts w:ascii="Arial" w:eastAsia="Times New Roman" w:hAnsi="Arial" w:cs="Arial"/>
          <w:lang w:val="en-GB"/>
        </w:rPr>
        <w:t>n Operator usi</w:t>
      </w:r>
      <w:r w:rsidR="001A6988" w:rsidRPr="00A90589">
        <w:rPr>
          <w:rFonts w:ascii="Arial" w:eastAsia="Times New Roman" w:hAnsi="Arial" w:cs="Arial"/>
          <w:lang w:val="en-GB"/>
        </w:rPr>
        <w:t>ng a</w:t>
      </w:r>
      <w:r w:rsidR="00A90589" w:rsidRPr="00A90589">
        <w:rPr>
          <w:rFonts w:ascii="Arial" w:eastAsia="Times New Roman" w:hAnsi="Arial" w:cs="Arial"/>
          <w:lang w:val="en-GB"/>
        </w:rPr>
        <w:t xml:space="preserve">n Intended Pleasure Vessel in temporary commercial use on a single-voyage basis but not </w:t>
      </w:r>
      <w:proofErr w:type="gramStart"/>
      <w:r w:rsidR="00A90589" w:rsidRPr="00A90589">
        <w:rPr>
          <w:rFonts w:ascii="Arial" w:eastAsia="Times New Roman" w:hAnsi="Arial" w:cs="Arial"/>
          <w:lang w:val="en-GB"/>
        </w:rPr>
        <w:t>in excess of</w:t>
      </w:r>
      <w:proofErr w:type="gramEnd"/>
      <w:r w:rsidR="00A90589" w:rsidRPr="00A90589">
        <w:rPr>
          <w:rFonts w:ascii="Arial" w:eastAsia="Times New Roman" w:hAnsi="Arial" w:cs="Arial"/>
          <w:lang w:val="en-GB"/>
        </w:rPr>
        <w:t xml:space="preserve"> the criteria </w:t>
      </w:r>
      <w:r w:rsidR="00BF6512" w:rsidRPr="00BF6512">
        <w:rPr>
          <w:rFonts w:ascii="Arial" w:eastAsia="Times New Roman" w:hAnsi="Arial" w:cs="Arial"/>
          <w:lang w:val="en-GB"/>
        </w:rPr>
        <w:t xml:space="preserve">for DSM audit and certification listed in paras </w:t>
      </w:r>
      <w:r w:rsidR="00300C1E">
        <w:rPr>
          <w:rFonts w:ascii="Arial" w:eastAsia="Times New Roman" w:hAnsi="Arial" w:cs="Arial"/>
          <w:lang w:val="en-GB"/>
        </w:rPr>
        <w:t>4.5</w:t>
      </w:r>
      <w:r w:rsidR="00BF6512" w:rsidRPr="00BF6512">
        <w:rPr>
          <w:rFonts w:ascii="Arial" w:eastAsia="Times New Roman" w:hAnsi="Arial" w:cs="Arial"/>
          <w:lang w:val="en-GB"/>
        </w:rPr>
        <w:t xml:space="preserve"> and </w:t>
      </w:r>
      <w:r w:rsidR="00300C1E">
        <w:rPr>
          <w:rFonts w:ascii="Arial" w:eastAsia="Times New Roman" w:hAnsi="Arial" w:cs="Arial"/>
          <w:lang w:val="en-GB"/>
        </w:rPr>
        <w:t>4.6</w:t>
      </w:r>
      <w:r w:rsidR="00BF6512" w:rsidRPr="00BF6512">
        <w:rPr>
          <w:rFonts w:ascii="Arial" w:eastAsia="Times New Roman" w:hAnsi="Arial" w:cs="Arial"/>
          <w:lang w:val="en-GB"/>
        </w:rPr>
        <w:t xml:space="preserve"> should comply with the </w:t>
      </w:r>
      <w:r w:rsidR="0036017D">
        <w:rPr>
          <w:rFonts w:ascii="Arial" w:eastAsia="Times New Roman" w:hAnsi="Arial" w:cs="Arial"/>
          <w:lang w:val="en-GB"/>
        </w:rPr>
        <w:t>terms and conditions</w:t>
      </w:r>
      <w:r w:rsidR="00BF6512" w:rsidRPr="00BF6512">
        <w:rPr>
          <w:rFonts w:ascii="Arial" w:eastAsia="Times New Roman" w:hAnsi="Arial" w:cs="Arial"/>
          <w:lang w:val="en-GB"/>
        </w:rPr>
        <w:t xml:space="preserve"> of </w:t>
      </w:r>
      <w:r w:rsidR="002C1631">
        <w:rPr>
          <w:rFonts w:ascii="Arial" w:eastAsia="Times New Roman" w:hAnsi="Arial" w:cs="Arial"/>
          <w:lang w:val="en-GB"/>
        </w:rPr>
        <w:t xml:space="preserve">Part 1 of </w:t>
      </w:r>
      <w:r w:rsidR="00300C1E">
        <w:rPr>
          <w:rFonts w:ascii="Arial" w:eastAsia="Times New Roman" w:hAnsi="Arial" w:cs="Arial"/>
          <w:lang w:val="en-GB"/>
        </w:rPr>
        <w:t>this Code</w:t>
      </w:r>
      <w:r w:rsidR="00BF6512" w:rsidRPr="00BF6512">
        <w:rPr>
          <w:rFonts w:ascii="Arial" w:eastAsia="Times New Roman" w:hAnsi="Arial" w:cs="Arial"/>
          <w:lang w:val="en-GB"/>
        </w:rPr>
        <w:t xml:space="preserve"> </w:t>
      </w:r>
      <w:r w:rsidR="00A90589">
        <w:rPr>
          <w:rFonts w:ascii="Arial" w:eastAsia="Times New Roman" w:hAnsi="Arial" w:cs="Arial"/>
          <w:lang w:val="en-GB"/>
        </w:rPr>
        <w:t xml:space="preserve">of Practice </w:t>
      </w:r>
      <w:r w:rsidR="00BF6512" w:rsidRPr="00BF6512">
        <w:rPr>
          <w:rFonts w:ascii="Arial" w:eastAsia="Times New Roman" w:hAnsi="Arial" w:cs="Arial"/>
          <w:lang w:val="en-GB"/>
        </w:rPr>
        <w:t xml:space="preserve">and </w:t>
      </w:r>
      <w:r w:rsidR="002C1631">
        <w:rPr>
          <w:rFonts w:ascii="Arial" w:eastAsia="Times New Roman" w:hAnsi="Arial" w:cs="Arial"/>
          <w:lang w:val="en-GB"/>
        </w:rPr>
        <w:t xml:space="preserve">complete a </w:t>
      </w:r>
      <w:r w:rsidR="00BF6512" w:rsidRPr="00BF6512">
        <w:rPr>
          <w:rFonts w:ascii="Arial" w:eastAsia="Times New Roman" w:hAnsi="Arial" w:cs="Arial"/>
          <w:lang w:val="en-GB"/>
        </w:rPr>
        <w:t>self-</w:t>
      </w:r>
      <w:r w:rsidR="002C1631">
        <w:rPr>
          <w:rFonts w:ascii="Arial" w:eastAsia="Times New Roman" w:hAnsi="Arial" w:cs="Arial"/>
          <w:lang w:val="en-GB"/>
        </w:rPr>
        <w:t xml:space="preserve">declaration </w:t>
      </w:r>
      <w:r w:rsidR="00326552">
        <w:rPr>
          <w:rFonts w:ascii="Arial" w:eastAsia="Times New Roman" w:hAnsi="Arial" w:cs="Arial"/>
          <w:lang w:val="en-GB"/>
        </w:rPr>
        <w:t>Certificate</w:t>
      </w:r>
      <w:r w:rsidR="00BF6512" w:rsidRPr="00BF6512">
        <w:rPr>
          <w:rFonts w:ascii="Arial" w:eastAsia="Times New Roman" w:hAnsi="Arial" w:cs="Arial"/>
          <w:lang w:val="en-GB"/>
        </w:rPr>
        <w:t xml:space="preserve"> on </w:t>
      </w:r>
      <w:r w:rsidR="00BF6512" w:rsidRPr="00BF6512">
        <w:rPr>
          <w:rFonts w:ascii="Arial" w:eastAsia="Times New Roman" w:hAnsi="Arial" w:cs="Arial"/>
          <w:u w:val="single"/>
          <w:lang w:val="en-GB"/>
        </w:rPr>
        <w:t>each occasion</w:t>
      </w:r>
      <w:r w:rsidR="00BF6512" w:rsidRPr="00BF6512">
        <w:rPr>
          <w:rFonts w:ascii="Arial" w:eastAsia="Times New Roman" w:hAnsi="Arial" w:cs="Arial"/>
          <w:lang w:val="en-GB"/>
        </w:rPr>
        <w:t xml:space="preserve"> before the vessel puts to sea. All such self-</w:t>
      </w:r>
      <w:r w:rsidR="002C1631">
        <w:rPr>
          <w:rFonts w:ascii="Arial" w:eastAsia="Times New Roman" w:hAnsi="Arial" w:cs="Arial"/>
          <w:lang w:val="en-GB"/>
        </w:rPr>
        <w:t xml:space="preserve">declaration </w:t>
      </w:r>
      <w:r w:rsidR="00326552">
        <w:rPr>
          <w:rFonts w:ascii="Arial" w:eastAsia="Times New Roman" w:hAnsi="Arial" w:cs="Arial"/>
          <w:lang w:val="en-GB"/>
        </w:rPr>
        <w:t>Certificate</w:t>
      </w:r>
      <w:r w:rsidR="002C1631">
        <w:rPr>
          <w:rFonts w:ascii="Arial" w:eastAsia="Times New Roman" w:hAnsi="Arial" w:cs="Arial"/>
          <w:lang w:val="en-GB"/>
        </w:rPr>
        <w:t>s</w:t>
      </w:r>
      <w:r w:rsidR="00BF6512" w:rsidRPr="00BF6512">
        <w:rPr>
          <w:rFonts w:ascii="Arial" w:eastAsia="Times New Roman" w:hAnsi="Arial" w:cs="Arial"/>
          <w:lang w:val="en-GB"/>
        </w:rPr>
        <w:t xml:space="preserve"> should be signed and retained by the </w:t>
      </w:r>
      <w:r w:rsidR="00A90589">
        <w:rPr>
          <w:rFonts w:ascii="Arial" w:eastAsia="Times New Roman" w:hAnsi="Arial" w:cs="Arial"/>
          <w:lang w:val="en-GB"/>
        </w:rPr>
        <w:t>O</w:t>
      </w:r>
      <w:r w:rsidR="00300C1E">
        <w:rPr>
          <w:rFonts w:ascii="Arial" w:eastAsia="Times New Roman" w:hAnsi="Arial" w:cs="Arial"/>
          <w:lang w:val="en-GB"/>
        </w:rPr>
        <w:t>perator</w:t>
      </w:r>
      <w:r w:rsidR="00BF6512" w:rsidRPr="00BF6512">
        <w:rPr>
          <w:rFonts w:ascii="Arial" w:eastAsia="Times New Roman" w:hAnsi="Arial" w:cs="Arial"/>
          <w:lang w:val="en-GB"/>
        </w:rPr>
        <w:t xml:space="preserve"> for a period of three years.  In such cases, there is no requirement to formally register use of </w:t>
      </w:r>
      <w:r w:rsidR="002C1631">
        <w:rPr>
          <w:rFonts w:ascii="Arial" w:eastAsia="Times New Roman" w:hAnsi="Arial" w:cs="Arial"/>
          <w:lang w:val="en-GB"/>
        </w:rPr>
        <w:t xml:space="preserve">Part 1 of </w:t>
      </w:r>
      <w:r w:rsidR="00300C1E">
        <w:rPr>
          <w:rFonts w:ascii="Arial" w:eastAsia="Times New Roman" w:hAnsi="Arial" w:cs="Arial"/>
          <w:lang w:val="en-GB"/>
        </w:rPr>
        <w:t>this Code</w:t>
      </w:r>
      <w:r w:rsidR="00BF6512" w:rsidRPr="00BF6512">
        <w:rPr>
          <w:rFonts w:ascii="Arial" w:eastAsia="Times New Roman" w:hAnsi="Arial" w:cs="Arial"/>
          <w:lang w:val="en-GB"/>
        </w:rPr>
        <w:t xml:space="preserve"> </w:t>
      </w:r>
      <w:r w:rsidR="002A0098">
        <w:rPr>
          <w:rFonts w:ascii="Arial" w:eastAsia="Times New Roman" w:hAnsi="Arial" w:cs="Arial"/>
          <w:lang w:val="en-GB"/>
        </w:rPr>
        <w:t xml:space="preserve">of Practice </w:t>
      </w:r>
      <w:r w:rsidR="00BF6512" w:rsidRPr="00BF6512">
        <w:rPr>
          <w:rFonts w:ascii="Arial" w:eastAsia="Times New Roman" w:hAnsi="Arial" w:cs="Arial"/>
          <w:lang w:val="en-GB"/>
        </w:rPr>
        <w:t>or notify self-</w:t>
      </w:r>
      <w:r w:rsidR="002C1631">
        <w:rPr>
          <w:rFonts w:ascii="Arial" w:eastAsia="Times New Roman" w:hAnsi="Arial" w:cs="Arial"/>
          <w:lang w:val="en-GB"/>
        </w:rPr>
        <w:t xml:space="preserve">declaration </w:t>
      </w:r>
      <w:r w:rsidR="00BF6512" w:rsidRPr="00BF6512">
        <w:rPr>
          <w:rFonts w:ascii="Arial" w:eastAsia="Times New Roman" w:hAnsi="Arial" w:cs="Arial"/>
          <w:lang w:val="en-GB"/>
        </w:rPr>
        <w:t>certification with the MCA.</w:t>
      </w:r>
      <w:r w:rsidR="00B20B50" w:rsidRPr="00B20B50">
        <w:t xml:space="preserve"> </w:t>
      </w:r>
      <w:r w:rsidR="00B20B50" w:rsidRPr="00FA7C8B">
        <w:rPr>
          <w:rFonts w:ascii="Arial" w:eastAsia="Times New Roman" w:hAnsi="Arial" w:cs="Arial"/>
          <w:lang w:val="en-GB"/>
        </w:rPr>
        <w:t>To comply with SI 1998/2771</w:t>
      </w:r>
      <w:r w:rsidR="00D42579" w:rsidRPr="00FA7C8B">
        <w:rPr>
          <w:rFonts w:ascii="Arial" w:eastAsia="Times New Roman" w:hAnsi="Arial" w:cs="Arial"/>
          <w:lang w:val="en-GB"/>
        </w:rPr>
        <w:t xml:space="preserve"> and SI 1998/1906</w:t>
      </w:r>
      <w:r w:rsidR="00B20B50" w:rsidRPr="00FA7C8B">
        <w:rPr>
          <w:rFonts w:ascii="Arial" w:eastAsia="Times New Roman" w:hAnsi="Arial" w:cs="Arial"/>
          <w:lang w:val="en-GB"/>
        </w:rPr>
        <w:t xml:space="preserve">, the self-declaration certificate is to be displayed </w:t>
      </w:r>
      <w:r w:rsidR="00402242" w:rsidRPr="00FA7C8B">
        <w:rPr>
          <w:rFonts w:ascii="Arial" w:eastAsia="Times New Roman" w:hAnsi="Arial" w:cs="Arial"/>
          <w:lang w:val="en-GB"/>
        </w:rPr>
        <w:t xml:space="preserve">for the voyage in temporary commercial use at sea </w:t>
      </w:r>
      <w:r w:rsidR="00B20B50" w:rsidRPr="00FA7C8B">
        <w:rPr>
          <w:rFonts w:ascii="Arial" w:eastAsia="Times New Roman" w:hAnsi="Arial" w:cs="Arial"/>
          <w:lang w:val="en-GB"/>
        </w:rPr>
        <w:t>in some conspicuous place on board; or, if this is not reasonably practicable, is to be available for inspection onboard.</w:t>
      </w:r>
    </w:p>
    <w:p w14:paraId="2087AD6B" w14:textId="77777777" w:rsidR="00BF6512" w:rsidRPr="00BF6512" w:rsidRDefault="00BF6512" w:rsidP="00BF6512">
      <w:pPr>
        <w:spacing w:after="0" w:line="240" w:lineRule="auto"/>
        <w:jc w:val="both"/>
        <w:rPr>
          <w:rFonts w:ascii="Arial" w:eastAsia="Times New Roman" w:hAnsi="Arial" w:cs="Arial"/>
          <w:lang w:val="en-GB"/>
        </w:rPr>
      </w:pPr>
    </w:p>
    <w:p w14:paraId="101493DA" w14:textId="0504CB8C" w:rsidR="00BF6512" w:rsidRPr="00BF6512" w:rsidRDefault="00494395" w:rsidP="00BF6512">
      <w:pPr>
        <w:spacing w:after="0" w:line="240" w:lineRule="auto"/>
        <w:ind w:left="720" w:hanging="720"/>
        <w:jc w:val="both"/>
        <w:rPr>
          <w:rFonts w:ascii="Arial" w:eastAsia="Times New Roman" w:hAnsi="Arial" w:cs="Arial"/>
          <w:lang w:val="en-GB"/>
        </w:rPr>
      </w:pPr>
      <w:r>
        <w:rPr>
          <w:rFonts w:ascii="Arial" w:eastAsia="Times New Roman" w:hAnsi="Arial" w:cs="Arial"/>
          <w:lang w:val="en-GB"/>
        </w:rPr>
        <w:t>4.</w:t>
      </w:r>
      <w:r w:rsidR="00D06615">
        <w:rPr>
          <w:rFonts w:ascii="Arial" w:eastAsia="Times New Roman" w:hAnsi="Arial" w:cs="Arial"/>
          <w:lang w:val="en-GB"/>
        </w:rPr>
        <w:t>8</w:t>
      </w:r>
      <w:r w:rsidR="00BF6512" w:rsidRPr="00BF6512">
        <w:rPr>
          <w:rFonts w:ascii="Arial" w:eastAsia="Times New Roman" w:hAnsi="Arial" w:cs="Arial"/>
          <w:lang w:val="en-GB"/>
        </w:rPr>
        <w:tab/>
      </w:r>
      <w:r w:rsidR="0036017D">
        <w:rPr>
          <w:rFonts w:ascii="Arial" w:eastAsia="Times New Roman" w:hAnsi="Arial" w:cs="Arial"/>
          <w:lang w:val="en-GB"/>
        </w:rPr>
        <w:t>For Part 1 of this Code of Practice an O</w:t>
      </w:r>
      <w:r w:rsidR="00BF6512" w:rsidRPr="00BF6512">
        <w:rPr>
          <w:rFonts w:ascii="Arial" w:eastAsia="Times New Roman" w:hAnsi="Arial" w:cs="Arial"/>
          <w:lang w:val="en-GB"/>
        </w:rPr>
        <w:t>perator that exceed</w:t>
      </w:r>
      <w:r w:rsidR="0036017D">
        <w:rPr>
          <w:rFonts w:ascii="Arial" w:eastAsia="Times New Roman" w:hAnsi="Arial" w:cs="Arial"/>
          <w:lang w:val="en-GB"/>
        </w:rPr>
        <w:t>s</w:t>
      </w:r>
      <w:r w:rsidR="00BF6512" w:rsidRPr="00BF6512">
        <w:rPr>
          <w:rFonts w:ascii="Arial" w:eastAsia="Times New Roman" w:hAnsi="Arial" w:cs="Arial"/>
          <w:lang w:val="en-GB"/>
        </w:rPr>
        <w:t xml:space="preserve"> the criteria for DSM audit and certification listed at paras </w:t>
      </w:r>
      <w:r w:rsidR="00300C1E">
        <w:rPr>
          <w:rFonts w:ascii="Arial" w:eastAsia="Times New Roman" w:hAnsi="Arial" w:cs="Arial"/>
          <w:lang w:val="en-GB"/>
        </w:rPr>
        <w:t>4.5</w:t>
      </w:r>
      <w:r w:rsidR="00BF6512" w:rsidRPr="00BF6512">
        <w:rPr>
          <w:rFonts w:ascii="Arial" w:eastAsia="Times New Roman" w:hAnsi="Arial" w:cs="Arial"/>
          <w:lang w:val="en-GB"/>
        </w:rPr>
        <w:t xml:space="preserve"> and </w:t>
      </w:r>
      <w:r w:rsidR="00300C1E">
        <w:rPr>
          <w:rFonts w:ascii="Arial" w:eastAsia="Times New Roman" w:hAnsi="Arial" w:cs="Arial"/>
          <w:lang w:val="en-GB"/>
        </w:rPr>
        <w:t>4.6</w:t>
      </w:r>
      <w:r w:rsidR="00BF6512" w:rsidRPr="00BF6512">
        <w:rPr>
          <w:rFonts w:ascii="Arial" w:eastAsia="Times New Roman" w:hAnsi="Arial" w:cs="Arial"/>
          <w:lang w:val="en-GB"/>
        </w:rPr>
        <w:t xml:space="preserve"> should set up their safety management system in accordance with </w:t>
      </w:r>
      <w:r w:rsidR="0036017D">
        <w:rPr>
          <w:rFonts w:ascii="Arial" w:eastAsia="Times New Roman" w:hAnsi="Arial" w:cs="Arial"/>
          <w:lang w:val="en-GB"/>
        </w:rPr>
        <w:t xml:space="preserve">the terms and conditions of </w:t>
      </w:r>
      <w:r w:rsidR="002A0098">
        <w:rPr>
          <w:rFonts w:ascii="Arial" w:eastAsia="Times New Roman" w:hAnsi="Arial" w:cs="Arial"/>
          <w:lang w:val="en-GB"/>
        </w:rPr>
        <w:t xml:space="preserve">Part 1 of </w:t>
      </w:r>
      <w:r w:rsidR="00BF6512" w:rsidRPr="00BF6512">
        <w:rPr>
          <w:rFonts w:ascii="Arial" w:eastAsia="Times New Roman" w:hAnsi="Arial" w:cs="Arial"/>
          <w:lang w:val="en-GB"/>
        </w:rPr>
        <w:t>th</w:t>
      </w:r>
      <w:r w:rsidR="00300C1E">
        <w:rPr>
          <w:rFonts w:ascii="Arial" w:eastAsia="Times New Roman" w:hAnsi="Arial" w:cs="Arial"/>
          <w:lang w:val="en-GB"/>
        </w:rPr>
        <w:t>is Code</w:t>
      </w:r>
      <w:r w:rsidR="00BF6512" w:rsidRPr="00BF6512">
        <w:rPr>
          <w:rFonts w:ascii="Arial" w:eastAsia="Times New Roman" w:hAnsi="Arial" w:cs="Arial"/>
          <w:lang w:val="en-GB"/>
        </w:rPr>
        <w:t xml:space="preserve"> </w:t>
      </w:r>
      <w:r w:rsidR="002A0098">
        <w:rPr>
          <w:rFonts w:ascii="Arial" w:eastAsia="Times New Roman" w:hAnsi="Arial" w:cs="Arial"/>
          <w:lang w:val="en-GB"/>
        </w:rPr>
        <w:t xml:space="preserve">of Practice </w:t>
      </w:r>
      <w:r w:rsidR="00BF6512" w:rsidRPr="00BF6512">
        <w:rPr>
          <w:rFonts w:ascii="Arial" w:eastAsia="Times New Roman" w:hAnsi="Arial" w:cs="Arial"/>
          <w:lang w:val="en-GB"/>
        </w:rPr>
        <w:t xml:space="preserve">and then apply to the MCA for </w:t>
      </w:r>
      <w:r w:rsidR="00A90589">
        <w:rPr>
          <w:rFonts w:ascii="Arial" w:eastAsia="Times New Roman" w:hAnsi="Arial" w:cs="Arial"/>
          <w:lang w:val="en-GB"/>
        </w:rPr>
        <w:t xml:space="preserve">a DSM </w:t>
      </w:r>
      <w:r w:rsidR="00BF6512" w:rsidRPr="00BF6512">
        <w:rPr>
          <w:rFonts w:ascii="Arial" w:eastAsia="Times New Roman" w:hAnsi="Arial" w:cs="Arial"/>
          <w:lang w:val="en-GB"/>
        </w:rPr>
        <w:t xml:space="preserve">audit.  The audit will be chargeable.  The </w:t>
      </w:r>
      <w:r w:rsidR="00024010">
        <w:rPr>
          <w:rFonts w:ascii="Arial" w:eastAsia="Times New Roman" w:hAnsi="Arial" w:cs="Arial"/>
          <w:lang w:val="en-GB"/>
        </w:rPr>
        <w:t>Operator</w:t>
      </w:r>
      <w:r w:rsidR="00BF6512" w:rsidRPr="00BF6512">
        <w:rPr>
          <w:rFonts w:ascii="Arial" w:eastAsia="Times New Roman" w:hAnsi="Arial" w:cs="Arial"/>
          <w:lang w:val="en-GB"/>
        </w:rPr>
        <w:t xml:space="preserve"> then operates and </w:t>
      </w:r>
      <w:r w:rsidR="00024010">
        <w:rPr>
          <w:rFonts w:ascii="Arial" w:eastAsia="Times New Roman" w:hAnsi="Arial" w:cs="Arial"/>
          <w:lang w:val="en-GB"/>
        </w:rPr>
        <w:t xml:space="preserve">issues </w:t>
      </w:r>
      <w:r w:rsidR="00BF6512" w:rsidRPr="00BF6512">
        <w:rPr>
          <w:rFonts w:ascii="Arial" w:eastAsia="Times New Roman" w:hAnsi="Arial" w:cs="Arial"/>
          <w:lang w:val="en-GB"/>
        </w:rPr>
        <w:t>self-</w:t>
      </w:r>
      <w:r w:rsidR="00024010">
        <w:rPr>
          <w:rFonts w:ascii="Arial" w:eastAsia="Times New Roman" w:hAnsi="Arial" w:cs="Arial"/>
          <w:lang w:val="en-GB"/>
        </w:rPr>
        <w:t xml:space="preserve">declaration </w:t>
      </w:r>
      <w:r w:rsidR="00BF6512" w:rsidRPr="00BF6512">
        <w:rPr>
          <w:rFonts w:ascii="Arial" w:eastAsia="Times New Roman" w:hAnsi="Arial" w:cs="Arial"/>
          <w:lang w:val="en-GB"/>
        </w:rPr>
        <w:t>certificat</w:t>
      </w:r>
      <w:r w:rsidR="00024010">
        <w:rPr>
          <w:rFonts w:ascii="Arial" w:eastAsia="Times New Roman" w:hAnsi="Arial" w:cs="Arial"/>
          <w:lang w:val="en-GB"/>
        </w:rPr>
        <w:t>ion</w:t>
      </w:r>
      <w:r w:rsidR="00BF6512" w:rsidRPr="00BF6512">
        <w:rPr>
          <w:rFonts w:ascii="Arial" w:eastAsia="Times New Roman" w:hAnsi="Arial" w:cs="Arial"/>
          <w:lang w:val="en-GB"/>
        </w:rPr>
        <w:t xml:space="preserve"> in accordance with </w:t>
      </w:r>
      <w:r w:rsidR="00D54DB5">
        <w:rPr>
          <w:rFonts w:ascii="Arial" w:eastAsia="Times New Roman" w:hAnsi="Arial" w:cs="Arial"/>
          <w:lang w:val="en-GB"/>
        </w:rPr>
        <w:t xml:space="preserve">Part 1 of </w:t>
      </w:r>
      <w:r w:rsidR="00300C1E">
        <w:rPr>
          <w:rFonts w:ascii="Arial" w:eastAsia="Times New Roman" w:hAnsi="Arial" w:cs="Arial"/>
          <w:lang w:val="en-GB"/>
        </w:rPr>
        <w:t>this Code</w:t>
      </w:r>
      <w:r w:rsidR="00D54DB5">
        <w:rPr>
          <w:rFonts w:ascii="Arial" w:eastAsia="Times New Roman" w:hAnsi="Arial" w:cs="Arial"/>
          <w:lang w:val="en-GB"/>
        </w:rPr>
        <w:t xml:space="preserve"> of Practice</w:t>
      </w:r>
      <w:r w:rsidR="00BF6512" w:rsidRPr="00BF6512">
        <w:rPr>
          <w:rFonts w:ascii="Arial" w:eastAsia="Times New Roman" w:hAnsi="Arial" w:cs="Arial"/>
          <w:lang w:val="en-GB"/>
        </w:rPr>
        <w:t xml:space="preserve"> and</w:t>
      </w:r>
      <w:r w:rsidR="00A90589">
        <w:rPr>
          <w:rFonts w:ascii="Arial" w:eastAsia="Times New Roman" w:hAnsi="Arial" w:cs="Arial"/>
          <w:lang w:val="en-GB"/>
        </w:rPr>
        <w:t>,</w:t>
      </w:r>
      <w:r w:rsidR="00BF6512" w:rsidRPr="00BF6512">
        <w:rPr>
          <w:rFonts w:ascii="Arial" w:eastAsia="Times New Roman" w:hAnsi="Arial" w:cs="Arial"/>
          <w:lang w:val="en-GB"/>
        </w:rPr>
        <w:t xml:space="preserve"> on each occasion, </w:t>
      </w:r>
      <w:r w:rsidR="00BF6512" w:rsidRPr="00FA7C8B">
        <w:rPr>
          <w:rFonts w:ascii="Arial" w:eastAsia="Times New Roman" w:hAnsi="Arial" w:cs="Arial"/>
          <w:lang w:val="en-GB"/>
        </w:rPr>
        <w:t xml:space="preserve">sends </w:t>
      </w:r>
      <w:r w:rsidR="00DD51D7" w:rsidRPr="00FA7C8B">
        <w:rPr>
          <w:rFonts w:ascii="Arial" w:eastAsia="Times New Roman" w:hAnsi="Arial" w:cs="Arial"/>
          <w:lang w:val="en-GB"/>
        </w:rPr>
        <w:t xml:space="preserve">a copy of </w:t>
      </w:r>
      <w:r w:rsidR="00BF6512" w:rsidRPr="00FA7C8B">
        <w:rPr>
          <w:rFonts w:ascii="Arial" w:eastAsia="Times New Roman" w:hAnsi="Arial" w:cs="Arial"/>
          <w:lang w:val="en-GB"/>
        </w:rPr>
        <w:t>the self-</w:t>
      </w:r>
      <w:r w:rsidR="00024010" w:rsidRPr="00FA7C8B">
        <w:rPr>
          <w:rFonts w:ascii="Arial" w:eastAsia="Times New Roman" w:hAnsi="Arial" w:cs="Arial"/>
          <w:lang w:val="en-GB"/>
        </w:rPr>
        <w:t xml:space="preserve">declaration </w:t>
      </w:r>
      <w:r w:rsidR="00326552" w:rsidRPr="00FA7C8B">
        <w:rPr>
          <w:rFonts w:ascii="Arial" w:eastAsia="Times New Roman" w:hAnsi="Arial" w:cs="Arial"/>
          <w:lang w:val="en-GB"/>
        </w:rPr>
        <w:t>Certificate</w:t>
      </w:r>
      <w:r w:rsidR="00BF6512" w:rsidRPr="00FA7C8B">
        <w:rPr>
          <w:rFonts w:ascii="Arial" w:eastAsia="Times New Roman" w:hAnsi="Arial" w:cs="Arial"/>
          <w:lang w:val="en-GB"/>
        </w:rPr>
        <w:t xml:space="preserve"> to the nearest MCA Marine Office by email, prior to departure.</w:t>
      </w:r>
      <w:r w:rsidR="00DD51D7" w:rsidRPr="00FA7C8B">
        <w:rPr>
          <w:rFonts w:ascii="Arial" w:eastAsia="Times New Roman" w:hAnsi="Arial" w:cs="Arial"/>
          <w:lang w:val="en-GB"/>
        </w:rPr>
        <w:t xml:space="preserve"> The original is to be displayed on board</w:t>
      </w:r>
      <w:r w:rsidR="00402242" w:rsidRPr="00FA7C8B">
        <w:rPr>
          <w:rFonts w:ascii="Arial" w:eastAsia="Times New Roman" w:hAnsi="Arial" w:cs="Arial"/>
          <w:lang w:val="en-GB"/>
        </w:rPr>
        <w:t xml:space="preserve"> during the voyage in commercial use at sea</w:t>
      </w:r>
      <w:r w:rsidR="00DD51D7" w:rsidRPr="00FA7C8B">
        <w:rPr>
          <w:rFonts w:ascii="Arial" w:eastAsia="Times New Roman" w:hAnsi="Arial" w:cs="Arial"/>
          <w:lang w:val="en-GB"/>
        </w:rPr>
        <w:t>.</w:t>
      </w:r>
    </w:p>
    <w:p w14:paraId="0078CB98" w14:textId="77777777" w:rsidR="00BF6512" w:rsidRPr="00BF6512" w:rsidRDefault="00BF6512" w:rsidP="00BF6512">
      <w:pPr>
        <w:spacing w:after="0" w:line="240" w:lineRule="auto"/>
        <w:jc w:val="both"/>
        <w:rPr>
          <w:rFonts w:ascii="Arial" w:eastAsia="Times New Roman" w:hAnsi="Arial" w:cs="Arial"/>
          <w:lang w:val="en-GB"/>
        </w:rPr>
      </w:pPr>
    </w:p>
    <w:p w14:paraId="35273EF1" w14:textId="3694DB99" w:rsidR="00BF6512" w:rsidRPr="00BF6512" w:rsidRDefault="00494395" w:rsidP="00BF6512">
      <w:pPr>
        <w:spacing w:after="0" w:line="240" w:lineRule="auto"/>
        <w:ind w:left="720" w:hanging="720"/>
        <w:jc w:val="both"/>
        <w:rPr>
          <w:rFonts w:ascii="Arial" w:eastAsia="Times New Roman" w:hAnsi="Arial" w:cs="Arial"/>
          <w:lang w:val="en-GB"/>
        </w:rPr>
      </w:pPr>
      <w:r>
        <w:rPr>
          <w:rFonts w:ascii="Arial" w:eastAsia="Times New Roman" w:hAnsi="Arial" w:cs="Arial"/>
          <w:lang w:val="en-GB"/>
        </w:rPr>
        <w:lastRenderedPageBreak/>
        <w:t>4.</w:t>
      </w:r>
      <w:r w:rsidR="00D06615">
        <w:rPr>
          <w:rFonts w:ascii="Arial" w:eastAsia="Times New Roman" w:hAnsi="Arial" w:cs="Arial"/>
          <w:lang w:val="en-GB"/>
        </w:rPr>
        <w:t>9</w:t>
      </w:r>
      <w:r w:rsidR="00BF6512" w:rsidRPr="00BF6512">
        <w:rPr>
          <w:rFonts w:ascii="Arial" w:eastAsia="Times New Roman" w:hAnsi="Arial" w:cs="Arial"/>
          <w:lang w:val="en-GB"/>
        </w:rPr>
        <w:tab/>
      </w:r>
      <w:r w:rsidR="00954355">
        <w:rPr>
          <w:rFonts w:ascii="Arial" w:eastAsia="Times New Roman" w:hAnsi="Arial" w:cs="Arial"/>
          <w:lang w:val="en-GB"/>
        </w:rPr>
        <w:t>An</w:t>
      </w:r>
      <w:r w:rsidR="00A90589">
        <w:rPr>
          <w:rFonts w:ascii="Arial" w:eastAsia="Times New Roman" w:hAnsi="Arial" w:cs="Arial"/>
          <w:lang w:val="en-GB"/>
        </w:rPr>
        <w:t xml:space="preserve"> </w:t>
      </w:r>
      <w:r w:rsidR="00954355">
        <w:rPr>
          <w:rFonts w:ascii="Arial" w:eastAsia="Times New Roman" w:hAnsi="Arial" w:cs="Arial"/>
          <w:lang w:val="en-GB"/>
        </w:rPr>
        <w:t>O</w:t>
      </w:r>
      <w:r w:rsidR="00A90589">
        <w:rPr>
          <w:rFonts w:ascii="Arial" w:eastAsia="Times New Roman" w:hAnsi="Arial" w:cs="Arial"/>
          <w:lang w:val="en-GB"/>
        </w:rPr>
        <w:t xml:space="preserve">wner </w:t>
      </w:r>
      <w:r w:rsidR="00BF6512" w:rsidRPr="00BF6512">
        <w:rPr>
          <w:rFonts w:ascii="Arial" w:eastAsia="Times New Roman" w:hAnsi="Arial" w:cs="Arial"/>
          <w:lang w:val="en-GB"/>
        </w:rPr>
        <w:t>always ha</w:t>
      </w:r>
      <w:r w:rsidR="00954355">
        <w:rPr>
          <w:rFonts w:ascii="Arial" w:eastAsia="Times New Roman" w:hAnsi="Arial" w:cs="Arial"/>
          <w:lang w:val="en-GB"/>
        </w:rPr>
        <w:t>s</w:t>
      </w:r>
      <w:r w:rsidR="00BF6512" w:rsidRPr="00BF6512">
        <w:rPr>
          <w:rFonts w:ascii="Arial" w:eastAsia="Times New Roman" w:hAnsi="Arial" w:cs="Arial"/>
          <w:lang w:val="en-GB"/>
        </w:rPr>
        <w:t xml:space="preserve"> the option of applying to the MCA for </w:t>
      </w:r>
      <w:r w:rsidR="002A0098">
        <w:rPr>
          <w:rFonts w:ascii="Arial" w:eastAsia="Times New Roman" w:hAnsi="Arial" w:cs="Arial"/>
          <w:lang w:val="en-GB"/>
        </w:rPr>
        <w:t>single-voyage</w:t>
      </w:r>
      <w:r w:rsidR="00BF6512" w:rsidRPr="00BF6512">
        <w:rPr>
          <w:rFonts w:ascii="Arial" w:eastAsia="Times New Roman" w:hAnsi="Arial" w:cs="Arial"/>
          <w:lang w:val="en-GB"/>
        </w:rPr>
        <w:t xml:space="preserve"> Load Line Exemption(s) on a case</w:t>
      </w:r>
      <w:r w:rsidR="00024010">
        <w:rPr>
          <w:rFonts w:ascii="Arial" w:eastAsia="Times New Roman" w:hAnsi="Arial" w:cs="Arial"/>
          <w:lang w:val="en-GB"/>
        </w:rPr>
        <w:t>-</w:t>
      </w:r>
      <w:r w:rsidR="00BF6512" w:rsidRPr="00BF6512">
        <w:rPr>
          <w:rFonts w:ascii="Arial" w:eastAsia="Times New Roman" w:hAnsi="Arial" w:cs="Arial"/>
          <w:lang w:val="en-GB"/>
        </w:rPr>
        <w:t>by</w:t>
      </w:r>
      <w:r w:rsidR="00024010">
        <w:rPr>
          <w:rFonts w:ascii="Arial" w:eastAsia="Times New Roman" w:hAnsi="Arial" w:cs="Arial"/>
          <w:lang w:val="en-GB"/>
        </w:rPr>
        <w:t>-</w:t>
      </w:r>
      <w:r w:rsidR="00BF6512" w:rsidRPr="00BF6512">
        <w:rPr>
          <w:rFonts w:ascii="Arial" w:eastAsia="Times New Roman" w:hAnsi="Arial" w:cs="Arial"/>
          <w:lang w:val="en-GB"/>
        </w:rPr>
        <w:t xml:space="preserve">case basis or certification to </w:t>
      </w:r>
      <w:r w:rsidR="00024010">
        <w:rPr>
          <w:rFonts w:ascii="Arial" w:eastAsia="Times New Roman" w:hAnsi="Arial" w:cs="Arial"/>
          <w:lang w:val="en-GB"/>
        </w:rPr>
        <w:t>an alternative</w:t>
      </w:r>
      <w:r w:rsidR="00BF6512" w:rsidRPr="00BF6512">
        <w:rPr>
          <w:rFonts w:ascii="Arial" w:eastAsia="Times New Roman" w:hAnsi="Arial" w:cs="Arial"/>
          <w:lang w:val="en-GB"/>
        </w:rPr>
        <w:t xml:space="preserve"> Code of Practice</w:t>
      </w:r>
      <w:r w:rsidR="00024010">
        <w:rPr>
          <w:rFonts w:ascii="Arial" w:eastAsia="Times New Roman" w:hAnsi="Arial" w:cs="Arial"/>
          <w:lang w:val="en-GB"/>
        </w:rPr>
        <w:t xml:space="preserve"> applicable to non-temporary commercial use.</w:t>
      </w:r>
    </w:p>
    <w:bookmarkEnd w:id="24"/>
    <w:p w14:paraId="3DA66A49" w14:textId="77777777" w:rsidR="00BF6512" w:rsidRPr="00BF6512" w:rsidRDefault="00BF6512" w:rsidP="00BF6512">
      <w:pPr>
        <w:spacing w:after="0" w:line="240" w:lineRule="auto"/>
        <w:jc w:val="both"/>
        <w:rPr>
          <w:rFonts w:ascii="Arial" w:eastAsia="Times New Roman" w:hAnsi="Arial" w:cs="Arial"/>
          <w:lang w:val="en-GB"/>
        </w:rPr>
      </w:pPr>
    </w:p>
    <w:p w14:paraId="7C05D8FF" w14:textId="2C078512" w:rsidR="00BF6512" w:rsidRPr="00BF6512" w:rsidRDefault="00494395" w:rsidP="00BF6512">
      <w:pPr>
        <w:spacing w:after="0" w:line="240" w:lineRule="auto"/>
        <w:ind w:left="720" w:hanging="720"/>
        <w:jc w:val="both"/>
        <w:rPr>
          <w:rFonts w:ascii="Arial" w:eastAsia="Times New Roman" w:hAnsi="Arial" w:cs="Arial"/>
          <w:lang w:val="en-GB"/>
        </w:rPr>
      </w:pPr>
      <w:r>
        <w:rPr>
          <w:rFonts w:ascii="Arial" w:eastAsia="Times New Roman" w:hAnsi="Arial" w:cs="Arial"/>
          <w:lang w:val="en-GB"/>
        </w:rPr>
        <w:t>4.</w:t>
      </w:r>
      <w:r w:rsidR="00D06615">
        <w:rPr>
          <w:rFonts w:ascii="Arial" w:eastAsia="Times New Roman" w:hAnsi="Arial" w:cs="Arial"/>
          <w:lang w:val="en-GB"/>
        </w:rPr>
        <w:t>10</w:t>
      </w:r>
      <w:r w:rsidR="00BF6512" w:rsidRPr="00BF6512">
        <w:rPr>
          <w:rFonts w:ascii="Arial" w:eastAsia="Times New Roman" w:hAnsi="Arial" w:cs="Arial"/>
          <w:lang w:val="en-GB"/>
        </w:rPr>
        <w:tab/>
        <w:t>The Merchant Shipping and Fishing Vessels (Health and Safety at Work) Regulations 1997 apply to workers on</w:t>
      </w:r>
      <w:r w:rsidR="00011DD8">
        <w:rPr>
          <w:rFonts w:ascii="Arial" w:eastAsia="Times New Roman" w:hAnsi="Arial" w:cs="Arial"/>
          <w:lang w:val="en-GB"/>
        </w:rPr>
        <w:t xml:space="preserve"> </w:t>
      </w:r>
      <w:r w:rsidR="00BF6512" w:rsidRPr="00BF6512">
        <w:rPr>
          <w:rFonts w:ascii="Arial" w:eastAsia="Times New Roman" w:hAnsi="Arial" w:cs="Arial"/>
          <w:lang w:val="en-GB"/>
        </w:rPr>
        <w:t>board all vessels as defined in the regulations.  Similarly, other associated health and safety regulations may apply.</w:t>
      </w:r>
    </w:p>
    <w:p w14:paraId="691E6DD7" w14:textId="7886108F" w:rsidR="00BF6512" w:rsidRDefault="00BF6512" w:rsidP="00992E31">
      <w:pPr>
        <w:spacing w:after="0" w:line="240" w:lineRule="auto"/>
        <w:jc w:val="both"/>
        <w:rPr>
          <w:rFonts w:ascii="Arial" w:eastAsia="Times New Roman" w:hAnsi="Arial" w:cs="Arial"/>
          <w:lang w:val="en-GB"/>
        </w:rPr>
      </w:pPr>
    </w:p>
    <w:p w14:paraId="4DAC32CE" w14:textId="1297C41E" w:rsidR="00BF6512" w:rsidRPr="002C1631" w:rsidRDefault="00494395" w:rsidP="002C1631">
      <w:pPr>
        <w:pStyle w:val="ListParagraph"/>
        <w:numPr>
          <w:ilvl w:val="0"/>
          <w:numId w:val="29"/>
        </w:numPr>
        <w:spacing w:after="0" w:line="240" w:lineRule="auto"/>
        <w:ind w:hanging="720"/>
        <w:jc w:val="both"/>
        <w:rPr>
          <w:rFonts w:ascii="Arial" w:eastAsia="Times New Roman" w:hAnsi="Arial" w:cs="Arial"/>
          <w:b/>
          <w:lang w:val="en-GB"/>
        </w:rPr>
      </w:pPr>
      <w:r w:rsidRPr="002C1631">
        <w:rPr>
          <w:rFonts w:ascii="Arial" w:eastAsia="Times New Roman" w:hAnsi="Arial" w:cs="Arial"/>
          <w:b/>
          <w:lang w:val="en-GB"/>
        </w:rPr>
        <w:t>General Requirements</w:t>
      </w:r>
    </w:p>
    <w:p w14:paraId="66F2DF1D" w14:textId="77777777" w:rsidR="00494395" w:rsidRDefault="00494395" w:rsidP="00992E31">
      <w:pPr>
        <w:spacing w:after="0" w:line="240" w:lineRule="auto"/>
        <w:jc w:val="both"/>
        <w:rPr>
          <w:rFonts w:ascii="Arial" w:eastAsia="Times New Roman" w:hAnsi="Arial" w:cs="Arial"/>
          <w:lang w:val="en-GB"/>
        </w:rPr>
      </w:pPr>
    </w:p>
    <w:p w14:paraId="068D3D2A" w14:textId="50B72A8B" w:rsidR="00992E31" w:rsidRDefault="00494395" w:rsidP="00992E31">
      <w:pPr>
        <w:spacing w:after="0" w:line="240" w:lineRule="auto"/>
        <w:jc w:val="both"/>
        <w:rPr>
          <w:rFonts w:ascii="Arial" w:eastAsia="Times New Roman" w:hAnsi="Arial" w:cs="Arial"/>
          <w:lang w:val="en-GB"/>
        </w:rPr>
      </w:pPr>
      <w:r>
        <w:rPr>
          <w:rFonts w:ascii="Arial" w:eastAsia="Times New Roman" w:hAnsi="Arial" w:cs="Arial"/>
          <w:lang w:val="en-GB"/>
        </w:rPr>
        <w:t>5.1</w:t>
      </w:r>
      <w:r>
        <w:rPr>
          <w:rFonts w:ascii="Arial" w:eastAsia="Times New Roman" w:hAnsi="Arial" w:cs="Arial"/>
          <w:lang w:val="en-GB"/>
        </w:rPr>
        <w:tab/>
        <w:t xml:space="preserve">To comply with </w:t>
      </w:r>
      <w:r w:rsidR="00BA0C2E">
        <w:rPr>
          <w:rFonts w:ascii="Arial" w:eastAsia="Times New Roman" w:hAnsi="Arial" w:cs="Arial"/>
          <w:lang w:val="en-GB"/>
        </w:rPr>
        <w:t xml:space="preserve">Part 1 of </w:t>
      </w:r>
      <w:r>
        <w:rPr>
          <w:rFonts w:ascii="Arial" w:eastAsia="Times New Roman" w:hAnsi="Arial" w:cs="Arial"/>
          <w:lang w:val="en-GB"/>
        </w:rPr>
        <w:t>this Code of Practice, the</w:t>
      </w:r>
      <w:r w:rsidR="00992E31" w:rsidRPr="00992E31">
        <w:rPr>
          <w:rFonts w:ascii="Arial" w:eastAsia="Times New Roman" w:hAnsi="Arial" w:cs="Arial"/>
          <w:lang w:val="en-GB"/>
        </w:rPr>
        <w:t xml:space="preserve"> </w:t>
      </w:r>
      <w:r w:rsidR="008323A6" w:rsidRPr="008323A6">
        <w:rPr>
          <w:rFonts w:ascii="Arial" w:eastAsia="Times New Roman" w:hAnsi="Arial" w:cs="Arial"/>
          <w:lang w:val="en-GB"/>
        </w:rPr>
        <w:t>Operato</w:t>
      </w:r>
      <w:r w:rsidR="002C1631">
        <w:rPr>
          <w:rFonts w:ascii="Arial" w:eastAsia="Times New Roman" w:hAnsi="Arial" w:cs="Arial"/>
          <w:lang w:val="en-GB"/>
        </w:rPr>
        <w:t>r is required to</w:t>
      </w:r>
      <w:r w:rsidR="00992E31" w:rsidRPr="00992E31">
        <w:rPr>
          <w:rFonts w:ascii="Arial" w:eastAsia="Times New Roman" w:hAnsi="Arial" w:cs="Arial"/>
          <w:lang w:val="en-GB"/>
        </w:rPr>
        <w:t>:</w:t>
      </w:r>
      <w:r w:rsidR="008323A6">
        <w:rPr>
          <w:rFonts w:ascii="Arial" w:eastAsia="Times New Roman" w:hAnsi="Arial" w:cs="Arial"/>
          <w:lang w:val="en-GB"/>
        </w:rPr>
        <w:t xml:space="preserve"> -</w:t>
      </w:r>
    </w:p>
    <w:p w14:paraId="05EECF8B" w14:textId="77777777" w:rsidR="00494395" w:rsidRPr="00992E31" w:rsidRDefault="00494395" w:rsidP="00992E31">
      <w:pPr>
        <w:spacing w:after="0" w:line="240" w:lineRule="auto"/>
        <w:jc w:val="both"/>
        <w:rPr>
          <w:rFonts w:ascii="Arial" w:eastAsia="Times New Roman" w:hAnsi="Arial" w:cs="Arial"/>
          <w:lang w:val="en-GB"/>
        </w:rPr>
      </w:pPr>
    </w:p>
    <w:p w14:paraId="01BA2034" w14:textId="020AC2B3" w:rsidR="00011DD8" w:rsidRDefault="00011DD8" w:rsidP="00011DD8">
      <w:pPr>
        <w:numPr>
          <w:ilvl w:val="0"/>
          <w:numId w:val="1"/>
        </w:numPr>
        <w:spacing w:after="0" w:line="240" w:lineRule="auto"/>
        <w:ind w:left="1134" w:hanging="425"/>
        <w:contextualSpacing/>
        <w:jc w:val="both"/>
        <w:rPr>
          <w:rFonts w:ascii="Arial" w:eastAsia="Times New Roman" w:hAnsi="Arial" w:cs="Arial"/>
          <w:lang w:val="en-GB"/>
        </w:rPr>
      </w:pPr>
      <w:r w:rsidRPr="00011DD8">
        <w:rPr>
          <w:rFonts w:ascii="Arial" w:eastAsia="Times New Roman" w:hAnsi="Arial" w:cs="Arial"/>
          <w:lang w:val="en-GB"/>
        </w:rPr>
        <w:t xml:space="preserve">ensure that the Owner authorises the use of </w:t>
      </w:r>
      <w:r>
        <w:rPr>
          <w:rFonts w:ascii="Arial" w:eastAsia="Times New Roman" w:hAnsi="Arial" w:cs="Arial"/>
          <w:lang w:val="en-GB"/>
        </w:rPr>
        <w:t>the</w:t>
      </w:r>
      <w:r w:rsidRPr="00011DD8">
        <w:rPr>
          <w:rFonts w:ascii="Arial" w:eastAsia="Times New Roman" w:hAnsi="Arial" w:cs="Arial"/>
          <w:lang w:val="en-GB"/>
        </w:rPr>
        <w:t xml:space="preserve"> </w:t>
      </w:r>
      <w:r>
        <w:rPr>
          <w:rFonts w:ascii="Arial" w:eastAsia="Times New Roman" w:hAnsi="Arial" w:cs="Arial"/>
          <w:lang w:val="en-GB"/>
        </w:rPr>
        <w:t xml:space="preserve">Intended Pleasure Vessel </w:t>
      </w:r>
      <w:r w:rsidRPr="00011DD8">
        <w:rPr>
          <w:rFonts w:ascii="Arial" w:eastAsia="Times New Roman" w:hAnsi="Arial" w:cs="Arial"/>
          <w:lang w:val="en-GB"/>
        </w:rPr>
        <w:t xml:space="preserve">and agrees to it being certificated to Part </w:t>
      </w:r>
      <w:r>
        <w:rPr>
          <w:rFonts w:ascii="Arial" w:eastAsia="Times New Roman" w:hAnsi="Arial" w:cs="Arial"/>
          <w:lang w:val="en-GB"/>
        </w:rPr>
        <w:t>1</w:t>
      </w:r>
      <w:r w:rsidRPr="00011DD8">
        <w:rPr>
          <w:rFonts w:ascii="Arial" w:eastAsia="Times New Roman" w:hAnsi="Arial" w:cs="Arial"/>
          <w:lang w:val="en-GB"/>
        </w:rPr>
        <w:t xml:space="preserve"> of this Code of Practice, this is to be recorded on the Certificate</w:t>
      </w:r>
      <w:r w:rsidR="0034032B">
        <w:rPr>
          <w:rFonts w:ascii="Arial" w:eastAsia="Times New Roman" w:hAnsi="Arial" w:cs="Arial"/>
          <w:lang w:val="en-GB"/>
        </w:rPr>
        <w:t>;</w:t>
      </w:r>
    </w:p>
    <w:p w14:paraId="2A3A1BE6" w14:textId="0516162F" w:rsidR="00011DD8" w:rsidRDefault="00011DD8" w:rsidP="00011DD8">
      <w:pPr>
        <w:numPr>
          <w:ilvl w:val="0"/>
          <w:numId w:val="1"/>
        </w:numPr>
        <w:spacing w:after="0" w:line="240" w:lineRule="auto"/>
        <w:ind w:left="1134" w:hanging="425"/>
        <w:contextualSpacing/>
        <w:jc w:val="both"/>
        <w:rPr>
          <w:rFonts w:ascii="Arial" w:eastAsia="Times New Roman" w:hAnsi="Arial" w:cs="Arial"/>
          <w:lang w:val="en-GB"/>
        </w:rPr>
      </w:pPr>
      <w:r>
        <w:rPr>
          <w:rFonts w:ascii="Arial" w:eastAsia="Times New Roman" w:hAnsi="Arial" w:cs="Arial"/>
          <w:lang w:val="en-GB"/>
        </w:rPr>
        <w:t xml:space="preserve">verify that each vessel used and Certificated to Part 1 of this Code of Practice is </w:t>
      </w:r>
      <w:r w:rsidR="0034032B">
        <w:rPr>
          <w:rFonts w:ascii="Arial" w:eastAsia="Times New Roman" w:hAnsi="Arial" w:cs="Arial"/>
          <w:lang w:val="en-GB"/>
        </w:rPr>
        <w:t>an Intended Pleasure Vessel and only in temporary commercial use for a single-voyage basis at sea;</w:t>
      </w:r>
    </w:p>
    <w:p w14:paraId="73703525" w14:textId="5C7214A0" w:rsidR="00992E31" w:rsidRPr="00011DD8" w:rsidRDefault="00992E31" w:rsidP="00011DD8">
      <w:pPr>
        <w:numPr>
          <w:ilvl w:val="0"/>
          <w:numId w:val="1"/>
        </w:numPr>
        <w:spacing w:after="0" w:line="240" w:lineRule="auto"/>
        <w:ind w:left="1134" w:hanging="425"/>
        <w:contextualSpacing/>
        <w:jc w:val="both"/>
        <w:rPr>
          <w:rFonts w:ascii="Arial" w:eastAsia="Times New Roman" w:hAnsi="Arial" w:cs="Arial"/>
          <w:lang w:val="en-GB"/>
        </w:rPr>
      </w:pPr>
      <w:r w:rsidRPr="00011DD8">
        <w:rPr>
          <w:rFonts w:ascii="Arial" w:eastAsia="Times New Roman" w:hAnsi="Arial" w:cs="Arial"/>
          <w:lang w:val="en-GB"/>
        </w:rPr>
        <w:t xml:space="preserve">maintain and implement a </w:t>
      </w:r>
      <w:r w:rsidR="001439BD" w:rsidRPr="00011DD8">
        <w:rPr>
          <w:rFonts w:ascii="Arial" w:eastAsia="Times New Roman" w:hAnsi="Arial" w:cs="Arial"/>
          <w:lang w:val="en-GB"/>
        </w:rPr>
        <w:t>S</w:t>
      </w:r>
      <w:r w:rsidRPr="00011DD8">
        <w:rPr>
          <w:rFonts w:ascii="Arial" w:eastAsia="Times New Roman" w:hAnsi="Arial" w:cs="Arial"/>
          <w:lang w:val="en-GB"/>
        </w:rPr>
        <w:t xml:space="preserve">afety </w:t>
      </w:r>
      <w:r w:rsidR="001439BD" w:rsidRPr="00011DD8">
        <w:rPr>
          <w:rFonts w:ascii="Arial" w:eastAsia="Times New Roman" w:hAnsi="Arial" w:cs="Arial"/>
          <w:lang w:val="en-GB"/>
        </w:rPr>
        <w:t>M</w:t>
      </w:r>
      <w:r w:rsidRPr="00011DD8">
        <w:rPr>
          <w:rFonts w:ascii="Arial" w:eastAsia="Times New Roman" w:hAnsi="Arial" w:cs="Arial"/>
          <w:lang w:val="en-GB"/>
        </w:rPr>
        <w:t xml:space="preserve">anagement </w:t>
      </w:r>
      <w:r w:rsidR="001439BD" w:rsidRPr="00011DD8">
        <w:rPr>
          <w:rFonts w:ascii="Arial" w:eastAsia="Times New Roman" w:hAnsi="Arial" w:cs="Arial"/>
          <w:lang w:val="en-GB"/>
        </w:rPr>
        <w:t>S</w:t>
      </w:r>
      <w:r w:rsidRPr="00011DD8">
        <w:rPr>
          <w:rFonts w:ascii="Arial" w:eastAsia="Times New Roman" w:hAnsi="Arial" w:cs="Arial"/>
          <w:lang w:val="en-GB"/>
        </w:rPr>
        <w:t>ystem appropriate and proportionate to the safety risks presented by the activity undertaken;</w:t>
      </w:r>
    </w:p>
    <w:p w14:paraId="32B3B1D2" w14:textId="1E16DCBA" w:rsidR="00992E31" w:rsidRPr="00992E31" w:rsidRDefault="00494395" w:rsidP="002C1631">
      <w:pPr>
        <w:numPr>
          <w:ilvl w:val="0"/>
          <w:numId w:val="1"/>
        </w:numPr>
        <w:spacing w:after="0" w:line="240" w:lineRule="auto"/>
        <w:ind w:left="1134" w:hanging="425"/>
        <w:contextualSpacing/>
        <w:jc w:val="both"/>
        <w:rPr>
          <w:rFonts w:ascii="Arial" w:eastAsia="Times New Roman" w:hAnsi="Arial" w:cs="Arial"/>
          <w:lang w:val="en-GB"/>
        </w:rPr>
      </w:pPr>
      <w:r>
        <w:rPr>
          <w:rFonts w:ascii="Arial" w:eastAsia="Times New Roman" w:hAnsi="Arial" w:cs="Arial"/>
          <w:lang w:val="en-GB"/>
        </w:rPr>
        <w:t>be</w:t>
      </w:r>
      <w:r w:rsidR="00992E31" w:rsidRPr="00992E31">
        <w:rPr>
          <w:rFonts w:ascii="Arial" w:eastAsia="Times New Roman" w:hAnsi="Arial" w:cs="Arial"/>
          <w:lang w:val="en-GB"/>
        </w:rPr>
        <w:t xml:space="preserve"> in possession of a Domestic Safety Management (DSM) Document of Compliance (</w:t>
      </w:r>
      <w:proofErr w:type="spellStart"/>
      <w:r w:rsidR="00992E31" w:rsidRPr="00992E31">
        <w:rPr>
          <w:rFonts w:ascii="Arial" w:eastAsia="Times New Roman" w:hAnsi="Arial" w:cs="Arial"/>
          <w:lang w:val="en-GB"/>
        </w:rPr>
        <w:t>DoC</w:t>
      </w:r>
      <w:proofErr w:type="spellEnd"/>
      <w:r w:rsidR="00992E31" w:rsidRPr="00992E31">
        <w:rPr>
          <w:rFonts w:ascii="Arial" w:eastAsia="Times New Roman" w:hAnsi="Arial" w:cs="Arial"/>
          <w:lang w:val="en-GB"/>
        </w:rPr>
        <w:t>) issued by the MCA</w:t>
      </w:r>
      <w:r w:rsidR="002C1631" w:rsidRPr="002C1631">
        <w:t xml:space="preserve"> </w:t>
      </w:r>
      <w:r w:rsidR="002C1631" w:rsidRPr="002C1631">
        <w:rPr>
          <w:rFonts w:ascii="Arial" w:eastAsia="Times New Roman" w:hAnsi="Arial" w:cs="Arial"/>
          <w:lang w:val="en-GB"/>
        </w:rPr>
        <w:t xml:space="preserve">where required by the Certification Arrangements section of </w:t>
      </w:r>
      <w:r w:rsidR="002C1631">
        <w:rPr>
          <w:rFonts w:ascii="Arial" w:eastAsia="Times New Roman" w:hAnsi="Arial" w:cs="Arial"/>
          <w:lang w:val="en-GB"/>
        </w:rPr>
        <w:t xml:space="preserve">Part 1 of </w:t>
      </w:r>
      <w:r w:rsidR="002C1631" w:rsidRPr="002C1631">
        <w:rPr>
          <w:rFonts w:ascii="Arial" w:eastAsia="Times New Roman" w:hAnsi="Arial" w:cs="Arial"/>
          <w:lang w:val="en-GB"/>
        </w:rPr>
        <w:t>this Code</w:t>
      </w:r>
      <w:r w:rsidR="002C1631">
        <w:rPr>
          <w:rFonts w:ascii="Arial" w:eastAsia="Times New Roman" w:hAnsi="Arial" w:cs="Arial"/>
          <w:lang w:val="en-GB"/>
        </w:rPr>
        <w:t xml:space="preserve"> of Practice;</w:t>
      </w:r>
    </w:p>
    <w:p w14:paraId="32B995FD" w14:textId="69DB8E07" w:rsidR="00992E31" w:rsidRPr="00992E31" w:rsidRDefault="002C1631" w:rsidP="002C1631">
      <w:pPr>
        <w:numPr>
          <w:ilvl w:val="0"/>
          <w:numId w:val="1"/>
        </w:numPr>
        <w:spacing w:after="0" w:line="240" w:lineRule="auto"/>
        <w:ind w:left="1134" w:hanging="425"/>
        <w:contextualSpacing/>
        <w:jc w:val="both"/>
        <w:rPr>
          <w:rFonts w:ascii="Arial" w:eastAsia="Times New Roman" w:hAnsi="Arial" w:cs="Arial"/>
          <w:lang w:val="en-GB"/>
        </w:rPr>
      </w:pPr>
      <w:r>
        <w:rPr>
          <w:rFonts w:ascii="Arial" w:eastAsia="Times New Roman" w:hAnsi="Arial" w:cs="Arial"/>
          <w:lang w:val="en-GB"/>
        </w:rPr>
        <w:t xml:space="preserve">ensure that the </w:t>
      </w:r>
      <w:r w:rsidR="00494395">
        <w:rPr>
          <w:rFonts w:ascii="Arial" w:eastAsia="Times New Roman" w:hAnsi="Arial" w:cs="Arial"/>
          <w:lang w:val="en-GB"/>
        </w:rPr>
        <w:t>Conditions of Compliance</w:t>
      </w:r>
      <w:r w:rsidR="00992E31" w:rsidRPr="00992E31">
        <w:rPr>
          <w:rFonts w:ascii="Arial" w:eastAsia="Times New Roman" w:hAnsi="Arial" w:cs="Arial"/>
          <w:lang w:val="en-GB"/>
        </w:rPr>
        <w:t xml:space="preserve"> </w:t>
      </w:r>
      <w:r w:rsidR="00494395">
        <w:rPr>
          <w:rFonts w:ascii="Arial" w:eastAsia="Times New Roman" w:hAnsi="Arial" w:cs="Arial"/>
          <w:lang w:val="en-GB"/>
        </w:rPr>
        <w:t xml:space="preserve">at Section 6 of </w:t>
      </w:r>
      <w:r w:rsidR="002A0098">
        <w:rPr>
          <w:rFonts w:ascii="Arial" w:eastAsia="Times New Roman" w:hAnsi="Arial" w:cs="Arial"/>
          <w:lang w:val="en-GB"/>
        </w:rPr>
        <w:t xml:space="preserve">Part 1 of </w:t>
      </w:r>
      <w:r w:rsidR="00494395">
        <w:rPr>
          <w:rFonts w:ascii="Arial" w:eastAsia="Times New Roman" w:hAnsi="Arial" w:cs="Arial"/>
          <w:lang w:val="en-GB"/>
        </w:rPr>
        <w:t>this Code</w:t>
      </w:r>
      <w:r>
        <w:rPr>
          <w:rFonts w:ascii="Arial" w:eastAsia="Times New Roman" w:hAnsi="Arial" w:cs="Arial"/>
          <w:lang w:val="en-GB"/>
        </w:rPr>
        <w:t xml:space="preserve"> </w:t>
      </w:r>
      <w:r w:rsidR="002A0098">
        <w:rPr>
          <w:rFonts w:ascii="Arial" w:eastAsia="Times New Roman" w:hAnsi="Arial" w:cs="Arial"/>
          <w:lang w:val="en-GB"/>
        </w:rPr>
        <w:t xml:space="preserve">of Practice </w:t>
      </w:r>
      <w:r>
        <w:rPr>
          <w:rFonts w:ascii="Arial" w:eastAsia="Times New Roman" w:hAnsi="Arial" w:cs="Arial"/>
          <w:lang w:val="en-GB"/>
        </w:rPr>
        <w:t xml:space="preserve">are met for every voyage or operation using </w:t>
      </w:r>
      <w:r w:rsidR="002A0098">
        <w:rPr>
          <w:rFonts w:ascii="Arial" w:eastAsia="Times New Roman" w:hAnsi="Arial" w:cs="Arial"/>
          <w:lang w:val="en-GB"/>
        </w:rPr>
        <w:t>Part 1 of this Code of Practice</w:t>
      </w:r>
      <w:r w:rsidR="00992E31" w:rsidRPr="00992E31">
        <w:rPr>
          <w:rFonts w:ascii="Arial" w:eastAsia="Times New Roman" w:hAnsi="Arial" w:cs="Arial"/>
          <w:lang w:val="en-GB"/>
        </w:rPr>
        <w:t>;</w:t>
      </w:r>
    </w:p>
    <w:p w14:paraId="14BBD671" w14:textId="207A67BE" w:rsidR="00992E31" w:rsidRPr="00992E31" w:rsidRDefault="00992E31" w:rsidP="002C1631">
      <w:pPr>
        <w:numPr>
          <w:ilvl w:val="0"/>
          <w:numId w:val="1"/>
        </w:numPr>
        <w:spacing w:after="0" w:line="240" w:lineRule="auto"/>
        <w:ind w:left="1134" w:hanging="425"/>
        <w:contextualSpacing/>
        <w:jc w:val="both"/>
        <w:rPr>
          <w:rFonts w:ascii="Arial" w:eastAsia="Times New Roman" w:hAnsi="Arial" w:cs="Arial"/>
          <w:lang w:val="en-GB"/>
        </w:rPr>
      </w:pPr>
      <w:r w:rsidRPr="00992E31">
        <w:rPr>
          <w:rFonts w:ascii="Arial" w:eastAsia="Times New Roman" w:hAnsi="Arial" w:cs="Arial"/>
          <w:lang w:val="en-GB"/>
        </w:rPr>
        <w:t>advise the MCA of any changes that affect</w:t>
      </w:r>
      <w:r w:rsidR="002C1631">
        <w:rPr>
          <w:rFonts w:ascii="Arial" w:eastAsia="Times New Roman" w:hAnsi="Arial" w:cs="Arial"/>
          <w:lang w:val="en-GB"/>
        </w:rPr>
        <w:t xml:space="preserve">s </w:t>
      </w:r>
      <w:r w:rsidR="00494395">
        <w:rPr>
          <w:rFonts w:ascii="Arial" w:eastAsia="Times New Roman" w:hAnsi="Arial" w:cs="Arial"/>
          <w:lang w:val="en-GB"/>
        </w:rPr>
        <w:t xml:space="preserve">compliance with </w:t>
      </w:r>
      <w:r w:rsidR="002C1631">
        <w:rPr>
          <w:rFonts w:ascii="Arial" w:eastAsia="Times New Roman" w:hAnsi="Arial" w:cs="Arial"/>
          <w:lang w:val="en-GB"/>
        </w:rPr>
        <w:t xml:space="preserve">Part 1 of </w:t>
      </w:r>
      <w:r w:rsidR="00494395">
        <w:rPr>
          <w:rFonts w:ascii="Arial" w:eastAsia="Times New Roman" w:hAnsi="Arial" w:cs="Arial"/>
          <w:lang w:val="en-GB"/>
        </w:rPr>
        <w:t>this Code of Practice</w:t>
      </w:r>
      <w:r w:rsidR="00395842">
        <w:rPr>
          <w:rFonts w:ascii="Arial" w:eastAsia="Times New Roman" w:hAnsi="Arial" w:cs="Arial"/>
          <w:lang w:val="en-GB"/>
        </w:rPr>
        <w:t xml:space="preserve"> (only for cases where DSM certification has been issued by the MCA)</w:t>
      </w:r>
      <w:r w:rsidRPr="00992E31">
        <w:rPr>
          <w:rFonts w:ascii="Arial" w:eastAsia="Times New Roman" w:hAnsi="Arial" w:cs="Arial"/>
          <w:lang w:val="en-GB"/>
        </w:rPr>
        <w:t>;</w:t>
      </w:r>
    </w:p>
    <w:p w14:paraId="051E6421" w14:textId="373529A8" w:rsidR="00992E31" w:rsidRPr="00992E31" w:rsidRDefault="00992E31" w:rsidP="002C1631">
      <w:pPr>
        <w:numPr>
          <w:ilvl w:val="0"/>
          <w:numId w:val="1"/>
        </w:numPr>
        <w:spacing w:after="0" w:line="240" w:lineRule="auto"/>
        <w:ind w:left="1134" w:hanging="425"/>
        <w:contextualSpacing/>
        <w:jc w:val="both"/>
        <w:rPr>
          <w:rFonts w:ascii="Arial" w:eastAsia="Times New Roman" w:hAnsi="Arial" w:cs="Arial"/>
          <w:lang w:val="en-GB"/>
        </w:rPr>
      </w:pPr>
      <w:r w:rsidRPr="00992E31">
        <w:rPr>
          <w:rFonts w:ascii="Arial" w:eastAsia="Times New Roman" w:hAnsi="Arial" w:cs="Arial"/>
          <w:lang w:val="en-GB"/>
        </w:rPr>
        <w:t xml:space="preserve">ensure that </w:t>
      </w:r>
      <w:r w:rsidR="002C1631">
        <w:rPr>
          <w:rFonts w:ascii="Arial" w:eastAsia="Times New Roman" w:hAnsi="Arial" w:cs="Arial"/>
          <w:lang w:val="en-GB"/>
        </w:rPr>
        <w:t>each</w:t>
      </w:r>
      <w:r w:rsidRPr="00992E31">
        <w:rPr>
          <w:rFonts w:ascii="Arial" w:eastAsia="Times New Roman" w:hAnsi="Arial" w:cs="Arial"/>
          <w:lang w:val="en-GB"/>
        </w:rPr>
        <w:t xml:space="preserve"> vessel</w:t>
      </w:r>
      <w:r w:rsidR="00494395">
        <w:rPr>
          <w:rFonts w:ascii="Arial" w:eastAsia="Times New Roman" w:hAnsi="Arial" w:cs="Arial"/>
          <w:lang w:val="en-GB"/>
        </w:rPr>
        <w:t xml:space="preserve"> is</w:t>
      </w:r>
      <w:r w:rsidRPr="00992E31">
        <w:rPr>
          <w:rFonts w:ascii="Arial" w:eastAsia="Times New Roman" w:hAnsi="Arial" w:cs="Arial"/>
          <w:lang w:val="en-GB"/>
        </w:rPr>
        <w:t xml:space="preserve"> operated within th</w:t>
      </w:r>
      <w:r w:rsidR="00494395">
        <w:rPr>
          <w:rFonts w:ascii="Arial" w:eastAsia="Times New Roman" w:hAnsi="Arial" w:cs="Arial"/>
          <w:lang w:val="en-GB"/>
        </w:rPr>
        <w:t xml:space="preserve">e limits of scope of </w:t>
      </w:r>
      <w:r w:rsidR="002C1631">
        <w:rPr>
          <w:rFonts w:ascii="Arial" w:eastAsia="Times New Roman" w:hAnsi="Arial" w:cs="Arial"/>
          <w:lang w:val="en-GB"/>
        </w:rPr>
        <w:t xml:space="preserve">Part 1 of </w:t>
      </w:r>
      <w:r w:rsidR="00494395">
        <w:rPr>
          <w:rFonts w:ascii="Arial" w:eastAsia="Times New Roman" w:hAnsi="Arial" w:cs="Arial"/>
          <w:lang w:val="en-GB"/>
        </w:rPr>
        <w:t xml:space="preserve">this Code </w:t>
      </w:r>
      <w:r w:rsidR="002C1631">
        <w:rPr>
          <w:rFonts w:ascii="Arial" w:eastAsia="Times New Roman" w:hAnsi="Arial" w:cs="Arial"/>
          <w:lang w:val="en-GB"/>
        </w:rPr>
        <w:t xml:space="preserve">of Practice, </w:t>
      </w:r>
      <w:r w:rsidR="00494395">
        <w:rPr>
          <w:rFonts w:ascii="Arial" w:eastAsia="Times New Roman" w:hAnsi="Arial" w:cs="Arial"/>
          <w:lang w:val="en-GB"/>
        </w:rPr>
        <w:t xml:space="preserve">and </w:t>
      </w:r>
      <w:r w:rsidR="002C1631">
        <w:rPr>
          <w:rFonts w:ascii="Arial" w:eastAsia="Times New Roman" w:hAnsi="Arial" w:cs="Arial"/>
          <w:lang w:val="en-GB"/>
        </w:rPr>
        <w:t xml:space="preserve">specifically </w:t>
      </w:r>
      <w:r w:rsidRPr="00992E31">
        <w:rPr>
          <w:rFonts w:ascii="Arial" w:eastAsia="Times New Roman" w:hAnsi="Arial" w:cs="Arial"/>
          <w:lang w:val="en-GB"/>
        </w:rPr>
        <w:t xml:space="preserve">only </w:t>
      </w:r>
      <w:r w:rsidR="002C1631">
        <w:rPr>
          <w:rFonts w:ascii="Arial" w:eastAsia="Times New Roman" w:hAnsi="Arial" w:cs="Arial"/>
          <w:lang w:val="en-GB"/>
        </w:rPr>
        <w:t xml:space="preserve">undertakes </w:t>
      </w:r>
      <w:r w:rsidRPr="00992E31">
        <w:rPr>
          <w:rFonts w:ascii="Arial" w:eastAsia="Times New Roman" w:hAnsi="Arial" w:cs="Arial"/>
          <w:lang w:val="en-GB"/>
        </w:rPr>
        <w:t xml:space="preserve">UK domestic voyages within the limits specified in the </w:t>
      </w:r>
      <w:r w:rsidR="00494395">
        <w:rPr>
          <w:rFonts w:ascii="Arial" w:eastAsia="Times New Roman" w:hAnsi="Arial" w:cs="Arial"/>
          <w:lang w:val="en-GB"/>
        </w:rPr>
        <w:t>Conditions of Compliance</w:t>
      </w:r>
      <w:r w:rsidRPr="00992E31">
        <w:rPr>
          <w:rFonts w:ascii="Arial" w:eastAsia="Times New Roman" w:hAnsi="Arial" w:cs="Arial"/>
          <w:lang w:val="en-GB"/>
        </w:rPr>
        <w:t>; and</w:t>
      </w:r>
    </w:p>
    <w:p w14:paraId="79F3E681" w14:textId="720D052F" w:rsidR="00992E31" w:rsidRDefault="00992E31" w:rsidP="002C1631">
      <w:pPr>
        <w:numPr>
          <w:ilvl w:val="0"/>
          <w:numId w:val="1"/>
        </w:numPr>
        <w:spacing w:after="0" w:line="240" w:lineRule="auto"/>
        <w:ind w:left="1134" w:hanging="425"/>
        <w:contextualSpacing/>
        <w:jc w:val="both"/>
        <w:rPr>
          <w:rFonts w:ascii="Arial" w:eastAsia="Times New Roman" w:hAnsi="Arial" w:cs="Arial"/>
          <w:lang w:val="en-GB"/>
        </w:rPr>
      </w:pPr>
      <w:r w:rsidRPr="00992E31">
        <w:rPr>
          <w:rFonts w:ascii="Arial" w:eastAsia="Times New Roman" w:hAnsi="Arial" w:cs="Arial"/>
          <w:lang w:val="en-GB"/>
        </w:rPr>
        <w:t>ensure that vessel</w:t>
      </w:r>
      <w:r w:rsidR="00494395">
        <w:rPr>
          <w:rFonts w:ascii="Arial" w:eastAsia="Times New Roman" w:hAnsi="Arial" w:cs="Arial"/>
          <w:lang w:val="en-GB"/>
        </w:rPr>
        <w:t>s o</w:t>
      </w:r>
      <w:r w:rsidRPr="00992E31">
        <w:rPr>
          <w:rFonts w:ascii="Arial" w:eastAsia="Times New Roman" w:hAnsi="Arial" w:cs="Arial"/>
          <w:lang w:val="en-GB"/>
        </w:rPr>
        <w:t>perated</w:t>
      </w:r>
      <w:r w:rsidR="002C1631">
        <w:rPr>
          <w:rFonts w:ascii="Arial" w:eastAsia="Times New Roman" w:hAnsi="Arial" w:cs="Arial"/>
          <w:lang w:val="en-GB"/>
        </w:rPr>
        <w:t xml:space="preserve"> according to Part 1 of </w:t>
      </w:r>
      <w:r w:rsidRPr="00992E31">
        <w:rPr>
          <w:rFonts w:ascii="Arial" w:eastAsia="Times New Roman" w:hAnsi="Arial" w:cs="Arial"/>
          <w:lang w:val="en-GB"/>
        </w:rPr>
        <w:t>this</w:t>
      </w:r>
      <w:r w:rsidR="00494395">
        <w:rPr>
          <w:rFonts w:ascii="Arial" w:eastAsia="Times New Roman" w:hAnsi="Arial" w:cs="Arial"/>
          <w:lang w:val="en-GB"/>
        </w:rPr>
        <w:t xml:space="preserve"> Code</w:t>
      </w:r>
      <w:r w:rsidRPr="00992E31">
        <w:rPr>
          <w:rFonts w:ascii="Arial" w:eastAsia="Times New Roman" w:hAnsi="Arial" w:cs="Arial"/>
          <w:lang w:val="en-GB"/>
        </w:rPr>
        <w:t xml:space="preserve"> </w:t>
      </w:r>
      <w:r w:rsidR="00494395">
        <w:rPr>
          <w:rFonts w:ascii="Arial" w:eastAsia="Times New Roman" w:hAnsi="Arial" w:cs="Arial"/>
          <w:lang w:val="en-GB"/>
        </w:rPr>
        <w:t xml:space="preserve">of Practice </w:t>
      </w:r>
      <w:r w:rsidRPr="00992E31">
        <w:rPr>
          <w:rFonts w:ascii="Arial" w:eastAsia="Times New Roman" w:hAnsi="Arial" w:cs="Arial"/>
          <w:lang w:val="en-GB"/>
        </w:rPr>
        <w:t>carry a maximum of 12 Passengers, and no more than 15 persons in total.</w:t>
      </w:r>
    </w:p>
    <w:p w14:paraId="788CD993" w14:textId="4E83E632" w:rsidR="00402242" w:rsidRDefault="00402242" w:rsidP="00402242">
      <w:pPr>
        <w:spacing w:after="0" w:line="240" w:lineRule="auto"/>
        <w:contextualSpacing/>
        <w:jc w:val="both"/>
        <w:rPr>
          <w:rFonts w:ascii="Arial" w:eastAsia="Times New Roman" w:hAnsi="Arial" w:cs="Arial"/>
          <w:lang w:val="en-GB"/>
        </w:rPr>
      </w:pPr>
    </w:p>
    <w:p w14:paraId="3522E781" w14:textId="3292126D" w:rsidR="00402242" w:rsidRDefault="00402242" w:rsidP="00CB29AF">
      <w:pPr>
        <w:spacing w:after="0" w:line="240" w:lineRule="auto"/>
        <w:ind w:left="709" w:hanging="709"/>
        <w:contextualSpacing/>
        <w:jc w:val="both"/>
        <w:rPr>
          <w:rFonts w:ascii="Arial" w:eastAsia="Times New Roman" w:hAnsi="Arial" w:cs="Arial"/>
          <w:lang w:val="en-GB"/>
        </w:rPr>
      </w:pPr>
      <w:r w:rsidRPr="00FA7C8B">
        <w:rPr>
          <w:rFonts w:ascii="Arial" w:eastAsia="Times New Roman" w:hAnsi="Arial" w:cs="Arial"/>
          <w:lang w:val="en-GB"/>
        </w:rPr>
        <w:t>5.2</w:t>
      </w:r>
      <w:r w:rsidRPr="00FA7C8B">
        <w:rPr>
          <w:rFonts w:ascii="Arial" w:eastAsia="Times New Roman" w:hAnsi="Arial" w:cs="Arial"/>
          <w:lang w:val="en-GB"/>
        </w:rPr>
        <w:tab/>
        <w:t>Both the Owner and Master of the vessel, if they are not also the Operator, are responsible for making sure the Operator complies with this Code.</w:t>
      </w:r>
    </w:p>
    <w:p w14:paraId="0F49267A" w14:textId="77777777" w:rsidR="00402242" w:rsidRPr="00992E31" w:rsidRDefault="00402242" w:rsidP="00402242">
      <w:pPr>
        <w:spacing w:after="0" w:line="240" w:lineRule="auto"/>
        <w:contextualSpacing/>
        <w:jc w:val="both"/>
        <w:rPr>
          <w:rFonts w:ascii="Arial" w:eastAsia="Times New Roman" w:hAnsi="Arial" w:cs="Arial"/>
          <w:lang w:val="en-GB"/>
        </w:rPr>
      </w:pPr>
    </w:p>
    <w:p w14:paraId="2701B81A" w14:textId="68BADA2A" w:rsidR="00992E31" w:rsidRDefault="00D579E6" w:rsidP="002C1631">
      <w:pPr>
        <w:pStyle w:val="ListParagraph"/>
        <w:numPr>
          <w:ilvl w:val="0"/>
          <w:numId w:val="29"/>
        </w:numPr>
        <w:spacing w:after="0" w:line="240" w:lineRule="auto"/>
        <w:ind w:left="709" w:hanging="720"/>
        <w:jc w:val="both"/>
        <w:rPr>
          <w:rFonts w:ascii="Arial" w:eastAsia="Times New Roman" w:hAnsi="Arial" w:cs="Arial"/>
          <w:b/>
          <w:bCs/>
          <w:lang w:val="en-GB"/>
        </w:rPr>
      </w:pPr>
      <w:r w:rsidRPr="00CF313E">
        <w:rPr>
          <w:rFonts w:ascii="Arial" w:eastAsia="Times New Roman" w:hAnsi="Arial" w:cs="Arial"/>
          <w:b/>
          <w:bCs/>
          <w:lang w:val="en-GB"/>
        </w:rPr>
        <w:t>Conditions of Compliance</w:t>
      </w:r>
    </w:p>
    <w:p w14:paraId="63506A5A" w14:textId="6141C175" w:rsidR="00AE4272" w:rsidRDefault="00AE4272" w:rsidP="00AE4272">
      <w:pPr>
        <w:spacing w:after="0" w:line="240" w:lineRule="auto"/>
        <w:jc w:val="both"/>
        <w:rPr>
          <w:rFonts w:ascii="Arial" w:eastAsia="Times New Roman" w:hAnsi="Arial" w:cs="Arial"/>
          <w:b/>
          <w:bCs/>
          <w:lang w:val="en-GB"/>
        </w:rPr>
      </w:pPr>
    </w:p>
    <w:p w14:paraId="32A78291" w14:textId="0EEBA757" w:rsidR="00AE4272" w:rsidRPr="00AE4272" w:rsidRDefault="00AE4272" w:rsidP="00AE4272">
      <w:pPr>
        <w:spacing w:after="0" w:line="240" w:lineRule="auto"/>
        <w:jc w:val="both"/>
        <w:rPr>
          <w:rFonts w:ascii="Arial" w:eastAsia="Times New Roman" w:hAnsi="Arial" w:cs="Arial"/>
          <w:bCs/>
          <w:u w:val="single"/>
          <w:lang w:val="en-GB"/>
        </w:rPr>
      </w:pPr>
      <w:r w:rsidRPr="00AE4272">
        <w:rPr>
          <w:rFonts w:ascii="Arial" w:eastAsia="Times New Roman" w:hAnsi="Arial" w:cs="Arial"/>
          <w:bCs/>
          <w:u w:val="single"/>
          <w:lang w:val="en-GB"/>
        </w:rPr>
        <w:t>General Conditions of Compliance</w:t>
      </w:r>
    </w:p>
    <w:p w14:paraId="08007B57" w14:textId="77777777" w:rsidR="00992E31" w:rsidRPr="00CF313E" w:rsidRDefault="00992E31" w:rsidP="00CF313E">
      <w:pPr>
        <w:spacing w:after="0" w:line="240" w:lineRule="auto"/>
        <w:ind w:left="709" w:hanging="709"/>
        <w:jc w:val="both"/>
        <w:rPr>
          <w:rFonts w:ascii="Arial" w:eastAsia="Times New Roman" w:hAnsi="Arial" w:cs="Arial"/>
        </w:rPr>
      </w:pPr>
    </w:p>
    <w:p w14:paraId="15886D6F" w14:textId="74A2F4B2" w:rsidR="00992E31" w:rsidRPr="00B24E36" w:rsidRDefault="00382BDE" w:rsidP="00B24E36">
      <w:pPr>
        <w:pStyle w:val="ListParagraph"/>
        <w:numPr>
          <w:ilvl w:val="1"/>
          <w:numId w:val="26"/>
        </w:numPr>
        <w:spacing w:after="0" w:line="240" w:lineRule="auto"/>
        <w:ind w:left="709" w:hanging="709"/>
        <w:jc w:val="both"/>
        <w:rPr>
          <w:rFonts w:ascii="Arial" w:eastAsia="Times New Roman" w:hAnsi="Arial" w:cs="Arial"/>
        </w:rPr>
      </w:pPr>
      <w:r w:rsidRPr="00B24E36">
        <w:rPr>
          <w:rFonts w:ascii="Arial" w:eastAsia="Times New Roman" w:hAnsi="Arial" w:cs="Arial"/>
        </w:rPr>
        <w:t>Eac</w:t>
      </w:r>
      <w:r w:rsidR="00D579E6" w:rsidRPr="00B24E36">
        <w:rPr>
          <w:rFonts w:ascii="Arial" w:eastAsia="Times New Roman" w:hAnsi="Arial" w:cs="Arial"/>
        </w:rPr>
        <w:t>h</w:t>
      </w:r>
      <w:r w:rsidR="00992E31" w:rsidRPr="00B24E36">
        <w:rPr>
          <w:rFonts w:ascii="Arial" w:eastAsia="Times New Roman" w:hAnsi="Arial" w:cs="Arial"/>
        </w:rPr>
        <w:t xml:space="preserve"> vessel is </w:t>
      </w:r>
      <w:r w:rsidRPr="00B24E36">
        <w:rPr>
          <w:rFonts w:ascii="Arial" w:eastAsia="Times New Roman" w:hAnsi="Arial" w:cs="Arial"/>
        </w:rPr>
        <w:t xml:space="preserve">to be </w:t>
      </w:r>
      <w:r w:rsidR="00992E31" w:rsidRPr="00B24E36">
        <w:rPr>
          <w:rFonts w:ascii="Arial" w:eastAsia="Times New Roman" w:hAnsi="Arial" w:cs="Arial"/>
        </w:rPr>
        <w:t>prepared suitably for sea</w:t>
      </w:r>
      <w:r w:rsidR="00CF313E" w:rsidRPr="00B24E36">
        <w:rPr>
          <w:rFonts w:ascii="Arial" w:eastAsia="Times New Roman" w:hAnsi="Arial" w:cs="Arial"/>
        </w:rPr>
        <w:t xml:space="preserve"> by the Operator</w:t>
      </w:r>
      <w:r w:rsidR="00992E31" w:rsidRPr="00B24E36">
        <w:rPr>
          <w:rFonts w:ascii="Arial" w:eastAsia="Times New Roman" w:hAnsi="Arial" w:cs="Arial"/>
        </w:rPr>
        <w:t>, and a passage plan for each voyage is</w:t>
      </w:r>
      <w:r w:rsidRPr="00B24E36">
        <w:rPr>
          <w:rFonts w:ascii="Arial" w:eastAsia="Times New Roman" w:hAnsi="Arial" w:cs="Arial"/>
        </w:rPr>
        <w:t xml:space="preserve"> to be</w:t>
      </w:r>
      <w:r w:rsidR="00992E31" w:rsidRPr="00B24E36">
        <w:rPr>
          <w:rFonts w:ascii="Arial" w:eastAsia="Times New Roman" w:hAnsi="Arial" w:cs="Arial"/>
        </w:rPr>
        <w:t xml:space="preserve"> made with due consideration being given to the official weather forecast and proximity of a potential place of refuge </w:t>
      </w:r>
      <w:r w:rsidR="00B94FBD" w:rsidRPr="00B24E36">
        <w:rPr>
          <w:rFonts w:ascii="Arial" w:eastAsia="Times New Roman" w:hAnsi="Arial" w:cs="Arial"/>
        </w:rPr>
        <w:t>for</w:t>
      </w:r>
      <w:r w:rsidR="00992E31" w:rsidRPr="00B24E36">
        <w:rPr>
          <w:rFonts w:ascii="Arial" w:eastAsia="Times New Roman" w:hAnsi="Arial" w:cs="Arial"/>
        </w:rPr>
        <w:t xml:space="preserve"> each stage.</w:t>
      </w:r>
    </w:p>
    <w:p w14:paraId="172CF77D" w14:textId="77777777" w:rsidR="00CF313E" w:rsidRPr="00CF313E" w:rsidRDefault="00CF313E" w:rsidP="00CF313E">
      <w:pPr>
        <w:pStyle w:val="ListParagraph"/>
        <w:spacing w:after="0" w:line="240" w:lineRule="auto"/>
        <w:ind w:left="709" w:hanging="709"/>
        <w:jc w:val="both"/>
        <w:rPr>
          <w:rFonts w:ascii="Arial" w:eastAsia="Times New Roman" w:hAnsi="Arial" w:cs="Arial"/>
        </w:rPr>
      </w:pPr>
    </w:p>
    <w:p w14:paraId="7671CCF2" w14:textId="479FDB11" w:rsidR="00CF313E" w:rsidRPr="00CF313E" w:rsidRDefault="00CF313E" w:rsidP="00B24E36">
      <w:pPr>
        <w:pStyle w:val="ListParagraph"/>
        <w:numPr>
          <w:ilvl w:val="1"/>
          <w:numId w:val="26"/>
        </w:numPr>
        <w:spacing w:after="0" w:line="240" w:lineRule="auto"/>
        <w:ind w:left="709" w:hanging="709"/>
        <w:jc w:val="both"/>
        <w:rPr>
          <w:rFonts w:ascii="Arial" w:eastAsia="Times New Roman" w:hAnsi="Arial" w:cs="Arial"/>
        </w:rPr>
      </w:pPr>
      <w:r>
        <w:rPr>
          <w:rFonts w:ascii="Arial" w:eastAsia="Times New Roman" w:hAnsi="Arial" w:cs="Arial"/>
        </w:rPr>
        <w:t xml:space="preserve">The structure, watertight integrity and machinery for each vessel are to be deemed by the </w:t>
      </w:r>
      <w:r w:rsidR="00326552">
        <w:rPr>
          <w:rFonts w:ascii="Arial" w:eastAsia="Times New Roman" w:hAnsi="Arial" w:cs="Arial"/>
        </w:rPr>
        <w:t>Operator</w:t>
      </w:r>
      <w:r>
        <w:rPr>
          <w:rFonts w:ascii="Arial" w:eastAsia="Times New Roman" w:hAnsi="Arial" w:cs="Arial"/>
        </w:rPr>
        <w:t xml:space="preserve"> to be suitable for the intended area of operation, duration of voyage, weather, sea conditions and purpose of voyage. This should be determined </w:t>
      </w:r>
      <w:r w:rsidR="00B94FBD">
        <w:rPr>
          <w:rFonts w:ascii="Arial" w:eastAsia="Times New Roman" w:hAnsi="Arial" w:cs="Arial"/>
        </w:rPr>
        <w:t xml:space="preserve">by </w:t>
      </w:r>
      <w:r>
        <w:rPr>
          <w:rFonts w:ascii="Arial" w:eastAsia="Times New Roman" w:hAnsi="Arial" w:cs="Arial"/>
        </w:rPr>
        <w:t xml:space="preserve">and evidenced </w:t>
      </w:r>
      <w:r w:rsidR="00B94FBD">
        <w:rPr>
          <w:rFonts w:ascii="Arial" w:eastAsia="Times New Roman" w:hAnsi="Arial" w:cs="Arial"/>
        </w:rPr>
        <w:t>to</w:t>
      </w:r>
      <w:r>
        <w:rPr>
          <w:rFonts w:ascii="Arial" w:eastAsia="Times New Roman" w:hAnsi="Arial" w:cs="Arial"/>
        </w:rPr>
        <w:t xml:space="preserve"> the Operator through compliance with either the construction standards underpinning the RCD, Rules of a Classification Society listed in </w:t>
      </w:r>
      <w:hyperlink r:id="rId17" w:history="1">
        <w:r w:rsidRPr="00B94FBD">
          <w:rPr>
            <w:rStyle w:val="Hyperlink"/>
            <w:rFonts w:ascii="Arial" w:eastAsia="Times New Roman" w:hAnsi="Arial" w:cs="Arial"/>
          </w:rPr>
          <w:t>MSN1672</w:t>
        </w:r>
      </w:hyperlink>
      <w:r>
        <w:rPr>
          <w:rFonts w:ascii="Arial" w:eastAsia="Times New Roman" w:hAnsi="Arial" w:cs="Arial"/>
        </w:rPr>
        <w:t xml:space="preserve">, or, for vessels not complying with either the construction standards underpinning the RCD or </w:t>
      </w:r>
      <w:r w:rsidRPr="00CF313E">
        <w:rPr>
          <w:rFonts w:ascii="Arial" w:eastAsia="Times New Roman" w:hAnsi="Arial" w:cs="Arial"/>
        </w:rPr>
        <w:t xml:space="preserve">Rules of a Classification </w:t>
      </w:r>
      <w:r w:rsidRPr="00CF313E">
        <w:rPr>
          <w:rFonts w:ascii="Arial" w:eastAsia="Times New Roman" w:hAnsi="Arial" w:cs="Arial"/>
        </w:rPr>
        <w:lastRenderedPageBreak/>
        <w:t>Society listed in MSN1672</w:t>
      </w:r>
      <w:r>
        <w:rPr>
          <w:rFonts w:ascii="Arial" w:eastAsia="Times New Roman" w:hAnsi="Arial" w:cs="Arial"/>
        </w:rPr>
        <w:t xml:space="preserve"> due to the age of the vessel or the country of build, a safe history of operation should be evidenced.</w:t>
      </w:r>
      <w:r w:rsidR="00B94FBD">
        <w:rPr>
          <w:rFonts w:ascii="Arial" w:eastAsia="Times New Roman" w:hAnsi="Arial" w:cs="Arial"/>
        </w:rPr>
        <w:t xml:space="preserve"> The Owner of the vessel is to make clear to the Operator how the vessel meets this requirement and the means of meeting this requirement should be identified on the Code </w:t>
      </w:r>
      <w:r w:rsidR="00326552">
        <w:rPr>
          <w:rFonts w:ascii="Arial" w:eastAsia="Times New Roman" w:hAnsi="Arial" w:cs="Arial"/>
        </w:rPr>
        <w:t xml:space="preserve">of Practice </w:t>
      </w:r>
      <w:r w:rsidR="00B94FBD">
        <w:rPr>
          <w:rFonts w:ascii="Arial" w:eastAsia="Times New Roman" w:hAnsi="Arial" w:cs="Arial"/>
        </w:rPr>
        <w:t>Certificate (Self-</w:t>
      </w:r>
      <w:r w:rsidR="00024010">
        <w:rPr>
          <w:rFonts w:ascii="Arial" w:eastAsia="Times New Roman" w:hAnsi="Arial" w:cs="Arial"/>
        </w:rPr>
        <w:t xml:space="preserve">declaration </w:t>
      </w:r>
      <w:r w:rsidR="00D54DB5">
        <w:rPr>
          <w:rFonts w:ascii="Arial" w:eastAsia="Times New Roman" w:hAnsi="Arial" w:cs="Arial"/>
        </w:rPr>
        <w:t>c</w:t>
      </w:r>
      <w:r w:rsidR="00B94FBD">
        <w:rPr>
          <w:rFonts w:ascii="Arial" w:eastAsia="Times New Roman" w:hAnsi="Arial" w:cs="Arial"/>
        </w:rPr>
        <w:t xml:space="preserve">ertification or DSM </w:t>
      </w:r>
      <w:r w:rsidR="00D54DB5">
        <w:rPr>
          <w:rFonts w:ascii="Arial" w:eastAsia="Times New Roman" w:hAnsi="Arial" w:cs="Arial"/>
        </w:rPr>
        <w:t>c</w:t>
      </w:r>
      <w:r w:rsidR="00B94FBD">
        <w:rPr>
          <w:rFonts w:ascii="Arial" w:eastAsia="Times New Roman" w:hAnsi="Arial" w:cs="Arial"/>
        </w:rPr>
        <w:t>ertification, whichever is applicable).</w:t>
      </w:r>
    </w:p>
    <w:p w14:paraId="2DDAF0F9" w14:textId="77777777" w:rsidR="00992E31" w:rsidRPr="00CF313E" w:rsidRDefault="00992E31" w:rsidP="00992E31">
      <w:pPr>
        <w:spacing w:after="0" w:line="240" w:lineRule="auto"/>
        <w:ind w:left="720" w:hanging="720"/>
        <w:jc w:val="both"/>
        <w:rPr>
          <w:rFonts w:ascii="Arial" w:eastAsia="Times New Roman" w:hAnsi="Arial" w:cs="Arial"/>
        </w:rPr>
      </w:pPr>
    </w:p>
    <w:p w14:paraId="435B5C65" w14:textId="64AAD156" w:rsidR="00992E31" w:rsidRPr="00CF313E" w:rsidRDefault="00D579E6" w:rsidP="00992E31">
      <w:pPr>
        <w:spacing w:after="0" w:line="240" w:lineRule="auto"/>
        <w:ind w:left="720" w:hanging="720"/>
        <w:jc w:val="both"/>
        <w:rPr>
          <w:rFonts w:ascii="Arial" w:eastAsia="Times New Roman" w:hAnsi="Arial" w:cs="Arial"/>
        </w:rPr>
      </w:pPr>
      <w:r w:rsidRPr="00CF313E">
        <w:rPr>
          <w:rFonts w:ascii="Arial" w:eastAsia="Times New Roman" w:hAnsi="Arial" w:cs="Arial"/>
        </w:rPr>
        <w:t>6.</w:t>
      </w:r>
      <w:r w:rsidR="00CF313E">
        <w:rPr>
          <w:rFonts w:ascii="Arial" w:eastAsia="Times New Roman" w:hAnsi="Arial" w:cs="Arial"/>
        </w:rPr>
        <w:t>3</w:t>
      </w:r>
      <w:r w:rsidR="00992E31" w:rsidRPr="00CF313E">
        <w:rPr>
          <w:rFonts w:ascii="Arial" w:eastAsia="Times New Roman" w:hAnsi="Arial" w:cs="Arial"/>
        </w:rPr>
        <w:tab/>
      </w:r>
      <w:r w:rsidR="00CF313E">
        <w:rPr>
          <w:rFonts w:ascii="Arial" w:eastAsia="Times New Roman" w:hAnsi="Arial" w:cs="Arial"/>
        </w:rPr>
        <w:t>S</w:t>
      </w:r>
      <w:r w:rsidR="00992E31" w:rsidRPr="00CF313E">
        <w:rPr>
          <w:rFonts w:ascii="Arial" w:eastAsia="Times New Roman" w:hAnsi="Arial" w:cs="Arial"/>
        </w:rPr>
        <w:t xml:space="preserve">ufficient local post-production </w:t>
      </w:r>
      <w:r w:rsidR="00CF313E">
        <w:rPr>
          <w:rFonts w:ascii="Arial" w:eastAsia="Times New Roman" w:hAnsi="Arial" w:cs="Arial"/>
        </w:rPr>
        <w:t xml:space="preserve">shore-side </w:t>
      </w:r>
      <w:r w:rsidR="00992E31" w:rsidRPr="00CF313E">
        <w:rPr>
          <w:rFonts w:ascii="Arial" w:eastAsia="Times New Roman" w:hAnsi="Arial" w:cs="Arial"/>
        </w:rPr>
        <w:t xml:space="preserve">trials are </w:t>
      </w:r>
      <w:r w:rsidR="00CF313E">
        <w:rPr>
          <w:rFonts w:ascii="Arial" w:eastAsia="Times New Roman" w:hAnsi="Arial" w:cs="Arial"/>
        </w:rPr>
        <w:t xml:space="preserve">to be </w:t>
      </w:r>
      <w:r w:rsidR="00992E31" w:rsidRPr="00CF313E">
        <w:rPr>
          <w:rFonts w:ascii="Arial" w:eastAsia="Times New Roman" w:hAnsi="Arial" w:cs="Arial"/>
        </w:rPr>
        <w:t xml:space="preserve">undertaken </w:t>
      </w:r>
      <w:r w:rsidR="00CF313E">
        <w:rPr>
          <w:rFonts w:ascii="Arial" w:eastAsia="Times New Roman" w:hAnsi="Arial" w:cs="Arial"/>
        </w:rPr>
        <w:t xml:space="preserve">by the Operator </w:t>
      </w:r>
      <w:r w:rsidR="00992E31" w:rsidRPr="00CF313E">
        <w:rPr>
          <w:rFonts w:ascii="Arial" w:eastAsia="Times New Roman" w:hAnsi="Arial" w:cs="Arial"/>
        </w:rPr>
        <w:t>alongside prior to departure to ensure all systems are working reliably, and that any observed defects affecting the safety of the vessel are rectified before commencing a voyage.</w:t>
      </w:r>
    </w:p>
    <w:p w14:paraId="22F463AA" w14:textId="77777777" w:rsidR="00992E31" w:rsidRPr="00CF313E" w:rsidRDefault="00992E31" w:rsidP="00992E31">
      <w:pPr>
        <w:spacing w:after="0" w:line="240" w:lineRule="auto"/>
        <w:ind w:left="720" w:hanging="720"/>
        <w:jc w:val="both"/>
        <w:rPr>
          <w:rFonts w:ascii="Arial" w:eastAsia="Times New Roman" w:hAnsi="Arial" w:cs="Arial"/>
        </w:rPr>
      </w:pPr>
    </w:p>
    <w:p w14:paraId="14A0237D" w14:textId="35F6FD04" w:rsidR="00992E31" w:rsidRPr="00CF313E" w:rsidRDefault="00D579E6" w:rsidP="00992E31">
      <w:pPr>
        <w:spacing w:after="0" w:line="240" w:lineRule="auto"/>
        <w:ind w:left="720" w:hanging="720"/>
        <w:jc w:val="both"/>
        <w:rPr>
          <w:rFonts w:ascii="Arial" w:eastAsia="Times New Roman" w:hAnsi="Arial" w:cs="Arial"/>
        </w:rPr>
      </w:pPr>
      <w:r w:rsidRPr="00FA7C8B">
        <w:rPr>
          <w:rFonts w:ascii="Arial" w:eastAsia="Times New Roman" w:hAnsi="Arial" w:cs="Arial"/>
        </w:rPr>
        <w:t>6.</w:t>
      </w:r>
      <w:r w:rsidR="00CF313E" w:rsidRPr="00FA7C8B">
        <w:rPr>
          <w:rFonts w:ascii="Arial" w:eastAsia="Times New Roman" w:hAnsi="Arial" w:cs="Arial"/>
        </w:rPr>
        <w:t>4</w:t>
      </w:r>
      <w:r w:rsidRPr="00FA7C8B">
        <w:rPr>
          <w:rFonts w:ascii="Arial" w:eastAsia="Times New Roman" w:hAnsi="Arial" w:cs="Arial"/>
        </w:rPr>
        <w:tab/>
      </w:r>
      <w:r w:rsidR="00FA7C8B">
        <w:rPr>
          <w:rFonts w:ascii="Arial" w:eastAsia="Times New Roman" w:hAnsi="Arial" w:cs="Arial"/>
        </w:rPr>
        <w:t>All voyages</w:t>
      </w:r>
      <w:r w:rsidR="00992E31" w:rsidRPr="00FA7C8B">
        <w:rPr>
          <w:rFonts w:ascii="Arial" w:eastAsia="Times New Roman" w:hAnsi="Arial" w:cs="Arial"/>
        </w:rPr>
        <w:t xml:space="preserve"> </w:t>
      </w:r>
      <w:r w:rsidR="00FA7C8B">
        <w:rPr>
          <w:rFonts w:ascii="Arial" w:eastAsia="Times New Roman" w:hAnsi="Arial" w:cs="Arial"/>
        </w:rPr>
        <w:t xml:space="preserve">under Part 1 of this Code of Practice </w:t>
      </w:r>
      <w:r w:rsidR="00992E31" w:rsidRPr="00FA7C8B">
        <w:rPr>
          <w:rFonts w:ascii="Arial" w:eastAsia="Times New Roman" w:hAnsi="Arial" w:cs="Arial"/>
        </w:rPr>
        <w:t xml:space="preserve">are undertaken within; 60 nautical miles </w:t>
      </w:r>
      <w:r w:rsidR="00B02761" w:rsidRPr="00FA7C8B">
        <w:rPr>
          <w:rFonts w:ascii="Arial" w:eastAsia="Times New Roman" w:hAnsi="Arial" w:cs="Arial"/>
        </w:rPr>
        <w:t>from a Safe Haven</w:t>
      </w:r>
      <w:r w:rsidR="00402242" w:rsidRPr="00FA7C8B">
        <w:rPr>
          <w:rFonts w:ascii="Arial" w:eastAsia="Times New Roman" w:hAnsi="Arial" w:cs="Arial"/>
        </w:rPr>
        <w:t xml:space="preserve"> and within </w:t>
      </w:r>
      <w:r w:rsidR="00992E31" w:rsidRPr="00FA7C8B">
        <w:rPr>
          <w:rFonts w:ascii="Arial" w:eastAsia="Times New Roman" w:hAnsi="Arial" w:cs="Arial"/>
        </w:rPr>
        <w:t>12 miles of the coast of the United Kingdom, except in case</w:t>
      </w:r>
      <w:r w:rsidR="00710C52" w:rsidRPr="00FA7C8B">
        <w:rPr>
          <w:rFonts w:ascii="Arial" w:eastAsia="Times New Roman" w:hAnsi="Arial" w:cs="Arial"/>
        </w:rPr>
        <w:t>s</w:t>
      </w:r>
      <w:r w:rsidR="00992E31" w:rsidRPr="00FA7C8B">
        <w:rPr>
          <w:rFonts w:ascii="Arial" w:eastAsia="Times New Roman" w:hAnsi="Arial" w:cs="Arial"/>
        </w:rPr>
        <w:t xml:space="preserve"> of force majeure</w:t>
      </w:r>
      <w:r w:rsidR="00B02761" w:rsidRPr="00FA7C8B">
        <w:rPr>
          <w:rFonts w:ascii="Arial" w:eastAsia="Times New Roman" w:hAnsi="Arial" w:cs="Arial"/>
        </w:rPr>
        <w:t xml:space="preserve">. </w:t>
      </w:r>
      <w:r w:rsidR="00992E31" w:rsidRPr="00FA7C8B">
        <w:rPr>
          <w:rFonts w:ascii="Arial" w:eastAsia="Times New Roman" w:hAnsi="Arial" w:cs="Arial"/>
        </w:rPr>
        <w:t xml:space="preserve">This is to be included within the </w:t>
      </w:r>
      <w:r w:rsidRPr="00FA7C8B">
        <w:rPr>
          <w:rFonts w:ascii="Arial" w:eastAsia="Times New Roman" w:hAnsi="Arial" w:cs="Arial"/>
        </w:rPr>
        <w:t>Operator’s</w:t>
      </w:r>
      <w:r w:rsidR="00992E31" w:rsidRPr="00FA7C8B">
        <w:rPr>
          <w:rFonts w:ascii="Arial" w:eastAsia="Times New Roman" w:hAnsi="Arial" w:cs="Arial"/>
        </w:rPr>
        <w:t xml:space="preserve"> Safety Management System for the activities to be undertaken. Any voyage outside of these limits would need to be considered </w:t>
      </w:r>
      <w:r w:rsidR="004D0E9A" w:rsidRPr="00FA7C8B">
        <w:rPr>
          <w:rFonts w:ascii="Arial" w:eastAsia="Times New Roman" w:hAnsi="Arial" w:cs="Arial"/>
        </w:rPr>
        <w:t xml:space="preserve">by the MCA </w:t>
      </w:r>
      <w:r w:rsidR="00992E31" w:rsidRPr="00FA7C8B">
        <w:rPr>
          <w:rFonts w:ascii="Arial" w:eastAsia="Times New Roman" w:hAnsi="Arial" w:cs="Arial"/>
        </w:rPr>
        <w:t>on a case-by-case basis</w:t>
      </w:r>
      <w:r w:rsidR="004D0E9A" w:rsidRPr="00FA7C8B">
        <w:rPr>
          <w:rFonts w:ascii="Arial" w:eastAsia="Times New Roman" w:hAnsi="Arial" w:cs="Arial"/>
        </w:rPr>
        <w:t>, which can authorize such voyages if appropriate/necessary through Load Line Exemption not through this Code of Practice</w:t>
      </w:r>
      <w:r w:rsidR="00992E31" w:rsidRPr="00FA7C8B">
        <w:rPr>
          <w:rFonts w:ascii="Arial" w:eastAsia="Times New Roman" w:hAnsi="Arial" w:cs="Arial"/>
        </w:rPr>
        <w:t>.</w:t>
      </w:r>
    </w:p>
    <w:p w14:paraId="5E7E24C3" w14:textId="77777777" w:rsidR="00992E31" w:rsidRPr="00CF313E" w:rsidRDefault="00992E31" w:rsidP="00992E31">
      <w:pPr>
        <w:spacing w:after="0" w:line="240" w:lineRule="auto"/>
        <w:ind w:left="720" w:hanging="720"/>
        <w:jc w:val="both"/>
        <w:rPr>
          <w:rFonts w:ascii="Arial" w:eastAsia="Times New Roman" w:hAnsi="Arial" w:cs="Arial"/>
        </w:rPr>
      </w:pPr>
    </w:p>
    <w:p w14:paraId="28552914" w14:textId="784593DF" w:rsidR="00992E31" w:rsidRPr="00CF313E" w:rsidRDefault="00D579E6" w:rsidP="00992E31">
      <w:pPr>
        <w:spacing w:after="0" w:line="240" w:lineRule="auto"/>
        <w:ind w:left="720" w:hanging="720"/>
        <w:jc w:val="both"/>
        <w:rPr>
          <w:rFonts w:ascii="Arial" w:eastAsia="Times New Roman" w:hAnsi="Arial" w:cs="Arial"/>
        </w:rPr>
      </w:pPr>
      <w:r w:rsidRPr="00CF313E">
        <w:rPr>
          <w:rFonts w:ascii="Arial" w:eastAsia="Times New Roman" w:hAnsi="Arial" w:cs="Arial"/>
        </w:rPr>
        <w:t>6.</w:t>
      </w:r>
      <w:r w:rsidR="00CF313E">
        <w:rPr>
          <w:rFonts w:ascii="Arial" w:eastAsia="Times New Roman" w:hAnsi="Arial" w:cs="Arial"/>
        </w:rPr>
        <w:t>5</w:t>
      </w:r>
      <w:r w:rsidR="00992E31" w:rsidRPr="00CF313E">
        <w:rPr>
          <w:rFonts w:ascii="Arial" w:eastAsia="Times New Roman" w:hAnsi="Arial" w:cs="Arial"/>
        </w:rPr>
        <w:tab/>
      </w:r>
      <w:r w:rsidR="00954355">
        <w:rPr>
          <w:rFonts w:ascii="Arial" w:eastAsia="Times New Roman" w:hAnsi="Arial" w:cs="Arial"/>
        </w:rPr>
        <w:t>Operator’s</w:t>
      </w:r>
      <w:r w:rsidR="00992E31" w:rsidRPr="00CF313E">
        <w:rPr>
          <w:rFonts w:ascii="Arial" w:eastAsia="Times New Roman" w:hAnsi="Arial" w:cs="Arial"/>
        </w:rPr>
        <w:t xml:space="preserve"> procedures are to be in place </w:t>
      </w:r>
      <w:r w:rsidR="00954355">
        <w:rPr>
          <w:rFonts w:ascii="Arial" w:eastAsia="Times New Roman" w:hAnsi="Arial" w:cs="Arial"/>
        </w:rPr>
        <w:t xml:space="preserve">and include limiting operating </w:t>
      </w:r>
      <w:r w:rsidR="00992E31" w:rsidRPr="00CF313E">
        <w:rPr>
          <w:rFonts w:ascii="Arial" w:eastAsia="Times New Roman" w:hAnsi="Arial" w:cs="Arial"/>
        </w:rPr>
        <w:t>conditions</w:t>
      </w:r>
      <w:r w:rsidR="00954355">
        <w:rPr>
          <w:rFonts w:ascii="Arial" w:eastAsia="Times New Roman" w:hAnsi="Arial" w:cs="Arial"/>
        </w:rPr>
        <w:t xml:space="preserve"> (such as maximum wind force or distance of passage, or hours of use) </w:t>
      </w:r>
      <w:r w:rsidR="00992E31" w:rsidRPr="00CF313E">
        <w:rPr>
          <w:rFonts w:ascii="Arial" w:eastAsia="Times New Roman" w:hAnsi="Arial" w:cs="Arial"/>
        </w:rPr>
        <w:t xml:space="preserve">that are to be observed during </w:t>
      </w:r>
      <w:r w:rsidR="00954355">
        <w:rPr>
          <w:rFonts w:ascii="Arial" w:eastAsia="Times New Roman" w:hAnsi="Arial" w:cs="Arial"/>
        </w:rPr>
        <w:t>use as an Intended Pleasure Vessel in Temporary Commercial Use</w:t>
      </w:r>
      <w:r w:rsidR="00992E31" w:rsidRPr="00CF313E">
        <w:rPr>
          <w:rFonts w:ascii="Arial" w:eastAsia="Times New Roman" w:hAnsi="Arial" w:cs="Arial"/>
        </w:rPr>
        <w:t xml:space="preserve"> a</w:t>
      </w:r>
      <w:r w:rsidR="00954355">
        <w:rPr>
          <w:rFonts w:ascii="Arial" w:eastAsia="Times New Roman" w:hAnsi="Arial" w:cs="Arial"/>
        </w:rPr>
        <w:t>t S</w:t>
      </w:r>
      <w:r w:rsidR="00992E31" w:rsidRPr="00CF313E">
        <w:rPr>
          <w:rFonts w:ascii="Arial" w:eastAsia="Times New Roman" w:hAnsi="Arial" w:cs="Arial"/>
        </w:rPr>
        <w:t xml:space="preserve">ea.  At any stage of the passage due regard is to be given to official weather forecasts to ensure that there is a reasonable prospect of the voyage being completed in </w:t>
      </w:r>
      <w:r w:rsidR="002A0098" w:rsidRPr="00CF313E">
        <w:rPr>
          <w:rFonts w:ascii="Arial" w:eastAsia="Times New Roman" w:hAnsi="Arial" w:cs="Arial"/>
        </w:rPr>
        <w:t>favorable</w:t>
      </w:r>
      <w:r w:rsidR="00992E31" w:rsidRPr="00CF313E">
        <w:rPr>
          <w:rFonts w:ascii="Arial" w:eastAsia="Times New Roman" w:hAnsi="Arial" w:cs="Arial"/>
        </w:rPr>
        <w:t xml:space="preserve"> weather, which is defined as fine, clear settled weather with a sea state such as to cause only moderate rolling and / or pitching. </w:t>
      </w:r>
    </w:p>
    <w:p w14:paraId="6615AEBE" w14:textId="77777777" w:rsidR="00992E31" w:rsidRPr="00CF313E" w:rsidRDefault="00992E31" w:rsidP="00992E31">
      <w:pPr>
        <w:spacing w:after="0" w:line="240" w:lineRule="auto"/>
        <w:ind w:left="720" w:hanging="720"/>
        <w:jc w:val="both"/>
        <w:rPr>
          <w:rFonts w:ascii="Arial" w:eastAsia="Times New Roman" w:hAnsi="Arial" w:cs="Arial"/>
        </w:rPr>
      </w:pPr>
    </w:p>
    <w:p w14:paraId="68DD9DFD" w14:textId="560A102D" w:rsidR="00992E31" w:rsidRPr="00CF313E" w:rsidRDefault="00D579E6" w:rsidP="00992E31">
      <w:pPr>
        <w:spacing w:after="0" w:line="240" w:lineRule="auto"/>
        <w:ind w:left="720" w:hanging="720"/>
        <w:jc w:val="both"/>
        <w:rPr>
          <w:rFonts w:ascii="Arial" w:eastAsia="Times New Roman" w:hAnsi="Arial" w:cs="Arial"/>
        </w:rPr>
      </w:pPr>
      <w:r w:rsidRPr="00CF313E">
        <w:rPr>
          <w:rFonts w:ascii="Arial" w:eastAsia="Times New Roman" w:hAnsi="Arial" w:cs="Arial"/>
        </w:rPr>
        <w:t>6.</w:t>
      </w:r>
      <w:r w:rsidR="00CF313E">
        <w:rPr>
          <w:rFonts w:ascii="Arial" w:eastAsia="Times New Roman" w:hAnsi="Arial" w:cs="Arial"/>
        </w:rPr>
        <w:t>6</w:t>
      </w:r>
      <w:r w:rsidR="00992E31" w:rsidRPr="00CF313E">
        <w:rPr>
          <w:rFonts w:ascii="Arial" w:eastAsia="Times New Roman" w:hAnsi="Arial" w:cs="Arial"/>
        </w:rPr>
        <w:tab/>
      </w:r>
      <w:r w:rsidRPr="00CF313E">
        <w:rPr>
          <w:rFonts w:ascii="Arial" w:eastAsia="Times New Roman" w:hAnsi="Arial" w:cs="Arial"/>
        </w:rPr>
        <w:t>A</w:t>
      </w:r>
      <w:r w:rsidR="00992E31" w:rsidRPr="00CF313E">
        <w:rPr>
          <w:rFonts w:ascii="Arial" w:eastAsia="Times New Roman" w:hAnsi="Arial" w:cs="Arial"/>
        </w:rPr>
        <w:t xml:space="preserve">ll equipment unnecessary for the voyage is removed and any loose gear is adequately secured. The vessel shall not be used for the transport of cargo including marketing material or stand hardware intended for </w:t>
      </w:r>
      <w:r w:rsidR="002A0098">
        <w:rPr>
          <w:rFonts w:ascii="Arial" w:eastAsia="Times New Roman" w:hAnsi="Arial" w:cs="Arial"/>
        </w:rPr>
        <w:t>exhibitions</w:t>
      </w:r>
      <w:r w:rsidR="00992E31" w:rsidRPr="00CF313E">
        <w:rPr>
          <w:rFonts w:ascii="Arial" w:eastAsia="Times New Roman" w:hAnsi="Arial" w:cs="Arial"/>
        </w:rPr>
        <w:t>, for example.</w:t>
      </w:r>
    </w:p>
    <w:p w14:paraId="1902F37D" w14:textId="77777777" w:rsidR="00992E31" w:rsidRPr="00CF313E" w:rsidRDefault="00992E31" w:rsidP="00992E31">
      <w:pPr>
        <w:spacing w:after="0" w:line="240" w:lineRule="auto"/>
        <w:ind w:left="720" w:hanging="720"/>
        <w:jc w:val="both"/>
        <w:rPr>
          <w:rFonts w:ascii="Arial" w:eastAsia="Times New Roman" w:hAnsi="Arial" w:cs="Arial"/>
        </w:rPr>
      </w:pPr>
    </w:p>
    <w:p w14:paraId="2143D090" w14:textId="37064438" w:rsidR="00992E31" w:rsidRPr="00CF313E" w:rsidRDefault="00D579E6" w:rsidP="00992E31">
      <w:pPr>
        <w:spacing w:after="0" w:line="240" w:lineRule="auto"/>
        <w:ind w:left="720" w:hanging="720"/>
        <w:jc w:val="both"/>
        <w:rPr>
          <w:rFonts w:ascii="Arial" w:eastAsia="Times New Roman" w:hAnsi="Arial" w:cs="Arial"/>
        </w:rPr>
      </w:pPr>
      <w:r w:rsidRPr="00CF313E">
        <w:rPr>
          <w:rFonts w:ascii="Arial" w:eastAsia="Times New Roman" w:hAnsi="Arial" w:cs="Arial"/>
        </w:rPr>
        <w:t>6.</w:t>
      </w:r>
      <w:r w:rsidR="00CF313E">
        <w:rPr>
          <w:rFonts w:ascii="Arial" w:eastAsia="Times New Roman" w:hAnsi="Arial" w:cs="Arial"/>
        </w:rPr>
        <w:t>7</w:t>
      </w:r>
      <w:r w:rsidR="00992E31" w:rsidRPr="00CF313E">
        <w:rPr>
          <w:rFonts w:ascii="Arial" w:eastAsia="Times New Roman" w:hAnsi="Arial" w:cs="Arial"/>
        </w:rPr>
        <w:tab/>
      </w:r>
      <w:r w:rsidRPr="00CF313E">
        <w:rPr>
          <w:rFonts w:ascii="Arial" w:eastAsia="Times New Roman" w:hAnsi="Arial" w:cs="Arial"/>
        </w:rPr>
        <w:t>T</w:t>
      </w:r>
      <w:r w:rsidR="00992E31" w:rsidRPr="00CF313E">
        <w:rPr>
          <w:rFonts w:ascii="Arial" w:eastAsia="Times New Roman" w:hAnsi="Arial" w:cs="Arial"/>
        </w:rPr>
        <w:t xml:space="preserve">he vessel is </w:t>
      </w:r>
      <w:r w:rsidR="00B24E36">
        <w:rPr>
          <w:rFonts w:ascii="Arial" w:eastAsia="Times New Roman" w:hAnsi="Arial" w:cs="Arial"/>
        </w:rPr>
        <w:t xml:space="preserve">to be </w:t>
      </w:r>
      <w:r w:rsidR="00992E31" w:rsidRPr="00CF313E">
        <w:rPr>
          <w:rFonts w:ascii="Arial" w:eastAsia="Times New Roman" w:hAnsi="Arial" w:cs="Arial"/>
        </w:rPr>
        <w:t xml:space="preserve">manned in accordance with paragraph </w:t>
      </w:r>
      <w:r w:rsidR="003C164E">
        <w:rPr>
          <w:rFonts w:ascii="Arial" w:eastAsia="Times New Roman" w:hAnsi="Arial" w:cs="Arial"/>
        </w:rPr>
        <w:t>6.30 o</w:t>
      </w:r>
      <w:r w:rsidR="00992E31" w:rsidRPr="00CF313E">
        <w:rPr>
          <w:rFonts w:ascii="Arial" w:eastAsia="Times New Roman" w:hAnsi="Arial" w:cs="Arial"/>
        </w:rPr>
        <w:t xml:space="preserve">f </w:t>
      </w:r>
      <w:r w:rsidR="003C164E">
        <w:rPr>
          <w:rFonts w:ascii="Arial" w:eastAsia="Times New Roman" w:hAnsi="Arial" w:cs="Arial"/>
        </w:rPr>
        <w:t>Part 1 of this Code of Practice.</w:t>
      </w:r>
    </w:p>
    <w:p w14:paraId="41A4E919" w14:textId="77777777" w:rsidR="00992E31" w:rsidRPr="00CF313E" w:rsidRDefault="00992E31" w:rsidP="00992E31">
      <w:pPr>
        <w:spacing w:after="0" w:line="240" w:lineRule="auto"/>
        <w:ind w:left="720" w:hanging="720"/>
        <w:jc w:val="both"/>
        <w:rPr>
          <w:rFonts w:ascii="Arial" w:eastAsia="Times New Roman" w:hAnsi="Arial" w:cs="Arial"/>
        </w:rPr>
      </w:pPr>
    </w:p>
    <w:p w14:paraId="6E8F342E" w14:textId="385D72FC" w:rsidR="00992E31" w:rsidRPr="00CF313E" w:rsidRDefault="00D579E6" w:rsidP="00992E31">
      <w:pPr>
        <w:spacing w:after="0" w:line="240" w:lineRule="auto"/>
        <w:ind w:left="720" w:hanging="720"/>
        <w:jc w:val="both"/>
        <w:rPr>
          <w:rFonts w:ascii="Arial" w:eastAsia="Times New Roman" w:hAnsi="Arial" w:cs="Arial"/>
        </w:rPr>
      </w:pPr>
      <w:r w:rsidRPr="00FA7C8B">
        <w:rPr>
          <w:rFonts w:ascii="Arial" w:eastAsia="Times New Roman" w:hAnsi="Arial" w:cs="Arial"/>
        </w:rPr>
        <w:t>6.</w:t>
      </w:r>
      <w:r w:rsidR="00CF313E" w:rsidRPr="00FA7C8B">
        <w:rPr>
          <w:rFonts w:ascii="Arial" w:eastAsia="Times New Roman" w:hAnsi="Arial" w:cs="Arial"/>
        </w:rPr>
        <w:t>8</w:t>
      </w:r>
      <w:r w:rsidR="00992E31" w:rsidRPr="00FA7C8B">
        <w:rPr>
          <w:rFonts w:ascii="Arial" w:eastAsia="Times New Roman" w:hAnsi="Arial" w:cs="Arial"/>
        </w:rPr>
        <w:tab/>
        <w:t xml:space="preserve">Persons on board </w:t>
      </w:r>
      <w:r w:rsidR="00011DD8" w:rsidRPr="00FA7C8B">
        <w:rPr>
          <w:rFonts w:ascii="Arial" w:eastAsia="Times New Roman" w:hAnsi="Arial" w:cs="Arial"/>
        </w:rPr>
        <w:t>are to</w:t>
      </w:r>
      <w:r w:rsidR="00992E31" w:rsidRPr="00FA7C8B">
        <w:rPr>
          <w:rFonts w:ascii="Arial" w:eastAsia="Times New Roman" w:hAnsi="Arial" w:cs="Arial"/>
        </w:rPr>
        <w:t xml:space="preserve"> be limited to the crew for the vessel, manufacturer’s personnel, and/or those persons specifically required </w:t>
      </w:r>
      <w:proofErr w:type="gramStart"/>
      <w:r w:rsidR="00992E31" w:rsidRPr="00FA7C8B">
        <w:rPr>
          <w:rFonts w:ascii="Arial" w:eastAsia="Times New Roman" w:hAnsi="Arial" w:cs="Arial"/>
        </w:rPr>
        <w:t>for the purpose of</w:t>
      </w:r>
      <w:proofErr w:type="gramEnd"/>
      <w:r w:rsidR="00992E31" w:rsidRPr="00FA7C8B">
        <w:rPr>
          <w:rFonts w:ascii="Arial" w:eastAsia="Times New Roman" w:hAnsi="Arial" w:cs="Arial"/>
        </w:rPr>
        <w:t xml:space="preserve"> the voyage.  </w:t>
      </w:r>
      <w:r w:rsidR="004D0E9A" w:rsidRPr="00FA7C8B">
        <w:rPr>
          <w:rFonts w:ascii="Arial" w:eastAsia="Times New Roman" w:hAnsi="Arial" w:cs="Arial"/>
        </w:rPr>
        <w:t>The number of passengers included in this group must be limited to 12, and only where the Operator’s procedures are included within the Safety Management System.</w:t>
      </w:r>
    </w:p>
    <w:p w14:paraId="06D1A939" w14:textId="77777777" w:rsidR="00992E31" w:rsidRPr="00CF313E" w:rsidRDefault="00992E31" w:rsidP="00992E31">
      <w:pPr>
        <w:spacing w:after="0" w:line="240" w:lineRule="auto"/>
        <w:ind w:left="720" w:hanging="720"/>
        <w:jc w:val="both"/>
        <w:rPr>
          <w:rFonts w:ascii="Arial" w:eastAsia="Times New Roman" w:hAnsi="Arial" w:cs="Arial"/>
        </w:rPr>
      </w:pPr>
    </w:p>
    <w:p w14:paraId="3455A163" w14:textId="5FA44D9B" w:rsidR="00992E31" w:rsidRPr="00CF313E" w:rsidRDefault="00D579E6" w:rsidP="00992E31">
      <w:pPr>
        <w:spacing w:after="0" w:line="240" w:lineRule="auto"/>
        <w:ind w:left="720" w:hanging="720"/>
        <w:jc w:val="both"/>
        <w:rPr>
          <w:rFonts w:ascii="Arial" w:eastAsia="Times New Roman" w:hAnsi="Arial" w:cs="Arial"/>
        </w:rPr>
      </w:pPr>
      <w:r w:rsidRPr="00CF313E">
        <w:rPr>
          <w:rFonts w:ascii="Arial" w:eastAsia="Times New Roman" w:hAnsi="Arial" w:cs="Arial"/>
        </w:rPr>
        <w:t>6.</w:t>
      </w:r>
      <w:r w:rsidR="00CF313E">
        <w:rPr>
          <w:rFonts w:ascii="Arial" w:eastAsia="Times New Roman" w:hAnsi="Arial" w:cs="Arial"/>
        </w:rPr>
        <w:t>9</w:t>
      </w:r>
      <w:r w:rsidR="00992E31" w:rsidRPr="00CF313E">
        <w:rPr>
          <w:rFonts w:ascii="Arial" w:eastAsia="Times New Roman" w:hAnsi="Arial" w:cs="Arial"/>
        </w:rPr>
        <w:tab/>
        <w:t xml:space="preserve">The maximum number of such persons </w:t>
      </w:r>
      <w:r w:rsidR="00011DD8">
        <w:rPr>
          <w:rFonts w:ascii="Arial" w:eastAsia="Times New Roman" w:hAnsi="Arial" w:cs="Arial"/>
        </w:rPr>
        <w:t>are to</w:t>
      </w:r>
      <w:r w:rsidR="00992E31" w:rsidRPr="00CF313E">
        <w:rPr>
          <w:rFonts w:ascii="Arial" w:eastAsia="Times New Roman" w:hAnsi="Arial" w:cs="Arial"/>
        </w:rPr>
        <w:t xml:space="preserve"> be limited in accordance with an assessment made by the </w:t>
      </w:r>
      <w:r w:rsidR="00954355">
        <w:rPr>
          <w:rFonts w:ascii="Arial" w:eastAsia="Times New Roman" w:hAnsi="Arial" w:cs="Arial"/>
        </w:rPr>
        <w:t>Operator</w:t>
      </w:r>
      <w:r w:rsidR="00992E31" w:rsidRPr="00CF313E">
        <w:rPr>
          <w:rFonts w:ascii="Arial" w:eastAsia="Times New Roman" w:hAnsi="Arial" w:cs="Arial"/>
        </w:rPr>
        <w:t xml:space="preserve"> based on the size of the vessel undergoing trials and the remit of each trial, in accordance with the Safety Management System. The maximum number of persons on</w:t>
      </w:r>
      <w:r w:rsidR="00011DD8">
        <w:rPr>
          <w:rFonts w:ascii="Arial" w:eastAsia="Times New Roman" w:hAnsi="Arial" w:cs="Arial"/>
        </w:rPr>
        <w:t xml:space="preserve"> </w:t>
      </w:r>
      <w:r w:rsidR="00992E31" w:rsidRPr="00CF313E">
        <w:rPr>
          <w:rFonts w:ascii="Arial" w:eastAsia="Times New Roman" w:hAnsi="Arial" w:cs="Arial"/>
        </w:rPr>
        <w:t xml:space="preserve">board </w:t>
      </w:r>
      <w:r w:rsidR="00011DD8">
        <w:rPr>
          <w:rFonts w:ascii="Arial" w:eastAsia="Times New Roman" w:hAnsi="Arial" w:cs="Arial"/>
        </w:rPr>
        <w:t>must</w:t>
      </w:r>
      <w:r w:rsidR="00992E31" w:rsidRPr="00CF313E">
        <w:rPr>
          <w:rFonts w:ascii="Arial" w:eastAsia="Times New Roman" w:hAnsi="Arial" w:cs="Arial"/>
        </w:rPr>
        <w:t xml:space="preserve"> not exceed 15.</w:t>
      </w:r>
    </w:p>
    <w:p w14:paraId="541D16D9" w14:textId="77777777" w:rsidR="00992E31" w:rsidRPr="00CF313E" w:rsidRDefault="00992E31" w:rsidP="00992E31">
      <w:pPr>
        <w:spacing w:after="0" w:line="240" w:lineRule="auto"/>
        <w:ind w:left="720" w:hanging="720"/>
        <w:jc w:val="both"/>
        <w:rPr>
          <w:rFonts w:ascii="Arial" w:eastAsia="Times New Roman" w:hAnsi="Arial" w:cs="Arial"/>
        </w:rPr>
      </w:pPr>
    </w:p>
    <w:p w14:paraId="7B027266" w14:textId="0865D0C5" w:rsidR="00992E31" w:rsidRPr="00CF313E" w:rsidRDefault="00D579E6" w:rsidP="00992E31">
      <w:pPr>
        <w:spacing w:after="0" w:line="240" w:lineRule="auto"/>
        <w:ind w:left="720" w:hanging="720"/>
        <w:jc w:val="both"/>
        <w:rPr>
          <w:rFonts w:ascii="Arial" w:eastAsia="Times New Roman" w:hAnsi="Arial" w:cs="Arial"/>
        </w:rPr>
      </w:pPr>
      <w:r w:rsidRPr="00CF313E">
        <w:rPr>
          <w:rFonts w:ascii="Arial" w:eastAsia="Times New Roman" w:hAnsi="Arial" w:cs="Arial"/>
        </w:rPr>
        <w:t>6.</w:t>
      </w:r>
      <w:r w:rsidR="00CF313E">
        <w:rPr>
          <w:rFonts w:ascii="Arial" w:eastAsia="Times New Roman" w:hAnsi="Arial" w:cs="Arial"/>
        </w:rPr>
        <w:t>10</w:t>
      </w:r>
      <w:r w:rsidR="00992E31" w:rsidRPr="00CF313E">
        <w:rPr>
          <w:rFonts w:ascii="Arial" w:eastAsia="Times New Roman" w:hAnsi="Arial" w:cs="Arial"/>
        </w:rPr>
        <w:tab/>
      </w:r>
      <w:r w:rsidR="003C164E">
        <w:rPr>
          <w:rFonts w:ascii="Arial" w:eastAsia="Times New Roman" w:hAnsi="Arial" w:cs="Arial"/>
        </w:rPr>
        <w:t>A</w:t>
      </w:r>
      <w:r w:rsidR="00992E31" w:rsidRPr="00CF313E">
        <w:rPr>
          <w:rFonts w:ascii="Arial" w:eastAsia="Times New Roman" w:hAnsi="Arial" w:cs="Arial"/>
        </w:rPr>
        <w:t>ll persons on</w:t>
      </w:r>
      <w:r w:rsidR="00AB2E9D">
        <w:rPr>
          <w:rFonts w:ascii="Arial" w:eastAsia="Times New Roman" w:hAnsi="Arial" w:cs="Arial"/>
        </w:rPr>
        <w:t xml:space="preserve"> </w:t>
      </w:r>
      <w:r w:rsidR="00992E31" w:rsidRPr="00CF313E">
        <w:rPr>
          <w:rFonts w:ascii="Arial" w:eastAsia="Times New Roman" w:hAnsi="Arial" w:cs="Arial"/>
        </w:rPr>
        <w:t xml:space="preserve">board are </w:t>
      </w:r>
      <w:r w:rsidR="003C164E">
        <w:rPr>
          <w:rFonts w:ascii="Arial" w:eastAsia="Times New Roman" w:hAnsi="Arial" w:cs="Arial"/>
        </w:rPr>
        <w:t xml:space="preserve">to be </w:t>
      </w:r>
      <w:r w:rsidR="00992E31" w:rsidRPr="00CF313E">
        <w:rPr>
          <w:rFonts w:ascii="Arial" w:eastAsia="Times New Roman" w:hAnsi="Arial" w:cs="Arial"/>
        </w:rPr>
        <w:t>briefed and drilled in emergency procedures before departure.</w:t>
      </w:r>
    </w:p>
    <w:p w14:paraId="27EB9EA7" w14:textId="77777777" w:rsidR="00992E31" w:rsidRPr="00CF313E" w:rsidRDefault="00992E31" w:rsidP="00992E31">
      <w:pPr>
        <w:spacing w:after="0" w:line="240" w:lineRule="auto"/>
        <w:ind w:left="720" w:hanging="720"/>
        <w:jc w:val="both"/>
        <w:rPr>
          <w:rFonts w:ascii="Arial" w:eastAsia="Times New Roman" w:hAnsi="Arial" w:cs="Arial"/>
        </w:rPr>
      </w:pPr>
    </w:p>
    <w:p w14:paraId="15324037" w14:textId="4CFA4E0C" w:rsidR="00992E31" w:rsidRPr="00CF313E" w:rsidRDefault="00D579E6" w:rsidP="00992E31">
      <w:pPr>
        <w:spacing w:after="0" w:line="240" w:lineRule="auto"/>
        <w:ind w:left="720" w:hanging="720"/>
        <w:jc w:val="both"/>
        <w:rPr>
          <w:rFonts w:ascii="Arial" w:eastAsia="Times New Roman" w:hAnsi="Arial" w:cs="Arial"/>
        </w:rPr>
      </w:pPr>
      <w:r w:rsidRPr="00CF313E">
        <w:rPr>
          <w:rFonts w:ascii="Arial" w:eastAsia="Times New Roman" w:hAnsi="Arial" w:cs="Arial"/>
        </w:rPr>
        <w:t>6.</w:t>
      </w:r>
      <w:r w:rsidR="00992E31" w:rsidRPr="00CF313E">
        <w:rPr>
          <w:rFonts w:ascii="Arial" w:eastAsia="Times New Roman" w:hAnsi="Arial" w:cs="Arial"/>
        </w:rPr>
        <w:t>1</w:t>
      </w:r>
      <w:r w:rsidR="00CF313E">
        <w:rPr>
          <w:rFonts w:ascii="Arial" w:eastAsia="Times New Roman" w:hAnsi="Arial" w:cs="Arial"/>
        </w:rPr>
        <w:t>1</w:t>
      </w:r>
      <w:r w:rsidR="00992E31" w:rsidRPr="00CF313E">
        <w:rPr>
          <w:rFonts w:ascii="Arial" w:eastAsia="Times New Roman" w:hAnsi="Arial" w:cs="Arial"/>
        </w:rPr>
        <w:tab/>
      </w:r>
      <w:r w:rsidR="003C164E">
        <w:rPr>
          <w:rFonts w:ascii="Arial" w:eastAsia="Times New Roman" w:hAnsi="Arial" w:cs="Arial"/>
        </w:rPr>
        <w:t>A</w:t>
      </w:r>
      <w:r w:rsidR="00992E31" w:rsidRPr="00CF313E">
        <w:rPr>
          <w:rFonts w:ascii="Arial" w:eastAsia="Times New Roman" w:hAnsi="Arial" w:cs="Arial"/>
        </w:rPr>
        <w:t>ll fire safety appliances are</w:t>
      </w:r>
      <w:r w:rsidR="003C164E">
        <w:rPr>
          <w:rFonts w:ascii="Arial" w:eastAsia="Times New Roman" w:hAnsi="Arial" w:cs="Arial"/>
        </w:rPr>
        <w:t xml:space="preserve"> to be</w:t>
      </w:r>
      <w:r w:rsidR="00992E31" w:rsidRPr="00CF313E">
        <w:rPr>
          <w:rFonts w:ascii="Arial" w:eastAsia="Times New Roman" w:hAnsi="Arial" w:cs="Arial"/>
        </w:rPr>
        <w:t xml:space="preserve"> provided (fitted or carried for the voyage only) and fully operational in accordance with MGN280 or </w:t>
      </w:r>
      <w:r w:rsidR="00374001">
        <w:rPr>
          <w:rFonts w:ascii="Arial" w:eastAsia="Times New Roman" w:hAnsi="Arial" w:cs="Arial"/>
        </w:rPr>
        <w:t>Large Commercial Yacht Code</w:t>
      </w:r>
      <w:r w:rsidR="00992E31" w:rsidRPr="00CF313E">
        <w:rPr>
          <w:rFonts w:ascii="Arial" w:eastAsia="Times New Roman" w:hAnsi="Arial" w:cs="Arial"/>
        </w:rPr>
        <w:t xml:space="preserve"> (as appropriate</w:t>
      </w:r>
      <w:r w:rsidR="003C164E">
        <w:rPr>
          <w:rFonts w:ascii="Arial" w:eastAsia="Times New Roman" w:hAnsi="Arial" w:cs="Arial"/>
        </w:rPr>
        <w:t xml:space="preserve"> to the size of the vessel</w:t>
      </w:r>
      <w:r w:rsidR="00992E31" w:rsidRPr="00CF313E">
        <w:rPr>
          <w:rFonts w:ascii="Arial" w:eastAsia="Times New Roman" w:hAnsi="Arial" w:cs="Arial"/>
        </w:rPr>
        <w:t xml:space="preserve">) and as defined within the Safety Management System. </w:t>
      </w:r>
    </w:p>
    <w:p w14:paraId="43D645C3" w14:textId="77777777" w:rsidR="00992E31" w:rsidRPr="00CF313E" w:rsidRDefault="00992E31" w:rsidP="00992E31">
      <w:pPr>
        <w:spacing w:after="0" w:line="240" w:lineRule="auto"/>
        <w:ind w:left="720" w:hanging="720"/>
        <w:jc w:val="both"/>
        <w:rPr>
          <w:rFonts w:ascii="Arial" w:eastAsia="Times New Roman" w:hAnsi="Arial" w:cs="Arial"/>
        </w:rPr>
      </w:pPr>
    </w:p>
    <w:p w14:paraId="0E3F2422" w14:textId="611F072E" w:rsidR="00992E31" w:rsidRPr="00CF313E" w:rsidRDefault="00D579E6" w:rsidP="00992E31">
      <w:pPr>
        <w:spacing w:after="0" w:line="240" w:lineRule="auto"/>
        <w:ind w:left="720" w:hanging="720"/>
        <w:jc w:val="both"/>
        <w:rPr>
          <w:rFonts w:ascii="Arial" w:eastAsia="Times New Roman" w:hAnsi="Arial" w:cs="Arial"/>
        </w:rPr>
      </w:pPr>
      <w:r w:rsidRPr="00CF313E">
        <w:rPr>
          <w:rFonts w:ascii="Arial" w:eastAsia="Times New Roman" w:hAnsi="Arial" w:cs="Arial"/>
        </w:rPr>
        <w:lastRenderedPageBreak/>
        <w:t>6.</w:t>
      </w:r>
      <w:r w:rsidR="00992E31" w:rsidRPr="00CF313E">
        <w:rPr>
          <w:rFonts w:ascii="Arial" w:eastAsia="Times New Roman" w:hAnsi="Arial" w:cs="Arial"/>
        </w:rPr>
        <w:t>1</w:t>
      </w:r>
      <w:r w:rsidR="00CF313E">
        <w:rPr>
          <w:rFonts w:ascii="Arial" w:eastAsia="Times New Roman" w:hAnsi="Arial" w:cs="Arial"/>
        </w:rPr>
        <w:t>2</w:t>
      </w:r>
      <w:r w:rsidR="00992E31" w:rsidRPr="00CF313E">
        <w:rPr>
          <w:rFonts w:ascii="Arial" w:eastAsia="Times New Roman" w:hAnsi="Arial" w:cs="Arial"/>
        </w:rPr>
        <w:tab/>
      </w:r>
      <w:r w:rsidR="003C164E">
        <w:rPr>
          <w:rFonts w:ascii="Arial" w:eastAsia="Times New Roman" w:hAnsi="Arial" w:cs="Arial"/>
        </w:rPr>
        <w:t>S</w:t>
      </w:r>
      <w:r w:rsidR="00992E31" w:rsidRPr="00CF313E">
        <w:rPr>
          <w:rFonts w:ascii="Arial" w:eastAsia="Times New Roman" w:hAnsi="Arial" w:cs="Arial"/>
        </w:rPr>
        <w:t xml:space="preserve">uitable “Fire and Abandon Ship” and “Man Overboard” drills are </w:t>
      </w:r>
      <w:r w:rsidR="003C164E">
        <w:rPr>
          <w:rFonts w:ascii="Arial" w:eastAsia="Times New Roman" w:hAnsi="Arial" w:cs="Arial"/>
        </w:rPr>
        <w:t xml:space="preserve">to be </w:t>
      </w:r>
      <w:r w:rsidR="00992E31" w:rsidRPr="00CF313E">
        <w:rPr>
          <w:rFonts w:ascii="Arial" w:eastAsia="Times New Roman" w:hAnsi="Arial" w:cs="Arial"/>
        </w:rPr>
        <w:t xml:space="preserve">carried out with </w:t>
      </w:r>
      <w:r w:rsidR="00954355">
        <w:rPr>
          <w:rFonts w:ascii="Arial" w:eastAsia="Times New Roman" w:hAnsi="Arial" w:cs="Arial"/>
        </w:rPr>
        <w:t>Operator</w:t>
      </w:r>
      <w:r w:rsidR="00992E31" w:rsidRPr="00CF313E">
        <w:rPr>
          <w:rFonts w:ascii="Arial" w:eastAsia="Times New Roman" w:hAnsi="Arial" w:cs="Arial"/>
        </w:rPr>
        <w:t xml:space="preserve"> staff and vessel crew on a regular basis.</w:t>
      </w:r>
    </w:p>
    <w:p w14:paraId="2759DB1C" w14:textId="77777777" w:rsidR="00992E31" w:rsidRPr="00CF313E" w:rsidRDefault="00992E31" w:rsidP="00992E31">
      <w:pPr>
        <w:spacing w:after="0" w:line="240" w:lineRule="auto"/>
        <w:ind w:left="720" w:hanging="720"/>
        <w:jc w:val="both"/>
        <w:rPr>
          <w:rFonts w:ascii="Arial" w:eastAsia="Times New Roman" w:hAnsi="Arial" w:cs="Arial"/>
        </w:rPr>
      </w:pPr>
    </w:p>
    <w:p w14:paraId="3D3781D6" w14:textId="41A057CD" w:rsidR="00992E31" w:rsidRPr="00CF313E" w:rsidRDefault="00D579E6" w:rsidP="00992E31">
      <w:pPr>
        <w:spacing w:after="0" w:line="240" w:lineRule="auto"/>
        <w:ind w:left="720" w:hanging="720"/>
        <w:jc w:val="both"/>
        <w:rPr>
          <w:rFonts w:ascii="Arial" w:eastAsia="Times New Roman" w:hAnsi="Arial" w:cs="Arial"/>
        </w:rPr>
      </w:pPr>
      <w:r w:rsidRPr="00CF313E">
        <w:rPr>
          <w:rFonts w:ascii="Arial" w:eastAsia="Times New Roman" w:hAnsi="Arial" w:cs="Arial"/>
        </w:rPr>
        <w:t>6.1</w:t>
      </w:r>
      <w:r w:rsidR="00CF313E">
        <w:rPr>
          <w:rFonts w:ascii="Arial" w:eastAsia="Times New Roman" w:hAnsi="Arial" w:cs="Arial"/>
        </w:rPr>
        <w:t>3</w:t>
      </w:r>
      <w:r w:rsidR="00992E31" w:rsidRPr="00CF313E">
        <w:rPr>
          <w:rFonts w:ascii="Arial" w:eastAsia="Times New Roman" w:hAnsi="Arial" w:cs="Arial"/>
        </w:rPr>
        <w:tab/>
      </w:r>
      <w:r w:rsidR="003C164E">
        <w:rPr>
          <w:rFonts w:ascii="Arial" w:eastAsia="Times New Roman" w:hAnsi="Arial" w:cs="Arial"/>
        </w:rPr>
        <w:t>R</w:t>
      </w:r>
      <w:r w:rsidR="00992E31" w:rsidRPr="00CF313E">
        <w:rPr>
          <w:rFonts w:ascii="Arial" w:eastAsia="Times New Roman" w:hAnsi="Arial" w:cs="Arial"/>
        </w:rPr>
        <w:t xml:space="preserve">adio communications equipment is </w:t>
      </w:r>
      <w:r w:rsidR="003C164E">
        <w:rPr>
          <w:rFonts w:ascii="Arial" w:eastAsia="Times New Roman" w:hAnsi="Arial" w:cs="Arial"/>
        </w:rPr>
        <w:t xml:space="preserve">to be </w:t>
      </w:r>
      <w:r w:rsidR="00992E31" w:rsidRPr="00CF313E">
        <w:rPr>
          <w:rFonts w:ascii="Arial" w:eastAsia="Times New Roman" w:hAnsi="Arial" w:cs="Arial"/>
        </w:rPr>
        <w:t xml:space="preserve">provided in accordance with MGN280 or </w:t>
      </w:r>
      <w:r w:rsidR="00374001">
        <w:rPr>
          <w:rFonts w:ascii="Arial" w:eastAsia="Times New Roman" w:hAnsi="Arial" w:cs="Arial"/>
        </w:rPr>
        <w:t xml:space="preserve">Large Commercial Yacht Code </w:t>
      </w:r>
      <w:r w:rsidR="00992E31" w:rsidRPr="00CF313E">
        <w:rPr>
          <w:rFonts w:ascii="Arial" w:eastAsia="Times New Roman" w:hAnsi="Arial" w:cs="Arial"/>
        </w:rPr>
        <w:t>and as defined within the Safety Management System.</w:t>
      </w:r>
    </w:p>
    <w:p w14:paraId="157CBF38" w14:textId="77777777" w:rsidR="00992E31" w:rsidRPr="00CF313E" w:rsidRDefault="00992E31" w:rsidP="00992E31">
      <w:pPr>
        <w:spacing w:after="0" w:line="240" w:lineRule="auto"/>
        <w:ind w:left="720" w:hanging="720"/>
        <w:jc w:val="both"/>
        <w:rPr>
          <w:rFonts w:ascii="Arial" w:eastAsia="Times New Roman" w:hAnsi="Arial" w:cs="Arial"/>
        </w:rPr>
      </w:pPr>
    </w:p>
    <w:p w14:paraId="6DC07DF7" w14:textId="2F8CB3EE" w:rsidR="00992E31" w:rsidRPr="00CF313E" w:rsidRDefault="00D579E6" w:rsidP="00992E31">
      <w:pPr>
        <w:spacing w:after="0" w:line="240" w:lineRule="auto"/>
        <w:ind w:left="720" w:hanging="720"/>
        <w:jc w:val="both"/>
        <w:rPr>
          <w:rFonts w:ascii="Arial" w:eastAsia="Times New Roman" w:hAnsi="Arial" w:cs="Arial"/>
        </w:rPr>
      </w:pPr>
      <w:r w:rsidRPr="00CF313E">
        <w:rPr>
          <w:rFonts w:ascii="Arial" w:eastAsia="Times New Roman" w:hAnsi="Arial" w:cs="Arial"/>
        </w:rPr>
        <w:t>6.1</w:t>
      </w:r>
      <w:r w:rsidR="00CF313E">
        <w:rPr>
          <w:rFonts w:ascii="Arial" w:eastAsia="Times New Roman" w:hAnsi="Arial" w:cs="Arial"/>
        </w:rPr>
        <w:t>4</w:t>
      </w:r>
      <w:r w:rsidR="00992E31" w:rsidRPr="00CF313E">
        <w:rPr>
          <w:rFonts w:ascii="Arial" w:eastAsia="Times New Roman" w:hAnsi="Arial" w:cs="Arial"/>
        </w:rPr>
        <w:tab/>
      </w:r>
      <w:r w:rsidR="003C164E">
        <w:rPr>
          <w:rFonts w:ascii="Arial" w:eastAsia="Times New Roman" w:hAnsi="Arial" w:cs="Arial"/>
        </w:rPr>
        <w:t>A</w:t>
      </w:r>
      <w:r w:rsidR="00992E31" w:rsidRPr="00CF313E">
        <w:rPr>
          <w:rFonts w:ascii="Arial" w:eastAsia="Times New Roman" w:hAnsi="Arial" w:cs="Arial"/>
        </w:rPr>
        <w:t xml:space="preserve">n arrangement for towing the vessel is </w:t>
      </w:r>
      <w:r w:rsidR="003C164E">
        <w:rPr>
          <w:rFonts w:ascii="Arial" w:eastAsia="Times New Roman" w:hAnsi="Arial" w:cs="Arial"/>
        </w:rPr>
        <w:t xml:space="preserve">to be </w:t>
      </w:r>
      <w:r w:rsidR="00992E31" w:rsidRPr="00CF313E">
        <w:rPr>
          <w:rFonts w:ascii="Arial" w:eastAsia="Times New Roman" w:hAnsi="Arial" w:cs="Arial"/>
        </w:rPr>
        <w:t>provided for use in an emergency.</w:t>
      </w:r>
    </w:p>
    <w:p w14:paraId="0CAD5688" w14:textId="77777777" w:rsidR="00992E31" w:rsidRPr="00CF313E" w:rsidRDefault="00992E31" w:rsidP="00992E31">
      <w:pPr>
        <w:spacing w:after="0" w:line="240" w:lineRule="auto"/>
        <w:ind w:left="720" w:hanging="720"/>
        <w:jc w:val="both"/>
        <w:rPr>
          <w:rFonts w:ascii="Arial" w:eastAsia="Times New Roman" w:hAnsi="Arial" w:cs="Arial"/>
        </w:rPr>
      </w:pPr>
    </w:p>
    <w:p w14:paraId="70DD6529" w14:textId="670EC5CC" w:rsidR="00992E31" w:rsidRPr="00CF313E" w:rsidRDefault="00D579E6" w:rsidP="00992E31">
      <w:pPr>
        <w:spacing w:after="0" w:line="240" w:lineRule="auto"/>
        <w:ind w:left="720" w:hanging="720"/>
        <w:jc w:val="both"/>
        <w:rPr>
          <w:rFonts w:ascii="Arial" w:eastAsia="Times New Roman" w:hAnsi="Arial" w:cs="Arial"/>
        </w:rPr>
      </w:pPr>
      <w:r w:rsidRPr="00CF313E">
        <w:rPr>
          <w:rFonts w:ascii="Arial" w:eastAsia="Times New Roman" w:hAnsi="Arial" w:cs="Arial"/>
        </w:rPr>
        <w:t>6.1</w:t>
      </w:r>
      <w:r w:rsidR="00CF313E">
        <w:rPr>
          <w:rFonts w:ascii="Arial" w:eastAsia="Times New Roman" w:hAnsi="Arial" w:cs="Arial"/>
        </w:rPr>
        <w:t>5</w:t>
      </w:r>
      <w:r w:rsidR="00992E31" w:rsidRPr="00CF313E">
        <w:rPr>
          <w:rFonts w:ascii="Arial" w:eastAsia="Times New Roman" w:hAnsi="Arial" w:cs="Arial"/>
        </w:rPr>
        <w:tab/>
      </w:r>
      <w:r w:rsidR="003C164E">
        <w:rPr>
          <w:rFonts w:ascii="Arial" w:eastAsia="Times New Roman" w:hAnsi="Arial" w:cs="Arial"/>
        </w:rPr>
        <w:t>N</w:t>
      </w:r>
      <w:r w:rsidR="00992E31" w:rsidRPr="00CF313E">
        <w:rPr>
          <w:rFonts w:ascii="Arial" w:eastAsia="Times New Roman" w:hAnsi="Arial" w:cs="Arial"/>
        </w:rPr>
        <w:t>avigational equipment is</w:t>
      </w:r>
      <w:r w:rsidR="003C164E">
        <w:rPr>
          <w:rFonts w:ascii="Arial" w:eastAsia="Times New Roman" w:hAnsi="Arial" w:cs="Arial"/>
        </w:rPr>
        <w:t xml:space="preserve"> to be </w:t>
      </w:r>
      <w:r w:rsidR="00992E31" w:rsidRPr="00CF313E">
        <w:rPr>
          <w:rFonts w:ascii="Arial" w:eastAsia="Times New Roman" w:hAnsi="Arial" w:cs="Arial"/>
        </w:rPr>
        <w:t xml:space="preserve">fitted </w:t>
      </w:r>
      <w:r w:rsidR="003C164E">
        <w:rPr>
          <w:rFonts w:ascii="Arial" w:eastAsia="Times New Roman" w:hAnsi="Arial" w:cs="Arial"/>
        </w:rPr>
        <w:t>according to</w:t>
      </w:r>
      <w:r w:rsidR="00992E31" w:rsidRPr="00CF313E">
        <w:rPr>
          <w:rFonts w:ascii="Arial" w:eastAsia="Times New Roman" w:hAnsi="Arial" w:cs="Arial"/>
        </w:rPr>
        <w:t xml:space="preserve"> MGN280 or </w:t>
      </w:r>
      <w:r w:rsidR="00374001">
        <w:rPr>
          <w:rFonts w:ascii="Arial" w:eastAsia="Times New Roman" w:hAnsi="Arial" w:cs="Arial"/>
        </w:rPr>
        <w:t>Large Commercial Yacht Code</w:t>
      </w:r>
      <w:r w:rsidR="00992E31" w:rsidRPr="00CF313E">
        <w:rPr>
          <w:rFonts w:ascii="Arial" w:eastAsia="Times New Roman" w:hAnsi="Arial" w:cs="Arial"/>
        </w:rPr>
        <w:t xml:space="preserve"> </w:t>
      </w:r>
      <w:r w:rsidR="003C164E">
        <w:rPr>
          <w:rFonts w:ascii="Arial" w:eastAsia="Times New Roman" w:hAnsi="Arial" w:cs="Arial"/>
        </w:rPr>
        <w:t>standards (</w:t>
      </w:r>
      <w:r w:rsidR="00992E31" w:rsidRPr="00CF313E">
        <w:rPr>
          <w:rFonts w:ascii="Arial" w:eastAsia="Times New Roman" w:hAnsi="Arial" w:cs="Arial"/>
        </w:rPr>
        <w:t>as appropriate to the size of vessel</w:t>
      </w:r>
      <w:r w:rsidR="003C164E">
        <w:rPr>
          <w:rFonts w:ascii="Arial" w:eastAsia="Times New Roman" w:hAnsi="Arial" w:cs="Arial"/>
        </w:rPr>
        <w:t>)</w:t>
      </w:r>
      <w:r w:rsidR="00992E31" w:rsidRPr="00CF313E">
        <w:rPr>
          <w:rFonts w:ascii="Arial" w:eastAsia="Times New Roman" w:hAnsi="Arial" w:cs="Arial"/>
        </w:rPr>
        <w:t>, and as defined within the Safety Management System, or equivalent.</w:t>
      </w:r>
    </w:p>
    <w:p w14:paraId="787EDA37" w14:textId="77777777" w:rsidR="00992E31" w:rsidRPr="00CF313E" w:rsidRDefault="00992E31" w:rsidP="00992E31">
      <w:pPr>
        <w:spacing w:after="0" w:line="240" w:lineRule="auto"/>
        <w:ind w:left="720" w:hanging="720"/>
        <w:jc w:val="both"/>
        <w:rPr>
          <w:rFonts w:ascii="Arial" w:eastAsia="Times New Roman" w:hAnsi="Arial" w:cs="Arial"/>
        </w:rPr>
      </w:pPr>
    </w:p>
    <w:p w14:paraId="358667CB" w14:textId="0B7737B3" w:rsidR="00992E31" w:rsidRPr="00CF313E" w:rsidRDefault="00D579E6" w:rsidP="00992E31">
      <w:pPr>
        <w:spacing w:after="0" w:line="240" w:lineRule="auto"/>
        <w:ind w:left="720" w:hanging="720"/>
        <w:jc w:val="both"/>
        <w:rPr>
          <w:rFonts w:ascii="Arial" w:eastAsia="Times New Roman" w:hAnsi="Arial" w:cs="Arial"/>
        </w:rPr>
      </w:pPr>
      <w:r w:rsidRPr="00CF313E">
        <w:rPr>
          <w:rFonts w:ascii="Arial" w:eastAsia="Times New Roman" w:hAnsi="Arial" w:cs="Arial"/>
        </w:rPr>
        <w:t>6.</w:t>
      </w:r>
      <w:r w:rsidR="00992E31" w:rsidRPr="00CF313E">
        <w:rPr>
          <w:rFonts w:ascii="Arial" w:eastAsia="Times New Roman" w:hAnsi="Arial" w:cs="Arial"/>
        </w:rPr>
        <w:t>1</w:t>
      </w:r>
      <w:r w:rsidR="00CF313E">
        <w:rPr>
          <w:rFonts w:ascii="Arial" w:eastAsia="Times New Roman" w:hAnsi="Arial" w:cs="Arial"/>
        </w:rPr>
        <w:t>6</w:t>
      </w:r>
      <w:r w:rsidR="00992E31" w:rsidRPr="00CF313E">
        <w:rPr>
          <w:rFonts w:ascii="Arial" w:eastAsia="Times New Roman" w:hAnsi="Arial" w:cs="Arial"/>
        </w:rPr>
        <w:tab/>
      </w:r>
      <w:r w:rsidR="003C164E">
        <w:rPr>
          <w:rFonts w:ascii="Arial" w:eastAsia="Times New Roman" w:hAnsi="Arial" w:cs="Arial"/>
        </w:rPr>
        <w:t>L</w:t>
      </w:r>
      <w:r w:rsidR="00992E31" w:rsidRPr="00CF313E">
        <w:rPr>
          <w:rFonts w:ascii="Arial" w:eastAsia="Times New Roman" w:hAnsi="Arial" w:cs="Arial"/>
        </w:rPr>
        <w:t xml:space="preserve">ights, shapes and sound signals are </w:t>
      </w:r>
      <w:r w:rsidR="003C164E">
        <w:rPr>
          <w:rFonts w:ascii="Arial" w:eastAsia="Times New Roman" w:hAnsi="Arial" w:cs="Arial"/>
        </w:rPr>
        <w:t xml:space="preserve">to be </w:t>
      </w:r>
      <w:r w:rsidR="00992E31" w:rsidRPr="00CF313E">
        <w:rPr>
          <w:rFonts w:ascii="Arial" w:eastAsia="Times New Roman" w:hAnsi="Arial" w:cs="Arial"/>
        </w:rPr>
        <w:t>fitted and rigged as stipulated by the COLREG requirements for a vessel of that length.  The radar reflector is to be rigged in position.</w:t>
      </w:r>
    </w:p>
    <w:p w14:paraId="00489B4F" w14:textId="77777777" w:rsidR="00992E31" w:rsidRPr="00CF313E" w:rsidRDefault="00992E31" w:rsidP="00992E31">
      <w:pPr>
        <w:spacing w:after="0" w:line="240" w:lineRule="auto"/>
        <w:ind w:left="720" w:hanging="720"/>
        <w:jc w:val="both"/>
        <w:rPr>
          <w:rFonts w:ascii="Arial" w:eastAsia="Times New Roman" w:hAnsi="Arial" w:cs="Arial"/>
        </w:rPr>
      </w:pPr>
    </w:p>
    <w:p w14:paraId="7C7AE0E4" w14:textId="635BFAD1" w:rsidR="00992E31" w:rsidRPr="00CF313E" w:rsidRDefault="00D579E6" w:rsidP="00992E31">
      <w:pPr>
        <w:spacing w:after="0" w:line="240" w:lineRule="auto"/>
        <w:ind w:left="720" w:hanging="720"/>
        <w:jc w:val="both"/>
        <w:rPr>
          <w:rFonts w:ascii="Arial" w:eastAsia="Times New Roman" w:hAnsi="Arial" w:cs="Arial"/>
        </w:rPr>
      </w:pPr>
      <w:r w:rsidRPr="00CF313E">
        <w:rPr>
          <w:rFonts w:ascii="Arial" w:eastAsia="Times New Roman" w:hAnsi="Arial" w:cs="Arial"/>
        </w:rPr>
        <w:t>6.1</w:t>
      </w:r>
      <w:r w:rsidR="00CF313E">
        <w:rPr>
          <w:rFonts w:ascii="Arial" w:eastAsia="Times New Roman" w:hAnsi="Arial" w:cs="Arial"/>
        </w:rPr>
        <w:t>7</w:t>
      </w:r>
      <w:r w:rsidR="00992E31" w:rsidRPr="00CF313E">
        <w:rPr>
          <w:rFonts w:ascii="Arial" w:eastAsia="Times New Roman" w:hAnsi="Arial" w:cs="Arial"/>
        </w:rPr>
        <w:tab/>
      </w:r>
      <w:r w:rsidR="003C164E">
        <w:rPr>
          <w:rFonts w:ascii="Arial" w:eastAsia="Times New Roman" w:hAnsi="Arial" w:cs="Arial"/>
        </w:rPr>
        <w:t>S</w:t>
      </w:r>
      <w:r w:rsidR="00992E31" w:rsidRPr="00CF313E">
        <w:rPr>
          <w:rFonts w:ascii="Arial" w:eastAsia="Times New Roman" w:hAnsi="Arial" w:cs="Arial"/>
        </w:rPr>
        <w:t xml:space="preserve">afety is </w:t>
      </w:r>
      <w:r w:rsidR="003C164E">
        <w:rPr>
          <w:rFonts w:ascii="Arial" w:eastAsia="Times New Roman" w:hAnsi="Arial" w:cs="Arial"/>
        </w:rPr>
        <w:t xml:space="preserve">to be </w:t>
      </w:r>
      <w:r w:rsidR="00992E31" w:rsidRPr="00CF313E">
        <w:rPr>
          <w:rFonts w:ascii="Arial" w:eastAsia="Times New Roman" w:hAnsi="Arial" w:cs="Arial"/>
        </w:rPr>
        <w:t xml:space="preserve">continuously managed throughout </w:t>
      </w:r>
      <w:r w:rsidR="003C164E">
        <w:rPr>
          <w:rFonts w:ascii="Arial" w:eastAsia="Times New Roman" w:hAnsi="Arial" w:cs="Arial"/>
        </w:rPr>
        <w:t xml:space="preserve">the voyage </w:t>
      </w:r>
      <w:r w:rsidR="00992E31" w:rsidRPr="00CF313E">
        <w:rPr>
          <w:rFonts w:ascii="Arial" w:eastAsia="Times New Roman" w:hAnsi="Arial" w:cs="Arial"/>
        </w:rPr>
        <w:t xml:space="preserve">in accordance with the </w:t>
      </w:r>
      <w:r w:rsidR="003C164E">
        <w:rPr>
          <w:rFonts w:ascii="Arial" w:eastAsia="Times New Roman" w:hAnsi="Arial" w:cs="Arial"/>
        </w:rPr>
        <w:t>O</w:t>
      </w:r>
      <w:r w:rsidRPr="00CF313E">
        <w:rPr>
          <w:rFonts w:ascii="Arial" w:eastAsia="Times New Roman" w:hAnsi="Arial" w:cs="Arial"/>
        </w:rPr>
        <w:t>perator’s</w:t>
      </w:r>
      <w:r w:rsidR="00992E31" w:rsidRPr="00CF313E">
        <w:rPr>
          <w:rFonts w:ascii="Arial" w:eastAsia="Times New Roman" w:hAnsi="Arial" w:cs="Arial"/>
        </w:rPr>
        <w:t> Safety Management System.</w:t>
      </w:r>
    </w:p>
    <w:p w14:paraId="111277B4" w14:textId="77777777" w:rsidR="00992E31" w:rsidRPr="00CF313E" w:rsidRDefault="00992E31" w:rsidP="00992E31">
      <w:pPr>
        <w:spacing w:after="0" w:line="240" w:lineRule="auto"/>
        <w:ind w:left="720" w:hanging="720"/>
        <w:jc w:val="both"/>
        <w:rPr>
          <w:rFonts w:ascii="Arial" w:eastAsia="Times New Roman" w:hAnsi="Arial" w:cs="Arial"/>
        </w:rPr>
      </w:pPr>
    </w:p>
    <w:p w14:paraId="0C86F369" w14:textId="44E1CF34" w:rsidR="00992E31" w:rsidRPr="00CF313E" w:rsidRDefault="00D579E6" w:rsidP="00992E31">
      <w:pPr>
        <w:spacing w:after="0" w:line="240" w:lineRule="auto"/>
        <w:ind w:left="720" w:hanging="720"/>
        <w:jc w:val="both"/>
        <w:rPr>
          <w:rFonts w:ascii="Arial" w:eastAsia="Times New Roman" w:hAnsi="Arial" w:cs="Arial"/>
        </w:rPr>
      </w:pPr>
      <w:r w:rsidRPr="00CF313E">
        <w:rPr>
          <w:rFonts w:ascii="Arial" w:eastAsia="Times New Roman" w:hAnsi="Arial" w:cs="Arial"/>
        </w:rPr>
        <w:t>6.</w:t>
      </w:r>
      <w:r w:rsidR="00992E31" w:rsidRPr="00CF313E">
        <w:rPr>
          <w:rFonts w:ascii="Arial" w:eastAsia="Times New Roman" w:hAnsi="Arial" w:cs="Arial"/>
        </w:rPr>
        <w:t>1</w:t>
      </w:r>
      <w:r w:rsidR="00CF313E">
        <w:rPr>
          <w:rFonts w:ascii="Arial" w:eastAsia="Times New Roman" w:hAnsi="Arial" w:cs="Arial"/>
        </w:rPr>
        <w:t>8</w:t>
      </w:r>
      <w:r w:rsidR="00992E31" w:rsidRPr="00CF313E">
        <w:rPr>
          <w:rFonts w:ascii="Arial" w:eastAsia="Times New Roman" w:hAnsi="Arial" w:cs="Arial"/>
        </w:rPr>
        <w:tab/>
      </w:r>
      <w:r w:rsidR="003C164E">
        <w:rPr>
          <w:rFonts w:ascii="Arial" w:eastAsia="Times New Roman" w:hAnsi="Arial" w:cs="Arial"/>
        </w:rPr>
        <w:t>A</w:t>
      </w:r>
      <w:r w:rsidR="00992E31" w:rsidRPr="00CF313E">
        <w:rPr>
          <w:rFonts w:ascii="Arial" w:eastAsia="Times New Roman" w:hAnsi="Arial" w:cs="Arial"/>
        </w:rPr>
        <w:t xml:space="preserve">dequate provision is </w:t>
      </w:r>
      <w:r w:rsidR="003C164E">
        <w:rPr>
          <w:rFonts w:ascii="Arial" w:eastAsia="Times New Roman" w:hAnsi="Arial" w:cs="Arial"/>
        </w:rPr>
        <w:t xml:space="preserve">to be </w:t>
      </w:r>
      <w:r w:rsidR="00992E31" w:rsidRPr="00CF313E">
        <w:rPr>
          <w:rFonts w:ascii="Arial" w:eastAsia="Times New Roman" w:hAnsi="Arial" w:cs="Arial"/>
        </w:rPr>
        <w:t>made for accommodation facilities, provisions and potable water, which may be in the form of bottled water, for drinking purposes.</w:t>
      </w:r>
    </w:p>
    <w:p w14:paraId="3034AD68" w14:textId="77777777" w:rsidR="00992E31" w:rsidRPr="00CF313E" w:rsidRDefault="00992E31" w:rsidP="00992E31">
      <w:pPr>
        <w:spacing w:after="0" w:line="240" w:lineRule="auto"/>
        <w:ind w:left="720" w:hanging="720"/>
        <w:jc w:val="both"/>
        <w:rPr>
          <w:rFonts w:ascii="Arial" w:eastAsia="Times New Roman" w:hAnsi="Arial" w:cs="Arial"/>
        </w:rPr>
      </w:pPr>
    </w:p>
    <w:p w14:paraId="6FED3357" w14:textId="537550AA" w:rsidR="00992E31" w:rsidRPr="00CF313E" w:rsidRDefault="00D579E6" w:rsidP="00992E31">
      <w:pPr>
        <w:spacing w:after="0" w:line="240" w:lineRule="auto"/>
        <w:ind w:left="720" w:hanging="720"/>
        <w:jc w:val="both"/>
        <w:rPr>
          <w:rFonts w:ascii="Arial" w:eastAsia="Times New Roman" w:hAnsi="Arial" w:cs="Arial"/>
        </w:rPr>
      </w:pPr>
      <w:r w:rsidRPr="00CF313E">
        <w:rPr>
          <w:rFonts w:ascii="Arial" w:eastAsia="Times New Roman" w:hAnsi="Arial" w:cs="Arial"/>
        </w:rPr>
        <w:t>6.</w:t>
      </w:r>
      <w:r w:rsidR="00992E31" w:rsidRPr="00CF313E">
        <w:rPr>
          <w:rFonts w:ascii="Arial" w:eastAsia="Times New Roman" w:hAnsi="Arial" w:cs="Arial"/>
        </w:rPr>
        <w:t>1</w:t>
      </w:r>
      <w:r w:rsidR="00CF313E">
        <w:rPr>
          <w:rFonts w:ascii="Arial" w:eastAsia="Times New Roman" w:hAnsi="Arial" w:cs="Arial"/>
        </w:rPr>
        <w:t>9</w:t>
      </w:r>
      <w:r w:rsidR="00992E31" w:rsidRPr="00CF313E">
        <w:rPr>
          <w:rFonts w:ascii="Arial" w:eastAsia="Times New Roman" w:hAnsi="Arial" w:cs="Arial"/>
        </w:rPr>
        <w:tab/>
        <w:t>Where required</w:t>
      </w:r>
      <w:r w:rsidRPr="00CF313E">
        <w:rPr>
          <w:rFonts w:ascii="Arial" w:eastAsia="Times New Roman" w:hAnsi="Arial" w:cs="Arial"/>
        </w:rPr>
        <w:t xml:space="preserve">, </w:t>
      </w:r>
      <w:r w:rsidR="00992E31" w:rsidRPr="00CF313E">
        <w:rPr>
          <w:rFonts w:ascii="Arial" w:eastAsia="Times New Roman" w:hAnsi="Arial" w:cs="Arial"/>
        </w:rPr>
        <w:t xml:space="preserve">the Safety Management System is </w:t>
      </w:r>
      <w:r w:rsidR="003C164E">
        <w:rPr>
          <w:rFonts w:ascii="Arial" w:eastAsia="Times New Roman" w:hAnsi="Arial" w:cs="Arial"/>
        </w:rPr>
        <w:t xml:space="preserve">to be </w:t>
      </w:r>
      <w:r w:rsidR="00992E31" w:rsidRPr="00CF313E">
        <w:rPr>
          <w:rFonts w:ascii="Arial" w:eastAsia="Times New Roman" w:hAnsi="Arial" w:cs="Arial"/>
        </w:rPr>
        <w:t xml:space="preserve">audited by MCA surveyors and a DSM DOC issued valid for a period of up to five years.  This is subject to annual Audit of the </w:t>
      </w:r>
      <w:r w:rsidR="003C164E">
        <w:rPr>
          <w:rFonts w:ascii="Arial" w:eastAsia="Times New Roman" w:hAnsi="Arial" w:cs="Arial"/>
        </w:rPr>
        <w:t>Operator by the MCA</w:t>
      </w:r>
      <w:r w:rsidR="00992E31" w:rsidRPr="00CF313E">
        <w:rPr>
          <w:rFonts w:ascii="Arial" w:eastAsia="Times New Roman" w:hAnsi="Arial" w:cs="Arial"/>
        </w:rPr>
        <w:t xml:space="preserve">.  Fees will be charged </w:t>
      </w:r>
      <w:r w:rsidR="003C164E">
        <w:rPr>
          <w:rFonts w:ascii="Arial" w:eastAsia="Times New Roman" w:hAnsi="Arial" w:cs="Arial"/>
        </w:rPr>
        <w:t xml:space="preserve">by the MCA </w:t>
      </w:r>
      <w:r w:rsidR="00992E31" w:rsidRPr="00CF313E">
        <w:rPr>
          <w:rFonts w:ascii="Arial" w:eastAsia="Times New Roman" w:hAnsi="Arial" w:cs="Arial"/>
        </w:rPr>
        <w:t>for these audit</w:t>
      </w:r>
      <w:r w:rsidR="003C164E">
        <w:rPr>
          <w:rFonts w:ascii="Arial" w:eastAsia="Times New Roman" w:hAnsi="Arial" w:cs="Arial"/>
        </w:rPr>
        <w:t>s</w:t>
      </w:r>
      <w:r w:rsidR="00992E31" w:rsidRPr="00CF313E">
        <w:rPr>
          <w:rFonts w:ascii="Arial" w:eastAsia="Times New Roman" w:hAnsi="Arial" w:cs="Arial"/>
        </w:rPr>
        <w:t xml:space="preserve">.  The </w:t>
      </w:r>
      <w:r w:rsidR="003C164E">
        <w:rPr>
          <w:rFonts w:ascii="Arial" w:eastAsia="Times New Roman" w:hAnsi="Arial" w:cs="Arial"/>
        </w:rPr>
        <w:t>Operator</w:t>
      </w:r>
      <w:r w:rsidR="00992E31" w:rsidRPr="00CF313E">
        <w:rPr>
          <w:rFonts w:ascii="Arial" w:eastAsia="Times New Roman" w:hAnsi="Arial" w:cs="Arial"/>
        </w:rPr>
        <w:t xml:space="preserve"> and vessels </w:t>
      </w:r>
      <w:r w:rsidR="003C164E">
        <w:rPr>
          <w:rFonts w:ascii="Arial" w:eastAsia="Times New Roman" w:hAnsi="Arial" w:cs="Arial"/>
        </w:rPr>
        <w:t xml:space="preserve">compliant with Part 1 of this Code of Practice </w:t>
      </w:r>
      <w:r w:rsidR="00992E31" w:rsidRPr="00CF313E">
        <w:rPr>
          <w:rFonts w:ascii="Arial" w:eastAsia="Times New Roman" w:hAnsi="Arial" w:cs="Arial"/>
        </w:rPr>
        <w:t>will also be subject to inspection at any reasonable time by the MCA.  Fees are not charged for ad-hoc inspections.</w:t>
      </w:r>
    </w:p>
    <w:p w14:paraId="79D77229" w14:textId="77777777" w:rsidR="00992E31" w:rsidRPr="00CF313E" w:rsidRDefault="00992E31" w:rsidP="00992E31">
      <w:pPr>
        <w:spacing w:after="0" w:line="240" w:lineRule="auto"/>
        <w:ind w:left="720" w:hanging="720"/>
        <w:jc w:val="both"/>
        <w:rPr>
          <w:rFonts w:ascii="Arial" w:eastAsia="Times New Roman" w:hAnsi="Arial" w:cs="Arial"/>
        </w:rPr>
      </w:pPr>
    </w:p>
    <w:p w14:paraId="59437BEA" w14:textId="5E0D59CF" w:rsidR="00992E31" w:rsidRDefault="00D579E6" w:rsidP="00992E31">
      <w:pPr>
        <w:spacing w:after="0" w:line="240" w:lineRule="auto"/>
        <w:ind w:left="720" w:hanging="720"/>
        <w:jc w:val="both"/>
        <w:rPr>
          <w:rFonts w:ascii="Arial" w:eastAsia="Times New Roman" w:hAnsi="Arial" w:cs="Arial"/>
        </w:rPr>
      </w:pPr>
      <w:r w:rsidRPr="00CF313E">
        <w:rPr>
          <w:rFonts w:ascii="Arial" w:eastAsia="Times New Roman" w:hAnsi="Arial" w:cs="Arial"/>
        </w:rPr>
        <w:t>6.</w:t>
      </w:r>
      <w:r w:rsidR="00CF313E">
        <w:rPr>
          <w:rFonts w:ascii="Arial" w:eastAsia="Times New Roman" w:hAnsi="Arial" w:cs="Arial"/>
        </w:rPr>
        <w:t>20</w:t>
      </w:r>
      <w:r w:rsidR="00992E31" w:rsidRPr="00CF313E">
        <w:rPr>
          <w:rFonts w:ascii="Arial" w:eastAsia="Times New Roman" w:hAnsi="Arial" w:cs="Arial"/>
        </w:rPr>
        <w:tab/>
      </w:r>
      <w:r w:rsidR="003C164E">
        <w:rPr>
          <w:rFonts w:ascii="Arial" w:eastAsia="Times New Roman" w:hAnsi="Arial" w:cs="Arial"/>
        </w:rPr>
        <w:t>S</w:t>
      </w:r>
      <w:r w:rsidR="00992E31" w:rsidRPr="00CF313E">
        <w:rPr>
          <w:rFonts w:ascii="Arial" w:eastAsia="Times New Roman" w:hAnsi="Arial" w:cs="Arial"/>
        </w:rPr>
        <w:t>elf-</w:t>
      </w:r>
      <w:r w:rsidR="00024010">
        <w:rPr>
          <w:rFonts w:ascii="Arial" w:eastAsia="Times New Roman" w:hAnsi="Arial" w:cs="Arial"/>
        </w:rPr>
        <w:t xml:space="preserve">declaration </w:t>
      </w:r>
      <w:r w:rsidR="00992E31" w:rsidRPr="00CF313E">
        <w:rPr>
          <w:rFonts w:ascii="Arial" w:eastAsia="Times New Roman" w:hAnsi="Arial" w:cs="Arial"/>
        </w:rPr>
        <w:t xml:space="preserve">certification, in a format given in the Safety Management System for each voyage, is issued by the </w:t>
      </w:r>
      <w:r w:rsidRPr="00CF313E">
        <w:rPr>
          <w:rFonts w:ascii="Arial" w:eastAsia="Times New Roman" w:hAnsi="Arial" w:cs="Arial"/>
        </w:rPr>
        <w:t xml:space="preserve">Operator </w:t>
      </w:r>
      <w:r w:rsidR="00992E31" w:rsidRPr="00CF313E">
        <w:rPr>
          <w:rFonts w:ascii="Arial" w:eastAsia="Times New Roman" w:hAnsi="Arial" w:cs="Arial"/>
        </w:rPr>
        <w:t xml:space="preserve">and where required by </w:t>
      </w:r>
      <w:r w:rsidR="003C164E">
        <w:rPr>
          <w:rFonts w:ascii="Arial" w:eastAsia="Times New Roman" w:hAnsi="Arial" w:cs="Arial"/>
        </w:rPr>
        <w:t xml:space="preserve">the </w:t>
      </w:r>
      <w:r w:rsidR="00992E31" w:rsidRPr="00CF313E">
        <w:rPr>
          <w:rFonts w:ascii="Arial" w:eastAsia="Times New Roman" w:hAnsi="Arial" w:cs="Arial"/>
        </w:rPr>
        <w:t xml:space="preserve">MCA, notified to the designated MCA marine office by email. MCA Marine Office contacts are listed at </w:t>
      </w:r>
      <w:hyperlink r:id="rId18" w:history="1">
        <w:r w:rsidR="00992E31" w:rsidRPr="00CF313E">
          <w:rPr>
            <w:rFonts w:ascii="Arial" w:eastAsia="Times New Roman" w:hAnsi="Arial" w:cs="Arial"/>
          </w:rPr>
          <w:t>www.gov.uk</w:t>
        </w:r>
      </w:hyperlink>
      <w:r w:rsidR="00992E31" w:rsidRPr="00CF313E">
        <w:rPr>
          <w:rFonts w:ascii="Arial" w:eastAsia="Times New Roman" w:hAnsi="Arial" w:cs="Arial"/>
        </w:rPr>
        <w:t>.</w:t>
      </w:r>
    </w:p>
    <w:p w14:paraId="6D762A47" w14:textId="77777777" w:rsidR="003C164E" w:rsidRPr="00CF313E" w:rsidRDefault="003C164E" w:rsidP="00992E31">
      <w:pPr>
        <w:spacing w:after="0" w:line="240" w:lineRule="auto"/>
        <w:ind w:left="720" w:hanging="720"/>
        <w:jc w:val="both"/>
        <w:rPr>
          <w:rFonts w:ascii="Arial" w:eastAsia="Times New Roman" w:hAnsi="Arial" w:cs="Arial"/>
        </w:rPr>
      </w:pPr>
    </w:p>
    <w:p w14:paraId="0CF5A4F1" w14:textId="77777777" w:rsidR="00992E31" w:rsidRPr="00CF313E" w:rsidRDefault="00992E31" w:rsidP="00992E31">
      <w:pPr>
        <w:spacing w:after="0" w:line="240" w:lineRule="auto"/>
        <w:jc w:val="both"/>
        <w:rPr>
          <w:rFonts w:ascii="Arial" w:eastAsia="Times New Roman" w:hAnsi="Arial" w:cs="Arial"/>
        </w:rPr>
      </w:pPr>
    </w:p>
    <w:p w14:paraId="46C5585D" w14:textId="23AEEA78" w:rsidR="00992E31" w:rsidRPr="00CF313E" w:rsidRDefault="00992E31" w:rsidP="00992E31">
      <w:pPr>
        <w:spacing w:after="0" w:line="240" w:lineRule="auto"/>
        <w:jc w:val="both"/>
        <w:rPr>
          <w:rFonts w:ascii="Arial" w:eastAsia="Times New Roman" w:hAnsi="Arial" w:cs="Arial"/>
          <w:bCs/>
          <w:u w:val="single"/>
        </w:rPr>
      </w:pPr>
      <w:r w:rsidRPr="00CF313E">
        <w:rPr>
          <w:rFonts w:ascii="Arial" w:eastAsia="Times New Roman" w:hAnsi="Arial" w:cs="Arial"/>
          <w:bCs/>
          <w:u w:val="single"/>
        </w:rPr>
        <w:t>Life-</w:t>
      </w:r>
      <w:r w:rsidR="00AB2E9D">
        <w:rPr>
          <w:rFonts w:ascii="Arial" w:eastAsia="Times New Roman" w:hAnsi="Arial" w:cs="Arial"/>
          <w:bCs/>
          <w:u w:val="single"/>
        </w:rPr>
        <w:t>s</w:t>
      </w:r>
      <w:r w:rsidRPr="00CF313E">
        <w:rPr>
          <w:rFonts w:ascii="Arial" w:eastAsia="Times New Roman" w:hAnsi="Arial" w:cs="Arial"/>
          <w:bCs/>
          <w:u w:val="single"/>
        </w:rPr>
        <w:t xml:space="preserve">aving </w:t>
      </w:r>
      <w:r w:rsidR="003D4739">
        <w:rPr>
          <w:rFonts w:ascii="Arial" w:eastAsia="Times New Roman" w:hAnsi="Arial" w:cs="Arial"/>
          <w:bCs/>
          <w:u w:val="single"/>
        </w:rPr>
        <w:t xml:space="preserve">Specific </w:t>
      </w:r>
      <w:r w:rsidRPr="00CF313E">
        <w:rPr>
          <w:rFonts w:ascii="Arial" w:eastAsia="Times New Roman" w:hAnsi="Arial" w:cs="Arial"/>
          <w:bCs/>
          <w:u w:val="single"/>
        </w:rPr>
        <w:t>Conditions</w:t>
      </w:r>
    </w:p>
    <w:p w14:paraId="1BDBC513" w14:textId="77777777" w:rsidR="00992E31" w:rsidRPr="00CF313E" w:rsidRDefault="00992E31" w:rsidP="00992E31">
      <w:pPr>
        <w:spacing w:after="0" w:line="240" w:lineRule="auto"/>
        <w:jc w:val="both"/>
        <w:rPr>
          <w:rFonts w:ascii="Arial" w:eastAsia="Times New Roman" w:hAnsi="Arial" w:cs="Arial"/>
          <w:bCs/>
          <w:u w:val="single"/>
        </w:rPr>
      </w:pPr>
    </w:p>
    <w:p w14:paraId="592422D9" w14:textId="074711C4" w:rsidR="00992E31" w:rsidRPr="00CF313E" w:rsidRDefault="00D579E6" w:rsidP="00992E31">
      <w:pPr>
        <w:spacing w:after="0" w:line="240" w:lineRule="auto"/>
        <w:ind w:left="720" w:hanging="720"/>
        <w:jc w:val="both"/>
        <w:rPr>
          <w:rFonts w:ascii="Arial" w:eastAsia="Times New Roman" w:hAnsi="Arial" w:cs="Arial"/>
        </w:rPr>
      </w:pPr>
      <w:r w:rsidRPr="00CF313E">
        <w:rPr>
          <w:rFonts w:ascii="Arial" w:eastAsia="Times New Roman" w:hAnsi="Arial" w:cs="Arial"/>
        </w:rPr>
        <w:t>6.</w:t>
      </w:r>
      <w:r w:rsidR="00992E31" w:rsidRPr="00CF313E">
        <w:rPr>
          <w:rFonts w:ascii="Arial" w:eastAsia="Times New Roman" w:hAnsi="Arial" w:cs="Arial"/>
        </w:rPr>
        <w:t>2</w:t>
      </w:r>
      <w:r w:rsidR="00CF313E">
        <w:rPr>
          <w:rFonts w:ascii="Arial" w:eastAsia="Times New Roman" w:hAnsi="Arial" w:cs="Arial"/>
        </w:rPr>
        <w:t>1</w:t>
      </w:r>
      <w:r w:rsidR="00992E31" w:rsidRPr="00CF313E">
        <w:rPr>
          <w:rFonts w:ascii="Arial" w:eastAsia="Times New Roman" w:hAnsi="Arial" w:cs="Arial"/>
        </w:rPr>
        <w:tab/>
      </w:r>
      <w:r w:rsidRPr="00CF313E">
        <w:rPr>
          <w:rFonts w:ascii="Arial" w:eastAsia="Times New Roman" w:hAnsi="Arial" w:cs="Arial"/>
        </w:rPr>
        <w:t>A</w:t>
      </w:r>
      <w:r w:rsidR="00992E31" w:rsidRPr="00CF313E">
        <w:rPr>
          <w:rFonts w:ascii="Arial" w:eastAsia="Times New Roman" w:hAnsi="Arial" w:cs="Arial"/>
        </w:rPr>
        <w:t xml:space="preserve">ll lifesaving appliances are provided and fully operational in accordance with MGN280 or </w:t>
      </w:r>
      <w:r w:rsidR="00374001">
        <w:rPr>
          <w:rFonts w:ascii="Arial" w:eastAsia="Times New Roman" w:hAnsi="Arial" w:cs="Arial"/>
        </w:rPr>
        <w:t>Large Commercial Yacht Code</w:t>
      </w:r>
      <w:r w:rsidR="00992E31" w:rsidRPr="00CF313E">
        <w:rPr>
          <w:rFonts w:ascii="Arial" w:eastAsia="Times New Roman" w:hAnsi="Arial" w:cs="Arial"/>
        </w:rPr>
        <w:t xml:space="preserve"> </w:t>
      </w:r>
      <w:r w:rsidR="003C164E">
        <w:rPr>
          <w:rFonts w:ascii="Arial" w:eastAsia="Times New Roman" w:hAnsi="Arial" w:cs="Arial"/>
        </w:rPr>
        <w:t>(</w:t>
      </w:r>
      <w:r w:rsidR="00992E31" w:rsidRPr="00CF313E">
        <w:rPr>
          <w:rFonts w:ascii="Arial" w:eastAsia="Times New Roman" w:hAnsi="Arial" w:cs="Arial"/>
        </w:rPr>
        <w:t>as appropriate</w:t>
      </w:r>
      <w:r w:rsidR="003C164E">
        <w:rPr>
          <w:rFonts w:ascii="Arial" w:eastAsia="Times New Roman" w:hAnsi="Arial" w:cs="Arial"/>
        </w:rPr>
        <w:t xml:space="preserve"> to the size of the vessel)</w:t>
      </w:r>
      <w:r w:rsidR="00992E31" w:rsidRPr="00CF313E">
        <w:rPr>
          <w:rFonts w:ascii="Arial" w:eastAsia="Times New Roman" w:hAnsi="Arial" w:cs="Arial"/>
        </w:rPr>
        <w:t>, and as defined within the Safety Management System.</w:t>
      </w:r>
    </w:p>
    <w:p w14:paraId="5A59BA78" w14:textId="77777777" w:rsidR="00992E31" w:rsidRPr="00CF313E" w:rsidRDefault="00992E31" w:rsidP="00992E31">
      <w:pPr>
        <w:tabs>
          <w:tab w:val="num" w:pos="426"/>
        </w:tabs>
        <w:spacing w:after="0" w:line="240" w:lineRule="auto"/>
        <w:jc w:val="both"/>
        <w:rPr>
          <w:rFonts w:ascii="Arial" w:eastAsia="Times New Roman" w:hAnsi="Arial" w:cs="Arial"/>
        </w:rPr>
      </w:pPr>
    </w:p>
    <w:p w14:paraId="3F536D0E" w14:textId="023995B2" w:rsidR="00992E31" w:rsidRPr="00CF313E" w:rsidRDefault="00D579E6" w:rsidP="00992E31">
      <w:pPr>
        <w:spacing w:after="0" w:line="240" w:lineRule="auto"/>
        <w:ind w:left="720" w:hanging="720"/>
        <w:jc w:val="both"/>
        <w:rPr>
          <w:rFonts w:ascii="Arial" w:eastAsia="Times New Roman" w:hAnsi="Arial" w:cs="Arial"/>
        </w:rPr>
      </w:pPr>
      <w:r w:rsidRPr="00CF313E">
        <w:rPr>
          <w:rFonts w:ascii="Arial" w:eastAsia="Times New Roman" w:hAnsi="Arial" w:cs="Arial"/>
        </w:rPr>
        <w:t>6.</w:t>
      </w:r>
      <w:r w:rsidR="00992E31" w:rsidRPr="00CF313E">
        <w:rPr>
          <w:rFonts w:ascii="Arial" w:eastAsia="Times New Roman" w:hAnsi="Arial" w:cs="Arial"/>
        </w:rPr>
        <w:t>2</w:t>
      </w:r>
      <w:r w:rsidR="00AE4272">
        <w:rPr>
          <w:rFonts w:ascii="Arial" w:eastAsia="Times New Roman" w:hAnsi="Arial" w:cs="Arial"/>
        </w:rPr>
        <w:t>2</w:t>
      </w:r>
      <w:r w:rsidR="00992E31" w:rsidRPr="00CF313E">
        <w:rPr>
          <w:rFonts w:ascii="Arial" w:eastAsia="Times New Roman" w:hAnsi="Arial" w:cs="Arial"/>
        </w:rPr>
        <w:tab/>
      </w:r>
      <w:r w:rsidRPr="00CF313E">
        <w:rPr>
          <w:rFonts w:ascii="Arial" w:eastAsia="Times New Roman" w:hAnsi="Arial" w:cs="Arial"/>
        </w:rPr>
        <w:t>S</w:t>
      </w:r>
      <w:r w:rsidR="00992E31" w:rsidRPr="00CF313E">
        <w:rPr>
          <w:rFonts w:ascii="Arial" w:eastAsia="Times New Roman" w:hAnsi="Arial" w:cs="Arial"/>
        </w:rPr>
        <w:t>uitable means of escape are</w:t>
      </w:r>
      <w:r w:rsidR="003C164E">
        <w:rPr>
          <w:rFonts w:ascii="Arial" w:eastAsia="Times New Roman" w:hAnsi="Arial" w:cs="Arial"/>
        </w:rPr>
        <w:t xml:space="preserve"> to be</w:t>
      </w:r>
      <w:r w:rsidR="00992E31" w:rsidRPr="00CF313E">
        <w:rPr>
          <w:rFonts w:ascii="Arial" w:eastAsia="Times New Roman" w:hAnsi="Arial" w:cs="Arial"/>
        </w:rPr>
        <w:t xml:space="preserve"> provided from all compartments, with access ladders rigged where applicable to allow egress, and that all such escapes are fully operational.</w:t>
      </w:r>
    </w:p>
    <w:p w14:paraId="7E8B754B" w14:textId="6940CC11" w:rsidR="00992E31" w:rsidRDefault="00992E31" w:rsidP="00992E31">
      <w:pPr>
        <w:spacing w:after="0" w:line="240" w:lineRule="auto"/>
        <w:jc w:val="both"/>
        <w:rPr>
          <w:rFonts w:ascii="Arial" w:eastAsia="Times New Roman" w:hAnsi="Arial" w:cs="Arial"/>
          <w:bCs/>
          <w:u w:val="single"/>
        </w:rPr>
      </w:pPr>
    </w:p>
    <w:p w14:paraId="75E1A621" w14:textId="77777777" w:rsidR="003C164E" w:rsidRPr="00CF313E" w:rsidRDefault="003C164E" w:rsidP="00992E31">
      <w:pPr>
        <w:spacing w:after="0" w:line="240" w:lineRule="auto"/>
        <w:jc w:val="both"/>
        <w:rPr>
          <w:rFonts w:ascii="Arial" w:eastAsia="Times New Roman" w:hAnsi="Arial" w:cs="Arial"/>
          <w:bCs/>
          <w:u w:val="single"/>
        </w:rPr>
      </w:pPr>
    </w:p>
    <w:p w14:paraId="471FBBD3" w14:textId="201F3578" w:rsidR="00992E31" w:rsidRPr="00CF313E" w:rsidRDefault="00992E31" w:rsidP="00992E31">
      <w:pPr>
        <w:spacing w:after="0" w:line="240" w:lineRule="auto"/>
        <w:jc w:val="both"/>
        <w:rPr>
          <w:rFonts w:ascii="Arial" w:eastAsia="Times New Roman" w:hAnsi="Arial" w:cs="Arial"/>
          <w:bCs/>
          <w:u w:val="single"/>
        </w:rPr>
      </w:pPr>
      <w:r w:rsidRPr="00CF313E">
        <w:rPr>
          <w:rFonts w:ascii="Arial" w:eastAsia="Times New Roman" w:hAnsi="Arial" w:cs="Arial"/>
          <w:bCs/>
          <w:u w:val="single"/>
        </w:rPr>
        <w:t xml:space="preserve">Ship Construction and Machinery </w:t>
      </w:r>
      <w:r w:rsidR="003D4739">
        <w:rPr>
          <w:rFonts w:ascii="Arial" w:eastAsia="Times New Roman" w:hAnsi="Arial" w:cs="Arial"/>
          <w:bCs/>
          <w:u w:val="single"/>
        </w:rPr>
        <w:t xml:space="preserve">Specific </w:t>
      </w:r>
      <w:r w:rsidRPr="00CF313E">
        <w:rPr>
          <w:rFonts w:ascii="Arial" w:eastAsia="Times New Roman" w:hAnsi="Arial" w:cs="Arial"/>
          <w:bCs/>
          <w:u w:val="single"/>
        </w:rPr>
        <w:t>Conditions</w:t>
      </w:r>
    </w:p>
    <w:p w14:paraId="277577FA" w14:textId="77777777" w:rsidR="00992E31" w:rsidRPr="00CF313E" w:rsidRDefault="00992E31" w:rsidP="00992E31">
      <w:pPr>
        <w:spacing w:after="0" w:line="240" w:lineRule="auto"/>
        <w:jc w:val="both"/>
        <w:rPr>
          <w:rFonts w:ascii="Arial" w:eastAsia="Times New Roman" w:hAnsi="Arial" w:cs="Arial"/>
          <w:bCs/>
          <w:u w:val="single"/>
        </w:rPr>
      </w:pPr>
    </w:p>
    <w:p w14:paraId="608881FE" w14:textId="3BE15CE3" w:rsidR="00992E31" w:rsidRPr="00CF313E" w:rsidRDefault="00D579E6" w:rsidP="00992E31">
      <w:pPr>
        <w:spacing w:after="0" w:line="240" w:lineRule="auto"/>
        <w:ind w:left="720" w:hanging="720"/>
        <w:jc w:val="both"/>
        <w:rPr>
          <w:rFonts w:ascii="Arial" w:eastAsia="Times New Roman" w:hAnsi="Arial" w:cs="Arial"/>
        </w:rPr>
      </w:pPr>
      <w:r w:rsidRPr="00CF313E">
        <w:rPr>
          <w:rFonts w:ascii="Arial" w:eastAsia="Times New Roman" w:hAnsi="Arial" w:cs="Arial"/>
        </w:rPr>
        <w:t>6.</w:t>
      </w:r>
      <w:r w:rsidR="00992E31" w:rsidRPr="00CF313E">
        <w:rPr>
          <w:rFonts w:ascii="Arial" w:eastAsia="Times New Roman" w:hAnsi="Arial" w:cs="Arial"/>
        </w:rPr>
        <w:t>2</w:t>
      </w:r>
      <w:r w:rsidR="00AE4272">
        <w:rPr>
          <w:rFonts w:ascii="Arial" w:eastAsia="Times New Roman" w:hAnsi="Arial" w:cs="Arial"/>
        </w:rPr>
        <w:t>3</w:t>
      </w:r>
      <w:r w:rsidR="00992E31" w:rsidRPr="00CF313E">
        <w:rPr>
          <w:rFonts w:ascii="Arial" w:eastAsia="Times New Roman" w:hAnsi="Arial" w:cs="Arial"/>
        </w:rPr>
        <w:tab/>
      </w:r>
      <w:r w:rsidR="0087533B">
        <w:rPr>
          <w:rFonts w:ascii="Arial" w:eastAsia="Times New Roman" w:hAnsi="Arial" w:cs="Arial"/>
        </w:rPr>
        <w:t>T</w:t>
      </w:r>
      <w:r w:rsidR="00992E31" w:rsidRPr="00CF313E">
        <w:rPr>
          <w:rFonts w:ascii="Arial" w:eastAsia="Times New Roman" w:hAnsi="Arial" w:cs="Arial"/>
        </w:rPr>
        <w:t xml:space="preserve">he vessel </w:t>
      </w:r>
      <w:r w:rsidR="008C74FB">
        <w:rPr>
          <w:rFonts w:ascii="Arial" w:eastAsia="Times New Roman" w:hAnsi="Arial" w:cs="Arial"/>
        </w:rPr>
        <w:t>is to have</w:t>
      </w:r>
      <w:r w:rsidR="0087533B">
        <w:rPr>
          <w:rFonts w:ascii="Arial" w:eastAsia="Times New Roman" w:hAnsi="Arial" w:cs="Arial"/>
        </w:rPr>
        <w:t xml:space="preserve"> a</w:t>
      </w:r>
      <w:r w:rsidR="00992E31" w:rsidRPr="00CF313E">
        <w:rPr>
          <w:rFonts w:ascii="Arial" w:eastAsia="Times New Roman" w:hAnsi="Arial" w:cs="Arial"/>
        </w:rPr>
        <w:t xml:space="preserve"> means of providing emergency power to the extent required by MGN280 or </w:t>
      </w:r>
      <w:r w:rsidR="00374001">
        <w:rPr>
          <w:rFonts w:ascii="Arial" w:eastAsia="Times New Roman" w:hAnsi="Arial" w:cs="Arial"/>
        </w:rPr>
        <w:t>Large Commercial Yacht Code</w:t>
      </w:r>
      <w:r w:rsidR="00992E31" w:rsidRPr="00CF313E">
        <w:rPr>
          <w:rFonts w:ascii="Arial" w:eastAsia="Times New Roman" w:hAnsi="Arial" w:cs="Arial"/>
        </w:rPr>
        <w:t xml:space="preserve"> </w:t>
      </w:r>
      <w:r w:rsidR="003C164E">
        <w:rPr>
          <w:rFonts w:ascii="Arial" w:eastAsia="Times New Roman" w:hAnsi="Arial" w:cs="Arial"/>
        </w:rPr>
        <w:t>(</w:t>
      </w:r>
      <w:r w:rsidR="00992E31" w:rsidRPr="00CF313E">
        <w:rPr>
          <w:rFonts w:ascii="Arial" w:eastAsia="Times New Roman" w:hAnsi="Arial" w:cs="Arial"/>
        </w:rPr>
        <w:t>as appropriate</w:t>
      </w:r>
      <w:r w:rsidR="003C164E">
        <w:rPr>
          <w:rFonts w:ascii="Arial" w:eastAsia="Times New Roman" w:hAnsi="Arial" w:cs="Arial"/>
        </w:rPr>
        <w:t xml:space="preserve"> to the size of the vessel)</w:t>
      </w:r>
      <w:r w:rsidR="00992E31" w:rsidRPr="00CF313E">
        <w:rPr>
          <w:rFonts w:ascii="Arial" w:eastAsia="Times New Roman" w:hAnsi="Arial" w:cs="Arial"/>
        </w:rPr>
        <w:t>, or equivalent</w:t>
      </w:r>
      <w:r w:rsidR="003C164E">
        <w:rPr>
          <w:rFonts w:ascii="Arial" w:eastAsia="Times New Roman" w:hAnsi="Arial" w:cs="Arial"/>
        </w:rPr>
        <w:t>,</w:t>
      </w:r>
      <w:r w:rsidR="00992E31" w:rsidRPr="00CF313E">
        <w:rPr>
          <w:rFonts w:ascii="Arial" w:eastAsia="Times New Roman" w:hAnsi="Arial" w:cs="Arial"/>
        </w:rPr>
        <w:t xml:space="preserve"> and as defined within the Safety Management System</w:t>
      </w:r>
      <w:r w:rsidR="00992E31" w:rsidRPr="00CF313E">
        <w:rPr>
          <w:rFonts w:ascii="Arial" w:eastAsia="Times New Roman" w:hAnsi="Arial" w:cs="Arial"/>
          <w:strike/>
        </w:rPr>
        <w:t>.</w:t>
      </w:r>
      <w:r w:rsidR="00992E31" w:rsidRPr="00CF313E">
        <w:rPr>
          <w:rFonts w:ascii="Arial" w:eastAsia="Times New Roman" w:hAnsi="Arial" w:cs="Arial"/>
        </w:rPr>
        <w:t xml:space="preserve"> </w:t>
      </w:r>
      <w:r w:rsidR="0087533B">
        <w:rPr>
          <w:rFonts w:ascii="Arial" w:eastAsia="Times New Roman" w:hAnsi="Arial" w:cs="Arial"/>
        </w:rPr>
        <w:t>The emergency power system is to be</w:t>
      </w:r>
      <w:r w:rsidR="00992E31" w:rsidRPr="00CF313E">
        <w:rPr>
          <w:rFonts w:ascii="Arial" w:eastAsia="Times New Roman" w:hAnsi="Arial" w:cs="Arial"/>
        </w:rPr>
        <w:t xml:space="preserve"> fully operational.</w:t>
      </w:r>
    </w:p>
    <w:p w14:paraId="6FEFD4BF" w14:textId="77777777" w:rsidR="00992E31" w:rsidRPr="00CF313E" w:rsidRDefault="00992E31" w:rsidP="00992E31">
      <w:pPr>
        <w:tabs>
          <w:tab w:val="num" w:pos="426"/>
        </w:tabs>
        <w:spacing w:after="0" w:line="240" w:lineRule="auto"/>
        <w:jc w:val="both"/>
        <w:rPr>
          <w:rFonts w:ascii="Arial" w:eastAsia="Times New Roman" w:hAnsi="Arial" w:cs="Arial"/>
        </w:rPr>
      </w:pPr>
    </w:p>
    <w:p w14:paraId="5EC19DAB" w14:textId="15B1D232" w:rsidR="00992E31" w:rsidRPr="00CF313E" w:rsidRDefault="00D579E6" w:rsidP="00992E31">
      <w:pPr>
        <w:tabs>
          <w:tab w:val="num" w:pos="709"/>
        </w:tabs>
        <w:spacing w:after="0" w:line="240" w:lineRule="auto"/>
        <w:jc w:val="both"/>
        <w:rPr>
          <w:rFonts w:ascii="Arial" w:eastAsia="Times New Roman" w:hAnsi="Arial" w:cs="Arial"/>
        </w:rPr>
      </w:pPr>
      <w:r w:rsidRPr="00CF313E">
        <w:rPr>
          <w:rFonts w:ascii="Arial" w:eastAsia="Times New Roman" w:hAnsi="Arial" w:cs="Arial"/>
        </w:rPr>
        <w:lastRenderedPageBreak/>
        <w:t>6.2</w:t>
      </w:r>
      <w:r w:rsidR="00AE4272">
        <w:rPr>
          <w:rFonts w:ascii="Arial" w:eastAsia="Times New Roman" w:hAnsi="Arial" w:cs="Arial"/>
        </w:rPr>
        <w:t>4</w:t>
      </w:r>
      <w:r w:rsidR="00992E31" w:rsidRPr="00CF313E">
        <w:rPr>
          <w:rFonts w:ascii="Arial" w:eastAsia="Times New Roman" w:hAnsi="Arial" w:cs="Arial"/>
        </w:rPr>
        <w:tab/>
      </w:r>
      <w:r w:rsidRPr="00CF313E">
        <w:rPr>
          <w:rFonts w:ascii="Arial" w:eastAsia="Times New Roman" w:hAnsi="Arial" w:cs="Arial"/>
        </w:rPr>
        <w:t>T</w:t>
      </w:r>
      <w:r w:rsidR="00992E31" w:rsidRPr="00CF313E">
        <w:rPr>
          <w:rFonts w:ascii="Arial" w:eastAsia="Times New Roman" w:hAnsi="Arial" w:cs="Arial"/>
        </w:rPr>
        <w:t xml:space="preserve">he vessel is </w:t>
      </w:r>
      <w:r w:rsidR="008C74FB">
        <w:rPr>
          <w:rFonts w:ascii="Arial" w:eastAsia="Times New Roman" w:hAnsi="Arial" w:cs="Arial"/>
        </w:rPr>
        <w:t xml:space="preserve">to be </w:t>
      </w:r>
      <w:r w:rsidR="00992E31" w:rsidRPr="00CF313E">
        <w:rPr>
          <w:rFonts w:ascii="Arial" w:eastAsia="Times New Roman" w:hAnsi="Arial" w:cs="Arial"/>
        </w:rPr>
        <w:t xml:space="preserve">equipped with an anchor suitable for use in an emergency,  </w:t>
      </w:r>
    </w:p>
    <w:p w14:paraId="44CA93BE" w14:textId="77777777" w:rsidR="00992E31" w:rsidRPr="00CF313E" w:rsidRDefault="00992E31" w:rsidP="00992E31">
      <w:pPr>
        <w:tabs>
          <w:tab w:val="num" w:pos="709"/>
        </w:tabs>
        <w:spacing w:after="0" w:line="240" w:lineRule="auto"/>
        <w:ind w:left="705" w:hanging="705"/>
        <w:jc w:val="both"/>
        <w:rPr>
          <w:rFonts w:ascii="Arial" w:eastAsia="Times New Roman" w:hAnsi="Arial" w:cs="Arial"/>
          <w:lang w:val="en-GB"/>
        </w:rPr>
      </w:pPr>
    </w:p>
    <w:p w14:paraId="2A92CC12" w14:textId="1DB3B9B3" w:rsidR="00992E31" w:rsidRPr="00CF313E" w:rsidRDefault="00D579E6" w:rsidP="00992E31">
      <w:pPr>
        <w:tabs>
          <w:tab w:val="num" w:pos="709"/>
        </w:tabs>
        <w:spacing w:after="0" w:line="240" w:lineRule="auto"/>
        <w:ind w:left="705" w:hanging="705"/>
        <w:jc w:val="both"/>
        <w:rPr>
          <w:rFonts w:ascii="Arial" w:eastAsia="Times New Roman" w:hAnsi="Arial" w:cs="Arial"/>
          <w:lang w:val="en-GB"/>
        </w:rPr>
      </w:pPr>
      <w:r w:rsidRPr="00CF313E">
        <w:rPr>
          <w:rFonts w:ascii="Arial" w:eastAsia="Times New Roman" w:hAnsi="Arial" w:cs="Arial"/>
          <w:lang w:val="en-GB"/>
        </w:rPr>
        <w:t>6.</w:t>
      </w:r>
      <w:r w:rsidR="00992E31" w:rsidRPr="00CF313E">
        <w:rPr>
          <w:rFonts w:ascii="Arial" w:eastAsia="Times New Roman" w:hAnsi="Arial" w:cs="Arial"/>
          <w:lang w:val="en-GB"/>
        </w:rPr>
        <w:t>2</w:t>
      </w:r>
      <w:r w:rsidR="00AE4272">
        <w:rPr>
          <w:rFonts w:ascii="Arial" w:eastAsia="Times New Roman" w:hAnsi="Arial" w:cs="Arial"/>
          <w:lang w:val="en-GB"/>
        </w:rPr>
        <w:t>5</w:t>
      </w:r>
      <w:r w:rsidR="00992E31" w:rsidRPr="00CF313E">
        <w:rPr>
          <w:rFonts w:ascii="Arial" w:eastAsia="Times New Roman" w:hAnsi="Arial" w:cs="Arial"/>
          <w:lang w:val="en-GB"/>
        </w:rPr>
        <w:tab/>
      </w:r>
      <w:r w:rsidR="0087533B">
        <w:rPr>
          <w:rFonts w:ascii="Arial" w:eastAsia="Times New Roman" w:hAnsi="Arial" w:cs="Arial"/>
          <w:lang w:val="en-GB"/>
        </w:rPr>
        <w:t>T</w:t>
      </w:r>
      <w:r w:rsidR="00992E31" w:rsidRPr="00CF313E">
        <w:rPr>
          <w:rFonts w:ascii="Arial" w:eastAsia="Times New Roman" w:hAnsi="Arial" w:cs="Arial"/>
          <w:lang w:val="en-GB"/>
        </w:rPr>
        <w:t xml:space="preserve">he engines and steering systems are </w:t>
      </w:r>
      <w:r w:rsidR="0087533B">
        <w:rPr>
          <w:rFonts w:ascii="Arial" w:eastAsia="Times New Roman" w:hAnsi="Arial" w:cs="Arial"/>
          <w:lang w:val="en-GB"/>
        </w:rPr>
        <w:t xml:space="preserve">to be </w:t>
      </w:r>
      <w:r w:rsidR="00992E31" w:rsidRPr="00CF313E">
        <w:rPr>
          <w:rFonts w:ascii="Arial" w:eastAsia="Times New Roman" w:hAnsi="Arial" w:cs="Arial"/>
          <w:lang w:val="en-GB"/>
        </w:rPr>
        <w:t xml:space="preserve">maintained by the manufacturer or the manufacturers appointed agent in accordance with their periodic maintenance schedules. </w:t>
      </w:r>
    </w:p>
    <w:p w14:paraId="5CABA588" w14:textId="77777777" w:rsidR="00992E31" w:rsidRPr="00CF313E" w:rsidRDefault="00992E31" w:rsidP="00992E31">
      <w:pPr>
        <w:spacing w:after="0" w:line="240" w:lineRule="auto"/>
        <w:jc w:val="both"/>
        <w:rPr>
          <w:rFonts w:ascii="Arial" w:eastAsia="Times New Roman" w:hAnsi="Arial" w:cs="Arial"/>
          <w:lang w:val="en-GB"/>
        </w:rPr>
      </w:pPr>
    </w:p>
    <w:p w14:paraId="3FFA27D3" w14:textId="4C846843" w:rsidR="00992E31" w:rsidRPr="00CF313E" w:rsidRDefault="00D579E6" w:rsidP="00992E31">
      <w:pPr>
        <w:tabs>
          <w:tab w:val="num" w:pos="709"/>
        </w:tabs>
        <w:spacing w:after="0" w:line="240" w:lineRule="auto"/>
        <w:ind w:left="705" w:hanging="705"/>
        <w:jc w:val="both"/>
        <w:rPr>
          <w:rFonts w:ascii="Arial" w:eastAsia="Times New Roman" w:hAnsi="Arial" w:cs="Arial"/>
          <w:lang w:val="en-GB"/>
        </w:rPr>
      </w:pPr>
      <w:r w:rsidRPr="00CF313E">
        <w:rPr>
          <w:rFonts w:ascii="Arial" w:eastAsia="Times New Roman" w:hAnsi="Arial" w:cs="Arial"/>
          <w:lang w:val="en-GB"/>
        </w:rPr>
        <w:t>6.</w:t>
      </w:r>
      <w:r w:rsidR="00992E31" w:rsidRPr="00CF313E">
        <w:rPr>
          <w:rFonts w:ascii="Arial" w:eastAsia="Times New Roman" w:hAnsi="Arial" w:cs="Arial"/>
          <w:lang w:val="en-GB"/>
        </w:rPr>
        <w:t>2</w:t>
      </w:r>
      <w:r w:rsidR="00AE4272">
        <w:rPr>
          <w:rFonts w:ascii="Arial" w:eastAsia="Times New Roman" w:hAnsi="Arial" w:cs="Arial"/>
          <w:lang w:val="en-GB"/>
        </w:rPr>
        <w:t>6</w:t>
      </w:r>
      <w:r w:rsidR="00992E31" w:rsidRPr="00CF313E">
        <w:rPr>
          <w:rFonts w:ascii="Arial" w:eastAsia="Times New Roman" w:hAnsi="Arial" w:cs="Arial"/>
          <w:lang w:val="en-GB"/>
        </w:rPr>
        <w:tab/>
      </w:r>
      <w:r w:rsidR="0087533B">
        <w:rPr>
          <w:rFonts w:ascii="Arial" w:eastAsia="Times New Roman" w:hAnsi="Arial" w:cs="Arial"/>
          <w:lang w:val="en-GB"/>
        </w:rPr>
        <w:t>T</w:t>
      </w:r>
      <w:r w:rsidR="00992E31" w:rsidRPr="00CF313E">
        <w:rPr>
          <w:rFonts w:ascii="Arial" w:eastAsia="Times New Roman" w:hAnsi="Arial" w:cs="Arial"/>
          <w:lang w:val="en-GB"/>
        </w:rPr>
        <w:t>he vessel does not proceed to sea without all machinery and control systems being operational and pre-departure checks completed</w:t>
      </w:r>
      <w:r w:rsidRPr="00CF313E">
        <w:rPr>
          <w:rFonts w:ascii="Arial" w:eastAsia="Times New Roman" w:hAnsi="Arial" w:cs="Arial"/>
          <w:lang w:val="en-GB"/>
        </w:rPr>
        <w:t>.</w:t>
      </w:r>
    </w:p>
    <w:p w14:paraId="7AD6A62F" w14:textId="77777777" w:rsidR="00992E31" w:rsidRPr="00CF313E" w:rsidRDefault="00992E31" w:rsidP="00992E31">
      <w:pPr>
        <w:spacing w:after="0" w:line="240" w:lineRule="auto"/>
        <w:jc w:val="both"/>
        <w:rPr>
          <w:rFonts w:ascii="Arial" w:eastAsia="Times New Roman" w:hAnsi="Arial" w:cs="Arial"/>
        </w:rPr>
      </w:pPr>
    </w:p>
    <w:p w14:paraId="166FF551" w14:textId="77777777" w:rsidR="003C164E" w:rsidRDefault="003C164E" w:rsidP="00992E31">
      <w:pPr>
        <w:spacing w:after="0" w:line="240" w:lineRule="auto"/>
        <w:jc w:val="both"/>
        <w:rPr>
          <w:rFonts w:ascii="Arial" w:eastAsia="Times New Roman" w:hAnsi="Arial" w:cs="Arial"/>
          <w:bCs/>
          <w:u w:val="single"/>
        </w:rPr>
      </w:pPr>
    </w:p>
    <w:p w14:paraId="17B265CB" w14:textId="26A5BCEB" w:rsidR="00992E31" w:rsidRPr="00CF313E" w:rsidRDefault="00992E31" w:rsidP="00992E31">
      <w:pPr>
        <w:spacing w:after="0" w:line="240" w:lineRule="auto"/>
        <w:jc w:val="both"/>
        <w:rPr>
          <w:rFonts w:ascii="Arial" w:eastAsia="Times New Roman" w:hAnsi="Arial" w:cs="Arial"/>
          <w:bCs/>
          <w:u w:val="single"/>
        </w:rPr>
      </w:pPr>
      <w:r w:rsidRPr="00CF313E">
        <w:rPr>
          <w:rFonts w:ascii="Arial" w:eastAsia="Times New Roman" w:hAnsi="Arial" w:cs="Arial"/>
          <w:bCs/>
          <w:u w:val="single"/>
        </w:rPr>
        <w:t xml:space="preserve">Load Line </w:t>
      </w:r>
      <w:r w:rsidR="0087533B">
        <w:rPr>
          <w:rFonts w:ascii="Arial" w:eastAsia="Times New Roman" w:hAnsi="Arial" w:cs="Arial"/>
          <w:bCs/>
          <w:u w:val="single"/>
        </w:rPr>
        <w:t xml:space="preserve">and Stability </w:t>
      </w:r>
      <w:r w:rsidR="003D4739">
        <w:rPr>
          <w:rFonts w:ascii="Arial" w:eastAsia="Times New Roman" w:hAnsi="Arial" w:cs="Arial"/>
          <w:bCs/>
          <w:u w:val="single"/>
        </w:rPr>
        <w:t>Specific</w:t>
      </w:r>
      <w:r w:rsidRPr="00CF313E">
        <w:rPr>
          <w:rFonts w:ascii="Arial" w:eastAsia="Times New Roman" w:hAnsi="Arial" w:cs="Arial"/>
          <w:bCs/>
          <w:u w:val="single"/>
        </w:rPr>
        <w:t xml:space="preserve"> Conditions</w:t>
      </w:r>
    </w:p>
    <w:p w14:paraId="31F7D505" w14:textId="77777777" w:rsidR="00992E31" w:rsidRPr="00CF313E" w:rsidRDefault="00992E31" w:rsidP="00992E31">
      <w:pPr>
        <w:spacing w:after="0" w:line="240" w:lineRule="auto"/>
        <w:jc w:val="both"/>
        <w:rPr>
          <w:rFonts w:ascii="Arial" w:eastAsia="Times New Roman" w:hAnsi="Arial" w:cs="Arial"/>
        </w:rPr>
      </w:pPr>
    </w:p>
    <w:p w14:paraId="0BB3E41B" w14:textId="66A73CFD" w:rsidR="00992E31" w:rsidRPr="00CF313E" w:rsidRDefault="00D579E6" w:rsidP="00992E31">
      <w:pPr>
        <w:spacing w:after="0" w:line="240" w:lineRule="auto"/>
        <w:ind w:left="720" w:hanging="720"/>
        <w:jc w:val="both"/>
        <w:rPr>
          <w:rFonts w:ascii="Arial" w:eastAsia="Times New Roman" w:hAnsi="Arial" w:cs="Arial"/>
        </w:rPr>
      </w:pPr>
      <w:r w:rsidRPr="00CF313E">
        <w:rPr>
          <w:rFonts w:ascii="Arial" w:eastAsia="Times New Roman" w:hAnsi="Arial" w:cs="Arial"/>
        </w:rPr>
        <w:t>6.2</w:t>
      </w:r>
      <w:r w:rsidR="00AE4272">
        <w:rPr>
          <w:rFonts w:ascii="Arial" w:eastAsia="Times New Roman" w:hAnsi="Arial" w:cs="Arial"/>
        </w:rPr>
        <w:t>7</w:t>
      </w:r>
      <w:r w:rsidR="00992E31" w:rsidRPr="00CF313E">
        <w:rPr>
          <w:rFonts w:ascii="Arial" w:eastAsia="Times New Roman" w:hAnsi="Arial" w:cs="Arial"/>
        </w:rPr>
        <w:tab/>
      </w:r>
      <w:r w:rsidR="008C74FB">
        <w:rPr>
          <w:rFonts w:ascii="Arial" w:eastAsia="Times New Roman" w:hAnsi="Arial" w:cs="Arial"/>
        </w:rPr>
        <w:t>A</w:t>
      </w:r>
      <w:r w:rsidR="00992E31" w:rsidRPr="00CF313E">
        <w:rPr>
          <w:rFonts w:ascii="Arial" w:eastAsia="Times New Roman" w:hAnsi="Arial" w:cs="Arial"/>
        </w:rPr>
        <w:t xml:space="preserve">ccess hatches, doors, ventilators, ship side valves, sea inlets/ outlets, covers and all other openings above and below the waterline are </w:t>
      </w:r>
      <w:r w:rsidR="008C74FB">
        <w:rPr>
          <w:rFonts w:ascii="Arial" w:eastAsia="Times New Roman" w:hAnsi="Arial" w:cs="Arial"/>
        </w:rPr>
        <w:t xml:space="preserve">to be </w:t>
      </w:r>
      <w:r w:rsidR="00992E31" w:rsidRPr="00CF313E">
        <w:rPr>
          <w:rFonts w:ascii="Arial" w:eastAsia="Times New Roman" w:hAnsi="Arial" w:cs="Arial"/>
        </w:rPr>
        <w:t>fully operational prior to departure, have an identifiable and accessible secure closing/ closing-off function</w:t>
      </w:r>
      <w:r w:rsidR="003C164E">
        <w:rPr>
          <w:rFonts w:ascii="Arial" w:eastAsia="Times New Roman" w:hAnsi="Arial" w:cs="Arial"/>
        </w:rPr>
        <w:t xml:space="preserve">. Also, </w:t>
      </w:r>
      <w:r w:rsidR="00992E31" w:rsidRPr="00CF313E">
        <w:rPr>
          <w:rFonts w:ascii="Arial" w:eastAsia="Times New Roman" w:hAnsi="Arial" w:cs="Arial"/>
        </w:rPr>
        <w:t xml:space="preserve">maximum watertight and weathertight integrity </w:t>
      </w:r>
      <w:r w:rsidR="003C164E">
        <w:rPr>
          <w:rFonts w:ascii="Arial" w:eastAsia="Times New Roman" w:hAnsi="Arial" w:cs="Arial"/>
        </w:rPr>
        <w:t>is</w:t>
      </w:r>
      <w:r w:rsidR="00992E31" w:rsidRPr="00CF313E">
        <w:rPr>
          <w:rFonts w:ascii="Arial" w:eastAsia="Times New Roman" w:hAnsi="Arial" w:cs="Arial"/>
        </w:rPr>
        <w:t xml:space="preserve"> maintained </w:t>
      </w:r>
      <w:proofErr w:type="gramStart"/>
      <w:r w:rsidR="00992E31" w:rsidRPr="00CF313E">
        <w:rPr>
          <w:rFonts w:ascii="Arial" w:eastAsia="Times New Roman" w:hAnsi="Arial" w:cs="Arial"/>
        </w:rPr>
        <w:t>at all times</w:t>
      </w:r>
      <w:proofErr w:type="gramEnd"/>
      <w:r w:rsidR="00992E31" w:rsidRPr="00CF313E">
        <w:rPr>
          <w:rFonts w:ascii="Arial" w:eastAsia="Times New Roman" w:hAnsi="Arial" w:cs="Arial"/>
        </w:rPr>
        <w:t xml:space="preserve"> in accordance with RCD</w:t>
      </w:r>
      <w:r w:rsidRPr="00CF313E">
        <w:rPr>
          <w:rFonts w:ascii="Arial" w:eastAsia="Times New Roman" w:hAnsi="Arial" w:cs="Arial"/>
        </w:rPr>
        <w:t xml:space="preserve"> or the standards applicable to the date and type of construction</w:t>
      </w:r>
      <w:r w:rsidR="003C164E">
        <w:rPr>
          <w:rFonts w:ascii="Arial" w:eastAsia="Times New Roman" w:hAnsi="Arial" w:cs="Arial"/>
        </w:rPr>
        <w:t xml:space="preserve"> – for example, by keeping hatches closed while at sea.</w:t>
      </w:r>
    </w:p>
    <w:p w14:paraId="0F4297A2" w14:textId="77777777" w:rsidR="00992E31" w:rsidRPr="00CF313E" w:rsidRDefault="00992E31" w:rsidP="00992E31">
      <w:pPr>
        <w:tabs>
          <w:tab w:val="num" w:pos="426"/>
        </w:tabs>
        <w:spacing w:after="0" w:line="240" w:lineRule="auto"/>
        <w:jc w:val="both"/>
        <w:rPr>
          <w:rFonts w:ascii="Arial" w:eastAsia="Times New Roman" w:hAnsi="Arial" w:cs="Arial"/>
        </w:rPr>
      </w:pPr>
    </w:p>
    <w:p w14:paraId="08BFE1B2" w14:textId="6045FD40" w:rsidR="00992E31" w:rsidRDefault="00D579E6" w:rsidP="00992E31">
      <w:pPr>
        <w:spacing w:after="0" w:line="240" w:lineRule="auto"/>
        <w:ind w:left="720" w:hanging="720"/>
        <w:jc w:val="both"/>
        <w:rPr>
          <w:rFonts w:ascii="Arial" w:eastAsia="Times New Roman" w:hAnsi="Arial" w:cs="Arial"/>
        </w:rPr>
      </w:pPr>
      <w:r w:rsidRPr="00CF313E">
        <w:rPr>
          <w:rFonts w:ascii="Arial" w:eastAsia="Times New Roman" w:hAnsi="Arial" w:cs="Arial"/>
        </w:rPr>
        <w:t>6.</w:t>
      </w:r>
      <w:r w:rsidR="00992E31" w:rsidRPr="00CF313E">
        <w:rPr>
          <w:rFonts w:ascii="Arial" w:eastAsia="Times New Roman" w:hAnsi="Arial" w:cs="Arial"/>
        </w:rPr>
        <w:t>2</w:t>
      </w:r>
      <w:r w:rsidR="00AE4272">
        <w:rPr>
          <w:rFonts w:ascii="Arial" w:eastAsia="Times New Roman" w:hAnsi="Arial" w:cs="Arial"/>
        </w:rPr>
        <w:t>8</w:t>
      </w:r>
      <w:r w:rsidR="00992E31" w:rsidRPr="00CF313E">
        <w:rPr>
          <w:rFonts w:ascii="Arial" w:eastAsia="Times New Roman" w:hAnsi="Arial" w:cs="Arial"/>
        </w:rPr>
        <w:tab/>
      </w:r>
      <w:r w:rsidRPr="00CF313E">
        <w:rPr>
          <w:rFonts w:ascii="Arial" w:eastAsia="Times New Roman" w:hAnsi="Arial" w:cs="Arial"/>
        </w:rPr>
        <w:t>A</w:t>
      </w:r>
      <w:r w:rsidR="00992E31" w:rsidRPr="00CF313E">
        <w:rPr>
          <w:rFonts w:ascii="Arial" w:eastAsia="Times New Roman" w:hAnsi="Arial" w:cs="Arial"/>
        </w:rPr>
        <w:t>dequate stability information is to be available and t</w:t>
      </w:r>
      <w:r w:rsidR="003C164E">
        <w:rPr>
          <w:rFonts w:ascii="Arial" w:eastAsia="Times New Roman" w:hAnsi="Arial" w:cs="Arial"/>
        </w:rPr>
        <w:t xml:space="preserve">he </w:t>
      </w:r>
      <w:r w:rsidR="00326552">
        <w:rPr>
          <w:rFonts w:ascii="Arial" w:eastAsia="Times New Roman" w:hAnsi="Arial" w:cs="Arial"/>
        </w:rPr>
        <w:t>Operator</w:t>
      </w:r>
      <w:r w:rsidR="003C164E">
        <w:rPr>
          <w:rFonts w:ascii="Arial" w:eastAsia="Times New Roman" w:hAnsi="Arial" w:cs="Arial"/>
        </w:rPr>
        <w:t xml:space="preserve"> is to </w:t>
      </w:r>
      <w:r w:rsidR="00992E31" w:rsidRPr="00CF313E">
        <w:rPr>
          <w:rFonts w:ascii="Arial" w:eastAsia="Times New Roman" w:hAnsi="Arial" w:cs="Arial"/>
        </w:rPr>
        <w:t>confirm the acceptability of the stability of the vessel, in accordance with MGN 280, MSN 1851</w:t>
      </w:r>
      <w:r w:rsidR="0087533B">
        <w:rPr>
          <w:rFonts w:ascii="Arial" w:eastAsia="Times New Roman" w:hAnsi="Arial" w:cs="Arial"/>
        </w:rPr>
        <w:t>,</w:t>
      </w:r>
      <w:r w:rsidR="00992E31" w:rsidRPr="00CF313E">
        <w:rPr>
          <w:rFonts w:ascii="Arial" w:eastAsia="Times New Roman" w:hAnsi="Arial" w:cs="Arial"/>
        </w:rPr>
        <w:t xml:space="preserve"> </w:t>
      </w:r>
      <w:r w:rsidR="0087533B">
        <w:rPr>
          <w:rFonts w:ascii="Arial" w:eastAsia="Times New Roman" w:hAnsi="Arial" w:cs="Arial"/>
        </w:rPr>
        <w:t xml:space="preserve">the </w:t>
      </w:r>
      <w:r w:rsidR="00992E31" w:rsidRPr="00CF313E">
        <w:rPr>
          <w:rFonts w:ascii="Arial" w:eastAsia="Times New Roman" w:hAnsi="Arial" w:cs="Arial"/>
        </w:rPr>
        <w:t xml:space="preserve">RCD, </w:t>
      </w:r>
      <w:r w:rsidR="0087533B">
        <w:rPr>
          <w:rFonts w:ascii="Arial" w:eastAsia="Times New Roman" w:hAnsi="Arial" w:cs="Arial"/>
        </w:rPr>
        <w:t xml:space="preserve">or Classification Society Standards, </w:t>
      </w:r>
      <w:r w:rsidR="00992E31" w:rsidRPr="00CF313E">
        <w:rPr>
          <w:rFonts w:ascii="Arial" w:eastAsia="Times New Roman" w:hAnsi="Arial" w:cs="Arial"/>
        </w:rPr>
        <w:t>whichever is the appropriate standard for the size</w:t>
      </w:r>
      <w:r w:rsidRPr="00CF313E">
        <w:rPr>
          <w:rFonts w:ascii="Arial" w:eastAsia="Times New Roman" w:hAnsi="Arial" w:cs="Arial"/>
        </w:rPr>
        <w:t xml:space="preserve">, age and type </w:t>
      </w:r>
      <w:r w:rsidR="00992E31" w:rsidRPr="00CF313E">
        <w:rPr>
          <w:rFonts w:ascii="Arial" w:eastAsia="Times New Roman" w:hAnsi="Arial" w:cs="Arial"/>
        </w:rPr>
        <w:t>of the vessel.</w:t>
      </w:r>
      <w:r w:rsidR="003C164E">
        <w:rPr>
          <w:rFonts w:ascii="Arial" w:eastAsia="Times New Roman" w:hAnsi="Arial" w:cs="Arial"/>
        </w:rPr>
        <w:t xml:space="preserve"> This is to be recorded on the self-declaration </w:t>
      </w:r>
      <w:r w:rsidR="00326552">
        <w:rPr>
          <w:rFonts w:ascii="Arial" w:eastAsia="Times New Roman" w:hAnsi="Arial" w:cs="Arial"/>
        </w:rPr>
        <w:t>Certificate</w:t>
      </w:r>
      <w:r w:rsidR="003C164E">
        <w:rPr>
          <w:rFonts w:ascii="Arial" w:eastAsia="Times New Roman" w:hAnsi="Arial" w:cs="Arial"/>
        </w:rPr>
        <w:t>.</w:t>
      </w:r>
    </w:p>
    <w:p w14:paraId="5F6D8DA3" w14:textId="77777777" w:rsidR="003C164E" w:rsidRPr="00CF313E" w:rsidRDefault="003C164E" w:rsidP="00992E31">
      <w:pPr>
        <w:spacing w:after="0" w:line="240" w:lineRule="auto"/>
        <w:ind w:left="720" w:hanging="720"/>
        <w:jc w:val="both"/>
        <w:rPr>
          <w:rFonts w:ascii="Arial" w:eastAsia="Times New Roman" w:hAnsi="Arial" w:cs="Arial"/>
        </w:rPr>
      </w:pPr>
    </w:p>
    <w:p w14:paraId="36004FCA" w14:textId="180E1EA0" w:rsidR="00992E31" w:rsidRPr="00CF313E" w:rsidRDefault="00D579E6" w:rsidP="00992E31">
      <w:pPr>
        <w:spacing w:after="0" w:line="240" w:lineRule="auto"/>
        <w:ind w:left="720" w:hanging="720"/>
        <w:jc w:val="both"/>
        <w:rPr>
          <w:rFonts w:ascii="Arial" w:eastAsia="Times New Roman" w:hAnsi="Arial" w:cs="Arial"/>
        </w:rPr>
      </w:pPr>
      <w:r w:rsidRPr="00CF313E">
        <w:rPr>
          <w:rFonts w:ascii="Arial" w:eastAsia="Times New Roman" w:hAnsi="Arial" w:cs="Arial"/>
        </w:rPr>
        <w:t>6.</w:t>
      </w:r>
      <w:r w:rsidR="00992E31" w:rsidRPr="00CF313E">
        <w:rPr>
          <w:rFonts w:ascii="Arial" w:eastAsia="Times New Roman" w:hAnsi="Arial" w:cs="Arial"/>
        </w:rPr>
        <w:t>2</w:t>
      </w:r>
      <w:r w:rsidR="00AE4272">
        <w:rPr>
          <w:rFonts w:ascii="Arial" w:eastAsia="Times New Roman" w:hAnsi="Arial" w:cs="Arial"/>
        </w:rPr>
        <w:t>9</w:t>
      </w:r>
      <w:r w:rsidR="00992E31" w:rsidRPr="00CF313E">
        <w:rPr>
          <w:rFonts w:ascii="Arial" w:eastAsia="Times New Roman" w:hAnsi="Arial" w:cs="Arial"/>
        </w:rPr>
        <w:tab/>
      </w:r>
      <w:r w:rsidRPr="00CF313E">
        <w:rPr>
          <w:rFonts w:ascii="Arial" w:eastAsia="Times New Roman" w:hAnsi="Arial" w:cs="Arial"/>
        </w:rPr>
        <w:t>A</w:t>
      </w:r>
      <w:r w:rsidR="00992E31" w:rsidRPr="00CF313E">
        <w:rPr>
          <w:rFonts w:ascii="Arial" w:eastAsia="Times New Roman" w:hAnsi="Arial" w:cs="Arial"/>
        </w:rPr>
        <w:t xml:space="preserve">dequate positive stability and freeboard are </w:t>
      </w:r>
      <w:r w:rsidR="008C74FB">
        <w:rPr>
          <w:rFonts w:ascii="Arial" w:eastAsia="Times New Roman" w:hAnsi="Arial" w:cs="Arial"/>
        </w:rPr>
        <w:t xml:space="preserve">to be </w:t>
      </w:r>
      <w:r w:rsidR="00992E31" w:rsidRPr="00CF313E">
        <w:rPr>
          <w:rFonts w:ascii="Arial" w:eastAsia="Times New Roman" w:hAnsi="Arial" w:cs="Arial"/>
        </w:rPr>
        <w:t xml:space="preserve">maintained throughout the voyage in accordance with the vessel’s stability information, including during high speed </w:t>
      </w:r>
      <w:r w:rsidR="008C74FB" w:rsidRPr="00CF313E">
        <w:rPr>
          <w:rFonts w:ascii="Arial" w:eastAsia="Times New Roman" w:hAnsi="Arial" w:cs="Arial"/>
        </w:rPr>
        <w:t>maneuvers</w:t>
      </w:r>
      <w:r w:rsidR="00992E31" w:rsidRPr="00CF313E">
        <w:rPr>
          <w:rFonts w:ascii="Arial" w:eastAsia="Times New Roman" w:hAnsi="Arial" w:cs="Arial"/>
        </w:rPr>
        <w:t>, where applicable</w:t>
      </w:r>
      <w:r w:rsidR="008C74FB">
        <w:rPr>
          <w:rFonts w:ascii="Arial" w:eastAsia="Times New Roman" w:hAnsi="Arial" w:cs="Arial"/>
        </w:rPr>
        <w:t>,</w:t>
      </w:r>
      <w:r w:rsidR="00992E31" w:rsidRPr="00CF313E">
        <w:rPr>
          <w:rFonts w:ascii="Arial" w:eastAsia="Times New Roman" w:hAnsi="Arial" w:cs="Arial"/>
        </w:rPr>
        <w:t xml:space="preserve"> and as defined within the Safety Management System.</w:t>
      </w:r>
    </w:p>
    <w:p w14:paraId="4501B7B2" w14:textId="77777777" w:rsidR="00992E31" w:rsidRPr="00CF313E" w:rsidRDefault="00992E31" w:rsidP="00992E31">
      <w:pPr>
        <w:spacing w:after="0" w:line="240" w:lineRule="auto"/>
        <w:jc w:val="both"/>
        <w:rPr>
          <w:rFonts w:ascii="Arial" w:eastAsia="Times New Roman" w:hAnsi="Arial" w:cs="Arial"/>
          <w:lang w:val="en-GB"/>
        </w:rPr>
      </w:pPr>
    </w:p>
    <w:p w14:paraId="6DF11428" w14:textId="08AC7C7F" w:rsidR="00992E31" w:rsidRPr="00CF313E" w:rsidRDefault="00992E31" w:rsidP="008C74FB">
      <w:pPr>
        <w:tabs>
          <w:tab w:val="center" w:pos="4680"/>
        </w:tabs>
        <w:spacing w:after="0" w:line="240" w:lineRule="auto"/>
        <w:jc w:val="both"/>
        <w:rPr>
          <w:rFonts w:ascii="Arial" w:eastAsia="Times New Roman" w:hAnsi="Arial" w:cs="Arial"/>
          <w:bCs/>
          <w:u w:val="single"/>
          <w:lang w:val="en-GB"/>
        </w:rPr>
      </w:pPr>
      <w:r w:rsidRPr="00CF313E">
        <w:rPr>
          <w:rFonts w:ascii="Arial" w:eastAsia="Times New Roman" w:hAnsi="Arial" w:cs="Arial"/>
          <w:bCs/>
          <w:u w:val="single"/>
          <w:lang w:val="en-GB"/>
        </w:rPr>
        <w:t xml:space="preserve">Minimum Manning </w:t>
      </w:r>
      <w:r w:rsidR="003D4739">
        <w:rPr>
          <w:rFonts w:ascii="Arial" w:eastAsia="Times New Roman" w:hAnsi="Arial" w:cs="Arial"/>
          <w:bCs/>
          <w:u w:val="single"/>
          <w:lang w:val="en-GB"/>
        </w:rPr>
        <w:t xml:space="preserve">Specific </w:t>
      </w:r>
      <w:r w:rsidR="00FC6B0B">
        <w:rPr>
          <w:rFonts w:ascii="Arial" w:eastAsia="Times New Roman" w:hAnsi="Arial" w:cs="Arial"/>
          <w:bCs/>
          <w:u w:val="single"/>
          <w:lang w:val="en-GB"/>
        </w:rPr>
        <w:t>Conditions</w:t>
      </w:r>
    </w:p>
    <w:p w14:paraId="549F4355" w14:textId="77777777" w:rsidR="00992E31" w:rsidRPr="00CF313E" w:rsidRDefault="00992E31" w:rsidP="00992E31">
      <w:pPr>
        <w:spacing w:after="0" w:line="240" w:lineRule="auto"/>
        <w:jc w:val="both"/>
        <w:rPr>
          <w:rFonts w:ascii="Arial" w:eastAsia="Times New Roman" w:hAnsi="Arial" w:cs="Arial"/>
          <w:lang w:val="en-GB"/>
        </w:rPr>
      </w:pPr>
    </w:p>
    <w:p w14:paraId="7CE6F701" w14:textId="31A28119" w:rsidR="00992E31" w:rsidRPr="00CF313E" w:rsidRDefault="00D579E6" w:rsidP="00992E31">
      <w:pPr>
        <w:spacing w:after="0" w:line="240" w:lineRule="auto"/>
        <w:ind w:left="720" w:hanging="720"/>
        <w:jc w:val="both"/>
        <w:rPr>
          <w:rFonts w:ascii="Arial" w:eastAsia="Times New Roman" w:hAnsi="Arial" w:cs="Arial"/>
          <w:lang w:val="en-GB"/>
        </w:rPr>
      </w:pPr>
      <w:r w:rsidRPr="00CF313E">
        <w:rPr>
          <w:rFonts w:ascii="Arial" w:eastAsia="Times New Roman" w:hAnsi="Arial" w:cs="Arial"/>
          <w:lang w:val="en-GB"/>
        </w:rPr>
        <w:t>6.</w:t>
      </w:r>
      <w:r w:rsidR="00AE4272">
        <w:rPr>
          <w:rFonts w:ascii="Arial" w:eastAsia="Times New Roman" w:hAnsi="Arial" w:cs="Arial"/>
          <w:lang w:val="en-GB"/>
        </w:rPr>
        <w:t>30</w:t>
      </w:r>
      <w:r w:rsidR="00992E31" w:rsidRPr="00CF313E">
        <w:rPr>
          <w:rFonts w:ascii="Arial" w:eastAsia="Times New Roman" w:hAnsi="Arial" w:cs="Arial"/>
          <w:lang w:val="en-GB"/>
        </w:rPr>
        <w:tab/>
      </w:r>
      <w:r w:rsidRPr="00CF313E">
        <w:rPr>
          <w:rFonts w:ascii="Arial" w:eastAsia="Times New Roman" w:hAnsi="Arial" w:cs="Arial"/>
          <w:lang w:val="en-GB"/>
        </w:rPr>
        <w:t>T</w:t>
      </w:r>
      <w:r w:rsidR="00992E31" w:rsidRPr="00CF313E">
        <w:rPr>
          <w:rFonts w:ascii="Arial" w:eastAsia="Times New Roman" w:hAnsi="Arial" w:cs="Arial"/>
          <w:lang w:val="en-GB"/>
        </w:rPr>
        <w:t xml:space="preserve">he requirements of MSN1868, or any subsequent amendment, </w:t>
      </w:r>
      <w:r w:rsidR="00011DD8">
        <w:rPr>
          <w:rFonts w:ascii="Arial" w:eastAsia="Times New Roman" w:hAnsi="Arial" w:cs="Arial"/>
          <w:lang w:val="en-GB"/>
        </w:rPr>
        <w:t>are to be</w:t>
      </w:r>
      <w:r w:rsidR="00992E31" w:rsidRPr="00CF313E">
        <w:rPr>
          <w:rFonts w:ascii="Arial" w:eastAsia="Times New Roman" w:hAnsi="Arial" w:cs="Arial"/>
          <w:lang w:val="en-GB"/>
        </w:rPr>
        <w:t xml:space="preserve"> complied with, with regards to Hours of Work. Also, the tables below </w:t>
      </w:r>
      <w:r w:rsidR="00011DD8">
        <w:rPr>
          <w:rFonts w:ascii="Arial" w:eastAsia="Times New Roman" w:hAnsi="Arial" w:cs="Arial"/>
          <w:lang w:val="en-GB"/>
        </w:rPr>
        <w:t>are to be</w:t>
      </w:r>
      <w:r w:rsidR="00992E31" w:rsidRPr="00CF313E">
        <w:rPr>
          <w:rFonts w:ascii="Arial" w:eastAsia="Times New Roman" w:hAnsi="Arial" w:cs="Arial"/>
          <w:lang w:val="en-GB"/>
        </w:rPr>
        <w:t xml:space="preserve"> complied with.</w:t>
      </w:r>
    </w:p>
    <w:p w14:paraId="439EED7B" w14:textId="77777777" w:rsidR="00992E31" w:rsidRPr="00CF313E" w:rsidRDefault="00992E31" w:rsidP="00992E31">
      <w:pPr>
        <w:spacing w:after="0" w:line="240" w:lineRule="auto"/>
        <w:jc w:val="both"/>
        <w:rPr>
          <w:rFonts w:ascii="Arial" w:eastAsia="Times New Roman" w:hAnsi="Arial" w:cs="Arial"/>
          <w:lang w:val="en-GB"/>
        </w:rPr>
      </w:pPr>
    </w:p>
    <w:p w14:paraId="430954EF" w14:textId="77777777" w:rsidR="00992E31" w:rsidRPr="00CF313E" w:rsidRDefault="00992E31" w:rsidP="00992E31">
      <w:pPr>
        <w:spacing w:after="0" w:line="240" w:lineRule="auto"/>
        <w:ind w:firstLine="720"/>
        <w:jc w:val="both"/>
        <w:rPr>
          <w:rFonts w:ascii="Arial" w:eastAsia="Times New Roman" w:hAnsi="Arial" w:cs="Arial"/>
          <w:lang w:val="en-GB"/>
        </w:rPr>
      </w:pPr>
      <w:r w:rsidRPr="00CF313E">
        <w:rPr>
          <w:rFonts w:ascii="Arial" w:eastAsia="Times New Roman" w:hAnsi="Arial" w:cs="Arial"/>
          <w:lang w:val="en-GB"/>
        </w:rPr>
        <w:t>Table1 for Minimum Manning - Vessels &lt;24m Load Line Length</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866"/>
        <w:gridCol w:w="5204"/>
        <w:gridCol w:w="1435"/>
      </w:tblGrid>
      <w:tr w:rsidR="00992E31" w:rsidRPr="00CF313E" w14:paraId="4B6C811B" w14:textId="77777777" w:rsidTr="00BF6512">
        <w:trPr>
          <w:jc w:val="center"/>
        </w:trPr>
        <w:tc>
          <w:tcPr>
            <w:tcW w:w="1866" w:type="dxa"/>
            <w:tcMar>
              <w:top w:w="0" w:type="dxa"/>
              <w:left w:w="108" w:type="dxa"/>
              <w:bottom w:w="0" w:type="dxa"/>
              <w:right w:w="108" w:type="dxa"/>
            </w:tcMar>
            <w:vAlign w:val="center"/>
            <w:hideMark/>
          </w:tcPr>
          <w:p w14:paraId="580C3914" w14:textId="77777777" w:rsidR="00992E31" w:rsidRPr="00CF313E" w:rsidRDefault="00992E31" w:rsidP="00992E31">
            <w:pPr>
              <w:spacing w:after="0" w:line="240" w:lineRule="auto"/>
              <w:jc w:val="both"/>
              <w:rPr>
                <w:rFonts w:ascii="Arial" w:eastAsia="Times New Roman" w:hAnsi="Arial" w:cs="Arial"/>
                <w:b/>
                <w:bCs/>
                <w:lang w:val="en-GB"/>
              </w:rPr>
            </w:pPr>
            <w:r w:rsidRPr="00CF313E">
              <w:rPr>
                <w:rFonts w:ascii="Arial" w:eastAsia="Times New Roman" w:hAnsi="Arial" w:cs="Arial"/>
                <w:b/>
                <w:bCs/>
                <w:lang w:val="en-GB"/>
              </w:rPr>
              <w:t xml:space="preserve">Capacity  </w:t>
            </w:r>
          </w:p>
        </w:tc>
        <w:tc>
          <w:tcPr>
            <w:tcW w:w="5204" w:type="dxa"/>
            <w:tcMar>
              <w:top w:w="0" w:type="dxa"/>
              <w:left w:w="108" w:type="dxa"/>
              <w:bottom w:w="0" w:type="dxa"/>
              <w:right w:w="108" w:type="dxa"/>
            </w:tcMar>
            <w:vAlign w:val="center"/>
            <w:hideMark/>
          </w:tcPr>
          <w:p w14:paraId="67F68F74" w14:textId="77777777" w:rsidR="00992E31" w:rsidRPr="00CF313E" w:rsidRDefault="00992E31" w:rsidP="00992E31">
            <w:pPr>
              <w:spacing w:after="0" w:line="240" w:lineRule="auto"/>
              <w:jc w:val="both"/>
              <w:rPr>
                <w:rFonts w:ascii="Arial" w:eastAsia="Times New Roman" w:hAnsi="Arial" w:cs="Arial"/>
                <w:b/>
                <w:bCs/>
                <w:lang w:val="en-GB"/>
              </w:rPr>
            </w:pPr>
            <w:r w:rsidRPr="00CF313E">
              <w:rPr>
                <w:rFonts w:ascii="Arial" w:eastAsia="Times New Roman" w:hAnsi="Arial" w:cs="Arial"/>
                <w:b/>
                <w:bCs/>
                <w:lang w:val="en-GB"/>
              </w:rPr>
              <w:t>Minimum Certification</w:t>
            </w:r>
          </w:p>
        </w:tc>
        <w:tc>
          <w:tcPr>
            <w:tcW w:w="1435" w:type="dxa"/>
            <w:tcMar>
              <w:top w:w="0" w:type="dxa"/>
              <w:left w:w="108" w:type="dxa"/>
              <w:bottom w:w="0" w:type="dxa"/>
              <w:right w:w="108" w:type="dxa"/>
            </w:tcMar>
            <w:vAlign w:val="center"/>
            <w:hideMark/>
          </w:tcPr>
          <w:p w14:paraId="78EA3126" w14:textId="77777777" w:rsidR="00992E31" w:rsidRPr="00CF313E" w:rsidRDefault="00992E31" w:rsidP="00992E31">
            <w:pPr>
              <w:spacing w:after="0" w:line="240" w:lineRule="auto"/>
              <w:jc w:val="both"/>
              <w:rPr>
                <w:rFonts w:ascii="Arial" w:eastAsia="Times New Roman" w:hAnsi="Arial" w:cs="Arial"/>
                <w:b/>
                <w:bCs/>
                <w:lang w:val="en-GB"/>
              </w:rPr>
            </w:pPr>
            <w:r w:rsidRPr="00CF313E">
              <w:rPr>
                <w:rFonts w:ascii="Arial" w:eastAsia="Times New Roman" w:hAnsi="Arial" w:cs="Arial"/>
                <w:b/>
                <w:bCs/>
                <w:lang w:val="en-GB"/>
              </w:rPr>
              <w:t>Number</w:t>
            </w:r>
          </w:p>
        </w:tc>
      </w:tr>
      <w:tr w:rsidR="00992E31" w:rsidRPr="00CF313E" w14:paraId="2925ABDE" w14:textId="77777777" w:rsidTr="00BF6512">
        <w:trPr>
          <w:jc w:val="center"/>
        </w:trPr>
        <w:tc>
          <w:tcPr>
            <w:tcW w:w="1866" w:type="dxa"/>
            <w:tcMar>
              <w:top w:w="0" w:type="dxa"/>
              <w:left w:w="108" w:type="dxa"/>
              <w:bottom w:w="0" w:type="dxa"/>
              <w:right w:w="108" w:type="dxa"/>
            </w:tcMar>
            <w:hideMark/>
          </w:tcPr>
          <w:p w14:paraId="1CA1BDDB" w14:textId="77777777" w:rsidR="00992E31" w:rsidRPr="00CF313E" w:rsidRDefault="00992E31" w:rsidP="00992E31">
            <w:pPr>
              <w:spacing w:after="0" w:line="240" w:lineRule="auto"/>
              <w:jc w:val="both"/>
              <w:rPr>
                <w:rFonts w:ascii="Arial" w:eastAsia="Times New Roman" w:hAnsi="Arial" w:cs="Arial"/>
                <w:lang w:val="en-GB"/>
              </w:rPr>
            </w:pPr>
            <w:r w:rsidRPr="00CF313E">
              <w:rPr>
                <w:rFonts w:ascii="Arial" w:eastAsia="Times New Roman" w:hAnsi="Arial" w:cs="Arial"/>
                <w:lang w:val="en-GB"/>
              </w:rPr>
              <w:t>Master</w:t>
            </w:r>
          </w:p>
        </w:tc>
        <w:tc>
          <w:tcPr>
            <w:tcW w:w="5204" w:type="dxa"/>
            <w:tcMar>
              <w:top w:w="0" w:type="dxa"/>
              <w:left w:w="108" w:type="dxa"/>
              <w:bottom w:w="0" w:type="dxa"/>
              <w:right w:w="108" w:type="dxa"/>
            </w:tcMar>
            <w:vAlign w:val="center"/>
            <w:hideMark/>
          </w:tcPr>
          <w:p w14:paraId="03FD3442" w14:textId="44485E08" w:rsidR="00992E31" w:rsidRPr="00CF313E" w:rsidRDefault="00992E31" w:rsidP="00992E31">
            <w:pPr>
              <w:spacing w:after="0" w:line="240" w:lineRule="auto"/>
              <w:jc w:val="both"/>
              <w:rPr>
                <w:rFonts w:ascii="Arial" w:eastAsia="Times New Roman" w:hAnsi="Arial" w:cs="Arial"/>
                <w:lang w:val="en-GB"/>
              </w:rPr>
            </w:pPr>
            <w:r w:rsidRPr="00CF313E">
              <w:rPr>
                <w:rFonts w:ascii="Arial" w:eastAsia="Times New Roman" w:hAnsi="Arial" w:cs="Arial"/>
                <w:lang w:val="en-GB"/>
              </w:rPr>
              <w:t xml:space="preserve">Master in accordance with </w:t>
            </w:r>
            <w:r w:rsidRPr="00CF313E">
              <w:rPr>
                <w:rFonts w:ascii="Arial" w:eastAsia="Times New Roman" w:hAnsi="Arial" w:cs="Arial"/>
              </w:rPr>
              <w:t xml:space="preserve">MGN 280 to be defined by the </w:t>
            </w:r>
            <w:r w:rsidR="00954355">
              <w:rPr>
                <w:rFonts w:ascii="Arial" w:eastAsia="Times New Roman" w:hAnsi="Arial" w:cs="Arial"/>
              </w:rPr>
              <w:t>Operator</w:t>
            </w:r>
            <w:r w:rsidRPr="00CF313E">
              <w:rPr>
                <w:rFonts w:ascii="Arial" w:eastAsia="Times New Roman" w:hAnsi="Arial" w:cs="Arial"/>
              </w:rPr>
              <w:t xml:space="preserve"> for each class / size of vessel.</w:t>
            </w:r>
          </w:p>
        </w:tc>
        <w:tc>
          <w:tcPr>
            <w:tcW w:w="1435" w:type="dxa"/>
            <w:tcMar>
              <w:top w:w="0" w:type="dxa"/>
              <w:left w:w="108" w:type="dxa"/>
              <w:bottom w:w="0" w:type="dxa"/>
              <w:right w:w="108" w:type="dxa"/>
            </w:tcMar>
            <w:vAlign w:val="center"/>
            <w:hideMark/>
          </w:tcPr>
          <w:p w14:paraId="23CA7636" w14:textId="77777777" w:rsidR="00992E31" w:rsidRPr="00CF313E" w:rsidRDefault="00992E31" w:rsidP="00992E31">
            <w:pPr>
              <w:spacing w:after="0" w:line="240" w:lineRule="auto"/>
              <w:jc w:val="both"/>
              <w:rPr>
                <w:rFonts w:ascii="Arial" w:eastAsia="Times New Roman" w:hAnsi="Arial" w:cs="Arial"/>
                <w:lang w:val="en-GB"/>
              </w:rPr>
            </w:pPr>
            <w:r w:rsidRPr="00CF313E">
              <w:rPr>
                <w:rFonts w:ascii="Arial" w:eastAsia="Times New Roman" w:hAnsi="Arial" w:cs="Arial"/>
                <w:lang w:val="en-GB"/>
              </w:rPr>
              <w:t>1</w:t>
            </w:r>
          </w:p>
        </w:tc>
      </w:tr>
      <w:tr w:rsidR="00992E31" w:rsidRPr="00CF313E" w14:paraId="435B23F2" w14:textId="77777777" w:rsidTr="00BF6512">
        <w:trPr>
          <w:jc w:val="center"/>
        </w:trPr>
        <w:tc>
          <w:tcPr>
            <w:tcW w:w="1866" w:type="dxa"/>
            <w:tcMar>
              <w:top w:w="0" w:type="dxa"/>
              <w:left w:w="108" w:type="dxa"/>
              <w:bottom w:w="0" w:type="dxa"/>
              <w:right w:w="108" w:type="dxa"/>
            </w:tcMar>
            <w:hideMark/>
          </w:tcPr>
          <w:p w14:paraId="253F2A9C" w14:textId="77777777" w:rsidR="00992E31" w:rsidRPr="00CF313E" w:rsidRDefault="00992E31" w:rsidP="00992E31">
            <w:pPr>
              <w:spacing w:after="0" w:line="240" w:lineRule="auto"/>
              <w:jc w:val="both"/>
              <w:rPr>
                <w:rFonts w:ascii="Arial" w:eastAsia="Times New Roman" w:hAnsi="Arial" w:cs="Arial"/>
                <w:lang w:val="en-GB"/>
              </w:rPr>
            </w:pPr>
            <w:r w:rsidRPr="00CF313E">
              <w:rPr>
                <w:rFonts w:ascii="Arial" w:eastAsia="Times New Roman" w:hAnsi="Arial" w:cs="Arial"/>
                <w:lang w:val="en-GB"/>
              </w:rPr>
              <w:t>Crew</w:t>
            </w:r>
          </w:p>
        </w:tc>
        <w:tc>
          <w:tcPr>
            <w:tcW w:w="5204" w:type="dxa"/>
            <w:tcMar>
              <w:top w:w="0" w:type="dxa"/>
              <w:left w:w="108" w:type="dxa"/>
              <w:bottom w:w="0" w:type="dxa"/>
              <w:right w:w="108" w:type="dxa"/>
            </w:tcMar>
            <w:vAlign w:val="center"/>
            <w:hideMark/>
          </w:tcPr>
          <w:p w14:paraId="035256AD" w14:textId="2E6F3BA6" w:rsidR="00992E31" w:rsidRPr="00CF313E" w:rsidRDefault="00992E31" w:rsidP="00992E31">
            <w:pPr>
              <w:spacing w:after="0" w:line="240" w:lineRule="auto"/>
              <w:jc w:val="both"/>
              <w:rPr>
                <w:rFonts w:ascii="Arial" w:eastAsia="Times New Roman" w:hAnsi="Arial" w:cs="Arial"/>
                <w:lang w:val="en-GB"/>
              </w:rPr>
            </w:pPr>
            <w:r w:rsidRPr="00CF313E">
              <w:rPr>
                <w:rFonts w:ascii="Arial" w:eastAsia="Times New Roman" w:hAnsi="Arial" w:cs="Arial"/>
                <w:lang w:val="en-GB"/>
              </w:rPr>
              <w:t>Crew in accordance with</w:t>
            </w:r>
            <w:r w:rsidRPr="00CF313E">
              <w:rPr>
                <w:rFonts w:ascii="Arial" w:eastAsia="Times New Roman" w:hAnsi="Arial" w:cs="Arial"/>
              </w:rPr>
              <w:t xml:space="preserve">MGN 280 to be defined by the </w:t>
            </w:r>
            <w:r w:rsidR="00954355">
              <w:rPr>
                <w:rFonts w:ascii="Arial" w:eastAsia="Times New Roman" w:hAnsi="Arial" w:cs="Arial"/>
              </w:rPr>
              <w:t>Operator</w:t>
            </w:r>
            <w:r w:rsidRPr="00CF313E">
              <w:rPr>
                <w:rFonts w:ascii="Arial" w:eastAsia="Times New Roman" w:hAnsi="Arial" w:cs="Arial"/>
              </w:rPr>
              <w:t xml:space="preserve"> for each class / size of vessel.  </w:t>
            </w:r>
          </w:p>
        </w:tc>
        <w:tc>
          <w:tcPr>
            <w:tcW w:w="1435" w:type="dxa"/>
            <w:tcMar>
              <w:top w:w="0" w:type="dxa"/>
              <w:left w:w="108" w:type="dxa"/>
              <w:bottom w:w="0" w:type="dxa"/>
              <w:right w:w="108" w:type="dxa"/>
            </w:tcMar>
            <w:vAlign w:val="center"/>
            <w:hideMark/>
          </w:tcPr>
          <w:p w14:paraId="08D3E093" w14:textId="77777777" w:rsidR="00992E31" w:rsidRPr="00CF313E" w:rsidRDefault="00992E31" w:rsidP="00992E31">
            <w:pPr>
              <w:spacing w:after="0" w:line="240" w:lineRule="auto"/>
              <w:jc w:val="both"/>
              <w:rPr>
                <w:rFonts w:ascii="Arial" w:eastAsia="Times New Roman" w:hAnsi="Arial" w:cs="Arial"/>
                <w:lang w:val="en-GB"/>
              </w:rPr>
            </w:pPr>
            <w:r w:rsidRPr="00CF313E">
              <w:rPr>
                <w:rFonts w:ascii="Arial" w:eastAsia="Times New Roman" w:hAnsi="Arial" w:cs="Arial"/>
                <w:lang w:val="en-GB"/>
              </w:rPr>
              <w:t>1</w:t>
            </w:r>
          </w:p>
        </w:tc>
      </w:tr>
      <w:tr w:rsidR="00992E31" w:rsidRPr="00CF313E" w14:paraId="46EBCF8D" w14:textId="77777777" w:rsidTr="00BF6512">
        <w:trPr>
          <w:jc w:val="center"/>
        </w:trPr>
        <w:tc>
          <w:tcPr>
            <w:tcW w:w="1866" w:type="dxa"/>
            <w:tcMar>
              <w:top w:w="0" w:type="dxa"/>
              <w:left w:w="108" w:type="dxa"/>
              <w:bottom w:w="0" w:type="dxa"/>
              <w:right w:w="108" w:type="dxa"/>
            </w:tcMar>
            <w:hideMark/>
          </w:tcPr>
          <w:p w14:paraId="1A7EE2C2" w14:textId="77777777" w:rsidR="00992E31" w:rsidRPr="00CF313E" w:rsidRDefault="00992E31" w:rsidP="00992E31">
            <w:pPr>
              <w:spacing w:after="0" w:line="240" w:lineRule="auto"/>
              <w:jc w:val="both"/>
              <w:rPr>
                <w:rFonts w:ascii="Arial" w:eastAsia="Times New Roman" w:hAnsi="Arial" w:cs="Arial"/>
                <w:lang w:val="en-GB"/>
              </w:rPr>
            </w:pPr>
            <w:r w:rsidRPr="00CF313E">
              <w:rPr>
                <w:rFonts w:ascii="Arial" w:eastAsia="Times New Roman" w:hAnsi="Arial" w:cs="Arial"/>
                <w:lang w:val="en-GB"/>
              </w:rPr>
              <w:t xml:space="preserve">Engineer where applicable </w:t>
            </w:r>
          </w:p>
        </w:tc>
        <w:tc>
          <w:tcPr>
            <w:tcW w:w="5204" w:type="dxa"/>
            <w:tcMar>
              <w:top w:w="0" w:type="dxa"/>
              <w:left w:w="108" w:type="dxa"/>
              <w:bottom w:w="0" w:type="dxa"/>
              <w:right w:w="108" w:type="dxa"/>
            </w:tcMar>
            <w:vAlign w:val="center"/>
            <w:hideMark/>
          </w:tcPr>
          <w:p w14:paraId="10CDED98" w14:textId="2A9D7E3C" w:rsidR="00992E31" w:rsidRPr="00CF313E" w:rsidRDefault="00992E31" w:rsidP="00992E31">
            <w:pPr>
              <w:spacing w:after="0" w:line="240" w:lineRule="auto"/>
              <w:jc w:val="both"/>
              <w:rPr>
                <w:rFonts w:ascii="Arial" w:eastAsia="Times New Roman" w:hAnsi="Arial" w:cs="Arial"/>
                <w:lang w:val="en-GB"/>
              </w:rPr>
            </w:pPr>
            <w:r w:rsidRPr="00CF313E">
              <w:rPr>
                <w:rFonts w:ascii="Arial" w:eastAsia="Times New Roman" w:hAnsi="Arial" w:cs="Arial"/>
                <w:lang w:val="en-GB"/>
              </w:rPr>
              <w:t xml:space="preserve">Engineer / Crew in accordance with </w:t>
            </w:r>
            <w:r w:rsidRPr="00CF313E">
              <w:rPr>
                <w:rFonts w:ascii="Arial" w:eastAsia="Times New Roman" w:hAnsi="Arial" w:cs="Arial"/>
              </w:rPr>
              <w:t xml:space="preserve">MGN 280 to be defined by the </w:t>
            </w:r>
            <w:r w:rsidR="00954355">
              <w:rPr>
                <w:rFonts w:ascii="Arial" w:eastAsia="Times New Roman" w:hAnsi="Arial" w:cs="Arial"/>
              </w:rPr>
              <w:t>Operator</w:t>
            </w:r>
            <w:r w:rsidRPr="00CF313E">
              <w:rPr>
                <w:rFonts w:ascii="Arial" w:eastAsia="Times New Roman" w:hAnsi="Arial" w:cs="Arial"/>
              </w:rPr>
              <w:t xml:space="preserve"> for each class / size of vessel.</w:t>
            </w:r>
          </w:p>
        </w:tc>
        <w:tc>
          <w:tcPr>
            <w:tcW w:w="1435" w:type="dxa"/>
            <w:tcMar>
              <w:top w:w="0" w:type="dxa"/>
              <w:left w:w="108" w:type="dxa"/>
              <w:bottom w:w="0" w:type="dxa"/>
              <w:right w:w="108" w:type="dxa"/>
            </w:tcMar>
            <w:vAlign w:val="center"/>
            <w:hideMark/>
          </w:tcPr>
          <w:p w14:paraId="47208DC6" w14:textId="77777777" w:rsidR="00992E31" w:rsidRPr="00CF313E" w:rsidRDefault="00992E31" w:rsidP="00992E31">
            <w:pPr>
              <w:spacing w:after="0" w:line="240" w:lineRule="auto"/>
              <w:jc w:val="both"/>
              <w:rPr>
                <w:rFonts w:ascii="Arial" w:eastAsia="Times New Roman" w:hAnsi="Arial" w:cs="Arial"/>
                <w:lang w:val="en-GB"/>
              </w:rPr>
            </w:pPr>
            <w:r w:rsidRPr="00CF313E">
              <w:rPr>
                <w:rFonts w:ascii="Arial" w:eastAsia="Times New Roman" w:hAnsi="Arial" w:cs="Arial"/>
                <w:lang w:val="en-GB"/>
              </w:rPr>
              <w:t xml:space="preserve">1 where applicable </w:t>
            </w:r>
          </w:p>
        </w:tc>
      </w:tr>
    </w:tbl>
    <w:p w14:paraId="5F864045" w14:textId="77777777" w:rsidR="00992E31" w:rsidRPr="00CF313E" w:rsidRDefault="00992E31" w:rsidP="00992E31">
      <w:pPr>
        <w:spacing w:after="0" w:line="240" w:lineRule="auto"/>
        <w:jc w:val="both"/>
        <w:rPr>
          <w:rFonts w:ascii="Arial" w:eastAsia="Times New Roman" w:hAnsi="Arial" w:cs="Arial"/>
          <w:lang w:val="en-GB"/>
        </w:rPr>
      </w:pPr>
    </w:p>
    <w:p w14:paraId="3C5C6E0F" w14:textId="77777777" w:rsidR="00992E31" w:rsidRPr="00CF313E" w:rsidRDefault="00992E31" w:rsidP="00992E31">
      <w:pPr>
        <w:spacing w:after="0" w:line="240" w:lineRule="auto"/>
        <w:jc w:val="both"/>
        <w:rPr>
          <w:rFonts w:ascii="Arial" w:eastAsia="Times New Roman" w:hAnsi="Arial" w:cs="Arial"/>
          <w:lang w:val="en-GB"/>
        </w:rPr>
      </w:pPr>
      <w:r w:rsidRPr="00CF313E">
        <w:rPr>
          <w:rFonts w:ascii="Arial" w:eastAsia="Times New Roman" w:hAnsi="Arial" w:cs="Arial"/>
          <w:lang w:val="en-GB"/>
        </w:rPr>
        <w:tab/>
        <w:t>Table 2 for Minimum Manning - Vessels 24m or over Load Line Length</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15"/>
        <w:gridCol w:w="5507"/>
        <w:gridCol w:w="1123"/>
      </w:tblGrid>
      <w:tr w:rsidR="00992E31" w:rsidRPr="00CF313E" w14:paraId="6E59DC14" w14:textId="77777777" w:rsidTr="00BF6512">
        <w:trPr>
          <w:jc w:val="center"/>
        </w:trPr>
        <w:tc>
          <w:tcPr>
            <w:tcW w:w="1915" w:type="dxa"/>
            <w:tcMar>
              <w:top w:w="0" w:type="dxa"/>
              <w:left w:w="108" w:type="dxa"/>
              <w:bottom w:w="0" w:type="dxa"/>
              <w:right w:w="108" w:type="dxa"/>
            </w:tcMar>
            <w:vAlign w:val="center"/>
            <w:hideMark/>
          </w:tcPr>
          <w:p w14:paraId="40F70ADE" w14:textId="77777777" w:rsidR="00992E31" w:rsidRPr="00CF313E" w:rsidRDefault="00992E31" w:rsidP="00992E31">
            <w:pPr>
              <w:spacing w:after="0" w:line="240" w:lineRule="auto"/>
              <w:jc w:val="both"/>
              <w:rPr>
                <w:rFonts w:ascii="Arial" w:eastAsia="Times New Roman" w:hAnsi="Arial" w:cs="Arial"/>
                <w:b/>
                <w:bCs/>
                <w:lang w:val="en-GB"/>
              </w:rPr>
            </w:pPr>
            <w:r w:rsidRPr="00CF313E">
              <w:rPr>
                <w:rFonts w:ascii="Arial" w:eastAsia="Times New Roman" w:hAnsi="Arial" w:cs="Arial"/>
                <w:b/>
                <w:bCs/>
                <w:lang w:val="en-GB"/>
              </w:rPr>
              <w:t xml:space="preserve">Capacity  </w:t>
            </w:r>
          </w:p>
        </w:tc>
        <w:tc>
          <w:tcPr>
            <w:tcW w:w="5507" w:type="dxa"/>
            <w:tcMar>
              <w:top w:w="0" w:type="dxa"/>
              <w:left w:w="108" w:type="dxa"/>
              <w:bottom w:w="0" w:type="dxa"/>
              <w:right w:w="108" w:type="dxa"/>
            </w:tcMar>
            <w:vAlign w:val="center"/>
            <w:hideMark/>
          </w:tcPr>
          <w:p w14:paraId="6068C32F" w14:textId="77777777" w:rsidR="00992E31" w:rsidRPr="00CF313E" w:rsidRDefault="00992E31" w:rsidP="00992E31">
            <w:pPr>
              <w:spacing w:after="0" w:line="240" w:lineRule="auto"/>
              <w:jc w:val="both"/>
              <w:rPr>
                <w:rFonts w:ascii="Arial" w:eastAsia="Times New Roman" w:hAnsi="Arial" w:cs="Arial"/>
                <w:b/>
                <w:bCs/>
                <w:lang w:val="en-GB"/>
              </w:rPr>
            </w:pPr>
            <w:r w:rsidRPr="00CF313E">
              <w:rPr>
                <w:rFonts w:ascii="Arial" w:eastAsia="Times New Roman" w:hAnsi="Arial" w:cs="Arial"/>
                <w:b/>
                <w:bCs/>
                <w:lang w:val="en-GB"/>
              </w:rPr>
              <w:t>Minimum Certification</w:t>
            </w:r>
          </w:p>
        </w:tc>
        <w:tc>
          <w:tcPr>
            <w:tcW w:w="1123" w:type="dxa"/>
            <w:tcMar>
              <w:top w:w="0" w:type="dxa"/>
              <w:left w:w="108" w:type="dxa"/>
              <w:bottom w:w="0" w:type="dxa"/>
              <w:right w:w="108" w:type="dxa"/>
            </w:tcMar>
            <w:vAlign w:val="center"/>
            <w:hideMark/>
          </w:tcPr>
          <w:p w14:paraId="2E14C86D" w14:textId="77777777" w:rsidR="00992E31" w:rsidRPr="00CF313E" w:rsidRDefault="00992E31" w:rsidP="00992E31">
            <w:pPr>
              <w:spacing w:after="0" w:line="240" w:lineRule="auto"/>
              <w:jc w:val="both"/>
              <w:rPr>
                <w:rFonts w:ascii="Arial" w:eastAsia="Times New Roman" w:hAnsi="Arial" w:cs="Arial"/>
                <w:b/>
                <w:bCs/>
                <w:lang w:val="en-GB"/>
              </w:rPr>
            </w:pPr>
            <w:r w:rsidRPr="00CF313E">
              <w:rPr>
                <w:rFonts w:ascii="Arial" w:eastAsia="Times New Roman" w:hAnsi="Arial" w:cs="Arial"/>
                <w:b/>
                <w:bCs/>
                <w:lang w:val="en-GB"/>
              </w:rPr>
              <w:t>Number</w:t>
            </w:r>
          </w:p>
        </w:tc>
      </w:tr>
      <w:tr w:rsidR="00992E31" w:rsidRPr="00CF313E" w14:paraId="1E4F6A2A" w14:textId="77777777" w:rsidTr="00BF6512">
        <w:trPr>
          <w:jc w:val="center"/>
        </w:trPr>
        <w:tc>
          <w:tcPr>
            <w:tcW w:w="1915" w:type="dxa"/>
            <w:tcMar>
              <w:top w:w="0" w:type="dxa"/>
              <w:left w:w="108" w:type="dxa"/>
              <w:bottom w:w="0" w:type="dxa"/>
              <w:right w:w="108" w:type="dxa"/>
            </w:tcMar>
            <w:hideMark/>
          </w:tcPr>
          <w:p w14:paraId="085CED58" w14:textId="77777777" w:rsidR="00992E31" w:rsidRPr="00CF313E" w:rsidRDefault="00992E31" w:rsidP="00992E31">
            <w:pPr>
              <w:spacing w:after="0" w:line="240" w:lineRule="auto"/>
              <w:jc w:val="both"/>
              <w:rPr>
                <w:rFonts w:ascii="Arial" w:eastAsia="Times New Roman" w:hAnsi="Arial" w:cs="Arial"/>
                <w:bCs/>
                <w:lang w:val="en-GB"/>
              </w:rPr>
            </w:pPr>
            <w:r w:rsidRPr="00CF313E">
              <w:rPr>
                <w:rFonts w:ascii="Arial" w:eastAsia="Times New Roman" w:hAnsi="Arial" w:cs="Arial"/>
                <w:bCs/>
                <w:lang w:val="en-GB"/>
              </w:rPr>
              <w:t>Master</w:t>
            </w:r>
          </w:p>
        </w:tc>
        <w:tc>
          <w:tcPr>
            <w:tcW w:w="5507" w:type="dxa"/>
            <w:tcMar>
              <w:top w:w="0" w:type="dxa"/>
              <w:left w:w="108" w:type="dxa"/>
              <w:bottom w:w="0" w:type="dxa"/>
              <w:right w:w="108" w:type="dxa"/>
            </w:tcMar>
            <w:vAlign w:val="center"/>
            <w:hideMark/>
          </w:tcPr>
          <w:p w14:paraId="700A0908" w14:textId="77777777" w:rsidR="00992E31" w:rsidRPr="00CF313E" w:rsidRDefault="00992E31" w:rsidP="00992E31">
            <w:pPr>
              <w:spacing w:after="0" w:line="240" w:lineRule="auto"/>
              <w:jc w:val="both"/>
              <w:rPr>
                <w:rFonts w:ascii="Arial" w:eastAsia="Times New Roman" w:hAnsi="Arial" w:cs="Arial"/>
                <w:bCs/>
                <w:lang w:val="en-GB"/>
              </w:rPr>
            </w:pPr>
            <w:r w:rsidRPr="00CF313E">
              <w:rPr>
                <w:rFonts w:ascii="Arial" w:eastAsia="Times New Roman" w:hAnsi="Arial" w:cs="Arial"/>
                <w:bCs/>
                <w:lang w:val="en-GB"/>
              </w:rPr>
              <w:t xml:space="preserve">Master Yachts Less than 500GT (STCW Reg II/2)  </w:t>
            </w:r>
          </w:p>
        </w:tc>
        <w:tc>
          <w:tcPr>
            <w:tcW w:w="1123" w:type="dxa"/>
            <w:tcMar>
              <w:top w:w="0" w:type="dxa"/>
              <w:left w:w="108" w:type="dxa"/>
              <w:bottom w:w="0" w:type="dxa"/>
              <w:right w:w="108" w:type="dxa"/>
            </w:tcMar>
            <w:vAlign w:val="center"/>
            <w:hideMark/>
          </w:tcPr>
          <w:p w14:paraId="4C095D5C" w14:textId="77777777" w:rsidR="00992E31" w:rsidRPr="00CF313E" w:rsidRDefault="00992E31" w:rsidP="00992E31">
            <w:pPr>
              <w:spacing w:after="0" w:line="240" w:lineRule="auto"/>
              <w:jc w:val="both"/>
              <w:rPr>
                <w:rFonts w:ascii="Arial" w:eastAsia="Times New Roman" w:hAnsi="Arial" w:cs="Arial"/>
                <w:bCs/>
                <w:lang w:val="en-GB"/>
              </w:rPr>
            </w:pPr>
            <w:r w:rsidRPr="00CF313E">
              <w:rPr>
                <w:rFonts w:ascii="Arial" w:eastAsia="Times New Roman" w:hAnsi="Arial" w:cs="Arial"/>
                <w:bCs/>
                <w:lang w:val="en-GB"/>
              </w:rPr>
              <w:t>1</w:t>
            </w:r>
          </w:p>
        </w:tc>
      </w:tr>
      <w:tr w:rsidR="00992E31" w:rsidRPr="00CF313E" w14:paraId="0C031812" w14:textId="77777777" w:rsidTr="00BF6512">
        <w:trPr>
          <w:jc w:val="center"/>
        </w:trPr>
        <w:tc>
          <w:tcPr>
            <w:tcW w:w="1915" w:type="dxa"/>
            <w:tcMar>
              <w:top w:w="0" w:type="dxa"/>
              <w:left w:w="108" w:type="dxa"/>
              <w:bottom w:w="0" w:type="dxa"/>
              <w:right w:w="108" w:type="dxa"/>
            </w:tcMar>
            <w:hideMark/>
          </w:tcPr>
          <w:p w14:paraId="67A89BA1" w14:textId="77777777" w:rsidR="00992E31" w:rsidRPr="00CF313E" w:rsidRDefault="00992E31" w:rsidP="00992E31">
            <w:pPr>
              <w:spacing w:after="0" w:line="240" w:lineRule="auto"/>
              <w:jc w:val="both"/>
              <w:rPr>
                <w:rFonts w:ascii="Arial" w:eastAsia="Times New Roman" w:hAnsi="Arial" w:cs="Arial"/>
                <w:bCs/>
                <w:lang w:val="en-GB"/>
              </w:rPr>
            </w:pPr>
            <w:r w:rsidRPr="00CF313E">
              <w:rPr>
                <w:rFonts w:ascii="Arial" w:eastAsia="Times New Roman" w:hAnsi="Arial" w:cs="Arial"/>
                <w:bCs/>
                <w:lang w:val="en-GB"/>
              </w:rPr>
              <w:t>Chief Officer</w:t>
            </w:r>
          </w:p>
        </w:tc>
        <w:tc>
          <w:tcPr>
            <w:tcW w:w="5507" w:type="dxa"/>
            <w:tcMar>
              <w:top w:w="0" w:type="dxa"/>
              <w:left w:w="108" w:type="dxa"/>
              <w:bottom w:w="0" w:type="dxa"/>
              <w:right w:w="108" w:type="dxa"/>
            </w:tcMar>
            <w:vAlign w:val="center"/>
            <w:hideMark/>
          </w:tcPr>
          <w:p w14:paraId="4A676F8A" w14:textId="77777777" w:rsidR="00992E31" w:rsidRPr="00CF313E" w:rsidRDefault="00992E31" w:rsidP="00992E31">
            <w:pPr>
              <w:spacing w:after="0" w:line="240" w:lineRule="auto"/>
              <w:jc w:val="both"/>
              <w:rPr>
                <w:rFonts w:ascii="Arial" w:eastAsia="Times New Roman" w:hAnsi="Arial" w:cs="Arial"/>
                <w:bCs/>
                <w:lang w:val="en-GB"/>
              </w:rPr>
            </w:pPr>
            <w:r w:rsidRPr="00CF313E">
              <w:rPr>
                <w:rFonts w:ascii="Arial" w:eastAsia="Times New Roman" w:hAnsi="Arial" w:cs="Arial"/>
                <w:bCs/>
                <w:lang w:val="en-GB"/>
              </w:rPr>
              <w:t xml:space="preserve">Coastal Skipper  </w:t>
            </w:r>
          </w:p>
        </w:tc>
        <w:tc>
          <w:tcPr>
            <w:tcW w:w="1123" w:type="dxa"/>
            <w:tcMar>
              <w:top w:w="0" w:type="dxa"/>
              <w:left w:w="108" w:type="dxa"/>
              <w:bottom w:w="0" w:type="dxa"/>
              <w:right w:w="108" w:type="dxa"/>
            </w:tcMar>
            <w:vAlign w:val="center"/>
            <w:hideMark/>
          </w:tcPr>
          <w:p w14:paraId="7D2EEB3A" w14:textId="77777777" w:rsidR="00992E31" w:rsidRPr="00CF313E" w:rsidRDefault="00992E31" w:rsidP="00992E31">
            <w:pPr>
              <w:spacing w:after="0" w:line="240" w:lineRule="auto"/>
              <w:jc w:val="both"/>
              <w:rPr>
                <w:rFonts w:ascii="Arial" w:eastAsia="Times New Roman" w:hAnsi="Arial" w:cs="Arial"/>
                <w:bCs/>
                <w:lang w:val="en-GB"/>
              </w:rPr>
            </w:pPr>
            <w:r w:rsidRPr="00CF313E">
              <w:rPr>
                <w:rFonts w:ascii="Arial" w:eastAsia="Times New Roman" w:hAnsi="Arial" w:cs="Arial"/>
                <w:bCs/>
                <w:lang w:val="en-GB"/>
              </w:rPr>
              <w:t>1</w:t>
            </w:r>
          </w:p>
        </w:tc>
      </w:tr>
      <w:tr w:rsidR="00992E31" w:rsidRPr="00CF313E" w14:paraId="7C3B3E8F" w14:textId="77777777" w:rsidTr="00BF6512">
        <w:trPr>
          <w:jc w:val="center"/>
        </w:trPr>
        <w:tc>
          <w:tcPr>
            <w:tcW w:w="1915" w:type="dxa"/>
            <w:tcMar>
              <w:top w:w="0" w:type="dxa"/>
              <w:left w:w="108" w:type="dxa"/>
              <w:bottom w:w="0" w:type="dxa"/>
              <w:right w:w="108" w:type="dxa"/>
            </w:tcMar>
            <w:hideMark/>
          </w:tcPr>
          <w:p w14:paraId="5E724761" w14:textId="77777777" w:rsidR="00992E31" w:rsidRPr="00CF313E" w:rsidRDefault="00992E31" w:rsidP="00992E31">
            <w:pPr>
              <w:spacing w:after="0" w:line="240" w:lineRule="auto"/>
              <w:jc w:val="both"/>
              <w:rPr>
                <w:rFonts w:ascii="Arial" w:eastAsia="Times New Roman" w:hAnsi="Arial" w:cs="Arial"/>
                <w:bCs/>
                <w:lang w:val="en-GB"/>
              </w:rPr>
            </w:pPr>
            <w:r w:rsidRPr="00CF313E">
              <w:rPr>
                <w:rFonts w:ascii="Arial" w:eastAsia="Times New Roman" w:hAnsi="Arial" w:cs="Arial"/>
                <w:bCs/>
                <w:lang w:val="en-GB"/>
              </w:rPr>
              <w:t xml:space="preserve">Chief Engineer </w:t>
            </w:r>
          </w:p>
        </w:tc>
        <w:tc>
          <w:tcPr>
            <w:tcW w:w="5507" w:type="dxa"/>
            <w:tcMar>
              <w:top w:w="0" w:type="dxa"/>
              <w:left w:w="108" w:type="dxa"/>
              <w:bottom w:w="0" w:type="dxa"/>
              <w:right w:w="108" w:type="dxa"/>
            </w:tcMar>
            <w:vAlign w:val="center"/>
            <w:hideMark/>
          </w:tcPr>
          <w:p w14:paraId="61293232" w14:textId="77777777" w:rsidR="00992E31" w:rsidRPr="00CF313E" w:rsidRDefault="00992E31" w:rsidP="00992E31">
            <w:pPr>
              <w:spacing w:after="0" w:line="240" w:lineRule="auto"/>
              <w:jc w:val="both"/>
              <w:rPr>
                <w:rFonts w:ascii="Arial" w:eastAsia="Times New Roman" w:hAnsi="Arial" w:cs="Arial"/>
                <w:bCs/>
                <w:lang w:val="en-GB"/>
              </w:rPr>
            </w:pPr>
            <w:r w:rsidRPr="00CF313E">
              <w:rPr>
                <w:rFonts w:ascii="Arial" w:eastAsia="Times New Roman" w:hAnsi="Arial" w:cs="Arial"/>
                <w:bCs/>
                <w:lang w:val="en-GB"/>
              </w:rPr>
              <w:t>Chief Engineer Yachts (Y</w:t>
            </w:r>
            <w:proofErr w:type="gramStart"/>
            <w:r w:rsidRPr="00CF313E">
              <w:rPr>
                <w:rFonts w:ascii="Arial" w:eastAsia="Times New Roman" w:hAnsi="Arial" w:cs="Arial"/>
                <w:bCs/>
                <w:lang w:val="en-GB"/>
              </w:rPr>
              <w:t>1)(</w:t>
            </w:r>
            <w:proofErr w:type="gramEnd"/>
            <w:r w:rsidRPr="00CF313E">
              <w:rPr>
                <w:rFonts w:ascii="Arial" w:eastAsia="Times New Roman" w:hAnsi="Arial" w:cs="Arial"/>
                <w:bCs/>
                <w:lang w:val="en-GB"/>
              </w:rPr>
              <w:t xml:space="preserve">STCW Reg III/2)  </w:t>
            </w:r>
          </w:p>
        </w:tc>
        <w:tc>
          <w:tcPr>
            <w:tcW w:w="1123" w:type="dxa"/>
            <w:tcMar>
              <w:top w:w="0" w:type="dxa"/>
              <w:left w:w="108" w:type="dxa"/>
              <w:bottom w:w="0" w:type="dxa"/>
              <w:right w:w="108" w:type="dxa"/>
            </w:tcMar>
            <w:vAlign w:val="center"/>
            <w:hideMark/>
          </w:tcPr>
          <w:p w14:paraId="04779FD4" w14:textId="77777777" w:rsidR="00992E31" w:rsidRPr="00CF313E" w:rsidRDefault="00992E31" w:rsidP="00992E31">
            <w:pPr>
              <w:spacing w:after="0" w:line="240" w:lineRule="auto"/>
              <w:jc w:val="both"/>
              <w:rPr>
                <w:rFonts w:ascii="Arial" w:eastAsia="Times New Roman" w:hAnsi="Arial" w:cs="Arial"/>
                <w:bCs/>
                <w:lang w:val="en-GB"/>
              </w:rPr>
            </w:pPr>
            <w:r w:rsidRPr="00CF313E">
              <w:rPr>
                <w:rFonts w:ascii="Arial" w:eastAsia="Times New Roman" w:hAnsi="Arial" w:cs="Arial"/>
                <w:bCs/>
                <w:lang w:val="en-GB"/>
              </w:rPr>
              <w:t>1</w:t>
            </w:r>
          </w:p>
        </w:tc>
      </w:tr>
      <w:tr w:rsidR="00992E31" w:rsidRPr="00CF313E" w14:paraId="25A013DF" w14:textId="77777777" w:rsidTr="00BF6512">
        <w:trPr>
          <w:jc w:val="center"/>
        </w:trPr>
        <w:tc>
          <w:tcPr>
            <w:tcW w:w="1915" w:type="dxa"/>
            <w:tcMar>
              <w:top w:w="0" w:type="dxa"/>
              <w:left w:w="108" w:type="dxa"/>
              <w:bottom w:w="0" w:type="dxa"/>
              <w:right w:w="108" w:type="dxa"/>
            </w:tcMar>
          </w:tcPr>
          <w:p w14:paraId="694E46CB" w14:textId="77777777" w:rsidR="00992E31" w:rsidRPr="00CF313E" w:rsidRDefault="00992E31" w:rsidP="00992E31">
            <w:pPr>
              <w:spacing w:after="0" w:line="240" w:lineRule="auto"/>
              <w:jc w:val="both"/>
              <w:rPr>
                <w:rFonts w:ascii="Arial" w:eastAsia="Times New Roman" w:hAnsi="Arial" w:cs="Arial"/>
                <w:bCs/>
                <w:lang w:val="en-GB"/>
              </w:rPr>
            </w:pPr>
            <w:r w:rsidRPr="00CF313E">
              <w:rPr>
                <w:rFonts w:ascii="Arial" w:eastAsia="Times New Roman" w:hAnsi="Arial" w:cs="Arial"/>
                <w:bCs/>
                <w:lang w:val="en-GB"/>
              </w:rPr>
              <w:t>Yacht Rating</w:t>
            </w:r>
          </w:p>
        </w:tc>
        <w:tc>
          <w:tcPr>
            <w:tcW w:w="5507" w:type="dxa"/>
            <w:tcMar>
              <w:top w:w="0" w:type="dxa"/>
              <w:left w:w="108" w:type="dxa"/>
              <w:bottom w:w="0" w:type="dxa"/>
              <w:right w:w="108" w:type="dxa"/>
            </w:tcMar>
            <w:vAlign w:val="center"/>
          </w:tcPr>
          <w:p w14:paraId="7AFEC976" w14:textId="77777777" w:rsidR="00992E31" w:rsidRPr="00CF313E" w:rsidRDefault="00992E31" w:rsidP="00992E31">
            <w:pPr>
              <w:spacing w:after="0" w:line="240" w:lineRule="auto"/>
              <w:jc w:val="both"/>
              <w:rPr>
                <w:rFonts w:ascii="Arial" w:eastAsia="Times New Roman" w:hAnsi="Arial" w:cs="Arial"/>
                <w:bCs/>
                <w:lang w:val="en-GB"/>
              </w:rPr>
            </w:pPr>
            <w:r w:rsidRPr="00CF313E">
              <w:rPr>
                <w:rFonts w:ascii="Arial" w:eastAsia="Times New Roman" w:hAnsi="Arial" w:cs="Arial"/>
                <w:bCs/>
                <w:lang w:val="en-GB"/>
              </w:rPr>
              <w:t>Yacht Rating (Reg II/4 and III/4)</w:t>
            </w:r>
          </w:p>
        </w:tc>
        <w:tc>
          <w:tcPr>
            <w:tcW w:w="1123" w:type="dxa"/>
            <w:tcMar>
              <w:top w:w="0" w:type="dxa"/>
              <w:left w:w="108" w:type="dxa"/>
              <w:bottom w:w="0" w:type="dxa"/>
              <w:right w:w="108" w:type="dxa"/>
            </w:tcMar>
            <w:vAlign w:val="center"/>
          </w:tcPr>
          <w:p w14:paraId="1B83AD67" w14:textId="77777777" w:rsidR="00992E31" w:rsidRPr="00CF313E" w:rsidRDefault="00992E31" w:rsidP="00992E31">
            <w:pPr>
              <w:spacing w:after="0" w:line="240" w:lineRule="auto"/>
              <w:jc w:val="both"/>
              <w:rPr>
                <w:rFonts w:ascii="Arial" w:eastAsia="Times New Roman" w:hAnsi="Arial" w:cs="Arial"/>
                <w:bCs/>
                <w:lang w:val="en-GB"/>
              </w:rPr>
            </w:pPr>
            <w:r w:rsidRPr="00CF313E">
              <w:rPr>
                <w:rFonts w:ascii="Arial" w:eastAsia="Times New Roman" w:hAnsi="Arial" w:cs="Arial"/>
                <w:bCs/>
                <w:lang w:val="en-GB"/>
              </w:rPr>
              <w:t>2</w:t>
            </w:r>
          </w:p>
        </w:tc>
      </w:tr>
    </w:tbl>
    <w:p w14:paraId="11DCA648" w14:textId="77777777" w:rsidR="004C694C" w:rsidRDefault="004C694C" w:rsidP="00992E31">
      <w:pPr>
        <w:spacing w:after="0" w:line="240" w:lineRule="auto"/>
        <w:jc w:val="both"/>
        <w:rPr>
          <w:rFonts w:ascii="Arial" w:eastAsia="Times New Roman" w:hAnsi="Arial" w:cs="Arial"/>
          <w:lang w:val="en-GB"/>
        </w:rPr>
      </w:pPr>
    </w:p>
    <w:p w14:paraId="0927287C" w14:textId="70B9A1AF" w:rsidR="00992E31" w:rsidRDefault="00992E31" w:rsidP="00992E31">
      <w:pPr>
        <w:spacing w:after="0" w:line="240" w:lineRule="auto"/>
        <w:jc w:val="both"/>
        <w:rPr>
          <w:rFonts w:ascii="Arial" w:eastAsia="Times New Roman" w:hAnsi="Arial" w:cs="Arial"/>
          <w:lang w:val="en-GB"/>
        </w:rPr>
      </w:pPr>
      <w:r w:rsidRPr="00CF313E">
        <w:rPr>
          <w:rFonts w:ascii="Arial" w:eastAsia="Times New Roman" w:hAnsi="Arial" w:cs="Arial"/>
          <w:lang w:val="en-GB"/>
        </w:rPr>
        <w:lastRenderedPageBreak/>
        <w:t>The Chief Engineer (Y1) (STCW III/2) may be replaced with a Chief Engineer (Y3) (STCW Reg III/3) providing the holder has completed an Engine Manufacturer’s course covering the operation and daily maintenance of the engines fitted.</w:t>
      </w:r>
    </w:p>
    <w:p w14:paraId="1C7CB44E" w14:textId="77777777" w:rsidR="008C74FB" w:rsidRPr="00CF313E" w:rsidRDefault="008C74FB" w:rsidP="00992E31">
      <w:pPr>
        <w:spacing w:after="0" w:line="240" w:lineRule="auto"/>
        <w:jc w:val="both"/>
        <w:rPr>
          <w:rFonts w:ascii="Arial" w:eastAsia="Times New Roman" w:hAnsi="Arial" w:cs="Arial"/>
          <w:lang w:val="en-GB"/>
        </w:rPr>
      </w:pPr>
    </w:p>
    <w:p w14:paraId="3E48C1B0" w14:textId="5CBAA148" w:rsidR="00992E31" w:rsidRDefault="00992E31" w:rsidP="00992E31">
      <w:pPr>
        <w:spacing w:after="0" w:line="240" w:lineRule="auto"/>
        <w:jc w:val="both"/>
        <w:rPr>
          <w:rFonts w:ascii="Arial" w:eastAsia="Times New Roman" w:hAnsi="Arial" w:cs="Arial"/>
          <w:lang w:val="en-GB"/>
        </w:rPr>
      </w:pPr>
      <w:r w:rsidRPr="00CF313E">
        <w:rPr>
          <w:rFonts w:ascii="Arial" w:eastAsia="Times New Roman" w:hAnsi="Arial" w:cs="Arial"/>
          <w:lang w:val="en-GB"/>
        </w:rPr>
        <w:t>The Yacht Ratings (Reg II/4 and Reg III/4) may be replaced with Navigational Watch Rating (STCW II/4).</w:t>
      </w:r>
    </w:p>
    <w:p w14:paraId="7ECA391F" w14:textId="2EFE4A22" w:rsidR="00AB2E9D" w:rsidRDefault="00AB2E9D" w:rsidP="00992E31">
      <w:pPr>
        <w:spacing w:after="0" w:line="240" w:lineRule="auto"/>
        <w:jc w:val="both"/>
        <w:rPr>
          <w:rFonts w:ascii="Arial" w:eastAsia="Times New Roman" w:hAnsi="Arial" w:cs="Arial"/>
          <w:lang w:val="en-GB"/>
        </w:rPr>
      </w:pPr>
    </w:p>
    <w:p w14:paraId="6C6EB52B" w14:textId="2882EFEE" w:rsidR="00AB2E9D" w:rsidRPr="00AB2E9D" w:rsidRDefault="00AB2E9D" w:rsidP="00992E31">
      <w:pPr>
        <w:spacing w:after="0" w:line="240" w:lineRule="auto"/>
        <w:jc w:val="both"/>
        <w:rPr>
          <w:rFonts w:ascii="Arial" w:eastAsia="Times New Roman" w:hAnsi="Arial" w:cs="Arial"/>
          <w:u w:val="single"/>
          <w:lang w:val="en-GB"/>
        </w:rPr>
      </w:pPr>
      <w:r w:rsidRPr="00AB2E9D">
        <w:rPr>
          <w:rFonts w:ascii="Arial" w:eastAsia="Times New Roman" w:hAnsi="Arial" w:cs="Arial"/>
          <w:u w:val="single"/>
          <w:lang w:val="en-GB"/>
        </w:rPr>
        <w:t>Clean Seas Specific Conditions</w:t>
      </w:r>
    </w:p>
    <w:p w14:paraId="617F7C33" w14:textId="72CCA3EA" w:rsidR="00AB2E9D" w:rsidRDefault="00AB2E9D" w:rsidP="00992E31">
      <w:pPr>
        <w:spacing w:after="0" w:line="240" w:lineRule="auto"/>
        <w:jc w:val="both"/>
        <w:rPr>
          <w:rFonts w:ascii="Arial" w:eastAsia="Times New Roman" w:hAnsi="Arial" w:cs="Arial"/>
          <w:lang w:val="en-GB"/>
        </w:rPr>
      </w:pPr>
    </w:p>
    <w:p w14:paraId="7453457F" w14:textId="71635E86" w:rsidR="00AB2E9D" w:rsidRPr="002F4F98" w:rsidRDefault="00AB2E9D" w:rsidP="00AB2E9D">
      <w:pPr>
        <w:spacing w:after="0" w:line="240" w:lineRule="auto"/>
        <w:ind w:left="720" w:hanging="720"/>
        <w:jc w:val="both"/>
        <w:rPr>
          <w:rFonts w:ascii="Arial" w:eastAsia="Times New Roman" w:hAnsi="Arial" w:cs="Arial"/>
        </w:rPr>
      </w:pPr>
      <w:r>
        <w:rPr>
          <w:rFonts w:ascii="Arial" w:eastAsia="Times New Roman" w:hAnsi="Arial" w:cs="Arial"/>
        </w:rPr>
        <w:t>6.31</w:t>
      </w:r>
      <w:r w:rsidRPr="002F4F98">
        <w:rPr>
          <w:rFonts w:ascii="Arial" w:eastAsia="Times New Roman" w:hAnsi="Arial" w:cs="Arial"/>
        </w:rPr>
        <w:tab/>
      </w:r>
      <w:r>
        <w:rPr>
          <w:rFonts w:ascii="Arial" w:eastAsia="Times New Roman" w:hAnsi="Arial" w:cs="Arial"/>
        </w:rPr>
        <w:t xml:space="preserve">Intended Pleasure Vessels are to </w:t>
      </w:r>
      <w:r w:rsidRPr="002F4F98">
        <w:rPr>
          <w:rFonts w:ascii="Arial" w:eastAsia="Times New Roman" w:hAnsi="Arial" w:cs="Arial"/>
        </w:rPr>
        <w:t>meet national and local requirements for the prevention of marine pollution which are applicable to the area in which the vessel is operating.</w:t>
      </w:r>
      <w:r>
        <w:rPr>
          <w:rFonts w:ascii="Arial" w:eastAsia="Times New Roman" w:hAnsi="Arial" w:cs="Arial"/>
        </w:rPr>
        <w:t xml:space="preserve"> </w:t>
      </w:r>
      <w:r w:rsidRPr="002F4F98">
        <w:rPr>
          <w:rFonts w:ascii="Arial" w:eastAsia="Times New Roman" w:hAnsi="Arial" w:cs="Arial"/>
        </w:rPr>
        <w:t xml:space="preserve">Responsibility for the vessel to be properly equipped and maintained to meet the requirements prevailing rests with the </w:t>
      </w:r>
      <w:r w:rsidR="00954355">
        <w:rPr>
          <w:rFonts w:ascii="Arial" w:eastAsia="Times New Roman" w:hAnsi="Arial" w:cs="Arial"/>
        </w:rPr>
        <w:t>O</w:t>
      </w:r>
      <w:r w:rsidRPr="002F4F98">
        <w:rPr>
          <w:rFonts w:ascii="Arial" w:eastAsia="Times New Roman" w:hAnsi="Arial" w:cs="Arial"/>
        </w:rPr>
        <w:t>wner.</w:t>
      </w:r>
    </w:p>
    <w:p w14:paraId="399E1A77" w14:textId="77777777" w:rsidR="00AB2E9D" w:rsidRPr="002F4F98" w:rsidRDefault="00AB2E9D" w:rsidP="00AB2E9D">
      <w:pPr>
        <w:spacing w:after="0" w:line="240" w:lineRule="auto"/>
        <w:ind w:left="720" w:hanging="720"/>
        <w:jc w:val="both"/>
        <w:rPr>
          <w:rFonts w:ascii="Arial" w:eastAsia="Times New Roman" w:hAnsi="Arial" w:cs="Arial"/>
        </w:rPr>
      </w:pPr>
    </w:p>
    <w:p w14:paraId="016A0E7E" w14:textId="209A9C86" w:rsidR="00AB2E9D" w:rsidRPr="00CF313E" w:rsidRDefault="00AB2E9D" w:rsidP="00AB2E9D">
      <w:pPr>
        <w:spacing w:after="0" w:line="240" w:lineRule="auto"/>
        <w:ind w:left="720" w:hanging="720"/>
        <w:jc w:val="both"/>
        <w:rPr>
          <w:rFonts w:ascii="Arial" w:eastAsia="Times New Roman" w:hAnsi="Arial" w:cs="Arial"/>
        </w:rPr>
      </w:pPr>
      <w:r>
        <w:rPr>
          <w:rFonts w:ascii="Arial" w:eastAsia="Times New Roman" w:hAnsi="Arial" w:cs="Arial"/>
        </w:rPr>
        <w:t>6.32</w:t>
      </w:r>
      <w:r w:rsidRPr="002F4F98">
        <w:rPr>
          <w:rFonts w:ascii="Arial" w:eastAsia="Times New Roman" w:hAnsi="Arial" w:cs="Arial"/>
        </w:rPr>
        <w:t xml:space="preserve"> </w:t>
      </w:r>
      <w:r w:rsidRPr="002F4F98">
        <w:rPr>
          <w:rFonts w:ascii="Arial" w:eastAsia="Times New Roman" w:hAnsi="Arial" w:cs="Arial"/>
        </w:rPr>
        <w:tab/>
        <w:t>The disposal of garbage into the sea is prohibited</w:t>
      </w:r>
      <w:r>
        <w:rPr>
          <w:rFonts w:ascii="Arial" w:eastAsia="Times New Roman" w:hAnsi="Arial" w:cs="Arial"/>
        </w:rPr>
        <w:t>.</w:t>
      </w:r>
    </w:p>
    <w:p w14:paraId="2FB93DB9" w14:textId="77777777" w:rsidR="00AB2E9D" w:rsidRPr="00CF313E" w:rsidRDefault="00AB2E9D" w:rsidP="00992E31">
      <w:pPr>
        <w:spacing w:after="0" w:line="240" w:lineRule="auto"/>
        <w:jc w:val="both"/>
        <w:rPr>
          <w:rFonts w:ascii="Arial" w:eastAsia="Times New Roman" w:hAnsi="Arial" w:cs="Arial"/>
          <w:lang w:val="en-GB"/>
        </w:rPr>
      </w:pPr>
    </w:p>
    <w:p w14:paraId="083B4FF6" w14:textId="77777777" w:rsidR="00992E31" w:rsidRPr="00CF313E" w:rsidRDefault="00992E31" w:rsidP="00992E31">
      <w:pPr>
        <w:spacing w:after="0" w:line="240" w:lineRule="auto"/>
        <w:jc w:val="both"/>
        <w:rPr>
          <w:rFonts w:ascii="Arial" w:eastAsia="Times New Roman" w:hAnsi="Arial" w:cs="Arial"/>
          <w:lang w:val="en-GB"/>
        </w:rPr>
      </w:pPr>
    </w:p>
    <w:p w14:paraId="66774DBB" w14:textId="2460C68A" w:rsidR="00992E31" w:rsidRPr="00CF313E" w:rsidRDefault="00992E31" w:rsidP="00992E31">
      <w:pPr>
        <w:spacing w:after="0" w:line="240" w:lineRule="auto"/>
        <w:jc w:val="both"/>
        <w:rPr>
          <w:rFonts w:ascii="Arial" w:eastAsia="Times New Roman" w:hAnsi="Arial" w:cs="Arial"/>
          <w:u w:val="single"/>
          <w:lang w:val="en-GB"/>
        </w:rPr>
      </w:pPr>
      <w:r w:rsidRPr="00CF313E">
        <w:rPr>
          <w:rFonts w:ascii="Arial" w:eastAsia="Times New Roman" w:hAnsi="Arial" w:cs="Arial"/>
          <w:u w:val="single"/>
          <w:lang w:val="en-GB"/>
        </w:rPr>
        <w:t>DSM Certification</w:t>
      </w:r>
      <w:r w:rsidR="00FC6B0B">
        <w:rPr>
          <w:rFonts w:ascii="Arial" w:eastAsia="Times New Roman" w:hAnsi="Arial" w:cs="Arial"/>
          <w:u w:val="single"/>
          <w:lang w:val="en-GB"/>
        </w:rPr>
        <w:t xml:space="preserve"> </w:t>
      </w:r>
      <w:r w:rsidR="003D4739">
        <w:rPr>
          <w:rFonts w:ascii="Arial" w:eastAsia="Times New Roman" w:hAnsi="Arial" w:cs="Arial"/>
          <w:u w:val="single"/>
          <w:lang w:val="en-GB"/>
        </w:rPr>
        <w:t xml:space="preserve">Specific </w:t>
      </w:r>
      <w:r w:rsidR="00FC6B0B">
        <w:rPr>
          <w:rFonts w:ascii="Arial" w:eastAsia="Times New Roman" w:hAnsi="Arial" w:cs="Arial"/>
          <w:u w:val="single"/>
          <w:lang w:val="en-GB"/>
        </w:rPr>
        <w:t>Conditions</w:t>
      </w:r>
    </w:p>
    <w:p w14:paraId="09EDF613" w14:textId="77777777" w:rsidR="00992E31" w:rsidRPr="00CF313E" w:rsidRDefault="00992E31" w:rsidP="00992E31">
      <w:pPr>
        <w:spacing w:after="0" w:line="240" w:lineRule="auto"/>
        <w:jc w:val="both"/>
        <w:rPr>
          <w:rFonts w:ascii="Arial" w:eastAsia="Times New Roman" w:hAnsi="Arial" w:cs="Arial"/>
          <w:lang w:val="en-GB"/>
        </w:rPr>
      </w:pPr>
    </w:p>
    <w:p w14:paraId="0905E30A" w14:textId="0AFE9D70" w:rsidR="00992E31" w:rsidRPr="00CF313E" w:rsidRDefault="00D579E6" w:rsidP="00992E31">
      <w:pPr>
        <w:spacing w:after="0" w:line="240" w:lineRule="auto"/>
        <w:ind w:left="720" w:hanging="720"/>
        <w:jc w:val="both"/>
        <w:rPr>
          <w:rFonts w:ascii="Arial" w:eastAsia="Times New Roman" w:hAnsi="Arial" w:cs="Arial"/>
          <w:lang w:val="en-GB"/>
        </w:rPr>
      </w:pPr>
      <w:r w:rsidRPr="00CF313E">
        <w:rPr>
          <w:rFonts w:ascii="Arial" w:eastAsia="Times New Roman" w:hAnsi="Arial" w:cs="Arial"/>
          <w:lang w:val="en-GB"/>
        </w:rPr>
        <w:t>6.</w:t>
      </w:r>
      <w:r w:rsidR="00992E31" w:rsidRPr="00CF313E">
        <w:rPr>
          <w:rFonts w:ascii="Arial" w:eastAsia="Times New Roman" w:hAnsi="Arial" w:cs="Arial"/>
          <w:lang w:val="en-GB"/>
        </w:rPr>
        <w:t>3</w:t>
      </w:r>
      <w:r w:rsidR="00AB2E9D">
        <w:rPr>
          <w:rFonts w:ascii="Arial" w:eastAsia="Times New Roman" w:hAnsi="Arial" w:cs="Arial"/>
          <w:lang w:val="en-GB"/>
        </w:rPr>
        <w:t>3</w:t>
      </w:r>
      <w:r w:rsidR="00992E31" w:rsidRPr="00CF313E">
        <w:rPr>
          <w:rFonts w:ascii="Arial" w:eastAsia="Times New Roman" w:hAnsi="Arial" w:cs="Arial"/>
          <w:lang w:val="en-GB"/>
        </w:rPr>
        <w:tab/>
        <w:t xml:space="preserve">The </w:t>
      </w:r>
      <w:r w:rsidRPr="00CF313E">
        <w:rPr>
          <w:rFonts w:ascii="Arial" w:eastAsia="Times New Roman" w:hAnsi="Arial" w:cs="Arial"/>
          <w:lang w:val="en-GB"/>
        </w:rPr>
        <w:t>Operator</w:t>
      </w:r>
      <w:r w:rsidR="00992E31" w:rsidRPr="00CF313E">
        <w:rPr>
          <w:rFonts w:ascii="Arial" w:eastAsia="Times New Roman" w:hAnsi="Arial" w:cs="Arial"/>
          <w:lang w:val="en-GB"/>
        </w:rPr>
        <w:t xml:space="preserve"> </w:t>
      </w:r>
      <w:r w:rsidR="008A39A7">
        <w:rPr>
          <w:rFonts w:ascii="Arial" w:eastAsia="Times New Roman" w:hAnsi="Arial" w:cs="Arial"/>
          <w:lang w:val="en-GB"/>
        </w:rPr>
        <w:t>is to</w:t>
      </w:r>
      <w:r w:rsidR="00992E31" w:rsidRPr="00CF313E">
        <w:rPr>
          <w:rFonts w:ascii="Arial" w:eastAsia="Times New Roman" w:hAnsi="Arial" w:cs="Arial"/>
          <w:lang w:val="en-GB"/>
        </w:rPr>
        <w:t xml:space="preserve"> set up a Safety Management System (SMS) in accordance with MGN536 (except Section 3) and the </w:t>
      </w:r>
      <w:r w:rsidR="008A39A7">
        <w:rPr>
          <w:rFonts w:ascii="Arial" w:eastAsia="Times New Roman" w:hAnsi="Arial" w:cs="Arial"/>
          <w:lang w:val="en-GB"/>
        </w:rPr>
        <w:t>Operator</w:t>
      </w:r>
      <w:r w:rsidR="00992E31" w:rsidRPr="00CF313E">
        <w:rPr>
          <w:rFonts w:ascii="Arial" w:eastAsia="Times New Roman" w:hAnsi="Arial" w:cs="Arial"/>
          <w:lang w:val="en-GB"/>
        </w:rPr>
        <w:t xml:space="preserve"> </w:t>
      </w:r>
      <w:r w:rsidR="008C74FB">
        <w:rPr>
          <w:rFonts w:ascii="Arial" w:eastAsia="Times New Roman" w:hAnsi="Arial" w:cs="Arial"/>
          <w:lang w:val="en-GB"/>
        </w:rPr>
        <w:t xml:space="preserve">is to be </w:t>
      </w:r>
      <w:r w:rsidR="00992E31" w:rsidRPr="00CF313E">
        <w:rPr>
          <w:rFonts w:ascii="Arial" w:eastAsia="Times New Roman" w:hAnsi="Arial" w:cs="Arial"/>
          <w:lang w:val="en-GB"/>
        </w:rPr>
        <w:t xml:space="preserve">audited for the issue of a DSM DOC </w:t>
      </w:r>
      <w:r w:rsidR="00326552">
        <w:rPr>
          <w:rFonts w:ascii="Arial" w:eastAsia="Times New Roman" w:hAnsi="Arial" w:cs="Arial"/>
          <w:lang w:val="en-GB"/>
        </w:rPr>
        <w:t>Certificate</w:t>
      </w:r>
      <w:r w:rsidR="00992E31" w:rsidRPr="00CF313E">
        <w:rPr>
          <w:rFonts w:ascii="Arial" w:eastAsia="Times New Roman" w:hAnsi="Arial" w:cs="Arial"/>
          <w:lang w:val="en-GB"/>
        </w:rPr>
        <w:t xml:space="preserve"> </w:t>
      </w:r>
      <w:r w:rsidR="008C74FB">
        <w:rPr>
          <w:rFonts w:ascii="Arial" w:eastAsia="Times New Roman" w:hAnsi="Arial" w:cs="Arial"/>
          <w:lang w:val="en-GB"/>
        </w:rPr>
        <w:t>if</w:t>
      </w:r>
      <w:r w:rsidR="00992E31" w:rsidRPr="00CF313E">
        <w:rPr>
          <w:rFonts w:ascii="Arial" w:eastAsia="Times New Roman" w:hAnsi="Arial" w:cs="Arial"/>
          <w:lang w:val="en-GB"/>
        </w:rPr>
        <w:t xml:space="preserve"> required by </w:t>
      </w:r>
      <w:r w:rsidR="002A0098">
        <w:rPr>
          <w:rFonts w:ascii="Arial" w:eastAsia="Times New Roman" w:hAnsi="Arial" w:cs="Arial"/>
          <w:lang w:val="en-GB"/>
        </w:rPr>
        <w:t xml:space="preserve">Part 1 of </w:t>
      </w:r>
      <w:r w:rsidRPr="00CF313E">
        <w:rPr>
          <w:rFonts w:ascii="Arial" w:eastAsia="Times New Roman" w:hAnsi="Arial" w:cs="Arial"/>
          <w:lang w:val="en-GB"/>
        </w:rPr>
        <w:t>this Code of Practice</w:t>
      </w:r>
      <w:r w:rsidR="00992E31" w:rsidRPr="00CF313E">
        <w:rPr>
          <w:rFonts w:ascii="Arial" w:eastAsia="Times New Roman" w:hAnsi="Arial" w:cs="Arial"/>
          <w:lang w:val="en-GB"/>
        </w:rPr>
        <w:t>.  The DOC</w:t>
      </w:r>
      <w:r w:rsidR="008C74FB">
        <w:rPr>
          <w:rFonts w:ascii="Arial" w:eastAsia="Times New Roman" w:hAnsi="Arial" w:cs="Arial"/>
          <w:lang w:val="en-GB"/>
        </w:rPr>
        <w:t xml:space="preserve"> (if issued)</w:t>
      </w:r>
      <w:r w:rsidR="00992E31" w:rsidRPr="00CF313E">
        <w:rPr>
          <w:rFonts w:ascii="Arial" w:eastAsia="Times New Roman" w:hAnsi="Arial" w:cs="Arial"/>
          <w:lang w:val="en-GB"/>
        </w:rPr>
        <w:t xml:space="preserve"> must remain valid to comply with the terms </w:t>
      </w:r>
      <w:r w:rsidR="002A0098">
        <w:rPr>
          <w:rFonts w:ascii="Arial" w:eastAsia="Times New Roman" w:hAnsi="Arial" w:cs="Arial"/>
          <w:lang w:val="en-GB"/>
        </w:rPr>
        <w:t xml:space="preserve">and conditions </w:t>
      </w:r>
      <w:r w:rsidR="00992E31" w:rsidRPr="00CF313E">
        <w:rPr>
          <w:rFonts w:ascii="Arial" w:eastAsia="Times New Roman" w:hAnsi="Arial" w:cs="Arial"/>
          <w:lang w:val="en-GB"/>
        </w:rPr>
        <w:t xml:space="preserve">of </w:t>
      </w:r>
      <w:r w:rsidR="002A0098">
        <w:rPr>
          <w:rFonts w:ascii="Arial" w:eastAsia="Times New Roman" w:hAnsi="Arial" w:cs="Arial"/>
          <w:lang w:val="en-GB"/>
        </w:rPr>
        <w:t xml:space="preserve">Part 1 of </w:t>
      </w:r>
      <w:r w:rsidR="00992E31" w:rsidRPr="00CF313E">
        <w:rPr>
          <w:rFonts w:ascii="Arial" w:eastAsia="Times New Roman" w:hAnsi="Arial" w:cs="Arial"/>
          <w:lang w:val="en-GB"/>
        </w:rPr>
        <w:t>this</w:t>
      </w:r>
      <w:r w:rsidR="008C74FB">
        <w:rPr>
          <w:rFonts w:ascii="Arial" w:eastAsia="Times New Roman" w:hAnsi="Arial" w:cs="Arial"/>
          <w:lang w:val="en-GB"/>
        </w:rPr>
        <w:t xml:space="preserve"> Code of Practice</w:t>
      </w:r>
      <w:r w:rsidR="00992E31" w:rsidRPr="00CF313E">
        <w:rPr>
          <w:rFonts w:ascii="Arial" w:eastAsia="Times New Roman" w:hAnsi="Arial" w:cs="Arial"/>
          <w:lang w:val="en-GB"/>
        </w:rPr>
        <w:t xml:space="preserve">.  </w:t>
      </w:r>
    </w:p>
    <w:p w14:paraId="41E3A996" w14:textId="77777777" w:rsidR="00992E31" w:rsidRPr="00CF313E" w:rsidRDefault="00992E31" w:rsidP="00992E31">
      <w:pPr>
        <w:spacing w:after="0" w:line="240" w:lineRule="auto"/>
        <w:jc w:val="both"/>
        <w:rPr>
          <w:rFonts w:ascii="Arial" w:eastAsia="Times New Roman" w:hAnsi="Arial" w:cs="Arial"/>
          <w:lang w:val="en-GB"/>
        </w:rPr>
      </w:pPr>
    </w:p>
    <w:p w14:paraId="55EDA6BF" w14:textId="7127349D" w:rsidR="00992E31" w:rsidRPr="00CF313E" w:rsidRDefault="00D579E6" w:rsidP="00992E31">
      <w:pPr>
        <w:spacing w:after="0" w:line="240" w:lineRule="auto"/>
        <w:ind w:left="720" w:hanging="720"/>
        <w:jc w:val="both"/>
        <w:rPr>
          <w:rFonts w:ascii="Arial" w:eastAsia="Times New Roman" w:hAnsi="Arial" w:cs="Arial"/>
          <w:lang w:val="en-GB"/>
        </w:rPr>
      </w:pPr>
      <w:r w:rsidRPr="00CF313E">
        <w:rPr>
          <w:rFonts w:ascii="Arial" w:eastAsia="Times New Roman" w:hAnsi="Arial" w:cs="Arial"/>
          <w:lang w:val="en-GB"/>
        </w:rPr>
        <w:t>6.</w:t>
      </w:r>
      <w:r w:rsidR="00992E31" w:rsidRPr="00CF313E">
        <w:rPr>
          <w:rFonts w:ascii="Arial" w:eastAsia="Times New Roman" w:hAnsi="Arial" w:cs="Arial"/>
          <w:lang w:val="en-GB"/>
        </w:rPr>
        <w:t>3</w:t>
      </w:r>
      <w:r w:rsidR="00AB2E9D">
        <w:rPr>
          <w:rFonts w:ascii="Arial" w:eastAsia="Times New Roman" w:hAnsi="Arial" w:cs="Arial"/>
          <w:lang w:val="en-GB"/>
        </w:rPr>
        <w:t>4</w:t>
      </w:r>
      <w:r w:rsidR="00992E31" w:rsidRPr="00CF313E">
        <w:rPr>
          <w:rFonts w:ascii="Arial" w:eastAsia="Times New Roman" w:hAnsi="Arial" w:cs="Arial"/>
          <w:lang w:val="en-GB"/>
        </w:rPr>
        <w:tab/>
        <w:t xml:space="preserve">The SMS </w:t>
      </w:r>
      <w:r w:rsidR="00326552">
        <w:rPr>
          <w:rFonts w:ascii="Arial" w:eastAsia="Times New Roman" w:hAnsi="Arial" w:cs="Arial"/>
          <w:lang w:val="en-GB"/>
        </w:rPr>
        <w:t xml:space="preserve">in place with the Operator </w:t>
      </w:r>
      <w:r w:rsidR="00992E31" w:rsidRPr="00CF313E">
        <w:rPr>
          <w:rFonts w:ascii="Arial" w:eastAsia="Times New Roman" w:hAnsi="Arial" w:cs="Arial"/>
          <w:lang w:val="en-GB"/>
        </w:rPr>
        <w:t xml:space="preserve">will set out procedures for complying with the terms </w:t>
      </w:r>
      <w:r w:rsidR="002A0098">
        <w:rPr>
          <w:rFonts w:ascii="Arial" w:eastAsia="Times New Roman" w:hAnsi="Arial" w:cs="Arial"/>
          <w:lang w:val="en-GB"/>
        </w:rPr>
        <w:t xml:space="preserve">and conditions </w:t>
      </w:r>
      <w:r w:rsidR="00992E31" w:rsidRPr="00CF313E">
        <w:rPr>
          <w:rFonts w:ascii="Arial" w:eastAsia="Times New Roman" w:hAnsi="Arial" w:cs="Arial"/>
          <w:lang w:val="en-GB"/>
        </w:rPr>
        <w:t xml:space="preserve">of this </w:t>
      </w:r>
      <w:r w:rsidRPr="00CF313E">
        <w:rPr>
          <w:rFonts w:ascii="Arial" w:eastAsia="Times New Roman" w:hAnsi="Arial" w:cs="Arial"/>
          <w:lang w:val="en-GB"/>
        </w:rPr>
        <w:t xml:space="preserve">Code of Practice </w:t>
      </w:r>
      <w:r w:rsidR="00992E31" w:rsidRPr="00CF313E">
        <w:rPr>
          <w:rFonts w:ascii="Arial" w:eastAsia="Times New Roman" w:hAnsi="Arial" w:cs="Arial"/>
          <w:lang w:val="en-GB"/>
        </w:rPr>
        <w:t xml:space="preserve">and will define the nominated persons of responsibility for the issue of the </w:t>
      </w:r>
      <w:r w:rsidR="00326552">
        <w:rPr>
          <w:rFonts w:ascii="Arial" w:eastAsia="Times New Roman" w:hAnsi="Arial" w:cs="Arial"/>
          <w:lang w:val="en-GB"/>
        </w:rPr>
        <w:t>Certificate</w:t>
      </w:r>
      <w:r w:rsidR="00992E31" w:rsidRPr="00CF313E">
        <w:rPr>
          <w:rFonts w:ascii="Arial" w:eastAsia="Times New Roman" w:hAnsi="Arial" w:cs="Arial"/>
          <w:lang w:val="en-GB"/>
        </w:rPr>
        <w:t xml:space="preserve"> </w:t>
      </w:r>
      <w:r w:rsidR="00F22DC6">
        <w:rPr>
          <w:rFonts w:ascii="Arial" w:eastAsia="Times New Roman" w:hAnsi="Arial" w:cs="Arial"/>
          <w:lang w:val="en-GB"/>
        </w:rPr>
        <w:t>referred to in 6.3</w:t>
      </w:r>
      <w:r w:rsidR="00326552">
        <w:rPr>
          <w:rFonts w:ascii="Arial" w:eastAsia="Times New Roman" w:hAnsi="Arial" w:cs="Arial"/>
          <w:lang w:val="en-GB"/>
        </w:rPr>
        <w:t>5</w:t>
      </w:r>
      <w:r w:rsidR="00F22DC6">
        <w:rPr>
          <w:rFonts w:ascii="Arial" w:eastAsia="Times New Roman" w:hAnsi="Arial" w:cs="Arial"/>
          <w:lang w:val="en-GB"/>
        </w:rPr>
        <w:t xml:space="preserve"> </w:t>
      </w:r>
      <w:r w:rsidR="00992E31" w:rsidRPr="00CF313E">
        <w:rPr>
          <w:rFonts w:ascii="Arial" w:eastAsia="Times New Roman" w:hAnsi="Arial" w:cs="Arial"/>
          <w:lang w:val="en-GB"/>
        </w:rPr>
        <w:t>below.</w:t>
      </w:r>
      <w:r w:rsidR="00326552">
        <w:rPr>
          <w:rFonts w:ascii="Arial" w:eastAsia="Times New Roman" w:hAnsi="Arial" w:cs="Arial"/>
          <w:lang w:val="en-GB"/>
        </w:rPr>
        <w:t xml:space="preserve"> The Operator is to make the Owner aware of the SMS procedures and arrangements to assure the safety of the vessel.</w:t>
      </w:r>
    </w:p>
    <w:p w14:paraId="1922E3A0" w14:textId="77777777" w:rsidR="00992E31" w:rsidRPr="00CF313E" w:rsidRDefault="00992E31" w:rsidP="00992E31">
      <w:pPr>
        <w:spacing w:after="0" w:line="240" w:lineRule="auto"/>
        <w:jc w:val="both"/>
        <w:rPr>
          <w:rFonts w:ascii="Arial" w:eastAsia="Times New Roman" w:hAnsi="Arial" w:cs="Arial"/>
          <w:lang w:val="en-GB"/>
        </w:rPr>
      </w:pPr>
    </w:p>
    <w:p w14:paraId="6A833CBA" w14:textId="77777777" w:rsidR="00992E31" w:rsidRPr="00CF313E" w:rsidRDefault="00992E31" w:rsidP="00992E31">
      <w:pPr>
        <w:spacing w:after="0" w:line="240" w:lineRule="auto"/>
        <w:jc w:val="both"/>
        <w:rPr>
          <w:rFonts w:ascii="Arial" w:eastAsia="Times New Roman" w:hAnsi="Arial" w:cs="Arial"/>
          <w:lang w:val="en-GB"/>
        </w:rPr>
      </w:pPr>
    </w:p>
    <w:p w14:paraId="47BD8FF9" w14:textId="4BDB0D3F" w:rsidR="00992E31" w:rsidRPr="00CF313E" w:rsidRDefault="00992E31" w:rsidP="00992E31">
      <w:pPr>
        <w:spacing w:after="0" w:line="240" w:lineRule="auto"/>
        <w:jc w:val="both"/>
        <w:rPr>
          <w:rFonts w:ascii="Arial" w:eastAsia="Times New Roman" w:hAnsi="Arial" w:cs="Arial"/>
          <w:u w:val="single"/>
          <w:lang w:val="en-GB"/>
        </w:rPr>
      </w:pPr>
      <w:r w:rsidRPr="00CF313E">
        <w:rPr>
          <w:rFonts w:ascii="Arial" w:eastAsia="Times New Roman" w:hAnsi="Arial" w:cs="Arial"/>
          <w:u w:val="single"/>
          <w:lang w:val="en-GB"/>
        </w:rPr>
        <w:t>Form of Self</w:t>
      </w:r>
      <w:r w:rsidR="00F22DC6">
        <w:rPr>
          <w:rFonts w:ascii="Arial" w:eastAsia="Times New Roman" w:hAnsi="Arial" w:cs="Arial"/>
          <w:u w:val="single"/>
          <w:lang w:val="en-GB"/>
        </w:rPr>
        <w:t xml:space="preserve">-Declaration </w:t>
      </w:r>
      <w:r w:rsidRPr="00CF313E">
        <w:rPr>
          <w:rFonts w:ascii="Arial" w:eastAsia="Times New Roman" w:hAnsi="Arial" w:cs="Arial"/>
          <w:u w:val="single"/>
          <w:lang w:val="en-GB"/>
        </w:rPr>
        <w:t>Certificat</w:t>
      </w:r>
      <w:r w:rsidR="00F22DC6">
        <w:rPr>
          <w:rFonts w:ascii="Arial" w:eastAsia="Times New Roman" w:hAnsi="Arial" w:cs="Arial"/>
          <w:u w:val="single"/>
          <w:lang w:val="en-GB"/>
        </w:rPr>
        <w:t>e</w:t>
      </w:r>
    </w:p>
    <w:p w14:paraId="4E492C95" w14:textId="77777777" w:rsidR="00992E31" w:rsidRPr="00CF313E" w:rsidRDefault="00992E31" w:rsidP="00992E31">
      <w:pPr>
        <w:spacing w:after="0" w:line="240" w:lineRule="auto"/>
        <w:jc w:val="both"/>
        <w:rPr>
          <w:rFonts w:ascii="Arial" w:eastAsia="Times New Roman" w:hAnsi="Arial" w:cs="Arial"/>
          <w:lang w:val="en-GB"/>
        </w:rPr>
      </w:pPr>
    </w:p>
    <w:p w14:paraId="684023E6" w14:textId="4646063F" w:rsidR="00992E31" w:rsidRPr="00CF313E" w:rsidRDefault="00D579E6" w:rsidP="00992E31">
      <w:pPr>
        <w:spacing w:after="0" w:line="240" w:lineRule="auto"/>
        <w:ind w:left="720" w:hanging="720"/>
        <w:jc w:val="both"/>
        <w:rPr>
          <w:rFonts w:ascii="Arial" w:eastAsia="Times New Roman" w:hAnsi="Arial" w:cs="Arial"/>
          <w:lang w:val="en-GB"/>
        </w:rPr>
      </w:pPr>
      <w:r w:rsidRPr="00CF313E">
        <w:rPr>
          <w:rFonts w:ascii="Arial" w:eastAsia="Times New Roman" w:hAnsi="Arial" w:cs="Arial"/>
          <w:lang w:val="en-GB"/>
        </w:rPr>
        <w:t>6.</w:t>
      </w:r>
      <w:r w:rsidR="00992E31" w:rsidRPr="00CF313E">
        <w:rPr>
          <w:rFonts w:ascii="Arial" w:eastAsia="Times New Roman" w:hAnsi="Arial" w:cs="Arial"/>
          <w:lang w:val="en-GB"/>
        </w:rPr>
        <w:t>3</w:t>
      </w:r>
      <w:r w:rsidR="00AB2E9D">
        <w:rPr>
          <w:rFonts w:ascii="Arial" w:eastAsia="Times New Roman" w:hAnsi="Arial" w:cs="Arial"/>
          <w:lang w:val="en-GB"/>
        </w:rPr>
        <w:t>5</w:t>
      </w:r>
      <w:r w:rsidR="00AE4272">
        <w:rPr>
          <w:rFonts w:ascii="Arial" w:eastAsia="Times New Roman" w:hAnsi="Arial" w:cs="Arial"/>
          <w:lang w:val="en-GB"/>
        </w:rPr>
        <w:t xml:space="preserve"> </w:t>
      </w:r>
      <w:r w:rsidR="00992E31" w:rsidRPr="00CF313E">
        <w:rPr>
          <w:rFonts w:ascii="Arial" w:eastAsia="Times New Roman" w:hAnsi="Arial" w:cs="Arial"/>
          <w:lang w:val="en-GB"/>
        </w:rPr>
        <w:tab/>
        <w:t xml:space="preserve">The </w:t>
      </w:r>
      <w:r w:rsidRPr="00CF313E">
        <w:rPr>
          <w:rFonts w:ascii="Arial" w:eastAsia="Times New Roman" w:hAnsi="Arial" w:cs="Arial"/>
          <w:lang w:val="en-GB"/>
        </w:rPr>
        <w:t xml:space="preserve">Operator </w:t>
      </w:r>
      <w:r w:rsidR="00992E31" w:rsidRPr="00CF313E">
        <w:rPr>
          <w:rFonts w:ascii="Arial" w:eastAsia="Times New Roman" w:hAnsi="Arial" w:cs="Arial"/>
          <w:lang w:val="en-GB"/>
        </w:rPr>
        <w:t xml:space="preserve">is responsible for the issue of </w:t>
      </w:r>
      <w:r w:rsidRPr="00CF313E">
        <w:rPr>
          <w:rFonts w:ascii="Arial" w:eastAsia="Times New Roman" w:hAnsi="Arial" w:cs="Arial"/>
          <w:lang w:val="en-GB"/>
        </w:rPr>
        <w:t xml:space="preserve">the </w:t>
      </w:r>
      <w:r w:rsidR="00D54DB5">
        <w:rPr>
          <w:rFonts w:ascii="Arial" w:eastAsia="Times New Roman" w:hAnsi="Arial" w:cs="Arial"/>
          <w:lang w:val="en-GB"/>
        </w:rPr>
        <w:t>s</w:t>
      </w:r>
      <w:r w:rsidRPr="00CF313E">
        <w:rPr>
          <w:rFonts w:ascii="Arial" w:eastAsia="Times New Roman" w:hAnsi="Arial" w:cs="Arial"/>
          <w:lang w:val="en-GB"/>
        </w:rPr>
        <w:t>elf-</w:t>
      </w:r>
      <w:r w:rsidR="00D54DB5">
        <w:rPr>
          <w:rFonts w:ascii="Arial" w:eastAsia="Times New Roman" w:hAnsi="Arial" w:cs="Arial"/>
          <w:lang w:val="en-GB"/>
        </w:rPr>
        <w:t>d</w:t>
      </w:r>
      <w:r w:rsidRPr="00CF313E">
        <w:rPr>
          <w:rFonts w:ascii="Arial" w:eastAsia="Times New Roman" w:hAnsi="Arial" w:cs="Arial"/>
          <w:lang w:val="en-GB"/>
        </w:rPr>
        <w:t>eclaration</w:t>
      </w:r>
      <w:r w:rsidR="00992E31" w:rsidRPr="00CF313E">
        <w:rPr>
          <w:rFonts w:ascii="Arial" w:eastAsia="Times New Roman" w:hAnsi="Arial" w:cs="Arial"/>
          <w:lang w:val="en-GB"/>
        </w:rPr>
        <w:t xml:space="preserve"> </w:t>
      </w:r>
      <w:r w:rsidR="00326552">
        <w:rPr>
          <w:rFonts w:ascii="Arial" w:eastAsia="Times New Roman" w:hAnsi="Arial" w:cs="Arial"/>
          <w:lang w:val="en-GB"/>
        </w:rPr>
        <w:t>Certificate</w:t>
      </w:r>
      <w:r w:rsidR="00992E31" w:rsidRPr="00CF313E">
        <w:rPr>
          <w:rFonts w:ascii="Arial" w:eastAsia="Times New Roman" w:hAnsi="Arial" w:cs="Arial"/>
          <w:lang w:val="en-GB"/>
        </w:rPr>
        <w:t xml:space="preserve"> for each voyage made under </w:t>
      </w:r>
      <w:r w:rsidR="00D54DB5">
        <w:rPr>
          <w:rFonts w:ascii="Arial" w:eastAsia="Times New Roman" w:hAnsi="Arial" w:cs="Arial"/>
          <w:lang w:val="en-GB"/>
        </w:rPr>
        <w:t xml:space="preserve">Part 1 of </w:t>
      </w:r>
      <w:r w:rsidR="00992E31" w:rsidRPr="00CF313E">
        <w:rPr>
          <w:rFonts w:ascii="Arial" w:eastAsia="Times New Roman" w:hAnsi="Arial" w:cs="Arial"/>
          <w:lang w:val="en-GB"/>
        </w:rPr>
        <w:t xml:space="preserve">this </w:t>
      </w:r>
      <w:r w:rsidRPr="00CF313E">
        <w:rPr>
          <w:rFonts w:ascii="Arial" w:eastAsia="Times New Roman" w:hAnsi="Arial" w:cs="Arial"/>
          <w:lang w:val="en-GB"/>
        </w:rPr>
        <w:t>Code of Practice</w:t>
      </w:r>
      <w:r w:rsidR="00992E31" w:rsidRPr="00CF313E">
        <w:rPr>
          <w:rFonts w:ascii="Arial" w:eastAsia="Times New Roman" w:hAnsi="Arial" w:cs="Arial"/>
          <w:lang w:val="en-GB"/>
        </w:rPr>
        <w:t xml:space="preserve"> and </w:t>
      </w:r>
      <w:r w:rsidR="00F22DC6">
        <w:rPr>
          <w:rFonts w:ascii="Arial" w:eastAsia="Times New Roman" w:hAnsi="Arial" w:cs="Arial"/>
          <w:lang w:val="en-GB"/>
        </w:rPr>
        <w:t xml:space="preserve">to </w:t>
      </w:r>
      <w:r w:rsidR="00992E31" w:rsidRPr="00CF313E">
        <w:rPr>
          <w:rFonts w:ascii="Arial" w:eastAsia="Times New Roman" w:hAnsi="Arial" w:cs="Arial"/>
          <w:lang w:val="en-GB"/>
        </w:rPr>
        <w:t xml:space="preserve">forward a copy to their designated MCA Marine Office by email.  This </w:t>
      </w:r>
      <w:r w:rsidR="00326552">
        <w:rPr>
          <w:rFonts w:ascii="Arial" w:eastAsia="Times New Roman" w:hAnsi="Arial" w:cs="Arial"/>
          <w:lang w:val="en-GB"/>
        </w:rPr>
        <w:t>Certificate</w:t>
      </w:r>
      <w:r w:rsidR="00992E31" w:rsidRPr="00CF313E">
        <w:rPr>
          <w:rFonts w:ascii="Arial" w:eastAsia="Times New Roman" w:hAnsi="Arial" w:cs="Arial"/>
          <w:lang w:val="en-GB"/>
        </w:rPr>
        <w:t xml:space="preserve"> confirms that the responsible person </w:t>
      </w:r>
      <w:r w:rsidR="00D54DB5">
        <w:rPr>
          <w:rFonts w:ascii="Arial" w:eastAsia="Times New Roman" w:hAnsi="Arial" w:cs="Arial"/>
          <w:lang w:val="en-GB"/>
        </w:rPr>
        <w:t xml:space="preserve">identified by the </w:t>
      </w:r>
      <w:r w:rsidR="00326552">
        <w:rPr>
          <w:rFonts w:ascii="Arial" w:eastAsia="Times New Roman" w:hAnsi="Arial" w:cs="Arial"/>
          <w:lang w:val="en-GB"/>
        </w:rPr>
        <w:t>Operator</w:t>
      </w:r>
      <w:r w:rsidR="00D54DB5">
        <w:rPr>
          <w:rFonts w:ascii="Arial" w:eastAsia="Times New Roman" w:hAnsi="Arial" w:cs="Arial"/>
          <w:lang w:val="en-GB"/>
        </w:rPr>
        <w:t xml:space="preserve"> </w:t>
      </w:r>
      <w:r w:rsidR="00992E31" w:rsidRPr="00CF313E">
        <w:rPr>
          <w:rFonts w:ascii="Arial" w:eastAsia="Times New Roman" w:hAnsi="Arial" w:cs="Arial"/>
          <w:lang w:val="en-GB"/>
        </w:rPr>
        <w:t xml:space="preserve">has complied with the terms </w:t>
      </w:r>
      <w:r w:rsidR="0034032B">
        <w:rPr>
          <w:rFonts w:ascii="Arial" w:eastAsia="Times New Roman" w:hAnsi="Arial" w:cs="Arial"/>
          <w:lang w:val="en-GB"/>
        </w:rPr>
        <w:t xml:space="preserve">and conditions </w:t>
      </w:r>
      <w:r w:rsidR="00992E31" w:rsidRPr="00CF313E">
        <w:rPr>
          <w:rFonts w:ascii="Arial" w:eastAsia="Times New Roman" w:hAnsi="Arial" w:cs="Arial"/>
          <w:lang w:val="en-GB"/>
        </w:rPr>
        <w:t xml:space="preserve">of </w:t>
      </w:r>
      <w:r w:rsidR="00D54DB5">
        <w:rPr>
          <w:rFonts w:ascii="Arial" w:eastAsia="Times New Roman" w:hAnsi="Arial" w:cs="Arial"/>
          <w:lang w:val="en-GB"/>
        </w:rPr>
        <w:t xml:space="preserve">Part 1 of </w:t>
      </w:r>
      <w:r w:rsidR="00992E31" w:rsidRPr="00CF313E">
        <w:rPr>
          <w:rFonts w:ascii="Arial" w:eastAsia="Times New Roman" w:hAnsi="Arial" w:cs="Arial"/>
          <w:lang w:val="en-GB"/>
        </w:rPr>
        <w:t xml:space="preserve">this </w:t>
      </w:r>
      <w:r w:rsidRPr="00CF313E">
        <w:rPr>
          <w:rFonts w:ascii="Arial" w:eastAsia="Times New Roman" w:hAnsi="Arial" w:cs="Arial"/>
          <w:lang w:val="en-GB"/>
        </w:rPr>
        <w:t>Code of Practice</w:t>
      </w:r>
      <w:r w:rsidR="00992E31" w:rsidRPr="00CF313E">
        <w:rPr>
          <w:rFonts w:ascii="Arial" w:eastAsia="Times New Roman" w:hAnsi="Arial" w:cs="Arial"/>
          <w:lang w:val="en-GB"/>
        </w:rPr>
        <w:t xml:space="preserve"> for the forthcoming voyage. The format of t</w:t>
      </w:r>
      <w:r w:rsidRPr="00CF313E">
        <w:rPr>
          <w:rFonts w:ascii="Arial" w:eastAsia="Times New Roman" w:hAnsi="Arial" w:cs="Arial"/>
          <w:lang w:val="en-GB"/>
        </w:rPr>
        <w:t>he Self-</w:t>
      </w:r>
      <w:r w:rsidR="00D54DB5">
        <w:rPr>
          <w:rFonts w:ascii="Arial" w:eastAsia="Times New Roman" w:hAnsi="Arial" w:cs="Arial"/>
          <w:lang w:val="en-GB"/>
        </w:rPr>
        <w:t>d</w:t>
      </w:r>
      <w:r w:rsidRPr="00CF313E">
        <w:rPr>
          <w:rFonts w:ascii="Arial" w:eastAsia="Times New Roman" w:hAnsi="Arial" w:cs="Arial"/>
          <w:lang w:val="en-GB"/>
        </w:rPr>
        <w:t>eclaration</w:t>
      </w:r>
      <w:r w:rsidR="00992E31" w:rsidRPr="00CF313E">
        <w:rPr>
          <w:rFonts w:ascii="Arial" w:eastAsia="Times New Roman" w:hAnsi="Arial" w:cs="Arial"/>
          <w:lang w:val="en-GB"/>
        </w:rPr>
        <w:t xml:space="preserve"> </w:t>
      </w:r>
      <w:r w:rsidR="00326552">
        <w:rPr>
          <w:rFonts w:ascii="Arial" w:eastAsia="Times New Roman" w:hAnsi="Arial" w:cs="Arial"/>
          <w:lang w:val="en-GB"/>
        </w:rPr>
        <w:t>Certificate</w:t>
      </w:r>
      <w:r w:rsidR="00992E31" w:rsidRPr="00CF313E">
        <w:rPr>
          <w:rFonts w:ascii="Arial" w:eastAsia="Times New Roman" w:hAnsi="Arial" w:cs="Arial"/>
          <w:lang w:val="en-GB"/>
        </w:rPr>
        <w:t xml:space="preserve"> is</w:t>
      </w:r>
      <w:r w:rsidRPr="00CF313E">
        <w:rPr>
          <w:rFonts w:ascii="Arial" w:eastAsia="Times New Roman" w:hAnsi="Arial" w:cs="Arial"/>
          <w:lang w:val="en-GB"/>
        </w:rPr>
        <w:t xml:space="preserve"> shown at Annex A</w:t>
      </w:r>
      <w:bookmarkEnd w:id="15"/>
      <w:r w:rsidR="00D54DB5">
        <w:rPr>
          <w:rFonts w:ascii="Arial" w:eastAsia="Times New Roman" w:hAnsi="Arial" w:cs="Arial"/>
          <w:lang w:val="en-GB"/>
        </w:rPr>
        <w:t>.</w:t>
      </w:r>
      <w:r w:rsidR="00992E31" w:rsidRPr="00CF313E">
        <w:rPr>
          <w:rFonts w:ascii="Arial" w:eastAsia="Times New Roman" w:hAnsi="Arial" w:cs="Arial"/>
          <w:lang w:val="en-GB"/>
        </w:rPr>
        <w:br w:type="page"/>
      </w:r>
    </w:p>
    <w:p w14:paraId="7849B365" w14:textId="7538334B" w:rsidR="007452E8" w:rsidRPr="007452E8" w:rsidRDefault="007452E8" w:rsidP="007452E8">
      <w:pPr>
        <w:spacing w:after="0" w:line="240" w:lineRule="auto"/>
        <w:jc w:val="center"/>
        <w:rPr>
          <w:rFonts w:ascii="Arial" w:eastAsia="Times New Roman" w:hAnsi="Arial" w:cs="Arial"/>
          <w:b/>
          <w:sz w:val="28"/>
          <w:szCs w:val="28"/>
          <w:lang w:val="en-GB"/>
        </w:rPr>
      </w:pPr>
      <w:r w:rsidRPr="007452E8">
        <w:rPr>
          <w:rFonts w:ascii="Arial" w:eastAsia="Times New Roman" w:hAnsi="Arial" w:cs="Arial"/>
          <w:b/>
          <w:sz w:val="28"/>
          <w:szCs w:val="28"/>
          <w:lang w:val="en-GB"/>
        </w:rPr>
        <w:lastRenderedPageBreak/>
        <w:t>PART 2 TO THE CODE OF PRACTICE FOR INTENDED PLEASURE VESSELS IN TEMPORARY COMMERCIAL USE AT SEA</w:t>
      </w:r>
    </w:p>
    <w:p w14:paraId="3E741D15" w14:textId="57513692" w:rsidR="007452E8" w:rsidRDefault="007452E8" w:rsidP="007452E8">
      <w:pPr>
        <w:spacing w:after="0" w:line="240" w:lineRule="auto"/>
        <w:jc w:val="both"/>
        <w:rPr>
          <w:rFonts w:ascii="Arial" w:eastAsia="Times New Roman" w:hAnsi="Arial" w:cs="Arial"/>
          <w:b/>
          <w:lang w:val="en-GB"/>
        </w:rPr>
      </w:pPr>
    </w:p>
    <w:p w14:paraId="61A77413" w14:textId="77777777" w:rsidR="00E738FB" w:rsidRDefault="00E738FB" w:rsidP="007452E8">
      <w:pPr>
        <w:spacing w:after="0" w:line="240" w:lineRule="auto"/>
        <w:jc w:val="both"/>
        <w:rPr>
          <w:rFonts w:ascii="Arial" w:eastAsia="Times New Roman" w:hAnsi="Arial" w:cs="Arial"/>
          <w:b/>
          <w:lang w:val="en-GB"/>
        </w:rPr>
      </w:pPr>
    </w:p>
    <w:p w14:paraId="101959D1" w14:textId="26AD936B" w:rsidR="00473DA7" w:rsidRPr="00473DA7" w:rsidRDefault="00473DA7" w:rsidP="00473DA7">
      <w:pPr>
        <w:pStyle w:val="ListParagraph"/>
        <w:numPr>
          <w:ilvl w:val="0"/>
          <w:numId w:val="20"/>
        </w:numPr>
        <w:spacing w:after="0" w:line="240" w:lineRule="auto"/>
        <w:ind w:hanging="720"/>
        <w:jc w:val="both"/>
        <w:rPr>
          <w:rFonts w:ascii="Arial" w:eastAsia="Times New Roman" w:hAnsi="Arial" w:cs="Arial"/>
          <w:b/>
          <w:lang w:val="en-GB"/>
        </w:rPr>
      </w:pPr>
      <w:r w:rsidRPr="00473DA7">
        <w:rPr>
          <w:rFonts w:ascii="Arial" w:eastAsia="Times New Roman" w:hAnsi="Arial" w:cs="Arial"/>
          <w:b/>
          <w:lang w:val="en-GB"/>
        </w:rPr>
        <w:t>Application and Introduction</w:t>
      </w:r>
    </w:p>
    <w:p w14:paraId="379771C8" w14:textId="77777777" w:rsidR="00473DA7" w:rsidRDefault="00473DA7" w:rsidP="00473DA7">
      <w:pPr>
        <w:spacing w:after="0" w:line="240" w:lineRule="auto"/>
        <w:jc w:val="both"/>
        <w:rPr>
          <w:rFonts w:ascii="Arial" w:eastAsia="Times New Roman" w:hAnsi="Arial" w:cs="Arial"/>
          <w:b/>
          <w:lang w:val="en-GB"/>
        </w:rPr>
      </w:pPr>
    </w:p>
    <w:p w14:paraId="70B685DF" w14:textId="7E93B060" w:rsidR="00473DA7" w:rsidRPr="00473DA7" w:rsidRDefault="00473DA7" w:rsidP="00473DA7">
      <w:pPr>
        <w:pStyle w:val="ListParagraph"/>
        <w:numPr>
          <w:ilvl w:val="1"/>
          <w:numId w:val="21"/>
        </w:numPr>
        <w:spacing w:after="0" w:line="240" w:lineRule="auto"/>
        <w:jc w:val="both"/>
        <w:rPr>
          <w:rFonts w:ascii="Arial" w:eastAsia="Times New Roman" w:hAnsi="Arial" w:cs="Arial"/>
          <w:lang w:val="en-GB"/>
        </w:rPr>
      </w:pPr>
      <w:bookmarkStart w:id="25" w:name="_Hlk520373780"/>
      <w:r w:rsidRPr="00473DA7">
        <w:rPr>
          <w:rFonts w:ascii="Arial" w:eastAsia="Times New Roman" w:hAnsi="Arial" w:cs="Arial"/>
          <w:lang w:val="en-GB"/>
        </w:rPr>
        <w:t xml:space="preserve">Part 2 of this Code of Practice is applicable to Intended Pleasure Vessels which are in temporary commercial use at sea on a single-voyage basis as a </w:t>
      </w:r>
      <w:r w:rsidR="001D1FC8" w:rsidRPr="009C4126">
        <w:rPr>
          <w:rFonts w:ascii="Arial" w:eastAsia="Times New Roman" w:hAnsi="Arial" w:cs="Arial"/>
          <w:b/>
          <w:lang w:val="en-GB"/>
        </w:rPr>
        <w:t>R</w:t>
      </w:r>
      <w:r w:rsidRPr="009C4126">
        <w:rPr>
          <w:rFonts w:ascii="Arial" w:eastAsia="Times New Roman" w:hAnsi="Arial" w:cs="Arial"/>
          <w:b/>
          <w:lang w:val="en-GB"/>
        </w:rPr>
        <w:t xml:space="preserve">ace </w:t>
      </w:r>
      <w:r w:rsidR="001D1FC8" w:rsidRPr="009C4126">
        <w:rPr>
          <w:rFonts w:ascii="Arial" w:eastAsia="Times New Roman" w:hAnsi="Arial" w:cs="Arial"/>
          <w:b/>
          <w:lang w:val="en-GB"/>
        </w:rPr>
        <w:t>S</w:t>
      </w:r>
      <w:r w:rsidRPr="009C4126">
        <w:rPr>
          <w:rFonts w:ascii="Arial" w:eastAsia="Times New Roman" w:hAnsi="Arial" w:cs="Arial"/>
          <w:b/>
          <w:lang w:val="en-GB"/>
        </w:rPr>
        <w:t xml:space="preserve">upport </w:t>
      </w:r>
      <w:r w:rsidR="001D1FC8" w:rsidRPr="009C4126">
        <w:rPr>
          <w:rFonts w:ascii="Arial" w:eastAsia="Times New Roman" w:hAnsi="Arial" w:cs="Arial"/>
          <w:b/>
          <w:lang w:val="en-GB"/>
        </w:rPr>
        <w:t>B</w:t>
      </w:r>
      <w:r w:rsidRPr="009C4126">
        <w:rPr>
          <w:rFonts w:ascii="Arial" w:eastAsia="Times New Roman" w:hAnsi="Arial" w:cs="Arial"/>
          <w:b/>
          <w:lang w:val="en-GB"/>
        </w:rPr>
        <w:t xml:space="preserve">oat </w:t>
      </w:r>
      <w:proofErr w:type="gramStart"/>
      <w:r w:rsidRPr="009C4126">
        <w:rPr>
          <w:rFonts w:ascii="Arial" w:eastAsia="Times New Roman" w:hAnsi="Arial" w:cs="Arial"/>
          <w:b/>
          <w:lang w:val="en-GB"/>
        </w:rPr>
        <w:t>for the purpose of</w:t>
      </w:r>
      <w:proofErr w:type="gramEnd"/>
      <w:r w:rsidRPr="009C4126">
        <w:rPr>
          <w:rFonts w:ascii="Arial" w:eastAsia="Times New Roman" w:hAnsi="Arial" w:cs="Arial"/>
          <w:b/>
          <w:lang w:val="en-GB"/>
        </w:rPr>
        <w:t xml:space="preserve"> </w:t>
      </w:r>
      <w:r w:rsidR="009C4126">
        <w:rPr>
          <w:rFonts w:ascii="Arial" w:eastAsia="Times New Roman" w:hAnsi="Arial" w:cs="Arial"/>
          <w:b/>
          <w:lang w:val="en-GB"/>
        </w:rPr>
        <w:t xml:space="preserve">Race Support Activities of </w:t>
      </w:r>
      <w:r w:rsidRPr="009C4126">
        <w:rPr>
          <w:rFonts w:ascii="Arial" w:eastAsia="Times New Roman" w:hAnsi="Arial" w:cs="Arial"/>
          <w:b/>
          <w:lang w:val="en-GB"/>
        </w:rPr>
        <w:t xml:space="preserve">yacht or powerboat racing affiliated to the National Governing Body of </w:t>
      </w:r>
      <w:r w:rsidR="009C4126">
        <w:rPr>
          <w:rFonts w:ascii="Arial" w:eastAsia="Times New Roman" w:hAnsi="Arial" w:cs="Arial"/>
          <w:b/>
          <w:lang w:val="en-GB"/>
        </w:rPr>
        <w:t xml:space="preserve">the </w:t>
      </w:r>
      <w:r w:rsidRPr="009C4126">
        <w:rPr>
          <w:rFonts w:ascii="Arial" w:eastAsia="Times New Roman" w:hAnsi="Arial" w:cs="Arial"/>
          <w:b/>
          <w:lang w:val="en-GB"/>
        </w:rPr>
        <w:t>Sport</w:t>
      </w:r>
      <w:r w:rsidRPr="00473DA7">
        <w:rPr>
          <w:rFonts w:ascii="Arial" w:eastAsia="Times New Roman" w:hAnsi="Arial" w:cs="Arial"/>
          <w:lang w:val="en-GB"/>
        </w:rPr>
        <w:t>.</w:t>
      </w:r>
      <w:r w:rsidR="001D1FC8">
        <w:rPr>
          <w:rFonts w:ascii="Arial" w:eastAsia="Times New Roman" w:hAnsi="Arial" w:cs="Arial"/>
          <w:lang w:val="en-GB"/>
        </w:rPr>
        <w:t xml:space="preserve"> It </w:t>
      </w:r>
      <w:r w:rsidR="00664AB3">
        <w:rPr>
          <w:rFonts w:ascii="Arial" w:eastAsia="Times New Roman" w:hAnsi="Arial" w:cs="Arial"/>
          <w:lang w:val="en-GB"/>
        </w:rPr>
        <w:t xml:space="preserve">provides a standard for </w:t>
      </w:r>
      <w:r w:rsidR="009C4126">
        <w:rPr>
          <w:rFonts w:ascii="Arial" w:eastAsia="Times New Roman" w:hAnsi="Arial" w:cs="Arial"/>
          <w:lang w:val="en-GB"/>
        </w:rPr>
        <w:t xml:space="preserve">small (&lt;8m) </w:t>
      </w:r>
      <w:r w:rsidR="00664AB3">
        <w:rPr>
          <w:rFonts w:ascii="Arial" w:eastAsia="Times New Roman" w:hAnsi="Arial" w:cs="Arial"/>
          <w:lang w:val="en-GB"/>
        </w:rPr>
        <w:t xml:space="preserve">Intended Pleasure Vessels used </w:t>
      </w:r>
      <w:r w:rsidR="001D1FC8">
        <w:rPr>
          <w:rFonts w:ascii="Arial" w:eastAsia="Times New Roman" w:hAnsi="Arial" w:cs="Arial"/>
          <w:lang w:val="en-GB"/>
        </w:rPr>
        <w:t xml:space="preserve">for no more than </w:t>
      </w:r>
      <w:r w:rsidR="00FA57C2">
        <w:rPr>
          <w:rFonts w:ascii="Arial" w:eastAsia="Times New Roman" w:hAnsi="Arial" w:cs="Arial"/>
          <w:lang w:val="en-GB"/>
        </w:rPr>
        <w:t>ten occasions</w:t>
      </w:r>
      <w:r w:rsidR="001D1FC8">
        <w:rPr>
          <w:rFonts w:ascii="Arial" w:eastAsia="Times New Roman" w:hAnsi="Arial" w:cs="Arial"/>
          <w:lang w:val="en-GB"/>
        </w:rPr>
        <w:t xml:space="preserve"> per </w:t>
      </w:r>
      <w:r w:rsidR="00FA57C2">
        <w:rPr>
          <w:rFonts w:ascii="Arial" w:eastAsia="Times New Roman" w:hAnsi="Arial" w:cs="Arial"/>
          <w:lang w:val="en-GB"/>
        </w:rPr>
        <w:t xml:space="preserve">calendar </w:t>
      </w:r>
      <w:r w:rsidR="001D1FC8">
        <w:rPr>
          <w:rFonts w:ascii="Arial" w:eastAsia="Times New Roman" w:hAnsi="Arial" w:cs="Arial"/>
          <w:lang w:val="en-GB"/>
        </w:rPr>
        <w:t xml:space="preserve">year </w:t>
      </w:r>
      <w:r w:rsidR="007D2BFF">
        <w:rPr>
          <w:rFonts w:ascii="Arial" w:eastAsia="Times New Roman" w:hAnsi="Arial" w:cs="Arial"/>
          <w:lang w:val="en-GB"/>
        </w:rPr>
        <w:t>(single</w:t>
      </w:r>
      <w:r w:rsidR="0087533B">
        <w:rPr>
          <w:rFonts w:ascii="Arial" w:eastAsia="Times New Roman" w:hAnsi="Arial" w:cs="Arial"/>
          <w:lang w:val="en-GB"/>
        </w:rPr>
        <w:t>-voyage</w:t>
      </w:r>
      <w:r w:rsidR="007D2BFF">
        <w:rPr>
          <w:rFonts w:ascii="Arial" w:eastAsia="Times New Roman" w:hAnsi="Arial" w:cs="Arial"/>
          <w:lang w:val="en-GB"/>
        </w:rPr>
        <w:t xml:space="preserve"> basis) </w:t>
      </w:r>
      <w:r w:rsidR="00DE6698">
        <w:rPr>
          <w:rFonts w:ascii="Arial" w:eastAsia="Times New Roman" w:hAnsi="Arial" w:cs="Arial"/>
          <w:lang w:val="en-GB"/>
        </w:rPr>
        <w:t xml:space="preserve">as a Race Support Boat </w:t>
      </w:r>
      <w:r w:rsidR="001D1FC8">
        <w:rPr>
          <w:rFonts w:ascii="Arial" w:eastAsia="Times New Roman" w:hAnsi="Arial" w:cs="Arial"/>
          <w:lang w:val="en-GB"/>
        </w:rPr>
        <w:t xml:space="preserve">for Race Support Activities outside the definition of Pleasure Vessel either by the </w:t>
      </w:r>
      <w:r w:rsidR="00954355">
        <w:rPr>
          <w:rFonts w:ascii="Arial" w:eastAsia="Times New Roman" w:hAnsi="Arial" w:cs="Arial"/>
          <w:lang w:val="en-GB"/>
        </w:rPr>
        <w:t>Owner</w:t>
      </w:r>
      <w:r w:rsidR="001D1FC8">
        <w:rPr>
          <w:rFonts w:ascii="Arial" w:eastAsia="Times New Roman" w:hAnsi="Arial" w:cs="Arial"/>
          <w:lang w:val="en-GB"/>
        </w:rPr>
        <w:t xml:space="preserve"> or persons authorised by the </w:t>
      </w:r>
      <w:r w:rsidR="00954355">
        <w:rPr>
          <w:rFonts w:ascii="Arial" w:eastAsia="Times New Roman" w:hAnsi="Arial" w:cs="Arial"/>
          <w:lang w:val="en-GB"/>
        </w:rPr>
        <w:t>Owner</w:t>
      </w:r>
      <w:r w:rsidR="001D1FC8">
        <w:rPr>
          <w:rFonts w:ascii="Arial" w:eastAsia="Times New Roman" w:hAnsi="Arial" w:cs="Arial"/>
          <w:lang w:val="en-GB"/>
        </w:rPr>
        <w:t xml:space="preserve"> to do so.</w:t>
      </w:r>
      <w:r w:rsidR="009C4126">
        <w:rPr>
          <w:rFonts w:ascii="Arial" w:eastAsia="Times New Roman" w:hAnsi="Arial" w:cs="Arial"/>
          <w:lang w:val="en-GB"/>
        </w:rPr>
        <w:t xml:space="preserve"> It is aimed at open boats such as R</w:t>
      </w:r>
      <w:r w:rsidR="00840A5F">
        <w:rPr>
          <w:rFonts w:ascii="Arial" w:eastAsia="Times New Roman" w:hAnsi="Arial" w:cs="Arial"/>
          <w:lang w:val="en-GB"/>
        </w:rPr>
        <w:t>igid Inflatables</w:t>
      </w:r>
      <w:r w:rsidR="009C4126">
        <w:rPr>
          <w:rFonts w:ascii="Arial" w:eastAsia="Times New Roman" w:hAnsi="Arial" w:cs="Arial"/>
          <w:lang w:val="en-GB"/>
        </w:rPr>
        <w:t xml:space="preserve"> but does not prohibit use for small (&lt;8m) decked vessels</w:t>
      </w:r>
      <w:r w:rsidR="00840A5F">
        <w:rPr>
          <w:rFonts w:ascii="Arial" w:eastAsia="Times New Roman" w:hAnsi="Arial" w:cs="Arial"/>
          <w:lang w:val="en-GB"/>
        </w:rPr>
        <w:t xml:space="preserve">. </w:t>
      </w:r>
      <w:r w:rsidR="009C4126">
        <w:rPr>
          <w:rFonts w:ascii="Arial" w:eastAsia="Times New Roman" w:hAnsi="Arial" w:cs="Arial"/>
          <w:lang w:val="en-GB"/>
        </w:rPr>
        <w:t>Operators are advised that other Codes of Practice may be more appropriate for decked vessels.</w:t>
      </w:r>
    </w:p>
    <w:bookmarkEnd w:id="25"/>
    <w:p w14:paraId="19579FAA" w14:textId="77777777" w:rsidR="00473DA7" w:rsidRDefault="00473DA7" w:rsidP="00473DA7">
      <w:pPr>
        <w:pStyle w:val="ListParagraph"/>
        <w:spacing w:after="0" w:line="240" w:lineRule="auto"/>
        <w:jc w:val="both"/>
        <w:rPr>
          <w:rFonts w:ascii="Arial" w:eastAsia="Times New Roman" w:hAnsi="Arial" w:cs="Arial"/>
          <w:lang w:val="en-GB"/>
        </w:rPr>
      </w:pPr>
    </w:p>
    <w:p w14:paraId="23EC1690" w14:textId="03C86362" w:rsidR="00402106" w:rsidRDefault="00664AB3" w:rsidP="00473DA7">
      <w:pPr>
        <w:pStyle w:val="ListParagraph"/>
        <w:numPr>
          <w:ilvl w:val="1"/>
          <w:numId w:val="21"/>
        </w:numPr>
        <w:spacing w:after="0" w:line="240" w:lineRule="auto"/>
        <w:jc w:val="both"/>
        <w:rPr>
          <w:rFonts w:ascii="Arial" w:eastAsia="Times New Roman" w:hAnsi="Arial" w:cs="Arial"/>
          <w:lang w:val="en-GB"/>
        </w:rPr>
      </w:pPr>
      <w:bookmarkStart w:id="26" w:name="_Hlk520724659"/>
      <w:r>
        <w:rPr>
          <w:rFonts w:ascii="Arial" w:eastAsia="Times New Roman" w:hAnsi="Arial" w:cs="Arial"/>
          <w:lang w:val="en-GB"/>
        </w:rPr>
        <w:t>Part 2 of this Code of Practice</w:t>
      </w:r>
      <w:r w:rsidR="00473DA7" w:rsidRPr="00473DA7">
        <w:rPr>
          <w:rFonts w:ascii="Arial" w:eastAsia="Times New Roman" w:hAnsi="Arial" w:cs="Arial"/>
          <w:lang w:val="en-GB"/>
        </w:rPr>
        <w:t xml:space="preserve"> is applicable to Intended Pleasure Vessels of </w:t>
      </w:r>
      <w:r w:rsidR="00993F95">
        <w:rPr>
          <w:rFonts w:ascii="Arial" w:eastAsia="Times New Roman" w:hAnsi="Arial" w:cs="Arial"/>
          <w:lang w:val="en-GB"/>
        </w:rPr>
        <w:t xml:space="preserve">no more than </w:t>
      </w:r>
      <w:r w:rsidR="00791B6D">
        <w:rPr>
          <w:rFonts w:ascii="Arial" w:eastAsia="Times New Roman" w:hAnsi="Arial" w:cs="Arial"/>
          <w:lang w:val="en-GB"/>
        </w:rPr>
        <w:t>8</w:t>
      </w:r>
      <w:r w:rsidR="00993F95">
        <w:rPr>
          <w:rFonts w:ascii="Arial" w:eastAsia="Times New Roman" w:hAnsi="Arial" w:cs="Arial"/>
          <w:lang w:val="en-GB"/>
        </w:rPr>
        <w:t>m Length</w:t>
      </w:r>
      <w:r w:rsidR="00473DA7" w:rsidRPr="00473DA7">
        <w:rPr>
          <w:rFonts w:ascii="Arial" w:eastAsia="Times New Roman" w:hAnsi="Arial" w:cs="Arial"/>
          <w:lang w:val="en-GB"/>
        </w:rPr>
        <w:t xml:space="preserve"> which are United Kingdom vessels</w:t>
      </w:r>
      <w:r w:rsidR="002126DB">
        <w:rPr>
          <w:rFonts w:ascii="Arial" w:eastAsia="Times New Roman" w:hAnsi="Arial" w:cs="Arial"/>
          <w:lang w:val="en-GB"/>
        </w:rPr>
        <w:t xml:space="preserve"> within United Kingdom waters</w:t>
      </w:r>
      <w:r w:rsidR="00A75225">
        <w:rPr>
          <w:rFonts w:ascii="Arial" w:eastAsia="Times New Roman" w:hAnsi="Arial" w:cs="Arial"/>
          <w:lang w:val="en-GB"/>
        </w:rPr>
        <w:t xml:space="preserve"> (and any</w:t>
      </w:r>
      <w:r w:rsidR="00473DA7" w:rsidRPr="00473DA7">
        <w:rPr>
          <w:rFonts w:ascii="Arial" w:eastAsia="Times New Roman" w:hAnsi="Arial" w:cs="Arial"/>
          <w:lang w:val="en-GB"/>
        </w:rPr>
        <w:t xml:space="preserve"> other Intended Pleasure Vessel</w:t>
      </w:r>
      <w:r w:rsidR="00DE6698">
        <w:rPr>
          <w:rFonts w:ascii="Arial" w:eastAsia="Times New Roman" w:hAnsi="Arial" w:cs="Arial"/>
          <w:lang w:val="en-GB"/>
        </w:rPr>
        <w:t xml:space="preserve"> of no more than </w:t>
      </w:r>
      <w:r w:rsidR="00791B6D">
        <w:rPr>
          <w:rFonts w:ascii="Arial" w:eastAsia="Times New Roman" w:hAnsi="Arial" w:cs="Arial"/>
          <w:lang w:val="en-GB"/>
        </w:rPr>
        <w:t>8</w:t>
      </w:r>
      <w:r w:rsidR="00DE6698">
        <w:rPr>
          <w:rFonts w:ascii="Arial" w:eastAsia="Times New Roman" w:hAnsi="Arial" w:cs="Arial"/>
          <w:lang w:val="en-GB"/>
        </w:rPr>
        <w:t xml:space="preserve">m Length </w:t>
      </w:r>
      <w:r w:rsidR="00473DA7" w:rsidRPr="00473DA7">
        <w:rPr>
          <w:rFonts w:ascii="Arial" w:eastAsia="Times New Roman" w:hAnsi="Arial" w:cs="Arial"/>
          <w:lang w:val="en-GB"/>
        </w:rPr>
        <w:t>operating from United Kingdom ports</w:t>
      </w:r>
      <w:r w:rsidR="00A75225">
        <w:rPr>
          <w:rFonts w:ascii="Arial" w:eastAsia="Times New Roman" w:hAnsi="Arial" w:cs="Arial"/>
          <w:lang w:val="en-GB"/>
        </w:rPr>
        <w:t>)</w:t>
      </w:r>
      <w:r w:rsidR="00473DA7" w:rsidRPr="00473DA7">
        <w:rPr>
          <w:rFonts w:ascii="Arial" w:eastAsia="Times New Roman" w:hAnsi="Arial" w:cs="Arial"/>
          <w:lang w:val="en-GB"/>
        </w:rPr>
        <w:t xml:space="preserve"> whilst </w:t>
      </w:r>
      <w:r w:rsidR="00402106">
        <w:rPr>
          <w:rFonts w:ascii="Arial" w:eastAsia="Times New Roman" w:hAnsi="Arial" w:cs="Arial"/>
          <w:lang w:val="en-GB"/>
        </w:rPr>
        <w:t xml:space="preserve">fulfilling a role </w:t>
      </w:r>
      <w:r w:rsidR="00473DA7" w:rsidRPr="00473DA7">
        <w:rPr>
          <w:rFonts w:ascii="Arial" w:eastAsia="Times New Roman" w:hAnsi="Arial" w:cs="Arial"/>
          <w:lang w:val="en-GB"/>
        </w:rPr>
        <w:t>in United Kingdom water</w:t>
      </w:r>
      <w:r w:rsidR="00402106">
        <w:rPr>
          <w:rFonts w:ascii="Arial" w:eastAsia="Times New Roman" w:hAnsi="Arial" w:cs="Arial"/>
          <w:lang w:val="en-GB"/>
        </w:rPr>
        <w:t xml:space="preserve">s as a </w:t>
      </w:r>
      <w:r w:rsidR="00993F95">
        <w:rPr>
          <w:rFonts w:ascii="Arial" w:eastAsia="Times New Roman" w:hAnsi="Arial" w:cs="Arial"/>
          <w:lang w:val="en-GB"/>
        </w:rPr>
        <w:t>R</w:t>
      </w:r>
      <w:r w:rsidR="00CA05F8">
        <w:rPr>
          <w:rFonts w:ascii="Arial" w:eastAsia="Times New Roman" w:hAnsi="Arial" w:cs="Arial"/>
          <w:lang w:val="en-GB"/>
        </w:rPr>
        <w:t xml:space="preserve">ace </w:t>
      </w:r>
      <w:r w:rsidR="00993F95">
        <w:rPr>
          <w:rFonts w:ascii="Arial" w:eastAsia="Times New Roman" w:hAnsi="Arial" w:cs="Arial"/>
          <w:lang w:val="en-GB"/>
        </w:rPr>
        <w:t>S</w:t>
      </w:r>
      <w:r w:rsidR="00402106">
        <w:rPr>
          <w:rFonts w:ascii="Arial" w:eastAsia="Times New Roman" w:hAnsi="Arial" w:cs="Arial"/>
          <w:lang w:val="en-GB"/>
        </w:rPr>
        <w:t xml:space="preserve">upport </w:t>
      </w:r>
      <w:r w:rsidR="00993F95">
        <w:rPr>
          <w:rFonts w:ascii="Arial" w:eastAsia="Times New Roman" w:hAnsi="Arial" w:cs="Arial"/>
          <w:lang w:val="en-GB"/>
        </w:rPr>
        <w:t>B</w:t>
      </w:r>
      <w:r w:rsidR="00402106">
        <w:rPr>
          <w:rFonts w:ascii="Arial" w:eastAsia="Times New Roman" w:hAnsi="Arial" w:cs="Arial"/>
          <w:lang w:val="en-GB"/>
        </w:rPr>
        <w:t>oat</w:t>
      </w:r>
      <w:r w:rsidR="00CA05F8">
        <w:rPr>
          <w:rFonts w:ascii="Arial" w:eastAsia="Times New Roman" w:hAnsi="Arial" w:cs="Arial"/>
          <w:lang w:val="en-GB"/>
        </w:rPr>
        <w:t xml:space="preserve"> </w:t>
      </w:r>
      <w:r w:rsidR="00402106">
        <w:rPr>
          <w:rFonts w:ascii="Arial" w:eastAsia="Times New Roman" w:hAnsi="Arial" w:cs="Arial"/>
          <w:lang w:val="en-GB"/>
        </w:rPr>
        <w:t xml:space="preserve">for a yacht or powerboat race affiliated to the </w:t>
      </w:r>
      <w:r w:rsidR="002126DB">
        <w:rPr>
          <w:rFonts w:ascii="Arial" w:eastAsia="Times New Roman" w:hAnsi="Arial" w:cs="Arial"/>
          <w:lang w:val="en-GB"/>
        </w:rPr>
        <w:t xml:space="preserve">UK </w:t>
      </w:r>
      <w:r w:rsidR="00402106">
        <w:rPr>
          <w:rFonts w:ascii="Arial" w:eastAsia="Times New Roman" w:hAnsi="Arial" w:cs="Arial"/>
          <w:lang w:val="en-GB"/>
        </w:rPr>
        <w:t>National Governing Body of Sport</w:t>
      </w:r>
      <w:r w:rsidR="00CA05F8">
        <w:rPr>
          <w:rFonts w:ascii="Arial" w:eastAsia="Times New Roman" w:hAnsi="Arial" w:cs="Arial"/>
          <w:lang w:val="en-GB"/>
        </w:rPr>
        <w:t>.</w:t>
      </w:r>
    </w:p>
    <w:p w14:paraId="2C70E178" w14:textId="77777777" w:rsidR="00993F95" w:rsidRPr="00993F95" w:rsidRDefault="00993F95" w:rsidP="00993F95">
      <w:pPr>
        <w:pStyle w:val="ListParagraph"/>
        <w:rPr>
          <w:rFonts w:ascii="Arial" w:eastAsia="Times New Roman" w:hAnsi="Arial" w:cs="Arial"/>
          <w:lang w:val="en-GB"/>
        </w:rPr>
      </w:pPr>
    </w:p>
    <w:p w14:paraId="3BD21DB1" w14:textId="698BEDC8" w:rsidR="006B3F20" w:rsidRDefault="00993F95" w:rsidP="006B3F20">
      <w:pPr>
        <w:pStyle w:val="ListParagraph"/>
        <w:numPr>
          <w:ilvl w:val="1"/>
          <w:numId w:val="21"/>
        </w:numPr>
        <w:spacing w:after="0" w:line="240" w:lineRule="auto"/>
        <w:jc w:val="both"/>
        <w:rPr>
          <w:rFonts w:ascii="Arial" w:eastAsia="Times New Roman" w:hAnsi="Arial" w:cs="Arial"/>
          <w:lang w:val="en-GB"/>
        </w:rPr>
      </w:pPr>
      <w:bookmarkStart w:id="27" w:name="_Hlk520724951"/>
      <w:r w:rsidRPr="00993F95">
        <w:rPr>
          <w:rFonts w:ascii="Arial" w:eastAsia="Times New Roman" w:hAnsi="Arial" w:cs="Arial"/>
          <w:lang w:val="en-GB"/>
        </w:rPr>
        <w:t xml:space="preserve">The application of </w:t>
      </w:r>
      <w:r w:rsidR="00DE6698">
        <w:rPr>
          <w:rFonts w:ascii="Arial" w:eastAsia="Times New Roman" w:hAnsi="Arial" w:cs="Arial"/>
          <w:lang w:val="en-GB"/>
        </w:rPr>
        <w:t>Part 2</w:t>
      </w:r>
      <w:r w:rsidRPr="00993F95">
        <w:rPr>
          <w:rFonts w:ascii="Arial" w:eastAsia="Times New Roman" w:hAnsi="Arial" w:cs="Arial"/>
          <w:lang w:val="en-GB"/>
        </w:rPr>
        <w:t xml:space="preserve"> of th</w:t>
      </w:r>
      <w:r w:rsidR="00DE6698">
        <w:rPr>
          <w:rFonts w:ascii="Arial" w:eastAsia="Times New Roman" w:hAnsi="Arial" w:cs="Arial"/>
          <w:lang w:val="en-GB"/>
        </w:rPr>
        <w:t>is</w:t>
      </w:r>
      <w:r w:rsidRPr="00DE6698">
        <w:rPr>
          <w:rFonts w:ascii="Arial" w:eastAsia="Times New Roman" w:hAnsi="Arial" w:cs="Arial"/>
          <w:lang w:val="en-GB"/>
        </w:rPr>
        <w:t xml:space="preserve"> Code of Practice does not include any </w:t>
      </w:r>
      <w:r w:rsidR="002126DB">
        <w:rPr>
          <w:rFonts w:ascii="Arial" w:eastAsia="Times New Roman" w:hAnsi="Arial" w:cs="Arial"/>
          <w:lang w:val="en-GB"/>
        </w:rPr>
        <w:t>Race Support Activities</w:t>
      </w:r>
      <w:r w:rsidRPr="00DE6698">
        <w:rPr>
          <w:rFonts w:ascii="Arial" w:eastAsia="Times New Roman" w:hAnsi="Arial" w:cs="Arial"/>
          <w:lang w:val="en-GB"/>
        </w:rPr>
        <w:t xml:space="preserve"> beyond </w:t>
      </w:r>
      <w:r w:rsidR="006B3F20">
        <w:rPr>
          <w:rFonts w:ascii="Arial" w:eastAsia="Times New Roman" w:hAnsi="Arial" w:cs="Arial"/>
          <w:lang w:val="en-GB"/>
        </w:rPr>
        <w:t>3</w:t>
      </w:r>
      <w:r w:rsidRPr="00DE6698">
        <w:rPr>
          <w:rFonts w:ascii="Arial" w:eastAsia="Times New Roman" w:hAnsi="Arial" w:cs="Arial"/>
          <w:lang w:val="en-GB"/>
        </w:rPr>
        <w:t xml:space="preserve"> mile</w:t>
      </w:r>
      <w:r w:rsidR="006B3F20">
        <w:rPr>
          <w:rFonts w:ascii="Arial" w:eastAsia="Times New Roman" w:hAnsi="Arial" w:cs="Arial"/>
          <w:lang w:val="en-GB"/>
        </w:rPr>
        <w:t>s</w:t>
      </w:r>
      <w:r w:rsidRPr="00DE6698">
        <w:rPr>
          <w:rFonts w:ascii="Arial" w:eastAsia="Times New Roman" w:hAnsi="Arial" w:cs="Arial"/>
          <w:lang w:val="en-GB"/>
        </w:rPr>
        <w:t xml:space="preserve"> from the UK Coastline and it does not include any </w:t>
      </w:r>
      <w:r w:rsidR="002126DB">
        <w:rPr>
          <w:rFonts w:ascii="Arial" w:eastAsia="Times New Roman" w:hAnsi="Arial" w:cs="Arial"/>
          <w:lang w:val="en-GB"/>
        </w:rPr>
        <w:t>Race Support Activities</w:t>
      </w:r>
      <w:r w:rsidRPr="00DE6698">
        <w:rPr>
          <w:rFonts w:ascii="Arial" w:eastAsia="Times New Roman" w:hAnsi="Arial" w:cs="Arial"/>
          <w:lang w:val="en-GB"/>
        </w:rPr>
        <w:t xml:space="preserve"> beyond</w:t>
      </w:r>
      <w:r w:rsidR="006B3F20">
        <w:rPr>
          <w:rFonts w:ascii="Arial" w:eastAsia="Times New Roman" w:hAnsi="Arial" w:cs="Arial"/>
          <w:lang w:val="en-GB"/>
        </w:rPr>
        <w:t>: -</w:t>
      </w:r>
    </w:p>
    <w:p w14:paraId="06C9D79C" w14:textId="77777777" w:rsidR="006B3F20" w:rsidRPr="006B3F20" w:rsidRDefault="006B3F20" w:rsidP="006B3F20">
      <w:pPr>
        <w:pStyle w:val="ListParagraph"/>
        <w:rPr>
          <w:rFonts w:ascii="Arial" w:eastAsia="Times New Roman" w:hAnsi="Arial" w:cs="Arial"/>
          <w:lang w:val="en-GB"/>
        </w:rPr>
      </w:pPr>
    </w:p>
    <w:p w14:paraId="0BA8E0BE" w14:textId="77777777" w:rsidR="006B3F20" w:rsidRDefault="006B3F20" w:rsidP="006B3F20">
      <w:pPr>
        <w:pStyle w:val="ListParagraph"/>
        <w:numPr>
          <w:ilvl w:val="0"/>
          <w:numId w:val="32"/>
        </w:numPr>
        <w:spacing w:after="0" w:line="240" w:lineRule="auto"/>
        <w:jc w:val="both"/>
        <w:rPr>
          <w:rFonts w:ascii="Arial" w:eastAsia="Times New Roman" w:hAnsi="Arial" w:cs="Arial"/>
          <w:lang w:val="en-GB"/>
        </w:rPr>
      </w:pPr>
      <w:r w:rsidRPr="006B3F20">
        <w:rPr>
          <w:rFonts w:ascii="Arial" w:eastAsia="Times New Roman" w:hAnsi="Arial" w:cs="Arial"/>
          <w:lang w:val="en-GB"/>
        </w:rPr>
        <w:t>transition to the Race Course Area(s) as defined by the Notice of Race</w:t>
      </w:r>
      <w:r>
        <w:rPr>
          <w:rFonts w:ascii="Arial" w:eastAsia="Times New Roman" w:hAnsi="Arial" w:cs="Arial"/>
          <w:lang w:val="en-GB"/>
        </w:rPr>
        <w:t>,</w:t>
      </w:r>
      <w:r w:rsidRPr="006B3F20">
        <w:rPr>
          <w:rFonts w:ascii="Arial" w:eastAsia="Times New Roman" w:hAnsi="Arial" w:cs="Arial"/>
          <w:lang w:val="en-GB"/>
        </w:rPr>
        <w:t xml:space="preserve"> and</w:t>
      </w:r>
    </w:p>
    <w:p w14:paraId="42E303C4" w14:textId="71A6A44C" w:rsidR="006B3F20" w:rsidRDefault="006B3F20" w:rsidP="006B3F20">
      <w:pPr>
        <w:pStyle w:val="ListParagraph"/>
        <w:numPr>
          <w:ilvl w:val="0"/>
          <w:numId w:val="32"/>
        </w:numPr>
        <w:spacing w:after="0" w:line="240" w:lineRule="auto"/>
        <w:jc w:val="both"/>
        <w:rPr>
          <w:rFonts w:ascii="Arial" w:eastAsia="Times New Roman" w:hAnsi="Arial" w:cs="Arial"/>
          <w:lang w:val="en-GB"/>
        </w:rPr>
      </w:pPr>
      <w:r w:rsidRPr="006B3F20">
        <w:rPr>
          <w:rFonts w:ascii="Arial" w:eastAsia="Times New Roman" w:hAnsi="Arial" w:cs="Arial"/>
          <w:lang w:val="en-GB"/>
        </w:rPr>
        <w:t>movement</w:t>
      </w:r>
      <w:r>
        <w:rPr>
          <w:rFonts w:ascii="Arial" w:eastAsia="Times New Roman" w:hAnsi="Arial" w:cs="Arial"/>
          <w:lang w:val="en-GB"/>
        </w:rPr>
        <w:t>s</w:t>
      </w:r>
      <w:r w:rsidRPr="006B3F20">
        <w:rPr>
          <w:rFonts w:ascii="Arial" w:eastAsia="Times New Roman" w:hAnsi="Arial" w:cs="Arial"/>
          <w:lang w:val="en-GB"/>
        </w:rPr>
        <w:t xml:space="preserve"> as directed by the Race Committee</w:t>
      </w:r>
      <w:r w:rsidRPr="006B3F20">
        <w:t xml:space="preserve"> </w:t>
      </w:r>
      <w:r w:rsidRPr="006B3F20">
        <w:rPr>
          <w:rFonts w:ascii="Arial" w:eastAsia="Times New Roman" w:hAnsi="Arial" w:cs="Arial"/>
          <w:lang w:val="en-GB"/>
        </w:rPr>
        <w:t>as defined by the Notice of Race</w:t>
      </w:r>
      <w:r w:rsidR="00993F95" w:rsidRPr="00DE6698">
        <w:rPr>
          <w:rFonts w:ascii="Arial" w:eastAsia="Times New Roman" w:hAnsi="Arial" w:cs="Arial"/>
          <w:lang w:val="en-GB"/>
        </w:rPr>
        <w:t xml:space="preserve">. </w:t>
      </w:r>
    </w:p>
    <w:p w14:paraId="479DCB58" w14:textId="77777777" w:rsidR="006B3F20" w:rsidRDefault="006B3F20" w:rsidP="006B3F20">
      <w:pPr>
        <w:spacing w:after="0" w:line="240" w:lineRule="auto"/>
        <w:jc w:val="both"/>
        <w:rPr>
          <w:rFonts w:ascii="Arial" w:eastAsia="Times New Roman" w:hAnsi="Arial" w:cs="Arial"/>
          <w:lang w:val="en-GB"/>
        </w:rPr>
      </w:pPr>
    </w:p>
    <w:p w14:paraId="2601C1B4" w14:textId="57802157" w:rsidR="00993F95" w:rsidRPr="006B3F20" w:rsidRDefault="00993F95" w:rsidP="006B3F20">
      <w:pPr>
        <w:pStyle w:val="ListParagraph"/>
        <w:numPr>
          <w:ilvl w:val="1"/>
          <w:numId w:val="21"/>
        </w:numPr>
        <w:spacing w:after="0" w:line="240" w:lineRule="auto"/>
        <w:jc w:val="both"/>
        <w:rPr>
          <w:rFonts w:ascii="Arial" w:eastAsia="Times New Roman" w:hAnsi="Arial" w:cs="Arial"/>
          <w:lang w:val="en-GB"/>
        </w:rPr>
      </w:pPr>
      <w:r w:rsidRPr="006B3F20">
        <w:rPr>
          <w:rFonts w:ascii="Arial" w:eastAsia="Times New Roman" w:hAnsi="Arial" w:cs="Arial"/>
          <w:lang w:val="en-GB"/>
        </w:rPr>
        <w:t xml:space="preserve">Race Support Boats used </w:t>
      </w:r>
      <w:r w:rsidR="006B3F20">
        <w:rPr>
          <w:rFonts w:ascii="Arial" w:eastAsia="Times New Roman" w:hAnsi="Arial" w:cs="Arial"/>
          <w:lang w:val="en-GB"/>
        </w:rPr>
        <w:t xml:space="preserve">beyond the scope of application of Part 2 of this Code of Practice </w:t>
      </w:r>
      <w:r w:rsidR="001D1FC8" w:rsidRPr="006B3F20">
        <w:rPr>
          <w:rFonts w:ascii="Arial" w:eastAsia="Times New Roman" w:hAnsi="Arial" w:cs="Arial"/>
          <w:lang w:val="en-GB"/>
        </w:rPr>
        <w:t xml:space="preserve">should instead be </w:t>
      </w:r>
      <w:r w:rsidR="00326552" w:rsidRPr="006B3F20">
        <w:rPr>
          <w:rFonts w:ascii="Arial" w:eastAsia="Times New Roman" w:hAnsi="Arial" w:cs="Arial"/>
          <w:lang w:val="en-GB"/>
        </w:rPr>
        <w:t>Certificate</w:t>
      </w:r>
      <w:r w:rsidR="001D1FC8" w:rsidRPr="006B3F20">
        <w:rPr>
          <w:rFonts w:ascii="Arial" w:eastAsia="Times New Roman" w:hAnsi="Arial" w:cs="Arial"/>
          <w:lang w:val="en-GB"/>
        </w:rPr>
        <w:t xml:space="preserve">d to an alternative </w:t>
      </w:r>
      <w:r w:rsidR="00DE6698" w:rsidRPr="006B3F20">
        <w:rPr>
          <w:rFonts w:ascii="Arial" w:eastAsia="Times New Roman" w:hAnsi="Arial" w:cs="Arial"/>
          <w:lang w:val="en-GB"/>
        </w:rPr>
        <w:t xml:space="preserve">and appropriate </w:t>
      </w:r>
      <w:r w:rsidR="001D1FC8" w:rsidRPr="006B3F20">
        <w:rPr>
          <w:rFonts w:ascii="Arial" w:eastAsia="Times New Roman" w:hAnsi="Arial" w:cs="Arial"/>
          <w:lang w:val="en-GB"/>
        </w:rPr>
        <w:t xml:space="preserve">Code of </w:t>
      </w:r>
      <w:r w:rsidR="00FD3291" w:rsidRPr="006B3F20">
        <w:rPr>
          <w:rFonts w:ascii="Arial" w:eastAsia="Times New Roman" w:hAnsi="Arial" w:cs="Arial"/>
          <w:lang w:val="en-GB"/>
        </w:rPr>
        <w:t>Practice or</w:t>
      </w:r>
      <w:r w:rsidR="001D1FC8" w:rsidRPr="006B3F20">
        <w:rPr>
          <w:rFonts w:ascii="Arial" w:eastAsia="Times New Roman" w:hAnsi="Arial" w:cs="Arial"/>
          <w:lang w:val="en-GB"/>
        </w:rPr>
        <w:t xml:space="preserve"> </w:t>
      </w:r>
      <w:r w:rsidR="008C74FB" w:rsidRPr="006B3F20">
        <w:rPr>
          <w:rFonts w:ascii="Arial" w:eastAsia="Times New Roman" w:hAnsi="Arial" w:cs="Arial"/>
          <w:lang w:val="en-GB"/>
        </w:rPr>
        <w:t>operate entirely within the definition of Pleasure Vessel.</w:t>
      </w:r>
      <w:r w:rsidR="001D1FC8" w:rsidRPr="006B3F20">
        <w:rPr>
          <w:rFonts w:ascii="Arial" w:eastAsia="Times New Roman" w:hAnsi="Arial" w:cs="Arial"/>
          <w:lang w:val="en-GB"/>
        </w:rPr>
        <w:t xml:space="preserve"> </w:t>
      </w:r>
    </w:p>
    <w:bookmarkEnd w:id="26"/>
    <w:bookmarkEnd w:id="27"/>
    <w:p w14:paraId="7A9BCD6F" w14:textId="5514AA13" w:rsidR="00402106" w:rsidRDefault="00402106" w:rsidP="00402106">
      <w:pPr>
        <w:pStyle w:val="ListParagraph"/>
        <w:spacing w:after="0" w:line="240" w:lineRule="auto"/>
        <w:jc w:val="both"/>
        <w:rPr>
          <w:rFonts w:ascii="Arial" w:eastAsia="Times New Roman" w:hAnsi="Arial" w:cs="Arial"/>
          <w:lang w:val="en-GB"/>
        </w:rPr>
      </w:pPr>
    </w:p>
    <w:p w14:paraId="47F4CABD" w14:textId="376761B1" w:rsidR="00473DA7" w:rsidRPr="00473DA7" w:rsidRDefault="00473DA7" w:rsidP="004D0E9A">
      <w:pPr>
        <w:pStyle w:val="ListParagraph"/>
        <w:numPr>
          <w:ilvl w:val="1"/>
          <w:numId w:val="21"/>
        </w:numPr>
        <w:spacing w:after="0" w:line="240" w:lineRule="auto"/>
        <w:jc w:val="both"/>
        <w:rPr>
          <w:rFonts w:ascii="Arial" w:eastAsia="Times New Roman" w:hAnsi="Arial" w:cs="Arial"/>
          <w:lang w:val="en-GB"/>
        </w:rPr>
      </w:pPr>
      <w:r w:rsidRPr="00473DA7">
        <w:rPr>
          <w:rFonts w:ascii="Arial" w:eastAsia="Times New Roman" w:hAnsi="Arial" w:cs="Arial"/>
          <w:lang w:val="en-GB"/>
        </w:rPr>
        <w:t>The user of the vessel is termed the “</w:t>
      </w:r>
      <w:r w:rsidR="002126DB">
        <w:rPr>
          <w:rFonts w:ascii="Arial" w:eastAsia="Times New Roman" w:hAnsi="Arial" w:cs="Arial"/>
          <w:lang w:val="en-GB"/>
        </w:rPr>
        <w:t>O</w:t>
      </w:r>
      <w:r w:rsidRPr="00473DA7">
        <w:rPr>
          <w:rFonts w:ascii="Arial" w:eastAsia="Times New Roman" w:hAnsi="Arial" w:cs="Arial"/>
          <w:lang w:val="en-GB"/>
        </w:rPr>
        <w:t xml:space="preserve">perator” and has responsibilities for equipping and maintaining the vessel according to Part </w:t>
      </w:r>
      <w:r w:rsidR="002126DB">
        <w:rPr>
          <w:rFonts w:ascii="Arial" w:eastAsia="Times New Roman" w:hAnsi="Arial" w:cs="Arial"/>
          <w:lang w:val="en-GB"/>
        </w:rPr>
        <w:t xml:space="preserve">2 </w:t>
      </w:r>
      <w:r w:rsidRPr="00473DA7">
        <w:rPr>
          <w:rFonts w:ascii="Arial" w:eastAsia="Times New Roman" w:hAnsi="Arial" w:cs="Arial"/>
          <w:lang w:val="en-GB"/>
        </w:rPr>
        <w:t>of th</w:t>
      </w:r>
      <w:r w:rsidR="002126DB">
        <w:rPr>
          <w:rFonts w:ascii="Arial" w:eastAsia="Times New Roman" w:hAnsi="Arial" w:cs="Arial"/>
          <w:lang w:val="en-GB"/>
        </w:rPr>
        <w:t>is</w:t>
      </w:r>
      <w:r w:rsidRPr="00473DA7">
        <w:rPr>
          <w:rFonts w:ascii="Arial" w:eastAsia="Times New Roman" w:hAnsi="Arial" w:cs="Arial"/>
          <w:lang w:val="en-GB"/>
        </w:rPr>
        <w:t xml:space="preserve"> Code of Practice</w:t>
      </w:r>
      <w:r w:rsidR="00DE6698">
        <w:rPr>
          <w:rFonts w:ascii="Arial" w:eastAsia="Times New Roman" w:hAnsi="Arial" w:cs="Arial"/>
          <w:lang w:val="en-GB"/>
        </w:rPr>
        <w:t>. T</w:t>
      </w:r>
      <w:r w:rsidRPr="00473DA7">
        <w:rPr>
          <w:rFonts w:ascii="Arial" w:eastAsia="Times New Roman" w:hAnsi="Arial" w:cs="Arial"/>
          <w:lang w:val="en-GB"/>
        </w:rPr>
        <w:t xml:space="preserve">he </w:t>
      </w:r>
      <w:r w:rsidR="00954355">
        <w:rPr>
          <w:rFonts w:ascii="Arial" w:eastAsia="Times New Roman" w:hAnsi="Arial" w:cs="Arial"/>
          <w:lang w:val="en-GB"/>
        </w:rPr>
        <w:t>Owner</w:t>
      </w:r>
      <w:r w:rsidRPr="00473DA7">
        <w:rPr>
          <w:rFonts w:ascii="Arial" w:eastAsia="Times New Roman" w:hAnsi="Arial" w:cs="Arial"/>
          <w:lang w:val="en-GB"/>
        </w:rPr>
        <w:t xml:space="preserve"> has a responsibility for ensuring that the </w:t>
      </w:r>
      <w:r w:rsidR="002126DB">
        <w:rPr>
          <w:rFonts w:ascii="Arial" w:eastAsia="Times New Roman" w:hAnsi="Arial" w:cs="Arial"/>
          <w:lang w:val="en-GB"/>
        </w:rPr>
        <w:t>O</w:t>
      </w:r>
      <w:r w:rsidRPr="00473DA7">
        <w:rPr>
          <w:rFonts w:ascii="Arial" w:eastAsia="Times New Roman" w:hAnsi="Arial" w:cs="Arial"/>
          <w:lang w:val="en-GB"/>
        </w:rPr>
        <w:t xml:space="preserve">perator has a </w:t>
      </w:r>
      <w:r w:rsidR="002126DB">
        <w:rPr>
          <w:rFonts w:ascii="Arial" w:eastAsia="Times New Roman" w:hAnsi="Arial" w:cs="Arial"/>
          <w:lang w:val="en-GB"/>
        </w:rPr>
        <w:t xml:space="preserve">safety management </w:t>
      </w:r>
      <w:r w:rsidRPr="00473DA7">
        <w:rPr>
          <w:rFonts w:ascii="Arial" w:eastAsia="Times New Roman" w:hAnsi="Arial" w:cs="Arial"/>
          <w:lang w:val="en-GB"/>
        </w:rPr>
        <w:t xml:space="preserve">system in place </w:t>
      </w:r>
      <w:proofErr w:type="gramStart"/>
      <w:r w:rsidRPr="00473DA7">
        <w:rPr>
          <w:rFonts w:ascii="Arial" w:eastAsia="Times New Roman" w:hAnsi="Arial" w:cs="Arial"/>
          <w:lang w:val="en-GB"/>
        </w:rPr>
        <w:t>in order to</w:t>
      </w:r>
      <w:proofErr w:type="gramEnd"/>
      <w:r w:rsidRPr="00473DA7">
        <w:rPr>
          <w:rFonts w:ascii="Arial" w:eastAsia="Times New Roman" w:hAnsi="Arial" w:cs="Arial"/>
          <w:lang w:val="en-GB"/>
        </w:rPr>
        <w:t xml:space="preserve"> disapply the Merchant Shipping Regulations through compliance with </w:t>
      </w:r>
      <w:r w:rsidR="004F0A98">
        <w:rPr>
          <w:rFonts w:ascii="Arial" w:eastAsia="Times New Roman" w:hAnsi="Arial" w:cs="Arial"/>
          <w:lang w:val="en-GB"/>
        </w:rPr>
        <w:t xml:space="preserve">Part 2 of </w:t>
      </w:r>
      <w:r w:rsidRPr="00473DA7">
        <w:rPr>
          <w:rFonts w:ascii="Arial" w:eastAsia="Times New Roman" w:hAnsi="Arial" w:cs="Arial"/>
          <w:lang w:val="en-GB"/>
        </w:rPr>
        <w:t>this Code</w:t>
      </w:r>
      <w:r w:rsidR="002126DB">
        <w:rPr>
          <w:rFonts w:ascii="Arial" w:eastAsia="Times New Roman" w:hAnsi="Arial" w:cs="Arial"/>
          <w:lang w:val="en-GB"/>
        </w:rPr>
        <w:t xml:space="preserve"> of Practice</w:t>
      </w:r>
      <w:r w:rsidR="004D0E9A" w:rsidRPr="004D0E9A">
        <w:rPr>
          <w:rFonts w:ascii="Arial" w:eastAsia="Times New Roman" w:hAnsi="Arial" w:cs="Arial"/>
          <w:lang w:val="en-GB"/>
        </w:rPr>
        <w:t xml:space="preserve">, </w:t>
      </w:r>
      <w:r w:rsidR="004D0E9A" w:rsidRPr="00A75225">
        <w:rPr>
          <w:rFonts w:ascii="Arial" w:eastAsia="Times New Roman" w:hAnsi="Arial" w:cs="Arial"/>
          <w:lang w:val="en-GB"/>
        </w:rPr>
        <w:t>and both the Owner and the Master (where they are not the Operator) are responsible for ensuring the Operator complies with Part 2 of this Code of Practice</w:t>
      </w:r>
      <w:r w:rsidRPr="00A75225">
        <w:rPr>
          <w:rFonts w:ascii="Arial" w:eastAsia="Times New Roman" w:hAnsi="Arial" w:cs="Arial"/>
          <w:lang w:val="en-GB"/>
        </w:rPr>
        <w:t>.</w:t>
      </w:r>
    </w:p>
    <w:p w14:paraId="1512A0A3" w14:textId="77777777" w:rsidR="00473DA7" w:rsidRDefault="00473DA7" w:rsidP="00473DA7">
      <w:pPr>
        <w:spacing w:after="0" w:line="240" w:lineRule="auto"/>
        <w:jc w:val="both"/>
        <w:rPr>
          <w:rFonts w:ascii="Arial" w:eastAsia="Times New Roman" w:hAnsi="Arial" w:cs="Arial"/>
          <w:b/>
          <w:lang w:val="en-GB"/>
        </w:rPr>
      </w:pPr>
    </w:p>
    <w:p w14:paraId="06A936E1" w14:textId="1140CBF6" w:rsidR="00473DA7" w:rsidRPr="00F63AB9" w:rsidRDefault="00473DA7" w:rsidP="00F63AB9">
      <w:pPr>
        <w:pStyle w:val="ListParagraph"/>
        <w:numPr>
          <w:ilvl w:val="0"/>
          <w:numId w:val="20"/>
        </w:numPr>
        <w:spacing w:after="0" w:line="240" w:lineRule="auto"/>
        <w:ind w:hanging="720"/>
        <w:jc w:val="both"/>
        <w:rPr>
          <w:rFonts w:ascii="Arial" w:eastAsia="Times New Roman" w:hAnsi="Arial" w:cs="Arial"/>
          <w:b/>
          <w:lang w:val="en-GB"/>
        </w:rPr>
      </w:pPr>
      <w:r w:rsidRPr="00F63AB9">
        <w:rPr>
          <w:rFonts w:ascii="Arial" w:eastAsia="Times New Roman" w:hAnsi="Arial" w:cs="Arial"/>
          <w:b/>
          <w:lang w:val="en-GB"/>
        </w:rPr>
        <w:t xml:space="preserve">Vessel Use Included in the Application of Part </w:t>
      </w:r>
      <w:r w:rsidR="00191468" w:rsidRPr="00F63AB9">
        <w:rPr>
          <w:rFonts w:ascii="Arial" w:eastAsia="Times New Roman" w:hAnsi="Arial" w:cs="Arial"/>
          <w:b/>
          <w:lang w:val="en-GB"/>
        </w:rPr>
        <w:t xml:space="preserve">2 </w:t>
      </w:r>
      <w:r w:rsidR="002A0098" w:rsidRPr="00F63AB9">
        <w:rPr>
          <w:rFonts w:ascii="Arial" w:eastAsia="Times New Roman" w:hAnsi="Arial" w:cs="Arial"/>
          <w:b/>
          <w:lang w:val="en-GB"/>
        </w:rPr>
        <w:t>of</w:t>
      </w:r>
      <w:r w:rsidRPr="00F63AB9">
        <w:rPr>
          <w:rFonts w:ascii="Arial" w:eastAsia="Times New Roman" w:hAnsi="Arial" w:cs="Arial"/>
          <w:b/>
          <w:lang w:val="en-GB"/>
        </w:rPr>
        <w:t xml:space="preserve"> this Code of Practice</w:t>
      </w:r>
    </w:p>
    <w:p w14:paraId="24AB08EB" w14:textId="77777777" w:rsidR="00473DA7" w:rsidRDefault="00473DA7" w:rsidP="00473DA7">
      <w:pPr>
        <w:spacing w:after="0" w:line="240" w:lineRule="auto"/>
        <w:jc w:val="both"/>
        <w:rPr>
          <w:rFonts w:ascii="Arial" w:eastAsia="Times New Roman" w:hAnsi="Arial" w:cs="Arial"/>
          <w:b/>
          <w:lang w:val="en-GB"/>
        </w:rPr>
      </w:pPr>
    </w:p>
    <w:p w14:paraId="5081D52B" w14:textId="4727541B" w:rsidR="00473DA7" w:rsidRPr="008323A6" w:rsidRDefault="00473DA7" w:rsidP="00473DA7">
      <w:pPr>
        <w:spacing w:after="0" w:line="240" w:lineRule="auto"/>
        <w:ind w:left="720" w:hanging="720"/>
        <w:jc w:val="both"/>
        <w:rPr>
          <w:rFonts w:ascii="Arial" w:eastAsia="Times New Roman" w:hAnsi="Arial" w:cs="Arial"/>
          <w:lang w:val="en-GB"/>
        </w:rPr>
      </w:pPr>
      <w:r>
        <w:rPr>
          <w:rFonts w:ascii="Arial" w:eastAsia="Times New Roman" w:hAnsi="Arial" w:cs="Arial"/>
          <w:lang w:val="en-GB"/>
        </w:rPr>
        <w:t>2.1</w:t>
      </w:r>
      <w:r>
        <w:rPr>
          <w:rFonts w:ascii="Arial" w:eastAsia="Times New Roman" w:hAnsi="Arial" w:cs="Arial"/>
          <w:lang w:val="en-GB"/>
        </w:rPr>
        <w:tab/>
      </w:r>
      <w:r w:rsidRPr="009549AC">
        <w:rPr>
          <w:rFonts w:ascii="Arial" w:eastAsia="Times New Roman" w:hAnsi="Arial" w:cs="Arial"/>
          <w:lang w:val="en-GB"/>
        </w:rPr>
        <w:t xml:space="preserve">Any Intended Pleasure Vessel </w:t>
      </w:r>
      <w:r>
        <w:rPr>
          <w:rFonts w:ascii="Arial" w:eastAsia="Times New Roman" w:hAnsi="Arial" w:cs="Arial"/>
          <w:lang w:val="en-GB"/>
        </w:rPr>
        <w:t xml:space="preserve">(within the scope of application) </w:t>
      </w:r>
      <w:r w:rsidRPr="009549AC">
        <w:rPr>
          <w:rFonts w:ascii="Arial" w:eastAsia="Times New Roman" w:hAnsi="Arial" w:cs="Arial"/>
          <w:lang w:val="en-GB"/>
        </w:rPr>
        <w:t xml:space="preserve">normally in use for sport or pleasure but for a </w:t>
      </w:r>
      <w:r w:rsidR="002A0098">
        <w:rPr>
          <w:rFonts w:ascii="Arial" w:eastAsia="Times New Roman" w:hAnsi="Arial" w:cs="Arial"/>
          <w:lang w:val="en-GB"/>
        </w:rPr>
        <w:t>single-voyage</w:t>
      </w:r>
      <w:r w:rsidRPr="009549AC">
        <w:rPr>
          <w:rFonts w:ascii="Arial" w:eastAsia="Times New Roman" w:hAnsi="Arial" w:cs="Arial"/>
          <w:lang w:val="en-GB"/>
        </w:rPr>
        <w:t xml:space="preserve"> basis the use is temporarily not within the definition of a Pleasure Vessel</w:t>
      </w:r>
      <w:r>
        <w:rPr>
          <w:rFonts w:ascii="Arial" w:eastAsia="Times New Roman" w:hAnsi="Arial" w:cs="Arial"/>
          <w:lang w:val="en-GB"/>
        </w:rPr>
        <w:t xml:space="preserve"> </w:t>
      </w:r>
      <w:r w:rsidRPr="008323A6">
        <w:rPr>
          <w:rFonts w:ascii="Arial" w:eastAsia="Times New Roman" w:hAnsi="Arial" w:cs="Arial"/>
          <w:lang w:val="en-GB"/>
        </w:rPr>
        <w:t xml:space="preserve">because </w:t>
      </w:r>
      <w:r>
        <w:rPr>
          <w:rFonts w:ascii="Arial" w:eastAsia="Times New Roman" w:hAnsi="Arial" w:cs="Arial"/>
          <w:lang w:val="en-GB"/>
        </w:rPr>
        <w:t>it</w:t>
      </w:r>
      <w:r w:rsidRPr="008323A6">
        <w:rPr>
          <w:rFonts w:ascii="Arial" w:eastAsia="Times New Roman" w:hAnsi="Arial" w:cs="Arial"/>
          <w:lang w:val="en-GB"/>
        </w:rPr>
        <w:t xml:space="preserve"> is taken to sea by the </w:t>
      </w:r>
      <w:r w:rsidR="00954355">
        <w:rPr>
          <w:rFonts w:ascii="Arial" w:eastAsia="Times New Roman" w:hAnsi="Arial" w:cs="Arial"/>
          <w:lang w:val="en-GB"/>
        </w:rPr>
        <w:t>Owner</w:t>
      </w:r>
      <w:r w:rsidRPr="008323A6">
        <w:rPr>
          <w:rFonts w:ascii="Arial" w:eastAsia="Times New Roman" w:hAnsi="Arial" w:cs="Arial"/>
          <w:lang w:val="en-GB"/>
        </w:rPr>
        <w:t xml:space="preserve"> to </w:t>
      </w:r>
      <w:r w:rsidR="00CB2F47">
        <w:rPr>
          <w:rFonts w:ascii="Arial" w:eastAsia="Times New Roman" w:hAnsi="Arial" w:cs="Arial"/>
          <w:lang w:val="en-GB"/>
        </w:rPr>
        <w:t xml:space="preserve">provide </w:t>
      </w:r>
      <w:r w:rsidR="00527BE6">
        <w:rPr>
          <w:rFonts w:ascii="Arial" w:eastAsia="Times New Roman" w:hAnsi="Arial" w:cs="Arial"/>
          <w:lang w:val="en-GB"/>
        </w:rPr>
        <w:t>R</w:t>
      </w:r>
      <w:r w:rsidR="00CB2F47">
        <w:rPr>
          <w:rFonts w:ascii="Arial" w:eastAsia="Times New Roman" w:hAnsi="Arial" w:cs="Arial"/>
          <w:lang w:val="en-GB"/>
        </w:rPr>
        <w:t xml:space="preserve">ace </w:t>
      </w:r>
      <w:r w:rsidR="00527BE6">
        <w:rPr>
          <w:rFonts w:ascii="Arial" w:eastAsia="Times New Roman" w:hAnsi="Arial" w:cs="Arial"/>
          <w:lang w:val="en-GB"/>
        </w:rPr>
        <w:t>S</w:t>
      </w:r>
      <w:r w:rsidR="00CB2F47">
        <w:rPr>
          <w:rFonts w:ascii="Arial" w:eastAsia="Times New Roman" w:hAnsi="Arial" w:cs="Arial"/>
          <w:lang w:val="en-GB"/>
        </w:rPr>
        <w:t xml:space="preserve">upport </w:t>
      </w:r>
      <w:r w:rsidR="00527BE6">
        <w:rPr>
          <w:rFonts w:ascii="Arial" w:eastAsia="Times New Roman" w:hAnsi="Arial" w:cs="Arial"/>
          <w:lang w:val="en-GB"/>
        </w:rPr>
        <w:t>A</w:t>
      </w:r>
      <w:r w:rsidR="00CB2F47">
        <w:rPr>
          <w:rFonts w:ascii="Arial" w:eastAsia="Times New Roman" w:hAnsi="Arial" w:cs="Arial"/>
          <w:lang w:val="en-GB"/>
        </w:rPr>
        <w:t xml:space="preserve">ctivities for a yacht or powerboat race affiliated </w:t>
      </w:r>
      <w:r w:rsidR="00CB2F47" w:rsidRPr="00CB2F47">
        <w:rPr>
          <w:rFonts w:ascii="Arial" w:eastAsia="Times New Roman" w:hAnsi="Arial" w:cs="Arial"/>
          <w:lang w:val="en-GB"/>
        </w:rPr>
        <w:t>to the National Governing Body of Sport</w:t>
      </w:r>
      <w:r w:rsidR="00CB2F47">
        <w:rPr>
          <w:rFonts w:ascii="Arial" w:eastAsia="Times New Roman" w:hAnsi="Arial" w:cs="Arial"/>
          <w:lang w:val="en-GB"/>
        </w:rPr>
        <w:t>.</w:t>
      </w:r>
    </w:p>
    <w:p w14:paraId="1FDBBC7F" w14:textId="77777777" w:rsidR="00473DA7" w:rsidRPr="008323A6" w:rsidRDefault="00473DA7" w:rsidP="00473DA7">
      <w:pPr>
        <w:spacing w:after="0" w:line="240" w:lineRule="auto"/>
        <w:jc w:val="both"/>
        <w:rPr>
          <w:rFonts w:ascii="Arial" w:eastAsia="Times New Roman" w:hAnsi="Arial" w:cs="Arial"/>
          <w:lang w:val="en-GB"/>
        </w:rPr>
      </w:pPr>
    </w:p>
    <w:p w14:paraId="4BDB20DD" w14:textId="68BAEF8A" w:rsidR="00473DA7" w:rsidRDefault="00473DA7" w:rsidP="00473DA7">
      <w:pPr>
        <w:spacing w:after="0" w:line="240" w:lineRule="auto"/>
        <w:ind w:left="720" w:hanging="720"/>
        <w:jc w:val="both"/>
        <w:rPr>
          <w:rFonts w:ascii="Arial" w:eastAsia="Times New Roman" w:hAnsi="Arial" w:cs="Arial"/>
          <w:lang w:val="en-GB"/>
        </w:rPr>
      </w:pPr>
      <w:r>
        <w:rPr>
          <w:rFonts w:ascii="Arial" w:eastAsia="Times New Roman" w:hAnsi="Arial" w:cs="Arial"/>
          <w:lang w:val="en-GB"/>
        </w:rPr>
        <w:lastRenderedPageBreak/>
        <w:t>2.2</w:t>
      </w:r>
      <w:r>
        <w:rPr>
          <w:rFonts w:ascii="Arial" w:eastAsia="Times New Roman" w:hAnsi="Arial" w:cs="Arial"/>
          <w:lang w:val="en-GB"/>
        </w:rPr>
        <w:tab/>
      </w:r>
      <w:r w:rsidRPr="009549AC">
        <w:rPr>
          <w:rFonts w:ascii="Arial" w:eastAsia="Times New Roman" w:hAnsi="Arial" w:cs="Arial"/>
          <w:lang w:val="en-GB"/>
        </w:rPr>
        <w:t xml:space="preserve">Any Intended Pleasure Vessel </w:t>
      </w:r>
      <w:r w:rsidRPr="00F9531A">
        <w:rPr>
          <w:rFonts w:ascii="Arial" w:eastAsia="Times New Roman" w:hAnsi="Arial" w:cs="Arial"/>
          <w:lang w:val="en-GB"/>
        </w:rPr>
        <w:t>(within the scope of application)</w:t>
      </w:r>
      <w:r>
        <w:rPr>
          <w:rFonts w:ascii="Arial" w:eastAsia="Times New Roman" w:hAnsi="Arial" w:cs="Arial"/>
          <w:lang w:val="en-GB"/>
        </w:rPr>
        <w:t xml:space="preserve"> </w:t>
      </w:r>
      <w:r w:rsidRPr="009549AC">
        <w:rPr>
          <w:rFonts w:ascii="Arial" w:eastAsia="Times New Roman" w:hAnsi="Arial" w:cs="Arial"/>
          <w:lang w:val="en-GB"/>
        </w:rPr>
        <w:t>normally in use for sport or pleasure but for a single</w:t>
      </w:r>
      <w:r w:rsidR="002126DB">
        <w:rPr>
          <w:rFonts w:ascii="Arial" w:eastAsia="Times New Roman" w:hAnsi="Arial" w:cs="Arial"/>
          <w:lang w:val="en-GB"/>
        </w:rPr>
        <w:t>-</w:t>
      </w:r>
      <w:r w:rsidRPr="009549AC">
        <w:rPr>
          <w:rFonts w:ascii="Arial" w:eastAsia="Times New Roman" w:hAnsi="Arial" w:cs="Arial"/>
          <w:lang w:val="en-GB"/>
        </w:rPr>
        <w:t xml:space="preserve">voyage basis the use is temporarily not within the definition of a Pleasure Vessel because it is taken to sea by </w:t>
      </w:r>
      <w:r w:rsidR="00527BE6">
        <w:rPr>
          <w:rFonts w:ascii="Arial" w:eastAsia="Times New Roman" w:hAnsi="Arial" w:cs="Arial"/>
          <w:lang w:val="en-GB"/>
        </w:rPr>
        <w:t xml:space="preserve">persons authorised by the </w:t>
      </w:r>
      <w:r w:rsidR="00954355">
        <w:rPr>
          <w:rFonts w:ascii="Arial" w:eastAsia="Times New Roman" w:hAnsi="Arial" w:cs="Arial"/>
          <w:lang w:val="en-GB"/>
        </w:rPr>
        <w:t>Owner</w:t>
      </w:r>
      <w:r w:rsidR="00527BE6">
        <w:rPr>
          <w:rFonts w:ascii="Arial" w:eastAsia="Times New Roman" w:hAnsi="Arial" w:cs="Arial"/>
          <w:lang w:val="en-GB"/>
        </w:rPr>
        <w:t xml:space="preserve"> </w:t>
      </w:r>
      <w:r w:rsidR="00527BE6" w:rsidRPr="00527BE6">
        <w:rPr>
          <w:rFonts w:ascii="Arial" w:eastAsia="Times New Roman" w:hAnsi="Arial" w:cs="Arial"/>
          <w:lang w:val="en-GB"/>
        </w:rPr>
        <w:t xml:space="preserve">to provide </w:t>
      </w:r>
      <w:r w:rsidR="00527BE6">
        <w:rPr>
          <w:rFonts w:ascii="Arial" w:eastAsia="Times New Roman" w:hAnsi="Arial" w:cs="Arial"/>
          <w:lang w:val="en-GB"/>
        </w:rPr>
        <w:t>R</w:t>
      </w:r>
      <w:r w:rsidR="00527BE6" w:rsidRPr="00527BE6">
        <w:rPr>
          <w:rFonts w:ascii="Arial" w:eastAsia="Times New Roman" w:hAnsi="Arial" w:cs="Arial"/>
          <w:lang w:val="en-GB"/>
        </w:rPr>
        <w:t xml:space="preserve">ace </w:t>
      </w:r>
      <w:r w:rsidR="00527BE6">
        <w:rPr>
          <w:rFonts w:ascii="Arial" w:eastAsia="Times New Roman" w:hAnsi="Arial" w:cs="Arial"/>
          <w:lang w:val="en-GB"/>
        </w:rPr>
        <w:t>S</w:t>
      </w:r>
      <w:r w:rsidR="00527BE6" w:rsidRPr="00527BE6">
        <w:rPr>
          <w:rFonts w:ascii="Arial" w:eastAsia="Times New Roman" w:hAnsi="Arial" w:cs="Arial"/>
          <w:lang w:val="en-GB"/>
        </w:rPr>
        <w:t xml:space="preserve">upport </w:t>
      </w:r>
      <w:r w:rsidR="00527BE6">
        <w:rPr>
          <w:rFonts w:ascii="Arial" w:eastAsia="Times New Roman" w:hAnsi="Arial" w:cs="Arial"/>
          <w:lang w:val="en-GB"/>
        </w:rPr>
        <w:t>A</w:t>
      </w:r>
      <w:r w:rsidR="00527BE6" w:rsidRPr="00527BE6">
        <w:rPr>
          <w:rFonts w:ascii="Arial" w:eastAsia="Times New Roman" w:hAnsi="Arial" w:cs="Arial"/>
          <w:lang w:val="en-GB"/>
        </w:rPr>
        <w:t>ctivities for a yacht or powerboat race affiliated to the National Governing Body of Sport.</w:t>
      </w:r>
    </w:p>
    <w:p w14:paraId="66847BDD" w14:textId="3EAA3346" w:rsidR="004D0E9A" w:rsidRDefault="004D0E9A" w:rsidP="00473DA7">
      <w:pPr>
        <w:spacing w:after="0" w:line="240" w:lineRule="auto"/>
        <w:ind w:left="720" w:hanging="720"/>
        <w:jc w:val="both"/>
        <w:rPr>
          <w:rFonts w:ascii="Arial" w:eastAsia="Times New Roman" w:hAnsi="Arial" w:cs="Arial"/>
          <w:lang w:val="en-GB"/>
        </w:rPr>
      </w:pPr>
      <w:r w:rsidRPr="00D87A71">
        <w:rPr>
          <w:rFonts w:ascii="Arial" w:eastAsia="Times New Roman" w:hAnsi="Arial" w:cs="Arial"/>
          <w:lang w:val="en-GB"/>
        </w:rPr>
        <w:t>2.3</w:t>
      </w:r>
      <w:r w:rsidRPr="00D87A71">
        <w:rPr>
          <w:rFonts w:ascii="Arial" w:eastAsia="Times New Roman" w:hAnsi="Arial" w:cs="Arial"/>
          <w:lang w:val="en-GB"/>
        </w:rPr>
        <w:tab/>
        <w:t>In both cases this is because using the vessel to assist other persons with a race is not using the boat for the owner’s own pleasure.</w:t>
      </w:r>
    </w:p>
    <w:p w14:paraId="15F4B660" w14:textId="68054B34" w:rsidR="002126DB" w:rsidRDefault="002126DB" w:rsidP="00473DA7">
      <w:pPr>
        <w:spacing w:after="0" w:line="240" w:lineRule="auto"/>
        <w:ind w:left="720" w:hanging="720"/>
        <w:jc w:val="both"/>
        <w:rPr>
          <w:rFonts w:ascii="Arial" w:eastAsia="Times New Roman" w:hAnsi="Arial" w:cs="Arial"/>
          <w:lang w:val="en-GB"/>
        </w:rPr>
      </w:pPr>
    </w:p>
    <w:p w14:paraId="0F25D895" w14:textId="7ACFFC26" w:rsidR="00473DA7" w:rsidRPr="00F63AB9" w:rsidRDefault="00473DA7" w:rsidP="00F63AB9">
      <w:pPr>
        <w:pStyle w:val="ListParagraph"/>
        <w:numPr>
          <w:ilvl w:val="0"/>
          <w:numId w:val="20"/>
        </w:numPr>
        <w:spacing w:after="0" w:line="240" w:lineRule="auto"/>
        <w:ind w:hanging="720"/>
        <w:jc w:val="both"/>
        <w:rPr>
          <w:rFonts w:ascii="Arial" w:eastAsia="Times New Roman" w:hAnsi="Arial" w:cs="Arial"/>
          <w:b/>
          <w:lang w:val="en-GB"/>
        </w:rPr>
      </w:pPr>
      <w:r w:rsidRPr="00F63AB9">
        <w:rPr>
          <w:rFonts w:ascii="Arial" w:eastAsia="Times New Roman" w:hAnsi="Arial" w:cs="Arial"/>
          <w:b/>
          <w:lang w:val="en-GB"/>
        </w:rPr>
        <w:t xml:space="preserve">Vessel Use Excluded from the Application of Part </w:t>
      </w:r>
      <w:r w:rsidR="00527BE6" w:rsidRPr="00F63AB9">
        <w:rPr>
          <w:rFonts w:ascii="Arial" w:eastAsia="Times New Roman" w:hAnsi="Arial" w:cs="Arial"/>
          <w:b/>
          <w:lang w:val="en-GB"/>
        </w:rPr>
        <w:t>2</w:t>
      </w:r>
      <w:r w:rsidRPr="00F63AB9">
        <w:rPr>
          <w:rFonts w:ascii="Arial" w:eastAsia="Times New Roman" w:hAnsi="Arial" w:cs="Arial"/>
          <w:b/>
          <w:lang w:val="en-GB"/>
        </w:rPr>
        <w:t xml:space="preserve"> of this Code of Practice</w:t>
      </w:r>
    </w:p>
    <w:p w14:paraId="39F27F61" w14:textId="77777777" w:rsidR="00473DA7" w:rsidRDefault="00473DA7" w:rsidP="00473DA7">
      <w:pPr>
        <w:spacing w:after="0" w:line="240" w:lineRule="auto"/>
        <w:jc w:val="both"/>
        <w:rPr>
          <w:rFonts w:ascii="Arial" w:eastAsia="Times New Roman" w:hAnsi="Arial" w:cs="Arial"/>
          <w:b/>
          <w:lang w:val="en-GB"/>
        </w:rPr>
      </w:pPr>
    </w:p>
    <w:p w14:paraId="270D8F5F" w14:textId="6DA2916B" w:rsidR="00473DA7" w:rsidRPr="00527BE6" w:rsidRDefault="00473DA7" w:rsidP="00527BE6">
      <w:pPr>
        <w:pStyle w:val="ListParagraph"/>
        <w:numPr>
          <w:ilvl w:val="1"/>
          <w:numId w:val="25"/>
        </w:numPr>
        <w:spacing w:after="0" w:line="240" w:lineRule="auto"/>
        <w:ind w:left="709" w:hanging="709"/>
        <w:jc w:val="both"/>
        <w:rPr>
          <w:rFonts w:ascii="Arial" w:eastAsia="Times New Roman" w:hAnsi="Arial" w:cs="Arial"/>
          <w:lang w:val="en-GB"/>
        </w:rPr>
      </w:pPr>
      <w:r w:rsidRPr="00527BE6">
        <w:rPr>
          <w:rFonts w:ascii="Arial" w:eastAsia="Times New Roman" w:hAnsi="Arial" w:cs="Arial"/>
          <w:lang w:val="en-GB"/>
        </w:rPr>
        <w:t xml:space="preserve">Any vessel which is in use </w:t>
      </w:r>
      <w:r w:rsidRPr="00527BE6">
        <w:rPr>
          <w:rFonts w:ascii="Arial" w:eastAsia="Times New Roman" w:hAnsi="Arial" w:cs="Arial"/>
          <w:u w:val="single"/>
          <w:lang w:val="en-GB"/>
        </w:rPr>
        <w:t>within</w:t>
      </w:r>
      <w:r w:rsidRPr="00527BE6">
        <w:rPr>
          <w:rFonts w:ascii="Arial" w:eastAsia="Times New Roman" w:hAnsi="Arial" w:cs="Arial"/>
          <w:lang w:val="en-GB"/>
        </w:rPr>
        <w:t xml:space="preserve"> the definition of a Pleasure Vessel.  This may include </w:t>
      </w:r>
      <w:r w:rsidR="00EC0FC2">
        <w:rPr>
          <w:rFonts w:ascii="Arial" w:eastAsia="Times New Roman" w:hAnsi="Arial" w:cs="Arial"/>
          <w:lang w:val="en-GB"/>
        </w:rPr>
        <w:t>the use of a support boat owned by a Members Club and used by the Members of the club</w:t>
      </w:r>
      <w:r w:rsidRPr="00527BE6">
        <w:rPr>
          <w:rFonts w:ascii="Arial" w:eastAsia="Times New Roman" w:hAnsi="Arial" w:cs="Arial"/>
          <w:lang w:val="en-GB"/>
        </w:rPr>
        <w:t>. Such vessels need not require certification to a Code of Practice or merchant shipping regulations but will need to comply with Class XII requirements if the vessel is 13.7m in length or over.</w:t>
      </w:r>
    </w:p>
    <w:p w14:paraId="4E41EEE7" w14:textId="77777777" w:rsidR="00473DA7" w:rsidRDefault="00473DA7" w:rsidP="00473DA7">
      <w:pPr>
        <w:pStyle w:val="ListParagraph"/>
        <w:spacing w:after="0" w:line="240" w:lineRule="auto"/>
        <w:jc w:val="both"/>
        <w:rPr>
          <w:rFonts w:ascii="Arial" w:eastAsia="Times New Roman" w:hAnsi="Arial" w:cs="Arial"/>
          <w:lang w:val="en-GB"/>
        </w:rPr>
      </w:pPr>
    </w:p>
    <w:p w14:paraId="5276E105" w14:textId="25264CFB" w:rsidR="00473DA7" w:rsidRPr="004F0A98" w:rsidRDefault="00473DA7" w:rsidP="00840A5F">
      <w:pPr>
        <w:pStyle w:val="ListParagraph"/>
        <w:numPr>
          <w:ilvl w:val="1"/>
          <w:numId w:val="25"/>
        </w:numPr>
        <w:spacing w:after="0" w:line="240" w:lineRule="auto"/>
        <w:ind w:left="709" w:hanging="709"/>
        <w:jc w:val="both"/>
        <w:rPr>
          <w:rFonts w:ascii="Arial" w:eastAsia="Times New Roman" w:hAnsi="Arial" w:cs="Arial"/>
          <w:lang w:val="en-GB"/>
        </w:rPr>
      </w:pPr>
      <w:r w:rsidRPr="004F0A98">
        <w:rPr>
          <w:rFonts w:ascii="Arial" w:eastAsia="Times New Roman" w:hAnsi="Arial" w:cs="Arial"/>
          <w:lang w:val="en-GB"/>
        </w:rPr>
        <w:t>Any vessel which is in use outside the definition of Pleasure Vessel as a workboat</w:t>
      </w:r>
      <w:r w:rsidR="004F0A98">
        <w:rPr>
          <w:rFonts w:ascii="Arial" w:eastAsia="Times New Roman" w:hAnsi="Arial" w:cs="Arial"/>
          <w:lang w:val="en-GB"/>
        </w:rPr>
        <w:t xml:space="preserve"> or pilot boat</w:t>
      </w:r>
      <w:r w:rsidRPr="004F0A98">
        <w:rPr>
          <w:rFonts w:ascii="Arial" w:eastAsia="Times New Roman" w:hAnsi="Arial" w:cs="Arial"/>
          <w:lang w:val="en-GB"/>
        </w:rPr>
        <w:t xml:space="preserve">. Such vessels should be examined and certificated to </w:t>
      </w:r>
      <w:r w:rsidR="004F0A98">
        <w:rPr>
          <w:rFonts w:ascii="Arial" w:eastAsia="Times New Roman" w:hAnsi="Arial" w:cs="Arial"/>
          <w:lang w:val="en-GB"/>
        </w:rPr>
        <w:t xml:space="preserve">the appropriate </w:t>
      </w:r>
      <w:r w:rsidRPr="004F0A98">
        <w:rPr>
          <w:rFonts w:ascii="Arial" w:eastAsia="Times New Roman" w:hAnsi="Arial" w:cs="Arial"/>
          <w:lang w:val="en-GB"/>
        </w:rPr>
        <w:t>alternative Code of Practice</w:t>
      </w:r>
      <w:r w:rsidR="004F0A98">
        <w:rPr>
          <w:rFonts w:ascii="Arial" w:eastAsia="Times New Roman" w:hAnsi="Arial" w:cs="Arial"/>
          <w:lang w:val="en-GB"/>
        </w:rPr>
        <w:t xml:space="preserve"> or</w:t>
      </w:r>
      <w:r w:rsidRPr="004F0A98">
        <w:rPr>
          <w:rFonts w:ascii="Arial" w:eastAsia="Times New Roman" w:hAnsi="Arial" w:cs="Arial"/>
          <w:lang w:val="en-GB"/>
        </w:rPr>
        <w:t xml:space="preserve"> </w:t>
      </w:r>
      <w:r w:rsidR="004F0A98">
        <w:rPr>
          <w:rFonts w:ascii="Arial" w:eastAsia="Times New Roman" w:hAnsi="Arial" w:cs="Arial"/>
          <w:lang w:val="en-GB"/>
        </w:rPr>
        <w:t>m</w:t>
      </w:r>
      <w:r w:rsidRPr="004F0A98">
        <w:rPr>
          <w:rFonts w:ascii="Arial" w:eastAsia="Times New Roman" w:hAnsi="Arial" w:cs="Arial"/>
          <w:lang w:val="en-GB"/>
        </w:rPr>
        <w:t xml:space="preserve">erchant </w:t>
      </w:r>
      <w:r w:rsidR="004F0A98">
        <w:rPr>
          <w:rFonts w:ascii="Arial" w:eastAsia="Times New Roman" w:hAnsi="Arial" w:cs="Arial"/>
          <w:lang w:val="en-GB"/>
        </w:rPr>
        <w:t>s</w:t>
      </w:r>
      <w:r w:rsidRPr="004F0A98">
        <w:rPr>
          <w:rFonts w:ascii="Arial" w:eastAsia="Times New Roman" w:hAnsi="Arial" w:cs="Arial"/>
          <w:lang w:val="en-GB"/>
        </w:rPr>
        <w:t xml:space="preserve">hipping </w:t>
      </w:r>
      <w:r w:rsidR="004F0A98">
        <w:rPr>
          <w:rFonts w:ascii="Arial" w:eastAsia="Times New Roman" w:hAnsi="Arial" w:cs="Arial"/>
          <w:lang w:val="en-GB"/>
        </w:rPr>
        <w:t>r</w:t>
      </w:r>
      <w:r w:rsidRPr="004F0A98">
        <w:rPr>
          <w:rFonts w:ascii="Arial" w:eastAsia="Times New Roman" w:hAnsi="Arial" w:cs="Arial"/>
          <w:lang w:val="en-GB"/>
        </w:rPr>
        <w:t xml:space="preserve">egulations.  Advice should be sought from </w:t>
      </w:r>
      <w:r w:rsidR="004F0A98">
        <w:rPr>
          <w:rFonts w:ascii="Arial" w:eastAsia="Times New Roman" w:hAnsi="Arial" w:cs="Arial"/>
          <w:lang w:val="en-GB"/>
        </w:rPr>
        <w:t xml:space="preserve">one of the UK authorised small commercial vessel Certifying Authorities or the </w:t>
      </w:r>
      <w:r w:rsidRPr="004F0A98">
        <w:rPr>
          <w:rFonts w:ascii="Arial" w:eastAsia="Times New Roman" w:hAnsi="Arial" w:cs="Arial"/>
          <w:lang w:val="en-GB"/>
        </w:rPr>
        <w:t>nearest MCA Marine Office.</w:t>
      </w:r>
    </w:p>
    <w:p w14:paraId="35A35322" w14:textId="77777777" w:rsidR="00473DA7" w:rsidRPr="00300C1E" w:rsidRDefault="00473DA7" w:rsidP="00473DA7">
      <w:pPr>
        <w:pStyle w:val="ListParagraph"/>
        <w:spacing w:after="0" w:line="240" w:lineRule="auto"/>
        <w:ind w:hanging="720"/>
        <w:jc w:val="both"/>
        <w:rPr>
          <w:rFonts w:ascii="Arial" w:eastAsia="Times New Roman" w:hAnsi="Arial" w:cs="Arial"/>
          <w:lang w:val="en-GB"/>
        </w:rPr>
      </w:pPr>
    </w:p>
    <w:p w14:paraId="55B922C8" w14:textId="2335E26C" w:rsidR="00473DA7" w:rsidRDefault="00473DA7" w:rsidP="004F0A98">
      <w:pPr>
        <w:pStyle w:val="ListParagraph"/>
        <w:numPr>
          <w:ilvl w:val="1"/>
          <w:numId w:val="25"/>
        </w:numPr>
        <w:spacing w:after="0" w:line="240" w:lineRule="auto"/>
        <w:ind w:left="709" w:hanging="720"/>
        <w:jc w:val="both"/>
        <w:rPr>
          <w:rFonts w:ascii="Arial" w:eastAsia="Times New Roman" w:hAnsi="Arial" w:cs="Arial"/>
          <w:lang w:val="en-GB"/>
        </w:rPr>
      </w:pPr>
      <w:r w:rsidRPr="00300C1E">
        <w:rPr>
          <w:rFonts w:ascii="Arial" w:eastAsia="Times New Roman" w:hAnsi="Arial" w:cs="Arial"/>
          <w:lang w:val="en-GB"/>
        </w:rPr>
        <w:t xml:space="preserve">Any vessel which is in use outside the definition of Pleasure Vessel </w:t>
      </w:r>
      <w:r>
        <w:rPr>
          <w:rFonts w:ascii="Arial" w:eastAsia="Times New Roman" w:hAnsi="Arial" w:cs="Arial"/>
          <w:lang w:val="en-GB"/>
        </w:rPr>
        <w:t>and not</w:t>
      </w:r>
      <w:r w:rsidRPr="00300C1E">
        <w:rPr>
          <w:rFonts w:ascii="Arial" w:eastAsia="Times New Roman" w:hAnsi="Arial" w:cs="Arial"/>
          <w:lang w:val="en-GB"/>
        </w:rPr>
        <w:t xml:space="preserve"> </w:t>
      </w:r>
      <w:r>
        <w:rPr>
          <w:rFonts w:ascii="Arial" w:eastAsia="Times New Roman" w:hAnsi="Arial" w:cs="Arial"/>
          <w:lang w:val="en-GB"/>
        </w:rPr>
        <w:t xml:space="preserve">operating </w:t>
      </w:r>
      <w:r w:rsidRPr="00300C1E">
        <w:rPr>
          <w:rFonts w:ascii="Arial" w:eastAsia="Times New Roman" w:hAnsi="Arial" w:cs="Arial"/>
          <w:lang w:val="en-GB"/>
        </w:rPr>
        <w:t>on a temporary single-voyage basis</w:t>
      </w:r>
      <w:r w:rsidR="00840A5F">
        <w:rPr>
          <w:rFonts w:ascii="Arial" w:eastAsia="Times New Roman" w:hAnsi="Arial" w:cs="Arial"/>
          <w:lang w:val="en-GB"/>
        </w:rPr>
        <w:t xml:space="preserve"> at sea as a Race Support Boat for Race Support Activities of yacht or powerboat racing affiliated to the National Governing Body of Sport.</w:t>
      </w:r>
      <w:r>
        <w:rPr>
          <w:rFonts w:ascii="Arial" w:eastAsia="Times New Roman" w:hAnsi="Arial" w:cs="Arial"/>
          <w:lang w:val="en-GB"/>
        </w:rPr>
        <w:t xml:space="preserve"> </w:t>
      </w:r>
      <w:r w:rsidRPr="00300C1E">
        <w:rPr>
          <w:rFonts w:ascii="Arial" w:eastAsia="Times New Roman" w:hAnsi="Arial" w:cs="Arial"/>
          <w:lang w:val="en-GB"/>
        </w:rPr>
        <w:t>Such vessels should be examined and certificated to an alternative Code of Practice or Merchant Shipping Regulations</w:t>
      </w:r>
      <w:r w:rsidR="004F0A98">
        <w:rPr>
          <w:rFonts w:ascii="Arial" w:eastAsia="Times New Roman" w:hAnsi="Arial" w:cs="Arial"/>
          <w:lang w:val="en-GB"/>
        </w:rPr>
        <w:t xml:space="preserve"> because they do not fall within the definition of Intended Pleasure Vessel</w:t>
      </w:r>
      <w:r w:rsidRPr="00300C1E">
        <w:rPr>
          <w:rFonts w:ascii="Arial" w:eastAsia="Times New Roman" w:hAnsi="Arial" w:cs="Arial"/>
          <w:lang w:val="en-GB"/>
        </w:rPr>
        <w:t>.  Advice should be sought from the nearest MCA Marine Office.</w:t>
      </w:r>
    </w:p>
    <w:p w14:paraId="3A782DEB" w14:textId="77777777" w:rsidR="00473DA7" w:rsidRDefault="00473DA7" w:rsidP="00473DA7">
      <w:pPr>
        <w:spacing w:after="0" w:line="240" w:lineRule="auto"/>
        <w:jc w:val="both"/>
        <w:rPr>
          <w:rFonts w:ascii="Arial" w:eastAsia="Times New Roman" w:hAnsi="Arial" w:cs="Arial"/>
          <w:lang w:val="en-GB"/>
        </w:rPr>
      </w:pPr>
    </w:p>
    <w:p w14:paraId="505E7D92" w14:textId="77777777" w:rsidR="00EC0FC2" w:rsidRDefault="00473DA7" w:rsidP="00EC0FC2">
      <w:pPr>
        <w:pStyle w:val="ListParagraph"/>
        <w:numPr>
          <w:ilvl w:val="1"/>
          <w:numId w:val="25"/>
        </w:numPr>
        <w:spacing w:after="0" w:line="240" w:lineRule="auto"/>
        <w:ind w:left="709" w:hanging="709"/>
        <w:jc w:val="both"/>
        <w:rPr>
          <w:rFonts w:ascii="Arial" w:eastAsia="Times New Roman" w:hAnsi="Arial" w:cs="Arial"/>
          <w:lang w:val="en-GB"/>
        </w:rPr>
      </w:pPr>
      <w:r w:rsidRPr="00EC0FC2">
        <w:rPr>
          <w:rFonts w:ascii="Arial" w:eastAsia="Times New Roman" w:hAnsi="Arial" w:cs="Arial"/>
          <w:lang w:val="en-GB"/>
        </w:rPr>
        <w:t xml:space="preserve">Any vessel which is not in use at sea. If operating in commercial use within Categorised Waters, advice should be sought from the nearest MCA Marine Office or local authority with responsibility for the </w:t>
      </w:r>
      <w:proofErr w:type="gramStart"/>
      <w:r w:rsidRPr="00EC0FC2">
        <w:rPr>
          <w:rFonts w:ascii="Arial" w:eastAsia="Times New Roman" w:hAnsi="Arial" w:cs="Arial"/>
          <w:lang w:val="en-GB"/>
        </w:rPr>
        <w:t>particular waters</w:t>
      </w:r>
      <w:proofErr w:type="gramEnd"/>
      <w:r w:rsidRPr="00EC0FC2">
        <w:rPr>
          <w:rFonts w:ascii="Arial" w:eastAsia="Times New Roman" w:hAnsi="Arial" w:cs="Arial"/>
          <w:lang w:val="en-GB"/>
        </w:rPr>
        <w:t xml:space="preserve"> (for example, the PLA on The Thames).</w:t>
      </w:r>
    </w:p>
    <w:p w14:paraId="54042D3E" w14:textId="77777777" w:rsidR="00EC0FC2" w:rsidRPr="00EC0FC2" w:rsidRDefault="00EC0FC2" w:rsidP="00EC0FC2">
      <w:pPr>
        <w:pStyle w:val="ListParagraph"/>
        <w:ind w:left="709" w:hanging="709"/>
        <w:jc w:val="both"/>
        <w:rPr>
          <w:rFonts w:ascii="Arial" w:eastAsia="Times New Roman" w:hAnsi="Arial" w:cs="Arial"/>
          <w:lang w:val="en-GB"/>
        </w:rPr>
      </w:pPr>
    </w:p>
    <w:p w14:paraId="257F5E53" w14:textId="5C02589D" w:rsidR="00EC0FC2" w:rsidRDefault="00473DA7" w:rsidP="00473DA7">
      <w:pPr>
        <w:pStyle w:val="ListParagraph"/>
        <w:numPr>
          <w:ilvl w:val="1"/>
          <w:numId w:val="25"/>
        </w:numPr>
        <w:spacing w:after="0" w:line="240" w:lineRule="auto"/>
        <w:ind w:left="709" w:hanging="709"/>
        <w:jc w:val="both"/>
        <w:rPr>
          <w:rFonts w:ascii="Arial" w:eastAsia="Times New Roman" w:hAnsi="Arial" w:cs="Arial"/>
          <w:lang w:val="en-GB"/>
        </w:rPr>
      </w:pPr>
      <w:r w:rsidRPr="00EC0FC2">
        <w:rPr>
          <w:rFonts w:ascii="Arial" w:eastAsia="Times New Roman" w:hAnsi="Arial" w:cs="Arial"/>
          <w:lang w:val="en-GB"/>
        </w:rPr>
        <w:t>Any vessel which is in use on an international voyage</w:t>
      </w:r>
      <w:r w:rsidR="004F0A98" w:rsidRPr="00EC0FC2">
        <w:rPr>
          <w:rFonts w:ascii="Arial" w:eastAsia="Times New Roman" w:hAnsi="Arial" w:cs="Arial"/>
          <w:lang w:val="en-GB"/>
        </w:rPr>
        <w:t xml:space="preserve"> or beyond the scope o</w:t>
      </w:r>
      <w:r w:rsidR="00EC0FC2" w:rsidRPr="00EC0FC2">
        <w:rPr>
          <w:rFonts w:ascii="Arial" w:eastAsia="Times New Roman" w:hAnsi="Arial" w:cs="Arial"/>
          <w:lang w:val="en-GB"/>
        </w:rPr>
        <w:t>f</w:t>
      </w:r>
      <w:r w:rsidR="004F0A98" w:rsidRPr="00EC0FC2">
        <w:rPr>
          <w:rFonts w:ascii="Arial" w:eastAsia="Times New Roman" w:hAnsi="Arial" w:cs="Arial"/>
          <w:lang w:val="en-GB"/>
        </w:rPr>
        <w:t xml:space="preserve"> application of Part 2 of this Code of Practice</w:t>
      </w:r>
      <w:r w:rsidRPr="00EC0FC2">
        <w:rPr>
          <w:rFonts w:ascii="Arial" w:eastAsia="Times New Roman" w:hAnsi="Arial" w:cs="Arial"/>
          <w:lang w:val="en-GB"/>
        </w:rPr>
        <w:t>. Advice should be sought from the nearest MCA Marine Office about the applicable requirements which will differ depending on the type and use of vessel.</w:t>
      </w:r>
      <w:r w:rsidR="004F0A98" w:rsidRPr="00EC0FC2">
        <w:rPr>
          <w:rFonts w:ascii="Arial" w:eastAsia="Times New Roman" w:hAnsi="Arial" w:cs="Arial"/>
          <w:lang w:val="en-GB"/>
        </w:rPr>
        <w:t xml:space="preserve"> </w:t>
      </w:r>
      <w:r w:rsidR="00EC0FC2" w:rsidRPr="00EC0FC2">
        <w:rPr>
          <w:rFonts w:ascii="Arial" w:eastAsia="Times New Roman" w:hAnsi="Arial" w:cs="Arial"/>
          <w:lang w:val="en-GB"/>
        </w:rPr>
        <w:t>Also, v</w:t>
      </w:r>
      <w:r w:rsidR="004F0A98" w:rsidRPr="00EC0FC2">
        <w:rPr>
          <w:rFonts w:ascii="Arial" w:eastAsia="Times New Roman" w:hAnsi="Arial" w:cs="Arial"/>
          <w:lang w:val="en-GB"/>
        </w:rPr>
        <w:t xml:space="preserve">essels operating from or within the waters of a State other than the UK should seek guidance from the relevant port-State or coastal-State </w:t>
      </w:r>
      <w:r w:rsidR="00EC0FC2" w:rsidRPr="00EC0FC2">
        <w:rPr>
          <w:rFonts w:ascii="Arial" w:eastAsia="Times New Roman" w:hAnsi="Arial" w:cs="Arial"/>
          <w:lang w:val="en-GB"/>
        </w:rPr>
        <w:t>on the applicable local requirements.</w:t>
      </w:r>
    </w:p>
    <w:p w14:paraId="0096827B" w14:textId="77777777" w:rsidR="009C4126" w:rsidRPr="009C4126" w:rsidRDefault="009C4126" w:rsidP="009C4126">
      <w:pPr>
        <w:pStyle w:val="ListParagraph"/>
        <w:rPr>
          <w:rFonts w:ascii="Arial" w:eastAsia="Times New Roman" w:hAnsi="Arial" w:cs="Arial"/>
          <w:lang w:val="en-GB"/>
        </w:rPr>
      </w:pPr>
    </w:p>
    <w:p w14:paraId="0DCA45F8" w14:textId="3B9108E6" w:rsidR="009C4126" w:rsidRDefault="009C4126" w:rsidP="00840A5F">
      <w:pPr>
        <w:pStyle w:val="ListParagraph"/>
        <w:numPr>
          <w:ilvl w:val="1"/>
          <w:numId w:val="25"/>
        </w:numPr>
        <w:spacing w:after="0" w:line="240" w:lineRule="auto"/>
        <w:ind w:left="709" w:hanging="709"/>
        <w:jc w:val="both"/>
        <w:rPr>
          <w:rFonts w:ascii="Arial" w:eastAsia="Times New Roman" w:hAnsi="Arial" w:cs="Arial"/>
          <w:lang w:val="en-GB"/>
        </w:rPr>
      </w:pPr>
      <w:r w:rsidRPr="009C4126">
        <w:rPr>
          <w:rFonts w:ascii="Arial" w:eastAsia="Times New Roman" w:hAnsi="Arial" w:cs="Arial"/>
          <w:lang w:val="en-GB"/>
        </w:rPr>
        <w:t xml:space="preserve">Any </w:t>
      </w:r>
      <w:r>
        <w:rPr>
          <w:rFonts w:ascii="Arial" w:eastAsia="Times New Roman" w:hAnsi="Arial" w:cs="Arial"/>
          <w:lang w:val="en-GB"/>
        </w:rPr>
        <w:t xml:space="preserve">marine vehicle or craft </w:t>
      </w:r>
      <w:r w:rsidRPr="009C4126">
        <w:rPr>
          <w:rFonts w:ascii="Arial" w:eastAsia="Times New Roman" w:hAnsi="Arial" w:cs="Arial"/>
          <w:lang w:val="en-GB"/>
        </w:rPr>
        <w:t xml:space="preserve">which is not a sailing vessel or a motor vessel. Part </w:t>
      </w:r>
      <w:r>
        <w:rPr>
          <w:rFonts w:ascii="Arial" w:eastAsia="Times New Roman" w:hAnsi="Arial" w:cs="Arial"/>
          <w:lang w:val="en-GB"/>
        </w:rPr>
        <w:t>2</w:t>
      </w:r>
      <w:r w:rsidRPr="009C4126">
        <w:rPr>
          <w:rFonts w:ascii="Arial" w:eastAsia="Times New Roman" w:hAnsi="Arial" w:cs="Arial"/>
          <w:lang w:val="en-GB"/>
        </w:rPr>
        <w:t xml:space="preserve"> of this Code of Practice does not apply to rowing boats, rowing skiffs, canoes, kayaks, paddle boards, kite-surf boards, surf-boards, windsurfing boards, body boards, jet-ski’s, jet-bikes or similar. For guidance on the applicable requirements for such craft, reference should be made to the National Governing Body for the Sport.</w:t>
      </w:r>
    </w:p>
    <w:p w14:paraId="4EAFA52B" w14:textId="77777777" w:rsidR="00840A5F" w:rsidRPr="00840A5F" w:rsidRDefault="00840A5F" w:rsidP="00DC25DB">
      <w:pPr>
        <w:pStyle w:val="ListParagraph"/>
        <w:spacing w:after="0" w:line="240" w:lineRule="auto"/>
        <w:ind w:left="709"/>
        <w:jc w:val="both"/>
        <w:rPr>
          <w:rFonts w:ascii="Arial" w:eastAsia="Times New Roman" w:hAnsi="Arial" w:cs="Arial"/>
          <w:lang w:val="en-GB"/>
        </w:rPr>
      </w:pPr>
    </w:p>
    <w:p w14:paraId="460F2949" w14:textId="6221D53E" w:rsidR="00840A5F" w:rsidRPr="009C4126" w:rsidRDefault="00840A5F" w:rsidP="00840A5F">
      <w:pPr>
        <w:pStyle w:val="ListParagraph"/>
        <w:numPr>
          <w:ilvl w:val="1"/>
          <w:numId w:val="25"/>
        </w:numPr>
        <w:spacing w:after="0" w:line="240" w:lineRule="auto"/>
        <w:ind w:left="709" w:hanging="709"/>
        <w:jc w:val="both"/>
        <w:rPr>
          <w:rFonts w:ascii="Arial" w:eastAsia="Times New Roman" w:hAnsi="Arial" w:cs="Arial"/>
          <w:lang w:val="en-GB"/>
        </w:rPr>
      </w:pPr>
      <w:r>
        <w:rPr>
          <w:rFonts w:ascii="Arial" w:eastAsia="Times New Roman" w:hAnsi="Arial" w:cs="Arial"/>
          <w:lang w:val="en-GB"/>
        </w:rPr>
        <w:t>Any vessel of more than 8m in Length, and vessel carrying passengers, and any vessel carrying more than 10 persons.</w:t>
      </w:r>
    </w:p>
    <w:p w14:paraId="2252656E" w14:textId="77777777" w:rsidR="00EC0FC2" w:rsidRPr="00EC0FC2" w:rsidRDefault="00EC0FC2" w:rsidP="00EC0FC2">
      <w:pPr>
        <w:pStyle w:val="ListParagraph"/>
        <w:rPr>
          <w:rFonts w:ascii="Arial" w:eastAsia="Times New Roman" w:hAnsi="Arial" w:cs="Arial"/>
          <w:lang w:val="en-GB"/>
        </w:rPr>
      </w:pPr>
    </w:p>
    <w:p w14:paraId="1C3361CE" w14:textId="335FA4AE" w:rsidR="00473DA7" w:rsidRPr="00EC0FC2" w:rsidRDefault="00473DA7" w:rsidP="00473DA7">
      <w:pPr>
        <w:pStyle w:val="ListParagraph"/>
        <w:numPr>
          <w:ilvl w:val="1"/>
          <w:numId w:val="25"/>
        </w:numPr>
        <w:spacing w:after="0" w:line="240" w:lineRule="auto"/>
        <w:ind w:left="709" w:hanging="709"/>
        <w:jc w:val="both"/>
        <w:rPr>
          <w:rFonts w:ascii="Arial" w:eastAsia="Times New Roman" w:hAnsi="Arial" w:cs="Arial"/>
          <w:lang w:val="en-GB"/>
        </w:rPr>
      </w:pPr>
      <w:r w:rsidRPr="00EC0FC2">
        <w:rPr>
          <w:rFonts w:ascii="Arial" w:eastAsia="Times New Roman" w:hAnsi="Arial" w:cs="Arial"/>
          <w:lang w:val="en-GB"/>
        </w:rPr>
        <w:lastRenderedPageBreak/>
        <w:t xml:space="preserve">Any vessel </w:t>
      </w:r>
      <w:r w:rsidR="002A0098">
        <w:rPr>
          <w:rFonts w:ascii="Arial" w:eastAsia="Times New Roman" w:hAnsi="Arial" w:cs="Arial"/>
          <w:lang w:val="en-GB"/>
        </w:rPr>
        <w:t xml:space="preserve">or use of vessel </w:t>
      </w:r>
      <w:r w:rsidRPr="00EC0FC2">
        <w:rPr>
          <w:rFonts w:ascii="Arial" w:eastAsia="Times New Roman" w:hAnsi="Arial" w:cs="Arial"/>
          <w:lang w:val="en-GB"/>
        </w:rPr>
        <w:t xml:space="preserve">which falls within the application of Part </w:t>
      </w:r>
      <w:r w:rsidR="00EC0FC2" w:rsidRPr="00EC0FC2">
        <w:rPr>
          <w:rFonts w:ascii="Arial" w:eastAsia="Times New Roman" w:hAnsi="Arial" w:cs="Arial"/>
          <w:lang w:val="en-GB"/>
        </w:rPr>
        <w:t>1</w:t>
      </w:r>
      <w:r w:rsidRPr="00EC0FC2">
        <w:rPr>
          <w:rFonts w:ascii="Arial" w:eastAsia="Times New Roman" w:hAnsi="Arial" w:cs="Arial"/>
          <w:lang w:val="en-GB"/>
        </w:rPr>
        <w:t xml:space="preserve"> of this Code of Practice</w:t>
      </w:r>
      <w:r w:rsidR="00CF6677">
        <w:rPr>
          <w:rFonts w:ascii="Arial" w:eastAsia="Times New Roman" w:hAnsi="Arial" w:cs="Arial"/>
          <w:lang w:val="en-GB"/>
        </w:rPr>
        <w:t>.</w:t>
      </w:r>
    </w:p>
    <w:p w14:paraId="7A3BD3A7" w14:textId="701CF276" w:rsidR="00473DA7" w:rsidRDefault="00473DA7" w:rsidP="00473DA7">
      <w:pPr>
        <w:spacing w:after="0" w:line="240" w:lineRule="auto"/>
        <w:jc w:val="both"/>
        <w:rPr>
          <w:rFonts w:ascii="Arial" w:eastAsia="Times New Roman" w:hAnsi="Arial" w:cs="Arial"/>
          <w:lang w:val="en-GB"/>
        </w:rPr>
      </w:pPr>
    </w:p>
    <w:p w14:paraId="6433BA3B" w14:textId="59168A58" w:rsidR="00473DA7" w:rsidRPr="002126DB" w:rsidRDefault="002126DB" w:rsidP="002126DB">
      <w:pPr>
        <w:spacing w:after="0" w:line="240" w:lineRule="auto"/>
        <w:jc w:val="both"/>
        <w:rPr>
          <w:rFonts w:ascii="Arial" w:eastAsia="Times New Roman" w:hAnsi="Arial" w:cs="Arial"/>
          <w:b/>
          <w:lang w:val="en-GB"/>
        </w:rPr>
      </w:pPr>
      <w:r>
        <w:rPr>
          <w:rFonts w:ascii="Arial" w:eastAsia="Times New Roman" w:hAnsi="Arial" w:cs="Arial"/>
          <w:b/>
          <w:lang w:val="en-GB"/>
        </w:rPr>
        <w:t>4.</w:t>
      </w:r>
      <w:r>
        <w:rPr>
          <w:rFonts w:ascii="Arial" w:eastAsia="Times New Roman" w:hAnsi="Arial" w:cs="Arial"/>
          <w:b/>
          <w:lang w:val="en-GB"/>
        </w:rPr>
        <w:tab/>
      </w:r>
      <w:r w:rsidR="00473DA7" w:rsidRPr="002126DB">
        <w:rPr>
          <w:rFonts w:ascii="Arial" w:eastAsia="Times New Roman" w:hAnsi="Arial" w:cs="Arial"/>
          <w:b/>
          <w:lang w:val="en-GB"/>
        </w:rPr>
        <w:t>Certification Arrangements</w:t>
      </w:r>
    </w:p>
    <w:p w14:paraId="2F7C6059" w14:textId="77777777" w:rsidR="00473DA7" w:rsidRDefault="00473DA7" w:rsidP="00F22DC6">
      <w:pPr>
        <w:spacing w:after="0" w:line="240" w:lineRule="auto"/>
        <w:ind w:left="709"/>
        <w:jc w:val="both"/>
        <w:rPr>
          <w:rFonts w:ascii="Arial" w:eastAsia="Times New Roman" w:hAnsi="Arial" w:cs="Arial"/>
          <w:lang w:val="en-GB"/>
        </w:rPr>
      </w:pPr>
    </w:p>
    <w:p w14:paraId="5188F3EC" w14:textId="5B0A257E" w:rsidR="00473DA7" w:rsidRPr="002126DB" w:rsidRDefault="00473DA7" w:rsidP="002126DB">
      <w:pPr>
        <w:pStyle w:val="ListParagraph"/>
        <w:numPr>
          <w:ilvl w:val="1"/>
          <w:numId w:val="30"/>
        </w:numPr>
        <w:spacing w:after="0" w:line="240" w:lineRule="auto"/>
        <w:ind w:left="709" w:hanging="709"/>
        <w:jc w:val="both"/>
        <w:rPr>
          <w:rFonts w:ascii="Arial" w:eastAsia="Times New Roman" w:hAnsi="Arial" w:cs="Arial"/>
          <w:lang w:val="en-GB"/>
        </w:rPr>
      </w:pPr>
      <w:r w:rsidRPr="002126DB">
        <w:rPr>
          <w:rFonts w:ascii="Arial" w:eastAsia="Times New Roman" w:hAnsi="Arial" w:cs="Arial"/>
          <w:lang w:val="en-GB"/>
        </w:rPr>
        <w:t xml:space="preserve">The intent of </w:t>
      </w:r>
      <w:r w:rsidR="00F22DC6" w:rsidRPr="002126DB">
        <w:rPr>
          <w:rFonts w:ascii="Arial" w:eastAsia="Times New Roman" w:hAnsi="Arial" w:cs="Arial"/>
          <w:lang w:val="en-GB"/>
        </w:rPr>
        <w:t xml:space="preserve">Part 2 of </w:t>
      </w:r>
      <w:r w:rsidRPr="002126DB">
        <w:rPr>
          <w:rFonts w:ascii="Arial" w:eastAsia="Times New Roman" w:hAnsi="Arial" w:cs="Arial"/>
          <w:lang w:val="en-GB"/>
        </w:rPr>
        <w:t xml:space="preserve">this Code of Practice is to provide a proportionate and appropriate level of safety for temporary, single-voyage basis commercial </w:t>
      </w:r>
      <w:r w:rsidR="00125A19">
        <w:rPr>
          <w:rFonts w:ascii="Arial" w:eastAsia="Times New Roman" w:hAnsi="Arial" w:cs="Arial"/>
          <w:lang w:val="en-GB"/>
        </w:rPr>
        <w:t>use</w:t>
      </w:r>
      <w:r w:rsidR="00F22DC6" w:rsidRPr="002126DB">
        <w:rPr>
          <w:rFonts w:ascii="Arial" w:eastAsia="Times New Roman" w:hAnsi="Arial" w:cs="Arial"/>
          <w:lang w:val="en-GB"/>
        </w:rPr>
        <w:t xml:space="preserve"> for Intended Pleasure Vessels used </w:t>
      </w:r>
      <w:r w:rsidR="002126DB">
        <w:rPr>
          <w:rFonts w:ascii="Arial" w:eastAsia="Times New Roman" w:hAnsi="Arial" w:cs="Arial"/>
          <w:lang w:val="en-GB"/>
        </w:rPr>
        <w:t>as a Race Support Boat</w:t>
      </w:r>
      <w:r w:rsidRPr="002126DB">
        <w:rPr>
          <w:rFonts w:ascii="Arial" w:eastAsia="Times New Roman" w:hAnsi="Arial" w:cs="Arial"/>
          <w:lang w:val="en-GB"/>
        </w:rPr>
        <w:t>, while not affecting the construction of the vessel or placing undue burdens on the operator using it.</w:t>
      </w:r>
      <w:r w:rsidR="00F22DC6" w:rsidRPr="002126DB">
        <w:rPr>
          <w:rFonts w:ascii="Arial" w:eastAsia="Times New Roman" w:hAnsi="Arial" w:cs="Arial"/>
          <w:lang w:val="en-GB"/>
        </w:rPr>
        <w:t xml:space="preserve"> It is not intended to be more onerous than would be expected of usual race management practice</w:t>
      </w:r>
      <w:r w:rsidR="002126DB">
        <w:rPr>
          <w:rFonts w:ascii="Arial" w:eastAsia="Times New Roman" w:hAnsi="Arial" w:cs="Arial"/>
          <w:lang w:val="en-GB"/>
        </w:rPr>
        <w:t xml:space="preserve"> in the UK</w:t>
      </w:r>
      <w:r w:rsidR="00F22DC6" w:rsidRPr="002126DB">
        <w:rPr>
          <w:rFonts w:ascii="Arial" w:eastAsia="Times New Roman" w:hAnsi="Arial" w:cs="Arial"/>
          <w:lang w:val="en-GB"/>
        </w:rPr>
        <w:t xml:space="preserve"> for Race Support Boats.</w:t>
      </w:r>
    </w:p>
    <w:p w14:paraId="0E028A6A" w14:textId="77777777" w:rsidR="00473DA7" w:rsidRPr="00BF6512" w:rsidRDefault="00473DA7" w:rsidP="00473DA7">
      <w:pPr>
        <w:spacing w:after="0" w:line="240" w:lineRule="auto"/>
        <w:jc w:val="both"/>
        <w:rPr>
          <w:rFonts w:ascii="Arial" w:eastAsia="Times New Roman" w:hAnsi="Arial" w:cs="Arial"/>
          <w:lang w:val="en-GB"/>
        </w:rPr>
      </w:pPr>
    </w:p>
    <w:p w14:paraId="3D30F84B" w14:textId="77777777" w:rsidR="00BA344B" w:rsidRDefault="00473DA7" w:rsidP="00BA344B">
      <w:pPr>
        <w:pStyle w:val="ListParagraph"/>
        <w:numPr>
          <w:ilvl w:val="1"/>
          <w:numId w:val="30"/>
        </w:numPr>
        <w:spacing w:after="0" w:line="240" w:lineRule="auto"/>
        <w:ind w:left="709" w:hanging="709"/>
        <w:jc w:val="both"/>
        <w:rPr>
          <w:rFonts w:ascii="Arial" w:eastAsia="Times New Roman" w:hAnsi="Arial" w:cs="Arial"/>
          <w:lang w:val="en-GB"/>
        </w:rPr>
      </w:pPr>
      <w:r w:rsidRPr="00BA344B">
        <w:rPr>
          <w:rFonts w:ascii="Arial" w:eastAsia="Times New Roman" w:hAnsi="Arial" w:cs="Arial"/>
          <w:lang w:val="en-GB"/>
        </w:rPr>
        <w:t>It is also intended to ensure that pleasure vessel construction standards and appropriate equipment and operational measures are applied to deliver an equivalent level of safety by accounting for the limited potential risk of this type of use.</w:t>
      </w:r>
    </w:p>
    <w:p w14:paraId="1AB2201A" w14:textId="77777777" w:rsidR="00BA344B" w:rsidRPr="00BA344B" w:rsidRDefault="00BA344B" w:rsidP="00BA344B">
      <w:pPr>
        <w:pStyle w:val="ListParagraph"/>
        <w:ind w:left="709" w:hanging="709"/>
        <w:rPr>
          <w:rFonts w:ascii="Arial" w:eastAsia="Times New Roman" w:hAnsi="Arial" w:cs="Arial"/>
          <w:lang w:val="en-GB"/>
        </w:rPr>
      </w:pPr>
    </w:p>
    <w:p w14:paraId="27343BBE" w14:textId="079B8FFF" w:rsidR="00473DA7" w:rsidRPr="00BA344B" w:rsidRDefault="009E1A1A" w:rsidP="00BA344B">
      <w:pPr>
        <w:pStyle w:val="ListParagraph"/>
        <w:numPr>
          <w:ilvl w:val="1"/>
          <w:numId w:val="30"/>
        </w:numPr>
        <w:spacing w:after="0" w:line="240" w:lineRule="auto"/>
        <w:ind w:left="709" w:hanging="709"/>
        <w:jc w:val="both"/>
        <w:rPr>
          <w:rFonts w:ascii="Arial" w:eastAsia="Times New Roman" w:hAnsi="Arial" w:cs="Arial"/>
          <w:lang w:val="en-GB"/>
        </w:rPr>
      </w:pPr>
      <w:r w:rsidRPr="00BA344B">
        <w:rPr>
          <w:rFonts w:ascii="Arial" w:eastAsia="Times New Roman" w:hAnsi="Arial" w:cs="Arial"/>
          <w:lang w:val="en-GB"/>
        </w:rPr>
        <w:t xml:space="preserve">Part 2 of </w:t>
      </w:r>
      <w:r w:rsidR="00473DA7" w:rsidRPr="00BA344B">
        <w:rPr>
          <w:rFonts w:ascii="Arial" w:eastAsia="Times New Roman" w:hAnsi="Arial" w:cs="Arial"/>
          <w:lang w:val="en-GB"/>
        </w:rPr>
        <w:t xml:space="preserve">this Code of Practice </w:t>
      </w:r>
      <w:r w:rsidR="00791B6D" w:rsidRPr="00BA344B">
        <w:rPr>
          <w:rFonts w:ascii="Arial" w:eastAsia="Times New Roman" w:hAnsi="Arial" w:cs="Arial"/>
          <w:lang w:val="en-GB"/>
        </w:rPr>
        <w:t>applies</w:t>
      </w:r>
      <w:r w:rsidR="00473DA7" w:rsidRPr="00BA344B">
        <w:rPr>
          <w:rFonts w:ascii="Arial" w:eastAsia="Times New Roman" w:hAnsi="Arial" w:cs="Arial"/>
          <w:lang w:val="en-GB"/>
        </w:rPr>
        <w:t xml:space="preserve"> a self-</w:t>
      </w:r>
      <w:r w:rsidR="00024010" w:rsidRPr="00BA344B">
        <w:rPr>
          <w:rFonts w:ascii="Arial" w:eastAsia="Times New Roman" w:hAnsi="Arial" w:cs="Arial"/>
          <w:lang w:val="en-GB"/>
        </w:rPr>
        <w:t xml:space="preserve">declaration </w:t>
      </w:r>
      <w:r w:rsidR="002126DB" w:rsidRPr="00BA344B">
        <w:rPr>
          <w:rFonts w:ascii="Arial" w:eastAsia="Times New Roman" w:hAnsi="Arial" w:cs="Arial"/>
          <w:lang w:val="en-GB"/>
        </w:rPr>
        <w:t>C</w:t>
      </w:r>
      <w:r w:rsidR="00473DA7" w:rsidRPr="00BA344B">
        <w:rPr>
          <w:rFonts w:ascii="Arial" w:eastAsia="Times New Roman" w:hAnsi="Arial" w:cs="Arial"/>
          <w:lang w:val="en-GB"/>
        </w:rPr>
        <w:t>ertificat</w:t>
      </w:r>
      <w:r w:rsidR="002126DB" w:rsidRPr="00BA344B">
        <w:rPr>
          <w:rFonts w:ascii="Arial" w:eastAsia="Times New Roman" w:hAnsi="Arial" w:cs="Arial"/>
          <w:lang w:val="en-GB"/>
        </w:rPr>
        <w:t>e</w:t>
      </w:r>
      <w:r w:rsidR="00473DA7" w:rsidRPr="00BA344B">
        <w:rPr>
          <w:rFonts w:ascii="Arial" w:eastAsia="Times New Roman" w:hAnsi="Arial" w:cs="Arial"/>
          <w:lang w:val="en-GB"/>
        </w:rPr>
        <w:t xml:space="preserve"> approach</w:t>
      </w:r>
      <w:r w:rsidR="00D54DB5" w:rsidRPr="00BA344B">
        <w:rPr>
          <w:rFonts w:ascii="Arial" w:eastAsia="Times New Roman" w:hAnsi="Arial" w:cs="Arial"/>
          <w:lang w:val="en-GB"/>
        </w:rPr>
        <w:t xml:space="preserve">. </w:t>
      </w:r>
      <w:r w:rsidR="00473DA7" w:rsidRPr="00BA344B">
        <w:rPr>
          <w:rFonts w:ascii="Arial" w:eastAsia="Times New Roman" w:hAnsi="Arial" w:cs="Arial"/>
          <w:lang w:val="en-GB"/>
        </w:rPr>
        <w:t xml:space="preserve">An Operator using an Intended Pleasure Vessel in temporary commercial use </w:t>
      </w:r>
      <w:r w:rsidR="00791B6D" w:rsidRPr="00BA344B">
        <w:rPr>
          <w:rFonts w:ascii="Arial" w:eastAsia="Times New Roman" w:hAnsi="Arial" w:cs="Arial"/>
          <w:lang w:val="en-GB"/>
        </w:rPr>
        <w:t xml:space="preserve">at sea </w:t>
      </w:r>
      <w:r w:rsidR="00473DA7" w:rsidRPr="00BA344B">
        <w:rPr>
          <w:rFonts w:ascii="Arial" w:eastAsia="Times New Roman" w:hAnsi="Arial" w:cs="Arial"/>
          <w:lang w:val="en-GB"/>
        </w:rPr>
        <w:t xml:space="preserve">on a single-voyage basis </w:t>
      </w:r>
      <w:r w:rsidR="00D54DB5" w:rsidRPr="00BA344B">
        <w:rPr>
          <w:rFonts w:ascii="Arial" w:eastAsia="Times New Roman" w:hAnsi="Arial" w:cs="Arial"/>
          <w:lang w:val="en-GB"/>
        </w:rPr>
        <w:t xml:space="preserve">as a Race Support Boat </w:t>
      </w:r>
      <w:r w:rsidR="00473DA7" w:rsidRPr="00BA344B">
        <w:rPr>
          <w:rFonts w:ascii="Arial" w:eastAsia="Times New Roman" w:hAnsi="Arial" w:cs="Arial"/>
          <w:lang w:val="en-GB"/>
        </w:rPr>
        <w:t xml:space="preserve">should comply with the requirements of </w:t>
      </w:r>
      <w:r w:rsidR="00D54DB5" w:rsidRPr="00BA344B">
        <w:rPr>
          <w:rFonts w:ascii="Arial" w:eastAsia="Times New Roman" w:hAnsi="Arial" w:cs="Arial"/>
          <w:lang w:val="en-GB"/>
        </w:rPr>
        <w:t xml:space="preserve">Part 2 of </w:t>
      </w:r>
      <w:r w:rsidR="00473DA7" w:rsidRPr="00BA344B">
        <w:rPr>
          <w:rFonts w:ascii="Arial" w:eastAsia="Times New Roman" w:hAnsi="Arial" w:cs="Arial"/>
          <w:lang w:val="en-GB"/>
        </w:rPr>
        <w:t xml:space="preserve">this Code of Practice and </w:t>
      </w:r>
      <w:r w:rsidR="00D54DB5" w:rsidRPr="00BA344B">
        <w:rPr>
          <w:rFonts w:ascii="Arial" w:eastAsia="Times New Roman" w:hAnsi="Arial" w:cs="Arial"/>
          <w:lang w:val="en-GB"/>
        </w:rPr>
        <w:t xml:space="preserve">issue a </w:t>
      </w:r>
      <w:r w:rsidR="00473DA7" w:rsidRPr="00BA344B">
        <w:rPr>
          <w:rFonts w:ascii="Arial" w:eastAsia="Times New Roman" w:hAnsi="Arial" w:cs="Arial"/>
          <w:lang w:val="en-GB"/>
        </w:rPr>
        <w:t>self-</w:t>
      </w:r>
      <w:r w:rsidR="00024010" w:rsidRPr="00BA344B">
        <w:rPr>
          <w:rFonts w:ascii="Arial" w:eastAsia="Times New Roman" w:hAnsi="Arial" w:cs="Arial"/>
          <w:lang w:val="en-GB"/>
        </w:rPr>
        <w:t xml:space="preserve">declaration </w:t>
      </w:r>
      <w:r w:rsidR="00BA344B" w:rsidRPr="00BA344B">
        <w:rPr>
          <w:rFonts w:ascii="Arial" w:eastAsia="Times New Roman" w:hAnsi="Arial" w:cs="Arial"/>
          <w:lang w:val="en-GB"/>
        </w:rPr>
        <w:t>C</w:t>
      </w:r>
      <w:r w:rsidR="00473DA7" w:rsidRPr="00BA344B">
        <w:rPr>
          <w:rFonts w:ascii="Arial" w:eastAsia="Times New Roman" w:hAnsi="Arial" w:cs="Arial"/>
          <w:lang w:val="en-GB"/>
        </w:rPr>
        <w:t xml:space="preserve">ertificate on </w:t>
      </w:r>
      <w:r w:rsidR="00473DA7" w:rsidRPr="00BA344B">
        <w:rPr>
          <w:rFonts w:ascii="Arial" w:eastAsia="Times New Roman" w:hAnsi="Arial" w:cs="Arial"/>
          <w:u w:val="single"/>
          <w:lang w:val="en-GB"/>
        </w:rPr>
        <w:t>each occasion</w:t>
      </w:r>
      <w:r w:rsidR="00473DA7" w:rsidRPr="00BA344B">
        <w:rPr>
          <w:rFonts w:ascii="Arial" w:eastAsia="Times New Roman" w:hAnsi="Arial" w:cs="Arial"/>
          <w:lang w:val="en-GB"/>
        </w:rPr>
        <w:t xml:space="preserve"> before the </w:t>
      </w:r>
      <w:r w:rsidR="00BA344B">
        <w:rPr>
          <w:rFonts w:ascii="Arial" w:eastAsia="Times New Roman" w:hAnsi="Arial" w:cs="Arial"/>
          <w:lang w:val="en-GB"/>
        </w:rPr>
        <w:t>Race Support Boat</w:t>
      </w:r>
      <w:r w:rsidR="00473DA7" w:rsidRPr="00BA344B">
        <w:rPr>
          <w:rFonts w:ascii="Arial" w:eastAsia="Times New Roman" w:hAnsi="Arial" w:cs="Arial"/>
          <w:lang w:val="en-GB"/>
        </w:rPr>
        <w:t xml:space="preserve"> puts to sea. All such self-</w:t>
      </w:r>
      <w:r w:rsidR="00024010" w:rsidRPr="00BA344B">
        <w:rPr>
          <w:rFonts w:ascii="Arial" w:eastAsia="Times New Roman" w:hAnsi="Arial" w:cs="Arial"/>
          <w:lang w:val="en-GB"/>
        </w:rPr>
        <w:t xml:space="preserve">declaration </w:t>
      </w:r>
      <w:r w:rsidR="00BA344B" w:rsidRPr="00BA344B">
        <w:rPr>
          <w:rFonts w:ascii="Arial" w:eastAsia="Times New Roman" w:hAnsi="Arial" w:cs="Arial"/>
          <w:lang w:val="en-GB"/>
        </w:rPr>
        <w:t>C</w:t>
      </w:r>
      <w:r w:rsidR="00473DA7" w:rsidRPr="00BA344B">
        <w:rPr>
          <w:rFonts w:ascii="Arial" w:eastAsia="Times New Roman" w:hAnsi="Arial" w:cs="Arial"/>
          <w:lang w:val="en-GB"/>
        </w:rPr>
        <w:t>ertificat</w:t>
      </w:r>
      <w:r w:rsidR="00024010" w:rsidRPr="00BA344B">
        <w:rPr>
          <w:rFonts w:ascii="Arial" w:eastAsia="Times New Roman" w:hAnsi="Arial" w:cs="Arial"/>
          <w:lang w:val="en-GB"/>
        </w:rPr>
        <w:t>e</w:t>
      </w:r>
      <w:r w:rsidR="00473DA7" w:rsidRPr="00BA344B">
        <w:rPr>
          <w:rFonts w:ascii="Arial" w:eastAsia="Times New Roman" w:hAnsi="Arial" w:cs="Arial"/>
          <w:lang w:val="en-GB"/>
        </w:rPr>
        <w:t xml:space="preserve">s should be signed and retained by the Operator for a </w:t>
      </w:r>
      <w:r w:rsidR="00BA344B" w:rsidRPr="00BA344B">
        <w:rPr>
          <w:rFonts w:ascii="Arial" w:eastAsia="Times New Roman" w:hAnsi="Arial" w:cs="Arial"/>
          <w:lang w:val="en-GB"/>
        </w:rPr>
        <w:t xml:space="preserve">minimum </w:t>
      </w:r>
      <w:r w:rsidR="00473DA7" w:rsidRPr="00BA344B">
        <w:rPr>
          <w:rFonts w:ascii="Arial" w:eastAsia="Times New Roman" w:hAnsi="Arial" w:cs="Arial"/>
          <w:lang w:val="en-GB"/>
        </w:rPr>
        <w:t xml:space="preserve">period of three years.  </w:t>
      </w:r>
      <w:r w:rsidR="00BA344B" w:rsidRPr="00BA344B">
        <w:rPr>
          <w:rFonts w:ascii="Arial" w:eastAsia="Times New Roman" w:hAnsi="Arial" w:cs="Arial"/>
          <w:lang w:val="en-GB"/>
        </w:rPr>
        <w:t>T</w:t>
      </w:r>
      <w:r w:rsidR="00473DA7" w:rsidRPr="00BA344B">
        <w:rPr>
          <w:rFonts w:ascii="Arial" w:eastAsia="Times New Roman" w:hAnsi="Arial" w:cs="Arial"/>
          <w:lang w:val="en-GB"/>
        </w:rPr>
        <w:t xml:space="preserve">here is no requirement to formally register use of </w:t>
      </w:r>
      <w:r w:rsidR="00024010" w:rsidRPr="00BA344B">
        <w:rPr>
          <w:rFonts w:ascii="Arial" w:eastAsia="Times New Roman" w:hAnsi="Arial" w:cs="Arial"/>
          <w:lang w:val="en-GB"/>
        </w:rPr>
        <w:t xml:space="preserve">Part 2 of </w:t>
      </w:r>
      <w:r w:rsidR="00473DA7" w:rsidRPr="00BA344B">
        <w:rPr>
          <w:rFonts w:ascii="Arial" w:eastAsia="Times New Roman" w:hAnsi="Arial" w:cs="Arial"/>
          <w:lang w:val="en-GB"/>
        </w:rPr>
        <w:t>this Code</w:t>
      </w:r>
      <w:r w:rsidR="002A0098">
        <w:rPr>
          <w:rFonts w:ascii="Arial" w:eastAsia="Times New Roman" w:hAnsi="Arial" w:cs="Arial"/>
          <w:lang w:val="en-GB"/>
        </w:rPr>
        <w:t xml:space="preserve"> of Practice</w:t>
      </w:r>
      <w:r w:rsidR="00473DA7" w:rsidRPr="00BA344B">
        <w:rPr>
          <w:rFonts w:ascii="Arial" w:eastAsia="Times New Roman" w:hAnsi="Arial" w:cs="Arial"/>
          <w:lang w:val="en-GB"/>
        </w:rPr>
        <w:t xml:space="preserve"> or notify self-</w:t>
      </w:r>
      <w:r w:rsidR="00024010" w:rsidRPr="00BA344B">
        <w:rPr>
          <w:rFonts w:ascii="Arial" w:eastAsia="Times New Roman" w:hAnsi="Arial" w:cs="Arial"/>
          <w:lang w:val="en-GB"/>
        </w:rPr>
        <w:t xml:space="preserve">declaration </w:t>
      </w:r>
      <w:r w:rsidR="00BA344B">
        <w:rPr>
          <w:rFonts w:ascii="Arial" w:eastAsia="Times New Roman" w:hAnsi="Arial" w:cs="Arial"/>
          <w:lang w:val="en-GB"/>
        </w:rPr>
        <w:t>C</w:t>
      </w:r>
      <w:r w:rsidR="00473DA7" w:rsidRPr="00BA344B">
        <w:rPr>
          <w:rFonts w:ascii="Arial" w:eastAsia="Times New Roman" w:hAnsi="Arial" w:cs="Arial"/>
          <w:lang w:val="en-GB"/>
        </w:rPr>
        <w:t>ertification with the MCA.</w:t>
      </w:r>
    </w:p>
    <w:p w14:paraId="60922CE8" w14:textId="77777777" w:rsidR="00BA344B" w:rsidRPr="00BA344B" w:rsidRDefault="00BA344B" w:rsidP="00BA344B">
      <w:pPr>
        <w:pStyle w:val="ListParagraph"/>
        <w:spacing w:after="0" w:line="240" w:lineRule="auto"/>
        <w:ind w:left="360"/>
        <w:jc w:val="both"/>
        <w:rPr>
          <w:rFonts w:ascii="Arial" w:eastAsia="Times New Roman" w:hAnsi="Arial" w:cs="Arial"/>
          <w:lang w:val="en-GB"/>
        </w:rPr>
      </w:pPr>
    </w:p>
    <w:p w14:paraId="4835C6DF" w14:textId="071760DE" w:rsidR="00473DA7" w:rsidRPr="00BF6512" w:rsidRDefault="00473DA7" w:rsidP="00473DA7">
      <w:pPr>
        <w:spacing w:after="0" w:line="240" w:lineRule="auto"/>
        <w:ind w:left="720" w:hanging="720"/>
        <w:jc w:val="both"/>
        <w:rPr>
          <w:rFonts w:ascii="Arial" w:eastAsia="Times New Roman" w:hAnsi="Arial" w:cs="Arial"/>
          <w:lang w:val="en-GB"/>
        </w:rPr>
      </w:pPr>
      <w:r>
        <w:rPr>
          <w:rFonts w:ascii="Arial" w:eastAsia="Times New Roman" w:hAnsi="Arial" w:cs="Arial"/>
          <w:lang w:val="en-GB"/>
        </w:rPr>
        <w:t>4.</w:t>
      </w:r>
      <w:r w:rsidR="00791B6D">
        <w:rPr>
          <w:rFonts w:ascii="Arial" w:eastAsia="Times New Roman" w:hAnsi="Arial" w:cs="Arial"/>
          <w:lang w:val="en-GB"/>
        </w:rPr>
        <w:t>4</w:t>
      </w:r>
      <w:r w:rsidRPr="00BF6512">
        <w:rPr>
          <w:rFonts w:ascii="Arial" w:eastAsia="Times New Roman" w:hAnsi="Arial" w:cs="Arial"/>
          <w:lang w:val="en-GB"/>
        </w:rPr>
        <w:tab/>
      </w:r>
      <w:r w:rsidR="00954355">
        <w:rPr>
          <w:rFonts w:ascii="Arial" w:eastAsia="Times New Roman" w:hAnsi="Arial" w:cs="Arial"/>
          <w:lang w:val="en-GB"/>
        </w:rPr>
        <w:t>A vessel O</w:t>
      </w:r>
      <w:r>
        <w:rPr>
          <w:rFonts w:ascii="Arial" w:eastAsia="Times New Roman" w:hAnsi="Arial" w:cs="Arial"/>
          <w:lang w:val="en-GB"/>
        </w:rPr>
        <w:t xml:space="preserve">wner </w:t>
      </w:r>
      <w:r w:rsidRPr="00BF6512">
        <w:rPr>
          <w:rFonts w:ascii="Arial" w:eastAsia="Times New Roman" w:hAnsi="Arial" w:cs="Arial"/>
          <w:lang w:val="en-GB"/>
        </w:rPr>
        <w:t>always ha</w:t>
      </w:r>
      <w:r w:rsidR="00954355">
        <w:rPr>
          <w:rFonts w:ascii="Arial" w:eastAsia="Times New Roman" w:hAnsi="Arial" w:cs="Arial"/>
          <w:lang w:val="en-GB"/>
        </w:rPr>
        <w:t>s</w:t>
      </w:r>
      <w:r w:rsidRPr="00BF6512">
        <w:rPr>
          <w:rFonts w:ascii="Arial" w:eastAsia="Times New Roman" w:hAnsi="Arial" w:cs="Arial"/>
          <w:lang w:val="en-GB"/>
        </w:rPr>
        <w:t xml:space="preserve"> the option of applying to the MCA for </w:t>
      </w:r>
      <w:r w:rsidR="002A0098">
        <w:rPr>
          <w:rFonts w:ascii="Arial" w:eastAsia="Times New Roman" w:hAnsi="Arial" w:cs="Arial"/>
          <w:lang w:val="en-GB"/>
        </w:rPr>
        <w:t>single-voyage</w:t>
      </w:r>
      <w:r w:rsidRPr="00BF6512">
        <w:rPr>
          <w:rFonts w:ascii="Arial" w:eastAsia="Times New Roman" w:hAnsi="Arial" w:cs="Arial"/>
          <w:lang w:val="en-GB"/>
        </w:rPr>
        <w:t xml:space="preserve"> Load Line Exemption(s) on a case</w:t>
      </w:r>
      <w:r w:rsidR="00BA344B">
        <w:rPr>
          <w:rFonts w:ascii="Arial" w:eastAsia="Times New Roman" w:hAnsi="Arial" w:cs="Arial"/>
          <w:lang w:val="en-GB"/>
        </w:rPr>
        <w:t>-</w:t>
      </w:r>
      <w:r w:rsidRPr="00BF6512">
        <w:rPr>
          <w:rFonts w:ascii="Arial" w:eastAsia="Times New Roman" w:hAnsi="Arial" w:cs="Arial"/>
          <w:lang w:val="en-GB"/>
        </w:rPr>
        <w:t>by</w:t>
      </w:r>
      <w:r w:rsidR="00BA344B">
        <w:rPr>
          <w:rFonts w:ascii="Arial" w:eastAsia="Times New Roman" w:hAnsi="Arial" w:cs="Arial"/>
          <w:lang w:val="en-GB"/>
        </w:rPr>
        <w:t>-</w:t>
      </w:r>
      <w:r w:rsidRPr="00BF6512">
        <w:rPr>
          <w:rFonts w:ascii="Arial" w:eastAsia="Times New Roman" w:hAnsi="Arial" w:cs="Arial"/>
          <w:lang w:val="en-GB"/>
        </w:rPr>
        <w:t xml:space="preserve">case basis or certification to </w:t>
      </w:r>
      <w:r w:rsidR="00BA344B">
        <w:rPr>
          <w:rFonts w:ascii="Arial" w:eastAsia="Times New Roman" w:hAnsi="Arial" w:cs="Arial"/>
          <w:lang w:val="en-GB"/>
        </w:rPr>
        <w:t>a</w:t>
      </w:r>
      <w:r w:rsidR="00954355">
        <w:rPr>
          <w:rFonts w:ascii="Arial" w:eastAsia="Times New Roman" w:hAnsi="Arial" w:cs="Arial"/>
          <w:lang w:val="en-GB"/>
        </w:rPr>
        <w:t xml:space="preserve"> </w:t>
      </w:r>
      <w:r w:rsidRPr="00BF6512">
        <w:rPr>
          <w:rFonts w:ascii="Arial" w:eastAsia="Times New Roman" w:hAnsi="Arial" w:cs="Arial"/>
          <w:lang w:val="en-GB"/>
        </w:rPr>
        <w:t>Small Commercial Vessel Code of Practice</w:t>
      </w:r>
      <w:r w:rsidR="00954355">
        <w:rPr>
          <w:rFonts w:ascii="Arial" w:eastAsia="Times New Roman" w:hAnsi="Arial" w:cs="Arial"/>
          <w:lang w:val="en-GB"/>
        </w:rPr>
        <w:t xml:space="preserve"> applicable for non-temporary use</w:t>
      </w:r>
      <w:r w:rsidR="00BA344B">
        <w:rPr>
          <w:rFonts w:ascii="Arial" w:eastAsia="Times New Roman" w:hAnsi="Arial" w:cs="Arial"/>
          <w:lang w:val="en-GB"/>
        </w:rPr>
        <w:t>.</w:t>
      </w:r>
    </w:p>
    <w:p w14:paraId="521B359F" w14:textId="77777777" w:rsidR="00473DA7" w:rsidRPr="00BF6512" w:rsidRDefault="00473DA7" w:rsidP="00473DA7">
      <w:pPr>
        <w:spacing w:after="0" w:line="240" w:lineRule="auto"/>
        <w:jc w:val="both"/>
        <w:rPr>
          <w:rFonts w:ascii="Arial" w:eastAsia="Times New Roman" w:hAnsi="Arial" w:cs="Arial"/>
          <w:lang w:val="en-GB"/>
        </w:rPr>
      </w:pPr>
    </w:p>
    <w:p w14:paraId="78E50214" w14:textId="3788CBEC" w:rsidR="00473DA7" w:rsidRPr="00BF6512" w:rsidRDefault="00473DA7" w:rsidP="00473DA7">
      <w:pPr>
        <w:spacing w:after="0" w:line="240" w:lineRule="auto"/>
        <w:ind w:left="720" w:hanging="720"/>
        <w:jc w:val="both"/>
        <w:rPr>
          <w:rFonts w:ascii="Arial" w:eastAsia="Times New Roman" w:hAnsi="Arial" w:cs="Arial"/>
          <w:lang w:val="en-GB"/>
        </w:rPr>
      </w:pPr>
      <w:r>
        <w:rPr>
          <w:rFonts w:ascii="Arial" w:eastAsia="Times New Roman" w:hAnsi="Arial" w:cs="Arial"/>
          <w:lang w:val="en-GB"/>
        </w:rPr>
        <w:t>4.</w:t>
      </w:r>
      <w:r w:rsidR="00791B6D">
        <w:rPr>
          <w:rFonts w:ascii="Arial" w:eastAsia="Times New Roman" w:hAnsi="Arial" w:cs="Arial"/>
          <w:lang w:val="en-GB"/>
        </w:rPr>
        <w:t>5</w:t>
      </w:r>
      <w:r w:rsidRPr="00BF6512">
        <w:rPr>
          <w:rFonts w:ascii="Arial" w:eastAsia="Times New Roman" w:hAnsi="Arial" w:cs="Arial"/>
          <w:lang w:val="en-GB"/>
        </w:rPr>
        <w:tab/>
        <w:t>The Merchant Shipping and Fishing Vessels (Health and Safety at Work) Regulations 1997 apply to workers on</w:t>
      </w:r>
      <w:r w:rsidR="00011DD8">
        <w:rPr>
          <w:rFonts w:ascii="Arial" w:eastAsia="Times New Roman" w:hAnsi="Arial" w:cs="Arial"/>
          <w:lang w:val="en-GB"/>
        </w:rPr>
        <w:t xml:space="preserve"> </w:t>
      </w:r>
      <w:r w:rsidRPr="00BF6512">
        <w:rPr>
          <w:rFonts w:ascii="Arial" w:eastAsia="Times New Roman" w:hAnsi="Arial" w:cs="Arial"/>
          <w:lang w:val="en-GB"/>
        </w:rPr>
        <w:t>board all vessels as defined in the regulations.  Similarly, other associated health and safety regulations may apply.</w:t>
      </w:r>
    </w:p>
    <w:p w14:paraId="048DB9FF" w14:textId="77777777" w:rsidR="00473DA7" w:rsidRDefault="00473DA7" w:rsidP="00473DA7">
      <w:pPr>
        <w:spacing w:after="0" w:line="240" w:lineRule="auto"/>
        <w:jc w:val="both"/>
        <w:rPr>
          <w:rFonts w:ascii="Arial" w:eastAsia="Times New Roman" w:hAnsi="Arial" w:cs="Arial"/>
          <w:lang w:val="en-GB"/>
        </w:rPr>
      </w:pPr>
    </w:p>
    <w:p w14:paraId="4C252182" w14:textId="77777777" w:rsidR="00473DA7" w:rsidRPr="00494395" w:rsidRDefault="00473DA7" w:rsidP="00BA344B">
      <w:pPr>
        <w:pStyle w:val="ListParagraph"/>
        <w:numPr>
          <w:ilvl w:val="0"/>
          <w:numId w:val="30"/>
        </w:numPr>
        <w:spacing w:after="0" w:line="240" w:lineRule="auto"/>
        <w:ind w:left="709" w:hanging="720"/>
        <w:jc w:val="both"/>
        <w:rPr>
          <w:rFonts w:ascii="Arial" w:eastAsia="Times New Roman" w:hAnsi="Arial" w:cs="Arial"/>
          <w:b/>
          <w:lang w:val="en-GB"/>
        </w:rPr>
      </w:pPr>
      <w:r w:rsidRPr="00494395">
        <w:rPr>
          <w:rFonts w:ascii="Arial" w:eastAsia="Times New Roman" w:hAnsi="Arial" w:cs="Arial"/>
          <w:b/>
          <w:lang w:val="en-GB"/>
        </w:rPr>
        <w:t>General Requirements</w:t>
      </w:r>
    </w:p>
    <w:p w14:paraId="47836912" w14:textId="77777777" w:rsidR="00473DA7" w:rsidRDefault="00473DA7" w:rsidP="00473DA7">
      <w:pPr>
        <w:spacing w:after="0" w:line="240" w:lineRule="auto"/>
        <w:jc w:val="both"/>
        <w:rPr>
          <w:rFonts w:ascii="Arial" w:eastAsia="Times New Roman" w:hAnsi="Arial" w:cs="Arial"/>
          <w:lang w:val="en-GB"/>
        </w:rPr>
      </w:pPr>
    </w:p>
    <w:p w14:paraId="1762A026" w14:textId="3B839B5E" w:rsidR="00473DA7" w:rsidRDefault="00473DA7" w:rsidP="00473DA7">
      <w:pPr>
        <w:spacing w:after="0" w:line="240" w:lineRule="auto"/>
        <w:jc w:val="both"/>
        <w:rPr>
          <w:rFonts w:ascii="Arial" w:eastAsia="Times New Roman" w:hAnsi="Arial" w:cs="Arial"/>
          <w:lang w:val="en-GB"/>
        </w:rPr>
      </w:pPr>
      <w:r>
        <w:rPr>
          <w:rFonts w:ascii="Arial" w:eastAsia="Times New Roman" w:hAnsi="Arial" w:cs="Arial"/>
          <w:lang w:val="en-GB"/>
        </w:rPr>
        <w:t>5.1</w:t>
      </w:r>
      <w:r>
        <w:rPr>
          <w:rFonts w:ascii="Arial" w:eastAsia="Times New Roman" w:hAnsi="Arial" w:cs="Arial"/>
          <w:lang w:val="en-GB"/>
        </w:rPr>
        <w:tab/>
        <w:t xml:space="preserve">To comply with </w:t>
      </w:r>
      <w:r w:rsidR="00106F98">
        <w:rPr>
          <w:rFonts w:ascii="Arial" w:eastAsia="Times New Roman" w:hAnsi="Arial" w:cs="Arial"/>
          <w:lang w:val="en-GB"/>
        </w:rPr>
        <w:t xml:space="preserve">Part 2 of </w:t>
      </w:r>
      <w:r>
        <w:rPr>
          <w:rFonts w:ascii="Arial" w:eastAsia="Times New Roman" w:hAnsi="Arial" w:cs="Arial"/>
          <w:lang w:val="en-GB"/>
        </w:rPr>
        <w:t xml:space="preserve">this Code of Practice, </w:t>
      </w:r>
      <w:r w:rsidR="00BA0C2E" w:rsidRPr="00BA0C2E">
        <w:rPr>
          <w:rFonts w:ascii="Arial" w:eastAsia="Times New Roman" w:hAnsi="Arial" w:cs="Arial"/>
          <w:lang w:val="en-GB"/>
        </w:rPr>
        <w:t>the Operator is required to: -</w:t>
      </w:r>
    </w:p>
    <w:p w14:paraId="3DA685A8" w14:textId="77777777" w:rsidR="00473DA7" w:rsidRPr="00992E31" w:rsidRDefault="00473DA7" w:rsidP="00473DA7">
      <w:pPr>
        <w:spacing w:after="0" w:line="240" w:lineRule="auto"/>
        <w:jc w:val="both"/>
        <w:rPr>
          <w:rFonts w:ascii="Arial" w:eastAsia="Times New Roman" w:hAnsi="Arial" w:cs="Arial"/>
          <w:lang w:val="en-GB"/>
        </w:rPr>
      </w:pPr>
    </w:p>
    <w:p w14:paraId="6BAE3BB1" w14:textId="56ADF248" w:rsidR="002A0098" w:rsidRDefault="002A0098" w:rsidP="001439BD">
      <w:pPr>
        <w:numPr>
          <w:ilvl w:val="0"/>
          <w:numId w:val="1"/>
        </w:numPr>
        <w:spacing w:after="0" w:line="240" w:lineRule="auto"/>
        <w:ind w:left="1134" w:hanging="425"/>
        <w:contextualSpacing/>
        <w:jc w:val="both"/>
        <w:rPr>
          <w:rFonts w:ascii="Arial" w:eastAsia="Times New Roman" w:hAnsi="Arial" w:cs="Arial"/>
          <w:lang w:val="en-GB"/>
        </w:rPr>
      </w:pPr>
      <w:bookmarkStart w:id="28" w:name="_Hlk516916805"/>
      <w:r>
        <w:rPr>
          <w:rFonts w:ascii="Arial" w:eastAsia="Times New Roman" w:hAnsi="Arial" w:cs="Arial"/>
          <w:lang w:val="en-GB"/>
        </w:rPr>
        <w:t xml:space="preserve">ensure that the Owner authorises the use of the </w:t>
      </w:r>
      <w:r w:rsidR="0034032B">
        <w:rPr>
          <w:rFonts w:ascii="Arial" w:eastAsia="Times New Roman" w:hAnsi="Arial" w:cs="Arial"/>
          <w:lang w:val="en-GB"/>
        </w:rPr>
        <w:t xml:space="preserve">Intended Pleasure Vessel as a </w:t>
      </w:r>
      <w:r>
        <w:rPr>
          <w:rFonts w:ascii="Arial" w:eastAsia="Times New Roman" w:hAnsi="Arial" w:cs="Arial"/>
          <w:lang w:val="en-GB"/>
        </w:rPr>
        <w:t>Race Support Boat and agrees to it being certificated to Part 2 of this Code of Practice, this is to be recorded on the Certificate</w:t>
      </w:r>
      <w:bookmarkEnd w:id="28"/>
      <w:r>
        <w:rPr>
          <w:rFonts w:ascii="Arial" w:eastAsia="Times New Roman" w:hAnsi="Arial" w:cs="Arial"/>
          <w:lang w:val="en-GB"/>
        </w:rPr>
        <w:t>;</w:t>
      </w:r>
    </w:p>
    <w:p w14:paraId="38E15678" w14:textId="0ED7A056" w:rsidR="0034032B" w:rsidRDefault="0034032B" w:rsidP="001439BD">
      <w:pPr>
        <w:pStyle w:val="ListParagraph"/>
        <w:numPr>
          <w:ilvl w:val="0"/>
          <w:numId w:val="1"/>
        </w:numPr>
        <w:spacing w:after="0" w:line="240" w:lineRule="auto"/>
        <w:ind w:left="1134" w:hanging="425"/>
        <w:jc w:val="both"/>
        <w:rPr>
          <w:rFonts w:ascii="Arial" w:eastAsia="Times New Roman" w:hAnsi="Arial" w:cs="Arial"/>
          <w:lang w:val="en-GB"/>
        </w:rPr>
      </w:pPr>
      <w:r w:rsidRPr="0034032B">
        <w:rPr>
          <w:rFonts w:ascii="Arial" w:eastAsia="Times New Roman" w:hAnsi="Arial" w:cs="Arial"/>
          <w:lang w:val="en-GB"/>
        </w:rPr>
        <w:t>verify that each vessel used and Certificated to Part 2 of this Code of Practice is an Intended Pleasure Vessel and only in temporary commercial use for a single-voyage basis</w:t>
      </w:r>
      <w:r>
        <w:rPr>
          <w:rFonts w:ascii="Arial" w:eastAsia="Times New Roman" w:hAnsi="Arial" w:cs="Arial"/>
          <w:lang w:val="en-GB"/>
        </w:rPr>
        <w:t xml:space="preserve"> as a Race Support Boat for Race Support Activities at sea</w:t>
      </w:r>
      <w:r w:rsidRPr="0034032B">
        <w:rPr>
          <w:rFonts w:ascii="Arial" w:eastAsia="Times New Roman" w:hAnsi="Arial" w:cs="Arial"/>
          <w:lang w:val="en-GB"/>
        </w:rPr>
        <w:t>;</w:t>
      </w:r>
    </w:p>
    <w:p w14:paraId="2511ED32" w14:textId="3CCA5310" w:rsidR="001439BD" w:rsidRPr="0034032B" w:rsidRDefault="001439BD" w:rsidP="001439BD">
      <w:pPr>
        <w:pStyle w:val="ListParagraph"/>
        <w:numPr>
          <w:ilvl w:val="0"/>
          <w:numId w:val="1"/>
        </w:numPr>
        <w:spacing w:after="0" w:line="240" w:lineRule="auto"/>
        <w:ind w:left="1134" w:hanging="425"/>
        <w:jc w:val="both"/>
        <w:rPr>
          <w:rFonts w:ascii="Arial" w:eastAsia="Times New Roman" w:hAnsi="Arial" w:cs="Arial"/>
          <w:lang w:val="en-GB"/>
        </w:rPr>
      </w:pPr>
      <w:r w:rsidRPr="0034032B">
        <w:rPr>
          <w:rFonts w:ascii="Arial" w:eastAsia="Times New Roman" w:hAnsi="Arial" w:cs="Arial"/>
          <w:lang w:val="en-GB"/>
        </w:rPr>
        <w:t>maintain and implement a Safety Management System appropriate and proportionate to the safety risks presented by the activity undertaken</w:t>
      </w:r>
      <w:r w:rsidR="00CF6677" w:rsidRPr="0034032B">
        <w:rPr>
          <w:rFonts w:ascii="Arial" w:eastAsia="Times New Roman" w:hAnsi="Arial" w:cs="Arial"/>
          <w:lang w:val="en-GB"/>
        </w:rPr>
        <w:t xml:space="preserve"> and in accordance with the Race </w:t>
      </w:r>
      <w:r w:rsidR="00BA344B" w:rsidRPr="0034032B">
        <w:rPr>
          <w:rFonts w:ascii="Arial" w:eastAsia="Times New Roman" w:hAnsi="Arial" w:cs="Arial"/>
          <w:lang w:val="en-GB"/>
        </w:rPr>
        <w:t xml:space="preserve">Management </w:t>
      </w:r>
      <w:r w:rsidR="00CF6677" w:rsidRPr="0034032B">
        <w:rPr>
          <w:rFonts w:ascii="Arial" w:eastAsia="Times New Roman" w:hAnsi="Arial" w:cs="Arial"/>
          <w:lang w:val="en-GB"/>
        </w:rPr>
        <w:t>guidance issued by the National Governing Body of Sport</w:t>
      </w:r>
      <w:r w:rsidRPr="0034032B">
        <w:rPr>
          <w:rFonts w:ascii="Arial" w:eastAsia="Times New Roman" w:hAnsi="Arial" w:cs="Arial"/>
          <w:lang w:val="en-GB"/>
        </w:rPr>
        <w:t>;</w:t>
      </w:r>
    </w:p>
    <w:p w14:paraId="1E2BA074" w14:textId="6400E87F" w:rsidR="001439BD" w:rsidRPr="00992E31" w:rsidRDefault="001439BD" w:rsidP="001439BD">
      <w:pPr>
        <w:numPr>
          <w:ilvl w:val="0"/>
          <w:numId w:val="1"/>
        </w:numPr>
        <w:spacing w:after="0" w:line="240" w:lineRule="auto"/>
        <w:ind w:left="1134" w:hanging="425"/>
        <w:contextualSpacing/>
        <w:jc w:val="both"/>
        <w:rPr>
          <w:rFonts w:ascii="Arial" w:eastAsia="Times New Roman" w:hAnsi="Arial" w:cs="Arial"/>
          <w:lang w:val="en-GB"/>
        </w:rPr>
      </w:pPr>
      <w:r>
        <w:rPr>
          <w:rFonts w:ascii="Arial" w:eastAsia="Times New Roman" w:hAnsi="Arial" w:cs="Arial"/>
          <w:lang w:val="en-GB"/>
        </w:rPr>
        <w:t>ensure that the Conditions of Compliance</w:t>
      </w:r>
      <w:r w:rsidRPr="00992E31">
        <w:rPr>
          <w:rFonts w:ascii="Arial" w:eastAsia="Times New Roman" w:hAnsi="Arial" w:cs="Arial"/>
          <w:lang w:val="en-GB"/>
        </w:rPr>
        <w:t xml:space="preserve"> </w:t>
      </w:r>
      <w:r>
        <w:rPr>
          <w:rFonts w:ascii="Arial" w:eastAsia="Times New Roman" w:hAnsi="Arial" w:cs="Arial"/>
          <w:lang w:val="en-GB"/>
        </w:rPr>
        <w:t xml:space="preserve">at Section 6 of </w:t>
      </w:r>
      <w:r w:rsidR="00395842">
        <w:rPr>
          <w:rFonts w:ascii="Arial" w:eastAsia="Times New Roman" w:hAnsi="Arial" w:cs="Arial"/>
          <w:lang w:val="en-GB"/>
        </w:rPr>
        <w:t xml:space="preserve">Part 2 of </w:t>
      </w:r>
      <w:r>
        <w:rPr>
          <w:rFonts w:ascii="Arial" w:eastAsia="Times New Roman" w:hAnsi="Arial" w:cs="Arial"/>
          <w:lang w:val="en-GB"/>
        </w:rPr>
        <w:t xml:space="preserve">this Code </w:t>
      </w:r>
      <w:r w:rsidR="00395842">
        <w:rPr>
          <w:rFonts w:ascii="Arial" w:eastAsia="Times New Roman" w:hAnsi="Arial" w:cs="Arial"/>
          <w:lang w:val="en-GB"/>
        </w:rPr>
        <w:t xml:space="preserve">of Practice </w:t>
      </w:r>
      <w:r>
        <w:rPr>
          <w:rFonts w:ascii="Arial" w:eastAsia="Times New Roman" w:hAnsi="Arial" w:cs="Arial"/>
          <w:lang w:val="en-GB"/>
        </w:rPr>
        <w:t xml:space="preserve">are met for every voyage or operation using Part </w:t>
      </w:r>
      <w:r w:rsidR="00BA0C2E">
        <w:rPr>
          <w:rFonts w:ascii="Arial" w:eastAsia="Times New Roman" w:hAnsi="Arial" w:cs="Arial"/>
          <w:lang w:val="en-GB"/>
        </w:rPr>
        <w:t>2</w:t>
      </w:r>
      <w:r>
        <w:rPr>
          <w:rFonts w:ascii="Arial" w:eastAsia="Times New Roman" w:hAnsi="Arial" w:cs="Arial"/>
          <w:lang w:val="en-GB"/>
        </w:rPr>
        <w:t xml:space="preserve"> of this Code of Practice</w:t>
      </w:r>
      <w:r w:rsidRPr="00992E31">
        <w:rPr>
          <w:rFonts w:ascii="Arial" w:eastAsia="Times New Roman" w:hAnsi="Arial" w:cs="Arial"/>
          <w:lang w:val="en-GB"/>
        </w:rPr>
        <w:t>;</w:t>
      </w:r>
    </w:p>
    <w:p w14:paraId="35F1CDA2" w14:textId="0457BB3F" w:rsidR="001439BD" w:rsidRPr="00992E31" w:rsidRDefault="001439BD" w:rsidP="001439BD">
      <w:pPr>
        <w:numPr>
          <w:ilvl w:val="0"/>
          <w:numId w:val="1"/>
        </w:numPr>
        <w:spacing w:after="0" w:line="240" w:lineRule="auto"/>
        <w:ind w:left="1134" w:hanging="425"/>
        <w:contextualSpacing/>
        <w:jc w:val="both"/>
        <w:rPr>
          <w:rFonts w:ascii="Arial" w:eastAsia="Times New Roman" w:hAnsi="Arial" w:cs="Arial"/>
          <w:lang w:val="en-GB"/>
        </w:rPr>
      </w:pPr>
      <w:r w:rsidRPr="00992E31">
        <w:rPr>
          <w:rFonts w:ascii="Arial" w:eastAsia="Times New Roman" w:hAnsi="Arial" w:cs="Arial"/>
          <w:lang w:val="en-GB"/>
        </w:rPr>
        <w:lastRenderedPageBreak/>
        <w:t xml:space="preserve">ensure that </w:t>
      </w:r>
      <w:r>
        <w:rPr>
          <w:rFonts w:ascii="Arial" w:eastAsia="Times New Roman" w:hAnsi="Arial" w:cs="Arial"/>
          <w:lang w:val="en-GB"/>
        </w:rPr>
        <w:t>each</w:t>
      </w:r>
      <w:r w:rsidRPr="00992E31">
        <w:rPr>
          <w:rFonts w:ascii="Arial" w:eastAsia="Times New Roman" w:hAnsi="Arial" w:cs="Arial"/>
          <w:lang w:val="en-GB"/>
        </w:rPr>
        <w:t xml:space="preserve"> </w:t>
      </w:r>
      <w:r w:rsidR="002126DB">
        <w:rPr>
          <w:rFonts w:ascii="Arial" w:eastAsia="Times New Roman" w:hAnsi="Arial" w:cs="Arial"/>
          <w:lang w:val="en-GB"/>
        </w:rPr>
        <w:t>Race Support Boat</w:t>
      </w:r>
      <w:r>
        <w:rPr>
          <w:rFonts w:ascii="Arial" w:eastAsia="Times New Roman" w:hAnsi="Arial" w:cs="Arial"/>
          <w:lang w:val="en-GB"/>
        </w:rPr>
        <w:t xml:space="preserve"> is</w:t>
      </w:r>
      <w:r w:rsidRPr="00992E31">
        <w:rPr>
          <w:rFonts w:ascii="Arial" w:eastAsia="Times New Roman" w:hAnsi="Arial" w:cs="Arial"/>
          <w:lang w:val="en-GB"/>
        </w:rPr>
        <w:t xml:space="preserve"> operated within th</w:t>
      </w:r>
      <w:r>
        <w:rPr>
          <w:rFonts w:ascii="Arial" w:eastAsia="Times New Roman" w:hAnsi="Arial" w:cs="Arial"/>
          <w:lang w:val="en-GB"/>
        </w:rPr>
        <w:t xml:space="preserve">e limits of scope of Part </w:t>
      </w:r>
      <w:r w:rsidR="00BA0C2E">
        <w:rPr>
          <w:rFonts w:ascii="Arial" w:eastAsia="Times New Roman" w:hAnsi="Arial" w:cs="Arial"/>
          <w:lang w:val="en-GB"/>
        </w:rPr>
        <w:t>2</w:t>
      </w:r>
      <w:r>
        <w:rPr>
          <w:rFonts w:ascii="Arial" w:eastAsia="Times New Roman" w:hAnsi="Arial" w:cs="Arial"/>
          <w:lang w:val="en-GB"/>
        </w:rPr>
        <w:t xml:space="preserve"> of this Code of Practice, and specifically </w:t>
      </w:r>
      <w:r w:rsidRPr="00992E31">
        <w:rPr>
          <w:rFonts w:ascii="Arial" w:eastAsia="Times New Roman" w:hAnsi="Arial" w:cs="Arial"/>
          <w:lang w:val="en-GB"/>
        </w:rPr>
        <w:t xml:space="preserve">only </w:t>
      </w:r>
      <w:r>
        <w:rPr>
          <w:rFonts w:ascii="Arial" w:eastAsia="Times New Roman" w:hAnsi="Arial" w:cs="Arial"/>
          <w:lang w:val="en-GB"/>
        </w:rPr>
        <w:t xml:space="preserve">undertakes </w:t>
      </w:r>
      <w:r w:rsidRPr="00992E31">
        <w:rPr>
          <w:rFonts w:ascii="Arial" w:eastAsia="Times New Roman" w:hAnsi="Arial" w:cs="Arial"/>
          <w:lang w:val="en-GB"/>
        </w:rPr>
        <w:t xml:space="preserve">UK domestic voyages within the limits specified in the </w:t>
      </w:r>
      <w:r>
        <w:rPr>
          <w:rFonts w:ascii="Arial" w:eastAsia="Times New Roman" w:hAnsi="Arial" w:cs="Arial"/>
          <w:lang w:val="en-GB"/>
        </w:rPr>
        <w:t>Conditions of Compliance</w:t>
      </w:r>
      <w:r w:rsidRPr="00992E31">
        <w:rPr>
          <w:rFonts w:ascii="Arial" w:eastAsia="Times New Roman" w:hAnsi="Arial" w:cs="Arial"/>
          <w:lang w:val="en-GB"/>
        </w:rPr>
        <w:t>; and</w:t>
      </w:r>
    </w:p>
    <w:p w14:paraId="186A9D4A" w14:textId="26BFA7C1" w:rsidR="001439BD" w:rsidRPr="00D87A71" w:rsidRDefault="001439BD" w:rsidP="001439BD">
      <w:pPr>
        <w:numPr>
          <w:ilvl w:val="0"/>
          <w:numId w:val="1"/>
        </w:numPr>
        <w:spacing w:after="0" w:line="240" w:lineRule="auto"/>
        <w:ind w:left="1134" w:hanging="425"/>
        <w:contextualSpacing/>
        <w:jc w:val="both"/>
        <w:rPr>
          <w:rFonts w:ascii="Arial" w:eastAsia="Times New Roman" w:hAnsi="Arial" w:cs="Arial"/>
          <w:lang w:val="en-GB"/>
        </w:rPr>
      </w:pPr>
      <w:r w:rsidRPr="00D87A71">
        <w:rPr>
          <w:rFonts w:ascii="Arial" w:eastAsia="Times New Roman" w:hAnsi="Arial" w:cs="Arial"/>
          <w:lang w:val="en-GB"/>
        </w:rPr>
        <w:t xml:space="preserve">ensure that </w:t>
      </w:r>
      <w:r w:rsidR="002126DB" w:rsidRPr="00D87A71">
        <w:rPr>
          <w:rFonts w:ascii="Arial" w:eastAsia="Times New Roman" w:hAnsi="Arial" w:cs="Arial"/>
          <w:lang w:val="en-GB"/>
        </w:rPr>
        <w:t>Race Support Boat</w:t>
      </w:r>
      <w:r w:rsidRPr="00D87A71">
        <w:rPr>
          <w:rFonts w:ascii="Arial" w:eastAsia="Times New Roman" w:hAnsi="Arial" w:cs="Arial"/>
          <w:lang w:val="en-GB"/>
        </w:rPr>
        <w:t xml:space="preserve">s operated according to Part </w:t>
      </w:r>
      <w:r w:rsidR="00BA0C2E" w:rsidRPr="00D87A71">
        <w:rPr>
          <w:rFonts w:ascii="Arial" w:eastAsia="Times New Roman" w:hAnsi="Arial" w:cs="Arial"/>
          <w:lang w:val="en-GB"/>
        </w:rPr>
        <w:t>2</w:t>
      </w:r>
      <w:r w:rsidRPr="00D87A71">
        <w:rPr>
          <w:rFonts w:ascii="Arial" w:eastAsia="Times New Roman" w:hAnsi="Arial" w:cs="Arial"/>
          <w:lang w:val="en-GB"/>
        </w:rPr>
        <w:t xml:space="preserve"> of this Code of Practice carry a maximum of </w:t>
      </w:r>
      <w:r w:rsidR="002126DB" w:rsidRPr="00D87A71">
        <w:rPr>
          <w:rFonts w:ascii="Arial" w:eastAsia="Times New Roman" w:hAnsi="Arial" w:cs="Arial"/>
          <w:lang w:val="en-GB"/>
        </w:rPr>
        <w:t>6</w:t>
      </w:r>
      <w:r w:rsidRPr="00D87A71">
        <w:rPr>
          <w:rFonts w:ascii="Arial" w:eastAsia="Times New Roman" w:hAnsi="Arial" w:cs="Arial"/>
          <w:lang w:val="en-GB"/>
        </w:rPr>
        <w:t xml:space="preserve"> Passengers, and no more than </w:t>
      </w:r>
      <w:r w:rsidR="002126DB" w:rsidRPr="00D87A71">
        <w:rPr>
          <w:rFonts w:ascii="Arial" w:eastAsia="Times New Roman" w:hAnsi="Arial" w:cs="Arial"/>
          <w:lang w:val="en-GB"/>
        </w:rPr>
        <w:t>10</w:t>
      </w:r>
      <w:r w:rsidRPr="00D87A71">
        <w:rPr>
          <w:rFonts w:ascii="Arial" w:eastAsia="Times New Roman" w:hAnsi="Arial" w:cs="Arial"/>
          <w:lang w:val="en-GB"/>
        </w:rPr>
        <w:t xml:space="preserve"> persons in total</w:t>
      </w:r>
      <w:r w:rsidR="00DC25DB" w:rsidRPr="00D87A71">
        <w:rPr>
          <w:rFonts w:ascii="Arial" w:eastAsia="Times New Roman" w:hAnsi="Arial" w:cs="Arial"/>
          <w:lang w:val="en-GB"/>
        </w:rPr>
        <w:t>.</w:t>
      </w:r>
    </w:p>
    <w:p w14:paraId="219367AA" w14:textId="2EFCA25A" w:rsidR="00DC25DB" w:rsidRPr="00D87A71" w:rsidRDefault="00DC25DB" w:rsidP="00DC25DB">
      <w:pPr>
        <w:spacing w:after="0" w:line="240" w:lineRule="auto"/>
        <w:contextualSpacing/>
        <w:jc w:val="both"/>
        <w:rPr>
          <w:rFonts w:ascii="Arial" w:eastAsia="Times New Roman" w:hAnsi="Arial" w:cs="Arial"/>
          <w:lang w:val="en-GB"/>
        </w:rPr>
      </w:pPr>
    </w:p>
    <w:p w14:paraId="6F08B4ED" w14:textId="39605147" w:rsidR="00473DA7" w:rsidRPr="00D87A71" w:rsidRDefault="00DC25DB" w:rsidP="00DC25DB">
      <w:pPr>
        <w:spacing w:after="0" w:line="240" w:lineRule="auto"/>
        <w:ind w:left="709" w:hanging="709"/>
        <w:contextualSpacing/>
        <w:jc w:val="both"/>
        <w:rPr>
          <w:rFonts w:ascii="Arial" w:eastAsia="Times New Roman" w:hAnsi="Arial" w:cs="Arial"/>
          <w:lang w:val="en-GB"/>
        </w:rPr>
      </w:pPr>
      <w:r w:rsidRPr="00D87A71">
        <w:rPr>
          <w:rFonts w:ascii="Arial" w:eastAsia="Times New Roman" w:hAnsi="Arial" w:cs="Arial"/>
          <w:lang w:val="en-GB"/>
        </w:rPr>
        <w:t>5.2</w:t>
      </w:r>
      <w:r w:rsidRPr="00D87A71">
        <w:rPr>
          <w:rFonts w:ascii="Arial" w:eastAsia="Times New Roman" w:hAnsi="Arial" w:cs="Arial"/>
          <w:lang w:val="en-GB"/>
        </w:rPr>
        <w:tab/>
        <w:t>Both the Owner and the Master (where they are not the Operator) are responsible for ensuring the Operator complies with this Code of Practice.</w:t>
      </w:r>
    </w:p>
    <w:p w14:paraId="3C11D3B3" w14:textId="77777777" w:rsidR="00473DA7" w:rsidRPr="00D87A71" w:rsidRDefault="00473DA7" w:rsidP="00473DA7">
      <w:pPr>
        <w:spacing w:after="0" w:line="240" w:lineRule="auto"/>
        <w:rPr>
          <w:rFonts w:ascii="Arial" w:eastAsia="Times New Roman" w:hAnsi="Arial" w:cs="Arial"/>
          <w:b/>
          <w:bCs/>
          <w:lang w:val="en-GB"/>
        </w:rPr>
      </w:pPr>
    </w:p>
    <w:p w14:paraId="12F33E4A" w14:textId="77777777" w:rsidR="00473DA7" w:rsidRPr="00D87A71" w:rsidRDefault="00473DA7" w:rsidP="00BA344B">
      <w:pPr>
        <w:pStyle w:val="ListParagraph"/>
        <w:numPr>
          <w:ilvl w:val="0"/>
          <w:numId w:val="30"/>
        </w:numPr>
        <w:spacing w:after="0" w:line="240" w:lineRule="auto"/>
        <w:ind w:left="709" w:hanging="720"/>
        <w:jc w:val="both"/>
        <w:rPr>
          <w:rFonts w:ascii="Arial" w:eastAsia="Times New Roman" w:hAnsi="Arial" w:cs="Arial"/>
          <w:b/>
          <w:bCs/>
          <w:lang w:val="en-GB"/>
        </w:rPr>
      </w:pPr>
      <w:r w:rsidRPr="00D87A71">
        <w:rPr>
          <w:rFonts w:ascii="Arial" w:eastAsia="Times New Roman" w:hAnsi="Arial" w:cs="Arial"/>
          <w:b/>
          <w:bCs/>
          <w:lang w:val="en-GB"/>
        </w:rPr>
        <w:t>Conditions of Compliance</w:t>
      </w:r>
    </w:p>
    <w:p w14:paraId="18A96292" w14:textId="77777777" w:rsidR="00473DA7" w:rsidRPr="00D87A71" w:rsidRDefault="00473DA7" w:rsidP="00473DA7">
      <w:pPr>
        <w:spacing w:after="0" w:line="240" w:lineRule="auto"/>
        <w:jc w:val="both"/>
        <w:rPr>
          <w:rFonts w:ascii="Arial" w:eastAsia="Times New Roman" w:hAnsi="Arial" w:cs="Arial"/>
          <w:b/>
          <w:bCs/>
          <w:lang w:val="en-GB"/>
        </w:rPr>
      </w:pPr>
    </w:p>
    <w:p w14:paraId="35372BAB" w14:textId="77777777" w:rsidR="00473DA7" w:rsidRPr="00D87A71" w:rsidRDefault="00473DA7" w:rsidP="00473DA7">
      <w:pPr>
        <w:spacing w:after="0" w:line="240" w:lineRule="auto"/>
        <w:jc w:val="both"/>
        <w:rPr>
          <w:rFonts w:ascii="Arial" w:eastAsia="Times New Roman" w:hAnsi="Arial" w:cs="Arial"/>
          <w:bCs/>
          <w:u w:val="single"/>
          <w:lang w:val="en-GB"/>
        </w:rPr>
      </w:pPr>
      <w:r w:rsidRPr="00D87A71">
        <w:rPr>
          <w:rFonts w:ascii="Arial" w:eastAsia="Times New Roman" w:hAnsi="Arial" w:cs="Arial"/>
          <w:bCs/>
          <w:u w:val="single"/>
          <w:lang w:val="en-GB"/>
        </w:rPr>
        <w:t>General Conditions of Compliance</w:t>
      </w:r>
    </w:p>
    <w:p w14:paraId="2093148B" w14:textId="77777777" w:rsidR="00473DA7" w:rsidRPr="00D87A71" w:rsidRDefault="00473DA7" w:rsidP="00473DA7">
      <w:pPr>
        <w:spacing w:after="0" w:line="240" w:lineRule="auto"/>
        <w:ind w:left="709" w:hanging="709"/>
        <w:jc w:val="both"/>
        <w:rPr>
          <w:rFonts w:ascii="Arial" w:eastAsia="Times New Roman" w:hAnsi="Arial" w:cs="Arial"/>
        </w:rPr>
      </w:pPr>
    </w:p>
    <w:p w14:paraId="4587CEAB" w14:textId="64766B8E" w:rsidR="00473DA7" w:rsidRPr="00D87A71" w:rsidRDefault="00473DA7" w:rsidP="00BA344B">
      <w:pPr>
        <w:pStyle w:val="ListParagraph"/>
        <w:numPr>
          <w:ilvl w:val="1"/>
          <w:numId w:val="30"/>
        </w:numPr>
        <w:spacing w:after="0" w:line="240" w:lineRule="auto"/>
        <w:ind w:left="709" w:hanging="709"/>
        <w:jc w:val="both"/>
        <w:rPr>
          <w:rFonts w:ascii="Arial" w:eastAsia="Times New Roman" w:hAnsi="Arial" w:cs="Arial"/>
        </w:rPr>
      </w:pPr>
      <w:r w:rsidRPr="00D87A71">
        <w:rPr>
          <w:rFonts w:ascii="Arial" w:eastAsia="Times New Roman" w:hAnsi="Arial" w:cs="Arial"/>
        </w:rPr>
        <w:t xml:space="preserve">Each </w:t>
      </w:r>
      <w:r w:rsidR="00395842" w:rsidRPr="00D87A71">
        <w:rPr>
          <w:rFonts w:ascii="Arial" w:eastAsia="Times New Roman" w:hAnsi="Arial" w:cs="Arial"/>
        </w:rPr>
        <w:t>Race Support Boat</w:t>
      </w:r>
      <w:r w:rsidR="00845467" w:rsidRPr="00D87A71">
        <w:rPr>
          <w:rFonts w:ascii="Arial" w:eastAsia="Times New Roman" w:hAnsi="Arial" w:cs="Arial"/>
        </w:rPr>
        <w:t xml:space="preserve"> </w:t>
      </w:r>
      <w:r w:rsidRPr="00D87A71">
        <w:rPr>
          <w:rFonts w:ascii="Arial" w:eastAsia="Times New Roman" w:hAnsi="Arial" w:cs="Arial"/>
        </w:rPr>
        <w:t xml:space="preserve">is to be prepared suitably for sea by the Operator, and a </w:t>
      </w:r>
      <w:r w:rsidR="00395842" w:rsidRPr="00D87A71">
        <w:rPr>
          <w:rFonts w:ascii="Arial" w:eastAsia="Times New Roman" w:hAnsi="Arial" w:cs="Arial"/>
        </w:rPr>
        <w:t xml:space="preserve">race management </w:t>
      </w:r>
      <w:r w:rsidRPr="00D87A71">
        <w:rPr>
          <w:rFonts w:ascii="Arial" w:eastAsia="Times New Roman" w:hAnsi="Arial" w:cs="Arial"/>
        </w:rPr>
        <w:t xml:space="preserve">plan </w:t>
      </w:r>
      <w:r w:rsidR="00395842" w:rsidRPr="00D87A71">
        <w:rPr>
          <w:rFonts w:ascii="Arial" w:eastAsia="Times New Roman" w:hAnsi="Arial" w:cs="Arial"/>
        </w:rPr>
        <w:t xml:space="preserve">inclusive of the use of the Race Support Boat </w:t>
      </w:r>
      <w:r w:rsidRPr="00D87A71">
        <w:rPr>
          <w:rFonts w:ascii="Arial" w:eastAsia="Times New Roman" w:hAnsi="Arial" w:cs="Arial"/>
        </w:rPr>
        <w:t xml:space="preserve">for </w:t>
      </w:r>
      <w:r w:rsidR="002126DB" w:rsidRPr="00D87A71">
        <w:rPr>
          <w:rFonts w:ascii="Arial" w:eastAsia="Times New Roman" w:hAnsi="Arial" w:cs="Arial"/>
        </w:rPr>
        <w:t>Race Support Activities</w:t>
      </w:r>
      <w:r w:rsidRPr="00D87A71">
        <w:rPr>
          <w:rFonts w:ascii="Arial" w:eastAsia="Times New Roman" w:hAnsi="Arial" w:cs="Arial"/>
        </w:rPr>
        <w:t xml:space="preserve"> is to be made with due consideration being given to the official weather forecast and proximity of a potential place of refuge for each stage.</w:t>
      </w:r>
    </w:p>
    <w:p w14:paraId="06105C7A" w14:textId="77777777" w:rsidR="00473DA7" w:rsidRPr="00D87A71" w:rsidRDefault="00473DA7" w:rsidP="00473DA7">
      <w:pPr>
        <w:pStyle w:val="ListParagraph"/>
        <w:spacing w:after="0" w:line="240" w:lineRule="auto"/>
        <w:ind w:left="709" w:hanging="709"/>
        <w:jc w:val="both"/>
        <w:rPr>
          <w:rFonts w:ascii="Arial" w:eastAsia="Times New Roman" w:hAnsi="Arial" w:cs="Arial"/>
        </w:rPr>
      </w:pPr>
    </w:p>
    <w:p w14:paraId="3CB86C71" w14:textId="7E49D4B5" w:rsidR="00473DA7" w:rsidRPr="00D87A71" w:rsidRDefault="00473DA7" w:rsidP="00BA344B">
      <w:pPr>
        <w:pStyle w:val="ListParagraph"/>
        <w:numPr>
          <w:ilvl w:val="1"/>
          <w:numId w:val="30"/>
        </w:numPr>
        <w:spacing w:after="0" w:line="240" w:lineRule="auto"/>
        <w:ind w:left="709" w:hanging="709"/>
        <w:jc w:val="both"/>
        <w:rPr>
          <w:rFonts w:ascii="Arial" w:eastAsia="Times New Roman" w:hAnsi="Arial" w:cs="Arial"/>
        </w:rPr>
      </w:pPr>
      <w:r w:rsidRPr="00D87A71">
        <w:rPr>
          <w:rFonts w:ascii="Arial" w:eastAsia="Times New Roman" w:hAnsi="Arial" w:cs="Arial"/>
        </w:rPr>
        <w:t xml:space="preserve">The structure, watertight integrity and machinery for each </w:t>
      </w:r>
      <w:r w:rsidR="00845467" w:rsidRPr="00D87A71">
        <w:rPr>
          <w:rFonts w:ascii="Arial" w:eastAsia="Times New Roman" w:hAnsi="Arial" w:cs="Arial"/>
        </w:rPr>
        <w:t>Race Support Boat</w:t>
      </w:r>
      <w:r w:rsidRPr="00D87A71">
        <w:rPr>
          <w:rFonts w:ascii="Arial" w:eastAsia="Times New Roman" w:hAnsi="Arial" w:cs="Arial"/>
        </w:rPr>
        <w:t xml:space="preserve"> are to be deemed by the </w:t>
      </w:r>
      <w:r w:rsidR="00BA344B" w:rsidRPr="00D87A71">
        <w:rPr>
          <w:rFonts w:ascii="Arial" w:eastAsia="Times New Roman" w:hAnsi="Arial" w:cs="Arial"/>
        </w:rPr>
        <w:t>O</w:t>
      </w:r>
      <w:r w:rsidRPr="00D87A71">
        <w:rPr>
          <w:rFonts w:ascii="Arial" w:eastAsia="Times New Roman" w:hAnsi="Arial" w:cs="Arial"/>
        </w:rPr>
        <w:t xml:space="preserve">perator to be suitable for the intended area of operation, duration of </w:t>
      </w:r>
      <w:r w:rsidR="00BA344B" w:rsidRPr="00D87A71">
        <w:rPr>
          <w:rFonts w:ascii="Arial" w:eastAsia="Times New Roman" w:hAnsi="Arial" w:cs="Arial"/>
        </w:rPr>
        <w:t>Race Support Activities</w:t>
      </w:r>
      <w:r w:rsidRPr="00D87A71">
        <w:rPr>
          <w:rFonts w:ascii="Arial" w:eastAsia="Times New Roman" w:hAnsi="Arial" w:cs="Arial"/>
        </w:rPr>
        <w:t xml:space="preserve">, weather, </w:t>
      </w:r>
      <w:r w:rsidR="00BA344B" w:rsidRPr="00D87A71">
        <w:rPr>
          <w:rFonts w:ascii="Arial" w:eastAsia="Times New Roman" w:hAnsi="Arial" w:cs="Arial"/>
        </w:rPr>
        <w:t xml:space="preserve">and </w:t>
      </w:r>
      <w:r w:rsidRPr="00D87A71">
        <w:rPr>
          <w:rFonts w:ascii="Arial" w:eastAsia="Times New Roman" w:hAnsi="Arial" w:cs="Arial"/>
        </w:rPr>
        <w:t>sea condition</w:t>
      </w:r>
      <w:r w:rsidR="00BA344B" w:rsidRPr="00D87A71">
        <w:rPr>
          <w:rFonts w:ascii="Arial" w:eastAsia="Times New Roman" w:hAnsi="Arial" w:cs="Arial"/>
        </w:rPr>
        <w:t>s</w:t>
      </w:r>
      <w:r w:rsidRPr="00D87A71">
        <w:rPr>
          <w:rFonts w:ascii="Arial" w:eastAsia="Times New Roman" w:hAnsi="Arial" w:cs="Arial"/>
        </w:rPr>
        <w:t xml:space="preserve">. This should be determined by and evidenced to the Operator through compliance with either the construction standards underpinning the RCD, Rules of a Classification Society listed in </w:t>
      </w:r>
      <w:hyperlink r:id="rId19" w:history="1">
        <w:r w:rsidRPr="00D87A71">
          <w:rPr>
            <w:rStyle w:val="Hyperlink"/>
            <w:rFonts w:ascii="Arial" w:eastAsia="Times New Roman" w:hAnsi="Arial" w:cs="Arial"/>
          </w:rPr>
          <w:t>MSN1672</w:t>
        </w:r>
      </w:hyperlink>
      <w:r w:rsidRPr="00D87A71">
        <w:rPr>
          <w:rFonts w:ascii="Arial" w:eastAsia="Times New Roman" w:hAnsi="Arial" w:cs="Arial"/>
        </w:rPr>
        <w:t xml:space="preserve">, or, for vessels not complying with either the construction standards underpinning the RCD or Rules of a Classification Society listed in MSN1672 due to the age of the vessel or the country of build, a safe history of operation should be evidenced. The Owner of the vessel is to make clear to the Operator how the vessel meets this requirement and the means of meeting this requirement should be identified on the Code </w:t>
      </w:r>
      <w:r w:rsidR="002A0098" w:rsidRPr="00D87A71">
        <w:rPr>
          <w:rFonts w:ascii="Arial" w:eastAsia="Times New Roman" w:hAnsi="Arial" w:cs="Arial"/>
        </w:rPr>
        <w:t xml:space="preserve">of Practice </w:t>
      </w:r>
      <w:r w:rsidRPr="00D87A71">
        <w:rPr>
          <w:rFonts w:ascii="Arial" w:eastAsia="Times New Roman" w:hAnsi="Arial" w:cs="Arial"/>
        </w:rPr>
        <w:t>Certificate (Self-</w:t>
      </w:r>
      <w:r w:rsidR="00024010" w:rsidRPr="00D87A71">
        <w:rPr>
          <w:rFonts w:ascii="Arial" w:eastAsia="Times New Roman" w:hAnsi="Arial" w:cs="Arial"/>
        </w:rPr>
        <w:t xml:space="preserve">declaration </w:t>
      </w:r>
      <w:r w:rsidRPr="00D87A71">
        <w:rPr>
          <w:rFonts w:ascii="Arial" w:eastAsia="Times New Roman" w:hAnsi="Arial" w:cs="Arial"/>
        </w:rPr>
        <w:t>Certification</w:t>
      </w:r>
      <w:r w:rsidR="002A0098" w:rsidRPr="00D87A71">
        <w:rPr>
          <w:rFonts w:ascii="Arial" w:eastAsia="Times New Roman" w:hAnsi="Arial" w:cs="Arial"/>
        </w:rPr>
        <w:t xml:space="preserve"> at Annex A</w:t>
      </w:r>
      <w:r w:rsidR="00395842" w:rsidRPr="00D87A71">
        <w:rPr>
          <w:rFonts w:ascii="Arial" w:eastAsia="Times New Roman" w:hAnsi="Arial" w:cs="Arial"/>
        </w:rPr>
        <w:t>).</w:t>
      </w:r>
    </w:p>
    <w:p w14:paraId="0A2506C4" w14:textId="77777777" w:rsidR="00473DA7" w:rsidRPr="00D87A71" w:rsidRDefault="00473DA7" w:rsidP="00473DA7">
      <w:pPr>
        <w:spacing w:after="0" w:line="240" w:lineRule="auto"/>
        <w:ind w:left="720" w:hanging="720"/>
        <w:jc w:val="both"/>
        <w:rPr>
          <w:rFonts w:ascii="Arial" w:eastAsia="Times New Roman" w:hAnsi="Arial" w:cs="Arial"/>
        </w:rPr>
      </w:pPr>
    </w:p>
    <w:p w14:paraId="7F18491E" w14:textId="3AB04D4A" w:rsidR="00473DA7" w:rsidRPr="00D87A71" w:rsidRDefault="00395842" w:rsidP="00DC25DB">
      <w:pPr>
        <w:pStyle w:val="ListParagraph"/>
        <w:numPr>
          <w:ilvl w:val="1"/>
          <w:numId w:val="30"/>
        </w:numPr>
        <w:spacing w:after="0" w:line="240" w:lineRule="auto"/>
        <w:ind w:left="709" w:hanging="709"/>
        <w:jc w:val="both"/>
        <w:rPr>
          <w:rFonts w:ascii="Arial" w:eastAsia="Times New Roman" w:hAnsi="Arial" w:cs="Arial"/>
        </w:rPr>
      </w:pPr>
      <w:r w:rsidRPr="00D87A71">
        <w:rPr>
          <w:rFonts w:ascii="Arial" w:eastAsia="Times New Roman" w:hAnsi="Arial" w:cs="Arial"/>
        </w:rPr>
        <w:t xml:space="preserve">All uses of </w:t>
      </w:r>
      <w:r w:rsidR="00845467" w:rsidRPr="00D87A71">
        <w:rPr>
          <w:rFonts w:ascii="Arial" w:eastAsia="Times New Roman" w:hAnsi="Arial" w:cs="Arial"/>
        </w:rPr>
        <w:t>a Race Support Boat</w:t>
      </w:r>
      <w:r w:rsidRPr="00D87A71">
        <w:rPr>
          <w:rFonts w:ascii="Arial" w:eastAsia="Times New Roman" w:hAnsi="Arial" w:cs="Arial"/>
        </w:rPr>
        <w:t xml:space="preserve"> </w:t>
      </w:r>
      <w:r w:rsidR="00473DA7" w:rsidRPr="00D87A71">
        <w:rPr>
          <w:rFonts w:ascii="Arial" w:eastAsia="Times New Roman" w:hAnsi="Arial" w:cs="Arial"/>
        </w:rPr>
        <w:t xml:space="preserve">are undertaken within </w:t>
      </w:r>
      <w:r w:rsidR="00845467" w:rsidRPr="00D87A71">
        <w:rPr>
          <w:rFonts w:ascii="Arial" w:eastAsia="Times New Roman" w:hAnsi="Arial" w:cs="Arial"/>
        </w:rPr>
        <w:t>1 mile to sea from the UK Coastline and</w:t>
      </w:r>
      <w:r w:rsidR="002126DB" w:rsidRPr="00D87A71">
        <w:rPr>
          <w:rFonts w:ascii="Arial" w:eastAsia="Times New Roman" w:hAnsi="Arial" w:cs="Arial"/>
        </w:rPr>
        <w:t xml:space="preserve"> within</w:t>
      </w:r>
      <w:r w:rsidR="00845467" w:rsidRPr="00D87A71">
        <w:rPr>
          <w:rFonts w:ascii="Arial" w:eastAsia="Times New Roman" w:hAnsi="Arial" w:cs="Arial"/>
        </w:rPr>
        <w:t xml:space="preserve"> 1 mile from the race start line.  All such uses are to </w:t>
      </w:r>
      <w:r w:rsidR="002126DB" w:rsidRPr="00D87A71">
        <w:rPr>
          <w:rFonts w:ascii="Arial" w:eastAsia="Times New Roman" w:hAnsi="Arial" w:cs="Arial"/>
        </w:rPr>
        <w:t xml:space="preserve">be </w:t>
      </w:r>
      <w:r w:rsidR="00473DA7" w:rsidRPr="00D87A71">
        <w:rPr>
          <w:rFonts w:ascii="Arial" w:eastAsia="Times New Roman" w:hAnsi="Arial" w:cs="Arial"/>
        </w:rPr>
        <w:t xml:space="preserve">within UK territorial waters. </w:t>
      </w:r>
      <w:r w:rsidR="00845467" w:rsidRPr="00D87A71">
        <w:rPr>
          <w:rFonts w:ascii="Arial" w:eastAsia="Times New Roman" w:hAnsi="Arial" w:cs="Arial"/>
        </w:rPr>
        <w:t>Area of operation</w:t>
      </w:r>
      <w:r w:rsidR="00473DA7" w:rsidRPr="00D87A71">
        <w:rPr>
          <w:rFonts w:ascii="Arial" w:eastAsia="Times New Roman" w:hAnsi="Arial" w:cs="Arial"/>
        </w:rPr>
        <w:t xml:space="preserve"> is to be included within the Operator’s Safety Management System for the activities to be undertaken. Any voyage outside of these limits would need to be considered</w:t>
      </w:r>
      <w:r w:rsidR="00DC25DB" w:rsidRPr="00D87A71">
        <w:rPr>
          <w:rFonts w:ascii="Arial" w:eastAsia="Times New Roman" w:hAnsi="Arial" w:cs="Arial"/>
        </w:rPr>
        <w:t xml:space="preserve"> by the MCA on a case-by-case basis, which can </w:t>
      </w:r>
      <w:proofErr w:type="spellStart"/>
      <w:r w:rsidR="00DC25DB" w:rsidRPr="00D87A71">
        <w:rPr>
          <w:rFonts w:ascii="Arial" w:eastAsia="Times New Roman" w:hAnsi="Arial" w:cs="Arial"/>
        </w:rPr>
        <w:t>authorise</w:t>
      </w:r>
      <w:proofErr w:type="spellEnd"/>
      <w:r w:rsidR="00DC25DB" w:rsidRPr="00D87A71">
        <w:rPr>
          <w:rFonts w:ascii="Arial" w:eastAsia="Times New Roman" w:hAnsi="Arial" w:cs="Arial"/>
        </w:rPr>
        <w:t xml:space="preserve"> such voyages if necessary/appropriate through Load Line Exemption.</w:t>
      </w:r>
    </w:p>
    <w:p w14:paraId="1494B747" w14:textId="77777777" w:rsidR="00BA344B" w:rsidRPr="00D87A71" w:rsidRDefault="00BA344B" w:rsidP="00BA344B">
      <w:pPr>
        <w:spacing w:after="0" w:line="240" w:lineRule="auto"/>
        <w:jc w:val="both"/>
        <w:rPr>
          <w:rFonts w:ascii="Arial" w:eastAsia="Times New Roman" w:hAnsi="Arial" w:cs="Arial"/>
        </w:rPr>
      </w:pPr>
    </w:p>
    <w:p w14:paraId="3A2D8049" w14:textId="20F8FD97" w:rsidR="00473DA7" w:rsidRPr="00D87A71" w:rsidRDefault="00473DA7" w:rsidP="00473DA7">
      <w:pPr>
        <w:spacing w:after="0" w:line="240" w:lineRule="auto"/>
        <w:ind w:left="720" w:hanging="720"/>
        <w:jc w:val="both"/>
        <w:rPr>
          <w:rFonts w:ascii="Arial" w:eastAsia="Times New Roman" w:hAnsi="Arial" w:cs="Arial"/>
        </w:rPr>
      </w:pPr>
      <w:r w:rsidRPr="00D87A71">
        <w:rPr>
          <w:rFonts w:ascii="Arial" w:eastAsia="Times New Roman" w:hAnsi="Arial" w:cs="Arial"/>
        </w:rPr>
        <w:t>6.</w:t>
      </w:r>
      <w:r w:rsidR="00BA344B" w:rsidRPr="00D87A71">
        <w:rPr>
          <w:rFonts w:ascii="Arial" w:eastAsia="Times New Roman" w:hAnsi="Arial" w:cs="Arial"/>
        </w:rPr>
        <w:t>4</w:t>
      </w:r>
      <w:r w:rsidRPr="00D87A71">
        <w:rPr>
          <w:rFonts w:ascii="Arial" w:eastAsia="Times New Roman" w:hAnsi="Arial" w:cs="Arial"/>
        </w:rPr>
        <w:tab/>
      </w:r>
      <w:r w:rsidR="00845467" w:rsidRPr="00D87A71">
        <w:rPr>
          <w:rFonts w:ascii="Arial" w:eastAsia="Times New Roman" w:hAnsi="Arial" w:cs="Arial"/>
        </w:rPr>
        <w:t xml:space="preserve">Operator’s </w:t>
      </w:r>
      <w:r w:rsidRPr="00D87A71">
        <w:rPr>
          <w:rFonts w:ascii="Arial" w:eastAsia="Times New Roman" w:hAnsi="Arial" w:cs="Arial"/>
        </w:rPr>
        <w:t xml:space="preserve">procedures are to be in place and defined to determine limiting conditions that are to be observed whilst the </w:t>
      </w:r>
      <w:r w:rsidR="00845467" w:rsidRPr="00D87A71">
        <w:rPr>
          <w:rFonts w:ascii="Arial" w:eastAsia="Times New Roman" w:hAnsi="Arial" w:cs="Arial"/>
        </w:rPr>
        <w:t>Race Support Boat</w:t>
      </w:r>
      <w:r w:rsidRPr="00D87A71">
        <w:rPr>
          <w:rFonts w:ascii="Arial" w:eastAsia="Times New Roman" w:hAnsi="Arial" w:cs="Arial"/>
        </w:rPr>
        <w:t xml:space="preserve"> is at sea.  </w:t>
      </w:r>
      <w:r w:rsidR="00845467" w:rsidRPr="00D87A71">
        <w:rPr>
          <w:rFonts w:ascii="Arial" w:eastAsia="Times New Roman" w:hAnsi="Arial" w:cs="Arial"/>
        </w:rPr>
        <w:t>D</w:t>
      </w:r>
      <w:r w:rsidRPr="00D87A71">
        <w:rPr>
          <w:rFonts w:ascii="Arial" w:eastAsia="Times New Roman" w:hAnsi="Arial" w:cs="Arial"/>
        </w:rPr>
        <w:t>ue regard is to be given to official weather forecasts to ensure that there is a reasonable prospect of the</w:t>
      </w:r>
      <w:r w:rsidR="00BA344B" w:rsidRPr="00D87A71">
        <w:rPr>
          <w:rFonts w:ascii="Arial" w:eastAsia="Times New Roman" w:hAnsi="Arial" w:cs="Arial"/>
        </w:rPr>
        <w:t xml:space="preserve"> </w:t>
      </w:r>
      <w:r w:rsidR="00845467" w:rsidRPr="00D87A71">
        <w:rPr>
          <w:rFonts w:ascii="Arial" w:eastAsia="Times New Roman" w:hAnsi="Arial" w:cs="Arial"/>
        </w:rPr>
        <w:t>Race Support Boat</w:t>
      </w:r>
      <w:r w:rsidRPr="00D87A71">
        <w:rPr>
          <w:rFonts w:ascii="Arial" w:eastAsia="Times New Roman" w:hAnsi="Arial" w:cs="Arial"/>
        </w:rPr>
        <w:t xml:space="preserve"> in </w:t>
      </w:r>
      <w:r w:rsidR="00BA344B" w:rsidRPr="00D87A71">
        <w:rPr>
          <w:rFonts w:ascii="Arial" w:eastAsia="Times New Roman" w:hAnsi="Arial" w:cs="Arial"/>
        </w:rPr>
        <w:t>favorable</w:t>
      </w:r>
      <w:r w:rsidRPr="00D87A71">
        <w:rPr>
          <w:rFonts w:ascii="Arial" w:eastAsia="Times New Roman" w:hAnsi="Arial" w:cs="Arial"/>
        </w:rPr>
        <w:t xml:space="preserve"> weather, which is defined as fine, clear settled weather with a sea state such as to cause only moderate rolling and / or pitching. </w:t>
      </w:r>
    </w:p>
    <w:p w14:paraId="7E9F3274" w14:textId="77777777" w:rsidR="00473DA7" w:rsidRPr="00D87A71" w:rsidRDefault="00473DA7" w:rsidP="00473DA7">
      <w:pPr>
        <w:spacing w:after="0" w:line="240" w:lineRule="auto"/>
        <w:ind w:left="720" w:hanging="720"/>
        <w:jc w:val="both"/>
        <w:rPr>
          <w:rFonts w:ascii="Arial" w:eastAsia="Times New Roman" w:hAnsi="Arial" w:cs="Arial"/>
        </w:rPr>
      </w:pPr>
    </w:p>
    <w:p w14:paraId="3C5F8659" w14:textId="4519EF61" w:rsidR="00473DA7" w:rsidRPr="00D87A71" w:rsidRDefault="00473DA7" w:rsidP="00473DA7">
      <w:pPr>
        <w:spacing w:after="0" w:line="240" w:lineRule="auto"/>
        <w:ind w:left="720" w:hanging="720"/>
        <w:jc w:val="both"/>
        <w:rPr>
          <w:rFonts w:ascii="Arial" w:eastAsia="Times New Roman" w:hAnsi="Arial" w:cs="Arial"/>
        </w:rPr>
      </w:pPr>
      <w:r w:rsidRPr="00D87A71">
        <w:rPr>
          <w:rFonts w:ascii="Arial" w:eastAsia="Times New Roman" w:hAnsi="Arial" w:cs="Arial"/>
        </w:rPr>
        <w:t>6.</w:t>
      </w:r>
      <w:r w:rsidR="00BA344B" w:rsidRPr="00D87A71">
        <w:rPr>
          <w:rFonts w:ascii="Arial" w:eastAsia="Times New Roman" w:hAnsi="Arial" w:cs="Arial"/>
        </w:rPr>
        <w:t>5</w:t>
      </w:r>
      <w:r w:rsidRPr="00D87A71">
        <w:rPr>
          <w:rFonts w:ascii="Arial" w:eastAsia="Times New Roman" w:hAnsi="Arial" w:cs="Arial"/>
        </w:rPr>
        <w:tab/>
        <w:t>A</w:t>
      </w:r>
      <w:r w:rsidR="00E538C3" w:rsidRPr="00D87A71">
        <w:rPr>
          <w:rFonts w:ascii="Arial" w:eastAsia="Times New Roman" w:hAnsi="Arial" w:cs="Arial"/>
        </w:rPr>
        <w:t>s far as is practicable, any</w:t>
      </w:r>
      <w:r w:rsidRPr="00D87A71">
        <w:rPr>
          <w:rFonts w:ascii="Arial" w:eastAsia="Times New Roman" w:hAnsi="Arial" w:cs="Arial"/>
        </w:rPr>
        <w:t xml:space="preserve"> equipment unnecessary for </w:t>
      </w:r>
      <w:r w:rsidR="00845467" w:rsidRPr="00D87A71">
        <w:rPr>
          <w:rFonts w:ascii="Arial" w:eastAsia="Times New Roman" w:hAnsi="Arial" w:cs="Arial"/>
        </w:rPr>
        <w:t>use as a Race Support Boat</w:t>
      </w:r>
      <w:r w:rsidRPr="00D87A71">
        <w:rPr>
          <w:rFonts w:ascii="Arial" w:eastAsia="Times New Roman" w:hAnsi="Arial" w:cs="Arial"/>
        </w:rPr>
        <w:t xml:space="preserve"> is </w:t>
      </w:r>
      <w:r w:rsidR="00845467" w:rsidRPr="00D87A71">
        <w:rPr>
          <w:rFonts w:ascii="Arial" w:eastAsia="Times New Roman" w:hAnsi="Arial" w:cs="Arial"/>
        </w:rPr>
        <w:t xml:space="preserve">to be </w:t>
      </w:r>
      <w:r w:rsidRPr="00D87A71">
        <w:rPr>
          <w:rFonts w:ascii="Arial" w:eastAsia="Times New Roman" w:hAnsi="Arial" w:cs="Arial"/>
        </w:rPr>
        <w:t xml:space="preserve">removed and any loose gear is </w:t>
      </w:r>
      <w:r w:rsidR="00845467" w:rsidRPr="00D87A71">
        <w:rPr>
          <w:rFonts w:ascii="Arial" w:eastAsia="Times New Roman" w:hAnsi="Arial" w:cs="Arial"/>
        </w:rPr>
        <w:t xml:space="preserve">to be </w:t>
      </w:r>
      <w:r w:rsidRPr="00D87A71">
        <w:rPr>
          <w:rFonts w:ascii="Arial" w:eastAsia="Times New Roman" w:hAnsi="Arial" w:cs="Arial"/>
        </w:rPr>
        <w:t xml:space="preserve">adequately secured. The </w:t>
      </w:r>
      <w:r w:rsidR="00845467" w:rsidRPr="00D87A71">
        <w:rPr>
          <w:rFonts w:ascii="Arial" w:eastAsia="Times New Roman" w:hAnsi="Arial" w:cs="Arial"/>
        </w:rPr>
        <w:t>Race Support Boat</w:t>
      </w:r>
      <w:r w:rsidRPr="00D87A71">
        <w:rPr>
          <w:rFonts w:ascii="Arial" w:eastAsia="Times New Roman" w:hAnsi="Arial" w:cs="Arial"/>
        </w:rPr>
        <w:t xml:space="preserve"> shall not be used for the transport of cargo including marketing material or stand hardware intended for </w:t>
      </w:r>
      <w:r w:rsidR="002A0098" w:rsidRPr="00D87A71">
        <w:rPr>
          <w:rFonts w:ascii="Arial" w:eastAsia="Times New Roman" w:hAnsi="Arial" w:cs="Arial"/>
        </w:rPr>
        <w:t>exhibitions</w:t>
      </w:r>
      <w:r w:rsidRPr="00D87A71">
        <w:rPr>
          <w:rFonts w:ascii="Arial" w:eastAsia="Times New Roman" w:hAnsi="Arial" w:cs="Arial"/>
        </w:rPr>
        <w:t>, for example.</w:t>
      </w:r>
    </w:p>
    <w:p w14:paraId="37B1E810" w14:textId="77777777" w:rsidR="00473DA7" w:rsidRPr="00D87A71" w:rsidRDefault="00473DA7" w:rsidP="00473DA7">
      <w:pPr>
        <w:spacing w:after="0" w:line="240" w:lineRule="auto"/>
        <w:ind w:left="720" w:hanging="720"/>
        <w:jc w:val="both"/>
        <w:rPr>
          <w:rFonts w:ascii="Arial" w:eastAsia="Times New Roman" w:hAnsi="Arial" w:cs="Arial"/>
        </w:rPr>
      </w:pPr>
    </w:p>
    <w:p w14:paraId="252C24DE" w14:textId="62503E21" w:rsidR="00473DA7" w:rsidRPr="00D87A71" w:rsidRDefault="00473DA7" w:rsidP="00473DA7">
      <w:pPr>
        <w:spacing w:after="0" w:line="240" w:lineRule="auto"/>
        <w:ind w:left="720" w:hanging="720"/>
        <w:jc w:val="both"/>
        <w:rPr>
          <w:rFonts w:ascii="Arial" w:eastAsia="Times New Roman" w:hAnsi="Arial" w:cs="Arial"/>
        </w:rPr>
      </w:pPr>
      <w:r w:rsidRPr="00D87A71">
        <w:rPr>
          <w:rFonts w:ascii="Arial" w:eastAsia="Times New Roman" w:hAnsi="Arial" w:cs="Arial"/>
        </w:rPr>
        <w:t>6.</w:t>
      </w:r>
      <w:r w:rsidR="00BA344B" w:rsidRPr="00D87A71">
        <w:rPr>
          <w:rFonts w:ascii="Arial" w:eastAsia="Times New Roman" w:hAnsi="Arial" w:cs="Arial"/>
        </w:rPr>
        <w:t>6</w:t>
      </w:r>
      <w:r w:rsidRPr="00D87A71">
        <w:rPr>
          <w:rFonts w:ascii="Arial" w:eastAsia="Times New Roman" w:hAnsi="Arial" w:cs="Arial"/>
        </w:rPr>
        <w:tab/>
        <w:t xml:space="preserve">The </w:t>
      </w:r>
      <w:r w:rsidR="00845467" w:rsidRPr="00D87A71">
        <w:rPr>
          <w:rFonts w:ascii="Arial" w:eastAsia="Times New Roman" w:hAnsi="Arial" w:cs="Arial"/>
        </w:rPr>
        <w:t>Race Support Boat</w:t>
      </w:r>
      <w:r w:rsidRPr="00D87A71">
        <w:rPr>
          <w:rFonts w:ascii="Arial" w:eastAsia="Times New Roman" w:hAnsi="Arial" w:cs="Arial"/>
        </w:rPr>
        <w:t xml:space="preserve"> is manned in accordance with paragraph</w:t>
      </w:r>
      <w:r w:rsidR="0085660D" w:rsidRPr="00D87A71">
        <w:rPr>
          <w:rFonts w:ascii="Arial" w:eastAsia="Times New Roman" w:hAnsi="Arial" w:cs="Arial"/>
        </w:rPr>
        <w:t>s 6.28 and 6.29</w:t>
      </w:r>
      <w:r w:rsidR="00845467" w:rsidRPr="00D87A71">
        <w:rPr>
          <w:rFonts w:ascii="Arial" w:eastAsia="Times New Roman" w:hAnsi="Arial" w:cs="Arial"/>
        </w:rPr>
        <w:t>.</w:t>
      </w:r>
      <w:r w:rsidR="00E538C3" w:rsidRPr="00D87A71">
        <w:rPr>
          <w:rFonts w:ascii="Arial" w:eastAsia="Times New Roman" w:hAnsi="Arial" w:cs="Arial"/>
        </w:rPr>
        <w:t xml:space="preserve"> The p</w:t>
      </w:r>
      <w:r w:rsidRPr="00D87A71">
        <w:rPr>
          <w:rFonts w:ascii="Arial" w:eastAsia="Times New Roman" w:hAnsi="Arial" w:cs="Arial"/>
        </w:rPr>
        <w:t xml:space="preserve">ersons on board </w:t>
      </w:r>
      <w:r w:rsidR="00011DD8" w:rsidRPr="00D87A71">
        <w:rPr>
          <w:rFonts w:ascii="Arial" w:eastAsia="Times New Roman" w:hAnsi="Arial" w:cs="Arial"/>
        </w:rPr>
        <w:t>are to</w:t>
      </w:r>
      <w:r w:rsidRPr="00D87A71">
        <w:rPr>
          <w:rFonts w:ascii="Arial" w:eastAsia="Times New Roman" w:hAnsi="Arial" w:cs="Arial"/>
        </w:rPr>
        <w:t xml:space="preserve"> be limited to the crew for the </w:t>
      </w:r>
      <w:r w:rsidR="00E538C3" w:rsidRPr="00D87A71">
        <w:rPr>
          <w:rFonts w:ascii="Arial" w:eastAsia="Times New Roman" w:hAnsi="Arial" w:cs="Arial"/>
        </w:rPr>
        <w:t>Race Support Boat</w:t>
      </w:r>
      <w:r w:rsidR="00845467" w:rsidRPr="00D87A71">
        <w:rPr>
          <w:rFonts w:ascii="Arial" w:eastAsia="Times New Roman" w:hAnsi="Arial" w:cs="Arial"/>
        </w:rPr>
        <w:t xml:space="preserve"> and any race officers</w:t>
      </w:r>
      <w:r w:rsidR="00BA344B" w:rsidRPr="00D87A71">
        <w:rPr>
          <w:rFonts w:ascii="Arial" w:eastAsia="Times New Roman" w:hAnsi="Arial" w:cs="Arial"/>
        </w:rPr>
        <w:t xml:space="preserve"> and adjudicators</w:t>
      </w:r>
      <w:r w:rsidR="00845467" w:rsidRPr="00D87A71">
        <w:rPr>
          <w:rFonts w:ascii="Arial" w:eastAsia="Times New Roman" w:hAnsi="Arial" w:cs="Arial"/>
        </w:rPr>
        <w:t xml:space="preserve"> identified by the Race Management Committee</w:t>
      </w:r>
      <w:r w:rsidR="00E538C3" w:rsidRPr="00D87A71">
        <w:rPr>
          <w:rFonts w:ascii="Arial" w:eastAsia="Times New Roman" w:hAnsi="Arial" w:cs="Arial"/>
        </w:rPr>
        <w:t xml:space="preserve"> as being required </w:t>
      </w:r>
      <w:r w:rsidR="00E538C3" w:rsidRPr="00D87A71">
        <w:rPr>
          <w:rFonts w:ascii="Arial" w:eastAsia="Times New Roman" w:hAnsi="Arial" w:cs="Arial"/>
        </w:rPr>
        <w:lastRenderedPageBreak/>
        <w:t>on board</w:t>
      </w:r>
      <w:r w:rsidRPr="00D87A71">
        <w:rPr>
          <w:rFonts w:ascii="Arial" w:eastAsia="Times New Roman" w:hAnsi="Arial" w:cs="Arial"/>
        </w:rPr>
        <w:t xml:space="preserve">.  This </w:t>
      </w:r>
      <w:r w:rsidR="00011DD8" w:rsidRPr="00D87A71">
        <w:rPr>
          <w:rFonts w:ascii="Arial" w:eastAsia="Times New Roman" w:hAnsi="Arial" w:cs="Arial"/>
        </w:rPr>
        <w:t>cannot</w:t>
      </w:r>
      <w:r w:rsidR="00E538C3" w:rsidRPr="00D87A71">
        <w:rPr>
          <w:rFonts w:ascii="Arial" w:eastAsia="Times New Roman" w:hAnsi="Arial" w:cs="Arial"/>
        </w:rPr>
        <w:t xml:space="preserve"> include any </w:t>
      </w:r>
      <w:r w:rsidRPr="00D87A71">
        <w:rPr>
          <w:rFonts w:ascii="Arial" w:eastAsia="Times New Roman" w:hAnsi="Arial" w:cs="Arial"/>
        </w:rPr>
        <w:t>passengers.</w:t>
      </w:r>
      <w:r w:rsidR="00845467" w:rsidRPr="00D87A71">
        <w:rPr>
          <w:rFonts w:ascii="Arial" w:eastAsia="Times New Roman" w:hAnsi="Arial" w:cs="Arial"/>
        </w:rPr>
        <w:t xml:space="preserve"> </w:t>
      </w:r>
      <w:r w:rsidRPr="00D87A71">
        <w:rPr>
          <w:rFonts w:ascii="Arial" w:eastAsia="Times New Roman" w:hAnsi="Arial" w:cs="Arial"/>
        </w:rPr>
        <w:t>The maximum number of persons on</w:t>
      </w:r>
      <w:r w:rsidR="00E538C3" w:rsidRPr="00D87A71">
        <w:rPr>
          <w:rFonts w:ascii="Arial" w:eastAsia="Times New Roman" w:hAnsi="Arial" w:cs="Arial"/>
        </w:rPr>
        <w:t xml:space="preserve"> </w:t>
      </w:r>
      <w:r w:rsidRPr="00D87A71">
        <w:rPr>
          <w:rFonts w:ascii="Arial" w:eastAsia="Times New Roman" w:hAnsi="Arial" w:cs="Arial"/>
        </w:rPr>
        <w:t>board must not exceed 1</w:t>
      </w:r>
      <w:r w:rsidR="00BA344B" w:rsidRPr="00D87A71">
        <w:rPr>
          <w:rFonts w:ascii="Arial" w:eastAsia="Times New Roman" w:hAnsi="Arial" w:cs="Arial"/>
        </w:rPr>
        <w:t>0</w:t>
      </w:r>
      <w:r w:rsidRPr="00D87A71">
        <w:rPr>
          <w:rFonts w:ascii="Arial" w:eastAsia="Times New Roman" w:hAnsi="Arial" w:cs="Arial"/>
        </w:rPr>
        <w:t>.</w:t>
      </w:r>
      <w:r w:rsidR="00E538C3" w:rsidRPr="00D87A71">
        <w:rPr>
          <w:rFonts w:ascii="Arial" w:eastAsia="Times New Roman" w:hAnsi="Arial" w:cs="Arial"/>
        </w:rPr>
        <w:t xml:space="preserve"> </w:t>
      </w:r>
      <w:r w:rsidR="00845467" w:rsidRPr="00D87A71">
        <w:rPr>
          <w:rFonts w:ascii="Arial" w:eastAsia="Times New Roman" w:hAnsi="Arial" w:cs="Arial"/>
        </w:rPr>
        <w:t>A</w:t>
      </w:r>
      <w:r w:rsidRPr="00D87A71">
        <w:rPr>
          <w:rFonts w:ascii="Arial" w:eastAsia="Times New Roman" w:hAnsi="Arial" w:cs="Arial"/>
        </w:rPr>
        <w:t>ll persons on</w:t>
      </w:r>
      <w:r w:rsidR="00BA344B" w:rsidRPr="00D87A71">
        <w:rPr>
          <w:rFonts w:ascii="Arial" w:eastAsia="Times New Roman" w:hAnsi="Arial" w:cs="Arial"/>
        </w:rPr>
        <w:t xml:space="preserve"> </w:t>
      </w:r>
      <w:r w:rsidRPr="00D87A71">
        <w:rPr>
          <w:rFonts w:ascii="Arial" w:eastAsia="Times New Roman" w:hAnsi="Arial" w:cs="Arial"/>
        </w:rPr>
        <w:t xml:space="preserve">board are </w:t>
      </w:r>
      <w:r w:rsidR="00845467" w:rsidRPr="00D87A71">
        <w:rPr>
          <w:rFonts w:ascii="Arial" w:eastAsia="Times New Roman" w:hAnsi="Arial" w:cs="Arial"/>
        </w:rPr>
        <w:t xml:space="preserve">to be </w:t>
      </w:r>
      <w:r w:rsidRPr="00D87A71">
        <w:rPr>
          <w:rFonts w:ascii="Arial" w:eastAsia="Times New Roman" w:hAnsi="Arial" w:cs="Arial"/>
        </w:rPr>
        <w:t>briefed</w:t>
      </w:r>
      <w:r w:rsidR="007F6361" w:rsidRPr="00D87A71">
        <w:rPr>
          <w:rFonts w:ascii="Arial" w:eastAsia="Times New Roman" w:hAnsi="Arial" w:cs="Arial"/>
        </w:rPr>
        <w:t xml:space="preserve"> </w:t>
      </w:r>
      <w:r w:rsidRPr="00D87A71">
        <w:rPr>
          <w:rFonts w:ascii="Arial" w:eastAsia="Times New Roman" w:hAnsi="Arial" w:cs="Arial"/>
        </w:rPr>
        <w:t>and drilled in emergency procedures before departure.</w:t>
      </w:r>
    </w:p>
    <w:p w14:paraId="391B5115" w14:textId="68025E9B" w:rsidR="002F4F98" w:rsidRPr="00D87A71" w:rsidRDefault="002F4F98" w:rsidP="00473DA7">
      <w:pPr>
        <w:spacing w:after="0" w:line="240" w:lineRule="auto"/>
        <w:ind w:left="720" w:hanging="720"/>
        <w:jc w:val="both"/>
        <w:rPr>
          <w:rFonts w:ascii="Arial" w:eastAsia="Times New Roman" w:hAnsi="Arial" w:cs="Arial"/>
        </w:rPr>
      </w:pPr>
    </w:p>
    <w:p w14:paraId="47CACACB" w14:textId="77777777" w:rsidR="00AB2E9D" w:rsidRPr="00D87A71" w:rsidRDefault="002F4F98" w:rsidP="00473DA7">
      <w:pPr>
        <w:spacing w:after="0" w:line="240" w:lineRule="auto"/>
        <w:ind w:left="720" w:hanging="720"/>
        <w:jc w:val="both"/>
      </w:pPr>
      <w:r w:rsidRPr="00D87A71">
        <w:rPr>
          <w:rFonts w:ascii="Arial" w:eastAsia="Times New Roman" w:hAnsi="Arial" w:cs="Arial"/>
        </w:rPr>
        <w:t>6.7</w:t>
      </w:r>
      <w:r w:rsidRPr="00D87A71">
        <w:rPr>
          <w:rFonts w:ascii="Arial" w:eastAsia="Times New Roman" w:hAnsi="Arial" w:cs="Arial"/>
        </w:rPr>
        <w:tab/>
        <w:t>Safety of the Race Support Boat is to be continuously managed throughout in accordance with the Operator’s Safety Management System.</w:t>
      </w:r>
      <w:r w:rsidR="00AB2E9D" w:rsidRPr="00D87A71">
        <w:t xml:space="preserve"> </w:t>
      </w:r>
    </w:p>
    <w:p w14:paraId="333FE279" w14:textId="77777777" w:rsidR="00AB2E9D" w:rsidRPr="00D87A71" w:rsidRDefault="00AB2E9D" w:rsidP="00473DA7">
      <w:pPr>
        <w:spacing w:after="0" w:line="240" w:lineRule="auto"/>
        <w:ind w:left="720" w:hanging="720"/>
        <w:jc w:val="both"/>
        <w:rPr>
          <w:rFonts w:ascii="Arial" w:eastAsia="Times New Roman" w:hAnsi="Arial" w:cs="Arial"/>
        </w:rPr>
      </w:pPr>
    </w:p>
    <w:p w14:paraId="0E40975C" w14:textId="1DA1EF10" w:rsidR="00AB2E9D" w:rsidRPr="00D87A71" w:rsidRDefault="00AB2E9D" w:rsidP="00473DA7">
      <w:pPr>
        <w:spacing w:after="0" w:line="240" w:lineRule="auto"/>
        <w:ind w:left="720" w:hanging="720"/>
        <w:jc w:val="both"/>
        <w:rPr>
          <w:rFonts w:ascii="Arial" w:eastAsia="Times New Roman" w:hAnsi="Arial" w:cs="Arial"/>
        </w:rPr>
      </w:pPr>
      <w:r w:rsidRPr="00D87A71">
        <w:rPr>
          <w:rFonts w:ascii="Arial" w:eastAsia="Times New Roman" w:hAnsi="Arial" w:cs="Arial"/>
        </w:rPr>
        <w:t>6.8</w:t>
      </w:r>
      <w:r w:rsidRPr="00D87A71">
        <w:rPr>
          <w:rFonts w:ascii="Arial" w:eastAsia="Times New Roman" w:hAnsi="Arial" w:cs="Arial"/>
        </w:rPr>
        <w:tab/>
        <w:t>An arrangement for towing the vessel is to be provided for use in an emergency and the Race Support Boat is to be equipped with an anchor suitable for use in an emergency.</w:t>
      </w:r>
    </w:p>
    <w:p w14:paraId="6C56797D" w14:textId="77777777" w:rsidR="00AB2E9D" w:rsidRPr="00D87A71" w:rsidRDefault="00AB2E9D" w:rsidP="00473DA7">
      <w:pPr>
        <w:spacing w:after="0" w:line="240" w:lineRule="auto"/>
        <w:ind w:left="720" w:hanging="720"/>
        <w:jc w:val="both"/>
        <w:rPr>
          <w:rFonts w:ascii="Arial" w:eastAsia="Times New Roman" w:hAnsi="Arial" w:cs="Arial"/>
        </w:rPr>
      </w:pPr>
    </w:p>
    <w:p w14:paraId="3DF44131" w14:textId="2C827314" w:rsidR="002F4F98" w:rsidRPr="00D87A71" w:rsidRDefault="00AB2E9D" w:rsidP="00473DA7">
      <w:pPr>
        <w:spacing w:after="0" w:line="240" w:lineRule="auto"/>
        <w:ind w:left="720" w:hanging="720"/>
        <w:jc w:val="both"/>
        <w:rPr>
          <w:rFonts w:ascii="Arial" w:eastAsia="Times New Roman" w:hAnsi="Arial" w:cs="Arial"/>
        </w:rPr>
      </w:pPr>
      <w:r w:rsidRPr="00D87A71">
        <w:rPr>
          <w:rFonts w:ascii="Arial" w:eastAsia="Times New Roman" w:hAnsi="Arial" w:cs="Arial"/>
        </w:rPr>
        <w:t>6.9</w:t>
      </w:r>
      <w:r w:rsidRPr="00D87A71">
        <w:rPr>
          <w:rFonts w:ascii="Arial" w:eastAsia="Times New Roman" w:hAnsi="Arial" w:cs="Arial"/>
        </w:rPr>
        <w:tab/>
        <w:t xml:space="preserve">Adequate provision is to be made on Race Support Boats for accommodation facilities, provisions and potable water (as appropriate to the size of the vessel and the duration of Race Support Activities. Provision of potable water may be in the form of bottled water. </w:t>
      </w:r>
    </w:p>
    <w:p w14:paraId="298F1B69" w14:textId="77777777" w:rsidR="00473DA7" w:rsidRPr="00D87A71" w:rsidRDefault="00473DA7" w:rsidP="00473DA7">
      <w:pPr>
        <w:spacing w:after="0" w:line="240" w:lineRule="auto"/>
        <w:ind w:left="720" w:hanging="720"/>
        <w:jc w:val="both"/>
        <w:rPr>
          <w:rFonts w:ascii="Arial" w:eastAsia="Times New Roman" w:hAnsi="Arial" w:cs="Arial"/>
        </w:rPr>
      </w:pPr>
    </w:p>
    <w:p w14:paraId="6A7F83CB" w14:textId="72F80359" w:rsidR="002F4F98" w:rsidRPr="00D87A71" w:rsidRDefault="002F4F98" w:rsidP="00473DA7">
      <w:pPr>
        <w:spacing w:after="0" w:line="240" w:lineRule="auto"/>
        <w:ind w:left="720" w:hanging="720"/>
        <w:jc w:val="both"/>
        <w:rPr>
          <w:rFonts w:ascii="Arial" w:eastAsia="Times New Roman" w:hAnsi="Arial" w:cs="Arial"/>
          <w:u w:val="single"/>
        </w:rPr>
      </w:pPr>
      <w:r w:rsidRPr="00D87A71">
        <w:rPr>
          <w:rFonts w:ascii="Arial" w:eastAsia="Times New Roman" w:hAnsi="Arial" w:cs="Arial"/>
          <w:u w:val="single"/>
        </w:rPr>
        <w:t>Radio and Navigation Safety Specific Conditions</w:t>
      </w:r>
    </w:p>
    <w:p w14:paraId="470FB776" w14:textId="77777777" w:rsidR="002F4F98" w:rsidRPr="00D87A71" w:rsidRDefault="002F4F98" w:rsidP="00473DA7">
      <w:pPr>
        <w:spacing w:after="0" w:line="240" w:lineRule="auto"/>
        <w:ind w:left="720" w:hanging="720"/>
        <w:jc w:val="both"/>
        <w:rPr>
          <w:rFonts w:ascii="Arial" w:eastAsia="Times New Roman" w:hAnsi="Arial" w:cs="Arial"/>
        </w:rPr>
      </w:pPr>
    </w:p>
    <w:p w14:paraId="6135696F" w14:textId="4940A3DA" w:rsidR="00473DA7" w:rsidRPr="00D87A71" w:rsidRDefault="00473DA7" w:rsidP="00473DA7">
      <w:pPr>
        <w:spacing w:after="0" w:line="240" w:lineRule="auto"/>
        <w:ind w:left="720" w:hanging="720"/>
        <w:jc w:val="both"/>
        <w:rPr>
          <w:rFonts w:ascii="Arial" w:eastAsia="Times New Roman" w:hAnsi="Arial" w:cs="Arial"/>
        </w:rPr>
      </w:pPr>
      <w:r w:rsidRPr="00D87A71">
        <w:rPr>
          <w:rFonts w:ascii="Arial" w:eastAsia="Times New Roman" w:hAnsi="Arial" w:cs="Arial"/>
        </w:rPr>
        <w:t>6.</w:t>
      </w:r>
      <w:r w:rsidR="00AB2E9D" w:rsidRPr="00D87A71">
        <w:rPr>
          <w:rFonts w:ascii="Arial" w:eastAsia="Times New Roman" w:hAnsi="Arial" w:cs="Arial"/>
        </w:rPr>
        <w:t>10</w:t>
      </w:r>
      <w:r w:rsidRPr="00D87A71">
        <w:rPr>
          <w:rFonts w:ascii="Arial" w:eastAsia="Times New Roman" w:hAnsi="Arial" w:cs="Arial"/>
        </w:rPr>
        <w:tab/>
      </w:r>
      <w:r w:rsidR="00DC25DB" w:rsidRPr="00D87A71">
        <w:rPr>
          <w:rFonts w:ascii="Arial" w:eastAsia="Times New Roman" w:hAnsi="Arial" w:cs="Arial"/>
        </w:rPr>
        <w:t xml:space="preserve">Vessels must have appropriate devices for ensuring radio communications. </w:t>
      </w:r>
      <w:r w:rsidR="00E538C3" w:rsidRPr="00D87A71">
        <w:rPr>
          <w:rFonts w:ascii="Arial" w:eastAsia="Times New Roman" w:hAnsi="Arial" w:cs="Arial"/>
        </w:rPr>
        <w:t xml:space="preserve">A minimum of one </w:t>
      </w:r>
      <w:r w:rsidR="005E1EEB" w:rsidRPr="00D87A71">
        <w:rPr>
          <w:rFonts w:ascii="Arial" w:eastAsia="Times New Roman" w:hAnsi="Arial" w:cs="Arial"/>
        </w:rPr>
        <w:t>DSC</w:t>
      </w:r>
      <w:r w:rsidR="00E538C3" w:rsidRPr="00D87A71">
        <w:rPr>
          <w:rFonts w:ascii="Arial" w:eastAsia="Times New Roman" w:hAnsi="Arial" w:cs="Arial"/>
        </w:rPr>
        <w:t xml:space="preserve"> compliant </w:t>
      </w:r>
      <w:r w:rsidR="005E1EEB" w:rsidRPr="00D87A71">
        <w:rPr>
          <w:rFonts w:ascii="Arial" w:eastAsia="Times New Roman" w:hAnsi="Arial" w:cs="Arial"/>
        </w:rPr>
        <w:t xml:space="preserve">portable </w:t>
      </w:r>
      <w:r w:rsidR="00E538C3" w:rsidRPr="00D87A71">
        <w:rPr>
          <w:rFonts w:ascii="Arial" w:eastAsia="Times New Roman" w:hAnsi="Arial" w:cs="Arial"/>
        </w:rPr>
        <w:t>VHF radio is to be provided on board. Consideration should be made for the provision of spare batteries or a spare VHF depending on the anticipated duration of Race Support Activities</w:t>
      </w:r>
      <w:r w:rsidR="005E1EEB" w:rsidRPr="00D87A71">
        <w:rPr>
          <w:rFonts w:ascii="Arial" w:eastAsia="Times New Roman" w:hAnsi="Arial" w:cs="Arial"/>
        </w:rPr>
        <w:t>.</w:t>
      </w:r>
    </w:p>
    <w:p w14:paraId="591AA728" w14:textId="77777777" w:rsidR="00473DA7" w:rsidRPr="00D87A71" w:rsidRDefault="00473DA7" w:rsidP="00473DA7">
      <w:pPr>
        <w:spacing w:after="0" w:line="240" w:lineRule="auto"/>
        <w:ind w:left="720" w:hanging="720"/>
        <w:jc w:val="both"/>
        <w:rPr>
          <w:rFonts w:ascii="Arial" w:eastAsia="Times New Roman" w:hAnsi="Arial" w:cs="Arial"/>
        </w:rPr>
      </w:pPr>
    </w:p>
    <w:p w14:paraId="2C28332A" w14:textId="300DD046" w:rsidR="00473DA7" w:rsidRPr="00D87A71" w:rsidRDefault="00473DA7" w:rsidP="005E1EEB">
      <w:pPr>
        <w:spacing w:after="0" w:line="240" w:lineRule="auto"/>
        <w:ind w:left="720" w:hanging="720"/>
        <w:jc w:val="both"/>
        <w:rPr>
          <w:rFonts w:ascii="Arial" w:eastAsia="Times New Roman" w:hAnsi="Arial" w:cs="Arial"/>
        </w:rPr>
      </w:pPr>
      <w:r w:rsidRPr="00D87A71">
        <w:rPr>
          <w:rFonts w:ascii="Arial" w:eastAsia="Times New Roman" w:hAnsi="Arial" w:cs="Arial"/>
        </w:rPr>
        <w:t>6.1</w:t>
      </w:r>
      <w:r w:rsidR="002F4F98" w:rsidRPr="00D87A71">
        <w:rPr>
          <w:rFonts w:ascii="Arial" w:eastAsia="Times New Roman" w:hAnsi="Arial" w:cs="Arial"/>
        </w:rPr>
        <w:t>1</w:t>
      </w:r>
      <w:r w:rsidRPr="00D87A71">
        <w:rPr>
          <w:rFonts w:ascii="Arial" w:eastAsia="Times New Roman" w:hAnsi="Arial" w:cs="Arial"/>
        </w:rPr>
        <w:tab/>
      </w:r>
      <w:r w:rsidR="005E1EEB" w:rsidRPr="00D87A71">
        <w:rPr>
          <w:rFonts w:ascii="Arial" w:eastAsia="Times New Roman" w:hAnsi="Arial" w:cs="Arial"/>
        </w:rPr>
        <w:t>Race Support Boats are to carry on board an efficient magnetic compass or other means independent of the main power supply, to determine the vessel’s heading. Suitable charts for the area (or a suitable electronic chart plotting system), tide tables, and a radar reflector are to be carried.</w:t>
      </w:r>
      <w:r w:rsidR="002F4F98" w:rsidRPr="00D87A71">
        <w:rPr>
          <w:rFonts w:ascii="Arial" w:eastAsia="Times New Roman" w:hAnsi="Arial" w:cs="Arial"/>
        </w:rPr>
        <w:t xml:space="preserve"> Lights, shapes and sound signals are to be fitted and rigged as stipulated by the COLREG requirements for a vessel of that length. The person helming a Race Support Boat is to have a clear view for the safe navigation of the vessel.</w:t>
      </w:r>
    </w:p>
    <w:p w14:paraId="1CFBD1B1" w14:textId="03A838FD" w:rsidR="00AB2E9D" w:rsidRPr="00D87A71" w:rsidRDefault="00AB2E9D" w:rsidP="005E1EEB">
      <w:pPr>
        <w:spacing w:after="0" w:line="240" w:lineRule="auto"/>
        <w:ind w:left="720" w:hanging="720"/>
        <w:jc w:val="both"/>
        <w:rPr>
          <w:rFonts w:ascii="Arial" w:eastAsia="Times New Roman" w:hAnsi="Arial" w:cs="Arial"/>
        </w:rPr>
      </w:pPr>
    </w:p>
    <w:p w14:paraId="1BC345BC" w14:textId="6CE53421" w:rsidR="00AB2E9D" w:rsidRPr="00D87A71" w:rsidRDefault="00AB2E9D" w:rsidP="00AB2E9D">
      <w:pPr>
        <w:spacing w:after="0" w:line="240" w:lineRule="auto"/>
        <w:jc w:val="both"/>
        <w:rPr>
          <w:rFonts w:ascii="Arial" w:eastAsia="Times New Roman" w:hAnsi="Arial" w:cs="Arial"/>
          <w:u w:val="single"/>
        </w:rPr>
      </w:pPr>
      <w:r w:rsidRPr="00D87A71">
        <w:rPr>
          <w:rFonts w:ascii="Arial" w:eastAsia="Times New Roman" w:hAnsi="Arial" w:cs="Arial"/>
          <w:u w:val="single"/>
        </w:rPr>
        <w:t>Bilge Pumping Specific Requirements</w:t>
      </w:r>
    </w:p>
    <w:p w14:paraId="4A278A82" w14:textId="69F978DD" w:rsidR="005E1EEB" w:rsidRPr="00D87A71" w:rsidRDefault="005E1EEB" w:rsidP="00473DA7">
      <w:pPr>
        <w:spacing w:after="0" w:line="240" w:lineRule="auto"/>
        <w:ind w:left="720" w:hanging="720"/>
        <w:jc w:val="both"/>
        <w:rPr>
          <w:rFonts w:ascii="Arial" w:eastAsia="Times New Roman" w:hAnsi="Arial" w:cs="Arial"/>
        </w:rPr>
      </w:pPr>
    </w:p>
    <w:p w14:paraId="229E95BF" w14:textId="5639D60D" w:rsidR="005E1EEB" w:rsidRPr="00D87A71" w:rsidRDefault="002F4F98" w:rsidP="005E1EEB">
      <w:pPr>
        <w:spacing w:after="0" w:line="240" w:lineRule="auto"/>
        <w:ind w:left="720" w:hanging="720"/>
        <w:jc w:val="both"/>
        <w:rPr>
          <w:rFonts w:ascii="Arial" w:eastAsia="Times New Roman" w:hAnsi="Arial" w:cs="Arial"/>
        </w:rPr>
      </w:pPr>
      <w:r w:rsidRPr="00D87A71">
        <w:rPr>
          <w:rFonts w:ascii="Arial" w:eastAsia="Times New Roman" w:hAnsi="Arial" w:cs="Arial"/>
        </w:rPr>
        <w:t>6.1</w:t>
      </w:r>
      <w:r w:rsidR="00AB2E9D" w:rsidRPr="00D87A71">
        <w:rPr>
          <w:rFonts w:ascii="Arial" w:eastAsia="Times New Roman" w:hAnsi="Arial" w:cs="Arial"/>
        </w:rPr>
        <w:t>2</w:t>
      </w:r>
      <w:r w:rsidR="005E1EEB" w:rsidRPr="00D87A71">
        <w:rPr>
          <w:rFonts w:ascii="Arial" w:eastAsia="Times New Roman" w:hAnsi="Arial" w:cs="Arial"/>
        </w:rPr>
        <w:tab/>
        <w:t xml:space="preserve">A minimum of one hand powered bilge pump or a bailer or a bucket is to be provided on board. Where a hand powered bilge pump is provided, it shall have a pump capacity of not less than 15 </w:t>
      </w:r>
      <w:proofErr w:type="spellStart"/>
      <w:r w:rsidR="005E1EEB" w:rsidRPr="00D87A71">
        <w:rPr>
          <w:rFonts w:ascii="Arial" w:eastAsia="Times New Roman" w:hAnsi="Arial" w:cs="Arial"/>
        </w:rPr>
        <w:t>litres</w:t>
      </w:r>
      <w:proofErr w:type="spellEnd"/>
      <w:r w:rsidR="005E1EEB" w:rsidRPr="00D87A71">
        <w:rPr>
          <w:rFonts w:ascii="Arial" w:eastAsia="Times New Roman" w:hAnsi="Arial" w:cs="Arial"/>
        </w:rPr>
        <w:t xml:space="preserve"> per minute.</w:t>
      </w:r>
    </w:p>
    <w:p w14:paraId="19031533" w14:textId="75B0633B" w:rsidR="00AB2E9D" w:rsidRPr="00D87A71" w:rsidRDefault="00AB2E9D" w:rsidP="005E1EEB">
      <w:pPr>
        <w:spacing w:after="0" w:line="240" w:lineRule="auto"/>
        <w:ind w:left="720" w:hanging="720"/>
        <w:jc w:val="both"/>
        <w:rPr>
          <w:rFonts w:ascii="Arial" w:eastAsia="Times New Roman" w:hAnsi="Arial" w:cs="Arial"/>
        </w:rPr>
      </w:pPr>
    </w:p>
    <w:p w14:paraId="0ADBCCFE" w14:textId="30D60D38" w:rsidR="00AB2E9D" w:rsidRPr="00D87A71" w:rsidRDefault="00AB2E9D" w:rsidP="005E1EEB">
      <w:pPr>
        <w:spacing w:after="0" w:line="240" w:lineRule="auto"/>
        <w:ind w:left="720" w:hanging="720"/>
        <w:jc w:val="both"/>
        <w:rPr>
          <w:rFonts w:ascii="Arial" w:eastAsia="Times New Roman" w:hAnsi="Arial" w:cs="Arial"/>
          <w:u w:val="single"/>
        </w:rPr>
      </w:pPr>
      <w:r w:rsidRPr="00D87A71">
        <w:rPr>
          <w:rFonts w:ascii="Arial" w:eastAsia="Times New Roman" w:hAnsi="Arial" w:cs="Arial"/>
          <w:u w:val="single"/>
        </w:rPr>
        <w:t>Fire-Safety Specific Conditions</w:t>
      </w:r>
    </w:p>
    <w:p w14:paraId="60248FE0" w14:textId="77777777" w:rsidR="00AB2E9D" w:rsidRPr="00D87A71" w:rsidRDefault="00AB2E9D" w:rsidP="005E1EEB">
      <w:pPr>
        <w:spacing w:after="0" w:line="240" w:lineRule="auto"/>
        <w:ind w:left="720" w:hanging="720"/>
        <w:jc w:val="both"/>
        <w:rPr>
          <w:rFonts w:ascii="Arial" w:eastAsia="Times New Roman" w:hAnsi="Arial" w:cs="Arial"/>
        </w:rPr>
      </w:pPr>
    </w:p>
    <w:p w14:paraId="0F755E9C" w14:textId="115709A3" w:rsidR="00AB2E9D" w:rsidRPr="00D87A71" w:rsidRDefault="00AB2E9D" w:rsidP="005E1EEB">
      <w:pPr>
        <w:spacing w:after="0" w:line="240" w:lineRule="auto"/>
        <w:ind w:left="720" w:hanging="720"/>
        <w:jc w:val="both"/>
        <w:rPr>
          <w:rFonts w:ascii="Arial" w:eastAsia="Times New Roman" w:hAnsi="Arial" w:cs="Arial"/>
        </w:rPr>
      </w:pPr>
      <w:r w:rsidRPr="00D87A71">
        <w:rPr>
          <w:rFonts w:ascii="Arial" w:eastAsia="Times New Roman" w:hAnsi="Arial" w:cs="Arial"/>
        </w:rPr>
        <w:t>6.13</w:t>
      </w:r>
      <w:r w:rsidRPr="00D87A71">
        <w:rPr>
          <w:rFonts w:ascii="Arial" w:eastAsia="Times New Roman" w:hAnsi="Arial" w:cs="Arial"/>
        </w:rPr>
        <w:tab/>
        <w:t>A minimum of one multipurpose fire extinguisher with minimum fire rating of 5A/34B is to be provided on board Race Support Boats, stowed in a readily accessible location.</w:t>
      </w:r>
    </w:p>
    <w:p w14:paraId="0BB3D38A" w14:textId="77777777" w:rsidR="002F4F98" w:rsidRPr="00D87A71" w:rsidRDefault="002F4F98" w:rsidP="005E1EEB">
      <w:pPr>
        <w:spacing w:after="0" w:line="240" w:lineRule="auto"/>
        <w:ind w:left="720" w:hanging="720"/>
        <w:jc w:val="both"/>
        <w:rPr>
          <w:rFonts w:ascii="Arial" w:eastAsia="Times New Roman" w:hAnsi="Arial" w:cs="Arial"/>
        </w:rPr>
      </w:pPr>
    </w:p>
    <w:p w14:paraId="4460A363" w14:textId="750BB21E" w:rsidR="00473DA7" w:rsidRPr="00D87A71" w:rsidRDefault="00473DA7" w:rsidP="00473DA7">
      <w:pPr>
        <w:spacing w:after="0" w:line="240" w:lineRule="auto"/>
        <w:jc w:val="both"/>
        <w:rPr>
          <w:rFonts w:ascii="Arial" w:eastAsia="Times New Roman" w:hAnsi="Arial" w:cs="Arial"/>
          <w:bCs/>
          <w:u w:val="single"/>
        </w:rPr>
      </w:pPr>
      <w:r w:rsidRPr="00D87A71">
        <w:rPr>
          <w:rFonts w:ascii="Arial" w:eastAsia="Times New Roman" w:hAnsi="Arial" w:cs="Arial"/>
          <w:bCs/>
          <w:u w:val="single"/>
        </w:rPr>
        <w:t xml:space="preserve">Life-Saving </w:t>
      </w:r>
      <w:r w:rsidR="003D4739" w:rsidRPr="00D87A71">
        <w:rPr>
          <w:rFonts w:ascii="Arial" w:eastAsia="Times New Roman" w:hAnsi="Arial" w:cs="Arial"/>
          <w:bCs/>
          <w:u w:val="single"/>
        </w:rPr>
        <w:t>Specific</w:t>
      </w:r>
      <w:r w:rsidRPr="00D87A71">
        <w:rPr>
          <w:rFonts w:ascii="Arial" w:eastAsia="Times New Roman" w:hAnsi="Arial" w:cs="Arial"/>
          <w:bCs/>
          <w:u w:val="single"/>
        </w:rPr>
        <w:t xml:space="preserve"> Conditions</w:t>
      </w:r>
    </w:p>
    <w:p w14:paraId="4A68E6CE" w14:textId="77777777" w:rsidR="00473DA7" w:rsidRPr="00D87A71" w:rsidRDefault="00473DA7" w:rsidP="00473DA7">
      <w:pPr>
        <w:spacing w:after="0" w:line="240" w:lineRule="auto"/>
        <w:jc w:val="both"/>
        <w:rPr>
          <w:rFonts w:ascii="Arial" w:eastAsia="Times New Roman" w:hAnsi="Arial" w:cs="Arial"/>
          <w:bCs/>
          <w:u w:val="single"/>
        </w:rPr>
      </w:pPr>
    </w:p>
    <w:p w14:paraId="02600B63" w14:textId="4E672578" w:rsidR="00845467" w:rsidRPr="00D87A71" w:rsidRDefault="00473DA7" w:rsidP="00845467">
      <w:pPr>
        <w:spacing w:after="0" w:line="240" w:lineRule="auto"/>
        <w:ind w:left="720" w:hanging="720"/>
        <w:jc w:val="both"/>
        <w:rPr>
          <w:rFonts w:ascii="Arial" w:eastAsia="Times New Roman" w:hAnsi="Arial" w:cs="Arial"/>
        </w:rPr>
      </w:pPr>
      <w:r w:rsidRPr="00D87A71">
        <w:rPr>
          <w:rFonts w:ascii="Arial" w:eastAsia="Times New Roman" w:hAnsi="Arial" w:cs="Arial"/>
        </w:rPr>
        <w:t>6.</w:t>
      </w:r>
      <w:r w:rsidR="002F4F98" w:rsidRPr="00D87A71">
        <w:rPr>
          <w:rFonts w:ascii="Arial" w:eastAsia="Times New Roman" w:hAnsi="Arial" w:cs="Arial"/>
        </w:rPr>
        <w:t>14</w:t>
      </w:r>
      <w:r w:rsidRPr="00D87A71">
        <w:rPr>
          <w:rFonts w:ascii="Arial" w:eastAsia="Times New Roman" w:hAnsi="Arial" w:cs="Arial"/>
        </w:rPr>
        <w:tab/>
      </w:r>
      <w:r w:rsidR="00845467" w:rsidRPr="00D87A71">
        <w:rPr>
          <w:rFonts w:ascii="Arial" w:eastAsia="Times New Roman" w:hAnsi="Arial" w:cs="Arial"/>
        </w:rPr>
        <w:t>The following life</w:t>
      </w:r>
      <w:r w:rsidR="007F6361" w:rsidRPr="00D87A71">
        <w:rPr>
          <w:rFonts w:ascii="Arial" w:eastAsia="Times New Roman" w:hAnsi="Arial" w:cs="Arial"/>
        </w:rPr>
        <w:t>-</w:t>
      </w:r>
      <w:r w:rsidR="00845467" w:rsidRPr="00D87A71">
        <w:rPr>
          <w:rFonts w:ascii="Arial" w:eastAsia="Times New Roman" w:hAnsi="Arial" w:cs="Arial"/>
        </w:rPr>
        <w:t>saving appliances are the minimum which are to be carried on board and may be stowed in a grab-bag: -</w:t>
      </w:r>
    </w:p>
    <w:p w14:paraId="39A18A64" w14:textId="77777777" w:rsidR="00845467" w:rsidRPr="00D87A71" w:rsidRDefault="00845467" w:rsidP="00845467">
      <w:pPr>
        <w:spacing w:after="0" w:line="240" w:lineRule="auto"/>
        <w:ind w:left="720" w:hanging="720"/>
        <w:jc w:val="both"/>
        <w:rPr>
          <w:rFonts w:ascii="Arial" w:eastAsia="Times New Roman" w:hAnsi="Arial" w:cs="Arial"/>
        </w:rPr>
      </w:pPr>
    </w:p>
    <w:p w14:paraId="0546E55E" w14:textId="77777777" w:rsidR="00845467" w:rsidRPr="00D87A71" w:rsidRDefault="00845467" w:rsidP="00845467">
      <w:pPr>
        <w:spacing w:after="0" w:line="240" w:lineRule="auto"/>
        <w:ind w:left="720" w:hanging="720"/>
        <w:jc w:val="both"/>
        <w:rPr>
          <w:rFonts w:ascii="Arial" w:eastAsia="Times New Roman" w:hAnsi="Arial" w:cs="Arial"/>
        </w:rPr>
      </w:pPr>
      <w:r w:rsidRPr="00D87A71">
        <w:rPr>
          <w:rFonts w:ascii="Arial" w:eastAsia="Times New Roman" w:hAnsi="Arial" w:cs="Arial"/>
        </w:rPr>
        <w:tab/>
        <w:t>2 buoyant lines of 18m length, each attached to a throwing quoit</w:t>
      </w:r>
    </w:p>
    <w:p w14:paraId="0BD9F2C3" w14:textId="77777777" w:rsidR="00845467" w:rsidRPr="00D87A71" w:rsidRDefault="00845467" w:rsidP="00845467">
      <w:pPr>
        <w:spacing w:after="0" w:line="240" w:lineRule="auto"/>
        <w:ind w:left="720" w:hanging="720"/>
        <w:jc w:val="both"/>
        <w:rPr>
          <w:rFonts w:ascii="Arial" w:eastAsia="Times New Roman" w:hAnsi="Arial" w:cs="Arial"/>
        </w:rPr>
      </w:pPr>
      <w:r w:rsidRPr="00D87A71">
        <w:rPr>
          <w:rFonts w:ascii="Arial" w:eastAsia="Times New Roman" w:hAnsi="Arial" w:cs="Arial"/>
        </w:rPr>
        <w:tab/>
        <w:t>2 red hand flares</w:t>
      </w:r>
    </w:p>
    <w:p w14:paraId="4342CB60" w14:textId="518D0FA9" w:rsidR="00845467" w:rsidRPr="00D87A71" w:rsidRDefault="00845467" w:rsidP="00845467">
      <w:pPr>
        <w:spacing w:after="0" w:line="240" w:lineRule="auto"/>
        <w:ind w:left="720" w:hanging="720"/>
        <w:jc w:val="both"/>
        <w:rPr>
          <w:rFonts w:ascii="Arial" w:eastAsia="Times New Roman" w:hAnsi="Arial" w:cs="Arial"/>
        </w:rPr>
      </w:pPr>
      <w:r w:rsidRPr="00D87A71">
        <w:rPr>
          <w:rFonts w:ascii="Arial" w:eastAsia="Times New Roman" w:hAnsi="Arial" w:cs="Arial"/>
        </w:rPr>
        <w:tab/>
        <w:t>2 buoyant or hand-held smoke signals</w:t>
      </w:r>
    </w:p>
    <w:p w14:paraId="748105FA" w14:textId="77777777" w:rsidR="00845467" w:rsidRPr="00D87A71" w:rsidRDefault="00845467" w:rsidP="00845467">
      <w:pPr>
        <w:spacing w:after="0" w:line="240" w:lineRule="auto"/>
        <w:ind w:left="720" w:hanging="720"/>
        <w:jc w:val="both"/>
        <w:rPr>
          <w:rFonts w:ascii="Arial" w:eastAsia="Times New Roman" w:hAnsi="Arial" w:cs="Arial"/>
        </w:rPr>
      </w:pPr>
      <w:r w:rsidRPr="00D87A71">
        <w:rPr>
          <w:rFonts w:ascii="Arial" w:eastAsia="Times New Roman" w:hAnsi="Arial" w:cs="Arial"/>
        </w:rPr>
        <w:tab/>
        <w:t>1 fog horn in working order</w:t>
      </w:r>
    </w:p>
    <w:p w14:paraId="14CF3B70" w14:textId="394A90BE" w:rsidR="00845467" w:rsidRPr="00D87A71" w:rsidRDefault="00845467" w:rsidP="00845467">
      <w:pPr>
        <w:spacing w:after="0" w:line="240" w:lineRule="auto"/>
        <w:ind w:left="720" w:hanging="720"/>
        <w:jc w:val="both"/>
        <w:rPr>
          <w:rFonts w:ascii="Arial" w:eastAsia="Times New Roman" w:hAnsi="Arial" w:cs="Arial"/>
        </w:rPr>
      </w:pPr>
      <w:r w:rsidRPr="00D87A71">
        <w:rPr>
          <w:rFonts w:ascii="Arial" w:eastAsia="Times New Roman" w:hAnsi="Arial" w:cs="Arial"/>
        </w:rPr>
        <w:tab/>
      </w:r>
      <w:r w:rsidR="002F4F98" w:rsidRPr="00D87A71">
        <w:rPr>
          <w:rFonts w:ascii="Arial" w:eastAsia="Times New Roman" w:hAnsi="Arial" w:cs="Arial"/>
        </w:rPr>
        <w:t xml:space="preserve">1 </w:t>
      </w:r>
      <w:r w:rsidRPr="00D87A71">
        <w:rPr>
          <w:rFonts w:ascii="Arial" w:eastAsia="Times New Roman" w:hAnsi="Arial" w:cs="Arial"/>
        </w:rPr>
        <w:t xml:space="preserve">First aid kit to Category C </w:t>
      </w:r>
      <w:r w:rsidR="002F4F98" w:rsidRPr="00D87A71">
        <w:rPr>
          <w:rFonts w:ascii="Arial" w:eastAsia="Times New Roman" w:hAnsi="Arial" w:cs="Arial"/>
        </w:rPr>
        <w:t xml:space="preserve">Medical Stores </w:t>
      </w:r>
      <w:r w:rsidRPr="00D87A71">
        <w:rPr>
          <w:rFonts w:ascii="Arial" w:eastAsia="Times New Roman" w:hAnsi="Arial" w:cs="Arial"/>
        </w:rPr>
        <w:t xml:space="preserve">as </w:t>
      </w:r>
      <w:r w:rsidR="002F4F98" w:rsidRPr="00D87A71">
        <w:rPr>
          <w:rFonts w:ascii="Arial" w:eastAsia="Times New Roman" w:hAnsi="Arial" w:cs="Arial"/>
        </w:rPr>
        <w:t xml:space="preserve">described </w:t>
      </w:r>
      <w:r w:rsidRPr="00D87A71">
        <w:rPr>
          <w:rFonts w:ascii="Arial" w:eastAsia="Times New Roman" w:hAnsi="Arial" w:cs="Arial"/>
        </w:rPr>
        <w:t>by MSN1768</w:t>
      </w:r>
    </w:p>
    <w:p w14:paraId="6D27F5A7" w14:textId="6C3DA2F5" w:rsidR="00845467" w:rsidRPr="00D87A71" w:rsidRDefault="002F4F98" w:rsidP="002F4F98">
      <w:pPr>
        <w:pStyle w:val="ListParagraph"/>
        <w:spacing w:after="0" w:line="240" w:lineRule="auto"/>
        <w:jc w:val="both"/>
        <w:rPr>
          <w:rFonts w:ascii="Arial" w:eastAsia="Times New Roman" w:hAnsi="Arial" w:cs="Arial"/>
        </w:rPr>
      </w:pPr>
      <w:r w:rsidRPr="00D87A71">
        <w:rPr>
          <w:rFonts w:ascii="Arial" w:eastAsia="Times New Roman" w:hAnsi="Arial" w:cs="Arial"/>
        </w:rPr>
        <w:t xml:space="preserve">2 </w:t>
      </w:r>
      <w:r w:rsidR="00845467" w:rsidRPr="00D87A71">
        <w:rPr>
          <w:rFonts w:ascii="Arial" w:eastAsia="Times New Roman" w:hAnsi="Arial" w:cs="Arial"/>
        </w:rPr>
        <w:t>Thermal Protective Aids</w:t>
      </w:r>
    </w:p>
    <w:p w14:paraId="3107E9D3" w14:textId="77777777" w:rsidR="00845467" w:rsidRPr="00D87A71" w:rsidRDefault="00845467" w:rsidP="00845467">
      <w:pPr>
        <w:spacing w:after="0" w:line="240" w:lineRule="auto"/>
        <w:ind w:left="720" w:hanging="720"/>
        <w:jc w:val="both"/>
        <w:rPr>
          <w:rFonts w:ascii="Arial" w:eastAsia="Times New Roman" w:hAnsi="Arial" w:cs="Arial"/>
        </w:rPr>
      </w:pPr>
    </w:p>
    <w:p w14:paraId="6E49DA9D" w14:textId="1603E20C" w:rsidR="00473DA7" w:rsidRPr="00D87A71" w:rsidRDefault="002F4F98" w:rsidP="002F4F98">
      <w:pPr>
        <w:spacing w:after="0" w:line="240" w:lineRule="auto"/>
        <w:ind w:left="720" w:hanging="720"/>
        <w:jc w:val="both"/>
        <w:rPr>
          <w:rFonts w:ascii="Arial" w:eastAsia="Times New Roman" w:hAnsi="Arial" w:cs="Arial"/>
        </w:rPr>
      </w:pPr>
      <w:r w:rsidRPr="00D87A71">
        <w:rPr>
          <w:rFonts w:ascii="Arial" w:eastAsia="Times New Roman" w:hAnsi="Arial" w:cs="Arial"/>
        </w:rPr>
        <w:lastRenderedPageBreak/>
        <w:t>6.15</w:t>
      </w:r>
      <w:r w:rsidRPr="00D87A71">
        <w:rPr>
          <w:rFonts w:ascii="Arial" w:eastAsia="Times New Roman" w:hAnsi="Arial" w:cs="Arial"/>
        </w:rPr>
        <w:tab/>
      </w:r>
      <w:r w:rsidR="00845467" w:rsidRPr="00D87A71">
        <w:rPr>
          <w:rFonts w:ascii="Arial" w:eastAsia="Times New Roman" w:hAnsi="Arial" w:cs="Arial"/>
        </w:rPr>
        <w:t xml:space="preserve">Lifejackets </w:t>
      </w:r>
      <w:r w:rsidR="007F6361" w:rsidRPr="00D87A71">
        <w:rPr>
          <w:rFonts w:ascii="Arial" w:eastAsia="Times New Roman" w:hAnsi="Arial" w:cs="Arial"/>
        </w:rPr>
        <w:t xml:space="preserve">are </w:t>
      </w:r>
      <w:r w:rsidR="00845467" w:rsidRPr="00D87A71">
        <w:rPr>
          <w:rFonts w:ascii="Arial" w:eastAsia="Times New Roman" w:hAnsi="Arial" w:cs="Arial"/>
        </w:rPr>
        <w:t xml:space="preserve">to be worn </w:t>
      </w:r>
      <w:proofErr w:type="gramStart"/>
      <w:r w:rsidR="00845467" w:rsidRPr="00D87A71">
        <w:rPr>
          <w:rFonts w:ascii="Arial" w:eastAsia="Times New Roman" w:hAnsi="Arial" w:cs="Arial"/>
        </w:rPr>
        <w:t>at all times</w:t>
      </w:r>
      <w:proofErr w:type="gramEnd"/>
      <w:r w:rsidR="00845467" w:rsidRPr="00D87A71">
        <w:rPr>
          <w:rFonts w:ascii="Arial" w:eastAsia="Times New Roman" w:hAnsi="Arial" w:cs="Arial"/>
        </w:rPr>
        <w:t xml:space="preserve"> by all persons on</w:t>
      </w:r>
      <w:r w:rsidR="00011DD8" w:rsidRPr="00D87A71">
        <w:rPr>
          <w:rFonts w:ascii="Arial" w:eastAsia="Times New Roman" w:hAnsi="Arial" w:cs="Arial"/>
        </w:rPr>
        <w:t xml:space="preserve"> </w:t>
      </w:r>
      <w:r w:rsidR="00845467" w:rsidRPr="00D87A71">
        <w:rPr>
          <w:rFonts w:ascii="Arial" w:eastAsia="Times New Roman" w:hAnsi="Arial" w:cs="Arial"/>
        </w:rPr>
        <w:t>board</w:t>
      </w:r>
      <w:r w:rsidR="007F6361" w:rsidRPr="00D87A71">
        <w:rPr>
          <w:rFonts w:ascii="Arial" w:eastAsia="Times New Roman" w:hAnsi="Arial" w:cs="Arial"/>
        </w:rPr>
        <w:t xml:space="preserve">. Lifejackets </w:t>
      </w:r>
      <w:r w:rsidR="00845467" w:rsidRPr="00D87A71">
        <w:rPr>
          <w:rFonts w:ascii="Arial" w:eastAsia="Times New Roman" w:hAnsi="Arial" w:cs="Arial"/>
        </w:rPr>
        <w:t>should comply with ISO 12402-3 (150N), ISO 12402-6, the Marine Equipment Directive</w:t>
      </w:r>
      <w:r w:rsidR="007F6361" w:rsidRPr="00D87A71">
        <w:rPr>
          <w:rFonts w:ascii="Arial" w:eastAsia="Times New Roman" w:hAnsi="Arial" w:cs="Arial"/>
        </w:rPr>
        <w:t xml:space="preserve"> / </w:t>
      </w:r>
      <w:r w:rsidR="00845467" w:rsidRPr="00D87A71">
        <w:rPr>
          <w:rFonts w:ascii="Arial" w:eastAsia="Times New Roman" w:hAnsi="Arial" w:cs="Arial"/>
        </w:rPr>
        <w:t>SOLAS.</w:t>
      </w:r>
    </w:p>
    <w:p w14:paraId="04AADA52" w14:textId="77777777" w:rsidR="007F6361" w:rsidRPr="00D87A71" w:rsidRDefault="007F6361" w:rsidP="007F6361">
      <w:pPr>
        <w:spacing w:after="0" w:line="240" w:lineRule="auto"/>
        <w:jc w:val="both"/>
        <w:rPr>
          <w:rFonts w:ascii="Arial" w:eastAsia="Times New Roman" w:hAnsi="Arial" w:cs="Arial"/>
        </w:rPr>
      </w:pPr>
    </w:p>
    <w:p w14:paraId="2254ADA0" w14:textId="6270AE0B" w:rsidR="00473DA7" w:rsidRPr="00D87A71" w:rsidRDefault="00473DA7" w:rsidP="00473DA7">
      <w:pPr>
        <w:spacing w:after="0" w:line="240" w:lineRule="auto"/>
        <w:ind w:left="720" w:hanging="720"/>
        <w:jc w:val="both"/>
        <w:rPr>
          <w:rFonts w:ascii="Arial" w:eastAsia="Times New Roman" w:hAnsi="Arial" w:cs="Arial"/>
        </w:rPr>
      </w:pPr>
      <w:r w:rsidRPr="00D87A71">
        <w:rPr>
          <w:rFonts w:ascii="Arial" w:eastAsia="Times New Roman" w:hAnsi="Arial" w:cs="Arial"/>
        </w:rPr>
        <w:t>6.</w:t>
      </w:r>
      <w:r w:rsidR="002F4F98" w:rsidRPr="00D87A71">
        <w:rPr>
          <w:rFonts w:ascii="Arial" w:eastAsia="Times New Roman" w:hAnsi="Arial" w:cs="Arial"/>
        </w:rPr>
        <w:t>16</w:t>
      </w:r>
      <w:r w:rsidRPr="00D87A71">
        <w:rPr>
          <w:rFonts w:ascii="Arial" w:eastAsia="Times New Roman" w:hAnsi="Arial" w:cs="Arial"/>
        </w:rPr>
        <w:tab/>
        <w:t>Suitable means of escape are</w:t>
      </w:r>
      <w:r w:rsidR="007F6361" w:rsidRPr="00D87A71">
        <w:rPr>
          <w:rFonts w:ascii="Arial" w:eastAsia="Times New Roman" w:hAnsi="Arial" w:cs="Arial"/>
        </w:rPr>
        <w:t xml:space="preserve"> to be</w:t>
      </w:r>
      <w:r w:rsidRPr="00D87A71">
        <w:rPr>
          <w:rFonts w:ascii="Arial" w:eastAsia="Times New Roman" w:hAnsi="Arial" w:cs="Arial"/>
        </w:rPr>
        <w:t xml:space="preserve"> provided and all such escapes are </w:t>
      </w:r>
      <w:r w:rsidR="007F6361" w:rsidRPr="00D87A71">
        <w:rPr>
          <w:rFonts w:ascii="Arial" w:eastAsia="Times New Roman" w:hAnsi="Arial" w:cs="Arial"/>
        </w:rPr>
        <w:t xml:space="preserve">to be </w:t>
      </w:r>
      <w:r w:rsidRPr="00D87A71">
        <w:rPr>
          <w:rFonts w:ascii="Arial" w:eastAsia="Times New Roman" w:hAnsi="Arial" w:cs="Arial"/>
        </w:rPr>
        <w:t>fully operational.</w:t>
      </w:r>
    </w:p>
    <w:p w14:paraId="25959EE1" w14:textId="77777777" w:rsidR="00473DA7" w:rsidRPr="00D87A71" w:rsidRDefault="00473DA7" w:rsidP="00473DA7">
      <w:pPr>
        <w:spacing w:after="0" w:line="240" w:lineRule="auto"/>
        <w:jc w:val="both"/>
        <w:rPr>
          <w:rFonts w:ascii="Arial" w:eastAsia="Times New Roman" w:hAnsi="Arial" w:cs="Arial"/>
          <w:bCs/>
          <w:u w:val="single"/>
        </w:rPr>
      </w:pPr>
    </w:p>
    <w:p w14:paraId="77FCE9B6" w14:textId="2067DDBD" w:rsidR="00473DA7" w:rsidRPr="00D87A71" w:rsidRDefault="00473DA7" w:rsidP="00473DA7">
      <w:pPr>
        <w:spacing w:after="0" w:line="240" w:lineRule="auto"/>
        <w:jc w:val="both"/>
        <w:rPr>
          <w:rFonts w:ascii="Arial" w:eastAsia="Times New Roman" w:hAnsi="Arial" w:cs="Arial"/>
          <w:bCs/>
          <w:u w:val="single"/>
        </w:rPr>
      </w:pPr>
      <w:r w:rsidRPr="00D87A71">
        <w:rPr>
          <w:rFonts w:ascii="Arial" w:eastAsia="Times New Roman" w:hAnsi="Arial" w:cs="Arial"/>
          <w:bCs/>
          <w:u w:val="single"/>
        </w:rPr>
        <w:t xml:space="preserve">Construction and Machinery </w:t>
      </w:r>
      <w:r w:rsidR="003D4739" w:rsidRPr="00D87A71">
        <w:rPr>
          <w:rFonts w:ascii="Arial" w:eastAsia="Times New Roman" w:hAnsi="Arial" w:cs="Arial"/>
          <w:bCs/>
          <w:u w:val="single"/>
        </w:rPr>
        <w:t>Specific</w:t>
      </w:r>
      <w:r w:rsidRPr="00D87A71">
        <w:rPr>
          <w:rFonts w:ascii="Arial" w:eastAsia="Times New Roman" w:hAnsi="Arial" w:cs="Arial"/>
          <w:bCs/>
          <w:u w:val="single"/>
        </w:rPr>
        <w:t xml:space="preserve"> Conditions</w:t>
      </w:r>
    </w:p>
    <w:p w14:paraId="68C843D3" w14:textId="65DEF028" w:rsidR="007F6361" w:rsidRPr="00D87A71" w:rsidRDefault="007F6361" w:rsidP="00473DA7">
      <w:pPr>
        <w:spacing w:after="0" w:line="240" w:lineRule="auto"/>
        <w:jc w:val="both"/>
        <w:rPr>
          <w:rFonts w:ascii="Arial" w:eastAsia="Times New Roman" w:hAnsi="Arial" w:cs="Arial"/>
          <w:bCs/>
          <w:u w:val="single"/>
        </w:rPr>
      </w:pPr>
    </w:p>
    <w:p w14:paraId="1E01C128" w14:textId="50BB56F0" w:rsidR="00473DA7" w:rsidRPr="00D87A71" w:rsidRDefault="002F4F98" w:rsidP="00E538C3">
      <w:pPr>
        <w:spacing w:after="0" w:line="240" w:lineRule="auto"/>
        <w:ind w:left="709" w:hanging="709"/>
        <w:jc w:val="both"/>
        <w:rPr>
          <w:rFonts w:ascii="Arial" w:eastAsia="Times New Roman" w:hAnsi="Arial" w:cs="Arial"/>
          <w:lang w:val="en-GB"/>
        </w:rPr>
      </w:pPr>
      <w:r w:rsidRPr="00D87A71">
        <w:rPr>
          <w:rFonts w:ascii="Arial" w:eastAsia="Times New Roman" w:hAnsi="Arial" w:cs="Arial"/>
          <w:lang w:val="en-GB"/>
        </w:rPr>
        <w:t>6.17</w:t>
      </w:r>
      <w:r w:rsidR="007F6361" w:rsidRPr="00D87A71">
        <w:rPr>
          <w:rFonts w:ascii="Arial" w:eastAsia="Times New Roman" w:hAnsi="Arial" w:cs="Arial"/>
          <w:lang w:val="en-GB"/>
        </w:rPr>
        <w:tab/>
        <w:t xml:space="preserve">The design and construction of the hull is to provide adequate strength and service life for the safe and effective operation of the vessel, to withstand the sea and weather conditions likely to be encountered </w:t>
      </w:r>
      <w:proofErr w:type="gramStart"/>
      <w:r w:rsidR="007F6361" w:rsidRPr="00D87A71">
        <w:rPr>
          <w:rFonts w:ascii="Arial" w:eastAsia="Times New Roman" w:hAnsi="Arial" w:cs="Arial"/>
          <w:lang w:val="en-GB"/>
        </w:rPr>
        <w:t>in the area of</w:t>
      </w:r>
      <w:proofErr w:type="gramEnd"/>
      <w:r w:rsidR="007F6361" w:rsidRPr="00D87A71">
        <w:rPr>
          <w:rFonts w:ascii="Arial" w:eastAsia="Times New Roman" w:hAnsi="Arial" w:cs="Arial"/>
          <w:lang w:val="en-GB"/>
        </w:rPr>
        <w:t xml:space="preserve"> operation, at the vessel’s service draught and maximum service speed.</w:t>
      </w:r>
      <w:r w:rsidR="003D4739" w:rsidRPr="00D87A71">
        <w:rPr>
          <w:rFonts w:ascii="Arial" w:eastAsia="Times New Roman" w:hAnsi="Arial" w:cs="Arial"/>
          <w:lang w:val="en-GB"/>
        </w:rPr>
        <w:t xml:space="preserve"> </w:t>
      </w:r>
      <w:r w:rsidR="00E538C3" w:rsidRPr="00D87A71">
        <w:rPr>
          <w:rFonts w:ascii="Arial" w:eastAsia="Times New Roman" w:hAnsi="Arial" w:cs="Arial"/>
          <w:lang w:val="en-GB"/>
        </w:rPr>
        <w:t xml:space="preserve">To achieve this, the Operator should evidence compliance with the requirements at </w:t>
      </w:r>
      <w:r w:rsidR="003D4739" w:rsidRPr="00D87A71">
        <w:rPr>
          <w:rFonts w:ascii="Arial" w:eastAsia="Times New Roman" w:hAnsi="Arial" w:cs="Arial"/>
          <w:lang w:val="en-GB"/>
        </w:rPr>
        <w:t>section 6.2 above.</w:t>
      </w:r>
      <w:r w:rsidR="00473DA7" w:rsidRPr="00D87A71">
        <w:rPr>
          <w:rFonts w:ascii="Arial" w:eastAsia="Times New Roman" w:hAnsi="Arial" w:cs="Arial"/>
        </w:rPr>
        <w:t xml:space="preserve"> </w:t>
      </w:r>
    </w:p>
    <w:p w14:paraId="445BCF9B" w14:textId="77777777" w:rsidR="00473DA7" w:rsidRPr="00D87A71" w:rsidRDefault="00473DA7" w:rsidP="00473DA7">
      <w:pPr>
        <w:tabs>
          <w:tab w:val="num" w:pos="709"/>
        </w:tabs>
        <w:spacing w:after="0" w:line="240" w:lineRule="auto"/>
        <w:ind w:left="705" w:hanging="705"/>
        <w:jc w:val="both"/>
        <w:rPr>
          <w:rFonts w:ascii="Arial" w:eastAsia="Times New Roman" w:hAnsi="Arial" w:cs="Arial"/>
          <w:lang w:val="en-GB"/>
        </w:rPr>
      </w:pPr>
    </w:p>
    <w:p w14:paraId="773CB52E" w14:textId="0A7BD565" w:rsidR="00E538C3" w:rsidRPr="00D87A71" w:rsidRDefault="00473DA7" w:rsidP="00E538C3">
      <w:pPr>
        <w:tabs>
          <w:tab w:val="num" w:pos="709"/>
        </w:tabs>
        <w:spacing w:after="0" w:line="240" w:lineRule="auto"/>
        <w:ind w:left="705" w:hanging="705"/>
        <w:jc w:val="both"/>
        <w:rPr>
          <w:rFonts w:ascii="Arial" w:eastAsia="Times New Roman" w:hAnsi="Arial" w:cs="Arial"/>
          <w:lang w:val="en-GB"/>
        </w:rPr>
      </w:pPr>
      <w:r w:rsidRPr="00D87A71">
        <w:rPr>
          <w:rFonts w:ascii="Arial" w:eastAsia="Times New Roman" w:hAnsi="Arial" w:cs="Arial"/>
          <w:lang w:val="en-GB"/>
        </w:rPr>
        <w:t>6.</w:t>
      </w:r>
      <w:r w:rsidR="002F4F98" w:rsidRPr="00D87A71">
        <w:rPr>
          <w:rFonts w:ascii="Arial" w:eastAsia="Times New Roman" w:hAnsi="Arial" w:cs="Arial"/>
          <w:lang w:val="en-GB"/>
        </w:rPr>
        <w:t>18</w:t>
      </w:r>
      <w:r w:rsidRPr="00D87A71">
        <w:rPr>
          <w:rFonts w:ascii="Arial" w:eastAsia="Times New Roman" w:hAnsi="Arial" w:cs="Arial"/>
          <w:lang w:val="en-GB"/>
        </w:rPr>
        <w:tab/>
      </w:r>
      <w:r w:rsidR="005E1EEB" w:rsidRPr="00D87A71">
        <w:rPr>
          <w:rFonts w:ascii="Arial" w:eastAsia="Times New Roman" w:hAnsi="Arial" w:cs="Arial"/>
          <w:lang w:val="en-GB"/>
        </w:rPr>
        <w:t xml:space="preserve">Race Support Boats are not to proceed to sea without all machinery and control systems being operational and pre-departure checks being completed by the Operator. </w:t>
      </w:r>
      <w:r w:rsidR="00791B6D" w:rsidRPr="00D87A71">
        <w:rPr>
          <w:rFonts w:ascii="Arial" w:eastAsia="Times New Roman" w:hAnsi="Arial" w:cs="Arial"/>
          <w:lang w:val="en-GB"/>
        </w:rPr>
        <w:t>T</w:t>
      </w:r>
      <w:r w:rsidRPr="00D87A71">
        <w:rPr>
          <w:rFonts w:ascii="Arial" w:eastAsia="Times New Roman" w:hAnsi="Arial" w:cs="Arial"/>
          <w:lang w:val="en-GB"/>
        </w:rPr>
        <w:t xml:space="preserve">he engines and steering systems </w:t>
      </w:r>
      <w:r w:rsidR="003D4739" w:rsidRPr="00D87A71">
        <w:rPr>
          <w:rFonts w:ascii="Arial" w:eastAsia="Times New Roman" w:hAnsi="Arial" w:cs="Arial"/>
          <w:lang w:val="en-GB"/>
        </w:rPr>
        <w:t xml:space="preserve">of a Race Support Boat </w:t>
      </w:r>
      <w:r w:rsidRPr="00D87A71">
        <w:rPr>
          <w:rFonts w:ascii="Arial" w:eastAsia="Times New Roman" w:hAnsi="Arial" w:cs="Arial"/>
          <w:lang w:val="en-GB"/>
        </w:rPr>
        <w:t xml:space="preserve">are </w:t>
      </w:r>
      <w:r w:rsidR="00791B6D" w:rsidRPr="00D87A71">
        <w:rPr>
          <w:rFonts w:ascii="Arial" w:eastAsia="Times New Roman" w:hAnsi="Arial" w:cs="Arial"/>
          <w:lang w:val="en-GB"/>
        </w:rPr>
        <w:t>to be m</w:t>
      </w:r>
      <w:r w:rsidRPr="00D87A71">
        <w:rPr>
          <w:rFonts w:ascii="Arial" w:eastAsia="Times New Roman" w:hAnsi="Arial" w:cs="Arial"/>
          <w:lang w:val="en-GB"/>
        </w:rPr>
        <w:t>aintained</w:t>
      </w:r>
      <w:r w:rsidR="00791B6D" w:rsidRPr="00D87A71">
        <w:rPr>
          <w:rFonts w:ascii="Arial" w:eastAsia="Times New Roman" w:hAnsi="Arial" w:cs="Arial"/>
          <w:lang w:val="en-GB"/>
        </w:rPr>
        <w:t xml:space="preserve"> </w:t>
      </w:r>
      <w:r w:rsidRPr="00D87A71">
        <w:rPr>
          <w:rFonts w:ascii="Arial" w:eastAsia="Times New Roman" w:hAnsi="Arial" w:cs="Arial"/>
          <w:lang w:val="en-GB"/>
        </w:rPr>
        <w:t xml:space="preserve">in accordance with their periodic maintenance schedules. </w:t>
      </w:r>
      <w:r w:rsidR="003D4739" w:rsidRPr="00D87A71">
        <w:rPr>
          <w:rFonts w:ascii="Arial" w:eastAsia="Times New Roman" w:hAnsi="Arial" w:cs="Arial"/>
          <w:lang w:val="en-GB"/>
        </w:rPr>
        <w:t xml:space="preserve">Outboard petrol engines for a Race Support Boat are to comply with recognised safety standards for their fitting and operation. </w:t>
      </w:r>
    </w:p>
    <w:p w14:paraId="5F61E134" w14:textId="77777777" w:rsidR="00E538C3" w:rsidRPr="00D87A71" w:rsidRDefault="00E538C3" w:rsidP="00E538C3">
      <w:pPr>
        <w:tabs>
          <w:tab w:val="num" w:pos="709"/>
        </w:tabs>
        <w:spacing w:after="0" w:line="240" w:lineRule="auto"/>
        <w:ind w:left="705" w:hanging="705"/>
        <w:jc w:val="both"/>
        <w:rPr>
          <w:rFonts w:ascii="Arial" w:eastAsia="Times New Roman" w:hAnsi="Arial" w:cs="Arial"/>
          <w:lang w:val="en-GB"/>
        </w:rPr>
      </w:pPr>
    </w:p>
    <w:p w14:paraId="660FE147" w14:textId="56CB14A8" w:rsidR="005E1EEB" w:rsidRPr="00D87A71" w:rsidRDefault="002F4F98" w:rsidP="00E538C3">
      <w:pPr>
        <w:tabs>
          <w:tab w:val="num" w:pos="709"/>
        </w:tabs>
        <w:spacing w:after="0" w:line="240" w:lineRule="auto"/>
        <w:ind w:left="705" w:hanging="705"/>
        <w:jc w:val="both"/>
        <w:rPr>
          <w:rFonts w:ascii="Arial" w:eastAsia="Times New Roman" w:hAnsi="Arial" w:cs="Arial"/>
          <w:lang w:val="en-GB"/>
        </w:rPr>
      </w:pPr>
      <w:r w:rsidRPr="00D87A71">
        <w:rPr>
          <w:rFonts w:ascii="Arial" w:eastAsia="Times New Roman" w:hAnsi="Arial" w:cs="Arial"/>
          <w:lang w:val="en-GB"/>
        </w:rPr>
        <w:t>6.19</w:t>
      </w:r>
      <w:r w:rsidRPr="00D87A71">
        <w:rPr>
          <w:rFonts w:ascii="Arial" w:eastAsia="Times New Roman" w:hAnsi="Arial" w:cs="Arial"/>
          <w:lang w:val="en-GB"/>
        </w:rPr>
        <w:tab/>
      </w:r>
      <w:r w:rsidR="00E538C3" w:rsidRPr="00D87A71">
        <w:rPr>
          <w:rFonts w:ascii="Arial" w:eastAsia="Times New Roman" w:hAnsi="Arial" w:cs="Arial"/>
          <w:lang w:val="en-GB"/>
        </w:rPr>
        <w:t xml:space="preserve">When the steering control is remote from the means of steering, an emergency means </w:t>
      </w:r>
      <w:r w:rsidR="00011DD8" w:rsidRPr="00D87A71">
        <w:rPr>
          <w:rFonts w:ascii="Arial" w:eastAsia="Times New Roman" w:hAnsi="Arial" w:cs="Arial"/>
          <w:lang w:val="en-GB"/>
        </w:rPr>
        <w:t>is to</w:t>
      </w:r>
      <w:r w:rsidR="00E538C3" w:rsidRPr="00D87A71">
        <w:rPr>
          <w:rFonts w:ascii="Arial" w:eastAsia="Times New Roman" w:hAnsi="Arial" w:cs="Arial"/>
          <w:lang w:val="en-GB"/>
        </w:rPr>
        <w:t xml:space="preserve"> be provided for steering the vessel in the event of failure of the main steering control. </w:t>
      </w:r>
      <w:r w:rsidR="005E1EEB" w:rsidRPr="00D87A71">
        <w:rPr>
          <w:rFonts w:ascii="Arial" w:eastAsia="Times New Roman" w:hAnsi="Arial" w:cs="Arial"/>
          <w:lang w:val="en-GB"/>
        </w:rPr>
        <w:t>For open Rigid Inflatable Boats, emergency steering a</w:t>
      </w:r>
      <w:r w:rsidR="00E538C3" w:rsidRPr="00D87A71">
        <w:rPr>
          <w:rFonts w:ascii="Arial" w:eastAsia="Times New Roman" w:hAnsi="Arial" w:cs="Arial"/>
          <w:lang w:val="en-GB"/>
        </w:rPr>
        <w:t>rrangements may take the form of a steering oar.</w:t>
      </w:r>
    </w:p>
    <w:p w14:paraId="2EC0F19F" w14:textId="77777777" w:rsidR="005E1EEB" w:rsidRPr="00D87A71" w:rsidRDefault="005E1EEB" w:rsidP="00E538C3">
      <w:pPr>
        <w:tabs>
          <w:tab w:val="num" w:pos="709"/>
        </w:tabs>
        <w:spacing w:after="0" w:line="240" w:lineRule="auto"/>
        <w:ind w:left="705" w:hanging="705"/>
        <w:jc w:val="both"/>
        <w:rPr>
          <w:rFonts w:ascii="Arial" w:eastAsia="Times New Roman" w:hAnsi="Arial" w:cs="Arial"/>
          <w:lang w:val="en-GB"/>
        </w:rPr>
      </w:pPr>
    </w:p>
    <w:p w14:paraId="1138505E" w14:textId="7AF409DA" w:rsidR="00473DA7" w:rsidRPr="00D87A71" w:rsidRDefault="002F4F98" w:rsidP="00E538C3">
      <w:pPr>
        <w:tabs>
          <w:tab w:val="num" w:pos="709"/>
        </w:tabs>
        <w:spacing w:after="0" w:line="240" w:lineRule="auto"/>
        <w:ind w:left="705" w:hanging="705"/>
        <w:jc w:val="both"/>
        <w:rPr>
          <w:rFonts w:ascii="Arial" w:eastAsia="Times New Roman" w:hAnsi="Arial" w:cs="Arial"/>
          <w:lang w:val="en-GB"/>
        </w:rPr>
      </w:pPr>
      <w:r w:rsidRPr="00D87A71">
        <w:rPr>
          <w:rFonts w:ascii="Arial" w:eastAsia="Times New Roman" w:hAnsi="Arial" w:cs="Arial"/>
          <w:lang w:val="en-GB"/>
        </w:rPr>
        <w:t>6.20</w:t>
      </w:r>
      <w:r w:rsidRPr="00D87A71">
        <w:rPr>
          <w:rFonts w:ascii="Arial" w:eastAsia="Times New Roman" w:hAnsi="Arial" w:cs="Arial"/>
          <w:lang w:val="en-GB"/>
        </w:rPr>
        <w:tab/>
      </w:r>
      <w:r w:rsidR="003D4739" w:rsidRPr="00D87A71">
        <w:rPr>
          <w:rFonts w:ascii="Arial" w:eastAsia="Times New Roman" w:hAnsi="Arial" w:cs="Arial"/>
          <w:lang w:val="en-GB"/>
        </w:rPr>
        <w:t xml:space="preserve">Electrical arrangements should be as such to minimise the risk of fire and electric shock. </w:t>
      </w:r>
    </w:p>
    <w:p w14:paraId="386FDE92" w14:textId="77777777" w:rsidR="00473DA7" w:rsidRPr="00D87A71" w:rsidRDefault="00473DA7" w:rsidP="00473DA7">
      <w:pPr>
        <w:spacing w:after="0" w:line="240" w:lineRule="auto"/>
        <w:jc w:val="both"/>
        <w:rPr>
          <w:rFonts w:ascii="Arial" w:eastAsia="Times New Roman" w:hAnsi="Arial" w:cs="Arial"/>
          <w:lang w:val="en-GB"/>
        </w:rPr>
      </w:pPr>
    </w:p>
    <w:p w14:paraId="55A60C08" w14:textId="1CC953ED" w:rsidR="00791B6D" w:rsidRPr="00D87A71" w:rsidRDefault="002F4F98" w:rsidP="00791B6D">
      <w:pPr>
        <w:tabs>
          <w:tab w:val="num" w:pos="709"/>
        </w:tabs>
        <w:spacing w:after="0" w:line="240" w:lineRule="auto"/>
        <w:ind w:left="705" w:hanging="705"/>
        <w:jc w:val="both"/>
        <w:rPr>
          <w:rFonts w:ascii="Arial" w:eastAsia="Times New Roman" w:hAnsi="Arial" w:cs="Arial"/>
          <w:lang w:val="en-GB"/>
        </w:rPr>
      </w:pPr>
      <w:r w:rsidRPr="00D87A71">
        <w:rPr>
          <w:rFonts w:ascii="Arial" w:eastAsia="Times New Roman" w:hAnsi="Arial" w:cs="Arial"/>
          <w:lang w:val="en-GB"/>
        </w:rPr>
        <w:t>6.21</w:t>
      </w:r>
      <w:r w:rsidR="00791B6D" w:rsidRPr="00D87A71">
        <w:rPr>
          <w:rFonts w:ascii="Arial" w:eastAsia="Times New Roman" w:hAnsi="Arial" w:cs="Arial"/>
          <w:lang w:val="en-GB"/>
        </w:rPr>
        <w:tab/>
        <w:t>A Race Support Boat is to carry a sufficient reserve of fuel for the duration of the intended use. However, in Race Support Boats powered by petrol engines, spare petrol</w:t>
      </w:r>
      <w:r w:rsidR="00011DD8" w:rsidRPr="00D87A71">
        <w:rPr>
          <w:rFonts w:ascii="Arial" w:eastAsia="Times New Roman" w:hAnsi="Arial" w:cs="Arial"/>
          <w:lang w:val="en-GB"/>
        </w:rPr>
        <w:t xml:space="preserve"> is</w:t>
      </w:r>
      <w:r w:rsidR="00791B6D" w:rsidRPr="00D87A71">
        <w:rPr>
          <w:rFonts w:ascii="Arial" w:eastAsia="Times New Roman" w:hAnsi="Arial" w:cs="Arial"/>
          <w:lang w:val="en-GB"/>
        </w:rPr>
        <w:t xml:space="preserve"> not </w:t>
      </w:r>
      <w:r w:rsidR="00011DD8" w:rsidRPr="00D87A71">
        <w:rPr>
          <w:rFonts w:ascii="Arial" w:eastAsia="Times New Roman" w:hAnsi="Arial" w:cs="Arial"/>
          <w:lang w:val="en-GB"/>
        </w:rPr>
        <w:t xml:space="preserve">to </w:t>
      </w:r>
      <w:r w:rsidR="00791B6D" w:rsidRPr="00D87A71">
        <w:rPr>
          <w:rFonts w:ascii="Arial" w:eastAsia="Times New Roman" w:hAnsi="Arial" w:cs="Arial"/>
          <w:lang w:val="en-GB"/>
        </w:rPr>
        <w:t>be carried on</w:t>
      </w:r>
      <w:r w:rsidR="00011DD8" w:rsidRPr="00D87A71">
        <w:rPr>
          <w:rFonts w:ascii="Arial" w:eastAsia="Times New Roman" w:hAnsi="Arial" w:cs="Arial"/>
          <w:lang w:val="en-GB"/>
        </w:rPr>
        <w:t xml:space="preserve"> </w:t>
      </w:r>
      <w:r w:rsidR="00791B6D" w:rsidRPr="00D87A71">
        <w:rPr>
          <w:rFonts w:ascii="Arial" w:eastAsia="Times New Roman" w:hAnsi="Arial" w:cs="Arial"/>
          <w:lang w:val="en-GB"/>
        </w:rPr>
        <w:t xml:space="preserve">board unless it is judged </w:t>
      </w:r>
      <w:r w:rsidR="00011DD8" w:rsidRPr="00D87A71">
        <w:rPr>
          <w:rFonts w:ascii="Arial" w:eastAsia="Times New Roman" w:hAnsi="Arial" w:cs="Arial"/>
          <w:lang w:val="en-GB"/>
        </w:rPr>
        <w:t xml:space="preserve">by the Operator </w:t>
      </w:r>
      <w:r w:rsidR="00791B6D" w:rsidRPr="00D87A71">
        <w:rPr>
          <w:rFonts w:ascii="Arial" w:eastAsia="Times New Roman" w:hAnsi="Arial" w:cs="Arial"/>
          <w:lang w:val="en-GB"/>
        </w:rPr>
        <w:t>to be essential to assure the safe completion of the Race Support Activities</w:t>
      </w:r>
      <w:r w:rsidR="00011DD8" w:rsidRPr="00D87A71">
        <w:rPr>
          <w:rFonts w:ascii="Arial" w:eastAsia="Times New Roman" w:hAnsi="Arial" w:cs="Arial"/>
          <w:lang w:val="en-GB"/>
        </w:rPr>
        <w:t xml:space="preserve"> as directed by the Race Management Committee</w:t>
      </w:r>
      <w:r w:rsidR="00791B6D" w:rsidRPr="00D87A71">
        <w:rPr>
          <w:rFonts w:ascii="Arial" w:eastAsia="Times New Roman" w:hAnsi="Arial" w:cs="Arial"/>
          <w:lang w:val="en-GB"/>
        </w:rPr>
        <w:t xml:space="preserve">. </w:t>
      </w:r>
    </w:p>
    <w:p w14:paraId="5E2882AB" w14:textId="77777777" w:rsidR="00791B6D" w:rsidRPr="00D87A71" w:rsidRDefault="00791B6D" w:rsidP="00791B6D">
      <w:pPr>
        <w:tabs>
          <w:tab w:val="num" w:pos="709"/>
        </w:tabs>
        <w:spacing w:after="0" w:line="240" w:lineRule="auto"/>
        <w:ind w:left="705" w:hanging="705"/>
        <w:jc w:val="both"/>
        <w:rPr>
          <w:rFonts w:ascii="Arial" w:eastAsia="Times New Roman" w:hAnsi="Arial" w:cs="Arial"/>
          <w:lang w:val="en-GB"/>
        </w:rPr>
      </w:pPr>
    </w:p>
    <w:p w14:paraId="773FC075" w14:textId="68A12F2F" w:rsidR="00791B6D" w:rsidRPr="00D87A71" w:rsidRDefault="002F4F98" w:rsidP="00791B6D">
      <w:pPr>
        <w:tabs>
          <w:tab w:val="num" w:pos="709"/>
        </w:tabs>
        <w:spacing w:after="0" w:line="240" w:lineRule="auto"/>
        <w:ind w:left="705" w:hanging="705"/>
        <w:jc w:val="both"/>
        <w:rPr>
          <w:rFonts w:ascii="Arial" w:eastAsia="Times New Roman" w:hAnsi="Arial" w:cs="Arial"/>
          <w:lang w:val="en-GB"/>
        </w:rPr>
      </w:pPr>
      <w:r w:rsidRPr="00D87A71">
        <w:rPr>
          <w:rFonts w:ascii="Arial" w:eastAsia="Times New Roman" w:hAnsi="Arial" w:cs="Arial"/>
          <w:lang w:val="en-GB"/>
        </w:rPr>
        <w:t>6.22</w:t>
      </w:r>
      <w:r w:rsidR="00791B6D" w:rsidRPr="00D87A71">
        <w:rPr>
          <w:rFonts w:ascii="Arial" w:eastAsia="Times New Roman" w:hAnsi="Arial" w:cs="Arial"/>
          <w:lang w:val="en-GB"/>
        </w:rPr>
        <w:tab/>
        <w:t>If such spare petrol is carried on board in portable containers (including spare fuel tanks), the number of containers is to be kept to a minimum. The containers are to be clearly marked and stowed on the open deck where they can be readily jettisoned and where spillage will drain directly overboard.</w:t>
      </w:r>
    </w:p>
    <w:p w14:paraId="25D8D849" w14:textId="77777777" w:rsidR="00473DA7" w:rsidRPr="00D87A71" w:rsidRDefault="00473DA7" w:rsidP="00473DA7">
      <w:pPr>
        <w:spacing w:after="0" w:line="240" w:lineRule="auto"/>
        <w:jc w:val="both"/>
        <w:rPr>
          <w:rFonts w:ascii="Arial" w:eastAsia="Times New Roman" w:hAnsi="Arial" w:cs="Arial"/>
        </w:rPr>
      </w:pPr>
    </w:p>
    <w:p w14:paraId="0AEE291C" w14:textId="687A217C" w:rsidR="00473DA7" w:rsidRPr="00D87A71" w:rsidRDefault="00473DA7" w:rsidP="00473DA7">
      <w:pPr>
        <w:spacing w:after="0" w:line="240" w:lineRule="auto"/>
        <w:jc w:val="both"/>
        <w:rPr>
          <w:rFonts w:ascii="Arial" w:eastAsia="Times New Roman" w:hAnsi="Arial" w:cs="Arial"/>
          <w:bCs/>
          <w:u w:val="single"/>
        </w:rPr>
      </w:pPr>
      <w:r w:rsidRPr="00D87A71">
        <w:rPr>
          <w:rFonts w:ascii="Arial" w:eastAsia="Times New Roman" w:hAnsi="Arial" w:cs="Arial"/>
          <w:bCs/>
          <w:u w:val="single"/>
        </w:rPr>
        <w:t xml:space="preserve">Load Line </w:t>
      </w:r>
      <w:r w:rsidR="003D4739" w:rsidRPr="00D87A71">
        <w:rPr>
          <w:rFonts w:ascii="Arial" w:eastAsia="Times New Roman" w:hAnsi="Arial" w:cs="Arial"/>
          <w:bCs/>
          <w:u w:val="single"/>
        </w:rPr>
        <w:t>Specific</w:t>
      </w:r>
      <w:r w:rsidRPr="00D87A71">
        <w:rPr>
          <w:rFonts w:ascii="Arial" w:eastAsia="Times New Roman" w:hAnsi="Arial" w:cs="Arial"/>
          <w:bCs/>
          <w:u w:val="single"/>
        </w:rPr>
        <w:t xml:space="preserve"> Conditions</w:t>
      </w:r>
    </w:p>
    <w:p w14:paraId="6DABE0AD" w14:textId="77777777" w:rsidR="00473DA7" w:rsidRPr="00D87A71" w:rsidRDefault="00473DA7" w:rsidP="00473DA7">
      <w:pPr>
        <w:spacing w:after="0" w:line="240" w:lineRule="auto"/>
        <w:jc w:val="both"/>
        <w:rPr>
          <w:rFonts w:ascii="Arial" w:eastAsia="Times New Roman" w:hAnsi="Arial" w:cs="Arial"/>
        </w:rPr>
      </w:pPr>
    </w:p>
    <w:p w14:paraId="75D72DF4" w14:textId="1D951D33" w:rsidR="00473DA7" w:rsidRPr="00D87A71" w:rsidRDefault="00473DA7" w:rsidP="00473DA7">
      <w:pPr>
        <w:spacing w:after="0" w:line="240" w:lineRule="auto"/>
        <w:ind w:left="720" w:hanging="720"/>
        <w:jc w:val="both"/>
        <w:rPr>
          <w:rFonts w:ascii="Arial" w:eastAsia="Times New Roman" w:hAnsi="Arial" w:cs="Arial"/>
        </w:rPr>
      </w:pPr>
      <w:r w:rsidRPr="00D87A71">
        <w:rPr>
          <w:rFonts w:ascii="Arial" w:eastAsia="Times New Roman" w:hAnsi="Arial" w:cs="Arial"/>
        </w:rPr>
        <w:t>6.2</w:t>
      </w:r>
      <w:r w:rsidR="002F4F98" w:rsidRPr="00D87A71">
        <w:rPr>
          <w:rFonts w:ascii="Arial" w:eastAsia="Times New Roman" w:hAnsi="Arial" w:cs="Arial"/>
        </w:rPr>
        <w:t>3</w:t>
      </w:r>
      <w:r w:rsidRPr="00D87A71">
        <w:rPr>
          <w:rFonts w:ascii="Arial" w:eastAsia="Times New Roman" w:hAnsi="Arial" w:cs="Arial"/>
        </w:rPr>
        <w:tab/>
      </w:r>
      <w:r w:rsidR="00791B6D" w:rsidRPr="00D87A71">
        <w:rPr>
          <w:rFonts w:ascii="Arial" w:eastAsia="Times New Roman" w:hAnsi="Arial" w:cs="Arial"/>
        </w:rPr>
        <w:t xml:space="preserve">Access hatches, doors, ventilators, ship side valves, sea inlets/ outlets, covers and all other openings above and below the waterline are to be fully operational prior to departure, have an identifiable and accessible secure closing/ closing-off function. Also, maximum watertight and weathertight integrity is </w:t>
      </w:r>
      <w:r w:rsidR="002F4F98" w:rsidRPr="00D87A71">
        <w:rPr>
          <w:rFonts w:ascii="Arial" w:eastAsia="Times New Roman" w:hAnsi="Arial" w:cs="Arial"/>
        </w:rPr>
        <w:t xml:space="preserve">to be </w:t>
      </w:r>
      <w:r w:rsidR="00791B6D" w:rsidRPr="00D87A71">
        <w:rPr>
          <w:rFonts w:ascii="Arial" w:eastAsia="Times New Roman" w:hAnsi="Arial" w:cs="Arial"/>
        </w:rPr>
        <w:t xml:space="preserve">maintained </w:t>
      </w:r>
      <w:proofErr w:type="gramStart"/>
      <w:r w:rsidR="00791B6D" w:rsidRPr="00D87A71">
        <w:rPr>
          <w:rFonts w:ascii="Arial" w:eastAsia="Times New Roman" w:hAnsi="Arial" w:cs="Arial"/>
        </w:rPr>
        <w:t>at all times</w:t>
      </w:r>
      <w:proofErr w:type="gramEnd"/>
      <w:r w:rsidR="002F4F98" w:rsidRPr="00D87A71">
        <w:rPr>
          <w:rFonts w:ascii="Arial" w:eastAsia="Times New Roman" w:hAnsi="Arial" w:cs="Arial"/>
        </w:rPr>
        <w:t xml:space="preserve">, </w:t>
      </w:r>
      <w:r w:rsidR="00791B6D" w:rsidRPr="00D87A71">
        <w:rPr>
          <w:rFonts w:ascii="Arial" w:eastAsia="Times New Roman" w:hAnsi="Arial" w:cs="Arial"/>
        </w:rPr>
        <w:t>for example, by keeping hatches closed while at sea.</w:t>
      </w:r>
    </w:p>
    <w:p w14:paraId="5B0AD310" w14:textId="77777777" w:rsidR="00473DA7" w:rsidRPr="00D87A71" w:rsidRDefault="00473DA7" w:rsidP="00473DA7">
      <w:pPr>
        <w:tabs>
          <w:tab w:val="num" w:pos="426"/>
        </w:tabs>
        <w:spacing w:after="0" w:line="240" w:lineRule="auto"/>
        <w:jc w:val="both"/>
        <w:rPr>
          <w:rFonts w:ascii="Arial" w:eastAsia="Times New Roman" w:hAnsi="Arial" w:cs="Arial"/>
        </w:rPr>
      </w:pPr>
    </w:p>
    <w:p w14:paraId="494FFC88" w14:textId="6A14B400" w:rsidR="00473DA7" w:rsidRPr="00D87A71" w:rsidRDefault="00473DA7" w:rsidP="00473DA7">
      <w:pPr>
        <w:spacing w:after="0" w:line="240" w:lineRule="auto"/>
        <w:ind w:left="720" w:hanging="720"/>
        <w:jc w:val="both"/>
        <w:rPr>
          <w:rFonts w:ascii="Arial" w:eastAsia="Times New Roman" w:hAnsi="Arial" w:cs="Arial"/>
        </w:rPr>
      </w:pPr>
      <w:r w:rsidRPr="00D87A71">
        <w:rPr>
          <w:rFonts w:ascii="Arial" w:eastAsia="Times New Roman" w:hAnsi="Arial" w:cs="Arial"/>
        </w:rPr>
        <w:t>6.2</w:t>
      </w:r>
      <w:r w:rsidR="002F4F98" w:rsidRPr="00D87A71">
        <w:rPr>
          <w:rFonts w:ascii="Arial" w:eastAsia="Times New Roman" w:hAnsi="Arial" w:cs="Arial"/>
        </w:rPr>
        <w:t>4</w:t>
      </w:r>
      <w:r w:rsidRPr="00D87A71">
        <w:rPr>
          <w:rFonts w:ascii="Arial" w:eastAsia="Times New Roman" w:hAnsi="Arial" w:cs="Arial"/>
        </w:rPr>
        <w:tab/>
        <w:t xml:space="preserve">Adequate stability information is to be available and to confirm the acceptability of the stability of the vessel in accordance with </w:t>
      </w:r>
      <w:r w:rsidR="005E1EEB" w:rsidRPr="00D87A71">
        <w:rPr>
          <w:rFonts w:ascii="Arial" w:eastAsia="Times New Roman" w:hAnsi="Arial" w:cs="Arial"/>
        </w:rPr>
        <w:t xml:space="preserve">Classification Society Rules, </w:t>
      </w:r>
      <w:r w:rsidRPr="00D87A71">
        <w:rPr>
          <w:rFonts w:ascii="Arial" w:eastAsia="Times New Roman" w:hAnsi="Arial" w:cs="Arial"/>
        </w:rPr>
        <w:t>MGN280</w:t>
      </w:r>
      <w:r w:rsidR="005E1EEB" w:rsidRPr="00D87A71">
        <w:rPr>
          <w:rFonts w:ascii="Arial" w:eastAsia="Times New Roman" w:hAnsi="Arial" w:cs="Arial"/>
        </w:rPr>
        <w:t>,</w:t>
      </w:r>
      <w:r w:rsidRPr="00D87A71">
        <w:rPr>
          <w:rFonts w:ascii="Arial" w:eastAsia="Times New Roman" w:hAnsi="Arial" w:cs="Arial"/>
        </w:rPr>
        <w:t xml:space="preserve"> or </w:t>
      </w:r>
      <w:r w:rsidR="005E1EEB" w:rsidRPr="00D87A71">
        <w:rPr>
          <w:rFonts w:ascii="Arial" w:eastAsia="Times New Roman" w:hAnsi="Arial" w:cs="Arial"/>
        </w:rPr>
        <w:t>ISO12217 (</w:t>
      </w:r>
      <w:r w:rsidRPr="00D87A71">
        <w:rPr>
          <w:rFonts w:ascii="Arial" w:eastAsia="Times New Roman" w:hAnsi="Arial" w:cs="Arial"/>
        </w:rPr>
        <w:t>whichever is the appropriate standard for the size, age and type of the vessel</w:t>
      </w:r>
      <w:r w:rsidR="005E1EEB" w:rsidRPr="00D87A71">
        <w:rPr>
          <w:rFonts w:ascii="Arial" w:eastAsia="Times New Roman" w:hAnsi="Arial" w:cs="Arial"/>
        </w:rPr>
        <w:t>)</w:t>
      </w:r>
      <w:r w:rsidRPr="00D87A71">
        <w:rPr>
          <w:rFonts w:ascii="Arial" w:eastAsia="Times New Roman" w:hAnsi="Arial" w:cs="Arial"/>
        </w:rPr>
        <w:t>.</w:t>
      </w:r>
    </w:p>
    <w:p w14:paraId="1C97C094" w14:textId="77777777" w:rsidR="00473DA7" w:rsidRPr="00D87A71" w:rsidRDefault="00473DA7" w:rsidP="00473DA7">
      <w:pPr>
        <w:spacing w:after="0" w:line="240" w:lineRule="auto"/>
        <w:jc w:val="both"/>
        <w:rPr>
          <w:rFonts w:ascii="Arial" w:eastAsia="Times New Roman" w:hAnsi="Arial" w:cs="Arial"/>
        </w:rPr>
      </w:pPr>
    </w:p>
    <w:p w14:paraId="04C3B913" w14:textId="00EA94C0" w:rsidR="00473DA7" w:rsidRPr="00D87A71" w:rsidRDefault="00473DA7" w:rsidP="00473DA7">
      <w:pPr>
        <w:spacing w:after="0" w:line="240" w:lineRule="auto"/>
        <w:ind w:left="720" w:hanging="720"/>
        <w:jc w:val="both"/>
        <w:rPr>
          <w:rFonts w:ascii="Arial" w:eastAsia="Times New Roman" w:hAnsi="Arial" w:cs="Arial"/>
        </w:rPr>
      </w:pPr>
      <w:r w:rsidRPr="00D87A71">
        <w:rPr>
          <w:rFonts w:ascii="Arial" w:eastAsia="Times New Roman" w:hAnsi="Arial" w:cs="Arial"/>
        </w:rPr>
        <w:lastRenderedPageBreak/>
        <w:t>6.2</w:t>
      </w:r>
      <w:r w:rsidR="002F4F98" w:rsidRPr="00D87A71">
        <w:rPr>
          <w:rFonts w:ascii="Arial" w:eastAsia="Times New Roman" w:hAnsi="Arial" w:cs="Arial"/>
        </w:rPr>
        <w:t>5</w:t>
      </w:r>
      <w:r w:rsidRPr="00D87A71">
        <w:rPr>
          <w:rFonts w:ascii="Arial" w:eastAsia="Times New Roman" w:hAnsi="Arial" w:cs="Arial"/>
        </w:rPr>
        <w:tab/>
        <w:t xml:space="preserve">Adequate positive stability and freeboard are maintained throughout the voyage in accordance with the vessel’s stability information, including during high speed </w:t>
      </w:r>
      <w:r w:rsidR="002F4F98" w:rsidRPr="00D87A71">
        <w:rPr>
          <w:rFonts w:ascii="Arial" w:eastAsia="Times New Roman" w:hAnsi="Arial" w:cs="Arial"/>
        </w:rPr>
        <w:t>maneuvers</w:t>
      </w:r>
      <w:r w:rsidRPr="00D87A71">
        <w:rPr>
          <w:rFonts w:ascii="Arial" w:eastAsia="Times New Roman" w:hAnsi="Arial" w:cs="Arial"/>
        </w:rPr>
        <w:t>, where applicable and as defined within the Safety Management System.</w:t>
      </w:r>
    </w:p>
    <w:p w14:paraId="42592DCA" w14:textId="723E8662" w:rsidR="002F4F98" w:rsidRPr="00D87A71" w:rsidRDefault="002F4F98" w:rsidP="00473DA7">
      <w:pPr>
        <w:spacing w:after="0" w:line="240" w:lineRule="auto"/>
        <w:ind w:left="720" w:hanging="720"/>
        <w:jc w:val="both"/>
        <w:rPr>
          <w:rFonts w:ascii="Arial" w:eastAsia="Times New Roman" w:hAnsi="Arial" w:cs="Arial"/>
        </w:rPr>
      </w:pPr>
    </w:p>
    <w:p w14:paraId="63B64766" w14:textId="1744EBFA" w:rsidR="002F4F98" w:rsidRPr="00D87A71" w:rsidRDefault="002F4F98" w:rsidP="00473DA7">
      <w:pPr>
        <w:spacing w:after="0" w:line="240" w:lineRule="auto"/>
        <w:ind w:left="720" w:hanging="720"/>
        <w:jc w:val="both"/>
        <w:rPr>
          <w:rFonts w:ascii="Arial" w:eastAsia="Times New Roman" w:hAnsi="Arial" w:cs="Arial"/>
          <w:u w:val="single"/>
        </w:rPr>
      </w:pPr>
      <w:r w:rsidRPr="00D87A71">
        <w:rPr>
          <w:rFonts w:ascii="Arial" w:eastAsia="Times New Roman" w:hAnsi="Arial" w:cs="Arial"/>
          <w:u w:val="single"/>
        </w:rPr>
        <w:t>Clean Seas Specific Conditions</w:t>
      </w:r>
    </w:p>
    <w:p w14:paraId="4A1DA4A5" w14:textId="6E422B13" w:rsidR="002F4F98" w:rsidRPr="00D87A71" w:rsidRDefault="002F4F98" w:rsidP="00473DA7">
      <w:pPr>
        <w:spacing w:after="0" w:line="240" w:lineRule="auto"/>
        <w:ind w:left="720" w:hanging="720"/>
        <w:jc w:val="both"/>
        <w:rPr>
          <w:rFonts w:ascii="Arial" w:eastAsia="Times New Roman" w:hAnsi="Arial" w:cs="Arial"/>
        </w:rPr>
      </w:pPr>
    </w:p>
    <w:p w14:paraId="30BF6A2E" w14:textId="6B23C178" w:rsidR="002F4F98" w:rsidRPr="00D87A71" w:rsidRDefault="002F4F98" w:rsidP="002F4F98">
      <w:pPr>
        <w:spacing w:after="0" w:line="240" w:lineRule="auto"/>
        <w:ind w:left="720" w:hanging="720"/>
        <w:jc w:val="both"/>
        <w:rPr>
          <w:rFonts w:ascii="Arial" w:eastAsia="Times New Roman" w:hAnsi="Arial" w:cs="Arial"/>
        </w:rPr>
      </w:pPr>
      <w:bookmarkStart w:id="29" w:name="_Hlk516864776"/>
      <w:r w:rsidRPr="00D87A71">
        <w:rPr>
          <w:rFonts w:ascii="Arial" w:eastAsia="Times New Roman" w:hAnsi="Arial" w:cs="Arial"/>
        </w:rPr>
        <w:t>6.26</w:t>
      </w:r>
      <w:r w:rsidRPr="00D87A71">
        <w:rPr>
          <w:rFonts w:ascii="Arial" w:eastAsia="Times New Roman" w:hAnsi="Arial" w:cs="Arial"/>
        </w:rPr>
        <w:tab/>
        <w:t xml:space="preserve">The Race Support Boat is to meet national and local requirements for the prevention of marine pollution which are applicable to the area in which the vessel is operating. Responsibility for the vessel to be properly equipped and maintained to meet the requirements prevailing rests with the </w:t>
      </w:r>
      <w:r w:rsidR="00954355" w:rsidRPr="00D87A71">
        <w:rPr>
          <w:rFonts w:ascii="Arial" w:eastAsia="Times New Roman" w:hAnsi="Arial" w:cs="Arial"/>
        </w:rPr>
        <w:t>O</w:t>
      </w:r>
      <w:r w:rsidRPr="00D87A71">
        <w:rPr>
          <w:rFonts w:ascii="Arial" w:eastAsia="Times New Roman" w:hAnsi="Arial" w:cs="Arial"/>
        </w:rPr>
        <w:t>wner.</w:t>
      </w:r>
      <w:r w:rsidR="0004564C" w:rsidRPr="00D87A71">
        <w:rPr>
          <w:rFonts w:ascii="Arial" w:eastAsia="Times New Roman" w:hAnsi="Arial" w:cs="Arial"/>
        </w:rPr>
        <w:t xml:space="preserve"> </w:t>
      </w:r>
    </w:p>
    <w:p w14:paraId="3A5945C2" w14:textId="77777777" w:rsidR="002F4F98" w:rsidRPr="00D87A71" w:rsidRDefault="002F4F98" w:rsidP="002F4F98">
      <w:pPr>
        <w:spacing w:after="0" w:line="240" w:lineRule="auto"/>
        <w:ind w:left="720" w:hanging="720"/>
        <w:jc w:val="both"/>
        <w:rPr>
          <w:rFonts w:ascii="Arial" w:eastAsia="Times New Roman" w:hAnsi="Arial" w:cs="Arial"/>
        </w:rPr>
      </w:pPr>
    </w:p>
    <w:p w14:paraId="7B7B6FA2" w14:textId="35F9E96E" w:rsidR="002F4F98" w:rsidRPr="00D87A71" w:rsidRDefault="002F4F98" w:rsidP="002F4F98">
      <w:pPr>
        <w:spacing w:after="0" w:line="240" w:lineRule="auto"/>
        <w:ind w:left="720" w:hanging="720"/>
        <w:jc w:val="both"/>
        <w:rPr>
          <w:rFonts w:ascii="Arial" w:eastAsia="Times New Roman" w:hAnsi="Arial" w:cs="Arial"/>
        </w:rPr>
      </w:pPr>
      <w:r w:rsidRPr="00D87A71">
        <w:rPr>
          <w:rFonts w:ascii="Arial" w:eastAsia="Times New Roman" w:hAnsi="Arial" w:cs="Arial"/>
        </w:rPr>
        <w:t xml:space="preserve">6.27 </w:t>
      </w:r>
      <w:r w:rsidRPr="00D87A71">
        <w:rPr>
          <w:rFonts w:ascii="Arial" w:eastAsia="Times New Roman" w:hAnsi="Arial" w:cs="Arial"/>
        </w:rPr>
        <w:tab/>
        <w:t>The disposal of garbage into the sea is prohibited</w:t>
      </w:r>
      <w:r w:rsidR="00DC25DB" w:rsidRPr="00D87A71">
        <w:rPr>
          <w:rFonts w:ascii="Arial" w:eastAsia="Times New Roman" w:hAnsi="Arial" w:cs="Arial"/>
        </w:rPr>
        <w:t xml:space="preserve"> by other rules and regulations</w:t>
      </w:r>
      <w:r w:rsidRPr="00D87A71">
        <w:rPr>
          <w:rFonts w:ascii="Arial" w:eastAsia="Times New Roman" w:hAnsi="Arial" w:cs="Arial"/>
        </w:rPr>
        <w:t>.</w:t>
      </w:r>
    </w:p>
    <w:bookmarkEnd w:id="29"/>
    <w:p w14:paraId="639FB011" w14:textId="77777777" w:rsidR="00473DA7" w:rsidRPr="00D87A71" w:rsidRDefault="00473DA7" w:rsidP="00473DA7">
      <w:pPr>
        <w:spacing w:after="0" w:line="240" w:lineRule="auto"/>
        <w:jc w:val="both"/>
        <w:rPr>
          <w:rFonts w:ascii="Arial" w:eastAsia="Times New Roman" w:hAnsi="Arial" w:cs="Arial"/>
          <w:lang w:val="en-GB"/>
        </w:rPr>
      </w:pPr>
    </w:p>
    <w:p w14:paraId="003275CA" w14:textId="38F6A483" w:rsidR="00473DA7" w:rsidRPr="00D87A71" w:rsidRDefault="00473DA7" w:rsidP="00473DA7">
      <w:pPr>
        <w:spacing w:after="0" w:line="240" w:lineRule="auto"/>
        <w:jc w:val="both"/>
        <w:rPr>
          <w:rFonts w:ascii="Arial" w:eastAsia="Times New Roman" w:hAnsi="Arial" w:cs="Arial"/>
          <w:bCs/>
          <w:u w:val="single"/>
          <w:lang w:val="en-GB"/>
        </w:rPr>
      </w:pPr>
      <w:r w:rsidRPr="00D87A71">
        <w:rPr>
          <w:rFonts w:ascii="Arial" w:eastAsia="Times New Roman" w:hAnsi="Arial" w:cs="Arial"/>
          <w:bCs/>
          <w:u w:val="single"/>
          <w:lang w:val="en-GB"/>
        </w:rPr>
        <w:t xml:space="preserve">Minimum Manning </w:t>
      </w:r>
      <w:r w:rsidR="003D4739" w:rsidRPr="00D87A71">
        <w:rPr>
          <w:rFonts w:ascii="Arial" w:eastAsia="Times New Roman" w:hAnsi="Arial" w:cs="Arial"/>
          <w:bCs/>
          <w:u w:val="single"/>
          <w:lang w:val="en-GB"/>
        </w:rPr>
        <w:t xml:space="preserve">Specific </w:t>
      </w:r>
      <w:r w:rsidRPr="00D87A71">
        <w:rPr>
          <w:rFonts w:ascii="Arial" w:eastAsia="Times New Roman" w:hAnsi="Arial" w:cs="Arial"/>
          <w:bCs/>
          <w:u w:val="single"/>
          <w:lang w:val="en-GB"/>
        </w:rPr>
        <w:t>Conditions</w:t>
      </w:r>
    </w:p>
    <w:p w14:paraId="2ADD724B" w14:textId="77777777" w:rsidR="00473DA7" w:rsidRPr="00D87A71" w:rsidRDefault="00473DA7" w:rsidP="00473DA7">
      <w:pPr>
        <w:spacing w:after="0" w:line="240" w:lineRule="auto"/>
        <w:jc w:val="both"/>
        <w:rPr>
          <w:rFonts w:ascii="Arial" w:eastAsia="Times New Roman" w:hAnsi="Arial" w:cs="Arial"/>
          <w:lang w:val="en-GB"/>
        </w:rPr>
      </w:pPr>
    </w:p>
    <w:p w14:paraId="00D23445" w14:textId="6E234FE8" w:rsidR="003D4739" w:rsidRPr="00D87A71" w:rsidRDefault="00473DA7" w:rsidP="003D4739">
      <w:pPr>
        <w:spacing w:after="0" w:line="240" w:lineRule="auto"/>
        <w:ind w:left="720" w:hanging="720"/>
        <w:jc w:val="both"/>
        <w:rPr>
          <w:rFonts w:ascii="Arial" w:eastAsia="Times New Roman" w:hAnsi="Arial" w:cs="Arial"/>
          <w:lang w:val="en-GB"/>
        </w:rPr>
      </w:pPr>
      <w:r w:rsidRPr="00D87A71">
        <w:rPr>
          <w:rFonts w:ascii="Arial" w:eastAsia="Times New Roman" w:hAnsi="Arial" w:cs="Arial"/>
          <w:lang w:val="en-GB"/>
        </w:rPr>
        <w:t>6.</w:t>
      </w:r>
      <w:r w:rsidR="002F4F98" w:rsidRPr="00D87A71">
        <w:rPr>
          <w:rFonts w:ascii="Arial" w:eastAsia="Times New Roman" w:hAnsi="Arial" w:cs="Arial"/>
          <w:lang w:val="en-GB"/>
        </w:rPr>
        <w:t>28</w:t>
      </w:r>
      <w:r w:rsidRPr="00D87A71">
        <w:rPr>
          <w:rFonts w:ascii="Arial" w:eastAsia="Times New Roman" w:hAnsi="Arial" w:cs="Arial"/>
          <w:lang w:val="en-GB"/>
        </w:rPr>
        <w:tab/>
      </w:r>
      <w:r w:rsidR="003D4739" w:rsidRPr="00D87A71">
        <w:rPr>
          <w:rFonts w:ascii="Arial" w:eastAsia="Times New Roman" w:hAnsi="Arial" w:cs="Arial"/>
          <w:lang w:val="en-GB"/>
        </w:rPr>
        <w:t xml:space="preserve">The Operator is to be satisfied that the skipper and Crew are competent for the Race Support Activities. The minimum standard required is RYA Powerboat Level 2 or an equivalent national recognised certificate. A second person on board should be trained and competent in handling emergency situations. At least one person on board should also be qualified to operate the VHF radio, and at least one person should hold a maritime first aid qualification to a minimum level of RYA First Aid at Sea.  </w:t>
      </w:r>
    </w:p>
    <w:p w14:paraId="1B2BF1D7" w14:textId="77777777" w:rsidR="003D4739" w:rsidRPr="00D87A71" w:rsidRDefault="003D4739" w:rsidP="003D4739">
      <w:pPr>
        <w:spacing w:after="0" w:line="240" w:lineRule="auto"/>
        <w:ind w:left="720" w:hanging="720"/>
        <w:jc w:val="both"/>
        <w:rPr>
          <w:rFonts w:ascii="Arial" w:eastAsia="Times New Roman" w:hAnsi="Arial" w:cs="Arial"/>
          <w:lang w:val="en-GB"/>
        </w:rPr>
      </w:pPr>
    </w:p>
    <w:p w14:paraId="597A66C8" w14:textId="5CAFE7CF" w:rsidR="00473DA7" w:rsidRPr="00D87A71" w:rsidRDefault="00473DA7" w:rsidP="00473DA7">
      <w:pPr>
        <w:spacing w:after="0" w:line="240" w:lineRule="auto"/>
        <w:ind w:left="720" w:hanging="720"/>
        <w:jc w:val="both"/>
        <w:rPr>
          <w:rFonts w:ascii="Arial" w:eastAsia="Times New Roman" w:hAnsi="Arial" w:cs="Arial"/>
          <w:lang w:val="en-GB"/>
        </w:rPr>
      </w:pPr>
      <w:r w:rsidRPr="00D87A71">
        <w:rPr>
          <w:rFonts w:ascii="Arial" w:eastAsia="Times New Roman" w:hAnsi="Arial" w:cs="Arial"/>
          <w:lang w:val="en-GB"/>
        </w:rPr>
        <w:t>6.</w:t>
      </w:r>
      <w:r w:rsidR="002F4F98" w:rsidRPr="00D87A71">
        <w:rPr>
          <w:rFonts w:ascii="Arial" w:eastAsia="Times New Roman" w:hAnsi="Arial" w:cs="Arial"/>
          <w:lang w:val="en-GB"/>
        </w:rPr>
        <w:t>29</w:t>
      </w:r>
      <w:r w:rsidRPr="00D87A71">
        <w:rPr>
          <w:rFonts w:ascii="Arial" w:eastAsia="Times New Roman" w:hAnsi="Arial" w:cs="Arial"/>
          <w:lang w:val="en-GB"/>
        </w:rPr>
        <w:tab/>
        <w:t>The S</w:t>
      </w:r>
      <w:r w:rsidR="00BA344B" w:rsidRPr="00D87A71">
        <w:rPr>
          <w:rFonts w:ascii="Arial" w:eastAsia="Times New Roman" w:hAnsi="Arial" w:cs="Arial"/>
          <w:lang w:val="en-GB"/>
        </w:rPr>
        <w:t xml:space="preserve">afety Management System established by the </w:t>
      </w:r>
      <w:r w:rsidR="003D4739" w:rsidRPr="00D87A71">
        <w:rPr>
          <w:rFonts w:ascii="Arial" w:eastAsia="Times New Roman" w:hAnsi="Arial" w:cs="Arial"/>
          <w:lang w:val="en-GB"/>
        </w:rPr>
        <w:t>O</w:t>
      </w:r>
      <w:r w:rsidR="00BA344B" w:rsidRPr="00D87A71">
        <w:rPr>
          <w:rFonts w:ascii="Arial" w:eastAsia="Times New Roman" w:hAnsi="Arial" w:cs="Arial"/>
          <w:lang w:val="en-GB"/>
        </w:rPr>
        <w:t>perator w</w:t>
      </w:r>
      <w:r w:rsidRPr="00D87A71">
        <w:rPr>
          <w:rFonts w:ascii="Arial" w:eastAsia="Times New Roman" w:hAnsi="Arial" w:cs="Arial"/>
          <w:lang w:val="en-GB"/>
        </w:rPr>
        <w:t xml:space="preserve">ill set out procedures for complying with the terms </w:t>
      </w:r>
      <w:r w:rsidR="0034032B" w:rsidRPr="00D87A71">
        <w:rPr>
          <w:rFonts w:ascii="Arial" w:eastAsia="Times New Roman" w:hAnsi="Arial" w:cs="Arial"/>
          <w:lang w:val="en-GB"/>
        </w:rPr>
        <w:t xml:space="preserve">and conditions </w:t>
      </w:r>
      <w:r w:rsidRPr="00D87A71">
        <w:rPr>
          <w:rFonts w:ascii="Arial" w:eastAsia="Times New Roman" w:hAnsi="Arial" w:cs="Arial"/>
          <w:lang w:val="en-GB"/>
        </w:rPr>
        <w:t xml:space="preserve">of </w:t>
      </w:r>
      <w:r w:rsidR="002A0098" w:rsidRPr="00D87A71">
        <w:rPr>
          <w:rFonts w:ascii="Arial" w:eastAsia="Times New Roman" w:hAnsi="Arial" w:cs="Arial"/>
          <w:lang w:val="en-GB"/>
        </w:rPr>
        <w:t xml:space="preserve">Part 2 of </w:t>
      </w:r>
      <w:r w:rsidRPr="00D87A71">
        <w:rPr>
          <w:rFonts w:ascii="Arial" w:eastAsia="Times New Roman" w:hAnsi="Arial" w:cs="Arial"/>
          <w:lang w:val="en-GB"/>
        </w:rPr>
        <w:t xml:space="preserve">this Code of Practice and will define the nominated persons who will be responsible for the issue of the </w:t>
      </w:r>
      <w:r w:rsidR="00BA344B" w:rsidRPr="00D87A71">
        <w:rPr>
          <w:rFonts w:ascii="Arial" w:eastAsia="Times New Roman" w:hAnsi="Arial" w:cs="Arial"/>
          <w:lang w:val="en-GB"/>
        </w:rPr>
        <w:t>self-declaration C</w:t>
      </w:r>
      <w:r w:rsidRPr="00D87A71">
        <w:rPr>
          <w:rFonts w:ascii="Arial" w:eastAsia="Times New Roman" w:hAnsi="Arial" w:cs="Arial"/>
          <w:lang w:val="en-GB"/>
        </w:rPr>
        <w:t>ertificate below.</w:t>
      </w:r>
    </w:p>
    <w:p w14:paraId="0F3C230D" w14:textId="77777777" w:rsidR="00473DA7" w:rsidRPr="00D87A71" w:rsidRDefault="00473DA7" w:rsidP="00473DA7">
      <w:pPr>
        <w:spacing w:after="0" w:line="240" w:lineRule="auto"/>
        <w:jc w:val="both"/>
        <w:rPr>
          <w:rFonts w:ascii="Arial" w:eastAsia="Times New Roman" w:hAnsi="Arial" w:cs="Arial"/>
          <w:lang w:val="en-GB"/>
        </w:rPr>
      </w:pPr>
    </w:p>
    <w:p w14:paraId="11196059" w14:textId="6CE0121D" w:rsidR="00473DA7" w:rsidRPr="00D87A71" w:rsidRDefault="00473DA7" w:rsidP="00473DA7">
      <w:pPr>
        <w:spacing w:after="0" w:line="240" w:lineRule="auto"/>
        <w:jc w:val="both"/>
        <w:rPr>
          <w:rFonts w:ascii="Arial" w:eastAsia="Times New Roman" w:hAnsi="Arial" w:cs="Arial"/>
          <w:u w:val="single"/>
          <w:lang w:val="en-GB"/>
        </w:rPr>
      </w:pPr>
      <w:r w:rsidRPr="00D87A71">
        <w:rPr>
          <w:rFonts w:ascii="Arial" w:eastAsia="Times New Roman" w:hAnsi="Arial" w:cs="Arial"/>
          <w:u w:val="single"/>
          <w:lang w:val="en-GB"/>
        </w:rPr>
        <w:t>Form of Self</w:t>
      </w:r>
      <w:r w:rsidR="0004564C" w:rsidRPr="00D87A71">
        <w:rPr>
          <w:rFonts w:ascii="Arial" w:eastAsia="Times New Roman" w:hAnsi="Arial" w:cs="Arial"/>
          <w:u w:val="single"/>
          <w:lang w:val="en-GB"/>
        </w:rPr>
        <w:t xml:space="preserve">-Declaration </w:t>
      </w:r>
      <w:r w:rsidRPr="00D87A71">
        <w:rPr>
          <w:rFonts w:ascii="Arial" w:eastAsia="Times New Roman" w:hAnsi="Arial" w:cs="Arial"/>
          <w:u w:val="single"/>
          <w:lang w:val="en-GB"/>
        </w:rPr>
        <w:t>Certificat</w:t>
      </w:r>
      <w:r w:rsidR="0004564C" w:rsidRPr="00D87A71">
        <w:rPr>
          <w:rFonts w:ascii="Arial" w:eastAsia="Times New Roman" w:hAnsi="Arial" w:cs="Arial"/>
          <w:u w:val="single"/>
          <w:lang w:val="en-GB"/>
        </w:rPr>
        <w:t>e</w:t>
      </w:r>
      <w:r w:rsidRPr="00D87A71">
        <w:rPr>
          <w:rFonts w:ascii="Arial" w:eastAsia="Times New Roman" w:hAnsi="Arial" w:cs="Arial"/>
          <w:u w:val="single"/>
          <w:lang w:val="en-GB"/>
        </w:rPr>
        <w:t xml:space="preserve"> </w:t>
      </w:r>
      <w:r w:rsidR="003D4739" w:rsidRPr="00D87A71">
        <w:rPr>
          <w:rFonts w:ascii="Arial" w:eastAsia="Times New Roman" w:hAnsi="Arial" w:cs="Arial"/>
          <w:u w:val="single"/>
          <w:lang w:val="en-GB"/>
        </w:rPr>
        <w:t xml:space="preserve">Specific </w:t>
      </w:r>
      <w:r w:rsidRPr="00D87A71">
        <w:rPr>
          <w:rFonts w:ascii="Arial" w:eastAsia="Times New Roman" w:hAnsi="Arial" w:cs="Arial"/>
          <w:u w:val="single"/>
          <w:lang w:val="en-GB"/>
        </w:rPr>
        <w:t>Conditions</w:t>
      </w:r>
    </w:p>
    <w:p w14:paraId="1591F9C5" w14:textId="77777777" w:rsidR="00473DA7" w:rsidRPr="00D87A71" w:rsidRDefault="00473DA7" w:rsidP="00473DA7">
      <w:pPr>
        <w:spacing w:after="0" w:line="240" w:lineRule="auto"/>
        <w:jc w:val="both"/>
        <w:rPr>
          <w:rFonts w:ascii="Arial" w:eastAsia="Times New Roman" w:hAnsi="Arial" w:cs="Arial"/>
          <w:lang w:val="en-GB"/>
        </w:rPr>
      </w:pPr>
    </w:p>
    <w:p w14:paraId="4DA67EFA" w14:textId="1021200E" w:rsidR="00473DA7" w:rsidRPr="00D87A71" w:rsidRDefault="00473DA7" w:rsidP="002F4F98">
      <w:pPr>
        <w:spacing w:after="0" w:line="240" w:lineRule="auto"/>
        <w:ind w:left="720" w:hanging="720"/>
        <w:jc w:val="both"/>
        <w:rPr>
          <w:rFonts w:ascii="Arial" w:eastAsia="Times New Roman" w:hAnsi="Arial" w:cs="Arial"/>
          <w:lang w:val="en-GB"/>
        </w:rPr>
      </w:pPr>
      <w:r w:rsidRPr="00D87A71">
        <w:rPr>
          <w:rFonts w:ascii="Arial" w:eastAsia="Times New Roman" w:hAnsi="Arial" w:cs="Arial"/>
          <w:lang w:val="en-GB"/>
        </w:rPr>
        <w:t>6.</w:t>
      </w:r>
      <w:r w:rsidR="002F4F98" w:rsidRPr="00D87A71">
        <w:rPr>
          <w:rFonts w:ascii="Arial" w:eastAsia="Times New Roman" w:hAnsi="Arial" w:cs="Arial"/>
          <w:lang w:val="en-GB"/>
        </w:rPr>
        <w:t>30</w:t>
      </w:r>
      <w:r w:rsidRPr="00D87A71">
        <w:rPr>
          <w:rFonts w:ascii="Arial" w:eastAsia="Times New Roman" w:hAnsi="Arial" w:cs="Arial"/>
          <w:lang w:val="en-GB"/>
        </w:rPr>
        <w:tab/>
        <w:t>The Operator is responsible for the issue of the Self-</w:t>
      </w:r>
      <w:r w:rsidR="00BA344B" w:rsidRPr="00D87A71">
        <w:rPr>
          <w:rFonts w:ascii="Arial" w:eastAsia="Times New Roman" w:hAnsi="Arial" w:cs="Arial"/>
          <w:lang w:val="en-GB"/>
        </w:rPr>
        <w:t>d</w:t>
      </w:r>
      <w:r w:rsidRPr="00D87A71">
        <w:rPr>
          <w:rFonts w:ascii="Arial" w:eastAsia="Times New Roman" w:hAnsi="Arial" w:cs="Arial"/>
          <w:lang w:val="en-GB"/>
        </w:rPr>
        <w:t xml:space="preserve">eclaration Certificate for each </w:t>
      </w:r>
      <w:r w:rsidR="00BA344B" w:rsidRPr="00D87A71">
        <w:rPr>
          <w:rFonts w:ascii="Arial" w:eastAsia="Times New Roman" w:hAnsi="Arial" w:cs="Arial"/>
          <w:lang w:val="en-GB"/>
        </w:rPr>
        <w:t>use of a Race Support Boat</w:t>
      </w:r>
      <w:r w:rsidRPr="00D87A71">
        <w:rPr>
          <w:rFonts w:ascii="Arial" w:eastAsia="Times New Roman" w:hAnsi="Arial" w:cs="Arial"/>
          <w:lang w:val="en-GB"/>
        </w:rPr>
        <w:t xml:space="preserve"> made under </w:t>
      </w:r>
      <w:r w:rsidR="00BA344B" w:rsidRPr="00D87A71">
        <w:rPr>
          <w:rFonts w:ascii="Arial" w:eastAsia="Times New Roman" w:hAnsi="Arial" w:cs="Arial"/>
          <w:lang w:val="en-GB"/>
        </w:rPr>
        <w:t xml:space="preserve">Part 2 of </w:t>
      </w:r>
      <w:r w:rsidRPr="00D87A71">
        <w:rPr>
          <w:rFonts w:ascii="Arial" w:eastAsia="Times New Roman" w:hAnsi="Arial" w:cs="Arial"/>
          <w:lang w:val="en-GB"/>
        </w:rPr>
        <w:t>this Code of Practic</w:t>
      </w:r>
      <w:r w:rsidR="00BA344B" w:rsidRPr="00D87A71">
        <w:rPr>
          <w:rFonts w:ascii="Arial" w:eastAsia="Times New Roman" w:hAnsi="Arial" w:cs="Arial"/>
          <w:lang w:val="en-GB"/>
        </w:rPr>
        <w:t>e</w:t>
      </w:r>
      <w:r w:rsidRPr="00D87A71">
        <w:rPr>
          <w:rFonts w:ascii="Arial" w:eastAsia="Times New Roman" w:hAnsi="Arial" w:cs="Arial"/>
          <w:lang w:val="en-GB"/>
        </w:rPr>
        <w:t xml:space="preserve">.  This certificate confirms that the responsible person has complied with the terms </w:t>
      </w:r>
      <w:r w:rsidR="0034032B" w:rsidRPr="00D87A71">
        <w:rPr>
          <w:rFonts w:ascii="Arial" w:eastAsia="Times New Roman" w:hAnsi="Arial" w:cs="Arial"/>
          <w:lang w:val="en-GB"/>
        </w:rPr>
        <w:t xml:space="preserve">and conditions </w:t>
      </w:r>
      <w:r w:rsidRPr="00D87A71">
        <w:rPr>
          <w:rFonts w:ascii="Arial" w:eastAsia="Times New Roman" w:hAnsi="Arial" w:cs="Arial"/>
          <w:lang w:val="en-GB"/>
        </w:rPr>
        <w:t xml:space="preserve">of this Code of Practice for the forthcoming </w:t>
      </w:r>
      <w:r w:rsidR="00BA344B" w:rsidRPr="00D87A71">
        <w:rPr>
          <w:rFonts w:ascii="Arial" w:eastAsia="Times New Roman" w:hAnsi="Arial" w:cs="Arial"/>
          <w:lang w:val="en-GB"/>
        </w:rPr>
        <w:t>Race Support Activities</w:t>
      </w:r>
      <w:r w:rsidRPr="00D87A71">
        <w:rPr>
          <w:rFonts w:ascii="Arial" w:eastAsia="Times New Roman" w:hAnsi="Arial" w:cs="Arial"/>
          <w:lang w:val="en-GB"/>
        </w:rPr>
        <w:t>. The format of the Self-Declaration Certificate is shown at Annex A to this Code of Practice.</w:t>
      </w:r>
    </w:p>
    <w:p w14:paraId="7F8B9D97" w14:textId="2A29B5C0" w:rsidR="007452E8" w:rsidRPr="00D87A71" w:rsidRDefault="007452E8" w:rsidP="007452E8">
      <w:pPr>
        <w:spacing w:after="0" w:line="240" w:lineRule="auto"/>
        <w:jc w:val="both"/>
        <w:rPr>
          <w:rFonts w:ascii="Arial" w:eastAsia="Times New Roman" w:hAnsi="Arial" w:cs="Arial"/>
          <w:lang w:val="en-GB"/>
        </w:rPr>
      </w:pPr>
    </w:p>
    <w:p w14:paraId="1D2E3F06" w14:textId="4883F8A8" w:rsidR="002F4F98" w:rsidRPr="00D87A71" w:rsidRDefault="002F4F98">
      <w:pPr>
        <w:rPr>
          <w:rFonts w:ascii="Arial" w:eastAsia="Times New Roman" w:hAnsi="Arial" w:cs="Arial"/>
          <w:lang w:val="en-GB"/>
        </w:rPr>
      </w:pPr>
      <w:r w:rsidRPr="00D87A71">
        <w:rPr>
          <w:rFonts w:ascii="Arial" w:eastAsia="Times New Roman" w:hAnsi="Arial" w:cs="Arial"/>
          <w:lang w:val="en-GB"/>
        </w:rPr>
        <w:br w:type="page"/>
      </w:r>
    </w:p>
    <w:p w14:paraId="79F8EFEA" w14:textId="77777777" w:rsidR="00DC25DB" w:rsidRPr="00D87A71" w:rsidRDefault="00DC25DB" w:rsidP="00992E31">
      <w:pPr>
        <w:spacing w:after="0" w:line="240" w:lineRule="auto"/>
        <w:jc w:val="both"/>
        <w:rPr>
          <w:rFonts w:ascii="Arial" w:eastAsia="Times New Roman" w:hAnsi="Arial" w:cs="Arial"/>
          <w:b/>
          <w:sz w:val="24"/>
          <w:szCs w:val="20"/>
          <w:lang w:val="en-GB"/>
        </w:rPr>
      </w:pPr>
      <w:r w:rsidRPr="00D87A71">
        <w:rPr>
          <w:rFonts w:ascii="Arial" w:eastAsia="Times New Roman" w:hAnsi="Arial" w:cs="Arial"/>
          <w:b/>
          <w:sz w:val="24"/>
          <w:szCs w:val="20"/>
          <w:lang w:val="en-GB"/>
        </w:rPr>
        <w:lastRenderedPageBreak/>
        <w:t>Annex A – Form of Self Declaration Certificate</w:t>
      </w:r>
    </w:p>
    <w:p w14:paraId="6A7E8C74" w14:textId="45B2DDEF" w:rsidR="00DC25DB" w:rsidRPr="00D87A71" w:rsidRDefault="00DC25DB" w:rsidP="00992E31">
      <w:pPr>
        <w:spacing w:after="0" w:line="240" w:lineRule="auto"/>
        <w:jc w:val="both"/>
        <w:rPr>
          <w:rFonts w:ascii="Arial" w:eastAsia="Times New Roman" w:hAnsi="Arial" w:cs="Arial"/>
          <w:b/>
          <w:sz w:val="24"/>
          <w:szCs w:val="20"/>
          <w:lang w:val="en-GB"/>
        </w:rPr>
      </w:pPr>
      <w:r w:rsidRPr="00D87A71">
        <w:rPr>
          <w:rFonts w:ascii="Arial" w:eastAsia="Times New Roman" w:hAnsi="Arial" w:cs="Arial"/>
          <w:b/>
          <w:sz w:val="24"/>
          <w:szCs w:val="20"/>
          <w:lang w:val="en-GB"/>
        </w:rPr>
        <w:t>NOTE: This certificate must be displayed in some conspicuous place on board; or, if this is not reasonably practicable, be available for inspection on board.</w:t>
      </w:r>
    </w:p>
    <w:p w14:paraId="41C4B3A3" w14:textId="77777777" w:rsidR="00DC25DB" w:rsidRPr="00D87A71" w:rsidRDefault="00DC25DB" w:rsidP="00992E31">
      <w:pPr>
        <w:spacing w:after="0" w:line="240" w:lineRule="auto"/>
        <w:jc w:val="both"/>
        <w:rPr>
          <w:rFonts w:ascii="Arial" w:eastAsia="Times New Roman" w:hAnsi="Arial" w:cs="Arial"/>
          <w:b/>
          <w:sz w:val="24"/>
          <w:szCs w:val="20"/>
          <w:lang w:val="en-GB"/>
        </w:rPr>
      </w:pPr>
    </w:p>
    <w:p w14:paraId="2C7A6D05" w14:textId="1A308E83" w:rsidR="00992E31" w:rsidRPr="00D87A71" w:rsidRDefault="0034032B" w:rsidP="00992E31">
      <w:pPr>
        <w:spacing w:after="0" w:line="240" w:lineRule="auto"/>
        <w:jc w:val="both"/>
        <w:rPr>
          <w:rFonts w:ascii="Arial" w:eastAsia="Times New Roman" w:hAnsi="Arial" w:cs="Arial"/>
          <w:sz w:val="24"/>
          <w:szCs w:val="20"/>
          <w:lang w:val="en-GB"/>
        </w:rPr>
      </w:pPr>
      <w:r w:rsidRPr="00D87A71">
        <w:rPr>
          <w:rFonts w:ascii="Arial" w:eastAsia="Times New Roman" w:hAnsi="Arial" w:cs="Arial"/>
          <w:sz w:val="24"/>
          <w:szCs w:val="20"/>
          <w:lang w:val="en-GB"/>
        </w:rPr>
        <w:t xml:space="preserve">[Enter </w:t>
      </w:r>
      <w:r w:rsidR="00D579E6" w:rsidRPr="00D87A71">
        <w:rPr>
          <w:rFonts w:ascii="Arial" w:eastAsia="Times New Roman" w:hAnsi="Arial" w:cs="Arial"/>
          <w:sz w:val="24"/>
          <w:szCs w:val="20"/>
          <w:lang w:val="en-GB"/>
        </w:rPr>
        <w:t>Operator</w:t>
      </w:r>
      <w:r w:rsidR="00992E31" w:rsidRPr="00D87A71">
        <w:rPr>
          <w:rFonts w:ascii="Arial" w:eastAsia="Times New Roman" w:hAnsi="Arial" w:cs="Arial"/>
          <w:sz w:val="24"/>
          <w:szCs w:val="20"/>
          <w:lang w:val="en-GB"/>
        </w:rPr>
        <w:t xml:space="preserve"> Name and/or Logo Here</w:t>
      </w:r>
      <w:r w:rsidRPr="00D87A71">
        <w:rPr>
          <w:rFonts w:ascii="Arial" w:eastAsia="Times New Roman" w:hAnsi="Arial" w:cs="Arial"/>
          <w:sz w:val="24"/>
          <w:szCs w:val="20"/>
          <w:lang w:val="en-GB"/>
        </w:rPr>
        <w:t>]</w:t>
      </w:r>
      <w:r w:rsidR="00992E31" w:rsidRPr="00D87A71">
        <w:rPr>
          <w:rFonts w:ascii="Arial" w:eastAsia="Times New Roman" w:hAnsi="Arial" w:cs="Arial"/>
          <w:sz w:val="24"/>
          <w:szCs w:val="20"/>
          <w:lang w:val="en-GB"/>
        </w:rPr>
        <w:t xml:space="preserve"> </w:t>
      </w:r>
    </w:p>
    <w:p w14:paraId="6FB53546" w14:textId="77777777" w:rsidR="00992E31" w:rsidRPr="00D87A71" w:rsidRDefault="00992E31" w:rsidP="00992E31">
      <w:pPr>
        <w:spacing w:after="0" w:line="240" w:lineRule="auto"/>
        <w:jc w:val="both"/>
        <w:rPr>
          <w:rFonts w:ascii="Arial" w:eastAsia="Times New Roman" w:hAnsi="Arial" w:cs="Arial"/>
          <w:sz w:val="20"/>
          <w:szCs w:val="20"/>
          <w:lang w:val="en-GB"/>
        </w:rPr>
      </w:pPr>
    </w:p>
    <w:p w14:paraId="15C9C42E" w14:textId="2C840AAA" w:rsidR="00992E31" w:rsidRPr="00D87A71" w:rsidRDefault="00BF00E0" w:rsidP="00992E31">
      <w:pPr>
        <w:spacing w:after="0" w:line="240" w:lineRule="auto"/>
        <w:jc w:val="both"/>
        <w:rPr>
          <w:rFonts w:ascii="Arial" w:eastAsia="Times New Roman" w:hAnsi="Arial" w:cs="Arial"/>
          <w:sz w:val="24"/>
          <w:szCs w:val="20"/>
          <w:lang w:val="en-GB"/>
        </w:rPr>
      </w:pPr>
      <w:r w:rsidRPr="00D87A71">
        <w:rPr>
          <w:rFonts w:ascii="Arial" w:eastAsia="Times New Roman" w:hAnsi="Arial" w:cs="Arial"/>
          <w:sz w:val="24"/>
          <w:szCs w:val="20"/>
          <w:lang w:val="en-GB"/>
        </w:rPr>
        <w:t>This Code of Practice Self-declaration Certificate is i</w:t>
      </w:r>
      <w:r w:rsidR="00992E31" w:rsidRPr="00D87A71">
        <w:rPr>
          <w:rFonts w:ascii="Arial" w:eastAsia="Times New Roman" w:hAnsi="Arial" w:cs="Arial"/>
          <w:sz w:val="24"/>
          <w:szCs w:val="20"/>
          <w:lang w:val="en-GB"/>
        </w:rPr>
        <w:t>ssued under the terms</w:t>
      </w:r>
      <w:r w:rsidRPr="00D87A71">
        <w:rPr>
          <w:rFonts w:ascii="Arial" w:eastAsia="Times New Roman" w:hAnsi="Arial" w:cs="Arial"/>
          <w:sz w:val="24"/>
          <w:szCs w:val="20"/>
          <w:lang w:val="en-GB"/>
        </w:rPr>
        <w:t xml:space="preserve"> and conditions</w:t>
      </w:r>
      <w:r w:rsidR="00992E31" w:rsidRPr="00D87A71">
        <w:rPr>
          <w:rFonts w:ascii="Arial" w:eastAsia="Times New Roman" w:hAnsi="Arial" w:cs="Arial"/>
          <w:sz w:val="24"/>
          <w:szCs w:val="20"/>
          <w:lang w:val="en-GB"/>
        </w:rPr>
        <w:t xml:space="preserve"> of </w:t>
      </w:r>
      <w:r w:rsidR="00CF6677" w:rsidRPr="00D87A71">
        <w:rPr>
          <w:rFonts w:ascii="Arial" w:eastAsia="Times New Roman" w:hAnsi="Arial" w:cs="Arial"/>
          <w:sz w:val="24"/>
          <w:szCs w:val="20"/>
          <w:lang w:val="en-GB"/>
        </w:rPr>
        <w:t>[</w:t>
      </w:r>
      <w:bookmarkStart w:id="30" w:name="_Hlk516857670"/>
      <w:r w:rsidR="00CF6677" w:rsidRPr="00D87A71">
        <w:rPr>
          <w:rFonts w:ascii="Arial" w:eastAsia="Times New Roman" w:hAnsi="Arial" w:cs="Arial"/>
          <w:sz w:val="24"/>
          <w:szCs w:val="20"/>
          <w:lang w:val="en-GB"/>
        </w:rPr>
        <w:t>Part 1 or Part 2 (</w:t>
      </w:r>
      <w:r w:rsidR="00CF6677" w:rsidRPr="00D87A71">
        <w:rPr>
          <w:rFonts w:ascii="Arial" w:eastAsia="Times New Roman" w:hAnsi="Arial" w:cs="Arial"/>
          <w:i/>
          <w:sz w:val="24"/>
          <w:szCs w:val="20"/>
          <w:lang w:val="en-GB"/>
        </w:rPr>
        <w:t>delete as appropriate</w:t>
      </w:r>
      <w:r w:rsidR="00CF6677" w:rsidRPr="00D87A71">
        <w:rPr>
          <w:rFonts w:ascii="Arial" w:eastAsia="Times New Roman" w:hAnsi="Arial" w:cs="Arial"/>
          <w:sz w:val="24"/>
          <w:szCs w:val="20"/>
          <w:lang w:val="en-GB"/>
        </w:rPr>
        <w:t>) of</w:t>
      </w:r>
      <w:bookmarkEnd w:id="30"/>
      <w:r w:rsidR="00CF6677" w:rsidRPr="00D87A71">
        <w:rPr>
          <w:rFonts w:ascii="Arial" w:eastAsia="Times New Roman" w:hAnsi="Arial" w:cs="Arial"/>
          <w:sz w:val="24"/>
          <w:szCs w:val="20"/>
          <w:lang w:val="en-GB"/>
        </w:rPr>
        <w:t xml:space="preserve">] </w:t>
      </w:r>
      <w:r w:rsidR="00992E31" w:rsidRPr="00D87A71">
        <w:rPr>
          <w:rFonts w:ascii="Arial" w:eastAsia="Times New Roman" w:hAnsi="Arial" w:cs="Arial"/>
          <w:sz w:val="24"/>
          <w:szCs w:val="20"/>
          <w:lang w:val="en-GB"/>
        </w:rPr>
        <w:t xml:space="preserve">the </w:t>
      </w:r>
      <w:r w:rsidR="00D579E6" w:rsidRPr="00D87A71">
        <w:rPr>
          <w:rFonts w:ascii="Arial" w:eastAsia="Times New Roman" w:hAnsi="Arial" w:cs="Arial"/>
          <w:sz w:val="24"/>
          <w:szCs w:val="20"/>
          <w:lang w:val="en-GB"/>
        </w:rPr>
        <w:t>Code of Practice</w:t>
      </w:r>
      <w:r w:rsidR="00992E31" w:rsidRPr="00D87A71">
        <w:rPr>
          <w:rFonts w:ascii="Arial" w:eastAsia="Times New Roman" w:hAnsi="Arial" w:cs="Arial"/>
          <w:sz w:val="24"/>
          <w:szCs w:val="20"/>
          <w:lang w:val="en-GB"/>
        </w:rPr>
        <w:t xml:space="preserve"> for </w:t>
      </w:r>
      <w:r w:rsidR="00D579E6" w:rsidRPr="00D87A71">
        <w:rPr>
          <w:rFonts w:ascii="Arial" w:eastAsia="Times New Roman" w:hAnsi="Arial" w:cs="Arial"/>
          <w:sz w:val="24"/>
          <w:szCs w:val="20"/>
          <w:lang w:val="en-GB"/>
        </w:rPr>
        <w:t xml:space="preserve">Intended </w:t>
      </w:r>
      <w:r w:rsidR="00992E31" w:rsidRPr="00D87A71">
        <w:rPr>
          <w:rFonts w:ascii="Arial" w:eastAsia="Times New Roman" w:hAnsi="Arial" w:cs="Arial"/>
          <w:sz w:val="24"/>
          <w:szCs w:val="20"/>
          <w:lang w:val="en-GB"/>
        </w:rPr>
        <w:t xml:space="preserve">Pleasure Vessels </w:t>
      </w:r>
      <w:r w:rsidR="00D579E6" w:rsidRPr="00D87A71">
        <w:rPr>
          <w:rFonts w:ascii="Arial" w:eastAsia="Times New Roman" w:hAnsi="Arial" w:cs="Arial"/>
          <w:sz w:val="24"/>
          <w:szCs w:val="20"/>
          <w:lang w:val="en-GB"/>
        </w:rPr>
        <w:t xml:space="preserve">in </w:t>
      </w:r>
      <w:r w:rsidR="00992E31" w:rsidRPr="00D87A71">
        <w:rPr>
          <w:rFonts w:ascii="Arial" w:eastAsia="Times New Roman" w:hAnsi="Arial" w:cs="Arial"/>
          <w:sz w:val="24"/>
          <w:szCs w:val="20"/>
          <w:lang w:val="en-GB"/>
        </w:rPr>
        <w:t>Temporary Commercial</w:t>
      </w:r>
      <w:r w:rsidR="00D579E6" w:rsidRPr="00D87A71">
        <w:rPr>
          <w:rFonts w:ascii="Arial" w:eastAsia="Times New Roman" w:hAnsi="Arial" w:cs="Arial"/>
          <w:sz w:val="24"/>
          <w:szCs w:val="20"/>
          <w:lang w:val="en-GB"/>
        </w:rPr>
        <w:t xml:space="preserve"> Use at Sea</w:t>
      </w:r>
      <w:r w:rsidR="008E1DC2" w:rsidRPr="00D87A71">
        <w:rPr>
          <w:rFonts w:ascii="Arial" w:eastAsia="Times New Roman" w:hAnsi="Arial" w:cs="Arial"/>
          <w:sz w:val="24"/>
          <w:szCs w:val="20"/>
          <w:lang w:val="en-GB"/>
        </w:rPr>
        <w:t xml:space="preserve"> made under </w:t>
      </w:r>
      <w:r w:rsidRPr="00374001">
        <w:rPr>
          <w:rFonts w:ascii="Arial" w:eastAsia="Times New Roman" w:hAnsi="Arial" w:cs="Arial"/>
          <w:lang w:val="en-GB"/>
        </w:rPr>
        <w:t>SI1998/2771</w:t>
      </w:r>
      <w:r w:rsidR="00374001" w:rsidRPr="00374001">
        <w:rPr>
          <w:rFonts w:ascii="Arial" w:eastAsia="Times New Roman" w:hAnsi="Arial" w:cs="Arial"/>
          <w:lang w:val="en-GB"/>
        </w:rPr>
        <w:t xml:space="preserve"> </w:t>
      </w:r>
      <w:proofErr w:type="gramStart"/>
      <w:r w:rsidR="00374001" w:rsidRPr="00374001">
        <w:rPr>
          <w:rFonts w:ascii="Arial" w:eastAsia="Times New Roman" w:hAnsi="Arial" w:cs="Arial"/>
          <w:lang w:val="en-GB"/>
        </w:rPr>
        <w:t xml:space="preserve">and </w:t>
      </w:r>
      <w:r w:rsidR="00374001" w:rsidRPr="00374001">
        <w:rPr>
          <w:rFonts w:ascii="Arial" w:hAnsi="Arial" w:cs="Arial"/>
        </w:rPr>
        <w:t xml:space="preserve"> SI</w:t>
      </w:r>
      <w:proofErr w:type="gramEnd"/>
      <w:r w:rsidR="00374001" w:rsidRPr="00374001">
        <w:rPr>
          <w:rFonts w:ascii="Arial" w:hAnsi="Arial" w:cs="Arial"/>
        </w:rPr>
        <w:t>1</w:t>
      </w:r>
      <w:r w:rsidR="00374001" w:rsidRPr="00374001">
        <w:rPr>
          <w:rFonts w:ascii="Arial" w:eastAsia="Times New Roman" w:hAnsi="Arial" w:cs="Arial"/>
          <w:lang w:val="en-GB"/>
        </w:rPr>
        <w:t>998/1609</w:t>
      </w:r>
      <w:r w:rsidR="00374001">
        <w:rPr>
          <w:rFonts w:ascii="Arial" w:eastAsia="Times New Roman" w:hAnsi="Arial" w:cs="Arial"/>
          <w:lang w:val="en-GB"/>
        </w:rPr>
        <w:t>.</w:t>
      </w:r>
    </w:p>
    <w:p w14:paraId="7877D506" w14:textId="77777777" w:rsidR="00992E31" w:rsidRPr="00D87A71" w:rsidRDefault="00992E31" w:rsidP="00992E31">
      <w:pPr>
        <w:spacing w:after="0" w:line="240" w:lineRule="auto"/>
        <w:jc w:val="both"/>
        <w:rPr>
          <w:rFonts w:ascii="Arial" w:eastAsia="Times New Roman" w:hAnsi="Arial" w:cs="Arial"/>
          <w:sz w:val="24"/>
          <w:szCs w:val="20"/>
          <w:lang w:val="en-GB"/>
        </w:rPr>
      </w:pPr>
    </w:p>
    <w:tbl>
      <w:tblPr>
        <w:tblStyle w:val="TableGrid"/>
        <w:tblW w:w="0" w:type="auto"/>
        <w:tblLook w:val="04A0" w:firstRow="1" w:lastRow="0" w:firstColumn="1" w:lastColumn="0" w:noHBand="0" w:noVBand="1"/>
      </w:tblPr>
      <w:tblGrid>
        <w:gridCol w:w="4957"/>
        <w:gridCol w:w="4393"/>
      </w:tblGrid>
      <w:tr w:rsidR="0034032B" w:rsidRPr="00D87A71" w14:paraId="48E5A60D" w14:textId="4EA49533" w:rsidTr="0034032B">
        <w:tc>
          <w:tcPr>
            <w:tcW w:w="4957" w:type="dxa"/>
          </w:tcPr>
          <w:p w14:paraId="12866537" w14:textId="77777777" w:rsidR="0034032B" w:rsidRPr="00D87A71" w:rsidRDefault="0034032B" w:rsidP="006514FC">
            <w:pPr>
              <w:jc w:val="both"/>
              <w:rPr>
                <w:rFonts w:ascii="Arial" w:eastAsia="Times New Roman" w:hAnsi="Arial" w:cs="Arial"/>
                <w:b/>
                <w:sz w:val="24"/>
                <w:szCs w:val="20"/>
                <w:lang w:val="en-GB"/>
              </w:rPr>
            </w:pPr>
            <w:r w:rsidRPr="00D87A71">
              <w:rPr>
                <w:rFonts w:ascii="Arial" w:eastAsia="Times New Roman" w:hAnsi="Arial" w:cs="Arial"/>
                <w:b/>
                <w:sz w:val="24"/>
                <w:szCs w:val="20"/>
                <w:lang w:val="en-GB"/>
              </w:rPr>
              <w:t>Date of Expiry of DSM DOC (if applicable)</w:t>
            </w:r>
          </w:p>
        </w:tc>
        <w:tc>
          <w:tcPr>
            <w:tcW w:w="4393" w:type="dxa"/>
            <w:shd w:val="clear" w:color="auto" w:fill="FFFF00"/>
          </w:tcPr>
          <w:p w14:paraId="1AFC9FAB" w14:textId="77777777" w:rsidR="0034032B" w:rsidRPr="00D87A71" w:rsidRDefault="0034032B" w:rsidP="006514FC">
            <w:pPr>
              <w:jc w:val="both"/>
              <w:rPr>
                <w:rFonts w:ascii="Arial" w:eastAsia="Times New Roman" w:hAnsi="Arial" w:cs="Arial"/>
                <w:b/>
                <w:sz w:val="24"/>
                <w:szCs w:val="20"/>
                <w:lang w:val="en-GB"/>
              </w:rPr>
            </w:pPr>
          </w:p>
        </w:tc>
      </w:tr>
      <w:tr w:rsidR="0034032B" w:rsidRPr="00D87A71" w14:paraId="4690567D" w14:textId="68862A4D" w:rsidTr="0034032B">
        <w:tc>
          <w:tcPr>
            <w:tcW w:w="4957" w:type="dxa"/>
          </w:tcPr>
          <w:p w14:paraId="2D202DF8" w14:textId="77777777" w:rsidR="0034032B" w:rsidRPr="00D87A71" w:rsidRDefault="0034032B" w:rsidP="006514FC">
            <w:pPr>
              <w:jc w:val="both"/>
              <w:rPr>
                <w:rFonts w:ascii="Arial" w:eastAsia="Times New Roman" w:hAnsi="Arial" w:cs="Arial"/>
                <w:b/>
                <w:sz w:val="24"/>
                <w:szCs w:val="20"/>
                <w:lang w:val="en-GB"/>
              </w:rPr>
            </w:pPr>
            <w:r w:rsidRPr="00D87A71">
              <w:rPr>
                <w:rFonts w:ascii="Arial" w:eastAsia="Times New Roman" w:hAnsi="Arial" w:cs="Arial"/>
                <w:b/>
                <w:sz w:val="24"/>
                <w:szCs w:val="20"/>
                <w:lang w:val="en-GB"/>
              </w:rPr>
              <w:t>Vessel Name, Length and Date of Build</w:t>
            </w:r>
          </w:p>
        </w:tc>
        <w:tc>
          <w:tcPr>
            <w:tcW w:w="4393" w:type="dxa"/>
            <w:shd w:val="clear" w:color="auto" w:fill="FFFF00"/>
          </w:tcPr>
          <w:p w14:paraId="7E11BB3D" w14:textId="77777777" w:rsidR="0034032B" w:rsidRPr="00D87A71" w:rsidRDefault="0034032B" w:rsidP="006514FC">
            <w:pPr>
              <w:jc w:val="both"/>
              <w:rPr>
                <w:rFonts w:ascii="Arial" w:eastAsia="Times New Roman" w:hAnsi="Arial" w:cs="Arial"/>
                <w:b/>
                <w:sz w:val="24"/>
                <w:szCs w:val="20"/>
                <w:lang w:val="en-GB"/>
              </w:rPr>
            </w:pPr>
          </w:p>
        </w:tc>
      </w:tr>
      <w:tr w:rsidR="0034032B" w:rsidRPr="00D87A71" w14:paraId="477364EE" w14:textId="09490940" w:rsidTr="0034032B">
        <w:tc>
          <w:tcPr>
            <w:tcW w:w="4957" w:type="dxa"/>
          </w:tcPr>
          <w:p w14:paraId="2A52D99F" w14:textId="77777777" w:rsidR="0034032B" w:rsidRPr="00D87A71" w:rsidRDefault="0034032B" w:rsidP="006514FC">
            <w:pPr>
              <w:jc w:val="both"/>
              <w:rPr>
                <w:rFonts w:ascii="Arial" w:eastAsia="Times New Roman" w:hAnsi="Arial" w:cs="Arial"/>
                <w:b/>
                <w:sz w:val="24"/>
                <w:szCs w:val="20"/>
                <w:lang w:val="en-GB"/>
              </w:rPr>
            </w:pPr>
            <w:r w:rsidRPr="00D87A71">
              <w:rPr>
                <w:rFonts w:ascii="Arial" w:eastAsia="Times New Roman" w:hAnsi="Arial" w:cs="Arial"/>
                <w:b/>
                <w:sz w:val="24"/>
                <w:szCs w:val="20"/>
                <w:lang w:val="en-GB"/>
              </w:rPr>
              <w:t>Date and time of start of voyage</w:t>
            </w:r>
          </w:p>
        </w:tc>
        <w:tc>
          <w:tcPr>
            <w:tcW w:w="4393" w:type="dxa"/>
            <w:shd w:val="clear" w:color="auto" w:fill="FFFF00"/>
          </w:tcPr>
          <w:p w14:paraId="51F499EA" w14:textId="77777777" w:rsidR="0034032B" w:rsidRPr="00D87A71" w:rsidRDefault="0034032B" w:rsidP="006514FC">
            <w:pPr>
              <w:jc w:val="both"/>
              <w:rPr>
                <w:rFonts w:ascii="Arial" w:eastAsia="Times New Roman" w:hAnsi="Arial" w:cs="Arial"/>
                <w:b/>
                <w:sz w:val="24"/>
                <w:szCs w:val="20"/>
                <w:lang w:val="en-GB"/>
              </w:rPr>
            </w:pPr>
          </w:p>
        </w:tc>
      </w:tr>
      <w:tr w:rsidR="0034032B" w:rsidRPr="00D87A71" w14:paraId="14EBFD17" w14:textId="2FC192A8" w:rsidTr="0034032B">
        <w:tc>
          <w:tcPr>
            <w:tcW w:w="4957" w:type="dxa"/>
          </w:tcPr>
          <w:p w14:paraId="30F3D2D5" w14:textId="77777777" w:rsidR="0034032B" w:rsidRPr="00D87A71" w:rsidRDefault="0034032B" w:rsidP="006514FC">
            <w:pPr>
              <w:jc w:val="both"/>
              <w:rPr>
                <w:rFonts w:ascii="Arial" w:eastAsia="Times New Roman" w:hAnsi="Arial" w:cs="Arial"/>
                <w:b/>
                <w:sz w:val="24"/>
                <w:szCs w:val="20"/>
                <w:lang w:val="en-GB"/>
              </w:rPr>
            </w:pPr>
            <w:r w:rsidRPr="00D87A71">
              <w:rPr>
                <w:rFonts w:ascii="Arial" w:eastAsia="Times New Roman" w:hAnsi="Arial" w:cs="Arial"/>
                <w:b/>
                <w:sz w:val="24"/>
                <w:szCs w:val="20"/>
                <w:lang w:val="en-GB"/>
              </w:rPr>
              <w:t>Date and time of end of voyage</w:t>
            </w:r>
          </w:p>
        </w:tc>
        <w:tc>
          <w:tcPr>
            <w:tcW w:w="4393" w:type="dxa"/>
            <w:shd w:val="clear" w:color="auto" w:fill="FFFF00"/>
          </w:tcPr>
          <w:p w14:paraId="3023F90B" w14:textId="77777777" w:rsidR="0034032B" w:rsidRPr="00D87A71" w:rsidRDefault="0034032B" w:rsidP="006514FC">
            <w:pPr>
              <w:jc w:val="both"/>
              <w:rPr>
                <w:rFonts w:ascii="Arial" w:eastAsia="Times New Roman" w:hAnsi="Arial" w:cs="Arial"/>
                <w:b/>
                <w:sz w:val="24"/>
                <w:szCs w:val="20"/>
                <w:lang w:val="en-GB"/>
              </w:rPr>
            </w:pPr>
          </w:p>
        </w:tc>
      </w:tr>
      <w:tr w:rsidR="0034032B" w:rsidRPr="00D87A71" w14:paraId="3EA0BE4D" w14:textId="6F15F5CE" w:rsidTr="0034032B">
        <w:tc>
          <w:tcPr>
            <w:tcW w:w="4957" w:type="dxa"/>
          </w:tcPr>
          <w:p w14:paraId="3C590850" w14:textId="77777777" w:rsidR="0034032B" w:rsidRPr="00D87A71" w:rsidRDefault="0034032B" w:rsidP="006514FC">
            <w:pPr>
              <w:jc w:val="both"/>
              <w:rPr>
                <w:rFonts w:ascii="Arial" w:eastAsia="Times New Roman" w:hAnsi="Arial" w:cs="Arial"/>
                <w:b/>
                <w:sz w:val="24"/>
                <w:szCs w:val="20"/>
                <w:lang w:val="en-GB"/>
              </w:rPr>
            </w:pPr>
            <w:r w:rsidRPr="00D87A71">
              <w:rPr>
                <w:rFonts w:ascii="Arial" w:eastAsia="Times New Roman" w:hAnsi="Arial" w:cs="Arial"/>
                <w:b/>
                <w:sz w:val="24"/>
                <w:szCs w:val="20"/>
                <w:lang w:val="en-GB"/>
              </w:rPr>
              <w:t>Point of Departure</w:t>
            </w:r>
          </w:p>
        </w:tc>
        <w:tc>
          <w:tcPr>
            <w:tcW w:w="4393" w:type="dxa"/>
            <w:shd w:val="clear" w:color="auto" w:fill="FFFF00"/>
          </w:tcPr>
          <w:p w14:paraId="3883E5BC" w14:textId="77777777" w:rsidR="0034032B" w:rsidRPr="00D87A71" w:rsidRDefault="0034032B" w:rsidP="006514FC">
            <w:pPr>
              <w:jc w:val="both"/>
              <w:rPr>
                <w:rFonts w:ascii="Arial" w:eastAsia="Times New Roman" w:hAnsi="Arial" w:cs="Arial"/>
                <w:b/>
                <w:sz w:val="24"/>
                <w:szCs w:val="20"/>
                <w:lang w:val="en-GB"/>
              </w:rPr>
            </w:pPr>
          </w:p>
        </w:tc>
      </w:tr>
      <w:tr w:rsidR="0034032B" w:rsidRPr="00D87A71" w14:paraId="2E20AC1F" w14:textId="3711278D" w:rsidTr="0034032B">
        <w:tc>
          <w:tcPr>
            <w:tcW w:w="4957" w:type="dxa"/>
          </w:tcPr>
          <w:p w14:paraId="37B176A0" w14:textId="77777777" w:rsidR="0034032B" w:rsidRPr="00D87A71" w:rsidRDefault="0034032B" w:rsidP="006514FC">
            <w:pPr>
              <w:jc w:val="both"/>
              <w:rPr>
                <w:rFonts w:ascii="Arial" w:eastAsia="Times New Roman" w:hAnsi="Arial" w:cs="Arial"/>
                <w:b/>
                <w:sz w:val="24"/>
                <w:szCs w:val="20"/>
                <w:lang w:val="en-GB"/>
              </w:rPr>
            </w:pPr>
            <w:r w:rsidRPr="00D87A71">
              <w:rPr>
                <w:rFonts w:ascii="Arial" w:eastAsia="Times New Roman" w:hAnsi="Arial" w:cs="Arial"/>
                <w:b/>
                <w:sz w:val="24"/>
                <w:szCs w:val="20"/>
                <w:lang w:val="en-GB"/>
              </w:rPr>
              <w:t>Point of Arrival</w:t>
            </w:r>
          </w:p>
        </w:tc>
        <w:tc>
          <w:tcPr>
            <w:tcW w:w="4393" w:type="dxa"/>
            <w:shd w:val="clear" w:color="auto" w:fill="FFFF00"/>
          </w:tcPr>
          <w:p w14:paraId="2827264A" w14:textId="77777777" w:rsidR="0034032B" w:rsidRPr="00D87A71" w:rsidRDefault="0034032B" w:rsidP="006514FC">
            <w:pPr>
              <w:jc w:val="both"/>
              <w:rPr>
                <w:rFonts w:ascii="Arial" w:eastAsia="Times New Roman" w:hAnsi="Arial" w:cs="Arial"/>
                <w:b/>
                <w:sz w:val="24"/>
                <w:szCs w:val="20"/>
                <w:lang w:val="en-GB"/>
              </w:rPr>
            </w:pPr>
          </w:p>
        </w:tc>
      </w:tr>
      <w:tr w:rsidR="0034032B" w:rsidRPr="00D87A71" w14:paraId="31B85F56" w14:textId="00F4A51A" w:rsidTr="0034032B">
        <w:tc>
          <w:tcPr>
            <w:tcW w:w="4957" w:type="dxa"/>
          </w:tcPr>
          <w:p w14:paraId="3677EC7E" w14:textId="38F95365" w:rsidR="0034032B" w:rsidRPr="00D87A71" w:rsidRDefault="0034032B" w:rsidP="006514FC">
            <w:pPr>
              <w:jc w:val="both"/>
              <w:rPr>
                <w:rFonts w:ascii="Arial" w:eastAsia="Times New Roman" w:hAnsi="Arial" w:cs="Arial"/>
                <w:b/>
                <w:sz w:val="24"/>
                <w:szCs w:val="20"/>
                <w:lang w:val="en-GB"/>
              </w:rPr>
            </w:pPr>
            <w:r w:rsidRPr="00D87A71">
              <w:rPr>
                <w:rFonts w:ascii="Arial" w:eastAsia="Times New Roman" w:hAnsi="Arial" w:cs="Arial"/>
                <w:b/>
                <w:sz w:val="24"/>
                <w:szCs w:val="20"/>
                <w:lang w:val="en-GB"/>
              </w:rPr>
              <w:t>Max. distance from point of departure</w:t>
            </w:r>
          </w:p>
        </w:tc>
        <w:tc>
          <w:tcPr>
            <w:tcW w:w="4393" w:type="dxa"/>
            <w:shd w:val="clear" w:color="auto" w:fill="FFFF00"/>
          </w:tcPr>
          <w:p w14:paraId="446E7D1C" w14:textId="77777777" w:rsidR="0034032B" w:rsidRPr="00D87A71" w:rsidRDefault="0034032B" w:rsidP="006514FC">
            <w:pPr>
              <w:jc w:val="both"/>
              <w:rPr>
                <w:rFonts w:ascii="Arial" w:eastAsia="Times New Roman" w:hAnsi="Arial" w:cs="Arial"/>
                <w:b/>
                <w:sz w:val="24"/>
                <w:szCs w:val="20"/>
                <w:lang w:val="en-GB"/>
              </w:rPr>
            </w:pPr>
          </w:p>
        </w:tc>
      </w:tr>
      <w:tr w:rsidR="0034032B" w:rsidRPr="00D87A71" w14:paraId="4DFE5B91" w14:textId="5DC26A85" w:rsidTr="0034032B">
        <w:tc>
          <w:tcPr>
            <w:tcW w:w="4957" w:type="dxa"/>
          </w:tcPr>
          <w:p w14:paraId="092E3D9D" w14:textId="7DCEC491" w:rsidR="0034032B" w:rsidRPr="00D87A71" w:rsidRDefault="0034032B" w:rsidP="006514FC">
            <w:pPr>
              <w:jc w:val="both"/>
              <w:rPr>
                <w:rFonts w:ascii="Arial" w:eastAsia="Times New Roman" w:hAnsi="Arial" w:cs="Arial"/>
                <w:b/>
                <w:sz w:val="24"/>
                <w:szCs w:val="20"/>
                <w:lang w:val="en-GB"/>
              </w:rPr>
            </w:pPr>
            <w:r w:rsidRPr="00D87A71">
              <w:rPr>
                <w:rFonts w:ascii="Arial" w:eastAsia="Times New Roman" w:hAnsi="Arial" w:cs="Arial"/>
                <w:b/>
                <w:sz w:val="24"/>
                <w:szCs w:val="20"/>
                <w:lang w:val="en-GB"/>
              </w:rPr>
              <w:t>Max. persons and passengers on board</w:t>
            </w:r>
          </w:p>
        </w:tc>
        <w:tc>
          <w:tcPr>
            <w:tcW w:w="4393" w:type="dxa"/>
            <w:shd w:val="clear" w:color="auto" w:fill="FFFF00"/>
          </w:tcPr>
          <w:p w14:paraId="067D6356" w14:textId="77777777" w:rsidR="0034032B" w:rsidRPr="00D87A71" w:rsidRDefault="0034032B" w:rsidP="006514FC">
            <w:pPr>
              <w:jc w:val="both"/>
              <w:rPr>
                <w:rFonts w:ascii="Arial" w:eastAsia="Times New Roman" w:hAnsi="Arial" w:cs="Arial"/>
                <w:b/>
                <w:sz w:val="24"/>
                <w:szCs w:val="20"/>
                <w:lang w:val="en-GB"/>
              </w:rPr>
            </w:pPr>
          </w:p>
        </w:tc>
      </w:tr>
    </w:tbl>
    <w:p w14:paraId="10EC2190" w14:textId="77777777" w:rsidR="00992E31" w:rsidRPr="00D87A71" w:rsidRDefault="00992E31" w:rsidP="00992E31">
      <w:pPr>
        <w:spacing w:after="0" w:line="240" w:lineRule="auto"/>
        <w:jc w:val="both"/>
        <w:rPr>
          <w:rFonts w:ascii="Arial" w:eastAsia="Times New Roman" w:hAnsi="Arial" w:cs="Arial"/>
          <w:b/>
          <w:sz w:val="24"/>
          <w:szCs w:val="20"/>
          <w:lang w:val="en-GB"/>
        </w:rPr>
      </w:pPr>
    </w:p>
    <w:p w14:paraId="4DD03B92" w14:textId="43B1D873" w:rsidR="00992E31" w:rsidRPr="00D87A71" w:rsidRDefault="00992E31" w:rsidP="00992E31">
      <w:pPr>
        <w:spacing w:after="0" w:line="240" w:lineRule="auto"/>
        <w:jc w:val="both"/>
        <w:rPr>
          <w:rFonts w:ascii="Arial" w:eastAsia="Times New Roman" w:hAnsi="Arial" w:cs="Arial"/>
          <w:sz w:val="24"/>
          <w:szCs w:val="20"/>
          <w:lang w:val="en-GB"/>
        </w:rPr>
      </w:pPr>
      <w:r w:rsidRPr="00D87A71">
        <w:rPr>
          <w:rFonts w:ascii="Arial" w:eastAsia="Times New Roman" w:hAnsi="Arial" w:cs="Arial"/>
          <w:sz w:val="24"/>
          <w:szCs w:val="20"/>
          <w:lang w:val="en-GB"/>
        </w:rPr>
        <w:t>I</w:t>
      </w:r>
      <w:r w:rsidR="00BF00E0" w:rsidRPr="00D87A71">
        <w:rPr>
          <w:rFonts w:ascii="Arial" w:eastAsia="Times New Roman" w:hAnsi="Arial" w:cs="Arial"/>
          <w:sz w:val="24"/>
          <w:szCs w:val="20"/>
          <w:lang w:val="en-GB"/>
        </w:rPr>
        <w:t>,</w:t>
      </w:r>
      <w:r w:rsidRPr="00D87A71">
        <w:rPr>
          <w:rFonts w:ascii="Arial" w:eastAsia="Times New Roman" w:hAnsi="Arial" w:cs="Arial"/>
          <w:sz w:val="24"/>
          <w:szCs w:val="20"/>
          <w:lang w:val="en-GB"/>
        </w:rPr>
        <w:t xml:space="preserve"> [name]</w:t>
      </w:r>
      <w:r w:rsidR="00BF00E0" w:rsidRPr="00D87A71">
        <w:rPr>
          <w:rFonts w:ascii="Arial" w:eastAsia="Times New Roman" w:hAnsi="Arial" w:cs="Arial"/>
          <w:sz w:val="24"/>
          <w:szCs w:val="20"/>
          <w:lang w:val="en-GB"/>
        </w:rPr>
        <w:t>,</w:t>
      </w:r>
      <w:r w:rsidRPr="00D87A71">
        <w:rPr>
          <w:rFonts w:ascii="Arial" w:eastAsia="Times New Roman" w:hAnsi="Arial" w:cs="Arial"/>
          <w:sz w:val="24"/>
          <w:szCs w:val="20"/>
          <w:lang w:val="en-GB"/>
        </w:rPr>
        <w:t xml:space="preserve"> do declare that the above </w:t>
      </w:r>
      <w:r w:rsidR="00CF6677" w:rsidRPr="00D87A71">
        <w:rPr>
          <w:rFonts w:ascii="Arial" w:eastAsia="Times New Roman" w:hAnsi="Arial" w:cs="Arial"/>
          <w:sz w:val="24"/>
          <w:szCs w:val="20"/>
          <w:lang w:val="en-GB"/>
        </w:rPr>
        <w:t xml:space="preserve">named Intended Pleasure Vessel </w:t>
      </w:r>
      <w:r w:rsidRPr="00D87A71">
        <w:rPr>
          <w:rFonts w:ascii="Arial" w:eastAsia="Times New Roman" w:hAnsi="Arial" w:cs="Arial"/>
          <w:sz w:val="24"/>
          <w:szCs w:val="20"/>
          <w:lang w:val="en-GB"/>
        </w:rPr>
        <w:t xml:space="preserve">will be making the </w:t>
      </w:r>
      <w:r w:rsidR="00CF6677" w:rsidRPr="00D87A71">
        <w:rPr>
          <w:rFonts w:ascii="Arial" w:eastAsia="Times New Roman" w:hAnsi="Arial" w:cs="Arial"/>
          <w:sz w:val="24"/>
          <w:szCs w:val="20"/>
          <w:lang w:val="en-GB"/>
        </w:rPr>
        <w:t xml:space="preserve">temporary commercial </w:t>
      </w:r>
      <w:r w:rsidR="008E1DC2" w:rsidRPr="00D87A71">
        <w:rPr>
          <w:rFonts w:ascii="Arial" w:eastAsia="Times New Roman" w:hAnsi="Arial" w:cs="Arial"/>
          <w:sz w:val="24"/>
          <w:szCs w:val="20"/>
          <w:lang w:val="en-GB"/>
        </w:rPr>
        <w:t>single-</w:t>
      </w:r>
      <w:r w:rsidRPr="00D87A71">
        <w:rPr>
          <w:rFonts w:ascii="Arial" w:eastAsia="Times New Roman" w:hAnsi="Arial" w:cs="Arial"/>
          <w:sz w:val="24"/>
          <w:szCs w:val="20"/>
          <w:lang w:val="en-GB"/>
        </w:rPr>
        <w:t>voyage</w:t>
      </w:r>
      <w:r w:rsidR="008E1DC2" w:rsidRPr="00D87A71">
        <w:rPr>
          <w:rFonts w:ascii="Arial" w:eastAsia="Times New Roman" w:hAnsi="Arial" w:cs="Arial"/>
          <w:sz w:val="24"/>
          <w:szCs w:val="20"/>
          <w:lang w:val="en-GB"/>
        </w:rPr>
        <w:t xml:space="preserve"> at sea</w:t>
      </w:r>
      <w:r w:rsidRPr="00D87A71">
        <w:rPr>
          <w:rFonts w:ascii="Arial" w:eastAsia="Times New Roman" w:hAnsi="Arial" w:cs="Arial"/>
          <w:sz w:val="24"/>
          <w:szCs w:val="20"/>
          <w:lang w:val="en-GB"/>
        </w:rPr>
        <w:t xml:space="preserve"> </w:t>
      </w:r>
      <w:r w:rsidR="008E1DC2" w:rsidRPr="00D87A71">
        <w:rPr>
          <w:rFonts w:ascii="Arial" w:eastAsia="Times New Roman" w:hAnsi="Arial" w:cs="Arial"/>
          <w:sz w:val="24"/>
          <w:szCs w:val="20"/>
          <w:lang w:val="en-GB"/>
        </w:rPr>
        <w:t xml:space="preserve">(as </w:t>
      </w:r>
      <w:r w:rsidR="00CF6677" w:rsidRPr="00D87A71">
        <w:rPr>
          <w:rFonts w:ascii="Arial" w:eastAsia="Times New Roman" w:hAnsi="Arial" w:cs="Arial"/>
          <w:sz w:val="24"/>
          <w:szCs w:val="20"/>
          <w:lang w:val="en-GB"/>
        </w:rPr>
        <w:t xml:space="preserve">described </w:t>
      </w:r>
      <w:r w:rsidRPr="00D87A71">
        <w:rPr>
          <w:rFonts w:ascii="Arial" w:eastAsia="Times New Roman" w:hAnsi="Arial" w:cs="Arial"/>
          <w:sz w:val="24"/>
          <w:szCs w:val="20"/>
          <w:lang w:val="en-GB"/>
        </w:rPr>
        <w:t>above</w:t>
      </w:r>
      <w:r w:rsidR="008E1DC2" w:rsidRPr="00D87A71">
        <w:rPr>
          <w:rFonts w:ascii="Arial" w:eastAsia="Times New Roman" w:hAnsi="Arial" w:cs="Arial"/>
          <w:sz w:val="24"/>
          <w:szCs w:val="20"/>
          <w:lang w:val="en-GB"/>
        </w:rPr>
        <w:t>)</w:t>
      </w:r>
      <w:r w:rsidRPr="00D87A71">
        <w:rPr>
          <w:rFonts w:ascii="Arial" w:eastAsia="Times New Roman" w:hAnsi="Arial" w:cs="Arial"/>
          <w:sz w:val="24"/>
          <w:szCs w:val="20"/>
          <w:lang w:val="en-GB"/>
        </w:rPr>
        <w:t xml:space="preserve"> under the terms </w:t>
      </w:r>
      <w:r w:rsidR="008E1DC2" w:rsidRPr="00D87A71">
        <w:rPr>
          <w:rFonts w:ascii="Arial" w:eastAsia="Times New Roman" w:hAnsi="Arial" w:cs="Arial"/>
          <w:sz w:val="24"/>
          <w:szCs w:val="20"/>
          <w:lang w:val="en-GB"/>
        </w:rPr>
        <w:t xml:space="preserve">and conditions </w:t>
      </w:r>
      <w:r w:rsidRPr="00D87A71">
        <w:rPr>
          <w:rFonts w:ascii="Arial" w:eastAsia="Times New Roman" w:hAnsi="Arial" w:cs="Arial"/>
          <w:sz w:val="24"/>
          <w:szCs w:val="20"/>
          <w:lang w:val="en-GB"/>
        </w:rPr>
        <w:t xml:space="preserve">of </w:t>
      </w:r>
      <w:r w:rsidR="00CF6677" w:rsidRPr="00D87A71">
        <w:rPr>
          <w:rFonts w:ascii="Arial" w:eastAsia="Times New Roman" w:hAnsi="Arial" w:cs="Arial"/>
          <w:sz w:val="24"/>
          <w:szCs w:val="20"/>
          <w:lang w:val="en-GB"/>
        </w:rPr>
        <w:t>[Part 1 or Part 2 (</w:t>
      </w:r>
      <w:r w:rsidR="00CF6677" w:rsidRPr="00D87A71">
        <w:rPr>
          <w:rFonts w:ascii="Arial" w:eastAsia="Times New Roman" w:hAnsi="Arial" w:cs="Arial"/>
          <w:i/>
          <w:sz w:val="24"/>
          <w:szCs w:val="20"/>
          <w:lang w:val="en-GB"/>
        </w:rPr>
        <w:t>delete as appropriate</w:t>
      </w:r>
      <w:r w:rsidR="00CF6677" w:rsidRPr="00D87A71">
        <w:rPr>
          <w:rFonts w:ascii="Arial" w:eastAsia="Times New Roman" w:hAnsi="Arial" w:cs="Arial"/>
          <w:sz w:val="24"/>
          <w:szCs w:val="20"/>
          <w:lang w:val="en-GB"/>
        </w:rPr>
        <w:t xml:space="preserve">) of] </w:t>
      </w:r>
      <w:r w:rsidRPr="00D87A71">
        <w:rPr>
          <w:rFonts w:ascii="Arial" w:eastAsia="Times New Roman" w:hAnsi="Arial" w:cs="Arial"/>
          <w:sz w:val="24"/>
          <w:szCs w:val="20"/>
          <w:lang w:val="en-GB"/>
        </w:rPr>
        <w:t>the</w:t>
      </w:r>
      <w:r w:rsidR="00D579E6" w:rsidRPr="00D87A71">
        <w:rPr>
          <w:rFonts w:ascii="Arial" w:eastAsia="Times New Roman" w:hAnsi="Arial" w:cs="Arial"/>
          <w:sz w:val="24"/>
          <w:szCs w:val="20"/>
          <w:lang w:val="en-GB"/>
        </w:rPr>
        <w:t xml:space="preserve"> Code of Practice</w:t>
      </w:r>
      <w:r w:rsidRPr="00D87A71">
        <w:rPr>
          <w:rFonts w:ascii="Arial" w:eastAsia="Times New Roman" w:hAnsi="Arial" w:cs="Arial"/>
          <w:sz w:val="24"/>
          <w:szCs w:val="20"/>
          <w:lang w:val="en-GB"/>
        </w:rPr>
        <w:t xml:space="preserve"> for </w:t>
      </w:r>
      <w:r w:rsidR="00D579E6" w:rsidRPr="00D87A71">
        <w:rPr>
          <w:rFonts w:ascii="Arial" w:eastAsia="Times New Roman" w:hAnsi="Arial" w:cs="Arial"/>
          <w:sz w:val="24"/>
          <w:szCs w:val="20"/>
          <w:lang w:val="en-GB"/>
        </w:rPr>
        <w:t xml:space="preserve">Intended </w:t>
      </w:r>
      <w:r w:rsidRPr="00D87A71">
        <w:rPr>
          <w:rFonts w:ascii="Arial" w:eastAsia="Times New Roman" w:hAnsi="Arial" w:cs="Arial"/>
          <w:sz w:val="24"/>
          <w:szCs w:val="20"/>
          <w:lang w:val="en-GB"/>
        </w:rPr>
        <w:t xml:space="preserve">Pleasure Vessels </w:t>
      </w:r>
      <w:r w:rsidR="00D579E6" w:rsidRPr="00D87A71">
        <w:rPr>
          <w:rFonts w:ascii="Arial" w:eastAsia="Times New Roman" w:hAnsi="Arial" w:cs="Arial"/>
          <w:sz w:val="24"/>
          <w:szCs w:val="20"/>
          <w:lang w:val="en-GB"/>
        </w:rPr>
        <w:t xml:space="preserve">in </w:t>
      </w:r>
      <w:r w:rsidRPr="00D87A71">
        <w:rPr>
          <w:rFonts w:ascii="Arial" w:eastAsia="Times New Roman" w:hAnsi="Arial" w:cs="Arial"/>
          <w:sz w:val="24"/>
          <w:szCs w:val="20"/>
          <w:lang w:val="en-GB"/>
        </w:rPr>
        <w:t>Temporary Commercial</w:t>
      </w:r>
      <w:r w:rsidR="00712654" w:rsidRPr="00D87A71">
        <w:rPr>
          <w:rFonts w:ascii="Arial" w:eastAsia="Times New Roman" w:hAnsi="Arial" w:cs="Arial"/>
          <w:sz w:val="24"/>
          <w:szCs w:val="20"/>
          <w:lang w:val="en-GB"/>
        </w:rPr>
        <w:t xml:space="preserve"> Use at Sea </w:t>
      </w:r>
      <w:r w:rsidRPr="00D87A71">
        <w:rPr>
          <w:rFonts w:ascii="Arial" w:eastAsia="Times New Roman" w:hAnsi="Arial" w:cs="Arial"/>
          <w:sz w:val="24"/>
          <w:szCs w:val="20"/>
          <w:lang w:val="en-GB"/>
        </w:rPr>
        <w:t xml:space="preserve">and all the terms </w:t>
      </w:r>
      <w:r w:rsidR="008E1DC2" w:rsidRPr="00D87A71">
        <w:rPr>
          <w:rFonts w:ascii="Arial" w:eastAsia="Times New Roman" w:hAnsi="Arial" w:cs="Arial"/>
          <w:sz w:val="24"/>
          <w:szCs w:val="20"/>
          <w:lang w:val="en-GB"/>
        </w:rPr>
        <w:t xml:space="preserve">and conditions </w:t>
      </w:r>
      <w:r w:rsidRPr="00D87A71">
        <w:rPr>
          <w:rFonts w:ascii="Arial" w:eastAsia="Times New Roman" w:hAnsi="Arial" w:cs="Arial"/>
          <w:sz w:val="24"/>
          <w:szCs w:val="20"/>
          <w:lang w:val="en-GB"/>
        </w:rPr>
        <w:t xml:space="preserve">of the </w:t>
      </w:r>
      <w:r w:rsidR="00374001">
        <w:rPr>
          <w:rFonts w:ascii="Arial" w:eastAsia="Times New Roman" w:hAnsi="Arial" w:cs="Arial"/>
          <w:sz w:val="24"/>
          <w:szCs w:val="20"/>
          <w:lang w:val="en-GB"/>
        </w:rPr>
        <w:t xml:space="preserve">relevant Part of the </w:t>
      </w:r>
      <w:r w:rsidR="00712654" w:rsidRPr="00D87A71">
        <w:rPr>
          <w:rFonts w:ascii="Arial" w:eastAsia="Times New Roman" w:hAnsi="Arial" w:cs="Arial"/>
          <w:sz w:val="24"/>
          <w:szCs w:val="20"/>
          <w:lang w:val="en-GB"/>
        </w:rPr>
        <w:t xml:space="preserve">Code </w:t>
      </w:r>
      <w:r w:rsidR="00CF6677" w:rsidRPr="00D87A71">
        <w:rPr>
          <w:rFonts w:ascii="Arial" w:eastAsia="Times New Roman" w:hAnsi="Arial" w:cs="Arial"/>
          <w:sz w:val="24"/>
          <w:szCs w:val="20"/>
          <w:lang w:val="en-GB"/>
        </w:rPr>
        <w:t xml:space="preserve">of Practice </w:t>
      </w:r>
      <w:r w:rsidRPr="00D87A71">
        <w:rPr>
          <w:rFonts w:ascii="Arial" w:eastAsia="Times New Roman" w:hAnsi="Arial" w:cs="Arial"/>
          <w:sz w:val="24"/>
          <w:szCs w:val="20"/>
          <w:lang w:val="en-GB"/>
        </w:rPr>
        <w:t>have been met, in particular:</w:t>
      </w:r>
      <w:r w:rsidR="005D6B92" w:rsidRPr="00D87A71">
        <w:rPr>
          <w:rFonts w:ascii="Arial" w:eastAsia="Times New Roman" w:hAnsi="Arial" w:cs="Arial"/>
          <w:sz w:val="24"/>
          <w:szCs w:val="20"/>
          <w:lang w:val="en-GB"/>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1"/>
      </w:tblGrid>
      <w:tr w:rsidR="00992E31" w:rsidRPr="00D87A71" w14:paraId="3202434D" w14:textId="77777777" w:rsidTr="0034032B">
        <w:tc>
          <w:tcPr>
            <w:tcW w:w="7650" w:type="dxa"/>
            <w:shd w:val="clear" w:color="auto" w:fill="D9D9D9" w:themeFill="background1" w:themeFillShade="D9"/>
          </w:tcPr>
          <w:p w14:paraId="7A04D0EC" w14:textId="77777777" w:rsidR="00992E31" w:rsidRPr="00D87A71" w:rsidRDefault="00992E31" w:rsidP="00992E31">
            <w:pPr>
              <w:spacing w:after="0" w:line="240" w:lineRule="auto"/>
              <w:jc w:val="both"/>
              <w:rPr>
                <w:rFonts w:ascii="Arial" w:eastAsia="Times New Roman" w:hAnsi="Arial" w:cs="Arial"/>
                <w:b/>
                <w:sz w:val="24"/>
                <w:szCs w:val="20"/>
                <w:lang w:val="en-GB"/>
              </w:rPr>
            </w:pPr>
            <w:r w:rsidRPr="00D87A71">
              <w:rPr>
                <w:rFonts w:ascii="Arial" w:eastAsia="Times New Roman" w:hAnsi="Arial" w:cs="Arial"/>
                <w:b/>
                <w:sz w:val="24"/>
                <w:szCs w:val="20"/>
                <w:lang w:val="en-GB"/>
              </w:rPr>
              <w:t>Requirement</w:t>
            </w:r>
          </w:p>
        </w:tc>
        <w:tc>
          <w:tcPr>
            <w:tcW w:w="1701" w:type="dxa"/>
            <w:shd w:val="clear" w:color="auto" w:fill="D9D9D9" w:themeFill="background1" w:themeFillShade="D9"/>
          </w:tcPr>
          <w:p w14:paraId="25CFDA9B" w14:textId="77777777" w:rsidR="00992E31" w:rsidRPr="00D87A71" w:rsidRDefault="00992E31" w:rsidP="00992E31">
            <w:pPr>
              <w:spacing w:after="0" w:line="240" w:lineRule="auto"/>
              <w:jc w:val="both"/>
              <w:rPr>
                <w:rFonts w:ascii="Arial" w:eastAsia="Times New Roman" w:hAnsi="Arial" w:cs="Arial"/>
                <w:b/>
                <w:sz w:val="24"/>
                <w:szCs w:val="20"/>
                <w:lang w:val="en-GB"/>
              </w:rPr>
            </w:pPr>
            <w:r w:rsidRPr="00D87A71">
              <w:rPr>
                <w:rFonts w:ascii="Arial" w:eastAsia="Times New Roman" w:hAnsi="Arial" w:cs="Arial"/>
                <w:b/>
                <w:sz w:val="24"/>
                <w:szCs w:val="20"/>
                <w:lang w:val="en-GB"/>
              </w:rPr>
              <w:t>Confirmed</w:t>
            </w:r>
          </w:p>
        </w:tc>
      </w:tr>
      <w:tr w:rsidR="00992E31" w:rsidRPr="00D87A71" w14:paraId="330462A3" w14:textId="77777777" w:rsidTr="0034032B">
        <w:tc>
          <w:tcPr>
            <w:tcW w:w="7650" w:type="dxa"/>
            <w:shd w:val="clear" w:color="auto" w:fill="auto"/>
          </w:tcPr>
          <w:p w14:paraId="1BDCB665" w14:textId="384B7E2C" w:rsidR="00992E31" w:rsidRPr="00D87A71" w:rsidRDefault="00992E31" w:rsidP="00992E31">
            <w:pPr>
              <w:spacing w:after="0" w:line="240" w:lineRule="auto"/>
              <w:jc w:val="both"/>
              <w:rPr>
                <w:rFonts w:ascii="Arial" w:eastAsia="Times New Roman" w:hAnsi="Arial" w:cs="Arial"/>
                <w:sz w:val="24"/>
                <w:szCs w:val="20"/>
                <w:lang w:val="en-GB"/>
              </w:rPr>
            </w:pPr>
            <w:r w:rsidRPr="00D87A71">
              <w:rPr>
                <w:rFonts w:ascii="Arial" w:eastAsia="Times New Roman" w:hAnsi="Arial" w:cs="Arial"/>
                <w:sz w:val="24"/>
                <w:szCs w:val="20"/>
                <w:lang w:val="en-GB"/>
              </w:rPr>
              <w:t>Hull Construction</w:t>
            </w:r>
            <w:r w:rsidR="00AB2E9D" w:rsidRPr="00D87A71">
              <w:rPr>
                <w:rFonts w:ascii="Arial" w:eastAsia="Times New Roman" w:hAnsi="Arial" w:cs="Arial"/>
                <w:sz w:val="24"/>
                <w:szCs w:val="20"/>
                <w:lang w:val="en-GB"/>
              </w:rPr>
              <w:t xml:space="preserve"> and Machinery</w:t>
            </w:r>
          </w:p>
        </w:tc>
        <w:tc>
          <w:tcPr>
            <w:tcW w:w="1701" w:type="dxa"/>
            <w:shd w:val="clear" w:color="auto" w:fill="FFFF00"/>
          </w:tcPr>
          <w:p w14:paraId="7D4DF6DC" w14:textId="77777777" w:rsidR="00992E31" w:rsidRPr="00D87A71" w:rsidRDefault="00992E31" w:rsidP="00992E31">
            <w:pPr>
              <w:spacing w:after="0" w:line="240" w:lineRule="auto"/>
              <w:jc w:val="both"/>
              <w:rPr>
                <w:rFonts w:ascii="Arial" w:eastAsia="Times New Roman" w:hAnsi="Arial" w:cs="Arial"/>
                <w:sz w:val="24"/>
                <w:szCs w:val="20"/>
                <w:lang w:val="en-GB"/>
              </w:rPr>
            </w:pPr>
          </w:p>
        </w:tc>
      </w:tr>
      <w:tr w:rsidR="00992E31" w:rsidRPr="00D87A71" w14:paraId="38410FDF" w14:textId="77777777" w:rsidTr="0034032B">
        <w:tc>
          <w:tcPr>
            <w:tcW w:w="7650" w:type="dxa"/>
            <w:shd w:val="clear" w:color="auto" w:fill="auto"/>
          </w:tcPr>
          <w:p w14:paraId="4A48E5D9" w14:textId="19B426A8" w:rsidR="00992E31" w:rsidRPr="00D87A71" w:rsidRDefault="00992E31" w:rsidP="00992E31">
            <w:pPr>
              <w:spacing w:after="0" w:line="240" w:lineRule="auto"/>
              <w:jc w:val="both"/>
              <w:rPr>
                <w:rFonts w:ascii="Arial" w:eastAsia="Times New Roman" w:hAnsi="Arial" w:cs="Arial"/>
                <w:sz w:val="24"/>
                <w:szCs w:val="20"/>
                <w:lang w:val="en-GB"/>
              </w:rPr>
            </w:pPr>
            <w:r w:rsidRPr="00D87A71">
              <w:rPr>
                <w:rFonts w:ascii="Arial" w:eastAsia="Times New Roman" w:hAnsi="Arial" w:cs="Arial"/>
                <w:sz w:val="24"/>
                <w:szCs w:val="20"/>
                <w:lang w:val="en-GB"/>
              </w:rPr>
              <w:t>Life</w:t>
            </w:r>
            <w:r w:rsidR="00AB2E9D" w:rsidRPr="00D87A71">
              <w:rPr>
                <w:rFonts w:ascii="Arial" w:eastAsia="Times New Roman" w:hAnsi="Arial" w:cs="Arial"/>
                <w:sz w:val="24"/>
                <w:szCs w:val="20"/>
                <w:lang w:val="en-GB"/>
              </w:rPr>
              <w:t>-s</w:t>
            </w:r>
            <w:r w:rsidRPr="00D87A71">
              <w:rPr>
                <w:rFonts w:ascii="Arial" w:eastAsia="Times New Roman" w:hAnsi="Arial" w:cs="Arial"/>
                <w:sz w:val="24"/>
                <w:szCs w:val="20"/>
                <w:lang w:val="en-GB"/>
              </w:rPr>
              <w:t>aving Appliances</w:t>
            </w:r>
            <w:r w:rsidR="008E1DC2" w:rsidRPr="00D87A71">
              <w:rPr>
                <w:rFonts w:ascii="Arial" w:eastAsia="Times New Roman" w:hAnsi="Arial" w:cs="Arial"/>
                <w:sz w:val="24"/>
                <w:szCs w:val="20"/>
                <w:lang w:val="en-GB"/>
              </w:rPr>
              <w:t>, Fire Protection and Fire Fighting Appliances</w:t>
            </w:r>
          </w:p>
        </w:tc>
        <w:tc>
          <w:tcPr>
            <w:tcW w:w="1701" w:type="dxa"/>
            <w:shd w:val="clear" w:color="auto" w:fill="FFFF00"/>
          </w:tcPr>
          <w:p w14:paraId="69A69F7B" w14:textId="77777777" w:rsidR="00992E31" w:rsidRPr="00D87A71" w:rsidRDefault="00992E31" w:rsidP="00992E31">
            <w:pPr>
              <w:spacing w:after="0" w:line="240" w:lineRule="auto"/>
              <w:jc w:val="both"/>
              <w:rPr>
                <w:rFonts w:ascii="Arial" w:eastAsia="Times New Roman" w:hAnsi="Arial" w:cs="Arial"/>
                <w:sz w:val="24"/>
                <w:szCs w:val="20"/>
                <w:lang w:val="en-GB"/>
              </w:rPr>
            </w:pPr>
          </w:p>
        </w:tc>
      </w:tr>
      <w:tr w:rsidR="00992E31" w:rsidRPr="00D87A71" w14:paraId="2ADB914B" w14:textId="77777777" w:rsidTr="0034032B">
        <w:tc>
          <w:tcPr>
            <w:tcW w:w="7650" w:type="dxa"/>
            <w:shd w:val="clear" w:color="auto" w:fill="auto"/>
          </w:tcPr>
          <w:p w14:paraId="7D426C7F" w14:textId="18E76CB5" w:rsidR="00992E31" w:rsidRPr="00D87A71" w:rsidRDefault="00992E31" w:rsidP="00992E31">
            <w:pPr>
              <w:spacing w:after="0" w:line="240" w:lineRule="auto"/>
              <w:jc w:val="both"/>
              <w:rPr>
                <w:rFonts w:ascii="Arial" w:eastAsia="Times New Roman" w:hAnsi="Arial" w:cs="Arial"/>
                <w:sz w:val="24"/>
                <w:szCs w:val="20"/>
                <w:lang w:val="en-GB"/>
              </w:rPr>
            </w:pPr>
            <w:r w:rsidRPr="00D87A71">
              <w:rPr>
                <w:rFonts w:ascii="Arial" w:eastAsia="Times New Roman" w:hAnsi="Arial" w:cs="Arial"/>
                <w:sz w:val="24"/>
                <w:szCs w:val="20"/>
                <w:lang w:val="en-GB"/>
              </w:rPr>
              <w:t>Radio Equipment</w:t>
            </w:r>
            <w:r w:rsidR="008E1DC2" w:rsidRPr="00D87A71">
              <w:rPr>
                <w:rFonts w:ascii="Arial" w:eastAsia="Times New Roman" w:hAnsi="Arial" w:cs="Arial"/>
                <w:sz w:val="24"/>
                <w:szCs w:val="20"/>
                <w:lang w:val="en-GB"/>
              </w:rPr>
              <w:t xml:space="preserve"> and Navigation Safety</w:t>
            </w:r>
          </w:p>
        </w:tc>
        <w:tc>
          <w:tcPr>
            <w:tcW w:w="1701" w:type="dxa"/>
            <w:shd w:val="clear" w:color="auto" w:fill="FFFF00"/>
          </w:tcPr>
          <w:p w14:paraId="784930A1" w14:textId="77777777" w:rsidR="00992E31" w:rsidRPr="00D87A71" w:rsidRDefault="00992E31" w:rsidP="00992E31">
            <w:pPr>
              <w:spacing w:after="0" w:line="240" w:lineRule="auto"/>
              <w:jc w:val="both"/>
              <w:rPr>
                <w:rFonts w:ascii="Arial" w:eastAsia="Times New Roman" w:hAnsi="Arial" w:cs="Arial"/>
                <w:sz w:val="24"/>
                <w:szCs w:val="20"/>
                <w:lang w:val="en-GB"/>
              </w:rPr>
            </w:pPr>
          </w:p>
        </w:tc>
      </w:tr>
      <w:tr w:rsidR="00992E31" w:rsidRPr="00D87A71" w14:paraId="1E399F9D" w14:textId="77777777" w:rsidTr="0034032B">
        <w:tc>
          <w:tcPr>
            <w:tcW w:w="7650" w:type="dxa"/>
            <w:shd w:val="clear" w:color="auto" w:fill="auto"/>
          </w:tcPr>
          <w:p w14:paraId="27F822AB" w14:textId="61136218" w:rsidR="00992E31" w:rsidRPr="00D87A71" w:rsidRDefault="00992E31" w:rsidP="00992E31">
            <w:pPr>
              <w:spacing w:after="0" w:line="240" w:lineRule="auto"/>
              <w:jc w:val="both"/>
              <w:rPr>
                <w:rFonts w:ascii="Arial" w:eastAsia="Times New Roman" w:hAnsi="Arial" w:cs="Arial"/>
                <w:sz w:val="24"/>
                <w:szCs w:val="20"/>
                <w:lang w:val="en-GB"/>
              </w:rPr>
            </w:pPr>
            <w:r w:rsidRPr="00D87A71">
              <w:rPr>
                <w:rFonts w:ascii="Arial" w:eastAsia="Times New Roman" w:hAnsi="Arial" w:cs="Arial"/>
                <w:sz w:val="24"/>
                <w:szCs w:val="20"/>
                <w:lang w:val="en-GB"/>
              </w:rPr>
              <w:t>Load Lin</w:t>
            </w:r>
            <w:r w:rsidR="0004564C" w:rsidRPr="00D87A71">
              <w:rPr>
                <w:rFonts w:ascii="Arial" w:eastAsia="Times New Roman" w:hAnsi="Arial" w:cs="Arial"/>
                <w:sz w:val="24"/>
                <w:szCs w:val="20"/>
                <w:lang w:val="en-GB"/>
              </w:rPr>
              <w:t xml:space="preserve">e, </w:t>
            </w:r>
            <w:r w:rsidR="00AB2E9D" w:rsidRPr="00D87A71">
              <w:rPr>
                <w:rFonts w:ascii="Arial" w:eastAsia="Times New Roman" w:hAnsi="Arial" w:cs="Arial"/>
                <w:sz w:val="24"/>
                <w:szCs w:val="20"/>
                <w:lang w:val="en-GB"/>
              </w:rPr>
              <w:t>Weathertight Integrity</w:t>
            </w:r>
            <w:r w:rsidR="0004564C" w:rsidRPr="00D87A71">
              <w:rPr>
                <w:rFonts w:ascii="Arial" w:eastAsia="Times New Roman" w:hAnsi="Arial" w:cs="Arial"/>
                <w:sz w:val="24"/>
                <w:szCs w:val="20"/>
                <w:lang w:val="en-GB"/>
              </w:rPr>
              <w:t>, Bilge Pumping</w:t>
            </w:r>
          </w:p>
        </w:tc>
        <w:tc>
          <w:tcPr>
            <w:tcW w:w="1701" w:type="dxa"/>
            <w:shd w:val="clear" w:color="auto" w:fill="FFFF00"/>
          </w:tcPr>
          <w:p w14:paraId="7556CE6A" w14:textId="77777777" w:rsidR="00992E31" w:rsidRPr="00D87A71" w:rsidRDefault="00992E31" w:rsidP="00992E31">
            <w:pPr>
              <w:spacing w:after="0" w:line="240" w:lineRule="auto"/>
              <w:jc w:val="both"/>
              <w:rPr>
                <w:rFonts w:ascii="Arial" w:eastAsia="Times New Roman" w:hAnsi="Arial" w:cs="Arial"/>
                <w:sz w:val="24"/>
                <w:szCs w:val="20"/>
                <w:lang w:val="en-GB"/>
              </w:rPr>
            </w:pPr>
          </w:p>
        </w:tc>
      </w:tr>
      <w:tr w:rsidR="00992E31" w:rsidRPr="00D87A71" w14:paraId="7AC1133A" w14:textId="77777777" w:rsidTr="0034032B">
        <w:tc>
          <w:tcPr>
            <w:tcW w:w="7650" w:type="dxa"/>
            <w:shd w:val="clear" w:color="auto" w:fill="auto"/>
          </w:tcPr>
          <w:p w14:paraId="23ACFB1E" w14:textId="0351D4B4" w:rsidR="00992E31" w:rsidRPr="00D87A71" w:rsidRDefault="00992E31" w:rsidP="00992E31">
            <w:pPr>
              <w:spacing w:after="0" w:line="240" w:lineRule="auto"/>
              <w:jc w:val="both"/>
              <w:rPr>
                <w:rFonts w:ascii="Arial" w:eastAsia="Times New Roman" w:hAnsi="Arial" w:cs="Arial"/>
                <w:sz w:val="24"/>
                <w:szCs w:val="20"/>
                <w:lang w:val="en-GB"/>
              </w:rPr>
            </w:pPr>
            <w:r w:rsidRPr="00D87A71">
              <w:rPr>
                <w:rFonts w:ascii="Arial" w:eastAsia="Times New Roman" w:hAnsi="Arial" w:cs="Arial"/>
                <w:sz w:val="24"/>
                <w:szCs w:val="20"/>
                <w:lang w:val="en-GB"/>
              </w:rPr>
              <w:t>Stability</w:t>
            </w:r>
          </w:p>
        </w:tc>
        <w:tc>
          <w:tcPr>
            <w:tcW w:w="1701" w:type="dxa"/>
            <w:shd w:val="clear" w:color="auto" w:fill="FFFF00"/>
          </w:tcPr>
          <w:p w14:paraId="3E2A6067" w14:textId="77777777" w:rsidR="00992E31" w:rsidRPr="00D87A71" w:rsidRDefault="00992E31" w:rsidP="00992E31">
            <w:pPr>
              <w:spacing w:after="0" w:line="240" w:lineRule="auto"/>
              <w:jc w:val="both"/>
              <w:rPr>
                <w:rFonts w:ascii="Arial" w:eastAsia="Times New Roman" w:hAnsi="Arial" w:cs="Arial"/>
                <w:sz w:val="24"/>
                <w:szCs w:val="20"/>
                <w:lang w:val="en-GB"/>
              </w:rPr>
            </w:pPr>
          </w:p>
        </w:tc>
      </w:tr>
      <w:tr w:rsidR="00992E31" w:rsidRPr="00D87A71" w14:paraId="73F07E46" w14:textId="77777777" w:rsidTr="0034032B">
        <w:tc>
          <w:tcPr>
            <w:tcW w:w="7650" w:type="dxa"/>
            <w:shd w:val="clear" w:color="auto" w:fill="auto"/>
          </w:tcPr>
          <w:p w14:paraId="5C0B80AB" w14:textId="77777777" w:rsidR="00992E31" w:rsidRPr="00D87A71" w:rsidRDefault="00992E31" w:rsidP="00992E31">
            <w:pPr>
              <w:spacing w:after="0" w:line="240" w:lineRule="auto"/>
              <w:jc w:val="both"/>
              <w:rPr>
                <w:rFonts w:ascii="Arial" w:eastAsia="Times New Roman" w:hAnsi="Arial" w:cs="Arial"/>
                <w:sz w:val="24"/>
                <w:szCs w:val="20"/>
                <w:lang w:val="en-GB"/>
              </w:rPr>
            </w:pPr>
            <w:r w:rsidRPr="00D87A71">
              <w:rPr>
                <w:rFonts w:ascii="Arial" w:eastAsia="Times New Roman" w:hAnsi="Arial" w:cs="Arial"/>
                <w:sz w:val="24"/>
                <w:szCs w:val="20"/>
                <w:lang w:val="en-GB"/>
              </w:rPr>
              <w:t>Safe Manning and Qualifications</w:t>
            </w:r>
          </w:p>
        </w:tc>
        <w:tc>
          <w:tcPr>
            <w:tcW w:w="1701" w:type="dxa"/>
            <w:shd w:val="clear" w:color="auto" w:fill="FFFF00"/>
          </w:tcPr>
          <w:p w14:paraId="40540FD7" w14:textId="77777777" w:rsidR="00992E31" w:rsidRPr="00D87A71" w:rsidRDefault="00992E31" w:rsidP="00992E31">
            <w:pPr>
              <w:spacing w:after="0" w:line="240" w:lineRule="auto"/>
              <w:jc w:val="both"/>
              <w:rPr>
                <w:rFonts w:ascii="Arial" w:eastAsia="Times New Roman" w:hAnsi="Arial" w:cs="Arial"/>
                <w:sz w:val="24"/>
                <w:szCs w:val="20"/>
                <w:lang w:val="en-GB"/>
              </w:rPr>
            </w:pPr>
          </w:p>
        </w:tc>
      </w:tr>
      <w:tr w:rsidR="00AB2E9D" w:rsidRPr="00D87A71" w14:paraId="02F45F31" w14:textId="77777777" w:rsidTr="0034032B">
        <w:tc>
          <w:tcPr>
            <w:tcW w:w="7650" w:type="dxa"/>
            <w:shd w:val="clear" w:color="auto" w:fill="auto"/>
          </w:tcPr>
          <w:p w14:paraId="130B9143" w14:textId="06C93C85" w:rsidR="00AB2E9D" w:rsidRPr="00D87A71" w:rsidRDefault="00AB2E9D" w:rsidP="00992E31">
            <w:pPr>
              <w:spacing w:after="0" w:line="240" w:lineRule="auto"/>
              <w:jc w:val="both"/>
              <w:rPr>
                <w:rFonts w:ascii="Arial" w:eastAsia="Times New Roman" w:hAnsi="Arial" w:cs="Arial"/>
                <w:sz w:val="24"/>
                <w:szCs w:val="20"/>
                <w:lang w:val="en-GB"/>
              </w:rPr>
            </w:pPr>
            <w:r w:rsidRPr="00D87A71">
              <w:rPr>
                <w:rFonts w:ascii="Arial" w:eastAsia="Times New Roman" w:hAnsi="Arial" w:cs="Arial"/>
                <w:sz w:val="24"/>
                <w:szCs w:val="20"/>
                <w:lang w:val="en-GB"/>
              </w:rPr>
              <w:t>Clean Seas</w:t>
            </w:r>
          </w:p>
        </w:tc>
        <w:tc>
          <w:tcPr>
            <w:tcW w:w="1701" w:type="dxa"/>
            <w:shd w:val="clear" w:color="auto" w:fill="FFFF00"/>
          </w:tcPr>
          <w:p w14:paraId="3DD08112" w14:textId="77777777" w:rsidR="00AB2E9D" w:rsidRPr="00D87A71" w:rsidRDefault="00AB2E9D" w:rsidP="00992E31">
            <w:pPr>
              <w:spacing w:after="0" w:line="240" w:lineRule="auto"/>
              <w:jc w:val="both"/>
              <w:rPr>
                <w:rFonts w:ascii="Arial" w:eastAsia="Times New Roman" w:hAnsi="Arial" w:cs="Arial"/>
                <w:sz w:val="24"/>
                <w:szCs w:val="20"/>
                <w:lang w:val="en-GB"/>
              </w:rPr>
            </w:pPr>
          </w:p>
        </w:tc>
      </w:tr>
      <w:tr w:rsidR="00992E31" w:rsidRPr="00D87A71" w14:paraId="47ADE23A" w14:textId="77777777" w:rsidTr="0034032B">
        <w:tc>
          <w:tcPr>
            <w:tcW w:w="7650" w:type="dxa"/>
            <w:shd w:val="clear" w:color="auto" w:fill="auto"/>
          </w:tcPr>
          <w:p w14:paraId="6C293518" w14:textId="485E856A" w:rsidR="00992E31" w:rsidRPr="00D87A71" w:rsidRDefault="00992E31" w:rsidP="00992E31">
            <w:pPr>
              <w:spacing w:after="0" w:line="240" w:lineRule="auto"/>
              <w:jc w:val="both"/>
              <w:rPr>
                <w:rFonts w:ascii="Arial" w:eastAsia="Times New Roman" w:hAnsi="Arial" w:cs="Arial"/>
                <w:sz w:val="24"/>
                <w:szCs w:val="20"/>
                <w:lang w:val="en-GB"/>
              </w:rPr>
            </w:pPr>
            <w:r w:rsidRPr="00D87A71">
              <w:rPr>
                <w:rFonts w:ascii="Arial" w:eastAsia="Times New Roman" w:hAnsi="Arial" w:cs="Arial"/>
                <w:sz w:val="24"/>
                <w:szCs w:val="20"/>
                <w:lang w:val="en-GB"/>
              </w:rPr>
              <w:t>Safety Management</w:t>
            </w:r>
            <w:r w:rsidR="008E1DC2" w:rsidRPr="00D87A71">
              <w:rPr>
                <w:rFonts w:ascii="Arial" w:eastAsia="Times New Roman" w:hAnsi="Arial" w:cs="Arial"/>
                <w:sz w:val="24"/>
                <w:szCs w:val="20"/>
                <w:lang w:val="en-GB"/>
              </w:rPr>
              <w:t xml:space="preserve"> System</w:t>
            </w:r>
          </w:p>
        </w:tc>
        <w:tc>
          <w:tcPr>
            <w:tcW w:w="1701" w:type="dxa"/>
            <w:shd w:val="clear" w:color="auto" w:fill="FFFF00"/>
          </w:tcPr>
          <w:p w14:paraId="03E6C8B1" w14:textId="77777777" w:rsidR="00992E31" w:rsidRPr="00D87A71" w:rsidRDefault="00992E31" w:rsidP="00992E31">
            <w:pPr>
              <w:spacing w:after="0" w:line="240" w:lineRule="auto"/>
              <w:jc w:val="both"/>
              <w:rPr>
                <w:rFonts w:ascii="Arial" w:eastAsia="Times New Roman" w:hAnsi="Arial" w:cs="Arial"/>
                <w:sz w:val="24"/>
                <w:szCs w:val="20"/>
                <w:lang w:val="en-GB"/>
              </w:rPr>
            </w:pPr>
          </w:p>
        </w:tc>
      </w:tr>
    </w:tbl>
    <w:p w14:paraId="74CCA030" w14:textId="77777777" w:rsidR="00992E31" w:rsidRPr="00D87A71" w:rsidRDefault="00992E31" w:rsidP="00992E31">
      <w:pPr>
        <w:spacing w:after="0" w:line="240" w:lineRule="auto"/>
        <w:jc w:val="both"/>
        <w:rPr>
          <w:rFonts w:ascii="Arial" w:eastAsia="Times New Roman" w:hAnsi="Arial" w:cs="Arial"/>
          <w:sz w:val="24"/>
          <w:szCs w:val="20"/>
          <w:lang w:val="en-GB"/>
        </w:rPr>
      </w:pPr>
    </w:p>
    <w:tbl>
      <w:tblPr>
        <w:tblStyle w:val="TableGrid"/>
        <w:tblW w:w="0" w:type="auto"/>
        <w:tblLook w:val="04A0" w:firstRow="1" w:lastRow="0" w:firstColumn="1" w:lastColumn="0" w:noHBand="0" w:noVBand="1"/>
      </w:tblPr>
      <w:tblGrid>
        <w:gridCol w:w="3256"/>
        <w:gridCol w:w="3402"/>
        <w:gridCol w:w="2692"/>
      </w:tblGrid>
      <w:tr w:rsidR="008E1DC2" w:rsidRPr="00D87A71" w14:paraId="15CC6772" w14:textId="77777777" w:rsidTr="0034032B">
        <w:tc>
          <w:tcPr>
            <w:tcW w:w="3256" w:type="dxa"/>
            <w:shd w:val="clear" w:color="auto" w:fill="D9D9D9" w:themeFill="background1" w:themeFillShade="D9"/>
          </w:tcPr>
          <w:p w14:paraId="1DDD0564" w14:textId="3D1C8EB7" w:rsidR="008E1DC2" w:rsidRPr="00D87A71" w:rsidRDefault="008E1DC2" w:rsidP="00992E31">
            <w:pPr>
              <w:jc w:val="both"/>
              <w:rPr>
                <w:rFonts w:ascii="Arial" w:eastAsia="Times New Roman" w:hAnsi="Arial" w:cs="Arial"/>
                <w:b/>
                <w:sz w:val="24"/>
                <w:szCs w:val="20"/>
                <w:lang w:val="en-GB"/>
              </w:rPr>
            </w:pPr>
            <w:r w:rsidRPr="00D87A71">
              <w:rPr>
                <w:rFonts w:ascii="Arial" w:eastAsia="Times New Roman" w:hAnsi="Arial" w:cs="Arial"/>
                <w:b/>
                <w:sz w:val="24"/>
                <w:szCs w:val="20"/>
                <w:lang w:val="en-GB"/>
              </w:rPr>
              <w:t>Signature (Operator)</w:t>
            </w:r>
          </w:p>
        </w:tc>
        <w:tc>
          <w:tcPr>
            <w:tcW w:w="3402" w:type="dxa"/>
            <w:shd w:val="clear" w:color="auto" w:fill="D9D9D9" w:themeFill="background1" w:themeFillShade="D9"/>
          </w:tcPr>
          <w:p w14:paraId="43249A48" w14:textId="16EC217C" w:rsidR="008E1DC2" w:rsidRPr="00D87A71" w:rsidRDefault="008E1DC2" w:rsidP="00992E31">
            <w:pPr>
              <w:jc w:val="both"/>
              <w:rPr>
                <w:rFonts w:ascii="Arial" w:eastAsia="Times New Roman" w:hAnsi="Arial" w:cs="Arial"/>
                <w:b/>
                <w:sz w:val="24"/>
                <w:szCs w:val="20"/>
                <w:lang w:val="en-GB"/>
              </w:rPr>
            </w:pPr>
            <w:r w:rsidRPr="00D87A71">
              <w:rPr>
                <w:rFonts w:ascii="Arial" w:eastAsia="Times New Roman" w:hAnsi="Arial" w:cs="Arial"/>
                <w:b/>
                <w:sz w:val="24"/>
                <w:szCs w:val="20"/>
                <w:lang w:val="en-GB"/>
              </w:rPr>
              <w:t>Name (Operator)</w:t>
            </w:r>
          </w:p>
        </w:tc>
        <w:tc>
          <w:tcPr>
            <w:tcW w:w="2692" w:type="dxa"/>
            <w:shd w:val="clear" w:color="auto" w:fill="D9D9D9" w:themeFill="background1" w:themeFillShade="D9"/>
          </w:tcPr>
          <w:p w14:paraId="6E3F8489" w14:textId="319FF18C" w:rsidR="008E1DC2" w:rsidRPr="00D87A71" w:rsidRDefault="008E1DC2" w:rsidP="00992E31">
            <w:pPr>
              <w:jc w:val="both"/>
              <w:rPr>
                <w:rFonts w:ascii="Arial" w:eastAsia="Times New Roman" w:hAnsi="Arial" w:cs="Arial"/>
                <w:b/>
                <w:sz w:val="24"/>
                <w:szCs w:val="20"/>
                <w:lang w:val="en-GB"/>
              </w:rPr>
            </w:pPr>
            <w:r w:rsidRPr="00D87A71">
              <w:rPr>
                <w:rFonts w:ascii="Arial" w:eastAsia="Times New Roman" w:hAnsi="Arial" w:cs="Arial"/>
                <w:b/>
                <w:sz w:val="24"/>
                <w:szCs w:val="20"/>
                <w:lang w:val="en-GB"/>
              </w:rPr>
              <w:t>Date (Operator)</w:t>
            </w:r>
          </w:p>
        </w:tc>
      </w:tr>
      <w:tr w:rsidR="008E1DC2" w:rsidRPr="00D87A71" w14:paraId="70EC8114" w14:textId="77777777" w:rsidTr="00DC25DB">
        <w:trPr>
          <w:trHeight w:val="531"/>
        </w:trPr>
        <w:tc>
          <w:tcPr>
            <w:tcW w:w="3256" w:type="dxa"/>
            <w:shd w:val="clear" w:color="auto" w:fill="FFFF00"/>
          </w:tcPr>
          <w:p w14:paraId="5DA934A3" w14:textId="77777777" w:rsidR="008E1DC2" w:rsidRPr="00D87A71" w:rsidRDefault="008E1DC2" w:rsidP="00992E31">
            <w:pPr>
              <w:jc w:val="both"/>
              <w:rPr>
                <w:rFonts w:ascii="Arial" w:eastAsia="Times New Roman" w:hAnsi="Arial" w:cs="Arial"/>
                <w:sz w:val="24"/>
                <w:szCs w:val="20"/>
                <w:lang w:val="en-GB"/>
              </w:rPr>
            </w:pPr>
          </w:p>
        </w:tc>
        <w:tc>
          <w:tcPr>
            <w:tcW w:w="3402" w:type="dxa"/>
            <w:shd w:val="clear" w:color="auto" w:fill="FFFF00"/>
          </w:tcPr>
          <w:p w14:paraId="3F554235" w14:textId="77777777" w:rsidR="008E1DC2" w:rsidRPr="00D87A71" w:rsidRDefault="008E1DC2" w:rsidP="00992E31">
            <w:pPr>
              <w:jc w:val="both"/>
              <w:rPr>
                <w:rFonts w:ascii="Arial" w:eastAsia="Times New Roman" w:hAnsi="Arial" w:cs="Arial"/>
                <w:sz w:val="24"/>
                <w:szCs w:val="20"/>
                <w:lang w:val="en-GB"/>
              </w:rPr>
            </w:pPr>
          </w:p>
        </w:tc>
        <w:tc>
          <w:tcPr>
            <w:tcW w:w="2692" w:type="dxa"/>
            <w:shd w:val="clear" w:color="auto" w:fill="FFFF00"/>
          </w:tcPr>
          <w:p w14:paraId="44D9C1CC" w14:textId="77777777" w:rsidR="008E1DC2" w:rsidRPr="00D87A71" w:rsidRDefault="008E1DC2" w:rsidP="00992E31">
            <w:pPr>
              <w:jc w:val="both"/>
              <w:rPr>
                <w:rFonts w:ascii="Arial" w:eastAsia="Times New Roman" w:hAnsi="Arial" w:cs="Arial"/>
                <w:sz w:val="24"/>
                <w:szCs w:val="20"/>
                <w:lang w:val="en-GB"/>
              </w:rPr>
            </w:pPr>
          </w:p>
        </w:tc>
      </w:tr>
    </w:tbl>
    <w:p w14:paraId="43062D6F" w14:textId="067BCABC" w:rsidR="00664266" w:rsidRPr="00D87A71" w:rsidRDefault="00664266" w:rsidP="008E1DC2">
      <w:pPr>
        <w:spacing w:after="0" w:line="240" w:lineRule="auto"/>
        <w:jc w:val="both"/>
        <w:rPr>
          <w:rFonts w:ascii="Arial" w:hAnsi="Arial" w:cs="Arial"/>
        </w:rPr>
      </w:pPr>
    </w:p>
    <w:p w14:paraId="561D3A5B" w14:textId="54D5B8E8" w:rsidR="008E1DC2" w:rsidRPr="00D87A71" w:rsidRDefault="008E1DC2" w:rsidP="008E1DC2">
      <w:pPr>
        <w:spacing w:after="0" w:line="240" w:lineRule="auto"/>
        <w:jc w:val="both"/>
        <w:rPr>
          <w:rFonts w:ascii="Arial" w:hAnsi="Arial" w:cs="Arial"/>
        </w:rPr>
      </w:pPr>
      <w:r w:rsidRPr="00D87A71">
        <w:rPr>
          <w:rFonts w:ascii="Arial" w:hAnsi="Arial" w:cs="Arial"/>
        </w:rPr>
        <w:t>I, [Insert name],</w:t>
      </w:r>
      <w:r w:rsidR="00BF00E0" w:rsidRPr="00D87A71">
        <w:rPr>
          <w:rFonts w:ascii="Arial" w:hAnsi="Arial" w:cs="Arial"/>
        </w:rPr>
        <w:t xml:space="preserve"> as the Owner of the </w:t>
      </w:r>
      <w:r w:rsidR="00374001" w:rsidRPr="00D87A71">
        <w:rPr>
          <w:rFonts w:ascii="Arial" w:hAnsi="Arial" w:cs="Arial"/>
        </w:rPr>
        <w:t>above-named</w:t>
      </w:r>
      <w:r w:rsidR="00BF00E0" w:rsidRPr="00D87A71">
        <w:rPr>
          <w:rFonts w:ascii="Arial" w:hAnsi="Arial" w:cs="Arial"/>
        </w:rPr>
        <w:t xml:space="preserve"> vessel understand that it will be used by the </w:t>
      </w:r>
      <w:proofErr w:type="gramStart"/>
      <w:r w:rsidR="0004564C" w:rsidRPr="00D87A71">
        <w:rPr>
          <w:rFonts w:ascii="Arial" w:hAnsi="Arial" w:cs="Arial"/>
        </w:rPr>
        <w:t xml:space="preserve">above </w:t>
      </w:r>
      <w:r w:rsidR="00BF00E0" w:rsidRPr="00D87A71">
        <w:rPr>
          <w:rFonts w:ascii="Arial" w:hAnsi="Arial" w:cs="Arial"/>
        </w:rPr>
        <w:t>named</w:t>
      </w:r>
      <w:proofErr w:type="gramEnd"/>
      <w:r w:rsidR="00BF00E0" w:rsidRPr="00D87A71">
        <w:rPr>
          <w:rFonts w:ascii="Arial" w:hAnsi="Arial" w:cs="Arial"/>
        </w:rPr>
        <w:t xml:space="preserve"> Operator under the terms and conditions of The Code of Practice for Intended Pleasure Vessels in Temporary Commercial Use at Sea.</w:t>
      </w:r>
    </w:p>
    <w:p w14:paraId="0AFE94A9" w14:textId="77777777" w:rsidR="0004564C" w:rsidRPr="00D87A71" w:rsidRDefault="0004564C" w:rsidP="008E1DC2">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3256"/>
        <w:gridCol w:w="3402"/>
        <w:gridCol w:w="2692"/>
      </w:tblGrid>
      <w:tr w:rsidR="0004564C" w14:paraId="563DF9A2" w14:textId="77777777" w:rsidTr="0034032B">
        <w:tc>
          <w:tcPr>
            <w:tcW w:w="3256" w:type="dxa"/>
            <w:shd w:val="clear" w:color="auto" w:fill="D9D9D9" w:themeFill="background1" w:themeFillShade="D9"/>
          </w:tcPr>
          <w:p w14:paraId="4AF52173" w14:textId="72D8330C" w:rsidR="0004564C" w:rsidRPr="00D87A71" w:rsidRDefault="0004564C" w:rsidP="00011DD8">
            <w:pPr>
              <w:jc w:val="both"/>
              <w:rPr>
                <w:rFonts w:ascii="Arial" w:eastAsia="Times New Roman" w:hAnsi="Arial" w:cs="Arial"/>
                <w:b/>
                <w:sz w:val="24"/>
                <w:szCs w:val="20"/>
                <w:lang w:val="en-GB"/>
              </w:rPr>
            </w:pPr>
            <w:r w:rsidRPr="00D87A71">
              <w:rPr>
                <w:rFonts w:ascii="Arial" w:eastAsia="Times New Roman" w:hAnsi="Arial" w:cs="Arial"/>
                <w:b/>
                <w:sz w:val="24"/>
                <w:szCs w:val="20"/>
                <w:lang w:val="en-GB"/>
              </w:rPr>
              <w:t>Signature (Owner)</w:t>
            </w:r>
          </w:p>
        </w:tc>
        <w:tc>
          <w:tcPr>
            <w:tcW w:w="3402" w:type="dxa"/>
            <w:shd w:val="clear" w:color="auto" w:fill="D9D9D9" w:themeFill="background1" w:themeFillShade="D9"/>
          </w:tcPr>
          <w:p w14:paraId="391118FC" w14:textId="3B7C15BB" w:rsidR="0004564C" w:rsidRPr="00D87A71" w:rsidRDefault="0004564C" w:rsidP="00011DD8">
            <w:pPr>
              <w:jc w:val="both"/>
              <w:rPr>
                <w:rFonts w:ascii="Arial" w:eastAsia="Times New Roman" w:hAnsi="Arial" w:cs="Arial"/>
                <w:b/>
                <w:sz w:val="24"/>
                <w:szCs w:val="20"/>
                <w:lang w:val="en-GB"/>
              </w:rPr>
            </w:pPr>
            <w:r w:rsidRPr="00D87A71">
              <w:rPr>
                <w:rFonts w:ascii="Arial" w:eastAsia="Times New Roman" w:hAnsi="Arial" w:cs="Arial"/>
                <w:b/>
                <w:sz w:val="24"/>
                <w:szCs w:val="20"/>
                <w:lang w:val="en-GB"/>
              </w:rPr>
              <w:t>Name (Owner)</w:t>
            </w:r>
          </w:p>
        </w:tc>
        <w:tc>
          <w:tcPr>
            <w:tcW w:w="2692" w:type="dxa"/>
            <w:shd w:val="clear" w:color="auto" w:fill="D9D9D9" w:themeFill="background1" w:themeFillShade="D9"/>
          </w:tcPr>
          <w:p w14:paraId="5FF85E13" w14:textId="65A113EC" w:rsidR="0004564C" w:rsidRPr="0034032B" w:rsidRDefault="0004564C" w:rsidP="00011DD8">
            <w:pPr>
              <w:jc w:val="both"/>
              <w:rPr>
                <w:rFonts w:ascii="Arial" w:eastAsia="Times New Roman" w:hAnsi="Arial" w:cs="Arial"/>
                <w:b/>
                <w:sz w:val="24"/>
                <w:szCs w:val="20"/>
                <w:lang w:val="en-GB"/>
              </w:rPr>
            </w:pPr>
            <w:r w:rsidRPr="00D87A71">
              <w:rPr>
                <w:rFonts w:ascii="Arial" w:eastAsia="Times New Roman" w:hAnsi="Arial" w:cs="Arial"/>
                <w:b/>
                <w:sz w:val="24"/>
                <w:szCs w:val="20"/>
                <w:lang w:val="en-GB"/>
              </w:rPr>
              <w:t>Date (Owner)</w:t>
            </w:r>
          </w:p>
        </w:tc>
      </w:tr>
      <w:tr w:rsidR="0004564C" w14:paraId="0F9806CF" w14:textId="77777777" w:rsidTr="00DC25DB">
        <w:trPr>
          <w:trHeight w:val="686"/>
        </w:trPr>
        <w:tc>
          <w:tcPr>
            <w:tcW w:w="3256" w:type="dxa"/>
            <w:shd w:val="clear" w:color="auto" w:fill="FFFF00"/>
          </w:tcPr>
          <w:p w14:paraId="229EA9EC" w14:textId="77777777" w:rsidR="0004564C" w:rsidRDefault="0004564C" w:rsidP="00011DD8">
            <w:pPr>
              <w:jc w:val="both"/>
              <w:rPr>
                <w:rFonts w:ascii="Arial" w:eastAsia="Times New Roman" w:hAnsi="Arial" w:cs="Arial"/>
                <w:sz w:val="24"/>
                <w:szCs w:val="20"/>
                <w:lang w:val="en-GB"/>
              </w:rPr>
            </w:pPr>
          </w:p>
        </w:tc>
        <w:tc>
          <w:tcPr>
            <w:tcW w:w="3402" w:type="dxa"/>
            <w:shd w:val="clear" w:color="auto" w:fill="FFFF00"/>
          </w:tcPr>
          <w:p w14:paraId="3BE9960E" w14:textId="77777777" w:rsidR="0004564C" w:rsidRDefault="0004564C" w:rsidP="00011DD8">
            <w:pPr>
              <w:jc w:val="both"/>
              <w:rPr>
                <w:rFonts w:ascii="Arial" w:eastAsia="Times New Roman" w:hAnsi="Arial" w:cs="Arial"/>
                <w:sz w:val="24"/>
                <w:szCs w:val="20"/>
                <w:lang w:val="en-GB"/>
              </w:rPr>
            </w:pPr>
          </w:p>
        </w:tc>
        <w:tc>
          <w:tcPr>
            <w:tcW w:w="2692" w:type="dxa"/>
            <w:shd w:val="clear" w:color="auto" w:fill="FFFF00"/>
          </w:tcPr>
          <w:p w14:paraId="0B2E7054" w14:textId="77777777" w:rsidR="0004564C" w:rsidRDefault="0004564C" w:rsidP="00011DD8">
            <w:pPr>
              <w:jc w:val="both"/>
              <w:rPr>
                <w:rFonts w:ascii="Arial" w:eastAsia="Times New Roman" w:hAnsi="Arial" w:cs="Arial"/>
                <w:sz w:val="24"/>
                <w:szCs w:val="20"/>
                <w:lang w:val="en-GB"/>
              </w:rPr>
            </w:pPr>
          </w:p>
        </w:tc>
      </w:tr>
    </w:tbl>
    <w:p w14:paraId="0902C967" w14:textId="77777777" w:rsidR="0004564C" w:rsidRPr="00747486" w:rsidRDefault="0004564C" w:rsidP="00DC25DB">
      <w:pPr>
        <w:spacing w:after="0" w:line="240" w:lineRule="auto"/>
        <w:jc w:val="both"/>
        <w:rPr>
          <w:rFonts w:ascii="Arial" w:hAnsi="Arial" w:cs="Arial"/>
        </w:rPr>
      </w:pPr>
    </w:p>
    <w:sectPr w:rsidR="0004564C" w:rsidRPr="00747486" w:rsidSect="00664266">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EF7D6" w14:textId="77777777" w:rsidR="00FA7C8B" w:rsidRDefault="00FA7C8B" w:rsidP="00AE4272">
      <w:pPr>
        <w:spacing w:after="0" w:line="240" w:lineRule="auto"/>
      </w:pPr>
      <w:r>
        <w:separator/>
      </w:r>
    </w:p>
  </w:endnote>
  <w:endnote w:type="continuationSeparator" w:id="0">
    <w:p w14:paraId="099A33D0" w14:textId="77777777" w:rsidR="00FA7C8B" w:rsidRDefault="00FA7C8B" w:rsidP="00AE4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C6684" w14:textId="77777777" w:rsidR="00FA7C8B" w:rsidRPr="00AE4272" w:rsidRDefault="00FA7C8B">
    <w:pPr>
      <w:pStyle w:val="Footer"/>
      <w:jc w:val="center"/>
      <w:rPr>
        <w:rFonts w:ascii="Arial" w:hAnsi="Arial" w:cs="Arial"/>
        <w:color w:val="4F81BD" w:themeColor="accent1"/>
      </w:rPr>
    </w:pPr>
    <w:r w:rsidRPr="00AE4272">
      <w:rPr>
        <w:rFonts w:ascii="Arial" w:hAnsi="Arial" w:cs="Arial"/>
        <w:color w:val="4F81BD" w:themeColor="accent1"/>
      </w:rPr>
      <w:t xml:space="preserve">Page </w:t>
    </w:r>
    <w:r w:rsidRPr="00AE4272">
      <w:rPr>
        <w:rFonts w:ascii="Arial" w:hAnsi="Arial" w:cs="Arial"/>
        <w:color w:val="4F81BD" w:themeColor="accent1"/>
      </w:rPr>
      <w:fldChar w:fldCharType="begin"/>
    </w:r>
    <w:r w:rsidRPr="00AE4272">
      <w:rPr>
        <w:rFonts w:ascii="Arial" w:hAnsi="Arial" w:cs="Arial"/>
        <w:color w:val="4F81BD" w:themeColor="accent1"/>
      </w:rPr>
      <w:instrText xml:space="preserve"> PAGE  \* Arabic  \* MERGEFORMAT </w:instrText>
    </w:r>
    <w:r w:rsidRPr="00AE4272">
      <w:rPr>
        <w:rFonts w:ascii="Arial" w:hAnsi="Arial" w:cs="Arial"/>
        <w:color w:val="4F81BD" w:themeColor="accent1"/>
      </w:rPr>
      <w:fldChar w:fldCharType="separate"/>
    </w:r>
    <w:r w:rsidRPr="00AE4272">
      <w:rPr>
        <w:rFonts w:ascii="Arial" w:hAnsi="Arial" w:cs="Arial"/>
        <w:noProof/>
        <w:color w:val="4F81BD" w:themeColor="accent1"/>
      </w:rPr>
      <w:t>2</w:t>
    </w:r>
    <w:r w:rsidRPr="00AE4272">
      <w:rPr>
        <w:rFonts w:ascii="Arial" w:hAnsi="Arial" w:cs="Arial"/>
        <w:color w:val="4F81BD" w:themeColor="accent1"/>
      </w:rPr>
      <w:fldChar w:fldCharType="end"/>
    </w:r>
    <w:r w:rsidRPr="00AE4272">
      <w:rPr>
        <w:rFonts w:ascii="Arial" w:hAnsi="Arial" w:cs="Arial"/>
        <w:color w:val="4F81BD" w:themeColor="accent1"/>
      </w:rPr>
      <w:t xml:space="preserve"> of </w:t>
    </w:r>
    <w:r w:rsidRPr="00AE4272">
      <w:rPr>
        <w:rFonts w:ascii="Arial" w:hAnsi="Arial" w:cs="Arial"/>
        <w:color w:val="4F81BD" w:themeColor="accent1"/>
      </w:rPr>
      <w:fldChar w:fldCharType="begin"/>
    </w:r>
    <w:r w:rsidRPr="00AE4272">
      <w:rPr>
        <w:rFonts w:ascii="Arial" w:hAnsi="Arial" w:cs="Arial"/>
        <w:color w:val="4F81BD" w:themeColor="accent1"/>
      </w:rPr>
      <w:instrText xml:space="preserve"> NUMPAGES  \* Arabic  \* MERGEFORMAT </w:instrText>
    </w:r>
    <w:r w:rsidRPr="00AE4272">
      <w:rPr>
        <w:rFonts w:ascii="Arial" w:hAnsi="Arial" w:cs="Arial"/>
        <w:color w:val="4F81BD" w:themeColor="accent1"/>
      </w:rPr>
      <w:fldChar w:fldCharType="separate"/>
    </w:r>
    <w:r w:rsidRPr="00AE4272">
      <w:rPr>
        <w:rFonts w:ascii="Arial" w:hAnsi="Arial" w:cs="Arial"/>
        <w:noProof/>
        <w:color w:val="4F81BD" w:themeColor="accent1"/>
      </w:rPr>
      <w:t>2</w:t>
    </w:r>
    <w:r w:rsidRPr="00AE4272">
      <w:rPr>
        <w:rFonts w:ascii="Arial" w:hAnsi="Arial" w:cs="Arial"/>
        <w:color w:val="4F81BD" w:themeColor="accent1"/>
      </w:rPr>
      <w:fldChar w:fldCharType="end"/>
    </w:r>
  </w:p>
  <w:p w14:paraId="149B596F" w14:textId="77777777" w:rsidR="00FA7C8B" w:rsidRDefault="00FA7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5B34C" w14:textId="77777777" w:rsidR="00FA7C8B" w:rsidRDefault="00FA7C8B" w:rsidP="00AE4272">
      <w:pPr>
        <w:spacing w:after="0" w:line="240" w:lineRule="auto"/>
      </w:pPr>
      <w:r>
        <w:separator/>
      </w:r>
    </w:p>
  </w:footnote>
  <w:footnote w:type="continuationSeparator" w:id="0">
    <w:p w14:paraId="220B8550" w14:textId="77777777" w:rsidR="00FA7C8B" w:rsidRDefault="00FA7C8B" w:rsidP="00AE4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729B"/>
    <w:multiLevelType w:val="multilevel"/>
    <w:tmpl w:val="4202D03C"/>
    <w:lvl w:ilvl="0">
      <w:start w:val="2"/>
      <w:numFmt w:val="decimal"/>
      <w:lvlText w:val="%1"/>
      <w:lvlJc w:val="left"/>
      <w:pPr>
        <w:ind w:left="420" w:hanging="420"/>
      </w:pPr>
      <w:rPr>
        <w:rFonts w:hint="default"/>
        <w:b/>
      </w:rPr>
    </w:lvl>
    <w:lvl w:ilvl="1">
      <w:start w:val="10"/>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B683DA8"/>
    <w:multiLevelType w:val="multilevel"/>
    <w:tmpl w:val="4F3C0C3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374152"/>
    <w:multiLevelType w:val="multilevel"/>
    <w:tmpl w:val="B2BA1F18"/>
    <w:lvl w:ilvl="0">
      <w:start w:val="2"/>
      <w:numFmt w:val="decimal"/>
      <w:lvlText w:val="%1"/>
      <w:lvlJc w:val="left"/>
      <w:pPr>
        <w:ind w:left="420" w:hanging="420"/>
      </w:pPr>
      <w:rPr>
        <w:rFonts w:hint="default"/>
        <w:b/>
      </w:rPr>
    </w:lvl>
    <w:lvl w:ilvl="1">
      <w:start w:val="1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A6A11C8"/>
    <w:multiLevelType w:val="multilevel"/>
    <w:tmpl w:val="B9E890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BA301A"/>
    <w:multiLevelType w:val="hybridMultilevel"/>
    <w:tmpl w:val="1EBEA16E"/>
    <w:lvl w:ilvl="0" w:tplc="E53A8C2C">
      <w:start w:val="1"/>
      <w:numFmt w:val="lowerLetter"/>
      <w:lvlText w:val="(%1)"/>
      <w:lvlJc w:val="left"/>
      <w:pPr>
        <w:ind w:left="1438" w:hanging="729"/>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1EAC65F4"/>
    <w:multiLevelType w:val="multilevel"/>
    <w:tmpl w:val="D8E68994"/>
    <w:lvl w:ilvl="0">
      <w:start w:val="2"/>
      <w:numFmt w:val="decimal"/>
      <w:lvlText w:val="%1"/>
      <w:lvlJc w:val="left"/>
      <w:pPr>
        <w:ind w:left="420" w:hanging="420"/>
      </w:pPr>
      <w:rPr>
        <w:rFonts w:hint="default"/>
        <w:b/>
      </w:rPr>
    </w:lvl>
    <w:lvl w:ilvl="1">
      <w:start w:val="16"/>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F8E4612"/>
    <w:multiLevelType w:val="multilevel"/>
    <w:tmpl w:val="43349CEA"/>
    <w:lvl w:ilvl="0">
      <w:start w:val="2"/>
      <w:numFmt w:val="decimal"/>
      <w:lvlText w:val="%1"/>
      <w:lvlJc w:val="left"/>
      <w:pPr>
        <w:ind w:left="420" w:hanging="420"/>
      </w:pPr>
      <w:rPr>
        <w:rFonts w:hint="default"/>
        <w:b/>
      </w:rPr>
    </w:lvl>
    <w:lvl w:ilvl="1">
      <w:start w:val="15"/>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3D8505D"/>
    <w:multiLevelType w:val="hybridMultilevel"/>
    <w:tmpl w:val="F8EE4CAE"/>
    <w:lvl w:ilvl="0" w:tplc="B0D448E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3E961DC"/>
    <w:multiLevelType w:val="multilevel"/>
    <w:tmpl w:val="9D6835D2"/>
    <w:lvl w:ilvl="0">
      <w:start w:val="2"/>
      <w:numFmt w:val="decimal"/>
      <w:lvlText w:val="%1"/>
      <w:lvlJc w:val="left"/>
      <w:pPr>
        <w:ind w:left="420" w:hanging="420"/>
      </w:pPr>
      <w:rPr>
        <w:rFonts w:hint="default"/>
        <w:b/>
      </w:rPr>
    </w:lvl>
    <w:lvl w:ilvl="1">
      <w:start w:val="16"/>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A914871"/>
    <w:multiLevelType w:val="multilevel"/>
    <w:tmpl w:val="A5C4BF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E7243C"/>
    <w:multiLevelType w:val="multilevel"/>
    <w:tmpl w:val="A10A6A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0404365"/>
    <w:multiLevelType w:val="hybridMultilevel"/>
    <w:tmpl w:val="395606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374226"/>
    <w:multiLevelType w:val="multilevel"/>
    <w:tmpl w:val="D680A9B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3B18506D"/>
    <w:multiLevelType w:val="multilevel"/>
    <w:tmpl w:val="782CB3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EC7C1C"/>
    <w:multiLevelType w:val="hybridMultilevel"/>
    <w:tmpl w:val="A7DAD2BC"/>
    <w:lvl w:ilvl="0" w:tplc="138C30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562732"/>
    <w:multiLevelType w:val="multilevel"/>
    <w:tmpl w:val="E6247D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0E66DB"/>
    <w:multiLevelType w:val="hybridMultilevel"/>
    <w:tmpl w:val="4D507B7C"/>
    <w:lvl w:ilvl="0" w:tplc="6DB677F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475727B8"/>
    <w:multiLevelType w:val="hybridMultilevel"/>
    <w:tmpl w:val="3C446036"/>
    <w:lvl w:ilvl="0" w:tplc="3CA4DA24">
      <w:start w:val="1"/>
      <w:numFmt w:val="lowerLetter"/>
      <w:lvlText w:val="(%1)"/>
      <w:lvlJc w:val="left"/>
      <w:pPr>
        <w:ind w:left="1043" w:hanging="360"/>
      </w:pPr>
      <w:rPr>
        <w:rFonts w:hint="default"/>
      </w:rPr>
    </w:lvl>
    <w:lvl w:ilvl="1" w:tplc="08090019" w:tentative="1">
      <w:start w:val="1"/>
      <w:numFmt w:val="lowerLetter"/>
      <w:lvlText w:val="%2."/>
      <w:lvlJc w:val="left"/>
      <w:pPr>
        <w:ind w:left="1763" w:hanging="360"/>
      </w:pPr>
    </w:lvl>
    <w:lvl w:ilvl="2" w:tplc="0809001B" w:tentative="1">
      <w:start w:val="1"/>
      <w:numFmt w:val="lowerRoman"/>
      <w:lvlText w:val="%3."/>
      <w:lvlJc w:val="right"/>
      <w:pPr>
        <w:ind w:left="2483" w:hanging="180"/>
      </w:pPr>
    </w:lvl>
    <w:lvl w:ilvl="3" w:tplc="0809000F" w:tentative="1">
      <w:start w:val="1"/>
      <w:numFmt w:val="decimal"/>
      <w:lvlText w:val="%4."/>
      <w:lvlJc w:val="left"/>
      <w:pPr>
        <w:ind w:left="3203" w:hanging="360"/>
      </w:pPr>
    </w:lvl>
    <w:lvl w:ilvl="4" w:tplc="08090019" w:tentative="1">
      <w:start w:val="1"/>
      <w:numFmt w:val="lowerLetter"/>
      <w:lvlText w:val="%5."/>
      <w:lvlJc w:val="left"/>
      <w:pPr>
        <w:ind w:left="3923" w:hanging="360"/>
      </w:pPr>
    </w:lvl>
    <w:lvl w:ilvl="5" w:tplc="0809001B" w:tentative="1">
      <w:start w:val="1"/>
      <w:numFmt w:val="lowerRoman"/>
      <w:lvlText w:val="%6."/>
      <w:lvlJc w:val="right"/>
      <w:pPr>
        <w:ind w:left="4643" w:hanging="180"/>
      </w:pPr>
    </w:lvl>
    <w:lvl w:ilvl="6" w:tplc="0809000F" w:tentative="1">
      <w:start w:val="1"/>
      <w:numFmt w:val="decimal"/>
      <w:lvlText w:val="%7."/>
      <w:lvlJc w:val="left"/>
      <w:pPr>
        <w:ind w:left="5363" w:hanging="360"/>
      </w:pPr>
    </w:lvl>
    <w:lvl w:ilvl="7" w:tplc="08090019" w:tentative="1">
      <w:start w:val="1"/>
      <w:numFmt w:val="lowerLetter"/>
      <w:lvlText w:val="%8."/>
      <w:lvlJc w:val="left"/>
      <w:pPr>
        <w:ind w:left="6083" w:hanging="360"/>
      </w:pPr>
    </w:lvl>
    <w:lvl w:ilvl="8" w:tplc="0809001B" w:tentative="1">
      <w:start w:val="1"/>
      <w:numFmt w:val="lowerRoman"/>
      <w:lvlText w:val="%9."/>
      <w:lvlJc w:val="right"/>
      <w:pPr>
        <w:ind w:left="6803" w:hanging="180"/>
      </w:pPr>
    </w:lvl>
  </w:abstractNum>
  <w:abstractNum w:abstractNumId="18" w15:restartNumberingAfterBreak="0">
    <w:nsid w:val="493F49F5"/>
    <w:multiLevelType w:val="multilevel"/>
    <w:tmpl w:val="EC9EF820"/>
    <w:lvl w:ilvl="0">
      <w:start w:val="2"/>
      <w:numFmt w:val="decimal"/>
      <w:lvlText w:val="%1"/>
      <w:lvlJc w:val="left"/>
      <w:pPr>
        <w:ind w:left="420" w:hanging="420"/>
      </w:pPr>
      <w:rPr>
        <w:rFonts w:hint="default"/>
        <w:b/>
      </w:rPr>
    </w:lvl>
    <w:lvl w:ilvl="1">
      <w:start w:val="17"/>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CAC1CC3"/>
    <w:multiLevelType w:val="multilevel"/>
    <w:tmpl w:val="8F66E972"/>
    <w:lvl w:ilvl="0">
      <w:start w:val="2"/>
      <w:numFmt w:val="decimal"/>
      <w:lvlText w:val="%1"/>
      <w:lvlJc w:val="left"/>
      <w:pPr>
        <w:ind w:left="420" w:hanging="420"/>
      </w:pPr>
      <w:rPr>
        <w:rFonts w:hint="default"/>
        <w:b/>
      </w:rPr>
    </w:lvl>
    <w:lvl w:ilvl="1">
      <w:start w:val="14"/>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535C4082"/>
    <w:multiLevelType w:val="hybridMultilevel"/>
    <w:tmpl w:val="E2BA9D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74561C"/>
    <w:multiLevelType w:val="multilevel"/>
    <w:tmpl w:val="4A00561E"/>
    <w:lvl w:ilvl="0">
      <w:start w:val="2"/>
      <w:numFmt w:val="decimal"/>
      <w:lvlText w:val="%1"/>
      <w:lvlJc w:val="left"/>
      <w:pPr>
        <w:ind w:left="420" w:hanging="420"/>
      </w:pPr>
      <w:rPr>
        <w:rFonts w:hint="default"/>
        <w:b/>
      </w:rPr>
    </w:lvl>
    <w:lvl w:ilvl="1">
      <w:start w:val="13"/>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56390A08"/>
    <w:multiLevelType w:val="multilevel"/>
    <w:tmpl w:val="11649E8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72B624A"/>
    <w:multiLevelType w:val="hybridMultilevel"/>
    <w:tmpl w:val="E5E06DCC"/>
    <w:lvl w:ilvl="0" w:tplc="D0780E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9AF5471"/>
    <w:multiLevelType w:val="multilevel"/>
    <w:tmpl w:val="B984A678"/>
    <w:lvl w:ilvl="0">
      <w:start w:val="2"/>
      <w:numFmt w:val="decimal"/>
      <w:lvlText w:val="%1"/>
      <w:lvlJc w:val="left"/>
      <w:pPr>
        <w:ind w:left="420" w:hanging="420"/>
      </w:pPr>
      <w:rPr>
        <w:rFonts w:hint="default"/>
        <w:b/>
      </w:rPr>
    </w:lvl>
    <w:lvl w:ilvl="1">
      <w:start w:val="13"/>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5BAA4670"/>
    <w:multiLevelType w:val="multilevel"/>
    <w:tmpl w:val="E42CF40C"/>
    <w:lvl w:ilvl="0">
      <w:start w:val="2"/>
      <w:numFmt w:val="decimal"/>
      <w:lvlText w:val="%1"/>
      <w:lvlJc w:val="left"/>
      <w:pPr>
        <w:ind w:left="420" w:hanging="420"/>
      </w:pPr>
      <w:rPr>
        <w:rFonts w:hint="default"/>
        <w:b/>
      </w:rPr>
    </w:lvl>
    <w:lvl w:ilvl="1">
      <w:start w:val="13"/>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60F97452"/>
    <w:multiLevelType w:val="multilevel"/>
    <w:tmpl w:val="58EA9664"/>
    <w:lvl w:ilvl="0">
      <w:start w:val="2"/>
      <w:numFmt w:val="decimal"/>
      <w:lvlText w:val="%1"/>
      <w:lvlJc w:val="left"/>
      <w:pPr>
        <w:ind w:left="420" w:hanging="420"/>
      </w:pPr>
      <w:rPr>
        <w:rFonts w:hint="default"/>
        <w:b/>
      </w:rPr>
    </w:lvl>
    <w:lvl w:ilvl="1">
      <w:start w:val="22"/>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619672B1"/>
    <w:multiLevelType w:val="multilevel"/>
    <w:tmpl w:val="894A7222"/>
    <w:lvl w:ilvl="0">
      <w:start w:val="2"/>
      <w:numFmt w:val="decimal"/>
      <w:lvlText w:val="%1"/>
      <w:lvlJc w:val="left"/>
      <w:pPr>
        <w:ind w:left="420" w:hanging="420"/>
      </w:pPr>
      <w:rPr>
        <w:rFonts w:hint="default"/>
        <w:b/>
      </w:rPr>
    </w:lvl>
    <w:lvl w:ilvl="1">
      <w:start w:val="19"/>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634A5D04"/>
    <w:multiLevelType w:val="multilevel"/>
    <w:tmpl w:val="3948F254"/>
    <w:lvl w:ilvl="0">
      <w:start w:val="5"/>
      <w:numFmt w:val="decimal"/>
      <w:lvlText w:val="%1."/>
      <w:lvlJc w:val="left"/>
      <w:pPr>
        <w:ind w:left="720" w:hanging="360"/>
      </w:pPr>
      <w:rPr>
        <w:rFonts w:hint="default"/>
      </w:rPr>
    </w:lvl>
    <w:lvl w:ilvl="1">
      <w:start w:val="2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53E4350"/>
    <w:multiLevelType w:val="multilevel"/>
    <w:tmpl w:val="6FD84D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BFC6C29"/>
    <w:multiLevelType w:val="hybridMultilevel"/>
    <w:tmpl w:val="6BB21A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130DBA"/>
    <w:multiLevelType w:val="multilevel"/>
    <w:tmpl w:val="588A2E80"/>
    <w:lvl w:ilvl="0">
      <w:start w:val="2"/>
      <w:numFmt w:val="decimal"/>
      <w:lvlText w:val="%1"/>
      <w:lvlJc w:val="left"/>
      <w:pPr>
        <w:ind w:left="420" w:hanging="420"/>
      </w:pPr>
      <w:rPr>
        <w:rFonts w:hint="default"/>
        <w:b/>
      </w:rPr>
    </w:lvl>
    <w:lvl w:ilvl="1">
      <w:start w:val="17"/>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7D5618B2"/>
    <w:multiLevelType w:val="hybridMultilevel"/>
    <w:tmpl w:val="251E60F0"/>
    <w:lvl w:ilvl="0" w:tplc="3AD2135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0"/>
  </w:num>
  <w:num w:numId="2">
    <w:abstractNumId w:val="12"/>
  </w:num>
  <w:num w:numId="3">
    <w:abstractNumId w:val="17"/>
  </w:num>
  <w:num w:numId="4">
    <w:abstractNumId w:val="0"/>
  </w:num>
  <w:num w:numId="5">
    <w:abstractNumId w:val="24"/>
  </w:num>
  <w:num w:numId="6">
    <w:abstractNumId w:val="5"/>
  </w:num>
  <w:num w:numId="7">
    <w:abstractNumId w:val="10"/>
  </w:num>
  <w:num w:numId="8">
    <w:abstractNumId w:val="19"/>
  </w:num>
  <w:num w:numId="9">
    <w:abstractNumId w:val="31"/>
  </w:num>
  <w:num w:numId="10">
    <w:abstractNumId w:val="2"/>
  </w:num>
  <w:num w:numId="11">
    <w:abstractNumId w:val="6"/>
  </w:num>
  <w:num w:numId="12">
    <w:abstractNumId w:val="21"/>
  </w:num>
  <w:num w:numId="13">
    <w:abstractNumId w:val="8"/>
  </w:num>
  <w:num w:numId="14">
    <w:abstractNumId w:val="27"/>
  </w:num>
  <w:num w:numId="15">
    <w:abstractNumId w:val="14"/>
  </w:num>
  <w:num w:numId="16">
    <w:abstractNumId w:val="29"/>
  </w:num>
  <w:num w:numId="17">
    <w:abstractNumId w:val="4"/>
  </w:num>
  <w:num w:numId="18">
    <w:abstractNumId w:val="7"/>
  </w:num>
  <w:num w:numId="19">
    <w:abstractNumId w:val="1"/>
  </w:num>
  <w:num w:numId="20">
    <w:abstractNumId w:val="30"/>
  </w:num>
  <w:num w:numId="21">
    <w:abstractNumId w:val="22"/>
  </w:num>
  <w:num w:numId="22">
    <w:abstractNumId w:val="25"/>
  </w:num>
  <w:num w:numId="23">
    <w:abstractNumId w:val="18"/>
  </w:num>
  <w:num w:numId="24">
    <w:abstractNumId w:val="26"/>
  </w:num>
  <w:num w:numId="25">
    <w:abstractNumId w:val="3"/>
  </w:num>
  <w:num w:numId="26">
    <w:abstractNumId w:val="9"/>
  </w:num>
  <w:num w:numId="27">
    <w:abstractNumId w:val="13"/>
  </w:num>
  <w:num w:numId="28">
    <w:abstractNumId w:val="11"/>
  </w:num>
  <w:num w:numId="29">
    <w:abstractNumId w:val="28"/>
  </w:num>
  <w:num w:numId="30">
    <w:abstractNumId w:val="15"/>
  </w:num>
  <w:num w:numId="31">
    <w:abstractNumId w:val="32"/>
  </w:num>
  <w:num w:numId="32">
    <w:abstractNumId w:val="23"/>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E31"/>
    <w:rsid w:val="00011DD8"/>
    <w:rsid w:val="00024010"/>
    <w:rsid w:val="0003583C"/>
    <w:rsid w:val="0004564C"/>
    <w:rsid w:val="00085272"/>
    <w:rsid w:val="000D4D9D"/>
    <w:rsid w:val="000E7D1F"/>
    <w:rsid w:val="00106F98"/>
    <w:rsid w:val="00125A19"/>
    <w:rsid w:val="00133953"/>
    <w:rsid w:val="001439BD"/>
    <w:rsid w:val="0016256E"/>
    <w:rsid w:val="00170561"/>
    <w:rsid w:val="00191468"/>
    <w:rsid w:val="001A443E"/>
    <w:rsid w:val="001A4595"/>
    <w:rsid w:val="001A6988"/>
    <w:rsid w:val="001D1FC8"/>
    <w:rsid w:val="00201F43"/>
    <w:rsid w:val="002126DB"/>
    <w:rsid w:val="00293F4E"/>
    <w:rsid w:val="00296506"/>
    <w:rsid w:val="002A0098"/>
    <w:rsid w:val="002C0ABA"/>
    <w:rsid w:val="002C1631"/>
    <w:rsid w:val="002F4F98"/>
    <w:rsid w:val="00300C1E"/>
    <w:rsid w:val="00320A9E"/>
    <w:rsid w:val="00324323"/>
    <w:rsid w:val="00326552"/>
    <w:rsid w:val="0034032B"/>
    <w:rsid w:val="0036017D"/>
    <w:rsid w:val="00371CF2"/>
    <w:rsid w:val="00374001"/>
    <w:rsid w:val="00382BDE"/>
    <w:rsid w:val="00395842"/>
    <w:rsid w:val="003B1357"/>
    <w:rsid w:val="003B3FDA"/>
    <w:rsid w:val="003B609D"/>
    <w:rsid w:val="003C164E"/>
    <w:rsid w:val="003D4739"/>
    <w:rsid w:val="003F2BBD"/>
    <w:rsid w:val="00402106"/>
    <w:rsid w:val="00402242"/>
    <w:rsid w:val="00410893"/>
    <w:rsid w:val="00473DA7"/>
    <w:rsid w:val="00494395"/>
    <w:rsid w:val="004C694C"/>
    <w:rsid w:val="004D0E9A"/>
    <w:rsid w:val="004F0A98"/>
    <w:rsid w:val="00516ECC"/>
    <w:rsid w:val="00527BE6"/>
    <w:rsid w:val="00562D9B"/>
    <w:rsid w:val="00587982"/>
    <w:rsid w:val="00594C2C"/>
    <w:rsid w:val="005B23C4"/>
    <w:rsid w:val="005D6B92"/>
    <w:rsid w:val="005E1EEB"/>
    <w:rsid w:val="005F1F64"/>
    <w:rsid w:val="005F556A"/>
    <w:rsid w:val="005F6369"/>
    <w:rsid w:val="00613832"/>
    <w:rsid w:val="00635C51"/>
    <w:rsid w:val="006407FF"/>
    <w:rsid w:val="006424A1"/>
    <w:rsid w:val="006514FC"/>
    <w:rsid w:val="00664266"/>
    <w:rsid w:val="00664AB3"/>
    <w:rsid w:val="006662B3"/>
    <w:rsid w:val="00670F41"/>
    <w:rsid w:val="00680BA6"/>
    <w:rsid w:val="006B3F20"/>
    <w:rsid w:val="006B59A5"/>
    <w:rsid w:val="006D253E"/>
    <w:rsid w:val="00710C52"/>
    <w:rsid w:val="00712654"/>
    <w:rsid w:val="007452E8"/>
    <w:rsid w:val="00747486"/>
    <w:rsid w:val="007659D7"/>
    <w:rsid w:val="007737CC"/>
    <w:rsid w:val="00791B6D"/>
    <w:rsid w:val="00792C4F"/>
    <w:rsid w:val="007D2BFF"/>
    <w:rsid w:val="007F6361"/>
    <w:rsid w:val="00803CB3"/>
    <w:rsid w:val="00821DA4"/>
    <w:rsid w:val="008323A6"/>
    <w:rsid w:val="008342EE"/>
    <w:rsid w:val="00840A5F"/>
    <w:rsid w:val="00845467"/>
    <w:rsid w:val="0085295A"/>
    <w:rsid w:val="0085660D"/>
    <w:rsid w:val="00861C13"/>
    <w:rsid w:val="0087105C"/>
    <w:rsid w:val="0087533B"/>
    <w:rsid w:val="00896D2F"/>
    <w:rsid w:val="008A39A7"/>
    <w:rsid w:val="008A614D"/>
    <w:rsid w:val="008C74FB"/>
    <w:rsid w:val="008D7021"/>
    <w:rsid w:val="008E1DC2"/>
    <w:rsid w:val="00946236"/>
    <w:rsid w:val="0095101F"/>
    <w:rsid w:val="00954355"/>
    <w:rsid w:val="009549AC"/>
    <w:rsid w:val="00992E31"/>
    <w:rsid w:val="00993F95"/>
    <w:rsid w:val="009A2AD6"/>
    <w:rsid w:val="009C4126"/>
    <w:rsid w:val="009D778C"/>
    <w:rsid w:val="009E1A1A"/>
    <w:rsid w:val="009E2D8A"/>
    <w:rsid w:val="00A301FC"/>
    <w:rsid w:val="00A57345"/>
    <w:rsid w:val="00A75225"/>
    <w:rsid w:val="00A81DE0"/>
    <w:rsid w:val="00A90589"/>
    <w:rsid w:val="00AB0842"/>
    <w:rsid w:val="00AB2E9D"/>
    <w:rsid w:val="00AE4272"/>
    <w:rsid w:val="00B026B7"/>
    <w:rsid w:val="00B02761"/>
    <w:rsid w:val="00B1363F"/>
    <w:rsid w:val="00B20B50"/>
    <w:rsid w:val="00B24814"/>
    <w:rsid w:val="00B24E36"/>
    <w:rsid w:val="00B635B7"/>
    <w:rsid w:val="00B64441"/>
    <w:rsid w:val="00B64963"/>
    <w:rsid w:val="00B86B8F"/>
    <w:rsid w:val="00B94FBD"/>
    <w:rsid w:val="00BA0C2E"/>
    <w:rsid w:val="00BA344B"/>
    <w:rsid w:val="00BF00E0"/>
    <w:rsid w:val="00BF6512"/>
    <w:rsid w:val="00C44A3A"/>
    <w:rsid w:val="00C45FF6"/>
    <w:rsid w:val="00C73E1B"/>
    <w:rsid w:val="00C838E6"/>
    <w:rsid w:val="00C86880"/>
    <w:rsid w:val="00CA05F8"/>
    <w:rsid w:val="00CB29AF"/>
    <w:rsid w:val="00CB2F47"/>
    <w:rsid w:val="00CF313E"/>
    <w:rsid w:val="00CF6677"/>
    <w:rsid w:val="00CF7235"/>
    <w:rsid w:val="00D06615"/>
    <w:rsid w:val="00D42579"/>
    <w:rsid w:val="00D54DB5"/>
    <w:rsid w:val="00D579E6"/>
    <w:rsid w:val="00D84F3A"/>
    <w:rsid w:val="00D87A71"/>
    <w:rsid w:val="00DA53C1"/>
    <w:rsid w:val="00DC25DB"/>
    <w:rsid w:val="00DD51D7"/>
    <w:rsid w:val="00DE6698"/>
    <w:rsid w:val="00E01D7B"/>
    <w:rsid w:val="00E01F0F"/>
    <w:rsid w:val="00E44ACF"/>
    <w:rsid w:val="00E538C3"/>
    <w:rsid w:val="00E738FB"/>
    <w:rsid w:val="00E94242"/>
    <w:rsid w:val="00EA6A25"/>
    <w:rsid w:val="00EB477E"/>
    <w:rsid w:val="00EB525C"/>
    <w:rsid w:val="00EB721D"/>
    <w:rsid w:val="00EC0FC2"/>
    <w:rsid w:val="00ED2A25"/>
    <w:rsid w:val="00EF0B76"/>
    <w:rsid w:val="00F22DC6"/>
    <w:rsid w:val="00F4179F"/>
    <w:rsid w:val="00F63AB9"/>
    <w:rsid w:val="00F63EB4"/>
    <w:rsid w:val="00F81178"/>
    <w:rsid w:val="00F861C9"/>
    <w:rsid w:val="00F94C34"/>
    <w:rsid w:val="00F9531A"/>
    <w:rsid w:val="00FA4904"/>
    <w:rsid w:val="00FA57C2"/>
    <w:rsid w:val="00FA7C8B"/>
    <w:rsid w:val="00FC6B0B"/>
    <w:rsid w:val="00FC75FB"/>
    <w:rsid w:val="00FD3291"/>
    <w:rsid w:val="00FE649A"/>
    <w:rsid w:val="00FF3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62C57D"/>
  <w15:chartTrackingRefBased/>
  <w15:docId w15:val="{3046DCDE-8A0E-4DFD-9536-E99E9992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2B3"/>
    <w:pPr>
      <w:ind w:left="720"/>
      <w:contextualSpacing/>
    </w:pPr>
  </w:style>
  <w:style w:type="paragraph" w:styleId="Header">
    <w:name w:val="header"/>
    <w:basedOn w:val="Normal"/>
    <w:link w:val="HeaderChar"/>
    <w:uiPriority w:val="99"/>
    <w:unhideWhenUsed/>
    <w:rsid w:val="00AE4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272"/>
  </w:style>
  <w:style w:type="paragraph" w:styleId="Footer">
    <w:name w:val="footer"/>
    <w:basedOn w:val="Normal"/>
    <w:link w:val="FooterChar"/>
    <w:uiPriority w:val="99"/>
    <w:unhideWhenUsed/>
    <w:rsid w:val="00AE4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272"/>
  </w:style>
  <w:style w:type="character" w:styleId="Hyperlink">
    <w:name w:val="Hyperlink"/>
    <w:basedOn w:val="DefaultParagraphFont"/>
    <w:uiPriority w:val="99"/>
    <w:unhideWhenUsed/>
    <w:rsid w:val="00B94FBD"/>
    <w:rPr>
      <w:color w:val="0000FF" w:themeColor="hyperlink"/>
      <w:u w:val="single"/>
    </w:rPr>
  </w:style>
  <w:style w:type="character" w:styleId="UnresolvedMention">
    <w:name w:val="Unresolved Mention"/>
    <w:basedOn w:val="DefaultParagraphFont"/>
    <w:uiPriority w:val="99"/>
    <w:semiHidden/>
    <w:unhideWhenUsed/>
    <w:rsid w:val="00B94FBD"/>
    <w:rPr>
      <w:color w:val="808080"/>
      <w:shd w:val="clear" w:color="auto" w:fill="E6E6E6"/>
    </w:rPr>
  </w:style>
  <w:style w:type="table" w:styleId="TableGrid">
    <w:name w:val="Table Grid"/>
    <w:basedOn w:val="TableNormal"/>
    <w:uiPriority w:val="59"/>
    <w:rsid w:val="008E1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1998/2771/regulation/2/made" TargetMode="External"/><Relationship Id="rId13" Type="http://schemas.openxmlformats.org/officeDocument/2006/relationships/hyperlink" Target="https://www.gov.uk/government/publications/mgn-280-small-vessels-in-commercial-use-for-sport" TargetMode="External"/><Relationship Id="rId18" Type="http://schemas.openxmlformats.org/officeDocument/2006/relationships/hyperlink" Target="http://www.gov.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legislation.gov.uk/uksi/1997/1510/contents/made" TargetMode="External"/><Relationship Id="rId17" Type="http://schemas.openxmlformats.org/officeDocument/2006/relationships/hyperlink" Target="https://www.gov.uk/government/publications/msn-1672-amendent-3" TargetMode="External"/><Relationship Id="rId2" Type="http://schemas.openxmlformats.org/officeDocument/2006/relationships/styles" Target="styles.xml"/><Relationship Id="rId16" Type="http://schemas.openxmlformats.org/officeDocument/2006/relationships/hyperlink" Target="https://www.gov.uk/government/publications/msn-1837-m-amendment-2-categorisation-of-water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1982/841/contents/made" TargetMode="External"/><Relationship Id="rId5" Type="http://schemas.openxmlformats.org/officeDocument/2006/relationships/footnotes" Target="footnotes.xml"/><Relationship Id="rId15" Type="http://schemas.openxmlformats.org/officeDocument/2006/relationships/hyperlink" Target="http://www.legislation.gov.uk/uksi/1998/2771/contents/made" TargetMode="External"/><Relationship Id="rId10" Type="http://schemas.openxmlformats.org/officeDocument/2006/relationships/hyperlink" Target="https://www.gov.uk/government/publications/mgn-536-m-safety-management-code-for-domestic-passenger-ships" TargetMode="External"/><Relationship Id="rId19" Type="http://schemas.openxmlformats.org/officeDocument/2006/relationships/hyperlink" Target="https://www.gov.uk/government/publications/msn-1672-amendent-3" TargetMode="External"/><Relationship Id="rId4" Type="http://schemas.openxmlformats.org/officeDocument/2006/relationships/webSettings" Target="webSettings.xml"/><Relationship Id="rId9" Type="http://schemas.openxmlformats.org/officeDocument/2006/relationships/hyperlink" Target="http://www.legislation.gov.uk/uksi/1998/1609/contents/made" TargetMode="External"/><Relationship Id="rId14" Type="http://schemas.openxmlformats.org/officeDocument/2006/relationships/hyperlink" Target="http://www.redensigngroup.org/publications.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22</Pages>
  <Words>8597</Words>
  <Characters>49009</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Lardner</dc:creator>
  <cp:keywords/>
  <dc:description/>
  <cp:lastModifiedBy>Ian Lardner</cp:lastModifiedBy>
  <cp:revision>20</cp:revision>
  <dcterms:created xsi:type="dcterms:W3CDTF">2018-07-26T12:39:00Z</dcterms:created>
  <dcterms:modified xsi:type="dcterms:W3CDTF">2018-07-30T14:45:00Z</dcterms:modified>
</cp:coreProperties>
</file>