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F59E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F5D2" wp14:editId="08A9F5D3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F5DC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08A9F5DD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08A9F5DE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08A9F5DF" w14:textId="77777777" w:rsidR="00B17EE6" w:rsidRPr="00E20446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08A9F5E0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08A9F5E1" w14:textId="77777777" w:rsidR="00B17EE6" w:rsidRPr="00E20446" w:rsidRDefault="00FD53A0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B17EE6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08A9F5E2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EA4D87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08A9F5E3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9F5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9C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M8n+ZzMFGwZdNsER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" stroked="f">
                <v:textbox>
                  <w:txbxContent>
                    <w:p w14:paraId="08A9F5DC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08A9F5DD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08A9F5DE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08A9F5DF" w14:textId="77777777" w:rsidR="00B17EE6" w:rsidRPr="00E20446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08A9F5E0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08A9F5E1" w14:textId="77777777" w:rsidR="00B17EE6" w:rsidRPr="00E20446" w:rsidRDefault="00FD53A0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0" w:history="1">
                        <w:r w:rsidR="00B17EE6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08A9F5E2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E20446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1" w:history="1">
                        <w:r w:rsidR="00EA4D87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08A9F5E3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08A9F5D4" wp14:editId="08A9F5D5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F59F" w14:textId="77777777" w:rsidR="000331B1" w:rsidRPr="001E04B5" w:rsidRDefault="000331B1" w:rsidP="00992D6F">
      <w:pPr>
        <w:rPr>
          <w:rFonts w:asciiTheme="majorHAnsi" w:hAnsiTheme="maj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6F">
        <w:rPr>
          <w:rFonts w:asciiTheme="majorHAnsi" w:hAnsiTheme="majorHAnsi" w:cstheme="minorHAnsi"/>
          <w:sz w:val="24"/>
          <w:szCs w:val="24"/>
        </w:rPr>
        <w:tab/>
      </w:r>
    </w:p>
    <w:p w14:paraId="08A9F5A0" w14:textId="77777777"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14:paraId="08A9F5A1" w14:textId="41085474" w:rsidR="00887902" w:rsidRDefault="00887902" w:rsidP="006219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016E">
        <w:rPr>
          <w:rFonts w:ascii="Arial" w:hAnsi="Arial" w:cs="Arial"/>
          <w:sz w:val="24"/>
          <w:szCs w:val="24"/>
        </w:rPr>
        <w:t>25 June</w:t>
      </w:r>
      <w:r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22331">
        <w:rPr>
          <w:rFonts w:ascii="Arial" w:hAnsi="Arial" w:cs="Arial"/>
          <w:sz w:val="24"/>
          <w:szCs w:val="24"/>
        </w:rPr>
        <w:t>8</w:t>
      </w:r>
    </w:p>
    <w:p w14:paraId="08A9F5A2" w14:textId="39F4C8EA" w:rsidR="00887902" w:rsidRDefault="00322331" w:rsidP="00E204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F20759">
        <w:rPr>
          <w:rFonts w:ascii="Arial" w:hAnsi="Arial" w:cs="Arial"/>
          <w:sz w:val="24"/>
          <w:szCs w:val="24"/>
        </w:rPr>
        <w:t>20180</w:t>
      </w:r>
      <w:r w:rsidR="00B1016E">
        <w:rPr>
          <w:rFonts w:ascii="Arial" w:hAnsi="Arial" w:cs="Arial"/>
          <w:sz w:val="24"/>
          <w:szCs w:val="24"/>
        </w:rPr>
        <w:t>60</w:t>
      </w:r>
      <w:r w:rsidR="0095673F">
        <w:rPr>
          <w:rFonts w:ascii="Arial" w:hAnsi="Arial" w:cs="Arial"/>
          <w:sz w:val="24"/>
          <w:szCs w:val="24"/>
        </w:rPr>
        <w:t>8</w:t>
      </w:r>
      <w:r w:rsidR="00F20759">
        <w:rPr>
          <w:rFonts w:ascii="Arial" w:hAnsi="Arial" w:cs="Arial"/>
          <w:sz w:val="24"/>
          <w:szCs w:val="24"/>
        </w:rPr>
        <w:t>/</w:t>
      </w:r>
      <w:r w:rsidR="00FD53A0">
        <w:rPr>
          <w:rFonts w:ascii="Arial" w:hAnsi="Arial" w:cs="Arial"/>
          <w:sz w:val="24"/>
          <w:szCs w:val="24"/>
        </w:rPr>
        <w:t>CSU/</w:t>
      </w:r>
      <w:r>
        <w:rPr>
          <w:rFonts w:ascii="Arial" w:hAnsi="Arial" w:cs="Arial"/>
          <w:sz w:val="24"/>
          <w:szCs w:val="24"/>
        </w:rPr>
        <w:t>OME</w:t>
      </w:r>
    </w:p>
    <w:p w14:paraId="08A9F5A3" w14:textId="2410F787" w:rsidR="0062191A" w:rsidRPr="00FD53A0" w:rsidRDefault="00FE076A" w:rsidP="0062191A">
      <w:pPr>
        <w:spacing w:after="0" w:line="24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</w:rPr>
        <w:t>Dear</w:t>
      </w:r>
      <w:r w:rsidR="00103410" w:rsidRPr="00FD53A0">
        <w:rPr>
          <w:rFonts w:ascii="Arial" w:hAnsi="Arial" w:cs="Arial"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</w:p>
    <w:p w14:paraId="08A9F5A4" w14:textId="77777777"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14:paraId="08A9F5A5" w14:textId="77777777"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08A9F5A6" w14:textId="50B3FA68" w:rsidR="000331B1" w:rsidRPr="00887902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Your request for information dated </w:t>
      </w:r>
      <w:r w:rsidR="00B1016E">
        <w:rPr>
          <w:rFonts w:ascii="Arial" w:hAnsi="Arial" w:cs="Arial"/>
          <w:b/>
          <w:szCs w:val="24"/>
          <w:u w:val="single"/>
        </w:rPr>
        <w:t xml:space="preserve">June </w:t>
      </w:r>
      <w:r w:rsidR="00394A7F">
        <w:rPr>
          <w:rFonts w:ascii="Arial" w:hAnsi="Arial" w:cs="Arial"/>
          <w:b/>
          <w:szCs w:val="24"/>
          <w:u w:val="single"/>
        </w:rPr>
        <w:t>8</w:t>
      </w:r>
      <w:r>
        <w:rPr>
          <w:rFonts w:ascii="Arial" w:hAnsi="Arial" w:cs="Arial"/>
          <w:b/>
          <w:szCs w:val="24"/>
          <w:u w:val="single"/>
        </w:rPr>
        <w:t>, 2018- Freedom of Information Act 2000</w:t>
      </w:r>
    </w:p>
    <w:p w14:paraId="08A9F5A7" w14:textId="77777777" w:rsidR="000331B1" w:rsidRPr="00887902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14:paraId="08A9F5A8" w14:textId="7BD9E5E2" w:rsidR="000F6B4D" w:rsidRDefault="00F344FD" w:rsidP="000F6B4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2B4AD9">
        <w:rPr>
          <w:rFonts w:ascii="Arial" w:hAnsi="Arial" w:cs="Arial"/>
          <w:sz w:val="22"/>
          <w:szCs w:val="22"/>
        </w:rPr>
        <w:t xml:space="preserve">Thank you for your </w:t>
      </w:r>
      <w:r w:rsidR="00F0584D" w:rsidRPr="002B4AD9">
        <w:rPr>
          <w:rStyle w:val="Emphasis"/>
          <w:rFonts w:ascii="Arial" w:hAnsi="Arial" w:cs="Arial"/>
          <w:i w:val="0"/>
          <w:sz w:val="22"/>
          <w:szCs w:val="22"/>
        </w:rPr>
        <w:t>email</w:t>
      </w:r>
      <w:r w:rsidR="00DD5C58" w:rsidRPr="002B4AD9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2B4AD9">
        <w:rPr>
          <w:rFonts w:ascii="Arial" w:hAnsi="Arial" w:cs="Arial"/>
          <w:sz w:val="22"/>
          <w:szCs w:val="22"/>
        </w:rPr>
        <w:t xml:space="preserve">of </w:t>
      </w:r>
      <w:r w:rsidR="00394A7F" w:rsidRPr="002B4AD9">
        <w:rPr>
          <w:rFonts w:ascii="Arial" w:hAnsi="Arial" w:cs="Arial"/>
          <w:sz w:val="22"/>
          <w:szCs w:val="22"/>
        </w:rPr>
        <w:t xml:space="preserve">8 </w:t>
      </w:r>
      <w:r w:rsidR="00B1016E">
        <w:rPr>
          <w:rFonts w:ascii="Arial" w:hAnsi="Arial" w:cs="Arial"/>
          <w:sz w:val="22"/>
          <w:szCs w:val="22"/>
        </w:rPr>
        <w:t>June</w:t>
      </w:r>
      <w:r w:rsidR="00834A54" w:rsidRPr="002B4AD9">
        <w:rPr>
          <w:rFonts w:ascii="Arial" w:hAnsi="Arial" w:cs="Arial"/>
          <w:sz w:val="22"/>
          <w:szCs w:val="22"/>
        </w:rPr>
        <w:t xml:space="preserve"> 201</w:t>
      </w:r>
      <w:r w:rsidR="00E20446" w:rsidRPr="002B4AD9">
        <w:rPr>
          <w:rFonts w:ascii="Arial" w:hAnsi="Arial" w:cs="Arial"/>
          <w:sz w:val="22"/>
          <w:szCs w:val="22"/>
        </w:rPr>
        <w:t>8</w:t>
      </w:r>
      <w:r w:rsidRPr="002B4AD9">
        <w:rPr>
          <w:rFonts w:ascii="Arial" w:hAnsi="Arial" w:cs="Arial"/>
          <w:i/>
          <w:sz w:val="22"/>
          <w:szCs w:val="22"/>
        </w:rPr>
        <w:t xml:space="preserve"> </w:t>
      </w:r>
      <w:r w:rsidR="00AD2678" w:rsidRPr="002B4AD9">
        <w:rPr>
          <w:rFonts w:ascii="Arial" w:hAnsi="Arial" w:cs="Arial"/>
          <w:sz w:val="22"/>
          <w:szCs w:val="22"/>
        </w:rPr>
        <w:t xml:space="preserve">requesting </w:t>
      </w:r>
      <w:r w:rsidR="00394A7F" w:rsidRPr="002B4AD9">
        <w:rPr>
          <w:rFonts w:ascii="Arial" w:hAnsi="Arial" w:cs="Arial"/>
          <w:sz w:val="22"/>
          <w:szCs w:val="22"/>
        </w:rPr>
        <w:t xml:space="preserve">the following </w:t>
      </w:r>
      <w:r w:rsidR="00AD2678" w:rsidRPr="002B4AD9">
        <w:rPr>
          <w:rFonts w:ascii="Arial" w:hAnsi="Arial" w:cs="Arial"/>
          <w:sz w:val="22"/>
          <w:szCs w:val="22"/>
        </w:rPr>
        <w:t xml:space="preserve">information </w:t>
      </w:r>
      <w:r w:rsidR="00490106" w:rsidRPr="002B4AD9">
        <w:rPr>
          <w:rFonts w:ascii="Arial" w:hAnsi="Arial" w:cs="Arial"/>
          <w:sz w:val="22"/>
          <w:szCs w:val="22"/>
        </w:rPr>
        <w:t xml:space="preserve">from </w:t>
      </w:r>
      <w:r w:rsidR="00C433D0" w:rsidRPr="002B4AD9">
        <w:rPr>
          <w:rFonts w:ascii="Arial" w:hAnsi="Arial" w:cs="Arial"/>
          <w:sz w:val="22"/>
          <w:szCs w:val="22"/>
        </w:rPr>
        <w:t>the Office of Manpower Economics</w:t>
      </w:r>
      <w:r w:rsidR="00394A7F" w:rsidRPr="002B4AD9">
        <w:rPr>
          <w:rFonts w:ascii="Arial" w:hAnsi="Arial" w:cs="Arial"/>
          <w:sz w:val="22"/>
          <w:szCs w:val="22"/>
        </w:rPr>
        <w:t xml:space="preserve"> </w:t>
      </w:r>
      <w:r w:rsidR="000F6B4D" w:rsidRPr="002B4AD9">
        <w:rPr>
          <w:rFonts w:ascii="Arial" w:hAnsi="Arial" w:cs="Arial"/>
          <w:sz w:val="22"/>
          <w:szCs w:val="22"/>
        </w:rPr>
        <w:t xml:space="preserve">about the </w:t>
      </w:r>
      <w:r w:rsidR="00B1016E">
        <w:rPr>
          <w:rFonts w:ascii="Arial" w:hAnsi="Arial" w:cs="Arial"/>
          <w:sz w:val="22"/>
          <w:szCs w:val="22"/>
        </w:rPr>
        <w:t xml:space="preserve">types of accounting software and applications used by our </w:t>
      </w:r>
      <w:r w:rsidR="000F6B4D" w:rsidRPr="002B4AD9">
        <w:rPr>
          <w:rFonts w:ascii="Arial" w:hAnsi="Arial" w:cs="Arial"/>
          <w:color w:val="333333"/>
          <w:sz w:val="22"/>
          <w:szCs w:val="22"/>
        </w:rPr>
        <w:t>organization</w:t>
      </w:r>
      <w:r w:rsidR="00FA53FE">
        <w:rPr>
          <w:rFonts w:ascii="Arial" w:hAnsi="Arial" w:cs="Arial"/>
          <w:color w:val="333333"/>
          <w:sz w:val="22"/>
          <w:szCs w:val="22"/>
        </w:rPr>
        <w:t>.</w:t>
      </w:r>
    </w:p>
    <w:p w14:paraId="06598824" w14:textId="15218613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B1016E">
        <w:rPr>
          <w:rFonts w:ascii="Arial" w:hAnsi="Arial" w:cs="Arial"/>
          <w:sz w:val="22"/>
          <w:szCs w:val="22"/>
        </w:rPr>
        <w:t xml:space="preserve">1.) </w:t>
      </w:r>
      <w:r w:rsidRPr="00FA53FE">
        <w:rPr>
          <w:rFonts w:ascii="Arial" w:hAnsi="Arial" w:cs="Arial"/>
          <w:i/>
          <w:sz w:val="22"/>
          <w:szCs w:val="22"/>
        </w:rPr>
        <w:t xml:space="preserve">What financial accounting software do you use? </w:t>
      </w:r>
    </w:p>
    <w:p w14:paraId="33C88367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 xml:space="preserve">2.)    Who supplies your financial accounting software (name of vendor or supplier)? </w:t>
      </w:r>
    </w:p>
    <w:p w14:paraId="2E65D458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 xml:space="preserve">3.)    What was the original date of purchase or contact start date for your accounting software? </w:t>
      </w:r>
    </w:p>
    <w:p w14:paraId="13900A37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>4.)    When is the contact renewal or expiry date for your accounting software?</w:t>
      </w:r>
    </w:p>
    <w:p w14:paraId="17E49615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 xml:space="preserve">5.)    If relevant, what is the cost of annual support and maintenance (last financial year April 2016- March 2017) for your accounting software? </w:t>
      </w:r>
    </w:p>
    <w:p w14:paraId="375E5CA6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>6.)    Is Your IT in-house or outsourced, if outsourced, who is it outsourced to, and when is this contract up for renewal?</w:t>
      </w:r>
    </w:p>
    <w:p w14:paraId="3A152EE9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>7.)    Could you confirm if your organisation has any applications (computer systems) running on the Fujitsu (formerly ICL) VME operating system?</w:t>
      </w:r>
    </w:p>
    <w:p w14:paraId="59B57BFB" w14:textId="77777777" w:rsidR="00B1016E" w:rsidRPr="00FA53FE" w:rsidRDefault="00B1016E" w:rsidP="00B1016E">
      <w:pPr>
        <w:pStyle w:val="gmail-msolistparagraph"/>
        <w:spacing w:before="0" w:beforeAutospacing="0" w:after="16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>8.)     If so, please list the names of these applications and their main role within your organisation?</w:t>
      </w:r>
    </w:p>
    <w:p w14:paraId="22623622" w14:textId="77777777" w:rsidR="00B1016E" w:rsidRPr="00FA53FE" w:rsidRDefault="00B1016E" w:rsidP="00B1016E">
      <w:pPr>
        <w:spacing w:after="160" w:line="252" w:lineRule="auto"/>
        <w:rPr>
          <w:rFonts w:ascii="Arial" w:hAnsi="Arial" w:cs="Arial"/>
          <w:i/>
        </w:rPr>
      </w:pPr>
      <w:r w:rsidRPr="00FA53FE">
        <w:rPr>
          <w:rFonts w:ascii="Arial" w:hAnsi="Arial" w:cs="Arial"/>
          <w:i/>
        </w:rPr>
        <w:t>              9.)  Please also confirm if you have applications;</w:t>
      </w:r>
    </w:p>
    <w:p w14:paraId="2CC38A0C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 xml:space="preserve">                a) Operating on any other legacy platform such as </w:t>
      </w:r>
      <w:proofErr w:type="spellStart"/>
      <w:proofErr w:type="gramStart"/>
      <w:r w:rsidRPr="00FA53FE">
        <w:rPr>
          <w:rFonts w:ascii="Arial" w:hAnsi="Arial" w:cs="Arial"/>
          <w:i/>
          <w:sz w:val="22"/>
          <w:szCs w:val="22"/>
        </w:rPr>
        <w:t>OpenVME</w:t>
      </w:r>
      <w:proofErr w:type="spellEnd"/>
      <w:r w:rsidRPr="00FA53FE">
        <w:rPr>
          <w:rFonts w:ascii="Arial" w:hAnsi="Arial" w:cs="Arial"/>
          <w:i/>
          <w:sz w:val="22"/>
          <w:szCs w:val="22"/>
        </w:rPr>
        <w:t>,  IBM</w:t>
      </w:r>
      <w:proofErr w:type="gramEnd"/>
      <w:r w:rsidRPr="00FA53FE">
        <w:rPr>
          <w:rFonts w:ascii="Arial" w:hAnsi="Arial" w:cs="Arial"/>
          <w:i/>
          <w:sz w:val="22"/>
          <w:szCs w:val="22"/>
        </w:rPr>
        <w:t xml:space="preserve"> iSeries or written in legacy code such as </w:t>
      </w:r>
      <w:proofErr w:type="spellStart"/>
      <w:r w:rsidRPr="00FA53FE">
        <w:rPr>
          <w:rFonts w:ascii="Arial" w:hAnsi="Arial" w:cs="Arial"/>
          <w:i/>
          <w:sz w:val="22"/>
          <w:szCs w:val="22"/>
        </w:rPr>
        <w:t>Powerbuilder</w:t>
      </w:r>
      <w:proofErr w:type="spellEnd"/>
      <w:r w:rsidRPr="00FA53FE">
        <w:rPr>
          <w:rFonts w:ascii="Arial" w:hAnsi="Arial" w:cs="Arial"/>
          <w:i/>
          <w:sz w:val="22"/>
          <w:szCs w:val="22"/>
        </w:rPr>
        <w:t>, COBOL etc.  ?</w:t>
      </w:r>
    </w:p>
    <w:p w14:paraId="6493C413" w14:textId="77777777" w:rsidR="00B1016E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>              b) Any operating system considered expensive or (technically) challenging to enabling digital transformation?</w:t>
      </w:r>
    </w:p>
    <w:p w14:paraId="13D60551" w14:textId="77777777" w:rsidR="00B1016E" w:rsidRPr="00FA53FE" w:rsidRDefault="00B1016E" w:rsidP="00B1016E">
      <w:pPr>
        <w:pStyle w:val="gmail-msolistparagraph"/>
        <w:spacing w:before="0" w:beforeAutospacing="0" w:after="160" w:afterAutospacing="0" w:line="252" w:lineRule="auto"/>
        <w:ind w:left="1069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>               c) That are critical to the business but are at risk due to the scarcity of ageing support personnel or limited documentation?</w:t>
      </w:r>
    </w:p>
    <w:p w14:paraId="1496A3EF" w14:textId="77777777" w:rsidR="00B1016E" w:rsidRPr="00FA53FE" w:rsidRDefault="00B1016E" w:rsidP="00B1016E">
      <w:pPr>
        <w:spacing w:after="160" w:line="252" w:lineRule="auto"/>
        <w:rPr>
          <w:rFonts w:ascii="Arial" w:hAnsi="Arial" w:cs="Arial"/>
          <w:i/>
        </w:rPr>
      </w:pPr>
      <w:r w:rsidRPr="00FA53FE">
        <w:rPr>
          <w:rFonts w:ascii="Arial" w:hAnsi="Arial" w:cs="Arial"/>
          <w:i/>
        </w:rPr>
        <w:t> </w:t>
      </w:r>
    </w:p>
    <w:p w14:paraId="08A9F5A9" w14:textId="6F43F7B4" w:rsidR="00394A7F" w:rsidRPr="00FA53FE" w:rsidRDefault="00B1016E" w:rsidP="00B1016E">
      <w:pPr>
        <w:pStyle w:val="gmail-msolistparagraph"/>
        <w:spacing w:before="0" w:beforeAutospacing="0" w:after="0" w:afterAutospacing="0" w:line="252" w:lineRule="auto"/>
        <w:ind w:left="720"/>
        <w:rPr>
          <w:rFonts w:ascii="Arial" w:hAnsi="Arial" w:cs="Arial"/>
          <w:i/>
          <w:sz w:val="22"/>
          <w:szCs w:val="22"/>
        </w:rPr>
      </w:pPr>
      <w:r w:rsidRPr="00FA53FE">
        <w:rPr>
          <w:rFonts w:ascii="Arial" w:hAnsi="Arial" w:cs="Arial"/>
          <w:i/>
          <w:sz w:val="22"/>
          <w:szCs w:val="22"/>
        </w:rPr>
        <w:t>10.)  Please confirm if these applications have been developed in-house i.e. they are bespoke to your organisation and that you own the source code.</w:t>
      </w:r>
    </w:p>
    <w:p w14:paraId="08A9F5AE" w14:textId="77777777" w:rsidR="00394A7F" w:rsidRPr="00FA53FE" w:rsidRDefault="00394A7F" w:rsidP="00F344FD">
      <w:pPr>
        <w:pStyle w:val="NoSpacing"/>
        <w:rPr>
          <w:rFonts w:ascii="Arial" w:hAnsi="Arial" w:cs="Arial"/>
          <w:i/>
        </w:rPr>
      </w:pPr>
    </w:p>
    <w:p w14:paraId="35A828F6" w14:textId="77777777" w:rsidR="00B1016E" w:rsidRPr="00FA53FE" w:rsidRDefault="00B1016E" w:rsidP="00483A54">
      <w:pPr>
        <w:rPr>
          <w:rFonts w:ascii="Arial" w:hAnsi="Arial" w:cs="Arial"/>
          <w:i/>
        </w:rPr>
      </w:pPr>
    </w:p>
    <w:p w14:paraId="08A9F5AF" w14:textId="49F42123" w:rsidR="00F344FD" w:rsidRPr="002B4AD9" w:rsidRDefault="00F344FD" w:rsidP="00483A54">
      <w:pPr>
        <w:rPr>
          <w:rFonts w:ascii="Arial" w:hAnsi="Arial" w:cs="Arial"/>
          <w:i/>
        </w:rPr>
      </w:pPr>
      <w:r w:rsidRPr="002B4AD9">
        <w:rPr>
          <w:rFonts w:ascii="Arial" w:hAnsi="Arial" w:cs="Arial"/>
        </w:rPr>
        <w:lastRenderedPageBreak/>
        <w:t xml:space="preserve">Under the Freedom of Information Act 2000 ('the Act'), you have the right to: </w:t>
      </w:r>
    </w:p>
    <w:p w14:paraId="08A9F5B0" w14:textId="77777777" w:rsidR="00F344FD" w:rsidRPr="002B4AD9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know whether we hold the information you require</w:t>
      </w:r>
      <w:r w:rsidR="00E76A4E" w:rsidRPr="002B4AD9">
        <w:rPr>
          <w:rFonts w:ascii="Arial" w:hAnsi="Arial" w:cs="Arial"/>
        </w:rPr>
        <w:t>;</w:t>
      </w:r>
    </w:p>
    <w:p w14:paraId="08A9F5B1" w14:textId="77777777" w:rsidR="00AD3B43" w:rsidRPr="002B4AD9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be provided with that information (subject to any exemptions under the Act which may apply).</w:t>
      </w:r>
    </w:p>
    <w:p w14:paraId="08A9F5B2" w14:textId="77777777" w:rsidR="000F6B4D" w:rsidRPr="002B4AD9" w:rsidRDefault="000F6B4D" w:rsidP="002B4AD9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2B4AD9">
        <w:rPr>
          <w:rFonts w:ascii="Arial" w:eastAsia="Times New Roman" w:hAnsi="Arial" w:cs="Arial"/>
          <w:lang w:val="en"/>
        </w:rPr>
        <w:t>The answers to your questions are that the Office of Manpower Economics</w:t>
      </w:r>
      <w:r w:rsidR="008D6788" w:rsidRPr="002B4AD9">
        <w:rPr>
          <w:rFonts w:ascii="Arial" w:eastAsia="Times New Roman" w:hAnsi="Arial" w:cs="Arial"/>
          <w:lang w:val="en"/>
        </w:rPr>
        <w:t xml:space="preserve"> (OME) does not hold the information you require. The</w:t>
      </w:r>
      <w:r w:rsidRPr="002B4AD9">
        <w:rPr>
          <w:rFonts w:ascii="Arial" w:hAnsi="Arial" w:cs="Arial"/>
          <w:lang w:val="en"/>
        </w:rPr>
        <w:t xml:space="preserve"> OME is funded by the </w:t>
      </w:r>
      <w:hyperlink r:id="rId13" w:history="1">
        <w:r w:rsidRPr="002B4AD9">
          <w:rPr>
            <w:rStyle w:val="Hyperlink"/>
            <w:rFonts w:ascii="Arial" w:hAnsi="Arial" w:cs="Arial"/>
            <w:lang w:val="en"/>
          </w:rPr>
          <w:t>Department for Business, Energy and Industrial Strategy</w:t>
        </w:r>
      </w:hyperlink>
      <w:r w:rsidRPr="002B4AD9">
        <w:rPr>
          <w:rFonts w:ascii="Arial" w:hAnsi="Arial" w:cs="Arial"/>
          <w:lang w:val="en"/>
        </w:rPr>
        <w:t xml:space="preserve"> (BEIS), and they would be responsible for all Procurement</w:t>
      </w:r>
      <w:r w:rsidR="008D6788" w:rsidRPr="002B4AD9">
        <w:rPr>
          <w:rFonts w:ascii="Arial" w:hAnsi="Arial" w:cs="Arial"/>
          <w:lang w:val="en"/>
        </w:rPr>
        <w:t xml:space="preserve"> </w:t>
      </w:r>
      <w:r w:rsidRPr="002B4AD9">
        <w:rPr>
          <w:rFonts w:ascii="Arial" w:hAnsi="Arial" w:cs="Arial"/>
          <w:lang w:val="en"/>
        </w:rPr>
        <w:t xml:space="preserve">and IT services provided to the Office.  </w:t>
      </w:r>
    </w:p>
    <w:p w14:paraId="08A9F5B5" w14:textId="5D420370" w:rsidR="002B4AD9" w:rsidRDefault="002B4AD9" w:rsidP="00B1016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 w:rsidRPr="002B4AD9">
        <w:rPr>
          <w:rFonts w:ascii="Arial" w:hAnsi="Arial" w:cs="Arial"/>
          <w:color w:val="000000" w:themeColor="text1"/>
        </w:rPr>
        <w:t>Consequently, you may wish to contact BEIS FOI for the information you are seeking</w:t>
      </w:r>
      <w:r w:rsidRPr="002B4AD9">
        <w:rPr>
          <w:rFonts w:ascii="Arial" w:hAnsi="Arial" w:cs="Arial"/>
          <w:color w:val="1F497D"/>
        </w:rPr>
        <w:t>.</w:t>
      </w:r>
    </w:p>
    <w:p w14:paraId="488ABAE0" w14:textId="77777777" w:rsidR="00B1016E" w:rsidRPr="00B1016E" w:rsidRDefault="00B1016E" w:rsidP="00B10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</w:p>
    <w:p w14:paraId="08A9F5B6" w14:textId="77777777" w:rsidR="002B4AD9" w:rsidRPr="002B4AD9" w:rsidRDefault="002B4AD9" w:rsidP="002B4AD9">
      <w:pPr>
        <w:pStyle w:val="NoSpacing"/>
        <w:spacing w:before="240"/>
        <w:rPr>
          <w:rFonts w:ascii="Arial" w:hAnsi="Arial" w:cs="Arial"/>
        </w:rPr>
      </w:pPr>
      <w:r w:rsidRPr="002B4AD9">
        <w:rPr>
          <w:rFonts w:ascii="Arial" w:hAnsi="Arial" w:cs="Arial"/>
        </w:rPr>
        <w:t>You can write to:</w:t>
      </w:r>
    </w:p>
    <w:p w14:paraId="08A9F5B7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</w:p>
    <w:p w14:paraId="08A9F5B8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Information Rights Unit, </w:t>
      </w:r>
    </w:p>
    <w:p w14:paraId="08A9F5B9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Department for Business, Energy and Industrial Strategy, </w:t>
      </w:r>
    </w:p>
    <w:p w14:paraId="08A9F5BA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1 Victoria Street, </w:t>
      </w:r>
    </w:p>
    <w:p w14:paraId="08A9F5BB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London, SW1H 0ET </w:t>
      </w:r>
    </w:p>
    <w:p w14:paraId="08A9F5BC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</w:p>
    <w:p w14:paraId="08A9F5BD" w14:textId="77777777" w:rsidR="000F6B4D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Or you can email them at: </w:t>
      </w:r>
      <w:hyperlink r:id="rId14" w:history="1">
        <w:r w:rsidR="00FD53A0">
          <w:rPr>
            <w:rStyle w:val="Hyperlink"/>
          </w:rPr>
          <w:t>FOI.Requests@beis.gov.uk</w:t>
        </w:r>
      </w:hyperlink>
    </w:p>
    <w:p w14:paraId="08A9F5BE" w14:textId="77777777" w:rsidR="00F20759" w:rsidRPr="002B4AD9" w:rsidRDefault="00F20759" w:rsidP="00584FCA">
      <w:pPr>
        <w:pStyle w:val="NoSpacing"/>
        <w:rPr>
          <w:rFonts w:ascii="Arial" w:hAnsi="Arial" w:cs="Arial"/>
          <w:b/>
          <w:color w:val="000000"/>
          <w:u w:val="single"/>
        </w:rPr>
      </w:pPr>
    </w:p>
    <w:p w14:paraId="08A9F5BF" w14:textId="77777777" w:rsidR="00223DD5" w:rsidRPr="002B4AD9" w:rsidRDefault="00223DD5" w:rsidP="00584FCA">
      <w:pPr>
        <w:pStyle w:val="NoSpacing"/>
        <w:rPr>
          <w:rFonts w:ascii="Arial" w:hAnsi="Arial" w:cs="Arial"/>
          <w:b/>
          <w:color w:val="000000"/>
          <w:u w:val="single"/>
        </w:rPr>
      </w:pPr>
      <w:r w:rsidRPr="002B4AD9">
        <w:rPr>
          <w:rFonts w:ascii="Arial" w:hAnsi="Arial" w:cs="Arial"/>
          <w:b/>
          <w:color w:val="000000"/>
          <w:u w:val="single"/>
        </w:rPr>
        <w:t>Appeals Procedure</w:t>
      </w:r>
    </w:p>
    <w:p w14:paraId="08A9F5C0" w14:textId="77777777" w:rsidR="00223DD5" w:rsidRPr="002B4AD9" w:rsidRDefault="00223DD5" w:rsidP="00223DD5">
      <w:pPr>
        <w:pStyle w:val="NormalWeb"/>
        <w:rPr>
          <w:rFonts w:ascii="Arial" w:hAnsi="Arial" w:cs="Arial"/>
          <w:sz w:val="22"/>
          <w:szCs w:val="22"/>
        </w:rPr>
      </w:pPr>
      <w:r w:rsidRPr="002B4AD9">
        <w:rPr>
          <w:rFonts w:ascii="Arial" w:hAnsi="Arial" w:cs="Arial"/>
          <w:color w:val="000000"/>
          <w:sz w:val="22"/>
          <w:szCs w:val="22"/>
        </w:rPr>
        <w:t>If you are unhappy with the way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has handled your request you may ask for an internal review. You should contact me at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if you wish to complain.</w:t>
      </w:r>
    </w:p>
    <w:p w14:paraId="08A9F5C1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08A9F5C2" w14:textId="77777777" w:rsidR="00557979" w:rsidRPr="002B4AD9" w:rsidRDefault="00557979" w:rsidP="00223DD5">
      <w:pPr>
        <w:pStyle w:val="NoSpacing"/>
        <w:rPr>
          <w:rFonts w:ascii="Arial" w:hAnsi="Arial" w:cs="Arial"/>
        </w:rPr>
      </w:pPr>
    </w:p>
    <w:p w14:paraId="08A9F5C3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Information Commissioner’s Office </w:t>
      </w:r>
    </w:p>
    <w:p w14:paraId="08A9F5C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Wycliffe House </w:t>
      </w:r>
    </w:p>
    <w:p w14:paraId="08A9F5C5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Water Lane</w:t>
      </w:r>
    </w:p>
    <w:p w14:paraId="08A9F5C6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Wilmslow</w:t>
      </w:r>
    </w:p>
    <w:p w14:paraId="08A9F5C7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Cheshire</w:t>
      </w:r>
    </w:p>
    <w:p w14:paraId="08A9F5C8" w14:textId="77777777" w:rsidR="00223DD5" w:rsidRPr="002B4AD9" w:rsidRDefault="00223DD5" w:rsidP="007266C2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 </w:t>
      </w:r>
    </w:p>
    <w:p w14:paraId="08A9F5C9" w14:textId="77777777" w:rsidR="002B4AD9" w:rsidRDefault="002B4AD9" w:rsidP="00223DD5">
      <w:pPr>
        <w:rPr>
          <w:rFonts w:ascii="Arial" w:hAnsi="Arial" w:cs="Arial"/>
          <w:snapToGrid w:val="0"/>
          <w:sz w:val="24"/>
          <w:szCs w:val="24"/>
        </w:rPr>
      </w:pPr>
    </w:p>
    <w:p w14:paraId="08A9F5CA" w14:textId="77777777"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14:paraId="08A9F5CB" w14:textId="77777777" w:rsidR="00F712A7" w:rsidRDefault="00887902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08A9F5D6" wp14:editId="08A9F5D7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F5CC" w14:textId="77777777" w:rsidR="00223DD5" w:rsidRPr="00F30A63" w:rsidRDefault="008940C0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Rashmi Panigrahi</w:t>
      </w:r>
    </w:p>
    <w:p w14:paraId="08A9F5CD" w14:textId="77777777" w:rsidR="00223DD5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FOI Officer</w:t>
      </w:r>
    </w:p>
    <w:p w14:paraId="08A9F5CE" w14:textId="77777777" w:rsidR="00992D6F" w:rsidRPr="00F30A63" w:rsidRDefault="00992D6F" w:rsidP="00223DD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of Manpower Economics</w:t>
      </w:r>
      <w:bookmarkStart w:id="0" w:name="_GoBack"/>
      <w:bookmarkEnd w:id="0"/>
    </w:p>
    <w:sectPr w:rsidR="00992D6F" w:rsidRPr="00F3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F5DA" w14:textId="77777777" w:rsidR="00A554B5" w:rsidRDefault="00A554B5" w:rsidP="00F344FD">
      <w:pPr>
        <w:spacing w:after="0" w:line="240" w:lineRule="auto"/>
      </w:pPr>
      <w:r>
        <w:separator/>
      </w:r>
    </w:p>
  </w:endnote>
  <w:endnote w:type="continuationSeparator" w:id="0">
    <w:p w14:paraId="08A9F5DB" w14:textId="77777777" w:rsidR="00A554B5" w:rsidRDefault="00A554B5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F5D8" w14:textId="77777777" w:rsidR="00A554B5" w:rsidRDefault="00A554B5" w:rsidP="00F344FD">
      <w:pPr>
        <w:spacing w:after="0" w:line="240" w:lineRule="auto"/>
      </w:pPr>
      <w:r>
        <w:separator/>
      </w:r>
    </w:p>
  </w:footnote>
  <w:footnote w:type="continuationSeparator" w:id="0">
    <w:p w14:paraId="08A9F5D9" w14:textId="77777777" w:rsidR="00A554B5" w:rsidRDefault="00A554B5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B1"/>
    <w:rsid w:val="00023F5E"/>
    <w:rsid w:val="000331B1"/>
    <w:rsid w:val="0009377D"/>
    <w:rsid w:val="000A36BC"/>
    <w:rsid w:val="000B03F2"/>
    <w:rsid w:val="000F6B4D"/>
    <w:rsid w:val="00103410"/>
    <w:rsid w:val="00120D40"/>
    <w:rsid w:val="001E04B5"/>
    <w:rsid w:val="00206E52"/>
    <w:rsid w:val="0020769C"/>
    <w:rsid w:val="002119A3"/>
    <w:rsid w:val="00223DD5"/>
    <w:rsid w:val="0022728D"/>
    <w:rsid w:val="002601BE"/>
    <w:rsid w:val="00280AE1"/>
    <w:rsid w:val="002929E7"/>
    <w:rsid w:val="002A0ECA"/>
    <w:rsid w:val="002B4AD9"/>
    <w:rsid w:val="002C3DE5"/>
    <w:rsid w:val="002F4CB4"/>
    <w:rsid w:val="00322331"/>
    <w:rsid w:val="00337ADD"/>
    <w:rsid w:val="0034556E"/>
    <w:rsid w:val="00394A7F"/>
    <w:rsid w:val="003A3766"/>
    <w:rsid w:val="00412143"/>
    <w:rsid w:val="00454CC7"/>
    <w:rsid w:val="0045737D"/>
    <w:rsid w:val="00483A54"/>
    <w:rsid w:val="00490106"/>
    <w:rsid w:val="00491661"/>
    <w:rsid w:val="004A0C67"/>
    <w:rsid w:val="004C4EE2"/>
    <w:rsid w:val="0053403A"/>
    <w:rsid w:val="00547A0B"/>
    <w:rsid w:val="00557979"/>
    <w:rsid w:val="00584FCA"/>
    <w:rsid w:val="005966BF"/>
    <w:rsid w:val="005F7A05"/>
    <w:rsid w:val="0062191A"/>
    <w:rsid w:val="0064441C"/>
    <w:rsid w:val="006B31E4"/>
    <w:rsid w:val="006C1CCE"/>
    <w:rsid w:val="007266C2"/>
    <w:rsid w:val="00766B08"/>
    <w:rsid w:val="007B44EA"/>
    <w:rsid w:val="007C3D09"/>
    <w:rsid w:val="007C4CA4"/>
    <w:rsid w:val="007D3B16"/>
    <w:rsid w:val="00813E09"/>
    <w:rsid w:val="00834A54"/>
    <w:rsid w:val="008807A8"/>
    <w:rsid w:val="00887902"/>
    <w:rsid w:val="008924D2"/>
    <w:rsid w:val="0089347D"/>
    <w:rsid w:val="008940C0"/>
    <w:rsid w:val="008D6788"/>
    <w:rsid w:val="00915BC2"/>
    <w:rsid w:val="0095673F"/>
    <w:rsid w:val="00972193"/>
    <w:rsid w:val="00983064"/>
    <w:rsid w:val="00986A2D"/>
    <w:rsid w:val="00992D6F"/>
    <w:rsid w:val="00A06B55"/>
    <w:rsid w:val="00A07535"/>
    <w:rsid w:val="00A22902"/>
    <w:rsid w:val="00A554B5"/>
    <w:rsid w:val="00AB131E"/>
    <w:rsid w:val="00AD2678"/>
    <w:rsid w:val="00AD3B43"/>
    <w:rsid w:val="00B03BC7"/>
    <w:rsid w:val="00B1016E"/>
    <w:rsid w:val="00B17EE6"/>
    <w:rsid w:val="00B466F3"/>
    <w:rsid w:val="00B9404D"/>
    <w:rsid w:val="00BE65BB"/>
    <w:rsid w:val="00C34189"/>
    <w:rsid w:val="00C433D0"/>
    <w:rsid w:val="00CA283D"/>
    <w:rsid w:val="00CA45A3"/>
    <w:rsid w:val="00CA6EDE"/>
    <w:rsid w:val="00CA79B3"/>
    <w:rsid w:val="00D64BB9"/>
    <w:rsid w:val="00D7030B"/>
    <w:rsid w:val="00D9504A"/>
    <w:rsid w:val="00DA538B"/>
    <w:rsid w:val="00DB6198"/>
    <w:rsid w:val="00DD5C58"/>
    <w:rsid w:val="00E20446"/>
    <w:rsid w:val="00E46521"/>
    <w:rsid w:val="00E73AA0"/>
    <w:rsid w:val="00E76A4E"/>
    <w:rsid w:val="00EA2C28"/>
    <w:rsid w:val="00EA4D87"/>
    <w:rsid w:val="00EA6876"/>
    <w:rsid w:val="00EB3101"/>
    <w:rsid w:val="00EB462F"/>
    <w:rsid w:val="00EC0DBC"/>
    <w:rsid w:val="00EC776D"/>
    <w:rsid w:val="00EF2978"/>
    <w:rsid w:val="00F0584D"/>
    <w:rsid w:val="00F152C4"/>
    <w:rsid w:val="00F20759"/>
    <w:rsid w:val="00F30A63"/>
    <w:rsid w:val="00F344FD"/>
    <w:rsid w:val="00F649EC"/>
    <w:rsid w:val="00F712A7"/>
    <w:rsid w:val="00F87B8F"/>
    <w:rsid w:val="00FA0446"/>
    <w:rsid w:val="00FA53FE"/>
    <w:rsid w:val="00FD53A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F59E"/>
  <w15:docId w15:val="{191A104F-5FA9-49AD-9B60-A6D16EA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hyperlink" Target="https://www.gov.uk/government/organisations/department-for-business-energy-and-industrial-strat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hyperlink" Target="mailto:FOI.Requests@bei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5CFF-D88A-489C-AACC-19A3AF96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3</cp:revision>
  <cp:lastPrinted>2016-01-11T12:07:00Z</cp:lastPrinted>
  <dcterms:created xsi:type="dcterms:W3CDTF">2018-06-28T14:30:00Z</dcterms:created>
  <dcterms:modified xsi:type="dcterms:W3CDTF">2018-07-10T15:58:00Z</dcterms:modified>
</cp:coreProperties>
</file>