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4" w:rsidRDefault="008D2904" w:rsidP="008D2904">
      <w:pPr>
        <w:autoSpaceDE w:val="0"/>
        <w:autoSpaceDN w:val="0"/>
        <w:adjustRightInd w:val="0"/>
      </w:pPr>
      <w:proofErr w:type="gramStart"/>
      <w:r>
        <w:rPr>
          <w:rFonts w:ascii="Arial" w:eastAsia="Calibri" w:hAnsi="Arial" w:cs="Arial"/>
          <w:i/>
          <w:sz w:val="20"/>
          <w:szCs w:val="20"/>
        </w:rPr>
        <w:t>via</w:t>
      </w:r>
      <w:proofErr w:type="gramEnd"/>
      <w:r>
        <w:rPr>
          <w:rFonts w:ascii="Arial" w:eastAsia="Calibri" w:hAnsi="Arial" w:cs="Arial"/>
          <w:i/>
          <w:sz w:val="20"/>
          <w:szCs w:val="20"/>
        </w:rPr>
        <w:t xml:space="preserve"> email:  </w:t>
      </w:r>
      <w:hyperlink r:id="rId8" w:history="1">
        <w:r>
          <w:rPr>
            <w:rStyle w:val="Hyperlink"/>
          </w:rPr>
          <w:t>nicola.massally@beis.gov.uk</w:t>
        </w:r>
      </w:hyperlink>
    </w:p>
    <w:p w:rsidR="008D2904" w:rsidRDefault="008D2904" w:rsidP="008D2904">
      <w:pPr>
        <w:rPr>
          <w:rFonts w:ascii="Arial" w:eastAsia="Calibri" w:hAnsi="Arial" w:cs="Arial"/>
        </w:rPr>
      </w:pP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 Martin Read CBE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Chair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Senior Salaries Review Body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Office of Manpower Economics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Fleetbank</w:t>
      </w:r>
      <w:proofErr w:type="spellEnd"/>
      <w:r>
        <w:rPr>
          <w:rFonts w:ascii="Arial" w:hAnsi="Arial" w:cs="Arial"/>
          <w:lang w:eastAsia="en-GB"/>
        </w:rPr>
        <w:t xml:space="preserve"> House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2-6 Salisbury Square</w:t>
      </w:r>
    </w:p>
    <w:p w:rsidR="008D2904" w:rsidRDefault="008D2904" w:rsidP="008D2904">
      <w:pPr>
        <w:contextualSpacing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LONDON</w:t>
      </w:r>
    </w:p>
    <w:p w:rsidR="008D2904" w:rsidRDefault="008D2904" w:rsidP="008D2904">
      <w:pPr>
        <w:rPr>
          <w:rFonts w:ascii="Arial" w:eastAsia="Calibri" w:hAnsi="Arial" w:cs="Arial"/>
        </w:rPr>
      </w:pPr>
      <w:r>
        <w:rPr>
          <w:rFonts w:ascii="Arial" w:hAnsi="Arial" w:cs="Arial"/>
        </w:rPr>
        <w:t>EC4Y 8JX</w:t>
      </w:r>
    </w:p>
    <w:p w:rsidR="008D2904" w:rsidRDefault="008D2904" w:rsidP="008D2904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Cs w:val="12"/>
          <w:lang w:val="en-US"/>
        </w:rPr>
      </w:pPr>
    </w:p>
    <w:p w:rsidR="008D2904" w:rsidRDefault="008D2904" w:rsidP="008D2904">
      <w:pPr>
        <w:widowControl w:val="0"/>
        <w:tabs>
          <w:tab w:val="left" w:pos="454"/>
        </w:tabs>
        <w:autoSpaceDE w:val="0"/>
        <w:autoSpaceDN w:val="0"/>
        <w:adjustRightInd w:val="0"/>
        <w:jc w:val="right"/>
        <w:textAlignment w:val="center"/>
        <w:rPr>
          <w:rFonts w:ascii="Arial" w:hAnsi="Arial"/>
          <w:color w:val="000000"/>
          <w:szCs w:val="12"/>
          <w:lang w:val="en-US"/>
        </w:rPr>
      </w:pPr>
      <w:r>
        <w:rPr>
          <w:rFonts w:ascii="Arial" w:hAnsi="Arial"/>
          <w:color w:val="000000"/>
          <w:szCs w:val="12"/>
          <w:lang w:val="en-US"/>
        </w:rPr>
        <w:t xml:space="preserve">25 </w:t>
      </w:r>
      <w:r>
        <w:rPr>
          <w:rFonts w:ascii="Arial" w:hAnsi="Arial"/>
          <w:color w:val="000000"/>
          <w:szCs w:val="12"/>
          <w:lang w:val="en-US"/>
        </w:rPr>
        <w:t>April 2018</w:t>
      </w:r>
    </w:p>
    <w:p w:rsidR="008D2904" w:rsidRDefault="008D2904" w:rsidP="008D2904">
      <w:pPr>
        <w:rPr>
          <w:rFonts w:ascii="Arial" w:eastAsia="Calibri" w:hAnsi="Arial" w:cs="Arial"/>
        </w:rPr>
      </w:pPr>
    </w:p>
    <w:p w:rsidR="008D2904" w:rsidRDefault="008D2904" w:rsidP="008D29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Dear Martin</w:t>
      </w:r>
    </w:p>
    <w:p w:rsidR="008D2904" w:rsidRDefault="008D2904" w:rsidP="008D2904">
      <w:pPr>
        <w:rPr>
          <w:rFonts w:ascii="Arial" w:eastAsia="Calibri" w:hAnsi="Arial" w:cs="Arial"/>
        </w:rPr>
      </w:pPr>
    </w:p>
    <w:p w:rsidR="008D2904" w:rsidRDefault="008D2904" w:rsidP="008D2904">
      <w:pPr>
        <w:contextualSpacing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2017-18 PAY AWARD FOR THE PSNI SENIOR OFFICERS</w:t>
      </w: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Thank you for your report No.88 on the salaries for chief police officers for 2017, including officers of the PSNI.  I am pleased to advise that the recommendations have now been accepted in full by the Department of Justice and the Department of Finance, in the absence of Northern Ireland Executive Ministers. </w:t>
      </w: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consolidated increase of 1% will be back dated to 1 September 2017, and in addition, an increase of 1% will be applied to the Northern Ireland Transitional Allowance.</w:t>
      </w: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</w:p>
    <w:p w:rsidR="008D2904" w:rsidRDefault="008D2904" w:rsidP="008D2904">
      <w:pPr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would like to extend my thanks to you and members of the SSRB for the work undertaken in respect of the PSNI over the last number of years.</w:t>
      </w:r>
    </w:p>
    <w:p w:rsidR="008D2904" w:rsidRDefault="008D2904" w:rsidP="008D2904">
      <w:pPr>
        <w:rPr>
          <w:rFonts w:ascii="Arial" w:eastAsia="Calibri" w:hAnsi="Arial" w:cs="Arial"/>
        </w:rPr>
      </w:pPr>
    </w:p>
    <w:p w:rsidR="008D2904" w:rsidRDefault="008D2904" w:rsidP="008D290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Yours sincerely</w:t>
      </w:r>
    </w:p>
    <w:p w:rsidR="008B28F7" w:rsidRDefault="008B28F7" w:rsidP="008B28F7">
      <w:pPr>
        <w:rPr>
          <w:rFonts w:ascii="Arial" w:eastAsia="Calibri" w:hAnsi="Arial" w:cs="Arial"/>
        </w:rPr>
      </w:pPr>
    </w:p>
    <w:p w:rsidR="004B4D60" w:rsidRDefault="004B4D60" w:rsidP="008B28F7">
      <w:pPr>
        <w:rPr>
          <w:rFonts w:ascii="Arial" w:eastAsia="Calibri" w:hAnsi="Arial" w:cs="Arial"/>
        </w:rPr>
      </w:pPr>
    </w:p>
    <w:p w:rsidR="008B28F7" w:rsidRPr="008B28F7" w:rsidRDefault="008B28F7" w:rsidP="008B28F7">
      <w:pPr>
        <w:rPr>
          <w:rFonts w:ascii="Arial" w:eastAsia="Calibri" w:hAnsi="Arial" w:cs="Arial"/>
        </w:rPr>
      </w:pPr>
    </w:p>
    <w:p w:rsidR="00EA2815" w:rsidRDefault="00EA2815" w:rsidP="00485676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</w:p>
    <w:p w:rsidR="00EA2815" w:rsidRDefault="00CF3AE9" w:rsidP="00485676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.85pt;margin-top:-39.6pt;width:112.5pt;height:57pt;z-index:-251658752" wrapcoords="-144 0 -144 21316 21600 21316 21600 0 -144 0">
            <v:imagedata r:id="rId9" o:title="Nick Perry's Signature" croptop="52918f" cropbottom="5973f" cropright="47022f"/>
            <w10:wrap type="tight"/>
          </v:shape>
        </w:pict>
      </w:r>
    </w:p>
    <w:p w:rsidR="00EA2815" w:rsidRDefault="00EA2815" w:rsidP="00485676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</w:p>
    <w:p w:rsidR="00485676" w:rsidRPr="00FF0406" w:rsidRDefault="00485676" w:rsidP="00485676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  <w:r w:rsidRPr="00FF0406">
        <w:rPr>
          <w:rFonts w:ascii="Arial" w:hAnsi="Arial"/>
          <w:b/>
          <w:color w:val="000000"/>
          <w:szCs w:val="12"/>
          <w:lang w:val="en-US"/>
        </w:rPr>
        <w:t>N</w:t>
      </w:r>
      <w:r w:rsidR="00145DC4">
        <w:rPr>
          <w:rFonts w:ascii="Arial" w:hAnsi="Arial"/>
          <w:b/>
          <w:color w:val="000000"/>
          <w:szCs w:val="12"/>
          <w:lang w:val="en-US"/>
        </w:rPr>
        <w:t xml:space="preserve"> P PERRY</w:t>
      </w:r>
    </w:p>
    <w:p w:rsidR="00485676" w:rsidRDefault="00485676" w:rsidP="00485676">
      <w:pPr>
        <w:rPr>
          <w:color w:val="000000"/>
          <w:sz w:val="18"/>
          <w:szCs w:val="12"/>
        </w:rPr>
      </w:pPr>
    </w:p>
    <w:sectPr w:rsidR="00485676" w:rsidSect="00BB4562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3459" w:right="1134" w:bottom="1304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9" w:rsidRDefault="00CF3AE9">
      <w:r>
        <w:separator/>
      </w:r>
    </w:p>
  </w:endnote>
  <w:endnote w:type="continuationSeparator" w:id="0">
    <w:p w:rsidR="00CF3AE9" w:rsidRDefault="00CF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76" w:rsidRPr="00FF0406" w:rsidRDefault="008B28F7" w:rsidP="00485676">
    <w:r>
      <w:t>Building a fair, just and safer community</w:t>
    </w:r>
    <w:r w:rsidR="00CF3AE9">
      <w:rPr>
        <w:szCs w:val="20"/>
        <w:lang w:eastAsia="en-GB"/>
      </w:rPr>
      <w:pict>
        <v:rect id="_x0000_s2052" style="position:absolute;margin-left:-70.9pt;margin-top:813.65pt;width:368.5pt;height:28.35pt;z-index:-251661312;mso-wrap-edited:f;mso-position-horizontal-relative:text;mso-position-vertical-relative:page" wrapcoords="-43 0 -43 21031 21600 21031 21600 0 -43 0" fillcolor="#780b51" stroked="f" strokeweight="0">
          <w10:wrap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E" w:rsidRPr="009D0D32" w:rsidRDefault="00CF3AE9" w:rsidP="008D5380">
    <w:pPr>
      <w:ind w:firstLine="720"/>
      <w:rPr>
        <w:b/>
      </w:rPr>
    </w:pPr>
    <w:r>
      <w:rPr>
        <w:b/>
        <w:szCs w:val="20"/>
        <w:lang w:eastAsia="en-GB"/>
      </w:rPr>
      <w:pict>
        <v:rect id="_x0000_s2059" style="position:absolute;left:0;text-align:left;margin-left:-70.9pt;margin-top:813.65pt;width:368.5pt;height:28.35pt;z-index:-251656192;mso-wrap-edited:f;mso-position-vertical-relative:page" wrapcoords="-43 0 -43 21031 21600 21031 21600 0 -43 0" fillcolor="#780b51" stroked="f" strokeweight="0">
          <w10:wrap anchory="page"/>
        </v:rect>
      </w:pict>
    </w:r>
    <w:r w:rsidR="008D5380" w:rsidRPr="009D0D32">
      <w:rPr>
        <w:b/>
      </w:rPr>
      <w:t>Building a fair, just and safer community</w:t>
    </w:r>
    <w:r>
      <w:rPr>
        <w:b/>
        <w:noProof/>
        <w:lang w:eastAsia="en-GB"/>
      </w:rPr>
      <w:pict>
        <v:rect id="_x0000_s2058" style="position:absolute;left:0;text-align:left;margin-left:-58.9pt;margin-top:825.65pt;width:368.5pt;height:28.35pt;z-index:-251657216;mso-wrap-edited:f;mso-position-horizontal-relative:text;mso-position-vertical-relative:page" wrapcoords="-43 0 -43 21031 21600 21031 21600 0 -43 0" fillcolor="#780b51" stroked="f" strokeweight="0">
          <w10:wrap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9" w:rsidRDefault="00CF3AE9">
      <w:r>
        <w:separator/>
      </w:r>
    </w:p>
  </w:footnote>
  <w:footnote w:type="continuationSeparator" w:id="0">
    <w:p w:rsidR="00CF3AE9" w:rsidRDefault="00CF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F7" w:rsidRDefault="008B28F7" w:rsidP="008B28F7">
    <w:pPr>
      <w:pStyle w:val="Header"/>
      <w:jc w:val="right"/>
    </w:pPr>
    <w:r w:rsidRPr="008B28F7">
      <w:object w:dxaOrig="244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4pt;height:49.8pt" o:ole="">
          <v:imagedata r:id="rId1" o:title=""/>
        </v:shape>
        <o:OLEObject Type="Embed" ProgID="Visio.Drawing.11" ShapeID="_x0000_i1025" DrawAspect="Content" ObjectID="_158617284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29" w:rsidRDefault="00CF3AE9" w:rsidP="00CC5A4D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80.5pt;margin-top:109pt;width:187.5pt;height:72.5pt;z-index:251657216;mso-position-horizontal-relative:page;mso-position-vertical-relative:page" filled="f" stroked="f">
          <v:textbox style="mso-next-textbox:#_x0000_s2054" inset="0,0,0,0">
            <w:txbxContent>
              <w:p w:rsidR="00623329" w:rsidRPr="00E64EE3" w:rsidRDefault="00623329" w:rsidP="00CC5A4D">
                <w:pPr>
                  <w:widowControl w:val="0"/>
                  <w:autoSpaceDE w:val="0"/>
                  <w:autoSpaceDN w:val="0"/>
                  <w:adjustRightInd w:val="0"/>
                  <w:ind w:right="289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</w:rPr>
                  <w:t>Rm B5.10, Castle Buildings</w:t>
                </w:r>
              </w:p>
              <w:p w:rsidR="00623329" w:rsidRPr="00E64EE3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</w:rPr>
                  <w:t>Stormont Estate</w:t>
                </w:r>
              </w:p>
              <w:p w:rsidR="00623329" w:rsidRPr="00E64EE3" w:rsidRDefault="00623329" w:rsidP="00CC5A4D">
                <w:pPr>
                  <w:widowControl w:val="0"/>
                  <w:tabs>
                    <w:tab w:val="left" w:pos="2835"/>
                  </w:tabs>
                  <w:autoSpaceDE w:val="0"/>
                  <w:autoSpaceDN w:val="0"/>
                  <w:adjustRightInd w:val="0"/>
                  <w:ind w:right="601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BELFAST   BT4 3SG</w:t>
                </w:r>
              </w:p>
              <w:p w:rsidR="00623329" w:rsidRPr="00E64EE3" w:rsidRDefault="00623329" w:rsidP="00CC5A4D">
                <w:pPr>
                  <w:widowControl w:val="0"/>
                  <w:autoSpaceDE w:val="0"/>
                  <w:autoSpaceDN w:val="0"/>
                  <w:adjustRightInd w:val="0"/>
                  <w:ind w:right="601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Tel:</w:t>
                </w:r>
                <w:r w:rsidR="00BD1FF4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028 </w:t>
                </w: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9052 2992</w:t>
                </w:r>
              </w:p>
              <w:p w:rsidR="00623329" w:rsidRPr="001C5C2C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proofErr w:type="gramStart"/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email</w:t>
                </w:r>
                <w:proofErr w:type="gramEnd"/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:</w:t>
                </w:r>
                <w:r w:rsidR="00BD1FF4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nick.perry</w:t>
                </w:r>
                <w:r w:rsidRPr="001C5C2C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@</w:t>
                </w:r>
                <w:r w:rsidR="00CC5A4D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justice-ni</w:t>
                </w:r>
                <w:r w:rsidRPr="001C5C2C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.x.gsi.gov.uk</w:t>
                </w:r>
              </w:p>
              <w:p w:rsidR="00623329" w:rsidRPr="00E64EE3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CC5A4D" w:rsidRPr="00CC5A4D">
      <w:rPr>
        <w:rFonts w:ascii="Calibri" w:eastAsia="Calibri" w:hAnsi="Calibri"/>
        <w:sz w:val="22"/>
        <w:szCs w:val="22"/>
      </w:rPr>
      <w:object w:dxaOrig="244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2.4pt;height:49.8pt" o:ole="">
          <v:imagedata r:id="rId1" o:title=""/>
        </v:shape>
        <o:OLEObject Type="Embed" ProgID="Visio.Drawing.11" ShapeID="_x0000_i1026" DrawAspect="Content" ObjectID="_1586172848" r:id="rId2"/>
      </w:object>
    </w:r>
    <w:r>
      <w:rPr>
        <w:noProof/>
        <w:lang w:eastAsia="en-GB"/>
      </w:rPr>
      <w:pict>
        <v:shape id="_x0000_s2055" type="#_x0000_t202" style="position:absolute;left:0;text-align:left;margin-left:82.9pt;margin-top:68.7pt;width:230.15pt;height:51.5pt;z-index:251658240;mso-position-horizontal-relative:page;mso-position-vertical-relative:page" filled="f" stroked="f">
          <v:textbox style="mso-next-textbox:#_x0000_s2055" inset="0,0,0,0">
            <w:txbxContent>
              <w:p w:rsidR="00623329" w:rsidRPr="00145DC4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</w:pPr>
                <w:r w:rsidRPr="00145DC4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>FROM THE PERMANENT SECRETARY</w:t>
                </w:r>
              </w:p>
              <w:p w:rsidR="00623329" w:rsidRPr="00E64EE3" w:rsidRDefault="00623329" w:rsidP="00623329">
                <w:r w:rsidRPr="00145DC4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>Nick Perry</w:t>
                </w:r>
                <w:r w:rsidR="009663D7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 xml:space="preserve"> CB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14E"/>
    <w:multiLevelType w:val="hybridMultilevel"/>
    <w:tmpl w:val="71FEA608"/>
    <w:lvl w:ilvl="0" w:tplc="4BD0E7B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164761E"/>
    <w:multiLevelType w:val="hybridMultilevel"/>
    <w:tmpl w:val="4954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8f2b63,#f7f7f7,#8b2963,#780b5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C1"/>
    <w:rsid w:val="000556BD"/>
    <w:rsid w:val="000B0B72"/>
    <w:rsid w:val="000E04D8"/>
    <w:rsid w:val="000E5732"/>
    <w:rsid w:val="00145DC4"/>
    <w:rsid w:val="001B43AA"/>
    <w:rsid w:val="0020767F"/>
    <w:rsid w:val="002905BD"/>
    <w:rsid w:val="002F7A2A"/>
    <w:rsid w:val="00395670"/>
    <w:rsid w:val="003B472F"/>
    <w:rsid w:val="00485676"/>
    <w:rsid w:val="004B4D60"/>
    <w:rsid w:val="004C221D"/>
    <w:rsid w:val="005C11BD"/>
    <w:rsid w:val="005D1EA5"/>
    <w:rsid w:val="00623329"/>
    <w:rsid w:val="006B5A61"/>
    <w:rsid w:val="006E0463"/>
    <w:rsid w:val="00742718"/>
    <w:rsid w:val="007650C1"/>
    <w:rsid w:val="0077268E"/>
    <w:rsid w:val="008B28F7"/>
    <w:rsid w:val="008D2904"/>
    <w:rsid w:val="008D5380"/>
    <w:rsid w:val="009663D7"/>
    <w:rsid w:val="009666F0"/>
    <w:rsid w:val="009D0D32"/>
    <w:rsid w:val="009F6715"/>
    <w:rsid w:val="00AB305F"/>
    <w:rsid w:val="00AD6526"/>
    <w:rsid w:val="00B03378"/>
    <w:rsid w:val="00BB4562"/>
    <w:rsid w:val="00BD1FF4"/>
    <w:rsid w:val="00BE71BE"/>
    <w:rsid w:val="00CC5A4D"/>
    <w:rsid w:val="00CF3AE9"/>
    <w:rsid w:val="00D07D53"/>
    <w:rsid w:val="00D62DA0"/>
    <w:rsid w:val="00D84B4E"/>
    <w:rsid w:val="00E464E3"/>
    <w:rsid w:val="00E77A4A"/>
    <w:rsid w:val="00EA2815"/>
    <w:rsid w:val="00F149AB"/>
    <w:rsid w:val="00F32379"/>
    <w:rsid w:val="00F708E6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8f2b63,#f7f7f7,#8b2963,#780b51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F0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FF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4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DC4"/>
    <w:rPr>
      <w:rFonts w:ascii="Tahoma" w:hAnsi="Tahoma" w:cs="Tahoma"/>
      <w:sz w:val="16"/>
      <w:szCs w:val="16"/>
    </w:rPr>
  </w:style>
  <w:style w:type="character" w:styleId="Hyperlink">
    <w:name w:val="Hyperlink"/>
    <w:rsid w:val="00F32379"/>
    <w:rPr>
      <w:color w:val="0000FF"/>
      <w:u w:val="single"/>
    </w:rPr>
  </w:style>
  <w:style w:type="paragraph" w:customStyle="1" w:styleId="Content">
    <w:name w:val="Content"/>
    <w:basedOn w:val="Normal"/>
    <w:rsid w:val="0020767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massally@beis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745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Name Surname</vt:lpstr>
    </vt:vector>
  </TitlesOfParts>
  <Company>NIO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Name Surname</dc:title>
  <dc:subject/>
  <dc:creator>Speers, Jennifer</dc:creator>
  <cp:keywords/>
  <cp:lastModifiedBy>Administrator</cp:lastModifiedBy>
  <cp:revision>3</cp:revision>
  <cp:lastPrinted>2018-02-05T16:54:00Z</cp:lastPrinted>
  <dcterms:created xsi:type="dcterms:W3CDTF">2018-04-25T13:47:00Z</dcterms:created>
  <dcterms:modified xsi:type="dcterms:W3CDTF">2018-04-25T13:48:00Z</dcterms:modified>
</cp:coreProperties>
</file>