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0BAD" w14:textId="77777777" w:rsidR="00CC4071" w:rsidRPr="00CC4071" w:rsidRDefault="00CC4071">
      <w:pPr>
        <w:pStyle w:val="Normal1"/>
        <w:shd w:val="clear" w:color="auto" w:fill="FFFFFF"/>
        <w:jc w:val="both"/>
        <w:rPr>
          <w:sz w:val="23"/>
          <w:szCs w:val="23"/>
        </w:rPr>
      </w:pPr>
      <w:r w:rsidRPr="00CC4071">
        <w:rPr>
          <w:noProof/>
          <w:sz w:val="23"/>
          <w:szCs w:val="23"/>
          <w:lang w:val="en-US"/>
        </w:rPr>
        <mc:AlternateContent>
          <mc:Choice Requires="wps">
            <w:drawing>
              <wp:anchor distT="91440" distB="91440" distL="114300" distR="114300" simplePos="0" relativeHeight="251659264" behindDoc="0" locked="0" layoutInCell="0" allowOverlap="1" wp14:anchorId="415151C3" wp14:editId="67BA71BD">
                <wp:simplePos x="0" y="0"/>
                <wp:positionH relativeFrom="margin">
                  <wp:posOffset>4453255</wp:posOffset>
                </wp:positionH>
                <wp:positionV relativeFrom="page">
                  <wp:posOffset>0</wp:posOffset>
                </wp:positionV>
                <wp:extent cx="1857375" cy="1828800"/>
                <wp:effectExtent l="0" t="0" r="0" b="0"/>
                <wp:wrapThrough wrapText="bothSides">
                  <wp:wrapPolygon edited="0">
                    <wp:start x="0" y="0"/>
                    <wp:lineTo x="0" y="21300"/>
                    <wp:lineTo x="21268" y="21300"/>
                    <wp:lineTo x="21268" y="0"/>
                    <wp:lineTo x="0" y="0"/>
                  </wp:wrapPolygon>
                </wp:wrapThrough>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18288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096D3CDE" w14:textId="77777777" w:rsidR="00DD55DB" w:rsidRPr="002D588D" w:rsidRDefault="00DD55DB" w:rsidP="00CC4071">
                            <w:pPr>
                              <w:rPr>
                                <w:color w:val="FFFFFF"/>
                                <w:sz w:val="18"/>
                                <w:szCs w:val="18"/>
                              </w:rPr>
                            </w:pPr>
                          </w:p>
                          <w:p w14:paraId="3EC4B7C3" w14:textId="77777777" w:rsidR="00DD55DB" w:rsidRPr="00596099" w:rsidRDefault="00DD55DB" w:rsidP="00CC4071">
                            <w:pPr>
                              <w:rPr>
                                <w:rFonts w:ascii="Calibri" w:hAnsi="Calibri"/>
                                <w:b/>
                                <w:color w:val="943634"/>
                                <w:sz w:val="16"/>
                                <w:szCs w:val="16"/>
                              </w:rPr>
                            </w:pPr>
                          </w:p>
                          <w:p w14:paraId="1BCA86A3" w14:textId="77777777" w:rsidR="00DD55DB" w:rsidRDefault="00DD55DB" w:rsidP="00CC4071">
                            <w:pPr>
                              <w:rPr>
                                <w:rFonts w:ascii="Calibri" w:hAnsi="Calibri"/>
                                <w:b/>
                                <w:color w:val="FFFFFF"/>
                                <w:sz w:val="4"/>
                                <w:szCs w:val="4"/>
                              </w:rPr>
                            </w:pPr>
                          </w:p>
                          <w:p w14:paraId="439BEA0A" w14:textId="77777777" w:rsidR="00DD55DB" w:rsidRDefault="00DD55DB" w:rsidP="00CC4071">
                            <w:pPr>
                              <w:rPr>
                                <w:rFonts w:ascii="Calibri" w:hAnsi="Calibri"/>
                                <w:b/>
                                <w:color w:val="FFFFFF"/>
                                <w:sz w:val="4"/>
                                <w:szCs w:val="4"/>
                              </w:rPr>
                            </w:pPr>
                          </w:p>
                          <w:p w14:paraId="4F6E5EC5" w14:textId="77777777" w:rsidR="00DD55DB" w:rsidRDefault="00DD55DB" w:rsidP="00CC4071">
                            <w:pPr>
                              <w:rPr>
                                <w:rFonts w:ascii="Calibri" w:hAnsi="Calibri"/>
                                <w:b/>
                                <w:color w:val="FFFFFF"/>
                                <w:sz w:val="4"/>
                                <w:szCs w:val="4"/>
                              </w:rPr>
                            </w:pPr>
                          </w:p>
                          <w:p w14:paraId="58367CF0" w14:textId="77777777" w:rsidR="00DD55DB" w:rsidRDefault="00DD55DB" w:rsidP="00CC4071">
                            <w:pPr>
                              <w:rPr>
                                <w:rFonts w:ascii="Calibri" w:hAnsi="Calibri"/>
                                <w:b/>
                                <w:color w:val="FFFFFF"/>
                                <w:sz w:val="4"/>
                                <w:szCs w:val="4"/>
                              </w:rPr>
                            </w:pPr>
                          </w:p>
                          <w:p w14:paraId="3D63E711" w14:textId="77777777" w:rsidR="00DD55DB" w:rsidRDefault="00DD55DB" w:rsidP="00CC4071">
                            <w:pPr>
                              <w:rPr>
                                <w:rFonts w:ascii="Calibri" w:hAnsi="Calibri"/>
                                <w:b/>
                                <w:color w:val="FFFFFF"/>
                                <w:sz w:val="4"/>
                                <w:szCs w:val="4"/>
                              </w:rPr>
                            </w:pPr>
                          </w:p>
                          <w:p w14:paraId="3CA455E3" w14:textId="77777777" w:rsidR="00DD55DB" w:rsidRDefault="00DD55DB" w:rsidP="00CC4071">
                            <w:pPr>
                              <w:rPr>
                                <w:rFonts w:ascii="Calibri" w:hAnsi="Calibri"/>
                                <w:b/>
                                <w:color w:val="FFFFFF"/>
                                <w:sz w:val="4"/>
                                <w:szCs w:val="4"/>
                              </w:rPr>
                            </w:pPr>
                          </w:p>
                          <w:p w14:paraId="077FAFB9" w14:textId="77777777" w:rsidR="00DD55DB" w:rsidRDefault="00DD55DB" w:rsidP="00CC4071">
                            <w:pPr>
                              <w:rPr>
                                <w:rFonts w:ascii="Calibri" w:hAnsi="Calibri"/>
                                <w:b/>
                                <w:color w:val="FFFFFF"/>
                                <w:sz w:val="4"/>
                                <w:szCs w:val="4"/>
                              </w:rPr>
                            </w:pPr>
                          </w:p>
                          <w:p w14:paraId="4884FFE8" w14:textId="77777777" w:rsidR="00DD55DB" w:rsidRPr="00EA06AB" w:rsidRDefault="00DD55DB" w:rsidP="00CC4071">
                            <w:pPr>
                              <w:rPr>
                                <w:b/>
                                <w:color w:val="FFFFFF"/>
                                <w:sz w:val="30"/>
                                <w:szCs w:val="30"/>
                              </w:rPr>
                            </w:pPr>
                            <w:r w:rsidRPr="00EA06AB">
                              <w:rPr>
                                <w:b/>
                                <w:color w:val="FFFFFF"/>
                                <w:sz w:val="30"/>
                                <w:szCs w:val="30"/>
                              </w:rPr>
                              <w:t>Committee on Standards in Public Life</w:t>
                            </w:r>
                          </w:p>
                          <w:p w14:paraId="315A4DDC" w14:textId="77777777" w:rsidR="00DD55DB" w:rsidRPr="009230A0" w:rsidRDefault="00DD55DB" w:rsidP="00CC4071">
                            <w:pPr>
                              <w:rPr>
                                <w:rFonts w:ascii="Calibri" w:hAnsi="Calibri"/>
                                <w:b/>
                                <w:color w:val="FFFFFF"/>
                              </w:rPr>
                            </w:pPr>
                          </w:p>
                          <w:p w14:paraId="7069BDF2" w14:textId="77777777" w:rsidR="00DD55DB" w:rsidRPr="009230A0" w:rsidRDefault="00DD55DB" w:rsidP="00CC4071">
                            <w:pPr>
                              <w:rPr>
                                <w:rFonts w:ascii="Calibri" w:hAnsi="Calibri"/>
                                <w:b/>
                                <w:color w:val="3B4D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A4C962" id="Rectangle 5" o:spid="_x0000_s1026" style="position:absolute;left:0;text-align:left;margin-left:350.65pt;margin-top:0;width:146.25pt;height:2in;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" o:allowincell="f" fillcolor="#8b1007" stroked="f">
                <v:textbox inset="21.6pt,21.6pt,21.6pt,21.6pt">
                  <w:txbxContent>
                    <w:p w:rsidR="00134E6C" w:rsidRPr="002D588D" w:rsidRDefault="00134E6C" w:rsidP="00CC4071">
                      <w:pPr>
                        <w:rPr>
                          <w:color w:val="FFFFFF"/>
                          <w:sz w:val="18"/>
                          <w:szCs w:val="18"/>
                        </w:rPr>
                      </w:pPr>
                    </w:p>
                    <w:p w:rsidR="00134E6C" w:rsidRPr="00596099" w:rsidRDefault="00134E6C" w:rsidP="00CC4071">
                      <w:pPr>
                        <w:rPr>
                          <w:rFonts w:ascii="Calibri" w:hAnsi="Calibri"/>
                          <w:b/>
                          <w:color w:val="943634"/>
                          <w:sz w:val="16"/>
                          <w:szCs w:val="16"/>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Default="00134E6C" w:rsidP="00CC4071">
                      <w:pPr>
                        <w:rPr>
                          <w:rFonts w:ascii="Calibri" w:hAnsi="Calibri"/>
                          <w:b/>
                          <w:color w:val="FFFFFF"/>
                          <w:sz w:val="4"/>
                          <w:szCs w:val="4"/>
                        </w:rPr>
                      </w:pPr>
                    </w:p>
                    <w:p w:rsidR="00134E6C" w:rsidRPr="00EA06AB" w:rsidRDefault="00134E6C" w:rsidP="00CC4071">
                      <w:pPr>
                        <w:rPr>
                          <w:b/>
                          <w:color w:val="FFFFFF"/>
                          <w:sz w:val="30"/>
                          <w:szCs w:val="30"/>
                        </w:rPr>
                      </w:pPr>
                      <w:r w:rsidRPr="00EA06AB">
                        <w:rPr>
                          <w:b/>
                          <w:color w:val="FFFFFF"/>
                          <w:sz w:val="30"/>
                          <w:szCs w:val="30"/>
                        </w:rPr>
                        <w:t>Committee on Standards in Public Life</w:t>
                      </w:r>
                    </w:p>
                    <w:p w:rsidR="00134E6C" w:rsidRPr="009230A0" w:rsidRDefault="00134E6C" w:rsidP="00CC4071">
                      <w:pPr>
                        <w:rPr>
                          <w:rFonts w:ascii="Calibri" w:hAnsi="Calibri"/>
                          <w:b/>
                          <w:color w:val="FFFFFF"/>
                        </w:rPr>
                      </w:pPr>
                    </w:p>
                    <w:p w:rsidR="00134E6C" w:rsidRPr="009230A0" w:rsidRDefault="00134E6C" w:rsidP="00CC4071">
                      <w:pPr>
                        <w:rPr>
                          <w:rFonts w:ascii="Calibri" w:hAnsi="Calibri"/>
                          <w:b/>
                          <w:color w:val="3B4DD1"/>
                        </w:rPr>
                      </w:pPr>
                    </w:p>
                  </w:txbxContent>
                </v:textbox>
                <w10:wrap type="through" anchorx="margin" anchory="page"/>
              </v:rect>
            </w:pict>
          </mc:Fallback>
        </mc:AlternateContent>
      </w:r>
    </w:p>
    <w:p w14:paraId="1107B521" w14:textId="77777777" w:rsidR="00CC4071" w:rsidRPr="00CC4071" w:rsidRDefault="00CC4071">
      <w:pPr>
        <w:pStyle w:val="Normal1"/>
        <w:shd w:val="clear" w:color="auto" w:fill="FFFFFF"/>
        <w:jc w:val="both"/>
        <w:rPr>
          <w:sz w:val="23"/>
          <w:szCs w:val="23"/>
        </w:rPr>
      </w:pPr>
    </w:p>
    <w:p w14:paraId="6FBC7F30" w14:textId="77777777" w:rsidR="00096B56" w:rsidRDefault="00096B56" w:rsidP="00096B56">
      <w:pPr>
        <w:pStyle w:val="Normal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 xml:space="preserve">Intimidation of Parliamentary Candidates: </w:t>
      </w:r>
    </w:p>
    <w:p w14:paraId="2D684A3A" w14:textId="77777777" w:rsidR="00096B56" w:rsidRDefault="00096B56" w:rsidP="00096B56">
      <w:pPr>
        <w:pStyle w:val="Normal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 xml:space="preserve">Committee on Standards in Public Life Review </w:t>
      </w:r>
    </w:p>
    <w:p w14:paraId="14F45B3B" w14:textId="77777777" w:rsidR="00096B56" w:rsidRDefault="00096B56" w:rsidP="00096B56">
      <w:pPr>
        <w:pStyle w:val="NormalWeb"/>
        <w:spacing w:before="0" w:beforeAutospacing="0" w:after="0" w:afterAutospacing="0"/>
        <w:jc w:val="both"/>
        <w:rPr>
          <w:rFonts w:ascii="Arial" w:hAnsi="Arial" w:cs="Arial"/>
          <w:b/>
          <w:bCs/>
          <w:color w:val="000000"/>
          <w:sz w:val="24"/>
          <w:szCs w:val="24"/>
        </w:rPr>
      </w:pPr>
    </w:p>
    <w:p w14:paraId="7D5C96D5" w14:textId="77777777" w:rsidR="00CC4071" w:rsidRPr="00096B56" w:rsidRDefault="008F6146" w:rsidP="00096B56">
      <w:pPr>
        <w:pStyle w:val="NormalWeb"/>
        <w:spacing w:before="0" w:beforeAutospacing="0" w:after="0" w:afterAutospacing="0"/>
        <w:jc w:val="both"/>
      </w:pPr>
      <w:r>
        <w:rPr>
          <w:rFonts w:ascii="Arial" w:hAnsi="Arial" w:cs="Arial"/>
          <w:b/>
          <w:bCs/>
          <w:color w:val="000000"/>
          <w:sz w:val="24"/>
          <w:szCs w:val="24"/>
        </w:rPr>
        <w:t>Call for Evidence</w:t>
      </w:r>
    </w:p>
    <w:p w14:paraId="6413769E" w14:textId="77777777" w:rsidR="00CC4071" w:rsidRPr="00CC4071" w:rsidRDefault="00CC4071">
      <w:pPr>
        <w:pStyle w:val="Normal1"/>
        <w:shd w:val="clear" w:color="auto" w:fill="FFFFFF"/>
        <w:jc w:val="both"/>
        <w:rPr>
          <w:sz w:val="23"/>
          <w:szCs w:val="23"/>
        </w:rPr>
      </w:pPr>
    </w:p>
    <w:p w14:paraId="59BA745F" w14:textId="77777777" w:rsidR="00CC4071" w:rsidRPr="00CC4071" w:rsidRDefault="00CC4071">
      <w:pPr>
        <w:pStyle w:val="Normal1"/>
        <w:shd w:val="clear" w:color="auto" w:fill="FFFFFF"/>
        <w:jc w:val="both"/>
        <w:rPr>
          <w:sz w:val="23"/>
          <w:szCs w:val="23"/>
        </w:rPr>
      </w:pPr>
    </w:p>
    <w:p w14:paraId="610F4CB5" w14:textId="77777777" w:rsidR="00473103" w:rsidRPr="00DD55DB" w:rsidRDefault="008F6146">
      <w:pPr>
        <w:pStyle w:val="Normal1"/>
        <w:shd w:val="clear" w:color="auto" w:fill="FFFFFF"/>
        <w:jc w:val="both"/>
        <w:rPr>
          <w:color w:val="auto"/>
          <w:sz w:val="23"/>
          <w:szCs w:val="23"/>
        </w:rPr>
      </w:pPr>
      <w:r w:rsidRPr="00DD55DB">
        <w:rPr>
          <w:color w:val="auto"/>
          <w:sz w:val="23"/>
          <w:szCs w:val="23"/>
        </w:rPr>
        <w:t>The</w:t>
      </w:r>
      <w:r w:rsidR="00821523" w:rsidRPr="00DD55DB">
        <w:rPr>
          <w:color w:val="auto"/>
          <w:sz w:val="23"/>
          <w:szCs w:val="23"/>
        </w:rPr>
        <w:t xml:space="preserve"> Committee on Standards in Public Life </w:t>
      </w:r>
      <w:r w:rsidRPr="00DD55DB">
        <w:rPr>
          <w:color w:val="auto"/>
          <w:sz w:val="23"/>
          <w:szCs w:val="23"/>
        </w:rPr>
        <w:t>is undertaking</w:t>
      </w:r>
      <w:r w:rsidR="00821523" w:rsidRPr="00DD55DB">
        <w:rPr>
          <w:color w:val="auto"/>
          <w:sz w:val="23"/>
          <w:szCs w:val="23"/>
        </w:rPr>
        <w:t xml:space="preserve"> a review of intimidation experienced by Parliamentary candidates, including those who stood at the 2017 General Election. The Committee </w:t>
      </w:r>
      <w:r w:rsidRPr="00DD55DB">
        <w:rPr>
          <w:color w:val="auto"/>
          <w:sz w:val="23"/>
          <w:szCs w:val="23"/>
        </w:rPr>
        <w:t>will</w:t>
      </w:r>
      <w:r w:rsidR="00821523" w:rsidRPr="00DD55DB">
        <w:rPr>
          <w:color w:val="auto"/>
          <w:sz w:val="23"/>
          <w:szCs w:val="23"/>
        </w:rPr>
        <w:t xml:space="preserve"> also consider th</w:t>
      </w:r>
      <w:r w:rsidR="008D225A" w:rsidRPr="00DD55DB">
        <w:rPr>
          <w:color w:val="auto"/>
          <w:sz w:val="23"/>
          <w:szCs w:val="23"/>
        </w:rPr>
        <w:t xml:space="preserve">e broader implications for other </w:t>
      </w:r>
      <w:r w:rsidR="007961D4" w:rsidRPr="00DD55DB">
        <w:rPr>
          <w:color w:val="auto"/>
          <w:sz w:val="23"/>
          <w:szCs w:val="23"/>
        </w:rPr>
        <w:t>candidates for public office and other public office holders</w:t>
      </w:r>
      <w:r w:rsidR="00821523" w:rsidRPr="00DD55DB">
        <w:rPr>
          <w:color w:val="auto"/>
          <w:sz w:val="23"/>
          <w:szCs w:val="23"/>
        </w:rPr>
        <w:t>.</w:t>
      </w:r>
    </w:p>
    <w:p w14:paraId="22FEA0AF" w14:textId="77777777" w:rsidR="00473103" w:rsidRPr="00DD55DB" w:rsidRDefault="00821523">
      <w:pPr>
        <w:pStyle w:val="Normal1"/>
        <w:shd w:val="clear" w:color="auto" w:fill="FFFFFF"/>
        <w:jc w:val="both"/>
        <w:rPr>
          <w:color w:val="auto"/>
          <w:sz w:val="23"/>
          <w:szCs w:val="23"/>
        </w:rPr>
      </w:pPr>
      <w:r w:rsidRPr="00DD55DB">
        <w:rPr>
          <w:color w:val="auto"/>
          <w:sz w:val="23"/>
          <w:szCs w:val="23"/>
        </w:rPr>
        <w:t xml:space="preserve"> </w:t>
      </w:r>
    </w:p>
    <w:p w14:paraId="1D6726C1" w14:textId="77777777" w:rsidR="00473103" w:rsidRPr="00DD55DB" w:rsidRDefault="00821523">
      <w:pPr>
        <w:pStyle w:val="Normal1"/>
        <w:shd w:val="clear" w:color="auto" w:fill="FFFFFF"/>
        <w:jc w:val="both"/>
        <w:rPr>
          <w:color w:val="auto"/>
          <w:sz w:val="23"/>
          <w:szCs w:val="23"/>
        </w:rPr>
      </w:pPr>
      <w:r w:rsidRPr="00DD55DB">
        <w:rPr>
          <w:color w:val="auto"/>
          <w:sz w:val="23"/>
          <w:szCs w:val="23"/>
        </w:rPr>
        <w:t xml:space="preserve">This review </w:t>
      </w:r>
      <w:r w:rsidR="008F6146" w:rsidRPr="00DD55DB">
        <w:rPr>
          <w:color w:val="auto"/>
          <w:sz w:val="23"/>
          <w:szCs w:val="23"/>
        </w:rPr>
        <w:t>will</w:t>
      </w:r>
      <w:r w:rsidRPr="00DD55DB">
        <w:rPr>
          <w:color w:val="auto"/>
          <w:sz w:val="23"/>
          <w:szCs w:val="23"/>
        </w:rPr>
        <w:t>:</w:t>
      </w:r>
    </w:p>
    <w:p w14:paraId="1946710A" w14:textId="77777777" w:rsidR="008F6146" w:rsidRPr="00DD55DB" w:rsidRDefault="00431A69" w:rsidP="00431A69">
      <w:pPr>
        <w:pStyle w:val="Normal1"/>
        <w:numPr>
          <w:ilvl w:val="0"/>
          <w:numId w:val="4"/>
        </w:numPr>
        <w:shd w:val="clear" w:color="auto" w:fill="FFFFFF"/>
        <w:ind w:hanging="360"/>
        <w:contextualSpacing/>
        <w:jc w:val="both"/>
        <w:rPr>
          <w:color w:val="auto"/>
          <w:sz w:val="23"/>
          <w:szCs w:val="23"/>
        </w:rPr>
      </w:pPr>
      <w:r w:rsidRPr="00DD55DB">
        <w:rPr>
          <w:color w:val="auto"/>
          <w:sz w:val="23"/>
          <w:szCs w:val="23"/>
        </w:rPr>
        <w:t>E</w:t>
      </w:r>
      <w:r w:rsidR="00821523" w:rsidRPr="00DD55DB">
        <w:rPr>
          <w:color w:val="auto"/>
          <w:sz w:val="23"/>
          <w:szCs w:val="23"/>
        </w:rPr>
        <w:t>xamine the nature of the problem and consider whether measures already in place to address such behaviour are satisfactory to protect the integrity of public service; and whether such measures are (a) effective, especially given the rise of social media, and (b) enforceable;</w:t>
      </w:r>
    </w:p>
    <w:p w14:paraId="3E6B4594" w14:textId="77777777" w:rsidR="00431A69" w:rsidRPr="00DD55DB" w:rsidRDefault="00431A69" w:rsidP="00431A69">
      <w:pPr>
        <w:pStyle w:val="Normal1"/>
        <w:shd w:val="clear" w:color="auto" w:fill="FFFFFF"/>
        <w:ind w:left="720"/>
        <w:contextualSpacing/>
        <w:jc w:val="both"/>
        <w:rPr>
          <w:color w:val="auto"/>
          <w:sz w:val="23"/>
          <w:szCs w:val="23"/>
        </w:rPr>
      </w:pPr>
    </w:p>
    <w:p w14:paraId="34591A67" w14:textId="77777777" w:rsidR="00473103" w:rsidRPr="00DD55DB" w:rsidRDefault="00431A69">
      <w:pPr>
        <w:pStyle w:val="Normal1"/>
        <w:numPr>
          <w:ilvl w:val="0"/>
          <w:numId w:val="4"/>
        </w:numPr>
        <w:shd w:val="clear" w:color="auto" w:fill="FFFFFF"/>
        <w:ind w:hanging="360"/>
        <w:contextualSpacing/>
        <w:jc w:val="both"/>
        <w:rPr>
          <w:color w:val="auto"/>
          <w:sz w:val="23"/>
          <w:szCs w:val="23"/>
        </w:rPr>
      </w:pPr>
      <w:r w:rsidRPr="00DD55DB">
        <w:rPr>
          <w:color w:val="auto"/>
          <w:sz w:val="23"/>
          <w:szCs w:val="23"/>
        </w:rPr>
        <w:t>P</w:t>
      </w:r>
      <w:r w:rsidR="00821523" w:rsidRPr="00DD55DB">
        <w:rPr>
          <w:color w:val="auto"/>
          <w:sz w:val="23"/>
          <w:szCs w:val="23"/>
        </w:rPr>
        <w:t>roduce a report for the Prime Minister, including recommendations for action focused on what could be done in the short- and long-term and identifying examples of good practice.</w:t>
      </w:r>
    </w:p>
    <w:p w14:paraId="5956C0E0" w14:textId="77777777" w:rsidR="00473103" w:rsidRPr="00CC4071" w:rsidRDefault="00821523">
      <w:pPr>
        <w:pStyle w:val="Normal1"/>
        <w:shd w:val="clear" w:color="auto" w:fill="FFFFFF"/>
        <w:jc w:val="both"/>
        <w:rPr>
          <w:color w:val="222222"/>
          <w:sz w:val="23"/>
          <w:szCs w:val="23"/>
        </w:rPr>
      </w:pPr>
      <w:r w:rsidRPr="00CC4071">
        <w:rPr>
          <w:b/>
          <w:color w:val="222222"/>
          <w:sz w:val="23"/>
          <w:szCs w:val="23"/>
        </w:rPr>
        <w:t xml:space="preserve"> </w:t>
      </w:r>
    </w:p>
    <w:p w14:paraId="70323AF2" w14:textId="77777777" w:rsidR="00473103" w:rsidRPr="00CC4071" w:rsidRDefault="00821523">
      <w:pPr>
        <w:pStyle w:val="Normal1"/>
        <w:shd w:val="clear" w:color="auto" w:fill="FFFFFF"/>
        <w:jc w:val="both"/>
        <w:rPr>
          <w:sz w:val="23"/>
          <w:szCs w:val="23"/>
        </w:rPr>
      </w:pPr>
      <w:r w:rsidRPr="00CC4071">
        <w:rPr>
          <w:sz w:val="23"/>
          <w:szCs w:val="23"/>
        </w:rPr>
        <w:t>The review will recognise the important role of legitimate scrutiny of those standing for public office by the public and the press.</w:t>
      </w:r>
    </w:p>
    <w:p w14:paraId="520C537E" w14:textId="77777777" w:rsidR="00473103" w:rsidRPr="00CC4071" w:rsidRDefault="00473103">
      <w:pPr>
        <w:pStyle w:val="Normal1"/>
        <w:jc w:val="both"/>
        <w:rPr>
          <w:sz w:val="23"/>
          <w:szCs w:val="23"/>
        </w:rPr>
      </w:pPr>
    </w:p>
    <w:p w14:paraId="3DEBF319" w14:textId="77777777" w:rsidR="00473103" w:rsidRPr="00CC4071" w:rsidRDefault="00821523">
      <w:pPr>
        <w:pStyle w:val="Normal1"/>
        <w:jc w:val="both"/>
        <w:rPr>
          <w:b/>
          <w:sz w:val="23"/>
          <w:szCs w:val="23"/>
        </w:rPr>
      </w:pPr>
      <w:r w:rsidRPr="00CC4071">
        <w:rPr>
          <w:sz w:val="23"/>
          <w:szCs w:val="23"/>
        </w:rPr>
        <w:t>The Committee invites evidence and comments on the following themes:</w:t>
      </w:r>
    </w:p>
    <w:p w14:paraId="1FD9D642" w14:textId="77777777" w:rsidR="00473103" w:rsidRDefault="00821523" w:rsidP="00CC4071">
      <w:pPr>
        <w:pStyle w:val="Normal1"/>
        <w:numPr>
          <w:ilvl w:val="0"/>
          <w:numId w:val="2"/>
        </w:numPr>
        <w:ind w:hanging="360"/>
        <w:contextualSpacing/>
        <w:jc w:val="both"/>
        <w:rPr>
          <w:sz w:val="23"/>
          <w:szCs w:val="23"/>
        </w:rPr>
      </w:pPr>
      <w:r w:rsidRPr="00CC4071">
        <w:rPr>
          <w:sz w:val="23"/>
          <w:szCs w:val="23"/>
        </w:rPr>
        <w:t xml:space="preserve">What is the nature and </w:t>
      </w:r>
      <w:r w:rsidR="007961D4">
        <w:rPr>
          <w:sz w:val="23"/>
          <w:szCs w:val="23"/>
        </w:rPr>
        <w:t>degree</w:t>
      </w:r>
      <w:r w:rsidRPr="00CC4071">
        <w:rPr>
          <w:sz w:val="23"/>
          <w:szCs w:val="23"/>
        </w:rPr>
        <w:t xml:space="preserve"> of intimidation experienced by Parliamentary candidates, in particular at the 2017 General Election?</w:t>
      </w:r>
    </w:p>
    <w:p w14:paraId="02FD6318" w14:textId="77777777" w:rsidR="008F6146" w:rsidRPr="00CC4071" w:rsidRDefault="008F6146" w:rsidP="008F6146">
      <w:pPr>
        <w:pStyle w:val="Normal1"/>
        <w:ind w:left="720"/>
        <w:contextualSpacing/>
        <w:jc w:val="both"/>
        <w:rPr>
          <w:sz w:val="23"/>
          <w:szCs w:val="23"/>
        </w:rPr>
      </w:pPr>
    </w:p>
    <w:p w14:paraId="4DCF3D46" w14:textId="020C7408" w:rsidR="00473103" w:rsidRDefault="00821523" w:rsidP="000D4198">
      <w:pPr>
        <w:pStyle w:val="Normal1"/>
        <w:numPr>
          <w:ilvl w:val="0"/>
          <w:numId w:val="2"/>
        </w:numPr>
        <w:ind w:hanging="360"/>
        <w:contextualSpacing/>
        <w:jc w:val="both"/>
        <w:rPr>
          <w:sz w:val="23"/>
          <w:szCs w:val="23"/>
        </w:rPr>
      </w:pPr>
      <w:r w:rsidRPr="009504E7">
        <w:rPr>
          <w:sz w:val="23"/>
          <w:szCs w:val="23"/>
        </w:rPr>
        <w:t xml:space="preserve">Does the issue of the intimidation of Parliamentary candidates reflect a wider change in the relationship </w:t>
      </w:r>
      <w:r w:rsidR="00667335" w:rsidRPr="009504E7">
        <w:rPr>
          <w:sz w:val="23"/>
          <w:szCs w:val="23"/>
        </w:rPr>
        <w:t xml:space="preserve">and discourse </w:t>
      </w:r>
      <w:r w:rsidRPr="009504E7">
        <w:rPr>
          <w:sz w:val="23"/>
          <w:szCs w:val="23"/>
        </w:rPr>
        <w:t>between public office holders and the public</w:t>
      </w:r>
      <w:r w:rsidR="00DD55DB">
        <w:rPr>
          <w:sz w:val="23"/>
          <w:szCs w:val="23"/>
        </w:rPr>
        <w:t>?</w:t>
      </w:r>
    </w:p>
    <w:p w14:paraId="0C7866CD" w14:textId="77777777" w:rsidR="00DD55DB" w:rsidRPr="00CC4071" w:rsidRDefault="00DD55DB" w:rsidP="00DD55DB">
      <w:pPr>
        <w:pStyle w:val="Normal1"/>
        <w:contextualSpacing/>
        <w:jc w:val="both"/>
        <w:rPr>
          <w:sz w:val="23"/>
          <w:szCs w:val="23"/>
        </w:rPr>
      </w:pPr>
    </w:p>
    <w:p w14:paraId="226E910F" w14:textId="77777777" w:rsidR="00473103" w:rsidRDefault="00821523" w:rsidP="00096B56">
      <w:pPr>
        <w:pStyle w:val="Normal1"/>
        <w:numPr>
          <w:ilvl w:val="0"/>
          <w:numId w:val="2"/>
        </w:numPr>
        <w:ind w:hanging="360"/>
        <w:contextualSpacing/>
        <w:jc w:val="both"/>
        <w:rPr>
          <w:sz w:val="23"/>
          <w:szCs w:val="23"/>
        </w:rPr>
      </w:pPr>
      <w:r w:rsidRPr="00CC4071">
        <w:rPr>
          <w:sz w:val="23"/>
          <w:szCs w:val="23"/>
        </w:rPr>
        <w:t xml:space="preserve">Has the </w:t>
      </w:r>
      <w:r w:rsidR="009504E7">
        <w:rPr>
          <w:sz w:val="23"/>
          <w:szCs w:val="23"/>
          <w:lang w:val="en-GB"/>
        </w:rPr>
        <w:t xml:space="preserve">media or social </w:t>
      </w:r>
      <w:r w:rsidRPr="00CC4071">
        <w:rPr>
          <w:sz w:val="23"/>
          <w:szCs w:val="23"/>
        </w:rPr>
        <w:t>media significantly changed the nature, scale, or effect of intimidation of Parliamentary candidates? If so, what measures</w:t>
      </w:r>
      <w:r w:rsidR="009504E7">
        <w:rPr>
          <w:sz w:val="23"/>
          <w:szCs w:val="23"/>
          <w:lang w:val="en-GB"/>
        </w:rPr>
        <w:t xml:space="preserve"> would you suggest to help </w:t>
      </w:r>
      <w:r w:rsidRPr="00CC4071">
        <w:rPr>
          <w:sz w:val="23"/>
          <w:szCs w:val="23"/>
        </w:rPr>
        <w:t xml:space="preserve">address these issues? </w:t>
      </w:r>
    </w:p>
    <w:p w14:paraId="06BFA2C7" w14:textId="77777777" w:rsidR="00096B56" w:rsidRPr="00096B56" w:rsidRDefault="00096B56" w:rsidP="00096B56">
      <w:pPr>
        <w:pStyle w:val="Normal1"/>
        <w:contextualSpacing/>
        <w:jc w:val="both"/>
        <w:rPr>
          <w:sz w:val="23"/>
          <w:szCs w:val="23"/>
        </w:rPr>
      </w:pPr>
    </w:p>
    <w:p w14:paraId="00D453DC" w14:textId="77777777" w:rsidR="003B671F" w:rsidRDefault="003B671F" w:rsidP="003B671F">
      <w:pPr>
        <w:pStyle w:val="Normal1"/>
        <w:numPr>
          <w:ilvl w:val="0"/>
          <w:numId w:val="2"/>
        </w:numPr>
        <w:ind w:hanging="360"/>
        <w:contextualSpacing/>
        <w:jc w:val="both"/>
        <w:rPr>
          <w:sz w:val="23"/>
          <w:szCs w:val="23"/>
        </w:rPr>
      </w:pPr>
      <w:r w:rsidRPr="00CC4071">
        <w:rPr>
          <w:sz w:val="23"/>
          <w:szCs w:val="23"/>
        </w:rPr>
        <w:t>Is existing legislation sufficient to address intimidation of Parliamentary candidates?</w:t>
      </w:r>
    </w:p>
    <w:p w14:paraId="6CA1CECC" w14:textId="77777777" w:rsidR="003B671F" w:rsidRPr="00821523" w:rsidRDefault="003B671F" w:rsidP="003B671F">
      <w:pPr>
        <w:pStyle w:val="Normal1"/>
        <w:contextualSpacing/>
        <w:jc w:val="both"/>
        <w:rPr>
          <w:sz w:val="23"/>
          <w:szCs w:val="23"/>
        </w:rPr>
      </w:pPr>
    </w:p>
    <w:p w14:paraId="16876AF0" w14:textId="77777777" w:rsidR="00473103" w:rsidRPr="007961D4" w:rsidRDefault="00821523">
      <w:pPr>
        <w:pStyle w:val="Normal1"/>
        <w:numPr>
          <w:ilvl w:val="0"/>
          <w:numId w:val="2"/>
        </w:numPr>
        <w:ind w:hanging="360"/>
        <w:contextualSpacing/>
        <w:jc w:val="both"/>
        <w:rPr>
          <w:color w:val="auto"/>
          <w:sz w:val="23"/>
          <w:szCs w:val="23"/>
        </w:rPr>
      </w:pPr>
      <w:r w:rsidRPr="007961D4">
        <w:rPr>
          <w:color w:val="auto"/>
          <w:sz w:val="23"/>
          <w:szCs w:val="23"/>
        </w:rPr>
        <w:t xml:space="preserve">What role </w:t>
      </w:r>
      <w:r w:rsidR="003B671F" w:rsidRPr="007961D4">
        <w:rPr>
          <w:color w:val="auto"/>
          <w:sz w:val="23"/>
          <w:szCs w:val="23"/>
        </w:rPr>
        <w:t>should</w:t>
      </w:r>
      <w:r w:rsidRPr="007961D4">
        <w:rPr>
          <w:color w:val="auto"/>
          <w:sz w:val="23"/>
          <w:szCs w:val="23"/>
        </w:rPr>
        <w:t xml:space="preserve"> political parties play in preventing the intimidation of Parliamentary candidates</w:t>
      </w:r>
      <w:r w:rsidR="003B671F" w:rsidRPr="007961D4">
        <w:rPr>
          <w:color w:val="auto"/>
          <w:sz w:val="23"/>
          <w:szCs w:val="23"/>
        </w:rPr>
        <w:t xml:space="preserve"> and encouraging </w:t>
      </w:r>
      <w:r w:rsidR="007961D4" w:rsidRPr="007961D4">
        <w:rPr>
          <w:color w:val="auto"/>
          <w:sz w:val="23"/>
          <w:szCs w:val="23"/>
        </w:rPr>
        <w:t xml:space="preserve">constructive </w:t>
      </w:r>
      <w:r w:rsidR="003B671F" w:rsidRPr="007961D4">
        <w:rPr>
          <w:color w:val="auto"/>
          <w:sz w:val="23"/>
          <w:szCs w:val="23"/>
        </w:rPr>
        <w:t>debate</w:t>
      </w:r>
      <w:r w:rsidRPr="007961D4">
        <w:rPr>
          <w:color w:val="auto"/>
          <w:sz w:val="23"/>
          <w:szCs w:val="23"/>
        </w:rPr>
        <w:t>?</w:t>
      </w:r>
    </w:p>
    <w:p w14:paraId="641E3DBF" w14:textId="77777777" w:rsidR="00473103" w:rsidRPr="00CC4071" w:rsidRDefault="00473103">
      <w:pPr>
        <w:pStyle w:val="Normal1"/>
        <w:jc w:val="both"/>
        <w:rPr>
          <w:sz w:val="23"/>
          <w:szCs w:val="23"/>
        </w:rPr>
      </w:pPr>
    </w:p>
    <w:p w14:paraId="7733A9F1" w14:textId="77777777" w:rsidR="00473103" w:rsidRPr="00CC4071" w:rsidRDefault="00726E64">
      <w:pPr>
        <w:pStyle w:val="Normal1"/>
        <w:numPr>
          <w:ilvl w:val="0"/>
          <w:numId w:val="2"/>
        </w:numPr>
        <w:ind w:hanging="360"/>
        <w:contextualSpacing/>
        <w:jc w:val="both"/>
        <w:rPr>
          <w:sz w:val="23"/>
          <w:szCs w:val="23"/>
        </w:rPr>
      </w:pPr>
      <w:r>
        <w:rPr>
          <w:sz w:val="23"/>
          <w:szCs w:val="23"/>
        </w:rPr>
        <w:t>W</w:t>
      </w:r>
      <w:r w:rsidR="00E61690">
        <w:rPr>
          <w:sz w:val="23"/>
          <w:szCs w:val="23"/>
        </w:rPr>
        <w:t xml:space="preserve">hat </w:t>
      </w:r>
      <w:r>
        <w:rPr>
          <w:sz w:val="23"/>
          <w:szCs w:val="23"/>
        </w:rPr>
        <w:t xml:space="preserve">other </w:t>
      </w:r>
      <w:r w:rsidR="00E61690">
        <w:rPr>
          <w:sz w:val="23"/>
          <w:szCs w:val="23"/>
        </w:rPr>
        <w:t xml:space="preserve">measures </w:t>
      </w:r>
      <w:r w:rsidR="00821523" w:rsidRPr="00CC4071">
        <w:rPr>
          <w:sz w:val="23"/>
          <w:szCs w:val="23"/>
        </w:rPr>
        <w:t>might be effective in addressing the intimidation of Parliamentary candidates, and candidates for public offices more broadly?</w:t>
      </w:r>
    </w:p>
    <w:p w14:paraId="140B6F6D" w14:textId="77777777" w:rsidR="00473103" w:rsidRPr="00CC4071" w:rsidRDefault="00473103">
      <w:pPr>
        <w:pStyle w:val="Normal1"/>
        <w:jc w:val="both"/>
        <w:rPr>
          <w:sz w:val="23"/>
          <w:szCs w:val="23"/>
        </w:rPr>
      </w:pPr>
    </w:p>
    <w:p w14:paraId="15BE593B" w14:textId="77777777" w:rsidR="00821523" w:rsidRDefault="00821523" w:rsidP="00821523">
      <w:pPr>
        <w:pStyle w:val="Normal1"/>
        <w:numPr>
          <w:ilvl w:val="0"/>
          <w:numId w:val="2"/>
        </w:numPr>
        <w:ind w:hanging="360"/>
        <w:contextualSpacing/>
        <w:jc w:val="both"/>
        <w:rPr>
          <w:sz w:val="23"/>
          <w:szCs w:val="23"/>
        </w:rPr>
      </w:pPr>
      <w:r w:rsidRPr="00CC4071">
        <w:rPr>
          <w:sz w:val="23"/>
          <w:szCs w:val="23"/>
        </w:rPr>
        <w:t xml:space="preserve">Could the experience of intimidation by Parliamentary candidates </w:t>
      </w:r>
      <w:r w:rsidR="00176DFA">
        <w:rPr>
          <w:sz w:val="23"/>
          <w:szCs w:val="23"/>
        </w:rPr>
        <w:t>discourage</w:t>
      </w:r>
      <w:r w:rsidRPr="00CC4071">
        <w:rPr>
          <w:sz w:val="23"/>
          <w:szCs w:val="23"/>
        </w:rPr>
        <w:t xml:space="preserve"> people from standing for elected or appointed public offices?</w:t>
      </w:r>
    </w:p>
    <w:p w14:paraId="4271DB7D" w14:textId="77777777" w:rsidR="00821523" w:rsidRPr="00821523" w:rsidRDefault="00821523" w:rsidP="00821523">
      <w:pPr>
        <w:pStyle w:val="Normal1"/>
        <w:contextualSpacing/>
        <w:jc w:val="both"/>
        <w:rPr>
          <w:sz w:val="23"/>
          <w:szCs w:val="23"/>
        </w:rPr>
      </w:pPr>
    </w:p>
    <w:p w14:paraId="24FE26F3" w14:textId="77777777" w:rsidR="00473103" w:rsidRPr="00CC4071" w:rsidRDefault="00284C34" w:rsidP="00EE7598">
      <w:pPr>
        <w:pStyle w:val="Normal1"/>
        <w:numPr>
          <w:ilvl w:val="0"/>
          <w:numId w:val="2"/>
        </w:numPr>
        <w:ind w:hanging="360"/>
        <w:contextualSpacing/>
        <w:jc w:val="both"/>
        <w:rPr>
          <w:sz w:val="23"/>
          <w:szCs w:val="23"/>
        </w:rPr>
      </w:pPr>
      <w:r>
        <w:rPr>
          <w:sz w:val="23"/>
          <w:szCs w:val="23"/>
        </w:rPr>
        <w:t>Has the</w:t>
      </w:r>
      <w:r w:rsidR="00821523" w:rsidRPr="00CC4071">
        <w:rPr>
          <w:sz w:val="23"/>
          <w:szCs w:val="23"/>
        </w:rPr>
        <w:t xml:space="preserve"> intimidation </w:t>
      </w:r>
      <w:r>
        <w:rPr>
          <w:sz w:val="23"/>
          <w:szCs w:val="23"/>
        </w:rPr>
        <w:t xml:space="preserve">of </w:t>
      </w:r>
      <w:r w:rsidR="00821523" w:rsidRPr="00CC4071">
        <w:rPr>
          <w:sz w:val="23"/>
          <w:szCs w:val="23"/>
        </w:rPr>
        <w:t>Parliamentary candidate</w:t>
      </w:r>
      <w:r>
        <w:rPr>
          <w:sz w:val="23"/>
          <w:szCs w:val="23"/>
        </w:rPr>
        <w:t>s led to a</w:t>
      </w:r>
      <w:r w:rsidR="00821523" w:rsidRPr="00CC4071">
        <w:rPr>
          <w:sz w:val="23"/>
          <w:szCs w:val="23"/>
        </w:rPr>
        <w:t xml:space="preserve"> change in the way in which </w:t>
      </w:r>
      <w:r>
        <w:rPr>
          <w:sz w:val="23"/>
          <w:szCs w:val="23"/>
        </w:rPr>
        <w:t>public office holders</w:t>
      </w:r>
      <w:r w:rsidR="00AB7D96">
        <w:rPr>
          <w:sz w:val="23"/>
          <w:szCs w:val="23"/>
        </w:rPr>
        <w:t xml:space="preserve"> interact with the public </w:t>
      </w:r>
      <w:r w:rsidR="00821523" w:rsidRPr="00CC4071">
        <w:rPr>
          <w:sz w:val="23"/>
          <w:szCs w:val="23"/>
        </w:rPr>
        <w:t>in correspondence, on social media, or at in-person events?</w:t>
      </w:r>
    </w:p>
    <w:p w14:paraId="4528F844" w14:textId="77777777" w:rsidR="00473103" w:rsidRPr="00CC4071" w:rsidRDefault="00473103">
      <w:pPr>
        <w:pStyle w:val="Normal1"/>
        <w:jc w:val="both"/>
        <w:rPr>
          <w:sz w:val="23"/>
          <w:szCs w:val="23"/>
        </w:rPr>
      </w:pPr>
    </w:p>
    <w:p w14:paraId="4FC92730" w14:textId="77777777" w:rsidR="00473103" w:rsidRPr="00CC4071" w:rsidRDefault="00821523">
      <w:pPr>
        <w:pStyle w:val="Normal1"/>
        <w:jc w:val="both"/>
        <w:rPr>
          <w:sz w:val="23"/>
          <w:szCs w:val="23"/>
        </w:rPr>
      </w:pPr>
      <w:r w:rsidRPr="00CC4071">
        <w:rPr>
          <w:sz w:val="23"/>
          <w:szCs w:val="23"/>
        </w:rPr>
        <w:lastRenderedPageBreak/>
        <w:t>Please note that not all questions will be relevant to all respondents and that submissions do not need to respond to every question.</w:t>
      </w:r>
    </w:p>
    <w:p w14:paraId="72F13826" w14:textId="77777777" w:rsidR="00473103" w:rsidRPr="00CC4071" w:rsidRDefault="00473103">
      <w:pPr>
        <w:pStyle w:val="Normal1"/>
        <w:jc w:val="both"/>
        <w:rPr>
          <w:sz w:val="23"/>
          <w:szCs w:val="23"/>
        </w:rPr>
      </w:pPr>
    </w:p>
    <w:p w14:paraId="2B03F03C" w14:textId="77777777" w:rsidR="00473103" w:rsidRPr="00CC4071" w:rsidRDefault="00821523">
      <w:pPr>
        <w:pStyle w:val="Normal1"/>
        <w:jc w:val="both"/>
        <w:rPr>
          <w:sz w:val="23"/>
          <w:szCs w:val="23"/>
        </w:rPr>
      </w:pPr>
      <w:r w:rsidRPr="00CC4071">
        <w:rPr>
          <w:sz w:val="23"/>
          <w:szCs w:val="23"/>
        </w:rPr>
        <w:t xml:space="preserve">The Committee’s standard practice for handling public submissions is that </w:t>
      </w:r>
      <w:r w:rsidR="00726E64">
        <w:rPr>
          <w:sz w:val="23"/>
          <w:szCs w:val="23"/>
        </w:rPr>
        <w:t xml:space="preserve">they </w:t>
      </w:r>
      <w:r w:rsidRPr="00CC4071">
        <w:rPr>
          <w:sz w:val="23"/>
          <w:szCs w:val="23"/>
        </w:rPr>
        <w:t xml:space="preserve">will be published online alongside our final report with all personal data removed. However, </w:t>
      </w:r>
      <w:r w:rsidR="000D4198">
        <w:rPr>
          <w:sz w:val="23"/>
          <w:szCs w:val="23"/>
          <w:lang w:val="en-GB"/>
        </w:rPr>
        <w:t>given</w:t>
      </w:r>
      <w:r w:rsidRPr="00CC4071">
        <w:rPr>
          <w:sz w:val="23"/>
          <w:szCs w:val="23"/>
        </w:rPr>
        <w:t xml:space="preserve"> the sensitive nature of </w:t>
      </w:r>
      <w:r w:rsidR="009504E7">
        <w:rPr>
          <w:sz w:val="23"/>
          <w:szCs w:val="23"/>
          <w:lang w:val="en-GB"/>
        </w:rPr>
        <w:t xml:space="preserve">some </w:t>
      </w:r>
      <w:r w:rsidRPr="00CC4071">
        <w:rPr>
          <w:sz w:val="23"/>
          <w:szCs w:val="23"/>
        </w:rPr>
        <w:t xml:space="preserve"> evidence, the Committee is willing to accept </w:t>
      </w:r>
      <w:r w:rsidRPr="00CC4071">
        <w:rPr>
          <w:b/>
          <w:sz w:val="23"/>
          <w:szCs w:val="23"/>
        </w:rPr>
        <w:t>confidential submissions</w:t>
      </w:r>
      <w:r w:rsidRPr="00CC4071">
        <w:rPr>
          <w:sz w:val="23"/>
          <w:szCs w:val="23"/>
        </w:rPr>
        <w:t xml:space="preserve"> which will not be published. If you</w:t>
      </w:r>
      <w:r w:rsidR="000D4198">
        <w:rPr>
          <w:sz w:val="23"/>
          <w:szCs w:val="23"/>
        </w:rPr>
        <w:t>r submission contains sensitive information,</w:t>
      </w:r>
      <w:r w:rsidRPr="00CC4071">
        <w:rPr>
          <w:sz w:val="23"/>
          <w:szCs w:val="23"/>
        </w:rPr>
        <w:t xml:space="preserve"> </w:t>
      </w:r>
      <w:r w:rsidR="000D4198">
        <w:rPr>
          <w:sz w:val="23"/>
          <w:szCs w:val="23"/>
        </w:rPr>
        <w:t xml:space="preserve">and you </w:t>
      </w:r>
      <w:r w:rsidRPr="00CC4071">
        <w:rPr>
          <w:sz w:val="23"/>
          <w:szCs w:val="23"/>
        </w:rPr>
        <w:t xml:space="preserve">would like </w:t>
      </w:r>
      <w:r w:rsidR="000D4198">
        <w:rPr>
          <w:sz w:val="23"/>
          <w:szCs w:val="23"/>
        </w:rPr>
        <w:t>it</w:t>
      </w:r>
      <w:r w:rsidRPr="00CC4071">
        <w:rPr>
          <w:sz w:val="23"/>
          <w:szCs w:val="23"/>
        </w:rPr>
        <w:t xml:space="preserve"> to be considered on a confidential basis, please state this explicitly in your response.</w:t>
      </w:r>
      <w:r w:rsidRPr="00CC4071">
        <w:rPr>
          <w:sz w:val="23"/>
          <w:szCs w:val="23"/>
          <w:vertAlign w:val="superscript"/>
        </w:rPr>
        <w:footnoteReference w:id="1"/>
      </w:r>
    </w:p>
    <w:p w14:paraId="5123ECF6" w14:textId="77777777" w:rsidR="00473103" w:rsidRPr="00CC4071" w:rsidRDefault="00473103">
      <w:pPr>
        <w:pStyle w:val="Normal1"/>
        <w:rPr>
          <w:sz w:val="23"/>
          <w:szCs w:val="23"/>
        </w:rPr>
      </w:pPr>
    </w:p>
    <w:p w14:paraId="6A4677ED" w14:textId="77777777" w:rsidR="00473103" w:rsidRPr="00CC4071" w:rsidRDefault="00821523">
      <w:pPr>
        <w:pStyle w:val="Normal1"/>
        <w:jc w:val="both"/>
        <w:rPr>
          <w:sz w:val="23"/>
          <w:szCs w:val="23"/>
        </w:rPr>
      </w:pPr>
      <w:r w:rsidRPr="00CC4071">
        <w:rPr>
          <w:sz w:val="23"/>
          <w:szCs w:val="23"/>
        </w:rPr>
        <w:t>Submissions must:</w:t>
      </w:r>
    </w:p>
    <w:p w14:paraId="2C73A1C8" w14:textId="77777777" w:rsidR="00473103" w:rsidRPr="00CC4071" w:rsidRDefault="00821523" w:rsidP="008F6146">
      <w:pPr>
        <w:pStyle w:val="Normal1"/>
        <w:numPr>
          <w:ilvl w:val="0"/>
          <w:numId w:val="3"/>
        </w:numPr>
        <w:ind w:hanging="360"/>
        <w:contextualSpacing/>
        <w:rPr>
          <w:sz w:val="23"/>
          <w:szCs w:val="23"/>
        </w:rPr>
      </w:pPr>
      <w:r w:rsidRPr="00CC4071">
        <w:rPr>
          <w:sz w:val="23"/>
          <w:szCs w:val="23"/>
        </w:rPr>
        <w:t xml:space="preserve">State clearly </w:t>
      </w:r>
      <w:r w:rsidRPr="00CC4071">
        <w:rPr>
          <w:b/>
          <w:sz w:val="23"/>
          <w:szCs w:val="23"/>
        </w:rPr>
        <w:t>who the submission is from</w:t>
      </w:r>
      <w:r w:rsidRPr="00CC4071">
        <w:rPr>
          <w:sz w:val="23"/>
          <w:szCs w:val="23"/>
        </w:rPr>
        <w:t>, i.e. whether from yourself or sent on behalf of an organisation;</w:t>
      </w:r>
    </w:p>
    <w:p w14:paraId="6B123199" w14:textId="77777777" w:rsidR="00473103" w:rsidRPr="00CC4071" w:rsidRDefault="00821523" w:rsidP="008F6146">
      <w:pPr>
        <w:pStyle w:val="Normal1"/>
        <w:numPr>
          <w:ilvl w:val="0"/>
          <w:numId w:val="3"/>
        </w:numPr>
        <w:ind w:hanging="360"/>
        <w:contextualSpacing/>
        <w:rPr>
          <w:sz w:val="23"/>
          <w:szCs w:val="23"/>
        </w:rPr>
      </w:pPr>
      <w:r w:rsidRPr="00CC4071">
        <w:rPr>
          <w:sz w:val="23"/>
          <w:szCs w:val="23"/>
        </w:rPr>
        <w:t xml:space="preserve">Include a brief </w:t>
      </w:r>
      <w:r w:rsidRPr="00CC4071">
        <w:rPr>
          <w:b/>
          <w:sz w:val="23"/>
          <w:szCs w:val="23"/>
        </w:rPr>
        <w:t>introduction</w:t>
      </w:r>
      <w:r w:rsidRPr="00CC4071">
        <w:rPr>
          <w:sz w:val="23"/>
          <w:szCs w:val="23"/>
        </w:rPr>
        <w:t xml:space="preserve"> about yourself/your organisation and your reason for submitting evidence;</w:t>
      </w:r>
    </w:p>
    <w:p w14:paraId="3405A069" w14:textId="77777777" w:rsidR="00473103" w:rsidRPr="00CC4071" w:rsidRDefault="00821523" w:rsidP="008F6146">
      <w:pPr>
        <w:pStyle w:val="Normal1"/>
        <w:numPr>
          <w:ilvl w:val="0"/>
          <w:numId w:val="3"/>
        </w:numPr>
        <w:ind w:hanging="360"/>
        <w:contextualSpacing/>
        <w:jc w:val="both"/>
        <w:rPr>
          <w:sz w:val="23"/>
          <w:szCs w:val="23"/>
        </w:rPr>
      </w:pPr>
      <w:r w:rsidRPr="00CC4071">
        <w:rPr>
          <w:sz w:val="23"/>
          <w:szCs w:val="23"/>
        </w:rPr>
        <w:t xml:space="preserve">Be in doc, docx, rtf, txt ooxml or odt </w:t>
      </w:r>
      <w:r w:rsidRPr="00CC4071">
        <w:rPr>
          <w:b/>
          <w:sz w:val="23"/>
          <w:szCs w:val="23"/>
        </w:rPr>
        <w:t>format</w:t>
      </w:r>
      <w:r w:rsidRPr="00CC4071">
        <w:rPr>
          <w:sz w:val="23"/>
          <w:szCs w:val="23"/>
        </w:rPr>
        <w:t>, not PDF;</w:t>
      </w:r>
    </w:p>
    <w:p w14:paraId="56E7B04A" w14:textId="77777777" w:rsidR="00473103" w:rsidRPr="00CC4071" w:rsidRDefault="00821523" w:rsidP="008F6146">
      <w:pPr>
        <w:pStyle w:val="Normal1"/>
        <w:numPr>
          <w:ilvl w:val="0"/>
          <w:numId w:val="3"/>
        </w:numPr>
        <w:ind w:hanging="360"/>
        <w:contextualSpacing/>
        <w:jc w:val="both"/>
        <w:rPr>
          <w:sz w:val="23"/>
          <w:szCs w:val="23"/>
        </w:rPr>
      </w:pPr>
      <w:r w:rsidRPr="00CC4071">
        <w:rPr>
          <w:sz w:val="23"/>
          <w:szCs w:val="23"/>
        </w:rPr>
        <w:t xml:space="preserve">Be </w:t>
      </w:r>
      <w:r w:rsidRPr="00CC4071">
        <w:rPr>
          <w:b/>
          <w:sz w:val="23"/>
          <w:szCs w:val="23"/>
        </w:rPr>
        <w:t>concise</w:t>
      </w:r>
      <w:r w:rsidRPr="00CC4071">
        <w:rPr>
          <w:sz w:val="23"/>
          <w:szCs w:val="23"/>
        </w:rPr>
        <w:t xml:space="preserve"> – we recommend no more than 2,000 words in length; and</w:t>
      </w:r>
    </w:p>
    <w:p w14:paraId="1162E00D" w14:textId="77777777" w:rsidR="00473103" w:rsidRPr="00CC4071" w:rsidRDefault="00821523" w:rsidP="008F6146">
      <w:pPr>
        <w:pStyle w:val="Normal1"/>
        <w:numPr>
          <w:ilvl w:val="0"/>
          <w:numId w:val="3"/>
        </w:numPr>
        <w:ind w:hanging="360"/>
        <w:contextualSpacing/>
        <w:jc w:val="both"/>
        <w:rPr>
          <w:sz w:val="23"/>
          <w:szCs w:val="23"/>
        </w:rPr>
      </w:pPr>
      <w:r w:rsidRPr="00CC4071">
        <w:rPr>
          <w:sz w:val="23"/>
          <w:szCs w:val="23"/>
        </w:rPr>
        <w:t xml:space="preserve">Contain a contact </w:t>
      </w:r>
      <w:r w:rsidRPr="00CC4071">
        <w:rPr>
          <w:b/>
          <w:sz w:val="23"/>
          <w:szCs w:val="23"/>
        </w:rPr>
        <w:t>email address</w:t>
      </w:r>
      <w:r w:rsidR="000D4198">
        <w:rPr>
          <w:b/>
          <w:sz w:val="23"/>
          <w:szCs w:val="23"/>
        </w:rPr>
        <w:t xml:space="preserve"> </w:t>
      </w:r>
      <w:r w:rsidR="000D4198">
        <w:rPr>
          <w:sz w:val="23"/>
          <w:szCs w:val="23"/>
        </w:rPr>
        <w:t>if you are submitting by email</w:t>
      </w:r>
      <w:r w:rsidRPr="00CC4071">
        <w:rPr>
          <w:sz w:val="23"/>
          <w:szCs w:val="23"/>
        </w:rPr>
        <w:t>.</w:t>
      </w:r>
    </w:p>
    <w:p w14:paraId="193A0C0C" w14:textId="77777777" w:rsidR="00473103" w:rsidRPr="00CC4071" w:rsidRDefault="00821523" w:rsidP="00CC4071">
      <w:pPr>
        <w:pStyle w:val="Normal1"/>
        <w:jc w:val="both"/>
        <w:rPr>
          <w:sz w:val="23"/>
          <w:szCs w:val="23"/>
        </w:rPr>
      </w:pPr>
      <w:r w:rsidRPr="00CC4071">
        <w:rPr>
          <w:sz w:val="23"/>
          <w:szCs w:val="23"/>
        </w:rPr>
        <w:t xml:space="preserve"> </w:t>
      </w:r>
    </w:p>
    <w:p w14:paraId="62ECDA1C" w14:textId="77777777" w:rsidR="00473103" w:rsidRPr="00CC4071" w:rsidRDefault="00821523" w:rsidP="00CC4071">
      <w:pPr>
        <w:pStyle w:val="Normal1"/>
        <w:jc w:val="both"/>
        <w:rPr>
          <w:sz w:val="23"/>
          <w:szCs w:val="23"/>
        </w:rPr>
      </w:pPr>
      <w:r w:rsidRPr="00CC4071">
        <w:rPr>
          <w:sz w:val="23"/>
          <w:szCs w:val="23"/>
        </w:rPr>
        <w:t>Submissions should:</w:t>
      </w:r>
    </w:p>
    <w:p w14:paraId="33785564" w14:textId="77777777" w:rsidR="00473103" w:rsidRPr="00CC4071" w:rsidRDefault="00821523">
      <w:pPr>
        <w:pStyle w:val="Normal1"/>
        <w:numPr>
          <w:ilvl w:val="0"/>
          <w:numId w:val="5"/>
        </w:numPr>
        <w:ind w:hanging="360"/>
        <w:contextualSpacing/>
        <w:jc w:val="both"/>
        <w:rPr>
          <w:sz w:val="23"/>
          <w:szCs w:val="23"/>
        </w:rPr>
      </w:pPr>
      <w:r w:rsidRPr="00CC4071">
        <w:rPr>
          <w:sz w:val="23"/>
          <w:szCs w:val="23"/>
        </w:rPr>
        <w:t xml:space="preserve">Have </w:t>
      </w:r>
      <w:r w:rsidRPr="00CC4071">
        <w:rPr>
          <w:b/>
          <w:sz w:val="23"/>
          <w:szCs w:val="23"/>
        </w:rPr>
        <w:t>numbered paragraphs</w:t>
      </w:r>
      <w:r w:rsidRPr="00CC4071">
        <w:rPr>
          <w:sz w:val="23"/>
          <w:szCs w:val="23"/>
        </w:rPr>
        <w:t>;</w:t>
      </w:r>
      <w:r w:rsidR="000D4198">
        <w:rPr>
          <w:sz w:val="23"/>
          <w:szCs w:val="23"/>
        </w:rPr>
        <w:t xml:space="preserve"> and</w:t>
      </w:r>
    </w:p>
    <w:p w14:paraId="2A70A26A" w14:textId="77777777" w:rsidR="00473103" w:rsidRPr="00CC4071" w:rsidRDefault="00821523">
      <w:pPr>
        <w:pStyle w:val="Normal1"/>
        <w:numPr>
          <w:ilvl w:val="0"/>
          <w:numId w:val="5"/>
        </w:numPr>
        <w:ind w:hanging="360"/>
        <w:contextualSpacing/>
        <w:jc w:val="both"/>
        <w:rPr>
          <w:sz w:val="23"/>
          <w:szCs w:val="23"/>
        </w:rPr>
      </w:pPr>
      <w:r w:rsidRPr="00CC4071">
        <w:rPr>
          <w:sz w:val="23"/>
          <w:szCs w:val="23"/>
        </w:rPr>
        <w:t xml:space="preserve">Comprise a </w:t>
      </w:r>
      <w:r w:rsidRPr="00CC4071">
        <w:rPr>
          <w:b/>
          <w:sz w:val="23"/>
          <w:szCs w:val="23"/>
        </w:rPr>
        <w:t>single document</w:t>
      </w:r>
      <w:r w:rsidRPr="00CC4071">
        <w:rPr>
          <w:sz w:val="23"/>
          <w:szCs w:val="23"/>
        </w:rPr>
        <w:t xml:space="preserve">. If there are any annexes or appendices, these should be included in the same document. </w:t>
      </w:r>
    </w:p>
    <w:p w14:paraId="3E13821E" w14:textId="77777777" w:rsidR="00473103" w:rsidRDefault="00473103">
      <w:pPr>
        <w:pStyle w:val="Normal1"/>
        <w:rPr>
          <w:sz w:val="23"/>
          <w:szCs w:val="23"/>
        </w:rPr>
      </w:pPr>
    </w:p>
    <w:p w14:paraId="0D7388ED" w14:textId="77777777" w:rsidR="000D4198" w:rsidRPr="00CC4071" w:rsidRDefault="000D4198" w:rsidP="000D4198">
      <w:pPr>
        <w:pStyle w:val="Normal1"/>
        <w:contextualSpacing/>
        <w:jc w:val="both"/>
        <w:rPr>
          <w:sz w:val="23"/>
          <w:szCs w:val="23"/>
        </w:rPr>
      </w:pPr>
      <w:r>
        <w:rPr>
          <w:sz w:val="23"/>
          <w:szCs w:val="23"/>
        </w:rPr>
        <w:t>It would be helpful if your submission i</w:t>
      </w:r>
      <w:r w:rsidRPr="00CC4071">
        <w:rPr>
          <w:sz w:val="23"/>
          <w:szCs w:val="23"/>
        </w:rPr>
        <w:t>nclude</w:t>
      </w:r>
      <w:r>
        <w:rPr>
          <w:sz w:val="23"/>
          <w:szCs w:val="23"/>
        </w:rPr>
        <w:t>d</w:t>
      </w:r>
      <w:r w:rsidRPr="00CC4071">
        <w:rPr>
          <w:sz w:val="23"/>
          <w:szCs w:val="23"/>
        </w:rPr>
        <w:t xml:space="preserve"> any </w:t>
      </w:r>
      <w:r w:rsidRPr="00CC4071">
        <w:rPr>
          <w:b/>
          <w:sz w:val="23"/>
          <w:szCs w:val="23"/>
        </w:rPr>
        <w:t>factual information</w:t>
      </w:r>
      <w:r w:rsidRPr="00CC4071">
        <w:rPr>
          <w:sz w:val="23"/>
          <w:szCs w:val="23"/>
        </w:rPr>
        <w:t xml:space="preserve"> you have to offer from which the Committee might be able to draw conclusions, or which could be put to othe</w:t>
      </w:r>
      <w:r>
        <w:rPr>
          <w:sz w:val="23"/>
          <w:szCs w:val="23"/>
        </w:rPr>
        <w:t xml:space="preserve">r witnesses for their reactions, and </w:t>
      </w:r>
      <w:r w:rsidRPr="00CC4071">
        <w:rPr>
          <w:sz w:val="23"/>
          <w:szCs w:val="23"/>
        </w:rPr>
        <w:t xml:space="preserve">any </w:t>
      </w:r>
      <w:r w:rsidRPr="00CC4071">
        <w:rPr>
          <w:b/>
          <w:sz w:val="23"/>
          <w:szCs w:val="23"/>
        </w:rPr>
        <w:t>recommendations</w:t>
      </w:r>
      <w:r w:rsidRPr="00CC4071">
        <w:rPr>
          <w:sz w:val="23"/>
          <w:szCs w:val="23"/>
        </w:rPr>
        <w:t xml:space="preserve"> for action which you would lik</w:t>
      </w:r>
      <w:r>
        <w:rPr>
          <w:sz w:val="23"/>
          <w:szCs w:val="23"/>
        </w:rPr>
        <w:t>e the Committee to consider.</w:t>
      </w:r>
    </w:p>
    <w:p w14:paraId="24589F47" w14:textId="77777777" w:rsidR="000D4198" w:rsidRPr="00CC4071" w:rsidRDefault="000D4198">
      <w:pPr>
        <w:pStyle w:val="Normal1"/>
        <w:rPr>
          <w:sz w:val="23"/>
          <w:szCs w:val="23"/>
        </w:rPr>
      </w:pPr>
    </w:p>
    <w:p w14:paraId="76E31C97" w14:textId="77777777" w:rsidR="00473103" w:rsidRPr="00CC4071" w:rsidRDefault="00821523">
      <w:pPr>
        <w:pStyle w:val="Normal1"/>
        <w:jc w:val="both"/>
        <w:rPr>
          <w:color w:val="222222"/>
          <w:sz w:val="23"/>
          <w:szCs w:val="23"/>
          <w:highlight w:val="white"/>
        </w:rPr>
      </w:pPr>
      <w:r w:rsidRPr="00CC4071">
        <w:rPr>
          <w:color w:val="222222"/>
          <w:sz w:val="23"/>
          <w:szCs w:val="23"/>
          <w:highlight w:val="white"/>
        </w:rPr>
        <w:t>The Committee may choose not to accept a submission as evidence, or</w:t>
      </w:r>
      <w:r w:rsidR="000D4198">
        <w:rPr>
          <w:color w:val="222222"/>
          <w:sz w:val="23"/>
          <w:szCs w:val="23"/>
          <w:highlight w:val="white"/>
        </w:rPr>
        <w:t xml:space="preserve"> not</w:t>
      </w:r>
      <w:r w:rsidRPr="00CC4071">
        <w:rPr>
          <w:color w:val="222222"/>
          <w:sz w:val="23"/>
          <w:szCs w:val="23"/>
          <w:highlight w:val="white"/>
        </w:rPr>
        <w:t xml:space="preserve"> to publish a public submission even if it is accepted as evidence. This may occur where a submission is very long or contains material which is inappropriate. </w:t>
      </w:r>
    </w:p>
    <w:p w14:paraId="01CCB6BC" w14:textId="77777777" w:rsidR="00473103" w:rsidRPr="00CC4071" w:rsidRDefault="00473103">
      <w:pPr>
        <w:pStyle w:val="Normal1"/>
        <w:rPr>
          <w:sz w:val="23"/>
          <w:szCs w:val="23"/>
        </w:rPr>
      </w:pPr>
    </w:p>
    <w:p w14:paraId="258AF0BD" w14:textId="77777777" w:rsidR="00473103" w:rsidRPr="00CC4071" w:rsidRDefault="00821523">
      <w:pPr>
        <w:pStyle w:val="Normal1"/>
        <w:rPr>
          <w:sz w:val="23"/>
          <w:szCs w:val="23"/>
        </w:rPr>
      </w:pPr>
      <w:r w:rsidRPr="00CC4071">
        <w:rPr>
          <w:sz w:val="23"/>
          <w:szCs w:val="23"/>
        </w:rPr>
        <w:t xml:space="preserve">Submissions sent to the Committee after the deadline of </w:t>
      </w:r>
      <w:r w:rsidRPr="00CC4071">
        <w:rPr>
          <w:b/>
          <w:sz w:val="23"/>
          <w:szCs w:val="23"/>
        </w:rPr>
        <w:t>5pm on Friday 8 September</w:t>
      </w:r>
      <w:r w:rsidRPr="00CC4071">
        <w:rPr>
          <w:sz w:val="23"/>
          <w:szCs w:val="23"/>
        </w:rPr>
        <w:t xml:space="preserve"> will not be considered.</w:t>
      </w:r>
    </w:p>
    <w:p w14:paraId="5E423D1B" w14:textId="77777777" w:rsidR="00473103" w:rsidRPr="00CC4071" w:rsidRDefault="00821523">
      <w:pPr>
        <w:pStyle w:val="Normal1"/>
        <w:rPr>
          <w:sz w:val="23"/>
          <w:szCs w:val="23"/>
        </w:rPr>
      </w:pPr>
      <w:r w:rsidRPr="00CC4071">
        <w:rPr>
          <w:sz w:val="23"/>
          <w:szCs w:val="23"/>
        </w:rPr>
        <w:t xml:space="preserve"> </w:t>
      </w:r>
    </w:p>
    <w:p w14:paraId="2E2F195D" w14:textId="77777777" w:rsidR="00473103" w:rsidRPr="00CC4071" w:rsidRDefault="00821523">
      <w:pPr>
        <w:pStyle w:val="Normal1"/>
        <w:rPr>
          <w:sz w:val="23"/>
          <w:szCs w:val="23"/>
        </w:rPr>
      </w:pPr>
      <w:r w:rsidRPr="00CC4071">
        <w:rPr>
          <w:sz w:val="23"/>
          <w:szCs w:val="23"/>
        </w:rPr>
        <w:t>Submissions can be sent:</w:t>
      </w:r>
    </w:p>
    <w:p w14:paraId="5FECD57B" w14:textId="77777777" w:rsidR="00473103" w:rsidRPr="00CC4071" w:rsidRDefault="00821523">
      <w:pPr>
        <w:pStyle w:val="Normal1"/>
        <w:numPr>
          <w:ilvl w:val="0"/>
          <w:numId w:val="1"/>
        </w:numPr>
        <w:ind w:hanging="360"/>
        <w:contextualSpacing/>
        <w:rPr>
          <w:sz w:val="23"/>
          <w:szCs w:val="23"/>
        </w:rPr>
      </w:pPr>
      <w:r w:rsidRPr="00CC4071">
        <w:rPr>
          <w:sz w:val="23"/>
          <w:szCs w:val="23"/>
        </w:rPr>
        <w:t xml:space="preserve">Via email to: </w:t>
      </w:r>
      <w:hyperlink r:id="rId8">
        <w:r w:rsidRPr="00CC4071">
          <w:rPr>
            <w:b/>
            <w:color w:val="1155CC"/>
            <w:sz w:val="23"/>
            <w:szCs w:val="23"/>
            <w:u w:val="single"/>
          </w:rPr>
          <w:t>public@public-standards.gov.uk</w:t>
        </w:r>
      </w:hyperlink>
    </w:p>
    <w:p w14:paraId="1BC6C194" w14:textId="77777777" w:rsidR="00473103" w:rsidRPr="00CC4071" w:rsidRDefault="00821523">
      <w:pPr>
        <w:pStyle w:val="Normal1"/>
        <w:numPr>
          <w:ilvl w:val="0"/>
          <w:numId w:val="1"/>
        </w:numPr>
        <w:ind w:hanging="360"/>
        <w:contextualSpacing/>
        <w:rPr>
          <w:sz w:val="23"/>
          <w:szCs w:val="23"/>
        </w:rPr>
      </w:pPr>
      <w:r w:rsidRPr="00CC4071">
        <w:rPr>
          <w:sz w:val="23"/>
          <w:szCs w:val="23"/>
        </w:rPr>
        <w:t>Via post to:</w:t>
      </w:r>
    </w:p>
    <w:p w14:paraId="32FD01D7" w14:textId="77777777" w:rsidR="00473103" w:rsidRPr="00CC4071" w:rsidRDefault="00BA373D">
      <w:pPr>
        <w:pStyle w:val="Normal1"/>
        <w:ind w:left="1440"/>
        <w:rPr>
          <w:sz w:val="23"/>
          <w:szCs w:val="23"/>
        </w:rPr>
      </w:pPr>
      <w:bookmarkStart w:id="0" w:name="_GoBack"/>
      <w:r>
        <w:rPr>
          <w:sz w:val="23"/>
          <w:szCs w:val="23"/>
        </w:rPr>
        <w:t xml:space="preserve">Review of </w:t>
      </w:r>
      <w:r w:rsidR="00821523" w:rsidRPr="00CC4071">
        <w:rPr>
          <w:sz w:val="23"/>
          <w:szCs w:val="23"/>
        </w:rPr>
        <w:t xml:space="preserve">Intimidation of Parliamentary Candidates </w:t>
      </w:r>
    </w:p>
    <w:p w14:paraId="2F3C5BFD" w14:textId="77777777" w:rsidR="00473103" w:rsidRPr="00CC4071" w:rsidRDefault="00821523">
      <w:pPr>
        <w:pStyle w:val="Normal1"/>
        <w:ind w:left="1440"/>
        <w:rPr>
          <w:sz w:val="23"/>
          <w:szCs w:val="23"/>
        </w:rPr>
      </w:pPr>
      <w:r w:rsidRPr="00CC4071">
        <w:rPr>
          <w:sz w:val="23"/>
          <w:szCs w:val="23"/>
        </w:rPr>
        <w:t xml:space="preserve">Committee on Standards in Public Life </w:t>
      </w:r>
    </w:p>
    <w:p w14:paraId="39A1CC4E" w14:textId="77777777" w:rsidR="00473103" w:rsidRPr="00CC4071" w:rsidRDefault="00821523">
      <w:pPr>
        <w:pStyle w:val="Normal1"/>
        <w:ind w:left="1440"/>
        <w:rPr>
          <w:sz w:val="23"/>
          <w:szCs w:val="23"/>
        </w:rPr>
      </w:pPr>
      <w:r w:rsidRPr="00CC4071">
        <w:rPr>
          <w:sz w:val="23"/>
          <w:szCs w:val="23"/>
        </w:rPr>
        <w:t xml:space="preserve">GC:05 </w:t>
      </w:r>
    </w:p>
    <w:p w14:paraId="0F27AC8C" w14:textId="77777777" w:rsidR="00473103" w:rsidRPr="00CC4071" w:rsidRDefault="00821523">
      <w:pPr>
        <w:pStyle w:val="Normal1"/>
        <w:ind w:left="1440"/>
        <w:rPr>
          <w:sz w:val="23"/>
          <w:szCs w:val="23"/>
        </w:rPr>
      </w:pPr>
      <w:r w:rsidRPr="00CC4071">
        <w:rPr>
          <w:sz w:val="23"/>
          <w:szCs w:val="23"/>
        </w:rPr>
        <w:t xml:space="preserve">1 Horse Guards Road </w:t>
      </w:r>
    </w:p>
    <w:p w14:paraId="00133308" w14:textId="77777777" w:rsidR="00473103" w:rsidRPr="00CC4071" w:rsidRDefault="00821523">
      <w:pPr>
        <w:pStyle w:val="Normal1"/>
        <w:ind w:left="1440"/>
        <w:rPr>
          <w:sz w:val="23"/>
          <w:szCs w:val="23"/>
        </w:rPr>
      </w:pPr>
      <w:r w:rsidRPr="00CC4071">
        <w:rPr>
          <w:sz w:val="23"/>
          <w:szCs w:val="23"/>
        </w:rPr>
        <w:t xml:space="preserve">London </w:t>
      </w:r>
    </w:p>
    <w:p w14:paraId="7B9967E9" w14:textId="77777777" w:rsidR="00473103" w:rsidRPr="00CC4071" w:rsidRDefault="00821523">
      <w:pPr>
        <w:pStyle w:val="Normal1"/>
        <w:ind w:left="1440"/>
        <w:rPr>
          <w:sz w:val="23"/>
          <w:szCs w:val="23"/>
        </w:rPr>
      </w:pPr>
      <w:r w:rsidRPr="00CC4071">
        <w:rPr>
          <w:sz w:val="23"/>
          <w:szCs w:val="23"/>
        </w:rPr>
        <w:t>SW1A 2HQ</w:t>
      </w:r>
    </w:p>
    <w:bookmarkEnd w:id="0"/>
    <w:p w14:paraId="473443B7" w14:textId="77777777" w:rsidR="00CC4071" w:rsidRPr="00CC4071" w:rsidRDefault="00CC4071">
      <w:pPr>
        <w:pStyle w:val="Normal1"/>
        <w:ind w:left="1440"/>
        <w:rPr>
          <w:b/>
          <w:sz w:val="23"/>
          <w:szCs w:val="23"/>
        </w:rPr>
      </w:pPr>
    </w:p>
    <w:p w14:paraId="3B16A483" w14:textId="77777777" w:rsidR="00473103" w:rsidRPr="00CC4071" w:rsidRDefault="00821523">
      <w:pPr>
        <w:pStyle w:val="Normal1"/>
        <w:rPr>
          <w:sz w:val="23"/>
          <w:szCs w:val="23"/>
        </w:rPr>
      </w:pPr>
      <w:r w:rsidRPr="00CC4071">
        <w:rPr>
          <w:sz w:val="23"/>
          <w:szCs w:val="23"/>
        </w:rPr>
        <w:t>If you have any questions, please contact the Committee</w:t>
      </w:r>
      <w:r w:rsidR="00096B56">
        <w:rPr>
          <w:sz w:val="23"/>
          <w:szCs w:val="23"/>
        </w:rPr>
        <w:t>’s</w:t>
      </w:r>
      <w:r w:rsidRPr="00CC4071">
        <w:rPr>
          <w:sz w:val="23"/>
          <w:szCs w:val="23"/>
        </w:rPr>
        <w:t xml:space="preserve"> Secretariat by email (public@public-standards.gov.uk) or phone (0207 271 2948).</w:t>
      </w:r>
    </w:p>
    <w:p w14:paraId="6EB2180B" w14:textId="77777777" w:rsidR="00473103" w:rsidRPr="00CC4071" w:rsidRDefault="00473103">
      <w:pPr>
        <w:pStyle w:val="Normal1"/>
        <w:rPr>
          <w:sz w:val="23"/>
          <w:szCs w:val="23"/>
        </w:rPr>
      </w:pPr>
    </w:p>
    <w:sectPr w:rsidR="00473103" w:rsidRPr="00CC4071" w:rsidSect="00CC4071">
      <w:pgSz w:w="11909" w:h="16834"/>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ECFDC" w14:textId="77777777" w:rsidR="00DD55DB" w:rsidRDefault="00DD55DB">
      <w:pPr>
        <w:spacing w:line="240" w:lineRule="auto"/>
      </w:pPr>
      <w:r>
        <w:separator/>
      </w:r>
    </w:p>
  </w:endnote>
  <w:endnote w:type="continuationSeparator" w:id="0">
    <w:p w14:paraId="4AB74487" w14:textId="77777777" w:rsidR="00DD55DB" w:rsidRDefault="00DD5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F52D5" w14:textId="77777777" w:rsidR="00DD55DB" w:rsidRDefault="00DD55DB">
      <w:pPr>
        <w:spacing w:line="240" w:lineRule="auto"/>
      </w:pPr>
      <w:r>
        <w:separator/>
      </w:r>
    </w:p>
  </w:footnote>
  <w:footnote w:type="continuationSeparator" w:id="0">
    <w:p w14:paraId="24DBF2FE" w14:textId="77777777" w:rsidR="00DD55DB" w:rsidRDefault="00DD55DB">
      <w:pPr>
        <w:spacing w:line="240" w:lineRule="auto"/>
      </w:pPr>
      <w:r>
        <w:continuationSeparator/>
      </w:r>
    </w:p>
  </w:footnote>
  <w:footnote w:id="1">
    <w:p w14:paraId="75E30218" w14:textId="77777777" w:rsidR="00DD55DB" w:rsidRDefault="00DD55DB">
      <w:pPr>
        <w:pStyle w:val="Normal1"/>
        <w:spacing w:line="240" w:lineRule="auto"/>
        <w:rPr>
          <w:sz w:val="18"/>
          <w:szCs w:val="18"/>
        </w:rPr>
      </w:pPr>
      <w:r>
        <w:rPr>
          <w:vertAlign w:val="superscript"/>
        </w:rPr>
        <w:footnoteRef/>
      </w:r>
      <w:r>
        <w:rPr>
          <w:sz w:val="18"/>
          <w:szCs w:val="18"/>
        </w:rPr>
        <w:t xml:space="preserve"> </w:t>
      </w:r>
      <w:r>
        <w:rPr>
          <w:color w:val="222222"/>
          <w:sz w:val="18"/>
          <w:szCs w:val="18"/>
          <w:highlight w:val="white"/>
        </w:rPr>
        <w:t xml:space="preserve">The Committee is enabling individuals to make private submissions to the review if they choose. If you mark your submission as private, we shall deem any communication with us to be subject to a duty of confidence and shall not release such except insofar as we are obliged to by law. Information received will be held in compliance with our obligations under the Data Protection Act.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4A3"/>
    <w:multiLevelType w:val="multilevel"/>
    <w:tmpl w:val="AC64235A"/>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DE4E0A"/>
    <w:multiLevelType w:val="multilevel"/>
    <w:tmpl w:val="2DCEA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E253F3"/>
    <w:multiLevelType w:val="multilevel"/>
    <w:tmpl w:val="CB424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2440AC"/>
    <w:multiLevelType w:val="multilevel"/>
    <w:tmpl w:val="B08436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E245194"/>
    <w:multiLevelType w:val="multilevel"/>
    <w:tmpl w:val="C8422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oboyle47@outlook.com">
    <w15:presenceInfo w15:providerId="Windows Live" w15:userId="9e4ab1e246b65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3103"/>
    <w:rsid w:val="00071E12"/>
    <w:rsid w:val="00083E75"/>
    <w:rsid w:val="00096B56"/>
    <w:rsid w:val="000D4198"/>
    <w:rsid w:val="00130286"/>
    <w:rsid w:val="00134E6C"/>
    <w:rsid w:val="00176DFA"/>
    <w:rsid w:val="00191889"/>
    <w:rsid w:val="00284C34"/>
    <w:rsid w:val="002C5E8E"/>
    <w:rsid w:val="002F4FF0"/>
    <w:rsid w:val="0030760A"/>
    <w:rsid w:val="003B671F"/>
    <w:rsid w:val="00431A69"/>
    <w:rsid w:val="00473103"/>
    <w:rsid w:val="004868CA"/>
    <w:rsid w:val="005C2A87"/>
    <w:rsid w:val="00667335"/>
    <w:rsid w:val="00726E64"/>
    <w:rsid w:val="007961D4"/>
    <w:rsid w:val="007C4957"/>
    <w:rsid w:val="00821523"/>
    <w:rsid w:val="008457FA"/>
    <w:rsid w:val="008B1529"/>
    <w:rsid w:val="008D225A"/>
    <w:rsid w:val="008F6146"/>
    <w:rsid w:val="009504E7"/>
    <w:rsid w:val="00954111"/>
    <w:rsid w:val="009C72FA"/>
    <w:rsid w:val="00AB7D96"/>
    <w:rsid w:val="00AE2E97"/>
    <w:rsid w:val="00B75786"/>
    <w:rsid w:val="00BA373D"/>
    <w:rsid w:val="00C165D8"/>
    <w:rsid w:val="00CC4071"/>
    <w:rsid w:val="00D037C5"/>
    <w:rsid w:val="00DD55DB"/>
    <w:rsid w:val="00E61690"/>
    <w:rsid w:val="00EE7598"/>
    <w:rsid w:val="00F25C43"/>
    <w:rsid w:val="00F83B52"/>
    <w:rsid w:val="00FA4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D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40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C4071"/>
    <w:rPr>
      <w:b/>
      <w:bCs/>
      <w:sz w:val="20"/>
      <w:szCs w:val="20"/>
    </w:rPr>
  </w:style>
  <w:style w:type="character" w:customStyle="1" w:styleId="CommentSubjectChar">
    <w:name w:val="Comment Subject Char"/>
    <w:basedOn w:val="CommentTextChar"/>
    <w:link w:val="CommentSubject"/>
    <w:uiPriority w:val="99"/>
    <w:semiHidden/>
    <w:rsid w:val="00CC4071"/>
    <w:rPr>
      <w:b/>
      <w:bCs/>
      <w:sz w:val="20"/>
      <w:szCs w:val="20"/>
    </w:rPr>
  </w:style>
  <w:style w:type="paragraph" w:styleId="NormalWeb">
    <w:name w:val="Normal (Web)"/>
    <w:basedOn w:val="Normal"/>
    <w:uiPriority w:val="99"/>
    <w:unhideWhenUsed/>
    <w:rsid w:val="00096B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40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C4071"/>
    <w:rPr>
      <w:b/>
      <w:bCs/>
      <w:sz w:val="20"/>
      <w:szCs w:val="20"/>
    </w:rPr>
  </w:style>
  <w:style w:type="character" w:customStyle="1" w:styleId="CommentSubjectChar">
    <w:name w:val="Comment Subject Char"/>
    <w:basedOn w:val="CommentTextChar"/>
    <w:link w:val="CommentSubject"/>
    <w:uiPriority w:val="99"/>
    <w:semiHidden/>
    <w:rsid w:val="00CC4071"/>
    <w:rPr>
      <w:b/>
      <w:bCs/>
      <w:sz w:val="20"/>
      <w:szCs w:val="20"/>
    </w:rPr>
  </w:style>
  <w:style w:type="paragraph" w:styleId="NormalWeb">
    <w:name w:val="Normal (Web)"/>
    <w:basedOn w:val="Normal"/>
    <w:uiPriority w:val="99"/>
    <w:unhideWhenUsed/>
    <w:rsid w:val="00096B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ublic@public-standards.gov.uk"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cp:lastPrinted>2017-07-20T15:21:00Z</cp:lastPrinted>
  <dcterms:created xsi:type="dcterms:W3CDTF">2017-07-24T08:47:00Z</dcterms:created>
  <dcterms:modified xsi:type="dcterms:W3CDTF">2017-07-24T08:47:00Z</dcterms:modified>
</cp:coreProperties>
</file>