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402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68150B" w:rsidRDefault="0068150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68150B" w:rsidRDefault="0068150B"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14023D" w:rsidP="0068150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68150B" w:rsidRPr="00BB34CA" w:rsidRDefault="0068150B" w:rsidP="0068150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14023D">
              <w:rPr>
                <w:rFonts w:ascii="Arial" w:hAnsi="Arial" w:cs="Arial"/>
                <w:noProof/>
                <w:sz w:val="20"/>
              </w:rPr>
              <w:t>24 August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14023D">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68150B">
        <w:rPr>
          <w:rFonts w:ascii="Arial" w:hAnsi="Arial" w:cs="Arial"/>
          <w:sz w:val="22"/>
          <w:szCs w:val="22"/>
        </w:rPr>
        <w:t>21 July</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68150B" w:rsidRPr="00FA18B7" w:rsidRDefault="0068150B" w:rsidP="00C955D3">
      <w:pPr>
        <w:rPr>
          <w:rFonts w:ascii="Arial" w:hAnsi="Arial" w:cs="Arial"/>
          <w:sz w:val="22"/>
          <w:szCs w:val="22"/>
        </w:rPr>
      </w:pPr>
    </w:p>
    <w:p w:rsidR="0068150B" w:rsidRDefault="0068150B" w:rsidP="0068150B">
      <w:pPr>
        <w:pStyle w:val="ListParagraph"/>
        <w:numPr>
          <w:ilvl w:val="0"/>
          <w:numId w:val="10"/>
        </w:numPr>
      </w:pPr>
      <w:r>
        <w:t xml:space="preserve">Who is currently contracted to supply </w:t>
      </w:r>
      <w:proofErr w:type="spellStart"/>
      <w:r>
        <w:t>MultiFunction</w:t>
      </w:r>
      <w:proofErr w:type="spellEnd"/>
      <w:r>
        <w:t xml:space="preserve"> Devices (</w:t>
      </w:r>
      <w:proofErr w:type="spellStart"/>
      <w:r>
        <w:t>MFDs</w:t>
      </w:r>
      <w:proofErr w:type="spellEnd"/>
      <w:r>
        <w:t>), or similar products such as photocopiers and printers to your organisation?</w:t>
      </w:r>
    </w:p>
    <w:p w:rsidR="0068150B" w:rsidRDefault="0068150B" w:rsidP="0068150B">
      <w:pPr>
        <w:pStyle w:val="ListParagraph"/>
        <w:numPr>
          <w:ilvl w:val="0"/>
          <w:numId w:val="10"/>
        </w:numPr>
      </w:pPr>
      <w:r>
        <w:t>What is the duration of that contract and when does it end?</w:t>
      </w:r>
    </w:p>
    <w:p w:rsidR="0068150B" w:rsidRDefault="0068150B" w:rsidP="0068150B">
      <w:pPr>
        <w:pStyle w:val="ListParagraph"/>
        <w:numPr>
          <w:ilvl w:val="0"/>
          <w:numId w:val="10"/>
        </w:numPr>
      </w:pPr>
      <w:r>
        <w:t>What is the total value of that contract over the term? Please include hardware, management and service charges.</w:t>
      </w:r>
    </w:p>
    <w:p w:rsidR="0068150B" w:rsidRDefault="0068150B" w:rsidP="0068150B">
      <w:pPr>
        <w:pStyle w:val="ListParagraph"/>
        <w:numPr>
          <w:ilvl w:val="0"/>
          <w:numId w:val="10"/>
        </w:numPr>
      </w:pPr>
      <w:r>
        <w:t>How many related hardware devices are currently deployed across your organisation?</w:t>
      </w:r>
    </w:p>
    <w:p w:rsidR="0068150B" w:rsidRDefault="0068150B" w:rsidP="0068150B">
      <w:pPr>
        <w:pStyle w:val="ListParagraph"/>
        <w:numPr>
          <w:ilvl w:val="0"/>
          <w:numId w:val="10"/>
        </w:numPr>
      </w:pPr>
      <w:r>
        <w:t>What, if any, software solution is utilised in conjunction with the hardware?</w:t>
      </w:r>
    </w:p>
    <w:p w:rsidR="0068150B" w:rsidRDefault="0068150B" w:rsidP="0068150B">
      <w:pPr>
        <w:pStyle w:val="ListParagraph"/>
        <w:numPr>
          <w:ilvl w:val="0"/>
          <w:numId w:val="10"/>
        </w:numPr>
      </w:pPr>
      <w:r>
        <w:t xml:space="preserve">Under what route to market (CCS, </w:t>
      </w:r>
      <w:proofErr w:type="spellStart"/>
      <w:r>
        <w:t>OJEU</w:t>
      </w:r>
      <w:proofErr w:type="spellEnd"/>
      <w:r>
        <w:t xml:space="preserve"> </w:t>
      </w:r>
      <w:proofErr w:type="spellStart"/>
      <w:r>
        <w:t>etc</w:t>
      </w:r>
      <w:proofErr w:type="spellEnd"/>
      <w:r>
        <w:t>) is that contract purchased?</w:t>
      </w:r>
    </w:p>
    <w:p w:rsidR="0068150B" w:rsidRDefault="0068150B" w:rsidP="0068150B">
      <w:pPr>
        <w:pStyle w:val="ListParagraph"/>
        <w:numPr>
          <w:ilvl w:val="0"/>
          <w:numId w:val="10"/>
        </w:numPr>
      </w:pPr>
      <w:r>
        <w:t>Is a third-party Systems Integrator a part of the management of that contract, and if applicable, who is that?</w:t>
      </w:r>
    </w:p>
    <w:p w:rsidR="0068150B" w:rsidRDefault="0068150B" w:rsidP="0068150B">
      <w:pPr>
        <w:pStyle w:val="ListParagraph"/>
        <w:numPr>
          <w:ilvl w:val="0"/>
          <w:numId w:val="10"/>
        </w:numPr>
      </w:pPr>
      <w:r>
        <w:t>Does your organisation utilise an Enterprise Content Management application for managing documents and workflow? Please supply details if applicable.</w:t>
      </w:r>
    </w:p>
    <w:p w:rsidR="0068150B" w:rsidRDefault="0068150B" w:rsidP="0068150B">
      <w:pPr>
        <w:pStyle w:val="ListParagraph"/>
        <w:numPr>
          <w:ilvl w:val="0"/>
          <w:numId w:val="10"/>
        </w:numPr>
      </w:pPr>
      <w:r>
        <w:t>Does your organisation have an on-site reprographics function? Is this outsourced? If so please provide details of contract length, supplier and total value?</w:t>
      </w:r>
    </w:p>
    <w:p w:rsidR="00382BE2" w:rsidRDefault="00651679" w:rsidP="00C955D3">
      <w:pPr>
        <w:shd w:val="clear" w:color="auto" w:fill="FFFFFF"/>
        <w:rPr>
          <w:rFonts w:ascii="Arial" w:hAnsi="Arial" w:cs="Arial"/>
          <w:sz w:val="22"/>
          <w:szCs w:val="22"/>
        </w:rPr>
      </w:pPr>
      <w:r>
        <w:rPr>
          <w:rFonts w:ascii="Arial" w:hAnsi="Arial" w:cs="Arial"/>
          <w:sz w:val="22"/>
          <w:szCs w:val="22"/>
        </w:rPr>
        <w:t>Having completed our search I can tell you that we hold some of this information.</w:t>
      </w:r>
    </w:p>
    <w:p w:rsidR="00651679" w:rsidRDefault="00651679" w:rsidP="00C955D3">
      <w:pPr>
        <w:shd w:val="clear" w:color="auto" w:fill="FFFFFF"/>
        <w:rPr>
          <w:rFonts w:ascii="Arial" w:hAnsi="Arial" w:cs="Arial"/>
          <w:sz w:val="22"/>
          <w:szCs w:val="22"/>
        </w:rPr>
      </w:pPr>
    </w:p>
    <w:p w:rsidR="00651679" w:rsidRDefault="00651679" w:rsidP="00651679">
      <w:pPr>
        <w:shd w:val="clear" w:color="auto" w:fill="FFFFFF"/>
        <w:rPr>
          <w:rFonts w:ascii="Arial" w:hAnsi="Arial" w:cs="Arial"/>
          <w:sz w:val="22"/>
          <w:szCs w:val="22"/>
        </w:rPr>
      </w:pPr>
      <w:r>
        <w:rPr>
          <w:rFonts w:ascii="Arial" w:hAnsi="Arial" w:cs="Arial"/>
          <w:sz w:val="22"/>
          <w:szCs w:val="22"/>
        </w:rPr>
        <w:t>1)</w:t>
      </w:r>
      <w:r>
        <w:rPr>
          <w:rFonts w:ascii="Arial" w:hAnsi="Arial" w:cs="Arial"/>
          <w:sz w:val="22"/>
          <w:szCs w:val="22"/>
        </w:rPr>
        <w:tab/>
        <w:t xml:space="preserve">All our </w:t>
      </w:r>
      <w:proofErr w:type="spellStart"/>
      <w:r>
        <w:rPr>
          <w:rFonts w:ascii="Arial" w:hAnsi="Arial" w:cs="Arial"/>
          <w:sz w:val="22"/>
          <w:szCs w:val="22"/>
        </w:rPr>
        <w:t>MultiFunction</w:t>
      </w:r>
      <w:proofErr w:type="spellEnd"/>
      <w:r>
        <w:rPr>
          <w:rFonts w:ascii="Arial" w:hAnsi="Arial" w:cs="Arial"/>
          <w:sz w:val="22"/>
          <w:szCs w:val="22"/>
        </w:rPr>
        <w:t xml:space="preserve"> and similar devices are supplied as part of the SG framework </w:t>
      </w:r>
      <w:r>
        <w:rPr>
          <w:rFonts w:ascii="Arial" w:hAnsi="Arial" w:cs="Arial"/>
          <w:sz w:val="22"/>
          <w:szCs w:val="22"/>
        </w:rPr>
        <w:tab/>
        <w:t>contract and you would have to contact the Scottish Government for this information.</w:t>
      </w:r>
    </w:p>
    <w:p w:rsidR="00651679" w:rsidRDefault="00651679" w:rsidP="00C955D3">
      <w:pPr>
        <w:shd w:val="clear" w:color="auto" w:fill="FFFFFF"/>
        <w:rPr>
          <w:rFonts w:ascii="Arial" w:hAnsi="Arial" w:cs="Arial"/>
          <w:sz w:val="22"/>
          <w:szCs w:val="22"/>
        </w:rPr>
      </w:pPr>
      <w:r>
        <w:rPr>
          <w:rFonts w:ascii="Arial" w:hAnsi="Arial" w:cs="Arial"/>
          <w:sz w:val="22"/>
          <w:szCs w:val="22"/>
        </w:rPr>
        <w:t>2)</w:t>
      </w:r>
      <w:r>
        <w:rPr>
          <w:rFonts w:ascii="Arial" w:hAnsi="Arial" w:cs="Arial"/>
          <w:sz w:val="22"/>
          <w:szCs w:val="22"/>
        </w:rPr>
        <w:tab/>
        <w:t xml:space="preserve">We do not hold this information.  </w:t>
      </w:r>
    </w:p>
    <w:p w:rsidR="00651679" w:rsidRDefault="00651679" w:rsidP="00C955D3">
      <w:pPr>
        <w:shd w:val="clear" w:color="auto" w:fill="FFFFFF"/>
        <w:rPr>
          <w:rFonts w:ascii="Arial" w:hAnsi="Arial" w:cs="Arial"/>
          <w:sz w:val="22"/>
          <w:szCs w:val="22"/>
        </w:rPr>
      </w:pPr>
      <w:r>
        <w:rPr>
          <w:rFonts w:ascii="Arial" w:hAnsi="Arial" w:cs="Arial"/>
          <w:sz w:val="22"/>
          <w:szCs w:val="22"/>
        </w:rPr>
        <w:t>3)</w:t>
      </w:r>
      <w:r>
        <w:rPr>
          <w:rFonts w:ascii="Arial" w:hAnsi="Arial" w:cs="Arial"/>
          <w:sz w:val="22"/>
          <w:szCs w:val="22"/>
        </w:rPr>
        <w:tab/>
        <w:t>We do not hold this information</w:t>
      </w:r>
    </w:p>
    <w:p w:rsidR="00651679" w:rsidRDefault="00651679" w:rsidP="00C955D3">
      <w:pPr>
        <w:shd w:val="clear" w:color="auto" w:fill="FFFFFF"/>
        <w:rPr>
          <w:rFonts w:ascii="Arial" w:hAnsi="Arial" w:cs="Arial"/>
          <w:sz w:val="22"/>
          <w:szCs w:val="22"/>
        </w:rPr>
      </w:pPr>
      <w:r>
        <w:rPr>
          <w:rFonts w:ascii="Arial" w:hAnsi="Arial" w:cs="Arial"/>
          <w:sz w:val="22"/>
          <w:szCs w:val="22"/>
        </w:rPr>
        <w:t>4)</w:t>
      </w:r>
      <w:r>
        <w:rPr>
          <w:rFonts w:ascii="Arial" w:hAnsi="Arial" w:cs="Arial"/>
          <w:sz w:val="22"/>
          <w:szCs w:val="22"/>
        </w:rPr>
        <w:tab/>
        <w:t xml:space="preserve">We have 3 </w:t>
      </w:r>
      <w:proofErr w:type="spellStart"/>
      <w:r>
        <w:rPr>
          <w:rFonts w:ascii="Arial" w:hAnsi="Arial" w:cs="Arial"/>
          <w:sz w:val="22"/>
          <w:szCs w:val="22"/>
        </w:rPr>
        <w:t>MultiFunction</w:t>
      </w:r>
      <w:proofErr w:type="spellEnd"/>
      <w:r>
        <w:rPr>
          <w:rFonts w:ascii="Arial" w:hAnsi="Arial" w:cs="Arial"/>
          <w:sz w:val="22"/>
          <w:szCs w:val="22"/>
        </w:rPr>
        <w:t xml:space="preserve"> Devices and 4 printers in OAG.</w:t>
      </w:r>
    </w:p>
    <w:p w:rsidR="00651679" w:rsidRDefault="00651679" w:rsidP="00C955D3">
      <w:pPr>
        <w:shd w:val="clear" w:color="auto" w:fill="FFFFFF"/>
        <w:rPr>
          <w:rFonts w:ascii="Arial" w:hAnsi="Arial" w:cs="Arial"/>
          <w:sz w:val="22"/>
          <w:szCs w:val="22"/>
        </w:rPr>
      </w:pPr>
      <w:r>
        <w:rPr>
          <w:rFonts w:ascii="Arial" w:hAnsi="Arial" w:cs="Arial"/>
          <w:sz w:val="22"/>
          <w:szCs w:val="22"/>
        </w:rPr>
        <w:t>5)</w:t>
      </w:r>
      <w:r>
        <w:rPr>
          <w:rFonts w:ascii="Arial" w:hAnsi="Arial" w:cs="Arial"/>
          <w:sz w:val="22"/>
          <w:szCs w:val="22"/>
        </w:rPr>
        <w:tab/>
        <w:t>We do not hold this information</w:t>
      </w:r>
    </w:p>
    <w:p w:rsidR="00651679" w:rsidRDefault="00651679" w:rsidP="00C955D3">
      <w:pPr>
        <w:shd w:val="clear" w:color="auto" w:fill="FFFFFF"/>
        <w:rPr>
          <w:rFonts w:ascii="Arial" w:hAnsi="Arial" w:cs="Arial"/>
          <w:sz w:val="22"/>
          <w:szCs w:val="22"/>
        </w:rPr>
      </w:pPr>
      <w:r>
        <w:rPr>
          <w:rFonts w:ascii="Arial" w:hAnsi="Arial" w:cs="Arial"/>
          <w:sz w:val="22"/>
          <w:szCs w:val="22"/>
        </w:rPr>
        <w:t>6)</w:t>
      </w:r>
      <w:r>
        <w:rPr>
          <w:rFonts w:ascii="Arial" w:hAnsi="Arial" w:cs="Arial"/>
          <w:sz w:val="22"/>
          <w:szCs w:val="22"/>
        </w:rPr>
        <w:tab/>
        <w:t>We do not hold this information</w:t>
      </w:r>
    </w:p>
    <w:p w:rsidR="00651679" w:rsidRDefault="00651679" w:rsidP="00C955D3">
      <w:pPr>
        <w:shd w:val="clear" w:color="auto" w:fill="FFFFFF"/>
        <w:rPr>
          <w:rFonts w:ascii="Arial" w:hAnsi="Arial" w:cs="Arial"/>
          <w:sz w:val="22"/>
          <w:szCs w:val="22"/>
        </w:rPr>
      </w:pPr>
      <w:r>
        <w:rPr>
          <w:rFonts w:ascii="Arial" w:hAnsi="Arial" w:cs="Arial"/>
          <w:sz w:val="22"/>
          <w:szCs w:val="22"/>
        </w:rPr>
        <w:t>7)</w:t>
      </w:r>
      <w:r>
        <w:rPr>
          <w:rFonts w:ascii="Arial" w:hAnsi="Arial" w:cs="Arial"/>
          <w:sz w:val="22"/>
          <w:szCs w:val="22"/>
        </w:rPr>
        <w:tab/>
        <w:t>We do not hold this information</w:t>
      </w:r>
    </w:p>
    <w:p w:rsidR="00651679" w:rsidRDefault="00651679" w:rsidP="00C955D3">
      <w:pPr>
        <w:shd w:val="clear" w:color="auto" w:fill="FFFFFF"/>
        <w:rPr>
          <w:rFonts w:ascii="Arial" w:hAnsi="Arial" w:cs="Arial"/>
          <w:sz w:val="22"/>
          <w:szCs w:val="22"/>
        </w:rPr>
      </w:pPr>
      <w:r>
        <w:rPr>
          <w:rFonts w:ascii="Arial" w:hAnsi="Arial" w:cs="Arial"/>
          <w:sz w:val="22"/>
          <w:szCs w:val="22"/>
        </w:rPr>
        <w:t>8)</w:t>
      </w:r>
      <w:r>
        <w:rPr>
          <w:rFonts w:ascii="Arial" w:hAnsi="Arial" w:cs="Arial"/>
          <w:sz w:val="22"/>
          <w:szCs w:val="22"/>
        </w:rPr>
        <w:tab/>
        <w:t>We do not have an on-site reprographics function.</w:t>
      </w:r>
    </w:p>
    <w:p w:rsidR="001C6F17" w:rsidRDefault="001C6F17" w:rsidP="00C955D3">
      <w:pPr>
        <w:shd w:val="clear" w:color="auto" w:fill="FFFFFF"/>
        <w:rPr>
          <w:rFonts w:ascii="Arial" w:hAnsi="Arial" w:cs="Arial"/>
          <w:sz w:val="22"/>
          <w:szCs w:val="22"/>
        </w:rPr>
      </w:pP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14023D"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14023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2C0235F"/>
    <w:multiLevelType w:val="hybridMultilevel"/>
    <w:tmpl w:val="BA108F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3"/>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023D"/>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51679"/>
    <w:rsid w:val="00660C2B"/>
    <w:rsid w:val="0067486A"/>
    <w:rsid w:val="0068150B"/>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ListParagraph">
    <w:name w:val="List Paragraph"/>
    <w:basedOn w:val="Normal"/>
    <w:uiPriority w:val="34"/>
    <w:qFormat/>
    <w:rsid w:val="0068150B"/>
    <w:pPr>
      <w:tabs>
        <w:tab w:val="clear" w:pos="720"/>
        <w:tab w:val="clear" w:pos="1440"/>
        <w:tab w:val="clear" w:pos="2160"/>
        <w:tab w:val="clear" w:pos="2880"/>
        <w:tab w:val="clear" w:pos="4680"/>
        <w:tab w:val="clear" w:pos="5400"/>
        <w:tab w:val="clear" w:pos="9000"/>
      </w:tabs>
      <w:spacing w:after="160" w:line="25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2618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2017-08-24T11:57:00Z</dcterms:created>
  <dcterms:modified xsi:type="dcterms:W3CDTF">2017-08-24T11:57:00Z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