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Layout w:type="fixed"/>
        <w:tblCellMar>
          <w:left w:w="10" w:type="dxa"/>
          <w:right w:w="10" w:type="dxa"/>
        </w:tblCellMar>
        <w:tblLook w:val="0000"/>
      </w:tblPr>
      <w:tblGrid>
        <w:gridCol w:w="4234"/>
        <w:gridCol w:w="1559"/>
        <w:gridCol w:w="3828"/>
      </w:tblGrid>
      <w:tr w:rsidR="007B54CA" w:rsidTr="007B54CA">
        <w:trPr>
          <w:trHeight w:hRule="exact" w:val="505"/>
        </w:trPr>
        <w:tc>
          <w:tcPr>
            <w:tcW w:w="4234" w:type="dxa"/>
            <w:shd w:val="clear" w:color="auto" w:fill="auto"/>
            <w:tcMar>
              <w:top w:w="0" w:type="dxa"/>
              <w:left w:w="0" w:type="dxa"/>
              <w:bottom w:w="0" w:type="dxa"/>
              <w:right w:w="0" w:type="dxa"/>
            </w:tcMar>
          </w:tcPr>
          <w:p w:rsidR="007B54CA" w:rsidRDefault="007B54CA">
            <w:pPr>
              <w:pStyle w:val="BodyText"/>
              <w:rPr>
                <w:lang w:val="en-GB"/>
              </w:rPr>
            </w:pPr>
          </w:p>
        </w:tc>
        <w:tc>
          <w:tcPr>
            <w:tcW w:w="1559" w:type="dxa"/>
            <w:shd w:val="clear" w:color="auto" w:fill="auto"/>
            <w:tcMar>
              <w:top w:w="0" w:type="dxa"/>
              <w:left w:w="0" w:type="dxa"/>
              <w:bottom w:w="0" w:type="dxa"/>
              <w:right w:w="0" w:type="dxa"/>
            </w:tcMar>
          </w:tcPr>
          <w:p w:rsidR="007B54CA" w:rsidRDefault="007B54CA">
            <w:pPr>
              <w:pStyle w:val="BodyText2"/>
              <w:spacing w:line="240" w:lineRule="auto"/>
              <w:ind w:left="34"/>
              <w:rPr>
                <w:rFonts w:ascii="Arial" w:hAnsi="Arial" w:cs="Arial"/>
                <w:sz w:val="24"/>
                <w:szCs w:val="24"/>
                <w:lang w:val="en-GB"/>
              </w:rPr>
            </w:pPr>
          </w:p>
        </w:tc>
        <w:tc>
          <w:tcPr>
            <w:tcW w:w="3828" w:type="dxa"/>
            <w:shd w:val="clear" w:color="auto" w:fill="auto"/>
            <w:tcMar>
              <w:top w:w="0" w:type="dxa"/>
              <w:left w:w="0" w:type="dxa"/>
              <w:bottom w:w="0" w:type="dxa"/>
              <w:right w:w="0" w:type="dxa"/>
            </w:tcMar>
          </w:tcPr>
          <w:p w:rsidR="007B54CA" w:rsidRDefault="007B54CA">
            <w:pPr>
              <w:pStyle w:val="BodyText2"/>
              <w:tabs>
                <w:tab w:val="left" w:pos="284"/>
              </w:tabs>
              <w:spacing w:line="240" w:lineRule="auto"/>
              <w:ind w:left="34"/>
              <w:rPr>
                <w:rFonts w:ascii="Arial" w:hAnsi="Arial" w:cs="Arial"/>
                <w:sz w:val="24"/>
                <w:szCs w:val="24"/>
                <w:lang w:val="en-GB"/>
              </w:rPr>
            </w:pPr>
          </w:p>
        </w:tc>
      </w:tr>
    </w:tbl>
    <w:p w:rsidR="007B54CA" w:rsidRDefault="007B54CA">
      <w:pPr>
        <w:spacing w:line="240" w:lineRule="auto"/>
        <w:rPr>
          <w:rFonts w:ascii="Garamond" w:hAnsi="Garamond"/>
          <w:sz w:val="24"/>
          <w:szCs w:val="20"/>
          <w:lang w:val="en-GB" w:eastAsia="en-GB"/>
        </w:rPr>
      </w:pPr>
    </w:p>
    <w:p w:rsidR="00B71035" w:rsidRDefault="00B71035">
      <w:pPr>
        <w:spacing w:line="240" w:lineRule="auto"/>
        <w:rPr>
          <w:rFonts w:cs="Arial"/>
          <w:b/>
          <w:sz w:val="24"/>
          <w:szCs w:val="24"/>
          <w:lang w:val="en-GB" w:eastAsia="en-GB"/>
        </w:rPr>
      </w:pPr>
    </w:p>
    <w:p w:rsidR="007B54CA" w:rsidRDefault="000A05EF">
      <w:pPr>
        <w:spacing w:line="240" w:lineRule="auto"/>
      </w:pPr>
      <w:r>
        <w:rPr>
          <w:rFonts w:cs="Arial"/>
          <w:b/>
          <w:sz w:val="24"/>
          <w:szCs w:val="24"/>
          <w:lang w:val="en-GB" w:eastAsia="en-GB"/>
        </w:rPr>
        <w:t xml:space="preserve">Assessment form for </w:t>
      </w:r>
      <w:r w:rsidR="00DD0CFE">
        <w:rPr>
          <w:rFonts w:cs="Arial"/>
          <w:b/>
          <w:sz w:val="24"/>
          <w:szCs w:val="24"/>
          <w:lang w:val="en-GB" w:eastAsia="en-GB"/>
        </w:rPr>
        <w:t xml:space="preserve">vulnerable faith institutions </w:t>
      </w:r>
      <w:r>
        <w:rPr>
          <w:rFonts w:cs="Arial"/>
          <w:b/>
          <w:sz w:val="24"/>
          <w:szCs w:val="24"/>
          <w:lang w:val="en-GB" w:eastAsia="en-GB"/>
        </w:rPr>
        <w:t>scheme</w:t>
      </w:r>
    </w:p>
    <w:p w:rsidR="007B54CA" w:rsidRDefault="007B54CA">
      <w:pPr>
        <w:spacing w:line="240" w:lineRule="auto"/>
        <w:rPr>
          <w:rFonts w:cs="Arial"/>
          <w:lang w:val="en-GB" w:eastAsia="en-GB"/>
        </w:rPr>
      </w:pPr>
    </w:p>
    <w:p w:rsidR="007B54CA" w:rsidRDefault="000A05EF">
      <w:pPr>
        <w:spacing w:line="240" w:lineRule="auto"/>
        <w:rPr>
          <w:rFonts w:cs="Arial"/>
          <w:b/>
          <w:sz w:val="20"/>
          <w:szCs w:val="20"/>
          <w:u w:val="single"/>
          <w:lang w:val="en-GB" w:eastAsia="en-GB"/>
        </w:rPr>
      </w:pPr>
      <w:r>
        <w:rPr>
          <w:rFonts w:cs="Arial"/>
          <w:b/>
          <w:sz w:val="20"/>
          <w:szCs w:val="20"/>
          <w:u w:val="single"/>
          <w:lang w:val="en-GB" w:eastAsia="en-GB"/>
        </w:rPr>
        <w:t>About the scheme</w:t>
      </w:r>
    </w:p>
    <w:p w:rsidR="001678F9" w:rsidRDefault="000A05EF">
      <w:pPr>
        <w:spacing w:line="240" w:lineRule="auto"/>
        <w:rPr>
          <w:rFonts w:cs="Arial"/>
          <w:sz w:val="20"/>
          <w:szCs w:val="20"/>
          <w:lang w:eastAsia="en-GB"/>
        </w:rPr>
      </w:pPr>
      <w:r>
        <w:rPr>
          <w:rFonts w:cs="Arial"/>
          <w:sz w:val="20"/>
          <w:szCs w:val="20"/>
          <w:lang w:eastAsia="en-GB"/>
        </w:rPr>
        <w:t xml:space="preserve">The scheme </w:t>
      </w:r>
      <w:r w:rsidR="000F63C1">
        <w:rPr>
          <w:rFonts w:cs="Arial"/>
          <w:sz w:val="20"/>
          <w:szCs w:val="20"/>
          <w:lang w:eastAsia="en-GB"/>
        </w:rPr>
        <w:t xml:space="preserve">will </w:t>
      </w:r>
      <w:r>
        <w:rPr>
          <w:rFonts w:cs="Arial"/>
          <w:sz w:val="20"/>
          <w:szCs w:val="20"/>
          <w:lang w:eastAsia="en-GB"/>
        </w:rPr>
        <w:t xml:space="preserve">provide protective security measures to places of worship </w:t>
      </w:r>
      <w:r w:rsidR="00B71035">
        <w:rPr>
          <w:rFonts w:cs="Arial"/>
          <w:sz w:val="20"/>
          <w:szCs w:val="20"/>
          <w:lang w:eastAsia="en-GB"/>
        </w:rPr>
        <w:t xml:space="preserve">and associated community </w:t>
      </w:r>
      <w:proofErr w:type="spellStart"/>
      <w:r w:rsidR="00B71035">
        <w:rPr>
          <w:rFonts w:cs="Arial"/>
          <w:sz w:val="20"/>
          <w:szCs w:val="20"/>
          <w:lang w:eastAsia="en-GB"/>
        </w:rPr>
        <w:t>centres</w:t>
      </w:r>
      <w:proofErr w:type="spellEnd"/>
      <w:r w:rsidR="00B71035">
        <w:rPr>
          <w:rFonts w:cs="Arial"/>
          <w:sz w:val="20"/>
          <w:szCs w:val="20"/>
          <w:lang w:eastAsia="en-GB"/>
        </w:rPr>
        <w:t xml:space="preserve"> </w:t>
      </w:r>
      <w:r>
        <w:rPr>
          <w:rFonts w:cs="Arial"/>
          <w:sz w:val="20"/>
          <w:szCs w:val="20"/>
          <w:lang w:eastAsia="en-GB"/>
        </w:rPr>
        <w:t>in England and Wales</w:t>
      </w:r>
      <w:r w:rsidR="002D2B32">
        <w:rPr>
          <w:rFonts w:cs="Arial"/>
          <w:sz w:val="20"/>
          <w:szCs w:val="20"/>
          <w:lang w:eastAsia="en-GB"/>
        </w:rPr>
        <w:t xml:space="preserve"> </w:t>
      </w:r>
      <w:r w:rsidR="009D1EF5">
        <w:rPr>
          <w:rFonts w:cs="Arial"/>
          <w:sz w:val="20"/>
          <w:szCs w:val="20"/>
          <w:lang w:eastAsia="en-GB"/>
        </w:rPr>
        <w:t xml:space="preserve">who </w:t>
      </w:r>
      <w:r w:rsidR="00B71035">
        <w:rPr>
          <w:rFonts w:cs="Arial"/>
          <w:sz w:val="20"/>
          <w:szCs w:val="20"/>
          <w:lang w:eastAsia="en-GB"/>
        </w:rPr>
        <w:t>are vulnerable</w:t>
      </w:r>
      <w:r w:rsidR="000F63C1">
        <w:rPr>
          <w:rFonts w:cs="Arial"/>
          <w:sz w:val="20"/>
          <w:szCs w:val="20"/>
          <w:lang w:eastAsia="en-GB"/>
        </w:rPr>
        <w:t xml:space="preserve"> </w:t>
      </w:r>
      <w:r w:rsidR="00B71035">
        <w:rPr>
          <w:rFonts w:cs="Arial"/>
          <w:sz w:val="20"/>
          <w:szCs w:val="20"/>
          <w:lang w:eastAsia="en-GB"/>
        </w:rPr>
        <w:t>to attack on racial, religious or ideological grounds.</w:t>
      </w:r>
      <w:r>
        <w:rPr>
          <w:rFonts w:cs="Arial"/>
          <w:sz w:val="20"/>
          <w:szCs w:val="20"/>
          <w:lang w:eastAsia="en-GB"/>
        </w:rPr>
        <w:t xml:space="preserve"> </w:t>
      </w:r>
    </w:p>
    <w:p w:rsidR="007B54CA" w:rsidRDefault="001678F9">
      <w:pPr>
        <w:spacing w:line="240" w:lineRule="auto"/>
      </w:pPr>
      <w:r>
        <w:rPr>
          <w:rFonts w:cs="Arial"/>
          <w:sz w:val="20"/>
          <w:szCs w:val="20"/>
          <w:lang w:eastAsia="en-GB"/>
        </w:rPr>
        <w:t>Prominent places of worship may already be engaging with their local Police Counter Terrorism Security Adviser (CTSA).  If so, then the CTSA should perform the assessment and not the Crime Prevention Design Adviser (CPDA).</w:t>
      </w:r>
      <w:r w:rsidR="000A05EF">
        <w:rPr>
          <w:rFonts w:cs="Arial"/>
          <w:sz w:val="20"/>
          <w:szCs w:val="20"/>
          <w:lang w:eastAsia="en-GB"/>
        </w:rPr>
        <w:t xml:space="preserve"> </w:t>
      </w:r>
    </w:p>
    <w:p w:rsidR="00B71035" w:rsidRDefault="00B71035">
      <w:pPr>
        <w:spacing w:line="240" w:lineRule="auto"/>
        <w:rPr>
          <w:rFonts w:cs="Arial"/>
          <w:sz w:val="20"/>
          <w:szCs w:val="20"/>
          <w:u w:val="single"/>
          <w:lang w:val="en-GB" w:eastAsia="en-GB"/>
        </w:rPr>
      </w:pPr>
    </w:p>
    <w:p w:rsidR="007B54CA" w:rsidRDefault="000A05EF">
      <w:pPr>
        <w:spacing w:line="240" w:lineRule="auto"/>
        <w:rPr>
          <w:rFonts w:cs="Arial"/>
          <w:b/>
          <w:sz w:val="20"/>
          <w:szCs w:val="20"/>
          <w:u w:val="single"/>
          <w:lang w:val="en-GB" w:eastAsia="en-GB"/>
        </w:rPr>
      </w:pPr>
      <w:r>
        <w:rPr>
          <w:rFonts w:cs="Arial"/>
          <w:b/>
          <w:sz w:val="20"/>
          <w:szCs w:val="20"/>
          <w:u w:val="single"/>
          <w:lang w:val="en-GB" w:eastAsia="en-GB"/>
        </w:rPr>
        <w:t>Aim</w:t>
      </w:r>
    </w:p>
    <w:p w:rsidR="007B54CA" w:rsidRDefault="000A05EF">
      <w:pPr>
        <w:pStyle w:val="ListParagraph"/>
        <w:numPr>
          <w:ilvl w:val="0"/>
          <w:numId w:val="1"/>
        </w:numPr>
        <w:spacing w:line="240" w:lineRule="auto"/>
        <w:ind w:left="284" w:hanging="284"/>
        <w:rPr>
          <w:rFonts w:ascii="Arial" w:hAnsi="Arial" w:cs="Arial"/>
          <w:sz w:val="20"/>
          <w:szCs w:val="20"/>
          <w:lang w:eastAsia="en-GB"/>
        </w:rPr>
      </w:pPr>
      <w:r>
        <w:rPr>
          <w:rFonts w:ascii="Arial" w:hAnsi="Arial" w:cs="Arial"/>
          <w:sz w:val="20"/>
          <w:szCs w:val="20"/>
          <w:lang w:eastAsia="en-GB"/>
        </w:rPr>
        <w:t>To prov</w:t>
      </w:r>
      <w:r w:rsidR="00E707F3">
        <w:rPr>
          <w:rFonts w:ascii="Arial" w:hAnsi="Arial" w:cs="Arial"/>
          <w:sz w:val="20"/>
          <w:szCs w:val="20"/>
          <w:lang w:eastAsia="en-GB"/>
        </w:rPr>
        <w:t xml:space="preserve">ide security hardening measures </w:t>
      </w:r>
      <w:r>
        <w:rPr>
          <w:rFonts w:ascii="Arial" w:hAnsi="Arial" w:cs="Arial"/>
          <w:sz w:val="20"/>
          <w:szCs w:val="20"/>
          <w:lang w:eastAsia="en-GB"/>
        </w:rPr>
        <w:t xml:space="preserve">for places of worship that </w:t>
      </w:r>
      <w:r w:rsidR="00B71035">
        <w:rPr>
          <w:rFonts w:ascii="Arial" w:hAnsi="Arial" w:cs="Arial"/>
          <w:sz w:val="20"/>
          <w:szCs w:val="20"/>
          <w:lang w:eastAsia="en-GB"/>
        </w:rPr>
        <w:t xml:space="preserve">are deemed to be vulnerable </w:t>
      </w:r>
      <w:r>
        <w:rPr>
          <w:rFonts w:ascii="Arial" w:hAnsi="Arial" w:cs="Arial"/>
          <w:sz w:val="20"/>
          <w:szCs w:val="20"/>
          <w:lang w:eastAsia="en-GB"/>
        </w:rPr>
        <w:t>to criminal damage and extreme physical attacks</w:t>
      </w:r>
    </w:p>
    <w:p w:rsidR="007B54CA" w:rsidRDefault="000A05EF">
      <w:pPr>
        <w:pStyle w:val="ListParagraph"/>
        <w:numPr>
          <w:ilvl w:val="0"/>
          <w:numId w:val="1"/>
        </w:numPr>
        <w:spacing w:line="240" w:lineRule="auto"/>
        <w:ind w:left="284" w:hanging="284"/>
        <w:rPr>
          <w:rFonts w:ascii="Arial" w:hAnsi="Arial" w:cs="Arial"/>
          <w:sz w:val="20"/>
          <w:szCs w:val="20"/>
          <w:lang w:eastAsia="en-GB"/>
        </w:rPr>
      </w:pPr>
      <w:r>
        <w:rPr>
          <w:rFonts w:ascii="Arial" w:hAnsi="Arial" w:cs="Arial"/>
          <w:sz w:val="20"/>
          <w:szCs w:val="20"/>
          <w:lang w:eastAsia="en-GB"/>
        </w:rPr>
        <w:t xml:space="preserve">Through independent and expert review, identify places of worship at greatest risk of criminal damage and that would potentially benefit from the implementation of security hardening measures. </w:t>
      </w:r>
    </w:p>
    <w:p w:rsidR="007B54CA" w:rsidRDefault="000A05EF">
      <w:pPr>
        <w:pStyle w:val="ListParagraph"/>
        <w:numPr>
          <w:ilvl w:val="0"/>
          <w:numId w:val="1"/>
        </w:numPr>
        <w:spacing w:line="240" w:lineRule="auto"/>
        <w:ind w:left="284" w:hanging="284"/>
        <w:rPr>
          <w:rFonts w:ascii="Arial" w:hAnsi="Arial" w:cs="Arial"/>
          <w:sz w:val="20"/>
          <w:szCs w:val="20"/>
          <w:lang w:eastAsia="en-GB"/>
        </w:rPr>
      </w:pPr>
      <w:r>
        <w:rPr>
          <w:rFonts w:ascii="Arial" w:hAnsi="Arial" w:cs="Arial"/>
          <w:sz w:val="20"/>
          <w:szCs w:val="20"/>
          <w:lang w:eastAsia="en-GB"/>
        </w:rPr>
        <w:t>Through provisions of measures, to provide a level of reassurance to places of worship.</w:t>
      </w:r>
    </w:p>
    <w:p w:rsidR="007B54CA" w:rsidRDefault="007B54CA">
      <w:pPr>
        <w:spacing w:line="240" w:lineRule="auto"/>
        <w:rPr>
          <w:rFonts w:cs="Arial"/>
          <w:sz w:val="20"/>
          <w:szCs w:val="20"/>
          <w:lang w:eastAsia="en-GB"/>
        </w:rPr>
      </w:pPr>
    </w:p>
    <w:p w:rsidR="007B54CA" w:rsidRDefault="000A05EF">
      <w:pPr>
        <w:spacing w:line="240" w:lineRule="auto"/>
        <w:rPr>
          <w:rFonts w:cs="Arial"/>
          <w:b/>
          <w:sz w:val="20"/>
          <w:szCs w:val="20"/>
          <w:u w:val="single"/>
          <w:lang w:eastAsia="en-GB"/>
        </w:rPr>
      </w:pPr>
      <w:r>
        <w:rPr>
          <w:rFonts w:cs="Arial"/>
          <w:b/>
          <w:sz w:val="20"/>
          <w:szCs w:val="20"/>
          <w:u w:val="single"/>
          <w:lang w:eastAsia="en-GB"/>
        </w:rPr>
        <w:t>Brief explanation of grant process</w:t>
      </w:r>
    </w:p>
    <w:p w:rsidR="007B54CA" w:rsidRDefault="000A05EF">
      <w:pPr>
        <w:spacing w:line="240" w:lineRule="auto"/>
        <w:rPr>
          <w:rFonts w:cs="Arial"/>
          <w:sz w:val="20"/>
          <w:szCs w:val="20"/>
          <w:lang w:eastAsia="en-GB"/>
        </w:rPr>
      </w:pPr>
      <w:r>
        <w:rPr>
          <w:rFonts w:cs="Arial"/>
          <w:sz w:val="20"/>
          <w:szCs w:val="20"/>
          <w:lang w:eastAsia="en-GB"/>
        </w:rPr>
        <w:t xml:space="preserve">Places of worship to arrange site </w:t>
      </w:r>
      <w:r w:rsidR="009D1EF5">
        <w:rPr>
          <w:rFonts w:cs="Arial"/>
          <w:sz w:val="20"/>
          <w:szCs w:val="20"/>
          <w:lang w:eastAsia="en-GB"/>
        </w:rPr>
        <w:t>assessments</w:t>
      </w:r>
      <w:r>
        <w:rPr>
          <w:rFonts w:cs="Arial"/>
          <w:sz w:val="20"/>
          <w:szCs w:val="20"/>
          <w:lang w:eastAsia="en-GB"/>
        </w:rPr>
        <w:t xml:space="preserve"> with </w:t>
      </w:r>
      <w:r w:rsidR="005828C8">
        <w:rPr>
          <w:rFonts w:cs="Arial"/>
          <w:sz w:val="20"/>
          <w:szCs w:val="20"/>
          <w:lang w:eastAsia="en-GB"/>
        </w:rPr>
        <w:t xml:space="preserve">their </w:t>
      </w:r>
      <w:r w:rsidR="005828C8" w:rsidRPr="00F87D10">
        <w:rPr>
          <w:rFonts w:cs="Arial"/>
          <w:sz w:val="20"/>
          <w:szCs w:val="20"/>
          <w:lang w:eastAsia="en-GB"/>
        </w:rPr>
        <w:t xml:space="preserve">local Police Crime Prevention Design Adviser or </w:t>
      </w:r>
      <w:r w:rsidR="00B71035">
        <w:rPr>
          <w:rFonts w:cs="Arial"/>
          <w:sz w:val="20"/>
          <w:szCs w:val="20"/>
          <w:lang w:eastAsia="en-GB"/>
        </w:rPr>
        <w:t xml:space="preserve">Counter Terrorism Security Adviser </w:t>
      </w:r>
      <w:r w:rsidRPr="00F87D10">
        <w:rPr>
          <w:rFonts w:cs="Arial"/>
          <w:sz w:val="20"/>
          <w:szCs w:val="20"/>
          <w:lang w:eastAsia="en-GB"/>
        </w:rPr>
        <w:t>and obtain three quotes</w:t>
      </w:r>
      <w:r>
        <w:rPr>
          <w:rFonts w:cs="Arial"/>
          <w:sz w:val="20"/>
          <w:szCs w:val="20"/>
          <w:lang w:eastAsia="en-GB"/>
        </w:rPr>
        <w:t xml:space="preserve"> from approved security installation companies following their recommendations</w:t>
      </w:r>
      <w:r w:rsidR="008F79A4">
        <w:rPr>
          <w:rFonts w:cs="Arial"/>
          <w:sz w:val="20"/>
          <w:szCs w:val="20"/>
          <w:lang w:eastAsia="en-GB"/>
        </w:rPr>
        <w:t xml:space="preserve"> (see</w:t>
      </w:r>
      <w:r w:rsidR="00D53A15">
        <w:rPr>
          <w:rFonts w:cs="Arial"/>
          <w:sz w:val="20"/>
          <w:szCs w:val="20"/>
          <w:lang w:eastAsia="en-GB"/>
        </w:rPr>
        <w:t xml:space="preserve"> Vulnerable Faith Institutions document for full details)</w:t>
      </w:r>
      <w:r>
        <w:rPr>
          <w:rFonts w:cs="Arial"/>
          <w:sz w:val="20"/>
          <w:szCs w:val="20"/>
          <w:lang w:eastAsia="en-GB"/>
        </w:rPr>
        <w:t>.  The bids will be assessed by Home Office Security Advisers to ensure the requirements are appropriate and proportionate and it represents value for money. The bids, incl</w:t>
      </w:r>
      <w:r w:rsidR="005828C8">
        <w:rPr>
          <w:rFonts w:cs="Arial"/>
          <w:sz w:val="20"/>
          <w:szCs w:val="20"/>
          <w:lang w:eastAsia="en-GB"/>
        </w:rPr>
        <w:t xml:space="preserve">uding assessment from </w:t>
      </w:r>
      <w:r>
        <w:rPr>
          <w:rFonts w:cs="Arial"/>
          <w:sz w:val="20"/>
          <w:szCs w:val="20"/>
          <w:lang w:eastAsia="en-GB"/>
        </w:rPr>
        <w:t>CPDA</w:t>
      </w:r>
      <w:r w:rsidR="00B71035">
        <w:rPr>
          <w:rFonts w:cs="Arial"/>
          <w:sz w:val="20"/>
          <w:szCs w:val="20"/>
          <w:lang w:eastAsia="en-GB"/>
        </w:rPr>
        <w:t xml:space="preserve"> or</w:t>
      </w:r>
      <w:r>
        <w:rPr>
          <w:rFonts w:cs="Arial"/>
          <w:sz w:val="20"/>
          <w:szCs w:val="20"/>
          <w:lang w:eastAsia="en-GB"/>
        </w:rPr>
        <w:t xml:space="preserve"> CTSA </w:t>
      </w:r>
      <w:r w:rsidR="00B71035">
        <w:rPr>
          <w:rFonts w:cs="Arial"/>
          <w:sz w:val="20"/>
          <w:szCs w:val="20"/>
          <w:lang w:eastAsia="en-GB"/>
        </w:rPr>
        <w:t>a</w:t>
      </w:r>
      <w:r>
        <w:rPr>
          <w:rFonts w:cs="Arial"/>
          <w:sz w:val="20"/>
          <w:szCs w:val="20"/>
          <w:lang w:eastAsia="en-GB"/>
        </w:rPr>
        <w:t>nd Home Office Security Adviser would then be considered by an independent advice panel who would recommend to the Home Office which bids should be taken forward.</w:t>
      </w:r>
    </w:p>
    <w:p w:rsidR="007B54CA" w:rsidRDefault="007B54CA">
      <w:pPr>
        <w:spacing w:line="240" w:lineRule="auto"/>
        <w:rPr>
          <w:rFonts w:cs="Arial"/>
          <w:sz w:val="20"/>
          <w:szCs w:val="20"/>
          <w:u w:val="single"/>
          <w:lang w:val="en-GB" w:eastAsia="en-GB"/>
        </w:rPr>
      </w:pPr>
    </w:p>
    <w:p w:rsidR="007B54CA" w:rsidRDefault="000A05EF">
      <w:pPr>
        <w:spacing w:line="240" w:lineRule="auto"/>
        <w:rPr>
          <w:rFonts w:cs="Arial"/>
          <w:b/>
          <w:sz w:val="20"/>
          <w:szCs w:val="20"/>
          <w:u w:val="single"/>
          <w:lang w:val="en-GB" w:eastAsia="en-GB"/>
        </w:rPr>
      </w:pPr>
      <w:r>
        <w:rPr>
          <w:rFonts w:cs="Arial"/>
          <w:b/>
          <w:sz w:val="20"/>
          <w:szCs w:val="20"/>
          <w:u w:val="single"/>
          <w:lang w:val="en-GB" w:eastAsia="en-GB"/>
        </w:rPr>
        <w:t>Your role</w:t>
      </w:r>
    </w:p>
    <w:p w:rsidR="007B54CA" w:rsidRDefault="000A05EF">
      <w:pPr>
        <w:spacing w:line="240" w:lineRule="auto"/>
      </w:pPr>
      <w:r>
        <w:rPr>
          <w:rFonts w:cs="Arial"/>
          <w:sz w:val="20"/>
          <w:szCs w:val="20"/>
          <w:lang w:val="en-GB" w:eastAsia="en-GB"/>
        </w:rPr>
        <w:t xml:space="preserve">To carry out an assessment on the security requirements for the places of worship that have approached you as part of the grant process. </w:t>
      </w:r>
    </w:p>
    <w:p w:rsidR="007B54CA" w:rsidRDefault="007B54CA">
      <w:pPr>
        <w:spacing w:line="240" w:lineRule="auto"/>
        <w:rPr>
          <w:rFonts w:cs="Arial"/>
          <w:b/>
          <w:sz w:val="20"/>
          <w:szCs w:val="20"/>
          <w:lang w:val="en-GB" w:eastAsia="en-GB"/>
        </w:rPr>
      </w:pPr>
    </w:p>
    <w:p w:rsidR="007B54CA" w:rsidRDefault="000A05EF">
      <w:pPr>
        <w:spacing w:line="240" w:lineRule="auto"/>
        <w:rPr>
          <w:rFonts w:cs="Arial"/>
          <w:b/>
          <w:sz w:val="20"/>
          <w:szCs w:val="20"/>
          <w:u w:val="single"/>
          <w:lang w:val="en-GB" w:eastAsia="en-GB"/>
        </w:rPr>
      </w:pPr>
      <w:r>
        <w:rPr>
          <w:rFonts w:cs="Arial"/>
          <w:b/>
          <w:sz w:val="20"/>
          <w:szCs w:val="20"/>
          <w:u w:val="single"/>
          <w:lang w:val="en-GB" w:eastAsia="en-GB"/>
        </w:rPr>
        <w:t>Assessment</w:t>
      </w:r>
    </w:p>
    <w:p w:rsidR="0079627D" w:rsidRDefault="0079627D">
      <w:pPr>
        <w:spacing w:line="240" w:lineRule="auto"/>
        <w:rPr>
          <w:rFonts w:cs="Arial"/>
          <w:sz w:val="20"/>
          <w:szCs w:val="20"/>
          <w:lang w:val="en-GB" w:eastAsia="en-GB"/>
        </w:rPr>
      </w:pPr>
    </w:p>
    <w:p w:rsidR="007B54CA" w:rsidRDefault="000A05EF">
      <w:pPr>
        <w:spacing w:line="240" w:lineRule="auto"/>
        <w:rPr>
          <w:rFonts w:cs="Arial"/>
          <w:sz w:val="20"/>
          <w:szCs w:val="20"/>
          <w:lang w:val="en-GB" w:eastAsia="en-GB"/>
        </w:rPr>
      </w:pPr>
      <w:r>
        <w:rPr>
          <w:rFonts w:cs="Arial"/>
          <w:sz w:val="20"/>
          <w:szCs w:val="20"/>
          <w:lang w:val="en-GB" w:eastAsia="en-GB"/>
        </w:rPr>
        <w:t xml:space="preserve">The </w:t>
      </w:r>
      <w:r w:rsidR="009D1EF5">
        <w:rPr>
          <w:rFonts w:cs="Arial"/>
          <w:sz w:val="20"/>
          <w:szCs w:val="20"/>
          <w:lang w:val="en-GB" w:eastAsia="en-GB"/>
        </w:rPr>
        <w:t xml:space="preserve">site </w:t>
      </w:r>
      <w:r>
        <w:rPr>
          <w:rFonts w:cs="Arial"/>
          <w:sz w:val="20"/>
          <w:szCs w:val="20"/>
          <w:lang w:val="en-GB" w:eastAsia="en-GB"/>
        </w:rPr>
        <w:t xml:space="preserve">assessment is </w:t>
      </w:r>
      <w:r w:rsidR="009D1EF5">
        <w:rPr>
          <w:rFonts w:cs="Arial"/>
          <w:sz w:val="20"/>
          <w:szCs w:val="20"/>
          <w:lang w:val="en-GB" w:eastAsia="en-GB"/>
        </w:rPr>
        <w:t xml:space="preserve">to </w:t>
      </w:r>
      <w:r>
        <w:rPr>
          <w:rFonts w:cs="Arial"/>
          <w:sz w:val="20"/>
          <w:szCs w:val="20"/>
          <w:lang w:val="en-GB" w:eastAsia="en-GB"/>
        </w:rPr>
        <w:t>assess the physical vulnerabilities of the site and to provide recommended security measures to mitigate against the vulnerabilities.</w:t>
      </w:r>
    </w:p>
    <w:p w:rsidR="007B54CA" w:rsidRDefault="007B54CA">
      <w:pPr>
        <w:spacing w:line="240" w:lineRule="auto"/>
        <w:rPr>
          <w:rFonts w:cs="Arial"/>
          <w:sz w:val="20"/>
          <w:szCs w:val="20"/>
          <w:lang w:val="en-GB" w:eastAsia="en-GB"/>
        </w:rPr>
      </w:pPr>
    </w:p>
    <w:p w:rsidR="007B54CA" w:rsidRDefault="000A05EF">
      <w:pPr>
        <w:spacing w:line="240" w:lineRule="auto"/>
        <w:rPr>
          <w:rFonts w:cs="Arial"/>
          <w:sz w:val="20"/>
          <w:szCs w:val="20"/>
          <w:lang w:val="en-GB" w:eastAsia="en-GB"/>
        </w:rPr>
      </w:pPr>
      <w:r>
        <w:rPr>
          <w:rFonts w:cs="Arial"/>
          <w:sz w:val="20"/>
          <w:szCs w:val="20"/>
          <w:lang w:val="en-GB" w:eastAsia="en-GB"/>
        </w:rPr>
        <w:t xml:space="preserve">In each individual case, the assessment should identify and prioritise the </w:t>
      </w:r>
      <w:r w:rsidRPr="00C94027">
        <w:rPr>
          <w:rFonts w:cs="Arial"/>
          <w:b/>
          <w:sz w:val="20"/>
          <w:szCs w:val="20"/>
          <w:lang w:val="en-GB" w:eastAsia="en-GB"/>
        </w:rPr>
        <w:t>three security measures</w:t>
      </w:r>
      <w:r>
        <w:rPr>
          <w:rFonts w:cs="Arial"/>
          <w:sz w:val="20"/>
          <w:szCs w:val="20"/>
          <w:lang w:val="en-GB" w:eastAsia="en-GB"/>
        </w:rPr>
        <w:t xml:space="preserve"> that will be most effective for that </w:t>
      </w:r>
      <w:r w:rsidR="009D1EF5">
        <w:rPr>
          <w:rFonts w:cs="Arial"/>
          <w:sz w:val="20"/>
          <w:szCs w:val="20"/>
          <w:lang w:val="en-GB" w:eastAsia="en-GB"/>
        </w:rPr>
        <w:t>building</w:t>
      </w:r>
      <w:r>
        <w:rPr>
          <w:rFonts w:cs="Arial"/>
          <w:sz w:val="20"/>
          <w:szCs w:val="20"/>
          <w:lang w:val="en-GB" w:eastAsia="en-GB"/>
        </w:rPr>
        <w:t xml:space="preserve"> and will help mitigate against previous, current or possible future </w:t>
      </w:r>
      <w:r w:rsidR="00B71035">
        <w:rPr>
          <w:rFonts w:cs="Arial"/>
          <w:sz w:val="20"/>
          <w:szCs w:val="20"/>
          <w:lang w:val="en-GB" w:eastAsia="en-GB"/>
        </w:rPr>
        <w:t>attacks</w:t>
      </w:r>
      <w:r>
        <w:rPr>
          <w:rFonts w:cs="Arial"/>
          <w:sz w:val="20"/>
          <w:szCs w:val="20"/>
          <w:lang w:val="en-GB" w:eastAsia="en-GB"/>
        </w:rPr>
        <w:t xml:space="preserve"> as detailed in the aims section above.  This can include measures such as (but not limited to); security lighting, CCTV camera systems, shatter proof glass, alarms, perimeter fencing, </w:t>
      </w:r>
      <w:r w:rsidR="00063F9C">
        <w:rPr>
          <w:rFonts w:cs="Arial"/>
          <w:sz w:val="20"/>
          <w:szCs w:val="20"/>
          <w:lang w:val="en-GB" w:eastAsia="en-GB"/>
        </w:rPr>
        <w:t>bollards</w:t>
      </w:r>
      <w:r>
        <w:rPr>
          <w:rFonts w:cs="Arial"/>
          <w:sz w:val="20"/>
          <w:szCs w:val="20"/>
          <w:lang w:val="en-GB" w:eastAsia="en-GB"/>
        </w:rPr>
        <w:t xml:space="preserve"> etc.  The Home Office want to ensure a fair distribution of security investment and would like to approve as many bids as possible.  </w:t>
      </w:r>
      <w:r w:rsidR="009D1EF5">
        <w:rPr>
          <w:rFonts w:cs="Arial"/>
          <w:sz w:val="20"/>
          <w:szCs w:val="20"/>
          <w:lang w:val="en-GB" w:eastAsia="en-GB"/>
        </w:rPr>
        <w:t>Therefore,</w:t>
      </w:r>
      <w:r>
        <w:rPr>
          <w:rFonts w:cs="Arial"/>
          <w:sz w:val="20"/>
          <w:szCs w:val="20"/>
          <w:lang w:val="en-GB" w:eastAsia="en-GB"/>
        </w:rPr>
        <w:t xml:space="preserve"> please focus your assessment or what measures are needed and appropriate, while assuring the welcoming nature of these sites.</w:t>
      </w:r>
    </w:p>
    <w:p w:rsidR="002D2B32" w:rsidRDefault="002D2B32">
      <w:pPr>
        <w:spacing w:line="240" w:lineRule="auto"/>
        <w:rPr>
          <w:rFonts w:cs="Arial"/>
          <w:sz w:val="20"/>
          <w:szCs w:val="20"/>
          <w:lang w:val="en-GB" w:eastAsia="en-GB"/>
        </w:rPr>
      </w:pPr>
    </w:p>
    <w:p w:rsidR="000F63C1" w:rsidRDefault="000F63C1">
      <w:pPr>
        <w:spacing w:line="240" w:lineRule="auto"/>
        <w:rPr>
          <w:rFonts w:cs="Arial"/>
          <w:b/>
          <w:lang w:val="en-GB" w:eastAsia="en-GB"/>
        </w:rPr>
      </w:pPr>
    </w:p>
    <w:p w:rsidR="000F63C1" w:rsidRDefault="000F63C1">
      <w:pPr>
        <w:spacing w:line="240" w:lineRule="auto"/>
        <w:rPr>
          <w:rFonts w:cs="Arial"/>
          <w:b/>
          <w:lang w:val="en-GB" w:eastAsia="en-GB"/>
        </w:rPr>
      </w:pPr>
    </w:p>
    <w:p w:rsidR="000F63C1" w:rsidRDefault="000F63C1">
      <w:pPr>
        <w:spacing w:line="240" w:lineRule="auto"/>
        <w:rPr>
          <w:rFonts w:cs="Arial"/>
          <w:b/>
          <w:lang w:val="en-GB" w:eastAsia="en-GB"/>
        </w:rPr>
      </w:pPr>
    </w:p>
    <w:p w:rsidR="000F63C1" w:rsidRDefault="000F63C1">
      <w:pPr>
        <w:spacing w:line="240" w:lineRule="auto"/>
        <w:rPr>
          <w:rFonts w:cs="Arial"/>
          <w:b/>
          <w:lang w:val="en-GB" w:eastAsia="en-GB"/>
        </w:rPr>
      </w:pPr>
    </w:p>
    <w:p w:rsidR="000F63C1" w:rsidRDefault="000F63C1">
      <w:pPr>
        <w:spacing w:line="240" w:lineRule="auto"/>
        <w:rPr>
          <w:rFonts w:cs="Arial"/>
          <w:b/>
          <w:lang w:val="en-GB" w:eastAsia="en-GB"/>
        </w:rPr>
      </w:pPr>
    </w:p>
    <w:p w:rsidR="000F63C1" w:rsidRDefault="000F63C1">
      <w:pPr>
        <w:spacing w:line="240" w:lineRule="auto"/>
        <w:rPr>
          <w:rFonts w:cs="Arial"/>
          <w:b/>
          <w:lang w:val="en-GB" w:eastAsia="en-GB"/>
        </w:rPr>
      </w:pPr>
    </w:p>
    <w:p w:rsidR="007B54CA" w:rsidRDefault="000A05EF">
      <w:pPr>
        <w:spacing w:line="240" w:lineRule="auto"/>
        <w:rPr>
          <w:rFonts w:cs="Arial"/>
          <w:b/>
          <w:lang w:val="en-GB" w:eastAsia="en-GB"/>
        </w:rPr>
      </w:pPr>
      <w:r>
        <w:rPr>
          <w:rFonts w:cs="Arial"/>
          <w:b/>
          <w:lang w:val="en-GB" w:eastAsia="en-GB"/>
        </w:rPr>
        <w:t xml:space="preserve">Security </w:t>
      </w:r>
      <w:r w:rsidR="009D1EF5">
        <w:rPr>
          <w:rFonts w:cs="Arial"/>
          <w:b/>
          <w:lang w:val="en-GB" w:eastAsia="en-GB"/>
        </w:rPr>
        <w:t>Assessment</w:t>
      </w:r>
    </w:p>
    <w:p w:rsidR="007B54CA" w:rsidRDefault="007B54CA">
      <w:pPr>
        <w:spacing w:line="240" w:lineRule="auto"/>
        <w:rPr>
          <w:rFonts w:cs="Arial"/>
          <w:lang w:val="en-GB" w:eastAsia="en-GB"/>
        </w:rPr>
      </w:pPr>
    </w:p>
    <w:p w:rsidR="007B54CA" w:rsidRPr="0079627D" w:rsidRDefault="000A05EF">
      <w:pPr>
        <w:spacing w:line="240" w:lineRule="auto"/>
        <w:rPr>
          <w:rFonts w:cs="Arial"/>
          <w:sz w:val="20"/>
          <w:szCs w:val="20"/>
          <w:lang w:val="en-GB" w:eastAsia="en-GB"/>
        </w:rPr>
      </w:pPr>
      <w:r w:rsidRPr="0079627D">
        <w:rPr>
          <w:rFonts w:cs="Arial"/>
          <w:sz w:val="20"/>
          <w:szCs w:val="20"/>
          <w:lang w:val="en-GB" w:eastAsia="en-GB"/>
        </w:rPr>
        <w:t xml:space="preserve">To be completed by the </w:t>
      </w:r>
      <w:r w:rsidR="005828C8" w:rsidRPr="0079627D">
        <w:rPr>
          <w:rFonts w:cs="Arial"/>
          <w:sz w:val="20"/>
          <w:szCs w:val="20"/>
          <w:lang w:val="en-GB" w:eastAsia="en-GB"/>
        </w:rPr>
        <w:t>C</w:t>
      </w:r>
      <w:r w:rsidR="009D1EF5">
        <w:rPr>
          <w:rFonts w:cs="Arial"/>
          <w:sz w:val="20"/>
          <w:szCs w:val="20"/>
          <w:lang w:val="en-GB" w:eastAsia="en-GB"/>
        </w:rPr>
        <w:t xml:space="preserve">rime Prevention Design Adviser </w:t>
      </w:r>
      <w:r w:rsidR="00B71035">
        <w:rPr>
          <w:rFonts w:cs="Arial"/>
          <w:sz w:val="20"/>
          <w:szCs w:val="20"/>
          <w:lang w:val="en-GB" w:eastAsia="en-GB"/>
        </w:rPr>
        <w:t xml:space="preserve">or </w:t>
      </w:r>
      <w:r w:rsidR="005828C8" w:rsidRPr="0079627D">
        <w:rPr>
          <w:rFonts w:cs="Arial"/>
          <w:sz w:val="20"/>
          <w:szCs w:val="20"/>
          <w:lang w:val="en-GB" w:eastAsia="en-GB"/>
        </w:rPr>
        <w:t>C</w:t>
      </w:r>
      <w:r w:rsidR="009D1EF5">
        <w:rPr>
          <w:rFonts w:cs="Arial"/>
          <w:sz w:val="20"/>
          <w:szCs w:val="20"/>
          <w:lang w:val="en-GB" w:eastAsia="en-GB"/>
        </w:rPr>
        <w:t xml:space="preserve">ounter </w:t>
      </w:r>
      <w:r w:rsidR="005828C8" w:rsidRPr="0079627D">
        <w:rPr>
          <w:rFonts w:cs="Arial"/>
          <w:sz w:val="20"/>
          <w:szCs w:val="20"/>
          <w:lang w:val="en-GB" w:eastAsia="en-GB"/>
        </w:rPr>
        <w:t>T</w:t>
      </w:r>
      <w:r w:rsidR="009D1EF5">
        <w:rPr>
          <w:rFonts w:cs="Arial"/>
          <w:sz w:val="20"/>
          <w:szCs w:val="20"/>
          <w:lang w:val="en-GB" w:eastAsia="en-GB"/>
        </w:rPr>
        <w:t xml:space="preserve">errorism </w:t>
      </w:r>
      <w:r w:rsidR="005828C8" w:rsidRPr="0079627D">
        <w:rPr>
          <w:rFonts w:cs="Arial"/>
          <w:sz w:val="20"/>
          <w:szCs w:val="20"/>
          <w:lang w:val="en-GB" w:eastAsia="en-GB"/>
        </w:rPr>
        <w:t>S</w:t>
      </w:r>
      <w:r w:rsidR="009D1EF5">
        <w:rPr>
          <w:rFonts w:cs="Arial"/>
          <w:sz w:val="20"/>
          <w:szCs w:val="20"/>
          <w:lang w:val="en-GB" w:eastAsia="en-GB"/>
        </w:rPr>
        <w:t xml:space="preserve">ecurity </w:t>
      </w:r>
      <w:r w:rsidR="005828C8" w:rsidRPr="0079627D">
        <w:rPr>
          <w:rFonts w:cs="Arial"/>
          <w:sz w:val="20"/>
          <w:szCs w:val="20"/>
          <w:lang w:val="en-GB" w:eastAsia="en-GB"/>
        </w:rPr>
        <w:t>A</w:t>
      </w:r>
      <w:r w:rsidR="009D1EF5">
        <w:rPr>
          <w:rFonts w:cs="Arial"/>
          <w:sz w:val="20"/>
          <w:szCs w:val="20"/>
          <w:lang w:val="en-GB" w:eastAsia="en-GB"/>
        </w:rPr>
        <w:t>dviser</w:t>
      </w:r>
      <w:r w:rsidR="005828C8" w:rsidRPr="0079627D">
        <w:rPr>
          <w:rFonts w:cs="Arial"/>
          <w:sz w:val="20"/>
          <w:szCs w:val="20"/>
          <w:lang w:val="en-GB" w:eastAsia="en-GB"/>
        </w:rPr>
        <w:t>.</w:t>
      </w:r>
    </w:p>
    <w:p w:rsidR="007B54CA" w:rsidRPr="0079627D" w:rsidRDefault="007B54CA">
      <w:pPr>
        <w:spacing w:line="240" w:lineRule="auto"/>
        <w:rPr>
          <w:rFonts w:cs="Arial"/>
          <w:sz w:val="20"/>
          <w:szCs w:val="20"/>
          <w:lang w:val="en-GB" w:eastAsia="en-GB"/>
        </w:rPr>
      </w:pPr>
    </w:p>
    <w:p w:rsidR="007B54CA" w:rsidRPr="0079627D" w:rsidRDefault="000A05EF">
      <w:pPr>
        <w:spacing w:line="240" w:lineRule="auto"/>
        <w:rPr>
          <w:rFonts w:cs="Arial"/>
          <w:sz w:val="20"/>
          <w:szCs w:val="20"/>
          <w:lang w:val="en-GB" w:eastAsia="en-GB"/>
        </w:rPr>
      </w:pPr>
      <w:r w:rsidRPr="0079627D">
        <w:rPr>
          <w:rFonts w:cs="Arial"/>
          <w:sz w:val="20"/>
          <w:szCs w:val="20"/>
          <w:lang w:val="en-GB" w:eastAsia="en-GB"/>
        </w:rPr>
        <w:t>Notes:</w:t>
      </w:r>
    </w:p>
    <w:p w:rsidR="007B54CA" w:rsidRPr="0079627D" w:rsidRDefault="007B54CA">
      <w:pPr>
        <w:spacing w:line="240" w:lineRule="auto"/>
        <w:rPr>
          <w:rFonts w:cs="Arial"/>
          <w:sz w:val="20"/>
          <w:szCs w:val="20"/>
          <w:lang w:val="en-GB" w:eastAsia="en-GB"/>
        </w:rPr>
      </w:pPr>
    </w:p>
    <w:p w:rsidR="007B54CA" w:rsidRPr="0079627D" w:rsidRDefault="000A05EF">
      <w:pPr>
        <w:pStyle w:val="ListParagraph"/>
        <w:numPr>
          <w:ilvl w:val="0"/>
          <w:numId w:val="3"/>
        </w:numPr>
        <w:spacing w:line="240" w:lineRule="auto"/>
        <w:ind w:left="426" w:hanging="284"/>
        <w:rPr>
          <w:rFonts w:ascii="Arial" w:hAnsi="Arial" w:cs="Arial"/>
          <w:sz w:val="20"/>
          <w:szCs w:val="20"/>
          <w:lang w:eastAsia="en-GB"/>
        </w:rPr>
      </w:pPr>
      <w:r w:rsidRPr="0079627D">
        <w:rPr>
          <w:rFonts w:ascii="Arial" w:hAnsi="Arial" w:cs="Arial"/>
          <w:sz w:val="20"/>
          <w:szCs w:val="20"/>
          <w:lang w:eastAsia="en-GB"/>
        </w:rPr>
        <w:t>Please note only initial capital costs will be covered (so no maintenance or monitoring fees etc) – these would have to be covered by the place of worship.</w:t>
      </w:r>
    </w:p>
    <w:p w:rsidR="007B54CA" w:rsidRPr="0079627D" w:rsidRDefault="000A05EF">
      <w:pPr>
        <w:pStyle w:val="ListParagraph"/>
        <w:numPr>
          <w:ilvl w:val="0"/>
          <w:numId w:val="3"/>
        </w:numPr>
        <w:spacing w:line="240" w:lineRule="auto"/>
        <w:ind w:left="426" w:hanging="284"/>
        <w:rPr>
          <w:rFonts w:ascii="Arial" w:hAnsi="Arial" w:cs="Arial"/>
          <w:sz w:val="20"/>
          <w:szCs w:val="20"/>
          <w:lang w:eastAsia="en-GB"/>
        </w:rPr>
      </w:pPr>
      <w:r w:rsidRPr="0079627D">
        <w:rPr>
          <w:rFonts w:ascii="Arial" w:hAnsi="Arial" w:cs="Arial"/>
          <w:sz w:val="20"/>
          <w:szCs w:val="20"/>
          <w:lang w:eastAsia="en-GB"/>
        </w:rPr>
        <w:t>Funding for security relates to the safety and security of the occupants and building fabric (not artefacts and contents). Advice can be provided on items such a safes etc. but the government funding won’t cover this.</w:t>
      </w:r>
    </w:p>
    <w:tbl>
      <w:tblPr>
        <w:tblW w:w="14850" w:type="dxa"/>
        <w:tblCellMar>
          <w:left w:w="10" w:type="dxa"/>
          <w:right w:w="10" w:type="dxa"/>
        </w:tblCellMar>
        <w:tblLook w:val="0000"/>
      </w:tblPr>
      <w:tblGrid>
        <w:gridCol w:w="392"/>
        <w:gridCol w:w="5386"/>
        <w:gridCol w:w="9072"/>
      </w:tblGrid>
      <w:tr w:rsidR="007B54CA">
        <w:trPr>
          <w:trHeight w:val="469"/>
        </w:trPr>
        <w:tc>
          <w:tcPr>
            <w:tcW w:w="14850" w:type="dxa"/>
            <w:gridSpan w:val="3"/>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rsidP="00597CB3">
            <w:r>
              <w:rPr>
                <w:rFonts w:eastAsia="Calibri" w:cs="Arial"/>
                <w:b/>
              </w:rPr>
              <w:t xml:space="preserve">1.  </w:t>
            </w:r>
            <w:r>
              <w:rPr>
                <w:rFonts w:eastAsia="Calibri" w:cs="Arial"/>
                <w:b/>
                <w:lang w:val="en-GB"/>
              </w:rPr>
              <w:t xml:space="preserve">Organisation </w:t>
            </w:r>
          </w:p>
        </w:tc>
      </w:tr>
      <w:tr w:rsidR="007B54CA">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A</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Name</w:t>
            </w:r>
            <w:r w:rsidR="00597CB3">
              <w:rPr>
                <w:rFonts w:eastAsia="Calibri" w:cs="Arial"/>
                <w:lang w:val="en-GB" w:eastAsia="en-GB"/>
              </w:rPr>
              <w:t xml:space="preserve"> of </w:t>
            </w:r>
            <w:r w:rsidR="001678F9">
              <w:rPr>
                <w:rFonts w:eastAsia="Calibri" w:cs="Arial"/>
                <w:lang w:val="en-GB" w:eastAsia="en-GB"/>
              </w:rPr>
              <w:t>place of worship</w:t>
            </w:r>
            <w:r w:rsidR="00D53A15">
              <w:rPr>
                <w:rFonts w:eastAsia="Calibri" w:cs="Arial"/>
                <w:lang w:val="en-GB" w:eastAsia="en-GB"/>
              </w:rPr>
              <w:t>:</w:t>
            </w:r>
          </w:p>
          <w:p w:rsidR="007B54CA" w:rsidRDefault="007B54CA">
            <w:pPr>
              <w:spacing w:line="240" w:lineRule="auto"/>
              <w:rPr>
                <w:rFonts w:eastAsia="Calibri" w:cs="Arial"/>
                <w:lang w:val="en-GB" w:eastAsia="en-GB"/>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B</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Position:</w:t>
            </w:r>
          </w:p>
          <w:p w:rsidR="007B54CA" w:rsidRDefault="007B54CA">
            <w:pPr>
              <w:spacing w:line="240" w:lineRule="auto"/>
              <w:rPr>
                <w:rFonts w:eastAsia="Calibri" w:cs="Arial"/>
                <w:lang w:val="en-GB" w:eastAsia="en-GB"/>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C</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Address:</w:t>
            </w: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D</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Tel:</w:t>
            </w:r>
          </w:p>
          <w:p w:rsidR="007B54CA" w:rsidRDefault="007B54CA">
            <w:pPr>
              <w:spacing w:line="240" w:lineRule="auto"/>
              <w:rPr>
                <w:rFonts w:eastAsia="Calibri" w:cs="Arial"/>
                <w:lang w:val="en-GB" w:eastAsia="en-GB"/>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E</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Faith community (Muslim/Hindu/Sikh/Christian)</w:t>
            </w:r>
          </w:p>
          <w:p w:rsidR="007B54CA" w:rsidRDefault="007B54CA">
            <w:pPr>
              <w:spacing w:line="240" w:lineRule="auto"/>
              <w:rPr>
                <w:rFonts w:eastAsia="Calibri" w:cs="Arial"/>
                <w:lang w:val="en-GB" w:eastAsia="en-GB"/>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bl>
    <w:p w:rsidR="007B54CA" w:rsidRDefault="007B54CA">
      <w:pPr>
        <w:spacing w:line="240" w:lineRule="auto"/>
        <w:rPr>
          <w:rFonts w:cs="Arial"/>
          <w:lang w:val="en-GB" w:eastAsia="en-GB"/>
        </w:rPr>
      </w:pPr>
    </w:p>
    <w:tbl>
      <w:tblPr>
        <w:tblW w:w="14850" w:type="dxa"/>
        <w:tblCellMar>
          <w:left w:w="10" w:type="dxa"/>
          <w:right w:w="10" w:type="dxa"/>
        </w:tblCellMar>
        <w:tblLook w:val="0000"/>
      </w:tblPr>
      <w:tblGrid>
        <w:gridCol w:w="400"/>
        <w:gridCol w:w="12773"/>
        <w:gridCol w:w="827"/>
        <w:gridCol w:w="850"/>
      </w:tblGrid>
      <w:tr w:rsidR="0079627D" w:rsidTr="0079627D">
        <w:tc>
          <w:tcPr>
            <w:tcW w:w="13173" w:type="dxa"/>
            <w:gridSpan w:val="2"/>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9627D" w:rsidRDefault="0079627D">
            <w:pPr>
              <w:spacing w:line="240" w:lineRule="auto"/>
            </w:pPr>
            <w:r>
              <w:rPr>
                <w:rFonts w:eastAsia="Calibri" w:cs="Arial"/>
                <w:b/>
                <w:lang w:val="en-GB" w:eastAsia="en-GB"/>
              </w:rPr>
              <w:t xml:space="preserve">2.    </w:t>
            </w:r>
            <w:r w:rsidR="002B2EF9">
              <w:rPr>
                <w:rFonts w:eastAsia="Calibri" w:cs="Arial"/>
                <w:b/>
                <w:lang w:val="en-GB" w:eastAsia="en-GB"/>
              </w:rPr>
              <w:t xml:space="preserve">Details of vulnerability </w:t>
            </w:r>
          </w:p>
          <w:p w:rsidR="0079627D" w:rsidRDefault="0079627D">
            <w:pPr>
              <w:rPr>
                <w:rFonts w:eastAsia="Calibri" w:cs="Arial"/>
                <w:b/>
              </w:rPr>
            </w:pPr>
          </w:p>
        </w:tc>
        <w:tc>
          <w:tcPr>
            <w:tcW w:w="827"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9627D" w:rsidRDefault="0079627D">
            <w:pPr>
              <w:spacing w:line="240" w:lineRule="auto"/>
              <w:rPr>
                <w:rFonts w:eastAsia="Calibri" w:cs="Arial"/>
                <w:b/>
                <w:sz w:val="18"/>
                <w:szCs w:val="18"/>
                <w:lang w:val="en-GB" w:eastAsia="en-GB"/>
              </w:rPr>
            </w:pPr>
            <w:r>
              <w:rPr>
                <w:rFonts w:eastAsia="Calibri" w:cs="Arial"/>
                <w:b/>
                <w:sz w:val="18"/>
                <w:szCs w:val="18"/>
                <w:lang w:val="en-GB" w:eastAsia="en-GB"/>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9627D" w:rsidRDefault="0079627D">
            <w:pPr>
              <w:spacing w:line="240" w:lineRule="auto"/>
              <w:rPr>
                <w:rFonts w:eastAsia="Calibri" w:cs="Arial"/>
                <w:b/>
                <w:sz w:val="18"/>
                <w:szCs w:val="18"/>
                <w:lang w:val="en-GB" w:eastAsia="en-GB"/>
              </w:rPr>
            </w:pPr>
            <w:r>
              <w:rPr>
                <w:rFonts w:eastAsia="Calibri" w:cs="Arial"/>
                <w:b/>
                <w:sz w:val="18"/>
                <w:szCs w:val="18"/>
                <w:lang w:val="en-GB" w:eastAsia="en-GB"/>
              </w:rPr>
              <w:t>No</w:t>
            </w:r>
          </w:p>
        </w:tc>
      </w:tr>
      <w:tr w:rsidR="0079627D" w:rsidTr="0079627D">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27D" w:rsidRDefault="0079627D">
            <w:pPr>
              <w:spacing w:line="240" w:lineRule="auto"/>
              <w:rPr>
                <w:rFonts w:eastAsia="Calibri" w:cs="Arial"/>
                <w:lang w:val="en-GB" w:eastAsia="en-GB"/>
              </w:rPr>
            </w:pPr>
            <w:r>
              <w:rPr>
                <w:rFonts w:eastAsia="Calibri" w:cs="Arial"/>
                <w:lang w:val="en-GB" w:eastAsia="en-GB"/>
              </w:rPr>
              <w:t>A</w:t>
            </w:r>
          </w:p>
        </w:tc>
        <w:tc>
          <w:tcPr>
            <w:tcW w:w="1277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9627D" w:rsidRDefault="0079627D" w:rsidP="00FB5077">
            <w:pPr>
              <w:rPr>
                <w:rFonts w:eastAsia="Calibri" w:cs="Arial"/>
              </w:rPr>
            </w:pPr>
            <w:r>
              <w:rPr>
                <w:rFonts w:eastAsia="Calibri" w:cs="Arial"/>
              </w:rPr>
              <w:t xml:space="preserve">Are you satisfied that </w:t>
            </w:r>
            <w:r w:rsidR="00FB5077">
              <w:rPr>
                <w:rFonts w:eastAsia="Calibri" w:cs="Arial"/>
              </w:rPr>
              <w:t xml:space="preserve">the </w:t>
            </w:r>
            <w:r w:rsidR="00063F9C">
              <w:rPr>
                <w:rFonts w:eastAsia="Calibri" w:cs="Arial"/>
              </w:rPr>
              <w:t xml:space="preserve">place of worship or associated community centre </w:t>
            </w:r>
            <w:r w:rsidR="00FB5077">
              <w:rPr>
                <w:rFonts w:eastAsia="Calibri" w:cs="Arial"/>
              </w:rPr>
              <w:t xml:space="preserve">is vulnerable to attack on racial, religious or ideological grounds?  If yes, please </w:t>
            </w:r>
            <w:r w:rsidR="0037228D">
              <w:rPr>
                <w:rFonts w:eastAsia="Calibri" w:cs="Arial"/>
              </w:rPr>
              <w:t>outline the reasons for this?</w:t>
            </w:r>
            <w:r w:rsidR="00012BBB">
              <w:rPr>
                <w:rFonts w:eastAsia="Calibri" w:cs="Arial"/>
              </w:rPr>
              <w:t xml:space="preserve"> Use separate sheet if necessary.</w:t>
            </w:r>
            <w:bookmarkStart w:id="0" w:name="_GoBack"/>
            <w:bookmarkEnd w:id="0"/>
            <w:r w:rsidR="00012BBB">
              <w:rPr>
                <w:rFonts w:eastAsia="Calibri" w:cs="Arial"/>
              </w:rPr>
              <w:t xml:space="preserve"> </w:t>
            </w:r>
          </w:p>
          <w:p w:rsidR="00FB5077" w:rsidRDefault="00FB5077" w:rsidP="00FB5077">
            <w:pPr>
              <w:rPr>
                <w:rFonts w:eastAsia="Calibri" w:cs="Arial"/>
              </w:rPr>
            </w:pPr>
          </w:p>
          <w:p w:rsidR="00FB5077" w:rsidRDefault="00FB5077" w:rsidP="00FB5077">
            <w:pPr>
              <w:rPr>
                <w:rFonts w:eastAsia="Calibri" w:cs="Arial"/>
              </w:rPr>
            </w:pPr>
          </w:p>
          <w:p w:rsidR="00FB5077" w:rsidRDefault="00FB5077" w:rsidP="00FB5077">
            <w:pPr>
              <w:rPr>
                <w:rFonts w:eastAsia="Calibri" w:cs="Arial"/>
              </w:rPr>
            </w:pPr>
          </w:p>
          <w:p w:rsidR="00FB5077" w:rsidRDefault="00FB5077" w:rsidP="00FB5077">
            <w:pPr>
              <w:rPr>
                <w:rFonts w:eastAsia="Calibri" w:cs="Arial"/>
              </w:rPr>
            </w:pPr>
          </w:p>
          <w:p w:rsidR="00FB5077" w:rsidRDefault="00FB5077" w:rsidP="00FB5077">
            <w:pPr>
              <w:rPr>
                <w:rFonts w:eastAsia="Calibri" w:cs="Arial"/>
              </w:rPr>
            </w:pPr>
          </w:p>
          <w:p w:rsidR="00FB5077" w:rsidRDefault="00FB5077" w:rsidP="00FB5077">
            <w:pPr>
              <w:rPr>
                <w:rFonts w:eastAsia="Calibri" w:cs="Arial"/>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27D" w:rsidRDefault="0079627D">
            <w:pPr>
              <w:spacing w:line="240" w:lineRule="auto"/>
              <w:rPr>
                <w:rFonts w:eastAsia="Calibri" w:cs="Arial"/>
                <w:lang w:val="en-GB"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27D" w:rsidRDefault="0079627D">
            <w:pPr>
              <w:spacing w:line="240" w:lineRule="auto"/>
              <w:rPr>
                <w:rFonts w:eastAsia="Calibri" w:cs="Arial"/>
                <w:lang w:val="en-GB" w:eastAsia="en-GB"/>
              </w:rPr>
            </w:pPr>
          </w:p>
        </w:tc>
      </w:tr>
    </w:tbl>
    <w:p w:rsidR="007B54CA" w:rsidRDefault="007B54CA">
      <w:pPr>
        <w:spacing w:line="240" w:lineRule="auto"/>
        <w:rPr>
          <w:rFonts w:cs="Arial"/>
          <w:lang w:val="en-GB" w:eastAsia="en-GB"/>
        </w:rPr>
      </w:pPr>
    </w:p>
    <w:tbl>
      <w:tblPr>
        <w:tblW w:w="14898" w:type="dxa"/>
        <w:tblCellMar>
          <w:left w:w="10" w:type="dxa"/>
          <w:right w:w="10" w:type="dxa"/>
        </w:tblCellMar>
        <w:tblLook w:val="0000"/>
      </w:tblPr>
      <w:tblGrid>
        <w:gridCol w:w="400"/>
        <w:gridCol w:w="12739"/>
        <w:gridCol w:w="21"/>
        <w:gridCol w:w="546"/>
        <w:gridCol w:w="21"/>
        <w:gridCol w:w="546"/>
        <w:gridCol w:w="21"/>
        <w:gridCol w:w="564"/>
        <w:gridCol w:w="40"/>
      </w:tblGrid>
      <w:tr w:rsidR="007B54CA">
        <w:tc>
          <w:tcPr>
            <w:tcW w:w="13139" w:type="dxa"/>
            <w:gridSpan w:val="2"/>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pPr>
              <w:spacing w:line="240" w:lineRule="auto"/>
            </w:pPr>
            <w:r>
              <w:rPr>
                <w:rFonts w:eastAsia="Calibri" w:cs="Arial"/>
                <w:b/>
                <w:lang w:val="en-GB" w:eastAsia="en-GB"/>
              </w:rPr>
              <w:lastRenderedPageBreak/>
              <w:t xml:space="preserve">3.    </w:t>
            </w:r>
            <w:r w:rsidR="001678F9">
              <w:rPr>
                <w:rFonts w:eastAsia="Calibri" w:cs="Arial"/>
                <w:b/>
              </w:rPr>
              <w:t>Security assessment</w:t>
            </w:r>
          </w:p>
          <w:p w:rsidR="007B54CA" w:rsidRDefault="007B54CA">
            <w:pPr>
              <w:rPr>
                <w:rFonts w:eastAsia="Calibri" w:cs="Arial"/>
                <w: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pPr>
              <w:spacing w:line="240" w:lineRule="auto"/>
              <w:rPr>
                <w:rFonts w:eastAsia="Calibri" w:cs="Arial"/>
                <w:b/>
                <w:sz w:val="18"/>
                <w:szCs w:val="18"/>
                <w:lang w:val="en-GB" w:eastAsia="en-GB"/>
              </w:rPr>
            </w:pPr>
            <w:r>
              <w:rPr>
                <w:rFonts w:eastAsia="Calibri" w:cs="Arial"/>
                <w:b/>
                <w:sz w:val="18"/>
                <w:szCs w:val="18"/>
                <w:lang w:val="en-GB" w:eastAsia="en-GB"/>
              </w:rPr>
              <w:t>Yes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pPr>
              <w:spacing w:line="240" w:lineRule="auto"/>
              <w:rPr>
                <w:rFonts w:eastAsia="Calibri" w:cs="Arial"/>
                <w:b/>
                <w:sz w:val="18"/>
                <w:szCs w:val="18"/>
                <w:lang w:val="en-GB" w:eastAsia="en-GB"/>
              </w:rPr>
            </w:pPr>
            <w:r>
              <w:rPr>
                <w:rFonts w:eastAsia="Calibri" w:cs="Arial"/>
                <w:b/>
                <w:sz w:val="18"/>
                <w:szCs w:val="18"/>
                <w:lang w:val="en-GB" w:eastAsia="en-GB"/>
              </w:rPr>
              <w:t>No</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pPr>
              <w:spacing w:line="240" w:lineRule="auto"/>
              <w:rPr>
                <w:rFonts w:eastAsia="Calibri" w:cs="Arial"/>
                <w:b/>
                <w:sz w:val="18"/>
                <w:szCs w:val="18"/>
                <w:lang w:val="en-GB" w:eastAsia="en-GB"/>
              </w:rPr>
            </w:pPr>
            <w:r>
              <w:rPr>
                <w:rFonts w:eastAsia="Calibri" w:cs="Arial"/>
                <w:b/>
                <w:sz w:val="18"/>
                <w:szCs w:val="18"/>
                <w:lang w:val="en-GB" w:eastAsia="en-GB"/>
              </w:rPr>
              <w:t>N/A</w:t>
            </w: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b/>
                <w:sz w:val="18"/>
                <w:szCs w:val="18"/>
                <w:lang w:val="en-GB" w:eastAsia="en-GB"/>
              </w:rPr>
            </w:pPr>
          </w:p>
        </w:tc>
      </w:tr>
      <w:tr w:rsidR="007B54CA" w:rsidTr="00BA6F38">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127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rsidR="007B54CA" w:rsidRDefault="000A05EF">
            <w:pPr>
              <w:rPr>
                <w:rFonts w:eastAsia="Calibri" w:cs="Arial"/>
                <w:b/>
                <w:i/>
                <w:u w:val="single"/>
              </w:rPr>
            </w:pPr>
            <w:r>
              <w:rPr>
                <w:rFonts w:eastAsia="Calibri" w:cs="Arial"/>
                <w:b/>
                <w:i/>
                <w:u w:val="single"/>
              </w:rPr>
              <w:t>Boundary Security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A</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Is there a clearly defined exterior boundary?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B</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Are there any security measures on the exterior boundary (e.g. gates, fences, defensive hedging etc)</w:t>
            </w:r>
          </w:p>
          <w:p w:rsidR="007B54CA" w:rsidRDefault="000A05EF">
            <w:pPr>
              <w:rPr>
                <w:rFonts w:eastAsia="Calibri" w:cs="Arial"/>
              </w:rPr>
            </w:pPr>
            <w:r>
              <w:rPr>
                <w:rFonts w:eastAsia="Calibri" w:cs="Arial"/>
              </w:rPr>
              <w:t>If so give details, if not should they be installed?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C</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 xml:space="preserve">Is landscaping well maintained? </w:t>
            </w:r>
          </w:p>
          <w:p w:rsidR="007B54CA" w:rsidRDefault="000A05EF">
            <w:pPr>
              <w:rPr>
                <w:rFonts w:eastAsia="Calibri" w:cs="Arial"/>
              </w:rPr>
            </w:pPr>
            <w:r>
              <w:rPr>
                <w:rFonts w:eastAsia="Calibri" w:cs="Arial"/>
              </w:rPr>
              <w:t>Does it provide areas of concealment?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D</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Is there any natural surveillance (e.g. properties overlooking the premises etc.)?</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E</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Is the lighting outside of the premises in good working order and is there sufficient lighting to cover the perimeter of the premises?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F</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Is there legitimate access to the external boundary that may cause concern (e.g. footpath to rear of premises)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G</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Is vehicular access to the building envelope restricted?</w:t>
            </w:r>
          </w:p>
          <w:p w:rsidR="007B54CA" w:rsidRDefault="000A05EF">
            <w:pPr>
              <w:rPr>
                <w:rFonts w:eastAsia="Calibri" w:cs="Arial"/>
              </w:rPr>
            </w:pPr>
            <w:r>
              <w:rPr>
                <w:rFonts w:eastAsia="Calibri" w:cs="Arial"/>
              </w:rPr>
              <w:t>Is there any dedicated secure car parking?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B5077">
            <w:pPr>
              <w:spacing w:line="240" w:lineRule="auto"/>
              <w:jc w:val="center"/>
              <w:rPr>
                <w:rFonts w:eastAsia="Calibri" w:cs="Arial"/>
                <w:lang w:val="en-GB" w:eastAsia="en-GB"/>
              </w:rPr>
            </w:pPr>
            <w:r>
              <w:rPr>
                <w:rFonts w:eastAsia="Calibri" w:cs="Arial"/>
                <w:lang w:val="en-GB" w:eastAsia="en-GB"/>
              </w:rPr>
              <w:t>H</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rPr>
            </w:pPr>
            <w:r>
              <w:rPr>
                <w:rFonts w:eastAsia="Calibri" w:cs="Arial"/>
              </w:rPr>
              <w:t>Is there any external fuel storage (e.g. Oil/gas tanks)?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04747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47C" w:rsidRDefault="0004747C">
            <w:pPr>
              <w:spacing w:line="240" w:lineRule="auto"/>
              <w:jc w:val="center"/>
              <w:rPr>
                <w:rFonts w:eastAsia="Calibri" w:cs="Arial"/>
                <w:lang w:val="en-GB" w:eastAsia="en-GB"/>
              </w:rPr>
            </w:pPr>
            <w:r>
              <w:rPr>
                <w:rFonts w:eastAsia="Calibri" w:cs="Arial"/>
                <w:lang w:val="en-GB" w:eastAsia="en-GB"/>
              </w:rPr>
              <w:t>I</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04747C" w:rsidRDefault="00881E24">
            <w:pPr>
              <w:rPr>
                <w:rFonts w:eastAsia="Calibri" w:cs="Arial"/>
              </w:rPr>
            </w:pPr>
            <w:r>
              <w:rPr>
                <w:rFonts w:eastAsia="Calibri" w:cs="Arial"/>
              </w:rPr>
              <w:t>Are there already plans or a budget in place to introduce permanent security measures?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47C" w:rsidRDefault="0004747C">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47C" w:rsidRDefault="0004747C">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47C" w:rsidRDefault="0004747C">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04747C" w:rsidRDefault="0004747C">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jc w:val="center"/>
              <w:rPr>
                <w:rFonts w:eastAsia="Calibri" w:cs="Arial"/>
                <w:lang w:val="en-GB" w:eastAsia="en-GB"/>
              </w:rPr>
            </w:pP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b/>
                <w:i/>
                <w:u w:val="single"/>
              </w:rPr>
            </w:pPr>
            <w:r>
              <w:rPr>
                <w:rFonts w:eastAsia="Calibri" w:cs="Arial"/>
                <w:b/>
                <w:i/>
                <w:u w:val="single"/>
              </w:rPr>
              <w:t>Building Shell Security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rPr>
          <w:trHeight w:val="1823"/>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spacing w:line="240" w:lineRule="auto"/>
              <w:jc w:val="center"/>
              <w:rPr>
                <w:rFonts w:eastAsia="Calibri" w:cs="Arial"/>
                <w:lang w:val="en-GB" w:eastAsia="en-GB"/>
              </w:rPr>
            </w:pPr>
            <w:r>
              <w:rPr>
                <w:rFonts w:eastAsia="Calibri" w:cs="Arial"/>
                <w:lang w:val="en-GB" w:eastAsia="en-GB"/>
              </w:rPr>
              <w:t>J</w:t>
            </w:r>
          </w:p>
        </w:tc>
        <w:tc>
          <w:tcPr>
            <w:tcW w:w="127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b/>
              </w:rPr>
            </w:pPr>
            <w:r>
              <w:rPr>
                <w:rFonts w:eastAsia="Calibri" w:cs="Arial"/>
                <w:b/>
              </w:rPr>
              <w:t>Doors</w:t>
            </w:r>
          </w:p>
          <w:p w:rsidR="007B54CA" w:rsidRDefault="000A05EF">
            <w:pPr>
              <w:rPr>
                <w:rFonts w:eastAsia="Calibri" w:cs="Arial"/>
              </w:rPr>
            </w:pPr>
            <w:r>
              <w:rPr>
                <w:rFonts w:eastAsia="Calibri" w:cs="Arial"/>
              </w:rPr>
              <w:t>Do they provide adequate security? (i.e. quality and condition of frame, quality and condition of door leaf, quality and condition of door hardware, security level of locks, security of any glazing, do they allow visibility of who is on the exterior)</w:t>
            </w:r>
          </w:p>
          <w:p w:rsidR="007B54CA" w:rsidRDefault="000A05EF">
            <w:pPr>
              <w:rPr>
                <w:rFonts w:eastAsia="Calibri" w:cs="Arial"/>
              </w:rPr>
            </w:pPr>
            <w:r>
              <w:rPr>
                <w:rFonts w:eastAsia="Calibri" w:cs="Arial"/>
              </w:rPr>
              <w:t>(Unless the building is listed or has significant historic value then consideration can be given to the following security options:-</w:t>
            </w:r>
          </w:p>
          <w:p w:rsidR="007B54CA" w:rsidRDefault="000A05EF">
            <w:pPr>
              <w:rPr>
                <w:rFonts w:eastAsia="Calibri" w:cs="Arial"/>
              </w:rPr>
            </w:pPr>
            <w:r>
              <w:rPr>
                <w:rFonts w:eastAsia="Calibri" w:cs="Arial"/>
              </w:rPr>
              <w:t>PAS24 (for door sets), LPS1175 (SR2) for higher risk areas, BS3/8/10621 for locks or SS312 Diamond / TS007 3* Kitemark for cylinders, laminated glass or professionally installed security film, roller shutters or grilles in appropriate areas, door viewer/secure vision panel, electronic door viewer/CCTV)</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jc w:val="center"/>
              <w:rPr>
                <w:rFonts w:eastAsia="Calibri"/>
              </w:rPr>
            </w:pPr>
            <w:r>
              <w:rPr>
                <w:rFonts w:eastAsia="Calibri"/>
              </w:rPr>
              <w:t>K</w:t>
            </w:r>
          </w:p>
        </w:tc>
        <w:tc>
          <w:tcPr>
            <w:tcW w:w="12760"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cs="Arial"/>
                <w:b/>
              </w:rPr>
            </w:pPr>
            <w:r>
              <w:rPr>
                <w:rFonts w:cs="Arial"/>
                <w:b/>
              </w:rPr>
              <w:t>Windows</w:t>
            </w:r>
          </w:p>
          <w:p w:rsidR="007B54CA" w:rsidRDefault="000A05EF">
            <w:pPr>
              <w:rPr>
                <w:rFonts w:cs="Arial"/>
              </w:rPr>
            </w:pPr>
            <w:r>
              <w:rPr>
                <w:rFonts w:cs="Arial"/>
              </w:rPr>
              <w:t>Do they provide adequate security? (i.e. quality and condition of frame, quality and condition of opening casement, quality and condition of window hardware, security level of locks, security of any glazing)</w:t>
            </w:r>
          </w:p>
          <w:p w:rsidR="007B54CA" w:rsidRDefault="000A05EF">
            <w:pPr>
              <w:rPr>
                <w:rFonts w:cs="Arial"/>
              </w:rPr>
            </w:pPr>
            <w:r>
              <w:rPr>
                <w:rFonts w:cs="Arial"/>
              </w:rPr>
              <w:t>(Unless the building is listed or has significant historic value then consideration can be given to the following security options:-</w:t>
            </w:r>
          </w:p>
          <w:p w:rsidR="007B54CA" w:rsidRDefault="000A05EF">
            <w:r>
              <w:rPr>
                <w:rFonts w:cs="Arial"/>
              </w:rPr>
              <w:t>PAS24 (for windows),good quality key operated window locks, laminated glass or professionally installed security film, roller shutters or grilles in appropriate areas)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b/>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40" w:type="dxa"/>
            <w:shd w:val="clear" w:color="auto" w:fill="auto"/>
            <w:tcMar>
              <w:top w:w="0" w:type="dxa"/>
              <w:left w:w="10" w:type="dxa"/>
              <w:bottom w:w="0" w:type="dxa"/>
              <w:right w:w="10" w:type="dxa"/>
            </w:tcMar>
          </w:tcPr>
          <w:p w:rsidR="007B54CA" w:rsidRDefault="007B54CA">
            <w:pPr>
              <w:rPr>
                <w:rFonts w:eastAsia="Calibri"/>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rPr>
                <w:rFonts w:eastAsia="Calibri"/>
              </w:rPr>
            </w:pPr>
            <w:r>
              <w:rPr>
                <w:rFonts w:eastAsia="Calibri"/>
              </w:rPr>
              <w:t>L</w:t>
            </w:r>
          </w:p>
        </w:tc>
        <w:tc>
          <w:tcPr>
            <w:tcW w:w="12760"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b/>
              </w:rPr>
            </w:pPr>
            <w:r>
              <w:rPr>
                <w:rFonts w:eastAsia="Calibri" w:cs="Arial"/>
                <w:b/>
              </w:rPr>
              <w:t>Roof</w:t>
            </w:r>
          </w:p>
          <w:p w:rsidR="007B54CA" w:rsidRDefault="000A05EF">
            <w:pPr>
              <w:rPr>
                <w:rFonts w:eastAsia="Calibri" w:cs="Arial"/>
              </w:rPr>
            </w:pPr>
            <w:r>
              <w:rPr>
                <w:rFonts w:eastAsia="Calibri" w:cs="Arial"/>
              </w:rPr>
              <w:t>Is there easy access to the roof that could then provide access to the building?</w:t>
            </w:r>
          </w:p>
          <w:p w:rsidR="007B54CA" w:rsidRDefault="000A05EF">
            <w:r>
              <w:rPr>
                <w:rFonts w:eastAsia="Calibri" w:cs="Arial"/>
              </w:rPr>
              <w:t>If yes, then consider options such as anti-climb paint, or secure the access that is then used once on the roof.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40" w:type="dxa"/>
            <w:shd w:val="clear" w:color="auto" w:fill="auto"/>
            <w:tcMar>
              <w:top w:w="0" w:type="dxa"/>
              <w:left w:w="10" w:type="dxa"/>
              <w:bottom w:w="0" w:type="dxa"/>
              <w:right w:w="10" w:type="dxa"/>
            </w:tcMar>
          </w:tcPr>
          <w:p w:rsidR="007B54CA" w:rsidRDefault="007B54CA">
            <w:pPr>
              <w:rPr>
                <w:rFonts w:eastAsia="Calibri"/>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rPr>
                <w:rFonts w:eastAsia="Calibri"/>
              </w:rPr>
            </w:pPr>
            <w:r>
              <w:rPr>
                <w:rFonts w:eastAsia="Calibri"/>
              </w:rPr>
              <w:t>M</w:t>
            </w:r>
          </w:p>
        </w:tc>
        <w:tc>
          <w:tcPr>
            <w:tcW w:w="12760"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rPr>
                <w:rFonts w:eastAsia="Calibri" w:cs="Arial"/>
                <w:b/>
              </w:rPr>
            </w:pPr>
            <w:r>
              <w:rPr>
                <w:rFonts w:eastAsia="Calibri" w:cs="Arial"/>
                <w:b/>
              </w:rPr>
              <w:t>Mail Delivery</w:t>
            </w:r>
          </w:p>
          <w:p w:rsidR="007B54CA" w:rsidRDefault="000A05EF">
            <w:pPr>
              <w:rPr>
                <w:rFonts w:eastAsia="Calibri" w:cs="Arial"/>
              </w:rPr>
            </w:pPr>
            <w:r>
              <w:rPr>
                <w:rFonts w:eastAsia="Calibri" w:cs="Arial"/>
              </w:rPr>
              <w:t>Is mail delivered directly into the building (e.g. letter plate in door)?</w:t>
            </w:r>
          </w:p>
          <w:p w:rsidR="007B54CA" w:rsidRDefault="000A05EF">
            <w:r>
              <w:rPr>
                <w:rFonts w:eastAsia="Calibri" w:cs="Arial"/>
              </w:rPr>
              <w:lastRenderedPageBreak/>
              <w:t>If so recommend relevant letter plate secure bag/box with fire suppressant capabilities, or fill aperture in door and fit external post box (TS009)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40" w:type="dxa"/>
            <w:shd w:val="clear" w:color="auto" w:fill="auto"/>
            <w:tcMar>
              <w:top w:w="0" w:type="dxa"/>
              <w:left w:w="10" w:type="dxa"/>
              <w:bottom w:w="0" w:type="dxa"/>
              <w:right w:w="10" w:type="dxa"/>
            </w:tcMar>
          </w:tcPr>
          <w:p w:rsidR="007B54CA" w:rsidRDefault="007B54CA">
            <w:pPr>
              <w:rPr>
                <w:rFonts w:eastAsia="Calibri"/>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12760"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Pr="00BA6F38" w:rsidRDefault="000A05EF">
            <w:pPr>
              <w:spacing w:line="240" w:lineRule="auto"/>
              <w:rPr>
                <w:rFonts w:eastAsia="Calibri" w:cs="Arial"/>
                <w:b/>
                <w:i/>
                <w:u w:val="single"/>
              </w:rPr>
            </w:pPr>
            <w:r>
              <w:rPr>
                <w:rFonts w:eastAsia="Calibri" w:cs="Arial"/>
                <w:b/>
                <w:i/>
                <w:u w:val="single"/>
              </w:rPr>
              <w:t>Occupant Safety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40" w:type="dxa"/>
            <w:shd w:val="clear" w:color="auto" w:fill="auto"/>
            <w:tcMar>
              <w:top w:w="0" w:type="dxa"/>
              <w:left w:w="10" w:type="dxa"/>
              <w:bottom w:w="0" w:type="dxa"/>
              <w:right w:w="10" w:type="dxa"/>
            </w:tcMar>
          </w:tcPr>
          <w:p w:rsidR="007B54CA" w:rsidRDefault="007B54CA">
            <w:pPr>
              <w:rPr>
                <w:rFonts w:eastAsia="Calibri"/>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rPr>
                <w:rFonts w:eastAsia="Calibri"/>
              </w:rPr>
            </w:pPr>
            <w:r>
              <w:rPr>
                <w:rFonts w:eastAsia="Calibri"/>
              </w:rPr>
              <w:t>N</w:t>
            </w:r>
          </w:p>
        </w:tc>
        <w:tc>
          <w:tcPr>
            <w:tcW w:w="12760"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pPr>
            <w:r>
              <w:rPr>
                <w:rFonts w:eastAsia="Calibri" w:cs="Arial"/>
              </w:rPr>
              <w:t>Are any measures in place for staff/congregation should intimidation or a violent incident occur e.g. panic buttons, personal alarms?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40" w:type="dxa"/>
            <w:shd w:val="clear" w:color="auto" w:fill="auto"/>
            <w:tcMar>
              <w:top w:w="0" w:type="dxa"/>
              <w:left w:w="10" w:type="dxa"/>
              <w:bottom w:w="0" w:type="dxa"/>
              <w:right w:w="10" w:type="dxa"/>
            </w:tcMar>
          </w:tcPr>
          <w:p w:rsidR="007B54CA" w:rsidRDefault="007B54CA">
            <w:pPr>
              <w:rPr>
                <w:rFonts w:eastAsia="Calibri"/>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rPr>
                <w:rFonts w:eastAsia="Calibri"/>
              </w:rPr>
            </w:pPr>
            <w:r>
              <w:rPr>
                <w:rFonts w:eastAsia="Calibri"/>
              </w:rPr>
              <w:t>O</w:t>
            </w:r>
          </w:p>
        </w:tc>
        <w:tc>
          <w:tcPr>
            <w:tcW w:w="12760"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Pr="007314D1" w:rsidRDefault="000A05EF">
            <w:pPr>
              <w:spacing w:line="240" w:lineRule="auto"/>
              <w:rPr>
                <w:rFonts w:eastAsia="Calibri" w:cs="Arial"/>
                <w:sz w:val="20"/>
                <w:szCs w:val="20"/>
              </w:rPr>
            </w:pPr>
            <w:r>
              <w:rPr>
                <w:rFonts w:eastAsia="Calibri" w:cs="Arial"/>
              </w:rPr>
              <w:t>Should consideration be given to a sanctuary room? (</w:t>
            </w:r>
            <w:r w:rsidR="00F87D10">
              <w:rPr>
                <w:rFonts w:eastAsia="Calibri" w:cs="Arial"/>
              </w:rPr>
              <w:t>i</w:t>
            </w:r>
            <w:r>
              <w:rPr>
                <w:rFonts w:eastAsia="Calibri" w:cs="Arial"/>
              </w:rPr>
              <w:t>.e. a safe room which people can access for additional security.</w:t>
            </w:r>
            <w:r w:rsidR="00F87D10">
              <w:rPr>
                <w:rFonts w:eastAsia="Calibri" w:cs="Arial"/>
              </w:rPr>
              <w:t xml:space="preserve"> (</w:t>
            </w:r>
            <w:r w:rsidRPr="00F87D10">
              <w:rPr>
                <w:rFonts w:eastAsia="Calibri" w:cs="Arial"/>
                <w:sz w:val="20"/>
                <w:szCs w:val="20"/>
              </w:rPr>
              <w:t>See separate SBD guidance document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rPr>
                <w:rFonts w:eastAsia="Calibri"/>
              </w:rPr>
            </w:pPr>
          </w:p>
        </w:tc>
        <w:tc>
          <w:tcPr>
            <w:tcW w:w="40" w:type="dxa"/>
            <w:shd w:val="clear" w:color="auto" w:fill="auto"/>
            <w:tcMar>
              <w:top w:w="0" w:type="dxa"/>
              <w:left w:w="10" w:type="dxa"/>
              <w:bottom w:w="0" w:type="dxa"/>
              <w:right w:w="10" w:type="dxa"/>
            </w:tcMar>
          </w:tcPr>
          <w:p w:rsidR="007B54CA" w:rsidRDefault="007B54CA">
            <w:pPr>
              <w:rPr>
                <w:rFonts w:eastAsia="Calibri"/>
              </w:rPr>
            </w:pPr>
          </w:p>
        </w:tc>
      </w:tr>
    </w:tbl>
    <w:p w:rsidR="00A96B91" w:rsidRDefault="00A96B91"/>
    <w:tbl>
      <w:tblPr>
        <w:tblW w:w="14898" w:type="dxa"/>
        <w:tblCellMar>
          <w:left w:w="10" w:type="dxa"/>
          <w:right w:w="10" w:type="dxa"/>
        </w:tblCellMar>
        <w:tblLook w:val="0000"/>
      </w:tblPr>
      <w:tblGrid>
        <w:gridCol w:w="420"/>
        <w:gridCol w:w="4107"/>
        <w:gridCol w:w="10331"/>
        <w:gridCol w:w="40"/>
      </w:tblGrid>
      <w:tr w:rsidR="007B54CA">
        <w:tc>
          <w:tcPr>
            <w:tcW w:w="14858" w:type="dxa"/>
            <w:gridSpan w:val="3"/>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rsidP="00FB5077">
            <w:pPr>
              <w:spacing w:line="240" w:lineRule="auto"/>
              <w:rPr>
                <w:rFonts w:eastAsia="Calibri" w:cs="Arial"/>
                <w:b/>
                <w:lang w:eastAsia="en-GB"/>
              </w:rPr>
            </w:pPr>
            <w:r>
              <w:rPr>
                <w:rFonts w:eastAsia="Calibri" w:cs="Arial"/>
                <w:b/>
                <w:lang w:eastAsia="en-GB"/>
              </w:rPr>
              <w:t>4.   Recommendation</w:t>
            </w:r>
            <w:r w:rsidR="00C94027">
              <w:rPr>
                <w:rFonts w:eastAsia="Calibri" w:cs="Arial"/>
                <w:b/>
                <w:lang w:eastAsia="en-GB"/>
              </w:rPr>
              <w:t xml:space="preserve"> </w:t>
            </w:r>
            <w:r w:rsidR="00012BBB">
              <w:rPr>
                <w:rFonts w:eastAsia="Calibri" w:cs="Arial"/>
                <w:b/>
                <w:lang w:eastAsia="en-GB"/>
              </w:rPr>
              <w:t xml:space="preserve">from </w:t>
            </w:r>
            <w:r w:rsidR="00C94027">
              <w:rPr>
                <w:rFonts w:eastAsia="Calibri" w:cs="Arial"/>
                <w:b/>
                <w:lang w:eastAsia="en-GB"/>
              </w:rPr>
              <w:t xml:space="preserve">CPDA </w:t>
            </w:r>
            <w:r w:rsidR="00FB5077">
              <w:rPr>
                <w:rFonts w:eastAsia="Calibri" w:cs="Arial"/>
                <w:b/>
                <w:lang w:eastAsia="en-GB"/>
              </w:rPr>
              <w:t xml:space="preserve">or </w:t>
            </w:r>
            <w:r w:rsidR="00C94027">
              <w:rPr>
                <w:rFonts w:eastAsia="Calibri" w:cs="Arial"/>
                <w:b/>
                <w:lang w:eastAsia="en-GB"/>
              </w:rPr>
              <w:t xml:space="preserve">CTSA </w:t>
            </w:r>
          </w:p>
          <w:p w:rsidR="00FB5077" w:rsidRDefault="00FB5077" w:rsidP="00FB5077">
            <w:pPr>
              <w:spacing w:line="240" w:lineRule="auto"/>
              <w:rPr>
                <w:rFonts w:eastAsia="Calibri" w:cs="Arial"/>
                <w:b/>
                <w:sz w:val="18"/>
                <w:szCs w:val="18"/>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b/>
                <w:sz w:val="18"/>
                <w:szCs w:val="18"/>
                <w:lang w:val="en-GB" w:eastAsia="en-GB"/>
              </w:rPr>
            </w:pPr>
          </w:p>
        </w:tc>
      </w:tr>
      <w:tr w:rsidR="007B54CA">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rPr>
                <w:rFonts w:eastAsia="Calibri" w:cs="Arial"/>
              </w:rPr>
            </w:pPr>
            <w:r>
              <w:rPr>
                <w:rFonts w:eastAsia="Calibri" w:cs="Arial"/>
              </w:rPr>
              <w:t>A</w:t>
            </w:r>
          </w:p>
        </w:tc>
        <w:tc>
          <w:tcPr>
            <w:tcW w:w="4107"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sz w:val="20"/>
                <w:szCs w:val="20"/>
                <w:lang w:eastAsia="en-GB"/>
              </w:rPr>
            </w:pPr>
            <w:r>
              <w:rPr>
                <w:rFonts w:eastAsia="Calibri" w:cs="Arial"/>
                <w:sz w:val="20"/>
                <w:szCs w:val="20"/>
                <w:lang w:eastAsia="en-GB"/>
              </w:rPr>
              <w:t xml:space="preserve">Please ensure your recommendation is typed up </w:t>
            </w:r>
            <w:r w:rsidR="00012BBB">
              <w:rPr>
                <w:rFonts w:eastAsia="Calibri" w:cs="Arial"/>
                <w:sz w:val="20"/>
                <w:szCs w:val="20"/>
                <w:lang w:eastAsia="en-GB"/>
              </w:rPr>
              <w:t xml:space="preserve">here or </w:t>
            </w:r>
            <w:r>
              <w:rPr>
                <w:rFonts w:eastAsia="Calibri" w:cs="Arial"/>
                <w:sz w:val="20"/>
                <w:szCs w:val="20"/>
                <w:lang w:eastAsia="en-GB"/>
              </w:rPr>
              <w:t>on a</w:t>
            </w:r>
            <w:r w:rsidR="00012BBB">
              <w:rPr>
                <w:rFonts w:eastAsia="Calibri" w:cs="Arial"/>
                <w:sz w:val="20"/>
                <w:szCs w:val="20"/>
                <w:lang w:eastAsia="en-GB"/>
              </w:rPr>
              <w:t xml:space="preserve"> separate </w:t>
            </w:r>
            <w:r>
              <w:rPr>
                <w:rFonts w:eastAsia="Calibri" w:cs="Arial"/>
                <w:sz w:val="20"/>
                <w:szCs w:val="20"/>
                <w:lang w:eastAsia="en-GB"/>
              </w:rPr>
              <w:t>A4 sheet.</w:t>
            </w:r>
          </w:p>
          <w:p w:rsidR="00C94027" w:rsidRDefault="00C94027">
            <w:pPr>
              <w:spacing w:line="240" w:lineRule="auto"/>
              <w:rPr>
                <w:rFonts w:eastAsia="Calibri" w:cs="Arial"/>
                <w:sz w:val="20"/>
                <w:szCs w:val="20"/>
                <w:lang w:eastAsia="en-GB"/>
              </w:rPr>
            </w:pPr>
          </w:p>
          <w:p w:rsidR="00C94027" w:rsidRPr="00C94027" w:rsidRDefault="00C94027" w:rsidP="00C94027">
            <w:pPr>
              <w:spacing w:line="240" w:lineRule="auto"/>
              <w:rPr>
                <w:rFonts w:eastAsia="Calibri" w:cs="Arial"/>
                <w:b/>
                <w:sz w:val="20"/>
                <w:szCs w:val="20"/>
                <w:lang w:eastAsia="en-GB"/>
              </w:rPr>
            </w:pPr>
            <w:r w:rsidRPr="00C94027">
              <w:rPr>
                <w:rFonts w:cs="Arial"/>
                <w:b/>
                <w:sz w:val="20"/>
                <w:szCs w:val="20"/>
                <w:lang w:val="en-GB" w:eastAsia="en-GB"/>
              </w:rPr>
              <w:t xml:space="preserve">Please identify and prioritise the </w:t>
            </w:r>
            <w:r w:rsidRPr="00C94027">
              <w:rPr>
                <w:rFonts w:cs="Arial"/>
                <w:b/>
                <w:sz w:val="20"/>
                <w:szCs w:val="20"/>
                <w:u w:val="single"/>
                <w:lang w:val="en-GB" w:eastAsia="en-GB"/>
              </w:rPr>
              <w:t>three security measures</w:t>
            </w:r>
            <w:r w:rsidRPr="00C94027">
              <w:rPr>
                <w:rFonts w:cs="Arial"/>
                <w:b/>
                <w:sz w:val="20"/>
                <w:szCs w:val="20"/>
                <w:lang w:val="en-GB" w:eastAsia="en-GB"/>
              </w:rPr>
              <w:t xml:space="preserve"> that will be most effective for that</w:t>
            </w:r>
            <w:r w:rsidR="00012BBB">
              <w:rPr>
                <w:rFonts w:cs="Arial"/>
                <w:b/>
                <w:sz w:val="20"/>
                <w:szCs w:val="20"/>
                <w:lang w:val="en-GB" w:eastAsia="en-GB"/>
              </w:rPr>
              <w:t xml:space="preserve"> particular </w:t>
            </w:r>
            <w:r w:rsidR="00012BBB" w:rsidRPr="00C94027">
              <w:rPr>
                <w:rFonts w:cs="Arial"/>
                <w:b/>
                <w:sz w:val="20"/>
                <w:szCs w:val="20"/>
                <w:lang w:val="en-GB" w:eastAsia="en-GB"/>
              </w:rPr>
              <w:t>building</w:t>
            </w:r>
            <w:r>
              <w:rPr>
                <w:rFonts w:cs="Arial"/>
                <w:b/>
                <w:sz w:val="20"/>
                <w:szCs w:val="20"/>
                <w:lang w:val="en-GB" w:eastAsia="en-GB"/>
              </w:rPr>
              <w:t>.</w:t>
            </w:r>
          </w:p>
          <w:p w:rsidR="00C94027" w:rsidRDefault="00C94027">
            <w:pPr>
              <w:spacing w:line="240" w:lineRule="auto"/>
              <w:rPr>
                <w:rFonts w:eastAsia="Calibri" w:cs="Arial"/>
                <w:sz w:val="20"/>
                <w:szCs w:val="20"/>
                <w:lang w:eastAsia="en-GB"/>
              </w:rPr>
            </w:pPr>
          </w:p>
          <w:p w:rsidR="007B54CA" w:rsidRDefault="000A05EF">
            <w:pPr>
              <w:spacing w:line="240" w:lineRule="auto"/>
              <w:rPr>
                <w:rFonts w:eastAsia="Calibri" w:cs="Arial"/>
                <w:sz w:val="20"/>
                <w:szCs w:val="20"/>
                <w:lang w:eastAsia="en-GB"/>
              </w:rPr>
            </w:pPr>
            <w:r>
              <w:rPr>
                <w:rFonts w:eastAsia="Calibri" w:cs="Arial"/>
                <w:sz w:val="20"/>
                <w:szCs w:val="20"/>
                <w:lang w:eastAsia="en-GB"/>
              </w:rPr>
              <w:t xml:space="preserve">Based on the information from the above </w:t>
            </w:r>
            <w:r w:rsidR="00CB2D63">
              <w:rPr>
                <w:rFonts w:eastAsia="Calibri" w:cs="Arial"/>
                <w:sz w:val="20"/>
                <w:szCs w:val="20"/>
                <w:lang w:eastAsia="en-GB"/>
              </w:rPr>
              <w:t>assessment</w:t>
            </w:r>
            <w:r>
              <w:rPr>
                <w:rFonts w:eastAsia="Calibri" w:cs="Arial"/>
                <w:sz w:val="20"/>
                <w:szCs w:val="20"/>
                <w:lang w:eastAsia="en-GB"/>
              </w:rPr>
              <w:t>, please list your recommendations and include information clarifying exactly what security measures/upgrades you are recommending for the premises as well as what security risks the measures will help to mitigate against.</w:t>
            </w:r>
          </w:p>
          <w:p w:rsidR="007B54CA" w:rsidRDefault="007B54CA">
            <w:pPr>
              <w:spacing w:line="240" w:lineRule="auto"/>
              <w:rPr>
                <w:rFonts w:eastAsia="Calibri" w:cs="Arial"/>
                <w:sz w:val="20"/>
                <w:szCs w:val="20"/>
                <w:lang w:eastAsia="en-GB"/>
              </w:rPr>
            </w:pPr>
          </w:p>
          <w:p w:rsidR="007B54CA" w:rsidRDefault="000A05EF">
            <w:pPr>
              <w:spacing w:line="240" w:lineRule="auto"/>
              <w:rPr>
                <w:rFonts w:eastAsia="Calibri" w:cs="Arial"/>
                <w:sz w:val="20"/>
                <w:szCs w:val="20"/>
                <w:lang w:eastAsia="en-GB"/>
              </w:rPr>
            </w:pPr>
            <w:r>
              <w:rPr>
                <w:rFonts w:eastAsia="Calibri" w:cs="Arial"/>
                <w:sz w:val="20"/>
                <w:szCs w:val="20"/>
                <w:lang w:eastAsia="en-GB"/>
              </w:rPr>
              <w:t>Please also include what type of equipment is most suitable for that particular premise in question.</w:t>
            </w:r>
          </w:p>
          <w:p w:rsidR="007B54CA" w:rsidRDefault="007B54CA">
            <w:pPr>
              <w:spacing w:line="240" w:lineRule="auto"/>
              <w:rPr>
                <w:rFonts w:eastAsia="Calibri" w:cs="Arial"/>
                <w:sz w:val="20"/>
                <w:szCs w:val="20"/>
                <w:lang w:eastAsia="en-GB"/>
              </w:rPr>
            </w:pPr>
          </w:p>
          <w:p w:rsidR="007B54CA" w:rsidRDefault="000A05EF">
            <w:pPr>
              <w:spacing w:line="240" w:lineRule="auto"/>
              <w:rPr>
                <w:rFonts w:eastAsia="Calibri" w:cs="Arial"/>
                <w:sz w:val="20"/>
                <w:szCs w:val="20"/>
                <w:lang w:eastAsia="en-GB"/>
              </w:rPr>
            </w:pPr>
            <w:r>
              <w:rPr>
                <w:rFonts w:eastAsia="Calibri" w:cs="Arial"/>
                <w:sz w:val="20"/>
                <w:szCs w:val="20"/>
                <w:lang w:eastAsia="en-GB"/>
              </w:rPr>
              <w:t xml:space="preserve">Products need to </w:t>
            </w:r>
            <w:r w:rsidR="00A96B91">
              <w:rPr>
                <w:rFonts w:eastAsia="Calibri" w:cs="Arial"/>
                <w:sz w:val="20"/>
                <w:szCs w:val="20"/>
                <w:lang w:eastAsia="en-GB"/>
              </w:rPr>
              <w:t xml:space="preserve">meet </w:t>
            </w:r>
            <w:r>
              <w:rPr>
                <w:rFonts w:eastAsia="Calibri" w:cs="Arial"/>
                <w:sz w:val="20"/>
                <w:szCs w:val="20"/>
                <w:lang w:eastAsia="en-GB"/>
              </w:rPr>
              <w:t xml:space="preserve">a </w:t>
            </w:r>
            <w:proofErr w:type="spellStart"/>
            <w:r>
              <w:rPr>
                <w:rFonts w:eastAsia="Calibri" w:cs="Arial"/>
                <w:sz w:val="20"/>
                <w:szCs w:val="20"/>
                <w:lang w:eastAsia="en-GB"/>
              </w:rPr>
              <w:t>recognised</w:t>
            </w:r>
            <w:proofErr w:type="spellEnd"/>
            <w:r>
              <w:rPr>
                <w:rFonts w:eastAsia="Calibri" w:cs="Arial"/>
                <w:sz w:val="20"/>
                <w:szCs w:val="20"/>
                <w:lang w:eastAsia="en-GB"/>
              </w:rPr>
              <w:t xml:space="preserve"> standard to address the particular threat, this need to be included in the summary of recommendations, e.g.  Secure</w:t>
            </w:r>
            <w:r w:rsidR="00146075">
              <w:rPr>
                <w:rFonts w:eastAsia="Calibri" w:cs="Arial"/>
                <w:sz w:val="20"/>
                <w:szCs w:val="20"/>
                <w:lang w:eastAsia="en-GB"/>
              </w:rPr>
              <w:t>d</w:t>
            </w:r>
            <w:r>
              <w:rPr>
                <w:rFonts w:eastAsia="Calibri" w:cs="Arial"/>
                <w:sz w:val="20"/>
                <w:szCs w:val="20"/>
                <w:lang w:eastAsia="en-GB"/>
              </w:rPr>
              <w:t xml:space="preserve"> by Design (SBD) or Loss Prevention Council (LPC SR2, 3 or 4)</w:t>
            </w:r>
            <w:r w:rsidR="00A96B91">
              <w:rPr>
                <w:rFonts w:eastAsia="Calibri" w:cs="Arial"/>
                <w:sz w:val="20"/>
                <w:szCs w:val="20"/>
                <w:lang w:eastAsia="en-GB"/>
              </w:rPr>
              <w:t>, Sold Secure approval etc.</w:t>
            </w:r>
          </w:p>
          <w:p w:rsidR="007B54CA" w:rsidRDefault="007B54CA">
            <w:pPr>
              <w:spacing w:line="240" w:lineRule="auto"/>
              <w:rPr>
                <w:rFonts w:eastAsia="Calibri" w:cs="Arial"/>
                <w:sz w:val="20"/>
                <w:szCs w:val="20"/>
                <w:lang w:eastAsia="en-GB"/>
              </w:rPr>
            </w:pPr>
          </w:p>
          <w:p w:rsidR="007B54CA" w:rsidRDefault="000A05EF">
            <w:pPr>
              <w:spacing w:line="240" w:lineRule="auto"/>
              <w:rPr>
                <w:rFonts w:eastAsia="Calibri" w:cs="Arial"/>
                <w:sz w:val="20"/>
                <w:szCs w:val="20"/>
                <w:lang w:eastAsia="en-GB"/>
              </w:rPr>
            </w:pPr>
            <w:r>
              <w:rPr>
                <w:rFonts w:eastAsia="Calibri" w:cs="Arial"/>
                <w:sz w:val="20"/>
                <w:szCs w:val="20"/>
                <w:lang w:eastAsia="en-GB"/>
              </w:rPr>
              <w:t>The standards for CCTV and Alarm systems similarly should be included in the summary of recommendations.</w:t>
            </w:r>
          </w:p>
          <w:p w:rsidR="007B54CA" w:rsidRPr="00A96B91" w:rsidRDefault="007B54CA">
            <w:pPr>
              <w:spacing w:line="240" w:lineRule="auto"/>
              <w:rPr>
                <w:rFonts w:eastAsia="Calibri" w:cs="Arial"/>
                <w:sz w:val="8"/>
                <w:szCs w:val="20"/>
                <w:lang w:eastAsia="en-GB"/>
              </w:rPr>
            </w:pPr>
          </w:p>
          <w:p w:rsidR="007B54CA" w:rsidRDefault="000A05EF">
            <w:pPr>
              <w:spacing w:line="240" w:lineRule="auto"/>
              <w:rPr>
                <w:rFonts w:eastAsia="Calibri" w:cs="Arial"/>
                <w:sz w:val="20"/>
                <w:szCs w:val="20"/>
                <w:lang w:eastAsia="en-GB"/>
              </w:rPr>
            </w:pPr>
            <w:r>
              <w:rPr>
                <w:rFonts w:eastAsia="Calibri" w:cs="Arial"/>
                <w:sz w:val="20"/>
                <w:szCs w:val="20"/>
                <w:lang w:eastAsia="en-GB"/>
              </w:rPr>
              <w:t xml:space="preserve">Please include the scope of the work and to </w:t>
            </w:r>
            <w:r>
              <w:rPr>
                <w:rFonts w:eastAsia="Calibri" w:cs="Arial"/>
                <w:sz w:val="20"/>
                <w:szCs w:val="20"/>
                <w:lang w:eastAsia="en-GB"/>
              </w:rPr>
              <w:lastRenderedPageBreak/>
              <w:t>include information such as the number of cameras to be provided and the number of rooms which require an alarm sensor, if necessary.</w:t>
            </w:r>
          </w:p>
          <w:p w:rsidR="007B54CA" w:rsidRDefault="007B54CA">
            <w:pPr>
              <w:spacing w:line="240" w:lineRule="auto"/>
              <w:rPr>
                <w:rFonts w:eastAsia="Calibri" w:cs="Arial"/>
                <w:sz w:val="20"/>
                <w:szCs w:val="20"/>
                <w:lang w:eastAsia="en-GB"/>
              </w:rPr>
            </w:pPr>
          </w:p>
          <w:p w:rsidR="007314D1" w:rsidRPr="00C94027" w:rsidRDefault="000A05EF" w:rsidP="00A96B91">
            <w:pPr>
              <w:spacing w:line="240" w:lineRule="auto"/>
              <w:rPr>
                <w:rFonts w:eastAsia="Calibri" w:cs="Arial"/>
                <w:i/>
                <w:sz w:val="20"/>
                <w:szCs w:val="20"/>
                <w:lang w:eastAsia="en-GB"/>
              </w:rPr>
            </w:pPr>
            <w:r>
              <w:rPr>
                <w:rFonts w:eastAsia="Calibri" w:cs="Arial"/>
                <w:i/>
                <w:sz w:val="20"/>
                <w:szCs w:val="20"/>
                <w:lang w:eastAsia="en-GB"/>
              </w:rPr>
              <w:t>Please ensure that you have informed the place of worship, that the fund covers the cost of equipment and installation and not ongoing maintenance or additional costs.</w:t>
            </w:r>
          </w:p>
        </w:tc>
        <w:tc>
          <w:tcPr>
            <w:tcW w:w="10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314D1" w:rsidRDefault="007314D1">
            <w:pPr>
              <w:spacing w:line="240" w:lineRule="auto"/>
              <w:rPr>
                <w:rFonts w:eastAsia="Calibri" w:cs="Arial"/>
                <w:lang w:val="en-GB" w:eastAsia="en-GB"/>
              </w:rPr>
            </w:pPr>
          </w:p>
          <w:p w:rsidR="007314D1" w:rsidRDefault="007314D1">
            <w:pPr>
              <w:spacing w:line="240" w:lineRule="auto"/>
              <w:rPr>
                <w:rFonts w:eastAsia="Calibri" w:cs="Arial"/>
                <w:lang w:val="en-GB" w:eastAsia="en-GB"/>
              </w:rPr>
            </w:pPr>
          </w:p>
          <w:p w:rsidR="007314D1" w:rsidRDefault="007314D1">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tc>
        <w:tc>
          <w:tcPr>
            <w:tcW w:w="40" w:type="dxa"/>
            <w:shd w:val="clear" w:color="auto" w:fill="auto"/>
            <w:tcMar>
              <w:top w:w="0" w:type="dxa"/>
              <w:left w:w="10" w:type="dxa"/>
              <w:bottom w:w="0" w:type="dxa"/>
              <w:right w:w="10" w:type="dxa"/>
            </w:tcMar>
          </w:tcPr>
          <w:p w:rsidR="007B54CA" w:rsidRDefault="007B54CA">
            <w:pPr>
              <w:spacing w:line="240" w:lineRule="auto"/>
              <w:rPr>
                <w:rFonts w:eastAsia="Calibri" w:cs="Arial"/>
                <w:lang w:val="en-GB" w:eastAsia="en-GB"/>
              </w:rPr>
            </w:pPr>
          </w:p>
        </w:tc>
      </w:tr>
    </w:tbl>
    <w:p w:rsidR="007B54CA" w:rsidRDefault="007B54CA">
      <w:pPr>
        <w:spacing w:line="240" w:lineRule="auto"/>
        <w:rPr>
          <w:rFonts w:cs="Arial"/>
          <w:lang w:val="en-GB" w:eastAsia="en-GB"/>
        </w:rPr>
      </w:pPr>
    </w:p>
    <w:p w:rsidR="007314D1" w:rsidRDefault="007314D1">
      <w:pPr>
        <w:spacing w:line="240" w:lineRule="auto"/>
        <w:rPr>
          <w:rFonts w:cs="Arial"/>
          <w:lang w:val="en-GB" w:eastAsia="en-GB"/>
        </w:rPr>
      </w:pPr>
    </w:p>
    <w:tbl>
      <w:tblPr>
        <w:tblW w:w="14850" w:type="dxa"/>
        <w:tblCellMar>
          <w:left w:w="10" w:type="dxa"/>
          <w:right w:w="10" w:type="dxa"/>
        </w:tblCellMar>
        <w:tblLook w:val="0000"/>
      </w:tblPr>
      <w:tblGrid>
        <w:gridCol w:w="400"/>
        <w:gridCol w:w="4103"/>
        <w:gridCol w:w="10347"/>
      </w:tblGrid>
      <w:tr w:rsidR="007B54CA">
        <w:tc>
          <w:tcPr>
            <w:tcW w:w="14850" w:type="dxa"/>
            <w:gridSpan w:val="3"/>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7B54CA" w:rsidRDefault="000A05EF">
            <w:pPr>
              <w:spacing w:line="240" w:lineRule="auto"/>
            </w:pPr>
            <w:r>
              <w:rPr>
                <w:rFonts w:eastAsia="Calibri" w:cs="Arial"/>
                <w:b/>
                <w:lang w:val="en-GB" w:eastAsia="en-GB"/>
              </w:rPr>
              <w:t xml:space="preserve">5.  Organisation </w:t>
            </w:r>
            <w:r>
              <w:rPr>
                <w:rFonts w:eastAsia="Calibri" w:cs="Arial"/>
                <w:lang w:val="en-GB" w:eastAsia="en-GB"/>
              </w:rPr>
              <w:t>(details of pe</w:t>
            </w:r>
            <w:r w:rsidR="005828C8">
              <w:rPr>
                <w:rFonts w:eastAsia="Calibri" w:cs="Arial"/>
                <w:lang w:val="en-GB" w:eastAsia="en-GB"/>
              </w:rPr>
              <w:t xml:space="preserve">rson who conducted the </w:t>
            </w:r>
            <w:r w:rsidR="00012BBB">
              <w:rPr>
                <w:rFonts w:eastAsia="Calibri" w:cs="Arial"/>
                <w:lang w:val="en-GB" w:eastAsia="en-GB"/>
              </w:rPr>
              <w:t>assessment</w:t>
            </w:r>
            <w:r w:rsidR="005828C8">
              <w:rPr>
                <w:rFonts w:eastAsia="Calibri" w:cs="Arial"/>
                <w:lang w:val="en-GB" w:eastAsia="en-GB"/>
              </w:rPr>
              <w:t xml:space="preserve">). </w:t>
            </w:r>
            <w:r>
              <w:rPr>
                <w:rFonts w:eastAsia="Calibri" w:cs="Arial"/>
                <w:lang w:val="en-GB" w:eastAsia="en-GB"/>
              </w:rPr>
              <w:t>Please ensure you sign the form.</w:t>
            </w:r>
          </w:p>
          <w:p w:rsidR="007B54CA" w:rsidRDefault="007B54CA">
            <w:pPr>
              <w:spacing w:line="240" w:lineRule="auto"/>
              <w:rPr>
                <w:rFonts w:eastAsia="Calibri" w:cs="Arial"/>
                <w:b/>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A</w:t>
            </w:r>
          </w:p>
        </w:tc>
        <w:tc>
          <w:tcPr>
            <w:tcW w:w="410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Print name:</w:t>
            </w:r>
          </w:p>
          <w:p w:rsidR="007B54CA" w:rsidRDefault="007B54CA">
            <w:pPr>
              <w:spacing w:line="240" w:lineRule="auto"/>
              <w:rPr>
                <w:rFonts w:eastAsia="Calibri" w:cs="Arial"/>
                <w:lang w:val="en-GB" w:eastAsia="en-GB"/>
              </w:rPr>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B</w:t>
            </w:r>
          </w:p>
        </w:tc>
        <w:tc>
          <w:tcPr>
            <w:tcW w:w="410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 xml:space="preserve">CPDA </w:t>
            </w:r>
            <w:r w:rsidR="00012BBB">
              <w:rPr>
                <w:rFonts w:eastAsia="Calibri" w:cs="Arial"/>
                <w:lang w:val="en-GB" w:eastAsia="en-GB"/>
              </w:rPr>
              <w:t>or CTSA</w:t>
            </w:r>
          </w:p>
          <w:p w:rsidR="007B54CA" w:rsidRDefault="007B54CA">
            <w:pPr>
              <w:spacing w:line="240" w:lineRule="auto"/>
              <w:rPr>
                <w:rFonts w:eastAsia="Calibri" w:cs="Arial"/>
                <w:lang w:val="en-GB" w:eastAsia="en-GB"/>
              </w:rPr>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spacing w:line="240" w:lineRule="auto"/>
              <w:rPr>
                <w:rFonts w:eastAsia="Calibri" w:cs="Arial"/>
                <w:lang w:val="en-GB" w:eastAsia="en-GB"/>
              </w:rPr>
            </w:pPr>
            <w:r>
              <w:rPr>
                <w:rFonts w:eastAsia="Calibri" w:cs="Arial"/>
                <w:lang w:val="en-GB" w:eastAsia="en-GB"/>
              </w:rPr>
              <w:t>C</w:t>
            </w:r>
          </w:p>
        </w:tc>
        <w:tc>
          <w:tcPr>
            <w:tcW w:w="410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 xml:space="preserve">E-mail address: </w:t>
            </w:r>
          </w:p>
          <w:p w:rsidR="007B54CA" w:rsidRDefault="007B54CA">
            <w:pPr>
              <w:spacing w:line="240" w:lineRule="auto"/>
              <w:rPr>
                <w:rFonts w:eastAsia="Calibri" w:cs="Arial"/>
                <w:lang w:val="en-GB" w:eastAsia="en-GB"/>
              </w:rPr>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spacing w:line="240" w:lineRule="auto"/>
              <w:rPr>
                <w:rFonts w:eastAsia="Calibri" w:cs="Arial"/>
                <w:lang w:val="en-GB" w:eastAsia="en-GB"/>
              </w:rPr>
            </w:pPr>
            <w:r>
              <w:rPr>
                <w:rFonts w:eastAsia="Calibri" w:cs="Arial"/>
                <w:lang w:val="en-GB" w:eastAsia="en-GB"/>
              </w:rPr>
              <w:t>D</w:t>
            </w:r>
          </w:p>
        </w:tc>
        <w:tc>
          <w:tcPr>
            <w:tcW w:w="410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Tel No:</w:t>
            </w:r>
          </w:p>
        </w:tc>
        <w:tc>
          <w:tcPr>
            <w:tcW w:w="10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11192A">
            <w:pPr>
              <w:spacing w:line="240" w:lineRule="auto"/>
              <w:rPr>
                <w:rFonts w:eastAsia="Calibri" w:cs="Arial"/>
                <w:lang w:val="en-GB" w:eastAsia="en-GB"/>
              </w:rPr>
            </w:pPr>
            <w:r>
              <w:rPr>
                <w:rFonts w:eastAsia="Calibri" w:cs="Arial"/>
                <w:lang w:val="en-GB" w:eastAsia="en-GB"/>
              </w:rPr>
              <w:t>E</w:t>
            </w:r>
          </w:p>
        </w:tc>
        <w:tc>
          <w:tcPr>
            <w:tcW w:w="410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 xml:space="preserve">Signed: </w:t>
            </w:r>
          </w:p>
        </w:tc>
        <w:tc>
          <w:tcPr>
            <w:tcW w:w="10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tc>
      </w:tr>
      <w:tr w:rsidR="007B54CA">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F626D9">
            <w:pPr>
              <w:spacing w:line="240" w:lineRule="auto"/>
              <w:rPr>
                <w:rFonts w:eastAsia="Calibri" w:cs="Arial"/>
                <w:lang w:val="en-GB" w:eastAsia="en-GB"/>
              </w:rPr>
            </w:pPr>
            <w:r>
              <w:rPr>
                <w:rFonts w:eastAsia="Calibri" w:cs="Arial"/>
                <w:lang w:val="en-GB" w:eastAsia="en-GB"/>
              </w:rPr>
              <w:t>F</w:t>
            </w:r>
          </w:p>
        </w:tc>
        <w:tc>
          <w:tcPr>
            <w:tcW w:w="410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B54CA" w:rsidRDefault="000A05EF">
            <w:pPr>
              <w:spacing w:line="240" w:lineRule="auto"/>
              <w:rPr>
                <w:rFonts w:eastAsia="Calibri" w:cs="Arial"/>
                <w:lang w:val="en-GB" w:eastAsia="en-GB"/>
              </w:rPr>
            </w:pPr>
            <w:r>
              <w:rPr>
                <w:rFonts w:eastAsia="Calibri" w:cs="Arial"/>
                <w:lang w:val="en-GB" w:eastAsia="en-GB"/>
              </w:rPr>
              <w:t>Date:</w:t>
            </w:r>
          </w:p>
        </w:tc>
        <w:tc>
          <w:tcPr>
            <w:tcW w:w="10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p w:rsidR="007B54CA" w:rsidRDefault="007B54CA">
            <w:pPr>
              <w:spacing w:line="240" w:lineRule="auto"/>
              <w:rPr>
                <w:rFonts w:eastAsia="Calibri" w:cs="Arial"/>
                <w:lang w:val="en-GB" w:eastAsia="en-GB"/>
              </w:rPr>
            </w:pPr>
          </w:p>
        </w:tc>
      </w:tr>
    </w:tbl>
    <w:p w:rsidR="007B54CA" w:rsidRDefault="007B54CA">
      <w:pPr>
        <w:spacing w:line="240" w:lineRule="auto"/>
        <w:rPr>
          <w:rFonts w:cs="Arial"/>
          <w:lang w:val="en-GB" w:eastAsia="en-GB"/>
        </w:rPr>
      </w:pPr>
    </w:p>
    <w:sectPr w:rsidR="007B54CA" w:rsidSect="007B54CA">
      <w:footerReference w:type="default" r:id="rId8"/>
      <w:headerReference w:type="first" r:id="rId9"/>
      <w:pgSz w:w="16840" w:h="11907" w:orient="landscape"/>
      <w:pgMar w:top="567" w:right="737" w:bottom="244" w:left="737"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4C" w:rsidRDefault="00B6764C" w:rsidP="007B54CA">
      <w:pPr>
        <w:spacing w:line="240" w:lineRule="auto"/>
      </w:pPr>
      <w:r>
        <w:separator/>
      </w:r>
    </w:p>
  </w:endnote>
  <w:endnote w:type="continuationSeparator" w:id="0">
    <w:p w:rsidR="00B6764C" w:rsidRDefault="00B6764C" w:rsidP="007B54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35" w:rsidRDefault="00450956">
    <w:pPr>
      <w:pStyle w:val="Footer"/>
      <w:jc w:val="right"/>
    </w:pPr>
    <w:r>
      <w:fldChar w:fldCharType="begin"/>
    </w:r>
    <w:r w:rsidR="00B6764C">
      <w:instrText xml:space="preserve"> PAGE </w:instrText>
    </w:r>
    <w:r>
      <w:fldChar w:fldCharType="separate"/>
    </w:r>
    <w:r w:rsidR="00F626D9">
      <w:rPr>
        <w:noProof/>
      </w:rPr>
      <w:t>2</w:t>
    </w:r>
    <w:r>
      <w:rPr>
        <w:noProof/>
      </w:rPr>
      <w:fldChar w:fldCharType="end"/>
    </w:r>
  </w:p>
  <w:p w:rsidR="00B71035" w:rsidRDefault="00B71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4C" w:rsidRDefault="00B6764C" w:rsidP="007B54CA">
      <w:pPr>
        <w:spacing w:line="240" w:lineRule="auto"/>
      </w:pPr>
      <w:r w:rsidRPr="007B54CA">
        <w:rPr>
          <w:color w:val="000000"/>
        </w:rPr>
        <w:separator/>
      </w:r>
    </w:p>
  </w:footnote>
  <w:footnote w:type="continuationSeparator" w:id="0">
    <w:p w:rsidR="00B6764C" w:rsidRDefault="00B6764C" w:rsidP="007B54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35" w:rsidRDefault="00B71035">
    <w:pPr>
      <w:pStyle w:val="Header"/>
    </w:pPr>
    <w:r>
      <w:rPr>
        <w:noProof/>
        <w:lang w:val="en-GB" w:eastAsia="en-GB"/>
      </w:rPr>
      <w:drawing>
        <wp:anchor distT="0" distB="0" distL="114300" distR="114300" simplePos="0" relativeHeight="251659264" behindDoc="1" locked="0" layoutInCell="1" allowOverlap="1">
          <wp:simplePos x="0" y="0"/>
          <wp:positionH relativeFrom="column">
            <wp:posOffset>-86996</wp:posOffset>
          </wp:positionH>
          <wp:positionV relativeFrom="paragraph">
            <wp:posOffset>95883</wp:posOffset>
          </wp:positionV>
          <wp:extent cx="1263645" cy="545467"/>
          <wp:effectExtent l="0" t="0" r="0" b="0"/>
          <wp:wrapNone/>
          <wp:docPr id="1" name="Picture 1" descr="F:\COSI_SHR\Publications Print and Design\Brand Management\Home Office\Templates\New\Letterhead\Home-Office_RGB_A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63645" cy="545467"/>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7E7"/>
    <w:multiLevelType w:val="multilevel"/>
    <w:tmpl w:val="AE687488"/>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3ADE0767"/>
    <w:multiLevelType w:val="multilevel"/>
    <w:tmpl w:val="3AB831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EA730A6"/>
    <w:multiLevelType w:val="multilevel"/>
    <w:tmpl w:val="40206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7B54CA"/>
    <w:rsid w:val="00012BBB"/>
    <w:rsid w:val="000200AA"/>
    <w:rsid w:val="000262B1"/>
    <w:rsid w:val="00041803"/>
    <w:rsid w:val="0004747C"/>
    <w:rsid w:val="00063F9C"/>
    <w:rsid w:val="00072E80"/>
    <w:rsid w:val="000A05EF"/>
    <w:rsid w:val="000F63C1"/>
    <w:rsid w:val="0011192A"/>
    <w:rsid w:val="00146075"/>
    <w:rsid w:val="001513BC"/>
    <w:rsid w:val="001678F9"/>
    <w:rsid w:val="00187AF2"/>
    <w:rsid w:val="001A45EF"/>
    <w:rsid w:val="002A2DB2"/>
    <w:rsid w:val="002B2EF9"/>
    <w:rsid w:val="002D2B32"/>
    <w:rsid w:val="002D6419"/>
    <w:rsid w:val="003322C7"/>
    <w:rsid w:val="0037228D"/>
    <w:rsid w:val="00402533"/>
    <w:rsid w:val="004350EE"/>
    <w:rsid w:val="00450956"/>
    <w:rsid w:val="004824A3"/>
    <w:rsid w:val="005710E6"/>
    <w:rsid w:val="005828C8"/>
    <w:rsid w:val="00597CB3"/>
    <w:rsid w:val="006E4B18"/>
    <w:rsid w:val="007314D1"/>
    <w:rsid w:val="0079627D"/>
    <w:rsid w:val="007B54CA"/>
    <w:rsid w:val="00881E24"/>
    <w:rsid w:val="008B2FB6"/>
    <w:rsid w:val="008F79A4"/>
    <w:rsid w:val="0093387B"/>
    <w:rsid w:val="009511D7"/>
    <w:rsid w:val="0099155A"/>
    <w:rsid w:val="009D1EF5"/>
    <w:rsid w:val="00A96B91"/>
    <w:rsid w:val="00AB7F9D"/>
    <w:rsid w:val="00AF2C51"/>
    <w:rsid w:val="00B22021"/>
    <w:rsid w:val="00B6764C"/>
    <w:rsid w:val="00B71035"/>
    <w:rsid w:val="00B83335"/>
    <w:rsid w:val="00BA4CEF"/>
    <w:rsid w:val="00BA6F38"/>
    <w:rsid w:val="00BC7A8D"/>
    <w:rsid w:val="00C76373"/>
    <w:rsid w:val="00C94027"/>
    <w:rsid w:val="00CB2D63"/>
    <w:rsid w:val="00D00F5A"/>
    <w:rsid w:val="00D53A15"/>
    <w:rsid w:val="00DA422B"/>
    <w:rsid w:val="00DD0CFE"/>
    <w:rsid w:val="00E707F3"/>
    <w:rsid w:val="00EE635B"/>
    <w:rsid w:val="00F34EC0"/>
    <w:rsid w:val="00F626D9"/>
    <w:rsid w:val="00F87D10"/>
    <w:rsid w:val="00FB5077"/>
    <w:rsid w:val="00FE7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4CA"/>
    <w:pPr>
      <w:suppressAutoHyphens/>
      <w:spacing w:line="280" w:lineRule="atLeast"/>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4CA"/>
    <w:pPr>
      <w:tabs>
        <w:tab w:val="center" w:pos="4320"/>
        <w:tab w:val="right" w:pos="8640"/>
      </w:tabs>
    </w:pPr>
  </w:style>
  <w:style w:type="paragraph" w:styleId="Footer">
    <w:name w:val="footer"/>
    <w:basedOn w:val="Normal"/>
    <w:rsid w:val="007B54CA"/>
    <w:pPr>
      <w:tabs>
        <w:tab w:val="center" w:pos="4320"/>
        <w:tab w:val="right" w:pos="8640"/>
      </w:tabs>
    </w:pPr>
  </w:style>
  <w:style w:type="paragraph" w:styleId="BodyText">
    <w:name w:val="Body Text"/>
    <w:basedOn w:val="Normal"/>
    <w:rsid w:val="007B54CA"/>
    <w:pPr>
      <w:spacing w:line="220" w:lineRule="atLeast"/>
    </w:pPr>
    <w:rPr>
      <w:sz w:val="18"/>
      <w:szCs w:val="18"/>
    </w:rPr>
  </w:style>
  <w:style w:type="paragraph" w:styleId="BodyText2">
    <w:name w:val="Body Text 2"/>
    <w:basedOn w:val="Normal"/>
    <w:rsid w:val="007B54CA"/>
    <w:pPr>
      <w:spacing w:line="220" w:lineRule="atLeast"/>
    </w:pPr>
    <w:rPr>
      <w:rFonts w:ascii="Arial Black" w:hAnsi="Arial Black"/>
      <w:sz w:val="18"/>
      <w:szCs w:val="18"/>
    </w:rPr>
  </w:style>
  <w:style w:type="character" w:styleId="Hyperlink">
    <w:name w:val="Hyperlink"/>
    <w:basedOn w:val="DefaultParagraphFont"/>
    <w:rsid w:val="007B54CA"/>
    <w:rPr>
      <w:color w:val="0000FF"/>
      <w:u w:val="single"/>
    </w:rPr>
  </w:style>
  <w:style w:type="character" w:customStyle="1" w:styleId="Char1">
    <w:name w:val="Char1"/>
    <w:basedOn w:val="DefaultParagraphFont"/>
    <w:rsid w:val="007B54CA"/>
    <w:rPr>
      <w:rFonts w:ascii="Arial" w:hAnsi="Arial"/>
      <w:sz w:val="18"/>
      <w:szCs w:val="18"/>
      <w:lang w:val="en-US" w:eastAsia="en-US" w:bidi="ar-SA"/>
    </w:rPr>
  </w:style>
  <w:style w:type="character" w:customStyle="1" w:styleId="Char">
    <w:name w:val="Char"/>
    <w:basedOn w:val="DefaultParagraphFont"/>
    <w:rsid w:val="007B54CA"/>
    <w:rPr>
      <w:rFonts w:ascii="Arial Black" w:hAnsi="Arial Black"/>
      <w:sz w:val="18"/>
      <w:szCs w:val="18"/>
      <w:lang w:val="en-US" w:eastAsia="en-US" w:bidi="ar-SA"/>
    </w:rPr>
  </w:style>
  <w:style w:type="paragraph" w:styleId="BodyText3">
    <w:name w:val="Body Text 3"/>
    <w:basedOn w:val="Normal"/>
    <w:rsid w:val="007B54CA"/>
    <w:rPr>
      <w:sz w:val="24"/>
      <w:szCs w:val="24"/>
    </w:rPr>
  </w:style>
  <w:style w:type="character" w:customStyle="1" w:styleId="Char10">
    <w:name w:val="Char1"/>
    <w:basedOn w:val="DefaultParagraphFont"/>
    <w:rsid w:val="007B54CA"/>
    <w:rPr>
      <w:rFonts w:ascii="Arial" w:hAnsi="Arial"/>
      <w:sz w:val="18"/>
      <w:szCs w:val="18"/>
      <w:lang w:val="en-US" w:eastAsia="en-US" w:bidi="ar-SA"/>
    </w:rPr>
  </w:style>
  <w:style w:type="character" w:customStyle="1" w:styleId="Entryfield">
    <w:name w:val="Entry field"/>
    <w:basedOn w:val="DefaultParagraphFont"/>
    <w:rsid w:val="007B54CA"/>
    <w:rPr>
      <w:rFonts w:ascii="Garamond" w:hAnsi="Garamond" w:cs="Times New Roman"/>
      <w:color w:val="000000"/>
      <w:position w:val="0"/>
      <w:sz w:val="24"/>
      <w:vertAlign w:val="baseline"/>
    </w:rPr>
  </w:style>
  <w:style w:type="paragraph" w:styleId="Signature">
    <w:name w:val="Signature"/>
    <w:basedOn w:val="Normal"/>
    <w:rsid w:val="007B54CA"/>
    <w:pPr>
      <w:keepNext/>
      <w:spacing w:after="1200" w:line="280" w:lineRule="exact"/>
    </w:pPr>
    <w:rPr>
      <w:rFonts w:ascii="Garamond" w:hAnsi="Garamond"/>
      <w:color w:val="000000"/>
      <w:sz w:val="24"/>
      <w:szCs w:val="20"/>
      <w:lang w:val="en-GB" w:eastAsia="en-GB"/>
    </w:rPr>
  </w:style>
  <w:style w:type="character" w:customStyle="1" w:styleId="SignatureChar">
    <w:name w:val="Signature Char"/>
    <w:basedOn w:val="DefaultParagraphFont"/>
    <w:rsid w:val="007B54CA"/>
    <w:rPr>
      <w:rFonts w:ascii="Garamond" w:hAnsi="Garamond"/>
      <w:color w:val="000000"/>
      <w:sz w:val="24"/>
    </w:rPr>
  </w:style>
  <w:style w:type="paragraph" w:styleId="BalloonText">
    <w:name w:val="Balloon Text"/>
    <w:basedOn w:val="Normal"/>
    <w:rsid w:val="007B54CA"/>
    <w:pPr>
      <w:spacing w:line="240" w:lineRule="auto"/>
    </w:pPr>
    <w:rPr>
      <w:rFonts w:ascii="Tahoma" w:hAnsi="Tahoma" w:cs="Tahoma"/>
      <w:sz w:val="16"/>
      <w:szCs w:val="16"/>
    </w:rPr>
  </w:style>
  <w:style w:type="character" w:customStyle="1" w:styleId="BalloonTextChar">
    <w:name w:val="Balloon Text Char"/>
    <w:basedOn w:val="DefaultParagraphFont"/>
    <w:rsid w:val="007B54CA"/>
    <w:rPr>
      <w:rFonts w:ascii="Tahoma" w:hAnsi="Tahoma" w:cs="Tahoma"/>
      <w:sz w:val="16"/>
      <w:szCs w:val="16"/>
      <w:lang w:val="en-US" w:eastAsia="en-US"/>
    </w:rPr>
  </w:style>
  <w:style w:type="paragraph" w:styleId="ListParagraph">
    <w:name w:val="List Paragraph"/>
    <w:basedOn w:val="Normal"/>
    <w:rsid w:val="007B54CA"/>
    <w:pPr>
      <w:spacing w:after="160" w:line="244" w:lineRule="auto"/>
      <w:ind w:left="720"/>
    </w:pPr>
    <w:rPr>
      <w:rFonts w:ascii="Calibri" w:eastAsia="Calibri" w:hAnsi="Calibri"/>
      <w:lang w:val="en-GB"/>
    </w:rPr>
  </w:style>
  <w:style w:type="character" w:styleId="CommentReference">
    <w:name w:val="annotation reference"/>
    <w:basedOn w:val="DefaultParagraphFont"/>
    <w:rsid w:val="007B54CA"/>
    <w:rPr>
      <w:sz w:val="16"/>
      <w:szCs w:val="16"/>
    </w:rPr>
  </w:style>
  <w:style w:type="paragraph" w:styleId="CommentText">
    <w:name w:val="annotation text"/>
    <w:basedOn w:val="Normal"/>
    <w:rsid w:val="007B54CA"/>
    <w:pPr>
      <w:spacing w:line="240" w:lineRule="auto"/>
    </w:pPr>
    <w:rPr>
      <w:sz w:val="20"/>
      <w:szCs w:val="20"/>
    </w:rPr>
  </w:style>
  <w:style w:type="character" w:customStyle="1" w:styleId="CommentTextChar">
    <w:name w:val="Comment Text Char"/>
    <w:basedOn w:val="DefaultParagraphFont"/>
    <w:rsid w:val="007B54CA"/>
    <w:rPr>
      <w:rFonts w:ascii="Arial" w:hAnsi="Arial"/>
      <w:lang w:val="en-US" w:eastAsia="en-US"/>
    </w:rPr>
  </w:style>
  <w:style w:type="paragraph" w:styleId="CommentSubject">
    <w:name w:val="annotation subject"/>
    <w:basedOn w:val="CommentText"/>
    <w:next w:val="CommentText"/>
    <w:rsid w:val="007B54CA"/>
    <w:rPr>
      <w:b/>
      <w:bCs/>
    </w:rPr>
  </w:style>
  <w:style w:type="character" w:customStyle="1" w:styleId="CommentSubjectChar">
    <w:name w:val="Comment Subject Char"/>
    <w:basedOn w:val="CommentTextChar"/>
    <w:rsid w:val="007B54CA"/>
    <w:rPr>
      <w:rFonts w:ascii="Arial" w:hAnsi="Arial"/>
      <w:b/>
      <w:bCs/>
      <w:lang w:val="en-US" w:eastAsia="en-US"/>
    </w:rPr>
  </w:style>
  <w:style w:type="character" w:customStyle="1" w:styleId="FooterChar">
    <w:name w:val="Footer Char"/>
    <w:basedOn w:val="DefaultParagraphFont"/>
    <w:rsid w:val="007B54CA"/>
    <w:rPr>
      <w:rFonts w:ascii="Arial" w:hAnsi="Arial"/>
      <w:sz w:val="22"/>
      <w:szCs w:val="22"/>
      <w:lang w:val="en-US" w:eastAsia="en-US"/>
    </w:rPr>
  </w:style>
  <w:style w:type="paragraph" w:styleId="FootnoteText">
    <w:name w:val="footnote text"/>
    <w:basedOn w:val="Normal"/>
    <w:rsid w:val="007B54CA"/>
    <w:pPr>
      <w:spacing w:line="240" w:lineRule="auto"/>
    </w:pPr>
    <w:rPr>
      <w:sz w:val="20"/>
      <w:szCs w:val="20"/>
    </w:rPr>
  </w:style>
  <w:style w:type="character" w:customStyle="1" w:styleId="FootnoteTextChar">
    <w:name w:val="Footnote Text Char"/>
    <w:basedOn w:val="DefaultParagraphFont"/>
    <w:rsid w:val="007B54CA"/>
    <w:rPr>
      <w:rFonts w:ascii="Arial" w:hAnsi="Arial"/>
      <w:lang w:val="en-US" w:eastAsia="en-US"/>
    </w:rPr>
  </w:style>
  <w:style w:type="character" w:styleId="FootnoteReference">
    <w:name w:val="footnote reference"/>
    <w:basedOn w:val="DefaultParagraphFont"/>
    <w:rsid w:val="007B54CA"/>
    <w:rPr>
      <w:position w:val="0"/>
      <w:vertAlign w:val="superscript"/>
    </w:rPr>
  </w:style>
  <w:style w:type="paragraph" w:customStyle="1" w:styleId="Normal1">
    <w:name w:val="Normal1"/>
    <w:rsid w:val="007B54CA"/>
    <w:pPr>
      <w:pBdr>
        <w:top w:val="single" w:sz="2" w:space="0" w:color="FFFFFF" w:shadow="1"/>
        <w:left w:val="single" w:sz="2" w:space="0" w:color="FFFFFF" w:shadow="1"/>
        <w:bottom w:val="single" w:sz="2" w:space="0" w:color="FFFFFF" w:shadow="1"/>
        <w:right w:val="single" w:sz="2" w:space="0" w:color="FFFFFF" w:shadow="1"/>
      </w:pBdr>
      <w:suppressAutoHyphens/>
    </w:pPr>
    <w:rPr>
      <w:rFonts w:ascii="Calibri" w:eastAsia="Arial Unicode MS" w:hAnsi="Calibri" w:cs="Arial Unicode MS"/>
      <w:color w:val="000000"/>
      <w:sz w:val="22"/>
      <w:szCs w:val="22"/>
      <w:lang w:val="en-US"/>
    </w:rPr>
  </w:style>
  <w:style w:type="character" w:customStyle="1" w:styleId="Hyperlink2">
    <w:name w:val="Hyperlink.2"/>
    <w:rsid w:val="007B54CA"/>
    <w:rPr>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78DE-D9FB-41D1-B3E8-CB4950D4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[Region/Directorate]</vt:lpstr>
    </vt:vector>
  </TitlesOfParts>
  <Company>Home Office</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Stacey Stanhope</dc:creator>
  <cp:lastModifiedBy>Alice Chan</cp:lastModifiedBy>
  <cp:revision>2</cp:revision>
  <cp:lastPrinted>2007-03-08T16:32:00Z</cp:lastPrinted>
  <dcterms:created xsi:type="dcterms:W3CDTF">2017-06-30T15:55:00Z</dcterms:created>
  <dcterms:modified xsi:type="dcterms:W3CDTF">2017-06-30T15:55:00Z</dcterms:modified>
</cp:coreProperties>
</file>