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C65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7C6580"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7C6580">
              <w:rPr>
                <w:rFonts w:ascii="Arial" w:hAnsi="Arial" w:cs="Arial"/>
                <w:noProof/>
                <w:sz w:val="20"/>
              </w:rPr>
              <w:t>24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C658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1761C5">
        <w:rPr>
          <w:rFonts w:ascii="Arial" w:hAnsi="Arial" w:cs="Arial"/>
          <w:sz w:val="22"/>
          <w:szCs w:val="22"/>
        </w:rPr>
        <w:t>31 July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1761C5">
        <w:rPr>
          <w:rFonts w:ascii="Arial" w:hAnsi="Arial" w:cs="Arial"/>
          <w:sz w:val="22"/>
          <w:szCs w:val="22"/>
        </w:rPr>
        <w:t xml:space="preserve"> for</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1761C5" w:rsidRDefault="001761C5" w:rsidP="001761C5">
      <w:r>
        <w:t>The total figure your department has spent on advertising since 1 June 2016, with a breakdown by area and medium where possible.</w:t>
      </w:r>
    </w:p>
    <w:p w:rsidR="001C6F17" w:rsidRDefault="001C6F17" w:rsidP="00C955D3">
      <w:pPr>
        <w:shd w:val="clear" w:color="auto" w:fill="FFFFFF"/>
        <w:rPr>
          <w:rFonts w:ascii="Arial" w:hAnsi="Arial" w:cs="Arial"/>
          <w:sz w:val="22"/>
          <w:szCs w:val="22"/>
        </w:rPr>
      </w:pPr>
    </w:p>
    <w:p w:rsidR="00093EBE" w:rsidRDefault="00093EBE" w:rsidP="00C955D3">
      <w:pPr>
        <w:shd w:val="clear" w:color="auto" w:fill="FFFFFF"/>
        <w:rPr>
          <w:rFonts w:ascii="Arial" w:hAnsi="Arial" w:cs="Arial"/>
          <w:sz w:val="22"/>
          <w:szCs w:val="22"/>
        </w:rPr>
      </w:pPr>
      <w:r>
        <w:rPr>
          <w:rFonts w:ascii="Arial" w:hAnsi="Arial" w:cs="Arial"/>
          <w:sz w:val="22"/>
          <w:szCs w:val="22"/>
        </w:rPr>
        <w:t>Having completed our search for information I can tell you that there has been no spend on advertising in the Office of the Advocate General since 01 June 2016.</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7C6580"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C658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7C6580"/>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1402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2017-08-24T11:59:00Z</dcterms:created>
  <dcterms:modified xsi:type="dcterms:W3CDTF">2017-08-24T11:59:00Z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