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D0F1" w14:textId="77777777" w:rsidR="00E05795" w:rsidRDefault="00E05795" w:rsidP="00E05795">
      <w:pPr>
        <w:ind w:left="-720"/>
        <w:jc w:val="center"/>
        <w:outlineLvl w:val="0"/>
        <w:rPr>
          <w:b/>
          <w:bCs/>
          <w:color w:val="FF0000"/>
          <w:sz w:val="48"/>
          <w:szCs w:val="48"/>
        </w:rPr>
      </w:pPr>
      <w:r>
        <w:rPr>
          <w:b/>
          <w:bCs/>
          <w:color w:val="FF0000"/>
          <w:sz w:val="48"/>
          <w:szCs w:val="48"/>
        </w:rPr>
        <w:t>This docume</w:t>
      </w:r>
      <w:bookmarkStart w:id="0" w:name="_GoBack"/>
      <w:bookmarkEnd w:id="0"/>
      <w:r>
        <w:rPr>
          <w:b/>
          <w:bCs/>
          <w:color w:val="FF0000"/>
          <w:sz w:val="48"/>
          <w:szCs w:val="48"/>
        </w:rPr>
        <w:t>nt has been withdrawn</w:t>
      </w:r>
    </w:p>
    <w:p w14:paraId="7C359C4B" w14:textId="77777777" w:rsidR="00E05795" w:rsidRDefault="00E05795" w:rsidP="0042455A">
      <w:pPr>
        <w:ind w:left="-720"/>
        <w:outlineLvl w:val="0"/>
        <w:rPr>
          <w:b/>
          <w:bCs/>
          <w:szCs w:val="24"/>
        </w:rPr>
      </w:pPr>
    </w:p>
    <w:p w14:paraId="633E9E42" w14:textId="22B59D6C" w:rsidR="0042455A" w:rsidRPr="00770724" w:rsidRDefault="0042455A" w:rsidP="0042455A">
      <w:pPr>
        <w:ind w:left="-720"/>
        <w:outlineLvl w:val="0"/>
        <w:rPr>
          <w:b/>
          <w:bCs/>
          <w:szCs w:val="24"/>
        </w:rPr>
      </w:pPr>
      <w:r>
        <w:rPr>
          <w:b/>
          <w:bCs/>
          <w:szCs w:val="24"/>
        </w:rPr>
        <w:t xml:space="preserve">ALTERNATIVE PROVISION </w:t>
      </w:r>
      <w:r w:rsidRPr="00770724">
        <w:rPr>
          <w:b/>
          <w:bCs/>
          <w:szCs w:val="24"/>
        </w:rPr>
        <w:t xml:space="preserve">ACADEMY </w:t>
      </w:r>
      <w:r w:rsidR="00744BD4">
        <w:rPr>
          <w:b/>
          <w:bCs/>
          <w:szCs w:val="24"/>
        </w:rPr>
        <w:t xml:space="preserve">- </w:t>
      </w:r>
      <w:r w:rsidRPr="00770724">
        <w:rPr>
          <w:b/>
          <w:bCs/>
          <w:szCs w:val="24"/>
        </w:rPr>
        <w:t>CONVERSION SUPPORT GRANT NOTICE</w:t>
      </w:r>
    </w:p>
    <w:p w14:paraId="744A362C" w14:textId="77777777" w:rsidR="0042455A" w:rsidRDefault="0042455A" w:rsidP="0042455A">
      <w:pPr>
        <w:ind w:left="-720"/>
        <w:rPr>
          <w:szCs w:val="24"/>
        </w:rPr>
      </w:pPr>
    </w:p>
    <w:p w14:paraId="5E0D2660" w14:textId="4219AC78" w:rsidR="0042455A" w:rsidRPr="008A50CC" w:rsidRDefault="0042455A" w:rsidP="0042455A">
      <w:pPr>
        <w:ind w:left="-720"/>
        <w:rPr>
          <w:b/>
          <w:szCs w:val="24"/>
        </w:rPr>
      </w:pPr>
      <w:r>
        <w:rPr>
          <w:b/>
          <w:szCs w:val="24"/>
        </w:rPr>
        <w:t>Conversion s</w:t>
      </w:r>
      <w:r w:rsidRPr="008A50CC">
        <w:rPr>
          <w:b/>
          <w:szCs w:val="24"/>
        </w:rPr>
        <w:t>upport grant</w:t>
      </w:r>
    </w:p>
    <w:p w14:paraId="39861C66" w14:textId="77777777" w:rsidR="0042455A" w:rsidRDefault="0042455A" w:rsidP="0042455A">
      <w:pPr>
        <w:ind w:left="-720"/>
        <w:rPr>
          <w:szCs w:val="24"/>
        </w:rPr>
      </w:pPr>
    </w:p>
    <w:p w14:paraId="42555055" w14:textId="1BCEF607" w:rsidR="00AA4D3B" w:rsidRDefault="0042455A" w:rsidP="00AA4D3B">
      <w:pPr>
        <w:pStyle w:val="ListParagraph"/>
        <w:numPr>
          <w:ilvl w:val="0"/>
          <w:numId w:val="8"/>
        </w:numPr>
        <w:rPr>
          <w:szCs w:val="24"/>
        </w:rPr>
      </w:pPr>
      <w:r w:rsidRPr="001D6839">
        <w:rPr>
          <w:szCs w:val="24"/>
        </w:rPr>
        <w:t xml:space="preserve">The Secretary of State has agreed to allocate a grant under </w:t>
      </w:r>
      <w:r w:rsidRPr="001D6839">
        <w:rPr>
          <w:b/>
          <w:bCs/>
          <w:szCs w:val="24"/>
        </w:rPr>
        <w:t>Section 14</w:t>
      </w:r>
      <w:r w:rsidRPr="001D6839">
        <w:rPr>
          <w:bCs/>
          <w:szCs w:val="24"/>
        </w:rPr>
        <w:t xml:space="preserve"> of the </w:t>
      </w:r>
      <w:r w:rsidRPr="001D6839">
        <w:rPr>
          <w:b/>
          <w:bCs/>
          <w:szCs w:val="24"/>
        </w:rPr>
        <w:t>Education Act 2002</w:t>
      </w:r>
      <w:r w:rsidRPr="001D6839">
        <w:rPr>
          <w:szCs w:val="24"/>
        </w:rPr>
        <w:t xml:space="preserve"> of no more than </w:t>
      </w:r>
      <w:r w:rsidRPr="003A5FAB">
        <w:rPr>
          <w:b/>
          <w:szCs w:val="24"/>
        </w:rPr>
        <w:t>[£25,000 / £30,000 / £35,000 / £45,000</w:t>
      </w:r>
      <w:r w:rsidRPr="003A5FAB">
        <w:rPr>
          <w:rStyle w:val="FootnoteReference"/>
          <w:b/>
          <w:szCs w:val="24"/>
        </w:rPr>
        <w:footnoteReference w:id="2"/>
      </w:r>
      <w:r w:rsidRPr="003A5FAB">
        <w:rPr>
          <w:b/>
          <w:szCs w:val="24"/>
        </w:rPr>
        <w:t>],</w:t>
      </w:r>
      <w:r w:rsidRPr="001D6839">
        <w:rPr>
          <w:szCs w:val="24"/>
        </w:rPr>
        <w:t xml:space="preserve"> which is intended to contribute towards expenses incurred by the Pupil Referral Unit (PRU) [</w:t>
      </w:r>
      <w:r w:rsidRPr="00D17BF9">
        <w:rPr>
          <w:b/>
        </w:rPr>
        <w:t>insert name</w:t>
      </w:r>
      <w:r w:rsidRPr="001D6839">
        <w:rPr>
          <w:szCs w:val="24"/>
        </w:rPr>
        <w:t>] and/or the Academy Trust [</w:t>
      </w:r>
      <w:r w:rsidRPr="00D17BF9">
        <w:rPr>
          <w:b/>
        </w:rPr>
        <w:t>insert name</w:t>
      </w:r>
      <w:r w:rsidRPr="001D6839">
        <w:rPr>
          <w:szCs w:val="24"/>
        </w:rPr>
        <w:t>] to supp</w:t>
      </w:r>
      <w:r w:rsidR="001B2954">
        <w:rPr>
          <w:szCs w:val="24"/>
        </w:rPr>
        <w:t>ort the PRU’s conversion to an A</w:t>
      </w:r>
      <w:r w:rsidRPr="001D6839">
        <w:rPr>
          <w:szCs w:val="24"/>
        </w:rPr>
        <w:t xml:space="preserve">lternative </w:t>
      </w:r>
      <w:r w:rsidR="001B2954">
        <w:rPr>
          <w:szCs w:val="24"/>
        </w:rPr>
        <w:t>P</w:t>
      </w:r>
      <w:r>
        <w:rPr>
          <w:szCs w:val="24"/>
        </w:rPr>
        <w:t>rovision Academy (AP Academy).</w:t>
      </w:r>
      <w:r w:rsidR="00A4264E">
        <w:rPr>
          <w:szCs w:val="24"/>
        </w:rPr>
        <w:t xml:space="preserve"> </w:t>
      </w:r>
    </w:p>
    <w:p w14:paraId="55622BF5" w14:textId="77777777" w:rsidR="00AA4D3B" w:rsidRDefault="00AA4D3B" w:rsidP="00AA4D3B">
      <w:pPr>
        <w:ind w:left="-720"/>
        <w:rPr>
          <w:b/>
          <w:szCs w:val="24"/>
        </w:rPr>
      </w:pPr>
    </w:p>
    <w:p w14:paraId="01536C0E" w14:textId="77777777" w:rsidR="00AA4D3B" w:rsidRDefault="0042455A" w:rsidP="00AA4D3B">
      <w:pPr>
        <w:ind w:left="-720"/>
        <w:rPr>
          <w:b/>
          <w:szCs w:val="24"/>
        </w:rPr>
      </w:pPr>
      <w:r w:rsidRPr="00AA4D3B">
        <w:rPr>
          <w:b/>
          <w:szCs w:val="24"/>
        </w:rPr>
        <w:t>Conditions</w:t>
      </w:r>
      <w:r w:rsidR="00C704EC" w:rsidRPr="00AA4D3B">
        <w:rPr>
          <w:b/>
          <w:szCs w:val="24"/>
        </w:rPr>
        <w:t xml:space="preserve"> </w:t>
      </w:r>
    </w:p>
    <w:p w14:paraId="323D2E58" w14:textId="77777777" w:rsidR="00AA4D3B" w:rsidRPr="00AA4D3B" w:rsidRDefault="00AA4D3B" w:rsidP="00AA4D3B">
      <w:pPr>
        <w:ind w:left="-720"/>
        <w:rPr>
          <w:szCs w:val="24"/>
        </w:rPr>
      </w:pPr>
    </w:p>
    <w:p w14:paraId="5D18A1AA" w14:textId="64FA5288" w:rsidR="00E01F1D" w:rsidRPr="00AA4D3B" w:rsidRDefault="0001397D" w:rsidP="00AA4D3B">
      <w:pPr>
        <w:pStyle w:val="ListParagraph"/>
        <w:numPr>
          <w:ilvl w:val="0"/>
          <w:numId w:val="8"/>
        </w:numPr>
        <w:rPr>
          <w:szCs w:val="24"/>
        </w:rPr>
      </w:pPr>
      <w:r w:rsidRPr="00AA4D3B">
        <w:rPr>
          <w:szCs w:val="24"/>
        </w:rPr>
        <w:t>The</w:t>
      </w:r>
      <w:r w:rsidR="0042455A" w:rsidRPr="00AA4D3B">
        <w:rPr>
          <w:szCs w:val="24"/>
        </w:rPr>
        <w:t xml:space="preserve"> grant </w:t>
      </w:r>
      <w:r w:rsidR="00E01F1D" w:rsidRPr="00AA4D3B">
        <w:rPr>
          <w:szCs w:val="24"/>
        </w:rPr>
        <w:t>will be</w:t>
      </w:r>
      <w:r w:rsidRPr="00AA4D3B">
        <w:rPr>
          <w:szCs w:val="24"/>
        </w:rPr>
        <w:t xml:space="preserve"> paid under the </w:t>
      </w:r>
      <w:r w:rsidR="00AA4D3B">
        <w:rPr>
          <w:szCs w:val="24"/>
        </w:rPr>
        <w:t>condition</w:t>
      </w:r>
      <w:r w:rsidR="00AA4D3B" w:rsidRPr="00AA4D3B">
        <w:rPr>
          <w:szCs w:val="24"/>
        </w:rPr>
        <w:t xml:space="preserve"> </w:t>
      </w:r>
      <w:r w:rsidR="00C63167" w:rsidRPr="00AA4D3B">
        <w:rPr>
          <w:szCs w:val="24"/>
        </w:rPr>
        <w:t>t</w:t>
      </w:r>
      <w:r w:rsidR="00E01F1D" w:rsidRPr="00AA4D3B">
        <w:rPr>
          <w:szCs w:val="24"/>
        </w:rPr>
        <w:t xml:space="preserve">hat </w:t>
      </w:r>
      <w:r w:rsidR="00AA4D3B">
        <w:rPr>
          <w:szCs w:val="24"/>
        </w:rPr>
        <w:t>it</w:t>
      </w:r>
      <w:r w:rsidR="00E01F1D" w:rsidRPr="00AA4D3B">
        <w:rPr>
          <w:szCs w:val="24"/>
        </w:rPr>
        <w:t xml:space="preserve"> may only be used for the following purposes:</w:t>
      </w:r>
    </w:p>
    <w:p w14:paraId="14FEEA73" w14:textId="7D449EE3" w:rsidR="00E01F1D" w:rsidRDefault="00E01F1D" w:rsidP="00E01F1D">
      <w:pPr>
        <w:pStyle w:val="ListParagraph"/>
        <w:numPr>
          <w:ilvl w:val="2"/>
          <w:numId w:val="8"/>
        </w:numPr>
        <w:rPr>
          <w:szCs w:val="24"/>
        </w:rPr>
      </w:pPr>
      <w:r w:rsidRPr="0001397D">
        <w:rPr>
          <w:szCs w:val="24"/>
        </w:rPr>
        <w:t xml:space="preserve">obtaining legal </w:t>
      </w:r>
      <w:r w:rsidR="00A81384">
        <w:rPr>
          <w:szCs w:val="24"/>
        </w:rPr>
        <w:t xml:space="preserve">and financial </w:t>
      </w:r>
      <w:r w:rsidRPr="0001397D">
        <w:rPr>
          <w:szCs w:val="24"/>
        </w:rPr>
        <w:t xml:space="preserve">advice in respect of the conversion process; </w:t>
      </w:r>
    </w:p>
    <w:p w14:paraId="127502A4" w14:textId="77777777" w:rsidR="00E01F1D" w:rsidRDefault="00E01F1D" w:rsidP="00E01F1D">
      <w:pPr>
        <w:pStyle w:val="ListParagraph"/>
        <w:numPr>
          <w:ilvl w:val="2"/>
          <w:numId w:val="8"/>
        </w:numPr>
        <w:rPr>
          <w:szCs w:val="24"/>
        </w:rPr>
      </w:pPr>
      <w:r w:rsidRPr="0001397D">
        <w:rPr>
          <w:szCs w:val="24"/>
        </w:rPr>
        <w:t xml:space="preserve">the costs of software licence transfers; </w:t>
      </w:r>
    </w:p>
    <w:p w14:paraId="2DF2FE48" w14:textId="77777777" w:rsidR="00E01F1D" w:rsidRDefault="00E01F1D" w:rsidP="00E01F1D">
      <w:pPr>
        <w:pStyle w:val="ListParagraph"/>
        <w:numPr>
          <w:ilvl w:val="2"/>
          <w:numId w:val="8"/>
        </w:numPr>
        <w:rPr>
          <w:szCs w:val="24"/>
        </w:rPr>
      </w:pPr>
      <w:r w:rsidRPr="0001397D">
        <w:rPr>
          <w:szCs w:val="24"/>
        </w:rPr>
        <w:t xml:space="preserve">HR/TUPE advice; </w:t>
      </w:r>
    </w:p>
    <w:p w14:paraId="5E11EC8B" w14:textId="77777777" w:rsidR="00E01F1D" w:rsidRDefault="00E01F1D" w:rsidP="00E01F1D">
      <w:pPr>
        <w:pStyle w:val="ListParagraph"/>
        <w:numPr>
          <w:ilvl w:val="2"/>
          <w:numId w:val="8"/>
        </w:numPr>
        <w:rPr>
          <w:szCs w:val="24"/>
        </w:rPr>
      </w:pPr>
      <w:r w:rsidRPr="0001397D">
        <w:rPr>
          <w:szCs w:val="24"/>
        </w:rPr>
        <w:t xml:space="preserve">Re-branding costs; and </w:t>
      </w:r>
    </w:p>
    <w:p w14:paraId="70AC68E9" w14:textId="77777777" w:rsidR="00E01F1D" w:rsidRPr="0001397D" w:rsidRDefault="00E01F1D" w:rsidP="00E01F1D">
      <w:pPr>
        <w:pStyle w:val="ListParagraph"/>
        <w:numPr>
          <w:ilvl w:val="2"/>
          <w:numId w:val="8"/>
        </w:numPr>
        <w:rPr>
          <w:szCs w:val="24"/>
        </w:rPr>
      </w:pPr>
      <w:proofErr w:type="gramStart"/>
      <w:r w:rsidRPr="0001397D">
        <w:rPr>
          <w:szCs w:val="24"/>
        </w:rPr>
        <w:t>expenses</w:t>
      </w:r>
      <w:proofErr w:type="gramEnd"/>
      <w:r w:rsidRPr="0001397D">
        <w:rPr>
          <w:szCs w:val="24"/>
        </w:rPr>
        <w:t xml:space="preserve"> incurred in setting up of the Academy Trust.  </w:t>
      </w:r>
    </w:p>
    <w:p w14:paraId="13F6D5DE" w14:textId="77777777" w:rsidR="00C63167" w:rsidRDefault="00C63167" w:rsidP="00C63167">
      <w:pPr>
        <w:ind w:left="-720"/>
        <w:rPr>
          <w:szCs w:val="24"/>
        </w:rPr>
      </w:pPr>
    </w:p>
    <w:p w14:paraId="4BF565B9" w14:textId="25850928" w:rsidR="00C63167" w:rsidRPr="00C63167" w:rsidRDefault="00C63167" w:rsidP="00C63167">
      <w:pPr>
        <w:ind w:left="-720"/>
        <w:rPr>
          <w:b/>
          <w:szCs w:val="24"/>
        </w:rPr>
      </w:pPr>
      <w:r w:rsidRPr="00C63167">
        <w:rPr>
          <w:b/>
          <w:szCs w:val="24"/>
        </w:rPr>
        <w:t>Audit</w:t>
      </w:r>
      <w:r>
        <w:rPr>
          <w:b/>
          <w:szCs w:val="24"/>
        </w:rPr>
        <w:t xml:space="preserve"> and repayment</w:t>
      </w:r>
    </w:p>
    <w:p w14:paraId="6D83462C" w14:textId="77777777" w:rsidR="00E01F1D" w:rsidRDefault="00E01F1D" w:rsidP="00E01F1D">
      <w:pPr>
        <w:pStyle w:val="ListParagraph"/>
        <w:ind w:left="-360"/>
        <w:rPr>
          <w:szCs w:val="24"/>
        </w:rPr>
      </w:pPr>
    </w:p>
    <w:p w14:paraId="279D757A" w14:textId="4E31543E" w:rsidR="00E11A65" w:rsidRPr="00E11A65" w:rsidRDefault="00D17BF9" w:rsidP="00E11A65">
      <w:pPr>
        <w:pStyle w:val="ListParagraph"/>
        <w:numPr>
          <w:ilvl w:val="0"/>
          <w:numId w:val="8"/>
        </w:numPr>
        <w:rPr>
          <w:szCs w:val="24"/>
        </w:rPr>
      </w:pPr>
      <w:r w:rsidRPr="00E01F1D">
        <w:rPr>
          <w:szCs w:val="24"/>
        </w:rPr>
        <w:t xml:space="preserve">All records must be kept in accordance with the Funding Agreement. </w:t>
      </w:r>
      <w:r w:rsidR="00E11A65">
        <w:rPr>
          <w:szCs w:val="24"/>
        </w:rPr>
        <w:t xml:space="preserve"> </w:t>
      </w:r>
      <w:r w:rsidR="00E11A65" w:rsidRPr="00E11A65">
        <w:rPr>
          <w:szCs w:val="24"/>
        </w:rPr>
        <w:t>You should retain records to show that the grant has been used for the purposes outlined in (2) above for 6 years after the end of the financial year in which the expenditure has taken place.  T</w:t>
      </w:r>
      <w:r w:rsidR="00E11A65">
        <w:t>he books and records of the school relating to the claiming and use of grant will be open to inspection by the National Audit Office and representatives of the Secretary of State as and when they may require.</w:t>
      </w:r>
      <w:r w:rsidR="00E11A65" w:rsidRPr="00E11A65">
        <w:rPr>
          <w:szCs w:val="24"/>
        </w:rPr>
        <w:t xml:space="preserve">  </w:t>
      </w:r>
    </w:p>
    <w:p w14:paraId="01C2A7D1" w14:textId="77777777" w:rsidR="00E01F1D" w:rsidRPr="00C63167" w:rsidRDefault="00E01F1D" w:rsidP="00C63167">
      <w:pPr>
        <w:rPr>
          <w:szCs w:val="24"/>
        </w:rPr>
      </w:pPr>
    </w:p>
    <w:p w14:paraId="4C4CD17B" w14:textId="6725F44B" w:rsidR="00E01F1D" w:rsidRDefault="0042455A" w:rsidP="00E01F1D">
      <w:pPr>
        <w:pStyle w:val="ListParagraph"/>
        <w:numPr>
          <w:ilvl w:val="0"/>
          <w:numId w:val="8"/>
        </w:numPr>
        <w:rPr>
          <w:szCs w:val="24"/>
        </w:rPr>
      </w:pPr>
      <w:r w:rsidRPr="00E01F1D">
        <w:rPr>
          <w:szCs w:val="24"/>
        </w:rPr>
        <w:t>In the event of a successful conversion, any unused element of grant should be transferred to the Academy Trust for the purposes described in its charitable Objects, typically the advancement of education.  A declaration will need to be signed by each subscriber to Memorandum of the Academy Trust confirming how much of the grant has been spent at the point of conversion to AP Academy status and, if relevant, how much has been transferred to the AP Academy budget. The subscribers will be responsible for se</w:t>
      </w:r>
      <w:r w:rsidR="00E11A65">
        <w:rPr>
          <w:szCs w:val="24"/>
        </w:rPr>
        <w:t>nding a certificate (see Annex A</w:t>
      </w:r>
      <w:r w:rsidRPr="00E01F1D">
        <w:rPr>
          <w:szCs w:val="24"/>
        </w:rPr>
        <w:t>) to the Secretary of State declaring this and including the exact amounts of grant spent and transferred.</w:t>
      </w:r>
    </w:p>
    <w:p w14:paraId="26E81192" w14:textId="77777777" w:rsidR="00E01F1D" w:rsidRPr="00E01F1D" w:rsidRDefault="00E01F1D" w:rsidP="00E01F1D">
      <w:pPr>
        <w:pStyle w:val="ListParagraph"/>
        <w:rPr>
          <w:szCs w:val="24"/>
        </w:rPr>
      </w:pPr>
    </w:p>
    <w:p w14:paraId="1A1C6CAA" w14:textId="77777777" w:rsidR="00E01F1D" w:rsidRDefault="0042455A" w:rsidP="00E01F1D">
      <w:pPr>
        <w:pStyle w:val="ListParagraph"/>
        <w:numPr>
          <w:ilvl w:val="0"/>
          <w:numId w:val="8"/>
        </w:numPr>
        <w:rPr>
          <w:szCs w:val="24"/>
        </w:rPr>
      </w:pPr>
      <w:r w:rsidRPr="00E01F1D">
        <w:rPr>
          <w:szCs w:val="24"/>
        </w:rPr>
        <w:t xml:space="preserve">In the event that the conversion does not occur then any unused grant should be repaid to the Secretary of State within 10 working days of notifying us that you </w:t>
      </w:r>
      <w:r w:rsidRPr="00E01F1D">
        <w:rPr>
          <w:szCs w:val="24"/>
        </w:rPr>
        <w:lastRenderedPageBreak/>
        <w:t>are withdrawing your application to convert.</w:t>
      </w:r>
    </w:p>
    <w:p w14:paraId="354F9635" w14:textId="77777777" w:rsidR="00E01F1D" w:rsidRPr="00E01F1D" w:rsidRDefault="00E01F1D" w:rsidP="00E01F1D">
      <w:pPr>
        <w:pStyle w:val="ListParagraph"/>
        <w:rPr>
          <w:szCs w:val="24"/>
        </w:rPr>
      </w:pPr>
    </w:p>
    <w:p w14:paraId="28CFE4DF" w14:textId="77777777" w:rsidR="00C704EC" w:rsidRDefault="0042455A" w:rsidP="00C704EC">
      <w:pPr>
        <w:pStyle w:val="ListParagraph"/>
        <w:numPr>
          <w:ilvl w:val="0"/>
          <w:numId w:val="8"/>
        </w:numPr>
      </w:pPr>
      <w:r w:rsidRPr="00E01F1D">
        <w:rPr>
          <w:szCs w:val="24"/>
        </w:rPr>
        <w:t xml:space="preserve">When procuring goods and services for the Pupil Referral Unit or the </w:t>
      </w:r>
      <w:r w:rsidR="00C63167">
        <w:rPr>
          <w:szCs w:val="24"/>
        </w:rPr>
        <w:t>AP</w:t>
      </w:r>
      <w:r w:rsidRPr="00E01F1D">
        <w:rPr>
          <w:szCs w:val="24"/>
        </w:rPr>
        <w:t xml:space="preserve"> Academy</w:t>
      </w:r>
      <w:r>
        <w:t>, you are reminded of the requirement to comply with EU and UK procurement law and regulations when appropriate.</w:t>
      </w:r>
    </w:p>
    <w:p w14:paraId="784F5B25" w14:textId="77777777" w:rsidR="00C704EC" w:rsidRPr="00C704EC" w:rsidRDefault="00C704EC" w:rsidP="00C704EC">
      <w:pPr>
        <w:pStyle w:val="ListParagraph"/>
        <w:rPr>
          <w:b/>
          <w:szCs w:val="24"/>
        </w:rPr>
      </w:pPr>
    </w:p>
    <w:p w14:paraId="1F27BC89" w14:textId="4A8C02AC" w:rsidR="00C704EC" w:rsidRPr="00C704EC" w:rsidRDefault="0042455A" w:rsidP="00C704EC">
      <w:pPr>
        <w:pStyle w:val="ListParagraph"/>
        <w:ind w:left="-709"/>
      </w:pPr>
      <w:r w:rsidRPr="00C704EC">
        <w:rPr>
          <w:b/>
          <w:szCs w:val="24"/>
        </w:rPr>
        <w:t>Next step</w:t>
      </w:r>
    </w:p>
    <w:p w14:paraId="78110937" w14:textId="77777777" w:rsidR="00C704EC" w:rsidRPr="00C704EC" w:rsidRDefault="00C704EC" w:rsidP="00C704EC">
      <w:pPr>
        <w:pStyle w:val="ListParagraph"/>
        <w:rPr>
          <w:szCs w:val="24"/>
        </w:rPr>
      </w:pPr>
    </w:p>
    <w:p w14:paraId="44D7EE70" w14:textId="7F44B7C8" w:rsidR="0042455A" w:rsidRPr="00C704EC" w:rsidRDefault="0042455A" w:rsidP="00C704EC">
      <w:pPr>
        <w:pStyle w:val="ListParagraph"/>
        <w:numPr>
          <w:ilvl w:val="0"/>
          <w:numId w:val="8"/>
        </w:numPr>
      </w:pPr>
      <w:r w:rsidRPr="00C704EC">
        <w:rPr>
          <w:szCs w:val="24"/>
        </w:rPr>
        <w:t>P</w:t>
      </w:r>
      <w:r w:rsidR="003A5FAB" w:rsidRPr="00C704EC">
        <w:rPr>
          <w:szCs w:val="24"/>
        </w:rPr>
        <w:t xml:space="preserve">lease return the completed </w:t>
      </w:r>
      <w:r w:rsidR="00C704EC" w:rsidRPr="00C704EC">
        <w:rPr>
          <w:szCs w:val="24"/>
        </w:rPr>
        <w:t xml:space="preserve">following </w:t>
      </w:r>
      <w:r w:rsidR="003A5FAB" w:rsidRPr="00C704EC">
        <w:rPr>
          <w:szCs w:val="24"/>
        </w:rPr>
        <w:t>DfE Finance C</w:t>
      </w:r>
      <w:r w:rsidRPr="00C704EC">
        <w:rPr>
          <w:szCs w:val="24"/>
        </w:rPr>
        <w:t>l</w:t>
      </w:r>
      <w:r w:rsidR="003A5FAB" w:rsidRPr="00C704EC">
        <w:rPr>
          <w:szCs w:val="24"/>
        </w:rPr>
        <w:t>aim F</w:t>
      </w:r>
      <w:r w:rsidRPr="00C704EC">
        <w:rPr>
          <w:szCs w:val="24"/>
        </w:rPr>
        <w:t>orm to your name</w:t>
      </w:r>
      <w:r w:rsidR="00D553B6">
        <w:rPr>
          <w:szCs w:val="24"/>
        </w:rPr>
        <w:t>d</w:t>
      </w:r>
      <w:r w:rsidRPr="00C704EC">
        <w:rPr>
          <w:szCs w:val="24"/>
        </w:rPr>
        <w:t xml:space="preserve"> DfE contact/project lead. </w:t>
      </w:r>
      <w:r w:rsidR="00744BD4">
        <w:rPr>
          <w:szCs w:val="24"/>
        </w:rPr>
        <w:t>T</w:t>
      </w:r>
      <w:r w:rsidR="0001397D" w:rsidRPr="00C704EC">
        <w:rPr>
          <w:szCs w:val="24"/>
        </w:rPr>
        <w:t xml:space="preserve">he </w:t>
      </w:r>
      <w:r w:rsidR="00744BD4">
        <w:rPr>
          <w:szCs w:val="24"/>
        </w:rPr>
        <w:t xml:space="preserve">DfE will endeavour to pay the </w:t>
      </w:r>
      <w:r w:rsidR="0001397D" w:rsidRPr="00C704EC">
        <w:rPr>
          <w:szCs w:val="24"/>
        </w:rPr>
        <w:t>grant</w:t>
      </w:r>
      <w:r w:rsidR="00AA4D3B">
        <w:rPr>
          <w:szCs w:val="24"/>
        </w:rPr>
        <w:t xml:space="preserve"> </w:t>
      </w:r>
      <w:r w:rsidR="00E11A65">
        <w:rPr>
          <w:szCs w:val="24"/>
        </w:rPr>
        <w:t>within one month</w:t>
      </w:r>
      <w:r w:rsidR="003A5FAB" w:rsidRPr="00C704EC">
        <w:rPr>
          <w:szCs w:val="24"/>
        </w:rPr>
        <w:t xml:space="preserve"> </w:t>
      </w:r>
      <w:r w:rsidR="00744BD4">
        <w:rPr>
          <w:szCs w:val="24"/>
        </w:rPr>
        <w:t>of the</w:t>
      </w:r>
      <w:r w:rsidR="003A5FAB" w:rsidRPr="00C704EC">
        <w:rPr>
          <w:szCs w:val="24"/>
        </w:rPr>
        <w:t xml:space="preserve"> C</w:t>
      </w:r>
      <w:r w:rsidR="0001397D" w:rsidRPr="00C704EC">
        <w:rPr>
          <w:szCs w:val="24"/>
        </w:rPr>
        <w:t>laim</w:t>
      </w:r>
      <w:r w:rsidR="003A5FAB" w:rsidRPr="00C704EC">
        <w:rPr>
          <w:szCs w:val="24"/>
        </w:rPr>
        <w:t xml:space="preserve"> F</w:t>
      </w:r>
      <w:r w:rsidR="00C704EC" w:rsidRPr="00C704EC">
        <w:rPr>
          <w:szCs w:val="24"/>
        </w:rPr>
        <w:t>orm</w:t>
      </w:r>
      <w:r w:rsidR="00744BD4">
        <w:rPr>
          <w:szCs w:val="24"/>
        </w:rPr>
        <w:t xml:space="preserve"> being submitted.</w:t>
      </w:r>
    </w:p>
    <w:p w14:paraId="6F70367E" w14:textId="77777777" w:rsidR="00E11A65" w:rsidRDefault="00E11A65">
      <w:pPr>
        <w:widowControl/>
        <w:overflowPunct/>
        <w:autoSpaceDE/>
        <w:autoSpaceDN/>
        <w:adjustRightInd/>
        <w:textAlignment w:val="auto"/>
        <w:rPr>
          <w:b/>
          <w:szCs w:val="24"/>
        </w:rPr>
      </w:pPr>
      <w:bookmarkStart w:id="1" w:name="Body"/>
      <w:bookmarkEnd w:id="1"/>
    </w:p>
    <w:p w14:paraId="35FAD7F1" w14:textId="77777777" w:rsidR="00E11A65" w:rsidRDefault="00E11A65">
      <w:pPr>
        <w:widowControl/>
        <w:overflowPunct/>
        <w:autoSpaceDE/>
        <w:autoSpaceDN/>
        <w:adjustRightInd/>
        <w:textAlignment w:val="auto"/>
        <w:rPr>
          <w:szCs w:val="24"/>
        </w:rPr>
      </w:pPr>
      <w:r>
        <w:rPr>
          <w:szCs w:val="24"/>
        </w:rPr>
        <w:br w:type="page"/>
      </w:r>
    </w:p>
    <w:p w14:paraId="37BC95E4" w14:textId="55799FF8" w:rsidR="00C40B1D" w:rsidRDefault="0006531E" w:rsidP="00D17BF9">
      <w:pPr>
        <w:jc w:val="center"/>
        <w:outlineLvl w:val="0"/>
        <w:rPr>
          <w:b/>
          <w:szCs w:val="24"/>
        </w:rPr>
      </w:pPr>
      <w:r w:rsidRPr="00D959DB">
        <w:rPr>
          <w:b/>
          <w:szCs w:val="24"/>
        </w:rPr>
        <w:lastRenderedPageBreak/>
        <w:t>DfE Finance Claim Form</w:t>
      </w:r>
    </w:p>
    <w:p w14:paraId="3B7A3FCB" w14:textId="5BEE316D" w:rsidR="00C40B1D" w:rsidRDefault="00C40B1D" w:rsidP="00D17BF9">
      <w:pPr>
        <w:jc w:val="center"/>
        <w:outlineLvl w:val="0"/>
        <w:rPr>
          <w:b/>
          <w:szCs w:val="24"/>
        </w:rPr>
      </w:pPr>
      <w:r>
        <w:rPr>
          <w:b/>
          <w:szCs w:val="24"/>
        </w:rPr>
        <w:t>-</w:t>
      </w:r>
    </w:p>
    <w:p w14:paraId="66AF1383" w14:textId="7C39AB11" w:rsidR="0006531E" w:rsidRPr="00D959DB" w:rsidRDefault="000D7758" w:rsidP="00D17BF9">
      <w:pPr>
        <w:jc w:val="center"/>
        <w:outlineLvl w:val="0"/>
        <w:rPr>
          <w:b/>
          <w:szCs w:val="24"/>
        </w:rPr>
      </w:pPr>
      <w:r>
        <w:rPr>
          <w:b/>
          <w:szCs w:val="24"/>
        </w:rPr>
        <w:t>CONVERSION SUPPORT GRANT</w:t>
      </w:r>
    </w:p>
    <w:p w14:paraId="658C7D53" w14:textId="77777777" w:rsidR="0006531E" w:rsidRPr="003B4AC5" w:rsidRDefault="0006531E" w:rsidP="0006531E">
      <w:pPr>
        <w:rPr>
          <w:b/>
          <w:szCs w:val="24"/>
        </w:rPr>
      </w:pPr>
    </w:p>
    <w:tbl>
      <w:tblPr>
        <w:tblStyle w:val="TableGrid"/>
        <w:tblW w:w="0" w:type="auto"/>
        <w:tblLook w:val="01E0" w:firstRow="1" w:lastRow="1" w:firstColumn="1" w:lastColumn="1" w:noHBand="0" w:noVBand="0"/>
      </w:tblPr>
      <w:tblGrid>
        <w:gridCol w:w="8522"/>
      </w:tblGrid>
      <w:tr w:rsidR="0006531E" w:rsidRPr="003B4AC5" w14:paraId="708989FD" w14:textId="77777777" w:rsidTr="00D17BF9">
        <w:trPr>
          <w:trHeight w:val="554"/>
        </w:trPr>
        <w:tc>
          <w:tcPr>
            <w:tcW w:w="9245" w:type="dxa"/>
          </w:tcPr>
          <w:p w14:paraId="59B0D934" w14:textId="77777777" w:rsidR="0006531E" w:rsidRPr="003B4AC5" w:rsidRDefault="0006531E" w:rsidP="00357949">
            <w:pPr>
              <w:rPr>
                <w:b/>
                <w:szCs w:val="24"/>
              </w:rPr>
            </w:pPr>
            <w:r w:rsidRPr="003B4AC5">
              <w:rPr>
                <w:b/>
                <w:szCs w:val="24"/>
              </w:rPr>
              <w:t xml:space="preserve">Name of </w:t>
            </w:r>
            <w:r>
              <w:rPr>
                <w:b/>
                <w:szCs w:val="24"/>
              </w:rPr>
              <w:t>Pupil Referral Unit:</w:t>
            </w:r>
          </w:p>
        </w:tc>
      </w:tr>
      <w:tr w:rsidR="0006531E" w:rsidRPr="003B4AC5" w14:paraId="3AF7B5F7" w14:textId="77777777" w:rsidTr="00D17BF9">
        <w:trPr>
          <w:trHeight w:val="554"/>
        </w:trPr>
        <w:tc>
          <w:tcPr>
            <w:tcW w:w="9245" w:type="dxa"/>
          </w:tcPr>
          <w:p w14:paraId="677F908A" w14:textId="77777777" w:rsidR="0006531E" w:rsidRDefault="0006531E" w:rsidP="00357949">
            <w:pPr>
              <w:rPr>
                <w:b/>
                <w:szCs w:val="24"/>
              </w:rPr>
            </w:pPr>
            <w:r w:rsidRPr="003B4AC5">
              <w:rPr>
                <w:b/>
                <w:szCs w:val="24"/>
              </w:rPr>
              <w:t>Address</w:t>
            </w:r>
            <w:r>
              <w:rPr>
                <w:b/>
                <w:szCs w:val="24"/>
              </w:rPr>
              <w:t>:</w:t>
            </w:r>
          </w:p>
          <w:p w14:paraId="23D8F20D" w14:textId="77777777" w:rsidR="0006531E" w:rsidRDefault="0006531E" w:rsidP="00357949">
            <w:pPr>
              <w:rPr>
                <w:b/>
                <w:szCs w:val="24"/>
              </w:rPr>
            </w:pPr>
          </w:p>
          <w:p w14:paraId="54CA901F" w14:textId="77777777" w:rsidR="0006531E" w:rsidRDefault="0006531E" w:rsidP="00357949">
            <w:pPr>
              <w:rPr>
                <w:b/>
                <w:szCs w:val="24"/>
              </w:rPr>
            </w:pPr>
          </w:p>
          <w:p w14:paraId="7A07E653" w14:textId="77777777" w:rsidR="0006531E" w:rsidRDefault="0006531E" w:rsidP="00357949">
            <w:pPr>
              <w:rPr>
                <w:b/>
                <w:szCs w:val="24"/>
              </w:rPr>
            </w:pPr>
          </w:p>
          <w:p w14:paraId="1C1C0207" w14:textId="77777777" w:rsidR="0006531E" w:rsidRDefault="0006531E" w:rsidP="00357949">
            <w:pPr>
              <w:rPr>
                <w:b/>
                <w:szCs w:val="24"/>
              </w:rPr>
            </w:pPr>
          </w:p>
          <w:p w14:paraId="79869464" w14:textId="77777777" w:rsidR="0006531E" w:rsidRPr="003B4AC5" w:rsidRDefault="0006531E" w:rsidP="00357949">
            <w:pPr>
              <w:rPr>
                <w:b/>
                <w:szCs w:val="24"/>
              </w:rPr>
            </w:pPr>
          </w:p>
        </w:tc>
      </w:tr>
      <w:tr w:rsidR="0006531E" w:rsidRPr="003B4AC5" w14:paraId="1C2ECD13" w14:textId="77777777" w:rsidTr="00D17BF9">
        <w:tc>
          <w:tcPr>
            <w:tcW w:w="9245" w:type="dxa"/>
          </w:tcPr>
          <w:p w14:paraId="4C0CA550" w14:textId="77777777" w:rsidR="0006531E" w:rsidRPr="003B4AC5" w:rsidRDefault="0006531E" w:rsidP="00357949">
            <w:pPr>
              <w:rPr>
                <w:b/>
                <w:szCs w:val="24"/>
              </w:rPr>
            </w:pPr>
            <w:r w:rsidRPr="003B4AC5">
              <w:rPr>
                <w:b/>
                <w:szCs w:val="24"/>
              </w:rPr>
              <w:t>Telephone</w:t>
            </w:r>
            <w:r>
              <w:rPr>
                <w:b/>
                <w:szCs w:val="24"/>
              </w:rPr>
              <w:t>:</w:t>
            </w:r>
          </w:p>
        </w:tc>
      </w:tr>
      <w:tr w:rsidR="0006531E" w:rsidRPr="003B4AC5" w14:paraId="617896B3" w14:textId="77777777" w:rsidTr="00D17BF9">
        <w:tc>
          <w:tcPr>
            <w:tcW w:w="9245" w:type="dxa"/>
          </w:tcPr>
          <w:p w14:paraId="4A7E11AA" w14:textId="77777777" w:rsidR="0006531E" w:rsidRPr="003B4AC5" w:rsidRDefault="0006531E" w:rsidP="00357949">
            <w:pPr>
              <w:rPr>
                <w:b/>
                <w:szCs w:val="24"/>
              </w:rPr>
            </w:pPr>
            <w:r>
              <w:rPr>
                <w:b/>
                <w:szCs w:val="24"/>
              </w:rPr>
              <w:t>Email:</w:t>
            </w:r>
          </w:p>
        </w:tc>
      </w:tr>
    </w:tbl>
    <w:p w14:paraId="6A3A391A" w14:textId="77777777" w:rsidR="0006531E" w:rsidRDefault="0006531E" w:rsidP="0006531E">
      <w:pPr>
        <w:rPr>
          <w:szCs w:val="24"/>
        </w:rPr>
      </w:pPr>
    </w:p>
    <w:p w14:paraId="5A9C1511" w14:textId="6810814A" w:rsidR="00C63167" w:rsidRDefault="00C63167" w:rsidP="00C63167">
      <w:pPr>
        <w:rPr>
          <w:szCs w:val="24"/>
        </w:rPr>
      </w:pPr>
      <w:r>
        <w:rPr>
          <w:szCs w:val="24"/>
        </w:rPr>
        <w:t>This grant will be used for the following deliverables: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C63167" w14:paraId="004D0C2B" w14:textId="77777777" w:rsidTr="00C63167">
        <w:trPr>
          <w:trHeight w:val="693"/>
        </w:trPr>
        <w:tc>
          <w:tcPr>
            <w:tcW w:w="9221" w:type="dxa"/>
          </w:tcPr>
          <w:p w14:paraId="30E10EA9" w14:textId="4C906905" w:rsidR="00C63167" w:rsidRDefault="00C63167" w:rsidP="00C63167">
            <w:pPr>
              <w:numPr>
                <w:ilvl w:val="0"/>
                <w:numId w:val="9"/>
              </w:numPr>
              <w:rPr>
                <w:szCs w:val="24"/>
              </w:rPr>
            </w:pPr>
            <w:r>
              <w:rPr>
                <w:szCs w:val="24"/>
              </w:rPr>
              <w:t xml:space="preserve">obtaining legal </w:t>
            </w:r>
            <w:r w:rsidR="00A81384">
              <w:rPr>
                <w:szCs w:val="24"/>
              </w:rPr>
              <w:t xml:space="preserve">and financial </w:t>
            </w:r>
            <w:r>
              <w:rPr>
                <w:szCs w:val="24"/>
              </w:rPr>
              <w:t xml:space="preserve">advice; </w:t>
            </w:r>
          </w:p>
          <w:p w14:paraId="44FC28EF" w14:textId="77777777" w:rsidR="00C63167" w:rsidRDefault="00C63167" w:rsidP="00C63167">
            <w:pPr>
              <w:numPr>
                <w:ilvl w:val="0"/>
                <w:numId w:val="9"/>
              </w:numPr>
              <w:rPr>
                <w:szCs w:val="24"/>
              </w:rPr>
            </w:pPr>
            <w:r>
              <w:rPr>
                <w:szCs w:val="24"/>
              </w:rPr>
              <w:t xml:space="preserve">the costs of software licence transfers; </w:t>
            </w:r>
          </w:p>
          <w:p w14:paraId="18BB33DD" w14:textId="77777777" w:rsidR="00C63167" w:rsidRDefault="00C63167" w:rsidP="00C63167">
            <w:pPr>
              <w:numPr>
                <w:ilvl w:val="0"/>
                <w:numId w:val="9"/>
              </w:numPr>
              <w:rPr>
                <w:szCs w:val="24"/>
              </w:rPr>
            </w:pPr>
            <w:r>
              <w:rPr>
                <w:szCs w:val="24"/>
              </w:rPr>
              <w:t xml:space="preserve">HR/TUPE advice; </w:t>
            </w:r>
          </w:p>
          <w:p w14:paraId="60C1735C" w14:textId="77777777" w:rsidR="00C63167" w:rsidRDefault="00C63167" w:rsidP="00C63167">
            <w:pPr>
              <w:numPr>
                <w:ilvl w:val="0"/>
                <w:numId w:val="9"/>
              </w:numPr>
              <w:rPr>
                <w:szCs w:val="24"/>
              </w:rPr>
            </w:pPr>
            <w:r>
              <w:rPr>
                <w:szCs w:val="24"/>
              </w:rPr>
              <w:t xml:space="preserve">re-branding costs; and </w:t>
            </w:r>
          </w:p>
          <w:p w14:paraId="2155AF0B" w14:textId="77777777" w:rsidR="00C63167" w:rsidRDefault="00C63167" w:rsidP="00C63167">
            <w:pPr>
              <w:numPr>
                <w:ilvl w:val="0"/>
                <w:numId w:val="9"/>
              </w:numPr>
              <w:rPr>
                <w:szCs w:val="24"/>
              </w:rPr>
            </w:pPr>
            <w:proofErr w:type="gramStart"/>
            <w:r>
              <w:rPr>
                <w:szCs w:val="24"/>
              </w:rPr>
              <w:t>expenses</w:t>
            </w:r>
            <w:proofErr w:type="gramEnd"/>
            <w:r>
              <w:rPr>
                <w:szCs w:val="24"/>
              </w:rPr>
              <w:t xml:space="preserve"> incurred in setting up of the Academy Trust.  </w:t>
            </w:r>
          </w:p>
          <w:p w14:paraId="78737499" w14:textId="3D37D0E5" w:rsidR="00C63167" w:rsidRPr="00C63167" w:rsidRDefault="00C63167" w:rsidP="00C63167">
            <w:pPr>
              <w:rPr>
                <w:szCs w:val="24"/>
              </w:rPr>
            </w:pPr>
          </w:p>
        </w:tc>
      </w:tr>
    </w:tbl>
    <w:p w14:paraId="2BE4C7BB" w14:textId="38C5B234" w:rsidR="00C63167" w:rsidRDefault="00C63167" w:rsidP="0006531E">
      <w:pPr>
        <w:rPr>
          <w:szCs w:val="24"/>
        </w:rPr>
      </w:pPr>
      <w:r>
        <w:rPr>
          <w:szCs w:val="24"/>
        </w:rPr>
        <w:t xml:space="preserve">The Pupil Referral Unit / Academy Trust </w:t>
      </w:r>
      <w:r w:rsidR="00E11A65">
        <w:rPr>
          <w:szCs w:val="24"/>
        </w:rPr>
        <w:t xml:space="preserve">wish </w:t>
      </w:r>
      <w:r>
        <w:rPr>
          <w:szCs w:val="24"/>
        </w:rPr>
        <w:t>to apply for</w:t>
      </w:r>
      <w:r w:rsidR="000D7758">
        <w:rPr>
          <w:szCs w:val="24"/>
        </w:rPr>
        <w:t xml:space="preserve"> such grant and for an amount of</w:t>
      </w:r>
      <w:r>
        <w:rPr>
          <w:szCs w:val="24"/>
        </w:rPr>
        <w:t xml:space="preserve"> [</w:t>
      </w:r>
      <w:r>
        <w:rPr>
          <w:b/>
          <w:szCs w:val="24"/>
        </w:rPr>
        <w:t xml:space="preserve">please insert </w:t>
      </w:r>
      <w:r w:rsidR="00B802C1">
        <w:rPr>
          <w:b/>
          <w:szCs w:val="24"/>
        </w:rPr>
        <w:t>appropriate</w:t>
      </w:r>
      <w:r>
        <w:rPr>
          <w:b/>
          <w:szCs w:val="24"/>
        </w:rPr>
        <w:t xml:space="preserve"> amount</w:t>
      </w:r>
      <w:r>
        <w:rPr>
          <w:rStyle w:val="FootnoteReference"/>
          <w:b/>
          <w:szCs w:val="24"/>
        </w:rPr>
        <w:footnoteReference w:id="3"/>
      </w:r>
      <w:r>
        <w:rPr>
          <w:szCs w:val="24"/>
        </w:rPr>
        <w:t>].</w:t>
      </w:r>
    </w:p>
    <w:p w14:paraId="373179B8" w14:textId="77777777" w:rsidR="0006531E" w:rsidRDefault="0006531E" w:rsidP="0006531E">
      <w:pPr>
        <w:rPr>
          <w:szCs w:val="24"/>
        </w:rPr>
      </w:pPr>
    </w:p>
    <w:p w14:paraId="69E8FCE3" w14:textId="7150D831" w:rsidR="00653046" w:rsidRPr="00653046" w:rsidRDefault="00653046" w:rsidP="0006531E">
      <w:pPr>
        <w:outlineLvl w:val="0"/>
        <w:rPr>
          <w:b/>
          <w:szCs w:val="24"/>
        </w:rPr>
      </w:pPr>
      <w:r w:rsidRPr="00653046">
        <w:rPr>
          <w:b/>
          <w:szCs w:val="24"/>
        </w:rPr>
        <w:t>Bank account details</w:t>
      </w:r>
    </w:p>
    <w:p w14:paraId="2A3A867B" w14:textId="77777777" w:rsidR="00653046" w:rsidRDefault="00653046" w:rsidP="0006531E">
      <w:pPr>
        <w:outlineLvl w:val="0"/>
        <w:rPr>
          <w:szCs w:val="24"/>
        </w:rPr>
      </w:pPr>
    </w:p>
    <w:p w14:paraId="2245D362" w14:textId="2BDDA985" w:rsidR="0006531E" w:rsidRDefault="0006531E" w:rsidP="0006531E">
      <w:pPr>
        <w:outlineLvl w:val="0"/>
        <w:rPr>
          <w:szCs w:val="24"/>
        </w:rPr>
      </w:pPr>
      <w:r>
        <w:rPr>
          <w:szCs w:val="24"/>
        </w:rPr>
        <w:t>Please include the bank account details of the Academy Trust below</w:t>
      </w:r>
      <w:r w:rsidR="003A5FAB">
        <w:rPr>
          <w:szCs w:val="24"/>
        </w:rPr>
        <w:t>.</w:t>
      </w:r>
    </w:p>
    <w:p w14:paraId="6BCB2101" w14:textId="77777777" w:rsidR="0006531E" w:rsidRDefault="0006531E" w:rsidP="0006531E">
      <w:pPr>
        <w:rPr>
          <w:szCs w:val="24"/>
        </w:rPr>
      </w:pPr>
    </w:p>
    <w:p w14:paraId="6ABE0B5D" w14:textId="77777777" w:rsidR="0006531E" w:rsidRPr="00556501" w:rsidRDefault="0006531E" w:rsidP="0006531E">
      <w:pPr>
        <w:outlineLvl w:val="0"/>
        <w:rPr>
          <w:b/>
          <w:bCs/>
          <w:szCs w:val="24"/>
        </w:rPr>
      </w:pPr>
      <w:r w:rsidRPr="00556501">
        <w:rPr>
          <w:b/>
          <w:bCs/>
          <w:szCs w:val="24"/>
        </w:rPr>
        <w:t>Bank account name</w:t>
      </w:r>
      <w:r>
        <w:rPr>
          <w:b/>
          <w:bCs/>
          <w:szCs w:val="24"/>
        </w:rPr>
        <w:t xml:space="preserve"> and address</w:t>
      </w:r>
    </w:p>
    <w:p w14:paraId="17C6CD1F" w14:textId="77777777" w:rsidR="0006531E" w:rsidRDefault="0006531E" w:rsidP="0006531E">
      <w:pPr>
        <w:rPr>
          <w:szCs w:val="24"/>
        </w:rPr>
      </w:pPr>
    </w:p>
    <w:tbl>
      <w:tblPr>
        <w:tblStyle w:val="TableGrid"/>
        <w:tblW w:w="0" w:type="auto"/>
        <w:tblLook w:val="01E0" w:firstRow="1" w:lastRow="1" w:firstColumn="1" w:lastColumn="1" w:noHBand="0" w:noVBand="0"/>
      </w:tblPr>
      <w:tblGrid>
        <w:gridCol w:w="8522"/>
      </w:tblGrid>
      <w:tr w:rsidR="0006531E" w14:paraId="7608F376" w14:textId="77777777" w:rsidTr="003A5FAB">
        <w:trPr>
          <w:trHeight w:val="1504"/>
        </w:trPr>
        <w:tc>
          <w:tcPr>
            <w:tcW w:w="9218" w:type="dxa"/>
          </w:tcPr>
          <w:p w14:paraId="3B8EF2E4" w14:textId="77777777" w:rsidR="0006531E" w:rsidRDefault="0006531E" w:rsidP="00357949">
            <w:pPr>
              <w:rPr>
                <w:szCs w:val="24"/>
              </w:rPr>
            </w:pPr>
          </w:p>
        </w:tc>
      </w:tr>
    </w:tbl>
    <w:p w14:paraId="5070DF84" w14:textId="77777777" w:rsidR="0006531E" w:rsidRDefault="0006531E" w:rsidP="0006531E">
      <w:pPr>
        <w:rPr>
          <w:szCs w:val="24"/>
        </w:rPr>
      </w:pPr>
    </w:p>
    <w:p w14:paraId="153BA924" w14:textId="77777777" w:rsidR="0006531E" w:rsidRPr="00556501" w:rsidRDefault="0006531E" w:rsidP="0006531E">
      <w:pPr>
        <w:outlineLvl w:val="0"/>
        <w:rPr>
          <w:b/>
          <w:bCs/>
          <w:szCs w:val="24"/>
        </w:rPr>
      </w:pPr>
      <w:r w:rsidRPr="00556501">
        <w:rPr>
          <w:b/>
          <w:bCs/>
          <w:szCs w:val="24"/>
        </w:rPr>
        <w:t>Sort code</w:t>
      </w:r>
    </w:p>
    <w:p w14:paraId="2CD489EB" w14:textId="77777777" w:rsidR="0006531E" w:rsidRDefault="0006531E" w:rsidP="0006531E">
      <w:pPr>
        <w:rPr>
          <w:szCs w:val="24"/>
        </w:rPr>
      </w:pPr>
    </w:p>
    <w:tbl>
      <w:tblPr>
        <w:tblStyle w:val="TableGrid"/>
        <w:tblW w:w="0" w:type="auto"/>
        <w:tblLook w:val="01E0" w:firstRow="1" w:lastRow="1" w:firstColumn="1" w:lastColumn="1" w:noHBand="0" w:noVBand="0"/>
      </w:tblPr>
      <w:tblGrid>
        <w:gridCol w:w="800"/>
        <w:gridCol w:w="800"/>
        <w:gridCol w:w="800"/>
        <w:gridCol w:w="800"/>
        <w:gridCol w:w="800"/>
        <w:gridCol w:w="800"/>
        <w:gridCol w:w="800"/>
      </w:tblGrid>
      <w:tr w:rsidR="0006531E" w14:paraId="7FC8CEF0" w14:textId="77777777" w:rsidTr="00357949">
        <w:tc>
          <w:tcPr>
            <w:tcW w:w="800" w:type="dxa"/>
          </w:tcPr>
          <w:p w14:paraId="70BBCCEB" w14:textId="77777777" w:rsidR="0006531E" w:rsidRDefault="0006531E" w:rsidP="00357949">
            <w:pPr>
              <w:rPr>
                <w:szCs w:val="24"/>
              </w:rPr>
            </w:pPr>
          </w:p>
        </w:tc>
        <w:tc>
          <w:tcPr>
            <w:tcW w:w="800" w:type="dxa"/>
          </w:tcPr>
          <w:p w14:paraId="6FB13753" w14:textId="77777777" w:rsidR="0006531E" w:rsidRDefault="0006531E" w:rsidP="00357949">
            <w:pPr>
              <w:rPr>
                <w:szCs w:val="24"/>
              </w:rPr>
            </w:pPr>
          </w:p>
        </w:tc>
        <w:tc>
          <w:tcPr>
            <w:tcW w:w="800" w:type="dxa"/>
          </w:tcPr>
          <w:p w14:paraId="7CA450D4" w14:textId="77777777" w:rsidR="0006531E" w:rsidRDefault="0006531E" w:rsidP="00357949">
            <w:pPr>
              <w:rPr>
                <w:szCs w:val="24"/>
              </w:rPr>
            </w:pPr>
          </w:p>
        </w:tc>
        <w:tc>
          <w:tcPr>
            <w:tcW w:w="800" w:type="dxa"/>
          </w:tcPr>
          <w:p w14:paraId="46BDC196" w14:textId="77777777" w:rsidR="0006531E" w:rsidRDefault="0006531E" w:rsidP="00357949">
            <w:pPr>
              <w:rPr>
                <w:szCs w:val="24"/>
              </w:rPr>
            </w:pPr>
          </w:p>
        </w:tc>
        <w:tc>
          <w:tcPr>
            <w:tcW w:w="800" w:type="dxa"/>
          </w:tcPr>
          <w:p w14:paraId="78B878F9" w14:textId="77777777" w:rsidR="0006531E" w:rsidRDefault="0006531E" w:rsidP="00357949">
            <w:pPr>
              <w:rPr>
                <w:szCs w:val="24"/>
              </w:rPr>
            </w:pPr>
          </w:p>
        </w:tc>
        <w:tc>
          <w:tcPr>
            <w:tcW w:w="800" w:type="dxa"/>
          </w:tcPr>
          <w:p w14:paraId="5805CE5C" w14:textId="77777777" w:rsidR="0006531E" w:rsidRDefault="0006531E" w:rsidP="00357949">
            <w:pPr>
              <w:rPr>
                <w:szCs w:val="24"/>
              </w:rPr>
            </w:pPr>
          </w:p>
        </w:tc>
        <w:tc>
          <w:tcPr>
            <w:tcW w:w="800" w:type="dxa"/>
          </w:tcPr>
          <w:p w14:paraId="71CA7A75" w14:textId="77777777" w:rsidR="0006531E" w:rsidRDefault="0006531E" w:rsidP="00357949">
            <w:pPr>
              <w:rPr>
                <w:szCs w:val="24"/>
              </w:rPr>
            </w:pPr>
          </w:p>
        </w:tc>
      </w:tr>
    </w:tbl>
    <w:p w14:paraId="55B7D7BB" w14:textId="77777777" w:rsidR="0006531E" w:rsidRDefault="0006531E" w:rsidP="0006531E">
      <w:pPr>
        <w:rPr>
          <w:szCs w:val="24"/>
        </w:rPr>
      </w:pPr>
    </w:p>
    <w:p w14:paraId="08DBF53B" w14:textId="77777777" w:rsidR="0006531E" w:rsidRPr="00556501" w:rsidRDefault="0006531E" w:rsidP="0006531E">
      <w:pPr>
        <w:outlineLvl w:val="0"/>
        <w:rPr>
          <w:b/>
          <w:bCs/>
          <w:szCs w:val="24"/>
        </w:rPr>
      </w:pPr>
      <w:r w:rsidRPr="00556501">
        <w:rPr>
          <w:b/>
          <w:bCs/>
          <w:szCs w:val="24"/>
        </w:rPr>
        <w:t>Account number</w:t>
      </w:r>
    </w:p>
    <w:p w14:paraId="795B992B" w14:textId="77777777" w:rsidR="0006531E" w:rsidRDefault="0006531E" w:rsidP="0006531E">
      <w:pPr>
        <w:rPr>
          <w:szCs w:val="24"/>
        </w:rPr>
      </w:pPr>
    </w:p>
    <w:tbl>
      <w:tblPr>
        <w:tblStyle w:val="TableGrid"/>
        <w:tblW w:w="0" w:type="auto"/>
        <w:tblLook w:val="01E0" w:firstRow="1" w:lastRow="1" w:firstColumn="1" w:lastColumn="1" w:noHBand="0" w:noVBand="0"/>
      </w:tblPr>
      <w:tblGrid>
        <w:gridCol w:w="851"/>
        <w:gridCol w:w="851"/>
        <w:gridCol w:w="851"/>
        <w:gridCol w:w="852"/>
        <w:gridCol w:w="852"/>
        <w:gridCol w:w="853"/>
        <w:gridCol w:w="853"/>
        <w:gridCol w:w="853"/>
        <w:gridCol w:w="853"/>
        <w:gridCol w:w="853"/>
      </w:tblGrid>
      <w:tr w:rsidR="0006531E" w14:paraId="16DB84F5" w14:textId="77777777" w:rsidTr="00D17BF9">
        <w:tc>
          <w:tcPr>
            <w:tcW w:w="924" w:type="dxa"/>
          </w:tcPr>
          <w:p w14:paraId="4A10046D" w14:textId="77777777" w:rsidR="0006531E" w:rsidRDefault="0006531E" w:rsidP="00357949">
            <w:pPr>
              <w:rPr>
                <w:szCs w:val="24"/>
              </w:rPr>
            </w:pPr>
          </w:p>
        </w:tc>
        <w:tc>
          <w:tcPr>
            <w:tcW w:w="924" w:type="dxa"/>
          </w:tcPr>
          <w:p w14:paraId="6386A289" w14:textId="77777777" w:rsidR="0006531E" w:rsidRDefault="0006531E" w:rsidP="00357949">
            <w:pPr>
              <w:rPr>
                <w:szCs w:val="24"/>
              </w:rPr>
            </w:pPr>
          </w:p>
        </w:tc>
        <w:tc>
          <w:tcPr>
            <w:tcW w:w="924" w:type="dxa"/>
          </w:tcPr>
          <w:p w14:paraId="3F1652E9" w14:textId="77777777" w:rsidR="0006531E" w:rsidRDefault="0006531E" w:rsidP="00357949">
            <w:pPr>
              <w:rPr>
                <w:szCs w:val="24"/>
              </w:rPr>
            </w:pPr>
          </w:p>
        </w:tc>
        <w:tc>
          <w:tcPr>
            <w:tcW w:w="924" w:type="dxa"/>
          </w:tcPr>
          <w:p w14:paraId="5677991F" w14:textId="77777777" w:rsidR="0006531E" w:rsidRDefault="0006531E" w:rsidP="00357949">
            <w:pPr>
              <w:rPr>
                <w:szCs w:val="24"/>
              </w:rPr>
            </w:pPr>
          </w:p>
        </w:tc>
        <w:tc>
          <w:tcPr>
            <w:tcW w:w="924" w:type="dxa"/>
          </w:tcPr>
          <w:p w14:paraId="453A2A5B" w14:textId="77777777" w:rsidR="0006531E" w:rsidRDefault="0006531E" w:rsidP="00357949">
            <w:pPr>
              <w:rPr>
                <w:szCs w:val="24"/>
              </w:rPr>
            </w:pPr>
          </w:p>
        </w:tc>
        <w:tc>
          <w:tcPr>
            <w:tcW w:w="925" w:type="dxa"/>
          </w:tcPr>
          <w:p w14:paraId="6377B4B5" w14:textId="77777777" w:rsidR="0006531E" w:rsidRDefault="0006531E" w:rsidP="00357949">
            <w:pPr>
              <w:rPr>
                <w:szCs w:val="24"/>
              </w:rPr>
            </w:pPr>
          </w:p>
        </w:tc>
        <w:tc>
          <w:tcPr>
            <w:tcW w:w="925" w:type="dxa"/>
          </w:tcPr>
          <w:p w14:paraId="025C60D2" w14:textId="77777777" w:rsidR="0006531E" w:rsidRDefault="0006531E" w:rsidP="00357949">
            <w:pPr>
              <w:rPr>
                <w:szCs w:val="24"/>
              </w:rPr>
            </w:pPr>
          </w:p>
        </w:tc>
        <w:tc>
          <w:tcPr>
            <w:tcW w:w="925" w:type="dxa"/>
          </w:tcPr>
          <w:p w14:paraId="2CFAFC55" w14:textId="77777777" w:rsidR="0006531E" w:rsidRDefault="0006531E" w:rsidP="00357949">
            <w:pPr>
              <w:rPr>
                <w:szCs w:val="24"/>
              </w:rPr>
            </w:pPr>
          </w:p>
        </w:tc>
        <w:tc>
          <w:tcPr>
            <w:tcW w:w="925" w:type="dxa"/>
          </w:tcPr>
          <w:p w14:paraId="33AF0A85" w14:textId="77777777" w:rsidR="0006531E" w:rsidRDefault="0006531E" w:rsidP="00357949">
            <w:pPr>
              <w:rPr>
                <w:szCs w:val="24"/>
              </w:rPr>
            </w:pPr>
          </w:p>
        </w:tc>
        <w:tc>
          <w:tcPr>
            <w:tcW w:w="925" w:type="dxa"/>
          </w:tcPr>
          <w:p w14:paraId="5D335F4A" w14:textId="77777777" w:rsidR="0006531E" w:rsidRDefault="0006531E" w:rsidP="00357949">
            <w:pPr>
              <w:rPr>
                <w:szCs w:val="24"/>
              </w:rPr>
            </w:pPr>
          </w:p>
        </w:tc>
      </w:tr>
    </w:tbl>
    <w:p w14:paraId="7E887421" w14:textId="77777777" w:rsidR="0006531E" w:rsidRDefault="0006531E" w:rsidP="0006531E">
      <w:pPr>
        <w:rPr>
          <w:szCs w:val="24"/>
        </w:rPr>
      </w:pPr>
    </w:p>
    <w:p w14:paraId="3EEA14ED" w14:textId="3C19A277" w:rsidR="0006531E" w:rsidRDefault="0006531E" w:rsidP="0006531E">
      <w:pPr>
        <w:rPr>
          <w:szCs w:val="24"/>
        </w:rPr>
      </w:pPr>
      <w:r w:rsidRPr="00DA784E">
        <w:rPr>
          <w:rFonts w:cs="Arial"/>
          <w:szCs w:val="24"/>
        </w:rPr>
        <w:lastRenderedPageBreak/>
        <w:t xml:space="preserve">I have read the </w:t>
      </w:r>
      <w:r>
        <w:rPr>
          <w:rFonts w:cs="Arial"/>
          <w:szCs w:val="24"/>
        </w:rPr>
        <w:t>conditions</w:t>
      </w:r>
      <w:r w:rsidRPr="00DA784E">
        <w:rPr>
          <w:rFonts w:cs="Arial"/>
          <w:szCs w:val="24"/>
        </w:rPr>
        <w:t xml:space="preserve"> relating to the provision of the Grant</w:t>
      </w:r>
      <w:r>
        <w:rPr>
          <w:rFonts w:cs="Arial"/>
          <w:szCs w:val="24"/>
        </w:rPr>
        <w:t xml:space="preserve"> and I </w:t>
      </w:r>
      <w:r w:rsidRPr="00DA784E">
        <w:rPr>
          <w:rFonts w:cs="Arial"/>
          <w:szCs w:val="24"/>
        </w:rPr>
        <w:t>agree to comply with the conditions.</w:t>
      </w:r>
    </w:p>
    <w:p w14:paraId="35319679" w14:textId="77777777" w:rsidR="0006531E" w:rsidRDefault="0006531E" w:rsidP="0006531E">
      <w:pPr>
        <w:rPr>
          <w:szCs w:val="24"/>
        </w:rPr>
      </w:pPr>
    </w:p>
    <w:p w14:paraId="4A6679A5" w14:textId="77777777" w:rsidR="0006531E" w:rsidRDefault="0006531E" w:rsidP="0006531E">
      <w:pPr>
        <w:outlineLvl w:val="0"/>
        <w:rPr>
          <w:szCs w:val="24"/>
        </w:rPr>
      </w:pPr>
      <w:r>
        <w:rPr>
          <w:szCs w:val="24"/>
        </w:rPr>
        <w:t>Signature ___________________________________________________________</w:t>
      </w:r>
    </w:p>
    <w:p w14:paraId="5855990A" w14:textId="77777777" w:rsidR="0006531E" w:rsidRDefault="0006531E" w:rsidP="0006531E">
      <w:pPr>
        <w:rPr>
          <w:szCs w:val="24"/>
        </w:rPr>
      </w:pPr>
    </w:p>
    <w:p w14:paraId="66DCF643" w14:textId="6E85EB75" w:rsidR="0006531E" w:rsidRPr="000734AA" w:rsidRDefault="0006531E" w:rsidP="0006531E">
      <w:pPr>
        <w:outlineLvl w:val="0"/>
        <w:rPr>
          <w:szCs w:val="24"/>
        </w:rPr>
      </w:pPr>
      <w:r>
        <w:rPr>
          <w:szCs w:val="24"/>
        </w:rPr>
        <w:t>Name (in capitals) ____________________________________________________</w:t>
      </w:r>
      <w:r w:rsidR="00E03A44">
        <w:rPr>
          <w:szCs w:val="24"/>
        </w:rPr>
        <w:t>_______</w:t>
      </w:r>
    </w:p>
    <w:p w14:paraId="45E05C2E" w14:textId="77777777" w:rsidR="0006531E" w:rsidRDefault="0006531E" w:rsidP="0006531E">
      <w:pPr>
        <w:rPr>
          <w:szCs w:val="24"/>
        </w:rPr>
      </w:pPr>
    </w:p>
    <w:p w14:paraId="4B3D2382" w14:textId="22A6DC65" w:rsidR="0006531E" w:rsidRPr="00EB1908" w:rsidRDefault="0006531E" w:rsidP="0006531E">
      <w:pPr>
        <w:rPr>
          <w:szCs w:val="24"/>
        </w:rPr>
      </w:pPr>
      <w:r>
        <w:rPr>
          <w:szCs w:val="24"/>
        </w:rPr>
        <w:t>Position ____________________________</w:t>
      </w:r>
      <w:r w:rsidR="00E03A44">
        <w:rPr>
          <w:szCs w:val="24"/>
        </w:rPr>
        <w:t>_______________________________</w:t>
      </w:r>
    </w:p>
    <w:p w14:paraId="1C70710C" w14:textId="77777777" w:rsidR="0006531E" w:rsidRDefault="0006531E" w:rsidP="0006531E">
      <w:pPr>
        <w:outlineLvl w:val="0"/>
        <w:rPr>
          <w:b/>
        </w:rPr>
      </w:pPr>
      <w:r>
        <w:br w:type="page"/>
      </w:r>
      <w:r w:rsidRPr="00756F59">
        <w:rPr>
          <w:b/>
        </w:rPr>
        <w:lastRenderedPageBreak/>
        <w:t>Annex A</w:t>
      </w:r>
    </w:p>
    <w:p w14:paraId="20AD9A2D" w14:textId="77777777" w:rsidR="0006531E" w:rsidRDefault="0006531E" w:rsidP="0006531E">
      <w:pPr>
        <w:rPr>
          <w:b/>
        </w:rPr>
      </w:pPr>
    </w:p>
    <w:p w14:paraId="3F006865" w14:textId="5F29C03E" w:rsidR="0006531E" w:rsidRDefault="0006531E" w:rsidP="0006531E">
      <w:pPr>
        <w:outlineLvl w:val="0"/>
      </w:pPr>
      <w:r w:rsidRPr="00907F5A">
        <w:rPr>
          <w:b/>
          <w:bCs/>
        </w:rPr>
        <w:t>Declaration</w:t>
      </w:r>
      <w:r>
        <w:rPr>
          <w:b/>
          <w:bCs/>
        </w:rPr>
        <w:t xml:space="preserve"> of grant expenditure</w:t>
      </w:r>
      <w:r w:rsidR="002C4A27">
        <w:rPr>
          <w:b/>
          <w:bCs/>
        </w:rPr>
        <w:t xml:space="preserve"> – Conversion Support Grant</w:t>
      </w:r>
    </w:p>
    <w:p w14:paraId="0DB1BF70" w14:textId="77777777" w:rsidR="0006531E" w:rsidRDefault="0006531E" w:rsidP="0006531E"/>
    <w:p w14:paraId="7709EFDF" w14:textId="5BEB04E7" w:rsidR="0006531E" w:rsidRDefault="00DD4293" w:rsidP="0006531E">
      <w:r>
        <w:t xml:space="preserve">We, founding members of the </w:t>
      </w:r>
      <w:r w:rsidRPr="00DD4293">
        <w:t>______________</w:t>
      </w:r>
      <w:r>
        <w:t>_______</w:t>
      </w:r>
      <w:r w:rsidR="0006531E">
        <w:t xml:space="preserve"> Academy Trust can confirm that the </w:t>
      </w:r>
      <w:r w:rsidR="004A400E">
        <w:t xml:space="preserve">Conversion Support </w:t>
      </w:r>
      <w:r w:rsidR="0006531E">
        <w:t xml:space="preserve">grant of </w:t>
      </w:r>
      <w:r w:rsidRPr="00DD4293">
        <w:t>£_______________</w:t>
      </w:r>
      <w:r w:rsidR="008847ED">
        <w:t xml:space="preserve"> </w:t>
      </w:r>
      <w:r w:rsidR="0006531E">
        <w:t>paid to us for the costs of converting [</w:t>
      </w:r>
      <w:r w:rsidRPr="00DD4293">
        <w:t>__________________________</w:t>
      </w:r>
      <w:r>
        <w:t>__</w:t>
      </w:r>
      <w:r>
        <w:rPr>
          <w:rStyle w:val="FootnoteReference"/>
          <w:b/>
        </w:rPr>
        <w:footnoteReference w:id="4"/>
      </w:r>
      <w:r w:rsidR="0006531E">
        <w:t xml:space="preserve">] to </w:t>
      </w:r>
      <w:r w:rsidR="004A400E">
        <w:t xml:space="preserve">Alternative Provision </w:t>
      </w:r>
      <w:r w:rsidR="0006531E">
        <w:t>Academy status has been spent on costs as outlined in the terms of the grant notice.</w:t>
      </w:r>
    </w:p>
    <w:p w14:paraId="53442317" w14:textId="77777777" w:rsidR="0006531E" w:rsidRDefault="0006531E" w:rsidP="0006531E"/>
    <w:p w14:paraId="7803048A" w14:textId="4465EABC" w:rsidR="0006531E" w:rsidRDefault="0006531E" w:rsidP="0006531E">
      <w:r>
        <w:t>A total of £_____________ was spent on costs of conversion and a remaining £_______________ (if applicable) was transferred to the account of the AP Academy.</w:t>
      </w:r>
    </w:p>
    <w:p w14:paraId="26D22483" w14:textId="77777777" w:rsidR="0006531E" w:rsidRDefault="0006531E" w:rsidP="0006531E"/>
    <w:p w14:paraId="66CF6B29" w14:textId="77777777" w:rsidR="0006531E" w:rsidRDefault="0006531E" w:rsidP="0006531E"/>
    <w:p w14:paraId="3E4EFF3A" w14:textId="77777777" w:rsidR="0006531E" w:rsidRDefault="0006531E" w:rsidP="0006531E">
      <w:pPr>
        <w:outlineLvl w:val="0"/>
      </w:pPr>
      <w:r>
        <w:t xml:space="preserve">Name: </w:t>
      </w:r>
      <w:r>
        <w:tab/>
        <w:t>_______________________________</w:t>
      </w:r>
    </w:p>
    <w:p w14:paraId="77A22D28" w14:textId="77777777" w:rsidR="0006531E" w:rsidRDefault="0006531E" w:rsidP="0006531E"/>
    <w:p w14:paraId="23AB569D" w14:textId="77777777" w:rsidR="0006531E" w:rsidRDefault="0006531E" w:rsidP="0006531E">
      <w:r>
        <w:t xml:space="preserve">Address: </w:t>
      </w:r>
      <w:r>
        <w:tab/>
        <w:t>_____________________________________________________</w:t>
      </w:r>
    </w:p>
    <w:p w14:paraId="7F267AE8" w14:textId="77777777" w:rsidR="0006531E" w:rsidRDefault="0006531E" w:rsidP="0006531E">
      <w:r>
        <w:tab/>
      </w:r>
      <w:r>
        <w:tab/>
        <w:t>_____________________________________________________</w:t>
      </w:r>
    </w:p>
    <w:p w14:paraId="02460721" w14:textId="77777777" w:rsidR="0006531E" w:rsidRDefault="0006531E" w:rsidP="0006531E">
      <w:r>
        <w:tab/>
      </w:r>
      <w:r>
        <w:tab/>
        <w:t>_____________________________________________________</w:t>
      </w:r>
    </w:p>
    <w:p w14:paraId="538C1F3B" w14:textId="77777777" w:rsidR="0006531E" w:rsidRDefault="0006531E" w:rsidP="0006531E"/>
    <w:p w14:paraId="4196F4A6" w14:textId="77777777" w:rsidR="0006531E" w:rsidRDefault="0006531E" w:rsidP="0006531E">
      <w:pPr>
        <w:outlineLvl w:val="0"/>
      </w:pPr>
      <w:r>
        <w:t xml:space="preserve">Contact </w:t>
      </w:r>
    </w:p>
    <w:p w14:paraId="57346975" w14:textId="77777777" w:rsidR="0006531E" w:rsidRDefault="0006531E" w:rsidP="0006531E">
      <w:r>
        <w:t>Number</w:t>
      </w:r>
      <w:r>
        <w:tab/>
        <w:t>________________________________</w:t>
      </w:r>
    </w:p>
    <w:p w14:paraId="10BE8F97" w14:textId="77777777" w:rsidR="0006531E" w:rsidRDefault="0006531E" w:rsidP="0006531E"/>
    <w:p w14:paraId="79973E69" w14:textId="77777777" w:rsidR="0006531E" w:rsidRDefault="0006531E" w:rsidP="0006531E"/>
    <w:p w14:paraId="3A4248F1" w14:textId="77777777" w:rsidR="0006531E" w:rsidRDefault="0006531E" w:rsidP="0006531E">
      <w:r>
        <w:t>Signed</w:t>
      </w:r>
      <w:r>
        <w:tab/>
        <w:t>________________________________</w:t>
      </w:r>
    </w:p>
    <w:p w14:paraId="1BF516B3" w14:textId="77777777" w:rsidR="0006531E" w:rsidRDefault="0006531E" w:rsidP="0006531E"/>
    <w:p w14:paraId="292B0B13" w14:textId="77777777" w:rsidR="0006531E" w:rsidRDefault="0006531E" w:rsidP="0006531E"/>
    <w:sectPr w:rsidR="0006531E" w:rsidSect="00D17BF9">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04E8" w14:textId="77777777" w:rsidR="00CA6C77" w:rsidRDefault="00CA6C77">
      <w:r>
        <w:separator/>
      </w:r>
    </w:p>
  </w:endnote>
  <w:endnote w:type="continuationSeparator" w:id="0">
    <w:p w14:paraId="3A688DEC" w14:textId="77777777" w:rsidR="00CA6C77" w:rsidRDefault="00CA6C77">
      <w:r>
        <w:continuationSeparator/>
      </w:r>
    </w:p>
  </w:endnote>
  <w:endnote w:type="continuationNotice" w:id="1">
    <w:p w14:paraId="6422DC03" w14:textId="77777777" w:rsidR="00CA6C77" w:rsidRDefault="00CA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1883D" w14:textId="77777777" w:rsidR="00CA6C77" w:rsidRDefault="00CA6C77">
      <w:r>
        <w:separator/>
      </w:r>
    </w:p>
  </w:footnote>
  <w:footnote w:type="continuationSeparator" w:id="0">
    <w:p w14:paraId="14BEAAE9" w14:textId="77777777" w:rsidR="00CA6C77" w:rsidRDefault="00CA6C77">
      <w:r>
        <w:continuationSeparator/>
      </w:r>
    </w:p>
  </w:footnote>
  <w:footnote w:type="continuationNotice" w:id="1">
    <w:p w14:paraId="70F30C54" w14:textId="77777777" w:rsidR="00CA6C77" w:rsidRDefault="00CA6C77"/>
  </w:footnote>
  <w:footnote w:id="2">
    <w:p w14:paraId="61D2E22D" w14:textId="77777777" w:rsidR="002C4A27" w:rsidRDefault="002C4A27" w:rsidP="0042455A">
      <w:pPr>
        <w:pStyle w:val="FootnoteText"/>
      </w:pPr>
      <w:r>
        <w:rPr>
          <w:rStyle w:val="FootnoteReference"/>
        </w:rPr>
        <w:footnoteRef/>
      </w:r>
      <w:r>
        <w:t xml:space="preserve"> Delete as appropriate. £25,000 will be paid to PRUs operating over a single site: £30,000 to those operating over two sites; £35,000 to those operating over 3-4 sites; and, £45,000 to those operating over 5+ sites. </w:t>
      </w:r>
    </w:p>
  </w:footnote>
  <w:footnote w:id="3">
    <w:p w14:paraId="790DA50E" w14:textId="12ACE4BC" w:rsidR="002C4A27" w:rsidRDefault="002C4A27">
      <w:pPr>
        <w:pStyle w:val="FootnoteText"/>
      </w:pPr>
      <w:r>
        <w:rPr>
          <w:rStyle w:val="FootnoteReference"/>
        </w:rPr>
        <w:footnoteRef/>
      </w:r>
      <w:r>
        <w:t xml:space="preserve"> . £25,000 will be paid to PRUs operating over a single site: £30,000 to those operating over two sites; £35,000 to those operating over 3-4 sites; and, £45,000 to those operating over 5+ sites. </w:t>
      </w:r>
    </w:p>
  </w:footnote>
  <w:footnote w:id="4">
    <w:p w14:paraId="55A86A8D" w14:textId="63E9BCF1" w:rsidR="002C4A27" w:rsidRDefault="002C4A27">
      <w:pPr>
        <w:pStyle w:val="FootnoteText"/>
      </w:pPr>
      <w:r>
        <w:rPr>
          <w:rStyle w:val="FootnoteReference"/>
        </w:rPr>
        <w:footnoteRef/>
      </w:r>
      <w:r>
        <w:t xml:space="preserve"> Please insert the name of the Pupil Referral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54F26" w14:textId="4BC65C08" w:rsidR="002C4A27" w:rsidRPr="00E05795" w:rsidRDefault="00E05795" w:rsidP="00E05795">
    <w:pPr>
      <w:ind w:left="-720"/>
      <w:jc w:val="center"/>
      <w:outlineLvl w:val="0"/>
      <w:rPr>
        <w:b/>
        <w:bCs/>
        <w:color w:val="FF0000"/>
        <w:szCs w:val="24"/>
      </w:rPr>
    </w:pPr>
    <w:r w:rsidRPr="00E05795">
      <w:rPr>
        <w:b/>
        <w:bCs/>
        <w:color w:val="FF0000"/>
        <w:szCs w:val="24"/>
      </w:rPr>
      <w:t>This document has been withdrawn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F98540D"/>
    <w:multiLevelType w:val="hybridMultilevel"/>
    <w:tmpl w:val="8D324A92"/>
    <w:lvl w:ilvl="0" w:tplc="2D98A85E">
      <w:start w:val="1"/>
      <w:numFmt w:val="decimal"/>
      <w:lvlText w:val="%1."/>
      <w:lvlJc w:val="left"/>
      <w:pPr>
        <w:tabs>
          <w:tab w:val="num" w:pos="360"/>
        </w:tabs>
        <w:ind w:left="36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64B1031"/>
    <w:multiLevelType w:val="hybridMultilevel"/>
    <w:tmpl w:val="F0E058E0"/>
    <w:lvl w:ilvl="0" w:tplc="648E2CD4">
      <w:start w:val="1"/>
      <w:numFmt w:val="decimal"/>
      <w:lvlText w:val="%1."/>
      <w:lvlJc w:val="left"/>
      <w:pPr>
        <w:ind w:left="-360" w:hanging="360"/>
      </w:pPr>
      <w:rPr>
        <w:rFonts w:hint="default"/>
      </w:rPr>
    </w:lvl>
    <w:lvl w:ilvl="1" w:tplc="1ED4064A">
      <w:start w:val="1"/>
      <w:numFmt w:val="lowerLetter"/>
      <w:lvlText w:val="%2)"/>
      <w:lvlJc w:val="left"/>
      <w:pPr>
        <w:ind w:left="360" w:hanging="360"/>
      </w:pPr>
      <w:rPr>
        <w:rFonts w:ascii="Arial" w:eastAsia="Times New Roman" w:hAnsi="Arial" w:cs="Times New Roman"/>
      </w:r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nsid w:val="40C912AB"/>
    <w:multiLevelType w:val="multilevel"/>
    <w:tmpl w:val="647A011A"/>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082FC7"/>
    <w:multiLevelType w:val="hybridMultilevel"/>
    <w:tmpl w:val="90DE1784"/>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0"/>
  </w:num>
  <w:num w:numId="4">
    <w:abstractNumId w:val="0"/>
  </w:num>
  <w:num w:numId="5">
    <w:abstractNumId w:val="6"/>
  </w:num>
  <w:num w:numId="6">
    <w:abstractNumId w:val="9"/>
  </w:num>
  <w:num w:numId="7">
    <w:abstractNumId w:val="7"/>
  </w:num>
  <w:num w:numId="8">
    <w:abstractNumId w:val="3"/>
  </w:num>
  <w:num w:numId="9">
    <w:abstractNumId w:val="4"/>
  </w:num>
  <w:num w:numId="10">
    <w:abstractNumId w:val="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5A"/>
    <w:rsid w:val="00011F78"/>
    <w:rsid w:val="0001397D"/>
    <w:rsid w:val="00017C18"/>
    <w:rsid w:val="00021B23"/>
    <w:rsid w:val="00022DB6"/>
    <w:rsid w:val="00025042"/>
    <w:rsid w:val="00026A88"/>
    <w:rsid w:val="00027B88"/>
    <w:rsid w:val="00041864"/>
    <w:rsid w:val="0004776A"/>
    <w:rsid w:val="00052E3A"/>
    <w:rsid w:val="00063555"/>
    <w:rsid w:val="0006531E"/>
    <w:rsid w:val="000664B0"/>
    <w:rsid w:val="00070559"/>
    <w:rsid w:val="000833EF"/>
    <w:rsid w:val="000A0C1B"/>
    <w:rsid w:val="000A1268"/>
    <w:rsid w:val="000A4BA8"/>
    <w:rsid w:val="000A4D41"/>
    <w:rsid w:val="000A7EEE"/>
    <w:rsid w:val="000B1468"/>
    <w:rsid w:val="000B34A5"/>
    <w:rsid w:val="000B6DA5"/>
    <w:rsid w:val="000B73D5"/>
    <w:rsid w:val="000C35F6"/>
    <w:rsid w:val="000C491B"/>
    <w:rsid w:val="000D7758"/>
    <w:rsid w:val="000E0BFF"/>
    <w:rsid w:val="000F3540"/>
    <w:rsid w:val="000F4E59"/>
    <w:rsid w:val="00101431"/>
    <w:rsid w:val="00106922"/>
    <w:rsid w:val="00107FC4"/>
    <w:rsid w:val="00113BB0"/>
    <w:rsid w:val="00115B24"/>
    <w:rsid w:val="00116F59"/>
    <w:rsid w:val="00125809"/>
    <w:rsid w:val="001362FD"/>
    <w:rsid w:val="001366BB"/>
    <w:rsid w:val="001372F2"/>
    <w:rsid w:val="001426B5"/>
    <w:rsid w:val="0014408A"/>
    <w:rsid w:val="00146755"/>
    <w:rsid w:val="0014731C"/>
    <w:rsid w:val="00147BF5"/>
    <w:rsid w:val="00147CDC"/>
    <w:rsid w:val="00152E21"/>
    <w:rsid w:val="00153F85"/>
    <w:rsid w:val="00156AA0"/>
    <w:rsid w:val="00167704"/>
    <w:rsid w:val="00177772"/>
    <w:rsid w:val="00180A06"/>
    <w:rsid w:val="00182783"/>
    <w:rsid w:val="00187B42"/>
    <w:rsid w:val="001953F0"/>
    <w:rsid w:val="00195F8E"/>
    <w:rsid w:val="001A30F1"/>
    <w:rsid w:val="001A54FA"/>
    <w:rsid w:val="001A6E15"/>
    <w:rsid w:val="001B05C8"/>
    <w:rsid w:val="001B0897"/>
    <w:rsid w:val="001B0FB8"/>
    <w:rsid w:val="001B2954"/>
    <w:rsid w:val="001B382D"/>
    <w:rsid w:val="001B486D"/>
    <w:rsid w:val="001B6DF9"/>
    <w:rsid w:val="001D1C5C"/>
    <w:rsid w:val="001D25CB"/>
    <w:rsid w:val="001D55BC"/>
    <w:rsid w:val="001D7FB3"/>
    <w:rsid w:val="001E2F7A"/>
    <w:rsid w:val="001E391D"/>
    <w:rsid w:val="001E4EBB"/>
    <w:rsid w:val="001F09D8"/>
    <w:rsid w:val="001F6FF6"/>
    <w:rsid w:val="002009C2"/>
    <w:rsid w:val="00211C37"/>
    <w:rsid w:val="00212D24"/>
    <w:rsid w:val="00213B72"/>
    <w:rsid w:val="00217581"/>
    <w:rsid w:val="00223444"/>
    <w:rsid w:val="0022532B"/>
    <w:rsid w:val="00225CF0"/>
    <w:rsid w:val="00227B06"/>
    <w:rsid w:val="00231397"/>
    <w:rsid w:val="002335B0"/>
    <w:rsid w:val="002338A1"/>
    <w:rsid w:val="00235D8C"/>
    <w:rsid w:val="00236FFB"/>
    <w:rsid w:val="00237218"/>
    <w:rsid w:val="002504B6"/>
    <w:rsid w:val="00250928"/>
    <w:rsid w:val="002546AD"/>
    <w:rsid w:val="00261647"/>
    <w:rsid w:val="00263795"/>
    <w:rsid w:val="00263FD2"/>
    <w:rsid w:val="00266064"/>
    <w:rsid w:val="0027611C"/>
    <w:rsid w:val="0028165C"/>
    <w:rsid w:val="00283780"/>
    <w:rsid w:val="002840D0"/>
    <w:rsid w:val="00295EFC"/>
    <w:rsid w:val="002A6CF9"/>
    <w:rsid w:val="002A7AE9"/>
    <w:rsid w:val="002B651E"/>
    <w:rsid w:val="002B7B97"/>
    <w:rsid w:val="002C0624"/>
    <w:rsid w:val="002C1A13"/>
    <w:rsid w:val="002C4A27"/>
    <w:rsid w:val="002D039F"/>
    <w:rsid w:val="002D2A7A"/>
    <w:rsid w:val="002D56DD"/>
    <w:rsid w:val="002D7D30"/>
    <w:rsid w:val="002E26DF"/>
    <w:rsid w:val="002E28FA"/>
    <w:rsid w:val="002F0523"/>
    <w:rsid w:val="00310708"/>
    <w:rsid w:val="00310A27"/>
    <w:rsid w:val="00312BD3"/>
    <w:rsid w:val="00315D57"/>
    <w:rsid w:val="0031675B"/>
    <w:rsid w:val="00321B57"/>
    <w:rsid w:val="00322F29"/>
    <w:rsid w:val="0032432D"/>
    <w:rsid w:val="00333B68"/>
    <w:rsid w:val="003426F9"/>
    <w:rsid w:val="00347A3B"/>
    <w:rsid w:val="00350BE6"/>
    <w:rsid w:val="00354137"/>
    <w:rsid w:val="00357949"/>
    <w:rsid w:val="00367EEB"/>
    <w:rsid w:val="00370106"/>
    <w:rsid w:val="00370895"/>
    <w:rsid w:val="00371D5C"/>
    <w:rsid w:val="00373DC7"/>
    <w:rsid w:val="00381215"/>
    <w:rsid w:val="0038405F"/>
    <w:rsid w:val="00392AE9"/>
    <w:rsid w:val="003A25A1"/>
    <w:rsid w:val="003A5604"/>
    <w:rsid w:val="003A5FAB"/>
    <w:rsid w:val="003B7321"/>
    <w:rsid w:val="003B78F9"/>
    <w:rsid w:val="003D3C62"/>
    <w:rsid w:val="003D435F"/>
    <w:rsid w:val="003D6729"/>
    <w:rsid w:val="003D74A2"/>
    <w:rsid w:val="003D7A13"/>
    <w:rsid w:val="003E1B86"/>
    <w:rsid w:val="003E415F"/>
    <w:rsid w:val="003E44AA"/>
    <w:rsid w:val="003E4A36"/>
    <w:rsid w:val="003F12E2"/>
    <w:rsid w:val="003F35D5"/>
    <w:rsid w:val="00400D37"/>
    <w:rsid w:val="00401128"/>
    <w:rsid w:val="00402829"/>
    <w:rsid w:val="00405A9E"/>
    <w:rsid w:val="00421983"/>
    <w:rsid w:val="0042455A"/>
    <w:rsid w:val="00430DC5"/>
    <w:rsid w:val="00432994"/>
    <w:rsid w:val="00433638"/>
    <w:rsid w:val="004503E6"/>
    <w:rsid w:val="00450D89"/>
    <w:rsid w:val="004533A7"/>
    <w:rsid w:val="00454E3C"/>
    <w:rsid w:val="00460505"/>
    <w:rsid w:val="00463122"/>
    <w:rsid w:val="004752E2"/>
    <w:rsid w:val="00477DFE"/>
    <w:rsid w:val="00480E77"/>
    <w:rsid w:val="00484C39"/>
    <w:rsid w:val="00492817"/>
    <w:rsid w:val="004953B1"/>
    <w:rsid w:val="004955D9"/>
    <w:rsid w:val="00497A56"/>
    <w:rsid w:val="004A400E"/>
    <w:rsid w:val="004A46BA"/>
    <w:rsid w:val="004B33F0"/>
    <w:rsid w:val="004B3C13"/>
    <w:rsid w:val="004B7A26"/>
    <w:rsid w:val="004D5BE5"/>
    <w:rsid w:val="004D5C8B"/>
    <w:rsid w:val="004E1F4E"/>
    <w:rsid w:val="004E633C"/>
    <w:rsid w:val="004F56FA"/>
    <w:rsid w:val="004F78BC"/>
    <w:rsid w:val="00511CA5"/>
    <w:rsid w:val="005150CE"/>
    <w:rsid w:val="00516CB9"/>
    <w:rsid w:val="00517828"/>
    <w:rsid w:val="00522CC7"/>
    <w:rsid w:val="00530814"/>
    <w:rsid w:val="00534344"/>
    <w:rsid w:val="005349E4"/>
    <w:rsid w:val="00540C2A"/>
    <w:rsid w:val="00542025"/>
    <w:rsid w:val="00544BC2"/>
    <w:rsid w:val="00545301"/>
    <w:rsid w:val="0055018C"/>
    <w:rsid w:val="00553F01"/>
    <w:rsid w:val="00565333"/>
    <w:rsid w:val="0057081B"/>
    <w:rsid w:val="00571112"/>
    <w:rsid w:val="00591B39"/>
    <w:rsid w:val="005925C1"/>
    <w:rsid w:val="005A65A6"/>
    <w:rsid w:val="005A72F1"/>
    <w:rsid w:val="005B1CC3"/>
    <w:rsid w:val="005B3914"/>
    <w:rsid w:val="005B5A07"/>
    <w:rsid w:val="005C1372"/>
    <w:rsid w:val="005D033F"/>
    <w:rsid w:val="005E1DE1"/>
    <w:rsid w:val="005E301C"/>
    <w:rsid w:val="005F2486"/>
    <w:rsid w:val="005F5FBA"/>
    <w:rsid w:val="00602FF2"/>
    <w:rsid w:val="00607A4B"/>
    <w:rsid w:val="00607C30"/>
    <w:rsid w:val="00613BC2"/>
    <w:rsid w:val="00615B5B"/>
    <w:rsid w:val="00620A87"/>
    <w:rsid w:val="006220C8"/>
    <w:rsid w:val="0062704E"/>
    <w:rsid w:val="0063067F"/>
    <w:rsid w:val="006322B8"/>
    <w:rsid w:val="00633B4F"/>
    <w:rsid w:val="00634682"/>
    <w:rsid w:val="0063507E"/>
    <w:rsid w:val="006363E9"/>
    <w:rsid w:val="00637FEC"/>
    <w:rsid w:val="006418FB"/>
    <w:rsid w:val="00643D5F"/>
    <w:rsid w:val="006467BA"/>
    <w:rsid w:val="00647056"/>
    <w:rsid w:val="00647468"/>
    <w:rsid w:val="006507E5"/>
    <w:rsid w:val="00653046"/>
    <w:rsid w:val="00654328"/>
    <w:rsid w:val="006600E5"/>
    <w:rsid w:val="0066540A"/>
    <w:rsid w:val="006858D6"/>
    <w:rsid w:val="00687908"/>
    <w:rsid w:val="00692AB3"/>
    <w:rsid w:val="006943A9"/>
    <w:rsid w:val="006957A5"/>
    <w:rsid w:val="006A0189"/>
    <w:rsid w:val="006A1043"/>
    <w:rsid w:val="006A1127"/>
    <w:rsid w:val="006A26A2"/>
    <w:rsid w:val="006A2F72"/>
    <w:rsid w:val="006A3278"/>
    <w:rsid w:val="006B0A43"/>
    <w:rsid w:val="006B127B"/>
    <w:rsid w:val="006D0F90"/>
    <w:rsid w:val="006D1C16"/>
    <w:rsid w:val="006D20DF"/>
    <w:rsid w:val="006D2DF6"/>
    <w:rsid w:val="006D3EBD"/>
    <w:rsid w:val="006D5065"/>
    <w:rsid w:val="006D754A"/>
    <w:rsid w:val="006E4BAA"/>
    <w:rsid w:val="006E6741"/>
    <w:rsid w:val="006E6F0B"/>
    <w:rsid w:val="007104E4"/>
    <w:rsid w:val="00714F68"/>
    <w:rsid w:val="00724FA5"/>
    <w:rsid w:val="00730604"/>
    <w:rsid w:val="00731367"/>
    <w:rsid w:val="00734E9F"/>
    <w:rsid w:val="007431DB"/>
    <w:rsid w:val="00744109"/>
    <w:rsid w:val="007442BB"/>
    <w:rsid w:val="00744BD4"/>
    <w:rsid w:val="007463C5"/>
    <w:rsid w:val="00746846"/>
    <w:rsid w:val="007510C3"/>
    <w:rsid w:val="007529D4"/>
    <w:rsid w:val="00756F59"/>
    <w:rsid w:val="00757617"/>
    <w:rsid w:val="00762485"/>
    <w:rsid w:val="0076458E"/>
    <w:rsid w:val="00765218"/>
    <w:rsid w:val="00767063"/>
    <w:rsid w:val="00770724"/>
    <w:rsid w:val="00771A16"/>
    <w:rsid w:val="0077559A"/>
    <w:rsid w:val="0077655D"/>
    <w:rsid w:val="007807AE"/>
    <w:rsid w:val="0078628F"/>
    <w:rsid w:val="007940AE"/>
    <w:rsid w:val="007946E1"/>
    <w:rsid w:val="007A10F9"/>
    <w:rsid w:val="007A4C02"/>
    <w:rsid w:val="007A6AA4"/>
    <w:rsid w:val="007B49CD"/>
    <w:rsid w:val="007B593B"/>
    <w:rsid w:val="007B5A46"/>
    <w:rsid w:val="007B6373"/>
    <w:rsid w:val="007C1BC2"/>
    <w:rsid w:val="007C25A4"/>
    <w:rsid w:val="007C4A20"/>
    <w:rsid w:val="007C701F"/>
    <w:rsid w:val="007D0DBA"/>
    <w:rsid w:val="007D4DB0"/>
    <w:rsid w:val="007D666B"/>
    <w:rsid w:val="007D6EB3"/>
    <w:rsid w:val="007E60F8"/>
    <w:rsid w:val="007E7764"/>
    <w:rsid w:val="007F073B"/>
    <w:rsid w:val="007F3756"/>
    <w:rsid w:val="007F7E15"/>
    <w:rsid w:val="0080016A"/>
    <w:rsid w:val="00805C72"/>
    <w:rsid w:val="008061AD"/>
    <w:rsid w:val="0081597F"/>
    <w:rsid w:val="0082107D"/>
    <w:rsid w:val="008216DD"/>
    <w:rsid w:val="00823934"/>
    <w:rsid w:val="00831225"/>
    <w:rsid w:val="00834153"/>
    <w:rsid w:val="0083784B"/>
    <w:rsid w:val="008428AB"/>
    <w:rsid w:val="00846617"/>
    <w:rsid w:val="00847113"/>
    <w:rsid w:val="00851D0F"/>
    <w:rsid w:val="00853972"/>
    <w:rsid w:val="0086079D"/>
    <w:rsid w:val="00863664"/>
    <w:rsid w:val="0088151C"/>
    <w:rsid w:val="008817AB"/>
    <w:rsid w:val="0088218F"/>
    <w:rsid w:val="0088308B"/>
    <w:rsid w:val="008843A4"/>
    <w:rsid w:val="008847ED"/>
    <w:rsid w:val="00884D6A"/>
    <w:rsid w:val="00887869"/>
    <w:rsid w:val="008A2E35"/>
    <w:rsid w:val="008A30E0"/>
    <w:rsid w:val="008A5FB3"/>
    <w:rsid w:val="008B00F0"/>
    <w:rsid w:val="008B1C49"/>
    <w:rsid w:val="008B67CC"/>
    <w:rsid w:val="008C042C"/>
    <w:rsid w:val="008C44FB"/>
    <w:rsid w:val="008C55C4"/>
    <w:rsid w:val="008D1228"/>
    <w:rsid w:val="008D1BBC"/>
    <w:rsid w:val="008D5F8D"/>
    <w:rsid w:val="008D693F"/>
    <w:rsid w:val="008E2D72"/>
    <w:rsid w:val="008E37AC"/>
    <w:rsid w:val="008E3BDA"/>
    <w:rsid w:val="008E698A"/>
    <w:rsid w:val="008F452F"/>
    <w:rsid w:val="008F4E26"/>
    <w:rsid w:val="009019BE"/>
    <w:rsid w:val="009029AD"/>
    <w:rsid w:val="0090303D"/>
    <w:rsid w:val="009042AB"/>
    <w:rsid w:val="00904487"/>
    <w:rsid w:val="009050CB"/>
    <w:rsid w:val="00905ADC"/>
    <w:rsid w:val="00906C33"/>
    <w:rsid w:val="00907336"/>
    <w:rsid w:val="00907F5A"/>
    <w:rsid w:val="00911986"/>
    <w:rsid w:val="00911C03"/>
    <w:rsid w:val="009173AF"/>
    <w:rsid w:val="00921A98"/>
    <w:rsid w:val="009270EC"/>
    <w:rsid w:val="00931C1D"/>
    <w:rsid w:val="00932946"/>
    <w:rsid w:val="00933573"/>
    <w:rsid w:val="009424FA"/>
    <w:rsid w:val="009426CB"/>
    <w:rsid w:val="00950559"/>
    <w:rsid w:val="00950E44"/>
    <w:rsid w:val="00953817"/>
    <w:rsid w:val="0096042E"/>
    <w:rsid w:val="00963073"/>
    <w:rsid w:val="00965DCB"/>
    <w:rsid w:val="00966DFE"/>
    <w:rsid w:val="00967309"/>
    <w:rsid w:val="0096754F"/>
    <w:rsid w:val="009705D7"/>
    <w:rsid w:val="0097315A"/>
    <w:rsid w:val="009A3F0A"/>
    <w:rsid w:val="009A4F30"/>
    <w:rsid w:val="009B381F"/>
    <w:rsid w:val="009B3EFE"/>
    <w:rsid w:val="009B493A"/>
    <w:rsid w:val="009B5157"/>
    <w:rsid w:val="009C0743"/>
    <w:rsid w:val="009C5A39"/>
    <w:rsid w:val="009D3D73"/>
    <w:rsid w:val="009D6A30"/>
    <w:rsid w:val="009E5026"/>
    <w:rsid w:val="009E5E72"/>
    <w:rsid w:val="009E73AD"/>
    <w:rsid w:val="009E797E"/>
    <w:rsid w:val="009F192D"/>
    <w:rsid w:val="009F5357"/>
    <w:rsid w:val="009F73A4"/>
    <w:rsid w:val="009F7653"/>
    <w:rsid w:val="00A00569"/>
    <w:rsid w:val="00A01E3A"/>
    <w:rsid w:val="00A07CAC"/>
    <w:rsid w:val="00A21E85"/>
    <w:rsid w:val="00A2712A"/>
    <w:rsid w:val="00A32187"/>
    <w:rsid w:val="00A3306B"/>
    <w:rsid w:val="00A34F47"/>
    <w:rsid w:val="00A36044"/>
    <w:rsid w:val="00A366A9"/>
    <w:rsid w:val="00A40DA0"/>
    <w:rsid w:val="00A41F84"/>
    <w:rsid w:val="00A4264E"/>
    <w:rsid w:val="00A46912"/>
    <w:rsid w:val="00A47EC2"/>
    <w:rsid w:val="00A53AC8"/>
    <w:rsid w:val="00A57733"/>
    <w:rsid w:val="00A6132F"/>
    <w:rsid w:val="00A64099"/>
    <w:rsid w:val="00A64F31"/>
    <w:rsid w:val="00A81384"/>
    <w:rsid w:val="00A8364E"/>
    <w:rsid w:val="00A92A95"/>
    <w:rsid w:val="00A95E5A"/>
    <w:rsid w:val="00A96425"/>
    <w:rsid w:val="00AA4D3B"/>
    <w:rsid w:val="00AB1C36"/>
    <w:rsid w:val="00AB2716"/>
    <w:rsid w:val="00AB6016"/>
    <w:rsid w:val="00AC06D6"/>
    <w:rsid w:val="00AC2A37"/>
    <w:rsid w:val="00AC5E11"/>
    <w:rsid w:val="00AC60DE"/>
    <w:rsid w:val="00AD0E50"/>
    <w:rsid w:val="00AD632D"/>
    <w:rsid w:val="00AD7241"/>
    <w:rsid w:val="00AE4F3E"/>
    <w:rsid w:val="00AE6F57"/>
    <w:rsid w:val="00AF0554"/>
    <w:rsid w:val="00AF1C07"/>
    <w:rsid w:val="00AF6BD9"/>
    <w:rsid w:val="00AF737F"/>
    <w:rsid w:val="00B006DF"/>
    <w:rsid w:val="00B05ECD"/>
    <w:rsid w:val="00B06172"/>
    <w:rsid w:val="00B06716"/>
    <w:rsid w:val="00B07F97"/>
    <w:rsid w:val="00B15ACC"/>
    <w:rsid w:val="00B16A24"/>
    <w:rsid w:val="00B16A8C"/>
    <w:rsid w:val="00B17EEE"/>
    <w:rsid w:val="00B23025"/>
    <w:rsid w:val="00B256BE"/>
    <w:rsid w:val="00B275C1"/>
    <w:rsid w:val="00B31AFC"/>
    <w:rsid w:val="00B34132"/>
    <w:rsid w:val="00B35DBC"/>
    <w:rsid w:val="00B414D7"/>
    <w:rsid w:val="00B43197"/>
    <w:rsid w:val="00B4409F"/>
    <w:rsid w:val="00B46759"/>
    <w:rsid w:val="00B46A46"/>
    <w:rsid w:val="00B61B6D"/>
    <w:rsid w:val="00B62AB7"/>
    <w:rsid w:val="00B6522B"/>
    <w:rsid w:val="00B65709"/>
    <w:rsid w:val="00B67DF2"/>
    <w:rsid w:val="00B802C1"/>
    <w:rsid w:val="00B85A43"/>
    <w:rsid w:val="00B85BF7"/>
    <w:rsid w:val="00B939CC"/>
    <w:rsid w:val="00BB43AB"/>
    <w:rsid w:val="00BB59A5"/>
    <w:rsid w:val="00BC547B"/>
    <w:rsid w:val="00BD4B6C"/>
    <w:rsid w:val="00BD5232"/>
    <w:rsid w:val="00BD7CF9"/>
    <w:rsid w:val="00BE6D16"/>
    <w:rsid w:val="00BF3EFE"/>
    <w:rsid w:val="00BF60ED"/>
    <w:rsid w:val="00C01AAE"/>
    <w:rsid w:val="00C04379"/>
    <w:rsid w:val="00C103B8"/>
    <w:rsid w:val="00C14B96"/>
    <w:rsid w:val="00C21E1B"/>
    <w:rsid w:val="00C22C29"/>
    <w:rsid w:val="00C247FE"/>
    <w:rsid w:val="00C37933"/>
    <w:rsid w:val="00C408C7"/>
    <w:rsid w:val="00C40B1D"/>
    <w:rsid w:val="00C47B39"/>
    <w:rsid w:val="00C47EEA"/>
    <w:rsid w:val="00C519D0"/>
    <w:rsid w:val="00C54E09"/>
    <w:rsid w:val="00C63167"/>
    <w:rsid w:val="00C704EC"/>
    <w:rsid w:val="00C709B0"/>
    <w:rsid w:val="00C70ACB"/>
    <w:rsid w:val="00C73049"/>
    <w:rsid w:val="00C749F5"/>
    <w:rsid w:val="00C76289"/>
    <w:rsid w:val="00C83CA6"/>
    <w:rsid w:val="00C9102F"/>
    <w:rsid w:val="00C92AAE"/>
    <w:rsid w:val="00CA10CA"/>
    <w:rsid w:val="00CA2E84"/>
    <w:rsid w:val="00CA4B14"/>
    <w:rsid w:val="00CA4FEC"/>
    <w:rsid w:val="00CA5FFA"/>
    <w:rsid w:val="00CA6C77"/>
    <w:rsid w:val="00CA6E3B"/>
    <w:rsid w:val="00CB6063"/>
    <w:rsid w:val="00CC20E0"/>
    <w:rsid w:val="00CC28C3"/>
    <w:rsid w:val="00CC4542"/>
    <w:rsid w:val="00CC4604"/>
    <w:rsid w:val="00CC7F48"/>
    <w:rsid w:val="00CD297C"/>
    <w:rsid w:val="00CD7921"/>
    <w:rsid w:val="00CE084B"/>
    <w:rsid w:val="00CE128E"/>
    <w:rsid w:val="00CF2060"/>
    <w:rsid w:val="00D02D57"/>
    <w:rsid w:val="00D05932"/>
    <w:rsid w:val="00D1116A"/>
    <w:rsid w:val="00D118D6"/>
    <w:rsid w:val="00D1362E"/>
    <w:rsid w:val="00D14356"/>
    <w:rsid w:val="00D17BF9"/>
    <w:rsid w:val="00D20266"/>
    <w:rsid w:val="00D20A78"/>
    <w:rsid w:val="00D20C29"/>
    <w:rsid w:val="00D245B8"/>
    <w:rsid w:val="00D31541"/>
    <w:rsid w:val="00D33842"/>
    <w:rsid w:val="00D47915"/>
    <w:rsid w:val="00D553B6"/>
    <w:rsid w:val="00D556AB"/>
    <w:rsid w:val="00D57D6E"/>
    <w:rsid w:val="00D61F5A"/>
    <w:rsid w:val="00D656C2"/>
    <w:rsid w:val="00D73D8B"/>
    <w:rsid w:val="00D74540"/>
    <w:rsid w:val="00D75AF3"/>
    <w:rsid w:val="00D82187"/>
    <w:rsid w:val="00D84AAE"/>
    <w:rsid w:val="00D85478"/>
    <w:rsid w:val="00DA4BFB"/>
    <w:rsid w:val="00DB2094"/>
    <w:rsid w:val="00DB4C12"/>
    <w:rsid w:val="00DB7DCC"/>
    <w:rsid w:val="00DC02D2"/>
    <w:rsid w:val="00DD4293"/>
    <w:rsid w:val="00DE1662"/>
    <w:rsid w:val="00DE2CD5"/>
    <w:rsid w:val="00DE5E8D"/>
    <w:rsid w:val="00DF3A4C"/>
    <w:rsid w:val="00DF7745"/>
    <w:rsid w:val="00E001D3"/>
    <w:rsid w:val="00E0081E"/>
    <w:rsid w:val="00E01F1D"/>
    <w:rsid w:val="00E02094"/>
    <w:rsid w:val="00E03A44"/>
    <w:rsid w:val="00E040BD"/>
    <w:rsid w:val="00E05795"/>
    <w:rsid w:val="00E108B8"/>
    <w:rsid w:val="00E10F4C"/>
    <w:rsid w:val="00E11A65"/>
    <w:rsid w:val="00E140EA"/>
    <w:rsid w:val="00E15EA8"/>
    <w:rsid w:val="00E2419F"/>
    <w:rsid w:val="00E320F9"/>
    <w:rsid w:val="00E34D07"/>
    <w:rsid w:val="00E3622C"/>
    <w:rsid w:val="00E363A7"/>
    <w:rsid w:val="00E366D6"/>
    <w:rsid w:val="00E41FC2"/>
    <w:rsid w:val="00E53CB4"/>
    <w:rsid w:val="00E63D8B"/>
    <w:rsid w:val="00E63E36"/>
    <w:rsid w:val="00E71921"/>
    <w:rsid w:val="00E71D24"/>
    <w:rsid w:val="00E7521C"/>
    <w:rsid w:val="00E81F4B"/>
    <w:rsid w:val="00E83146"/>
    <w:rsid w:val="00E95054"/>
    <w:rsid w:val="00EA11BE"/>
    <w:rsid w:val="00EA1E79"/>
    <w:rsid w:val="00EB393F"/>
    <w:rsid w:val="00EB3E8F"/>
    <w:rsid w:val="00EB66F5"/>
    <w:rsid w:val="00EC644A"/>
    <w:rsid w:val="00EC6A3F"/>
    <w:rsid w:val="00ED30DE"/>
    <w:rsid w:val="00ED3485"/>
    <w:rsid w:val="00EE4753"/>
    <w:rsid w:val="00F0447E"/>
    <w:rsid w:val="00F06E29"/>
    <w:rsid w:val="00F163CF"/>
    <w:rsid w:val="00F171B0"/>
    <w:rsid w:val="00F25C2F"/>
    <w:rsid w:val="00F30554"/>
    <w:rsid w:val="00F348D2"/>
    <w:rsid w:val="00F4485F"/>
    <w:rsid w:val="00F44B6A"/>
    <w:rsid w:val="00F521C7"/>
    <w:rsid w:val="00F561E3"/>
    <w:rsid w:val="00F60BF8"/>
    <w:rsid w:val="00F64863"/>
    <w:rsid w:val="00F761B4"/>
    <w:rsid w:val="00F801BF"/>
    <w:rsid w:val="00F930D7"/>
    <w:rsid w:val="00F960C1"/>
    <w:rsid w:val="00F97083"/>
    <w:rsid w:val="00FA0331"/>
    <w:rsid w:val="00FB002D"/>
    <w:rsid w:val="00FB589A"/>
    <w:rsid w:val="00FC049C"/>
    <w:rsid w:val="00FC1C0E"/>
    <w:rsid w:val="00FC5DB1"/>
    <w:rsid w:val="00FC5ED8"/>
    <w:rsid w:val="00FD02DC"/>
    <w:rsid w:val="00FD365D"/>
    <w:rsid w:val="00FF0D93"/>
    <w:rsid w:val="00FF0DF7"/>
    <w:rsid w:val="00FF3899"/>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55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F561E3"/>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F561E3"/>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link w:val="FootnoteTextChar"/>
    <w:rsid w:val="0042455A"/>
    <w:rPr>
      <w:sz w:val="20"/>
    </w:rPr>
  </w:style>
  <w:style w:type="character" w:customStyle="1" w:styleId="FootnoteTextChar">
    <w:name w:val="Footnote Text Char"/>
    <w:basedOn w:val="DefaultParagraphFont"/>
    <w:link w:val="FootnoteText"/>
    <w:rsid w:val="0042455A"/>
    <w:rPr>
      <w:rFonts w:ascii="Arial" w:hAnsi="Arial"/>
      <w:lang w:eastAsia="en-US"/>
    </w:rPr>
  </w:style>
  <w:style w:type="character" w:styleId="FootnoteReference">
    <w:name w:val="footnote reference"/>
    <w:basedOn w:val="DefaultParagraphFont"/>
    <w:rsid w:val="0042455A"/>
    <w:rPr>
      <w:vertAlign w:val="superscript"/>
    </w:rPr>
  </w:style>
  <w:style w:type="table" w:styleId="TableGrid">
    <w:name w:val="Table Grid"/>
    <w:basedOn w:val="TableNormal"/>
    <w:rsid w:val="0006531E"/>
    <w:pPr>
      <w:widowControl w:val="0"/>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61E3"/>
    <w:rPr>
      <w:sz w:val="16"/>
      <w:szCs w:val="16"/>
    </w:rPr>
  </w:style>
  <w:style w:type="paragraph" w:styleId="CommentText">
    <w:name w:val="annotation text"/>
    <w:basedOn w:val="Normal"/>
    <w:link w:val="CommentTextChar"/>
    <w:rsid w:val="00F561E3"/>
    <w:rPr>
      <w:sz w:val="20"/>
    </w:rPr>
  </w:style>
  <w:style w:type="character" w:customStyle="1" w:styleId="CommentTextChar">
    <w:name w:val="Comment Text Char"/>
    <w:basedOn w:val="DefaultParagraphFont"/>
    <w:link w:val="CommentText"/>
    <w:rsid w:val="00F561E3"/>
    <w:rPr>
      <w:rFonts w:ascii="Arial" w:hAnsi="Arial"/>
      <w:lang w:eastAsia="en-US"/>
    </w:rPr>
  </w:style>
  <w:style w:type="paragraph" w:styleId="BalloonText">
    <w:name w:val="Balloon Text"/>
    <w:basedOn w:val="Normal"/>
    <w:link w:val="BalloonTextChar"/>
    <w:rsid w:val="00F561E3"/>
    <w:rPr>
      <w:sz w:val="16"/>
      <w:szCs w:val="16"/>
    </w:rPr>
  </w:style>
  <w:style w:type="character" w:customStyle="1" w:styleId="BalloonTextChar">
    <w:name w:val="Balloon Text Char"/>
    <w:basedOn w:val="DefaultParagraphFont"/>
    <w:link w:val="BalloonText"/>
    <w:rsid w:val="00F561E3"/>
    <w:rPr>
      <w:rFonts w:ascii="Arial" w:hAnsi="Arial"/>
      <w:sz w:val="16"/>
      <w:szCs w:val="16"/>
      <w:lang w:eastAsia="en-US"/>
    </w:rPr>
  </w:style>
  <w:style w:type="paragraph" w:styleId="CommentSubject">
    <w:name w:val="annotation subject"/>
    <w:basedOn w:val="CommentText"/>
    <w:next w:val="CommentText"/>
    <w:link w:val="CommentSubjectChar"/>
    <w:rsid w:val="00F561E3"/>
    <w:rPr>
      <w:b/>
      <w:bCs/>
    </w:rPr>
  </w:style>
  <w:style w:type="character" w:customStyle="1" w:styleId="CommentSubjectChar">
    <w:name w:val="Comment Subject Char"/>
    <w:basedOn w:val="CommentTextChar"/>
    <w:link w:val="CommentSubject"/>
    <w:rsid w:val="00F561E3"/>
    <w:rPr>
      <w:rFonts w:ascii="Arial" w:hAnsi="Arial"/>
      <w:b/>
      <w:bCs/>
      <w:lang w:eastAsia="en-US"/>
    </w:rPr>
  </w:style>
  <w:style w:type="paragraph" w:styleId="DocumentMap">
    <w:name w:val="Document Map"/>
    <w:basedOn w:val="Normal"/>
    <w:link w:val="DocumentMapChar"/>
    <w:rsid w:val="00F561E3"/>
    <w:pPr>
      <w:shd w:val="clear" w:color="auto" w:fill="000080"/>
    </w:pPr>
    <w:rPr>
      <w:rFonts w:cs="Arial"/>
      <w:sz w:val="20"/>
    </w:rPr>
  </w:style>
  <w:style w:type="character" w:customStyle="1" w:styleId="DocumentMapChar">
    <w:name w:val="Document Map Char"/>
    <w:basedOn w:val="DefaultParagraphFont"/>
    <w:link w:val="DocumentMap"/>
    <w:rsid w:val="00F561E3"/>
    <w:rPr>
      <w:rFonts w:ascii="Arial" w:hAnsi="Arial" w:cs="Arial"/>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55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F561E3"/>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F561E3"/>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link w:val="FootnoteTextChar"/>
    <w:rsid w:val="0042455A"/>
    <w:rPr>
      <w:sz w:val="20"/>
    </w:rPr>
  </w:style>
  <w:style w:type="character" w:customStyle="1" w:styleId="FootnoteTextChar">
    <w:name w:val="Footnote Text Char"/>
    <w:basedOn w:val="DefaultParagraphFont"/>
    <w:link w:val="FootnoteText"/>
    <w:rsid w:val="0042455A"/>
    <w:rPr>
      <w:rFonts w:ascii="Arial" w:hAnsi="Arial"/>
      <w:lang w:eastAsia="en-US"/>
    </w:rPr>
  </w:style>
  <w:style w:type="character" w:styleId="FootnoteReference">
    <w:name w:val="footnote reference"/>
    <w:basedOn w:val="DefaultParagraphFont"/>
    <w:rsid w:val="0042455A"/>
    <w:rPr>
      <w:vertAlign w:val="superscript"/>
    </w:rPr>
  </w:style>
  <w:style w:type="table" w:styleId="TableGrid">
    <w:name w:val="Table Grid"/>
    <w:basedOn w:val="TableNormal"/>
    <w:rsid w:val="0006531E"/>
    <w:pPr>
      <w:widowControl w:val="0"/>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61E3"/>
    <w:rPr>
      <w:sz w:val="16"/>
      <w:szCs w:val="16"/>
    </w:rPr>
  </w:style>
  <w:style w:type="paragraph" w:styleId="CommentText">
    <w:name w:val="annotation text"/>
    <w:basedOn w:val="Normal"/>
    <w:link w:val="CommentTextChar"/>
    <w:rsid w:val="00F561E3"/>
    <w:rPr>
      <w:sz w:val="20"/>
    </w:rPr>
  </w:style>
  <w:style w:type="character" w:customStyle="1" w:styleId="CommentTextChar">
    <w:name w:val="Comment Text Char"/>
    <w:basedOn w:val="DefaultParagraphFont"/>
    <w:link w:val="CommentText"/>
    <w:rsid w:val="00F561E3"/>
    <w:rPr>
      <w:rFonts w:ascii="Arial" w:hAnsi="Arial"/>
      <w:lang w:eastAsia="en-US"/>
    </w:rPr>
  </w:style>
  <w:style w:type="paragraph" w:styleId="BalloonText">
    <w:name w:val="Balloon Text"/>
    <w:basedOn w:val="Normal"/>
    <w:link w:val="BalloonTextChar"/>
    <w:rsid w:val="00F561E3"/>
    <w:rPr>
      <w:sz w:val="16"/>
      <w:szCs w:val="16"/>
    </w:rPr>
  </w:style>
  <w:style w:type="character" w:customStyle="1" w:styleId="BalloonTextChar">
    <w:name w:val="Balloon Text Char"/>
    <w:basedOn w:val="DefaultParagraphFont"/>
    <w:link w:val="BalloonText"/>
    <w:rsid w:val="00F561E3"/>
    <w:rPr>
      <w:rFonts w:ascii="Arial" w:hAnsi="Arial"/>
      <w:sz w:val="16"/>
      <w:szCs w:val="16"/>
      <w:lang w:eastAsia="en-US"/>
    </w:rPr>
  </w:style>
  <w:style w:type="paragraph" w:styleId="CommentSubject">
    <w:name w:val="annotation subject"/>
    <w:basedOn w:val="CommentText"/>
    <w:next w:val="CommentText"/>
    <w:link w:val="CommentSubjectChar"/>
    <w:rsid w:val="00F561E3"/>
    <w:rPr>
      <w:b/>
      <w:bCs/>
    </w:rPr>
  </w:style>
  <w:style w:type="character" w:customStyle="1" w:styleId="CommentSubjectChar">
    <w:name w:val="Comment Subject Char"/>
    <w:basedOn w:val="CommentTextChar"/>
    <w:link w:val="CommentSubject"/>
    <w:rsid w:val="00F561E3"/>
    <w:rPr>
      <w:rFonts w:ascii="Arial" w:hAnsi="Arial"/>
      <w:b/>
      <w:bCs/>
      <w:lang w:eastAsia="en-US"/>
    </w:rPr>
  </w:style>
  <w:style w:type="paragraph" w:styleId="DocumentMap">
    <w:name w:val="Document Map"/>
    <w:basedOn w:val="Normal"/>
    <w:link w:val="DocumentMapChar"/>
    <w:rsid w:val="00F561E3"/>
    <w:pPr>
      <w:shd w:val="clear" w:color="auto" w:fill="000080"/>
    </w:pPr>
    <w:rPr>
      <w:rFonts w:cs="Arial"/>
      <w:sz w:val="20"/>
    </w:rPr>
  </w:style>
  <w:style w:type="character" w:customStyle="1" w:styleId="DocumentMapChar">
    <w:name w:val="Document Map Char"/>
    <w:basedOn w:val="DefaultParagraphFont"/>
    <w:link w:val="DocumentMap"/>
    <w:rsid w:val="00F561E3"/>
    <w:rPr>
      <w:rFonts w:ascii="Arial" w:hAnsi="Arial" w:cs="Arial"/>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4156">
      <w:bodyDiv w:val="1"/>
      <w:marLeft w:val="0"/>
      <w:marRight w:val="0"/>
      <w:marTop w:val="0"/>
      <w:marBottom w:val="0"/>
      <w:divBdr>
        <w:top w:val="none" w:sz="0" w:space="0" w:color="auto"/>
        <w:left w:val="none" w:sz="0" w:space="0" w:color="auto"/>
        <w:bottom w:val="none" w:sz="0" w:space="0" w:color="auto"/>
        <w:right w:val="none" w:sz="0" w:space="0" w:color="auto"/>
      </w:divBdr>
    </w:div>
    <w:div w:id="935475709">
      <w:bodyDiv w:val="1"/>
      <w:marLeft w:val="0"/>
      <w:marRight w:val="0"/>
      <w:marTop w:val="0"/>
      <w:marBottom w:val="0"/>
      <w:divBdr>
        <w:top w:val="none" w:sz="0" w:space="0" w:color="auto"/>
        <w:left w:val="none" w:sz="0" w:space="0" w:color="auto"/>
        <w:bottom w:val="none" w:sz="0" w:space="0" w:color="auto"/>
        <w:right w:val="none" w:sz="0" w:space="0" w:color="auto"/>
      </w:divBdr>
    </w:div>
    <w:div w:id="12159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nancial" ma:contentTypeID="0x0101000706A8051BDDA64C90F797109D7E80C900892CF59E34E2FE4EAC41D6635446EC4800DCAF8CE9DC70824480225EC543ED16D4" ma:contentTypeVersion="6" ma:contentTypeDescription="This Content Type should be used for documents relating to DCSF internal accounting or central expenditure" ma:contentTypeScope="" ma:versionID="b786581da6d30dd40fb9c0e64f8bdd62">
  <xsd:schema xmlns:xsd="http://www.w3.org/2001/XMLSchema" xmlns:xs="http://www.w3.org/2001/XMLSchema" xmlns:p="http://schemas.microsoft.com/office/2006/metadata/properties" xmlns:ns1="http://schemas.microsoft.com/sharepoint/v3" xmlns:ns2="A12FCB58-B977-47A0-A0B6-F6F0D14828BA" targetNamespace="http://schemas.microsoft.com/office/2006/metadata/properties" ma:root="true" ma:fieldsID="faf54a37e282bc6e0525b60bab7d43b8" ns1:_="" ns2:_="">
    <xsd:import namespace="http://schemas.microsoft.com/sharepoint/v3"/>
    <xsd:import namespace="A12FCB58-B977-47A0-A0B6-F6F0D14828BA"/>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FCB58-B977-47A0-A0B6-F6F0D14828BA" elementFormDefault="qualified">
    <xsd:import namespace="http://schemas.microsoft.com/office/2006/documentManagement/types"/>
    <xsd:import namespace="http://schemas.microsoft.com/office/infopath/2007/PartnerControls"/>
    <xsd:element name="SiteType" ma:index="11" nillable="true" ma:displayName="Site Type" ma:description="Site Type should be set automatically" ma:format="Dropdown" ma:hidden="true" ma:internalName="SiteType" ma:readOnly="false">
      <xsd:simpleType>
        <xsd:restriction base="dms:Unknown"/>
      </xsd:simpleType>
    </xsd:element>
    <xsd:element name="SiteTypeOOB" ma:index="12" nillable="true" ma:displayName="Site Type:" ma:default="" ma:description="Site Types must be selected from the Corporate Taxonomy" ma:format="Dropdown" ma:hidden="true" ma:internalName="SiteTypeOOB" ma:readOnly="false">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Governance"/>
              <xsd:enumeration value="Information"/>
              <xsd:enumeration value="School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restriction base="dms:Choice">
          <xsd:enumeration value="Academies Policy, Finance and Performance"/>
          <xsd:enumeration value="Business Solutions Unit"/>
          <xsd:enumeration value="Chief Information Officer Group"/>
          <xsd:enumeration value="Communications"/>
          <xsd:enumeration value="Corporate and Internal Communications"/>
          <xsd:enumeration value="Corporate Services"/>
          <xsd:enumeration value="Corporate Transformation Programme"/>
          <xsd:enumeration value="Human Resources"/>
          <xsd:enumeration value="Local Policy and Performance"/>
          <xsd:enumeration value="Marketing"/>
          <xsd:enumeration value="Private Office"/>
          <xsd:enumeration value="Schools"/>
          <xsd:enumeration value="Strategy and Performance Group"/>
          <xsd:enumeration value="Young People"/>
        </xsd:restrict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oard meetings"/>
              <xsd:enumeration value="Communication"/>
              <xsd:enumeration value="Correspondence"/>
              <xsd:enumeration value="Employment opportunities"/>
              <xsd:enumeration value="Freedom of information"/>
              <xsd:enumeration value="Guidance"/>
              <xsd:enumeration value="Inspection"/>
              <xsd:enumeration value="Knowledge management"/>
              <xsd:enumeration value="Ministers"/>
              <xsd:enumeration value="Parliamentary questions"/>
              <xsd:enumeration value="Performance Management System"/>
              <xsd:enumeration value="Recruitment"/>
              <xsd:enumeration value="Regulations"/>
              <xsd:enumeration value="Risk management"/>
              <xsd:enumeration value="Schools"/>
              <xsd:enumeration value="Shared services"/>
              <xsd:enumeration value="Stationery"/>
              <xsd:enumeration value="Transition"/>
              <xsd:enumeration value="Young peopl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maxLength value="255"/>
        </xsd:restriction>
      </xsd:simpleType>
    </xsd:element>
    <xsd:element name="IWPGroup" ma:index="25" nillable="true" ma:displayName="Group" ma:format="Dropdown" ma:hidden="true" ma:internalName="IWPGroup" ma:readOnly="false">
      <xsd:simpleType>
        <xsd:restriction base="dms:Unknown"/>
      </xsd:simpleType>
    </xsd:element>
    <xsd:element name="Division" ma:index="26" nillable="true" ma:displayName="Division" ma:default="Academies Policy" ma:hidden="true" ma:internalName="Division">
      <xsd:simpleType>
        <xsd:restriction base="dms:Unknown"/>
      </xsd:simpleType>
    </xsd:element>
    <xsd:element name="IWPGroupOOB" ma:index="27" nillable="true" ma:displayName="Group:" ma:description="Owner must be selected from the Corporate Taxonomy" ma:format="Dropdown" ma:hidden="true" ma:internalName="IWPGroupOOB" ma:readOnly="false">
      <xsd:simpleType>
        <xsd:restriction base="dms:Choice">
          <xsd:enumeration value="System Reform Group"/>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A12FCB58-B977-47A0-A0B6-F6F0D14828BA" xsi:nil="true"/>
    <Division xmlns="A12FCB58-B977-47A0-A0B6-F6F0D14828BA">Academies Policy</Division>
    <SiteType xmlns="A12FCB58-B977-47A0-A0B6-F6F0D14828BA" xsi:nil="true"/>
    <DocumentSubjectOOB xmlns="A12FCB58-B977-47A0-A0B6-F6F0D14828BA" xsi:nil="true"/>
    <SecurityClassificationOOB xmlns="A12FCB58-B977-47A0-A0B6-F6F0D14828BA">unlimited</SecurityClassificationOOB>
    <DocumentSubject xmlns="A12FCB58-B977-47A0-A0B6-F6F0D14828BA" xsi:nil="true"/>
    <_Source xmlns="http://schemas.microsoft.com/sharepoint/v3" xsi:nil="true"/>
    <Team xmlns="A12FCB58-B977-47A0-A0B6-F6F0D14828BA" xsi:nil="true"/>
    <SiteTypeOOB xmlns="A12FCB58-B977-47A0-A0B6-F6F0D14828BA" xsi:nil="true"/>
    <Owner xmlns="A12FCB58-B977-47A0-A0B6-F6F0D14828BA" xsi:nil="true"/>
    <OwnerOOB xmlns="A12FCB58-B977-47A0-A0B6-F6F0D14828BA">Academies Policy, Finance and Performance</OwnerOOB>
    <DCSFContributor xmlns="A12FCB58-B977-47A0-A0B6-F6F0D14828BA" xsi:nil="true"/>
    <DocumentStatusOOB xmlns="A12FCB58-B977-47A0-A0B6-F6F0D14828BA">approved</DocumentStatusOOB>
    <Function2OOB xmlns="A12FCB58-B977-47A0-A0B6-F6F0D14828BA" xsi:nil="true"/>
    <IWPGroup xmlns="A12FCB58-B977-47A0-A0B6-F6F0D14828BA" xsi:nil="true"/>
    <DocumentStatus xmlns="A12FCB58-B977-47A0-A0B6-F6F0D14828BA" xsi:nil="true"/>
    <IWPGroupOOB xmlns="A12FCB58-B977-47A0-A0B6-F6F0D14828BA" xsi:nil="true"/>
    <_Version xmlns="http://schemas.microsoft.com/sharepoint/v3" xsi:nil="true"/>
    <SecurityClassification xmlns="A12FCB58-B977-47A0-A0B6-F6F0D14828BA" xsi:nil="true"/>
    <Function2 xmlns="A12FCB58-B977-47A0-A0B6-F6F0D14828B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CAC8-2122-43BA-AFA8-8EA7ECEE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2FCB58-B977-47A0-A0B6-F6F0D1482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59CA0-758C-423F-82AA-CA6AE55D4662}">
  <ds:schemaRefs>
    <ds:schemaRef ds:uri="http://schemas.microsoft.com/office/2006/metadata/customXsn"/>
  </ds:schemaRefs>
</ds:datastoreItem>
</file>

<file path=customXml/itemProps3.xml><?xml version="1.0" encoding="utf-8"?>
<ds:datastoreItem xmlns:ds="http://schemas.openxmlformats.org/officeDocument/2006/customXml" ds:itemID="{882DD9B2-5AAF-4B53-9FF7-544373B6D188}">
  <ds:schemaRefs>
    <ds:schemaRef ds:uri="http://schemas.microsoft.com/sharepoint/v3/contenttype/forms"/>
  </ds:schemaRefs>
</ds:datastoreItem>
</file>

<file path=customXml/itemProps4.xml><?xml version="1.0" encoding="utf-8"?>
<ds:datastoreItem xmlns:ds="http://schemas.openxmlformats.org/officeDocument/2006/customXml" ds:itemID="{4F3D4859-1545-4BD5-A9CD-F13FDE3B8019}">
  <ds:schemaRefs>
    <ds:schemaRef ds:uri="http://schemas.microsoft.com/office/2006/metadata/properties"/>
    <ds:schemaRef ds:uri="http://schemas.microsoft.com/office/infopath/2007/PartnerControls"/>
    <ds:schemaRef ds:uri="A12FCB58-B977-47A0-A0B6-F6F0D14828BA"/>
    <ds:schemaRef ds:uri="http://schemas.microsoft.com/sharepoint/v3"/>
  </ds:schemaRefs>
</ds:datastoreItem>
</file>

<file path=customXml/itemProps5.xml><?xml version="1.0" encoding="utf-8"?>
<ds:datastoreItem xmlns:ds="http://schemas.openxmlformats.org/officeDocument/2006/customXml" ds:itemID="{CB2C3E8D-7121-4012-B25D-18056DDD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PRU_ConversionSupportGrant_ClaimFormAndCertificate_Template_Jan13</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PRU_ConversionSupportGrant_ClaimFormAndCertificate_Template_Jan13</dc:title>
  <dc:creator>PAIRAIN, Morgane</dc:creator>
  <cp:lastModifiedBy>PASSI, Joe</cp:lastModifiedBy>
  <cp:revision>3</cp:revision>
  <cp:lastPrinted>2013-01-07T15:07:00Z</cp:lastPrinted>
  <dcterms:created xsi:type="dcterms:W3CDTF">2013-11-04T10:07:00Z</dcterms:created>
  <dcterms:modified xsi:type="dcterms:W3CDTF">2016-09-29T16:03:00Z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2014-02-15T14:56:39Z</vt:lpwstr>
  </property>
  <property fmtid="{D5CDD505-2E9C-101B-9397-08002B2CF9AE}" pid="4" name="ContentType">
    <vt:lpwstr>Unmanaged Document</vt:lpwstr>
  </property>
  <property fmtid="{D5CDD505-2E9C-101B-9397-08002B2CF9AE}" pid="5" name="Date Declared As Record">
    <vt:lpwstr/>
  </property>
  <property fmtid="{D5CDD505-2E9C-101B-9397-08002B2CF9AE}" pid="6" name="Declared As Record">
    <vt:lpwstr/>
  </property>
  <property fmtid="{D5CDD505-2E9C-101B-9397-08002B2CF9AE}" pid="7" name="ContentTypeId">
    <vt:lpwstr>0x0101000706A8051BDDA64C90F797109D7E80C900892CF59E34E2FE4EAC41D6635446EC4800DCAF8CE9DC70824480225EC543ED16D4</vt:lpwstr>
  </property>
</Properties>
</file>