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B3" w:rsidRPr="009E7EE9" w:rsidRDefault="00611CB0" w:rsidP="00373A1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076325" cy="914400"/>
            <wp:effectExtent l="19050" t="0" r="9525" b="0"/>
            <wp:docPr id="4" name="Picture 3" descr="Legal Aid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gal Aid Agenc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2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-325755</wp:posOffset>
                </wp:positionV>
                <wp:extent cx="2371725" cy="48577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28" w:rsidRPr="00945A42" w:rsidRDefault="00311C2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45A4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 OFFICE USE ONLY:</w:t>
                            </w:r>
                          </w:p>
                          <w:p w:rsidR="00311C28" w:rsidRDefault="00311C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9.3pt;margin-top:-25.65pt;width:186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" strokeweight="1pt">
                <v:textbox>
                  <w:txbxContent>
                    <w:p w:rsidR="00311C28" w:rsidRPr="00945A42" w:rsidRDefault="00311C2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45A4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 OFFICE USE ONLY:</w:t>
                      </w:r>
                    </w:p>
                    <w:p w:rsidR="00311C28" w:rsidRDefault="00311C28"/>
                  </w:txbxContent>
                </v:textbox>
              </v:shape>
            </w:pict>
          </mc:Fallback>
        </mc:AlternateContent>
      </w:r>
      <w:r w:rsidR="00373A1A">
        <w:rPr>
          <w:rFonts w:ascii="Arial" w:hAnsi="Arial" w:cs="Arial"/>
          <w:b/>
          <w:noProof/>
          <w:lang w:eastAsia="en-GB"/>
        </w:rPr>
        <w:t xml:space="preserve">                                                                                                                    </w:t>
      </w:r>
    </w:p>
    <w:p w:rsidR="00207BB3" w:rsidRDefault="00185676" w:rsidP="002B6BB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Prison Law and/or Appeals &amp; Reviews </w:t>
      </w:r>
      <w:bookmarkStart w:id="0" w:name="_GoBack"/>
      <w:bookmarkEnd w:id="0"/>
      <w:r w:rsidR="00207BB3" w:rsidRPr="00BD2678">
        <w:rPr>
          <w:rFonts w:ascii="Arial" w:hAnsi="Arial" w:cs="Arial"/>
          <w:b/>
          <w:sz w:val="36"/>
          <w:szCs w:val="36"/>
        </w:rPr>
        <w:t>Appeal pro-forma</w:t>
      </w:r>
    </w:p>
    <w:p w:rsidR="007130C0" w:rsidRPr="00E9519D" w:rsidRDefault="006C0B76" w:rsidP="007130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Tender</w:t>
      </w:r>
      <w:r w:rsidR="006E7012">
        <w:rPr>
          <w:rFonts w:ascii="Arial" w:hAnsi="Arial" w:cs="Arial"/>
          <w:b/>
          <w:bCs/>
          <w:sz w:val="28"/>
          <w:szCs w:val="28"/>
        </w:rPr>
        <w:t xml:space="preserve"> to deliver Prison Law and/or Appeals &amp; Reviews Contract Work</w:t>
      </w:r>
      <w:r w:rsidR="00373A1A">
        <w:rPr>
          <w:rFonts w:ascii="Arial" w:hAnsi="Arial" w:cs="Arial"/>
          <w:b/>
          <w:bCs/>
          <w:sz w:val="28"/>
          <w:szCs w:val="28"/>
        </w:rPr>
        <w:t xml:space="preserve"> </w:t>
      </w:r>
      <w:r w:rsidR="007130C0" w:rsidRPr="00E9519D">
        <w:rPr>
          <w:rFonts w:ascii="Arial" w:hAnsi="Arial" w:cs="Arial"/>
          <w:b/>
          <w:bCs/>
          <w:sz w:val="28"/>
          <w:szCs w:val="28"/>
        </w:rPr>
        <w:t xml:space="preserve">in England and Wales from </w:t>
      </w:r>
      <w:r w:rsidR="006E7012">
        <w:rPr>
          <w:rFonts w:ascii="Arial" w:hAnsi="Arial" w:cs="Arial"/>
          <w:b/>
          <w:bCs/>
          <w:sz w:val="28"/>
          <w:szCs w:val="28"/>
        </w:rPr>
        <w:t>11 January</w:t>
      </w:r>
      <w:r w:rsidR="002D19C1">
        <w:rPr>
          <w:rFonts w:ascii="Arial" w:hAnsi="Arial" w:cs="Arial"/>
          <w:b/>
          <w:bCs/>
          <w:sz w:val="28"/>
          <w:szCs w:val="28"/>
        </w:rPr>
        <w:t xml:space="preserve"> 201</w:t>
      </w:r>
      <w:r w:rsidR="006E7012">
        <w:rPr>
          <w:rFonts w:ascii="Arial" w:hAnsi="Arial" w:cs="Arial"/>
          <w:b/>
          <w:bCs/>
          <w:sz w:val="28"/>
          <w:szCs w:val="28"/>
        </w:rPr>
        <w:t>6</w:t>
      </w:r>
    </w:p>
    <w:p w:rsidR="00207BB3" w:rsidRPr="009E7EE9" w:rsidRDefault="00207BB3" w:rsidP="009E7EE9">
      <w:pPr>
        <w:spacing w:after="0" w:line="240" w:lineRule="auto"/>
        <w:rPr>
          <w:rFonts w:ascii="Arial" w:hAnsi="Arial" w:cs="Arial"/>
          <w:b/>
        </w:rPr>
      </w:pPr>
      <w:r w:rsidRPr="009E7EE9">
        <w:rPr>
          <w:rFonts w:ascii="Arial" w:hAnsi="Arial" w:cs="Arial"/>
          <w:b/>
        </w:rPr>
        <w:t>The sole r</w:t>
      </w:r>
      <w:r w:rsidR="00611CB0">
        <w:rPr>
          <w:rFonts w:ascii="Arial" w:hAnsi="Arial" w:cs="Arial"/>
          <w:b/>
        </w:rPr>
        <w:t xml:space="preserve">ight of appeal is specified at </w:t>
      </w:r>
      <w:r w:rsidRPr="009E7EE9">
        <w:rPr>
          <w:rFonts w:ascii="Arial" w:hAnsi="Arial" w:cs="Arial"/>
          <w:b/>
        </w:rPr>
        <w:t xml:space="preserve">Section </w:t>
      </w:r>
      <w:r w:rsidR="006E7012">
        <w:rPr>
          <w:rFonts w:ascii="Arial" w:hAnsi="Arial" w:cs="Arial"/>
          <w:b/>
        </w:rPr>
        <w:t>12.22</w:t>
      </w:r>
      <w:r w:rsidR="00373A1A">
        <w:rPr>
          <w:rFonts w:ascii="Arial" w:hAnsi="Arial" w:cs="Arial"/>
          <w:b/>
        </w:rPr>
        <w:t xml:space="preserve"> </w:t>
      </w:r>
      <w:r w:rsidRPr="009E7EE9">
        <w:rPr>
          <w:rFonts w:ascii="Arial" w:hAnsi="Arial" w:cs="Arial"/>
          <w:b/>
        </w:rPr>
        <w:t>of the</w:t>
      </w:r>
      <w:r w:rsidR="00507F02">
        <w:rPr>
          <w:rFonts w:ascii="Arial" w:hAnsi="Arial" w:cs="Arial"/>
          <w:b/>
        </w:rPr>
        <w:t xml:space="preserve"> </w:t>
      </w:r>
      <w:r w:rsidRPr="009E7EE9">
        <w:rPr>
          <w:rFonts w:ascii="Arial" w:hAnsi="Arial" w:cs="Arial"/>
          <w:b/>
        </w:rPr>
        <w:t>Information for Applicants (IFA). Appeals will only be accepted where there is a right of appeal as specified in the IFA.</w:t>
      </w:r>
    </w:p>
    <w:p w:rsidR="00207BB3" w:rsidRPr="009E7EE9" w:rsidRDefault="00207BB3" w:rsidP="009E7EE9">
      <w:pPr>
        <w:spacing w:after="0" w:line="240" w:lineRule="auto"/>
        <w:rPr>
          <w:rFonts w:ascii="Arial" w:hAnsi="Arial" w:cs="Arial"/>
          <w:b/>
        </w:rPr>
      </w:pPr>
    </w:p>
    <w:p w:rsidR="00A269CD" w:rsidRPr="00A269CD" w:rsidRDefault="00A269CD" w:rsidP="00A269CD">
      <w:pPr>
        <w:spacing w:after="0" w:line="240" w:lineRule="auto"/>
        <w:rPr>
          <w:rFonts w:ascii="Arial" w:hAnsi="Arial" w:cs="Arial"/>
          <w:b/>
        </w:rPr>
      </w:pPr>
      <w:r w:rsidRPr="00A269CD">
        <w:rPr>
          <w:rFonts w:ascii="Arial" w:hAnsi="Arial" w:cs="Arial"/>
          <w:b/>
        </w:rPr>
        <w:t>Appeals should be submitted on th</w:t>
      </w:r>
      <w:r w:rsidR="00E9519D">
        <w:rPr>
          <w:rFonts w:ascii="Arial" w:hAnsi="Arial" w:cs="Arial"/>
          <w:b/>
        </w:rPr>
        <w:t>is</w:t>
      </w:r>
      <w:r w:rsidRPr="00A269CD">
        <w:rPr>
          <w:rFonts w:ascii="Arial" w:hAnsi="Arial" w:cs="Arial"/>
          <w:b/>
        </w:rPr>
        <w:t xml:space="preserve"> appeal pro forma. Appeals submitted in any other form </w:t>
      </w:r>
      <w:r w:rsidR="00611CB0">
        <w:rPr>
          <w:rFonts w:ascii="Arial" w:hAnsi="Arial" w:cs="Arial"/>
          <w:b/>
        </w:rPr>
        <w:t>will not be considered, in accordance with Section 1</w:t>
      </w:r>
      <w:r w:rsidR="006E7012">
        <w:rPr>
          <w:rFonts w:ascii="Arial" w:hAnsi="Arial" w:cs="Arial"/>
          <w:b/>
        </w:rPr>
        <w:t>2.22</w:t>
      </w:r>
      <w:r w:rsidR="00611CB0">
        <w:rPr>
          <w:rFonts w:ascii="Arial" w:hAnsi="Arial" w:cs="Arial"/>
          <w:b/>
        </w:rPr>
        <w:t xml:space="preserve"> of the IFA.</w:t>
      </w:r>
    </w:p>
    <w:p w:rsidR="00A269CD" w:rsidRDefault="00A269CD" w:rsidP="00A269CD">
      <w:pPr>
        <w:pStyle w:val="Default"/>
        <w:rPr>
          <w:sz w:val="22"/>
          <w:szCs w:val="22"/>
        </w:rPr>
      </w:pPr>
    </w:p>
    <w:p w:rsidR="00207BB3" w:rsidRDefault="00207BB3" w:rsidP="00C37FE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</w:p>
    <w:p w:rsidR="00207BB3" w:rsidRPr="002B6BB0" w:rsidRDefault="00207BB3" w:rsidP="00C37FE9">
      <w:pPr>
        <w:spacing w:after="0" w:line="240" w:lineRule="auto"/>
        <w:rPr>
          <w:rFonts w:ascii="Arial" w:hAnsi="Arial" w:cs="Arial"/>
        </w:rPr>
      </w:pPr>
    </w:p>
    <w:p w:rsidR="00207BB3" w:rsidRPr="004726E4" w:rsidRDefault="00207BB3" w:rsidP="004726E4">
      <w:pPr>
        <w:spacing w:after="0" w:line="240" w:lineRule="auto"/>
        <w:rPr>
          <w:rFonts w:ascii="Arial" w:hAnsi="Arial" w:cs="Arial"/>
        </w:rPr>
      </w:pPr>
      <w:r w:rsidRPr="002B6BB0">
        <w:rPr>
          <w:rFonts w:ascii="Arial" w:hAnsi="Arial" w:cs="Arial"/>
          <w:b/>
        </w:rPr>
        <w:t xml:space="preserve">Name of </w:t>
      </w:r>
      <w:r>
        <w:rPr>
          <w:rFonts w:ascii="Arial" w:hAnsi="Arial" w:cs="Arial"/>
          <w:b/>
        </w:rPr>
        <w:t>Applicant</w:t>
      </w:r>
      <w:r w:rsidR="00435048">
        <w:rPr>
          <w:rFonts w:ascii="Arial" w:hAnsi="Arial" w:cs="Arial"/>
          <w:b/>
        </w:rPr>
        <w:t xml:space="preserve"> Organisation</w:t>
      </w:r>
      <w:r w:rsidRPr="002B6BB0">
        <w:rPr>
          <w:rFonts w:ascii="Arial" w:hAnsi="Arial" w:cs="Arial"/>
          <w:b/>
        </w:rPr>
        <w:t xml:space="preserve">: </w:t>
      </w:r>
      <w:bookmarkStart w:id="1" w:name="Text23"/>
      <w:r w:rsidR="00B013EE" w:rsidRPr="00BD3361">
        <w:rPr>
          <w:rFonts w:ascii="Arial" w:hAnsi="Arial"/>
        </w:rPr>
        <w:fldChar w:fldCharType="begin">
          <w:ffData>
            <w:name w:val="Text23"/>
            <w:enabled/>
            <w:calcOnExit w:val="0"/>
            <w:statusText w:type="text" w:val="example"/>
            <w:textInput/>
          </w:ffData>
        </w:fldChar>
      </w:r>
      <w:r w:rsidR="00C12788" w:rsidRPr="00BD3361">
        <w:rPr>
          <w:rFonts w:ascii="Arial" w:hAnsi="Arial"/>
        </w:rPr>
        <w:instrText xml:space="preserve"> FORMTEXT </w:instrText>
      </w:r>
      <w:r w:rsidR="00B013EE" w:rsidRPr="00BD3361">
        <w:rPr>
          <w:rFonts w:ascii="Arial" w:hAnsi="Arial"/>
        </w:rPr>
      </w:r>
      <w:r w:rsidR="00B013EE" w:rsidRPr="00BD3361">
        <w:rPr>
          <w:rFonts w:ascii="Arial" w:hAnsi="Arial"/>
        </w:rPr>
        <w:fldChar w:fldCharType="separate"/>
      </w:r>
      <w:r w:rsidR="00C12788">
        <w:rPr>
          <w:rFonts w:ascii="Arial" w:hAnsi="Arial"/>
        </w:rPr>
        <w:t xml:space="preserve">       </w:t>
      </w:r>
      <w:r w:rsidR="00C12788" w:rsidRPr="00BD3361">
        <w:rPr>
          <w:rFonts w:ascii="Arial" w:hAnsi="Arial"/>
        </w:rPr>
        <w:t> </w:t>
      </w:r>
      <w:r w:rsidR="00B013EE" w:rsidRPr="00BD3361">
        <w:rPr>
          <w:rFonts w:ascii="Arial" w:hAnsi="Arial"/>
        </w:rPr>
        <w:fldChar w:fldCharType="end"/>
      </w:r>
      <w:bookmarkEnd w:id="1"/>
      <w:r w:rsidR="00B013EE">
        <w:rPr>
          <w:rFonts w:ascii="Arial" w:hAnsi="Arial" w:cs="Arial"/>
          <w:b/>
        </w:rPr>
        <w:fldChar w:fldCharType="begin"/>
      </w:r>
      <w:r w:rsidR="008B15D7">
        <w:rPr>
          <w:rFonts w:ascii="Arial" w:hAnsi="Arial" w:cs="Arial"/>
          <w:b/>
        </w:rPr>
        <w:instrText xml:space="preserve"> =  \* MERGEFORMAT </w:instrText>
      </w:r>
      <w:r w:rsidR="00B013EE">
        <w:rPr>
          <w:rFonts w:ascii="Arial" w:hAnsi="Arial" w:cs="Arial"/>
          <w:b/>
        </w:rPr>
        <w:fldChar w:fldCharType="end"/>
      </w:r>
    </w:p>
    <w:p w:rsidR="00E9519D" w:rsidRDefault="00E9519D" w:rsidP="00C37FE9">
      <w:pPr>
        <w:spacing w:after="0" w:line="240" w:lineRule="auto"/>
        <w:rPr>
          <w:rFonts w:ascii="Arial" w:hAnsi="Arial" w:cs="Arial"/>
          <w:b/>
        </w:rPr>
      </w:pPr>
    </w:p>
    <w:p w:rsidR="004726E4" w:rsidRDefault="004726E4" w:rsidP="00C37FE9">
      <w:pPr>
        <w:spacing w:after="0" w:line="240" w:lineRule="auto"/>
        <w:rPr>
          <w:rFonts w:ascii="Arial" w:hAnsi="Arial" w:cs="Arial"/>
          <w:b/>
        </w:rPr>
      </w:pPr>
    </w:p>
    <w:p w:rsidR="00E9519D" w:rsidRDefault="00E9519D" w:rsidP="004726E4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Contact name:</w:t>
      </w:r>
      <w:r w:rsidR="00C12788" w:rsidRPr="00C12788">
        <w:rPr>
          <w:rFonts w:ascii="Arial" w:hAnsi="Arial" w:cs="Arial"/>
          <w:color w:val="000000"/>
        </w:rPr>
        <w:t xml:space="preserve"> </w:t>
      </w:r>
      <w:r w:rsidR="00B013EE" w:rsidRPr="00BD3361">
        <w:rPr>
          <w:rFonts w:ascii="Arial" w:hAnsi="Arial"/>
        </w:rPr>
        <w:fldChar w:fldCharType="begin">
          <w:ffData>
            <w:name w:val="Text23"/>
            <w:enabled/>
            <w:calcOnExit w:val="0"/>
            <w:statusText w:type="text" w:val="example"/>
            <w:textInput/>
          </w:ffData>
        </w:fldChar>
      </w:r>
      <w:r w:rsidR="00C12788" w:rsidRPr="00BD3361">
        <w:rPr>
          <w:rFonts w:ascii="Arial" w:hAnsi="Arial"/>
        </w:rPr>
        <w:instrText xml:space="preserve"> FORMTEXT </w:instrText>
      </w:r>
      <w:r w:rsidR="00B013EE" w:rsidRPr="00BD3361">
        <w:rPr>
          <w:rFonts w:ascii="Arial" w:hAnsi="Arial"/>
        </w:rPr>
      </w:r>
      <w:r w:rsidR="00B013EE" w:rsidRPr="00BD3361">
        <w:rPr>
          <w:rFonts w:ascii="Arial" w:hAnsi="Arial"/>
        </w:rPr>
        <w:fldChar w:fldCharType="separate"/>
      </w:r>
      <w:r w:rsidR="00C12788">
        <w:rPr>
          <w:rFonts w:ascii="Arial" w:hAnsi="Arial"/>
        </w:rPr>
        <w:t xml:space="preserve">     </w:t>
      </w:r>
      <w:r w:rsidR="004726E4">
        <w:rPr>
          <w:rFonts w:ascii="Arial" w:hAnsi="Arial"/>
        </w:rPr>
        <w:t xml:space="preserve"> </w:t>
      </w:r>
      <w:r w:rsidR="00C12788" w:rsidRPr="00BD3361">
        <w:rPr>
          <w:rFonts w:ascii="Arial" w:hAnsi="Arial"/>
        </w:rPr>
        <w:t> </w:t>
      </w:r>
      <w:r w:rsidR="00B013EE" w:rsidRPr="00BD3361">
        <w:rPr>
          <w:rFonts w:ascii="Arial" w:hAnsi="Arial"/>
        </w:rPr>
        <w:fldChar w:fldCharType="end"/>
      </w:r>
      <w:r w:rsidR="00C12788">
        <w:rPr>
          <w:rFonts w:ascii="Arial" w:hAnsi="Arial" w:cs="Arial"/>
          <w:color w:val="000000"/>
        </w:rPr>
        <w:t xml:space="preserve"> </w:t>
      </w:r>
    </w:p>
    <w:p w:rsidR="004726E4" w:rsidRDefault="004726E4" w:rsidP="004726E4">
      <w:pPr>
        <w:spacing w:after="0"/>
      </w:pPr>
    </w:p>
    <w:p w:rsidR="00207BB3" w:rsidRPr="00311C28" w:rsidRDefault="00207BB3" w:rsidP="004726E4">
      <w:pPr>
        <w:spacing w:after="0" w:line="240" w:lineRule="auto"/>
        <w:ind w:right="-992"/>
        <w:rPr>
          <w:rFonts w:ascii="Arial" w:hAnsi="Arial" w:cs="Arial"/>
        </w:rPr>
      </w:pPr>
      <w:r>
        <w:rPr>
          <w:rFonts w:ascii="Arial" w:hAnsi="Arial" w:cs="Arial"/>
          <w:b/>
        </w:rPr>
        <w:t>Email address for Applicant</w:t>
      </w:r>
      <w:r w:rsidR="00435048">
        <w:rPr>
          <w:rFonts w:ascii="Arial" w:hAnsi="Arial" w:cs="Arial"/>
          <w:b/>
        </w:rPr>
        <w:t xml:space="preserve"> Organisation</w:t>
      </w:r>
      <w:r w:rsidR="00193C54">
        <w:rPr>
          <w:rFonts w:ascii="Arial" w:hAnsi="Arial" w:cs="Arial"/>
          <w:b/>
        </w:rPr>
        <w:t xml:space="preserve"> (as</w:t>
      </w:r>
      <w:r w:rsidR="00611CB0">
        <w:rPr>
          <w:rFonts w:ascii="Arial" w:hAnsi="Arial" w:cs="Arial"/>
          <w:b/>
        </w:rPr>
        <w:t xml:space="preserve"> given in answer to question A.11</w:t>
      </w:r>
      <w:r w:rsidR="00193C54">
        <w:rPr>
          <w:rFonts w:ascii="Arial" w:hAnsi="Arial" w:cs="Arial"/>
          <w:b/>
        </w:rPr>
        <w:t xml:space="preserve">. of your </w:t>
      </w:r>
      <w:r w:rsidR="00611CB0">
        <w:rPr>
          <w:rFonts w:ascii="Arial" w:hAnsi="Arial" w:cs="Arial"/>
          <w:b/>
        </w:rPr>
        <w:t>Tender</w:t>
      </w:r>
      <w:r w:rsidR="00193C54">
        <w:rPr>
          <w:rFonts w:ascii="Arial" w:hAnsi="Arial" w:cs="Arial"/>
          <w:b/>
        </w:rPr>
        <w:t xml:space="preserve"> response)</w:t>
      </w:r>
      <w:r>
        <w:rPr>
          <w:rFonts w:ascii="Arial" w:hAnsi="Arial" w:cs="Arial"/>
          <w:b/>
        </w:rPr>
        <w:t>:</w:t>
      </w:r>
      <w:r w:rsidR="008B15D7">
        <w:rPr>
          <w:rFonts w:ascii="Arial" w:hAnsi="Arial" w:cs="Arial"/>
          <w:b/>
        </w:rPr>
        <w:t xml:space="preserve"> </w:t>
      </w:r>
      <w:r w:rsidR="00B013EE" w:rsidRPr="00BD3361">
        <w:rPr>
          <w:rFonts w:ascii="Arial" w:hAnsi="Arial"/>
        </w:rPr>
        <w:fldChar w:fldCharType="begin">
          <w:ffData>
            <w:name w:val="Text23"/>
            <w:enabled/>
            <w:calcOnExit w:val="0"/>
            <w:statusText w:type="text" w:val="example"/>
            <w:textInput/>
          </w:ffData>
        </w:fldChar>
      </w:r>
      <w:r w:rsidR="00C12788" w:rsidRPr="00BD3361">
        <w:rPr>
          <w:rFonts w:ascii="Arial" w:hAnsi="Arial"/>
        </w:rPr>
        <w:instrText xml:space="preserve"> FORMTEXT </w:instrText>
      </w:r>
      <w:r w:rsidR="00B013EE" w:rsidRPr="00BD3361">
        <w:rPr>
          <w:rFonts w:ascii="Arial" w:hAnsi="Arial"/>
        </w:rPr>
      </w:r>
      <w:r w:rsidR="00B013EE" w:rsidRPr="00BD3361">
        <w:rPr>
          <w:rFonts w:ascii="Arial" w:hAnsi="Arial"/>
        </w:rPr>
        <w:fldChar w:fldCharType="separate"/>
      </w:r>
      <w:r w:rsidR="00C12788">
        <w:rPr>
          <w:rFonts w:ascii="Arial" w:hAnsi="Arial"/>
        </w:rPr>
        <w:t xml:space="preserve">    </w:t>
      </w:r>
      <w:r w:rsidR="004726E4">
        <w:rPr>
          <w:rFonts w:ascii="Arial" w:hAnsi="Arial"/>
        </w:rPr>
        <w:t xml:space="preserve"> </w:t>
      </w:r>
      <w:r w:rsidR="00C12788">
        <w:rPr>
          <w:rFonts w:ascii="Arial" w:hAnsi="Arial"/>
        </w:rPr>
        <w:t xml:space="preserve"> </w:t>
      </w:r>
      <w:r w:rsidR="00C12788" w:rsidRPr="00BD3361">
        <w:rPr>
          <w:rFonts w:ascii="Arial" w:hAnsi="Arial"/>
        </w:rPr>
        <w:t> </w:t>
      </w:r>
      <w:r w:rsidR="00B013EE" w:rsidRPr="00BD3361">
        <w:rPr>
          <w:rFonts w:ascii="Arial" w:hAnsi="Arial"/>
        </w:rPr>
        <w:fldChar w:fldCharType="end"/>
      </w:r>
    </w:p>
    <w:p w:rsidR="00193C54" w:rsidRDefault="00193C54" w:rsidP="00C37FE9">
      <w:pPr>
        <w:spacing w:after="0" w:line="240" w:lineRule="auto"/>
        <w:rPr>
          <w:rFonts w:ascii="Arial" w:hAnsi="Arial" w:cs="Arial"/>
        </w:rPr>
      </w:pPr>
    </w:p>
    <w:p w:rsidR="004726E4" w:rsidRPr="00311C28" w:rsidRDefault="004726E4" w:rsidP="00C37FE9">
      <w:pPr>
        <w:spacing w:after="0" w:line="240" w:lineRule="auto"/>
        <w:rPr>
          <w:rFonts w:ascii="Arial" w:hAnsi="Arial" w:cs="Arial"/>
        </w:rPr>
      </w:pPr>
    </w:p>
    <w:p w:rsidR="00860F01" w:rsidRDefault="00A269CD" w:rsidP="00193C54">
      <w:pPr>
        <w:spacing w:after="0" w:line="240" w:lineRule="auto"/>
        <w:ind w:right="-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</w:rPr>
        <w:t xml:space="preserve">Registered </w:t>
      </w:r>
      <w:r w:rsidR="00E9519D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ffice address</w:t>
      </w:r>
      <w:r w:rsidR="00FD2183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 xml:space="preserve">as given in answer to question A.2. </w:t>
      </w:r>
      <w:r w:rsidR="00E9519D">
        <w:rPr>
          <w:rFonts w:ascii="Arial" w:hAnsi="Arial" w:cs="Arial"/>
          <w:b/>
        </w:rPr>
        <w:t>of your</w:t>
      </w:r>
      <w:r w:rsidR="00611CB0">
        <w:rPr>
          <w:rFonts w:ascii="Arial" w:hAnsi="Arial" w:cs="Arial"/>
          <w:b/>
        </w:rPr>
        <w:t xml:space="preserve"> Tender</w:t>
      </w:r>
      <w:r w:rsidR="00E9519D">
        <w:rPr>
          <w:rFonts w:ascii="Arial" w:hAnsi="Arial" w:cs="Arial"/>
          <w:b/>
        </w:rPr>
        <w:t xml:space="preserve"> response</w:t>
      </w:r>
      <w:r>
        <w:rPr>
          <w:rFonts w:ascii="Arial" w:hAnsi="Arial" w:cs="Arial"/>
          <w:b/>
        </w:rPr>
        <w:t>)</w:t>
      </w:r>
      <w:r w:rsidR="002B61EA">
        <w:rPr>
          <w:rFonts w:ascii="Arial" w:hAnsi="Arial" w:cs="Arial"/>
          <w:b/>
        </w:rPr>
        <w:t>:</w:t>
      </w:r>
      <w:r w:rsidR="008B15D7" w:rsidRPr="008B15D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07BB3" w:rsidRPr="00311C28" w:rsidRDefault="00B013EE" w:rsidP="00193C54">
      <w:pPr>
        <w:spacing w:after="0" w:line="240" w:lineRule="auto"/>
        <w:ind w:right="-1134"/>
        <w:rPr>
          <w:rFonts w:ascii="Arial" w:hAnsi="Arial" w:cs="Arial"/>
        </w:rPr>
      </w:pPr>
      <w:r w:rsidRPr="00BD3361">
        <w:rPr>
          <w:rFonts w:ascii="Arial" w:hAnsi="Arial"/>
        </w:rPr>
        <w:fldChar w:fldCharType="begin">
          <w:ffData>
            <w:name w:val="Text23"/>
            <w:enabled/>
            <w:calcOnExit w:val="0"/>
            <w:statusText w:type="text" w:val="example"/>
            <w:textInput/>
          </w:ffData>
        </w:fldChar>
      </w:r>
      <w:r w:rsidR="004726E4" w:rsidRPr="00BD3361">
        <w:rPr>
          <w:rFonts w:ascii="Arial" w:hAnsi="Arial"/>
        </w:rPr>
        <w:instrText xml:space="preserve"> FORMTEXT </w:instrText>
      </w:r>
      <w:r w:rsidRPr="00BD3361">
        <w:rPr>
          <w:rFonts w:ascii="Arial" w:hAnsi="Arial"/>
        </w:rPr>
      </w:r>
      <w:r w:rsidRPr="00BD3361">
        <w:rPr>
          <w:rFonts w:ascii="Arial" w:hAnsi="Arial"/>
        </w:rPr>
        <w:fldChar w:fldCharType="separate"/>
      </w:r>
      <w:r w:rsidR="004726E4">
        <w:rPr>
          <w:rFonts w:ascii="Arial" w:hAnsi="Arial"/>
        </w:rPr>
        <w:t xml:space="preserve">      </w:t>
      </w:r>
      <w:r w:rsidR="004726E4" w:rsidRPr="00BD3361">
        <w:rPr>
          <w:rFonts w:ascii="Arial" w:hAnsi="Arial"/>
        </w:rPr>
        <w:t> </w:t>
      </w:r>
      <w:r w:rsidRPr="00BD3361">
        <w:rPr>
          <w:rFonts w:ascii="Arial" w:hAnsi="Arial"/>
        </w:rPr>
        <w:fldChar w:fldCharType="end"/>
      </w:r>
    </w:p>
    <w:p w:rsidR="00A269CD" w:rsidRPr="00311C28" w:rsidRDefault="00A269CD" w:rsidP="00C37FE9">
      <w:pPr>
        <w:spacing w:after="0" w:line="240" w:lineRule="auto"/>
        <w:rPr>
          <w:rFonts w:ascii="Arial" w:hAnsi="Arial" w:cs="Arial"/>
        </w:rPr>
      </w:pPr>
    </w:p>
    <w:p w:rsidR="004726E4" w:rsidRDefault="004726E4" w:rsidP="00193C54">
      <w:pPr>
        <w:rPr>
          <w:rFonts w:ascii="Arial" w:hAnsi="Arial" w:cs="Arial"/>
          <w:b/>
          <w:iCs/>
        </w:rPr>
      </w:pPr>
    </w:p>
    <w:p w:rsidR="004726E4" w:rsidRPr="00193C54" w:rsidRDefault="00193C54" w:rsidP="00193C54">
      <w:pPr>
        <w:rPr>
          <w:rFonts w:ascii="Arial" w:hAnsi="Arial" w:cs="Arial"/>
          <w:b/>
          <w:iCs/>
        </w:rPr>
      </w:pPr>
      <w:r w:rsidRPr="00193C54">
        <w:rPr>
          <w:rFonts w:ascii="Arial" w:hAnsi="Arial" w:cs="Arial"/>
          <w:b/>
          <w:iCs/>
        </w:rPr>
        <w:t>Please tick to confirm that your ground for appeal relates so</w:t>
      </w:r>
      <w:r w:rsidR="00611CB0">
        <w:rPr>
          <w:rFonts w:ascii="Arial" w:hAnsi="Arial" w:cs="Arial"/>
          <w:b/>
          <w:iCs/>
        </w:rPr>
        <w:t>lely to your belief that the LAA</w:t>
      </w:r>
      <w:r w:rsidRPr="00193C54">
        <w:rPr>
          <w:rFonts w:ascii="Arial" w:hAnsi="Arial" w:cs="Arial"/>
          <w:b/>
          <w:iCs/>
        </w:rPr>
        <w:t xml:space="preserve"> has made an error in its assessment of </w:t>
      </w:r>
      <w:r w:rsidR="00611CB0">
        <w:rPr>
          <w:rFonts w:ascii="Arial" w:hAnsi="Arial" w:cs="Arial"/>
          <w:b/>
          <w:iCs/>
        </w:rPr>
        <w:t>your Tender</w:t>
      </w:r>
      <w:r>
        <w:rPr>
          <w:rFonts w:ascii="Arial" w:hAnsi="Arial" w:cs="Arial"/>
          <w:b/>
          <w:iCs/>
        </w:rPr>
        <w:t>:</w:t>
      </w:r>
      <w:r w:rsidR="004726E4">
        <w:rPr>
          <w:rFonts w:ascii="Arial" w:hAnsi="Arial" w:cs="Arial"/>
          <w:b/>
          <w:iCs/>
        </w:rPr>
        <w:t xml:space="preserve"> </w:t>
      </w:r>
      <w:r w:rsidRPr="00193C54">
        <w:rPr>
          <w:rFonts w:ascii="Arial" w:hAnsi="Arial" w:cs="Arial"/>
          <w:b/>
          <w:iCs/>
        </w:rPr>
        <w:t xml:space="preserve"> </w:t>
      </w:r>
      <w:r w:rsidR="005D12FF">
        <w:rPr>
          <w:rFonts w:ascii="Arial" w:hAnsi="Arial" w:cs="Arial"/>
          <w:b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5D12FF">
        <w:rPr>
          <w:rFonts w:ascii="Arial" w:hAnsi="Arial" w:cs="Arial"/>
          <w:b/>
          <w:iCs/>
        </w:rPr>
        <w:instrText xml:space="preserve"> FORMCHECKBOX </w:instrText>
      </w:r>
      <w:r w:rsidR="00185676">
        <w:rPr>
          <w:rFonts w:ascii="Arial" w:hAnsi="Arial" w:cs="Arial"/>
          <w:b/>
          <w:iCs/>
        </w:rPr>
      </w:r>
      <w:r w:rsidR="00185676">
        <w:rPr>
          <w:rFonts w:ascii="Arial" w:hAnsi="Arial" w:cs="Arial"/>
          <w:b/>
          <w:iCs/>
        </w:rPr>
        <w:fldChar w:fldCharType="separate"/>
      </w:r>
      <w:r w:rsidR="005D12FF">
        <w:rPr>
          <w:rFonts w:ascii="Arial" w:hAnsi="Arial" w:cs="Arial"/>
          <w:b/>
          <w:iCs/>
        </w:rPr>
        <w:fldChar w:fldCharType="end"/>
      </w:r>
      <w:bookmarkEnd w:id="2"/>
    </w:p>
    <w:p w:rsidR="004726E4" w:rsidRDefault="004726E4" w:rsidP="004726E4">
      <w:pPr>
        <w:spacing w:after="0" w:line="240" w:lineRule="auto"/>
        <w:ind w:right="-1276"/>
        <w:rPr>
          <w:rFonts w:ascii="Arial" w:hAnsi="Arial" w:cs="Arial"/>
          <w:b/>
          <w:iCs/>
        </w:rPr>
      </w:pPr>
    </w:p>
    <w:p w:rsidR="00860F01" w:rsidRDefault="00193C54" w:rsidP="004726E4">
      <w:pPr>
        <w:spacing w:after="0" w:line="240" w:lineRule="auto"/>
        <w:ind w:right="-1276"/>
        <w:rPr>
          <w:rFonts w:ascii="Arial" w:hAnsi="Arial" w:cs="Arial"/>
          <w:b/>
          <w:iCs/>
        </w:rPr>
      </w:pPr>
      <w:r w:rsidRPr="00193C54">
        <w:rPr>
          <w:rFonts w:ascii="Arial" w:hAnsi="Arial" w:cs="Arial"/>
          <w:b/>
          <w:iCs/>
        </w:rPr>
        <w:t xml:space="preserve">Please indicate which question(s) </w:t>
      </w:r>
      <w:r w:rsidR="00611CB0">
        <w:rPr>
          <w:rFonts w:ascii="Arial" w:hAnsi="Arial" w:cs="Arial"/>
          <w:b/>
          <w:iCs/>
        </w:rPr>
        <w:t>you are appealing the LAA</w:t>
      </w:r>
      <w:r w:rsidRPr="00193C54">
        <w:rPr>
          <w:rFonts w:ascii="Arial" w:hAnsi="Arial" w:cs="Arial"/>
          <w:b/>
          <w:iCs/>
        </w:rPr>
        <w:t xml:space="preserve"> assessment of:</w:t>
      </w:r>
      <w:r w:rsidR="00C12788">
        <w:rPr>
          <w:rFonts w:ascii="Arial" w:hAnsi="Arial" w:cs="Arial"/>
          <w:b/>
          <w:iCs/>
        </w:rPr>
        <w:t xml:space="preserve"> </w:t>
      </w:r>
    </w:p>
    <w:p w:rsidR="00193C54" w:rsidRDefault="00B013EE" w:rsidP="004726E4">
      <w:pPr>
        <w:spacing w:after="0" w:line="240" w:lineRule="auto"/>
        <w:ind w:right="-1276"/>
        <w:rPr>
          <w:rFonts w:ascii="Arial" w:hAnsi="Arial"/>
        </w:rPr>
      </w:pPr>
      <w:r w:rsidRPr="00BD3361">
        <w:rPr>
          <w:rFonts w:ascii="Arial" w:hAnsi="Arial"/>
        </w:rPr>
        <w:fldChar w:fldCharType="begin">
          <w:ffData>
            <w:name w:val="Text23"/>
            <w:enabled/>
            <w:calcOnExit w:val="0"/>
            <w:statusText w:type="text" w:val="example"/>
            <w:textInput/>
          </w:ffData>
        </w:fldChar>
      </w:r>
      <w:r w:rsidR="00C12788" w:rsidRPr="00BD3361">
        <w:rPr>
          <w:rFonts w:ascii="Arial" w:hAnsi="Arial"/>
        </w:rPr>
        <w:instrText xml:space="preserve"> FORMTEXT </w:instrText>
      </w:r>
      <w:r w:rsidRPr="00BD3361">
        <w:rPr>
          <w:rFonts w:ascii="Arial" w:hAnsi="Arial"/>
        </w:rPr>
      </w:r>
      <w:r w:rsidRPr="00BD3361">
        <w:rPr>
          <w:rFonts w:ascii="Arial" w:hAnsi="Arial"/>
        </w:rPr>
        <w:fldChar w:fldCharType="separate"/>
      </w:r>
      <w:r w:rsidR="00C12788">
        <w:rPr>
          <w:rFonts w:ascii="Arial" w:hAnsi="Arial"/>
        </w:rPr>
        <w:t xml:space="preserve">       </w:t>
      </w:r>
      <w:r w:rsidR="00C12788" w:rsidRPr="00BD3361">
        <w:rPr>
          <w:rFonts w:ascii="Arial" w:hAnsi="Arial"/>
        </w:rPr>
        <w:t> </w:t>
      </w:r>
      <w:r w:rsidRPr="00BD3361">
        <w:rPr>
          <w:rFonts w:ascii="Arial" w:hAnsi="Arial"/>
        </w:rPr>
        <w:fldChar w:fldCharType="end"/>
      </w:r>
    </w:p>
    <w:p w:rsidR="004726E4" w:rsidRPr="00311C28" w:rsidRDefault="004726E4" w:rsidP="004726E4">
      <w:pPr>
        <w:spacing w:after="0" w:line="240" w:lineRule="auto"/>
        <w:ind w:right="-1276"/>
        <w:rPr>
          <w:rFonts w:ascii="Arial" w:hAnsi="Arial" w:cs="Arial"/>
          <w:iCs/>
        </w:rPr>
      </w:pPr>
    </w:p>
    <w:p w:rsidR="004726E4" w:rsidRDefault="004726E4" w:rsidP="004726E4">
      <w:pPr>
        <w:spacing w:after="0" w:line="240" w:lineRule="auto"/>
        <w:rPr>
          <w:rFonts w:ascii="Arial" w:hAnsi="Arial" w:cs="Arial"/>
          <w:b/>
          <w:iCs/>
        </w:rPr>
      </w:pPr>
    </w:p>
    <w:p w:rsidR="00193C54" w:rsidRDefault="00193C54" w:rsidP="004726E4">
      <w:pPr>
        <w:spacing w:after="0" w:line="240" w:lineRule="auto"/>
        <w:rPr>
          <w:rFonts w:ascii="Arial" w:hAnsi="Arial" w:cs="Arial"/>
          <w:iCs/>
        </w:rPr>
      </w:pPr>
      <w:r w:rsidRPr="00193C54">
        <w:rPr>
          <w:rFonts w:ascii="Arial" w:hAnsi="Arial" w:cs="Arial"/>
          <w:b/>
          <w:iCs/>
        </w:rPr>
        <w:t xml:space="preserve">Please set out below your grounds for appeal: </w:t>
      </w:r>
      <w:r w:rsidR="00B013EE" w:rsidRPr="00BD3361">
        <w:rPr>
          <w:rFonts w:ascii="Arial" w:hAnsi="Arial"/>
        </w:rPr>
        <w:fldChar w:fldCharType="begin">
          <w:ffData>
            <w:name w:val="Text23"/>
            <w:enabled/>
            <w:calcOnExit w:val="0"/>
            <w:statusText w:type="text" w:val="example"/>
            <w:textInput/>
          </w:ffData>
        </w:fldChar>
      </w:r>
      <w:r w:rsidR="00C12788" w:rsidRPr="00BD3361">
        <w:rPr>
          <w:rFonts w:ascii="Arial" w:hAnsi="Arial"/>
        </w:rPr>
        <w:instrText xml:space="preserve"> FORMTEXT </w:instrText>
      </w:r>
      <w:r w:rsidR="00B013EE" w:rsidRPr="00BD3361">
        <w:rPr>
          <w:rFonts w:ascii="Arial" w:hAnsi="Arial"/>
        </w:rPr>
      </w:r>
      <w:r w:rsidR="00B013EE" w:rsidRPr="00BD3361">
        <w:rPr>
          <w:rFonts w:ascii="Arial" w:hAnsi="Arial"/>
        </w:rPr>
        <w:fldChar w:fldCharType="separate"/>
      </w:r>
      <w:r w:rsidR="00C12788">
        <w:rPr>
          <w:rFonts w:ascii="Arial" w:hAnsi="Arial"/>
        </w:rPr>
        <w:t xml:space="preserve">       </w:t>
      </w:r>
      <w:r w:rsidR="00C12788" w:rsidRPr="00BD3361">
        <w:rPr>
          <w:rFonts w:ascii="Arial" w:hAnsi="Arial"/>
        </w:rPr>
        <w:t> </w:t>
      </w:r>
      <w:r w:rsidR="00B013EE" w:rsidRPr="00BD3361">
        <w:rPr>
          <w:rFonts w:ascii="Arial" w:hAnsi="Arial"/>
        </w:rPr>
        <w:fldChar w:fldCharType="end"/>
      </w:r>
    </w:p>
    <w:p w:rsidR="00311C28" w:rsidRPr="00311C28" w:rsidRDefault="00311C28" w:rsidP="00193C54">
      <w:pPr>
        <w:rPr>
          <w:rFonts w:ascii="Arial" w:hAnsi="Arial" w:cs="Arial"/>
          <w:iCs/>
        </w:rPr>
      </w:pPr>
    </w:p>
    <w:sectPr w:rsidR="00311C28" w:rsidRPr="00311C28" w:rsidSect="00193C54">
      <w:footerReference w:type="default" r:id="rId7"/>
      <w:pgSz w:w="11906" w:h="16838"/>
      <w:pgMar w:top="993" w:right="2692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E3D" w:rsidRDefault="00953E3D" w:rsidP="00BD2678">
      <w:pPr>
        <w:spacing w:after="0" w:line="240" w:lineRule="auto"/>
      </w:pPr>
      <w:r>
        <w:separator/>
      </w:r>
    </w:p>
  </w:endnote>
  <w:endnote w:type="continuationSeparator" w:id="0">
    <w:p w:rsidR="00953E3D" w:rsidRDefault="00953E3D" w:rsidP="00BD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28" w:rsidRPr="00373A1A" w:rsidRDefault="00311C28" w:rsidP="00F01D86">
    <w:pPr>
      <w:spacing w:after="0" w:line="240" w:lineRule="auto"/>
      <w:jc w:val="center"/>
      <w:rPr>
        <w:rFonts w:ascii="Arial" w:hAnsi="Arial" w:cs="Arial"/>
        <w:b/>
      </w:rPr>
    </w:pPr>
    <w:r w:rsidRPr="00373A1A">
      <w:rPr>
        <w:rFonts w:ascii="Arial" w:hAnsi="Arial" w:cs="Arial"/>
        <w:b/>
      </w:rPr>
      <w:t xml:space="preserve">Once completed </w:t>
    </w:r>
    <w:r w:rsidR="005F6D89" w:rsidRPr="00373A1A">
      <w:rPr>
        <w:rFonts w:ascii="Arial" w:hAnsi="Arial" w:cs="Arial"/>
        <w:b/>
      </w:rPr>
      <w:t xml:space="preserve">please </w:t>
    </w:r>
    <w:r w:rsidR="00373A1A" w:rsidRPr="00373A1A">
      <w:rPr>
        <w:rFonts w:ascii="Arial" w:hAnsi="Arial" w:cs="Arial"/>
        <w:b/>
        <w:lang w:val="en-US"/>
      </w:rPr>
      <w:t>upload and send via the rel</w:t>
    </w:r>
    <w:r w:rsidR="006E7012">
      <w:rPr>
        <w:rFonts w:ascii="Arial" w:hAnsi="Arial" w:cs="Arial"/>
        <w:b/>
        <w:lang w:val="en-US"/>
      </w:rPr>
      <w:t xml:space="preserve">evant </w:t>
    </w:r>
    <w:proofErr w:type="spellStart"/>
    <w:r w:rsidR="006E7012">
      <w:rPr>
        <w:rFonts w:ascii="Arial" w:hAnsi="Arial" w:cs="Arial"/>
        <w:b/>
        <w:lang w:val="en-US"/>
      </w:rPr>
      <w:t>eTendering</w:t>
    </w:r>
    <w:proofErr w:type="spellEnd"/>
    <w:r w:rsidR="006E7012">
      <w:rPr>
        <w:rFonts w:ascii="Arial" w:hAnsi="Arial" w:cs="Arial"/>
        <w:b/>
        <w:lang w:val="en-US"/>
      </w:rPr>
      <w:t xml:space="preserve"> message board (PQQ</w:t>
    </w:r>
    <w:r w:rsidR="006E7012">
      <w:rPr>
        <w:rFonts w:ascii="Arial" w:hAnsi="Arial" w:cs="Arial"/>
        <w:b/>
      </w:rPr>
      <w:t xml:space="preserve"> 58 – 2015 Own Client Contract – Prison Law and/or Appeals &amp; Reviews Contract</w:t>
    </w:r>
    <w:r w:rsidR="00373A1A" w:rsidRPr="00373A1A">
      <w:rPr>
        <w:rFonts w:ascii="Arial" w:hAnsi="Arial" w:cs="Arial"/>
        <w:b/>
        <w:lang w:val="en-US"/>
      </w:rPr>
      <w:t xml:space="preserve">) by </w:t>
    </w:r>
    <w:r w:rsidR="006E7012" w:rsidRPr="006E7012">
      <w:rPr>
        <w:rFonts w:ascii="Arial" w:hAnsi="Arial" w:cs="Arial"/>
        <w:b/>
        <w:highlight w:val="yellow"/>
        <w:lang w:val="en-US"/>
      </w:rPr>
      <w:t>xx</w:t>
    </w:r>
    <w:r w:rsidR="00373A1A" w:rsidRPr="006E7012">
      <w:rPr>
        <w:rFonts w:ascii="Arial" w:hAnsi="Arial" w:cs="Arial"/>
        <w:b/>
        <w:highlight w:val="yellow"/>
        <w:lang w:val="en-US"/>
      </w:rPr>
      <w:t xml:space="preserve"> </w:t>
    </w:r>
    <w:r w:rsidR="006E7012" w:rsidRPr="006E7012">
      <w:rPr>
        <w:rFonts w:ascii="Arial" w:hAnsi="Arial" w:cs="Arial"/>
        <w:b/>
        <w:highlight w:val="yellow"/>
        <w:lang w:val="en-US"/>
      </w:rPr>
      <w:t>September</w:t>
    </w:r>
    <w:r w:rsidR="00F01D86">
      <w:rPr>
        <w:rFonts w:ascii="Arial" w:hAnsi="Arial" w:cs="Arial"/>
        <w:b/>
        <w:lang w:val="en-US"/>
      </w:rPr>
      <w:t xml:space="preserve"> 2015</w:t>
    </w:r>
    <w:r w:rsidR="00373A1A" w:rsidRPr="00373A1A">
      <w:rPr>
        <w:rFonts w:ascii="Arial" w:hAnsi="Arial" w:cs="Arial"/>
        <w:b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E3D" w:rsidRDefault="00953E3D" w:rsidP="00BD2678">
      <w:pPr>
        <w:spacing w:after="0" w:line="240" w:lineRule="auto"/>
      </w:pPr>
      <w:r>
        <w:separator/>
      </w:r>
    </w:p>
  </w:footnote>
  <w:footnote w:type="continuationSeparator" w:id="0">
    <w:p w:rsidR="00953E3D" w:rsidRDefault="00953E3D" w:rsidP="00BD2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AD"/>
    <w:rsid w:val="000435C0"/>
    <w:rsid w:val="0008269E"/>
    <w:rsid w:val="0009385A"/>
    <w:rsid w:val="000E40D2"/>
    <w:rsid w:val="000F1657"/>
    <w:rsid w:val="000F276D"/>
    <w:rsid w:val="00185676"/>
    <w:rsid w:val="00193C54"/>
    <w:rsid w:val="001A1417"/>
    <w:rsid w:val="001C0530"/>
    <w:rsid w:val="00207BB3"/>
    <w:rsid w:val="002225C8"/>
    <w:rsid w:val="00231C83"/>
    <w:rsid w:val="00240730"/>
    <w:rsid w:val="002B133D"/>
    <w:rsid w:val="002B61EA"/>
    <w:rsid w:val="002B6BB0"/>
    <w:rsid w:val="002D19C1"/>
    <w:rsid w:val="00305BBE"/>
    <w:rsid w:val="00311C28"/>
    <w:rsid w:val="003461AC"/>
    <w:rsid w:val="00373A1A"/>
    <w:rsid w:val="003F2B65"/>
    <w:rsid w:val="00435048"/>
    <w:rsid w:val="00436772"/>
    <w:rsid w:val="004726E4"/>
    <w:rsid w:val="00477270"/>
    <w:rsid w:val="00507F02"/>
    <w:rsid w:val="005D12FF"/>
    <w:rsid w:val="005F6D89"/>
    <w:rsid w:val="00611CB0"/>
    <w:rsid w:val="006132B9"/>
    <w:rsid w:val="0061520F"/>
    <w:rsid w:val="006526E5"/>
    <w:rsid w:val="006B2DCE"/>
    <w:rsid w:val="006C0B76"/>
    <w:rsid w:val="006D1E54"/>
    <w:rsid w:val="006E7012"/>
    <w:rsid w:val="007130C0"/>
    <w:rsid w:val="00726FFA"/>
    <w:rsid w:val="00744045"/>
    <w:rsid w:val="007C319C"/>
    <w:rsid w:val="00837E4B"/>
    <w:rsid w:val="00860F01"/>
    <w:rsid w:val="00884855"/>
    <w:rsid w:val="00887924"/>
    <w:rsid w:val="008B15D7"/>
    <w:rsid w:val="008F36AD"/>
    <w:rsid w:val="00945A42"/>
    <w:rsid w:val="00953E3D"/>
    <w:rsid w:val="009956EA"/>
    <w:rsid w:val="009E7EE9"/>
    <w:rsid w:val="00A173F4"/>
    <w:rsid w:val="00A269CD"/>
    <w:rsid w:val="00A74866"/>
    <w:rsid w:val="00AD61AA"/>
    <w:rsid w:val="00AF5610"/>
    <w:rsid w:val="00B013EE"/>
    <w:rsid w:val="00BD2678"/>
    <w:rsid w:val="00BF1291"/>
    <w:rsid w:val="00C12788"/>
    <w:rsid w:val="00C37FE9"/>
    <w:rsid w:val="00C42501"/>
    <w:rsid w:val="00CA040B"/>
    <w:rsid w:val="00D03FE1"/>
    <w:rsid w:val="00D565BF"/>
    <w:rsid w:val="00DF76C2"/>
    <w:rsid w:val="00E305CA"/>
    <w:rsid w:val="00E30AC0"/>
    <w:rsid w:val="00E31755"/>
    <w:rsid w:val="00E31DDD"/>
    <w:rsid w:val="00E85783"/>
    <w:rsid w:val="00E9519D"/>
    <w:rsid w:val="00EC4C31"/>
    <w:rsid w:val="00F01D86"/>
    <w:rsid w:val="00F71966"/>
    <w:rsid w:val="00FB2889"/>
    <w:rsid w:val="00FB762B"/>
    <w:rsid w:val="00F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920F12-5B96-4D36-930F-F362E759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6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AC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267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D2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2678"/>
    <w:rPr>
      <w:rFonts w:cs="Times New Roman"/>
    </w:rPr>
  </w:style>
  <w:style w:type="paragraph" w:customStyle="1" w:styleId="Default">
    <w:name w:val="Default"/>
    <w:rsid w:val="00713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72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pro-forma</vt:lpstr>
    </vt:vector>
  </TitlesOfParts>
  <Company>Ministry of Justice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pro-forma</dc:title>
  <dc:subject>Form for Appeals for Family Tender 2011</dc:subject>
  <dc:creator>LSC</dc:creator>
  <cp:keywords>Family Tender Process 2011 Appeal</cp:keywords>
  <dc:description/>
  <cp:lastModifiedBy>Pumphrey, Max (LAA)</cp:lastModifiedBy>
  <cp:revision>4</cp:revision>
  <cp:lastPrinted>2015-06-17T09:41:00Z</cp:lastPrinted>
  <dcterms:created xsi:type="dcterms:W3CDTF">2015-07-29T10:41:00Z</dcterms:created>
  <dcterms:modified xsi:type="dcterms:W3CDTF">2015-08-19T11:54:00Z</dcterms:modified>
  <cp:category>Form</cp:category>
  <cp:contentStatus>Final</cp:contentStatus>
</cp:coreProperties>
</file>