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AE52DE" w:rsidRPr="00142878" w:rsidTr="006411AD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AE52DE" w:rsidRPr="00142878" w:rsidRDefault="00AE52DE" w:rsidP="006411AD">
            <w:r w:rsidRPr="00142878">
              <w:rPr>
                <w:rFonts w:ascii="Arial" w:hAnsi="Arial"/>
                <w:color w:val="000000"/>
              </w:rPr>
              <w:t xml:space="preserve">   </w:t>
            </w:r>
          </w:p>
          <w:p w:rsidR="00AE52DE" w:rsidRPr="00142878" w:rsidRDefault="00AE52DE" w:rsidP="006411AD"/>
          <w:p w:rsidR="00AE52DE" w:rsidRPr="00142878" w:rsidRDefault="00AE52DE" w:rsidP="006411AD">
            <w:pPr>
              <w:ind w:left="121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inline distT="0" distB="0" distL="0" distR="0" wp14:anchorId="70609DB3" wp14:editId="458EBD95">
                  <wp:extent cx="1219200" cy="1266825"/>
                  <wp:effectExtent l="0" t="0" r="0" b="9525"/>
                  <wp:docPr id="5" name="Picture 5" descr="J:\AGO document templates, logos and branding guidance\Logos\SMALL AW\AGO_248_SML_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AGO document templates, logos and branding guidance\Logos\SMALL AW\AGO_248_SML_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E52DE" w:rsidRPr="00142878" w:rsidRDefault="00AE52DE" w:rsidP="006411AD">
            <w:pPr>
              <w:pStyle w:val="MOJnormal"/>
              <w:rPr>
                <w:color w:val="000000"/>
                <w:szCs w:val="24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AE52DE" w:rsidRPr="00142878" w:rsidRDefault="00AE52DE" w:rsidP="006411AD">
            <w:pPr>
              <w:tabs>
                <w:tab w:val="left" w:pos="170"/>
              </w:tabs>
            </w:pPr>
          </w:p>
          <w:p w:rsidR="00AE52DE" w:rsidRPr="00142878" w:rsidRDefault="00AE52DE" w:rsidP="006411AD">
            <w:pPr>
              <w:tabs>
                <w:tab w:val="left" w:pos="170"/>
              </w:tabs>
            </w:pPr>
          </w:p>
          <w:p w:rsidR="00AE52DE" w:rsidRPr="00142878" w:rsidRDefault="00AE52DE" w:rsidP="006411AD">
            <w:pPr>
              <w:tabs>
                <w:tab w:val="left" w:pos="170"/>
              </w:tabs>
            </w:pPr>
          </w:p>
          <w:p w:rsidR="00AE52DE" w:rsidRPr="00142878" w:rsidRDefault="00AE52DE" w:rsidP="006411AD">
            <w:pPr>
              <w:tabs>
                <w:tab w:val="left" w:pos="170"/>
              </w:tabs>
            </w:pPr>
          </w:p>
          <w:p w:rsidR="00AE52DE" w:rsidRPr="00142878" w:rsidRDefault="00AE52DE" w:rsidP="006411AD">
            <w:pPr>
              <w:tabs>
                <w:tab w:val="left" w:pos="170"/>
              </w:tabs>
            </w:pPr>
          </w:p>
          <w:p w:rsidR="00AE52DE" w:rsidRPr="00142878" w:rsidRDefault="00AE52DE" w:rsidP="006411AD">
            <w:pPr>
              <w:tabs>
                <w:tab w:val="left" w:pos="170"/>
              </w:tabs>
            </w:pPr>
          </w:p>
          <w:p w:rsidR="00AE52DE" w:rsidRPr="00142878" w:rsidRDefault="00AE52DE" w:rsidP="006411AD">
            <w:pPr>
              <w:tabs>
                <w:tab w:val="left" w:pos="170"/>
              </w:tabs>
            </w:pPr>
          </w:p>
          <w:p w:rsidR="00AE52DE" w:rsidRPr="00142878" w:rsidRDefault="00AE52DE" w:rsidP="006411AD">
            <w:pPr>
              <w:tabs>
                <w:tab w:val="left" w:pos="170"/>
              </w:tabs>
            </w:pPr>
          </w:p>
          <w:p w:rsidR="00AE52DE" w:rsidRPr="00142878" w:rsidRDefault="00AE52DE" w:rsidP="006411AD">
            <w:pPr>
              <w:tabs>
                <w:tab w:val="left" w:pos="170"/>
              </w:tabs>
              <w:ind w:right="1365"/>
              <w:jc w:val="right"/>
              <w:rPr>
                <w:rFonts w:ascii="Arial" w:hAnsi="Arial"/>
                <w:b/>
              </w:rPr>
            </w:pPr>
            <w:r w:rsidRPr="00142878">
              <w:rPr>
                <w:rFonts w:ascii="Arial" w:hAnsi="Arial"/>
                <w:b/>
                <w:sz w:val="22"/>
              </w:rPr>
              <w:t>www.gov.uk/ago</w:t>
            </w:r>
          </w:p>
        </w:tc>
      </w:tr>
      <w:tr w:rsidR="00AE52DE" w:rsidRPr="00142878" w:rsidTr="006411AD">
        <w:trPr>
          <w:cantSplit/>
          <w:trHeight w:val="1259"/>
        </w:trPr>
        <w:tc>
          <w:tcPr>
            <w:tcW w:w="1214" w:type="dxa"/>
          </w:tcPr>
          <w:p w:rsidR="00AE52DE" w:rsidRPr="00142878" w:rsidRDefault="00AE52DE" w:rsidP="006411AD">
            <w:pPr>
              <w:pStyle w:val="MOJtext-otheraddress"/>
              <w:rPr>
                <w:szCs w:val="24"/>
              </w:rPr>
            </w:pPr>
          </w:p>
        </w:tc>
        <w:tc>
          <w:tcPr>
            <w:tcW w:w="6120" w:type="dxa"/>
          </w:tcPr>
          <w:p w:rsidR="00AE52DE" w:rsidRPr="00142878" w:rsidRDefault="00AE52DE" w:rsidP="006411AD">
            <w:pPr>
              <w:spacing w:line="280" w:lineRule="atLeast"/>
              <w:rPr>
                <w:rFonts w:ascii="Arial" w:hAnsi="Arial"/>
              </w:rPr>
            </w:pPr>
          </w:p>
          <w:p w:rsidR="00AE52DE" w:rsidRPr="00142878" w:rsidRDefault="00AE52DE" w:rsidP="006411AD">
            <w:pPr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AE52DE" w:rsidRPr="00142878" w:rsidRDefault="00AE52DE" w:rsidP="006411AD">
            <w:pPr>
              <w:pStyle w:val="MOJnormal"/>
              <w:rPr>
                <w:szCs w:val="24"/>
              </w:rPr>
            </w:pPr>
          </w:p>
        </w:tc>
        <w:tc>
          <w:tcPr>
            <w:tcW w:w="3145" w:type="dxa"/>
            <w:vMerge/>
          </w:tcPr>
          <w:p w:rsidR="00AE52DE" w:rsidRPr="00142878" w:rsidRDefault="00AE52DE" w:rsidP="006411AD">
            <w:pPr>
              <w:pStyle w:val="MOJtext-otheraddress"/>
              <w:rPr>
                <w:szCs w:val="24"/>
              </w:rPr>
            </w:pPr>
          </w:p>
        </w:tc>
      </w:tr>
      <w:tr w:rsidR="00AE52DE" w:rsidRPr="00142878" w:rsidTr="006411AD">
        <w:trPr>
          <w:cantSplit/>
          <w:trHeight w:val="73"/>
        </w:trPr>
        <w:tc>
          <w:tcPr>
            <w:tcW w:w="1214" w:type="dxa"/>
          </w:tcPr>
          <w:p w:rsidR="00AE52DE" w:rsidRPr="00142878" w:rsidRDefault="00AE52DE" w:rsidP="006411AD">
            <w:pPr>
              <w:pStyle w:val="MOJnormal"/>
              <w:rPr>
                <w:szCs w:val="24"/>
              </w:rPr>
            </w:pPr>
          </w:p>
        </w:tc>
        <w:tc>
          <w:tcPr>
            <w:tcW w:w="6120" w:type="dxa"/>
          </w:tcPr>
          <w:p w:rsidR="00AE52DE" w:rsidRPr="00142878" w:rsidRDefault="00AE52DE" w:rsidP="006411AD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 w:cs="Arial"/>
              </w:rPr>
              <w:t>FOI</w:t>
            </w:r>
            <w:r w:rsidR="00A64678">
              <w:rPr>
                <w:rFonts w:ascii="Arial" w:hAnsi="Arial" w:cs="Arial"/>
              </w:rPr>
              <w:t>|118</w:t>
            </w:r>
            <w:r>
              <w:rPr>
                <w:rFonts w:ascii="Arial" w:hAnsi="Arial" w:cs="Arial"/>
              </w:rPr>
              <w:t>|15</w:t>
            </w:r>
            <w:r w:rsidRPr="00142878">
              <w:rPr>
                <w:rFonts w:ascii="Arial" w:hAnsi="Arial"/>
              </w:rPr>
              <w:br/>
            </w:r>
          </w:p>
        </w:tc>
        <w:tc>
          <w:tcPr>
            <w:tcW w:w="180" w:type="dxa"/>
          </w:tcPr>
          <w:p w:rsidR="00AE52DE" w:rsidRPr="00142878" w:rsidRDefault="00AE52DE" w:rsidP="006411AD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/>
              </w:rPr>
              <w:tab/>
            </w:r>
          </w:p>
        </w:tc>
        <w:tc>
          <w:tcPr>
            <w:tcW w:w="3145" w:type="dxa"/>
          </w:tcPr>
          <w:p w:rsidR="00AE52DE" w:rsidRPr="00142878" w:rsidRDefault="00A64678" w:rsidP="006411AD">
            <w:pPr>
              <w:pStyle w:val="MOJnormal"/>
              <w:ind w:right="1365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June </w:t>
            </w:r>
            <w:r w:rsidR="00AE52DE">
              <w:rPr>
                <w:szCs w:val="24"/>
              </w:rPr>
              <w:t>2015</w:t>
            </w:r>
          </w:p>
        </w:tc>
      </w:tr>
    </w:tbl>
    <w:p w:rsidR="00AE52DE" w:rsidRPr="00142878" w:rsidRDefault="00AE52DE" w:rsidP="00AE52DE">
      <w:pPr>
        <w:jc w:val="center"/>
        <w:rPr>
          <w:rFonts w:ascii="Arial" w:hAnsi="Arial" w:cs="Arial"/>
          <w:b/>
        </w:rPr>
      </w:pPr>
      <w:r w:rsidRPr="00142878">
        <w:rPr>
          <w:rFonts w:ascii="Arial" w:hAnsi="Arial" w:cs="Arial"/>
          <w:b/>
        </w:rPr>
        <w:t xml:space="preserve">Freedom of Information Request </w:t>
      </w:r>
    </w:p>
    <w:p w:rsidR="00AE52DE" w:rsidRPr="00AE52DE" w:rsidRDefault="00AE52DE" w:rsidP="00AE52DE">
      <w:pPr>
        <w:spacing w:line="360" w:lineRule="auto"/>
        <w:rPr>
          <w:rFonts w:ascii="Arial" w:hAnsi="Arial" w:cs="Arial"/>
        </w:rPr>
      </w:pPr>
    </w:p>
    <w:p w:rsidR="00AE52DE" w:rsidRDefault="001432A2" w:rsidP="00DA7D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detail of [your request] and the AGO’s response is provided below:</w:t>
      </w:r>
    </w:p>
    <w:p w:rsidR="00DA7D40" w:rsidRPr="001432A2" w:rsidRDefault="00DA7D40" w:rsidP="00DA7D40">
      <w:pPr>
        <w:spacing w:line="360" w:lineRule="auto"/>
        <w:rPr>
          <w:rFonts w:ascii="Arial" w:hAnsi="Arial" w:cs="Arial"/>
        </w:rPr>
      </w:pPr>
    </w:p>
    <w:p w:rsidR="001432A2" w:rsidRDefault="001432A2" w:rsidP="001432A2">
      <w:pPr>
        <w:numPr>
          <w:ilvl w:val="0"/>
          <w:numId w:val="2"/>
        </w:numPr>
        <w:rPr>
          <w:rFonts w:ascii="Arial" w:hAnsi="Arial" w:cs="Arial"/>
        </w:rPr>
      </w:pPr>
      <w:r w:rsidRPr="001432A2">
        <w:rPr>
          <w:rFonts w:ascii="Arial" w:hAnsi="Arial" w:cs="Arial"/>
        </w:rPr>
        <w:t xml:space="preserve">“How many full-time equivalent staff were employed by the department in </w:t>
      </w:r>
    </w:p>
    <w:p w:rsidR="001432A2" w:rsidRDefault="001432A2" w:rsidP="001432A2">
      <w:pPr>
        <w:ind w:left="1080"/>
        <w:rPr>
          <w:rFonts w:ascii="Arial" w:hAnsi="Arial" w:cs="Arial"/>
        </w:rPr>
      </w:pPr>
      <w:r w:rsidRPr="001432A2">
        <w:rPr>
          <w:rFonts w:ascii="Arial" w:hAnsi="Arial" w:cs="Arial"/>
        </w:rPr>
        <w:t>(</w:t>
      </w:r>
      <w:proofErr w:type="spellStart"/>
      <w:r w:rsidRPr="001432A2">
        <w:rPr>
          <w:rFonts w:ascii="Arial" w:hAnsi="Arial" w:cs="Arial"/>
        </w:rPr>
        <w:t>i</w:t>
      </w:r>
      <w:proofErr w:type="spellEnd"/>
      <w:r w:rsidRPr="001432A2">
        <w:rPr>
          <w:rFonts w:ascii="Arial" w:hAnsi="Arial" w:cs="Arial"/>
        </w:rPr>
        <w:t xml:space="preserve">) 2011/12 </w:t>
      </w:r>
    </w:p>
    <w:p w:rsidR="00DA7D40" w:rsidRDefault="00DA7D40" w:rsidP="001432A2">
      <w:pPr>
        <w:ind w:left="1440"/>
        <w:rPr>
          <w:rFonts w:ascii="Arial" w:hAnsi="Arial" w:cs="Arial"/>
        </w:rPr>
      </w:pPr>
    </w:p>
    <w:p w:rsidR="001432A2" w:rsidRPr="00DA7D40" w:rsidRDefault="001432A2" w:rsidP="001432A2">
      <w:pPr>
        <w:ind w:left="1440"/>
        <w:rPr>
          <w:rFonts w:ascii="Arial" w:hAnsi="Arial" w:cs="Arial"/>
        </w:rPr>
      </w:pPr>
      <w:r w:rsidRPr="00DA7D40">
        <w:rPr>
          <w:rFonts w:ascii="Arial" w:hAnsi="Arial" w:cs="Arial"/>
        </w:rPr>
        <w:t xml:space="preserve">April 2011 41 FTE </w:t>
      </w:r>
    </w:p>
    <w:p w:rsidR="001432A2" w:rsidRDefault="001432A2" w:rsidP="001432A2">
      <w:pPr>
        <w:ind w:left="1440"/>
        <w:rPr>
          <w:rFonts w:ascii="Arial" w:hAnsi="Arial" w:cs="Arial"/>
          <w:color w:val="FF0000"/>
        </w:rPr>
      </w:pPr>
    </w:p>
    <w:p w:rsidR="001432A2" w:rsidRDefault="001432A2" w:rsidP="001432A2">
      <w:pPr>
        <w:ind w:left="360" w:firstLine="720"/>
        <w:rPr>
          <w:rFonts w:ascii="Arial" w:hAnsi="Arial" w:cs="Arial"/>
        </w:rPr>
      </w:pPr>
      <w:r w:rsidRPr="001432A2">
        <w:rPr>
          <w:rFonts w:ascii="Arial" w:hAnsi="Arial" w:cs="Arial"/>
        </w:rPr>
        <w:t xml:space="preserve">(ii) 2012/13 </w:t>
      </w:r>
    </w:p>
    <w:p w:rsidR="00DA7D40" w:rsidRDefault="00DA7D40" w:rsidP="001432A2">
      <w:pPr>
        <w:ind w:left="720" w:firstLine="720"/>
        <w:rPr>
          <w:rFonts w:ascii="Arial" w:hAnsi="Arial" w:cs="Arial"/>
        </w:rPr>
      </w:pPr>
    </w:p>
    <w:p w:rsidR="001432A2" w:rsidRPr="00DA7D40" w:rsidRDefault="001432A2" w:rsidP="001432A2">
      <w:pPr>
        <w:ind w:left="720" w:firstLine="720"/>
        <w:rPr>
          <w:rFonts w:ascii="Arial" w:hAnsi="Arial" w:cs="Arial"/>
        </w:rPr>
      </w:pPr>
      <w:r w:rsidRPr="00DA7D40">
        <w:rPr>
          <w:rFonts w:ascii="Arial" w:hAnsi="Arial" w:cs="Arial"/>
        </w:rPr>
        <w:t xml:space="preserve">April 2012 42 FTE; </w:t>
      </w:r>
    </w:p>
    <w:p w:rsidR="001432A2" w:rsidRDefault="001432A2" w:rsidP="001432A2">
      <w:pPr>
        <w:ind w:left="720"/>
        <w:rPr>
          <w:rFonts w:ascii="Arial" w:hAnsi="Arial" w:cs="Arial"/>
          <w:color w:val="FF0000"/>
        </w:rPr>
      </w:pPr>
    </w:p>
    <w:p w:rsidR="001432A2" w:rsidRDefault="001432A2" w:rsidP="001432A2">
      <w:pPr>
        <w:ind w:left="1134"/>
        <w:rPr>
          <w:rFonts w:ascii="Arial" w:hAnsi="Arial" w:cs="Arial"/>
        </w:rPr>
      </w:pPr>
      <w:r w:rsidRPr="001432A2">
        <w:rPr>
          <w:rFonts w:ascii="Arial" w:hAnsi="Arial" w:cs="Arial"/>
        </w:rPr>
        <w:t xml:space="preserve">(iii) 2013/14 </w:t>
      </w:r>
    </w:p>
    <w:p w:rsidR="00DA7D40" w:rsidRDefault="00DA7D40" w:rsidP="001432A2">
      <w:pPr>
        <w:ind w:left="1134" w:firstLine="306"/>
        <w:rPr>
          <w:rFonts w:ascii="Arial" w:hAnsi="Arial" w:cs="Arial"/>
        </w:rPr>
      </w:pPr>
    </w:p>
    <w:p w:rsidR="001432A2" w:rsidRPr="00DA7D40" w:rsidRDefault="001432A2" w:rsidP="001432A2">
      <w:pPr>
        <w:ind w:left="1134" w:firstLine="306"/>
        <w:rPr>
          <w:rFonts w:ascii="Arial" w:hAnsi="Arial" w:cs="Arial"/>
        </w:rPr>
      </w:pPr>
      <w:r w:rsidRPr="00DA7D40">
        <w:rPr>
          <w:rFonts w:ascii="Arial" w:hAnsi="Arial" w:cs="Arial"/>
        </w:rPr>
        <w:t xml:space="preserve">April 2013 41 FTE; May 2014 38 FTE </w:t>
      </w:r>
    </w:p>
    <w:p w:rsidR="001432A2" w:rsidRDefault="001432A2" w:rsidP="001432A2">
      <w:pPr>
        <w:ind w:left="1134"/>
        <w:rPr>
          <w:rFonts w:ascii="Arial" w:hAnsi="Arial" w:cs="Arial"/>
          <w:color w:val="FF0000"/>
        </w:rPr>
      </w:pPr>
    </w:p>
    <w:p w:rsidR="001432A2" w:rsidRDefault="001432A2" w:rsidP="001432A2">
      <w:pPr>
        <w:ind w:left="1134"/>
        <w:rPr>
          <w:rFonts w:ascii="Arial" w:hAnsi="Arial" w:cs="Arial"/>
        </w:rPr>
      </w:pPr>
      <w:proofErr w:type="gramStart"/>
      <w:r w:rsidRPr="001432A2">
        <w:rPr>
          <w:rFonts w:ascii="Arial" w:hAnsi="Arial" w:cs="Arial"/>
        </w:rPr>
        <w:t>and</w:t>
      </w:r>
      <w:proofErr w:type="gramEnd"/>
      <w:r w:rsidRPr="001432A2">
        <w:rPr>
          <w:rFonts w:ascii="Arial" w:hAnsi="Arial" w:cs="Arial"/>
        </w:rPr>
        <w:t xml:space="preserve"> (iv) the latest date for which figures are available? </w:t>
      </w:r>
    </w:p>
    <w:p w:rsidR="00DA7D40" w:rsidRDefault="00DA7D40" w:rsidP="001432A2">
      <w:pPr>
        <w:ind w:left="1134" w:firstLine="306"/>
        <w:rPr>
          <w:rFonts w:ascii="Arial" w:hAnsi="Arial" w:cs="Arial"/>
        </w:rPr>
      </w:pPr>
    </w:p>
    <w:p w:rsidR="001432A2" w:rsidRPr="00DA7D40" w:rsidRDefault="001432A2" w:rsidP="001432A2">
      <w:pPr>
        <w:ind w:left="1134" w:firstLine="306"/>
        <w:rPr>
          <w:rFonts w:ascii="Arial" w:hAnsi="Arial" w:cs="Arial"/>
        </w:rPr>
      </w:pPr>
      <w:r w:rsidRPr="00DA7D40">
        <w:rPr>
          <w:rFonts w:ascii="Arial" w:hAnsi="Arial" w:cs="Arial"/>
        </w:rPr>
        <w:t>April 2015 38 FTE</w:t>
      </w:r>
    </w:p>
    <w:p w:rsidR="001432A2" w:rsidRPr="001432A2" w:rsidRDefault="001432A2" w:rsidP="001432A2">
      <w:pPr>
        <w:ind w:left="1134" w:firstLine="306"/>
        <w:rPr>
          <w:rFonts w:ascii="Arial" w:hAnsi="Arial" w:cs="Arial"/>
        </w:rPr>
      </w:pPr>
    </w:p>
    <w:p w:rsidR="001432A2" w:rsidRDefault="001432A2" w:rsidP="001432A2">
      <w:pPr>
        <w:numPr>
          <w:ilvl w:val="0"/>
          <w:numId w:val="2"/>
        </w:numPr>
        <w:rPr>
          <w:rFonts w:ascii="Arial" w:hAnsi="Arial" w:cs="Arial"/>
        </w:rPr>
      </w:pPr>
      <w:r w:rsidRPr="001432A2">
        <w:rPr>
          <w:rFonts w:ascii="Arial" w:hAnsi="Arial" w:cs="Arial"/>
        </w:rPr>
        <w:t>“How many staff have been absent from work because of stress or stress-related illnesses in (</w:t>
      </w:r>
      <w:proofErr w:type="spellStart"/>
      <w:r w:rsidRPr="001432A2">
        <w:rPr>
          <w:rFonts w:ascii="Arial" w:hAnsi="Arial" w:cs="Arial"/>
        </w:rPr>
        <w:t>i</w:t>
      </w:r>
      <w:proofErr w:type="spellEnd"/>
      <w:r w:rsidRPr="001432A2">
        <w:rPr>
          <w:rFonts w:ascii="Arial" w:hAnsi="Arial" w:cs="Arial"/>
        </w:rPr>
        <w:t xml:space="preserve">) 2011/12 (ii) 2012/13; (iii) 2013/14; and </w:t>
      </w:r>
      <w:proofErr w:type="gramStart"/>
      <w:r w:rsidRPr="001432A2">
        <w:rPr>
          <w:rFonts w:ascii="Arial" w:hAnsi="Arial" w:cs="Arial"/>
        </w:rPr>
        <w:t>(iv) 2014/15</w:t>
      </w:r>
      <w:proofErr w:type="gramEnd"/>
      <w:r w:rsidRPr="001432A2">
        <w:rPr>
          <w:rFonts w:ascii="Arial" w:hAnsi="Arial" w:cs="Arial"/>
        </w:rPr>
        <w:t xml:space="preserve"> to date? </w:t>
      </w:r>
    </w:p>
    <w:p w:rsidR="00DA7D40" w:rsidRDefault="00DA7D40" w:rsidP="001432A2">
      <w:pPr>
        <w:ind w:left="1440"/>
        <w:rPr>
          <w:rFonts w:ascii="Arial" w:hAnsi="Arial" w:cs="Arial"/>
        </w:rPr>
      </w:pPr>
    </w:p>
    <w:p w:rsidR="001432A2" w:rsidRPr="00DA7D40" w:rsidRDefault="001432A2" w:rsidP="001432A2">
      <w:pPr>
        <w:ind w:left="1440"/>
        <w:rPr>
          <w:rFonts w:ascii="Arial" w:hAnsi="Arial" w:cs="Arial"/>
        </w:rPr>
      </w:pPr>
      <w:r w:rsidRPr="00DA7D40">
        <w:rPr>
          <w:rFonts w:ascii="Arial" w:hAnsi="Arial" w:cs="Arial"/>
        </w:rPr>
        <w:t>Do not hold. Government Legal Department</w:t>
      </w:r>
      <w:r w:rsidR="00DA7D40" w:rsidRPr="00DA7D40">
        <w:rPr>
          <w:rFonts w:ascii="Arial" w:hAnsi="Arial" w:cs="Arial"/>
        </w:rPr>
        <w:t xml:space="preserve"> </w:t>
      </w:r>
      <w:r w:rsidRPr="00DA7D40">
        <w:rPr>
          <w:rFonts w:ascii="Arial" w:hAnsi="Arial" w:cs="Arial"/>
        </w:rPr>
        <w:t>(GLD) may hold on our behalf, as they provide an HR service to AGO</w:t>
      </w:r>
    </w:p>
    <w:p w:rsidR="001432A2" w:rsidRPr="001432A2" w:rsidRDefault="001432A2" w:rsidP="001432A2">
      <w:pPr>
        <w:ind w:left="1440"/>
        <w:rPr>
          <w:rFonts w:ascii="Arial" w:hAnsi="Arial" w:cs="Arial"/>
        </w:rPr>
      </w:pPr>
    </w:p>
    <w:p w:rsidR="001432A2" w:rsidRDefault="001432A2" w:rsidP="001432A2">
      <w:pPr>
        <w:numPr>
          <w:ilvl w:val="0"/>
          <w:numId w:val="2"/>
        </w:numPr>
        <w:rPr>
          <w:rFonts w:ascii="Arial" w:hAnsi="Arial" w:cs="Arial"/>
        </w:rPr>
      </w:pPr>
      <w:r w:rsidRPr="001432A2">
        <w:rPr>
          <w:rFonts w:ascii="Arial" w:hAnsi="Arial" w:cs="Arial"/>
        </w:rPr>
        <w:t>“How much was been spent on producing guidance for staff on dealing with or avoiding stress in (</w:t>
      </w:r>
      <w:proofErr w:type="spellStart"/>
      <w:r w:rsidRPr="001432A2">
        <w:rPr>
          <w:rFonts w:ascii="Arial" w:hAnsi="Arial" w:cs="Arial"/>
        </w:rPr>
        <w:t>i</w:t>
      </w:r>
      <w:proofErr w:type="spellEnd"/>
      <w:r w:rsidRPr="001432A2">
        <w:rPr>
          <w:rFonts w:ascii="Arial" w:hAnsi="Arial" w:cs="Arial"/>
        </w:rPr>
        <w:t xml:space="preserve">) 2011/12 (ii) 2012/13; (iii) 2013/14; and </w:t>
      </w:r>
      <w:proofErr w:type="gramStart"/>
      <w:r w:rsidRPr="001432A2">
        <w:rPr>
          <w:rFonts w:ascii="Arial" w:hAnsi="Arial" w:cs="Arial"/>
        </w:rPr>
        <w:t>(iv) 2014/15</w:t>
      </w:r>
      <w:proofErr w:type="gramEnd"/>
      <w:r w:rsidRPr="001432A2">
        <w:rPr>
          <w:rFonts w:ascii="Arial" w:hAnsi="Arial" w:cs="Arial"/>
        </w:rPr>
        <w:t xml:space="preserve"> to date? </w:t>
      </w:r>
    </w:p>
    <w:p w:rsidR="00DA7D40" w:rsidRDefault="00DA7D40" w:rsidP="001432A2">
      <w:pPr>
        <w:ind w:left="1080" w:firstLine="360"/>
        <w:rPr>
          <w:rFonts w:ascii="Arial" w:hAnsi="Arial" w:cs="Arial"/>
        </w:rPr>
      </w:pPr>
    </w:p>
    <w:p w:rsidR="001432A2" w:rsidRPr="00DA7D40" w:rsidRDefault="001432A2" w:rsidP="001432A2">
      <w:pPr>
        <w:ind w:left="1080" w:firstLine="360"/>
        <w:rPr>
          <w:rFonts w:ascii="Arial" w:hAnsi="Arial" w:cs="Arial"/>
        </w:rPr>
      </w:pPr>
      <w:r w:rsidRPr="00DA7D40">
        <w:rPr>
          <w:rFonts w:ascii="Arial" w:hAnsi="Arial" w:cs="Arial"/>
        </w:rPr>
        <w:t>No spend</w:t>
      </w:r>
    </w:p>
    <w:p w:rsidR="001432A2" w:rsidRPr="001432A2" w:rsidRDefault="001432A2" w:rsidP="001432A2">
      <w:pPr>
        <w:ind w:left="1080" w:firstLine="360"/>
        <w:rPr>
          <w:rFonts w:ascii="Arial" w:hAnsi="Arial" w:cs="Arial"/>
        </w:rPr>
      </w:pPr>
    </w:p>
    <w:p w:rsidR="001432A2" w:rsidRDefault="001432A2" w:rsidP="001432A2">
      <w:pPr>
        <w:numPr>
          <w:ilvl w:val="0"/>
          <w:numId w:val="2"/>
        </w:numPr>
        <w:rPr>
          <w:rFonts w:ascii="Arial" w:hAnsi="Arial" w:cs="Arial"/>
        </w:rPr>
      </w:pPr>
      <w:r w:rsidRPr="001432A2">
        <w:rPr>
          <w:rFonts w:ascii="Arial" w:hAnsi="Arial" w:cs="Arial"/>
        </w:rPr>
        <w:t xml:space="preserve">“I also request a copy of the most recent publication or online guidance issued to staff on dealing with or avoiding stress.” </w:t>
      </w:r>
    </w:p>
    <w:p w:rsidR="00DA7D40" w:rsidRDefault="00DA7D40" w:rsidP="001432A2">
      <w:pPr>
        <w:ind w:left="1080" w:firstLine="360"/>
        <w:rPr>
          <w:rFonts w:ascii="Arial" w:hAnsi="Arial" w:cs="Arial"/>
        </w:rPr>
      </w:pPr>
    </w:p>
    <w:p w:rsidR="00E72553" w:rsidRPr="00263B05" w:rsidRDefault="001432A2" w:rsidP="00DA7D40">
      <w:pPr>
        <w:ind w:left="1080" w:firstLine="360"/>
        <w:rPr>
          <w:rFonts w:ascii="Arial" w:hAnsi="Arial" w:cs="Arial"/>
        </w:rPr>
      </w:pPr>
      <w:r w:rsidRPr="00DA7D40">
        <w:rPr>
          <w:rFonts w:ascii="Arial" w:hAnsi="Arial" w:cs="Arial"/>
        </w:rPr>
        <w:t>Do not hold but GLD may hold</w:t>
      </w:r>
      <w:bookmarkStart w:id="0" w:name="_GoBack"/>
      <w:bookmarkEnd w:id="0"/>
    </w:p>
    <w:sectPr w:rsidR="00E72553" w:rsidRPr="00263B05" w:rsidSect="00142878">
      <w:footerReference w:type="default" r:id="rId9"/>
      <w:pgSz w:w="11906" w:h="16838"/>
      <w:pgMar w:top="142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7D40">
      <w:r>
        <w:separator/>
      </w:r>
    </w:p>
  </w:endnote>
  <w:endnote w:type="continuationSeparator" w:id="0">
    <w:p w:rsidR="00000000" w:rsidRDefault="00DA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F0" w:rsidRPr="002179DD" w:rsidRDefault="00DA7D40" w:rsidP="002179DD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7D40">
      <w:r>
        <w:separator/>
      </w:r>
    </w:p>
  </w:footnote>
  <w:footnote w:type="continuationSeparator" w:id="0">
    <w:p w:rsidR="00000000" w:rsidRDefault="00DA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7D4"/>
    <w:multiLevelType w:val="hybridMultilevel"/>
    <w:tmpl w:val="2E6A1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95FE6"/>
    <w:multiLevelType w:val="multilevel"/>
    <w:tmpl w:val="A9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DE"/>
    <w:rsid w:val="001432A2"/>
    <w:rsid w:val="00263B05"/>
    <w:rsid w:val="00A64678"/>
    <w:rsid w:val="00AE52DE"/>
    <w:rsid w:val="00DA7D40"/>
    <w:rsid w:val="00E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E52D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AE52D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AE52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52D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D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E52DE"/>
    <w:pPr>
      <w:spacing w:line="240" w:lineRule="exact"/>
      <w:ind w:left="720"/>
      <w:contextualSpacing/>
    </w:pPr>
    <w:rPr>
      <w:rFonts w:ascii="Arial" w:eastAsiaTheme="minorHAnsi" w:hAnsi="Arial" w:cstheme="minorBidi"/>
      <w:sz w:val="20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E52DE"/>
    <w:rPr>
      <w:color w:val="0000FF"/>
      <w:u w:val="single"/>
    </w:rPr>
  </w:style>
  <w:style w:type="character" w:customStyle="1" w:styleId="fn">
    <w:name w:val="fn"/>
    <w:basedOn w:val="DefaultParagraphFont"/>
    <w:rsid w:val="00AE52DE"/>
  </w:style>
  <w:style w:type="character" w:customStyle="1" w:styleId="street-address">
    <w:name w:val="street-address"/>
    <w:basedOn w:val="DefaultParagraphFont"/>
    <w:rsid w:val="00AE52DE"/>
  </w:style>
  <w:style w:type="character" w:customStyle="1" w:styleId="region">
    <w:name w:val="region"/>
    <w:basedOn w:val="DefaultParagraphFont"/>
    <w:rsid w:val="00AE52DE"/>
  </w:style>
  <w:style w:type="character" w:customStyle="1" w:styleId="postal-code">
    <w:name w:val="postal-code"/>
    <w:basedOn w:val="DefaultParagraphFont"/>
    <w:rsid w:val="00AE5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E52D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AE52D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AE52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52D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D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E52DE"/>
    <w:pPr>
      <w:spacing w:line="240" w:lineRule="exact"/>
      <w:ind w:left="720"/>
      <w:contextualSpacing/>
    </w:pPr>
    <w:rPr>
      <w:rFonts w:ascii="Arial" w:eastAsiaTheme="minorHAnsi" w:hAnsi="Arial" w:cstheme="minorBidi"/>
      <w:sz w:val="20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E52DE"/>
    <w:rPr>
      <w:color w:val="0000FF"/>
      <w:u w:val="single"/>
    </w:rPr>
  </w:style>
  <w:style w:type="character" w:customStyle="1" w:styleId="fn">
    <w:name w:val="fn"/>
    <w:basedOn w:val="DefaultParagraphFont"/>
    <w:rsid w:val="00AE52DE"/>
  </w:style>
  <w:style w:type="character" w:customStyle="1" w:styleId="street-address">
    <w:name w:val="street-address"/>
    <w:basedOn w:val="DefaultParagraphFont"/>
    <w:rsid w:val="00AE52DE"/>
  </w:style>
  <w:style w:type="character" w:customStyle="1" w:styleId="region">
    <w:name w:val="region"/>
    <w:basedOn w:val="DefaultParagraphFont"/>
    <w:rsid w:val="00AE52DE"/>
  </w:style>
  <w:style w:type="character" w:customStyle="1" w:styleId="postal-code">
    <w:name w:val="postal-code"/>
    <w:basedOn w:val="DefaultParagraphFont"/>
    <w:rsid w:val="00AE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Massimo Magee</cp:lastModifiedBy>
  <cp:revision>4</cp:revision>
  <dcterms:created xsi:type="dcterms:W3CDTF">2015-08-05T10:18:00Z</dcterms:created>
  <dcterms:modified xsi:type="dcterms:W3CDTF">2015-08-05T10:24:00Z</dcterms:modified>
</cp:coreProperties>
</file>