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A4" w:rsidRDefault="005679A4">
      <w:pPr>
        <w:pStyle w:val="Heading1"/>
      </w:pPr>
      <w:r>
        <w:t xml:space="preserve">INVITATION TO TENDER </w:t>
      </w:r>
      <w:r w:rsidR="00CB6EAF">
        <w:t xml:space="preserve"> </w:t>
      </w:r>
    </w:p>
    <w:p w:rsidR="005679A4" w:rsidRDefault="005679A4">
      <w:pPr>
        <w:rPr>
          <w:rFonts w:ascii="Arial" w:hAnsi="Arial" w:cs="Arial"/>
        </w:rPr>
      </w:pPr>
    </w:p>
    <w:p w:rsidR="005679A4" w:rsidRPr="00307444" w:rsidRDefault="005679A4">
      <w:pPr>
        <w:rPr>
          <w:rFonts w:ascii="Arial" w:hAnsi="Arial" w:cs="Arial"/>
          <w:b/>
          <w:bCs/>
        </w:rPr>
      </w:pPr>
      <w:r>
        <w:rPr>
          <w:rFonts w:ascii="Arial" w:hAnsi="Arial" w:cs="Arial"/>
          <w:b/>
          <w:bCs/>
        </w:rPr>
        <w:t>FISHERIE</w:t>
      </w:r>
      <w:r w:rsidR="00165206">
        <w:rPr>
          <w:rFonts w:ascii="Arial" w:hAnsi="Arial" w:cs="Arial"/>
          <w:b/>
          <w:bCs/>
        </w:rPr>
        <w:t>S SCIENCE PARTNERSHIP</w:t>
      </w:r>
      <w:r w:rsidR="00165206" w:rsidRPr="00307444">
        <w:rPr>
          <w:rFonts w:ascii="Arial" w:hAnsi="Arial" w:cs="Arial"/>
          <w:b/>
          <w:bCs/>
        </w:rPr>
        <w:t xml:space="preserve">:  </w:t>
      </w:r>
      <w:r w:rsidR="001E0BCF">
        <w:rPr>
          <w:rFonts w:ascii="Arial" w:hAnsi="Arial" w:cs="Arial"/>
          <w:b/>
          <w:bCs/>
        </w:rPr>
        <w:t>FSP (201</w:t>
      </w:r>
      <w:r w:rsidR="00A82A50">
        <w:rPr>
          <w:rFonts w:ascii="Arial" w:hAnsi="Arial" w:cs="Arial"/>
          <w:b/>
          <w:bCs/>
        </w:rPr>
        <w:t>6</w:t>
      </w:r>
      <w:r w:rsidR="001E0BCF">
        <w:rPr>
          <w:rFonts w:ascii="Arial" w:hAnsi="Arial" w:cs="Arial"/>
          <w:b/>
          <w:bCs/>
        </w:rPr>
        <w:t>-1</w:t>
      </w:r>
      <w:r w:rsidR="00A82A50">
        <w:rPr>
          <w:rFonts w:ascii="Arial" w:hAnsi="Arial" w:cs="Arial"/>
          <w:b/>
          <w:bCs/>
        </w:rPr>
        <w:t>7</w:t>
      </w:r>
      <w:r w:rsidR="009A76D7" w:rsidRPr="009A76D7">
        <w:rPr>
          <w:rFonts w:ascii="Arial" w:hAnsi="Arial" w:cs="Arial"/>
          <w:b/>
          <w:bCs/>
        </w:rPr>
        <w:t>) (</w:t>
      </w:r>
      <w:r w:rsidR="00CC4DB8">
        <w:rPr>
          <w:rFonts w:ascii="Arial" w:hAnsi="Arial" w:cs="Arial"/>
          <w:b/>
          <w:bCs/>
        </w:rPr>
        <w:t>52</w:t>
      </w:r>
      <w:r w:rsidR="00CC4DB8">
        <w:rPr>
          <w:rFonts w:ascii="Arial" w:hAnsi="Arial" w:cs="Arial"/>
          <w:b/>
          <w:bCs/>
        </w:rPr>
        <w:tab/>
      </w:r>
      <w:r w:rsidR="009A76D7" w:rsidRPr="009A76D7">
        <w:rPr>
          <w:rFonts w:ascii="Arial" w:hAnsi="Arial" w:cs="Arial"/>
          <w:b/>
          <w:bCs/>
        </w:rPr>
        <w:t>)</w:t>
      </w:r>
    </w:p>
    <w:p w:rsidR="005679A4" w:rsidRPr="00307444" w:rsidRDefault="00D365DD">
      <w:pPr>
        <w:rPr>
          <w:rFonts w:ascii="Arial" w:hAnsi="Arial" w:cs="Arial"/>
        </w:rPr>
      </w:pPr>
      <w:r>
        <w:rPr>
          <w:rFonts w:ascii="Arial" w:hAnsi="Arial" w:cs="Arial"/>
          <w:b/>
          <w:bCs/>
        </w:rPr>
        <w:t>REDUCE WHITING BY-CATCH IN THE SW OTTER TRAWL SQUID AND CUTTLEFISH FISHERIES</w:t>
      </w:r>
    </w:p>
    <w:p w:rsidR="005679A4" w:rsidRPr="00307444" w:rsidRDefault="005679A4">
      <w:pPr>
        <w:pStyle w:val="Header"/>
        <w:tabs>
          <w:tab w:val="clear" w:pos="4153"/>
          <w:tab w:val="clear" w:pos="8306"/>
        </w:tabs>
        <w:rPr>
          <w:rFonts w:ascii="Arial" w:hAnsi="Arial" w:cs="Arial"/>
        </w:rPr>
      </w:pPr>
    </w:p>
    <w:p w:rsidR="005679A4" w:rsidRPr="00307444" w:rsidRDefault="009A76D7">
      <w:pPr>
        <w:pStyle w:val="Heading1"/>
      </w:pPr>
      <w:r>
        <w:t>INTRODUCTION</w:t>
      </w:r>
    </w:p>
    <w:p w:rsidR="00532893" w:rsidRPr="00645F33" w:rsidRDefault="009A76D7" w:rsidP="00532893">
      <w:pPr>
        <w:pStyle w:val="NormalWeb"/>
        <w:shd w:val="clear" w:color="auto" w:fill="FFFFFF"/>
        <w:rPr>
          <w:rFonts w:ascii="Arial" w:hAnsi="Arial" w:cs="Arial"/>
        </w:rPr>
      </w:pPr>
      <w:r>
        <w:rPr>
          <w:rFonts w:ascii="Arial" w:hAnsi="Arial" w:cs="Arial"/>
        </w:rPr>
        <w:t>A Fishery Science Partnership (FSP) involving the fishing industry, Defra and Cefas scientists was established in 2003</w:t>
      </w:r>
      <w:r w:rsidRPr="00645F33">
        <w:rPr>
          <w:rFonts w:ascii="Arial" w:hAnsi="Arial" w:cs="Arial"/>
        </w:rPr>
        <w:t>.  Defra has confirmed the continued funding of the Fisheries Science Partnership prog</w:t>
      </w:r>
      <w:r w:rsidR="001E0BCF">
        <w:rPr>
          <w:rFonts w:ascii="Arial" w:hAnsi="Arial" w:cs="Arial"/>
        </w:rPr>
        <w:t>ramme for a further year in 201</w:t>
      </w:r>
      <w:r w:rsidR="00A82A50">
        <w:rPr>
          <w:rFonts w:ascii="Arial" w:hAnsi="Arial" w:cs="Arial"/>
        </w:rPr>
        <w:t>6</w:t>
      </w:r>
      <w:r w:rsidR="001E0BCF">
        <w:rPr>
          <w:rFonts w:ascii="Arial" w:hAnsi="Arial" w:cs="Arial"/>
        </w:rPr>
        <w:t>/1</w:t>
      </w:r>
      <w:r w:rsidR="00A82A50">
        <w:rPr>
          <w:rFonts w:ascii="Arial" w:hAnsi="Arial" w:cs="Arial"/>
        </w:rPr>
        <w:t>7</w:t>
      </w:r>
      <w:r w:rsidRPr="00645F33">
        <w:rPr>
          <w:rFonts w:ascii="Arial" w:hAnsi="Arial" w:cs="Arial"/>
        </w:rPr>
        <w:t>.</w:t>
      </w:r>
    </w:p>
    <w:p w:rsidR="005679A4" w:rsidRDefault="005679A4">
      <w:pPr>
        <w:jc w:val="both"/>
        <w:rPr>
          <w:rFonts w:ascii="Arial" w:hAnsi="Arial" w:cs="Arial"/>
        </w:rPr>
      </w:pPr>
    </w:p>
    <w:p w:rsidR="005679A4" w:rsidRDefault="005679A4">
      <w:pPr>
        <w:jc w:val="both"/>
        <w:rPr>
          <w:rFonts w:ascii="Arial" w:hAnsi="Arial" w:cs="Arial"/>
          <w:lang w:val="en-US"/>
        </w:rPr>
      </w:pPr>
      <w:r>
        <w:rPr>
          <w:rFonts w:ascii="Arial" w:hAnsi="Arial" w:cs="Arial"/>
          <w:lang w:val="en-US"/>
        </w:rPr>
        <w:t>The objectives of the programme are: -</w:t>
      </w:r>
    </w:p>
    <w:p w:rsidR="005679A4" w:rsidRDefault="005679A4">
      <w:pPr>
        <w:jc w:val="both"/>
        <w:rPr>
          <w:rFonts w:ascii="Arial" w:hAnsi="Arial" w:cs="Arial"/>
          <w:lang w:val="en-US"/>
        </w:rPr>
      </w:pPr>
    </w:p>
    <w:p w:rsidR="005679A4" w:rsidRDefault="005477A5">
      <w:pPr>
        <w:jc w:val="both"/>
        <w:rPr>
          <w:rFonts w:ascii="Arial" w:hAnsi="Arial" w:cs="Arial"/>
          <w:lang w:val="en-US"/>
        </w:rPr>
      </w:pPr>
      <w:r>
        <w:rPr>
          <w:rFonts w:ascii="Arial" w:hAnsi="Arial" w:cs="Arial"/>
          <w:lang w:val="en-US"/>
        </w:rPr>
        <w:t>T</w:t>
      </w:r>
      <w:r w:rsidR="00FC20CC">
        <w:rPr>
          <w:rFonts w:ascii="Arial" w:hAnsi="Arial" w:cs="Arial"/>
          <w:lang w:val="en-US"/>
        </w:rPr>
        <w:t>o</w:t>
      </w:r>
      <w:r w:rsidR="005679A4">
        <w:rPr>
          <w:rFonts w:ascii="Arial" w:hAnsi="Arial" w:cs="Arial"/>
          <w:lang w:val="en-US"/>
        </w:rPr>
        <w:t xml:space="preserve"> build relationships between UK fishermen and scientists and to involve fishermen in the co-commissioning of science. </w:t>
      </w:r>
    </w:p>
    <w:p w:rsidR="005679A4" w:rsidRDefault="005679A4">
      <w:pPr>
        <w:jc w:val="both"/>
        <w:rPr>
          <w:rFonts w:ascii="Arial" w:hAnsi="Arial" w:cs="Arial"/>
          <w:lang w:val="en-US"/>
        </w:rPr>
      </w:pPr>
    </w:p>
    <w:p w:rsidR="005679A4" w:rsidRDefault="005679A4">
      <w:pPr>
        <w:jc w:val="both"/>
        <w:rPr>
          <w:rFonts w:ascii="Arial" w:hAnsi="Arial" w:cs="Arial"/>
        </w:rPr>
      </w:pPr>
      <w:r>
        <w:rPr>
          <w:rFonts w:ascii="Arial" w:hAnsi="Arial" w:cs="Arial"/>
        </w:rPr>
        <w:t xml:space="preserve"> To achieve these objectives, the programme will: -</w:t>
      </w:r>
    </w:p>
    <w:p w:rsidR="005679A4"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 xml:space="preserve">(a) provide </w:t>
      </w:r>
      <w:r w:rsidR="00BD1F8A" w:rsidRPr="00FD1FFB">
        <w:rPr>
          <w:rFonts w:ascii="Arial" w:hAnsi="Arial" w:cs="Arial"/>
        </w:rPr>
        <w:t xml:space="preserve">data </w:t>
      </w:r>
      <w:r w:rsidR="00C5780E" w:rsidRPr="00FD1FFB">
        <w:rPr>
          <w:rFonts w:ascii="Arial" w:hAnsi="Arial" w:cs="Arial"/>
        </w:rPr>
        <w:t>obtained from</w:t>
      </w:r>
      <w:r w:rsidRPr="00FD1FFB">
        <w:rPr>
          <w:rFonts w:ascii="Arial" w:hAnsi="Arial" w:cs="Arial"/>
        </w:rPr>
        <w:t xml:space="preserve"> commercial fishing catches on key stocks to supplement data sources traditionally used in ICES assessments; </w:t>
      </w:r>
    </w:p>
    <w:p w:rsidR="005679A4" w:rsidRPr="00FD1FFB" w:rsidRDefault="005679A4">
      <w:pPr>
        <w:jc w:val="both"/>
        <w:rPr>
          <w:rFonts w:ascii="Arial" w:hAnsi="Arial" w:cs="Arial"/>
        </w:rPr>
      </w:pPr>
      <w:r w:rsidRPr="00FD1FFB">
        <w:rPr>
          <w:rFonts w:ascii="Arial" w:hAnsi="Arial" w:cs="Arial"/>
        </w:rPr>
        <w:t xml:space="preserve">(b) investigate concerns raised by fishermen on scientific assessments or on stocks not currently assessed; </w:t>
      </w:r>
    </w:p>
    <w:p w:rsidR="005679A4" w:rsidRPr="00FD1FFB" w:rsidRDefault="005679A4">
      <w:pPr>
        <w:jc w:val="both"/>
        <w:rPr>
          <w:rFonts w:ascii="Arial" w:hAnsi="Arial" w:cs="Arial"/>
        </w:rPr>
      </w:pPr>
      <w:r w:rsidRPr="00FD1FFB">
        <w:rPr>
          <w:rFonts w:ascii="Arial" w:hAnsi="Arial" w:cs="Arial"/>
        </w:rPr>
        <w:t xml:space="preserve">(c) investigate innovative scientific methods and or more selective / environmentally friendly fishing methods;  and, </w:t>
      </w:r>
    </w:p>
    <w:p w:rsidR="005679A4" w:rsidRPr="00FD1FFB" w:rsidRDefault="005679A4">
      <w:pPr>
        <w:pStyle w:val="BodyText2"/>
      </w:pPr>
      <w:r w:rsidRPr="00FD1FFB">
        <w:t>(d) support the work of Regional Advisory Councils.</w:t>
      </w:r>
    </w:p>
    <w:p w:rsidR="005679A4" w:rsidRPr="00FD1FFB" w:rsidRDefault="005679A4">
      <w:pPr>
        <w:rPr>
          <w:rFonts w:ascii="Arial" w:hAnsi="Arial" w:cs="Arial"/>
        </w:rPr>
      </w:pPr>
      <w:r w:rsidRPr="00FD1FFB">
        <w:rPr>
          <w:rFonts w:ascii="Arial" w:hAnsi="Arial" w:cs="Arial"/>
        </w:rPr>
        <w:tab/>
      </w:r>
    </w:p>
    <w:p w:rsidR="005679A4" w:rsidRPr="00FD1FFB" w:rsidRDefault="005679A4">
      <w:pPr>
        <w:rPr>
          <w:rFonts w:ascii="Arial" w:hAnsi="Arial" w:cs="Arial"/>
        </w:rPr>
      </w:pPr>
    </w:p>
    <w:p w:rsidR="005679A4" w:rsidRPr="00FD1FFB" w:rsidRDefault="005679A4">
      <w:pPr>
        <w:pStyle w:val="Heading1"/>
        <w:jc w:val="both"/>
      </w:pPr>
      <w:r w:rsidRPr="00FD1FFB">
        <w:t>BACKGROUND TO THIS PROJECT</w:t>
      </w:r>
    </w:p>
    <w:p w:rsidR="005679A4" w:rsidRPr="00FD1FFB" w:rsidRDefault="005679A4">
      <w:pPr>
        <w:jc w:val="both"/>
        <w:rPr>
          <w:rFonts w:ascii="Arial" w:hAnsi="Arial" w:cs="Arial"/>
        </w:rPr>
      </w:pPr>
    </w:p>
    <w:p w:rsidR="00EF212E" w:rsidRPr="00FD1FFB" w:rsidRDefault="00EF212E" w:rsidP="00EF212E">
      <w:pPr>
        <w:jc w:val="both"/>
        <w:rPr>
          <w:rFonts w:ascii="Arial" w:hAnsi="Arial"/>
        </w:rPr>
      </w:pPr>
      <w:r w:rsidRPr="00FD1FFB">
        <w:rPr>
          <w:rFonts w:ascii="Arial" w:hAnsi="Arial"/>
        </w:rPr>
        <w:t>The primary objective of this project will be to develop trawl modifications that reduce unwanted whiting catches while maintaining catches of commercial squid and cuttlefish in the SW otter trawl fishery.  Whiting is recognised as the most likely choke species for vessels operating from some SW ports including Plymouth, Brixham and Looe. Vessels working from these ports target non-quota species, mainly lemon sole, squid and cuttlefish, and have a bycatch of whiting, for which quota can be limiting.</w:t>
      </w:r>
    </w:p>
    <w:p w:rsidR="00EF212E" w:rsidRPr="00FD1FFB" w:rsidRDefault="00EF212E" w:rsidP="00EF212E">
      <w:pPr>
        <w:jc w:val="both"/>
        <w:rPr>
          <w:rFonts w:ascii="Arial" w:hAnsi="Arial"/>
        </w:rPr>
      </w:pPr>
    </w:p>
    <w:p w:rsidR="00EF212E" w:rsidRPr="00FD1FFB" w:rsidRDefault="00EF212E" w:rsidP="00ED2080">
      <w:pPr>
        <w:spacing w:line="240" w:lineRule="atLeast"/>
        <w:rPr>
          <w:rFonts w:ascii="Arial" w:hAnsi="Arial"/>
        </w:rPr>
      </w:pPr>
      <w:r w:rsidRPr="00FD1FFB">
        <w:rPr>
          <w:rFonts w:ascii="Arial" w:hAnsi="Arial"/>
        </w:rPr>
        <w:t>The information would be used to inform fishers on the potential to reduce unwanted catches of quota species during the implementation of the discard ban and inform managers, particularly when drafting Discard Plans, of the ability of fishers to adapt to the Landing Obligation (LO). Ideally, the trials will demonstrate that unwanted catches can be successfully avoided without losing catches</w:t>
      </w:r>
      <w:r w:rsidR="006E6DC2" w:rsidRPr="00FD1FFB">
        <w:rPr>
          <w:rFonts w:ascii="Arial" w:hAnsi="Arial"/>
        </w:rPr>
        <w:t xml:space="preserve"> of other commercially important species</w:t>
      </w:r>
      <w:r w:rsidRPr="00FD1FFB">
        <w:rPr>
          <w:rFonts w:ascii="Arial" w:hAnsi="Arial"/>
        </w:rPr>
        <w:t xml:space="preserve">, otherwise the data could also be used to support </w:t>
      </w:r>
      <w:r w:rsidRPr="00FD1FFB">
        <w:rPr>
          <w:rFonts w:ascii="Arial" w:hAnsi="Arial"/>
          <w:i/>
        </w:rPr>
        <w:t>de minimis</w:t>
      </w:r>
      <w:r w:rsidRPr="00FD1FFB">
        <w:rPr>
          <w:rFonts w:ascii="Arial" w:hAnsi="Arial"/>
        </w:rPr>
        <w:t xml:space="preserve"> exemption on the basis that selectivity cannot be improved without unacceptable losses of commercial catches. The Commission has asked for further supporting evidence relating to an existing </w:t>
      </w:r>
      <w:r w:rsidRPr="00FD1FFB">
        <w:rPr>
          <w:rFonts w:ascii="Arial" w:hAnsi="Arial"/>
          <w:i/>
        </w:rPr>
        <w:t>de minimis</w:t>
      </w:r>
      <w:r w:rsidRPr="00FD1FFB">
        <w:rPr>
          <w:rFonts w:ascii="Arial" w:hAnsi="Arial"/>
        </w:rPr>
        <w:t xml:space="preserve"> exemption for whiting for this area.</w:t>
      </w:r>
    </w:p>
    <w:p w:rsidR="00EF212E" w:rsidRPr="00FD1FFB" w:rsidRDefault="00EF212E" w:rsidP="00ED2080">
      <w:pPr>
        <w:spacing w:line="240" w:lineRule="atLeast"/>
        <w:rPr>
          <w:rFonts w:ascii="Arial" w:hAnsi="Arial"/>
        </w:rPr>
      </w:pPr>
    </w:p>
    <w:p w:rsidR="00EF212E" w:rsidRPr="00FD1FFB" w:rsidRDefault="00EF212E" w:rsidP="00EF212E">
      <w:pPr>
        <w:jc w:val="both"/>
        <w:rPr>
          <w:rFonts w:ascii="Arial" w:hAnsi="Arial"/>
        </w:rPr>
      </w:pPr>
      <w:r w:rsidRPr="00FD1FFB">
        <w:rPr>
          <w:rFonts w:ascii="Arial" w:hAnsi="Arial"/>
        </w:rPr>
        <w:lastRenderedPageBreak/>
        <w:t>Recent FSP projects have successfully investigated fishing gear modifications to reduce unwanted haddock catches. Some of these modifications may also be suitable to reduce whiting catches however, the main challenge will be to avoid catching unwanted whiting while maintaining catches of squid because these species are thought to demonstrate similar behaviour during the capture process and rise to the top of the trawl.</w:t>
      </w:r>
    </w:p>
    <w:p w:rsidR="00FA1AD8" w:rsidRPr="00FD1FFB" w:rsidRDefault="00FA1AD8" w:rsidP="00ED2080">
      <w:pPr>
        <w:spacing w:line="240" w:lineRule="atLeast"/>
        <w:rPr>
          <w:rFonts w:ascii="Arial" w:hAnsi="Arial" w:cs="Arial"/>
        </w:rPr>
      </w:pPr>
    </w:p>
    <w:p w:rsidR="000E3E9A" w:rsidRPr="00FD1FFB" w:rsidRDefault="000E3E9A" w:rsidP="000E3E9A">
      <w:pPr>
        <w:jc w:val="both"/>
        <w:rPr>
          <w:rFonts w:ascii="Arial" w:hAnsi="Arial" w:cs="Arial"/>
          <w:bCs/>
        </w:rPr>
      </w:pPr>
      <w:r w:rsidRPr="00FD1FFB">
        <w:rPr>
          <w:rFonts w:ascii="Arial" w:hAnsi="Arial" w:cs="Arial"/>
          <w:bCs/>
        </w:rPr>
        <w:t>The trials will take p</w:t>
      </w:r>
      <w:r w:rsidR="00EF212E" w:rsidRPr="00FD1FFB">
        <w:rPr>
          <w:rFonts w:ascii="Arial" w:hAnsi="Arial" w:cs="Arial"/>
          <w:bCs/>
        </w:rPr>
        <w:t>lace between August</w:t>
      </w:r>
      <w:r w:rsidR="00541654" w:rsidRPr="00FD1FFB">
        <w:rPr>
          <w:rFonts w:ascii="Arial" w:hAnsi="Arial" w:cs="Arial"/>
          <w:bCs/>
        </w:rPr>
        <w:t xml:space="preserve"> 2016 and November</w:t>
      </w:r>
      <w:r w:rsidRPr="00FD1FFB">
        <w:rPr>
          <w:rFonts w:ascii="Arial" w:hAnsi="Arial" w:cs="Arial"/>
          <w:bCs/>
        </w:rPr>
        <w:t xml:space="preserve"> 2016. The </w:t>
      </w:r>
      <w:r w:rsidR="00541654" w:rsidRPr="00FD1FFB">
        <w:rPr>
          <w:rFonts w:ascii="Arial" w:hAnsi="Arial" w:cs="Arial"/>
          <w:bCs/>
        </w:rPr>
        <w:t xml:space="preserve">expected </w:t>
      </w:r>
      <w:r w:rsidRPr="00FD1FFB">
        <w:rPr>
          <w:rFonts w:ascii="Arial" w:hAnsi="Arial" w:cs="Arial"/>
          <w:bCs/>
        </w:rPr>
        <w:t xml:space="preserve">work will involve 10 to 15 days of fishing under </w:t>
      </w:r>
      <w:r w:rsidR="00541654" w:rsidRPr="00FD1FFB">
        <w:rPr>
          <w:rFonts w:ascii="Arial" w:hAnsi="Arial" w:cs="Arial"/>
          <w:bCs/>
        </w:rPr>
        <w:t>charter</w:t>
      </w:r>
      <w:r w:rsidR="006E6DC2" w:rsidRPr="00FD1FFB">
        <w:rPr>
          <w:rFonts w:ascii="Arial" w:hAnsi="Arial" w:cs="Arial"/>
          <w:bCs/>
        </w:rPr>
        <w:t>.</w:t>
      </w:r>
    </w:p>
    <w:p w:rsidR="000E3E9A" w:rsidRPr="00FD1FFB" w:rsidRDefault="000E3E9A" w:rsidP="000E3E9A">
      <w:pPr>
        <w:autoSpaceDE w:val="0"/>
        <w:autoSpaceDN w:val="0"/>
        <w:adjustRightInd w:val="0"/>
        <w:jc w:val="both"/>
        <w:rPr>
          <w:rFonts w:ascii="Arial" w:hAnsi="Arial" w:cs="Arial"/>
        </w:rPr>
      </w:pPr>
    </w:p>
    <w:p w:rsidR="000E3E9A" w:rsidRPr="00FD1FFB" w:rsidRDefault="000E3E9A" w:rsidP="000E3E9A">
      <w:pPr>
        <w:jc w:val="both"/>
        <w:rPr>
          <w:rFonts w:ascii="Arial" w:hAnsi="Arial"/>
        </w:rPr>
      </w:pPr>
      <w:r w:rsidRPr="00FD1FFB">
        <w:rPr>
          <w:rFonts w:ascii="Arial" w:hAnsi="Arial" w:cs="Arial"/>
          <w:lang w:val="en-US"/>
        </w:rPr>
        <w:t xml:space="preserve">This tender is seeking </w:t>
      </w:r>
      <w:r w:rsidR="00541654" w:rsidRPr="00FD1FFB">
        <w:rPr>
          <w:rFonts w:ascii="Arial" w:hAnsi="Arial" w:cs="Arial"/>
          <w:lang w:val="en-US"/>
        </w:rPr>
        <w:t>a 10 – 15m</w:t>
      </w:r>
      <w:r w:rsidRPr="00FD1FFB">
        <w:rPr>
          <w:rFonts w:ascii="Arial" w:hAnsi="Arial" w:cs="Arial"/>
          <w:lang w:val="en-US"/>
        </w:rPr>
        <w:t xml:space="preserve"> trawler with skipper who can demonstrate extensive knowledge and experie</w:t>
      </w:r>
      <w:r w:rsidR="0095084C" w:rsidRPr="00FD1FFB">
        <w:rPr>
          <w:rFonts w:ascii="Arial" w:hAnsi="Arial" w:cs="Arial"/>
          <w:lang w:val="en-US"/>
        </w:rPr>
        <w:t>nce of the SW</w:t>
      </w:r>
      <w:r w:rsidR="00541654" w:rsidRPr="00FD1FFB">
        <w:rPr>
          <w:rFonts w:ascii="Arial" w:hAnsi="Arial" w:cs="Arial"/>
          <w:lang w:val="en-US"/>
        </w:rPr>
        <w:t xml:space="preserve"> </w:t>
      </w:r>
      <w:r w:rsidRPr="00FD1FFB">
        <w:rPr>
          <w:rFonts w:ascii="Arial" w:hAnsi="Arial" w:cs="Arial"/>
          <w:lang w:val="en-US"/>
        </w:rPr>
        <w:t>fishery</w:t>
      </w:r>
      <w:r w:rsidR="0095084C" w:rsidRPr="00FD1FFB">
        <w:rPr>
          <w:rFonts w:ascii="Arial" w:hAnsi="Arial" w:cs="Arial"/>
          <w:lang w:val="en-US"/>
        </w:rPr>
        <w:t xml:space="preserve"> </w:t>
      </w:r>
      <w:r w:rsidR="0095084C" w:rsidRPr="00617642">
        <w:rPr>
          <w:rFonts w:ascii="Arial" w:hAnsi="Arial" w:cs="Arial"/>
          <w:lang w:val="en-US"/>
        </w:rPr>
        <w:t>in the Lyme Bay area</w:t>
      </w:r>
      <w:r w:rsidRPr="00617642">
        <w:rPr>
          <w:rFonts w:ascii="Arial" w:hAnsi="Arial" w:cs="Arial"/>
          <w:lang w:val="en-US"/>
        </w:rPr>
        <w:t>.</w:t>
      </w:r>
    </w:p>
    <w:p w:rsidR="000E3E9A" w:rsidRPr="00FD1FFB" w:rsidRDefault="000E3E9A" w:rsidP="000E3E9A">
      <w:pPr>
        <w:jc w:val="both"/>
        <w:rPr>
          <w:rFonts w:ascii="Arial" w:hAnsi="Arial" w:cs="Arial"/>
        </w:rPr>
      </w:pPr>
    </w:p>
    <w:p w:rsidR="005679A4" w:rsidRPr="00FD1FFB" w:rsidRDefault="005679A4" w:rsidP="0017542A">
      <w:pPr>
        <w:spacing w:line="240" w:lineRule="atLeast"/>
        <w:rPr>
          <w:rFonts w:ascii="Arial" w:hAnsi="Arial" w:cs="Arial"/>
        </w:rPr>
      </w:pPr>
    </w:p>
    <w:p w:rsidR="005679A4" w:rsidRPr="00FD1FFB" w:rsidRDefault="005679A4">
      <w:pPr>
        <w:pStyle w:val="Heading1"/>
        <w:jc w:val="both"/>
      </w:pPr>
      <w:r w:rsidRPr="00FD1FFB">
        <w:t xml:space="preserve">WHAT IS REQUIRED </w:t>
      </w:r>
    </w:p>
    <w:p w:rsidR="005679A4" w:rsidRPr="00FD1FFB" w:rsidRDefault="005679A4">
      <w:pPr>
        <w:pStyle w:val="BodyText2"/>
        <w:rPr>
          <w:szCs w:val="24"/>
        </w:rPr>
      </w:pPr>
      <w:r w:rsidRPr="00FD1FFB">
        <w:rPr>
          <w:szCs w:val="24"/>
        </w:rPr>
        <w:t xml:space="preserve">The FSP is seeking to </w:t>
      </w:r>
      <w:r w:rsidR="00C5780E" w:rsidRPr="00FD1FFB">
        <w:rPr>
          <w:szCs w:val="24"/>
        </w:rPr>
        <w:t>use</w:t>
      </w:r>
      <w:r w:rsidR="00055E80" w:rsidRPr="00FD1FFB">
        <w:rPr>
          <w:szCs w:val="24"/>
        </w:rPr>
        <w:t xml:space="preserve"> </w:t>
      </w:r>
      <w:r w:rsidR="0095084C" w:rsidRPr="00FD1FFB">
        <w:rPr>
          <w:szCs w:val="24"/>
        </w:rPr>
        <w:t>a 10 – 15m</w:t>
      </w:r>
      <w:r w:rsidR="000E3E9A" w:rsidRPr="00FD1FFB">
        <w:rPr>
          <w:szCs w:val="24"/>
        </w:rPr>
        <w:t xml:space="preserve"> vessel</w:t>
      </w:r>
      <w:r w:rsidRPr="00FD1FFB">
        <w:rPr>
          <w:szCs w:val="24"/>
        </w:rPr>
        <w:t xml:space="preserve">, including all management, crew, victuals, fuel, and other </w:t>
      </w:r>
      <w:r w:rsidR="00C5780E" w:rsidRPr="00FD1FFB">
        <w:rPr>
          <w:szCs w:val="24"/>
        </w:rPr>
        <w:t>activities necessary</w:t>
      </w:r>
      <w:r w:rsidRPr="00FD1FFB">
        <w:rPr>
          <w:szCs w:val="24"/>
        </w:rPr>
        <w:t xml:space="preserve"> to</w:t>
      </w:r>
      <w:r w:rsidR="00BD1F8A" w:rsidRPr="00FD1FFB">
        <w:rPr>
          <w:szCs w:val="24"/>
        </w:rPr>
        <w:t xml:space="preserve"> collect fisheries data</w:t>
      </w:r>
      <w:r w:rsidRPr="00FD1FFB">
        <w:rPr>
          <w:szCs w:val="24"/>
        </w:rPr>
        <w:t xml:space="preserve"> in the manner defined below.</w:t>
      </w:r>
    </w:p>
    <w:p w:rsidR="005679A4" w:rsidRPr="00FD1FFB" w:rsidRDefault="005679A4">
      <w:pPr>
        <w:jc w:val="both"/>
        <w:rPr>
          <w:rFonts w:ascii="Arial" w:hAnsi="Arial" w:cs="Arial"/>
        </w:rPr>
      </w:pPr>
    </w:p>
    <w:p w:rsidR="005679A4" w:rsidRPr="00FD1FFB" w:rsidRDefault="005679A4">
      <w:pPr>
        <w:numPr>
          <w:ilvl w:val="0"/>
          <w:numId w:val="1"/>
        </w:numPr>
        <w:jc w:val="both"/>
        <w:rPr>
          <w:rFonts w:ascii="Arial" w:hAnsi="Arial" w:cs="Arial"/>
        </w:rPr>
      </w:pPr>
      <w:r w:rsidRPr="00FD1FFB">
        <w:rPr>
          <w:rFonts w:ascii="Arial" w:hAnsi="Arial" w:cs="Arial"/>
        </w:rPr>
        <w:t>The vessel and access to it must be as specified in Appendix A</w:t>
      </w:r>
      <w:r w:rsidR="003068AA" w:rsidRPr="00FD1FFB">
        <w:rPr>
          <w:rFonts w:ascii="Arial" w:hAnsi="Arial" w:cs="Arial"/>
        </w:rPr>
        <w:t>,</w:t>
      </w:r>
      <w:r w:rsidRPr="00FD1FFB">
        <w:rPr>
          <w:rFonts w:ascii="Arial" w:hAnsi="Arial" w:cs="Arial"/>
        </w:rPr>
        <w:t xml:space="preserve">  A.1.</w:t>
      </w:r>
    </w:p>
    <w:p w:rsidR="005679A4" w:rsidRPr="00FD1FFB" w:rsidRDefault="005679A4">
      <w:pPr>
        <w:jc w:val="both"/>
        <w:rPr>
          <w:rFonts w:ascii="Arial" w:hAnsi="Arial" w:cs="Arial"/>
        </w:rPr>
      </w:pPr>
    </w:p>
    <w:p w:rsidR="005679A4" w:rsidRPr="00FD1FFB" w:rsidRDefault="005679A4">
      <w:pPr>
        <w:numPr>
          <w:ilvl w:val="0"/>
          <w:numId w:val="1"/>
        </w:numPr>
        <w:jc w:val="both"/>
        <w:rPr>
          <w:rFonts w:ascii="Arial" w:hAnsi="Arial" w:cs="Arial"/>
        </w:rPr>
      </w:pPr>
      <w:r w:rsidRPr="00FD1FFB">
        <w:rPr>
          <w:rFonts w:ascii="Arial" w:hAnsi="Arial" w:cs="Arial"/>
        </w:rPr>
        <w:t>Fishing gear and its operation must be as specified in Appendix A</w:t>
      </w:r>
      <w:r w:rsidR="003068AA" w:rsidRPr="00FD1FFB">
        <w:rPr>
          <w:rFonts w:ascii="Arial" w:hAnsi="Arial" w:cs="Arial"/>
        </w:rPr>
        <w:t>,</w:t>
      </w:r>
      <w:r w:rsidRPr="00FD1FFB">
        <w:rPr>
          <w:rFonts w:ascii="Arial" w:hAnsi="Arial" w:cs="Arial"/>
        </w:rPr>
        <w:t xml:space="preserve">  A.2.</w:t>
      </w:r>
    </w:p>
    <w:p w:rsidR="005679A4" w:rsidRPr="00FD1FFB" w:rsidRDefault="005679A4">
      <w:pPr>
        <w:jc w:val="both"/>
        <w:rPr>
          <w:rFonts w:ascii="Arial" w:hAnsi="Arial" w:cs="Arial"/>
        </w:rPr>
      </w:pPr>
    </w:p>
    <w:p w:rsidR="005679A4" w:rsidRPr="00FD1FFB" w:rsidRDefault="005679A4">
      <w:pPr>
        <w:numPr>
          <w:ilvl w:val="0"/>
          <w:numId w:val="1"/>
        </w:numPr>
        <w:jc w:val="both"/>
        <w:rPr>
          <w:rFonts w:ascii="Arial" w:hAnsi="Arial" w:cs="Arial"/>
        </w:rPr>
      </w:pPr>
      <w:r w:rsidRPr="00FD1FFB">
        <w:rPr>
          <w:rFonts w:ascii="Arial" w:hAnsi="Arial" w:cs="Arial"/>
        </w:rPr>
        <w:t>Fishing operations will be in an area as specified in Appendix A</w:t>
      </w:r>
      <w:r w:rsidR="003068AA" w:rsidRPr="00FD1FFB">
        <w:rPr>
          <w:rFonts w:ascii="Arial" w:hAnsi="Arial" w:cs="Arial"/>
        </w:rPr>
        <w:t>,</w:t>
      </w:r>
      <w:r w:rsidRPr="00FD1FFB">
        <w:rPr>
          <w:rFonts w:ascii="Arial" w:hAnsi="Arial" w:cs="Arial"/>
        </w:rPr>
        <w:t xml:space="preserve">  A.3.</w:t>
      </w:r>
    </w:p>
    <w:p w:rsidR="005679A4" w:rsidRPr="00FD1FFB" w:rsidRDefault="005679A4">
      <w:pPr>
        <w:jc w:val="both"/>
        <w:rPr>
          <w:rFonts w:ascii="Arial" w:hAnsi="Arial" w:cs="Arial"/>
        </w:rPr>
      </w:pPr>
    </w:p>
    <w:p w:rsidR="005679A4" w:rsidRPr="00FD1FFB" w:rsidRDefault="005679A4">
      <w:pPr>
        <w:numPr>
          <w:ilvl w:val="0"/>
          <w:numId w:val="1"/>
        </w:numPr>
        <w:jc w:val="both"/>
        <w:rPr>
          <w:rFonts w:ascii="Arial" w:hAnsi="Arial" w:cs="Arial"/>
        </w:rPr>
      </w:pPr>
      <w:r w:rsidRPr="00FD1FFB">
        <w:rPr>
          <w:rFonts w:ascii="Arial" w:hAnsi="Arial" w:cs="Arial"/>
        </w:rPr>
        <w:t>Fishing operations must take place in accordance with the specification in Appendix A</w:t>
      </w:r>
      <w:r w:rsidR="003068AA" w:rsidRPr="00FD1FFB">
        <w:rPr>
          <w:rFonts w:ascii="Arial" w:hAnsi="Arial" w:cs="Arial"/>
        </w:rPr>
        <w:t>,</w:t>
      </w:r>
      <w:r w:rsidRPr="00FD1FFB">
        <w:rPr>
          <w:rFonts w:ascii="Arial" w:hAnsi="Arial" w:cs="Arial"/>
        </w:rPr>
        <w:t xml:space="preserve">  A.4. </w:t>
      </w:r>
    </w:p>
    <w:p w:rsidR="005679A4" w:rsidRPr="00FD1FFB" w:rsidRDefault="005679A4">
      <w:pPr>
        <w:jc w:val="both"/>
        <w:rPr>
          <w:rFonts w:ascii="Arial" w:hAnsi="Arial" w:cs="Arial"/>
        </w:rPr>
      </w:pPr>
    </w:p>
    <w:p w:rsidR="005679A4" w:rsidRPr="00FD1FFB" w:rsidRDefault="005679A4">
      <w:pPr>
        <w:numPr>
          <w:ilvl w:val="0"/>
          <w:numId w:val="1"/>
        </w:numPr>
        <w:jc w:val="both"/>
        <w:rPr>
          <w:rFonts w:ascii="Arial" w:hAnsi="Arial" w:cs="Arial"/>
        </w:rPr>
      </w:pPr>
      <w:r w:rsidRPr="00FD1FFB">
        <w:rPr>
          <w:rFonts w:ascii="Arial" w:hAnsi="Arial" w:cs="Arial"/>
        </w:rPr>
        <w:t>The Skipper must be named, must have experience of working the defined fishing gear in the defined area and mu</w:t>
      </w:r>
      <w:r w:rsidR="00467B83" w:rsidRPr="00FD1FFB">
        <w:rPr>
          <w:rFonts w:ascii="Arial" w:hAnsi="Arial" w:cs="Arial"/>
        </w:rPr>
        <w:t xml:space="preserve">st demonstrate they have landed </w:t>
      </w:r>
      <w:r w:rsidR="00055E80" w:rsidRPr="00FD1FFB">
        <w:rPr>
          <w:rFonts w:ascii="Arial" w:hAnsi="Arial" w:cs="Arial"/>
        </w:rPr>
        <w:t>sole and plaice</w:t>
      </w:r>
      <w:r w:rsidRPr="00FD1FFB">
        <w:rPr>
          <w:rFonts w:ascii="Arial" w:hAnsi="Arial" w:cs="Arial"/>
        </w:rPr>
        <w:t>, with the specified fishing gear, from the area during the months specified in Appendix A</w:t>
      </w:r>
      <w:r w:rsidR="003068AA" w:rsidRPr="00FD1FFB">
        <w:rPr>
          <w:rFonts w:ascii="Arial" w:hAnsi="Arial" w:cs="Arial"/>
        </w:rPr>
        <w:t>,</w:t>
      </w:r>
      <w:r w:rsidRPr="00FD1FFB">
        <w:rPr>
          <w:rFonts w:ascii="Arial" w:hAnsi="Arial" w:cs="Arial"/>
        </w:rPr>
        <w:t xml:space="preserve">  A.5.</w:t>
      </w:r>
    </w:p>
    <w:p w:rsidR="005679A4" w:rsidRPr="00FD1FFB" w:rsidRDefault="005679A4">
      <w:pPr>
        <w:jc w:val="both"/>
        <w:rPr>
          <w:rFonts w:ascii="Arial" w:hAnsi="Arial" w:cs="Arial"/>
        </w:rPr>
      </w:pPr>
    </w:p>
    <w:p w:rsidR="005679A4" w:rsidRPr="00FD1FFB" w:rsidRDefault="005679A4">
      <w:pPr>
        <w:numPr>
          <w:ilvl w:val="0"/>
          <w:numId w:val="1"/>
        </w:numPr>
        <w:jc w:val="both"/>
        <w:rPr>
          <w:rFonts w:ascii="Arial" w:hAnsi="Arial" w:cs="Arial"/>
        </w:rPr>
      </w:pPr>
      <w:r w:rsidRPr="00FD1FFB">
        <w:rPr>
          <w:rFonts w:ascii="Arial" w:hAnsi="Arial" w:cs="Arial"/>
        </w:rPr>
        <w:t>The vessel must satisfy working environment and safety standards given in Appendix  A</w:t>
      </w:r>
      <w:r w:rsidR="003068AA" w:rsidRPr="00FD1FFB">
        <w:rPr>
          <w:rFonts w:ascii="Arial" w:hAnsi="Arial" w:cs="Arial"/>
        </w:rPr>
        <w:t>,</w:t>
      </w:r>
      <w:r w:rsidRPr="00FD1FFB">
        <w:rPr>
          <w:rFonts w:ascii="Arial" w:hAnsi="Arial" w:cs="Arial"/>
        </w:rPr>
        <w:t xml:space="preserve">  A.6.</w:t>
      </w:r>
    </w:p>
    <w:p w:rsidR="005679A4" w:rsidRPr="00FD1FFB" w:rsidRDefault="005679A4">
      <w:pPr>
        <w:jc w:val="both"/>
        <w:rPr>
          <w:rFonts w:ascii="Arial" w:hAnsi="Arial" w:cs="Arial"/>
        </w:rPr>
      </w:pPr>
    </w:p>
    <w:p w:rsidR="005679A4" w:rsidRPr="00FD1FFB" w:rsidRDefault="005679A4">
      <w:pPr>
        <w:numPr>
          <w:ilvl w:val="0"/>
          <w:numId w:val="1"/>
        </w:numPr>
        <w:jc w:val="both"/>
        <w:rPr>
          <w:rFonts w:ascii="Arial" w:hAnsi="Arial" w:cs="Arial"/>
        </w:rPr>
      </w:pPr>
      <w:r w:rsidRPr="00FD1FFB">
        <w:rPr>
          <w:rFonts w:ascii="Arial" w:hAnsi="Arial" w:cs="Arial"/>
        </w:rPr>
        <w:t>The Skipper is required to participate in meetings prior to sailing and agree a detailed operational plan as given in Appendix A</w:t>
      </w:r>
      <w:r w:rsidR="003068AA" w:rsidRPr="00FD1FFB">
        <w:rPr>
          <w:rFonts w:ascii="Arial" w:hAnsi="Arial" w:cs="Arial"/>
        </w:rPr>
        <w:t>,</w:t>
      </w:r>
      <w:r w:rsidRPr="00FD1FFB">
        <w:rPr>
          <w:rFonts w:ascii="Arial" w:hAnsi="Arial" w:cs="Arial"/>
        </w:rPr>
        <w:t xml:space="preserve">  A.7. The tender price should include the cost of these meetings.</w:t>
      </w:r>
    </w:p>
    <w:p w:rsidR="005679A4" w:rsidRPr="00FD1FFB" w:rsidRDefault="005679A4">
      <w:pPr>
        <w:jc w:val="both"/>
        <w:rPr>
          <w:rFonts w:ascii="Arial" w:hAnsi="Arial" w:cs="Arial"/>
        </w:rPr>
      </w:pPr>
    </w:p>
    <w:p w:rsidR="005679A4" w:rsidRPr="00FD1FFB" w:rsidRDefault="005679A4">
      <w:pPr>
        <w:numPr>
          <w:ilvl w:val="0"/>
          <w:numId w:val="1"/>
        </w:numPr>
        <w:jc w:val="both"/>
        <w:rPr>
          <w:rFonts w:ascii="Arial" w:hAnsi="Arial" w:cs="Arial"/>
        </w:rPr>
      </w:pPr>
      <w:r w:rsidRPr="00FD1FFB">
        <w:rPr>
          <w:rFonts w:ascii="Arial" w:hAnsi="Arial" w:cs="Arial"/>
        </w:rPr>
        <w:t>The Skipper will review and provide comments on the scientific report produced by Cefas within two weeks of receipt of the report</w:t>
      </w:r>
      <w:r w:rsidR="003068AA" w:rsidRPr="00FD1FFB">
        <w:rPr>
          <w:rFonts w:ascii="Arial" w:hAnsi="Arial" w:cs="Arial"/>
        </w:rPr>
        <w:t xml:space="preserve"> a</w:t>
      </w:r>
      <w:r w:rsidRPr="00FD1FFB">
        <w:rPr>
          <w:rFonts w:ascii="Arial" w:hAnsi="Arial" w:cs="Arial"/>
        </w:rPr>
        <w:t>s specified in Appendix A</w:t>
      </w:r>
      <w:r w:rsidR="003068AA" w:rsidRPr="00FD1FFB">
        <w:rPr>
          <w:rFonts w:ascii="Arial" w:hAnsi="Arial" w:cs="Arial"/>
        </w:rPr>
        <w:t>,</w:t>
      </w:r>
      <w:r w:rsidRPr="00FD1FFB">
        <w:rPr>
          <w:rFonts w:ascii="Arial" w:hAnsi="Arial" w:cs="Arial"/>
        </w:rPr>
        <w:t xml:space="preserve">  A.8.  The draft of the scientific report will be produced within about eight to ten weeks of completion of the</w:t>
      </w:r>
      <w:r w:rsidR="00F53688" w:rsidRPr="00FD1FFB">
        <w:rPr>
          <w:rFonts w:ascii="Arial" w:hAnsi="Arial" w:cs="Arial"/>
        </w:rPr>
        <w:t xml:space="preserve"> data collection activity</w:t>
      </w:r>
      <w:r w:rsidRPr="00FD1FFB">
        <w:rPr>
          <w:rFonts w:ascii="Arial" w:hAnsi="Arial" w:cs="Arial"/>
        </w:rPr>
        <w:t>.</w:t>
      </w:r>
    </w:p>
    <w:p w:rsidR="005679A4" w:rsidRPr="00FD1FFB" w:rsidRDefault="005679A4">
      <w:pPr>
        <w:rPr>
          <w:rFonts w:ascii="Arial" w:hAnsi="Arial" w:cs="Arial"/>
        </w:rPr>
      </w:pPr>
    </w:p>
    <w:p w:rsidR="005679A4" w:rsidRPr="00FD1FFB" w:rsidRDefault="005679A4">
      <w:pPr>
        <w:ind w:right="-154"/>
        <w:rPr>
          <w:rFonts w:ascii="Arial" w:hAnsi="Arial" w:cs="Arial"/>
          <w:u w:val="single"/>
        </w:rPr>
      </w:pPr>
      <w:r w:rsidRPr="00FD1FFB">
        <w:rPr>
          <w:rFonts w:ascii="Arial" w:hAnsi="Arial" w:cs="Arial"/>
        </w:rPr>
        <w:t xml:space="preserve">In tendering, </w:t>
      </w:r>
      <w:r w:rsidRPr="00FD1FFB">
        <w:rPr>
          <w:rFonts w:ascii="Arial" w:hAnsi="Arial" w:cs="Arial"/>
          <w:u w:val="single"/>
        </w:rPr>
        <w:t>please confirm that you have the authority to enter into a contract for this tender.</w:t>
      </w:r>
    </w:p>
    <w:p w:rsidR="005679A4" w:rsidRPr="00FD1FFB" w:rsidRDefault="005679A4">
      <w:pPr>
        <w:rPr>
          <w:rFonts w:ascii="Arial" w:hAnsi="Arial" w:cs="Arial"/>
        </w:rPr>
      </w:pPr>
    </w:p>
    <w:p w:rsidR="005679A4" w:rsidRPr="00FD1FFB" w:rsidRDefault="005679A4">
      <w:pPr>
        <w:pStyle w:val="Heading1"/>
        <w:jc w:val="both"/>
      </w:pPr>
      <w:r w:rsidRPr="00FD1FFB">
        <w:lastRenderedPageBreak/>
        <w:t>OTHER CONSIDERATIONS</w:t>
      </w:r>
    </w:p>
    <w:p w:rsidR="005679A4" w:rsidRPr="00FD1FFB" w:rsidRDefault="005679A4">
      <w:pPr>
        <w:pStyle w:val="BodyText"/>
        <w:jc w:val="both"/>
        <w:rPr>
          <w:b w:val="0"/>
          <w:bCs w:val="0"/>
        </w:rPr>
      </w:pPr>
      <w:r w:rsidRPr="00FD1FFB">
        <w:rPr>
          <w:b w:val="0"/>
          <w:bCs w:val="0"/>
        </w:rPr>
        <w:t>The Minister reserves the right to choose those individuals that he considers to be fit and proper persons for participation in the scheme. The Minister requires tenderers to provide any information they consider relevant to his decision. Examples of information that may be contained in such a statement are details as to whether or not the applicant has outstanding County Court judgments against him, or whether the applicant has been declared a bankrupt within the past 12 months, or whether he has complied with fisheries legislation in the past 12 months. In making his decision as whether tenderers</w:t>
      </w:r>
      <w:r w:rsidRPr="00FD1FFB">
        <w:t xml:space="preserve"> </w:t>
      </w:r>
      <w:r w:rsidRPr="00FD1FFB">
        <w:rPr>
          <w:b w:val="0"/>
          <w:bCs w:val="0"/>
        </w:rPr>
        <w:t>are fit and proper persons for participation in the scheme, the Minister will consider all relevant information available to him.</w:t>
      </w:r>
    </w:p>
    <w:p w:rsidR="005679A4" w:rsidRPr="00FD1FFB" w:rsidRDefault="005679A4">
      <w:pPr>
        <w:pStyle w:val="BodyText"/>
        <w:jc w:val="both"/>
        <w:rPr>
          <w:b w:val="0"/>
          <w:bCs w:val="0"/>
        </w:rPr>
      </w:pPr>
    </w:p>
    <w:p w:rsidR="005679A4" w:rsidRPr="00FD1FFB" w:rsidRDefault="005679A4">
      <w:pPr>
        <w:jc w:val="both"/>
        <w:rPr>
          <w:rFonts w:ascii="Arial" w:hAnsi="Arial" w:cs="Arial"/>
          <w:u w:val="single"/>
        </w:rPr>
      </w:pPr>
      <w:r w:rsidRPr="00FD1FFB">
        <w:rPr>
          <w:rFonts w:ascii="Arial" w:hAnsi="Arial" w:cs="Arial"/>
          <w:i/>
          <w:iCs/>
          <w:u w:val="single"/>
        </w:rPr>
        <w:t>If there are no such considerations to be taken into account please state so</w:t>
      </w:r>
      <w:r w:rsidRPr="00FD1FFB">
        <w:rPr>
          <w:rFonts w:ascii="Arial" w:hAnsi="Arial" w:cs="Arial"/>
          <w:u w:val="single"/>
        </w:rPr>
        <w:t>.</w:t>
      </w:r>
    </w:p>
    <w:p w:rsidR="00DD5077" w:rsidRPr="00FD1FFB" w:rsidRDefault="00DD5077">
      <w:pPr>
        <w:jc w:val="both"/>
        <w:rPr>
          <w:rFonts w:ascii="Arial" w:hAnsi="Arial" w:cs="Arial"/>
          <w:color w:val="FF0000"/>
          <w:sz w:val="20"/>
          <w:szCs w:val="20"/>
          <w:lang w:val="en-US"/>
        </w:rPr>
      </w:pPr>
    </w:p>
    <w:p w:rsidR="005679A4" w:rsidRPr="00FD1FFB" w:rsidRDefault="005679A4">
      <w:pPr>
        <w:pStyle w:val="Heading1"/>
      </w:pPr>
      <w:r w:rsidRPr="00FD1FFB">
        <w:t>PRICE</w:t>
      </w:r>
    </w:p>
    <w:p w:rsidR="005679A4" w:rsidRPr="00FD1FFB" w:rsidRDefault="005679A4">
      <w:pPr>
        <w:pStyle w:val="BodyText2"/>
        <w:rPr>
          <w:b/>
          <w:bCs/>
          <w:szCs w:val="24"/>
        </w:rPr>
      </w:pPr>
      <w:r w:rsidRPr="00FD1FFB">
        <w:rPr>
          <w:szCs w:val="24"/>
        </w:rPr>
        <w:t xml:space="preserve">In the tender, the tenderer must provide a single, all-inclusive fixed price for the provision of all the </w:t>
      </w:r>
      <w:r w:rsidR="00F53688" w:rsidRPr="00FD1FFB">
        <w:rPr>
          <w:szCs w:val="24"/>
        </w:rPr>
        <w:t>data collection activities</w:t>
      </w:r>
      <w:r w:rsidRPr="00FD1FFB">
        <w:rPr>
          <w:szCs w:val="24"/>
        </w:rPr>
        <w:t xml:space="preserve"> above, including the supply and repair</w:t>
      </w:r>
      <w:r w:rsidR="00D62217" w:rsidRPr="00FD1FFB">
        <w:rPr>
          <w:szCs w:val="24"/>
        </w:rPr>
        <w:t xml:space="preserve"> of nets and gear, crew, fuel,</w:t>
      </w:r>
      <w:r w:rsidRPr="00FD1FFB">
        <w:rPr>
          <w:szCs w:val="24"/>
        </w:rPr>
        <w:t xml:space="preserve"> and any additional insurance. </w:t>
      </w:r>
      <w:r w:rsidRPr="00FD1FFB">
        <w:rPr>
          <w:b/>
          <w:bCs/>
          <w:szCs w:val="24"/>
        </w:rPr>
        <w:t>The price must include a breakdown of VAT.</w:t>
      </w:r>
    </w:p>
    <w:p w:rsidR="005679A4" w:rsidRPr="00FD1FFB" w:rsidRDefault="005679A4">
      <w:pPr>
        <w:pStyle w:val="BodyText2"/>
        <w:rPr>
          <w:szCs w:val="24"/>
        </w:rPr>
      </w:pPr>
    </w:p>
    <w:p w:rsidR="005679A4" w:rsidRPr="00FD1FFB" w:rsidRDefault="005679A4">
      <w:pPr>
        <w:pStyle w:val="BodyText2"/>
        <w:rPr>
          <w:szCs w:val="24"/>
        </w:rPr>
      </w:pPr>
    </w:p>
    <w:p w:rsidR="005679A4" w:rsidRPr="00FD1FFB" w:rsidRDefault="005679A4">
      <w:pPr>
        <w:pStyle w:val="Heading1"/>
        <w:jc w:val="both"/>
      </w:pPr>
      <w:r w:rsidRPr="00FD1FFB">
        <w:t>SPECIAL PROVISIONS RELATING TO FISHING OFF-QUOTA</w:t>
      </w:r>
    </w:p>
    <w:p w:rsidR="00F3462C" w:rsidRPr="00FD1FFB" w:rsidRDefault="00F3462C" w:rsidP="00F3462C">
      <w:pPr>
        <w:pStyle w:val="BodyText2"/>
      </w:pPr>
      <w:r w:rsidRPr="00FD1FFB">
        <w:t>A dispensation will be sought by Cefas from the requirements to count landings against quota for this project. If a dispensation is obtained, all fish at or above the legal marketable size can be landed and sold by the vessel’s owner</w:t>
      </w:r>
      <w:r w:rsidR="007B7E17" w:rsidRPr="00FD1FFB">
        <w:t xml:space="preserve">. </w:t>
      </w:r>
      <w:r w:rsidRPr="00FD1FFB">
        <w:t xml:space="preserve">The vessel’s owner will retain the income from selling the fish. This income should be taken into account when pricing the tender, bearing in mind that tow durations will initially be short. </w:t>
      </w:r>
    </w:p>
    <w:p w:rsidR="00F3462C" w:rsidRPr="00FD1FFB" w:rsidRDefault="00F3462C" w:rsidP="00F3462C">
      <w:pPr>
        <w:pStyle w:val="BodyText2"/>
      </w:pPr>
    </w:p>
    <w:p w:rsidR="00F3462C" w:rsidRPr="00FD1FFB" w:rsidRDefault="00F3462C" w:rsidP="00F3462C">
      <w:pPr>
        <w:pStyle w:val="BodyText2"/>
        <w:rPr>
          <w:szCs w:val="24"/>
        </w:rPr>
      </w:pPr>
      <w:r w:rsidRPr="00FD1FFB">
        <w:t>As stipulated in Appendix A</w:t>
      </w:r>
      <w:r w:rsidR="003068AA" w:rsidRPr="00FD1FFB">
        <w:t>,</w:t>
      </w:r>
      <w:r w:rsidRPr="00FD1FFB">
        <w:t xml:space="preserve"> A.4.5 the only fishing permitted under these conditions is that required for the study and agreed in the Detailed Operations Plan.  No other co</w:t>
      </w:r>
      <w:r w:rsidR="004E34AB" w:rsidRPr="00FD1FFB">
        <w:t>mmercial fishing is permitted. Further</w:t>
      </w:r>
      <w:r w:rsidRPr="00FD1FFB">
        <w:t xml:space="preserve">, trips for scientific purposes do not count against a vessel's days at sea allocation in any of the recovery areas.  </w:t>
      </w:r>
      <w:r w:rsidRPr="00FD1FFB">
        <w:rPr>
          <w:szCs w:val="24"/>
        </w:rPr>
        <w:t>Tenderers should allow for the geographic spread of fishing activities indicated in Appendix A</w:t>
      </w:r>
      <w:r w:rsidR="003068AA" w:rsidRPr="00FD1FFB">
        <w:rPr>
          <w:szCs w:val="24"/>
        </w:rPr>
        <w:t>,</w:t>
      </w:r>
      <w:r w:rsidRPr="00FD1FFB">
        <w:rPr>
          <w:szCs w:val="24"/>
        </w:rPr>
        <w:t xml:space="preserve"> A.3 when anticipating the potential income from the catch, as well as the fuel cost involved with covering the area.  </w:t>
      </w:r>
    </w:p>
    <w:p w:rsidR="00F3462C" w:rsidRPr="00FD1FFB" w:rsidRDefault="00F3462C" w:rsidP="00F3462C">
      <w:pPr>
        <w:pStyle w:val="BodyText2"/>
      </w:pPr>
    </w:p>
    <w:p w:rsidR="00F3462C" w:rsidRPr="00FD1FFB" w:rsidRDefault="00F3462C" w:rsidP="00F3462C">
      <w:pPr>
        <w:pStyle w:val="BodyText2"/>
        <w:rPr>
          <w:szCs w:val="24"/>
        </w:rPr>
      </w:pPr>
      <w:r w:rsidRPr="00FD1FFB">
        <w:rPr>
          <w:szCs w:val="24"/>
        </w:rPr>
        <w:t xml:space="preserve">Paragraph 2 of Article 2 of EC Regulation 57/2011 requires that all catches from scientific investigations under derogations, such as the FSP, shall be recorded and reported.   Consequently skippers will be asked to return a copy of the landings declaration, or a similar report, of landings by species by TAC area. </w:t>
      </w:r>
    </w:p>
    <w:p w:rsidR="00F3462C" w:rsidRPr="00FD1FFB" w:rsidRDefault="00F3462C" w:rsidP="00F3462C">
      <w:pPr>
        <w:pStyle w:val="BodyText2"/>
        <w:rPr>
          <w:szCs w:val="24"/>
        </w:rPr>
      </w:pPr>
    </w:p>
    <w:p w:rsidR="00F3462C" w:rsidRPr="00FD1FFB" w:rsidRDefault="00F3462C" w:rsidP="00F3462C">
      <w:pPr>
        <w:jc w:val="both"/>
        <w:rPr>
          <w:rFonts w:ascii="Arial" w:hAnsi="Arial" w:cs="Arial"/>
          <w:b/>
        </w:rPr>
      </w:pPr>
      <w:r w:rsidRPr="00FD1FFB">
        <w:rPr>
          <w:rFonts w:ascii="Arial" w:hAnsi="Arial" w:cs="Arial"/>
          <w:b/>
        </w:rPr>
        <w:t>Whilst dispensations cannot be guaranteed (even if they have been given in previous years for similar work), it is considered very unlikely that dispensations will not be granted for this project. However, in this event, the special provisions set out in this section will not apply. Tenderers must declare in the tender whether they wish to tender in such circumstances and, if so, provide an alternative tender price for no dispensation.</w:t>
      </w:r>
    </w:p>
    <w:p w:rsidR="00F3462C" w:rsidRPr="00FD1FFB" w:rsidRDefault="00F3462C" w:rsidP="00B1579A">
      <w:pPr>
        <w:pStyle w:val="BodyText2"/>
      </w:pPr>
    </w:p>
    <w:p w:rsidR="00B1579A" w:rsidRPr="00FD1FFB" w:rsidRDefault="00B1579A" w:rsidP="00B1579A">
      <w:pPr>
        <w:jc w:val="both"/>
        <w:rPr>
          <w:rFonts w:ascii="Arial" w:hAnsi="Arial" w:cs="Arial"/>
        </w:rPr>
      </w:pPr>
    </w:p>
    <w:p w:rsidR="005679A4" w:rsidRPr="00FD1FFB" w:rsidRDefault="005679A4">
      <w:pPr>
        <w:jc w:val="both"/>
        <w:rPr>
          <w:rFonts w:ascii="Arial" w:hAnsi="Arial" w:cs="Arial"/>
        </w:rPr>
      </w:pPr>
    </w:p>
    <w:p w:rsidR="005679A4" w:rsidRPr="00FD1FFB" w:rsidRDefault="005679A4">
      <w:pPr>
        <w:pStyle w:val="Heading1"/>
        <w:jc w:val="both"/>
      </w:pPr>
      <w:r w:rsidRPr="00FD1FFB">
        <w:t>SUBMISSION OF THE TENDER</w:t>
      </w:r>
    </w:p>
    <w:p w:rsidR="005679A4" w:rsidRPr="00FD1FFB" w:rsidRDefault="005679A4">
      <w:pPr>
        <w:jc w:val="both"/>
        <w:rPr>
          <w:rFonts w:ascii="Arial" w:hAnsi="Arial" w:cs="Arial"/>
        </w:rPr>
      </w:pPr>
      <w:r w:rsidRPr="00FD1FFB">
        <w:rPr>
          <w:rFonts w:ascii="Arial" w:hAnsi="Arial" w:cs="Arial"/>
        </w:rPr>
        <w:t>Appendix B provides a template, which can be us</w:t>
      </w:r>
      <w:r w:rsidR="00393374" w:rsidRPr="00FD1FFB">
        <w:rPr>
          <w:rFonts w:ascii="Arial" w:hAnsi="Arial" w:cs="Arial"/>
        </w:rPr>
        <w:t>ed to tender for the above work</w:t>
      </w:r>
      <w:r w:rsidRPr="00FD1FFB">
        <w:rPr>
          <w:rFonts w:ascii="Arial" w:hAnsi="Arial" w:cs="Arial"/>
        </w:rPr>
        <w:t xml:space="preserve">.  It is not obligatory to use this template but all requirements of Appendix A </w:t>
      </w:r>
      <w:r w:rsidRPr="00FD1FFB">
        <w:rPr>
          <w:rFonts w:ascii="Arial" w:hAnsi="Arial" w:cs="Arial"/>
          <w:u w:val="single"/>
        </w:rPr>
        <w:t>must</w:t>
      </w:r>
      <w:r w:rsidRPr="00FD1FFB">
        <w:rPr>
          <w:rFonts w:ascii="Arial" w:hAnsi="Arial" w:cs="Arial"/>
        </w:rPr>
        <w:t xml:space="preserve"> be covered in the tender submission, along with a statement of financial standing to support the "other considerations".</w:t>
      </w: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Failure to provide the requested information may result in disqualification of the tender.</w:t>
      </w: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Two copies of the tender must be submitted to:</w:t>
      </w:r>
    </w:p>
    <w:p w:rsidR="005679A4" w:rsidRPr="00FD1FFB" w:rsidRDefault="005679A4">
      <w:pPr>
        <w:jc w:val="both"/>
        <w:rPr>
          <w:rFonts w:ascii="Arial" w:hAnsi="Arial" w:cs="Arial"/>
        </w:rPr>
      </w:pPr>
    </w:p>
    <w:p w:rsidR="005679A4" w:rsidRPr="00FD1FFB" w:rsidRDefault="00712B9B">
      <w:pPr>
        <w:jc w:val="both"/>
        <w:rPr>
          <w:rFonts w:ascii="Arial" w:hAnsi="Arial" w:cs="Arial"/>
        </w:rPr>
      </w:pPr>
      <w:r w:rsidRPr="00FD1FFB">
        <w:rPr>
          <w:rFonts w:ascii="Arial" w:hAnsi="Arial" w:cs="Arial"/>
        </w:rPr>
        <w:t>Mr M. Fox</w:t>
      </w:r>
    </w:p>
    <w:p w:rsidR="005679A4" w:rsidRPr="00FD1FFB" w:rsidRDefault="005679A4">
      <w:pPr>
        <w:jc w:val="both"/>
        <w:rPr>
          <w:rFonts w:ascii="Arial" w:hAnsi="Arial" w:cs="Arial"/>
        </w:rPr>
      </w:pPr>
      <w:r w:rsidRPr="00FD1FFB">
        <w:rPr>
          <w:rFonts w:ascii="Arial" w:hAnsi="Arial" w:cs="Arial"/>
        </w:rPr>
        <w:t>The FSP Contract Office</w:t>
      </w:r>
    </w:p>
    <w:p w:rsidR="005679A4" w:rsidRPr="00FD1FFB" w:rsidRDefault="005679A4">
      <w:pPr>
        <w:tabs>
          <w:tab w:val="left" w:pos="540"/>
        </w:tabs>
        <w:spacing w:after="40"/>
        <w:jc w:val="both"/>
        <w:rPr>
          <w:rFonts w:ascii="Arial" w:hAnsi="Arial"/>
        </w:rPr>
      </w:pPr>
      <w:r w:rsidRPr="00FD1FFB">
        <w:rPr>
          <w:rFonts w:ascii="Arial" w:hAnsi="Arial"/>
        </w:rPr>
        <w:t>The Centre for Environment, Fisheries &amp; Aquaculture Science</w:t>
      </w:r>
    </w:p>
    <w:p w:rsidR="005679A4" w:rsidRPr="00FD1FFB" w:rsidRDefault="005679A4">
      <w:pPr>
        <w:tabs>
          <w:tab w:val="left" w:pos="540"/>
        </w:tabs>
        <w:spacing w:after="40"/>
        <w:jc w:val="both"/>
        <w:rPr>
          <w:rFonts w:ascii="Arial" w:hAnsi="Arial"/>
        </w:rPr>
      </w:pPr>
      <w:smartTag w:uri="urn:schemas-microsoft-com:office:smarttags" w:element="place">
        <w:r w:rsidRPr="00FD1FFB">
          <w:rPr>
            <w:rFonts w:ascii="Arial" w:hAnsi="Arial"/>
          </w:rPr>
          <w:t>Lowestoft</w:t>
        </w:r>
      </w:smartTag>
      <w:r w:rsidRPr="00FD1FFB">
        <w:rPr>
          <w:rFonts w:ascii="Arial" w:hAnsi="Arial"/>
        </w:rPr>
        <w:t xml:space="preserve"> Laboratory</w:t>
      </w:r>
    </w:p>
    <w:p w:rsidR="005679A4" w:rsidRPr="00FD1FFB" w:rsidRDefault="005679A4">
      <w:pPr>
        <w:tabs>
          <w:tab w:val="left" w:pos="540"/>
        </w:tabs>
        <w:spacing w:after="40"/>
        <w:jc w:val="both"/>
        <w:rPr>
          <w:rFonts w:ascii="Arial" w:hAnsi="Arial"/>
        </w:rPr>
      </w:pPr>
      <w:smartTag w:uri="urn:schemas-microsoft-com:office:smarttags" w:element="Street">
        <w:smartTag w:uri="urn:schemas-microsoft-com:office:smarttags" w:element="address">
          <w:r w:rsidRPr="00FD1FFB">
            <w:rPr>
              <w:rFonts w:ascii="Arial" w:hAnsi="Arial"/>
            </w:rPr>
            <w:t>Pakefield Road</w:t>
          </w:r>
        </w:smartTag>
      </w:smartTag>
    </w:p>
    <w:p w:rsidR="005679A4" w:rsidRPr="00FD1FFB" w:rsidRDefault="005679A4">
      <w:pPr>
        <w:tabs>
          <w:tab w:val="left" w:pos="540"/>
        </w:tabs>
        <w:spacing w:after="40"/>
        <w:jc w:val="both"/>
        <w:rPr>
          <w:rFonts w:ascii="Arial" w:hAnsi="Arial"/>
        </w:rPr>
      </w:pPr>
      <w:r w:rsidRPr="00FD1FFB">
        <w:rPr>
          <w:rFonts w:ascii="Arial" w:hAnsi="Arial"/>
        </w:rPr>
        <w:t xml:space="preserve">Lowestoft, </w:t>
      </w:r>
      <w:smartTag w:uri="urn:schemas-microsoft-com:office:smarttags" w:element="City">
        <w:r w:rsidRPr="00FD1FFB">
          <w:rPr>
            <w:rFonts w:ascii="Arial" w:hAnsi="Arial"/>
          </w:rPr>
          <w:t>Suffolk</w:t>
        </w:r>
      </w:smartTag>
      <w:r w:rsidRPr="00FD1FFB">
        <w:rPr>
          <w:rFonts w:ascii="Arial" w:hAnsi="Arial"/>
        </w:rPr>
        <w:t xml:space="preserve"> NR33 0HT </w:t>
      </w:r>
      <w:smartTag w:uri="urn:schemas-microsoft-com:office:smarttags" w:element="country-region">
        <w:smartTag w:uri="urn:schemas-microsoft-com:office:smarttags" w:element="place">
          <w:r w:rsidRPr="00FD1FFB">
            <w:rPr>
              <w:rFonts w:ascii="Arial" w:hAnsi="Arial"/>
            </w:rPr>
            <w:t>UK</w:t>
          </w:r>
        </w:smartTag>
      </w:smartTag>
    </w:p>
    <w:p w:rsidR="005679A4" w:rsidRPr="00FD1FFB" w:rsidRDefault="005679A4">
      <w:pPr>
        <w:tabs>
          <w:tab w:val="left" w:pos="540"/>
        </w:tabs>
        <w:spacing w:after="40"/>
        <w:jc w:val="both"/>
        <w:rPr>
          <w:rFonts w:ascii="Arial" w:hAnsi="Arial"/>
        </w:rPr>
      </w:pPr>
    </w:p>
    <w:p w:rsidR="00523040" w:rsidRPr="00FD1FFB" w:rsidRDefault="005679A4" w:rsidP="00523040">
      <w:pPr>
        <w:rPr>
          <w:rFonts w:ascii="Arial" w:hAnsi="Arial" w:cs="Arial"/>
        </w:rPr>
      </w:pPr>
      <w:r w:rsidRPr="00FD1FFB">
        <w:rPr>
          <w:rFonts w:ascii="Arial" w:hAnsi="Arial" w:cs="Arial"/>
        </w:rPr>
        <w:t xml:space="preserve">The tender should be returned in a stamped envelope using the tender return label if you have been sent one.  To ensure confidentiality of the tenders the envelope must not bear any details indicating the name of the sender but must show on the outside a project reference such as </w:t>
      </w:r>
      <w:r w:rsidRPr="00FD1FFB">
        <w:rPr>
          <w:rFonts w:ascii="Arial" w:hAnsi="Arial" w:cs="Arial"/>
          <w:b/>
          <w:bCs/>
        </w:rPr>
        <w:t>FSP (</w:t>
      </w:r>
      <w:r w:rsidR="00290526" w:rsidRPr="00FD1FFB">
        <w:rPr>
          <w:rFonts w:ascii="Arial" w:hAnsi="Arial" w:cs="Arial"/>
          <w:b/>
          <w:bCs/>
        </w:rPr>
        <w:t>201</w:t>
      </w:r>
      <w:r w:rsidR="00FC1969" w:rsidRPr="00FD1FFB">
        <w:rPr>
          <w:rFonts w:ascii="Arial" w:hAnsi="Arial" w:cs="Arial"/>
          <w:b/>
          <w:bCs/>
        </w:rPr>
        <w:t>6</w:t>
      </w:r>
      <w:r w:rsidR="00290526" w:rsidRPr="00FD1FFB">
        <w:rPr>
          <w:rFonts w:ascii="Arial" w:hAnsi="Arial" w:cs="Arial"/>
          <w:b/>
          <w:bCs/>
        </w:rPr>
        <w:t>-1</w:t>
      </w:r>
      <w:r w:rsidR="00FC1969" w:rsidRPr="00FD1FFB">
        <w:rPr>
          <w:rFonts w:ascii="Arial" w:hAnsi="Arial" w:cs="Arial"/>
          <w:b/>
          <w:bCs/>
        </w:rPr>
        <w:t>7</w:t>
      </w:r>
      <w:r w:rsidR="00290526" w:rsidRPr="00FD1FFB">
        <w:rPr>
          <w:rFonts w:ascii="Arial" w:hAnsi="Arial" w:cs="Arial"/>
          <w:b/>
          <w:bCs/>
        </w:rPr>
        <w:t>) (</w:t>
      </w:r>
      <w:r w:rsidR="00CC4DB8" w:rsidRPr="00FD1FFB">
        <w:rPr>
          <w:rFonts w:ascii="Arial" w:hAnsi="Arial" w:cs="Arial"/>
          <w:b/>
          <w:bCs/>
        </w:rPr>
        <w:t>52</w:t>
      </w:r>
      <w:r w:rsidRPr="00FD1FFB">
        <w:rPr>
          <w:rFonts w:ascii="Arial" w:hAnsi="Arial" w:cs="Arial"/>
          <w:b/>
          <w:bCs/>
        </w:rPr>
        <w:t>)</w:t>
      </w:r>
      <w:r w:rsidR="00523040" w:rsidRPr="00FD1FFB">
        <w:rPr>
          <w:rFonts w:ascii="Arial" w:hAnsi="Arial" w:cs="Arial"/>
          <w:b/>
          <w:bCs/>
        </w:rPr>
        <w:t xml:space="preserve"> </w:t>
      </w:r>
      <w:r w:rsidRPr="00FD1FFB">
        <w:rPr>
          <w:rFonts w:ascii="Arial" w:hAnsi="Arial" w:cs="Arial"/>
          <w:b/>
          <w:bCs/>
        </w:rPr>
        <w:t xml:space="preserve"> </w:t>
      </w:r>
      <w:r w:rsidR="00523040" w:rsidRPr="00FD1FFB">
        <w:rPr>
          <w:rFonts w:ascii="Arial" w:hAnsi="Arial" w:cs="Arial"/>
          <w:b/>
          <w:bCs/>
        </w:rPr>
        <w:t>REDUCE WHITING BY-CATCH IN THE SW OTTER TRAWL SQUID AND CUTTLEFISH FISHERIES</w:t>
      </w:r>
    </w:p>
    <w:p w:rsidR="00FC1969" w:rsidRPr="00FD1FFB" w:rsidRDefault="00FC1969" w:rsidP="00FC1969">
      <w:pPr>
        <w:rPr>
          <w:rFonts w:ascii="Arial" w:hAnsi="Arial" w:cs="Arial"/>
        </w:rPr>
      </w:pPr>
    </w:p>
    <w:p w:rsidR="00D07A60" w:rsidRPr="00FD1FFB" w:rsidRDefault="00D07A60" w:rsidP="00F3462C">
      <w:pPr>
        <w:rPr>
          <w:rFonts w:ascii="Arial" w:hAnsi="Arial" w:cs="Arial"/>
        </w:rPr>
      </w:pPr>
    </w:p>
    <w:p w:rsidR="005679A4" w:rsidRPr="00FD1FFB" w:rsidRDefault="005679A4">
      <w:pPr>
        <w:jc w:val="both"/>
        <w:rPr>
          <w:rFonts w:ascii="Arial" w:hAnsi="Arial" w:cs="Arial"/>
          <w:b/>
          <w:bCs/>
        </w:rPr>
      </w:pPr>
    </w:p>
    <w:p w:rsidR="005679A4" w:rsidRPr="00FD1FFB" w:rsidRDefault="005679A4">
      <w:pPr>
        <w:pStyle w:val="Heading1"/>
        <w:jc w:val="both"/>
      </w:pPr>
      <w:r w:rsidRPr="00FD1FFB">
        <w:t>QUERIES ABOUT THE TENDER</w:t>
      </w:r>
    </w:p>
    <w:p w:rsidR="00D07A60" w:rsidRPr="00FD1FFB" w:rsidRDefault="005679A4" w:rsidP="00D07A60">
      <w:pPr>
        <w:pStyle w:val="BodyText2"/>
        <w:rPr>
          <w:szCs w:val="24"/>
        </w:rPr>
      </w:pPr>
      <w:r w:rsidRPr="00FD1FFB">
        <w:rPr>
          <w:szCs w:val="24"/>
        </w:rPr>
        <w:t>Clarification of the tender requirements can be given.  Please contact the FSP Contract Manager on 01502 52</w:t>
      </w:r>
      <w:r w:rsidR="00F3462C" w:rsidRPr="00FD1FFB">
        <w:rPr>
          <w:szCs w:val="24"/>
        </w:rPr>
        <w:t>7798</w:t>
      </w:r>
      <w:r w:rsidRPr="00FD1FFB">
        <w:rPr>
          <w:szCs w:val="24"/>
        </w:rPr>
        <w:t xml:space="preserve"> or at the following email address, fsp@cefas.co.uk   Please be aware that we will make clarification questions and an</w:t>
      </w:r>
      <w:r w:rsidR="00F3462C" w:rsidRPr="00FD1FFB">
        <w:rPr>
          <w:szCs w:val="24"/>
        </w:rPr>
        <w:t>swers available to all bidders.</w:t>
      </w:r>
      <w:r w:rsidR="00D07A60" w:rsidRPr="00FD1FFB">
        <w:rPr>
          <w:szCs w:val="24"/>
        </w:rPr>
        <w:t xml:space="preserve">  </w:t>
      </w:r>
    </w:p>
    <w:p w:rsidR="00D07A60" w:rsidRPr="00FD1FFB" w:rsidRDefault="00D07A60" w:rsidP="00D07A60">
      <w:pPr>
        <w:jc w:val="both"/>
        <w:rPr>
          <w:rFonts w:ascii="Arial" w:hAnsi="Arial" w:cs="Arial"/>
        </w:rPr>
      </w:pPr>
    </w:p>
    <w:p w:rsidR="005679A4" w:rsidRPr="00FD1FFB" w:rsidRDefault="005679A4">
      <w:pPr>
        <w:jc w:val="both"/>
        <w:rPr>
          <w:rFonts w:ascii="Arial" w:hAnsi="Arial" w:cs="Arial"/>
        </w:rPr>
      </w:pPr>
    </w:p>
    <w:p w:rsidR="005679A4" w:rsidRPr="00FD1FFB" w:rsidRDefault="005679A4">
      <w:pPr>
        <w:pStyle w:val="Heading1"/>
        <w:jc w:val="both"/>
      </w:pPr>
      <w:r w:rsidRPr="00FD1FFB">
        <w:t xml:space="preserve">TIMETABLE </w:t>
      </w:r>
    </w:p>
    <w:p w:rsidR="005679A4" w:rsidRPr="00FD1FFB" w:rsidRDefault="005679A4">
      <w:pPr>
        <w:jc w:val="both"/>
        <w:rPr>
          <w:rFonts w:ascii="Arial" w:hAnsi="Arial" w:cs="Arial"/>
        </w:rPr>
      </w:pPr>
      <w:r w:rsidRPr="00FD1FFB">
        <w:rPr>
          <w:rFonts w:ascii="Arial" w:hAnsi="Arial" w:cs="Arial"/>
        </w:rPr>
        <w:t xml:space="preserve">Tenders </w:t>
      </w:r>
      <w:r w:rsidRPr="00FD1FFB">
        <w:rPr>
          <w:rFonts w:ascii="Arial" w:hAnsi="Arial" w:cs="Arial"/>
          <w:u w:val="single"/>
        </w:rPr>
        <w:t>must</w:t>
      </w:r>
      <w:r w:rsidRPr="00FD1FFB">
        <w:rPr>
          <w:rFonts w:ascii="Arial" w:hAnsi="Arial" w:cs="Arial"/>
        </w:rPr>
        <w:t xml:space="preserve"> be delivered to Cefas by</w:t>
      </w:r>
      <w:r w:rsidR="00F50E44" w:rsidRPr="00FD1FFB">
        <w:rPr>
          <w:rFonts w:ascii="Arial" w:hAnsi="Arial" w:cs="Arial"/>
          <w:b/>
        </w:rPr>
        <w:t xml:space="preserve"> 17:00hrs Friday</w:t>
      </w:r>
      <w:r w:rsidR="005A1C0C" w:rsidRPr="00FD1FFB">
        <w:rPr>
          <w:rFonts w:ascii="Arial" w:hAnsi="Arial" w:cs="Arial"/>
          <w:b/>
          <w:vertAlign w:val="superscript"/>
        </w:rPr>
        <w:t xml:space="preserve"> </w:t>
      </w:r>
      <w:r w:rsidR="004274DB">
        <w:rPr>
          <w:rFonts w:ascii="Arial" w:hAnsi="Arial" w:cs="Arial"/>
          <w:b/>
        </w:rPr>
        <w:t>10th</w:t>
      </w:r>
      <w:r w:rsidR="00F3462C" w:rsidRPr="00FD1FFB">
        <w:rPr>
          <w:rFonts w:ascii="Arial" w:hAnsi="Arial" w:cs="Arial"/>
          <w:b/>
        </w:rPr>
        <w:t xml:space="preserve"> </w:t>
      </w:r>
      <w:r w:rsidR="003068AA" w:rsidRPr="00FD1FFB">
        <w:rPr>
          <w:rFonts w:ascii="Arial" w:hAnsi="Arial" w:cs="Arial"/>
          <w:b/>
        </w:rPr>
        <w:t>June</w:t>
      </w:r>
      <w:r w:rsidR="00F3462C" w:rsidRPr="00FD1FFB">
        <w:rPr>
          <w:rFonts w:ascii="Arial" w:hAnsi="Arial" w:cs="Arial"/>
          <w:b/>
        </w:rPr>
        <w:t xml:space="preserve"> 201</w:t>
      </w:r>
      <w:r w:rsidR="005A1C0C" w:rsidRPr="00FD1FFB">
        <w:rPr>
          <w:rFonts w:ascii="Arial" w:hAnsi="Arial" w:cs="Arial"/>
          <w:b/>
        </w:rPr>
        <w:t>6</w:t>
      </w:r>
      <w:r w:rsidRPr="00FD1FFB">
        <w:rPr>
          <w:rFonts w:ascii="Arial" w:hAnsi="Arial" w:cs="Arial"/>
        </w:rPr>
        <w:t>.  Late submissions will only be considered if the tender envelope is post marked before this date.</w:t>
      </w:r>
    </w:p>
    <w:p w:rsidR="005679A4" w:rsidRPr="00FD1FFB" w:rsidRDefault="005679A4">
      <w:pPr>
        <w:jc w:val="both"/>
        <w:rPr>
          <w:rFonts w:ascii="Arial" w:hAnsi="Arial" w:cs="Arial"/>
        </w:rPr>
      </w:pPr>
      <w:r w:rsidRPr="00FD1FFB">
        <w:rPr>
          <w:rFonts w:ascii="Arial" w:hAnsi="Arial" w:cs="Arial"/>
        </w:rPr>
        <w:t>Tenderers will be informed of the results as soon as possible.</w:t>
      </w:r>
    </w:p>
    <w:p w:rsidR="005679A4" w:rsidRPr="00FD1FFB" w:rsidRDefault="005679A4">
      <w:pPr>
        <w:jc w:val="both"/>
        <w:rPr>
          <w:rFonts w:ascii="Arial" w:hAnsi="Arial" w:cs="Arial"/>
        </w:rPr>
      </w:pPr>
    </w:p>
    <w:p w:rsidR="005679A4" w:rsidRPr="00FD1FFB" w:rsidRDefault="005679A4">
      <w:pPr>
        <w:pStyle w:val="Heading1"/>
        <w:jc w:val="both"/>
      </w:pPr>
      <w:r w:rsidRPr="00FD1FFB">
        <w:t>EVALUATION OF THE TENDER</w:t>
      </w:r>
    </w:p>
    <w:p w:rsidR="00D80192" w:rsidRPr="00FD1FFB" w:rsidRDefault="005679A4" w:rsidP="00D80192">
      <w:pPr>
        <w:jc w:val="both"/>
        <w:rPr>
          <w:rFonts w:ascii="Arial" w:hAnsi="Arial" w:cs="Arial"/>
        </w:rPr>
      </w:pPr>
      <w:r w:rsidRPr="00FD1FFB">
        <w:rPr>
          <w:rFonts w:ascii="Arial" w:hAnsi="Arial" w:cs="Arial"/>
        </w:rPr>
        <w:t xml:space="preserve">All criteria at 1-8 of “What is Required” and Appendix A must be satisfied.  The tender seeks to ensure delivery of the agreed science at an affordable price thus providing good value for money.  The tender which meets the above criteria, and offers best value for money taking into account delivery </w:t>
      </w:r>
      <w:r w:rsidRPr="00FD1FFB">
        <w:rPr>
          <w:rFonts w:ascii="Arial" w:hAnsi="Arial" w:cs="Arial"/>
        </w:rPr>
        <w:lastRenderedPageBreak/>
        <w:t>and affordability will be selected.</w:t>
      </w:r>
      <w:r w:rsidR="00D80192" w:rsidRPr="00FD1FFB">
        <w:rPr>
          <w:rFonts w:ascii="Arial" w:hAnsi="Arial" w:cs="Arial"/>
        </w:rPr>
        <w:t xml:space="preserve"> There is no appeals procedure for the selection process and the decision of the FSP Evaluation panel is final.</w:t>
      </w: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Vessels will be subject to inspection prior to award of contract.</w:t>
      </w:r>
    </w:p>
    <w:p w:rsidR="005679A4" w:rsidRPr="00FD1FFB" w:rsidRDefault="005679A4">
      <w:pPr>
        <w:jc w:val="both"/>
        <w:rPr>
          <w:rFonts w:ascii="Arial" w:hAnsi="Arial" w:cs="Arial"/>
        </w:rPr>
      </w:pPr>
    </w:p>
    <w:p w:rsidR="005679A4" w:rsidRPr="00FD1FFB" w:rsidRDefault="005679A4">
      <w:pPr>
        <w:pStyle w:val="BodyText2"/>
        <w:rPr>
          <w:szCs w:val="24"/>
        </w:rPr>
      </w:pPr>
      <w:r w:rsidRPr="00FD1FFB">
        <w:rPr>
          <w:szCs w:val="24"/>
        </w:rPr>
        <w:t>Defra reserves the right to not fund any project or award any contract.</w:t>
      </w:r>
    </w:p>
    <w:p w:rsidR="005679A4" w:rsidRPr="00FD1FFB" w:rsidRDefault="005679A4">
      <w:pPr>
        <w:jc w:val="both"/>
        <w:rPr>
          <w:rFonts w:ascii="Arial" w:hAnsi="Arial" w:cs="Arial"/>
        </w:rPr>
      </w:pPr>
    </w:p>
    <w:p w:rsidR="005679A4" w:rsidRPr="00FD1FFB" w:rsidRDefault="005679A4">
      <w:pPr>
        <w:pStyle w:val="Heading1"/>
        <w:jc w:val="both"/>
      </w:pPr>
      <w:r w:rsidRPr="00FD1FFB">
        <w:t>CONTRACT AWARD</w:t>
      </w:r>
    </w:p>
    <w:p w:rsidR="005679A4" w:rsidRPr="00FD1FFB" w:rsidRDefault="008F694E">
      <w:pPr>
        <w:jc w:val="both"/>
        <w:rPr>
          <w:rFonts w:ascii="Arial" w:hAnsi="Arial" w:cs="Arial"/>
        </w:rPr>
      </w:pPr>
      <w:r w:rsidRPr="00FD1FFB">
        <w:rPr>
          <w:rFonts w:ascii="Arial" w:hAnsi="Arial" w:cs="Arial"/>
        </w:rPr>
        <w:t>The preferred tenderer will be invited to contract for the specified services. A draft contract is available for downloading from the GOV.UK FSP website or alternatively a copy can be sent by post on request.</w:t>
      </w: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If the preferred tenderer fails to agree the Contract within a reasonable period then the next preferred tenderer may be approached or Defra may decide not to continue with the project.</w:t>
      </w:r>
    </w:p>
    <w:p w:rsidR="005679A4" w:rsidRPr="00FD1FFB" w:rsidRDefault="005679A4">
      <w:pPr>
        <w:rPr>
          <w:rFonts w:ascii="Arial" w:hAnsi="Arial" w:cs="Arial"/>
        </w:rPr>
      </w:pPr>
    </w:p>
    <w:p w:rsidR="005679A4" w:rsidRPr="00FD1FFB" w:rsidRDefault="005679A4">
      <w:pPr>
        <w:pStyle w:val="BodyText"/>
        <w:jc w:val="both"/>
      </w:pPr>
      <w:r w:rsidRPr="00FD1FFB">
        <w:t>SPECIAL PROVISIONS RELATING TO THE SAFETY OF TAKING SCIENTISTS TO SEA</w:t>
      </w:r>
    </w:p>
    <w:p w:rsidR="00D07A60" w:rsidRPr="00FD1FFB" w:rsidRDefault="00D07A60" w:rsidP="00D07A60">
      <w:pPr>
        <w:pStyle w:val="PlainText"/>
        <w:jc w:val="both"/>
        <w:rPr>
          <w:rFonts w:ascii="Arial" w:hAnsi="Arial" w:cs="Arial"/>
          <w:sz w:val="24"/>
          <w:szCs w:val="24"/>
        </w:rPr>
      </w:pPr>
      <w:r w:rsidRPr="00FD1FFB">
        <w:rPr>
          <w:rFonts w:ascii="Arial" w:hAnsi="Arial" w:cs="Arial"/>
          <w:sz w:val="24"/>
          <w:szCs w:val="24"/>
        </w:rPr>
        <w:t xml:space="preserve">The tender evaluation and contract award procedure will seek to ensure that the vessel and crew can ensure the safety of Cefas staff, and, accordingly, a </w:t>
      </w:r>
      <w:r w:rsidR="00F53688" w:rsidRPr="00FD1FFB">
        <w:rPr>
          <w:rFonts w:ascii="Arial" w:hAnsi="Arial" w:cs="Arial"/>
          <w:sz w:val="24"/>
          <w:szCs w:val="24"/>
        </w:rPr>
        <w:t xml:space="preserve">vessel </w:t>
      </w:r>
      <w:r w:rsidRPr="00FD1FFB">
        <w:rPr>
          <w:rFonts w:ascii="Arial" w:hAnsi="Arial" w:cs="Arial"/>
          <w:sz w:val="24"/>
          <w:szCs w:val="24"/>
        </w:rPr>
        <w:t xml:space="preserve">survey may be made prior to contract award and at any time thereafter.  There may be a delay between contract award and the actual fishing </w:t>
      </w:r>
      <w:r w:rsidR="00F53688" w:rsidRPr="00FD1FFB">
        <w:rPr>
          <w:rFonts w:ascii="Arial" w:hAnsi="Arial" w:cs="Arial"/>
          <w:sz w:val="24"/>
          <w:szCs w:val="24"/>
        </w:rPr>
        <w:t>activity</w:t>
      </w:r>
      <w:r w:rsidRPr="00FD1FFB">
        <w:rPr>
          <w:rFonts w:ascii="Arial" w:hAnsi="Arial" w:cs="Arial"/>
          <w:sz w:val="24"/>
          <w:szCs w:val="24"/>
        </w:rPr>
        <w:t>, and Cefas staff will be under instructions to ensure that all standard safety items and procedures are adequate before each sailing.  It is a requirement of the MCA for the skipper to give an explanation to Cefas scientists of the vessel risk assessment and health and safety regime, including the stowage and use of Life saving appliances, the procedures in an emergency and escape routes before embarking on the voyage, this requirement will be made clear when discussing the Detailed Operations Plan. Safety Drills shall also be carried out prior to departure. If safety items and procedures are not as specified in the contract documents at the time of sailing, then the scientists will not sail and the Contractor will be deemed to be in breach of the Contract.</w:t>
      </w:r>
    </w:p>
    <w:p w:rsidR="00D07A60" w:rsidRPr="00FD1FFB" w:rsidRDefault="00D07A60" w:rsidP="00D07A60">
      <w:pPr>
        <w:pStyle w:val="PlainText"/>
        <w:jc w:val="both"/>
        <w:rPr>
          <w:rFonts w:ascii="Arial" w:hAnsi="Arial" w:cs="Arial"/>
          <w:sz w:val="24"/>
          <w:szCs w:val="24"/>
        </w:rPr>
      </w:pPr>
    </w:p>
    <w:p w:rsidR="00D07A60" w:rsidRPr="00FD1FFB" w:rsidRDefault="00D07A60" w:rsidP="00D07A60">
      <w:pPr>
        <w:pStyle w:val="PlainText"/>
        <w:jc w:val="both"/>
        <w:rPr>
          <w:rFonts w:ascii="Arial" w:hAnsi="Arial" w:cs="Arial"/>
          <w:sz w:val="24"/>
          <w:szCs w:val="24"/>
        </w:rPr>
      </w:pPr>
      <w:r w:rsidRPr="00FD1FFB">
        <w:rPr>
          <w:rFonts w:ascii="Arial" w:hAnsi="Arial" w:cs="Arial"/>
          <w:sz w:val="24"/>
          <w:szCs w:val="24"/>
        </w:rPr>
        <w:t>If the vessel is not fishing commercially during the period of the contract, in accordance with the Marine and Coastguard Agency, Guidance for the Survey and Inspection of Fishing Vessels, Chapter 1 Annex 14 , the names of the "scientists" should be added to "list of crew" for fishing vessels of 40 feet (12.2 metres) and over but less than 80 feet (24.4 metres) in length and should be added to the list of "Exempt Crew", form ALC(FSG)1(b) for fishing vessels of 80 feet (24 metres) and over in length. Vessels fishing commercially shall still comply with the relevant regulations for their size of vessel.</w:t>
      </w:r>
    </w:p>
    <w:p w:rsidR="00D07A60" w:rsidRPr="00FD1FFB" w:rsidRDefault="00D07A60" w:rsidP="00D07A60">
      <w:pPr>
        <w:pStyle w:val="PlainText"/>
        <w:jc w:val="both"/>
        <w:rPr>
          <w:rFonts w:ascii="Arial" w:hAnsi="Arial" w:cs="Arial"/>
          <w:sz w:val="24"/>
          <w:szCs w:val="24"/>
        </w:rPr>
      </w:pPr>
    </w:p>
    <w:p w:rsidR="00D07A60" w:rsidRPr="00FD1FFB" w:rsidRDefault="00D07A60" w:rsidP="00D07A60">
      <w:pPr>
        <w:pStyle w:val="PlainText"/>
        <w:jc w:val="both"/>
        <w:rPr>
          <w:rFonts w:ascii="Arial" w:hAnsi="Arial" w:cs="Arial"/>
          <w:sz w:val="24"/>
          <w:szCs w:val="24"/>
        </w:rPr>
      </w:pPr>
      <w:r w:rsidRPr="00FD1FFB">
        <w:rPr>
          <w:rFonts w:ascii="Arial" w:hAnsi="Arial" w:cs="Arial"/>
          <w:sz w:val="24"/>
          <w:szCs w:val="24"/>
        </w:rPr>
        <w:t>All operations for this contract need to be compliant with the obligations set out in MCA guidance MSIS 27 Chapter 1 Annex 14 or 15.</w:t>
      </w:r>
    </w:p>
    <w:p w:rsidR="00CA0432" w:rsidRPr="00FD1FFB" w:rsidRDefault="00CA0432">
      <w:pPr>
        <w:jc w:val="both"/>
      </w:pPr>
    </w:p>
    <w:p w:rsidR="00CA0432" w:rsidRPr="00FD1FFB" w:rsidRDefault="00CA0432">
      <w:pPr>
        <w:jc w:val="both"/>
      </w:pPr>
    </w:p>
    <w:p w:rsidR="00226EA3" w:rsidRPr="00FD1FFB" w:rsidRDefault="00226EA3">
      <w:pPr>
        <w:jc w:val="both"/>
      </w:pPr>
    </w:p>
    <w:p w:rsidR="00226EA3" w:rsidRPr="00FD1FFB" w:rsidRDefault="00226EA3">
      <w:pPr>
        <w:jc w:val="both"/>
      </w:pPr>
    </w:p>
    <w:p w:rsidR="00226EA3" w:rsidRPr="00FD1FFB" w:rsidRDefault="00226EA3">
      <w:pPr>
        <w:jc w:val="both"/>
      </w:pPr>
    </w:p>
    <w:p w:rsidR="00CA0432" w:rsidRPr="00FD1FFB" w:rsidRDefault="00CA0432">
      <w:pPr>
        <w:jc w:val="both"/>
      </w:pPr>
    </w:p>
    <w:p w:rsidR="00226EA3" w:rsidRPr="00FD1FFB" w:rsidRDefault="00226EA3">
      <w:pPr>
        <w:jc w:val="both"/>
      </w:pPr>
    </w:p>
    <w:p w:rsidR="00CA0432" w:rsidRPr="00FD1FFB" w:rsidRDefault="00CA0432" w:rsidP="00CA0432">
      <w:pPr>
        <w:jc w:val="both"/>
        <w:rPr>
          <w:rFonts w:ascii="Arial" w:hAnsi="Arial" w:cs="Arial"/>
          <w:b/>
        </w:rPr>
      </w:pPr>
      <w:r w:rsidRPr="00FD1FFB">
        <w:rPr>
          <w:rFonts w:ascii="Arial" w:hAnsi="Arial" w:cs="Arial"/>
          <w:b/>
        </w:rPr>
        <w:t>OBSERVER’S CHARTER</w:t>
      </w:r>
    </w:p>
    <w:p w:rsidR="006E6DC2" w:rsidRPr="00FD1FFB" w:rsidRDefault="007325DB" w:rsidP="007325DB">
      <w:pPr>
        <w:pStyle w:val="BodyText"/>
        <w:jc w:val="both"/>
        <w:rPr>
          <w:b w:val="0"/>
        </w:rPr>
      </w:pPr>
      <w:r w:rsidRPr="00FD1FFB">
        <w:rPr>
          <w:b w:val="0"/>
        </w:rPr>
        <w:t>To assist data collection operations at sea, in 2012 Cefas introduced the “Working Hours and safety at Sea” document. This sets out the provisions and requirements for Cefas Scientists working as on-board observers. This document will form part of the Detailed Operations plan and will be agreed between Cefas and the Skipper</w:t>
      </w:r>
      <w:r w:rsidR="003C0CE9" w:rsidRPr="00FD1FFB">
        <w:rPr>
          <w:b w:val="0"/>
        </w:rPr>
        <w:t xml:space="preserve"> if relevant to the contracted days at sea operations</w:t>
      </w:r>
      <w:r w:rsidR="00196E6B">
        <w:rPr>
          <w:b w:val="0"/>
        </w:rPr>
        <w:t>.</w:t>
      </w:r>
    </w:p>
    <w:p w:rsidR="006E6DC2" w:rsidRPr="00FD1FFB" w:rsidRDefault="006E6DC2" w:rsidP="007325DB">
      <w:pPr>
        <w:pStyle w:val="BodyText"/>
        <w:jc w:val="both"/>
        <w:rPr>
          <w:b w:val="0"/>
        </w:rPr>
      </w:pPr>
    </w:p>
    <w:p w:rsidR="005679A4" w:rsidRPr="00FD1FFB" w:rsidRDefault="005679A4" w:rsidP="00AE1D7A">
      <w:pPr>
        <w:pStyle w:val="BodyText"/>
        <w:rPr>
          <w:b w:val="0"/>
        </w:rPr>
      </w:pPr>
      <w:r w:rsidRPr="00FD1FFB">
        <w:rPr>
          <w:b w:val="0"/>
          <w:bCs w:val="0"/>
        </w:rPr>
        <w:t>APPENDIX A</w:t>
      </w:r>
    </w:p>
    <w:p w:rsidR="005679A4" w:rsidRPr="00FD1FFB" w:rsidRDefault="005679A4">
      <w:pPr>
        <w:jc w:val="both"/>
        <w:rPr>
          <w:rFonts w:ascii="Arial" w:hAnsi="Arial" w:cs="Arial"/>
        </w:rPr>
      </w:pPr>
      <w:r w:rsidRPr="00FD1FFB">
        <w:rPr>
          <w:rFonts w:ascii="Arial" w:hAnsi="Arial" w:cs="Arial"/>
        </w:rPr>
        <w:t xml:space="preserve">  </w:t>
      </w:r>
    </w:p>
    <w:p w:rsidR="005679A4" w:rsidRPr="00FD1FFB" w:rsidRDefault="005679A4">
      <w:pPr>
        <w:pStyle w:val="Heading1"/>
        <w:jc w:val="both"/>
        <w:rPr>
          <w:u w:val="single"/>
        </w:rPr>
      </w:pPr>
      <w:r w:rsidRPr="00FD1FFB">
        <w:rPr>
          <w:u w:val="single"/>
        </w:rPr>
        <w:t>DETAILED SPECIFICATIONS</w:t>
      </w:r>
    </w:p>
    <w:p w:rsidR="005679A4" w:rsidRPr="00FD1FFB" w:rsidRDefault="005679A4">
      <w:pPr>
        <w:jc w:val="both"/>
        <w:rPr>
          <w:b/>
          <w:bCs/>
        </w:rPr>
      </w:pPr>
    </w:p>
    <w:p w:rsidR="005679A4" w:rsidRPr="00FD1FFB" w:rsidRDefault="005679A4">
      <w:pPr>
        <w:jc w:val="both"/>
        <w:rPr>
          <w:b/>
          <w:bCs/>
        </w:rPr>
      </w:pPr>
    </w:p>
    <w:p w:rsidR="005679A4" w:rsidRPr="00FD1FFB" w:rsidRDefault="005679A4">
      <w:pPr>
        <w:pStyle w:val="Heading1"/>
        <w:jc w:val="both"/>
      </w:pPr>
      <w:r w:rsidRPr="00FD1FFB">
        <w:t>A.1 VESSEL SPECIFICATION &amp; ACCESS</w:t>
      </w:r>
    </w:p>
    <w:p w:rsidR="005679A4" w:rsidRPr="00FD1FFB" w:rsidRDefault="005679A4">
      <w:pPr>
        <w:jc w:val="both"/>
        <w:rPr>
          <w:rFonts w:ascii="Arial" w:hAnsi="Arial" w:cs="Arial"/>
        </w:rPr>
      </w:pPr>
    </w:p>
    <w:p w:rsidR="005679A4" w:rsidRPr="00FD1FFB" w:rsidRDefault="00CD6C39">
      <w:pPr>
        <w:ind w:left="360"/>
        <w:jc w:val="both"/>
        <w:rPr>
          <w:rFonts w:ascii="Arial" w:hAnsi="Arial" w:cs="Arial"/>
        </w:rPr>
      </w:pPr>
      <w:r w:rsidRPr="00FD1FFB">
        <w:rPr>
          <w:rFonts w:ascii="Arial" w:hAnsi="Arial" w:cs="Arial"/>
        </w:rPr>
        <w:t>The vessel</w:t>
      </w:r>
      <w:r w:rsidR="00656978" w:rsidRPr="00FD1FFB">
        <w:rPr>
          <w:rFonts w:ascii="Arial" w:hAnsi="Arial" w:cs="Arial"/>
        </w:rPr>
        <w:t xml:space="preserve"> must be </w:t>
      </w:r>
      <w:r w:rsidR="003C0CE9" w:rsidRPr="00FD1FFB">
        <w:rPr>
          <w:rFonts w:ascii="Arial" w:hAnsi="Arial" w:cs="Arial"/>
        </w:rPr>
        <w:t>an</w:t>
      </w:r>
      <w:r w:rsidR="00CF626C" w:rsidRPr="00FD1FFB">
        <w:rPr>
          <w:rFonts w:ascii="Arial" w:hAnsi="Arial" w:cs="Arial"/>
        </w:rPr>
        <w:t xml:space="preserve"> </w:t>
      </w:r>
      <w:r w:rsidR="008F694E" w:rsidRPr="00FD1FFB">
        <w:rPr>
          <w:rFonts w:ascii="Arial" w:hAnsi="Arial" w:cs="Arial"/>
        </w:rPr>
        <w:t>inshore</w:t>
      </w:r>
      <w:r w:rsidR="001C5B91" w:rsidRPr="00FD1FFB">
        <w:rPr>
          <w:rFonts w:ascii="Arial" w:hAnsi="Arial" w:cs="Arial"/>
        </w:rPr>
        <w:t xml:space="preserve"> </w:t>
      </w:r>
      <w:r w:rsidR="00656978" w:rsidRPr="00FD1FFB">
        <w:rPr>
          <w:rFonts w:ascii="Arial" w:hAnsi="Arial" w:cs="Arial"/>
        </w:rPr>
        <w:t>fishing trawler</w:t>
      </w:r>
      <w:r w:rsidR="00667391" w:rsidRPr="00FD1FFB">
        <w:rPr>
          <w:rFonts w:ascii="Arial" w:hAnsi="Arial" w:cs="Arial"/>
        </w:rPr>
        <w:t xml:space="preserve"> with a length </w:t>
      </w:r>
      <w:r w:rsidR="008E0297" w:rsidRPr="00FD1FFB">
        <w:rPr>
          <w:rFonts w:ascii="Arial" w:hAnsi="Arial" w:cs="Arial"/>
        </w:rPr>
        <w:t xml:space="preserve">of </w:t>
      </w:r>
      <w:r w:rsidR="00226EA3" w:rsidRPr="00FD1FFB">
        <w:rPr>
          <w:rFonts w:ascii="Arial" w:hAnsi="Arial" w:cs="Arial"/>
        </w:rPr>
        <w:t>10 to 15m</w:t>
      </w:r>
      <w:r w:rsidR="008E0297" w:rsidRPr="00FD1FFB">
        <w:rPr>
          <w:rFonts w:ascii="Arial" w:hAnsi="Arial" w:cs="Arial"/>
        </w:rPr>
        <w:t xml:space="preserve"> (L)</w:t>
      </w:r>
      <w:r w:rsidR="00FA0B71" w:rsidRPr="00FD1FFB">
        <w:rPr>
          <w:rFonts w:ascii="Arial" w:hAnsi="Arial" w:cs="Arial"/>
        </w:rPr>
        <w:t xml:space="preserve"> capable of </w:t>
      </w:r>
      <w:r w:rsidR="00C07653" w:rsidRPr="00FD1FFB">
        <w:rPr>
          <w:rFonts w:ascii="Arial" w:hAnsi="Arial" w:cs="Arial"/>
        </w:rPr>
        <w:t xml:space="preserve">(a) </w:t>
      </w:r>
      <w:r w:rsidR="00FA0B71" w:rsidRPr="00FD1FFB">
        <w:rPr>
          <w:rFonts w:ascii="Arial" w:hAnsi="Arial" w:cs="Arial"/>
        </w:rPr>
        <w:t xml:space="preserve">deploying a twin-rig </w:t>
      </w:r>
      <w:r w:rsidR="00FA0B71" w:rsidRPr="00FD1FFB">
        <w:rPr>
          <w:rFonts w:ascii="Arial" w:hAnsi="Arial" w:cs="Arial"/>
          <w:b/>
          <w:u w:val="single"/>
        </w:rPr>
        <w:t>or</w:t>
      </w:r>
      <w:r w:rsidR="00FA0B71" w:rsidRPr="00FD1FFB">
        <w:rPr>
          <w:rFonts w:ascii="Arial" w:hAnsi="Arial" w:cs="Arial"/>
        </w:rPr>
        <w:t xml:space="preserve"> </w:t>
      </w:r>
      <w:r w:rsidR="00C07653" w:rsidRPr="00FD1FFB">
        <w:rPr>
          <w:rFonts w:ascii="Arial" w:hAnsi="Arial" w:cs="Arial"/>
        </w:rPr>
        <w:t xml:space="preserve">(b) </w:t>
      </w:r>
      <w:r w:rsidR="00FA0B71" w:rsidRPr="00FD1FFB">
        <w:rPr>
          <w:rFonts w:ascii="Arial" w:hAnsi="Arial" w:cs="Arial"/>
        </w:rPr>
        <w:t>carrying two trawls (a standard</w:t>
      </w:r>
      <w:r w:rsidR="00C07653" w:rsidRPr="00FD1FFB">
        <w:rPr>
          <w:rFonts w:ascii="Arial" w:hAnsi="Arial" w:cs="Arial"/>
        </w:rPr>
        <w:t xml:space="preserve"> trawl and a modified trawl) </w:t>
      </w:r>
      <w:r w:rsidR="00FA0B71" w:rsidRPr="00FD1FFB">
        <w:rPr>
          <w:rFonts w:ascii="Arial" w:hAnsi="Arial" w:cs="Arial"/>
        </w:rPr>
        <w:t>and deploying them alternately</w:t>
      </w:r>
      <w:r w:rsidR="008E0297" w:rsidRPr="00FD1FFB">
        <w:rPr>
          <w:rFonts w:ascii="Arial" w:hAnsi="Arial" w:cs="Arial"/>
        </w:rPr>
        <w:t>.</w:t>
      </w:r>
    </w:p>
    <w:p w:rsidR="00CB4B8B" w:rsidRPr="00FD1FFB" w:rsidRDefault="00CB4B8B">
      <w:pPr>
        <w:ind w:left="360"/>
        <w:jc w:val="both"/>
        <w:rPr>
          <w:rFonts w:ascii="Arial" w:hAnsi="Arial" w:cs="Arial"/>
        </w:rPr>
      </w:pPr>
    </w:p>
    <w:p w:rsidR="00CB4B8B" w:rsidRPr="00FD1FFB" w:rsidRDefault="00CB4B8B">
      <w:pPr>
        <w:ind w:left="360"/>
        <w:jc w:val="both"/>
        <w:rPr>
          <w:rFonts w:ascii="Arial" w:hAnsi="Arial" w:cs="Arial"/>
        </w:rPr>
      </w:pPr>
      <w:r w:rsidRPr="00FD1FFB">
        <w:rPr>
          <w:rFonts w:ascii="Arial" w:hAnsi="Arial" w:cs="Arial"/>
        </w:rPr>
        <w:t>The vessel should be capable of accommodating up to 2 scientists and their gear.</w:t>
      </w:r>
    </w:p>
    <w:p w:rsidR="003B146E" w:rsidRPr="00FD1FFB" w:rsidRDefault="003B146E" w:rsidP="00E231E1">
      <w:pPr>
        <w:jc w:val="both"/>
        <w:rPr>
          <w:rFonts w:ascii="Arial" w:hAnsi="Arial" w:cs="Arial"/>
        </w:rPr>
      </w:pPr>
    </w:p>
    <w:p w:rsidR="005679A4" w:rsidRPr="00FD1FFB" w:rsidRDefault="005679A4">
      <w:pPr>
        <w:ind w:left="360"/>
        <w:jc w:val="both"/>
        <w:rPr>
          <w:rFonts w:ascii="Arial" w:hAnsi="Arial" w:cs="Arial"/>
        </w:rPr>
      </w:pPr>
      <w:r w:rsidRPr="00FD1FFB">
        <w:rPr>
          <w:rFonts w:ascii="Arial" w:hAnsi="Arial" w:cs="Arial"/>
        </w:rPr>
        <w:t>Embarkation and disembarkation should be at a port giving appropriate access to the fishing grounds.</w:t>
      </w:r>
    </w:p>
    <w:p w:rsidR="005679A4" w:rsidRPr="00FD1FFB" w:rsidRDefault="005679A4">
      <w:pPr>
        <w:ind w:left="360"/>
        <w:jc w:val="both"/>
        <w:rPr>
          <w:rFonts w:ascii="Arial" w:hAnsi="Arial" w:cs="Arial"/>
        </w:rPr>
      </w:pPr>
    </w:p>
    <w:p w:rsidR="005679A4" w:rsidRPr="00FD1FFB" w:rsidRDefault="005679A4">
      <w:pPr>
        <w:ind w:left="360"/>
        <w:jc w:val="both"/>
        <w:rPr>
          <w:rFonts w:ascii="Arial" w:hAnsi="Arial" w:cs="Arial"/>
        </w:rPr>
      </w:pPr>
      <w:r w:rsidRPr="00FD1FFB">
        <w:rPr>
          <w:rFonts w:ascii="Arial" w:hAnsi="Arial" w:cs="Arial"/>
          <w:u w:val="single"/>
        </w:rPr>
        <w:t>The tender must</w:t>
      </w:r>
      <w:r w:rsidRPr="00FD1FFB">
        <w:rPr>
          <w:rFonts w:ascii="Arial" w:hAnsi="Arial" w:cs="Arial"/>
        </w:rPr>
        <w:t xml:space="preserve"> state the name, type and size of vessel.</w:t>
      </w:r>
    </w:p>
    <w:p w:rsidR="009A2C74" w:rsidRPr="00FD1FFB" w:rsidRDefault="009A2C74">
      <w:pPr>
        <w:ind w:left="360"/>
        <w:jc w:val="both"/>
        <w:rPr>
          <w:rFonts w:ascii="Arial" w:hAnsi="Arial" w:cs="Arial"/>
        </w:rPr>
      </w:pPr>
    </w:p>
    <w:p w:rsidR="009A2C74" w:rsidRPr="00FD1FFB" w:rsidRDefault="00CD6C39">
      <w:pPr>
        <w:ind w:left="360"/>
        <w:jc w:val="both"/>
        <w:rPr>
          <w:rFonts w:ascii="Arial" w:hAnsi="Arial" w:cs="Arial"/>
        </w:rPr>
      </w:pPr>
      <w:r w:rsidRPr="00FD1FFB">
        <w:rPr>
          <w:rFonts w:ascii="Arial" w:hAnsi="Arial" w:cs="Arial"/>
          <w:u w:val="single"/>
        </w:rPr>
        <w:t>The tender must</w:t>
      </w:r>
      <w:r w:rsidRPr="00FD1FFB">
        <w:rPr>
          <w:rFonts w:ascii="Arial" w:hAnsi="Arial" w:cs="Arial"/>
        </w:rPr>
        <w:t xml:space="preserve"> state that the vessel is fitted with the defined fishing gear and capable of remaining at sea for a continuous daily period of </w:t>
      </w:r>
      <w:r w:rsidR="00507CA0" w:rsidRPr="00FD1FFB">
        <w:rPr>
          <w:rFonts w:ascii="Arial" w:hAnsi="Arial" w:cs="Arial"/>
        </w:rPr>
        <w:t>1</w:t>
      </w:r>
      <w:r w:rsidR="00FA0B71" w:rsidRPr="00FD1FFB">
        <w:rPr>
          <w:rFonts w:ascii="Arial" w:hAnsi="Arial" w:cs="Arial"/>
        </w:rPr>
        <w:t>8</w:t>
      </w:r>
      <w:r w:rsidRPr="00FD1FFB">
        <w:rPr>
          <w:rFonts w:ascii="Arial" w:hAnsi="Arial" w:cs="Arial"/>
        </w:rPr>
        <w:t xml:space="preserve"> hours</w:t>
      </w:r>
      <w:r w:rsidR="00223586" w:rsidRPr="00FD1FFB">
        <w:rPr>
          <w:rFonts w:ascii="Arial" w:hAnsi="Arial" w:cs="Arial"/>
        </w:rPr>
        <w:t>.</w:t>
      </w:r>
    </w:p>
    <w:p w:rsidR="00223586" w:rsidRPr="00FD1FFB" w:rsidRDefault="00223586" w:rsidP="0064740E">
      <w:pPr>
        <w:jc w:val="both"/>
        <w:rPr>
          <w:rFonts w:ascii="Arial" w:hAnsi="Arial" w:cs="Arial"/>
          <w:u w:val="single"/>
        </w:rPr>
      </w:pPr>
    </w:p>
    <w:p w:rsidR="005679A4" w:rsidRPr="00FD1FFB" w:rsidRDefault="005679A4">
      <w:pPr>
        <w:ind w:left="360"/>
        <w:jc w:val="both"/>
        <w:rPr>
          <w:rFonts w:ascii="Arial" w:hAnsi="Arial" w:cs="Arial"/>
        </w:rPr>
      </w:pPr>
      <w:r w:rsidRPr="00FD1FFB">
        <w:rPr>
          <w:rFonts w:ascii="Arial" w:hAnsi="Arial" w:cs="Arial"/>
          <w:u w:val="single"/>
        </w:rPr>
        <w:t>The tender must</w:t>
      </w:r>
      <w:r w:rsidRPr="00FD1FFB">
        <w:rPr>
          <w:rFonts w:ascii="Arial" w:hAnsi="Arial" w:cs="Arial"/>
        </w:rPr>
        <w:t xml:space="preserve"> state the port, or ports, they would suggest for embarkation and disembarkation.</w:t>
      </w: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02E5F" w:rsidRPr="00FD1FFB" w:rsidRDefault="00502E5F">
      <w:pPr>
        <w:jc w:val="both"/>
        <w:rPr>
          <w:rFonts w:ascii="Arial" w:hAnsi="Arial" w:cs="Arial"/>
        </w:rPr>
      </w:pPr>
    </w:p>
    <w:p w:rsidR="005679A4" w:rsidRPr="00FD1FFB" w:rsidRDefault="005679A4">
      <w:pPr>
        <w:pStyle w:val="Heading1"/>
        <w:jc w:val="both"/>
      </w:pPr>
      <w:r w:rsidRPr="00FD1FFB">
        <w:t>A.2 FISHING GEAR</w:t>
      </w:r>
    </w:p>
    <w:p w:rsidR="005679A4" w:rsidRPr="00FD1FFB" w:rsidRDefault="005679A4">
      <w:pPr>
        <w:ind w:firstLine="360"/>
        <w:jc w:val="both"/>
        <w:rPr>
          <w:rFonts w:ascii="Arial" w:hAnsi="Arial" w:cs="Arial"/>
          <w:color w:val="FF0000"/>
        </w:rPr>
      </w:pPr>
    </w:p>
    <w:p w:rsidR="00D07A60" w:rsidRPr="00FD1FFB" w:rsidRDefault="00D07A60" w:rsidP="00D07A60">
      <w:pPr>
        <w:pStyle w:val="BodyTextIndent"/>
        <w:rPr>
          <w:iCs/>
          <w:color w:val="000000"/>
        </w:rPr>
      </w:pPr>
      <w:r w:rsidRPr="00FD1FFB">
        <w:rPr>
          <w:iCs/>
          <w:color w:val="000000"/>
        </w:rPr>
        <w:t xml:space="preserve">The fishing gear to be used will </w:t>
      </w:r>
      <w:r w:rsidR="007C0B35" w:rsidRPr="00FD1FFB">
        <w:rPr>
          <w:iCs/>
          <w:color w:val="000000"/>
        </w:rPr>
        <w:t xml:space="preserve">consist of 2 </w:t>
      </w:r>
      <w:r w:rsidR="0001430B" w:rsidRPr="00FD1FFB">
        <w:rPr>
          <w:iCs/>
          <w:color w:val="000000"/>
        </w:rPr>
        <w:t xml:space="preserve">demersal </w:t>
      </w:r>
      <w:r w:rsidR="007C0B35" w:rsidRPr="00FD1FFB">
        <w:rPr>
          <w:iCs/>
          <w:color w:val="000000"/>
        </w:rPr>
        <w:t>trawls</w:t>
      </w:r>
      <w:r w:rsidR="0001430B" w:rsidRPr="00FD1FFB">
        <w:rPr>
          <w:iCs/>
          <w:color w:val="000000"/>
        </w:rPr>
        <w:t xml:space="preserve"> identical in size, design, and construction typical of those used in the </w:t>
      </w:r>
      <w:r w:rsidR="0001430B" w:rsidRPr="00617642">
        <w:rPr>
          <w:iCs/>
          <w:color w:val="000000"/>
        </w:rPr>
        <w:t>Lyme Bay</w:t>
      </w:r>
      <w:r w:rsidR="0001430B" w:rsidRPr="00FD1FFB">
        <w:rPr>
          <w:iCs/>
          <w:color w:val="000000"/>
        </w:rPr>
        <w:t xml:space="preserve"> fishery for squid These should be supplied by the vessel operator </w:t>
      </w:r>
      <w:r w:rsidR="00D63AB2" w:rsidRPr="00FD1FFB">
        <w:rPr>
          <w:iCs/>
          <w:color w:val="000000"/>
        </w:rPr>
        <w:t>in good serviceable condition, and made available for inspection</w:t>
      </w:r>
      <w:r w:rsidR="00CB4B8B" w:rsidRPr="00FD1FFB">
        <w:rPr>
          <w:iCs/>
          <w:color w:val="000000"/>
        </w:rPr>
        <w:t xml:space="preserve"> at the start of the Project</w:t>
      </w:r>
      <w:r w:rsidR="00D63AB2" w:rsidRPr="00FD1FFB">
        <w:rPr>
          <w:iCs/>
          <w:color w:val="000000"/>
        </w:rPr>
        <w:t xml:space="preserve">. </w:t>
      </w:r>
    </w:p>
    <w:p w:rsidR="00D63AB2" w:rsidRPr="00FD1FFB" w:rsidRDefault="00D63AB2" w:rsidP="00D07A60">
      <w:pPr>
        <w:pStyle w:val="BodyTextIndent"/>
        <w:rPr>
          <w:iCs/>
          <w:color w:val="000000"/>
        </w:rPr>
      </w:pPr>
    </w:p>
    <w:p w:rsidR="00D63AB2" w:rsidRPr="00FD1FFB" w:rsidRDefault="00D63AB2" w:rsidP="00D07A60">
      <w:pPr>
        <w:pStyle w:val="BodyTextIndent"/>
        <w:rPr>
          <w:iCs/>
          <w:color w:val="000000"/>
        </w:rPr>
      </w:pPr>
      <w:r w:rsidRPr="00FD1FFB">
        <w:rPr>
          <w:iCs/>
          <w:color w:val="000000"/>
        </w:rPr>
        <w:t xml:space="preserve">One of these trawls will be modified as determined by the Project to best minimise the by-catch of whiting. The costs of modifying and re-instating the trawl at the end of the Project will be met by the Project. </w:t>
      </w:r>
    </w:p>
    <w:p w:rsidR="00D07A60" w:rsidRPr="00FD1FFB" w:rsidRDefault="00D07A60" w:rsidP="00D07A60">
      <w:pPr>
        <w:pStyle w:val="BodyTextIndent"/>
        <w:rPr>
          <w:iCs/>
          <w:color w:val="000000"/>
        </w:rPr>
      </w:pPr>
    </w:p>
    <w:p w:rsidR="000F1162" w:rsidRPr="00FD1FFB" w:rsidRDefault="000F1162" w:rsidP="00B51539">
      <w:pPr>
        <w:pStyle w:val="BodyTextIndent"/>
        <w:ind w:left="0"/>
        <w:rPr>
          <w:color w:val="FF0000"/>
          <w:u w:val="single"/>
          <w:lang w:val="en-US"/>
        </w:rPr>
      </w:pPr>
    </w:p>
    <w:p w:rsidR="000F1162" w:rsidRPr="00FD1FFB" w:rsidRDefault="000F1162" w:rsidP="00D07A60">
      <w:pPr>
        <w:pStyle w:val="BodyTextIndent"/>
        <w:rPr>
          <w:u w:val="single"/>
          <w:lang w:val="en-US"/>
        </w:rPr>
      </w:pPr>
      <w:r w:rsidRPr="00FD1FFB">
        <w:rPr>
          <w:u w:val="single"/>
          <w:lang w:val="en-US"/>
        </w:rPr>
        <w:lastRenderedPageBreak/>
        <w:t xml:space="preserve">The tender must </w:t>
      </w:r>
      <w:r w:rsidR="00CD6C39" w:rsidRPr="00FD1FFB">
        <w:rPr>
          <w:lang w:val="en-US"/>
        </w:rPr>
        <w:t xml:space="preserve">state the </w:t>
      </w:r>
      <w:r w:rsidR="00CB4B8B" w:rsidRPr="00FD1FFB">
        <w:rPr>
          <w:lang w:val="en-US"/>
        </w:rPr>
        <w:t xml:space="preserve">make, design, and size </w:t>
      </w:r>
      <w:r w:rsidR="00CD6C39" w:rsidRPr="00FD1FFB">
        <w:rPr>
          <w:lang w:val="en-US"/>
        </w:rPr>
        <w:t>of trawl which will be used</w:t>
      </w:r>
      <w:r w:rsidR="00223586" w:rsidRPr="00FD1FFB">
        <w:rPr>
          <w:lang w:val="en-US"/>
        </w:rPr>
        <w:t>.</w:t>
      </w:r>
    </w:p>
    <w:p w:rsidR="000F1162" w:rsidRPr="00FD1FFB" w:rsidRDefault="000F1162" w:rsidP="00D07A60">
      <w:pPr>
        <w:pStyle w:val="BodyTextIndent"/>
        <w:rPr>
          <w:u w:val="single"/>
          <w:lang w:val="en-US"/>
        </w:rPr>
      </w:pPr>
    </w:p>
    <w:p w:rsidR="000F1162" w:rsidRPr="00FD1FFB" w:rsidRDefault="000F1162" w:rsidP="00D07A60">
      <w:pPr>
        <w:pStyle w:val="BodyTextIndent"/>
        <w:rPr>
          <w:lang w:val="en-US"/>
        </w:rPr>
      </w:pPr>
      <w:r w:rsidRPr="00FD1FFB">
        <w:rPr>
          <w:u w:val="single"/>
          <w:lang w:val="en-US"/>
        </w:rPr>
        <w:t xml:space="preserve">The tender must </w:t>
      </w:r>
      <w:r w:rsidR="00CD6C39" w:rsidRPr="00FD1FFB">
        <w:rPr>
          <w:lang w:val="en-US"/>
        </w:rPr>
        <w:t xml:space="preserve">supply </w:t>
      </w:r>
      <w:r w:rsidR="007C0B35" w:rsidRPr="00FD1FFB">
        <w:rPr>
          <w:lang w:val="en-US"/>
        </w:rPr>
        <w:t xml:space="preserve">a net plan of </w:t>
      </w:r>
      <w:r w:rsidR="00CD6C39" w:rsidRPr="00FD1FFB">
        <w:rPr>
          <w:lang w:val="en-US"/>
        </w:rPr>
        <w:t>the trawl</w:t>
      </w:r>
      <w:r w:rsidR="00223586" w:rsidRPr="00FD1FFB">
        <w:rPr>
          <w:lang w:val="en-US"/>
        </w:rPr>
        <w:t xml:space="preserve"> </w:t>
      </w:r>
      <w:r w:rsidR="00FD1FFB" w:rsidRPr="00FD1FFB">
        <w:rPr>
          <w:lang w:val="en-US"/>
        </w:rPr>
        <w:t>including details</w:t>
      </w:r>
      <w:r w:rsidR="007C0B35" w:rsidRPr="00FD1FFB">
        <w:rPr>
          <w:lang w:val="en-US"/>
        </w:rPr>
        <w:t xml:space="preserve"> of meshes, mesh size</w:t>
      </w:r>
      <w:r w:rsidR="0001430B" w:rsidRPr="00FD1FFB">
        <w:rPr>
          <w:lang w:val="en-US"/>
        </w:rPr>
        <w:t xml:space="preserve">, cutting rates, and </w:t>
      </w:r>
      <w:r w:rsidR="00223586" w:rsidRPr="00FD1FFB">
        <w:rPr>
          <w:lang w:val="en-US"/>
        </w:rPr>
        <w:t>dimensions.</w:t>
      </w:r>
      <w:r w:rsidR="0001430B" w:rsidRPr="00FD1FFB">
        <w:rPr>
          <w:lang w:val="en-US"/>
        </w:rPr>
        <w:t xml:space="preserve"> Measurements or estimates of headline height and cover would be appreciated.</w:t>
      </w:r>
    </w:p>
    <w:p w:rsidR="00E95A30" w:rsidRPr="00FD1FFB" w:rsidRDefault="00E95A30" w:rsidP="00E95A30">
      <w:pPr>
        <w:ind w:left="426"/>
        <w:jc w:val="both"/>
        <w:rPr>
          <w:rFonts w:ascii="Arial" w:hAnsi="Arial" w:cs="Arial"/>
          <w:color w:val="000000"/>
        </w:rPr>
      </w:pPr>
    </w:p>
    <w:p w:rsidR="005679A4" w:rsidRPr="00FD1FFB" w:rsidRDefault="005679A4">
      <w:pPr>
        <w:ind w:left="360"/>
        <w:jc w:val="both"/>
        <w:rPr>
          <w:rFonts w:ascii="Arial" w:hAnsi="Arial" w:cs="Arial"/>
        </w:rPr>
      </w:pPr>
    </w:p>
    <w:p w:rsidR="005679A4" w:rsidRPr="00FD1FFB" w:rsidRDefault="005679A4">
      <w:pPr>
        <w:pStyle w:val="Heading1"/>
        <w:jc w:val="both"/>
      </w:pPr>
      <w:r w:rsidRPr="00FD1FFB">
        <w:t>A.3 AREA OF OPERATION</w:t>
      </w:r>
    </w:p>
    <w:p w:rsidR="005679A4" w:rsidRPr="00FD1FFB" w:rsidRDefault="005679A4">
      <w:pPr>
        <w:jc w:val="both"/>
      </w:pPr>
    </w:p>
    <w:p w:rsidR="005679A4" w:rsidRPr="00FD1FFB" w:rsidRDefault="00252C70">
      <w:pPr>
        <w:pStyle w:val="BodyTextIndent"/>
      </w:pPr>
      <w:r w:rsidRPr="00FD1FFB">
        <w:t xml:space="preserve">Fishing operations are to </w:t>
      </w:r>
      <w:r w:rsidR="00097B62" w:rsidRPr="00FD1FFB">
        <w:t>be carr</w:t>
      </w:r>
      <w:r w:rsidR="00E02243" w:rsidRPr="00FD1FFB">
        <w:t xml:space="preserve">ied out in and around the vicinity </w:t>
      </w:r>
      <w:r w:rsidR="00660058" w:rsidRPr="00FD1FFB">
        <w:t xml:space="preserve">of </w:t>
      </w:r>
      <w:r w:rsidR="00660058" w:rsidRPr="00617642">
        <w:t>Lyme Bay</w:t>
      </w:r>
      <w:r w:rsidR="00E02243" w:rsidRPr="00617642">
        <w:t>.</w:t>
      </w:r>
    </w:p>
    <w:p w:rsidR="001167C1" w:rsidRPr="00FD1FFB" w:rsidRDefault="001167C1">
      <w:pPr>
        <w:pStyle w:val="BodyTextIndent"/>
      </w:pPr>
    </w:p>
    <w:p w:rsidR="005679A4" w:rsidRPr="00FD1FFB" w:rsidRDefault="005679A4">
      <w:pPr>
        <w:pStyle w:val="BodyTextIndent"/>
        <w:rPr>
          <w:color w:val="FF0000"/>
        </w:rPr>
      </w:pPr>
    </w:p>
    <w:p w:rsidR="005679A4" w:rsidRPr="00FD1FFB" w:rsidRDefault="005679A4">
      <w:pPr>
        <w:ind w:left="360"/>
        <w:jc w:val="both"/>
        <w:rPr>
          <w:rFonts w:ascii="Arial" w:hAnsi="Arial" w:cs="Arial"/>
        </w:rPr>
      </w:pPr>
    </w:p>
    <w:p w:rsidR="005679A4" w:rsidRPr="00FD1FFB" w:rsidRDefault="005679A4">
      <w:pPr>
        <w:pStyle w:val="Heading3"/>
        <w:jc w:val="both"/>
      </w:pPr>
      <w:r w:rsidRPr="00FD1FFB">
        <w:t>A.4 FISHING OPERATIONS</w:t>
      </w:r>
    </w:p>
    <w:p w:rsidR="005679A4" w:rsidRPr="00FD1FFB" w:rsidRDefault="005679A4">
      <w:pPr>
        <w:jc w:val="both"/>
      </w:pPr>
    </w:p>
    <w:p w:rsidR="005679A4" w:rsidRPr="00FD1FFB" w:rsidRDefault="005679A4">
      <w:pPr>
        <w:ind w:left="360"/>
        <w:jc w:val="both"/>
        <w:rPr>
          <w:rFonts w:ascii="Arial" w:hAnsi="Arial" w:cs="Arial"/>
        </w:rPr>
      </w:pPr>
      <w:r w:rsidRPr="00FD1FFB">
        <w:rPr>
          <w:rFonts w:ascii="Arial" w:hAnsi="Arial" w:cs="Arial"/>
        </w:rPr>
        <w:t xml:space="preserve">Fishing operations must take place in accordance with the following: </w:t>
      </w:r>
    </w:p>
    <w:p w:rsidR="005679A4" w:rsidRPr="00FD1FFB" w:rsidRDefault="005679A4">
      <w:pPr>
        <w:ind w:left="360"/>
        <w:jc w:val="both"/>
        <w:rPr>
          <w:rFonts w:ascii="Arial" w:hAnsi="Arial" w:cs="Arial"/>
        </w:rPr>
      </w:pPr>
    </w:p>
    <w:p w:rsidR="005679A4" w:rsidRPr="00FD1FFB" w:rsidRDefault="005679A4">
      <w:pPr>
        <w:ind w:left="720"/>
        <w:jc w:val="both"/>
        <w:rPr>
          <w:rFonts w:ascii="Arial" w:hAnsi="Arial" w:cs="Arial"/>
        </w:rPr>
      </w:pPr>
      <w:r w:rsidRPr="00FD1FFB">
        <w:rPr>
          <w:rFonts w:ascii="Arial" w:hAnsi="Arial" w:cs="Arial"/>
          <w:b/>
          <w:bCs/>
        </w:rPr>
        <w:t>A.4.1 Period of project:</w:t>
      </w:r>
      <w:r w:rsidRPr="00FD1FFB">
        <w:rPr>
          <w:rFonts w:ascii="Arial" w:hAnsi="Arial" w:cs="Arial"/>
        </w:rPr>
        <w:t xml:space="preserve"> </w:t>
      </w:r>
      <w:r w:rsidR="00E231E1" w:rsidRPr="00FD1FFB">
        <w:rPr>
          <w:rFonts w:ascii="Arial" w:hAnsi="Arial" w:cs="Arial"/>
        </w:rPr>
        <w:t xml:space="preserve">The </w:t>
      </w:r>
      <w:r w:rsidR="00C40477" w:rsidRPr="00FD1FFB">
        <w:rPr>
          <w:rFonts w:ascii="Arial" w:hAnsi="Arial" w:cs="Arial"/>
        </w:rPr>
        <w:t xml:space="preserve">data collection </w:t>
      </w:r>
      <w:r w:rsidR="0091662F" w:rsidRPr="00FD1FFB">
        <w:rPr>
          <w:rFonts w:ascii="Arial" w:hAnsi="Arial" w:cs="Arial"/>
        </w:rPr>
        <w:t>activity shall</w:t>
      </w:r>
      <w:r w:rsidR="00E231E1" w:rsidRPr="00FD1FFB">
        <w:rPr>
          <w:rFonts w:ascii="Arial" w:hAnsi="Arial" w:cs="Arial"/>
        </w:rPr>
        <w:t xml:space="preserve"> be </w:t>
      </w:r>
      <w:r w:rsidR="00676229" w:rsidRPr="00FD1FFB">
        <w:rPr>
          <w:rFonts w:ascii="Arial" w:hAnsi="Arial" w:cs="Arial"/>
        </w:rPr>
        <w:t>condu</w:t>
      </w:r>
      <w:r w:rsidR="001C1C34" w:rsidRPr="00FD1FFB">
        <w:rPr>
          <w:rFonts w:ascii="Arial" w:hAnsi="Arial" w:cs="Arial"/>
        </w:rPr>
        <w:t xml:space="preserve">cted during the </w:t>
      </w:r>
      <w:r w:rsidR="00CB4B8B" w:rsidRPr="00FD1FFB">
        <w:rPr>
          <w:rFonts w:ascii="Arial" w:hAnsi="Arial" w:cs="Arial"/>
        </w:rPr>
        <w:t xml:space="preserve">months of </w:t>
      </w:r>
      <w:r w:rsidR="00660058" w:rsidRPr="00FD1FFB">
        <w:rPr>
          <w:rFonts w:ascii="Arial" w:hAnsi="Arial" w:cs="Arial"/>
        </w:rPr>
        <w:t>August</w:t>
      </w:r>
      <w:r w:rsidR="00D92619" w:rsidRPr="00FD1FFB">
        <w:rPr>
          <w:rFonts w:ascii="Arial" w:hAnsi="Arial" w:cs="Arial"/>
        </w:rPr>
        <w:t xml:space="preserve"> </w:t>
      </w:r>
      <w:r w:rsidR="00676229" w:rsidRPr="00FD1FFB">
        <w:rPr>
          <w:rFonts w:ascii="Arial" w:hAnsi="Arial" w:cs="Arial"/>
        </w:rPr>
        <w:t xml:space="preserve">to </w:t>
      </w:r>
      <w:r w:rsidR="00660058" w:rsidRPr="00FD1FFB">
        <w:rPr>
          <w:rFonts w:ascii="Arial" w:hAnsi="Arial" w:cs="Arial"/>
        </w:rPr>
        <w:t>November</w:t>
      </w:r>
      <w:r w:rsidR="00D945AB" w:rsidRPr="00FD1FFB">
        <w:rPr>
          <w:rFonts w:ascii="Arial" w:hAnsi="Arial" w:cs="Arial"/>
        </w:rPr>
        <w:t xml:space="preserve"> 201</w:t>
      </w:r>
      <w:r w:rsidR="00292420" w:rsidRPr="00FD1FFB">
        <w:rPr>
          <w:rFonts w:ascii="Arial" w:hAnsi="Arial" w:cs="Arial"/>
        </w:rPr>
        <w:t>6</w:t>
      </w:r>
      <w:r w:rsidRPr="00FD1FFB">
        <w:rPr>
          <w:rFonts w:ascii="Arial" w:hAnsi="Arial" w:cs="Arial"/>
        </w:rPr>
        <w:t>. Details will be agreed in the Detailed Operations Plan of A.7.</w:t>
      </w:r>
    </w:p>
    <w:p w:rsidR="005679A4" w:rsidRPr="00FD1FFB" w:rsidRDefault="005679A4">
      <w:pPr>
        <w:ind w:left="360"/>
        <w:rPr>
          <w:rFonts w:ascii="Arial" w:hAnsi="Arial" w:cs="Arial"/>
        </w:rPr>
      </w:pPr>
    </w:p>
    <w:p w:rsidR="00223586" w:rsidRPr="00FD1FFB" w:rsidRDefault="005679A4" w:rsidP="00524838">
      <w:pPr>
        <w:pStyle w:val="BodyTextIndent3"/>
      </w:pPr>
      <w:r w:rsidRPr="00FD1FFB">
        <w:rPr>
          <w:b/>
          <w:bCs/>
        </w:rPr>
        <w:t>A.4.2 Duration of project:</w:t>
      </w:r>
      <w:r w:rsidRPr="00FD1FFB">
        <w:t xml:space="preserve"> </w:t>
      </w:r>
      <w:r w:rsidR="00CD6C39" w:rsidRPr="00FD1FFB">
        <w:t xml:space="preserve">The vessel will be </w:t>
      </w:r>
      <w:r w:rsidR="006104B2" w:rsidRPr="00FD1FFB">
        <w:t>used for</w:t>
      </w:r>
      <w:r w:rsidR="00CD6C39" w:rsidRPr="00FD1FFB">
        <w:t xml:space="preserve"> </w:t>
      </w:r>
      <w:r w:rsidR="00133FE4" w:rsidRPr="00FD1FFB">
        <w:t xml:space="preserve">a </w:t>
      </w:r>
      <w:r w:rsidR="00E74994" w:rsidRPr="00FD1FFB">
        <w:t>maximum of</w:t>
      </w:r>
      <w:r w:rsidR="008E0297" w:rsidRPr="00FD1FFB">
        <w:t xml:space="preserve"> </w:t>
      </w:r>
      <w:r w:rsidR="00E74994" w:rsidRPr="00FD1FFB">
        <w:t>1</w:t>
      </w:r>
      <w:r w:rsidR="00292420" w:rsidRPr="00FD1FFB">
        <w:t>5</w:t>
      </w:r>
      <w:r w:rsidR="00225511" w:rsidRPr="00FD1FFB">
        <w:t xml:space="preserve"> </w:t>
      </w:r>
      <w:r w:rsidR="00CD6C39" w:rsidRPr="00FD1FFB">
        <w:t>days at sea</w:t>
      </w:r>
      <w:r w:rsidR="00D92619" w:rsidRPr="00FD1FFB">
        <w:t>.</w:t>
      </w:r>
      <w:r w:rsidR="00CD6C39" w:rsidRPr="00FD1FFB">
        <w:t xml:space="preserve"> Days at sea will be subject to weather conditions and vessel availability. </w:t>
      </w:r>
      <w:r w:rsidR="001167C1" w:rsidRPr="00FD1FFB">
        <w:t xml:space="preserve">The figure of </w:t>
      </w:r>
      <w:r w:rsidR="004E34AB" w:rsidRPr="00FD1FFB">
        <w:t>1</w:t>
      </w:r>
      <w:r w:rsidR="00292420" w:rsidRPr="00FD1FFB">
        <w:t>5</w:t>
      </w:r>
      <w:r w:rsidR="00225511" w:rsidRPr="00FD1FFB">
        <w:t xml:space="preserve"> </w:t>
      </w:r>
      <w:r w:rsidR="001167C1" w:rsidRPr="00FD1FFB">
        <w:t xml:space="preserve">days fishing does not include an allowance for days lost to bad weather. </w:t>
      </w:r>
      <w:r w:rsidR="00CD6C39" w:rsidRPr="00FD1FFB">
        <w:t xml:space="preserve">In the event </w:t>
      </w:r>
      <w:r w:rsidR="00A65300" w:rsidRPr="00FD1FFB">
        <w:t>that day(s)</w:t>
      </w:r>
      <w:r w:rsidR="00CD6C39" w:rsidRPr="00FD1FFB">
        <w:t xml:space="preserve"> at sea are lost through adverse weather conditions, the lost day(s) must be rescheduled for the earliest opportunity. Details will be agreed in the Detailed Operations Plan at A.7. </w:t>
      </w:r>
    </w:p>
    <w:p w:rsidR="001167C1" w:rsidRPr="00FD1FFB" w:rsidRDefault="001167C1" w:rsidP="00223586">
      <w:pPr>
        <w:ind w:left="720"/>
        <w:jc w:val="both"/>
        <w:rPr>
          <w:rFonts w:ascii="Arial" w:hAnsi="Arial" w:cs="Arial"/>
        </w:rPr>
      </w:pPr>
    </w:p>
    <w:p w:rsidR="00223586" w:rsidRPr="00FD1FFB" w:rsidRDefault="00223586" w:rsidP="00223586">
      <w:pPr>
        <w:ind w:left="720"/>
        <w:jc w:val="both"/>
        <w:rPr>
          <w:rFonts w:ascii="Arial" w:hAnsi="Arial" w:cs="Arial"/>
        </w:rPr>
      </w:pPr>
      <w:r w:rsidRPr="00FD1FFB">
        <w:rPr>
          <w:rFonts w:ascii="Arial" w:hAnsi="Arial" w:cs="Arial"/>
        </w:rPr>
        <w:t xml:space="preserve">It is expected that the </w:t>
      </w:r>
      <w:r w:rsidR="004E34AB" w:rsidRPr="00FD1FFB">
        <w:rPr>
          <w:rFonts w:ascii="Arial" w:hAnsi="Arial" w:cs="Arial"/>
        </w:rPr>
        <w:t>1</w:t>
      </w:r>
      <w:r w:rsidR="00292420" w:rsidRPr="00FD1FFB">
        <w:rPr>
          <w:rFonts w:ascii="Arial" w:hAnsi="Arial" w:cs="Arial"/>
        </w:rPr>
        <w:t>5</w:t>
      </w:r>
      <w:r w:rsidR="00225511" w:rsidRPr="00FD1FFB">
        <w:rPr>
          <w:rFonts w:ascii="Arial" w:hAnsi="Arial" w:cs="Arial"/>
        </w:rPr>
        <w:t xml:space="preserve"> </w:t>
      </w:r>
      <w:r w:rsidRPr="00FD1FFB">
        <w:rPr>
          <w:rFonts w:ascii="Arial" w:hAnsi="Arial" w:cs="Arial"/>
        </w:rPr>
        <w:t>days</w:t>
      </w:r>
      <w:r w:rsidR="00E857F9" w:rsidRPr="00FD1FFB">
        <w:rPr>
          <w:rFonts w:ascii="Arial" w:hAnsi="Arial" w:cs="Arial"/>
        </w:rPr>
        <w:t xml:space="preserve"> </w:t>
      </w:r>
      <w:r w:rsidRPr="00FD1FFB">
        <w:rPr>
          <w:rFonts w:ascii="Arial" w:hAnsi="Arial" w:cs="Arial"/>
        </w:rPr>
        <w:t xml:space="preserve">will include the time needed for daily embarkation / disembarkation and to steam to locations in order to </w:t>
      </w:r>
      <w:r w:rsidR="00C40477" w:rsidRPr="00FD1FFB">
        <w:rPr>
          <w:rFonts w:ascii="Arial" w:hAnsi="Arial" w:cs="Arial"/>
        </w:rPr>
        <w:t xml:space="preserve">collect </w:t>
      </w:r>
      <w:r w:rsidR="006104B2" w:rsidRPr="00FD1FFB">
        <w:rPr>
          <w:rFonts w:ascii="Arial" w:hAnsi="Arial" w:cs="Arial"/>
        </w:rPr>
        <w:t>data throughout</w:t>
      </w:r>
      <w:r w:rsidRPr="00FD1FFB">
        <w:rPr>
          <w:rFonts w:ascii="Arial" w:hAnsi="Arial" w:cs="Arial"/>
        </w:rPr>
        <w:t xml:space="preserve"> the designated area.  </w:t>
      </w:r>
    </w:p>
    <w:p w:rsidR="001167C1" w:rsidRPr="00FD1FFB" w:rsidRDefault="001167C1" w:rsidP="00223586">
      <w:pPr>
        <w:ind w:left="720"/>
        <w:jc w:val="both"/>
        <w:rPr>
          <w:rFonts w:ascii="Arial" w:hAnsi="Arial" w:cs="Arial"/>
          <w:color w:val="000000"/>
        </w:rPr>
      </w:pPr>
    </w:p>
    <w:p w:rsidR="005679A4" w:rsidRPr="00FD1FFB" w:rsidRDefault="005679A4">
      <w:pPr>
        <w:pStyle w:val="Heading4"/>
        <w:jc w:val="both"/>
        <w:rPr>
          <w:b w:val="0"/>
          <w:bCs w:val="0"/>
          <w:i/>
        </w:rPr>
      </w:pPr>
      <w:r w:rsidRPr="00FD1FFB">
        <w:t xml:space="preserve">A.4.3 Fishing Activities: </w:t>
      </w:r>
      <w:r w:rsidR="00B10700" w:rsidRPr="00FD1FFB">
        <w:rPr>
          <w:b w:val="0"/>
          <w:bCs w:val="0"/>
        </w:rPr>
        <w:t xml:space="preserve">Normal commercial fishing patterns will be </w:t>
      </w:r>
      <w:r w:rsidR="00BE2D62" w:rsidRPr="00FD1FFB">
        <w:rPr>
          <w:b w:val="0"/>
          <w:bCs w:val="0"/>
        </w:rPr>
        <w:t>generally</w:t>
      </w:r>
      <w:r w:rsidR="00B10700" w:rsidRPr="00FD1FFB">
        <w:rPr>
          <w:b w:val="0"/>
          <w:bCs w:val="0"/>
        </w:rPr>
        <w:t xml:space="preserve"> followed </w:t>
      </w:r>
      <w:r w:rsidR="00BE2D62" w:rsidRPr="00FD1FFB">
        <w:rPr>
          <w:b w:val="0"/>
          <w:bCs w:val="0"/>
        </w:rPr>
        <w:t>through</w:t>
      </w:r>
      <w:r w:rsidR="00B10700" w:rsidRPr="00FD1FFB">
        <w:rPr>
          <w:b w:val="0"/>
          <w:bCs w:val="0"/>
        </w:rPr>
        <w:t xml:space="preserve"> the</w:t>
      </w:r>
      <w:r w:rsidR="00C40477" w:rsidRPr="00FD1FFB">
        <w:rPr>
          <w:b w:val="0"/>
          <w:bCs w:val="0"/>
        </w:rPr>
        <w:t xml:space="preserve"> data collection activity</w:t>
      </w:r>
      <w:r w:rsidR="00B10700" w:rsidRPr="00FD1FFB">
        <w:rPr>
          <w:b w:val="0"/>
          <w:bCs w:val="0"/>
        </w:rPr>
        <w:t xml:space="preserve">. However, some minor deviations to these patterns might be required, </w:t>
      </w:r>
      <w:r w:rsidR="00BE2D62" w:rsidRPr="00FD1FFB">
        <w:rPr>
          <w:b w:val="0"/>
          <w:bCs w:val="0"/>
        </w:rPr>
        <w:t>in order</w:t>
      </w:r>
      <w:r w:rsidR="00B10700" w:rsidRPr="00FD1FFB">
        <w:rPr>
          <w:b w:val="0"/>
          <w:bCs w:val="0"/>
        </w:rPr>
        <w:t xml:space="preserve"> to accommodate additional scientific activities on board</w:t>
      </w:r>
      <w:r w:rsidR="00CD6C39" w:rsidRPr="00FD1FFB">
        <w:rPr>
          <w:b w:val="0"/>
          <w:bCs w:val="0"/>
        </w:rPr>
        <w:t xml:space="preserve">.  The </w:t>
      </w:r>
      <w:r w:rsidR="00223586" w:rsidRPr="00FD1FFB">
        <w:rPr>
          <w:b w:val="0"/>
          <w:bCs w:val="0"/>
        </w:rPr>
        <w:t xml:space="preserve">proposed operational </w:t>
      </w:r>
      <w:r w:rsidR="00CD6C39" w:rsidRPr="00FD1FFB">
        <w:rPr>
          <w:b w:val="0"/>
          <w:bCs w:val="0"/>
        </w:rPr>
        <w:t>activity per day will be specified and agreed in the Detailed Operations Plan.</w:t>
      </w:r>
      <w:r w:rsidRPr="00FD1FFB">
        <w:rPr>
          <w:b w:val="0"/>
          <w:bCs w:val="0"/>
          <w:i/>
        </w:rPr>
        <w:t xml:space="preserve">  </w:t>
      </w:r>
    </w:p>
    <w:p w:rsidR="005679A4" w:rsidRPr="00FD1FFB" w:rsidRDefault="005679A4"/>
    <w:p w:rsidR="005679A4" w:rsidRPr="00FD1FFB" w:rsidRDefault="005679A4">
      <w:pPr>
        <w:pStyle w:val="Heading5"/>
        <w:ind w:left="720" w:firstLine="0"/>
        <w:jc w:val="both"/>
        <w:rPr>
          <w:b w:val="0"/>
          <w:bCs w:val="0"/>
        </w:rPr>
      </w:pPr>
      <w:r w:rsidRPr="00FD1FFB">
        <w:t>A.4.4 Sorting the Catch</w:t>
      </w:r>
      <w:r w:rsidR="00CD6C39" w:rsidRPr="00FD1FFB">
        <w:rPr>
          <w:i/>
        </w:rPr>
        <w:t xml:space="preserve">: </w:t>
      </w:r>
      <w:r w:rsidR="00CD6C39" w:rsidRPr="00FD1FFB">
        <w:rPr>
          <w:b w:val="0"/>
          <w:bCs w:val="0"/>
        </w:rPr>
        <w:t xml:space="preserve">The crew will be required to assist in sorting the catch as required by the </w:t>
      </w:r>
      <w:r w:rsidR="00DE09A4" w:rsidRPr="00FD1FFB">
        <w:rPr>
          <w:b w:val="0"/>
          <w:bCs w:val="0"/>
        </w:rPr>
        <w:t xml:space="preserve">Project </w:t>
      </w:r>
      <w:r w:rsidR="00CD6C39" w:rsidRPr="00FD1FFB">
        <w:rPr>
          <w:b w:val="0"/>
          <w:bCs w:val="0"/>
        </w:rPr>
        <w:t>and preparing any fish for sale.</w:t>
      </w:r>
    </w:p>
    <w:p w:rsidR="005679A4" w:rsidRPr="00FD1FFB" w:rsidRDefault="005679A4"/>
    <w:p w:rsidR="005679A4" w:rsidRPr="00FD1FFB" w:rsidRDefault="005679A4">
      <w:pPr>
        <w:ind w:left="720"/>
        <w:jc w:val="both"/>
      </w:pPr>
      <w:r w:rsidRPr="00FD1FFB">
        <w:rPr>
          <w:rFonts w:ascii="Arial" w:hAnsi="Arial" w:cs="Arial"/>
          <w:b/>
          <w:bCs/>
        </w:rPr>
        <w:t xml:space="preserve">A.4.5 Commercial Fishing: </w:t>
      </w:r>
      <w:r w:rsidRPr="00FD1FFB">
        <w:rPr>
          <w:rFonts w:ascii="Arial" w:hAnsi="Arial" w:cs="Arial"/>
          <w:szCs w:val="20"/>
        </w:rPr>
        <w:t xml:space="preserve">No commercial fishing in addition to that specified in the Detailed Operations Plan will be allowed at any time during the period of the </w:t>
      </w:r>
      <w:r w:rsidR="00CE4C10" w:rsidRPr="00FD1FFB">
        <w:rPr>
          <w:rFonts w:ascii="Arial" w:hAnsi="Arial" w:cs="Arial"/>
          <w:szCs w:val="20"/>
        </w:rPr>
        <w:t>data collection activit</w:t>
      </w:r>
      <w:r w:rsidR="0047476C" w:rsidRPr="00FD1FFB">
        <w:rPr>
          <w:rFonts w:ascii="Arial" w:hAnsi="Arial" w:cs="Arial"/>
          <w:szCs w:val="20"/>
        </w:rPr>
        <w:t>y.</w:t>
      </w:r>
    </w:p>
    <w:p w:rsidR="005679A4" w:rsidRPr="00FD1FFB" w:rsidRDefault="005679A4"/>
    <w:p w:rsidR="005679A4" w:rsidRPr="00FD1FFB" w:rsidRDefault="005679A4"/>
    <w:p w:rsidR="005679A4" w:rsidRPr="00FD1FFB" w:rsidRDefault="005679A4">
      <w:pPr>
        <w:jc w:val="both"/>
        <w:rPr>
          <w:rFonts w:ascii="Arial" w:hAnsi="Arial" w:cs="Arial"/>
        </w:rPr>
      </w:pPr>
      <w:r w:rsidRPr="00FD1FFB">
        <w:rPr>
          <w:rFonts w:ascii="Arial" w:hAnsi="Arial" w:cs="Arial"/>
          <w:u w:val="single"/>
        </w:rPr>
        <w:lastRenderedPageBreak/>
        <w:t>The tender must</w:t>
      </w:r>
      <w:r w:rsidRPr="00FD1FFB">
        <w:rPr>
          <w:rFonts w:ascii="Arial" w:hAnsi="Arial" w:cs="Arial"/>
        </w:rPr>
        <w:t xml:space="preserve"> confirm that the vessel, Skipper and crew will be available for the </w:t>
      </w:r>
      <w:r w:rsidR="00596885" w:rsidRPr="00FD1FFB">
        <w:rPr>
          <w:rFonts w:ascii="Arial" w:hAnsi="Arial" w:cs="Arial"/>
        </w:rPr>
        <w:t>data collection activity</w:t>
      </w:r>
      <w:r w:rsidRPr="00FD1FFB">
        <w:rPr>
          <w:rFonts w:ascii="Arial" w:hAnsi="Arial" w:cs="Arial"/>
        </w:rPr>
        <w:t xml:space="preserve"> for the requisite number of days over the period specified.</w:t>
      </w: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u w:val="single"/>
        </w:rPr>
        <w:t>The tender must</w:t>
      </w:r>
      <w:r w:rsidRPr="00FD1FFB">
        <w:rPr>
          <w:rFonts w:ascii="Arial" w:hAnsi="Arial" w:cs="Arial"/>
        </w:rPr>
        <w:t xml:space="preserve"> confirm that the required fishing and sampling activities will be undertaken.</w:t>
      </w:r>
    </w:p>
    <w:p w:rsidR="005679A4" w:rsidRPr="00FD1FFB" w:rsidRDefault="005679A4">
      <w:pPr>
        <w:jc w:val="both"/>
        <w:rPr>
          <w:rFonts w:ascii="Arial" w:hAnsi="Arial" w:cs="Arial"/>
        </w:rPr>
      </w:pPr>
    </w:p>
    <w:p w:rsidR="005679A4" w:rsidRPr="00FD1FFB" w:rsidRDefault="00CD6C39">
      <w:pPr>
        <w:jc w:val="both"/>
        <w:rPr>
          <w:rFonts w:ascii="Arial" w:hAnsi="Arial" w:cs="Arial"/>
          <w:lang w:val="en-US"/>
        </w:rPr>
      </w:pPr>
      <w:r w:rsidRPr="00FD1FFB">
        <w:rPr>
          <w:rFonts w:ascii="Arial" w:hAnsi="Arial" w:cs="Arial"/>
          <w:u w:val="single"/>
          <w:lang w:val="en-US"/>
        </w:rPr>
        <w:t>The tender must</w:t>
      </w:r>
      <w:r w:rsidRPr="00FD1FFB">
        <w:rPr>
          <w:rFonts w:ascii="Arial" w:hAnsi="Arial" w:cs="Arial"/>
          <w:lang w:val="en-US"/>
        </w:rPr>
        <w:t xml:space="preserve"> confirm that the crew will be available to sort the catch as required by the scientist and prepare the catch for biological sampling as described</w:t>
      </w:r>
      <w:r w:rsidR="005679A4" w:rsidRPr="00FD1FFB">
        <w:rPr>
          <w:rFonts w:ascii="Arial" w:hAnsi="Arial" w:cs="Arial"/>
          <w:lang w:val="en-US"/>
        </w:rPr>
        <w:t>.</w:t>
      </w:r>
    </w:p>
    <w:p w:rsidR="005679A4" w:rsidRPr="00FD1FFB" w:rsidRDefault="005679A4">
      <w:pPr>
        <w:jc w:val="both"/>
      </w:pPr>
    </w:p>
    <w:p w:rsidR="005679A4" w:rsidRPr="00FD1FFB" w:rsidRDefault="005679A4">
      <w:pPr>
        <w:jc w:val="both"/>
        <w:rPr>
          <w:rFonts w:ascii="Arial" w:hAnsi="Arial" w:cs="Arial"/>
        </w:rPr>
      </w:pPr>
      <w:r w:rsidRPr="00FD1FFB">
        <w:rPr>
          <w:rFonts w:ascii="Arial" w:hAnsi="Arial" w:cs="Arial"/>
          <w:szCs w:val="20"/>
          <w:u w:val="single"/>
        </w:rPr>
        <w:t>The tender must</w:t>
      </w:r>
      <w:r w:rsidRPr="00FD1FFB">
        <w:rPr>
          <w:rFonts w:ascii="Arial" w:hAnsi="Arial" w:cs="Arial"/>
          <w:szCs w:val="20"/>
        </w:rPr>
        <w:t xml:space="preserve"> confirm that no additional commercial fishing will be undertaken.</w:t>
      </w:r>
    </w:p>
    <w:p w:rsidR="005679A4" w:rsidRPr="00FD1FFB" w:rsidRDefault="005679A4">
      <w:pPr>
        <w:jc w:val="both"/>
        <w:rPr>
          <w:rFonts w:ascii="Arial" w:hAnsi="Arial" w:cs="Arial"/>
        </w:rPr>
      </w:pPr>
    </w:p>
    <w:p w:rsidR="003068AA" w:rsidRPr="00FD1FFB" w:rsidRDefault="003068AA">
      <w:pPr>
        <w:jc w:val="both"/>
        <w:rPr>
          <w:rFonts w:ascii="Arial" w:hAnsi="Arial" w:cs="Arial"/>
        </w:rPr>
      </w:pPr>
    </w:p>
    <w:p w:rsidR="003068AA" w:rsidRPr="00FD1FFB" w:rsidRDefault="003068AA">
      <w:pPr>
        <w:jc w:val="both"/>
        <w:rPr>
          <w:rFonts w:ascii="Arial" w:hAnsi="Arial" w:cs="Arial"/>
        </w:rPr>
      </w:pPr>
    </w:p>
    <w:p w:rsidR="005679A4" w:rsidRPr="00FD1FFB" w:rsidRDefault="005679A4">
      <w:pPr>
        <w:pStyle w:val="Header"/>
        <w:tabs>
          <w:tab w:val="clear" w:pos="4153"/>
          <w:tab w:val="clear" w:pos="8306"/>
        </w:tabs>
        <w:rPr>
          <w:rFonts w:ascii="Arial" w:hAnsi="Arial" w:cs="Arial"/>
        </w:rPr>
      </w:pPr>
    </w:p>
    <w:p w:rsidR="005679A4" w:rsidRPr="00FD1FFB" w:rsidRDefault="005679A4">
      <w:pPr>
        <w:pStyle w:val="Heading1"/>
        <w:jc w:val="both"/>
      </w:pPr>
      <w:r w:rsidRPr="00FD1FFB">
        <w:t>A.5 EXPERIENCE</w:t>
      </w:r>
    </w:p>
    <w:p w:rsidR="005679A4" w:rsidRPr="00FD1FFB" w:rsidRDefault="005679A4">
      <w:pPr>
        <w:ind w:left="360" w:hanging="360"/>
        <w:jc w:val="both"/>
        <w:rPr>
          <w:rFonts w:ascii="Arial" w:hAnsi="Arial" w:cs="Arial"/>
          <w:b/>
          <w:bCs/>
        </w:rPr>
      </w:pPr>
      <w:r w:rsidRPr="00FD1FFB">
        <w:rPr>
          <w:rFonts w:ascii="Arial" w:hAnsi="Arial" w:cs="Arial"/>
          <w:b/>
          <w:bCs/>
        </w:rPr>
        <w:tab/>
      </w:r>
    </w:p>
    <w:p w:rsidR="005679A4" w:rsidRPr="00FD1FFB" w:rsidRDefault="00CD6C39">
      <w:pPr>
        <w:ind w:left="360"/>
        <w:jc w:val="both"/>
        <w:rPr>
          <w:rFonts w:ascii="Arial" w:hAnsi="Arial" w:cs="Arial"/>
        </w:rPr>
      </w:pPr>
      <w:r w:rsidRPr="00FD1FFB">
        <w:rPr>
          <w:rFonts w:ascii="Arial" w:hAnsi="Arial" w:cs="Arial"/>
        </w:rPr>
        <w:t xml:space="preserve">The Skipper must be named and have experience of working the defined fishing gear in the defined area, and must demonstrate that they have had commercial landings </w:t>
      </w:r>
      <w:r w:rsidR="001B7CD6" w:rsidRPr="00FD1FFB">
        <w:rPr>
          <w:rFonts w:ascii="Arial" w:hAnsi="Arial" w:cs="Arial"/>
        </w:rPr>
        <w:t xml:space="preserve">from the area </w:t>
      </w:r>
      <w:r w:rsidR="00D945AB" w:rsidRPr="00FD1FFB">
        <w:rPr>
          <w:rFonts w:ascii="Arial" w:hAnsi="Arial" w:cs="Arial"/>
        </w:rPr>
        <w:t>during 201</w:t>
      </w:r>
      <w:r w:rsidR="009A5657" w:rsidRPr="00FD1FFB">
        <w:rPr>
          <w:rFonts w:ascii="Arial" w:hAnsi="Arial" w:cs="Arial"/>
        </w:rPr>
        <w:t>5</w:t>
      </w:r>
      <w:r w:rsidR="00D945AB" w:rsidRPr="00FD1FFB">
        <w:rPr>
          <w:rFonts w:ascii="Arial" w:hAnsi="Arial" w:cs="Arial"/>
        </w:rPr>
        <w:t xml:space="preserve"> and/or 201</w:t>
      </w:r>
      <w:r w:rsidR="009A5657" w:rsidRPr="00FD1FFB">
        <w:rPr>
          <w:rFonts w:ascii="Arial" w:hAnsi="Arial" w:cs="Arial"/>
        </w:rPr>
        <w:t>6</w:t>
      </w:r>
      <w:r w:rsidR="005679A4" w:rsidRPr="00FD1FFB">
        <w:rPr>
          <w:rFonts w:ascii="Arial" w:hAnsi="Arial" w:cs="Arial"/>
        </w:rPr>
        <w:t>. Tenderers are encouraged to describe fully the Skipper’s relevant experience.  This will be a significant part of the tender evaluation.</w:t>
      </w:r>
    </w:p>
    <w:p w:rsidR="005679A4" w:rsidRPr="00FD1FFB" w:rsidRDefault="005679A4">
      <w:pPr>
        <w:ind w:left="360"/>
        <w:jc w:val="both"/>
        <w:rPr>
          <w:rFonts w:ascii="Arial" w:hAnsi="Arial" w:cs="Arial"/>
        </w:rPr>
      </w:pPr>
    </w:p>
    <w:p w:rsidR="005679A4" w:rsidRPr="00FD1FFB" w:rsidRDefault="005679A4">
      <w:pPr>
        <w:ind w:left="360"/>
        <w:jc w:val="both"/>
        <w:rPr>
          <w:rFonts w:ascii="Arial" w:hAnsi="Arial" w:cs="Arial"/>
        </w:rPr>
      </w:pPr>
      <w:r w:rsidRPr="00FD1FFB">
        <w:rPr>
          <w:rFonts w:ascii="Arial" w:hAnsi="Arial" w:cs="Arial"/>
          <w:u w:val="single"/>
        </w:rPr>
        <w:t>The tender must</w:t>
      </w:r>
      <w:r w:rsidRPr="00FD1FFB">
        <w:rPr>
          <w:rFonts w:ascii="Arial" w:hAnsi="Arial" w:cs="Arial"/>
        </w:rPr>
        <w:t xml:space="preserve"> detail the experience and catch record of the skipper as required above.</w:t>
      </w:r>
    </w:p>
    <w:p w:rsidR="001167C1" w:rsidRPr="00FD1FFB" w:rsidRDefault="001167C1">
      <w:pPr>
        <w:ind w:left="360"/>
        <w:jc w:val="both"/>
        <w:rPr>
          <w:rFonts w:ascii="Arial" w:hAnsi="Arial" w:cs="Arial"/>
        </w:rPr>
      </w:pPr>
    </w:p>
    <w:p w:rsidR="005679A4" w:rsidRPr="00FD1FFB" w:rsidRDefault="005679A4">
      <w:pPr>
        <w:pStyle w:val="Heading1"/>
        <w:jc w:val="both"/>
      </w:pPr>
      <w:r w:rsidRPr="00FD1FFB">
        <w:t>A.6 WORKING ENVIRONMENT AND SAFETY STANDARDS</w:t>
      </w:r>
    </w:p>
    <w:p w:rsidR="005679A4" w:rsidRPr="00FD1FFB" w:rsidRDefault="005679A4">
      <w:pPr>
        <w:jc w:val="both"/>
      </w:pPr>
    </w:p>
    <w:p w:rsidR="005679A4" w:rsidRPr="00FD1FFB" w:rsidRDefault="005679A4">
      <w:pPr>
        <w:ind w:left="720"/>
        <w:jc w:val="both"/>
        <w:rPr>
          <w:rFonts w:ascii="Arial" w:hAnsi="Arial" w:cs="Arial"/>
        </w:rPr>
      </w:pPr>
      <w:r w:rsidRPr="00FD1FFB">
        <w:rPr>
          <w:rFonts w:ascii="Arial" w:hAnsi="Arial" w:cs="Arial"/>
          <w:b/>
          <w:bCs/>
        </w:rPr>
        <w:t>A.6.1 Working Environment</w:t>
      </w:r>
      <w:r w:rsidR="00E82FE9" w:rsidRPr="00FD1FFB">
        <w:rPr>
          <w:rFonts w:ascii="Arial" w:hAnsi="Arial" w:cs="Arial"/>
          <w:b/>
          <w:bCs/>
        </w:rPr>
        <w:t xml:space="preserve"> &amp; Victualling</w:t>
      </w:r>
      <w:r w:rsidRPr="00FD1FFB">
        <w:rPr>
          <w:rFonts w:ascii="Arial" w:hAnsi="Arial" w:cs="Arial"/>
          <w:b/>
          <w:bCs/>
        </w:rPr>
        <w:t xml:space="preserve">: </w:t>
      </w:r>
    </w:p>
    <w:p w:rsidR="005679A4" w:rsidRPr="00FD1FFB" w:rsidRDefault="005679A4">
      <w:pPr>
        <w:ind w:left="720"/>
        <w:jc w:val="both"/>
        <w:rPr>
          <w:rFonts w:ascii="Arial" w:hAnsi="Arial" w:cs="Arial"/>
        </w:rPr>
      </w:pPr>
    </w:p>
    <w:p w:rsidR="005679A4" w:rsidRPr="00FD1FFB" w:rsidRDefault="005679A4">
      <w:pPr>
        <w:ind w:left="720"/>
        <w:jc w:val="both"/>
        <w:rPr>
          <w:rFonts w:ascii="Arial" w:hAnsi="Arial" w:cs="Arial"/>
        </w:rPr>
      </w:pPr>
    </w:p>
    <w:p w:rsidR="005679A4" w:rsidRPr="00FD1FFB" w:rsidRDefault="00CD6C39">
      <w:pPr>
        <w:pStyle w:val="BodyTextIndent3"/>
        <w:rPr>
          <w:b/>
          <w:bCs/>
          <w:iCs/>
        </w:rPr>
      </w:pPr>
      <w:r w:rsidRPr="00FD1FFB">
        <w:t xml:space="preserve">The vessel shall provide a safe working deck area, which will be uncluttered, well lit under all sea conditions so as to accommodate the scientist's equipment.  </w:t>
      </w:r>
    </w:p>
    <w:p w:rsidR="005679A4" w:rsidRPr="00FD1FFB" w:rsidRDefault="005679A4">
      <w:pPr>
        <w:ind w:left="720"/>
        <w:jc w:val="both"/>
        <w:rPr>
          <w:rFonts w:ascii="Arial" w:hAnsi="Arial" w:cs="Arial"/>
        </w:rPr>
      </w:pPr>
    </w:p>
    <w:p w:rsidR="00CB6EAF" w:rsidRPr="00FD1FFB" w:rsidRDefault="005679A4">
      <w:pPr>
        <w:ind w:left="720"/>
        <w:jc w:val="both"/>
        <w:rPr>
          <w:rFonts w:ascii="Arial" w:hAnsi="Arial" w:cs="Arial"/>
          <w:u w:val="single"/>
        </w:rPr>
      </w:pPr>
      <w:r w:rsidRPr="00FD1FFB">
        <w:rPr>
          <w:rFonts w:ascii="Arial" w:hAnsi="Arial" w:cs="Arial"/>
          <w:u w:val="single"/>
        </w:rPr>
        <w:t>The tender must</w:t>
      </w:r>
      <w:r w:rsidRPr="00FD1FFB">
        <w:rPr>
          <w:rFonts w:ascii="Arial" w:hAnsi="Arial" w:cs="Arial"/>
        </w:rPr>
        <w:t xml:space="preserve"> </w:t>
      </w:r>
      <w:r w:rsidR="00CD6C39" w:rsidRPr="00FD1FFB">
        <w:rPr>
          <w:rFonts w:ascii="Arial" w:hAnsi="Arial" w:cs="Arial"/>
        </w:rPr>
        <w:t>describe how the working environment above is met, and describe the size and character of the scientist’s working area on deck.</w:t>
      </w:r>
    </w:p>
    <w:p w:rsidR="005679A4" w:rsidRPr="00FD1FFB" w:rsidRDefault="005679A4">
      <w:pPr>
        <w:jc w:val="both"/>
        <w:rPr>
          <w:rFonts w:ascii="Arial" w:hAnsi="Arial" w:cs="Arial"/>
        </w:rPr>
      </w:pPr>
    </w:p>
    <w:p w:rsidR="00C44280" w:rsidRPr="00FD1FFB" w:rsidRDefault="00C44280" w:rsidP="00C44280">
      <w:pPr>
        <w:ind w:left="720"/>
        <w:jc w:val="both"/>
        <w:rPr>
          <w:rFonts w:ascii="Arial" w:hAnsi="Arial" w:cs="Arial"/>
        </w:rPr>
      </w:pPr>
      <w:r w:rsidRPr="00FD1FFB">
        <w:rPr>
          <w:rFonts w:ascii="Arial" w:hAnsi="Arial" w:cs="Arial"/>
        </w:rPr>
        <w:t>The vessel shall provide either bottled water or tank supplied potable drinking water.</w:t>
      </w:r>
    </w:p>
    <w:p w:rsidR="00C44280" w:rsidRPr="00FD1FFB" w:rsidRDefault="00C44280" w:rsidP="00C44280">
      <w:pPr>
        <w:ind w:left="720"/>
        <w:jc w:val="both"/>
        <w:rPr>
          <w:rFonts w:ascii="Arial" w:hAnsi="Arial" w:cs="Arial"/>
        </w:rPr>
      </w:pPr>
    </w:p>
    <w:p w:rsidR="00CB6EAF" w:rsidRPr="00FD1FFB" w:rsidRDefault="00CD6C39" w:rsidP="00DF1159">
      <w:pPr>
        <w:ind w:left="720"/>
        <w:jc w:val="both"/>
        <w:rPr>
          <w:rFonts w:ascii="Arial" w:hAnsi="Arial" w:cs="Arial"/>
        </w:rPr>
      </w:pPr>
      <w:r w:rsidRPr="00FD1FFB">
        <w:rPr>
          <w:rFonts w:ascii="Arial" w:hAnsi="Arial" w:cs="Arial"/>
          <w:u w:val="single"/>
        </w:rPr>
        <w:t>The tender must</w:t>
      </w:r>
      <w:r w:rsidR="00C44280" w:rsidRPr="00FD1FFB">
        <w:rPr>
          <w:rFonts w:ascii="Arial" w:hAnsi="Arial" w:cs="Arial"/>
        </w:rPr>
        <w:t xml:space="preserve"> confirm that such water will be provided</w:t>
      </w:r>
      <w:r w:rsidR="006E0FC5" w:rsidRPr="00FD1FFB">
        <w:rPr>
          <w:rFonts w:ascii="Arial" w:hAnsi="Arial" w:cs="Arial"/>
        </w:rPr>
        <w:t xml:space="preserve"> and state what food preparation facilities are on board e.g.  kettle, microwave, gas hob etc</w:t>
      </w:r>
      <w:r w:rsidR="00DF1159">
        <w:rPr>
          <w:rFonts w:ascii="Arial" w:hAnsi="Arial" w:cs="Arial"/>
        </w:rPr>
        <w:t>.</w:t>
      </w:r>
    </w:p>
    <w:p w:rsidR="005679A4" w:rsidRPr="00FD1FFB" w:rsidRDefault="005679A4">
      <w:pPr>
        <w:ind w:left="720"/>
        <w:jc w:val="both"/>
        <w:rPr>
          <w:rFonts w:ascii="Arial" w:hAnsi="Arial" w:cs="Arial"/>
        </w:rPr>
      </w:pPr>
    </w:p>
    <w:p w:rsidR="005679A4" w:rsidRPr="00FD1FFB" w:rsidRDefault="005679A4">
      <w:pPr>
        <w:ind w:left="720"/>
        <w:jc w:val="both"/>
        <w:rPr>
          <w:rFonts w:ascii="Arial" w:hAnsi="Arial" w:cs="Arial"/>
        </w:rPr>
      </w:pPr>
      <w:r w:rsidRPr="00FD1FFB">
        <w:rPr>
          <w:rFonts w:ascii="Arial" w:hAnsi="Arial" w:cs="Arial"/>
          <w:b/>
          <w:bCs/>
        </w:rPr>
        <w:t>A.6.2 Safety Standards:</w:t>
      </w:r>
      <w:r w:rsidRPr="00FD1FFB">
        <w:rPr>
          <w:rFonts w:ascii="Arial" w:hAnsi="Arial" w:cs="Arial"/>
          <w:b/>
          <w:bCs/>
          <w:color w:val="FF00FF"/>
        </w:rPr>
        <w:t xml:space="preserve"> </w:t>
      </w:r>
      <w:r w:rsidRPr="00FD1FFB">
        <w:rPr>
          <w:rFonts w:ascii="Arial" w:hAnsi="Arial" w:cs="Arial"/>
        </w:rPr>
        <w:t>(These are the normal standards required for fishing vessel operations)</w:t>
      </w:r>
    </w:p>
    <w:p w:rsidR="005679A4" w:rsidRPr="00FD1FFB" w:rsidRDefault="005679A4">
      <w:pPr>
        <w:jc w:val="both"/>
      </w:pPr>
    </w:p>
    <w:p w:rsidR="00150410" w:rsidRPr="00FD1FFB" w:rsidRDefault="005679A4" w:rsidP="00150410">
      <w:pPr>
        <w:numPr>
          <w:ilvl w:val="0"/>
          <w:numId w:val="2"/>
        </w:numPr>
        <w:autoSpaceDE w:val="0"/>
        <w:autoSpaceDN w:val="0"/>
        <w:adjustRightInd w:val="0"/>
        <w:ind w:left="1070"/>
        <w:jc w:val="both"/>
        <w:rPr>
          <w:rFonts w:ascii="Arial" w:hAnsi="Arial" w:cs="Arial"/>
          <w:szCs w:val="20"/>
        </w:rPr>
      </w:pPr>
      <w:r w:rsidRPr="00FD1FFB">
        <w:rPr>
          <w:rFonts w:ascii="Arial" w:hAnsi="Arial" w:cs="Arial"/>
          <w:szCs w:val="20"/>
        </w:rPr>
        <w:t>i)</w:t>
      </w:r>
      <w:r w:rsidRPr="00FD1FFB">
        <w:rPr>
          <w:rFonts w:ascii="Arial" w:hAnsi="Arial" w:cs="Arial"/>
          <w:szCs w:val="20"/>
        </w:rPr>
        <w:tab/>
      </w:r>
      <w:r w:rsidRPr="00FD1FFB">
        <w:rPr>
          <w:rFonts w:ascii="Arial" w:hAnsi="Arial" w:cs="Arial"/>
          <w:color w:val="000000"/>
          <w:szCs w:val="20"/>
          <w:u w:val="single"/>
        </w:rPr>
        <w:t>The vessel must have and supply a copy</w:t>
      </w:r>
      <w:r w:rsidRPr="00FD1FFB">
        <w:rPr>
          <w:rFonts w:ascii="Arial" w:hAnsi="Arial" w:cs="Arial"/>
          <w:color w:val="000000"/>
          <w:szCs w:val="20"/>
        </w:rPr>
        <w:t xml:space="preserve"> of a valid Marine &amp; Coastguard Agency Fishing Vessel Decal certificate issued by an appointed MCA surveyor after inspection to ascertain the vessels general seaworthiness and compliance with</w:t>
      </w:r>
      <w:r w:rsidRPr="00FD1FFB">
        <w:rPr>
          <w:rFonts w:ascii="Arial" w:hAnsi="Arial" w:cs="Arial"/>
          <w:color w:val="FF0000"/>
          <w:szCs w:val="20"/>
        </w:rPr>
        <w:t xml:space="preserve"> </w:t>
      </w:r>
      <w:r w:rsidRPr="00FD1FFB">
        <w:rPr>
          <w:rFonts w:ascii="Arial" w:hAnsi="Arial" w:cs="Arial"/>
          <w:szCs w:val="20"/>
        </w:rPr>
        <w:t>The Small Fishing Vessels Code of Practice for Fishing Vessels under 15 metres LOA, MSN 1813</w:t>
      </w:r>
      <w:r w:rsidR="00150410" w:rsidRPr="00FD1FFB">
        <w:rPr>
          <w:rFonts w:ascii="Arial" w:hAnsi="Arial" w:cs="Arial"/>
          <w:szCs w:val="20"/>
        </w:rPr>
        <w:t xml:space="preserve"> and </w:t>
      </w:r>
      <w:r w:rsidR="00150410" w:rsidRPr="00FD1FFB">
        <w:rPr>
          <w:rFonts w:ascii="Arial" w:hAnsi="Arial" w:cs="Arial"/>
          <w:color w:val="000000"/>
          <w:szCs w:val="20"/>
        </w:rPr>
        <w:t>with</w:t>
      </w:r>
      <w:r w:rsidR="00150410" w:rsidRPr="00FD1FFB">
        <w:rPr>
          <w:rFonts w:ascii="Arial" w:hAnsi="Arial" w:cs="Arial"/>
          <w:color w:val="FF0000"/>
          <w:szCs w:val="20"/>
        </w:rPr>
        <w:t xml:space="preserve"> </w:t>
      </w:r>
      <w:r w:rsidR="00150410" w:rsidRPr="00FD1FFB">
        <w:rPr>
          <w:rFonts w:ascii="Arial" w:hAnsi="Arial" w:cs="Arial"/>
          <w:szCs w:val="20"/>
        </w:rPr>
        <w:t>The Code of Safe Working Practice for 15m (LOA) to less than 24m (L) Fishing Vessels.</w:t>
      </w:r>
    </w:p>
    <w:p w:rsidR="00150410" w:rsidRPr="00FD1FFB" w:rsidRDefault="00150410">
      <w:pPr>
        <w:autoSpaceDE w:val="0"/>
        <w:autoSpaceDN w:val="0"/>
        <w:adjustRightInd w:val="0"/>
        <w:ind w:left="1440" w:hanging="360"/>
        <w:jc w:val="both"/>
        <w:rPr>
          <w:rFonts w:ascii="Arial" w:hAnsi="Arial" w:cs="Arial"/>
          <w:szCs w:val="20"/>
        </w:rPr>
      </w:pPr>
    </w:p>
    <w:p w:rsidR="005679A4" w:rsidRPr="00FD1FFB" w:rsidRDefault="005679A4">
      <w:pPr>
        <w:autoSpaceDE w:val="0"/>
        <w:autoSpaceDN w:val="0"/>
        <w:adjustRightInd w:val="0"/>
        <w:ind w:left="1440" w:hanging="360"/>
        <w:jc w:val="both"/>
        <w:rPr>
          <w:rFonts w:ascii="Arial" w:hAnsi="Arial" w:cs="Arial"/>
          <w:szCs w:val="20"/>
          <w:u w:val="single"/>
        </w:rPr>
      </w:pPr>
      <w:r w:rsidRPr="00FD1FFB">
        <w:rPr>
          <w:rFonts w:ascii="Arial" w:hAnsi="Arial" w:cs="Arial"/>
          <w:szCs w:val="20"/>
        </w:rPr>
        <w:t>ii)</w:t>
      </w:r>
      <w:r w:rsidRPr="00FD1FFB">
        <w:rPr>
          <w:rFonts w:ascii="Arial" w:hAnsi="Arial" w:cs="Arial"/>
          <w:szCs w:val="20"/>
        </w:rPr>
        <w:tab/>
        <w:t>If a mid</w:t>
      </w:r>
      <w:r w:rsidR="003068AA" w:rsidRPr="00FD1FFB">
        <w:rPr>
          <w:rFonts w:ascii="Arial" w:hAnsi="Arial" w:cs="Arial"/>
          <w:szCs w:val="20"/>
        </w:rPr>
        <w:t>-</w:t>
      </w:r>
      <w:r w:rsidRPr="00FD1FFB">
        <w:rPr>
          <w:rFonts w:ascii="Arial" w:hAnsi="Arial" w:cs="Arial"/>
          <w:szCs w:val="20"/>
        </w:rPr>
        <w:t xml:space="preserve">term inspection has been carried out by the MCA </w:t>
      </w:r>
      <w:r w:rsidRPr="00FD1FFB">
        <w:rPr>
          <w:rFonts w:ascii="Arial" w:hAnsi="Arial" w:cs="Arial"/>
          <w:szCs w:val="20"/>
          <w:u w:val="single"/>
        </w:rPr>
        <w:t>a copy of the report must be supplied.</w:t>
      </w:r>
    </w:p>
    <w:p w:rsidR="005679A4" w:rsidRPr="00FD1FFB" w:rsidRDefault="005679A4">
      <w:pPr>
        <w:autoSpaceDE w:val="0"/>
        <w:autoSpaceDN w:val="0"/>
        <w:adjustRightInd w:val="0"/>
        <w:ind w:left="1080"/>
        <w:jc w:val="both"/>
        <w:rPr>
          <w:rFonts w:ascii="Arial" w:hAnsi="Arial" w:cs="Arial"/>
          <w:szCs w:val="20"/>
        </w:rPr>
      </w:pPr>
    </w:p>
    <w:p w:rsidR="005679A4" w:rsidRPr="00FD1FFB" w:rsidRDefault="005679A4">
      <w:pPr>
        <w:autoSpaceDE w:val="0"/>
        <w:autoSpaceDN w:val="0"/>
        <w:adjustRightInd w:val="0"/>
        <w:ind w:left="1440" w:hanging="360"/>
        <w:jc w:val="both"/>
        <w:rPr>
          <w:rFonts w:ascii="Arial" w:hAnsi="Arial" w:cs="Arial"/>
          <w:szCs w:val="20"/>
        </w:rPr>
      </w:pPr>
      <w:r w:rsidRPr="00FD1FFB">
        <w:rPr>
          <w:rFonts w:ascii="Arial" w:hAnsi="Arial" w:cs="Arial"/>
          <w:szCs w:val="20"/>
        </w:rPr>
        <w:t>iii)</w:t>
      </w:r>
      <w:r w:rsidRPr="00FD1FFB">
        <w:rPr>
          <w:rFonts w:ascii="Arial" w:hAnsi="Arial" w:cs="Arial"/>
          <w:szCs w:val="20"/>
        </w:rPr>
        <w:tab/>
        <w:t>A copy of the declaration for annual self-certification under The Code of Safe Working Practice</w:t>
      </w:r>
      <w:r w:rsidR="00DC4006" w:rsidRPr="00FD1FFB">
        <w:rPr>
          <w:rFonts w:ascii="Arial" w:hAnsi="Arial" w:cs="Arial"/>
          <w:szCs w:val="20"/>
        </w:rPr>
        <w:t xml:space="preserve"> (Annex 2)</w:t>
      </w:r>
      <w:r w:rsidRPr="00FD1FFB">
        <w:rPr>
          <w:rFonts w:ascii="Arial" w:hAnsi="Arial" w:cs="Arial"/>
          <w:szCs w:val="20"/>
        </w:rPr>
        <w:t xml:space="preserve"> </w:t>
      </w:r>
      <w:r w:rsidRPr="00FD1FFB">
        <w:rPr>
          <w:rFonts w:ascii="Arial" w:hAnsi="Arial" w:cs="Arial"/>
          <w:szCs w:val="20"/>
          <w:u w:val="single"/>
        </w:rPr>
        <w:t>must be sent with the tender</w:t>
      </w:r>
      <w:r w:rsidRPr="00FD1FFB">
        <w:rPr>
          <w:rFonts w:ascii="Arial" w:hAnsi="Arial" w:cs="Arial"/>
          <w:szCs w:val="20"/>
        </w:rPr>
        <w:t>.</w:t>
      </w:r>
    </w:p>
    <w:p w:rsidR="005679A4" w:rsidRPr="00FD1FFB" w:rsidRDefault="005679A4">
      <w:pPr>
        <w:autoSpaceDE w:val="0"/>
        <w:autoSpaceDN w:val="0"/>
        <w:adjustRightInd w:val="0"/>
        <w:jc w:val="both"/>
        <w:rPr>
          <w:rFonts w:ascii="Arial" w:hAnsi="Arial" w:cs="Arial"/>
          <w:color w:val="FF0000"/>
          <w:szCs w:val="20"/>
        </w:rPr>
      </w:pPr>
    </w:p>
    <w:p w:rsidR="005679A4" w:rsidRPr="00FD1FFB" w:rsidRDefault="005679A4">
      <w:pPr>
        <w:numPr>
          <w:ilvl w:val="0"/>
          <w:numId w:val="2"/>
        </w:numPr>
        <w:autoSpaceDE w:val="0"/>
        <w:autoSpaceDN w:val="0"/>
        <w:adjustRightInd w:val="0"/>
        <w:jc w:val="both"/>
        <w:rPr>
          <w:rFonts w:ascii="Arial" w:hAnsi="Arial" w:cs="Arial"/>
          <w:szCs w:val="20"/>
        </w:rPr>
      </w:pPr>
      <w:r w:rsidRPr="00FD1FFB">
        <w:rPr>
          <w:rFonts w:ascii="Arial" w:hAnsi="Arial" w:cs="Arial"/>
          <w:szCs w:val="20"/>
        </w:rPr>
        <w:t xml:space="preserve">All vessels must have adequate marine insurance cover for the size of vessel and personnel on board. </w:t>
      </w:r>
    </w:p>
    <w:p w:rsidR="005679A4" w:rsidRPr="00FD1FFB" w:rsidRDefault="005679A4">
      <w:pPr>
        <w:autoSpaceDE w:val="0"/>
        <w:autoSpaceDN w:val="0"/>
        <w:adjustRightInd w:val="0"/>
        <w:ind w:left="720"/>
        <w:jc w:val="both"/>
        <w:rPr>
          <w:rFonts w:ascii="Arial" w:hAnsi="Arial" w:cs="Arial"/>
          <w:szCs w:val="20"/>
        </w:rPr>
      </w:pP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u w:val="single"/>
        </w:rPr>
        <w:t>The tender must</w:t>
      </w:r>
      <w:r w:rsidRPr="00FD1FFB">
        <w:rPr>
          <w:rFonts w:ascii="Arial" w:hAnsi="Arial" w:cs="Arial"/>
          <w:szCs w:val="20"/>
        </w:rPr>
        <w:t xml:space="preserve"> supply a copy of the insurance cover for the vessel and personnel on board including Cefas staff.  (You may wish to detail your P&amp;I and personnel insurance and financial limits on each)</w:t>
      </w:r>
    </w:p>
    <w:p w:rsidR="005679A4" w:rsidRPr="00FD1FFB" w:rsidRDefault="005679A4">
      <w:pPr>
        <w:autoSpaceDE w:val="0"/>
        <w:autoSpaceDN w:val="0"/>
        <w:adjustRightInd w:val="0"/>
        <w:jc w:val="both"/>
        <w:rPr>
          <w:rFonts w:ascii="Arial" w:hAnsi="Arial" w:cs="Arial"/>
          <w:szCs w:val="20"/>
        </w:rPr>
      </w:pPr>
    </w:p>
    <w:p w:rsidR="005679A4" w:rsidRPr="00FD1FFB" w:rsidRDefault="005679A4">
      <w:pPr>
        <w:autoSpaceDE w:val="0"/>
        <w:autoSpaceDN w:val="0"/>
        <w:adjustRightInd w:val="0"/>
        <w:ind w:firstLine="720"/>
        <w:jc w:val="both"/>
        <w:rPr>
          <w:rFonts w:ascii="Arial" w:hAnsi="Arial" w:cs="Arial"/>
          <w:szCs w:val="20"/>
        </w:rPr>
      </w:pPr>
      <w:r w:rsidRPr="00FD1FFB">
        <w:rPr>
          <w:rFonts w:ascii="Arial" w:hAnsi="Arial" w:cs="Arial"/>
          <w:szCs w:val="20"/>
        </w:rPr>
        <w:t>c) All vessels must comply with the National levels of certification</w:t>
      </w:r>
    </w:p>
    <w:p w:rsidR="005679A4" w:rsidRPr="00FD1FFB" w:rsidRDefault="005679A4">
      <w:pPr>
        <w:autoSpaceDE w:val="0"/>
        <w:autoSpaceDN w:val="0"/>
        <w:adjustRightInd w:val="0"/>
        <w:ind w:firstLine="720"/>
        <w:jc w:val="both"/>
        <w:rPr>
          <w:rFonts w:ascii="Arial" w:hAnsi="Arial" w:cs="Arial"/>
          <w:szCs w:val="20"/>
        </w:rPr>
      </w:pPr>
      <w:r w:rsidRPr="00FD1FFB">
        <w:rPr>
          <w:rFonts w:ascii="Arial" w:hAnsi="Arial" w:cs="Arial"/>
          <w:szCs w:val="20"/>
        </w:rPr>
        <w:t>applicable to the area of operation and size of the vessel in respect of</w:t>
      </w:r>
    </w:p>
    <w:p w:rsidR="003017BF" w:rsidRPr="00FD1FFB" w:rsidRDefault="005679A4" w:rsidP="003017BF">
      <w:pPr>
        <w:autoSpaceDE w:val="0"/>
        <w:autoSpaceDN w:val="0"/>
        <w:adjustRightInd w:val="0"/>
        <w:ind w:firstLine="720"/>
        <w:jc w:val="both"/>
        <w:rPr>
          <w:rFonts w:ascii="Arial" w:hAnsi="Arial" w:cs="Arial"/>
          <w:szCs w:val="20"/>
        </w:rPr>
      </w:pPr>
      <w:r w:rsidRPr="00FD1FFB">
        <w:rPr>
          <w:rFonts w:ascii="Arial" w:hAnsi="Arial" w:cs="Arial"/>
          <w:szCs w:val="20"/>
        </w:rPr>
        <w:t>Deck officers and engineers.</w:t>
      </w:r>
    </w:p>
    <w:p w:rsidR="005679A4" w:rsidRPr="00FD1FFB" w:rsidRDefault="005679A4">
      <w:pPr>
        <w:autoSpaceDE w:val="0"/>
        <w:autoSpaceDN w:val="0"/>
        <w:adjustRightInd w:val="0"/>
        <w:jc w:val="both"/>
        <w:rPr>
          <w:rFonts w:ascii="Arial" w:hAnsi="Arial" w:cs="Arial"/>
          <w:szCs w:val="20"/>
        </w:rPr>
      </w:pPr>
    </w:p>
    <w:p w:rsidR="005679A4" w:rsidRPr="00FD1FFB" w:rsidRDefault="003017BF" w:rsidP="003017BF">
      <w:pPr>
        <w:autoSpaceDE w:val="0"/>
        <w:autoSpaceDN w:val="0"/>
        <w:adjustRightInd w:val="0"/>
        <w:ind w:left="720"/>
        <w:jc w:val="both"/>
        <w:rPr>
          <w:rFonts w:ascii="Arial" w:hAnsi="Arial" w:cs="Arial"/>
          <w:szCs w:val="20"/>
        </w:rPr>
      </w:pPr>
      <w:r w:rsidRPr="00FD1FFB">
        <w:rPr>
          <w:rFonts w:ascii="Arial" w:hAnsi="Arial" w:cs="Arial"/>
          <w:szCs w:val="20"/>
        </w:rPr>
        <w:t xml:space="preserve">d) </w:t>
      </w:r>
      <w:r w:rsidR="005679A4" w:rsidRPr="00FD1FFB">
        <w:rPr>
          <w:rFonts w:ascii="Arial" w:hAnsi="Arial" w:cs="Arial"/>
          <w:szCs w:val="20"/>
        </w:rPr>
        <w:t>All vessels must comply with the applicable code on safety equipment such as: Lifejackets, Distress Rockets &amp; flares, Radio Equipment and First Aid consumables.</w:t>
      </w:r>
    </w:p>
    <w:p w:rsidR="003017BF" w:rsidRPr="00FD1FFB" w:rsidRDefault="003017BF" w:rsidP="003017BF">
      <w:pPr>
        <w:autoSpaceDE w:val="0"/>
        <w:autoSpaceDN w:val="0"/>
        <w:adjustRightInd w:val="0"/>
        <w:ind w:left="720"/>
        <w:jc w:val="both"/>
        <w:rPr>
          <w:rFonts w:ascii="Arial" w:hAnsi="Arial" w:cs="Arial"/>
          <w:szCs w:val="20"/>
        </w:rPr>
      </w:pPr>
      <w:r w:rsidRPr="00FD1FFB">
        <w:rPr>
          <w:rFonts w:ascii="Arial" w:hAnsi="Arial" w:cs="Arial"/>
          <w:szCs w:val="20"/>
        </w:rPr>
        <w:t>In addition, the vessel must have a liferaft which is adequate for the number of crew and Cefas personnel.</w:t>
      </w:r>
    </w:p>
    <w:p w:rsidR="003017BF" w:rsidRPr="00FD1FFB" w:rsidRDefault="003017BF" w:rsidP="003017BF">
      <w:pPr>
        <w:autoSpaceDE w:val="0"/>
        <w:autoSpaceDN w:val="0"/>
        <w:adjustRightInd w:val="0"/>
        <w:ind w:left="1080"/>
        <w:jc w:val="both"/>
        <w:rPr>
          <w:rFonts w:ascii="Arial" w:hAnsi="Arial" w:cs="Arial"/>
          <w:szCs w:val="20"/>
        </w:rPr>
      </w:pP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u w:val="single"/>
        </w:rPr>
        <w:t>The tender must</w:t>
      </w:r>
      <w:r w:rsidRPr="00FD1FFB">
        <w:rPr>
          <w:rFonts w:ascii="Arial" w:hAnsi="Arial" w:cs="Arial"/>
          <w:szCs w:val="20"/>
        </w:rPr>
        <w:t xml:space="preserve"> confirm that the number of working lifejackets are adequate to cover both the ship’s personnel and Cefas personnel.</w:t>
      </w:r>
    </w:p>
    <w:p w:rsidR="003017BF" w:rsidRPr="00FD1FFB" w:rsidRDefault="003017BF">
      <w:pPr>
        <w:autoSpaceDE w:val="0"/>
        <w:autoSpaceDN w:val="0"/>
        <w:adjustRightInd w:val="0"/>
        <w:ind w:left="720"/>
        <w:jc w:val="both"/>
        <w:rPr>
          <w:rFonts w:ascii="Arial" w:hAnsi="Arial" w:cs="Arial"/>
          <w:szCs w:val="20"/>
        </w:rPr>
      </w:pPr>
    </w:p>
    <w:p w:rsidR="003017BF" w:rsidRPr="00FD1FFB" w:rsidRDefault="003017BF" w:rsidP="003017BF">
      <w:pPr>
        <w:autoSpaceDE w:val="0"/>
        <w:autoSpaceDN w:val="0"/>
        <w:adjustRightInd w:val="0"/>
        <w:ind w:left="720"/>
        <w:jc w:val="both"/>
        <w:rPr>
          <w:rFonts w:ascii="Arial" w:hAnsi="Arial" w:cs="Arial"/>
          <w:szCs w:val="20"/>
        </w:rPr>
      </w:pPr>
      <w:r w:rsidRPr="00FD1FFB">
        <w:rPr>
          <w:rFonts w:ascii="Arial" w:hAnsi="Arial" w:cs="Arial"/>
          <w:szCs w:val="20"/>
          <w:u w:val="single"/>
        </w:rPr>
        <w:t>The tender must</w:t>
      </w:r>
      <w:r w:rsidRPr="00FD1FFB">
        <w:rPr>
          <w:rFonts w:ascii="Arial" w:hAnsi="Arial" w:cs="Arial"/>
          <w:szCs w:val="20"/>
        </w:rPr>
        <w:t xml:space="preserve"> confirm that a liferaft will be carried.</w:t>
      </w:r>
    </w:p>
    <w:p w:rsidR="005679A4" w:rsidRPr="00FD1FFB" w:rsidRDefault="005679A4">
      <w:pPr>
        <w:autoSpaceDE w:val="0"/>
        <w:autoSpaceDN w:val="0"/>
        <w:adjustRightInd w:val="0"/>
        <w:jc w:val="both"/>
        <w:rPr>
          <w:rFonts w:ascii="Arial" w:hAnsi="Arial" w:cs="Arial"/>
          <w:szCs w:val="20"/>
        </w:rPr>
      </w:pPr>
    </w:p>
    <w:p w:rsidR="005679A4" w:rsidRPr="00FD1FFB" w:rsidRDefault="005679A4" w:rsidP="009C77D6">
      <w:pPr>
        <w:autoSpaceDE w:val="0"/>
        <w:autoSpaceDN w:val="0"/>
        <w:adjustRightInd w:val="0"/>
        <w:ind w:left="720"/>
        <w:jc w:val="both"/>
        <w:rPr>
          <w:rFonts w:ascii="Arial" w:hAnsi="Arial" w:cs="Arial"/>
          <w:color w:val="FF0000"/>
          <w:szCs w:val="20"/>
        </w:rPr>
      </w:pPr>
      <w:r w:rsidRPr="00FD1FFB">
        <w:rPr>
          <w:rFonts w:ascii="Arial" w:hAnsi="Arial" w:cs="Arial"/>
          <w:szCs w:val="20"/>
        </w:rPr>
        <w:t>e) All crew on all vessels must have completed the Four x one</w:t>
      </w:r>
      <w:r w:rsidR="003068AA" w:rsidRPr="00FD1FFB">
        <w:rPr>
          <w:rFonts w:ascii="Arial" w:hAnsi="Arial" w:cs="Arial"/>
          <w:szCs w:val="20"/>
        </w:rPr>
        <w:t>-</w:t>
      </w:r>
      <w:r w:rsidRPr="00FD1FFB">
        <w:rPr>
          <w:rFonts w:ascii="Arial" w:hAnsi="Arial" w:cs="Arial"/>
          <w:szCs w:val="20"/>
        </w:rPr>
        <w:t xml:space="preserve">day mandatory safety courses - Sea survival, First aid, </w:t>
      </w:r>
      <w:r w:rsidR="00FD1FFB" w:rsidRPr="00FD1FFB">
        <w:rPr>
          <w:rFonts w:ascii="Arial" w:hAnsi="Arial" w:cs="Arial"/>
          <w:szCs w:val="20"/>
        </w:rPr>
        <w:t>Firefighting</w:t>
      </w:r>
      <w:r w:rsidRPr="00FD1FFB">
        <w:rPr>
          <w:rFonts w:ascii="Arial" w:hAnsi="Arial" w:cs="Arial"/>
          <w:szCs w:val="20"/>
        </w:rPr>
        <w:t xml:space="preserve"> &amp; Safety awareness.</w:t>
      </w:r>
      <w:r w:rsidRPr="00FD1FFB">
        <w:rPr>
          <w:rFonts w:ascii="Arial" w:hAnsi="Arial" w:cs="Arial"/>
          <w:color w:val="FF0000"/>
          <w:szCs w:val="20"/>
        </w:rPr>
        <w:t xml:space="preserve">  </w:t>
      </w:r>
    </w:p>
    <w:p w:rsidR="005679A4" w:rsidRPr="00FD1FFB" w:rsidRDefault="005679A4">
      <w:pPr>
        <w:autoSpaceDE w:val="0"/>
        <w:autoSpaceDN w:val="0"/>
        <w:adjustRightInd w:val="0"/>
        <w:ind w:left="720"/>
        <w:jc w:val="both"/>
        <w:rPr>
          <w:rFonts w:ascii="Arial" w:hAnsi="Arial" w:cs="Arial"/>
          <w:szCs w:val="20"/>
        </w:rPr>
      </w:pP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u w:val="single"/>
        </w:rPr>
        <w:t>The tender must</w:t>
      </w:r>
      <w:r w:rsidRPr="00FD1FFB">
        <w:rPr>
          <w:rFonts w:ascii="Arial" w:hAnsi="Arial" w:cs="Arial"/>
          <w:szCs w:val="20"/>
        </w:rPr>
        <w:t xml:space="preserve"> confirm that all crew will have these certificates and they will be produced at the first detailed meeting and prior to sailing.</w:t>
      </w:r>
    </w:p>
    <w:p w:rsidR="005679A4" w:rsidRPr="00FD1FFB" w:rsidRDefault="005679A4">
      <w:pPr>
        <w:autoSpaceDE w:val="0"/>
        <w:autoSpaceDN w:val="0"/>
        <w:adjustRightInd w:val="0"/>
        <w:jc w:val="both"/>
        <w:rPr>
          <w:rFonts w:ascii="Arial" w:hAnsi="Arial" w:cs="Arial"/>
          <w:szCs w:val="20"/>
        </w:rPr>
      </w:pP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rPr>
        <w:t>f) All vessels must comply with the Marine &amp; Coastguard Agency safe manning levels in accordance with size of vessel and area of operation.</w:t>
      </w:r>
    </w:p>
    <w:p w:rsidR="005679A4" w:rsidRPr="00FD1FFB" w:rsidRDefault="005679A4">
      <w:pPr>
        <w:autoSpaceDE w:val="0"/>
        <w:autoSpaceDN w:val="0"/>
        <w:adjustRightInd w:val="0"/>
        <w:jc w:val="both"/>
        <w:rPr>
          <w:rFonts w:ascii="Arial" w:hAnsi="Arial" w:cs="Arial"/>
          <w:szCs w:val="20"/>
        </w:rPr>
      </w:pP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rPr>
        <w:t xml:space="preserve">g) The MCA advises that it is good practice for vessels to have a written risk assessment.   </w:t>
      </w:r>
    </w:p>
    <w:p w:rsidR="005679A4" w:rsidRPr="00FD1FFB" w:rsidRDefault="005679A4">
      <w:pPr>
        <w:autoSpaceDE w:val="0"/>
        <w:autoSpaceDN w:val="0"/>
        <w:adjustRightInd w:val="0"/>
        <w:ind w:left="720"/>
        <w:jc w:val="both"/>
        <w:rPr>
          <w:rFonts w:ascii="Arial" w:hAnsi="Arial" w:cs="Arial"/>
          <w:szCs w:val="20"/>
        </w:rPr>
      </w:pP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u w:val="single"/>
        </w:rPr>
        <w:t>The tender must</w:t>
      </w:r>
      <w:r w:rsidRPr="00FD1FFB">
        <w:rPr>
          <w:rFonts w:ascii="Arial" w:hAnsi="Arial" w:cs="Arial"/>
          <w:szCs w:val="20"/>
        </w:rPr>
        <w:t xml:space="preserve"> confirm whether or not they have a risk assessment and </w:t>
      </w:r>
      <w:r w:rsidRPr="00FD1FFB">
        <w:rPr>
          <w:rFonts w:ascii="Arial" w:hAnsi="Arial" w:cs="Arial"/>
          <w:szCs w:val="20"/>
          <w:u w:val="single"/>
        </w:rPr>
        <w:t>supply a copy</w:t>
      </w:r>
      <w:r w:rsidRPr="00FD1FFB">
        <w:rPr>
          <w:rFonts w:ascii="Arial" w:hAnsi="Arial" w:cs="Arial"/>
          <w:szCs w:val="20"/>
        </w:rPr>
        <w:t xml:space="preserve"> of the risk assessment if they have one.</w:t>
      </w:r>
    </w:p>
    <w:p w:rsidR="005679A4" w:rsidRPr="00FD1FFB" w:rsidRDefault="005679A4">
      <w:pPr>
        <w:autoSpaceDE w:val="0"/>
        <w:autoSpaceDN w:val="0"/>
        <w:adjustRightInd w:val="0"/>
        <w:ind w:left="720"/>
        <w:jc w:val="both"/>
        <w:rPr>
          <w:rFonts w:ascii="Arial" w:hAnsi="Arial" w:cs="Arial"/>
          <w:szCs w:val="20"/>
        </w:rPr>
      </w:pP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rPr>
        <w:t>h) Prior to contract award</w:t>
      </w:r>
      <w:r w:rsidRPr="00FD1FFB">
        <w:rPr>
          <w:rFonts w:ascii="Arial" w:hAnsi="Arial" w:cs="Arial"/>
          <w:color w:val="FF0000"/>
          <w:szCs w:val="20"/>
        </w:rPr>
        <w:t xml:space="preserve"> </w:t>
      </w:r>
      <w:r w:rsidRPr="00FD1FFB">
        <w:rPr>
          <w:rFonts w:ascii="Arial" w:hAnsi="Arial" w:cs="Arial"/>
          <w:szCs w:val="20"/>
        </w:rPr>
        <w:t xml:space="preserve">an inspection of the vessels’ lifesaving </w:t>
      </w: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rPr>
        <w:t xml:space="preserve">equipment will be carried out by a qualified surveyor. </w:t>
      </w:r>
    </w:p>
    <w:p w:rsidR="005679A4" w:rsidRPr="00FD1FFB" w:rsidRDefault="005679A4">
      <w:pPr>
        <w:autoSpaceDE w:val="0"/>
        <w:autoSpaceDN w:val="0"/>
        <w:adjustRightInd w:val="0"/>
        <w:ind w:left="720"/>
        <w:jc w:val="both"/>
        <w:rPr>
          <w:rFonts w:ascii="Arial" w:hAnsi="Arial" w:cs="Arial"/>
          <w:szCs w:val="20"/>
        </w:rPr>
      </w:pPr>
    </w:p>
    <w:p w:rsidR="005679A4" w:rsidRPr="00FD1FFB" w:rsidRDefault="005679A4">
      <w:pPr>
        <w:autoSpaceDE w:val="0"/>
        <w:autoSpaceDN w:val="0"/>
        <w:adjustRightInd w:val="0"/>
        <w:ind w:left="720"/>
        <w:jc w:val="both"/>
        <w:rPr>
          <w:rFonts w:ascii="Arial" w:hAnsi="Arial" w:cs="Arial"/>
          <w:szCs w:val="20"/>
        </w:rPr>
      </w:pPr>
      <w:r w:rsidRPr="00FD1FFB">
        <w:rPr>
          <w:rFonts w:ascii="Arial" w:hAnsi="Arial" w:cs="Arial"/>
          <w:szCs w:val="20"/>
          <w:u w:val="single"/>
        </w:rPr>
        <w:t>The tender must</w:t>
      </w:r>
      <w:r w:rsidRPr="00FD1FFB">
        <w:rPr>
          <w:rFonts w:ascii="Arial" w:hAnsi="Arial" w:cs="Arial"/>
          <w:szCs w:val="20"/>
        </w:rPr>
        <w:t xml:space="preserve"> confirm the vessel will be made available for an inspection on the vessel’s lifesaving equipment.</w:t>
      </w:r>
    </w:p>
    <w:p w:rsidR="005679A4" w:rsidRPr="00FD1FFB" w:rsidRDefault="005679A4">
      <w:pPr>
        <w:autoSpaceDE w:val="0"/>
        <w:autoSpaceDN w:val="0"/>
        <w:adjustRightInd w:val="0"/>
        <w:ind w:left="720"/>
        <w:jc w:val="both"/>
        <w:rPr>
          <w:rFonts w:ascii="Arial" w:hAnsi="Arial" w:cs="Arial"/>
          <w:szCs w:val="20"/>
        </w:rPr>
      </w:pPr>
    </w:p>
    <w:p w:rsidR="005679A4" w:rsidRPr="00FD1FFB" w:rsidRDefault="005679A4" w:rsidP="005E244C">
      <w:pPr>
        <w:autoSpaceDE w:val="0"/>
        <w:autoSpaceDN w:val="0"/>
        <w:adjustRightInd w:val="0"/>
        <w:ind w:firstLine="720"/>
        <w:jc w:val="both"/>
        <w:rPr>
          <w:rFonts w:ascii="Arial" w:hAnsi="Arial" w:cs="Arial"/>
          <w:szCs w:val="20"/>
        </w:rPr>
      </w:pPr>
      <w:r w:rsidRPr="00FD1FFB">
        <w:rPr>
          <w:rFonts w:ascii="Arial" w:hAnsi="Arial" w:cs="Arial"/>
          <w:szCs w:val="20"/>
        </w:rPr>
        <w:t>In addition to the standards given above, Cefas also requires that:</w:t>
      </w:r>
    </w:p>
    <w:p w:rsidR="005679A4" w:rsidRPr="00FD1FFB" w:rsidRDefault="005679A4">
      <w:pPr>
        <w:autoSpaceDE w:val="0"/>
        <w:autoSpaceDN w:val="0"/>
        <w:adjustRightInd w:val="0"/>
        <w:ind w:left="720"/>
        <w:jc w:val="both"/>
        <w:rPr>
          <w:rFonts w:ascii="Arial" w:hAnsi="Arial" w:cs="Arial"/>
          <w:szCs w:val="20"/>
        </w:rPr>
      </w:pPr>
    </w:p>
    <w:p w:rsidR="005679A4" w:rsidRPr="00FD1FFB" w:rsidRDefault="005679A4">
      <w:pPr>
        <w:autoSpaceDE w:val="0"/>
        <w:autoSpaceDN w:val="0"/>
        <w:adjustRightInd w:val="0"/>
        <w:ind w:left="900" w:hanging="180"/>
        <w:jc w:val="both"/>
        <w:rPr>
          <w:rFonts w:ascii="Arial" w:hAnsi="Arial" w:cs="Arial"/>
          <w:szCs w:val="20"/>
        </w:rPr>
      </w:pPr>
      <w:r w:rsidRPr="00FD1FFB">
        <w:rPr>
          <w:rFonts w:ascii="Arial" w:hAnsi="Arial" w:cs="Arial"/>
          <w:szCs w:val="20"/>
        </w:rPr>
        <w:t>i)</w:t>
      </w:r>
      <w:r w:rsidRPr="00FD1FFB">
        <w:rPr>
          <w:rFonts w:ascii="Arial" w:hAnsi="Arial" w:cs="Arial"/>
          <w:szCs w:val="20"/>
          <w:u w:val="single"/>
        </w:rPr>
        <w:t xml:space="preserve">The tender must </w:t>
      </w:r>
      <w:r w:rsidRPr="00FD1FFB">
        <w:rPr>
          <w:rFonts w:ascii="Arial" w:hAnsi="Arial" w:cs="Arial"/>
          <w:szCs w:val="20"/>
        </w:rPr>
        <w:t>confirm that there is a prohibition on the carriage of illegal drugs and alcohol.</w:t>
      </w:r>
    </w:p>
    <w:p w:rsidR="005679A4" w:rsidRPr="00FD1FFB" w:rsidRDefault="005679A4">
      <w:pPr>
        <w:autoSpaceDE w:val="0"/>
        <w:autoSpaceDN w:val="0"/>
        <w:adjustRightInd w:val="0"/>
        <w:jc w:val="both"/>
        <w:rPr>
          <w:rFonts w:ascii="Arial" w:hAnsi="Arial" w:cs="Arial"/>
          <w:szCs w:val="20"/>
        </w:rPr>
      </w:pPr>
    </w:p>
    <w:p w:rsidR="005679A4" w:rsidRPr="00FD1FFB" w:rsidRDefault="005679A4">
      <w:pPr>
        <w:autoSpaceDE w:val="0"/>
        <w:autoSpaceDN w:val="0"/>
        <w:adjustRightInd w:val="0"/>
        <w:jc w:val="both"/>
        <w:rPr>
          <w:rFonts w:ascii="Arial" w:hAnsi="Arial" w:cs="Arial"/>
          <w:szCs w:val="20"/>
        </w:rPr>
      </w:pPr>
      <w:r w:rsidRPr="00FD1FFB">
        <w:rPr>
          <w:rFonts w:ascii="Arial" w:hAnsi="Arial" w:cs="Arial"/>
          <w:szCs w:val="20"/>
        </w:rPr>
        <w:t xml:space="preserve">Tendering vessels should ensure that they fully meet the requirements of the relevant code. </w:t>
      </w:r>
    </w:p>
    <w:p w:rsidR="00D945AB" w:rsidRPr="00FD1FFB" w:rsidRDefault="00D945AB">
      <w:pPr>
        <w:autoSpaceDE w:val="0"/>
        <w:autoSpaceDN w:val="0"/>
        <w:adjustRightInd w:val="0"/>
        <w:jc w:val="both"/>
        <w:rPr>
          <w:rFonts w:ascii="Arial" w:hAnsi="Arial" w:cs="Arial"/>
          <w:szCs w:val="20"/>
        </w:rPr>
      </w:pPr>
    </w:p>
    <w:p w:rsidR="00D945AB" w:rsidRPr="00FD1FFB" w:rsidRDefault="00D945AB">
      <w:pPr>
        <w:autoSpaceDE w:val="0"/>
        <w:autoSpaceDN w:val="0"/>
        <w:adjustRightInd w:val="0"/>
        <w:jc w:val="both"/>
        <w:rPr>
          <w:rFonts w:ascii="Arial" w:hAnsi="Arial" w:cs="Arial"/>
          <w:szCs w:val="20"/>
        </w:rPr>
      </w:pPr>
    </w:p>
    <w:p w:rsidR="00D945AB" w:rsidRPr="00FD1FFB" w:rsidRDefault="00D945AB" w:rsidP="00D945AB">
      <w:pPr>
        <w:autoSpaceDE w:val="0"/>
        <w:autoSpaceDN w:val="0"/>
        <w:adjustRightInd w:val="0"/>
        <w:jc w:val="both"/>
        <w:rPr>
          <w:rFonts w:ascii="Arial" w:hAnsi="Arial" w:cs="Arial"/>
          <w:b/>
          <w:szCs w:val="20"/>
        </w:rPr>
      </w:pPr>
      <w:r w:rsidRPr="00FD1FFB">
        <w:rPr>
          <w:rFonts w:ascii="Arial" w:hAnsi="Arial" w:cs="Arial"/>
          <w:b/>
          <w:szCs w:val="20"/>
        </w:rPr>
        <w:t>A.6.4 Vessel Safety Information Card (VSIC)</w:t>
      </w:r>
    </w:p>
    <w:p w:rsidR="00D945AB" w:rsidRPr="00FD1FFB" w:rsidRDefault="00D945AB" w:rsidP="00D945AB">
      <w:pPr>
        <w:autoSpaceDE w:val="0"/>
        <w:autoSpaceDN w:val="0"/>
        <w:adjustRightInd w:val="0"/>
        <w:jc w:val="both"/>
        <w:rPr>
          <w:rFonts w:ascii="Arial" w:hAnsi="Arial" w:cs="Arial"/>
          <w:b/>
          <w:szCs w:val="20"/>
        </w:rPr>
      </w:pPr>
    </w:p>
    <w:p w:rsidR="00D945AB" w:rsidRPr="00FD1FFB" w:rsidRDefault="00D945AB" w:rsidP="00D945AB">
      <w:pPr>
        <w:autoSpaceDE w:val="0"/>
        <w:autoSpaceDN w:val="0"/>
        <w:adjustRightInd w:val="0"/>
        <w:ind w:left="720"/>
        <w:jc w:val="both"/>
        <w:rPr>
          <w:rFonts w:ascii="Arial" w:hAnsi="Arial" w:cs="Arial"/>
          <w:szCs w:val="20"/>
        </w:rPr>
      </w:pPr>
      <w:r w:rsidRPr="00FD1FFB">
        <w:rPr>
          <w:rFonts w:ascii="Arial" w:hAnsi="Arial" w:cs="Arial"/>
          <w:szCs w:val="20"/>
        </w:rPr>
        <w:t xml:space="preserve">As part of the vessel safety assessment, all Tenderers are required to complete Parts 2, 3, 4, and 5 of the Cefas Vessel Safety Information Card (the VSIC can be obtained with the package of ITT documents) and submit along with all the other requested tender documentation. In addition a completed electronic copy sent to </w:t>
      </w:r>
      <w:hyperlink r:id="rId8" w:history="1">
        <w:r w:rsidRPr="00FD1FFB">
          <w:rPr>
            <w:rStyle w:val="Hyperlink"/>
            <w:rFonts w:ascii="Arial" w:hAnsi="Arial" w:cs="Arial"/>
            <w:szCs w:val="20"/>
          </w:rPr>
          <w:t>fsp@cefas.co.uk</w:t>
        </w:r>
      </w:hyperlink>
      <w:r w:rsidRPr="00FD1FFB">
        <w:rPr>
          <w:rFonts w:ascii="Arial" w:hAnsi="Arial" w:cs="Arial"/>
          <w:szCs w:val="20"/>
        </w:rPr>
        <w:t xml:space="preserve"> would assist the vessel safety evaluation process though this is not mandatory. </w:t>
      </w:r>
    </w:p>
    <w:p w:rsidR="00D945AB" w:rsidRPr="00FD1FFB" w:rsidRDefault="00D945AB" w:rsidP="00D945AB">
      <w:pPr>
        <w:autoSpaceDE w:val="0"/>
        <w:autoSpaceDN w:val="0"/>
        <w:adjustRightInd w:val="0"/>
        <w:jc w:val="both"/>
        <w:rPr>
          <w:rFonts w:ascii="Arial" w:hAnsi="Arial" w:cs="Arial"/>
          <w:szCs w:val="20"/>
        </w:rPr>
      </w:pPr>
    </w:p>
    <w:p w:rsidR="00D945AB" w:rsidRPr="00FD1FFB" w:rsidRDefault="00D945AB" w:rsidP="00D945AB">
      <w:pPr>
        <w:autoSpaceDE w:val="0"/>
        <w:autoSpaceDN w:val="0"/>
        <w:adjustRightInd w:val="0"/>
        <w:jc w:val="both"/>
        <w:rPr>
          <w:rFonts w:ascii="Arial" w:hAnsi="Arial" w:cs="Arial"/>
          <w:szCs w:val="20"/>
          <w:u w:val="single"/>
        </w:rPr>
      </w:pPr>
      <w:r w:rsidRPr="00FD1FFB">
        <w:rPr>
          <w:rFonts w:ascii="Arial" w:hAnsi="Arial" w:cs="Arial"/>
          <w:szCs w:val="20"/>
          <w:u w:val="single"/>
        </w:rPr>
        <w:t>No project activity will take place by the named vessel in the tenders bid that does not have an approved Vessel Safety Card.</w:t>
      </w:r>
    </w:p>
    <w:p w:rsidR="00D945AB" w:rsidRPr="00FD1FFB" w:rsidRDefault="00D945AB" w:rsidP="00D945AB">
      <w:pPr>
        <w:jc w:val="both"/>
        <w:rPr>
          <w:rFonts w:ascii="Arial" w:hAnsi="Arial" w:cs="Arial"/>
        </w:rPr>
      </w:pPr>
    </w:p>
    <w:p w:rsidR="00D945AB" w:rsidRPr="00FD1FFB" w:rsidRDefault="00D945AB">
      <w:pPr>
        <w:autoSpaceDE w:val="0"/>
        <w:autoSpaceDN w:val="0"/>
        <w:adjustRightInd w:val="0"/>
        <w:jc w:val="both"/>
        <w:rPr>
          <w:rFonts w:ascii="Arial" w:hAnsi="Arial" w:cs="Arial"/>
          <w:szCs w:val="20"/>
        </w:rPr>
      </w:pPr>
    </w:p>
    <w:p w:rsidR="005679A4" w:rsidRPr="00FD1FFB" w:rsidRDefault="005679A4">
      <w:pPr>
        <w:jc w:val="both"/>
        <w:rPr>
          <w:rFonts w:ascii="Arial" w:hAnsi="Arial" w:cs="Arial"/>
        </w:rPr>
      </w:pPr>
    </w:p>
    <w:p w:rsidR="005679A4" w:rsidRPr="00FD1FFB" w:rsidRDefault="005679A4">
      <w:pPr>
        <w:pStyle w:val="Heading1"/>
        <w:jc w:val="both"/>
        <w:rPr>
          <w:color w:val="FF00FF"/>
        </w:rPr>
      </w:pPr>
      <w:r w:rsidRPr="00FD1FFB">
        <w:t>A.7 DETAILED OPERATIONS PLAN</w:t>
      </w:r>
    </w:p>
    <w:p w:rsidR="005679A4" w:rsidRPr="00FD1FFB" w:rsidRDefault="005679A4"/>
    <w:p w:rsidR="005679A4" w:rsidRPr="00FD1FFB" w:rsidRDefault="005679A4">
      <w:pPr>
        <w:ind w:left="360" w:hanging="360"/>
        <w:jc w:val="both"/>
        <w:rPr>
          <w:rFonts w:ascii="Arial" w:hAnsi="Arial" w:cs="Arial"/>
        </w:rPr>
      </w:pPr>
      <w:r w:rsidRPr="00FD1FFB">
        <w:tab/>
      </w:r>
      <w:r w:rsidRPr="00FD1FFB">
        <w:rPr>
          <w:rFonts w:ascii="Arial" w:hAnsi="Arial" w:cs="Arial"/>
        </w:rPr>
        <w:t>The Skipper</w:t>
      </w:r>
      <w:r w:rsidR="00D945AB" w:rsidRPr="00FD1FFB">
        <w:rPr>
          <w:rFonts w:ascii="Arial" w:hAnsi="Arial" w:cs="Arial"/>
        </w:rPr>
        <w:t xml:space="preserve"> </w:t>
      </w:r>
      <w:r w:rsidRPr="00FD1FFB">
        <w:rPr>
          <w:rFonts w:ascii="Arial" w:hAnsi="Arial" w:cs="Arial"/>
        </w:rPr>
        <w:t>is required to be available for a one-day meeting</w:t>
      </w:r>
      <w:r w:rsidR="00D34F00" w:rsidRPr="00FD1FFB">
        <w:rPr>
          <w:rFonts w:ascii="Arial" w:hAnsi="Arial" w:cs="Arial"/>
        </w:rPr>
        <w:t xml:space="preserve"> at least a week before commencement of </w:t>
      </w:r>
      <w:r w:rsidR="00FE364D" w:rsidRPr="00FD1FFB">
        <w:rPr>
          <w:rFonts w:ascii="Arial" w:hAnsi="Arial" w:cs="Arial"/>
        </w:rPr>
        <w:t xml:space="preserve">the data collection </w:t>
      </w:r>
      <w:r w:rsidR="004E34AB" w:rsidRPr="00FD1FFB">
        <w:rPr>
          <w:rFonts w:ascii="Arial" w:hAnsi="Arial" w:cs="Arial"/>
        </w:rPr>
        <w:t xml:space="preserve">activity. </w:t>
      </w:r>
      <w:r w:rsidRPr="00FD1FFB">
        <w:rPr>
          <w:rFonts w:ascii="Arial" w:hAnsi="Arial" w:cs="Arial"/>
        </w:rPr>
        <w:t>This will involve Cefas informing the Skipper of the project objectives, and the joint development of details and structure of the Operation</w:t>
      </w:r>
      <w:r w:rsidR="00747332" w:rsidRPr="00FD1FFB">
        <w:rPr>
          <w:rFonts w:ascii="Arial" w:hAnsi="Arial" w:cs="Arial"/>
        </w:rPr>
        <w:t>s Plan.   As much of the detail</w:t>
      </w:r>
      <w:r w:rsidRPr="00FD1FFB">
        <w:rPr>
          <w:rFonts w:ascii="Arial" w:hAnsi="Arial" w:cs="Arial"/>
        </w:rPr>
        <w:t xml:space="preserve"> as possible will be agreed at this meeting.  A further meeting may be needed to finalise a Detailed Operations Plan which will be required to be agreed before the date of sailing.</w:t>
      </w:r>
    </w:p>
    <w:p w:rsidR="005679A4" w:rsidRPr="00FD1FFB" w:rsidRDefault="005679A4">
      <w:pPr>
        <w:ind w:left="360" w:hanging="360"/>
        <w:jc w:val="both"/>
        <w:rPr>
          <w:rFonts w:ascii="Arial" w:hAnsi="Arial" w:cs="Arial"/>
        </w:rPr>
      </w:pPr>
    </w:p>
    <w:p w:rsidR="005679A4" w:rsidRPr="00FD1FFB" w:rsidRDefault="005679A4">
      <w:pPr>
        <w:ind w:left="360"/>
        <w:jc w:val="both"/>
        <w:rPr>
          <w:rFonts w:ascii="Arial" w:hAnsi="Arial" w:cs="Arial"/>
        </w:rPr>
      </w:pPr>
      <w:r w:rsidRPr="00FD1FFB">
        <w:rPr>
          <w:rFonts w:ascii="Arial" w:hAnsi="Arial" w:cs="Arial"/>
        </w:rPr>
        <w:t>The fishing vessel should be in port at the time and location of the meeting and available for inspection.</w:t>
      </w:r>
    </w:p>
    <w:p w:rsidR="005679A4" w:rsidRPr="00FD1FFB" w:rsidRDefault="005679A4">
      <w:pPr>
        <w:ind w:left="360" w:hanging="360"/>
        <w:jc w:val="both"/>
        <w:rPr>
          <w:rFonts w:ascii="Arial" w:hAnsi="Arial" w:cs="Arial"/>
        </w:rPr>
      </w:pPr>
    </w:p>
    <w:p w:rsidR="005679A4" w:rsidRPr="00FD1FFB" w:rsidRDefault="005679A4">
      <w:pPr>
        <w:ind w:left="360"/>
        <w:jc w:val="both"/>
        <w:rPr>
          <w:rFonts w:ascii="Arial" w:hAnsi="Arial" w:cs="Arial"/>
        </w:rPr>
      </w:pPr>
      <w:r w:rsidRPr="00FD1FFB">
        <w:rPr>
          <w:rFonts w:ascii="Arial" w:hAnsi="Arial" w:cs="Arial"/>
        </w:rPr>
        <w:t>The Skipper should allow one day for a meeting immediately before sailing</w:t>
      </w:r>
      <w:r w:rsidR="004E34AB" w:rsidRPr="00FD1FFB">
        <w:rPr>
          <w:rFonts w:ascii="Arial" w:hAnsi="Arial" w:cs="Arial"/>
        </w:rPr>
        <w:t>.</w:t>
      </w:r>
    </w:p>
    <w:p w:rsidR="004E34AB" w:rsidRPr="00FD1FFB" w:rsidRDefault="004E34AB">
      <w:pPr>
        <w:ind w:left="360"/>
        <w:jc w:val="both"/>
        <w:rPr>
          <w:rFonts w:ascii="Arial" w:hAnsi="Arial" w:cs="Arial"/>
        </w:rPr>
      </w:pPr>
    </w:p>
    <w:p w:rsidR="005679A4" w:rsidRPr="00FD1FFB" w:rsidRDefault="005679A4">
      <w:pPr>
        <w:ind w:left="360"/>
        <w:jc w:val="both"/>
        <w:rPr>
          <w:rFonts w:ascii="Arial" w:hAnsi="Arial" w:cs="Arial"/>
        </w:rPr>
      </w:pPr>
      <w:r w:rsidRPr="00FD1FFB">
        <w:rPr>
          <w:rFonts w:ascii="Arial" w:hAnsi="Arial" w:cs="Arial"/>
          <w:u w:val="single"/>
        </w:rPr>
        <w:lastRenderedPageBreak/>
        <w:t>The tender must</w:t>
      </w:r>
      <w:r w:rsidRPr="00FD1FFB">
        <w:rPr>
          <w:rFonts w:ascii="Arial" w:hAnsi="Arial" w:cs="Arial"/>
        </w:rPr>
        <w:t xml:space="preserve"> confirm the Skipper’s and vessel’s availability for such meetings.</w:t>
      </w:r>
    </w:p>
    <w:p w:rsidR="005679A4" w:rsidRPr="00FD1FFB" w:rsidRDefault="005679A4">
      <w:pPr>
        <w:ind w:left="360"/>
        <w:jc w:val="both"/>
        <w:rPr>
          <w:rFonts w:ascii="Arial" w:hAnsi="Arial" w:cs="Arial"/>
        </w:rPr>
      </w:pPr>
    </w:p>
    <w:p w:rsidR="005679A4" w:rsidRPr="00FD1FFB" w:rsidRDefault="005679A4">
      <w:pPr>
        <w:ind w:left="360"/>
        <w:jc w:val="both"/>
        <w:rPr>
          <w:rFonts w:ascii="Arial" w:hAnsi="Arial" w:cs="Arial"/>
        </w:rPr>
      </w:pPr>
    </w:p>
    <w:p w:rsidR="005679A4" w:rsidRPr="00FD1FFB" w:rsidRDefault="005679A4">
      <w:pPr>
        <w:pStyle w:val="Heading6"/>
      </w:pPr>
      <w:r w:rsidRPr="00FD1FFB">
        <w:t xml:space="preserve">A.8 REVIEW OF </w:t>
      </w:r>
      <w:r w:rsidR="006E6DC2" w:rsidRPr="00FD1FFB">
        <w:t>PROJECT REPORT</w:t>
      </w:r>
    </w:p>
    <w:p w:rsidR="005679A4" w:rsidRPr="00FD1FFB" w:rsidRDefault="005679A4">
      <w:pPr>
        <w:jc w:val="both"/>
        <w:rPr>
          <w:rFonts w:ascii="Arial" w:hAnsi="Arial" w:cs="Arial"/>
          <w:b/>
          <w:bCs/>
        </w:rPr>
      </w:pPr>
    </w:p>
    <w:p w:rsidR="005679A4" w:rsidRPr="00FD1FFB" w:rsidRDefault="005679A4">
      <w:pPr>
        <w:ind w:left="360"/>
        <w:jc w:val="both"/>
        <w:rPr>
          <w:rFonts w:ascii="Arial" w:hAnsi="Arial" w:cs="Arial"/>
        </w:rPr>
      </w:pPr>
      <w:r w:rsidRPr="00FD1FFB">
        <w:rPr>
          <w:rFonts w:ascii="Arial" w:hAnsi="Arial" w:cs="Arial"/>
        </w:rPr>
        <w:t>The Skipper will review and provide comments on the scientific report produced by Cefas within two weeks of receipt of the report.</w:t>
      </w:r>
    </w:p>
    <w:p w:rsidR="005679A4" w:rsidRPr="00FD1FFB" w:rsidRDefault="005679A4">
      <w:pPr>
        <w:ind w:left="360"/>
        <w:jc w:val="both"/>
        <w:rPr>
          <w:rFonts w:ascii="Arial" w:hAnsi="Arial" w:cs="Arial"/>
        </w:rPr>
      </w:pPr>
    </w:p>
    <w:p w:rsidR="005679A4" w:rsidRPr="00FD1FFB" w:rsidRDefault="005679A4">
      <w:pPr>
        <w:ind w:left="360"/>
        <w:jc w:val="both"/>
        <w:rPr>
          <w:rFonts w:ascii="Arial" w:hAnsi="Arial" w:cs="Arial"/>
        </w:rPr>
      </w:pPr>
      <w:r w:rsidRPr="00FD1FFB">
        <w:rPr>
          <w:rFonts w:ascii="Arial" w:hAnsi="Arial" w:cs="Arial"/>
          <w:u w:val="single"/>
        </w:rPr>
        <w:t>The tender must</w:t>
      </w:r>
      <w:r w:rsidRPr="00FD1FFB">
        <w:rPr>
          <w:rFonts w:ascii="Arial" w:hAnsi="Arial" w:cs="Arial"/>
        </w:rPr>
        <w:t xml:space="preserve"> confirm the Skipper’s intent to either comment on or attend a joint meeting to review the report and results.</w:t>
      </w: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9A5657" w:rsidRPr="00FD1FFB" w:rsidRDefault="009A5657">
      <w:pPr>
        <w:ind w:left="360"/>
        <w:jc w:val="both"/>
        <w:rPr>
          <w:rFonts w:ascii="Arial" w:hAnsi="Arial" w:cs="Arial"/>
        </w:rPr>
      </w:pPr>
    </w:p>
    <w:p w:rsidR="009A5657" w:rsidRPr="00FD1FFB" w:rsidRDefault="009A5657">
      <w:pPr>
        <w:ind w:left="360"/>
        <w:jc w:val="both"/>
        <w:rPr>
          <w:rFonts w:ascii="Arial" w:hAnsi="Arial" w:cs="Arial"/>
        </w:rPr>
      </w:pPr>
    </w:p>
    <w:p w:rsidR="009A5657" w:rsidRPr="00FD1FFB" w:rsidRDefault="009A5657">
      <w:pPr>
        <w:ind w:left="360"/>
        <w:jc w:val="both"/>
        <w:rPr>
          <w:rFonts w:ascii="Arial" w:hAnsi="Arial" w:cs="Arial"/>
        </w:rPr>
      </w:pPr>
    </w:p>
    <w:p w:rsidR="005956E7" w:rsidRPr="00FD1FFB" w:rsidRDefault="005956E7">
      <w:pPr>
        <w:ind w:left="360"/>
        <w:jc w:val="both"/>
        <w:rPr>
          <w:rFonts w:ascii="Arial" w:hAnsi="Arial" w:cs="Arial"/>
        </w:rPr>
      </w:pPr>
    </w:p>
    <w:p w:rsidR="00D945AB" w:rsidRPr="00FD1FFB" w:rsidRDefault="00D945AB" w:rsidP="00D945AB">
      <w:pPr>
        <w:rPr>
          <w:rFonts w:ascii="Arial" w:hAnsi="Arial" w:cs="Arial"/>
        </w:rPr>
      </w:pPr>
      <w:r w:rsidRPr="00FD1FFB">
        <w:rPr>
          <w:rFonts w:ascii="Arial" w:hAnsi="Arial" w:cs="Arial"/>
          <w:b/>
        </w:rPr>
        <w:t>A.9 PAYMENT ARRANGEMENTS</w:t>
      </w:r>
    </w:p>
    <w:p w:rsidR="00D945AB" w:rsidRPr="00FD1FFB" w:rsidRDefault="00D945AB" w:rsidP="00D945AB">
      <w:pPr>
        <w:rPr>
          <w:rFonts w:ascii="Arial" w:hAnsi="Arial" w:cs="Arial"/>
        </w:rPr>
      </w:pPr>
    </w:p>
    <w:p w:rsidR="00D945AB" w:rsidRPr="00FD1FFB" w:rsidRDefault="00D945AB" w:rsidP="00D945AB">
      <w:pPr>
        <w:rPr>
          <w:rFonts w:ascii="Arial" w:hAnsi="Arial" w:cs="Arial"/>
        </w:rPr>
      </w:pPr>
      <w:r w:rsidRPr="00FD1FFB">
        <w:rPr>
          <w:rFonts w:ascii="Arial" w:hAnsi="Arial" w:cs="Arial"/>
        </w:rPr>
        <w:t>Payment will be made in two parts (on receipt of invoices to be submitted by the Contractor):</w:t>
      </w:r>
    </w:p>
    <w:p w:rsidR="00D945AB" w:rsidRPr="00FD1FFB" w:rsidRDefault="00D945AB" w:rsidP="00D945AB">
      <w:pPr>
        <w:rPr>
          <w:rFonts w:ascii="Arial" w:hAnsi="Arial" w:cs="Arial"/>
        </w:rPr>
      </w:pPr>
    </w:p>
    <w:p w:rsidR="00D945AB" w:rsidRPr="00FD1FFB" w:rsidRDefault="00D945AB" w:rsidP="00D945AB">
      <w:pPr>
        <w:rPr>
          <w:rFonts w:ascii="Arial" w:hAnsi="Arial" w:cs="Arial"/>
        </w:rPr>
      </w:pPr>
      <w:r w:rsidRPr="00FD1FFB">
        <w:rPr>
          <w:rFonts w:ascii="Arial" w:hAnsi="Arial" w:cs="Arial"/>
        </w:rPr>
        <w:t>95% of the total agreed price (including VAT) will be paid on completion of the vessel hire and submission of landings / sales notes to Cefas (if applicable to the FSP project).</w:t>
      </w:r>
    </w:p>
    <w:p w:rsidR="00D945AB" w:rsidRPr="00FD1FFB" w:rsidRDefault="00D945AB" w:rsidP="00D945AB">
      <w:pPr>
        <w:rPr>
          <w:rFonts w:ascii="Arial" w:hAnsi="Arial" w:cs="Arial"/>
        </w:rPr>
      </w:pPr>
    </w:p>
    <w:p w:rsidR="00D945AB" w:rsidRPr="00FD1FFB" w:rsidRDefault="00D945AB" w:rsidP="00D945AB">
      <w:pPr>
        <w:jc w:val="both"/>
        <w:rPr>
          <w:rFonts w:ascii="Arial" w:hAnsi="Arial" w:cs="Arial"/>
        </w:rPr>
      </w:pPr>
      <w:r w:rsidRPr="00FD1FFB">
        <w:rPr>
          <w:rFonts w:ascii="Arial" w:hAnsi="Arial" w:cs="Arial"/>
        </w:rPr>
        <w:t>The balance 5% of the total agreed price (including VAT) will be paid following written comments from the skipper for inclusion in the scientific report as per the requirement stated in the project Invitation to Tender.</w:t>
      </w:r>
    </w:p>
    <w:p w:rsidR="00D945AB" w:rsidRPr="00FD1FFB" w:rsidRDefault="00D945AB" w:rsidP="00D945AB">
      <w:pPr>
        <w:ind w:left="360"/>
        <w:jc w:val="both"/>
        <w:rPr>
          <w:rFonts w:ascii="Arial" w:hAnsi="Arial" w:cs="Arial"/>
        </w:rPr>
      </w:pPr>
    </w:p>
    <w:p w:rsidR="00D945AB" w:rsidRPr="00FD1FFB" w:rsidRDefault="00D945AB" w:rsidP="00D945AB">
      <w:pPr>
        <w:ind w:left="360"/>
        <w:jc w:val="both"/>
        <w:rPr>
          <w:rFonts w:ascii="Arial" w:hAnsi="Arial" w:cs="Arial"/>
        </w:rPr>
      </w:pPr>
    </w:p>
    <w:p w:rsidR="00D945AB" w:rsidRPr="00FD1FFB" w:rsidRDefault="00D945AB" w:rsidP="00D945AB">
      <w:pPr>
        <w:ind w:left="360"/>
        <w:jc w:val="both"/>
        <w:rPr>
          <w:rFonts w:ascii="Arial" w:hAnsi="Arial" w:cs="Arial"/>
        </w:rPr>
      </w:pPr>
    </w:p>
    <w:p w:rsidR="00D945AB" w:rsidRPr="00FD1FFB" w:rsidRDefault="00D945AB" w:rsidP="00D945AB">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5956E7" w:rsidRPr="00FD1FFB" w:rsidRDefault="005956E7">
      <w:pPr>
        <w:ind w:left="360"/>
        <w:jc w:val="both"/>
        <w:rPr>
          <w:rFonts w:ascii="Arial" w:hAnsi="Arial" w:cs="Arial"/>
        </w:rPr>
      </w:pPr>
    </w:p>
    <w:p w:rsidR="00223586" w:rsidRPr="00FD1FFB" w:rsidRDefault="00223586">
      <w:pPr>
        <w:rPr>
          <w:rFonts w:ascii="Arial" w:hAnsi="Arial" w:cs="Arial"/>
          <w:b/>
          <w:bCs/>
        </w:rPr>
      </w:pPr>
      <w:r w:rsidRPr="00FD1FFB">
        <w:rPr>
          <w:rFonts w:ascii="Arial" w:hAnsi="Arial" w:cs="Arial"/>
          <w:b/>
          <w:bCs/>
        </w:rPr>
        <w:br w:type="page"/>
      </w:r>
    </w:p>
    <w:p w:rsidR="00675AB0" w:rsidRPr="00FD1FFB" w:rsidRDefault="00D945AB">
      <w:pPr>
        <w:rPr>
          <w:rFonts w:ascii="Arial" w:hAnsi="Arial" w:cs="Arial"/>
          <w:b/>
          <w:bCs/>
        </w:rPr>
      </w:pPr>
      <w:r w:rsidRPr="00FD1FFB">
        <w:rPr>
          <w:rFonts w:ascii="Arial" w:hAnsi="Arial" w:cs="Arial"/>
          <w:b/>
          <w:bCs/>
        </w:rPr>
        <w:lastRenderedPageBreak/>
        <w:t>Annex</w:t>
      </w:r>
      <w:r w:rsidR="00A0230A" w:rsidRPr="00FD1FFB">
        <w:rPr>
          <w:rFonts w:ascii="Arial" w:hAnsi="Arial" w:cs="Arial"/>
          <w:b/>
          <w:bCs/>
        </w:rPr>
        <w:t xml:space="preserve"> 1: Map of s</w:t>
      </w:r>
      <w:r w:rsidR="003068AA" w:rsidRPr="00FD1FFB">
        <w:rPr>
          <w:rFonts w:ascii="Arial" w:hAnsi="Arial" w:cs="Arial"/>
          <w:b/>
          <w:bCs/>
        </w:rPr>
        <w:t>tudy</w:t>
      </w:r>
      <w:r w:rsidR="00A0230A" w:rsidRPr="00FD1FFB">
        <w:rPr>
          <w:rFonts w:ascii="Arial" w:hAnsi="Arial" w:cs="Arial"/>
          <w:b/>
          <w:bCs/>
        </w:rPr>
        <w:t xml:space="preserve"> area</w:t>
      </w:r>
      <w:r w:rsidR="00675AB0" w:rsidRPr="00FD1FFB">
        <w:rPr>
          <w:rFonts w:ascii="Arial" w:hAnsi="Arial" w:cs="Arial"/>
          <w:b/>
          <w:bCs/>
        </w:rPr>
        <w:t xml:space="preserve"> </w:t>
      </w:r>
      <w:r w:rsidR="00617642">
        <w:rPr>
          <w:rFonts w:ascii="Arial" w:hAnsi="Arial" w:cs="Arial"/>
          <w:b/>
          <w:bCs/>
        </w:rPr>
        <w:t xml:space="preserve">between </w:t>
      </w:r>
      <w:r w:rsidR="00F35DC8" w:rsidRPr="00FD1FFB">
        <w:rPr>
          <w:rFonts w:ascii="Arial" w:hAnsi="Arial" w:cs="Arial"/>
          <w:b/>
          <w:bCs/>
        </w:rPr>
        <w:t>Start Point</w:t>
      </w:r>
      <w:r w:rsidR="00617642">
        <w:rPr>
          <w:rFonts w:ascii="Arial" w:hAnsi="Arial" w:cs="Arial"/>
          <w:b/>
          <w:bCs/>
        </w:rPr>
        <w:t xml:space="preserve"> and Weymouth</w:t>
      </w:r>
    </w:p>
    <w:p w:rsidR="00675AB0" w:rsidRPr="00FD1FFB" w:rsidRDefault="00675AB0">
      <w:pPr>
        <w:rPr>
          <w:rFonts w:ascii="Arial" w:hAnsi="Arial" w:cs="Arial"/>
          <w:b/>
          <w:bCs/>
        </w:rPr>
      </w:pPr>
    </w:p>
    <w:p w:rsidR="00F35DC8" w:rsidRPr="00FD1FFB" w:rsidRDefault="00F35DC8">
      <w:pPr>
        <w:rPr>
          <w:rFonts w:ascii="Arial" w:hAnsi="Arial" w:cs="Arial"/>
          <w:b/>
          <w:bCs/>
        </w:rPr>
      </w:pPr>
    </w:p>
    <w:p w:rsidR="00F35DC8" w:rsidRPr="00FD1FFB" w:rsidRDefault="00F35DC8">
      <w:pPr>
        <w:rPr>
          <w:rFonts w:ascii="Arial" w:hAnsi="Arial" w:cs="Arial"/>
          <w:b/>
          <w:bCs/>
        </w:rPr>
      </w:pPr>
    </w:p>
    <w:p w:rsidR="00F35DC8" w:rsidRPr="00FD1FFB" w:rsidRDefault="00F35DC8">
      <w:pPr>
        <w:rPr>
          <w:rFonts w:ascii="Arial" w:hAnsi="Arial" w:cs="Arial"/>
          <w:b/>
          <w:bCs/>
        </w:rPr>
      </w:pPr>
    </w:p>
    <w:p w:rsidR="00F35DC8" w:rsidRPr="00FD1FFB" w:rsidRDefault="00F35DC8">
      <w:pPr>
        <w:rPr>
          <w:rFonts w:ascii="Arial" w:hAnsi="Arial" w:cs="Arial"/>
          <w:b/>
          <w:bCs/>
        </w:rPr>
      </w:pPr>
    </w:p>
    <w:p w:rsidR="00675AB0" w:rsidRPr="00FD1FFB" w:rsidRDefault="00617642">
      <w:pPr>
        <w:rPr>
          <w:rFonts w:ascii="Arial" w:hAnsi="Arial" w:cs="Arial"/>
          <w:b/>
          <w:bCs/>
        </w:rPr>
      </w:pPr>
      <w:bookmarkStart w:id="0" w:name="_GoBack"/>
      <w:r w:rsidRPr="00617642">
        <w:rPr>
          <w:rFonts w:ascii="Arial" w:hAnsi="Arial" w:cs="Arial"/>
          <w:b/>
          <w:bCs/>
          <w:noProof/>
          <w:lang w:eastAsia="en-GB"/>
        </w:rPr>
        <w:drawing>
          <wp:inline distT="0" distB="0" distL="0" distR="0">
            <wp:extent cx="5274310" cy="4547368"/>
            <wp:effectExtent l="0" t="0" r="0" b="0"/>
            <wp:docPr id="1" name="Picture 1" descr="X:\C3300\Working_Area\Projects for Tender 2016-17\FSP52 - Reduce Whiting by catch  1617 project tender -\ITT\Robert Forster_FSP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3300\Working_Area\Projects for Tender 2016-17\FSP52 - Reduce Whiting by catch  1617 project tender -\ITT\Robert Forster_FSP_MA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547368"/>
                    </a:xfrm>
                    <a:prstGeom prst="rect">
                      <a:avLst/>
                    </a:prstGeom>
                    <a:noFill/>
                    <a:ln>
                      <a:noFill/>
                    </a:ln>
                  </pic:spPr>
                </pic:pic>
              </a:graphicData>
            </a:graphic>
          </wp:inline>
        </w:drawing>
      </w:r>
      <w:bookmarkEnd w:id="0"/>
    </w:p>
    <w:p w:rsidR="00675AB0" w:rsidRPr="00FD1FFB" w:rsidRDefault="00675AB0" w:rsidP="00C15199">
      <w:pPr>
        <w:ind w:left="-993"/>
        <w:rPr>
          <w:rFonts w:ascii="Arial" w:hAnsi="Arial" w:cs="Arial"/>
          <w:b/>
          <w:bCs/>
        </w:rPr>
      </w:pPr>
    </w:p>
    <w:p w:rsidR="00223586" w:rsidRPr="00FD1FFB" w:rsidRDefault="00223586">
      <w:pPr>
        <w:rPr>
          <w:rFonts w:ascii="Arial" w:hAnsi="Arial" w:cs="Arial"/>
          <w:b/>
          <w:bCs/>
        </w:rPr>
      </w:pPr>
      <w:r w:rsidRPr="00FD1FFB">
        <w:rPr>
          <w:rFonts w:ascii="Arial" w:hAnsi="Arial" w:cs="Arial"/>
          <w:b/>
          <w:bCs/>
        </w:rPr>
        <w:br w:type="page"/>
      </w:r>
    </w:p>
    <w:p w:rsidR="005679A4" w:rsidRPr="00FD1FFB" w:rsidRDefault="005679A4">
      <w:pPr>
        <w:jc w:val="both"/>
        <w:rPr>
          <w:rFonts w:ascii="Arial" w:hAnsi="Arial" w:cs="Arial"/>
          <w:b/>
          <w:bCs/>
        </w:rPr>
      </w:pPr>
      <w:r w:rsidRPr="00FD1FFB">
        <w:rPr>
          <w:rFonts w:ascii="Arial" w:hAnsi="Arial" w:cs="Arial"/>
          <w:b/>
          <w:bCs/>
        </w:rPr>
        <w:lastRenderedPageBreak/>
        <w:t xml:space="preserve">APPENDIX B:  TEMPLATE </w:t>
      </w:r>
    </w:p>
    <w:p w:rsidR="005679A4" w:rsidRPr="00FD1FFB" w:rsidRDefault="005679A4">
      <w:pPr>
        <w:jc w:val="both"/>
        <w:rPr>
          <w:rFonts w:ascii="Arial" w:hAnsi="Arial" w:cs="Arial"/>
          <w:b/>
          <w:bCs/>
        </w:rPr>
      </w:pPr>
    </w:p>
    <w:p w:rsidR="005679A4" w:rsidRPr="00FD1FFB" w:rsidRDefault="005679A4">
      <w:pPr>
        <w:jc w:val="both"/>
        <w:rPr>
          <w:rFonts w:ascii="Arial" w:hAnsi="Arial" w:cs="Arial"/>
          <w:b/>
          <w:bCs/>
          <w:i/>
          <w:iCs/>
        </w:rPr>
      </w:pPr>
      <w:r w:rsidRPr="00FD1FFB">
        <w:rPr>
          <w:rFonts w:ascii="Arial" w:hAnsi="Arial" w:cs="Arial"/>
          <w:b/>
          <w:bCs/>
          <w:i/>
          <w:iCs/>
        </w:rPr>
        <w:t>(PLEASE USE THIS TEMPLATE IF YOU WISH – IT IS NOT OBLIGATORY BUT YOU MUST PROVIDE SIMILAR MATERIAL IN YOUR SUBMISSION)</w:t>
      </w:r>
    </w:p>
    <w:p w:rsidR="005679A4" w:rsidRPr="00FD1FFB" w:rsidRDefault="005679A4">
      <w:pPr>
        <w:jc w:val="both"/>
        <w:rPr>
          <w:rFonts w:ascii="Arial" w:hAnsi="Arial" w:cs="Arial"/>
          <w:b/>
          <w:bCs/>
          <w:i/>
          <w:iCs/>
        </w:rPr>
      </w:pPr>
    </w:p>
    <w:p w:rsidR="005679A4" w:rsidRPr="00FD1FFB" w:rsidRDefault="005679A4">
      <w:pPr>
        <w:jc w:val="both"/>
        <w:rPr>
          <w:rFonts w:ascii="Arial" w:hAnsi="Arial" w:cs="Arial"/>
        </w:rPr>
      </w:pPr>
    </w:p>
    <w:p w:rsidR="005679A4" w:rsidRPr="00FD1FFB" w:rsidRDefault="005679A4">
      <w:pPr>
        <w:pStyle w:val="Heading1"/>
        <w:jc w:val="both"/>
        <w:rPr>
          <w:u w:val="single"/>
        </w:rPr>
      </w:pPr>
      <w:r w:rsidRPr="00FD1FFB">
        <w:rPr>
          <w:u w:val="single"/>
        </w:rPr>
        <w:t>SUBMISSION OF TENDER</w:t>
      </w:r>
    </w:p>
    <w:p w:rsidR="005679A4" w:rsidRPr="00FD1FFB" w:rsidRDefault="005679A4"/>
    <w:p w:rsidR="005679A4" w:rsidRPr="00FD1FFB" w:rsidRDefault="005679A4">
      <w:pPr>
        <w:jc w:val="both"/>
        <w:rPr>
          <w:rFonts w:ascii="Arial" w:hAnsi="Arial" w:cs="Arial"/>
        </w:rPr>
      </w:pPr>
    </w:p>
    <w:p w:rsidR="005679A4" w:rsidRPr="00FD1FFB" w:rsidRDefault="005679A4">
      <w:pPr>
        <w:pStyle w:val="Heading1"/>
        <w:jc w:val="both"/>
      </w:pPr>
      <w:r w:rsidRPr="00FD1FFB">
        <w:t>TITLE OF TENDER</w:t>
      </w:r>
    </w:p>
    <w:p w:rsidR="005679A4" w:rsidRPr="00FD1FFB" w:rsidRDefault="005679A4">
      <w:pPr>
        <w:jc w:val="both"/>
        <w:rPr>
          <w:rFonts w:ascii="Arial" w:hAnsi="Arial" w:cs="Arial"/>
        </w:rPr>
      </w:pPr>
    </w:p>
    <w:p w:rsidR="00A0230A" w:rsidRPr="00FD1FFB" w:rsidRDefault="005679A4" w:rsidP="00A0230A">
      <w:pPr>
        <w:rPr>
          <w:rFonts w:ascii="Arial" w:hAnsi="Arial" w:cs="Arial"/>
        </w:rPr>
      </w:pPr>
      <w:r w:rsidRPr="00FD1FFB">
        <w:rPr>
          <w:rFonts w:ascii="Arial" w:hAnsi="Arial" w:cs="Arial"/>
        </w:rPr>
        <w:t>FISHERIES SCIENCE PARTNERSHIP:  F</w:t>
      </w:r>
      <w:r w:rsidR="007E2EE6" w:rsidRPr="00FD1FFB">
        <w:rPr>
          <w:rFonts w:ascii="Arial" w:hAnsi="Arial" w:cs="Arial"/>
        </w:rPr>
        <w:t>SP (</w:t>
      </w:r>
      <w:r w:rsidR="00A0230A" w:rsidRPr="00FD1FFB">
        <w:rPr>
          <w:rFonts w:ascii="Arial" w:hAnsi="Arial" w:cs="Arial"/>
        </w:rPr>
        <w:t>201</w:t>
      </w:r>
      <w:r w:rsidR="009A5657" w:rsidRPr="00FD1FFB">
        <w:rPr>
          <w:rFonts w:ascii="Arial" w:hAnsi="Arial" w:cs="Arial"/>
        </w:rPr>
        <w:t>6</w:t>
      </w:r>
      <w:r w:rsidR="00A0230A" w:rsidRPr="00FD1FFB">
        <w:rPr>
          <w:rFonts w:ascii="Arial" w:hAnsi="Arial" w:cs="Arial"/>
        </w:rPr>
        <w:t>-1</w:t>
      </w:r>
      <w:r w:rsidR="009A5657" w:rsidRPr="00FD1FFB">
        <w:rPr>
          <w:rFonts w:ascii="Arial" w:hAnsi="Arial" w:cs="Arial"/>
        </w:rPr>
        <w:t>7</w:t>
      </w:r>
      <w:r w:rsidR="00AC4F9A" w:rsidRPr="00FD1FFB">
        <w:rPr>
          <w:rFonts w:ascii="Arial" w:hAnsi="Arial" w:cs="Arial"/>
        </w:rPr>
        <w:t>)</w:t>
      </w:r>
      <w:r w:rsidRPr="00FD1FFB">
        <w:rPr>
          <w:rFonts w:ascii="Arial" w:hAnsi="Arial" w:cs="Arial"/>
        </w:rPr>
        <w:t xml:space="preserve"> (</w:t>
      </w:r>
      <w:r w:rsidR="00CC4DB8" w:rsidRPr="00FD1FFB">
        <w:rPr>
          <w:rFonts w:ascii="Arial" w:hAnsi="Arial" w:cs="Arial"/>
        </w:rPr>
        <w:t>52</w:t>
      </w:r>
      <w:r w:rsidRPr="00FD1FFB">
        <w:rPr>
          <w:rFonts w:ascii="Arial" w:hAnsi="Arial" w:cs="Arial"/>
        </w:rPr>
        <w:t>)</w:t>
      </w:r>
      <w:r w:rsidR="00226596" w:rsidRPr="00FD1FFB">
        <w:rPr>
          <w:rFonts w:ascii="Arial" w:hAnsi="Arial" w:cs="Arial"/>
          <w:b/>
          <w:bCs/>
        </w:rPr>
        <w:t xml:space="preserve"> REDUCE WHITING BY-CATCH IN THE SW OTTER TRAWL SQUID AND CUTTLEFISH FISHERY</w:t>
      </w:r>
    </w:p>
    <w:p w:rsidR="005679A4" w:rsidRPr="00FD1FFB" w:rsidRDefault="005679A4">
      <w:pPr>
        <w:ind w:firstLine="720"/>
        <w:jc w:val="both"/>
        <w:rPr>
          <w:rFonts w:ascii="Arial" w:hAnsi="Arial" w:cs="Arial"/>
        </w:rPr>
      </w:pPr>
    </w:p>
    <w:p w:rsidR="005679A4" w:rsidRPr="00FD1FFB" w:rsidRDefault="005679A4">
      <w:pPr>
        <w:jc w:val="both"/>
        <w:rPr>
          <w:rFonts w:ascii="Arial" w:hAnsi="Arial" w:cs="Arial"/>
        </w:rPr>
      </w:pPr>
    </w:p>
    <w:p w:rsidR="005679A4" w:rsidRPr="00FD1FFB" w:rsidRDefault="005679A4">
      <w:pPr>
        <w:pStyle w:val="Heading1"/>
        <w:jc w:val="both"/>
      </w:pPr>
      <w:r w:rsidRPr="00FD1FFB">
        <w:t xml:space="preserve">NAME OF TENDERER </w:t>
      </w:r>
      <w:r w:rsidRPr="00FD1FFB">
        <w:rPr>
          <w:b w:val="0"/>
          <w:bCs w:val="0"/>
        </w:rPr>
        <w:t>(In capitals)</w:t>
      </w: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ab/>
        <w:t xml:space="preserve"> Name: </w:t>
      </w:r>
    </w:p>
    <w:p w:rsidR="005679A4" w:rsidRPr="00FD1FFB" w:rsidRDefault="005679A4">
      <w:pPr>
        <w:jc w:val="both"/>
        <w:rPr>
          <w:rFonts w:ascii="Arial" w:hAnsi="Arial" w:cs="Arial"/>
        </w:rPr>
      </w:pPr>
    </w:p>
    <w:p w:rsidR="005679A4" w:rsidRPr="00FD1FFB" w:rsidRDefault="005679A4">
      <w:pPr>
        <w:pStyle w:val="Heading6"/>
      </w:pPr>
      <w:r w:rsidRPr="00FD1FFB">
        <w:t>AUTHORITY TO SUBMIT THE TENDER</w:t>
      </w:r>
    </w:p>
    <w:p w:rsidR="005679A4" w:rsidRPr="00FD1FFB" w:rsidRDefault="005679A4">
      <w:pPr>
        <w:jc w:val="both"/>
        <w:rPr>
          <w:rFonts w:ascii="Arial" w:hAnsi="Arial" w:cs="Arial"/>
          <w:b/>
          <w:bCs/>
        </w:rPr>
      </w:pPr>
    </w:p>
    <w:p w:rsidR="005679A4" w:rsidRPr="00FD1FFB" w:rsidRDefault="005679A4">
      <w:pPr>
        <w:pStyle w:val="Heading7"/>
        <w:rPr>
          <w:b w:val="0"/>
          <w:bCs w:val="0"/>
        </w:rPr>
      </w:pPr>
      <w:r w:rsidRPr="00FD1FFB">
        <w:rPr>
          <w:b w:val="0"/>
          <w:bCs w:val="0"/>
        </w:rPr>
        <w:t>I confirm I have the authority to submit this tender</w:t>
      </w:r>
    </w:p>
    <w:p w:rsidR="005679A4" w:rsidRPr="00FD1FFB" w:rsidRDefault="005679A4">
      <w:pPr>
        <w:ind w:firstLine="720"/>
        <w:jc w:val="both"/>
        <w:rPr>
          <w:rFonts w:ascii="Arial" w:hAnsi="Arial" w:cs="Arial"/>
        </w:rPr>
      </w:pPr>
    </w:p>
    <w:p w:rsidR="005679A4" w:rsidRPr="00FD1FFB" w:rsidRDefault="005679A4">
      <w:pPr>
        <w:jc w:val="both"/>
        <w:rPr>
          <w:rFonts w:ascii="Arial" w:hAnsi="Arial" w:cs="Arial"/>
        </w:rPr>
      </w:pPr>
    </w:p>
    <w:p w:rsidR="005679A4" w:rsidRPr="00FD1FFB" w:rsidRDefault="005679A4">
      <w:pPr>
        <w:pStyle w:val="Heading1"/>
        <w:jc w:val="both"/>
        <w:rPr>
          <w:b w:val="0"/>
          <w:bCs w:val="0"/>
        </w:rPr>
      </w:pPr>
      <w:r w:rsidRPr="00FD1FFB">
        <w:t xml:space="preserve">ADDRESS &amp; CONTACT DETAILS </w:t>
      </w:r>
      <w:r w:rsidRPr="00FD1FFB">
        <w:rPr>
          <w:b w:val="0"/>
          <w:bCs w:val="0"/>
        </w:rPr>
        <w:t>(in capitals)</w:t>
      </w:r>
    </w:p>
    <w:p w:rsidR="005679A4" w:rsidRPr="00FD1FFB" w:rsidRDefault="005679A4">
      <w:pPr>
        <w:jc w:val="both"/>
      </w:pPr>
    </w:p>
    <w:p w:rsidR="005679A4" w:rsidRPr="00FD1FFB" w:rsidRDefault="005679A4">
      <w:pPr>
        <w:jc w:val="both"/>
        <w:rPr>
          <w:rFonts w:ascii="Arial" w:hAnsi="Arial" w:cs="Arial"/>
        </w:rPr>
      </w:pPr>
      <w:r w:rsidRPr="00FD1FFB">
        <w:rPr>
          <w:rFonts w:ascii="Arial" w:hAnsi="Arial" w:cs="Arial"/>
        </w:rPr>
        <w:tab/>
        <w:t>Address for contacting over this tender:</w:t>
      </w: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ab/>
        <w:t>Daytime phone numbers and mobile number:</w:t>
      </w:r>
    </w:p>
    <w:p w:rsidR="005679A4" w:rsidRPr="00FD1FFB" w:rsidRDefault="005679A4">
      <w:pPr>
        <w:jc w:val="both"/>
        <w:rPr>
          <w:rFonts w:ascii="Arial" w:hAnsi="Arial" w:cs="Arial"/>
        </w:rPr>
      </w:pP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ab/>
        <w:t>Email address:</w:t>
      </w:r>
    </w:p>
    <w:p w:rsidR="005679A4" w:rsidRPr="00FD1FFB" w:rsidRDefault="005679A4">
      <w:pPr>
        <w:jc w:val="both"/>
        <w:rPr>
          <w:rFonts w:ascii="Arial" w:hAnsi="Arial" w:cs="Arial"/>
        </w:rPr>
      </w:pPr>
    </w:p>
    <w:p w:rsidR="005E244C" w:rsidRPr="00FD1FFB" w:rsidRDefault="005E244C">
      <w:pPr>
        <w:pStyle w:val="Heading1"/>
        <w:jc w:val="both"/>
      </w:pPr>
    </w:p>
    <w:p w:rsidR="005679A4" w:rsidRPr="00FD1FFB" w:rsidRDefault="005679A4">
      <w:pPr>
        <w:pStyle w:val="Heading1"/>
        <w:jc w:val="both"/>
      </w:pPr>
      <w:r w:rsidRPr="00FD1FFB">
        <w:t>VESSEL NAME &amp; SKIPPER</w:t>
      </w: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ab/>
        <w:t>Vessel Name:</w:t>
      </w:r>
    </w:p>
    <w:p w:rsidR="005679A4" w:rsidRPr="00FD1FFB" w:rsidRDefault="005679A4">
      <w:pPr>
        <w:jc w:val="both"/>
        <w:rPr>
          <w:rFonts w:ascii="Arial" w:hAnsi="Arial" w:cs="Arial"/>
        </w:rPr>
      </w:pPr>
    </w:p>
    <w:p w:rsidR="005679A4" w:rsidRPr="00FD1FFB" w:rsidRDefault="005679A4">
      <w:pPr>
        <w:ind w:firstLine="720"/>
        <w:jc w:val="both"/>
        <w:rPr>
          <w:rFonts w:ascii="Arial" w:hAnsi="Arial" w:cs="Arial"/>
        </w:rPr>
      </w:pPr>
      <w:r w:rsidRPr="00FD1FFB">
        <w:rPr>
          <w:rFonts w:ascii="Arial" w:hAnsi="Arial" w:cs="Arial"/>
        </w:rPr>
        <w:t>Vessel Registration Number:</w:t>
      </w:r>
    </w:p>
    <w:p w:rsidR="005679A4" w:rsidRPr="00FD1FFB" w:rsidRDefault="005679A4">
      <w:pPr>
        <w:jc w:val="both"/>
        <w:rPr>
          <w:rFonts w:ascii="Arial" w:hAnsi="Arial" w:cs="Arial"/>
        </w:rPr>
      </w:pPr>
    </w:p>
    <w:p w:rsidR="005679A4" w:rsidRPr="00FD1FFB" w:rsidRDefault="005679A4">
      <w:pPr>
        <w:jc w:val="both"/>
        <w:rPr>
          <w:rFonts w:ascii="Arial" w:hAnsi="Arial" w:cs="Arial"/>
        </w:rPr>
      </w:pPr>
      <w:r w:rsidRPr="00FD1FFB">
        <w:rPr>
          <w:rFonts w:ascii="Arial" w:hAnsi="Arial" w:cs="Arial"/>
        </w:rPr>
        <w:tab/>
        <w:t xml:space="preserve">Skipper:  </w:t>
      </w:r>
    </w:p>
    <w:p w:rsidR="005679A4" w:rsidRPr="00FD1FFB" w:rsidRDefault="005679A4">
      <w:pPr>
        <w:jc w:val="both"/>
        <w:rPr>
          <w:rFonts w:ascii="Arial" w:hAnsi="Arial" w:cs="Arial"/>
        </w:rPr>
      </w:pPr>
    </w:p>
    <w:p w:rsidR="005679A4" w:rsidRPr="00FD1FFB" w:rsidRDefault="005679A4">
      <w:pPr>
        <w:ind w:left="720"/>
        <w:jc w:val="both"/>
        <w:rPr>
          <w:rFonts w:ascii="Arial" w:hAnsi="Arial" w:cs="Arial"/>
        </w:rPr>
      </w:pPr>
      <w:r w:rsidRPr="00FD1FFB">
        <w:rPr>
          <w:rFonts w:ascii="Arial" w:hAnsi="Arial" w:cs="Arial"/>
        </w:rPr>
        <w:lastRenderedPageBreak/>
        <w:t>I acknowledge that any change of Skipper has to be of one with qualifying experience of the fishery, and the name of any replacement and his experience notified immediately.</w:t>
      </w:r>
    </w:p>
    <w:p w:rsidR="005679A4" w:rsidRPr="00FD1FFB" w:rsidRDefault="005679A4">
      <w:pPr>
        <w:jc w:val="both"/>
        <w:rPr>
          <w:rFonts w:ascii="Arial" w:hAnsi="Arial" w:cs="Arial"/>
        </w:rPr>
      </w:pPr>
    </w:p>
    <w:p w:rsidR="005679A4" w:rsidRPr="00FD1FFB" w:rsidRDefault="005679A4">
      <w:pPr>
        <w:pStyle w:val="Heading6"/>
      </w:pPr>
      <w:r w:rsidRPr="00FD1FFB">
        <w:t>OTHER CONSIDERATIONS</w:t>
      </w:r>
    </w:p>
    <w:p w:rsidR="005679A4" w:rsidRPr="00FD1FFB" w:rsidRDefault="005679A4">
      <w:pPr>
        <w:ind w:left="720" w:hanging="720"/>
        <w:jc w:val="both"/>
        <w:rPr>
          <w:rFonts w:ascii="Arial" w:hAnsi="Arial" w:cs="Arial"/>
          <w:szCs w:val="20"/>
          <w:lang w:val="en-US"/>
        </w:rPr>
      </w:pPr>
      <w:r w:rsidRPr="00FD1FFB">
        <w:rPr>
          <w:rFonts w:ascii="Arial" w:hAnsi="Arial" w:cs="Arial"/>
        </w:rPr>
        <w:tab/>
      </w:r>
    </w:p>
    <w:p w:rsidR="005679A4" w:rsidRPr="00FD1FFB" w:rsidRDefault="005679A4">
      <w:pPr>
        <w:ind w:left="720"/>
        <w:jc w:val="both"/>
        <w:rPr>
          <w:rFonts w:ascii="Arial" w:hAnsi="Arial" w:cs="Arial"/>
        </w:rPr>
      </w:pPr>
      <w:r w:rsidRPr="00FD1FFB">
        <w:rPr>
          <w:rFonts w:ascii="Arial" w:hAnsi="Arial" w:cs="Arial"/>
        </w:rPr>
        <w:t>It is up to you (the tenderer) to include any information, which you think is relevant under "Other Considerations" at the beginning of the Tender.  In particular you should record details of any outstanding court judgements, whether or not you have been declared bankrupt within the last 12 months, compliance with fisheries legislation in the past 12 months and any factors relating to these matters.</w:t>
      </w:r>
      <w:r w:rsidR="00495493" w:rsidRPr="00FD1FFB">
        <w:rPr>
          <w:rFonts w:ascii="Arial" w:hAnsi="Arial" w:cs="Arial"/>
        </w:rPr>
        <w:t>(If there are no considerations state : NO OTHER CONSIDERATIONS)</w:t>
      </w:r>
    </w:p>
    <w:p w:rsidR="005679A4" w:rsidRPr="00FD1FFB" w:rsidRDefault="005679A4">
      <w:pPr>
        <w:jc w:val="both"/>
        <w:rPr>
          <w:rFonts w:ascii="Arial" w:hAnsi="Arial" w:cs="Arial"/>
        </w:rPr>
      </w:pPr>
    </w:p>
    <w:p w:rsidR="005679A4" w:rsidRPr="00FD1FFB" w:rsidRDefault="005679A4">
      <w:pPr>
        <w:ind w:left="720" w:hanging="720"/>
        <w:jc w:val="both"/>
        <w:rPr>
          <w:rFonts w:ascii="Arial" w:hAnsi="Arial" w:cs="Arial"/>
        </w:rPr>
      </w:pPr>
      <w:r w:rsidRPr="00FD1FFB">
        <w:rPr>
          <w:rFonts w:ascii="Arial" w:hAnsi="Arial" w:cs="Arial"/>
        </w:rPr>
        <w:tab/>
      </w:r>
    </w:p>
    <w:p w:rsidR="005679A4" w:rsidRPr="00FD1FFB" w:rsidRDefault="005679A4">
      <w:pPr>
        <w:pStyle w:val="Heading1"/>
        <w:jc w:val="both"/>
      </w:pPr>
      <w:r w:rsidRPr="00FD1FFB">
        <w:t>AWARD CRITERIA</w:t>
      </w:r>
      <w:r w:rsidR="003E2365" w:rsidRPr="00FD1FFB">
        <w:t xml:space="preserve"> </w:t>
      </w:r>
    </w:p>
    <w:p w:rsidR="005679A4" w:rsidRPr="00FD1FFB" w:rsidRDefault="005679A4">
      <w:pPr>
        <w:jc w:val="both"/>
        <w:rPr>
          <w:rFonts w:ascii="Arial" w:hAnsi="Arial" w:cs="Arial"/>
        </w:rPr>
      </w:pPr>
    </w:p>
    <w:p w:rsidR="005679A4" w:rsidRPr="00FD1FFB" w:rsidRDefault="005679A4">
      <w:pPr>
        <w:pStyle w:val="Heading1"/>
        <w:ind w:left="360"/>
        <w:jc w:val="both"/>
      </w:pPr>
      <w:r w:rsidRPr="00FD1FFB">
        <w:t>Vessel Specification</w:t>
      </w:r>
    </w:p>
    <w:p w:rsidR="005679A4" w:rsidRPr="00FD1FFB" w:rsidRDefault="005679A4">
      <w:pPr>
        <w:jc w:val="both"/>
        <w:rPr>
          <w:rFonts w:ascii="Arial" w:hAnsi="Arial" w:cs="Arial"/>
        </w:rPr>
      </w:pPr>
    </w:p>
    <w:p w:rsidR="005679A4" w:rsidRPr="00FD1FFB" w:rsidRDefault="005679A4">
      <w:pPr>
        <w:pStyle w:val="BodyTextIndent2"/>
        <w:rPr>
          <w:color w:val="FF0000"/>
        </w:rPr>
      </w:pPr>
      <w:r w:rsidRPr="00FD1FFB">
        <w:tab/>
      </w:r>
      <w:r w:rsidRPr="00FD1FFB">
        <w:rPr>
          <w:u w:val="single"/>
        </w:rPr>
        <w:t>I confirm</w:t>
      </w:r>
      <w:r w:rsidRPr="00FD1FFB">
        <w:t xml:space="preserve"> the vessel</w:t>
      </w:r>
      <w:r w:rsidR="00AF1A8C" w:rsidRPr="00FD1FFB">
        <w:t xml:space="preserve"> or vessels are</w:t>
      </w:r>
      <w:r w:rsidRPr="00FD1FFB">
        <w:t xml:space="preserve"> registered fishing vessel</w:t>
      </w:r>
      <w:r w:rsidR="00AF1A8C" w:rsidRPr="00FD1FFB">
        <w:t>s</w:t>
      </w:r>
      <w:r w:rsidR="005E244C" w:rsidRPr="00FD1FFB">
        <w:t xml:space="preserve">, </w:t>
      </w:r>
      <w:r w:rsidR="00F03A76" w:rsidRPr="00FD1FFB">
        <w:t>for whitefish</w:t>
      </w:r>
      <w:r w:rsidR="008F456C" w:rsidRPr="00FD1FFB">
        <w:t xml:space="preserve"> </w:t>
      </w:r>
      <w:r w:rsidRPr="00FD1FFB">
        <w:t>trawling</w:t>
      </w:r>
      <w:r w:rsidR="00B03B37" w:rsidRPr="00FD1FFB">
        <w:t>,</w:t>
      </w:r>
      <w:r w:rsidR="00F03A76" w:rsidRPr="00FD1FFB">
        <w:t xml:space="preserve"> of  [            ] metres length and</w:t>
      </w:r>
      <w:r w:rsidRPr="00FD1FFB">
        <w:t xml:space="preserve"> </w:t>
      </w:r>
      <w:r w:rsidR="00F03A76" w:rsidRPr="00FD1FFB">
        <w:t>[          ] HP engine power</w:t>
      </w:r>
      <w:r w:rsidR="005D02CB" w:rsidRPr="00FD1FFB">
        <w:t>.</w:t>
      </w:r>
    </w:p>
    <w:p w:rsidR="005679A4" w:rsidRPr="00FD1FFB" w:rsidRDefault="005679A4">
      <w:pPr>
        <w:pStyle w:val="BodyTextIndent2"/>
        <w:rPr>
          <w:color w:val="FF0000"/>
        </w:rPr>
      </w:pPr>
    </w:p>
    <w:p w:rsidR="00E82FE9" w:rsidRPr="00FD1FFB" w:rsidRDefault="00E82FE9" w:rsidP="00222E4B">
      <w:pPr>
        <w:pStyle w:val="BodyTextIndent3"/>
        <w:ind w:left="0"/>
      </w:pPr>
    </w:p>
    <w:p w:rsidR="005679A4" w:rsidRPr="00FD1FFB" w:rsidRDefault="005679A4">
      <w:pPr>
        <w:pStyle w:val="BodyTextIndent3"/>
      </w:pPr>
      <w:r w:rsidRPr="00FD1FFB">
        <w:t>{If you have any other material about the vessel you wish to provide then please enclose them, it is often helpful}.</w:t>
      </w:r>
    </w:p>
    <w:p w:rsidR="005679A4" w:rsidRPr="00FD1FFB" w:rsidRDefault="005679A4">
      <w:pPr>
        <w:ind w:left="720" w:hanging="720"/>
        <w:jc w:val="both"/>
        <w:rPr>
          <w:rFonts w:ascii="Arial" w:hAnsi="Arial" w:cs="Arial"/>
        </w:rPr>
      </w:pPr>
    </w:p>
    <w:p w:rsidR="005679A4" w:rsidRPr="00FD1FFB" w:rsidRDefault="005679A4">
      <w:pPr>
        <w:ind w:left="720"/>
        <w:jc w:val="both"/>
        <w:rPr>
          <w:rFonts w:ascii="Arial" w:hAnsi="Arial" w:cs="Arial"/>
        </w:rPr>
      </w:pPr>
      <w:r w:rsidRPr="00FD1FFB">
        <w:rPr>
          <w:rFonts w:ascii="Arial" w:hAnsi="Arial" w:cs="Arial"/>
        </w:rPr>
        <w:t>The suggested port for embarkation is [                                           ] and disembarkation is [                                                  ].</w:t>
      </w:r>
    </w:p>
    <w:p w:rsidR="005679A4" w:rsidRPr="00FD1FFB" w:rsidRDefault="005679A4">
      <w:pPr>
        <w:ind w:left="720"/>
        <w:jc w:val="both"/>
        <w:rPr>
          <w:rFonts w:ascii="Arial" w:hAnsi="Arial" w:cs="Arial"/>
        </w:rPr>
      </w:pPr>
    </w:p>
    <w:p w:rsidR="005679A4" w:rsidRPr="00FD1FFB" w:rsidRDefault="005679A4">
      <w:pPr>
        <w:pStyle w:val="Heading1"/>
        <w:ind w:left="360"/>
        <w:jc w:val="both"/>
      </w:pPr>
      <w:r w:rsidRPr="00FD1FFB">
        <w:t>Fishing Gear</w:t>
      </w:r>
    </w:p>
    <w:p w:rsidR="005679A4" w:rsidRPr="00FD1FFB" w:rsidRDefault="005679A4">
      <w:pPr>
        <w:jc w:val="both"/>
        <w:rPr>
          <w:rFonts w:ascii="Arial" w:hAnsi="Arial" w:cs="Arial"/>
        </w:rPr>
      </w:pPr>
    </w:p>
    <w:p w:rsidR="005679A4" w:rsidRPr="00FD1FFB" w:rsidRDefault="005679A4">
      <w:pPr>
        <w:pStyle w:val="BodyTextIndent2"/>
      </w:pPr>
      <w:r w:rsidRPr="00FD1FFB">
        <w:tab/>
      </w:r>
      <w:r w:rsidR="002D4F2A" w:rsidRPr="00FD1FFB">
        <w:rPr>
          <w:u w:val="single"/>
        </w:rPr>
        <w:t>I confirm</w:t>
      </w:r>
      <w:r w:rsidR="002D4F2A" w:rsidRPr="00FD1FFB">
        <w:t xml:space="preserve"> that </w:t>
      </w:r>
      <w:r w:rsidR="00A0230A" w:rsidRPr="00FD1FFB">
        <w:rPr>
          <w:color w:val="000000"/>
        </w:rPr>
        <w:t>a</w:t>
      </w:r>
      <w:r w:rsidR="00A0230A" w:rsidRPr="00FD1FFB">
        <w:t xml:space="preserve"> </w:t>
      </w:r>
      <w:r w:rsidR="00DE09A4" w:rsidRPr="00FD1FFB">
        <w:t xml:space="preserve">matching pair of </w:t>
      </w:r>
      <w:r w:rsidR="002658BC" w:rsidRPr="00FD1FFB">
        <w:t>standard / modified trawl</w:t>
      </w:r>
      <w:r w:rsidR="00DE09A4" w:rsidRPr="00FD1FFB">
        <w:t>s</w:t>
      </w:r>
      <w:r w:rsidR="00222E4B" w:rsidRPr="00FD1FFB">
        <w:t xml:space="preserve"> of the type described at A</w:t>
      </w:r>
      <w:r w:rsidR="00EA33EB" w:rsidRPr="00FD1FFB">
        <w:t xml:space="preserve">ppendix A A.2 will be </w:t>
      </w:r>
      <w:r w:rsidR="00DE09A4" w:rsidRPr="00FD1FFB">
        <w:t xml:space="preserve">available for </w:t>
      </w:r>
      <w:r w:rsidR="00EA33EB" w:rsidRPr="00FD1FFB">
        <w:t>use in the project</w:t>
      </w:r>
      <w:r w:rsidR="002D4F2A" w:rsidRPr="00FD1FFB">
        <w:t>.</w:t>
      </w:r>
    </w:p>
    <w:p w:rsidR="003017BF" w:rsidRPr="00FD1FFB" w:rsidRDefault="003017BF">
      <w:pPr>
        <w:pStyle w:val="BodyTextIndent2"/>
      </w:pPr>
    </w:p>
    <w:p w:rsidR="003017BF" w:rsidRPr="00FD1FFB" w:rsidRDefault="003017BF">
      <w:pPr>
        <w:pStyle w:val="BodyTextIndent2"/>
        <w:rPr>
          <w:u w:val="single"/>
        </w:rPr>
      </w:pPr>
      <w:r w:rsidRPr="00FD1FFB">
        <w:tab/>
      </w:r>
      <w:r w:rsidRPr="00FD1FFB">
        <w:rPr>
          <w:u w:val="single"/>
        </w:rPr>
        <w:t>I enclose</w:t>
      </w:r>
      <w:r w:rsidRPr="00FD1FFB">
        <w:t xml:space="preserve"> details of the type of gear used</w:t>
      </w:r>
      <w:r w:rsidR="005D02CB" w:rsidRPr="00FD1FFB">
        <w:t xml:space="preserve"> including dimensions</w:t>
      </w:r>
      <w:r w:rsidRPr="00FD1FFB">
        <w:t>.</w:t>
      </w:r>
    </w:p>
    <w:p w:rsidR="002D4F2A" w:rsidRPr="00FD1FFB" w:rsidRDefault="002D4F2A">
      <w:pPr>
        <w:pStyle w:val="BodyTextIndent2"/>
      </w:pPr>
    </w:p>
    <w:p w:rsidR="003017BF" w:rsidRPr="00FD1FFB" w:rsidRDefault="003017BF" w:rsidP="003E2365">
      <w:pPr>
        <w:pStyle w:val="BodyTextIndent2"/>
      </w:pPr>
    </w:p>
    <w:p w:rsidR="00E82FE9" w:rsidRPr="00FD1FFB" w:rsidRDefault="00E82FE9" w:rsidP="003E2365">
      <w:pPr>
        <w:pStyle w:val="BodyTextIndent2"/>
      </w:pPr>
    </w:p>
    <w:p w:rsidR="005679A4" w:rsidRPr="00FD1FFB" w:rsidRDefault="005679A4">
      <w:pPr>
        <w:pStyle w:val="Heading1"/>
        <w:ind w:left="357"/>
        <w:jc w:val="both"/>
      </w:pPr>
      <w:r w:rsidRPr="00FD1FFB">
        <w:t>Availability of the vessel</w:t>
      </w:r>
    </w:p>
    <w:p w:rsidR="005679A4" w:rsidRPr="00FD1FFB" w:rsidRDefault="005679A4">
      <w:pPr>
        <w:jc w:val="both"/>
        <w:rPr>
          <w:rFonts w:ascii="Arial" w:hAnsi="Arial" w:cs="Arial"/>
        </w:rPr>
      </w:pPr>
    </w:p>
    <w:p w:rsidR="005679A4" w:rsidRPr="00FD1FFB" w:rsidRDefault="005679A4">
      <w:pPr>
        <w:pStyle w:val="BodyTextIndent2"/>
        <w:rPr>
          <w:i/>
        </w:rPr>
      </w:pPr>
      <w:r w:rsidRPr="00FD1FFB">
        <w:tab/>
      </w:r>
      <w:r w:rsidRPr="00FD1FFB">
        <w:rPr>
          <w:u w:val="single"/>
        </w:rPr>
        <w:t>I confirm</w:t>
      </w:r>
      <w:r w:rsidRPr="00FD1FFB">
        <w:t xml:space="preserve"> that the FV [                          ] </w:t>
      </w:r>
      <w:r w:rsidR="004E34AB" w:rsidRPr="00FD1FFB">
        <w:t>will be available for a maximum of 1</w:t>
      </w:r>
      <w:r w:rsidR="002658BC" w:rsidRPr="00FD1FFB">
        <w:t>5</w:t>
      </w:r>
      <w:r w:rsidR="004E34AB" w:rsidRPr="00FD1FFB">
        <w:t xml:space="preserve"> days </w:t>
      </w:r>
      <w:r w:rsidR="00AF1A8C" w:rsidRPr="00FD1FFB">
        <w:t xml:space="preserve">during </w:t>
      </w:r>
      <w:r w:rsidR="006815AF">
        <w:t>August</w:t>
      </w:r>
      <w:r w:rsidR="00AF1A8C" w:rsidRPr="00FD1FFB">
        <w:t xml:space="preserve"> to </w:t>
      </w:r>
      <w:r w:rsidR="006815AF">
        <w:t>November</w:t>
      </w:r>
      <w:r w:rsidR="00A0230A" w:rsidRPr="00FD1FFB">
        <w:t xml:space="preserve"> inclusive in 201</w:t>
      </w:r>
      <w:r w:rsidR="00226596" w:rsidRPr="00FD1FFB">
        <w:t>6</w:t>
      </w:r>
      <w:r w:rsidR="002A7BA6" w:rsidRPr="00FD1FFB">
        <w:t>. This does not include an allowance for bad weather</w:t>
      </w:r>
      <w:r w:rsidR="002A7BA6" w:rsidRPr="00FD1FFB">
        <w:rPr>
          <w:i/>
        </w:rPr>
        <w:t>.</w:t>
      </w:r>
    </w:p>
    <w:p w:rsidR="002A7BA6" w:rsidRPr="00FD1FFB" w:rsidRDefault="002A7BA6">
      <w:pPr>
        <w:pStyle w:val="BodyTextIndent2"/>
      </w:pPr>
    </w:p>
    <w:p w:rsidR="005679A4" w:rsidRPr="00FD1FFB" w:rsidRDefault="005679A4">
      <w:pPr>
        <w:ind w:left="720"/>
        <w:jc w:val="both"/>
        <w:rPr>
          <w:rFonts w:ascii="Arial" w:hAnsi="Arial" w:cs="Arial"/>
        </w:rPr>
      </w:pPr>
      <w:r w:rsidRPr="00FD1FFB">
        <w:rPr>
          <w:rFonts w:ascii="Arial" w:hAnsi="Arial" w:cs="Arial"/>
          <w:u w:val="single"/>
        </w:rPr>
        <w:t>I confirm</w:t>
      </w:r>
      <w:r w:rsidRPr="00FD1FFB">
        <w:rPr>
          <w:rFonts w:ascii="Arial" w:hAnsi="Arial" w:cs="Arial"/>
        </w:rPr>
        <w:t xml:space="preserve"> that the vessel, Skipper and crew will be available for the </w:t>
      </w:r>
      <w:r w:rsidR="00AB0431" w:rsidRPr="00FD1FFB">
        <w:rPr>
          <w:rFonts w:ascii="Arial" w:hAnsi="Arial" w:cs="Arial"/>
        </w:rPr>
        <w:t xml:space="preserve">data collection activities </w:t>
      </w:r>
      <w:r w:rsidRPr="00FD1FFB">
        <w:rPr>
          <w:rFonts w:ascii="Arial" w:hAnsi="Arial" w:cs="Arial"/>
        </w:rPr>
        <w:t>for the requisite number of days over the period specified.</w:t>
      </w:r>
    </w:p>
    <w:p w:rsidR="005679A4" w:rsidRPr="00FD1FFB" w:rsidRDefault="005679A4">
      <w:pPr>
        <w:jc w:val="both"/>
        <w:rPr>
          <w:rFonts w:ascii="Arial" w:hAnsi="Arial" w:cs="Arial"/>
        </w:rPr>
      </w:pPr>
    </w:p>
    <w:p w:rsidR="005679A4" w:rsidRPr="00FD1FFB" w:rsidRDefault="005679A4">
      <w:pPr>
        <w:ind w:left="720"/>
        <w:jc w:val="both"/>
        <w:rPr>
          <w:rFonts w:ascii="Arial" w:hAnsi="Arial" w:cs="Arial"/>
        </w:rPr>
      </w:pPr>
      <w:r w:rsidRPr="00FD1FFB">
        <w:rPr>
          <w:rFonts w:ascii="Arial" w:hAnsi="Arial" w:cs="Arial"/>
          <w:u w:val="single"/>
        </w:rPr>
        <w:lastRenderedPageBreak/>
        <w:t>I confirm</w:t>
      </w:r>
      <w:r w:rsidRPr="00FD1FFB">
        <w:rPr>
          <w:rFonts w:ascii="Arial" w:hAnsi="Arial" w:cs="Arial"/>
        </w:rPr>
        <w:t xml:space="preserve"> that the required fishing and sampling activities </w:t>
      </w:r>
      <w:r w:rsidR="002A7BA6" w:rsidRPr="00FD1FFB">
        <w:rPr>
          <w:rFonts w:ascii="Arial" w:hAnsi="Arial" w:cs="Arial"/>
        </w:rPr>
        <w:t xml:space="preserve">agreed in the Detailed Operations Plan </w:t>
      </w:r>
      <w:r w:rsidRPr="00FD1FFB">
        <w:rPr>
          <w:rFonts w:ascii="Arial" w:hAnsi="Arial" w:cs="Arial"/>
        </w:rPr>
        <w:t>will be undertaken.</w:t>
      </w:r>
    </w:p>
    <w:p w:rsidR="005679A4" w:rsidRPr="00FD1FFB" w:rsidRDefault="005679A4">
      <w:pPr>
        <w:jc w:val="both"/>
        <w:rPr>
          <w:rFonts w:ascii="Arial" w:hAnsi="Arial" w:cs="Arial"/>
        </w:rPr>
      </w:pPr>
    </w:p>
    <w:p w:rsidR="005D02CB" w:rsidRPr="00FD1FFB" w:rsidRDefault="00CD6C39">
      <w:pPr>
        <w:ind w:left="720"/>
        <w:jc w:val="both"/>
        <w:rPr>
          <w:rFonts w:ascii="Arial" w:hAnsi="Arial" w:cs="Arial"/>
          <w:lang w:val="en-US"/>
        </w:rPr>
      </w:pPr>
      <w:r w:rsidRPr="00FD1FFB">
        <w:rPr>
          <w:rFonts w:ascii="Arial" w:hAnsi="Arial" w:cs="Arial"/>
          <w:u w:val="single"/>
          <w:lang w:val="en-US"/>
        </w:rPr>
        <w:t>I confirm</w:t>
      </w:r>
      <w:r w:rsidR="005D02CB" w:rsidRPr="00FD1FFB">
        <w:rPr>
          <w:rFonts w:ascii="Arial" w:hAnsi="Arial" w:cs="Arial"/>
          <w:u w:val="single"/>
          <w:lang w:val="en-US"/>
        </w:rPr>
        <w:t xml:space="preserve"> </w:t>
      </w:r>
      <w:r w:rsidR="005D02CB" w:rsidRPr="00FD1FFB">
        <w:rPr>
          <w:rFonts w:ascii="Arial" w:hAnsi="Arial" w:cs="Arial"/>
          <w:lang w:val="en-US"/>
        </w:rPr>
        <w:t>that the required fishing will be undertaken throughout the specified area.</w:t>
      </w:r>
    </w:p>
    <w:p w:rsidR="005D02CB" w:rsidRPr="00FD1FFB" w:rsidRDefault="005D02CB">
      <w:pPr>
        <w:ind w:left="720"/>
        <w:jc w:val="both"/>
        <w:rPr>
          <w:rFonts w:ascii="Arial" w:hAnsi="Arial" w:cs="Arial"/>
          <w:u w:val="single"/>
          <w:lang w:val="en-US"/>
        </w:rPr>
      </w:pPr>
    </w:p>
    <w:p w:rsidR="005679A4" w:rsidRPr="00FD1FFB" w:rsidRDefault="005679A4">
      <w:pPr>
        <w:ind w:left="720"/>
        <w:jc w:val="both"/>
        <w:rPr>
          <w:rFonts w:ascii="Arial" w:hAnsi="Arial" w:cs="Arial"/>
          <w:lang w:val="en-US"/>
        </w:rPr>
      </w:pPr>
      <w:r w:rsidRPr="00FD1FFB">
        <w:rPr>
          <w:rFonts w:ascii="Arial" w:hAnsi="Arial" w:cs="Arial"/>
          <w:u w:val="single"/>
          <w:lang w:val="en-US"/>
        </w:rPr>
        <w:t>I confirm</w:t>
      </w:r>
      <w:r w:rsidRPr="00FD1FFB">
        <w:rPr>
          <w:rFonts w:ascii="Arial" w:hAnsi="Arial" w:cs="Arial"/>
          <w:lang w:val="en-US"/>
        </w:rPr>
        <w:t xml:space="preserve"> that the crew will be available to sort the catch as required by the scientist and prepare the catch as described.   </w:t>
      </w:r>
    </w:p>
    <w:p w:rsidR="005679A4" w:rsidRPr="00FD1FFB" w:rsidRDefault="005679A4">
      <w:pPr>
        <w:jc w:val="both"/>
      </w:pPr>
    </w:p>
    <w:p w:rsidR="005679A4" w:rsidRPr="00FD1FFB" w:rsidRDefault="005679A4">
      <w:pPr>
        <w:ind w:left="720"/>
        <w:jc w:val="both"/>
        <w:rPr>
          <w:rFonts w:ascii="Arial" w:hAnsi="Arial" w:cs="Arial"/>
          <w:szCs w:val="20"/>
        </w:rPr>
      </w:pPr>
      <w:r w:rsidRPr="00FD1FFB">
        <w:rPr>
          <w:rFonts w:ascii="Arial" w:hAnsi="Arial" w:cs="Arial"/>
          <w:szCs w:val="20"/>
          <w:u w:val="single"/>
        </w:rPr>
        <w:t>I confirm</w:t>
      </w:r>
      <w:r w:rsidRPr="00FD1FFB">
        <w:rPr>
          <w:rFonts w:ascii="Arial" w:hAnsi="Arial" w:cs="Arial"/>
          <w:szCs w:val="20"/>
        </w:rPr>
        <w:t xml:space="preserve"> that no additional commercial fishing will be undertaken.</w:t>
      </w:r>
    </w:p>
    <w:p w:rsidR="005D02CB" w:rsidRPr="00FD1FFB" w:rsidRDefault="005D02CB">
      <w:pPr>
        <w:ind w:left="720"/>
        <w:jc w:val="both"/>
        <w:rPr>
          <w:rFonts w:ascii="Arial" w:hAnsi="Arial" w:cs="Arial"/>
        </w:rPr>
      </w:pPr>
    </w:p>
    <w:p w:rsidR="00CB6EAF" w:rsidRPr="00FD1FFB" w:rsidRDefault="005D02CB">
      <w:pPr>
        <w:ind w:left="720"/>
        <w:jc w:val="both"/>
        <w:rPr>
          <w:rFonts w:ascii="Arial" w:hAnsi="Arial" w:cs="Arial"/>
        </w:rPr>
      </w:pPr>
      <w:r w:rsidRPr="00FD1FFB">
        <w:rPr>
          <w:rFonts w:ascii="Arial" w:hAnsi="Arial" w:cs="Arial"/>
        </w:rPr>
        <w:t xml:space="preserve">My preferred dates for the </w:t>
      </w:r>
      <w:r w:rsidR="00AB0431" w:rsidRPr="00FD1FFB">
        <w:rPr>
          <w:rFonts w:ascii="Arial" w:hAnsi="Arial" w:cs="Arial"/>
        </w:rPr>
        <w:t xml:space="preserve">project </w:t>
      </w:r>
      <w:r w:rsidRPr="00FD1FFB">
        <w:rPr>
          <w:rFonts w:ascii="Arial" w:hAnsi="Arial" w:cs="Arial"/>
        </w:rPr>
        <w:t xml:space="preserve">are [                                               ] to [                                     </w:t>
      </w:r>
      <w:r w:rsidR="00064E3C" w:rsidRPr="00FD1FFB">
        <w:rPr>
          <w:rFonts w:ascii="Arial" w:hAnsi="Arial" w:cs="Arial"/>
        </w:rPr>
        <w:t xml:space="preserve">   ], (e.g. </w:t>
      </w:r>
      <w:r w:rsidR="009C77D6" w:rsidRPr="00FD1FFB">
        <w:rPr>
          <w:rFonts w:ascii="Arial" w:hAnsi="Arial" w:cs="Arial"/>
        </w:rPr>
        <w:t>7</w:t>
      </w:r>
      <w:r w:rsidR="00064E3C" w:rsidRPr="00FD1FFB">
        <w:rPr>
          <w:rFonts w:ascii="Arial" w:hAnsi="Arial" w:cs="Arial"/>
        </w:rPr>
        <w:t xml:space="preserve"> – 2</w:t>
      </w:r>
      <w:r w:rsidR="009C77D6" w:rsidRPr="00FD1FFB">
        <w:rPr>
          <w:rFonts w:ascii="Arial" w:hAnsi="Arial" w:cs="Arial"/>
        </w:rPr>
        <w:t>5 September</w:t>
      </w:r>
      <w:r w:rsidR="00064E3C" w:rsidRPr="00FD1FFB">
        <w:rPr>
          <w:rFonts w:ascii="Arial" w:hAnsi="Arial" w:cs="Arial"/>
        </w:rPr>
        <w:t xml:space="preserve"> 201</w:t>
      </w:r>
      <w:r w:rsidR="002658BC" w:rsidRPr="00FD1FFB">
        <w:rPr>
          <w:rFonts w:ascii="Arial" w:hAnsi="Arial" w:cs="Arial"/>
        </w:rPr>
        <w:t>6</w:t>
      </w:r>
      <w:r w:rsidRPr="00FD1FFB">
        <w:rPr>
          <w:rFonts w:ascii="Arial" w:hAnsi="Arial" w:cs="Arial"/>
        </w:rPr>
        <w:t>).</w:t>
      </w:r>
    </w:p>
    <w:p w:rsidR="005D02CB" w:rsidRPr="00FD1FFB" w:rsidRDefault="005D02CB">
      <w:pPr>
        <w:pStyle w:val="BodyTextIndent2"/>
        <w:ind w:firstLine="0"/>
      </w:pPr>
      <w:r w:rsidRPr="00FD1FFB">
        <w:t xml:space="preserve"> </w:t>
      </w:r>
    </w:p>
    <w:p w:rsidR="005679A4" w:rsidRPr="00FD1FFB" w:rsidRDefault="005679A4">
      <w:pPr>
        <w:jc w:val="both"/>
        <w:rPr>
          <w:rFonts w:ascii="Arial" w:hAnsi="Arial" w:cs="Arial"/>
        </w:rPr>
      </w:pPr>
    </w:p>
    <w:p w:rsidR="005679A4" w:rsidRPr="00FD1FFB" w:rsidRDefault="005679A4">
      <w:pPr>
        <w:pStyle w:val="BodyText"/>
        <w:ind w:left="357"/>
        <w:jc w:val="both"/>
      </w:pPr>
      <w:r w:rsidRPr="00FD1FFB">
        <w:t>Experience and Track Record of Fishing in the Area Defined</w:t>
      </w:r>
    </w:p>
    <w:p w:rsidR="005679A4" w:rsidRPr="00FD1FFB" w:rsidRDefault="005679A4">
      <w:pPr>
        <w:pStyle w:val="BodyText"/>
        <w:ind w:left="357"/>
        <w:jc w:val="both"/>
      </w:pPr>
    </w:p>
    <w:p w:rsidR="005679A4" w:rsidRPr="00FD1FFB" w:rsidRDefault="005679A4">
      <w:pPr>
        <w:ind w:left="720"/>
        <w:jc w:val="both"/>
        <w:rPr>
          <w:rFonts w:ascii="Arial" w:hAnsi="Arial" w:cs="Arial"/>
          <w:lang w:val="en-US"/>
        </w:rPr>
      </w:pPr>
      <w:r w:rsidRPr="00FD1FFB">
        <w:rPr>
          <w:rFonts w:ascii="Arial" w:hAnsi="Arial" w:cs="Arial"/>
          <w:u w:val="single"/>
          <w:lang w:val="en-US"/>
        </w:rPr>
        <w:t>I enclose</w:t>
      </w:r>
      <w:r w:rsidRPr="00FD1FFB">
        <w:rPr>
          <w:rFonts w:ascii="Arial" w:hAnsi="Arial" w:cs="Arial"/>
          <w:lang w:val="en-US"/>
        </w:rPr>
        <w:t xml:space="preserve"> details of the Skipper and crew’s experience of operating the defined fishing gear in the area specified. (N.B this may be a significant part of the evaluation of the tender).</w:t>
      </w:r>
    </w:p>
    <w:p w:rsidR="005679A4" w:rsidRPr="00FD1FFB" w:rsidRDefault="005679A4">
      <w:pPr>
        <w:ind w:left="720" w:hanging="720"/>
        <w:jc w:val="both"/>
        <w:rPr>
          <w:rFonts w:ascii="Arial" w:hAnsi="Arial" w:cs="Arial"/>
          <w:lang w:val="en-US"/>
        </w:rPr>
      </w:pPr>
    </w:p>
    <w:p w:rsidR="005679A4" w:rsidRPr="00FD1FFB" w:rsidRDefault="005679A4">
      <w:pPr>
        <w:ind w:left="720"/>
        <w:jc w:val="both"/>
        <w:rPr>
          <w:rFonts w:ascii="Arial" w:hAnsi="Arial" w:cs="Arial"/>
          <w:color w:val="0000FF"/>
          <w:sz w:val="20"/>
          <w:szCs w:val="20"/>
          <w:lang w:val="en-US"/>
        </w:rPr>
      </w:pPr>
      <w:r w:rsidRPr="00FD1FFB">
        <w:rPr>
          <w:rFonts w:ascii="Arial" w:hAnsi="Arial" w:cs="Arial"/>
          <w:u w:val="single"/>
          <w:lang w:val="en-US"/>
        </w:rPr>
        <w:t>I enclose</w:t>
      </w:r>
      <w:r w:rsidRPr="00FD1FFB">
        <w:rPr>
          <w:rFonts w:ascii="Arial" w:hAnsi="Arial" w:cs="Arial"/>
          <w:lang w:val="en-US"/>
        </w:rPr>
        <w:t xml:space="preserve"> evidence to support claims of </w:t>
      </w:r>
      <w:r w:rsidR="00226596" w:rsidRPr="00FD1FFB">
        <w:rPr>
          <w:rFonts w:ascii="Arial" w:hAnsi="Arial" w:cs="Arial"/>
          <w:lang w:val="en-US"/>
        </w:rPr>
        <w:t xml:space="preserve">commercial </w:t>
      </w:r>
      <w:r w:rsidRPr="00FD1FFB">
        <w:rPr>
          <w:rFonts w:ascii="Arial" w:hAnsi="Arial" w:cs="Arial"/>
          <w:lang w:val="en-US"/>
        </w:rPr>
        <w:t>landings from the vessel</w:t>
      </w:r>
      <w:r w:rsidR="00B03B37" w:rsidRPr="00FD1FFB">
        <w:rPr>
          <w:rFonts w:ascii="Arial" w:hAnsi="Arial" w:cs="Arial"/>
          <w:lang w:val="en-US"/>
        </w:rPr>
        <w:t xml:space="preserve"> </w:t>
      </w:r>
      <w:r w:rsidR="002D4F2A" w:rsidRPr="00FD1FFB">
        <w:rPr>
          <w:rFonts w:ascii="Arial" w:hAnsi="Arial" w:cs="Arial"/>
          <w:lang w:val="en-US"/>
        </w:rPr>
        <w:t xml:space="preserve">for either </w:t>
      </w:r>
      <w:r w:rsidR="00A0230A" w:rsidRPr="00FD1FFB">
        <w:rPr>
          <w:rFonts w:ascii="Arial" w:hAnsi="Arial" w:cs="Arial"/>
          <w:lang w:val="en-US"/>
        </w:rPr>
        <w:t>201</w:t>
      </w:r>
      <w:r w:rsidR="002658BC" w:rsidRPr="00FD1FFB">
        <w:rPr>
          <w:rFonts w:ascii="Arial" w:hAnsi="Arial" w:cs="Arial"/>
          <w:lang w:val="en-US"/>
        </w:rPr>
        <w:t>5</w:t>
      </w:r>
      <w:r w:rsidRPr="00FD1FFB">
        <w:rPr>
          <w:rFonts w:ascii="Arial" w:hAnsi="Arial" w:cs="Arial"/>
          <w:lang w:val="en-US"/>
        </w:rPr>
        <w:t xml:space="preserve"> </w:t>
      </w:r>
      <w:r w:rsidR="002A7BA6" w:rsidRPr="00FD1FFB">
        <w:rPr>
          <w:rFonts w:ascii="Arial" w:hAnsi="Arial" w:cs="Arial"/>
          <w:lang w:val="en-US"/>
        </w:rPr>
        <w:t>and/</w:t>
      </w:r>
      <w:r w:rsidRPr="00FD1FFB">
        <w:rPr>
          <w:rFonts w:ascii="Arial" w:hAnsi="Arial" w:cs="Arial"/>
          <w:lang w:val="en-US"/>
        </w:rPr>
        <w:t>or 20</w:t>
      </w:r>
      <w:r w:rsidR="00A0230A" w:rsidRPr="00FD1FFB">
        <w:rPr>
          <w:rFonts w:ascii="Arial" w:hAnsi="Arial" w:cs="Arial"/>
          <w:lang w:val="en-US"/>
        </w:rPr>
        <w:t>1</w:t>
      </w:r>
      <w:r w:rsidR="002658BC" w:rsidRPr="00FD1FFB">
        <w:rPr>
          <w:rFonts w:ascii="Arial" w:hAnsi="Arial" w:cs="Arial"/>
          <w:lang w:val="en-US"/>
        </w:rPr>
        <w:t>6</w:t>
      </w:r>
      <w:r w:rsidRPr="00FD1FFB">
        <w:rPr>
          <w:rFonts w:ascii="Arial" w:hAnsi="Arial" w:cs="Arial"/>
          <w:lang w:val="en-US"/>
        </w:rPr>
        <w:t xml:space="preserve"> with the defined gear.  {This could include copies of log-book records and some landings declarations or sales records}.  </w:t>
      </w:r>
    </w:p>
    <w:p w:rsidR="005679A4" w:rsidRPr="00FD1FFB" w:rsidRDefault="005679A4">
      <w:pPr>
        <w:ind w:left="720" w:hanging="720"/>
        <w:jc w:val="both"/>
        <w:rPr>
          <w:rFonts w:ascii="Arial" w:hAnsi="Arial" w:cs="Arial"/>
          <w:lang w:val="en-US"/>
        </w:rPr>
      </w:pPr>
    </w:p>
    <w:p w:rsidR="005679A4" w:rsidRPr="00FD1FFB" w:rsidRDefault="005679A4">
      <w:pPr>
        <w:pStyle w:val="Heading1"/>
        <w:ind w:left="357"/>
        <w:jc w:val="both"/>
      </w:pPr>
      <w:r w:rsidRPr="00FD1FFB">
        <w:t>Working Environment</w:t>
      </w:r>
    </w:p>
    <w:p w:rsidR="005679A4" w:rsidRPr="00FD1FFB" w:rsidRDefault="005679A4" w:rsidP="00656DD8">
      <w:pPr>
        <w:pStyle w:val="BodyTextIndent2"/>
        <w:ind w:left="0" w:firstLine="0"/>
      </w:pPr>
    </w:p>
    <w:p w:rsidR="005679A4" w:rsidRPr="00FD1FFB" w:rsidRDefault="005679A4">
      <w:pPr>
        <w:pStyle w:val="BodyTextIndent2"/>
      </w:pPr>
      <w:r w:rsidRPr="00FD1FFB">
        <w:tab/>
      </w:r>
      <w:r w:rsidRPr="00FD1FFB">
        <w:rPr>
          <w:u w:val="single"/>
        </w:rPr>
        <w:t>I confirm</w:t>
      </w:r>
      <w:r w:rsidRPr="00FD1FFB">
        <w:t xml:space="preserve"> the vessel shall provide a safe working deck area</w:t>
      </w:r>
      <w:r w:rsidR="00C45A7E" w:rsidRPr="00FD1FFB">
        <w:t>,</w:t>
      </w:r>
      <w:r w:rsidRPr="00FD1FFB">
        <w:t xml:space="preserve"> which will be uncluttered and </w:t>
      </w:r>
      <w:r w:rsidR="00FD1FFB" w:rsidRPr="00FD1FFB">
        <w:t>well-lit</w:t>
      </w:r>
      <w:r w:rsidRPr="00FD1FFB">
        <w:t xml:space="preserve"> under all sea conditions so as to accommodate the scientist’s equipment.</w:t>
      </w:r>
    </w:p>
    <w:p w:rsidR="00B03B37" w:rsidRPr="00FD1FFB" w:rsidRDefault="00B03B37">
      <w:pPr>
        <w:pStyle w:val="BodyTextIndent2"/>
      </w:pPr>
    </w:p>
    <w:p w:rsidR="005679A4" w:rsidRPr="00FD1FFB" w:rsidRDefault="005679A4">
      <w:pPr>
        <w:pStyle w:val="BodyTextIndent2"/>
      </w:pPr>
      <w:r w:rsidRPr="00FD1FFB">
        <w:tab/>
      </w:r>
      <w:r w:rsidR="00CD6C39" w:rsidRPr="00FD1FFB">
        <w:rPr>
          <w:u w:val="single"/>
        </w:rPr>
        <w:t>I enclose</w:t>
      </w:r>
      <w:r w:rsidR="005D02CB" w:rsidRPr="00FD1FFB">
        <w:t xml:space="preserve"> d</w:t>
      </w:r>
      <w:r w:rsidRPr="00FD1FFB">
        <w:t>etails of the working deck area, including size</w:t>
      </w:r>
      <w:r w:rsidR="005D02CB" w:rsidRPr="00FD1FFB">
        <w:t>.</w:t>
      </w:r>
    </w:p>
    <w:p w:rsidR="009C77D6" w:rsidRPr="00FD1FFB" w:rsidRDefault="009C77D6">
      <w:pPr>
        <w:pStyle w:val="BodyTextIndent2"/>
      </w:pPr>
    </w:p>
    <w:p w:rsidR="00C44280" w:rsidRPr="00FD1FFB" w:rsidRDefault="00D225C4" w:rsidP="00D225C4">
      <w:pPr>
        <w:pStyle w:val="Heading9"/>
        <w:rPr>
          <w:rFonts w:ascii="Arial" w:hAnsi="Arial" w:cs="Arial"/>
          <w:b/>
          <w:i w:val="0"/>
          <w:color w:val="000000" w:themeColor="text1"/>
          <w:sz w:val="24"/>
          <w:szCs w:val="24"/>
        </w:rPr>
      </w:pPr>
      <w:r w:rsidRPr="00FD1FFB">
        <w:rPr>
          <w:rFonts w:ascii="Arial" w:hAnsi="Arial" w:cs="Arial"/>
          <w:b/>
          <w:i w:val="0"/>
          <w:color w:val="000000" w:themeColor="text1"/>
          <w:sz w:val="24"/>
          <w:szCs w:val="24"/>
        </w:rPr>
        <w:t xml:space="preserve">      </w:t>
      </w:r>
      <w:r w:rsidR="00CD6C39" w:rsidRPr="00FD1FFB">
        <w:rPr>
          <w:rFonts w:ascii="Arial" w:hAnsi="Arial" w:cs="Arial"/>
          <w:b/>
          <w:i w:val="0"/>
          <w:color w:val="000000" w:themeColor="text1"/>
          <w:sz w:val="24"/>
          <w:szCs w:val="24"/>
        </w:rPr>
        <w:t>Victualling</w:t>
      </w:r>
    </w:p>
    <w:p w:rsidR="00C44280" w:rsidRPr="00FD1FFB" w:rsidRDefault="00C44280" w:rsidP="00C44280">
      <w:pPr>
        <w:jc w:val="both"/>
        <w:rPr>
          <w:rFonts w:ascii="Arial" w:hAnsi="Arial" w:cs="Arial"/>
        </w:rPr>
      </w:pPr>
    </w:p>
    <w:p w:rsidR="00C44280" w:rsidRPr="00FD1FFB" w:rsidRDefault="00C44280" w:rsidP="00C44280">
      <w:pPr>
        <w:ind w:left="720" w:hanging="720"/>
        <w:jc w:val="both"/>
        <w:rPr>
          <w:rFonts w:ascii="Arial" w:hAnsi="Arial" w:cs="Arial"/>
        </w:rPr>
      </w:pPr>
      <w:r w:rsidRPr="00FD1FFB">
        <w:rPr>
          <w:rFonts w:ascii="Arial" w:hAnsi="Arial" w:cs="Arial"/>
        </w:rPr>
        <w:tab/>
      </w:r>
      <w:r w:rsidRPr="00FD1FFB">
        <w:rPr>
          <w:rFonts w:ascii="Arial" w:hAnsi="Arial" w:cs="Arial"/>
          <w:u w:val="single"/>
        </w:rPr>
        <w:t>I confirm</w:t>
      </w:r>
      <w:r w:rsidRPr="00FD1FFB">
        <w:rPr>
          <w:rFonts w:ascii="Arial" w:hAnsi="Arial" w:cs="Arial"/>
        </w:rPr>
        <w:t xml:space="preserve"> that such food and water as specified in A6.1 will be provided.</w:t>
      </w:r>
    </w:p>
    <w:p w:rsidR="00C44280" w:rsidRPr="00FD1FFB" w:rsidRDefault="00C44280" w:rsidP="00C44280">
      <w:pPr>
        <w:jc w:val="both"/>
        <w:rPr>
          <w:rFonts w:ascii="Arial" w:hAnsi="Arial" w:cs="Arial"/>
        </w:rPr>
      </w:pPr>
    </w:p>
    <w:p w:rsidR="00D225C4" w:rsidRPr="00FD1FFB" w:rsidRDefault="00D225C4">
      <w:pPr>
        <w:pStyle w:val="Heading1"/>
        <w:ind w:left="357"/>
        <w:jc w:val="both"/>
      </w:pPr>
    </w:p>
    <w:p w:rsidR="005679A4" w:rsidRPr="00FD1FFB" w:rsidRDefault="005679A4">
      <w:pPr>
        <w:pStyle w:val="Heading1"/>
        <w:ind w:left="357"/>
        <w:jc w:val="both"/>
      </w:pPr>
      <w:r w:rsidRPr="00FD1FFB">
        <w:t>Safety</w:t>
      </w:r>
    </w:p>
    <w:p w:rsidR="005679A4" w:rsidRPr="00FD1FFB" w:rsidRDefault="005679A4">
      <w:pPr>
        <w:jc w:val="both"/>
        <w:rPr>
          <w:rFonts w:ascii="Arial" w:hAnsi="Arial" w:cs="Arial"/>
        </w:rPr>
      </w:pPr>
      <w:r w:rsidRPr="00FD1FFB">
        <w:rPr>
          <w:rFonts w:ascii="Arial" w:hAnsi="Arial" w:cs="Arial"/>
        </w:rPr>
        <w:tab/>
      </w:r>
    </w:p>
    <w:p w:rsidR="005679A4" w:rsidRPr="00FD1FFB" w:rsidRDefault="005679A4">
      <w:pPr>
        <w:numPr>
          <w:ilvl w:val="0"/>
          <w:numId w:val="5"/>
        </w:numPr>
        <w:jc w:val="both"/>
        <w:rPr>
          <w:rFonts w:ascii="Arial" w:hAnsi="Arial" w:cs="Arial"/>
          <w:u w:val="single"/>
        </w:rPr>
      </w:pPr>
      <w:r w:rsidRPr="00FD1FFB">
        <w:rPr>
          <w:rFonts w:ascii="Arial" w:hAnsi="Arial" w:cs="Arial"/>
        </w:rPr>
        <w:t>i)</w:t>
      </w:r>
      <w:r w:rsidRPr="00FD1FFB">
        <w:rPr>
          <w:rFonts w:ascii="Arial" w:hAnsi="Arial" w:cs="Arial"/>
        </w:rPr>
        <w:tab/>
        <w:t xml:space="preserve">I confirm that a current and valid Marine and Coastguard Agency Fishing Vessel Decal Certificate is held for the vessel                                   FV[                          ], </w:t>
      </w:r>
      <w:r w:rsidRPr="00FD1FFB">
        <w:rPr>
          <w:rFonts w:ascii="Arial" w:hAnsi="Arial" w:cs="Arial"/>
          <w:u w:val="single"/>
        </w:rPr>
        <w:t>a copy of which is enclosed for inspection.</w:t>
      </w:r>
    </w:p>
    <w:p w:rsidR="005679A4" w:rsidRPr="00FD1FFB" w:rsidRDefault="005679A4">
      <w:pPr>
        <w:jc w:val="both"/>
        <w:rPr>
          <w:rFonts w:ascii="Arial" w:hAnsi="Arial" w:cs="Arial"/>
        </w:rPr>
      </w:pPr>
    </w:p>
    <w:p w:rsidR="005679A4" w:rsidRPr="00FD1FFB" w:rsidRDefault="005679A4">
      <w:pPr>
        <w:ind w:left="1440" w:hanging="360"/>
        <w:jc w:val="both"/>
        <w:rPr>
          <w:rFonts w:ascii="Arial" w:hAnsi="Arial" w:cs="Arial"/>
        </w:rPr>
      </w:pPr>
      <w:r w:rsidRPr="00FD1FFB">
        <w:rPr>
          <w:rFonts w:ascii="Arial" w:hAnsi="Arial" w:cs="Arial"/>
        </w:rPr>
        <w:t>ii)</w:t>
      </w:r>
      <w:r w:rsidRPr="00FD1FFB">
        <w:rPr>
          <w:rFonts w:ascii="Arial" w:hAnsi="Arial" w:cs="Arial"/>
        </w:rPr>
        <w:tab/>
        <w:t xml:space="preserve">If a mid-term inspection has been carried out by the MCA then confirm this and </w:t>
      </w:r>
      <w:r w:rsidRPr="00FD1FFB">
        <w:rPr>
          <w:rFonts w:ascii="Arial" w:hAnsi="Arial" w:cs="Arial"/>
          <w:u w:val="single"/>
        </w:rPr>
        <w:t>supply a copy of the report or endorsed MCA certificate</w:t>
      </w:r>
      <w:r w:rsidRPr="00FD1FFB">
        <w:rPr>
          <w:rFonts w:ascii="Arial" w:hAnsi="Arial" w:cs="Arial"/>
        </w:rPr>
        <w:t>.</w:t>
      </w:r>
    </w:p>
    <w:p w:rsidR="005679A4" w:rsidRPr="00FD1FFB" w:rsidRDefault="005679A4">
      <w:pPr>
        <w:ind w:left="1440" w:hanging="360"/>
        <w:jc w:val="both"/>
        <w:rPr>
          <w:rFonts w:ascii="Arial" w:hAnsi="Arial" w:cs="Arial"/>
        </w:rPr>
      </w:pPr>
    </w:p>
    <w:p w:rsidR="002C2A71" w:rsidRPr="00FD1FFB" w:rsidRDefault="005679A4" w:rsidP="002C2A71">
      <w:pPr>
        <w:numPr>
          <w:ilvl w:val="1"/>
          <w:numId w:val="5"/>
        </w:numPr>
        <w:tabs>
          <w:tab w:val="clear" w:pos="2160"/>
          <w:tab w:val="num" w:pos="1276"/>
        </w:tabs>
        <w:ind w:left="1418" w:hanging="338"/>
        <w:jc w:val="both"/>
        <w:rPr>
          <w:rFonts w:ascii="Arial" w:hAnsi="Arial" w:cs="Arial"/>
        </w:rPr>
      </w:pPr>
      <w:r w:rsidRPr="00FD1FFB">
        <w:rPr>
          <w:rFonts w:ascii="Arial" w:hAnsi="Arial" w:cs="Arial"/>
        </w:rPr>
        <w:lastRenderedPageBreak/>
        <w:tab/>
        <w:t xml:space="preserve"> </w:t>
      </w:r>
      <w:r w:rsidR="002C2A71" w:rsidRPr="00FD1FFB">
        <w:rPr>
          <w:rFonts w:ascii="Arial" w:hAnsi="Arial" w:cs="Arial"/>
          <w:u w:val="single"/>
        </w:rPr>
        <w:t>I enclose</w:t>
      </w:r>
      <w:r w:rsidR="002C2A71" w:rsidRPr="00FD1FFB">
        <w:rPr>
          <w:rFonts w:ascii="Arial" w:hAnsi="Arial" w:cs="Arial"/>
        </w:rPr>
        <w:t xml:space="preserve"> a completed and signed copy of the declaration of annual self-certification.</w:t>
      </w:r>
    </w:p>
    <w:p w:rsidR="005679A4" w:rsidRPr="00FD1FFB" w:rsidRDefault="005679A4">
      <w:pPr>
        <w:ind w:left="1440" w:hanging="360"/>
        <w:jc w:val="both"/>
        <w:rPr>
          <w:rFonts w:ascii="Arial" w:hAnsi="Arial" w:cs="Arial"/>
        </w:rPr>
      </w:pPr>
    </w:p>
    <w:p w:rsidR="005679A4" w:rsidRPr="00FD1FFB" w:rsidRDefault="005679A4">
      <w:pPr>
        <w:jc w:val="both"/>
        <w:rPr>
          <w:rFonts w:ascii="Arial" w:hAnsi="Arial" w:cs="Arial"/>
        </w:rPr>
      </w:pPr>
    </w:p>
    <w:p w:rsidR="005679A4" w:rsidRPr="00FD1FFB" w:rsidRDefault="005679A4">
      <w:pPr>
        <w:ind w:left="1080" w:hanging="360"/>
        <w:jc w:val="both"/>
        <w:rPr>
          <w:rFonts w:ascii="Arial" w:hAnsi="Arial" w:cs="Arial"/>
        </w:rPr>
      </w:pPr>
      <w:r w:rsidRPr="00FD1FFB">
        <w:rPr>
          <w:rFonts w:ascii="Arial" w:hAnsi="Arial" w:cs="Arial"/>
        </w:rPr>
        <w:t xml:space="preserve">b) </w:t>
      </w:r>
      <w:r w:rsidRPr="00FD1FFB">
        <w:rPr>
          <w:rFonts w:ascii="Arial" w:hAnsi="Arial" w:cs="Arial"/>
        </w:rPr>
        <w:tab/>
      </w:r>
      <w:r w:rsidRPr="00FD1FFB">
        <w:rPr>
          <w:rFonts w:ascii="Arial" w:hAnsi="Arial" w:cs="Arial"/>
          <w:u w:val="single"/>
        </w:rPr>
        <w:t>I enclose</w:t>
      </w:r>
      <w:r w:rsidRPr="00FD1FFB">
        <w:rPr>
          <w:rFonts w:ascii="Arial" w:hAnsi="Arial" w:cs="Arial"/>
        </w:rPr>
        <w:t xml:space="preserve"> evidence of adequate insurance cover for the vessel and for personnel on board including Cefas staff.  You may wish to detail your P&amp;I and personnel insurance and the limits of financial liability on each. </w:t>
      </w:r>
    </w:p>
    <w:p w:rsidR="005679A4" w:rsidRPr="00FD1FFB" w:rsidRDefault="005679A4">
      <w:pPr>
        <w:ind w:left="1080" w:hanging="360"/>
        <w:jc w:val="both"/>
        <w:rPr>
          <w:rFonts w:ascii="Arial" w:hAnsi="Arial" w:cs="Arial"/>
        </w:rPr>
      </w:pPr>
    </w:p>
    <w:p w:rsidR="005679A4" w:rsidRPr="00FD1FFB" w:rsidRDefault="005679A4">
      <w:pPr>
        <w:numPr>
          <w:ilvl w:val="0"/>
          <w:numId w:val="6"/>
        </w:numPr>
        <w:jc w:val="both"/>
        <w:rPr>
          <w:rFonts w:ascii="Arial" w:hAnsi="Arial" w:cs="Arial"/>
        </w:rPr>
      </w:pPr>
      <w:r w:rsidRPr="00FD1FFB">
        <w:rPr>
          <w:rFonts w:ascii="Arial" w:hAnsi="Arial" w:cs="Arial"/>
          <w:u w:val="single"/>
        </w:rPr>
        <w:t>I confirm</w:t>
      </w:r>
      <w:r w:rsidRPr="00FD1FFB">
        <w:rPr>
          <w:rFonts w:ascii="Arial" w:hAnsi="Arial" w:cs="Arial"/>
        </w:rPr>
        <w:t xml:space="preserve"> the vessel complies with the national level of certification applicable to the area of operation and size of vessel in respect of deck officers and engineers.</w:t>
      </w:r>
    </w:p>
    <w:p w:rsidR="005679A4" w:rsidRPr="00FD1FFB" w:rsidRDefault="005679A4">
      <w:pPr>
        <w:jc w:val="both"/>
        <w:rPr>
          <w:rFonts w:ascii="Arial" w:hAnsi="Arial" w:cs="Arial"/>
        </w:rPr>
      </w:pPr>
    </w:p>
    <w:p w:rsidR="005679A4" w:rsidRPr="00FD1FFB" w:rsidRDefault="005679A4">
      <w:pPr>
        <w:numPr>
          <w:ilvl w:val="0"/>
          <w:numId w:val="6"/>
        </w:numPr>
        <w:jc w:val="both"/>
        <w:rPr>
          <w:rFonts w:ascii="Arial" w:hAnsi="Arial" w:cs="Arial"/>
        </w:rPr>
      </w:pPr>
      <w:r w:rsidRPr="00FD1FFB">
        <w:rPr>
          <w:rFonts w:ascii="Arial" w:hAnsi="Arial" w:cs="Arial"/>
          <w:u w:val="single"/>
        </w:rPr>
        <w:t>I confirm</w:t>
      </w:r>
      <w:r w:rsidRPr="00FD1FFB">
        <w:rPr>
          <w:rFonts w:ascii="Arial" w:hAnsi="Arial" w:cs="Arial"/>
        </w:rPr>
        <w:t xml:space="preserve"> the vessel complies with the applicable code on safety equipment such as: Lifejackets, Distress Rockets and Flares, Radio Equipment and first aid consumables.  </w:t>
      </w:r>
      <w:r w:rsidRPr="00FD1FFB">
        <w:rPr>
          <w:rFonts w:ascii="Arial" w:hAnsi="Arial" w:cs="Arial"/>
          <w:u w:val="single"/>
        </w:rPr>
        <w:t>Confirmation is required in writing</w:t>
      </w:r>
      <w:r w:rsidRPr="00FD1FFB">
        <w:rPr>
          <w:rFonts w:ascii="Arial" w:hAnsi="Arial" w:cs="Arial"/>
        </w:rPr>
        <w:t xml:space="preserve"> that the lifejackets are adequate to cover the number of ships personnel, including the Cefas scientists.</w:t>
      </w:r>
    </w:p>
    <w:p w:rsidR="003017BF" w:rsidRPr="00FD1FFB" w:rsidRDefault="003017BF" w:rsidP="003017BF">
      <w:pPr>
        <w:pStyle w:val="ListParagraph"/>
        <w:rPr>
          <w:rFonts w:ascii="Arial" w:hAnsi="Arial" w:cs="Arial"/>
        </w:rPr>
      </w:pPr>
    </w:p>
    <w:p w:rsidR="003017BF" w:rsidRPr="00FD1FFB" w:rsidRDefault="003017BF" w:rsidP="003017BF">
      <w:pPr>
        <w:ind w:left="1080"/>
        <w:jc w:val="both"/>
        <w:rPr>
          <w:rFonts w:ascii="Arial" w:hAnsi="Arial" w:cs="Arial"/>
        </w:rPr>
      </w:pPr>
      <w:r w:rsidRPr="00FD1FFB">
        <w:rPr>
          <w:rFonts w:ascii="Arial" w:hAnsi="Arial" w:cs="Arial"/>
          <w:u w:val="single"/>
        </w:rPr>
        <w:t>I also confirm in writing</w:t>
      </w:r>
      <w:r w:rsidRPr="00FD1FFB">
        <w:rPr>
          <w:rFonts w:ascii="Arial" w:hAnsi="Arial" w:cs="Arial"/>
        </w:rPr>
        <w:t xml:space="preserve"> that the vessel will carry a liferaft which is adequate to cover the number of ships personnel and the Cefas scientist.</w:t>
      </w:r>
    </w:p>
    <w:p w:rsidR="005679A4" w:rsidRPr="00FD1FFB" w:rsidRDefault="005679A4">
      <w:pPr>
        <w:jc w:val="both"/>
        <w:rPr>
          <w:rFonts w:ascii="Arial" w:hAnsi="Arial" w:cs="Arial"/>
        </w:rPr>
      </w:pPr>
    </w:p>
    <w:p w:rsidR="005679A4" w:rsidRPr="00FD1FFB" w:rsidRDefault="005679A4">
      <w:pPr>
        <w:numPr>
          <w:ilvl w:val="0"/>
          <w:numId w:val="6"/>
        </w:numPr>
        <w:jc w:val="both"/>
        <w:rPr>
          <w:rFonts w:ascii="Arial" w:hAnsi="Arial" w:cs="Arial"/>
        </w:rPr>
      </w:pPr>
      <w:r w:rsidRPr="00FD1FFB">
        <w:rPr>
          <w:rFonts w:ascii="Arial" w:hAnsi="Arial" w:cs="Arial"/>
          <w:u w:val="single"/>
        </w:rPr>
        <w:t>I confirm</w:t>
      </w:r>
      <w:r w:rsidRPr="00FD1FFB">
        <w:rPr>
          <w:rFonts w:ascii="Arial" w:hAnsi="Arial" w:cs="Arial"/>
        </w:rPr>
        <w:t xml:space="preserve"> that all crew have completed four 1 x sea survival, first aid, </w:t>
      </w:r>
      <w:r w:rsidR="00FD1FFB" w:rsidRPr="00FD1FFB">
        <w:rPr>
          <w:rFonts w:ascii="Arial" w:hAnsi="Arial" w:cs="Arial"/>
        </w:rPr>
        <w:t>firefighting</w:t>
      </w:r>
      <w:r w:rsidRPr="00FD1FFB">
        <w:rPr>
          <w:rFonts w:ascii="Arial" w:hAnsi="Arial" w:cs="Arial"/>
        </w:rPr>
        <w:t xml:space="preserve"> and safety awareness safety courses and their certificates will be available for inspection as specified in Appendix A.6.</w:t>
      </w:r>
      <w:r w:rsidR="002A7BA6" w:rsidRPr="00FD1FFB">
        <w:rPr>
          <w:rFonts w:ascii="Arial" w:hAnsi="Arial" w:cs="Arial"/>
        </w:rPr>
        <w:t>2</w:t>
      </w:r>
      <w:r w:rsidRPr="00FD1FFB">
        <w:rPr>
          <w:rFonts w:ascii="Arial" w:hAnsi="Arial" w:cs="Arial"/>
        </w:rPr>
        <w:t>.</w:t>
      </w:r>
    </w:p>
    <w:p w:rsidR="005679A4" w:rsidRPr="00FD1FFB" w:rsidRDefault="005679A4">
      <w:pPr>
        <w:jc w:val="both"/>
        <w:rPr>
          <w:rFonts w:ascii="Arial" w:hAnsi="Arial" w:cs="Arial"/>
        </w:rPr>
      </w:pPr>
    </w:p>
    <w:p w:rsidR="005679A4" w:rsidRPr="00FD1FFB" w:rsidRDefault="005679A4">
      <w:pPr>
        <w:numPr>
          <w:ilvl w:val="0"/>
          <w:numId w:val="6"/>
        </w:numPr>
        <w:jc w:val="both"/>
        <w:rPr>
          <w:rFonts w:ascii="Arial" w:hAnsi="Arial" w:cs="Arial"/>
        </w:rPr>
      </w:pPr>
      <w:r w:rsidRPr="00FD1FFB">
        <w:rPr>
          <w:rFonts w:ascii="Arial" w:hAnsi="Arial" w:cs="Arial"/>
        </w:rPr>
        <w:t>Explain how you comply with the MCA safe manning levels.</w:t>
      </w:r>
    </w:p>
    <w:p w:rsidR="005679A4" w:rsidRPr="00FD1FFB" w:rsidRDefault="005679A4">
      <w:pPr>
        <w:jc w:val="both"/>
        <w:rPr>
          <w:rFonts w:ascii="Arial" w:hAnsi="Arial" w:cs="Arial"/>
        </w:rPr>
      </w:pPr>
    </w:p>
    <w:p w:rsidR="005679A4" w:rsidRPr="00FD1FFB" w:rsidRDefault="005679A4">
      <w:pPr>
        <w:numPr>
          <w:ilvl w:val="0"/>
          <w:numId w:val="6"/>
        </w:numPr>
        <w:jc w:val="both"/>
        <w:rPr>
          <w:rFonts w:ascii="Arial" w:hAnsi="Arial" w:cs="Arial"/>
        </w:rPr>
      </w:pPr>
      <w:r w:rsidRPr="00FD1FFB">
        <w:rPr>
          <w:rFonts w:ascii="Arial" w:hAnsi="Arial" w:cs="Arial"/>
        </w:rPr>
        <w:t xml:space="preserve">The vessel does/does not have a risk assessment. A copy of which is/is not enclosed for inspection,  </w:t>
      </w:r>
      <w:r w:rsidR="002658BC" w:rsidRPr="00FD1FFB">
        <w:rPr>
          <w:rFonts w:ascii="Arial" w:hAnsi="Arial" w:cs="Arial"/>
          <w:b/>
        </w:rPr>
        <w:t>[</w:t>
      </w:r>
      <w:r w:rsidRPr="00FD1FFB">
        <w:rPr>
          <w:rFonts w:ascii="Arial" w:hAnsi="Arial" w:cs="Arial"/>
          <w:b/>
          <w:sz w:val="18"/>
        </w:rPr>
        <w:t>delete as appropriate</w:t>
      </w:r>
      <w:r w:rsidR="002658BC" w:rsidRPr="00FD1FFB">
        <w:rPr>
          <w:rFonts w:ascii="Arial" w:hAnsi="Arial" w:cs="Arial"/>
          <w:b/>
          <w:sz w:val="18"/>
        </w:rPr>
        <w:t>]</w:t>
      </w:r>
      <w:r w:rsidRPr="00FD1FFB">
        <w:rPr>
          <w:rFonts w:ascii="Arial" w:hAnsi="Arial" w:cs="Arial"/>
          <w:b/>
          <w:sz w:val="18"/>
        </w:rPr>
        <w:t>.</w:t>
      </w:r>
    </w:p>
    <w:p w:rsidR="005679A4" w:rsidRPr="00FD1FFB" w:rsidRDefault="005679A4">
      <w:pPr>
        <w:jc w:val="both"/>
        <w:rPr>
          <w:rFonts w:ascii="Arial" w:hAnsi="Arial" w:cs="Arial"/>
        </w:rPr>
      </w:pPr>
    </w:p>
    <w:p w:rsidR="005679A4" w:rsidRPr="00FD1FFB" w:rsidRDefault="005679A4">
      <w:pPr>
        <w:numPr>
          <w:ilvl w:val="0"/>
          <w:numId w:val="6"/>
        </w:numPr>
        <w:jc w:val="both"/>
        <w:rPr>
          <w:rFonts w:ascii="Arial" w:hAnsi="Arial" w:cs="Arial"/>
        </w:rPr>
      </w:pPr>
      <w:r w:rsidRPr="00FD1FFB">
        <w:rPr>
          <w:rFonts w:ascii="Arial" w:hAnsi="Arial" w:cs="Arial"/>
          <w:u w:val="single"/>
        </w:rPr>
        <w:t>I confirm</w:t>
      </w:r>
      <w:r w:rsidRPr="00FD1FFB">
        <w:rPr>
          <w:rFonts w:ascii="Arial" w:hAnsi="Arial" w:cs="Arial"/>
        </w:rPr>
        <w:t xml:space="preserve"> the vessel will be available for a safety inspection by a qualified surveyor</w:t>
      </w:r>
      <w:r w:rsidR="009567C5" w:rsidRPr="00FD1FFB">
        <w:rPr>
          <w:rFonts w:ascii="Arial" w:hAnsi="Arial" w:cs="Arial"/>
        </w:rPr>
        <w:t xml:space="preserve"> if requested</w:t>
      </w:r>
      <w:r w:rsidRPr="00FD1FFB">
        <w:rPr>
          <w:rFonts w:ascii="Arial" w:hAnsi="Arial" w:cs="Arial"/>
        </w:rPr>
        <w:t>.</w:t>
      </w:r>
    </w:p>
    <w:p w:rsidR="005679A4" w:rsidRPr="00FD1FFB" w:rsidRDefault="005679A4">
      <w:pPr>
        <w:jc w:val="both"/>
        <w:rPr>
          <w:rFonts w:ascii="Arial" w:hAnsi="Arial" w:cs="Arial"/>
        </w:rPr>
      </w:pPr>
    </w:p>
    <w:p w:rsidR="005679A4" w:rsidRPr="00FD1FFB" w:rsidRDefault="005679A4">
      <w:pPr>
        <w:numPr>
          <w:ilvl w:val="0"/>
          <w:numId w:val="6"/>
        </w:numPr>
        <w:jc w:val="both"/>
        <w:rPr>
          <w:rFonts w:ascii="Arial" w:hAnsi="Arial" w:cs="Arial"/>
        </w:rPr>
      </w:pPr>
      <w:r w:rsidRPr="00FD1FFB">
        <w:rPr>
          <w:rFonts w:ascii="Arial" w:hAnsi="Arial" w:cs="Arial"/>
          <w:u w:val="single"/>
        </w:rPr>
        <w:t>I confirm</w:t>
      </w:r>
      <w:r w:rsidRPr="00FD1FFB">
        <w:rPr>
          <w:rFonts w:ascii="Arial" w:hAnsi="Arial" w:cs="Arial"/>
        </w:rPr>
        <w:t xml:space="preserve"> there will be no carriage of illegal drugs or alcohol on the vessel.  Please state how this will be enforced.</w:t>
      </w:r>
    </w:p>
    <w:p w:rsidR="005679A4" w:rsidRPr="00FD1FFB" w:rsidRDefault="005679A4">
      <w:pPr>
        <w:jc w:val="both"/>
        <w:rPr>
          <w:rFonts w:ascii="Arial" w:hAnsi="Arial" w:cs="Arial"/>
        </w:rPr>
      </w:pPr>
    </w:p>
    <w:p w:rsidR="00A0230A" w:rsidRPr="00FD1FFB" w:rsidRDefault="00A0230A" w:rsidP="00A0230A">
      <w:pPr>
        <w:ind w:firstLine="357"/>
        <w:jc w:val="both"/>
        <w:rPr>
          <w:rFonts w:ascii="Arial" w:hAnsi="Arial" w:cs="Arial"/>
          <w:b/>
        </w:rPr>
      </w:pPr>
      <w:r w:rsidRPr="00FD1FFB">
        <w:rPr>
          <w:rFonts w:ascii="Arial" w:hAnsi="Arial" w:cs="Arial"/>
          <w:b/>
        </w:rPr>
        <w:t>Vessel Information Safety Card</w:t>
      </w:r>
    </w:p>
    <w:p w:rsidR="00A0230A" w:rsidRPr="00FD1FFB" w:rsidRDefault="00A0230A" w:rsidP="00A0230A">
      <w:pPr>
        <w:ind w:firstLine="357"/>
        <w:jc w:val="both"/>
        <w:rPr>
          <w:rFonts w:ascii="Arial" w:hAnsi="Arial" w:cs="Arial"/>
        </w:rPr>
      </w:pPr>
    </w:p>
    <w:p w:rsidR="00A0230A" w:rsidRPr="00FD1FFB" w:rsidRDefault="00A0230A" w:rsidP="00A0230A">
      <w:pPr>
        <w:ind w:left="357"/>
        <w:jc w:val="both"/>
        <w:rPr>
          <w:rFonts w:ascii="Arial" w:hAnsi="Arial" w:cs="Arial"/>
        </w:rPr>
      </w:pPr>
      <w:r w:rsidRPr="00FD1FFB">
        <w:rPr>
          <w:rFonts w:ascii="Arial" w:hAnsi="Arial" w:cs="Arial"/>
          <w:u w:val="single"/>
        </w:rPr>
        <w:t>I enclose</w:t>
      </w:r>
      <w:r w:rsidRPr="00FD1FFB">
        <w:rPr>
          <w:rFonts w:ascii="Arial" w:hAnsi="Arial" w:cs="Arial"/>
        </w:rPr>
        <w:t xml:space="preserve"> a completed VISC for the named vessel as specified in this tender. In addition a completed electronic copy sent to </w:t>
      </w:r>
      <w:hyperlink r:id="rId10" w:history="1">
        <w:r w:rsidRPr="00FD1FFB">
          <w:rPr>
            <w:rStyle w:val="Hyperlink"/>
            <w:rFonts w:ascii="Arial" w:hAnsi="Arial" w:cs="Arial"/>
          </w:rPr>
          <w:t>fsp@cefas.co.uk</w:t>
        </w:r>
      </w:hyperlink>
      <w:r w:rsidRPr="00FD1FFB">
        <w:rPr>
          <w:rFonts w:ascii="Arial" w:hAnsi="Arial" w:cs="Arial"/>
        </w:rPr>
        <w:t xml:space="preserve"> would assist the vessel safety evaluation process though this is not mandatory.</w:t>
      </w:r>
    </w:p>
    <w:p w:rsidR="00A0230A" w:rsidRPr="00FD1FFB" w:rsidRDefault="00A0230A">
      <w:pPr>
        <w:jc w:val="both"/>
        <w:rPr>
          <w:rFonts w:ascii="Arial" w:hAnsi="Arial" w:cs="Arial"/>
        </w:rPr>
      </w:pPr>
    </w:p>
    <w:p w:rsidR="009C77D6" w:rsidRPr="00FD1FFB" w:rsidRDefault="009C77D6">
      <w:pPr>
        <w:jc w:val="both"/>
        <w:rPr>
          <w:rFonts w:ascii="Arial" w:hAnsi="Arial" w:cs="Arial"/>
        </w:rPr>
      </w:pPr>
    </w:p>
    <w:p w:rsidR="009C77D6" w:rsidRPr="00FD1FFB" w:rsidRDefault="009C77D6">
      <w:pPr>
        <w:jc w:val="both"/>
        <w:rPr>
          <w:rFonts w:ascii="Arial" w:hAnsi="Arial" w:cs="Arial"/>
        </w:rPr>
      </w:pPr>
    </w:p>
    <w:p w:rsidR="009C77D6" w:rsidRPr="00FD1FFB" w:rsidRDefault="009C77D6">
      <w:pPr>
        <w:jc w:val="both"/>
        <w:rPr>
          <w:rFonts w:ascii="Arial" w:hAnsi="Arial" w:cs="Arial"/>
        </w:rPr>
      </w:pPr>
    </w:p>
    <w:p w:rsidR="005679A4" w:rsidRPr="00FD1FFB" w:rsidRDefault="005679A4">
      <w:pPr>
        <w:ind w:left="720" w:hanging="720"/>
        <w:jc w:val="both"/>
        <w:rPr>
          <w:rFonts w:ascii="Arial" w:hAnsi="Arial" w:cs="Arial"/>
        </w:rPr>
      </w:pPr>
      <w:r w:rsidRPr="00FD1FFB">
        <w:rPr>
          <w:rFonts w:ascii="Arial" w:hAnsi="Arial" w:cs="Arial"/>
        </w:rPr>
        <w:tab/>
        <w:t xml:space="preserve"> </w:t>
      </w:r>
    </w:p>
    <w:p w:rsidR="005679A4" w:rsidRPr="00FD1FFB" w:rsidRDefault="005679A4">
      <w:pPr>
        <w:pStyle w:val="Heading1"/>
        <w:ind w:left="357"/>
        <w:jc w:val="both"/>
      </w:pPr>
      <w:r w:rsidRPr="00FD1FFB">
        <w:lastRenderedPageBreak/>
        <w:t>Pre-Cruise Planning &amp; Report</w:t>
      </w:r>
    </w:p>
    <w:p w:rsidR="005679A4" w:rsidRPr="00FD1FFB" w:rsidRDefault="005679A4">
      <w:pPr>
        <w:jc w:val="both"/>
        <w:rPr>
          <w:rFonts w:ascii="Arial" w:hAnsi="Arial" w:cs="Arial"/>
        </w:rPr>
      </w:pPr>
    </w:p>
    <w:p w:rsidR="005679A4" w:rsidRPr="00FD1FFB" w:rsidRDefault="005679A4">
      <w:pPr>
        <w:pStyle w:val="BodyTextIndent2"/>
        <w:rPr>
          <w:b/>
          <w:bCs/>
        </w:rPr>
      </w:pPr>
      <w:r w:rsidRPr="00FD1FFB">
        <w:tab/>
        <w:t>I can confirm that the Skipper will be able to meet prior to the exercise, when the vessel will also be available.  Comments on the Cefas scientific report will be provided in a timely fashion.</w:t>
      </w:r>
    </w:p>
    <w:p w:rsidR="00AC4F9A" w:rsidRPr="00FD1FFB" w:rsidRDefault="00AC4F9A">
      <w:pPr>
        <w:jc w:val="both"/>
        <w:rPr>
          <w:rFonts w:ascii="Arial" w:hAnsi="Arial" w:cs="Arial"/>
          <w:b/>
          <w:bCs/>
        </w:rPr>
      </w:pPr>
    </w:p>
    <w:p w:rsidR="00327527" w:rsidRPr="00FD1FFB" w:rsidRDefault="00327527">
      <w:pPr>
        <w:jc w:val="both"/>
        <w:rPr>
          <w:rFonts w:ascii="Arial" w:hAnsi="Arial" w:cs="Arial"/>
          <w:b/>
          <w:bCs/>
        </w:rPr>
      </w:pPr>
    </w:p>
    <w:p w:rsidR="003017BF" w:rsidRPr="00FD1FFB" w:rsidRDefault="003017BF">
      <w:pPr>
        <w:jc w:val="both"/>
        <w:rPr>
          <w:rFonts w:ascii="Arial" w:hAnsi="Arial" w:cs="Arial"/>
          <w:b/>
          <w:bCs/>
        </w:rPr>
      </w:pPr>
    </w:p>
    <w:p w:rsidR="005679A4" w:rsidRPr="00FD1FFB" w:rsidRDefault="00B46450">
      <w:pPr>
        <w:pStyle w:val="Heading1"/>
        <w:jc w:val="both"/>
      </w:pPr>
      <w:r w:rsidRPr="00FD1FFB">
        <w:t xml:space="preserve">      </w:t>
      </w:r>
      <w:r w:rsidR="005679A4" w:rsidRPr="00FD1FFB">
        <w:t>PRICE</w:t>
      </w:r>
    </w:p>
    <w:p w:rsidR="005679A4" w:rsidRPr="00FD1FFB" w:rsidRDefault="005679A4">
      <w:pPr>
        <w:jc w:val="both"/>
        <w:rPr>
          <w:rFonts w:ascii="Arial" w:hAnsi="Arial" w:cs="Arial"/>
        </w:rPr>
      </w:pPr>
    </w:p>
    <w:p w:rsidR="005679A4" w:rsidRPr="00FD1FFB" w:rsidRDefault="005679A4">
      <w:pPr>
        <w:ind w:left="720" w:hanging="720"/>
        <w:jc w:val="both"/>
        <w:rPr>
          <w:rFonts w:ascii="Arial" w:hAnsi="Arial" w:cs="Arial"/>
        </w:rPr>
      </w:pPr>
      <w:r w:rsidRPr="00FD1FFB">
        <w:rPr>
          <w:rFonts w:ascii="Arial" w:hAnsi="Arial" w:cs="Arial"/>
        </w:rPr>
        <w:tab/>
        <w:t xml:space="preserve">I offer the above vessel and </w:t>
      </w:r>
      <w:r w:rsidR="00B41B57" w:rsidRPr="00FD1FFB">
        <w:rPr>
          <w:rFonts w:ascii="Arial" w:hAnsi="Arial" w:cs="Arial"/>
        </w:rPr>
        <w:t xml:space="preserve">data collection activities </w:t>
      </w:r>
      <w:r w:rsidRPr="00FD1FFB">
        <w:rPr>
          <w:rFonts w:ascii="Arial" w:hAnsi="Arial" w:cs="Arial"/>
        </w:rPr>
        <w:t>for</w:t>
      </w:r>
      <w:r w:rsidR="00C40640" w:rsidRPr="00FD1FFB">
        <w:rPr>
          <w:rFonts w:ascii="Arial" w:hAnsi="Arial" w:cs="Arial"/>
        </w:rPr>
        <w:t xml:space="preserve"> 1</w:t>
      </w:r>
      <w:r w:rsidR="009567C5" w:rsidRPr="00FD1FFB">
        <w:rPr>
          <w:rFonts w:ascii="Arial" w:hAnsi="Arial" w:cs="Arial"/>
        </w:rPr>
        <w:t>5</w:t>
      </w:r>
      <w:r w:rsidR="00C22685" w:rsidRPr="00FD1FFB">
        <w:rPr>
          <w:rFonts w:ascii="Arial" w:hAnsi="Arial" w:cs="Arial"/>
        </w:rPr>
        <w:t xml:space="preserve"> days during the period </w:t>
      </w:r>
      <w:r w:rsidR="0069782A" w:rsidRPr="00FD1FFB">
        <w:rPr>
          <w:rFonts w:ascii="Arial" w:hAnsi="Arial" w:cs="Arial"/>
        </w:rPr>
        <w:t>August</w:t>
      </w:r>
      <w:r w:rsidR="00C22685" w:rsidRPr="00FD1FFB">
        <w:rPr>
          <w:rFonts w:ascii="Arial" w:hAnsi="Arial" w:cs="Arial"/>
        </w:rPr>
        <w:t xml:space="preserve"> to </w:t>
      </w:r>
      <w:r w:rsidR="0069782A" w:rsidRPr="00FD1FFB">
        <w:rPr>
          <w:rFonts w:ascii="Arial" w:hAnsi="Arial" w:cs="Arial"/>
        </w:rPr>
        <w:t>November</w:t>
      </w:r>
      <w:r w:rsidR="00A0230A" w:rsidRPr="00FD1FFB">
        <w:rPr>
          <w:rFonts w:ascii="Arial" w:hAnsi="Arial" w:cs="Arial"/>
        </w:rPr>
        <w:t xml:space="preserve"> 201</w:t>
      </w:r>
      <w:r w:rsidR="009567C5" w:rsidRPr="00FD1FFB">
        <w:rPr>
          <w:rFonts w:ascii="Arial" w:hAnsi="Arial" w:cs="Arial"/>
        </w:rPr>
        <w:t>6</w:t>
      </w:r>
      <w:r w:rsidRPr="00FD1FFB">
        <w:rPr>
          <w:rFonts w:ascii="Arial" w:hAnsi="Arial" w:cs="Arial"/>
        </w:rPr>
        <w:t>:</w:t>
      </w:r>
    </w:p>
    <w:p w:rsidR="005679A4" w:rsidRPr="00FD1FFB" w:rsidRDefault="005679A4">
      <w:pPr>
        <w:ind w:left="720" w:hanging="720"/>
        <w:jc w:val="both"/>
        <w:rPr>
          <w:rFonts w:ascii="Arial" w:hAnsi="Arial" w:cs="Arial"/>
        </w:rPr>
      </w:pPr>
      <w:r w:rsidRPr="00FD1FFB">
        <w:rPr>
          <w:rFonts w:ascii="Arial" w:hAnsi="Arial" w:cs="Arial"/>
        </w:rPr>
        <w:tab/>
      </w:r>
    </w:p>
    <w:p w:rsidR="005679A4" w:rsidRPr="00FD1FFB" w:rsidRDefault="005679A4">
      <w:pPr>
        <w:ind w:left="720" w:hanging="720"/>
        <w:jc w:val="both"/>
        <w:rPr>
          <w:rFonts w:ascii="Arial" w:hAnsi="Arial" w:cs="Arial"/>
        </w:rPr>
      </w:pPr>
      <w:r w:rsidRPr="00FD1FFB">
        <w:rPr>
          <w:rFonts w:ascii="Arial" w:hAnsi="Arial" w:cs="Arial"/>
        </w:rPr>
        <w:tab/>
        <w:t>Net cost:</w:t>
      </w:r>
      <w:r w:rsidRPr="00FD1FFB">
        <w:rPr>
          <w:rFonts w:ascii="Arial" w:hAnsi="Arial" w:cs="Arial"/>
        </w:rPr>
        <w:tab/>
        <w:t>£</w:t>
      </w:r>
    </w:p>
    <w:p w:rsidR="005679A4" w:rsidRPr="00FD1FFB" w:rsidRDefault="005679A4">
      <w:pPr>
        <w:ind w:left="720" w:hanging="720"/>
        <w:jc w:val="both"/>
        <w:rPr>
          <w:rFonts w:ascii="Arial" w:hAnsi="Arial" w:cs="Arial"/>
        </w:rPr>
      </w:pPr>
    </w:p>
    <w:p w:rsidR="005679A4" w:rsidRPr="00FD1FFB" w:rsidRDefault="005679A4">
      <w:pPr>
        <w:pStyle w:val="Heading2"/>
      </w:pPr>
      <w:r w:rsidRPr="00FD1FFB">
        <w:tab/>
        <w:t>VAT:</w:t>
      </w:r>
      <w:r w:rsidRPr="00FD1FFB">
        <w:tab/>
      </w:r>
      <w:r w:rsidRPr="00FD1FFB">
        <w:tab/>
        <w:t>£</w:t>
      </w:r>
    </w:p>
    <w:p w:rsidR="005679A4" w:rsidRPr="00FD1FFB" w:rsidRDefault="005679A4">
      <w:pPr>
        <w:ind w:left="720" w:hanging="720"/>
        <w:jc w:val="both"/>
        <w:rPr>
          <w:rFonts w:ascii="Arial" w:hAnsi="Arial" w:cs="Arial"/>
        </w:rPr>
      </w:pPr>
    </w:p>
    <w:p w:rsidR="005679A4" w:rsidRPr="00FD1FFB" w:rsidRDefault="005679A4">
      <w:pPr>
        <w:ind w:left="720" w:hanging="720"/>
        <w:jc w:val="both"/>
        <w:rPr>
          <w:rFonts w:ascii="Arial" w:hAnsi="Arial" w:cs="Arial"/>
          <w:b/>
          <w:bCs/>
        </w:rPr>
      </w:pPr>
      <w:r w:rsidRPr="00FD1FFB">
        <w:rPr>
          <w:rFonts w:ascii="Arial" w:hAnsi="Arial" w:cs="Arial"/>
        </w:rPr>
        <w:tab/>
      </w:r>
      <w:r w:rsidRPr="00FD1FFB">
        <w:rPr>
          <w:rFonts w:ascii="Arial" w:hAnsi="Arial" w:cs="Arial"/>
          <w:b/>
          <w:bCs/>
        </w:rPr>
        <w:t>Total price including VAT:</w:t>
      </w:r>
      <w:r w:rsidRPr="00FD1FFB">
        <w:rPr>
          <w:rFonts w:ascii="Arial" w:hAnsi="Arial" w:cs="Arial"/>
          <w:b/>
          <w:bCs/>
        </w:rPr>
        <w:tab/>
        <w:t>£</w:t>
      </w:r>
    </w:p>
    <w:p w:rsidR="005679A4" w:rsidRPr="00FD1FFB" w:rsidRDefault="005679A4">
      <w:pPr>
        <w:ind w:left="720" w:hanging="720"/>
        <w:jc w:val="both"/>
        <w:rPr>
          <w:rFonts w:ascii="Arial" w:hAnsi="Arial" w:cs="Arial"/>
          <w:b/>
          <w:bCs/>
        </w:rPr>
      </w:pPr>
    </w:p>
    <w:p w:rsidR="005679A4" w:rsidRPr="00FD1FFB" w:rsidRDefault="005679A4">
      <w:pPr>
        <w:ind w:left="720" w:hanging="720"/>
        <w:jc w:val="both"/>
        <w:rPr>
          <w:rFonts w:ascii="Arial" w:hAnsi="Arial" w:cs="Arial"/>
        </w:rPr>
      </w:pPr>
      <w:r w:rsidRPr="00FD1FFB">
        <w:rPr>
          <w:rFonts w:ascii="Arial" w:hAnsi="Arial" w:cs="Arial"/>
          <w:b/>
          <w:bCs/>
        </w:rPr>
        <w:tab/>
      </w:r>
      <w:r w:rsidRPr="00FD1FFB">
        <w:rPr>
          <w:rFonts w:ascii="Arial" w:hAnsi="Arial" w:cs="Arial"/>
        </w:rPr>
        <w:t>Total price in words:</w:t>
      </w:r>
    </w:p>
    <w:p w:rsidR="005679A4" w:rsidRPr="00FD1FFB" w:rsidRDefault="005679A4">
      <w:pPr>
        <w:ind w:left="720" w:hanging="720"/>
        <w:jc w:val="both"/>
        <w:rPr>
          <w:rFonts w:ascii="Arial" w:hAnsi="Arial" w:cs="Arial"/>
        </w:rPr>
      </w:pPr>
    </w:p>
    <w:p w:rsidR="005679A4" w:rsidRPr="00FD1FFB" w:rsidRDefault="005679A4">
      <w:pPr>
        <w:ind w:left="720"/>
        <w:jc w:val="both"/>
        <w:rPr>
          <w:rFonts w:ascii="Arial" w:hAnsi="Arial" w:cs="Arial"/>
        </w:rPr>
      </w:pPr>
    </w:p>
    <w:p w:rsidR="005679A4" w:rsidRPr="00FD1FFB" w:rsidRDefault="005D02CB" w:rsidP="00B46450">
      <w:pPr>
        <w:ind w:left="720"/>
        <w:jc w:val="both"/>
        <w:rPr>
          <w:rFonts w:ascii="Arial" w:hAnsi="Arial" w:cs="Arial"/>
        </w:rPr>
      </w:pPr>
      <w:r w:rsidRPr="00FD1FFB">
        <w:rPr>
          <w:rFonts w:ascii="Arial" w:hAnsi="Arial" w:cs="Arial"/>
        </w:rPr>
        <w:t xml:space="preserve">In the event that </w:t>
      </w:r>
      <w:r w:rsidR="00B46450" w:rsidRPr="00FD1FFB">
        <w:rPr>
          <w:rFonts w:ascii="Arial" w:hAnsi="Arial" w:cs="Arial"/>
        </w:rPr>
        <w:t xml:space="preserve">significantly </w:t>
      </w:r>
      <w:r w:rsidRPr="00FD1FFB">
        <w:rPr>
          <w:rFonts w:ascii="Arial" w:hAnsi="Arial" w:cs="Arial"/>
        </w:rPr>
        <w:t xml:space="preserve">more or less than the </w:t>
      </w:r>
      <w:r w:rsidR="001F635B" w:rsidRPr="00FD1FFB">
        <w:rPr>
          <w:rFonts w:ascii="Arial" w:hAnsi="Arial" w:cs="Arial"/>
        </w:rPr>
        <w:t>1</w:t>
      </w:r>
      <w:r w:rsidR="009567C5" w:rsidRPr="00FD1FFB">
        <w:rPr>
          <w:rFonts w:ascii="Arial" w:hAnsi="Arial" w:cs="Arial"/>
        </w:rPr>
        <w:t>5</w:t>
      </w:r>
      <w:r w:rsidR="001F635B" w:rsidRPr="00FD1FFB">
        <w:rPr>
          <w:rFonts w:ascii="Arial" w:hAnsi="Arial" w:cs="Arial"/>
        </w:rPr>
        <w:t xml:space="preserve"> </w:t>
      </w:r>
      <w:r w:rsidR="0026132A" w:rsidRPr="00FD1FFB">
        <w:rPr>
          <w:rFonts w:ascii="Arial" w:hAnsi="Arial" w:cs="Arial"/>
        </w:rPr>
        <w:t>seagoing days</w:t>
      </w:r>
      <w:r w:rsidRPr="00FD1FFB">
        <w:rPr>
          <w:rFonts w:ascii="Arial" w:hAnsi="Arial" w:cs="Arial"/>
        </w:rPr>
        <w:t xml:space="preserve"> anticipated </w:t>
      </w:r>
      <w:r w:rsidR="00B46450" w:rsidRPr="00FD1FFB">
        <w:rPr>
          <w:rFonts w:ascii="Arial" w:hAnsi="Arial" w:cs="Arial"/>
        </w:rPr>
        <w:t xml:space="preserve">are </w:t>
      </w:r>
      <w:r w:rsidRPr="00FD1FFB">
        <w:rPr>
          <w:rFonts w:ascii="Arial" w:hAnsi="Arial" w:cs="Arial"/>
        </w:rPr>
        <w:t xml:space="preserve">required, please provide vessel daily rate.  This daily rate will be used to calculate actual costs. </w:t>
      </w:r>
    </w:p>
    <w:p w:rsidR="005679A4" w:rsidRPr="00FD1FFB" w:rsidRDefault="005679A4">
      <w:pPr>
        <w:jc w:val="both"/>
        <w:rPr>
          <w:rFonts w:ascii="Arial" w:hAnsi="Arial" w:cs="Arial"/>
        </w:rPr>
      </w:pPr>
    </w:p>
    <w:p w:rsidR="00CB6EAF" w:rsidRPr="00FD1FFB" w:rsidRDefault="005D02CB">
      <w:pPr>
        <w:ind w:left="720"/>
        <w:jc w:val="both"/>
        <w:rPr>
          <w:rFonts w:ascii="Arial" w:hAnsi="Arial" w:cs="Arial"/>
        </w:rPr>
      </w:pPr>
      <w:r w:rsidRPr="00FD1FFB">
        <w:rPr>
          <w:rFonts w:ascii="Arial" w:hAnsi="Arial" w:cs="Arial"/>
        </w:rPr>
        <w:t>Net daily rate:</w:t>
      </w:r>
      <w:r w:rsidRPr="00FD1FFB">
        <w:rPr>
          <w:rFonts w:ascii="Arial" w:hAnsi="Arial" w:cs="Arial"/>
        </w:rPr>
        <w:tab/>
        <w:t>£</w:t>
      </w:r>
    </w:p>
    <w:p w:rsidR="005D02CB" w:rsidRPr="00FD1FFB" w:rsidRDefault="005D02CB" w:rsidP="005D02CB">
      <w:pPr>
        <w:ind w:left="720" w:hanging="720"/>
        <w:jc w:val="both"/>
        <w:rPr>
          <w:rFonts w:ascii="Arial" w:hAnsi="Arial" w:cs="Arial"/>
        </w:rPr>
      </w:pPr>
    </w:p>
    <w:p w:rsidR="005D02CB" w:rsidRPr="00FD1FFB" w:rsidRDefault="005D02CB" w:rsidP="005D02CB">
      <w:pPr>
        <w:pStyle w:val="Heading2"/>
      </w:pPr>
      <w:r w:rsidRPr="00FD1FFB">
        <w:tab/>
        <w:t>VAT:</w:t>
      </w:r>
      <w:r w:rsidRPr="00FD1FFB">
        <w:tab/>
      </w:r>
      <w:r w:rsidRPr="00FD1FFB">
        <w:tab/>
      </w:r>
      <w:r w:rsidRPr="00FD1FFB">
        <w:tab/>
        <w:t>£</w:t>
      </w:r>
    </w:p>
    <w:p w:rsidR="005D02CB" w:rsidRPr="00FD1FFB" w:rsidRDefault="005D02CB" w:rsidP="005D02CB">
      <w:pPr>
        <w:ind w:left="720" w:hanging="720"/>
        <w:jc w:val="both"/>
        <w:rPr>
          <w:rFonts w:ascii="Arial" w:hAnsi="Arial" w:cs="Arial"/>
        </w:rPr>
      </w:pPr>
    </w:p>
    <w:p w:rsidR="005D02CB" w:rsidRPr="00FD1FFB" w:rsidRDefault="005D02CB" w:rsidP="005D02CB">
      <w:pPr>
        <w:ind w:left="720" w:hanging="720"/>
        <w:jc w:val="both"/>
        <w:rPr>
          <w:rFonts w:ascii="Arial" w:hAnsi="Arial" w:cs="Arial"/>
          <w:b/>
          <w:bCs/>
        </w:rPr>
      </w:pPr>
      <w:r w:rsidRPr="00FD1FFB">
        <w:rPr>
          <w:rFonts w:ascii="Arial" w:hAnsi="Arial" w:cs="Arial"/>
        </w:rPr>
        <w:tab/>
      </w:r>
      <w:r w:rsidRPr="00FD1FFB">
        <w:rPr>
          <w:rFonts w:ascii="Arial" w:hAnsi="Arial" w:cs="Arial"/>
          <w:b/>
          <w:bCs/>
        </w:rPr>
        <w:t>Total daily rate including VAT:</w:t>
      </w:r>
      <w:r w:rsidRPr="00FD1FFB">
        <w:rPr>
          <w:rFonts w:ascii="Arial" w:hAnsi="Arial" w:cs="Arial"/>
          <w:b/>
          <w:bCs/>
        </w:rPr>
        <w:tab/>
        <w:t>£</w:t>
      </w:r>
    </w:p>
    <w:p w:rsidR="005D02CB" w:rsidRPr="00FD1FFB" w:rsidRDefault="005D02CB">
      <w:pPr>
        <w:jc w:val="both"/>
        <w:rPr>
          <w:rFonts w:ascii="Arial" w:hAnsi="Arial" w:cs="Arial"/>
          <w:b/>
          <w:bCs/>
        </w:rPr>
      </w:pPr>
    </w:p>
    <w:p w:rsidR="005D02CB" w:rsidRPr="00FD1FFB" w:rsidRDefault="005D02CB">
      <w:pPr>
        <w:jc w:val="both"/>
        <w:rPr>
          <w:rFonts w:ascii="Arial" w:hAnsi="Arial" w:cs="Arial"/>
          <w:b/>
          <w:bCs/>
        </w:rPr>
      </w:pPr>
    </w:p>
    <w:p w:rsidR="009567C5" w:rsidRPr="00FD1FFB" w:rsidRDefault="009567C5">
      <w:pPr>
        <w:jc w:val="both"/>
        <w:rPr>
          <w:rFonts w:ascii="Arial" w:hAnsi="Arial" w:cs="Arial"/>
          <w:b/>
          <w:bCs/>
        </w:rPr>
      </w:pPr>
    </w:p>
    <w:p w:rsidR="005679A4" w:rsidRPr="00FD1FFB" w:rsidRDefault="005679A4" w:rsidP="00B46450">
      <w:pPr>
        <w:ind w:firstLine="720"/>
        <w:jc w:val="both"/>
        <w:rPr>
          <w:rFonts w:ascii="Arial" w:hAnsi="Arial" w:cs="Arial"/>
          <w:b/>
          <w:bCs/>
        </w:rPr>
      </w:pPr>
      <w:r w:rsidRPr="00FD1FFB">
        <w:rPr>
          <w:rFonts w:ascii="Arial" w:hAnsi="Arial" w:cs="Arial"/>
          <w:b/>
          <w:bCs/>
        </w:rPr>
        <w:t>SIGNATURE:</w:t>
      </w:r>
      <w:r w:rsidR="00B46450" w:rsidRPr="00FD1FFB">
        <w:rPr>
          <w:rFonts w:ascii="Arial" w:hAnsi="Arial" w:cs="Arial"/>
          <w:b/>
          <w:bCs/>
        </w:rPr>
        <w:t xml:space="preserve"> </w:t>
      </w:r>
      <w:r w:rsidR="00B46450" w:rsidRPr="00FD1FFB">
        <w:rPr>
          <w:rFonts w:ascii="Arial" w:hAnsi="Arial" w:cs="Arial"/>
          <w:b/>
          <w:bCs/>
        </w:rPr>
        <w:tab/>
      </w:r>
      <w:r w:rsidR="00B46450" w:rsidRPr="00FD1FFB">
        <w:rPr>
          <w:rFonts w:ascii="Arial" w:hAnsi="Arial" w:cs="Arial"/>
          <w:b/>
          <w:bCs/>
        </w:rPr>
        <w:tab/>
      </w:r>
      <w:r w:rsidR="00B46450" w:rsidRPr="00FD1FFB">
        <w:rPr>
          <w:rFonts w:ascii="Arial" w:hAnsi="Arial" w:cs="Arial"/>
          <w:b/>
          <w:bCs/>
        </w:rPr>
        <w:tab/>
      </w:r>
      <w:r w:rsidR="00B46450" w:rsidRPr="00FD1FFB">
        <w:rPr>
          <w:rFonts w:ascii="Arial" w:hAnsi="Arial" w:cs="Arial"/>
          <w:b/>
          <w:bCs/>
        </w:rPr>
        <w:tab/>
      </w:r>
      <w:r w:rsidR="00B46450" w:rsidRPr="00FD1FFB">
        <w:rPr>
          <w:rFonts w:ascii="Arial" w:hAnsi="Arial" w:cs="Arial"/>
          <w:b/>
          <w:bCs/>
        </w:rPr>
        <w:tab/>
      </w:r>
      <w:r w:rsidRPr="00FD1FFB">
        <w:rPr>
          <w:rFonts w:ascii="Arial" w:hAnsi="Arial" w:cs="Arial"/>
          <w:b/>
          <w:bCs/>
        </w:rPr>
        <w:t>DATE:</w:t>
      </w:r>
    </w:p>
    <w:p w:rsidR="005679A4" w:rsidRPr="00FD1FFB" w:rsidRDefault="005679A4">
      <w:pPr>
        <w:jc w:val="both"/>
        <w:rPr>
          <w:rFonts w:ascii="Arial" w:hAnsi="Arial" w:cs="Arial"/>
        </w:rPr>
      </w:pPr>
    </w:p>
    <w:p w:rsidR="00B41B57" w:rsidRPr="00FD1FFB" w:rsidRDefault="00B41B57" w:rsidP="00B41B57">
      <w:pPr>
        <w:jc w:val="both"/>
        <w:rPr>
          <w:rFonts w:ascii="Arial" w:hAnsi="Arial" w:cs="Arial"/>
        </w:rPr>
      </w:pPr>
    </w:p>
    <w:p w:rsidR="00B41B57" w:rsidRPr="00FD1FFB" w:rsidRDefault="00B41B57"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9567C5" w:rsidRPr="00FD1FFB" w:rsidRDefault="009567C5" w:rsidP="00B41B57">
      <w:pPr>
        <w:jc w:val="both"/>
        <w:rPr>
          <w:rFonts w:ascii="Arial" w:hAnsi="Arial" w:cs="Arial"/>
        </w:rPr>
      </w:pPr>
    </w:p>
    <w:p w:rsidR="00B41B57" w:rsidRPr="00FD1FFB" w:rsidRDefault="00B41B57" w:rsidP="00B41B57">
      <w:pPr>
        <w:rPr>
          <w:rFonts w:ascii="Arial" w:hAnsi="Arial" w:cs="Arial"/>
        </w:rPr>
      </w:pPr>
      <w:r w:rsidRPr="00FD1FFB">
        <w:rPr>
          <w:rFonts w:ascii="Arial" w:hAnsi="Arial" w:cs="Arial"/>
        </w:rPr>
        <w:t>-------------------------------------------------------------------------------------------------------</w:t>
      </w:r>
    </w:p>
    <w:p w:rsidR="00B41B57" w:rsidRPr="00FD1FFB" w:rsidRDefault="00B41B57" w:rsidP="00B41B57">
      <w:pPr>
        <w:rPr>
          <w:rFonts w:ascii="Arial" w:hAnsi="Arial" w:cs="Arial"/>
          <w:b/>
        </w:rPr>
      </w:pPr>
      <w:r w:rsidRPr="00FD1FFB">
        <w:rPr>
          <w:rFonts w:ascii="Arial" w:hAnsi="Arial" w:cs="Arial"/>
          <w:b/>
        </w:rPr>
        <w:t>In the event that the special provisions relating to fishing-off quota and days at sea allocation are not granted I wish to offer an alternative price:</w:t>
      </w:r>
    </w:p>
    <w:p w:rsidR="00B41B57" w:rsidRPr="00FD1FFB" w:rsidRDefault="00B41B57" w:rsidP="00B41B57">
      <w:pPr>
        <w:rPr>
          <w:rFonts w:ascii="Arial" w:hAnsi="Arial" w:cs="Arial"/>
        </w:rPr>
      </w:pPr>
      <w:r w:rsidRPr="00FD1FFB">
        <w:rPr>
          <w:rFonts w:ascii="Arial" w:hAnsi="Arial" w:cs="Arial"/>
        </w:rPr>
        <w:t>Please state YES/NO</w:t>
      </w:r>
    </w:p>
    <w:p w:rsidR="00B41B57" w:rsidRPr="00FD1FFB" w:rsidRDefault="00B41B57" w:rsidP="00B41B57">
      <w:pPr>
        <w:rPr>
          <w:rFonts w:ascii="Arial" w:hAnsi="Arial" w:cs="Arial"/>
          <w:b/>
        </w:rPr>
      </w:pPr>
    </w:p>
    <w:p w:rsidR="00B41B57" w:rsidRPr="00FD1FFB" w:rsidRDefault="00B41B57" w:rsidP="00B41B57">
      <w:pPr>
        <w:rPr>
          <w:rFonts w:ascii="Arial" w:hAnsi="Arial" w:cs="Arial"/>
        </w:rPr>
      </w:pPr>
      <w:r w:rsidRPr="00FD1FFB">
        <w:rPr>
          <w:rFonts w:ascii="Arial" w:hAnsi="Arial" w:cs="Arial"/>
        </w:rPr>
        <w:t xml:space="preserve">If yes, in the event that the special provisions relating to fishing-off quota and days at sea allocation are not granted I offer the above vessel and </w:t>
      </w:r>
      <w:r w:rsidR="00F3614D" w:rsidRPr="00FD1FFB">
        <w:rPr>
          <w:rFonts w:ascii="Arial" w:hAnsi="Arial" w:cs="Arial"/>
        </w:rPr>
        <w:t xml:space="preserve">data collection </w:t>
      </w:r>
      <w:r w:rsidRPr="00FD1FFB">
        <w:rPr>
          <w:rFonts w:ascii="Arial" w:hAnsi="Arial" w:cs="Arial"/>
        </w:rPr>
        <w:t>activities fo</w:t>
      </w:r>
      <w:r w:rsidR="00C40640" w:rsidRPr="00FD1FFB">
        <w:rPr>
          <w:rFonts w:ascii="Arial" w:hAnsi="Arial" w:cs="Arial"/>
        </w:rPr>
        <w:t>r 1</w:t>
      </w:r>
      <w:r w:rsidR="00840975" w:rsidRPr="00FD1FFB">
        <w:rPr>
          <w:rFonts w:ascii="Arial" w:hAnsi="Arial" w:cs="Arial"/>
        </w:rPr>
        <w:t>5</w:t>
      </w:r>
      <w:r w:rsidR="00F3614D" w:rsidRPr="00FD1FFB">
        <w:rPr>
          <w:rFonts w:ascii="Arial" w:hAnsi="Arial" w:cs="Arial"/>
        </w:rPr>
        <w:t xml:space="preserve"> days during the period </w:t>
      </w:r>
      <w:r w:rsidR="00840975" w:rsidRPr="00FD1FFB">
        <w:rPr>
          <w:rFonts w:ascii="Arial" w:hAnsi="Arial" w:cs="Arial"/>
        </w:rPr>
        <w:t>August</w:t>
      </w:r>
      <w:r w:rsidR="009567C5" w:rsidRPr="00FD1FFB">
        <w:rPr>
          <w:rFonts w:ascii="Arial" w:hAnsi="Arial" w:cs="Arial"/>
        </w:rPr>
        <w:t xml:space="preserve"> </w:t>
      </w:r>
      <w:r w:rsidRPr="00FD1FFB">
        <w:rPr>
          <w:rFonts w:ascii="Arial" w:hAnsi="Arial" w:cs="Arial"/>
        </w:rPr>
        <w:t xml:space="preserve"> to </w:t>
      </w:r>
      <w:r w:rsidR="00840975" w:rsidRPr="00FD1FFB">
        <w:rPr>
          <w:rFonts w:ascii="Arial" w:hAnsi="Arial" w:cs="Arial"/>
        </w:rPr>
        <w:t>November</w:t>
      </w:r>
      <w:r w:rsidR="00F3614D" w:rsidRPr="00FD1FFB">
        <w:rPr>
          <w:rFonts w:ascii="Arial" w:hAnsi="Arial" w:cs="Arial"/>
        </w:rPr>
        <w:t xml:space="preserve"> 201</w:t>
      </w:r>
      <w:r w:rsidR="009567C5" w:rsidRPr="00FD1FFB">
        <w:rPr>
          <w:rFonts w:ascii="Arial" w:hAnsi="Arial" w:cs="Arial"/>
        </w:rPr>
        <w:t>6</w:t>
      </w:r>
      <w:r w:rsidRPr="00FD1FFB">
        <w:rPr>
          <w:rFonts w:ascii="Arial" w:hAnsi="Arial" w:cs="Arial"/>
        </w:rPr>
        <w:t>:</w:t>
      </w:r>
    </w:p>
    <w:p w:rsidR="00B41B57" w:rsidRPr="00FD1FFB" w:rsidRDefault="00B41B57" w:rsidP="00B41B57">
      <w:pPr>
        <w:rPr>
          <w:rFonts w:ascii="Arial" w:hAnsi="Arial" w:cs="Arial"/>
          <w:b/>
        </w:rPr>
      </w:pPr>
    </w:p>
    <w:p w:rsidR="00B41B57" w:rsidRPr="00FD1FFB" w:rsidRDefault="00B41B57" w:rsidP="00B41B57">
      <w:pPr>
        <w:ind w:left="720"/>
        <w:jc w:val="both"/>
        <w:rPr>
          <w:rFonts w:ascii="Arial" w:hAnsi="Arial" w:cs="Arial"/>
        </w:rPr>
      </w:pPr>
      <w:r w:rsidRPr="00FD1FFB">
        <w:rPr>
          <w:rFonts w:ascii="Arial" w:hAnsi="Arial" w:cs="Arial"/>
        </w:rPr>
        <w:t>Net cost:</w:t>
      </w:r>
      <w:r w:rsidRPr="00FD1FFB">
        <w:rPr>
          <w:rFonts w:ascii="Arial" w:hAnsi="Arial" w:cs="Arial"/>
        </w:rPr>
        <w:tab/>
        <w:t>£</w:t>
      </w:r>
    </w:p>
    <w:p w:rsidR="00B41B57" w:rsidRPr="00FD1FFB" w:rsidRDefault="00B41B57" w:rsidP="00B41B57">
      <w:pPr>
        <w:ind w:left="720" w:hanging="720"/>
        <w:jc w:val="both"/>
        <w:rPr>
          <w:rFonts w:ascii="Arial" w:hAnsi="Arial" w:cs="Arial"/>
        </w:rPr>
      </w:pPr>
    </w:p>
    <w:p w:rsidR="00B41B57" w:rsidRPr="00FD1FFB" w:rsidRDefault="00B41B57" w:rsidP="00B41B57">
      <w:pPr>
        <w:pStyle w:val="Heading2"/>
      </w:pPr>
      <w:r w:rsidRPr="00FD1FFB">
        <w:tab/>
        <w:t>VAT:</w:t>
      </w:r>
      <w:r w:rsidRPr="00FD1FFB">
        <w:tab/>
      </w:r>
      <w:r w:rsidRPr="00FD1FFB">
        <w:tab/>
        <w:t>£</w:t>
      </w:r>
    </w:p>
    <w:p w:rsidR="00B41B57" w:rsidRPr="00FD1FFB" w:rsidRDefault="00B41B57" w:rsidP="00B41B57">
      <w:pPr>
        <w:ind w:left="720" w:hanging="720"/>
        <w:jc w:val="both"/>
        <w:rPr>
          <w:rFonts w:ascii="Arial" w:hAnsi="Arial" w:cs="Arial"/>
        </w:rPr>
      </w:pPr>
    </w:p>
    <w:p w:rsidR="00B41B57" w:rsidRPr="00FD1FFB" w:rsidRDefault="00B41B57" w:rsidP="00B41B57">
      <w:pPr>
        <w:ind w:left="720" w:hanging="720"/>
        <w:jc w:val="both"/>
        <w:rPr>
          <w:rFonts w:ascii="Arial" w:hAnsi="Arial" w:cs="Arial"/>
          <w:b/>
          <w:bCs/>
        </w:rPr>
      </w:pPr>
      <w:r w:rsidRPr="00FD1FFB">
        <w:rPr>
          <w:rFonts w:ascii="Arial" w:hAnsi="Arial" w:cs="Arial"/>
        </w:rPr>
        <w:tab/>
      </w:r>
      <w:r w:rsidRPr="00FD1FFB">
        <w:rPr>
          <w:rFonts w:ascii="Arial" w:hAnsi="Arial" w:cs="Arial"/>
          <w:b/>
          <w:bCs/>
        </w:rPr>
        <w:t>Total price including VAT:</w:t>
      </w:r>
      <w:r w:rsidRPr="00FD1FFB">
        <w:rPr>
          <w:rFonts w:ascii="Arial" w:hAnsi="Arial" w:cs="Arial"/>
          <w:b/>
          <w:bCs/>
        </w:rPr>
        <w:tab/>
        <w:t>£</w:t>
      </w:r>
    </w:p>
    <w:p w:rsidR="00B41B57" w:rsidRPr="00FD1FFB" w:rsidRDefault="00B41B57" w:rsidP="00B41B57">
      <w:pPr>
        <w:ind w:left="720" w:hanging="720"/>
        <w:jc w:val="both"/>
        <w:rPr>
          <w:rFonts w:ascii="Arial" w:hAnsi="Arial" w:cs="Arial"/>
          <w:b/>
          <w:bCs/>
        </w:rPr>
      </w:pPr>
    </w:p>
    <w:p w:rsidR="00B41B57" w:rsidRPr="00FD1FFB" w:rsidRDefault="00B41B57" w:rsidP="00B41B57">
      <w:pPr>
        <w:ind w:left="720" w:hanging="720"/>
        <w:jc w:val="both"/>
        <w:rPr>
          <w:rFonts w:ascii="Arial" w:hAnsi="Arial" w:cs="Arial"/>
        </w:rPr>
      </w:pPr>
      <w:r w:rsidRPr="00FD1FFB">
        <w:rPr>
          <w:rFonts w:ascii="Arial" w:hAnsi="Arial" w:cs="Arial"/>
          <w:b/>
          <w:bCs/>
        </w:rPr>
        <w:tab/>
      </w:r>
      <w:r w:rsidRPr="00FD1FFB">
        <w:rPr>
          <w:rFonts w:ascii="Arial" w:hAnsi="Arial" w:cs="Arial"/>
        </w:rPr>
        <w:t>Total price in words:</w:t>
      </w:r>
    </w:p>
    <w:p w:rsidR="00B41B57" w:rsidRPr="00FD1FFB" w:rsidRDefault="00B41B57" w:rsidP="00B41B57">
      <w:pPr>
        <w:ind w:left="720" w:hanging="720"/>
        <w:jc w:val="both"/>
        <w:rPr>
          <w:rFonts w:ascii="Arial" w:hAnsi="Arial" w:cs="Arial"/>
        </w:rPr>
      </w:pPr>
    </w:p>
    <w:p w:rsidR="00B41B57" w:rsidRPr="00FD1FFB" w:rsidRDefault="00B41B57" w:rsidP="00B41B57">
      <w:pPr>
        <w:ind w:left="720"/>
        <w:jc w:val="both"/>
        <w:rPr>
          <w:rFonts w:ascii="Arial" w:hAnsi="Arial" w:cs="Arial"/>
        </w:rPr>
      </w:pPr>
    </w:p>
    <w:p w:rsidR="00B41B57" w:rsidRPr="00FD1FFB" w:rsidRDefault="00B41B57" w:rsidP="00B41B57">
      <w:pPr>
        <w:ind w:left="720"/>
        <w:jc w:val="both"/>
        <w:rPr>
          <w:rFonts w:ascii="Arial" w:hAnsi="Arial" w:cs="Arial"/>
        </w:rPr>
      </w:pPr>
      <w:r w:rsidRPr="00FD1FFB">
        <w:rPr>
          <w:rFonts w:ascii="Arial" w:hAnsi="Arial" w:cs="Arial"/>
        </w:rPr>
        <w:t>In the event that signif</w:t>
      </w:r>
      <w:r w:rsidR="00C40640" w:rsidRPr="00FD1FFB">
        <w:rPr>
          <w:rFonts w:ascii="Arial" w:hAnsi="Arial" w:cs="Arial"/>
        </w:rPr>
        <w:t>icantly more or less than the 1</w:t>
      </w:r>
      <w:r w:rsidR="009567C5" w:rsidRPr="00FD1FFB">
        <w:rPr>
          <w:rFonts w:ascii="Arial" w:hAnsi="Arial" w:cs="Arial"/>
        </w:rPr>
        <w:t>5</w:t>
      </w:r>
      <w:r w:rsidRPr="00FD1FFB">
        <w:rPr>
          <w:rFonts w:ascii="Arial" w:hAnsi="Arial" w:cs="Arial"/>
        </w:rPr>
        <w:t xml:space="preserve"> seagoing days anticipated are required, please provide vessel daily rate.  This daily rate will be used to calculate actual costs. </w:t>
      </w:r>
    </w:p>
    <w:p w:rsidR="00B41B57" w:rsidRPr="00FD1FFB" w:rsidRDefault="00B41B57" w:rsidP="00B41B57">
      <w:pPr>
        <w:jc w:val="both"/>
        <w:rPr>
          <w:rFonts w:ascii="Arial" w:hAnsi="Arial" w:cs="Arial"/>
        </w:rPr>
      </w:pPr>
    </w:p>
    <w:p w:rsidR="00B41B57" w:rsidRPr="00FD1FFB" w:rsidRDefault="00B41B57" w:rsidP="00B41B57">
      <w:pPr>
        <w:ind w:left="720"/>
        <w:jc w:val="both"/>
        <w:rPr>
          <w:rFonts w:ascii="Arial" w:hAnsi="Arial" w:cs="Arial"/>
        </w:rPr>
      </w:pPr>
      <w:r w:rsidRPr="00FD1FFB">
        <w:rPr>
          <w:rFonts w:ascii="Arial" w:hAnsi="Arial" w:cs="Arial"/>
        </w:rPr>
        <w:t>Net daily rate:</w:t>
      </w:r>
      <w:r w:rsidRPr="00FD1FFB">
        <w:rPr>
          <w:rFonts w:ascii="Arial" w:hAnsi="Arial" w:cs="Arial"/>
        </w:rPr>
        <w:tab/>
        <w:t>£</w:t>
      </w:r>
    </w:p>
    <w:p w:rsidR="00B41B57" w:rsidRPr="00FD1FFB" w:rsidRDefault="00B41B57" w:rsidP="00B41B57">
      <w:pPr>
        <w:ind w:left="720" w:hanging="720"/>
        <w:jc w:val="both"/>
        <w:rPr>
          <w:rFonts w:ascii="Arial" w:hAnsi="Arial" w:cs="Arial"/>
        </w:rPr>
      </w:pPr>
    </w:p>
    <w:p w:rsidR="00B41B57" w:rsidRPr="00FD1FFB" w:rsidRDefault="00B41B57" w:rsidP="00B41B57">
      <w:pPr>
        <w:pStyle w:val="Heading2"/>
      </w:pPr>
      <w:r w:rsidRPr="00FD1FFB">
        <w:tab/>
        <w:t>VAT:</w:t>
      </w:r>
      <w:r w:rsidRPr="00FD1FFB">
        <w:tab/>
      </w:r>
      <w:r w:rsidRPr="00FD1FFB">
        <w:tab/>
      </w:r>
      <w:r w:rsidRPr="00FD1FFB">
        <w:tab/>
        <w:t>£</w:t>
      </w:r>
    </w:p>
    <w:p w:rsidR="00B41B57" w:rsidRPr="00FD1FFB" w:rsidRDefault="00B41B57" w:rsidP="00B41B57">
      <w:pPr>
        <w:ind w:left="720" w:hanging="720"/>
        <w:jc w:val="both"/>
        <w:rPr>
          <w:rFonts w:ascii="Arial" w:hAnsi="Arial" w:cs="Arial"/>
        </w:rPr>
      </w:pPr>
    </w:p>
    <w:p w:rsidR="00B41B57" w:rsidRPr="00FD1FFB" w:rsidRDefault="00B41B57" w:rsidP="00B41B57">
      <w:pPr>
        <w:ind w:left="720" w:hanging="720"/>
        <w:jc w:val="both"/>
        <w:rPr>
          <w:rFonts w:ascii="Arial" w:hAnsi="Arial" w:cs="Arial"/>
          <w:b/>
          <w:bCs/>
        </w:rPr>
      </w:pPr>
      <w:r w:rsidRPr="00FD1FFB">
        <w:rPr>
          <w:rFonts w:ascii="Arial" w:hAnsi="Arial" w:cs="Arial"/>
        </w:rPr>
        <w:tab/>
      </w:r>
      <w:r w:rsidRPr="00FD1FFB">
        <w:rPr>
          <w:rFonts w:ascii="Arial" w:hAnsi="Arial" w:cs="Arial"/>
          <w:b/>
          <w:bCs/>
        </w:rPr>
        <w:t>Total daily rate including VAT:</w:t>
      </w:r>
      <w:r w:rsidRPr="00FD1FFB">
        <w:rPr>
          <w:rFonts w:ascii="Arial" w:hAnsi="Arial" w:cs="Arial"/>
          <w:b/>
          <w:bCs/>
        </w:rPr>
        <w:tab/>
        <w:t>£</w:t>
      </w:r>
    </w:p>
    <w:p w:rsidR="00B41B57" w:rsidRPr="00FD1FFB" w:rsidRDefault="00B41B57" w:rsidP="00B41B57">
      <w:pPr>
        <w:jc w:val="both"/>
        <w:rPr>
          <w:rFonts w:ascii="Arial" w:hAnsi="Arial" w:cs="Arial"/>
          <w:b/>
          <w:bCs/>
        </w:rPr>
      </w:pPr>
    </w:p>
    <w:p w:rsidR="009567C5" w:rsidRPr="00FD1FFB" w:rsidRDefault="009567C5" w:rsidP="00B41B57">
      <w:pPr>
        <w:jc w:val="both"/>
        <w:rPr>
          <w:rFonts w:ascii="Arial" w:hAnsi="Arial" w:cs="Arial"/>
          <w:b/>
          <w:bCs/>
        </w:rPr>
      </w:pPr>
    </w:p>
    <w:p w:rsidR="009567C5" w:rsidRPr="00FD1FFB" w:rsidRDefault="009567C5" w:rsidP="00B41B57">
      <w:pPr>
        <w:jc w:val="both"/>
        <w:rPr>
          <w:rFonts w:ascii="Arial" w:hAnsi="Arial" w:cs="Arial"/>
          <w:b/>
          <w:bCs/>
        </w:rPr>
      </w:pPr>
    </w:p>
    <w:p w:rsidR="00B41B57" w:rsidRPr="00FD1FFB" w:rsidRDefault="00B41B57" w:rsidP="00B41B57">
      <w:pPr>
        <w:jc w:val="both"/>
        <w:rPr>
          <w:rFonts w:ascii="Arial" w:hAnsi="Arial" w:cs="Arial"/>
          <w:b/>
          <w:bCs/>
        </w:rPr>
      </w:pPr>
    </w:p>
    <w:p w:rsidR="00B41B57" w:rsidRDefault="00B41B57" w:rsidP="00B41B57">
      <w:pPr>
        <w:ind w:firstLine="720"/>
        <w:jc w:val="both"/>
        <w:rPr>
          <w:rFonts w:ascii="Arial" w:hAnsi="Arial" w:cs="Arial"/>
          <w:b/>
          <w:bCs/>
        </w:rPr>
      </w:pPr>
      <w:r w:rsidRPr="00FD1FFB">
        <w:rPr>
          <w:rFonts w:ascii="Arial" w:hAnsi="Arial" w:cs="Arial"/>
          <w:b/>
          <w:bCs/>
        </w:rPr>
        <w:t xml:space="preserve">SIGNATURE: </w:t>
      </w:r>
      <w:r w:rsidRPr="00FD1FFB">
        <w:rPr>
          <w:rFonts w:ascii="Arial" w:hAnsi="Arial" w:cs="Arial"/>
          <w:b/>
          <w:bCs/>
        </w:rPr>
        <w:tab/>
      </w:r>
      <w:r w:rsidRPr="00FD1FFB">
        <w:rPr>
          <w:rFonts w:ascii="Arial" w:hAnsi="Arial" w:cs="Arial"/>
          <w:b/>
          <w:bCs/>
        </w:rPr>
        <w:tab/>
      </w:r>
      <w:r w:rsidRPr="00FD1FFB">
        <w:rPr>
          <w:rFonts w:ascii="Arial" w:hAnsi="Arial" w:cs="Arial"/>
          <w:b/>
          <w:bCs/>
        </w:rPr>
        <w:tab/>
      </w:r>
      <w:r w:rsidRPr="00FD1FFB">
        <w:rPr>
          <w:rFonts w:ascii="Arial" w:hAnsi="Arial" w:cs="Arial"/>
          <w:b/>
          <w:bCs/>
        </w:rPr>
        <w:tab/>
      </w:r>
      <w:r w:rsidRPr="00FD1FFB">
        <w:rPr>
          <w:rFonts w:ascii="Arial" w:hAnsi="Arial" w:cs="Arial"/>
          <w:b/>
          <w:bCs/>
        </w:rPr>
        <w:tab/>
        <w:t>DATE:</w:t>
      </w:r>
    </w:p>
    <w:p w:rsidR="00B41B57" w:rsidRDefault="00B41B57" w:rsidP="00B41B57">
      <w:pPr>
        <w:jc w:val="both"/>
        <w:rPr>
          <w:rFonts w:ascii="Arial" w:hAnsi="Arial" w:cs="Arial"/>
        </w:rPr>
      </w:pPr>
    </w:p>
    <w:p w:rsidR="00B41B57" w:rsidRDefault="00B41B57" w:rsidP="00B41B57">
      <w:pPr>
        <w:pStyle w:val="BodyText"/>
        <w:ind w:left="357"/>
        <w:jc w:val="both"/>
      </w:pPr>
    </w:p>
    <w:p w:rsidR="005679A4" w:rsidRDefault="005679A4">
      <w:pPr>
        <w:pStyle w:val="BodyText"/>
        <w:ind w:left="357"/>
        <w:jc w:val="both"/>
      </w:pPr>
    </w:p>
    <w:sectPr w:rsidR="005679A4" w:rsidSect="002A406A">
      <w:headerReference w:type="default" r:id="rId11"/>
      <w:footerReference w:type="even" r:id="rId12"/>
      <w:footerReference w:type="default" r:id="rId13"/>
      <w:pgSz w:w="11906" w:h="16838"/>
      <w:pgMar w:top="1440" w:right="1800" w:bottom="107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1B" w:rsidRDefault="007C061B">
      <w:r>
        <w:separator/>
      </w:r>
    </w:p>
  </w:endnote>
  <w:endnote w:type="continuationSeparator" w:id="0">
    <w:p w:rsidR="007C061B" w:rsidRDefault="007C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33" w:rsidRDefault="0079723F">
    <w:pPr>
      <w:pStyle w:val="Footer"/>
      <w:framePr w:wrap="around" w:vAnchor="text" w:hAnchor="margin" w:xAlign="center" w:y="1"/>
      <w:rPr>
        <w:rStyle w:val="PageNumber"/>
      </w:rPr>
    </w:pPr>
    <w:r>
      <w:rPr>
        <w:rStyle w:val="PageNumber"/>
      </w:rPr>
      <w:fldChar w:fldCharType="begin"/>
    </w:r>
    <w:r w:rsidR="00741833">
      <w:rPr>
        <w:rStyle w:val="PageNumber"/>
      </w:rPr>
      <w:instrText xml:space="preserve">PAGE  </w:instrText>
    </w:r>
    <w:r>
      <w:rPr>
        <w:rStyle w:val="PageNumber"/>
      </w:rPr>
      <w:fldChar w:fldCharType="end"/>
    </w:r>
  </w:p>
  <w:p w:rsidR="00741833" w:rsidRDefault="00741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33" w:rsidRDefault="0079723F">
    <w:pPr>
      <w:pStyle w:val="Footer"/>
      <w:framePr w:wrap="around" w:vAnchor="text" w:hAnchor="margin" w:xAlign="center" w:y="1"/>
      <w:rPr>
        <w:rStyle w:val="PageNumber"/>
      </w:rPr>
    </w:pPr>
    <w:r>
      <w:rPr>
        <w:rStyle w:val="PageNumber"/>
      </w:rPr>
      <w:fldChar w:fldCharType="begin"/>
    </w:r>
    <w:r w:rsidR="00741833">
      <w:rPr>
        <w:rStyle w:val="PageNumber"/>
      </w:rPr>
      <w:instrText xml:space="preserve">PAGE  </w:instrText>
    </w:r>
    <w:r>
      <w:rPr>
        <w:rStyle w:val="PageNumber"/>
      </w:rPr>
      <w:fldChar w:fldCharType="separate"/>
    </w:r>
    <w:r w:rsidR="00617642">
      <w:rPr>
        <w:rStyle w:val="PageNumber"/>
        <w:noProof/>
      </w:rPr>
      <w:t>11</w:t>
    </w:r>
    <w:r>
      <w:rPr>
        <w:rStyle w:val="PageNumber"/>
      </w:rPr>
      <w:fldChar w:fldCharType="end"/>
    </w:r>
  </w:p>
  <w:p w:rsidR="00741833" w:rsidRDefault="00741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1B" w:rsidRDefault="007C061B">
      <w:r>
        <w:separator/>
      </w:r>
    </w:p>
  </w:footnote>
  <w:footnote w:type="continuationSeparator" w:id="0">
    <w:p w:rsidR="007C061B" w:rsidRDefault="007C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33" w:rsidRDefault="00741833">
    <w:pPr>
      <w:pStyle w:val="Header"/>
      <w:rPr>
        <w:rFonts w:ascii="Arial" w:hAnsi="Arial" w:cs="Arial"/>
      </w:rPr>
    </w:pPr>
  </w:p>
  <w:p w:rsidR="00741833" w:rsidRDefault="00741833">
    <w:pPr>
      <w:pStyle w:val="Header"/>
      <w:rPr>
        <w:rFonts w:ascii="Arial" w:hAnsi="Arial" w:cs="Arial"/>
      </w:rPr>
    </w:pPr>
  </w:p>
  <w:p w:rsidR="00741833" w:rsidRDefault="00741833">
    <w:pPr>
      <w:pStyle w:val="Header"/>
      <w:rPr>
        <w:rFonts w:ascii="Arial" w:hAnsi="Arial" w:cs="Arial"/>
      </w:rPr>
    </w:pPr>
  </w:p>
  <w:p w:rsidR="00741833" w:rsidRDefault="0074183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0222"/>
    <w:multiLevelType w:val="hybridMultilevel"/>
    <w:tmpl w:val="B77A309A"/>
    <w:lvl w:ilvl="0" w:tplc="CB82E2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E1B291D"/>
    <w:multiLevelType w:val="hybridMultilevel"/>
    <w:tmpl w:val="C8D074F2"/>
    <w:lvl w:ilvl="0" w:tplc="22B0217A">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2076DD"/>
    <w:multiLevelType w:val="hybridMultilevel"/>
    <w:tmpl w:val="9F3C4C9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 w15:restartNumberingAfterBreak="0">
    <w:nsid w:val="212D7E4B"/>
    <w:multiLevelType w:val="hybridMultilevel"/>
    <w:tmpl w:val="2A2C3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0E5780"/>
    <w:multiLevelType w:val="hybridMultilevel"/>
    <w:tmpl w:val="BF7C8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FD63E6"/>
    <w:multiLevelType w:val="hybridMultilevel"/>
    <w:tmpl w:val="968A92D2"/>
    <w:lvl w:ilvl="0" w:tplc="2B3CECD6">
      <w:start w:val="4"/>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0710D67"/>
    <w:multiLevelType w:val="hybridMultilevel"/>
    <w:tmpl w:val="DF3463B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DF7BCD"/>
    <w:multiLevelType w:val="hybridMultilevel"/>
    <w:tmpl w:val="24566900"/>
    <w:lvl w:ilvl="0" w:tplc="0B8E9DA4">
      <w:start w:val="4"/>
      <w:numFmt w:val="lowerLetter"/>
      <w:lvlText w:val="%1)"/>
      <w:lvlJc w:val="left"/>
      <w:pPr>
        <w:ind w:left="1538" w:hanging="360"/>
      </w:pPr>
      <w:rPr>
        <w:rFonts w:hint="default"/>
      </w:rPr>
    </w:lvl>
    <w:lvl w:ilvl="1" w:tplc="08090019" w:tentative="1">
      <w:start w:val="1"/>
      <w:numFmt w:val="lowerLetter"/>
      <w:lvlText w:val="%2."/>
      <w:lvlJc w:val="left"/>
      <w:pPr>
        <w:ind w:left="2258" w:hanging="360"/>
      </w:pPr>
    </w:lvl>
    <w:lvl w:ilvl="2" w:tplc="0809001B" w:tentative="1">
      <w:start w:val="1"/>
      <w:numFmt w:val="lowerRoman"/>
      <w:lvlText w:val="%3."/>
      <w:lvlJc w:val="right"/>
      <w:pPr>
        <w:ind w:left="2978" w:hanging="180"/>
      </w:pPr>
    </w:lvl>
    <w:lvl w:ilvl="3" w:tplc="0809000F" w:tentative="1">
      <w:start w:val="1"/>
      <w:numFmt w:val="decimal"/>
      <w:lvlText w:val="%4."/>
      <w:lvlJc w:val="left"/>
      <w:pPr>
        <w:ind w:left="3698" w:hanging="360"/>
      </w:pPr>
    </w:lvl>
    <w:lvl w:ilvl="4" w:tplc="08090019" w:tentative="1">
      <w:start w:val="1"/>
      <w:numFmt w:val="lowerLetter"/>
      <w:lvlText w:val="%5."/>
      <w:lvlJc w:val="left"/>
      <w:pPr>
        <w:ind w:left="4418" w:hanging="360"/>
      </w:pPr>
    </w:lvl>
    <w:lvl w:ilvl="5" w:tplc="0809001B" w:tentative="1">
      <w:start w:val="1"/>
      <w:numFmt w:val="lowerRoman"/>
      <w:lvlText w:val="%6."/>
      <w:lvlJc w:val="right"/>
      <w:pPr>
        <w:ind w:left="5138" w:hanging="180"/>
      </w:pPr>
    </w:lvl>
    <w:lvl w:ilvl="6" w:tplc="0809000F" w:tentative="1">
      <w:start w:val="1"/>
      <w:numFmt w:val="decimal"/>
      <w:lvlText w:val="%7."/>
      <w:lvlJc w:val="left"/>
      <w:pPr>
        <w:ind w:left="5858" w:hanging="360"/>
      </w:pPr>
    </w:lvl>
    <w:lvl w:ilvl="7" w:tplc="08090019" w:tentative="1">
      <w:start w:val="1"/>
      <w:numFmt w:val="lowerLetter"/>
      <w:lvlText w:val="%8."/>
      <w:lvlJc w:val="left"/>
      <w:pPr>
        <w:ind w:left="6578" w:hanging="360"/>
      </w:pPr>
    </w:lvl>
    <w:lvl w:ilvl="8" w:tplc="0809001B" w:tentative="1">
      <w:start w:val="1"/>
      <w:numFmt w:val="lowerRoman"/>
      <w:lvlText w:val="%9."/>
      <w:lvlJc w:val="right"/>
      <w:pPr>
        <w:ind w:left="7298" w:hanging="180"/>
      </w:pPr>
    </w:lvl>
  </w:abstractNum>
  <w:abstractNum w:abstractNumId="8" w15:restartNumberingAfterBreak="0">
    <w:nsid w:val="52C76A6F"/>
    <w:multiLevelType w:val="hybridMultilevel"/>
    <w:tmpl w:val="F1AACB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C219B"/>
    <w:multiLevelType w:val="hybridMultilevel"/>
    <w:tmpl w:val="5D20E924"/>
    <w:lvl w:ilvl="0" w:tplc="08090017">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7616E8"/>
    <w:multiLevelType w:val="hybridMultilevel"/>
    <w:tmpl w:val="CB68F82E"/>
    <w:lvl w:ilvl="0" w:tplc="0409000F">
      <w:start w:val="1"/>
      <w:numFmt w:val="decimal"/>
      <w:lvlText w:val="%1."/>
      <w:lvlJc w:val="left"/>
      <w:pPr>
        <w:tabs>
          <w:tab w:val="num" w:pos="720"/>
        </w:tabs>
        <w:ind w:left="720" w:hanging="360"/>
      </w:pPr>
    </w:lvl>
    <w:lvl w:ilvl="1" w:tplc="98BCD582">
      <w:start w:val="4"/>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E6415B"/>
    <w:multiLevelType w:val="hybridMultilevel"/>
    <w:tmpl w:val="E3B2AE42"/>
    <w:lvl w:ilvl="0" w:tplc="EEC000B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CC60D79"/>
    <w:multiLevelType w:val="hybridMultilevel"/>
    <w:tmpl w:val="E182B7B2"/>
    <w:lvl w:ilvl="0" w:tplc="97E8285A">
      <w:start w:val="1"/>
      <w:numFmt w:val="lowerLetter"/>
      <w:lvlText w:val="%1)"/>
      <w:lvlJc w:val="left"/>
      <w:pPr>
        <w:tabs>
          <w:tab w:val="num" w:pos="1080"/>
        </w:tabs>
        <w:ind w:left="1080" w:hanging="360"/>
      </w:pPr>
      <w:rPr>
        <w:rFonts w:hint="default"/>
      </w:rPr>
    </w:lvl>
    <w:lvl w:ilvl="1" w:tplc="B0AAF086">
      <w:start w:val="3"/>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0"/>
  </w:num>
  <w:num w:numId="3">
    <w:abstractNumId w:val="1"/>
  </w:num>
  <w:num w:numId="4">
    <w:abstractNumId w:val="5"/>
  </w:num>
  <w:num w:numId="5">
    <w:abstractNumId w:val="12"/>
  </w:num>
  <w:num w:numId="6">
    <w:abstractNumId w:val="11"/>
  </w:num>
  <w:num w:numId="7">
    <w:abstractNumId w:val="2"/>
  </w:num>
  <w:num w:numId="8">
    <w:abstractNumId w:val="7"/>
  </w:num>
  <w:num w:numId="9">
    <w:abstractNumId w:val="9"/>
  </w:num>
  <w:num w:numId="10">
    <w:abstractNumId w:val="4"/>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5206"/>
    <w:rsid w:val="0001430B"/>
    <w:rsid w:val="000226AF"/>
    <w:rsid w:val="00026D8B"/>
    <w:rsid w:val="0002748F"/>
    <w:rsid w:val="00042A6B"/>
    <w:rsid w:val="00055E80"/>
    <w:rsid w:val="00056BBD"/>
    <w:rsid w:val="00064E3C"/>
    <w:rsid w:val="00065656"/>
    <w:rsid w:val="0007111F"/>
    <w:rsid w:val="00092EF1"/>
    <w:rsid w:val="00097B62"/>
    <w:rsid w:val="000B2E89"/>
    <w:rsid w:val="000B758E"/>
    <w:rsid w:val="000C529C"/>
    <w:rsid w:val="000D2EAF"/>
    <w:rsid w:val="000E3E9A"/>
    <w:rsid w:val="000F1162"/>
    <w:rsid w:val="00101ED2"/>
    <w:rsid w:val="001065EE"/>
    <w:rsid w:val="00110500"/>
    <w:rsid w:val="00111469"/>
    <w:rsid w:val="001167C1"/>
    <w:rsid w:val="00123E53"/>
    <w:rsid w:val="00124DBB"/>
    <w:rsid w:val="00133FE4"/>
    <w:rsid w:val="00136166"/>
    <w:rsid w:val="00150410"/>
    <w:rsid w:val="0015658B"/>
    <w:rsid w:val="00165206"/>
    <w:rsid w:val="0017542A"/>
    <w:rsid w:val="0017650E"/>
    <w:rsid w:val="001925DF"/>
    <w:rsid w:val="00196E6B"/>
    <w:rsid w:val="00197994"/>
    <w:rsid w:val="00197E03"/>
    <w:rsid w:val="001A014C"/>
    <w:rsid w:val="001B7CD6"/>
    <w:rsid w:val="001C1C34"/>
    <w:rsid w:val="001C5B91"/>
    <w:rsid w:val="001C73D8"/>
    <w:rsid w:val="001D454A"/>
    <w:rsid w:val="001E0BCF"/>
    <w:rsid w:val="001E42C6"/>
    <w:rsid w:val="001E4974"/>
    <w:rsid w:val="001F196B"/>
    <w:rsid w:val="001F4DCF"/>
    <w:rsid w:val="001F635B"/>
    <w:rsid w:val="00203613"/>
    <w:rsid w:val="002115A2"/>
    <w:rsid w:val="002127EC"/>
    <w:rsid w:val="00222E4B"/>
    <w:rsid w:val="00223586"/>
    <w:rsid w:val="00225511"/>
    <w:rsid w:val="00226596"/>
    <w:rsid w:val="00226EA3"/>
    <w:rsid w:val="002442EF"/>
    <w:rsid w:val="00244A59"/>
    <w:rsid w:val="002471C8"/>
    <w:rsid w:val="00252C70"/>
    <w:rsid w:val="00256919"/>
    <w:rsid w:val="0026132A"/>
    <w:rsid w:val="002658BC"/>
    <w:rsid w:val="00277A1A"/>
    <w:rsid w:val="00281610"/>
    <w:rsid w:val="00284D3E"/>
    <w:rsid w:val="00290526"/>
    <w:rsid w:val="00290954"/>
    <w:rsid w:val="00292420"/>
    <w:rsid w:val="00293912"/>
    <w:rsid w:val="002A1FB2"/>
    <w:rsid w:val="002A406A"/>
    <w:rsid w:val="002A676D"/>
    <w:rsid w:val="002A7BA6"/>
    <w:rsid w:val="002B0975"/>
    <w:rsid w:val="002B2DD2"/>
    <w:rsid w:val="002C2A71"/>
    <w:rsid w:val="002C7AFB"/>
    <w:rsid w:val="002D4F2A"/>
    <w:rsid w:val="002D7B2F"/>
    <w:rsid w:val="002E6FEB"/>
    <w:rsid w:val="002E747F"/>
    <w:rsid w:val="003006E6"/>
    <w:rsid w:val="003017BF"/>
    <w:rsid w:val="003068AA"/>
    <w:rsid w:val="00307444"/>
    <w:rsid w:val="00327527"/>
    <w:rsid w:val="00330643"/>
    <w:rsid w:val="00352857"/>
    <w:rsid w:val="00357DD4"/>
    <w:rsid w:val="00362CA3"/>
    <w:rsid w:val="0036669D"/>
    <w:rsid w:val="00383221"/>
    <w:rsid w:val="0038770F"/>
    <w:rsid w:val="00393374"/>
    <w:rsid w:val="00393475"/>
    <w:rsid w:val="003B146E"/>
    <w:rsid w:val="003B60BB"/>
    <w:rsid w:val="003C0CE9"/>
    <w:rsid w:val="003E2365"/>
    <w:rsid w:val="004274DB"/>
    <w:rsid w:val="004331D1"/>
    <w:rsid w:val="00434FCD"/>
    <w:rsid w:val="00440AAE"/>
    <w:rsid w:val="00454EA5"/>
    <w:rsid w:val="00467B83"/>
    <w:rsid w:val="0047476C"/>
    <w:rsid w:val="00476D75"/>
    <w:rsid w:val="00491490"/>
    <w:rsid w:val="00495493"/>
    <w:rsid w:val="004D6BC2"/>
    <w:rsid w:val="004D7909"/>
    <w:rsid w:val="004E28D1"/>
    <w:rsid w:val="004E34AB"/>
    <w:rsid w:val="00502E5F"/>
    <w:rsid w:val="00507CA0"/>
    <w:rsid w:val="005141A2"/>
    <w:rsid w:val="00523040"/>
    <w:rsid w:val="00523B46"/>
    <w:rsid w:val="00524838"/>
    <w:rsid w:val="00530E21"/>
    <w:rsid w:val="00532893"/>
    <w:rsid w:val="00541311"/>
    <w:rsid w:val="00541654"/>
    <w:rsid w:val="00543E47"/>
    <w:rsid w:val="005477A5"/>
    <w:rsid w:val="00554B49"/>
    <w:rsid w:val="005679A4"/>
    <w:rsid w:val="005956E7"/>
    <w:rsid w:val="00595A05"/>
    <w:rsid w:val="00596885"/>
    <w:rsid w:val="005A1C0C"/>
    <w:rsid w:val="005A3DA7"/>
    <w:rsid w:val="005B530F"/>
    <w:rsid w:val="005B5603"/>
    <w:rsid w:val="005C69D3"/>
    <w:rsid w:val="005D02CB"/>
    <w:rsid w:val="005D1941"/>
    <w:rsid w:val="005E244C"/>
    <w:rsid w:val="005E73BD"/>
    <w:rsid w:val="005F0802"/>
    <w:rsid w:val="00605AD5"/>
    <w:rsid w:val="00610195"/>
    <w:rsid w:val="006104B2"/>
    <w:rsid w:val="00617642"/>
    <w:rsid w:val="006260B6"/>
    <w:rsid w:val="00630430"/>
    <w:rsid w:val="0063312B"/>
    <w:rsid w:val="00645F33"/>
    <w:rsid w:val="00646052"/>
    <w:rsid w:val="0064740E"/>
    <w:rsid w:val="006554E1"/>
    <w:rsid w:val="00656978"/>
    <w:rsid w:val="00656DD8"/>
    <w:rsid w:val="00660058"/>
    <w:rsid w:val="00665DA0"/>
    <w:rsid w:val="006672CA"/>
    <w:rsid w:val="00667391"/>
    <w:rsid w:val="00675AB0"/>
    <w:rsid w:val="00676229"/>
    <w:rsid w:val="006815AF"/>
    <w:rsid w:val="00682BE2"/>
    <w:rsid w:val="006843D6"/>
    <w:rsid w:val="0068705E"/>
    <w:rsid w:val="00692820"/>
    <w:rsid w:val="00696B5A"/>
    <w:rsid w:val="0069782A"/>
    <w:rsid w:val="00697DFD"/>
    <w:rsid w:val="006A200C"/>
    <w:rsid w:val="006A5BDC"/>
    <w:rsid w:val="006A606D"/>
    <w:rsid w:val="006C68D4"/>
    <w:rsid w:val="006D3E39"/>
    <w:rsid w:val="006E0FC5"/>
    <w:rsid w:val="006E4A6C"/>
    <w:rsid w:val="006E6DC2"/>
    <w:rsid w:val="00701364"/>
    <w:rsid w:val="00703F14"/>
    <w:rsid w:val="00704A19"/>
    <w:rsid w:val="00706739"/>
    <w:rsid w:val="00710165"/>
    <w:rsid w:val="00712B9B"/>
    <w:rsid w:val="007325DB"/>
    <w:rsid w:val="00733232"/>
    <w:rsid w:val="007351F9"/>
    <w:rsid w:val="00741833"/>
    <w:rsid w:val="00747332"/>
    <w:rsid w:val="00752B0A"/>
    <w:rsid w:val="00755326"/>
    <w:rsid w:val="00766E75"/>
    <w:rsid w:val="00767C40"/>
    <w:rsid w:val="00776C72"/>
    <w:rsid w:val="00790BBF"/>
    <w:rsid w:val="0079431A"/>
    <w:rsid w:val="0079723F"/>
    <w:rsid w:val="007A4E32"/>
    <w:rsid w:val="007B7E17"/>
    <w:rsid w:val="007C061B"/>
    <w:rsid w:val="007C0B35"/>
    <w:rsid w:val="007D1E79"/>
    <w:rsid w:val="007E2EE6"/>
    <w:rsid w:val="007E5279"/>
    <w:rsid w:val="008150A8"/>
    <w:rsid w:val="0082333C"/>
    <w:rsid w:val="008316CE"/>
    <w:rsid w:val="008336C4"/>
    <w:rsid w:val="00834702"/>
    <w:rsid w:val="008379E5"/>
    <w:rsid w:val="00840975"/>
    <w:rsid w:val="00860F79"/>
    <w:rsid w:val="008612D4"/>
    <w:rsid w:val="00882771"/>
    <w:rsid w:val="008A282A"/>
    <w:rsid w:val="008A64D8"/>
    <w:rsid w:val="008B0F2C"/>
    <w:rsid w:val="008B1357"/>
    <w:rsid w:val="008C0E99"/>
    <w:rsid w:val="008C7E46"/>
    <w:rsid w:val="008E0297"/>
    <w:rsid w:val="008F3E69"/>
    <w:rsid w:val="008F456C"/>
    <w:rsid w:val="008F694E"/>
    <w:rsid w:val="008F7035"/>
    <w:rsid w:val="0090528C"/>
    <w:rsid w:val="00907467"/>
    <w:rsid w:val="00915932"/>
    <w:rsid w:val="0091662F"/>
    <w:rsid w:val="009170DC"/>
    <w:rsid w:val="00927750"/>
    <w:rsid w:val="00931E8F"/>
    <w:rsid w:val="00942194"/>
    <w:rsid w:val="00946C9F"/>
    <w:rsid w:val="0095084C"/>
    <w:rsid w:val="009567C5"/>
    <w:rsid w:val="00971329"/>
    <w:rsid w:val="00975CF4"/>
    <w:rsid w:val="009A2C74"/>
    <w:rsid w:val="009A5657"/>
    <w:rsid w:val="009A76D7"/>
    <w:rsid w:val="009C640F"/>
    <w:rsid w:val="009C77D6"/>
    <w:rsid w:val="009D070E"/>
    <w:rsid w:val="009D1A1C"/>
    <w:rsid w:val="009D494B"/>
    <w:rsid w:val="009D49EF"/>
    <w:rsid w:val="009D72D6"/>
    <w:rsid w:val="009E4C24"/>
    <w:rsid w:val="00A0230A"/>
    <w:rsid w:val="00A037A1"/>
    <w:rsid w:val="00A03A59"/>
    <w:rsid w:val="00A1004A"/>
    <w:rsid w:val="00A118D8"/>
    <w:rsid w:val="00A213FA"/>
    <w:rsid w:val="00A51923"/>
    <w:rsid w:val="00A51FFF"/>
    <w:rsid w:val="00A61F09"/>
    <w:rsid w:val="00A644F4"/>
    <w:rsid w:val="00A65300"/>
    <w:rsid w:val="00A7195E"/>
    <w:rsid w:val="00A81E13"/>
    <w:rsid w:val="00A82A50"/>
    <w:rsid w:val="00A82F3D"/>
    <w:rsid w:val="00A83269"/>
    <w:rsid w:val="00A83B9F"/>
    <w:rsid w:val="00A86DC1"/>
    <w:rsid w:val="00AA6249"/>
    <w:rsid w:val="00AA75BE"/>
    <w:rsid w:val="00AB0431"/>
    <w:rsid w:val="00AB53F4"/>
    <w:rsid w:val="00AB5A3C"/>
    <w:rsid w:val="00AC4F9A"/>
    <w:rsid w:val="00AD0041"/>
    <w:rsid w:val="00AD2128"/>
    <w:rsid w:val="00AD3A59"/>
    <w:rsid w:val="00AD3F58"/>
    <w:rsid w:val="00AE1D7A"/>
    <w:rsid w:val="00AF1A8C"/>
    <w:rsid w:val="00AF271B"/>
    <w:rsid w:val="00B03B37"/>
    <w:rsid w:val="00B10700"/>
    <w:rsid w:val="00B1579A"/>
    <w:rsid w:val="00B16952"/>
    <w:rsid w:val="00B1696E"/>
    <w:rsid w:val="00B20420"/>
    <w:rsid w:val="00B266C8"/>
    <w:rsid w:val="00B36D91"/>
    <w:rsid w:val="00B3786B"/>
    <w:rsid w:val="00B41B57"/>
    <w:rsid w:val="00B46450"/>
    <w:rsid w:val="00B51539"/>
    <w:rsid w:val="00B56FAC"/>
    <w:rsid w:val="00B71145"/>
    <w:rsid w:val="00B749D8"/>
    <w:rsid w:val="00B83A89"/>
    <w:rsid w:val="00B93E78"/>
    <w:rsid w:val="00BB36B9"/>
    <w:rsid w:val="00BD1F8A"/>
    <w:rsid w:val="00BE2D62"/>
    <w:rsid w:val="00BF74C8"/>
    <w:rsid w:val="00C07653"/>
    <w:rsid w:val="00C15199"/>
    <w:rsid w:val="00C22685"/>
    <w:rsid w:val="00C2432F"/>
    <w:rsid w:val="00C40477"/>
    <w:rsid w:val="00C40640"/>
    <w:rsid w:val="00C44280"/>
    <w:rsid w:val="00C45A7E"/>
    <w:rsid w:val="00C52B23"/>
    <w:rsid w:val="00C55E15"/>
    <w:rsid w:val="00C57010"/>
    <w:rsid w:val="00C5780E"/>
    <w:rsid w:val="00C674E7"/>
    <w:rsid w:val="00C9375D"/>
    <w:rsid w:val="00C969EC"/>
    <w:rsid w:val="00CA0432"/>
    <w:rsid w:val="00CA1D5E"/>
    <w:rsid w:val="00CB2676"/>
    <w:rsid w:val="00CB4B8B"/>
    <w:rsid w:val="00CB6EAF"/>
    <w:rsid w:val="00CC19CD"/>
    <w:rsid w:val="00CC3F4C"/>
    <w:rsid w:val="00CC4DB8"/>
    <w:rsid w:val="00CD4D80"/>
    <w:rsid w:val="00CD6C39"/>
    <w:rsid w:val="00CD7ACD"/>
    <w:rsid w:val="00CE0312"/>
    <w:rsid w:val="00CE1584"/>
    <w:rsid w:val="00CE437F"/>
    <w:rsid w:val="00CE4C10"/>
    <w:rsid w:val="00CF0162"/>
    <w:rsid w:val="00CF2CC0"/>
    <w:rsid w:val="00CF315D"/>
    <w:rsid w:val="00CF626C"/>
    <w:rsid w:val="00D07A60"/>
    <w:rsid w:val="00D11188"/>
    <w:rsid w:val="00D17589"/>
    <w:rsid w:val="00D225C4"/>
    <w:rsid w:val="00D34F00"/>
    <w:rsid w:val="00D365DD"/>
    <w:rsid w:val="00D4308B"/>
    <w:rsid w:val="00D551E1"/>
    <w:rsid w:val="00D62217"/>
    <w:rsid w:val="00D63AB2"/>
    <w:rsid w:val="00D66758"/>
    <w:rsid w:val="00D80192"/>
    <w:rsid w:val="00D838C0"/>
    <w:rsid w:val="00D92619"/>
    <w:rsid w:val="00D945AB"/>
    <w:rsid w:val="00D97940"/>
    <w:rsid w:val="00DB489E"/>
    <w:rsid w:val="00DC4006"/>
    <w:rsid w:val="00DC4CA6"/>
    <w:rsid w:val="00DD1BAD"/>
    <w:rsid w:val="00DD5077"/>
    <w:rsid w:val="00DE09A4"/>
    <w:rsid w:val="00DE6B0D"/>
    <w:rsid w:val="00DF1159"/>
    <w:rsid w:val="00E006FA"/>
    <w:rsid w:val="00E01DDF"/>
    <w:rsid w:val="00E02243"/>
    <w:rsid w:val="00E04C3A"/>
    <w:rsid w:val="00E231E1"/>
    <w:rsid w:val="00E417BC"/>
    <w:rsid w:val="00E42B11"/>
    <w:rsid w:val="00E61251"/>
    <w:rsid w:val="00E67BB2"/>
    <w:rsid w:val="00E743D1"/>
    <w:rsid w:val="00E74994"/>
    <w:rsid w:val="00E82FE8"/>
    <w:rsid w:val="00E82FE9"/>
    <w:rsid w:val="00E857F9"/>
    <w:rsid w:val="00E95A30"/>
    <w:rsid w:val="00EA33EB"/>
    <w:rsid w:val="00EB31A3"/>
    <w:rsid w:val="00EB58DC"/>
    <w:rsid w:val="00ED2080"/>
    <w:rsid w:val="00EE4598"/>
    <w:rsid w:val="00EF212E"/>
    <w:rsid w:val="00EF24CB"/>
    <w:rsid w:val="00F03A76"/>
    <w:rsid w:val="00F1005D"/>
    <w:rsid w:val="00F31B88"/>
    <w:rsid w:val="00F3462C"/>
    <w:rsid w:val="00F35DC8"/>
    <w:rsid w:val="00F3614D"/>
    <w:rsid w:val="00F37859"/>
    <w:rsid w:val="00F50126"/>
    <w:rsid w:val="00F50E44"/>
    <w:rsid w:val="00F52ADB"/>
    <w:rsid w:val="00F53249"/>
    <w:rsid w:val="00F53688"/>
    <w:rsid w:val="00F6342D"/>
    <w:rsid w:val="00F66AA5"/>
    <w:rsid w:val="00F702BA"/>
    <w:rsid w:val="00F72D48"/>
    <w:rsid w:val="00F82F5F"/>
    <w:rsid w:val="00F9093C"/>
    <w:rsid w:val="00F91912"/>
    <w:rsid w:val="00FA0B71"/>
    <w:rsid w:val="00FA1AD8"/>
    <w:rsid w:val="00FB5C92"/>
    <w:rsid w:val="00FC0827"/>
    <w:rsid w:val="00FC1969"/>
    <w:rsid w:val="00FC20CC"/>
    <w:rsid w:val="00FD1FFB"/>
    <w:rsid w:val="00FE09E3"/>
    <w:rsid w:val="00FE364D"/>
    <w:rsid w:val="00FF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A0715FF"/>
  <w15:docId w15:val="{A7D07038-060F-4D63-ACDD-A1FB8F2B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A406A"/>
    <w:rPr>
      <w:sz w:val="24"/>
      <w:szCs w:val="24"/>
      <w:lang w:eastAsia="en-US"/>
    </w:rPr>
  </w:style>
  <w:style w:type="paragraph" w:styleId="Heading1">
    <w:name w:val="heading 1"/>
    <w:basedOn w:val="Normal"/>
    <w:next w:val="Normal"/>
    <w:qFormat/>
    <w:rsid w:val="002A406A"/>
    <w:pPr>
      <w:keepNext/>
      <w:outlineLvl w:val="0"/>
    </w:pPr>
    <w:rPr>
      <w:rFonts w:ascii="Arial" w:hAnsi="Arial" w:cs="Arial"/>
      <w:b/>
      <w:bCs/>
    </w:rPr>
  </w:style>
  <w:style w:type="paragraph" w:styleId="Heading2">
    <w:name w:val="heading 2"/>
    <w:basedOn w:val="Normal"/>
    <w:next w:val="Normal"/>
    <w:qFormat/>
    <w:rsid w:val="002A406A"/>
    <w:pPr>
      <w:keepNext/>
      <w:ind w:left="720" w:hanging="720"/>
      <w:jc w:val="both"/>
      <w:outlineLvl w:val="1"/>
    </w:pPr>
    <w:rPr>
      <w:rFonts w:ascii="Arial" w:hAnsi="Arial" w:cs="Arial"/>
    </w:rPr>
  </w:style>
  <w:style w:type="paragraph" w:styleId="Heading3">
    <w:name w:val="heading 3"/>
    <w:basedOn w:val="Normal"/>
    <w:next w:val="Normal"/>
    <w:qFormat/>
    <w:rsid w:val="002A406A"/>
    <w:pPr>
      <w:keepNext/>
      <w:ind w:left="360" w:hanging="360"/>
      <w:outlineLvl w:val="2"/>
    </w:pPr>
    <w:rPr>
      <w:rFonts w:ascii="Arial" w:hAnsi="Arial" w:cs="Arial"/>
      <w:b/>
      <w:bCs/>
    </w:rPr>
  </w:style>
  <w:style w:type="paragraph" w:styleId="Heading4">
    <w:name w:val="heading 4"/>
    <w:basedOn w:val="Normal"/>
    <w:next w:val="Normal"/>
    <w:qFormat/>
    <w:rsid w:val="002A406A"/>
    <w:pPr>
      <w:keepNext/>
      <w:ind w:left="720"/>
      <w:outlineLvl w:val="3"/>
    </w:pPr>
    <w:rPr>
      <w:rFonts w:ascii="Arial" w:hAnsi="Arial" w:cs="Arial"/>
      <w:b/>
      <w:bCs/>
    </w:rPr>
  </w:style>
  <w:style w:type="paragraph" w:styleId="Heading5">
    <w:name w:val="heading 5"/>
    <w:basedOn w:val="Normal"/>
    <w:next w:val="Normal"/>
    <w:qFormat/>
    <w:rsid w:val="002A406A"/>
    <w:pPr>
      <w:keepNext/>
      <w:ind w:firstLine="720"/>
      <w:outlineLvl w:val="4"/>
    </w:pPr>
    <w:rPr>
      <w:rFonts w:ascii="Arial" w:hAnsi="Arial" w:cs="Arial"/>
      <w:b/>
      <w:bCs/>
    </w:rPr>
  </w:style>
  <w:style w:type="paragraph" w:styleId="Heading6">
    <w:name w:val="heading 6"/>
    <w:basedOn w:val="Normal"/>
    <w:next w:val="Normal"/>
    <w:qFormat/>
    <w:rsid w:val="002A406A"/>
    <w:pPr>
      <w:keepNext/>
      <w:jc w:val="both"/>
      <w:outlineLvl w:val="5"/>
    </w:pPr>
    <w:rPr>
      <w:rFonts w:ascii="Arial" w:hAnsi="Arial" w:cs="Arial"/>
      <w:b/>
      <w:bCs/>
    </w:rPr>
  </w:style>
  <w:style w:type="paragraph" w:styleId="Heading7">
    <w:name w:val="heading 7"/>
    <w:basedOn w:val="Normal"/>
    <w:next w:val="Normal"/>
    <w:qFormat/>
    <w:rsid w:val="002A406A"/>
    <w:pPr>
      <w:keepNext/>
      <w:ind w:firstLine="720"/>
      <w:jc w:val="both"/>
      <w:outlineLvl w:val="6"/>
    </w:pPr>
    <w:rPr>
      <w:rFonts w:ascii="Arial" w:hAnsi="Arial" w:cs="Arial"/>
      <w:b/>
      <w:bCs/>
    </w:rPr>
  </w:style>
  <w:style w:type="paragraph" w:styleId="Heading9">
    <w:name w:val="heading 9"/>
    <w:basedOn w:val="Normal"/>
    <w:next w:val="Normal"/>
    <w:link w:val="Heading9Char"/>
    <w:uiPriority w:val="9"/>
    <w:semiHidden/>
    <w:unhideWhenUsed/>
    <w:qFormat/>
    <w:rsid w:val="00C442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A406A"/>
    <w:pPr>
      <w:jc w:val="both"/>
    </w:pPr>
    <w:rPr>
      <w:rFonts w:ascii="Arial" w:hAnsi="Arial" w:cs="Arial"/>
      <w:szCs w:val="20"/>
    </w:rPr>
  </w:style>
  <w:style w:type="paragraph" w:styleId="Header">
    <w:name w:val="header"/>
    <w:basedOn w:val="Normal"/>
    <w:link w:val="HeaderChar"/>
    <w:uiPriority w:val="99"/>
    <w:rsid w:val="002A406A"/>
    <w:pPr>
      <w:tabs>
        <w:tab w:val="center" w:pos="4153"/>
        <w:tab w:val="right" w:pos="8306"/>
      </w:tabs>
    </w:pPr>
  </w:style>
  <w:style w:type="paragraph" w:styleId="Footer">
    <w:name w:val="footer"/>
    <w:basedOn w:val="Normal"/>
    <w:semiHidden/>
    <w:rsid w:val="002A406A"/>
    <w:pPr>
      <w:tabs>
        <w:tab w:val="center" w:pos="4153"/>
        <w:tab w:val="right" w:pos="8306"/>
      </w:tabs>
    </w:pPr>
  </w:style>
  <w:style w:type="paragraph" w:styleId="BodyText">
    <w:name w:val="Body Text"/>
    <w:basedOn w:val="Normal"/>
    <w:semiHidden/>
    <w:rsid w:val="002A406A"/>
    <w:rPr>
      <w:rFonts w:ascii="Arial" w:hAnsi="Arial" w:cs="Arial"/>
      <w:b/>
      <w:bCs/>
    </w:rPr>
  </w:style>
  <w:style w:type="paragraph" w:styleId="BodyTextIndent2">
    <w:name w:val="Body Text Indent 2"/>
    <w:basedOn w:val="Normal"/>
    <w:semiHidden/>
    <w:rsid w:val="002A406A"/>
    <w:pPr>
      <w:ind w:left="720" w:hanging="720"/>
      <w:jc w:val="both"/>
    </w:pPr>
    <w:rPr>
      <w:rFonts w:ascii="Arial" w:hAnsi="Arial" w:cs="Arial"/>
    </w:rPr>
  </w:style>
  <w:style w:type="paragraph" w:styleId="BodyTextIndent">
    <w:name w:val="Body Text Indent"/>
    <w:basedOn w:val="Normal"/>
    <w:semiHidden/>
    <w:rsid w:val="002A406A"/>
    <w:pPr>
      <w:ind w:left="360"/>
      <w:jc w:val="both"/>
    </w:pPr>
    <w:rPr>
      <w:rFonts w:ascii="Arial" w:hAnsi="Arial" w:cs="Arial"/>
    </w:rPr>
  </w:style>
  <w:style w:type="paragraph" w:styleId="BodyTextIndent3">
    <w:name w:val="Body Text Indent 3"/>
    <w:basedOn w:val="Normal"/>
    <w:semiHidden/>
    <w:rsid w:val="002A406A"/>
    <w:pPr>
      <w:ind w:left="720"/>
      <w:jc w:val="both"/>
    </w:pPr>
    <w:rPr>
      <w:rFonts w:ascii="Arial" w:hAnsi="Arial" w:cs="Arial"/>
    </w:rPr>
  </w:style>
  <w:style w:type="character" w:styleId="PageNumber">
    <w:name w:val="page number"/>
    <w:basedOn w:val="DefaultParagraphFont"/>
    <w:semiHidden/>
    <w:rsid w:val="002A406A"/>
  </w:style>
  <w:style w:type="character" w:styleId="CommentReference">
    <w:name w:val="annotation reference"/>
    <w:basedOn w:val="DefaultParagraphFont"/>
    <w:semiHidden/>
    <w:rsid w:val="002A406A"/>
    <w:rPr>
      <w:sz w:val="16"/>
      <w:szCs w:val="16"/>
    </w:rPr>
  </w:style>
  <w:style w:type="paragraph" w:styleId="CommentText">
    <w:name w:val="annotation text"/>
    <w:basedOn w:val="Normal"/>
    <w:link w:val="CommentTextChar"/>
    <w:semiHidden/>
    <w:rsid w:val="002A406A"/>
    <w:rPr>
      <w:sz w:val="20"/>
      <w:szCs w:val="20"/>
    </w:rPr>
  </w:style>
  <w:style w:type="paragraph" w:styleId="BalloonText">
    <w:name w:val="Balloon Text"/>
    <w:basedOn w:val="Normal"/>
    <w:semiHidden/>
    <w:rsid w:val="002A406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95A30"/>
    <w:rPr>
      <w:b/>
      <w:bCs/>
    </w:rPr>
  </w:style>
  <w:style w:type="character" w:customStyle="1" w:styleId="CommentTextChar">
    <w:name w:val="Comment Text Char"/>
    <w:basedOn w:val="DefaultParagraphFont"/>
    <w:link w:val="CommentText"/>
    <w:semiHidden/>
    <w:rsid w:val="00E95A30"/>
    <w:rPr>
      <w:lang w:eastAsia="en-US"/>
    </w:rPr>
  </w:style>
  <w:style w:type="character" w:customStyle="1" w:styleId="CommentSubjectChar">
    <w:name w:val="Comment Subject Char"/>
    <w:basedOn w:val="CommentTextChar"/>
    <w:link w:val="CommentSubject"/>
    <w:rsid w:val="00E95A30"/>
    <w:rPr>
      <w:lang w:eastAsia="en-US"/>
    </w:rPr>
  </w:style>
  <w:style w:type="paragraph" w:styleId="Revision">
    <w:name w:val="Revision"/>
    <w:hidden/>
    <w:uiPriority w:val="99"/>
    <w:semiHidden/>
    <w:rsid w:val="00E95A30"/>
    <w:rPr>
      <w:sz w:val="24"/>
      <w:szCs w:val="24"/>
      <w:lang w:eastAsia="en-US"/>
    </w:rPr>
  </w:style>
  <w:style w:type="character" w:customStyle="1" w:styleId="HeaderChar">
    <w:name w:val="Header Char"/>
    <w:basedOn w:val="DefaultParagraphFont"/>
    <w:link w:val="Header"/>
    <w:uiPriority w:val="99"/>
    <w:rsid w:val="00281610"/>
    <w:rPr>
      <w:sz w:val="24"/>
      <w:szCs w:val="24"/>
      <w:lang w:eastAsia="en-US"/>
    </w:rPr>
  </w:style>
  <w:style w:type="paragraph" w:styleId="ListParagraph">
    <w:name w:val="List Paragraph"/>
    <w:basedOn w:val="Normal"/>
    <w:uiPriority w:val="34"/>
    <w:qFormat/>
    <w:rsid w:val="003017BF"/>
    <w:pPr>
      <w:ind w:left="720"/>
    </w:pPr>
  </w:style>
  <w:style w:type="character" w:customStyle="1" w:styleId="BodyText2Char">
    <w:name w:val="Body Text 2 Char"/>
    <w:basedOn w:val="DefaultParagraphFont"/>
    <w:link w:val="BodyText2"/>
    <w:semiHidden/>
    <w:rsid w:val="00D07A60"/>
    <w:rPr>
      <w:rFonts w:ascii="Arial" w:hAnsi="Arial" w:cs="Arial"/>
      <w:sz w:val="24"/>
      <w:lang w:eastAsia="en-US"/>
    </w:rPr>
  </w:style>
  <w:style w:type="character" w:styleId="Hyperlink">
    <w:name w:val="Hyperlink"/>
    <w:basedOn w:val="DefaultParagraphFont"/>
    <w:uiPriority w:val="99"/>
    <w:unhideWhenUsed/>
    <w:rsid w:val="00D07A60"/>
    <w:rPr>
      <w:color w:val="0000FF"/>
      <w:u w:val="single"/>
    </w:rPr>
  </w:style>
  <w:style w:type="paragraph" w:styleId="PlainText">
    <w:name w:val="Plain Text"/>
    <w:basedOn w:val="Normal"/>
    <w:link w:val="PlainTextChar"/>
    <w:uiPriority w:val="99"/>
    <w:semiHidden/>
    <w:unhideWhenUsed/>
    <w:rsid w:val="00D07A60"/>
    <w:rPr>
      <w:rFonts w:ascii="Consolas" w:eastAsia="Calibri" w:hAnsi="Consolas"/>
      <w:sz w:val="21"/>
      <w:szCs w:val="21"/>
    </w:rPr>
  </w:style>
  <w:style w:type="character" w:customStyle="1" w:styleId="PlainTextChar">
    <w:name w:val="Plain Text Char"/>
    <w:basedOn w:val="DefaultParagraphFont"/>
    <w:link w:val="PlainText"/>
    <w:uiPriority w:val="99"/>
    <w:semiHidden/>
    <w:rsid w:val="00D07A60"/>
    <w:rPr>
      <w:rFonts w:ascii="Consolas" w:eastAsia="Calibri" w:hAnsi="Consolas"/>
      <w:sz w:val="21"/>
      <w:szCs w:val="21"/>
      <w:lang w:eastAsia="en-US"/>
    </w:rPr>
  </w:style>
  <w:style w:type="character" w:customStyle="1" w:styleId="Heading9Char">
    <w:name w:val="Heading 9 Char"/>
    <w:basedOn w:val="DefaultParagraphFont"/>
    <w:link w:val="Heading9"/>
    <w:uiPriority w:val="9"/>
    <w:semiHidden/>
    <w:rsid w:val="00C44280"/>
    <w:rPr>
      <w:rFonts w:asciiTheme="majorHAnsi" w:eastAsiaTheme="majorEastAsia" w:hAnsiTheme="majorHAnsi" w:cstheme="majorBidi"/>
      <w:i/>
      <w:iCs/>
      <w:color w:val="404040" w:themeColor="text1" w:themeTint="BF"/>
      <w:lang w:eastAsia="en-US"/>
    </w:rPr>
  </w:style>
  <w:style w:type="paragraph" w:styleId="NormalWeb">
    <w:name w:val="Normal (Web)"/>
    <w:basedOn w:val="Normal"/>
    <w:uiPriority w:val="99"/>
    <w:semiHidden/>
    <w:unhideWhenUsed/>
    <w:rsid w:val="0053289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6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sp@cefas.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sp@cefas.co.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B777-8D12-4A2A-88CF-AD5B75E5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18</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INVITATION TO TENDER</vt:lpstr>
    </vt:vector>
  </TitlesOfParts>
  <Company>CEFAS</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PC1858</dc:creator>
  <cp:keywords/>
  <dc:description/>
  <cp:lastModifiedBy>Michael Fox (Cefas)</cp:lastModifiedBy>
  <cp:revision>12</cp:revision>
  <cp:lastPrinted>2016-04-26T15:36:00Z</cp:lastPrinted>
  <dcterms:created xsi:type="dcterms:W3CDTF">2015-05-05T09:04:00Z</dcterms:created>
  <dcterms:modified xsi:type="dcterms:W3CDTF">2016-04-29T07:50:00Z</dcterms:modified>
</cp:coreProperties>
</file>