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8" w:type="dxa"/>
        <w:tblInd w:w="729" w:type="dxa"/>
        <w:tblLook w:val="0000" w:firstRow="0" w:lastRow="0" w:firstColumn="0" w:lastColumn="0" w:noHBand="0" w:noVBand="0"/>
      </w:tblPr>
      <w:tblGrid>
        <w:gridCol w:w="2518"/>
        <w:gridCol w:w="6485"/>
        <w:gridCol w:w="15"/>
      </w:tblGrid>
      <w:tr w:rsidR="00401BDE" w14:paraId="2322F5D4" w14:textId="77777777" w:rsidTr="00FB52D4">
        <w:tc>
          <w:tcPr>
            <w:tcW w:w="9018" w:type="dxa"/>
            <w:gridSpan w:val="3"/>
          </w:tcPr>
          <w:p w14:paraId="2B7CECEE" w14:textId="37448CA1" w:rsidR="00122DF9" w:rsidRPr="00182D9D" w:rsidRDefault="00AB2D72">
            <w:pPr>
              <w:pStyle w:val="KeyDocInfo"/>
              <w:rPr>
                <w:sz w:val="32"/>
                <w:szCs w:val="32"/>
              </w:rPr>
            </w:pPr>
            <w:r w:rsidRPr="00182D9D">
              <w:rPr>
                <w:sz w:val="22"/>
                <w:szCs w:val="22"/>
              </w:rPr>
              <w:fldChar w:fldCharType="begin"/>
            </w:r>
            <w:r w:rsidR="00401BDE" w:rsidRPr="00182D9D">
              <w:rPr>
                <w:sz w:val="22"/>
                <w:szCs w:val="22"/>
              </w:rPr>
              <w:instrText xml:space="preserve"> DOCPROPERTY "DC.title"  \* MERGEFORMAT </w:instrText>
            </w:r>
            <w:r w:rsidRPr="00182D9D">
              <w:rPr>
                <w:sz w:val="22"/>
                <w:szCs w:val="22"/>
              </w:rPr>
              <w:fldChar w:fldCharType="separate"/>
            </w:r>
            <w:r w:rsidR="00122DF9" w:rsidRPr="00182D9D">
              <w:rPr>
                <w:sz w:val="32"/>
                <w:szCs w:val="32"/>
              </w:rPr>
              <w:t>Post</w:t>
            </w:r>
            <w:r w:rsidR="00892CA3">
              <w:rPr>
                <w:sz w:val="32"/>
                <w:szCs w:val="32"/>
              </w:rPr>
              <w:t>-o</w:t>
            </w:r>
            <w:r w:rsidR="00122DF9" w:rsidRPr="00182D9D">
              <w:rPr>
                <w:sz w:val="32"/>
                <w:szCs w:val="32"/>
              </w:rPr>
              <w:t>ccupancy Evaluation Form</w:t>
            </w:r>
          </w:p>
          <w:p w14:paraId="729A43AB" w14:textId="77777777" w:rsidR="00401BDE" w:rsidRPr="00182D9D" w:rsidRDefault="00122DF9">
            <w:pPr>
              <w:pStyle w:val="KeyDocInfo"/>
              <w:rPr>
                <w:sz w:val="22"/>
                <w:szCs w:val="22"/>
              </w:rPr>
            </w:pPr>
            <w:r w:rsidRPr="00182D9D">
              <w:rPr>
                <w:sz w:val="22"/>
                <w:szCs w:val="22"/>
              </w:rPr>
              <w:t xml:space="preserve">following a capital development including acquisition required as a condition of consent by the Chief Executive </w:t>
            </w:r>
            <w:r w:rsidR="00892CA3">
              <w:rPr>
                <w:sz w:val="22"/>
                <w:szCs w:val="22"/>
              </w:rPr>
              <w:t xml:space="preserve">of </w:t>
            </w:r>
            <w:r w:rsidRPr="00182D9D">
              <w:rPr>
                <w:sz w:val="22"/>
                <w:szCs w:val="22"/>
              </w:rPr>
              <w:t>Skills Funding (the Agency)</w:t>
            </w:r>
            <w:r w:rsidR="00AB2D72" w:rsidRPr="00182D9D">
              <w:rPr>
                <w:sz w:val="22"/>
                <w:szCs w:val="22"/>
              </w:rPr>
              <w:fldChar w:fldCharType="end"/>
            </w:r>
          </w:p>
        </w:tc>
      </w:tr>
      <w:tr w:rsidR="00401BDE" w:rsidRPr="00491DFD" w14:paraId="40CE0E0F" w14:textId="77777777" w:rsidTr="00FB52D4">
        <w:trPr>
          <w:gridAfter w:val="1"/>
          <w:wAfter w:w="15" w:type="dxa"/>
        </w:trPr>
        <w:tc>
          <w:tcPr>
            <w:tcW w:w="2518" w:type="dxa"/>
          </w:tcPr>
          <w:p w14:paraId="0F3D7F7D" w14:textId="77777777" w:rsidR="00401BDE" w:rsidRPr="00491DFD" w:rsidRDefault="00401BDE">
            <w:pPr>
              <w:pStyle w:val="DocInfoHeading"/>
              <w:rPr>
                <w:noProof/>
                <w:sz w:val="22"/>
                <w:szCs w:val="22"/>
              </w:rPr>
            </w:pPr>
            <w:r w:rsidRPr="00491DFD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6485" w:type="dxa"/>
          </w:tcPr>
          <w:p w14:paraId="45509E19" w14:textId="77777777" w:rsidR="00401BDE" w:rsidRPr="00491DFD" w:rsidRDefault="00401BDE">
            <w:pPr>
              <w:pStyle w:val="ItemBody"/>
              <w:rPr>
                <w:noProof/>
                <w:sz w:val="22"/>
                <w:szCs w:val="22"/>
              </w:rPr>
            </w:pPr>
          </w:p>
        </w:tc>
      </w:tr>
      <w:tr w:rsidR="00401BDE" w:rsidRPr="00824105" w14:paraId="5016DF2B" w14:textId="77777777" w:rsidTr="00FB52D4">
        <w:tc>
          <w:tcPr>
            <w:tcW w:w="2518" w:type="dxa"/>
          </w:tcPr>
          <w:p w14:paraId="3BFE1B48" w14:textId="77777777" w:rsidR="00401BDE" w:rsidRPr="00491DFD" w:rsidRDefault="00401BDE">
            <w:pPr>
              <w:pStyle w:val="DocInfoHeading"/>
              <w:rPr>
                <w:sz w:val="22"/>
                <w:szCs w:val="22"/>
              </w:rPr>
            </w:pPr>
            <w:r w:rsidRPr="00491DFD">
              <w:rPr>
                <w:sz w:val="22"/>
                <w:szCs w:val="22"/>
              </w:rPr>
              <w:t>Date of issue</w:t>
            </w:r>
          </w:p>
        </w:tc>
        <w:tc>
          <w:tcPr>
            <w:tcW w:w="6500" w:type="dxa"/>
            <w:gridSpan w:val="2"/>
            <w:tcBorders>
              <w:left w:val="nil"/>
            </w:tcBorders>
          </w:tcPr>
          <w:p w14:paraId="1E697E16" w14:textId="77777777" w:rsidR="00401BDE" w:rsidRPr="00182D9D" w:rsidRDefault="00440703" w:rsidP="00440703">
            <w:pPr>
              <w:pStyle w:val="ItemBody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October 2</w:t>
            </w:r>
            <w:r w:rsidR="00407CC2" w:rsidRPr="00182D9D">
              <w:rPr>
                <w:b/>
                <w:sz w:val="22"/>
                <w:szCs w:val="22"/>
              </w:rPr>
              <w:t>014</w:t>
            </w:r>
          </w:p>
        </w:tc>
      </w:tr>
      <w:tr w:rsidR="00401BDE" w14:paraId="7E0C4C7D" w14:textId="77777777" w:rsidTr="00FB52D4">
        <w:tc>
          <w:tcPr>
            <w:tcW w:w="2518" w:type="dxa"/>
            <w:tcBorders>
              <w:bottom w:val="single" w:sz="6" w:space="0" w:color="auto"/>
            </w:tcBorders>
          </w:tcPr>
          <w:p w14:paraId="187C51E9" w14:textId="77777777" w:rsidR="00401BDE" w:rsidRDefault="00401BDE">
            <w:pPr>
              <w:rPr>
                <w:noProof/>
              </w:rPr>
            </w:pPr>
          </w:p>
        </w:tc>
        <w:tc>
          <w:tcPr>
            <w:tcW w:w="6500" w:type="dxa"/>
            <w:gridSpan w:val="2"/>
            <w:tcBorders>
              <w:bottom w:val="single" w:sz="6" w:space="0" w:color="auto"/>
            </w:tcBorders>
          </w:tcPr>
          <w:p w14:paraId="745F1096" w14:textId="77777777" w:rsidR="00401BDE" w:rsidRDefault="00401BDE">
            <w:pPr>
              <w:pStyle w:val="ItemBody"/>
              <w:rPr>
                <w:noProof/>
              </w:rPr>
            </w:pPr>
          </w:p>
        </w:tc>
      </w:tr>
      <w:tr w:rsidR="00401BDE" w14:paraId="0CEC8FB5" w14:textId="77777777" w:rsidTr="00FB52D4">
        <w:trPr>
          <w:gridAfter w:val="1"/>
          <w:wAfter w:w="15" w:type="dxa"/>
        </w:trPr>
        <w:tc>
          <w:tcPr>
            <w:tcW w:w="2518" w:type="dxa"/>
          </w:tcPr>
          <w:p w14:paraId="38DF5D4F" w14:textId="77777777" w:rsidR="00FB52D4" w:rsidRDefault="00FB52D4">
            <w:pPr>
              <w:rPr>
                <w:noProof/>
              </w:rPr>
            </w:pPr>
            <w:bookmarkStart w:id="0" w:name="Invitees1"/>
            <w:bookmarkEnd w:id="0"/>
          </w:p>
        </w:tc>
        <w:tc>
          <w:tcPr>
            <w:tcW w:w="6485" w:type="dxa"/>
          </w:tcPr>
          <w:p w14:paraId="6C0B69F3" w14:textId="77777777" w:rsidR="00401BDE" w:rsidRDefault="00401BDE">
            <w:pPr>
              <w:pStyle w:val="ItemBody"/>
              <w:rPr>
                <w:noProof/>
              </w:rPr>
            </w:pPr>
          </w:p>
        </w:tc>
      </w:tr>
    </w:tbl>
    <w:p w14:paraId="6A51D31D" w14:textId="77777777" w:rsidR="00B92DB0" w:rsidRDefault="00B92DB0">
      <w:pPr>
        <w:sectPr w:rsidR="00B92DB0" w:rsidSect="009F4149">
          <w:headerReference w:type="default" r:id="rId8"/>
          <w:footerReference w:type="default" r:id="rId9"/>
          <w:pgSz w:w="11906" w:h="16838" w:code="9"/>
          <w:pgMar w:top="720" w:right="720" w:bottom="720" w:left="720" w:header="680" w:footer="454" w:gutter="0"/>
          <w:cols w:space="708"/>
          <w:docGrid w:linePitch="360"/>
        </w:sectPr>
      </w:pPr>
    </w:p>
    <w:p w14:paraId="601D00DC" w14:textId="77777777" w:rsidR="004D006D" w:rsidRPr="00491DFD" w:rsidRDefault="004D006D" w:rsidP="004C205E">
      <w:pPr>
        <w:spacing w:line="360" w:lineRule="auto"/>
        <w:rPr>
          <w:b/>
          <w:sz w:val="22"/>
          <w:szCs w:val="22"/>
        </w:rPr>
      </w:pPr>
      <w:r w:rsidRPr="00491DFD">
        <w:rPr>
          <w:b/>
          <w:sz w:val="22"/>
          <w:szCs w:val="22"/>
        </w:rPr>
        <w:lastRenderedPageBreak/>
        <w:t xml:space="preserve">Please complete this form in </w:t>
      </w:r>
      <w:r w:rsidR="00122DF9" w:rsidRPr="00491DFD">
        <w:rPr>
          <w:b/>
          <w:sz w:val="22"/>
          <w:szCs w:val="22"/>
        </w:rPr>
        <w:t xml:space="preserve">accordance </w:t>
      </w:r>
      <w:r w:rsidRPr="00491DFD">
        <w:rPr>
          <w:b/>
          <w:sz w:val="22"/>
          <w:szCs w:val="22"/>
        </w:rPr>
        <w:t>with the Post Project Occupancy Evaluation Guide.</w:t>
      </w:r>
    </w:p>
    <w:p w14:paraId="53B6E564" w14:textId="77777777" w:rsidR="004D006D" w:rsidRPr="00491DFD" w:rsidRDefault="004D006D" w:rsidP="004C205E">
      <w:pPr>
        <w:spacing w:line="360" w:lineRule="auto"/>
        <w:rPr>
          <w:b/>
          <w:sz w:val="22"/>
          <w:szCs w:val="22"/>
        </w:rPr>
      </w:pPr>
    </w:p>
    <w:p w14:paraId="2A8B15A1" w14:textId="6AF5052A" w:rsidR="004D006D" w:rsidRPr="00491DFD" w:rsidRDefault="004D006D" w:rsidP="004C205E">
      <w:pPr>
        <w:spacing w:line="360" w:lineRule="auto"/>
        <w:rPr>
          <w:sz w:val="22"/>
          <w:szCs w:val="22"/>
        </w:rPr>
      </w:pPr>
      <w:r w:rsidRPr="00491DFD">
        <w:rPr>
          <w:sz w:val="22"/>
          <w:szCs w:val="22"/>
        </w:rPr>
        <w:t>The Agency is required to account for the public investment made in the further education estate and the impact it has made</w:t>
      </w:r>
      <w:r w:rsidR="00892CA3">
        <w:rPr>
          <w:sz w:val="22"/>
          <w:szCs w:val="22"/>
        </w:rPr>
        <w:t xml:space="preserve">. Therefore, </w:t>
      </w:r>
      <w:r w:rsidRPr="00491DFD">
        <w:rPr>
          <w:sz w:val="22"/>
          <w:szCs w:val="22"/>
        </w:rPr>
        <w:t xml:space="preserve">as a condition of capital grant, </w:t>
      </w:r>
      <w:r w:rsidR="00892CA3">
        <w:rPr>
          <w:sz w:val="22"/>
          <w:szCs w:val="22"/>
        </w:rPr>
        <w:t xml:space="preserve">the Agency usually requires </w:t>
      </w:r>
      <w:r w:rsidRPr="00491DFD">
        <w:rPr>
          <w:sz w:val="22"/>
          <w:szCs w:val="22"/>
        </w:rPr>
        <w:t>a post</w:t>
      </w:r>
      <w:r w:rsidR="00892CA3">
        <w:rPr>
          <w:sz w:val="22"/>
          <w:szCs w:val="22"/>
        </w:rPr>
        <w:t>-</w:t>
      </w:r>
      <w:r w:rsidRPr="00491DFD">
        <w:rPr>
          <w:sz w:val="22"/>
          <w:szCs w:val="22"/>
        </w:rPr>
        <w:t xml:space="preserve">occupancy evaluation. The minimum information required is </w:t>
      </w:r>
      <w:r w:rsidR="001074DF">
        <w:rPr>
          <w:sz w:val="22"/>
          <w:szCs w:val="22"/>
        </w:rPr>
        <w:t>requested</w:t>
      </w:r>
      <w:r w:rsidR="001074DF" w:rsidRPr="00491DFD">
        <w:rPr>
          <w:sz w:val="22"/>
          <w:szCs w:val="22"/>
        </w:rPr>
        <w:t xml:space="preserve"> </w:t>
      </w:r>
      <w:r w:rsidRPr="00491DFD">
        <w:rPr>
          <w:sz w:val="22"/>
          <w:szCs w:val="22"/>
        </w:rPr>
        <w:t>in th</w:t>
      </w:r>
      <w:r w:rsidR="00AD108B">
        <w:rPr>
          <w:sz w:val="22"/>
          <w:szCs w:val="22"/>
        </w:rPr>
        <w:t xml:space="preserve">is form but if </w:t>
      </w:r>
      <w:r w:rsidR="00892CA3">
        <w:rPr>
          <w:sz w:val="22"/>
          <w:szCs w:val="22"/>
        </w:rPr>
        <w:t xml:space="preserve">you have carried out </w:t>
      </w:r>
      <w:r w:rsidR="00AD108B">
        <w:rPr>
          <w:sz w:val="22"/>
          <w:szCs w:val="22"/>
        </w:rPr>
        <w:t>a more detailed evaluation</w:t>
      </w:r>
      <w:r w:rsidR="00892CA3">
        <w:rPr>
          <w:sz w:val="22"/>
          <w:szCs w:val="22"/>
        </w:rPr>
        <w:t>, please also supply that</w:t>
      </w:r>
      <w:r w:rsidRPr="00491DFD">
        <w:rPr>
          <w:sz w:val="22"/>
          <w:szCs w:val="22"/>
        </w:rPr>
        <w:t>.</w:t>
      </w:r>
    </w:p>
    <w:p w14:paraId="34C99556" w14:textId="77777777" w:rsidR="004D006D" w:rsidRPr="00491DFD" w:rsidRDefault="004D006D" w:rsidP="004C205E">
      <w:pPr>
        <w:spacing w:line="360" w:lineRule="auto"/>
        <w:rPr>
          <w:sz w:val="22"/>
          <w:szCs w:val="22"/>
        </w:rPr>
      </w:pPr>
    </w:p>
    <w:p w14:paraId="3472C189" w14:textId="30CBCD81" w:rsidR="004D006D" w:rsidRPr="00491DFD" w:rsidRDefault="004D006D" w:rsidP="004C205E">
      <w:pPr>
        <w:spacing w:line="360" w:lineRule="auto"/>
        <w:rPr>
          <w:sz w:val="22"/>
          <w:szCs w:val="22"/>
        </w:rPr>
      </w:pPr>
      <w:r w:rsidRPr="00491DFD">
        <w:rPr>
          <w:sz w:val="22"/>
          <w:szCs w:val="22"/>
        </w:rPr>
        <w:t xml:space="preserve">Please </w:t>
      </w:r>
      <w:r w:rsidR="00892CA3">
        <w:rPr>
          <w:sz w:val="22"/>
          <w:szCs w:val="22"/>
        </w:rPr>
        <w:t>email</w:t>
      </w:r>
      <w:r w:rsidR="00892CA3" w:rsidRPr="00491DFD">
        <w:rPr>
          <w:sz w:val="22"/>
          <w:szCs w:val="22"/>
        </w:rPr>
        <w:t xml:space="preserve"> </w:t>
      </w:r>
      <w:r w:rsidRPr="00491DFD">
        <w:rPr>
          <w:sz w:val="22"/>
          <w:szCs w:val="22"/>
        </w:rPr>
        <w:t>a</w:t>
      </w:r>
      <w:r w:rsidR="00AB3AD0" w:rsidRPr="00491DFD">
        <w:rPr>
          <w:sz w:val="22"/>
          <w:szCs w:val="22"/>
        </w:rPr>
        <w:t xml:space="preserve"> signed</w:t>
      </w:r>
      <w:r w:rsidRPr="00491DFD">
        <w:rPr>
          <w:sz w:val="22"/>
          <w:szCs w:val="22"/>
        </w:rPr>
        <w:t xml:space="preserve"> copy of the form and supporting information to </w:t>
      </w:r>
      <w:hyperlink r:id="rId10" w:history="1">
        <w:r w:rsidR="00122DF9" w:rsidRPr="00491DFD">
          <w:rPr>
            <w:rStyle w:val="Hyperlink"/>
          </w:rPr>
          <w:t>propertyservices@sfa.bis.gov.uk</w:t>
        </w:r>
      </w:hyperlink>
      <w:r w:rsidR="00892CA3">
        <w:rPr>
          <w:rStyle w:val="Hyperlink"/>
        </w:rPr>
        <w:t xml:space="preserve">. </w:t>
      </w:r>
      <w:r w:rsidRPr="00491DFD">
        <w:rPr>
          <w:sz w:val="22"/>
          <w:szCs w:val="22"/>
        </w:rPr>
        <w:t xml:space="preserve"> </w:t>
      </w:r>
    </w:p>
    <w:p w14:paraId="31776E93" w14:textId="77777777" w:rsidR="00182D9D" w:rsidRPr="00491DFD" w:rsidRDefault="00182D9D">
      <w:pPr>
        <w:rPr>
          <w:sz w:val="22"/>
          <w:szCs w:val="22"/>
        </w:rPr>
      </w:pPr>
    </w:p>
    <w:p w14:paraId="4DD9D405" w14:textId="77777777" w:rsidR="00FB52D4" w:rsidRDefault="00FB52D4" w:rsidP="004D006D">
      <w:pPr>
        <w:rPr>
          <w:b/>
        </w:rPr>
      </w:pPr>
      <w:r>
        <w:rPr>
          <w:b/>
        </w:rPr>
        <w:t>_________________________________________________________________</w:t>
      </w:r>
    </w:p>
    <w:p w14:paraId="38A79CC2" w14:textId="77777777" w:rsidR="000262A3" w:rsidRPr="00491DFD" w:rsidRDefault="000262A3" w:rsidP="000262A3">
      <w:pPr>
        <w:rPr>
          <w:b/>
          <w:sz w:val="22"/>
          <w:szCs w:val="22"/>
        </w:rPr>
      </w:pPr>
    </w:p>
    <w:p w14:paraId="11358942" w14:textId="42FFD0AB" w:rsidR="000262A3" w:rsidRPr="00491DFD" w:rsidRDefault="00847DBE" w:rsidP="005B2C83">
      <w:pPr>
        <w:shd w:val="clear" w:color="auto" w:fill="BFBFBF" w:themeFill="background1" w:themeFillShade="BF"/>
        <w:rPr>
          <w:b/>
          <w:sz w:val="22"/>
          <w:szCs w:val="22"/>
        </w:rPr>
      </w:pPr>
      <w:r>
        <w:rPr>
          <w:b/>
          <w:sz w:val="22"/>
          <w:szCs w:val="22"/>
        </w:rPr>
        <w:t>Organisation D</w:t>
      </w:r>
      <w:r w:rsidR="000262A3" w:rsidRPr="00491DFD">
        <w:rPr>
          <w:b/>
          <w:sz w:val="22"/>
          <w:szCs w:val="22"/>
        </w:rPr>
        <w:t>etails</w:t>
      </w:r>
    </w:p>
    <w:p w14:paraId="4DDF6717" w14:textId="77777777" w:rsidR="000262A3" w:rsidRPr="00491DFD" w:rsidRDefault="000262A3" w:rsidP="004D006D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8"/>
        <w:gridCol w:w="6289"/>
      </w:tblGrid>
      <w:tr w:rsidR="000262A3" w:rsidRPr="00491DFD" w14:paraId="6798EBCC" w14:textId="77777777" w:rsidTr="000E1B78">
        <w:tc>
          <w:tcPr>
            <w:tcW w:w="2518" w:type="dxa"/>
          </w:tcPr>
          <w:p w14:paraId="0E82CD74" w14:textId="271BAD83" w:rsidR="000262A3" w:rsidRPr="00491DFD" w:rsidRDefault="00892CA3" w:rsidP="000262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  <w:r w:rsidR="000262A3" w:rsidRPr="00491DFD">
              <w:rPr>
                <w:b/>
                <w:sz w:val="22"/>
                <w:szCs w:val="22"/>
              </w:rPr>
              <w:t>rganisation name</w:t>
            </w:r>
          </w:p>
          <w:p w14:paraId="4B10846D" w14:textId="77777777" w:rsidR="000262A3" w:rsidRPr="00491DFD" w:rsidRDefault="000262A3" w:rsidP="000262A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485" w:type="dxa"/>
          </w:tcPr>
          <w:p w14:paraId="53B526A8" w14:textId="77777777" w:rsidR="000262A3" w:rsidRPr="00491DFD" w:rsidRDefault="000262A3" w:rsidP="004D006D">
            <w:pPr>
              <w:rPr>
                <w:b/>
                <w:sz w:val="22"/>
                <w:szCs w:val="22"/>
              </w:rPr>
            </w:pPr>
          </w:p>
        </w:tc>
      </w:tr>
      <w:tr w:rsidR="000262A3" w:rsidRPr="00491DFD" w14:paraId="5B51F834" w14:textId="77777777" w:rsidTr="000E1B78">
        <w:tc>
          <w:tcPr>
            <w:tcW w:w="2518" w:type="dxa"/>
          </w:tcPr>
          <w:p w14:paraId="709AD91B" w14:textId="7E609479" w:rsidR="000262A3" w:rsidRPr="00491DFD" w:rsidRDefault="00892CA3" w:rsidP="000262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Organisation</w:t>
            </w:r>
            <w:r w:rsidR="000262A3" w:rsidRPr="00491DFD">
              <w:rPr>
                <w:b/>
                <w:sz w:val="22"/>
                <w:szCs w:val="22"/>
              </w:rPr>
              <w:t xml:space="preserve"> address</w:t>
            </w:r>
          </w:p>
          <w:p w14:paraId="7F87E581" w14:textId="77777777" w:rsidR="000262A3" w:rsidRPr="00491DFD" w:rsidRDefault="000262A3" w:rsidP="000262A3">
            <w:pPr>
              <w:rPr>
                <w:b/>
                <w:sz w:val="22"/>
                <w:szCs w:val="22"/>
              </w:rPr>
            </w:pPr>
          </w:p>
        </w:tc>
        <w:tc>
          <w:tcPr>
            <w:tcW w:w="6485" w:type="dxa"/>
          </w:tcPr>
          <w:p w14:paraId="1B7C7A14" w14:textId="77777777" w:rsidR="000262A3" w:rsidRPr="00491DFD" w:rsidRDefault="000262A3" w:rsidP="004D006D">
            <w:pPr>
              <w:rPr>
                <w:b/>
                <w:sz w:val="22"/>
                <w:szCs w:val="22"/>
              </w:rPr>
            </w:pPr>
          </w:p>
          <w:p w14:paraId="1164209E" w14:textId="77777777" w:rsidR="00E83A12" w:rsidRPr="00491DFD" w:rsidRDefault="00E83A12" w:rsidP="004D006D">
            <w:pPr>
              <w:rPr>
                <w:b/>
                <w:sz w:val="22"/>
                <w:szCs w:val="22"/>
              </w:rPr>
            </w:pPr>
          </w:p>
          <w:p w14:paraId="49440E96" w14:textId="77777777" w:rsidR="00E83A12" w:rsidRPr="00491DFD" w:rsidRDefault="00E83A12" w:rsidP="004D006D">
            <w:pPr>
              <w:rPr>
                <w:b/>
                <w:sz w:val="22"/>
                <w:szCs w:val="22"/>
              </w:rPr>
            </w:pPr>
          </w:p>
          <w:p w14:paraId="52F06B61" w14:textId="77777777" w:rsidR="00E83A12" w:rsidRPr="00491DFD" w:rsidRDefault="00E83A12" w:rsidP="004D006D">
            <w:pPr>
              <w:rPr>
                <w:b/>
                <w:sz w:val="22"/>
                <w:szCs w:val="22"/>
              </w:rPr>
            </w:pPr>
          </w:p>
          <w:p w14:paraId="6C544EBD" w14:textId="77777777" w:rsidR="00E83A12" w:rsidRPr="00491DFD" w:rsidRDefault="00E83A12" w:rsidP="004D006D">
            <w:pPr>
              <w:rPr>
                <w:b/>
                <w:sz w:val="22"/>
                <w:szCs w:val="22"/>
              </w:rPr>
            </w:pPr>
          </w:p>
          <w:p w14:paraId="795D9514" w14:textId="77777777" w:rsidR="00E83A12" w:rsidRPr="00491DFD" w:rsidRDefault="00E83A12" w:rsidP="004D006D">
            <w:pPr>
              <w:rPr>
                <w:b/>
                <w:sz w:val="22"/>
                <w:szCs w:val="22"/>
              </w:rPr>
            </w:pPr>
          </w:p>
          <w:p w14:paraId="162D1A2D" w14:textId="77777777" w:rsidR="00E83A12" w:rsidRPr="00491DFD" w:rsidRDefault="00E83A12" w:rsidP="004D006D">
            <w:pPr>
              <w:rPr>
                <w:b/>
                <w:sz w:val="22"/>
                <w:szCs w:val="22"/>
              </w:rPr>
            </w:pPr>
          </w:p>
        </w:tc>
      </w:tr>
      <w:tr w:rsidR="000262A3" w:rsidRPr="00491DFD" w14:paraId="57A0E732" w14:textId="77777777" w:rsidTr="000E1B78">
        <w:tc>
          <w:tcPr>
            <w:tcW w:w="2518" w:type="dxa"/>
          </w:tcPr>
          <w:p w14:paraId="72ABC425" w14:textId="77777777" w:rsidR="000262A3" w:rsidRPr="00491DFD" w:rsidRDefault="000262A3" w:rsidP="000262A3">
            <w:pPr>
              <w:rPr>
                <w:b/>
                <w:sz w:val="22"/>
                <w:szCs w:val="22"/>
              </w:rPr>
            </w:pPr>
            <w:r w:rsidRPr="00491DFD">
              <w:rPr>
                <w:b/>
                <w:sz w:val="22"/>
                <w:szCs w:val="22"/>
              </w:rPr>
              <w:t>Contact name and job title</w:t>
            </w:r>
          </w:p>
          <w:p w14:paraId="4290B6CD" w14:textId="77777777" w:rsidR="000262A3" w:rsidRPr="00491DFD" w:rsidRDefault="000262A3" w:rsidP="000262A3">
            <w:pPr>
              <w:rPr>
                <w:b/>
                <w:sz w:val="22"/>
                <w:szCs w:val="22"/>
              </w:rPr>
            </w:pPr>
          </w:p>
        </w:tc>
        <w:tc>
          <w:tcPr>
            <w:tcW w:w="6485" w:type="dxa"/>
          </w:tcPr>
          <w:p w14:paraId="44C1BDF3" w14:textId="77777777" w:rsidR="000262A3" w:rsidRPr="00491DFD" w:rsidRDefault="000262A3" w:rsidP="004D006D">
            <w:pPr>
              <w:rPr>
                <w:b/>
                <w:sz w:val="22"/>
                <w:szCs w:val="22"/>
              </w:rPr>
            </w:pPr>
          </w:p>
        </w:tc>
      </w:tr>
      <w:tr w:rsidR="000262A3" w:rsidRPr="00491DFD" w14:paraId="18BE8D2C" w14:textId="77777777" w:rsidTr="000E1B78">
        <w:tc>
          <w:tcPr>
            <w:tcW w:w="2518" w:type="dxa"/>
          </w:tcPr>
          <w:p w14:paraId="52D253C9" w14:textId="77777777" w:rsidR="000262A3" w:rsidRPr="00491DFD" w:rsidRDefault="000262A3" w:rsidP="000262A3">
            <w:pPr>
              <w:rPr>
                <w:b/>
                <w:sz w:val="22"/>
                <w:szCs w:val="22"/>
              </w:rPr>
            </w:pPr>
            <w:r w:rsidRPr="00491DFD">
              <w:rPr>
                <w:b/>
                <w:sz w:val="22"/>
                <w:szCs w:val="22"/>
              </w:rPr>
              <w:t>Contact telephone number(s)</w:t>
            </w:r>
          </w:p>
        </w:tc>
        <w:tc>
          <w:tcPr>
            <w:tcW w:w="6485" w:type="dxa"/>
          </w:tcPr>
          <w:p w14:paraId="69E53210" w14:textId="77777777" w:rsidR="000262A3" w:rsidRPr="00491DFD" w:rsidRDefault="000262A3" w:rsidP="004D006D">
            <w:pPr>
              <w:rPr>
                <w:b/>
                <w:sz w:val="22"/>
                <w:szCs w:val="22"/>
              </w:rPr>
            </w:pPr>
          </w:p>
        </w:tc>
      </w:tr>
      <w:tr w:rsidR="000262A3" w:rsidRPr="00491DFD" w14:paraId="667985F1" w14:textId="77777777" w:rsidTr="000E1B78">
        <w:tc>
          <w:tcPr>
            <w:tcW w:w="2518" w:type="dxa"/>
          </w:tcPr>
          <w:p w14:paraId="613A800A" w14:textId="77777777" w:rsidR="000262A3" w:rsidRPr="00491DFD" w:rsidRDefault="000262A3" w:rsidP="000262A3">
            <w:pPr>
              <w:rPr>
                <w:b/>
                <w:sz w:val="22"/>
                <w:szCs w:val="22"/>
              </w:rPr>
            </w:pPr>
            <w:r w:rsidRPr="00491DFD">
              <w:rPr>
                <w:b/>
                <w:sz w:val="22"/>
                <w:szCs w:val="22"/>
              </w:rPr>
              <w:t>Email address</w:t>
            </w:r>
          </w:p>
          <w:p w14:paraId="1C4EDC2C" w14:textId="77777777" w:rsidR="000262A3" w:rsidRPr="00491DFD" w:rsidRDefault="000262A3" w:rsidP="000262A3">
            <w:pPr>
              <w:rPr>
                <w:b/>
                <w:sz w:val="22"/>
                <w:szCs w:val="22"/>
              </w:rPr>
            </w:pPr>
          </w:p>
        </w:tc>
        <w:tc>
          <w:tcPr>
            <w:tcW w:w="6485" w:type="dxa"/>
          </w:tcPr>
          <w:p w14:paraId="186143FA" w14:textId="77777777" w:rsidR="000262A3" w:rsidRPr="00491DFD" w:rsidRDefault="000262A3" w:rsidP="004D006D">
            <w:pPr>
              <w:rPr>
                <w:b/>
                <w:sz w:val="22"/>
                <w:szCs w:val="22"/>
              </w:rPr>
            </w:pPr>
          </w:p>
        </w:tc>
      </w:tr>
    </w:tbl>
    <w:p w14:paraId="5F144A43" w14:textId="77777777" w:rsidR="000262A3" w:rsidRDefault="000262A3" w:rsidP="004D006D">
      <w:pPr>
        <w:rPr>
          <w:b/>
        </w:rPr>
      </w:pPr>
    </w:p>
    <w:p w14:paraId="2871D2C5" w14:textId="77777777" w:rsidR="000262A3" w:rsidRDefault="000262A3" w:rsidP="004D006D">
      <w:pPr>
        <w:rPr>
          <w:b/>
        </w:rPr>
      </w:pPr>
    </w:p>
    <w:p w14:paraId="31AF8EA8" w14:textId="77777777" w:rsidR="00AD108B" w:rsidRDefault="00AD108B" w:rsidP="004D006D">
      <w:pPr>
        <w:rPr>
          <w:b/>
        </w:rPr>
      </w:pPr>
    </w:p>
    <w:p w14:paraId="37009AA0" w14:textId="77777777" w:rsidR="00AD108B" w:rsidRDefault="00AD108B" w:rsidP="004D006D">
      <w:pPr>
        <w:rPr>
          <w:b/>
        </w:rPr>
      </w:pPr>
    </w:p>
    <w:p w14:paraId="2D38AC91" w14:textId="77777777" w:rsidR="004A01A3" w:rsidRDefault="004A01A3" w:rsidP="004D006D">
      <w:pPr>
        <w:rPr>
          <w:b/>
        </w:rPr>
      </w:pPr>
    </w:p>
    <w:p w14:paraId="7240F23E" w14:textId="77777777" w:rsidR="000262A3" w:rsidRPr="00491DFD" w:rsidRDefault="000262A3" w:rsidP="005B2C83">
      <w:pPr>
        <w:shd w:val="clear" w:color="auto" w:fill="BFBFBF" w:themeFill="background1" w:themeFillShade="BF"/>
        <w:rPr>
          <w:b/>
          <w:sz w:val="22"/>
          <w:szCs w:val="22"/>
        </w:rPr>
      </w:pPr>
      <w:r w:rsidRPr="00491DFD">
        <w:rPr>
          <w:b/>
          <w:sz w:val="22"/>
          <w:szCs w:val="22"/>
        </w:rPr>
        <w:t>Project Details</w:t>
      </w:r>
    </w:p>
    <w:p w14:paraId="409A1DDF" w14:textId="77777777" w:rsidR="000262A3" w:rsidRPr="00491DFD" w:rsidRDefault="000262A3" w:rsidP="004D006D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6303"/>
      </w:tblGrid>
      <w:tr w:rsidR="000262A3" w:rsidRPr="00491DFD" w14:paraId="2E50D952" w14:textId="77777777" w:rsidTr="000E1B78">
        <w:tc>
          <w:tcPr>
            <w:tcW w:w="2518" w:type="dxa"/>
          </w:tcPr>
          <w:p w14:paraId="7378DCD5" w14:textId="77777777" w:rsidR="000262A3" w:rsidRPr="00491DFD" w:rsidRDefault="000262A3" w:rsidP="000262A3">
            <w:pPr>
              <w:rPr>
                <w:b/>
                <w:sz w:val="22"/>
                <w:szCs w:val="22"/>
              </w:rPr>
            </w:pPr>
            <w:r w:rsidRPr="00491DFD">
              <w:rPr>
                <w:b/>
                <w:sz w:val="22"/>
                <w:szCs w:val="22"/>
              </w:rPr>
              <w:t>Agency project reference number</w:t>
            </w:r>
          </w:p>
        </w:tc>
        <w:tc>
          <w:tcPr>
            <w:tcW w:w="6485" w:type="dxa"/>
          </w:tcPr>
          <w:p w14:paraId="7EBCDC00" w14:textId="77777777" w:rsidR="000262A3" w:rsidRPr="00491DFD" w:rsidRDefault="000262A3" w:rsidP="004D006D">
            <w:pPr>
              <w:rPr>
                <w:b/>
                <w:sz w:val="22"/>
                <w:szCs w:val="22"/>
              </w:rPr>
            </w:pPr>
          </w:p>
        </w:tc>
      </w:tr>
      <w:tr w:rsidR="000262A3" w:rsidRPr="00491DFD" w14:paraId="7CEC201B" w14:textId="77777777" w:rsidTr="000E1B78">
        <w:tc>
          <w:tcPr>
            <w:tcW w:w="2518" w:type="dxa"/>
          </w:tcPr>
          <w:p w14:paraId="6EADF93A" w14:textId="77777777" w:rsidR="000262A3" w:rsidRPr="00491DFD" w:rsidRDefault="000262A3" w:rsidP="000262A3">
            <w:pPr>
              <w:rPr>
                <w:b/>
                <w:sz w:val="22"/>
                <w:szCs w:val="22"/>
              </w:rPr>
            </w:pPr>
            <w:r w:rsidRPr="00491DFD">
              <w:rPr>
                <w:b/>
                <w:sz w:val="22"/>
                <w:szCs w:val="22"/>
              </w:rPr>
              <w:t>Project title</w:t>
            </w:r>
          </w:p>
          <w:p w14:paraId="233F0921" w14:textId="77777777" w:rsidR="000262A3" w:rsidRPr="00491DFD" w:rsidRDefault="000262A3" w:rsidP="000262A3">
            <w:pPr>
              <w:rPr>
                <w:b/>
                <w:sz w:val="22"/>
                <w:szCs w:val="22"/>
              </w:rPr>
            </w:pPr>
          </w:p>
        </w:tc>
        <w:tc>
          <w:tcPr>
            <w:tcW w:w="6485" w:type="dxa"/>
          </w:tcPr>
          <w:p w14:paraId="444DEF8F" w14:textId="77777777" w:rsidR="000262A3" w:rsidRPr="00491DFD" w:rsidRDefault="000262A3" w:rsidP="004D006D">
            <w:pPr>
              <w:rPr>
                <w:b/>
                <w:sz w:val="22"/>
                <w:szCs w:val="22"/>
              </w:rPr>
            </w:pPr>
          </w:p>
        </w:tc>
      </w:tr>
      <w:tr w:rsidR="000262A3" w:rsidRPr="00491DFD" w14:paraId="0EFF98B4" w14:textId="77777777" w:rsidTr="000E1B78">
        <w:tc>
          <w:tcPr>
            <w:tcW w:w="2518" w:type="dxa"/>
          </w:tcPr>
          <w:p w14:paraId="09989FE0" w14:textId="77777777" w:rsidR="000262A3" w:rsidRPr="00491DFD" w:rsidRDefault="000262A3" w:rsidP="000262A3">
            <w:pPr>
              <w:rPr>
                <w:b/>
                <w:sz w:val="22"/>
                <w:szCs w:val="22"/>
              </w:rPr>
            </w:pPr>
            <w:r w:rsidRPr="00491DFD">
              <w:rPr>
                <w:b/>
                <w:sz w:val="22"/>
                <w:szCs w:val="22"/>
              </w:rPr>
              <w:t>Date of the review</w:t>
            </w:r>
          </w:p>
          <w:p w14:paraId="3F3A15CA" w14:textId="77777777" w:rsidR="000262A3" w:rsidRPr="00491DFD" w:rsidRDefault="000262A3" w:rsidP="000262A3">
            <w:pPr>
              <w:rPr>
                <w:b/>
                <w:sz w:val="22"/>
                <w:szCs w:val="22"/>
              </w:rPr>
            </w:pPr>
          </w:p>
        </w:tc>
        <w:tc>
          <w:tcPr>
            <w:tcW w:w="6485" w:type="dxa"/>
          </w:tcPr>
          <w:p w14:paraId="3262AFD0" w14:textId="77777777" w:rsidR="000262A3" w:rsidRPr="00491DFD" w:rsidRDefault="000262A3" w:rsidP="004D006D">
            <w:pPr>
              <w:rPr>
                <w:b/>
                <w:sz w:val="22"/>
                <w:szCs w:val="22"/>
              </w:rPr>
            </w:pPr>
          </w:p>
        </w:tc>
      </w:tr>
      <w:tr w:rsidR="000262A3" w:rsidRPr="00491DFD" w14:paraId="4E51EE7F" w14:textId="77777777" w:rsidTr="000E1B78">
        <w:tc>
          <w:tcPr>
            <w:tcW w:w="2518" w:type="dxa"/>
          </w:tcPr>
          <w:p w14:paraId="7E91F892" w14:textId="77777777" w:rsidR="000262A3" w:rsidRPr="00491DFD" w:rsidRDefault="000262A3" w:rsidP="000262A3">
            <w:pPr>
              <w:rPr>
                <w:b/>
                <w:sz w:val="22"/>
                <w:szCs w:val="22"/>
              </w:rPr>
            </w:pPr>
            <w:r w:rsidRPr="00491DFD">
              <w:rPr>
                <w:b/>
                <w:sz w:val="22"/>
                <w:szCs w:val="22"/>
              </w:rPr>
              <w:t>Date presented to governors</w:t>
            </w:r>
          </w:p>
        </w:tc>
        <w:tc>
          <w:tcPr>
            <w:tcW w:w="6485" w:type="dxa"/>
          </w:tcPr>
          <w:p w14:paraId="40F9E84F" w14:textId="77777777" w:rsidR="000262A3" w:rsidRPr="00491DFD" w:rsidRDefault="000262A3" w:rsidP="004D006D">
            <w:pPr>
              <w:rPr>
                <w:b/>
                <w:sz w:val="22"/>
                <w:szCs w:val="22"/>
              </w:rPr>
            </w:pPr>
          </w:p>
        </w:tc>
      </w:tr>
      <w:tr w:rsidR="005B2C83" w:rsidRPr="00491DFD" w14:paraId="156E0CED" w14:textId="77777777" w:rsidTr="000E1B78">
        <w:tc>
          <w:tcPr>
            <w:tcW w:w="2518" w:type="dxa"/>
          </w:tcPr>
          <w:p w14:paraId="38376923" w14:textId="77777777" w:rsidR="005B2C83" w:rsidRPr="00491DFD" w:rsidRDefault="005B2C83" w:rsidP="005B2C83">
            <w:pPr>
              <w:rPr>
                <w:b/>
                <w:sz w:val="22"/>
                <w:szCs w:val="22"/>
              </w:rPr>
            </w:pPr>
            <w:r w:rsidRPr="00491DFD">
              <w:rPr>
                <w:b/>
                <w:sz w:val="22"/>
                <w:szCs w:val="22"/>
              </w:rPr>
              <w:t>Project address and location</w:t>
            </w:r>
          </w:p>
        </w:tc>
        <w:tc>
          <w:tcPr>
            <w:tcW w:w="6485" w:type="dxa"/>
          </w:tcPr>
          <w:p w14:paraId="40C925E0" w14:textId="77777777" w:rsidR="005B2C83" w:rsidRPr="00491DFD" w:rsidRDefault="005B2C83" w:rsidP="005B2C83">
            <w:pPr>
              <w:rPr>
                <w:sz w:val="22"/>
                <w:szCs w:val="22"/>
              </w:rPr>
            </w:pPr>
          </w:p>
          <w:p w14:paraId="7FBEEB1F" w14:textId="77777777" w:rsidR="005B2C83" w:rsidRPr="00491DFD" w:rsidRDefault="005B2C83" w:rsidP="005B2C83">
            <w:pPr>
              <w:rPr>
                <w:sz w:val="22"/>
                <w:szCs w:val="22"/>
              </w:rPr>
            </w:pPr>
          </w:p>
          <w:p w14:paraId="5A4F01EA" w14:textId="77777777" w:rsidR="005B2C83" w:rsidRPr="00491DFD" w:rsidRDefault="005B2C83" w:rsidP="005B2C83">
            <w:pPr>
              <w:rPr>
                <w:sz w:val="22"/>
                <w:szCs w:val="22"/>
              </w:rPr>
            </w:pPr>
          </w:p>
          <w:p w14:paraId="24095F60" w14:textId="77777777" w:rsidR="005B2C83" w:rsidRPr="00491DFD" w:rsidRDefault="005B2C83" w:rsidP="005B2C83">
            <w:pPr>
              <w:rPr>
                <w:sz w:val="22"/>
                <w:szCs w:val="22"/>
              </w:rPr>
            </w:pPr>
          </w:p>
          <w:p w14:paraId="169CB8E6" w14:textId="77777777" w:rsidR="00AD22FE" w:rsidRPr="00491DFD" w:rsidRDefault="00AD22FE" w:rsidP="005B2C83">
            <w:pPr>
              <w:rPr>
                <w:sz w:val="22"/>
                <w:szCs w:val="22"/>
              </w:rPr>
            </w:pPr>
          </w:p>
        </w:tc>
      </w:tr>
      <w:tr w:rsidR="005B2C83" w:rsidRPr="00491DFD" w14:paraId="724C0CEF" w14:textId="77777777" w:rsidTr="000E1B78">
        <w:tc>
          <w:tcPr>
            <w:tcW w:w="2518" w:type="dxa"/>
          </w:tcPr>
          <w:p w14:paraId="39F28A82" w14:textId="77777777" w:rsidR="005B2C83" w:rsidRPr="00491DFD" w:rsidRDefault="005B2C83" w:rsidP="005B2C83">
            <w:pPr>
              <w:rPr>
                <w:b/>
                <w:sz w:val="22"/>
                <w:szCs w:val="22"/>
              </w:rPr>
            </w:pPr>
            <w:r w:rsidRPr="00491DFD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6485" w:type="dxa"/>
          </w:tcPr>
          <w:p w14:paraId="28B86FB9" w14:textId="2E59AD5C" w:rsidR="005B2C83" w:rsidRPr="00491DFD" w:rsidRDefault="005B2C83" w:rsidP="005B2C83">
            <w:pPr>
              <w:rPr>
                <w:sz w:val="22"/>
                <w:szCs w:val="22"/>
              </w:rPr>
            </w:pPr>
            <w:r w:rsidRPr="00491DFD">
              <w:rPr>
                <w:sz w:val="22"/>
                <w:szCs w:val="22"/>
              </w:rPr>
              <w:t>Summary of the intended achievements (</w:t>
            </w:r>
            <w:r w:rsidR="00664031">
              <w:rPr>
                <w:sz w:val="22"/>
                <w:szCs w:val="22"/>
              </w:rPr>
              <w:t>please refer to the three specific, measurable, achievable, realistic and time framed (SMART)</w:t>
            </w:r>
            <w:r w:rsidRPr="00491DFD">
              <w:rPr>
                <w:sz w:val="22"/>
                <w:szCs w:val="22"/>
              </w:rPr>
              <w:t>)</w:t>
            </w:r>
            <w:r w:rsidR="00664031">
              <w:rPr>
                <w:sz w:val="22"/>
                <w:szCs w:val="22"/>
              </w:rPr>
              <w:t xml:space="preserve"> objectives/outputs in the </w:t>
            </w:r>
            <w:r w:rsidR="00664031" w:rsidRPr="00491DFD">
              <w:rPr>
                <w:sz w:val="22"/>
                <w:szCs w:val="22"/>
              </w:rPr>
              <w:t>approved application</w:t>
            </w:r>
            <w:r w:rsidR="00664031">
              <w:rPr>
                <w:sz w:val="22"/>
                <w:szCs w:val="22"/>
              </w:rPr>
              <w:t>)</w:t>
            </w:r>
          </w:p>
          <w:p w14:paraId="46A2E585" w14:textId="77777777" w:rsidR="005B2C83" w:rsidRPr="00491DFD" w:rsidRDefault="005B2C83" w:rsidP="005B2C83">
            <w:pPr>
              <w:rPr>
                <w:sz w:val="22"/>
                <w:szCs w:val="22"/>
              </w:rPr>
            </w:pPr>
          </w:p>
        </w:tc>
      </w:tr>
    </w:tbl>
    <w:p w14:paraId="6A99230F" w14:textId="77777777" w:rsidR="000262A3" w:rsidRDefault="000262A3" w:rsidP="004D006D">
      <w:pPr>
        <w:rPr>
          <w:b/>
        </w:rPr>
      </w:pPr>
    </w:p>
    <w:p w14:paraId="0FE2E891" w14:textId="77777777" w:rsidR="000262A3" w:rsidRDefault="000262A3" w:rsidP="004D006D">
      <w:pPr>
        <w:rPr>
          <w:b/>
        </w:rPr>
      </w:pPr>
    </w:p>
    <w:p w14:paraId="0F00CEA8" w14:textId="77777777" w:rsidR="000262A3" w:rsidRPr="00491DFD" w:rsidRDefault="005B2C83" w:rsidP="005B2C83">
      <w:pPr>
        <w:shd w:val="clear" w:color="auto" w:fill="BFBFBF" w:themeFill="background1" w:themeFillShade="BF"/>
        <w:rPr>
          <w:b/>
          <w:sz w:val="22"/>
          <w:szCs w:val="22"/>
        </w:rPr>
      </w:pPr>
      <w:r w:rsidRPr="00491DFD">
        <w:rPr>
          <w:b/>
          <w:sz w:val="22"/>
          <w:szCs w:val="22"/>
        </w:rPr>
        <w:t>Section 1: Project Costs</w:t>
      </w:r>
    </w:p>
    <w:p w14:paraId="2D04BD8D" w14:textId="77777777" w:rsidR="000262A3" w:rsidRDefault="000262A3" w:rsidP="004D006D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485"/>
      </w:tblGrid>
      <w:tr w:rsidR="005B2C83" w14:paraId="7039B9AD" w14:textId="77777777" w:rsidTr="000E1B78">
        <w:tc>
          <w:tcPr>
            <w:tcW w:w="2518" w:type="dxa"/>
          </w:tcPr>
          <w:p w14:paraId="29E89EBE" w14:textId="77777777" w:rsidR="005B2C83" w:rsidRPr="00491DFD" w:rsidRDefault="005B2C83" w:rsidP="005B2C83">
            <w:pPr>
              <w:rPr>
                <w:b/>
                <w:sz w:val="22"/>
                <w:szCs w:val="22"/>
              </w:rPr>
            </w:pPr>
            <w:r w:rsidRPr="00491DFD">
              <w:rPr>
                <w:b/>
                <w:sz w:val="22"/>
                <w:szCs w:val="22"/>
              </w:rPr>
              <w:t>Total project cost</w:t>
            </w:r>
          </w:p>
          <w:p w14:paraId="5C1EB4AA" w14:textId="77777777" w:rsidR="005B2C83" w:rsidRDefault="005B2C83" w:rsidP="005B2C83">
            <w:pPr>
              <w:rPr>
                <w:b/>
              </w:rPr>
            </w:pPr>
          </w:p>
          <w:p w14:paraId="2105CF34" w14:textId="77777777" w:rsidR="005B2C83" w:rsidRDefault="005B2C83" w:rsidP="005B2C83">
            <w:pPr>
              <w:rPr>
                <w:b/>
              </w:rPr>
            </w:pPr>
          </w:p>
          <w:p w14:paraId="76EAB183" w14:textId="77777777" w:rsidR="005B2C83" w:rsidRDefault="005B2C83" w:rsidP="005B2C83">
            <w:pPr>
              <w:rPr>
                <w:b/>
              </w:rPr>
            </w:pPr>
          </w:p>
          <w:p w14:paraId="24A8F490" w14:textId="77777777" w:rsidR="005B2C83" w:rsidRDefault="005B2C83" w:rsidP="005B2C83">
            <w:pPr>
              <w:rPr>
                <w:b/>
              </w:rPr>
            </w:pPr>
          </w:p>
          <w:p w14:paraId="00BB0977" w14:textId="77777777" w:rsidR="005B2C83" w:rsidRDefault="005B2C83" w:rsidP="005B2C83">
            <w:pPr>
              <w:rPr>
                <w:b/>
              </w:rPr>
            </w:pPr>
          </w:p>
          <w:p w14:paraId="2266C2D8" w14:textId="77777777" w:rsidR="005B2C83" w:rsidRDefault="005B2C83" w:rsidP="005B2C83">
            <w:pPr>
              <w:rPr>
                <w:b/>
              </w:rPr>
            </w:pPr>
          </w:p>
          <w:p w14:paraId="5B4D9D2E" w14:textId="77777777" w:rsidR="005B2C83" w:rsidRDefault="005B2C83" w:rsidP="005B2C83">
            <w:pPr>
              <w:rPr>
                <w:b/>
              </w:rPr>
            </w:pPr>
          </w:p>
          <w:p w14:paraId="4B93C258" w14:textId="77777777" w:rsidR="005B2C83" w:rsidRPr="006822CF" w:rsidRDefault="005B2C83" w:rsidP="005B2C83">
            <w:pPr>
              <w:rPr>
                <w:b/>
              </w:rPr>
            </w:pPr>
          </w:p>
        </w:tc>
        <w:tc>
          <w:tcPr>
            <w:tcW w:w="6485" w:type="dxa"/>
          </w:tcPr>
          <w:p w14:paraId="7E9376D7" w14:textId="59E5951E" w:rsidR="005B2C83" w:rsidRPr="00491DFD" w:rsidRDefault="005B2C83" w:rsidP="005B2C83">
            <w:pPr>
              <w:rPr>
                <w:sz w:val="22"/>
                <w:szCs w:val="22"/>
              </w:rPr>
            </w:pPr>
            <w:r w:rsidRPr="00491DFD">
              <w:rPr>
                <w:sz w:val="22"/>
                <w:szCs w:val="22"/>
              </w:rPr>
              <w:t>(Include fees, VAT and acquisition costs</w:t>
            </w:r>
            <w:r w:rsidR="001074DF">
              <w:rPr>
                <w:sz w:val="22"/>
                <w:szCs w:val="22"/>
              </w:rPr>
              <w:t>,</w:t>
            </w:r>
            <w:r w:rsidRPr="00491DFD">
              <w:rPr>
                <w:sz w:val="22"/>
                <w:szCs w:val="22"/>
              </w:rPr>
              <w:t xml:space="preserve"> if applicable</w:t>
            </w:r>
            <w:r w:rsidR="001074DF">
              <w:rPr>
                <w:sz w:val="22"/>
                <w:szCs w:val="22"/>
              </w:rPr>
              <w:t>.</w:t>
            </w:r>
            <w:r w:rsidRPr="00491DFD">
              <w:rPr>
                <w:sz w:val="22"/>
                <w:szCs w:val="22"/>
              </w:rPr>
              <w:t>)</w:t>
            </w:r>
          </w:p>
          <w:p w14:paraId="7A43243E" w14:textId="77777777" w:rsidR="005B2C83" w:rsidRPr="00491DFD" w:rsidRDefault="005B2C83" w:rsidP="005B2C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CD24E63" w14:textId="77777777" w:rsidR="005B2C83" w:rsidRPr="002C3B14" w:rsidRDefault="005B2C83" w:rsidP="005B2C83">
            <w:pPr>
              <w:rPr>
                <w:b/>
                <w:sz w:val="22"/>
                <w:szCs w:val="22"/>
              </w:rPr>
            </w:pPr>
            <w:r w:rsidRPr="002C3B14">
              <w:rPr>
                <w:b/>
                <w:sz w:val="22"/>
                <w:szCs w:val="22"/>
              </w:rPr>
              <w:t xml:space="preserve">Table 1: Total Project Cost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1"/>
              <w:gridCol w:w="3057"/>
            </w:tblGrid>
            <w:tr w:rsidR="005B2C83" w:rsidRPr="003A7D45" w14:paraId="68F26D2A" w14:textId="77777777" w:rsidTr="00033B64">
              <w:trPr>
                <w:trHeight w:val="347"/>
              </w:trPr>
              <w:tc>
                <w:tcPr>
                  <w:tcW w:w="3111" w:type="dxa"/>
                  <w:shd w:val="clear" w:color="auto" w:fill="D9D9D9" w:themeFill="background1" w:themeFillShade="D9"/>
                  <w:vAlign w:val="center"/>
                </w:tcPr>
                <w:p w14:paraId="2B163383" w14:textId="77777777" w:rsidR="00033B64" w:rsidRDefault="00033B64" w:rsidP="000156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0DC2F2B3" w14:textId="77777777" w:rsidR="005B2C83" w:rsidRPr="00E42299" w:rsidRDefault="005B2C83" w:rsidP="000156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2299">
                    <w:rPr>
                      <w:b/>
                      <w:sz w:val="20"/>
                      <w:szCs w:val="20"/>
                    </w:rPr>
                    <w:t>As at approved application (£)</w:t>
                  </w:r>
                </w:p>
                <w:p w14:paraId="0AE562CB" w14:textId="77777777" w:rsidR="005B2C83" w:rsidRPr="00E42299" w:rsidRDefault="005B2C83" w:rsidP="000156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57" w:type="dxa"/>
                  <w:shd w:val="clear" w:color="auto" w:fill="D9D9D9" w:themeFill="background1" w:themeFillShade="D9"/>
                  <w:vAlign w:val="center"/>
                </w:tcPr>
                <w:p w14:paraId="1D0BCE34" w14:textId="77777777" w:rsidR="005B2C83" w:rsidRPr="00E42299" w:rsidRDefault="005B2C83" w:rsidP="000156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2299">
                    <w:rPr>
                      <w:b/>
                      <w:sz w:val="20"/>
                      <w:szCs w:val="20"/>
                    </w:rPr>
                    <w:t>Final outturn cost (£)</w:t>
                  </w:r>
                </w:p>
              </w:tc>
            </w:tr>
            <w:tr w:rsidR="005B2C83" w:rsidRPr="003A7D45" w14:paraId="4DC5A586" w14:textId="77777777" w:rsidTr="00015669">
              <w:trPr>
                <w:trHeight w:val="143"/>
              </w:trPr>
              <w:tc>
                <w:tcPr>
                  <w:tcW w:w="3111" w:type="dxa"/>
                  <w:vAlign w:val="center"/>
                </w:tcPr>
                <w:p w14:paraId="3752E104" w14:textId="77777777" w:rsidR="005B2C83" w:rsidRPr="00E42299" w:rsidRDefault="005B2C83" w:rsidP="0001566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018F1A7E" w14:textId="77777777" w:rsidR="00D3788B" w:rsidRPr="00E42299" w:rsidRDefault="00D3788B" w:rsidP="0001566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9F8048D" w14:textId="77777777" w:rsidR="005B2C83" w:rsidRPr="00E42299" w:rsidRDefault="005B2C83" w:rsidP="0001566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7" w:type="dxa"/>
                  <w:vAlign w:val="center"/>
                </w:tcPr>
                <w:p w14:paraId="6AD37894" w14:textId="77777777" w:rsidR="005B2C83" w:rsidRPr="00E42299" w:rsidRDefault="005B2C83" w:rsidP="0001566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26BE4EA" w14:textId="77777777" w:rsidR="005B2C83" w:rsidRPr="006822CF" w:rsidRDefault="005B2C83" w:rsidP="005B2C83"/>
        </w:tc>
      </w:tr>
      <w:tr w:rsidR="000E1B78" w14:paraId="697C9151" w14:textId="77777777" w:rsidTr="000E1B78">
        <w:tc>
          <w:tcPr>
            <w:tcW w:w="2518" w:type="dxa"/>
          </w:tcPr>
          <w:p w14:paraId="7195056D" w14:textId="77777777" w:rsidR="000E1B78" w:rsidRPr="00491DFD" w:rsidRDefault="000E1B78" w:rsidP="00EB3929">
            <w:pPr>
              <w:rPr>
                <w:b/>
                <w:sz w:val="22"/>
                <w:szCs w:val="22"/>
              </w:rPr>
            </w:pPr>
            <w:r w:rsidRPr="00491DFD">
              <w:rPr>
                <w:b/>
                <w:sz w:val="22"/>
                <w:szCs w:val="22"/>
              </w:rPr>
              <w:t xml:space="preserve">Project </w:t>
            </w:r>
            <w:r w:rsidR="00EB3929" w:rsidRPr="00491DFD">
              <w:rPr>
                <w:b/>
                <w:sz w:val="22"/>
                <w:szCs w:val="22"/>
              </w:rPr>
              <w:t xml:space="preserve">cost breakdown </w:t>
            </w:r>
          </w:p>
        </w:tc>
        <w:tc>
          <w:tcPr>
            <w:tcW w:w="6485" w:type="dxa"/>
          </w:tcPr>
          <w:p w14:paraId="7CFE0FDE" w14:textId="03B2B7E4" w:rsidR="000E1B78" w:rsidRDefault="000E1B78" w:rsidP="000E1B78">
            <w:pPr>
              <w:rPr>
                <w:sz w:val="22"/>
                <w:szCs w:val="22"/>
              </w:rPr>
            </w:pPr>
            <w:r w:rsidRPr="00491DFD">
              <w:rPr>
                <w:sz w:val="22"/>
                <w:szCs w:val="22"/>
              </w:rPr>
              <w:t xml:space="preserve">Complete </w:t>
            </w:r>
            <w:r w:rsidR="00D74E3F">
              <w:rPr>
                <w:sz w:val="22"/>
                <w:szCs w:val="22"/>
              </w:rPr>
              <w:t xml:space="preserve">the </w:t>
            </w:r>
            <w:hyperlink r:id="rId11" w:history="1">
              <w:r w:rsidR="000B116B" w:rsidRPr="000B116B">
                <w:rPr>
                  <w:rStyle w:val="Hyperlink"/>
                  <w:rFonts w:cs="Arial"/>
                </w:rPr>
                <w:t>elemental cost breakdown tem</w:t>
              </w:r>
              <w:r w:rsidR="000B116B" w:rsidRPr="000B116B">
                <w:rPr>
                  <w:rStyle w:val="Hyperlink"/>
                  <w:rFonts w:cs="Arial"/>
                </w:rPr>
                <w:t>p</w:t>
              </w:r>
              <w:r w:rsidR="000B116B" w:rsidRPr="000B116B">
                <w:rPr>
                  <w:rStyle w:val="Hyperlink"/>
                  <w:rFonts w:cs="Arial"/>
                </w:rPr>
                <w:t>lates</w:t>
              </w:r>
            </w:hyperlink>
            <w:r w:rsidRPr="000B116B">
              <w:rPr>
                <w:color w:val="002060"/>
                <w:sz w:val="22"/>
                <w:szCs w:val="22"/>
              </w:rPr>
              <w:t xml:space="preserve"> </w:t>
            </w:r>
            <w:r w:rsidRPr="00491DFD">
              <w:rPr>
                <w:sz w:val="22"/>
                <w:szCs w:val="22"/>
              </w:rPr>
              <w:t xml:space="preserve">for both new build and/or refurbishment as applicable.  </w:t>
            </w:r>
          </w:p>
          <w:p w14:paraId="5796923D" w14:textId="77777777" w:rsidR="001074DF" w:rsidRPr="00491DFD" w:rsidRDefault="001074DF" w:rsidP="000E1B78">
            <w:pPr>
              <w:rPr>
                <w:sz w:val="22"/>
                <w:szCs w:val="22"/>
              </w:rPr>
            </w:pPr>
          </w:p>
          <w:p w14:paraId="39B3BFCB" w14:textId="77777777" w:rsidR="000E1B78" w:rsidRPr="00491DFD" w:rsidRDefault="000E1B78" w:rsidP="000E1B78">
            <w:pPr>
              <w:rPr>
                <w:sz w:val="22"/>
                <w:szCs w:val="22"/>
              </w:rPr>
            </w:pPr>
            <w:r w:rsidRPr="00491DFD">
              <w:rPr>
                <w:sz w:val="22"/>
                <w:szCs w:val="22"/>
              </w:rPr>
              <w:t>Explain any significant variances from the tendered costs.</w:t>
            </w:r>
          </w:p>
          <w:p w14:paraId="3FD1AA3C" w14:textId="77777777" w:rsidR="000E1B78" w:rsidRPr="00491DFD" w:rsidRDefault="000E1B78" w:rsidP="000E1B78">
            <w:pPr>
              <w:rPr>
                <w:sz w:val="22"/>
                <w:szCs w:val="22"/>
              </w:rPr>
            </w:pPr>
          </w:p>
        </w:tc>
      </w:tr>
      <w:tr w:rsidR="000E1B78" w14:paraId="65833BFA" w14:textId="77777777" w:rsidTr="000E1B78">
        <w:tc>
          <w:tcPr>
            <w:tcW w:w="2518" w:type="dxa"/>
          </w:tcPr>
          <w:p w14:paraId="6ADFC23D" w14:textId="77777777" w:rsidR="000E1B78" w:rsidRPr="00491DFD" w:rsidRDefault="000E1B78" w:rsidP="000E1B78">
            <w:pPr>
              <w:rPr>
                <w:b/>
                <w:sz w:val="22"/>
                <w:szCs w:val="22"/>
              </w:rPr>
            </w:pPr>
            <w:r w:rsidRPr="00491DFD">
              <w:rPr>
                <w:b/>
                <w:sz w:val="22"/>
                <w:szCs w:val="22"/>
              </w:rPr>
              <w:t>Project development costs (professional fees)</w:t>
            </w:r>
          </w:p>
        </w:tc>
        <w:tc>
          <w:tcPr>
            <w:tcW w:w="6485" w:type="dxa"/>
          </w:tcPr>
          <w:p w14:paraId="252B9AFE" w14:textId="0C9790CB" w:rsidR="000E1B78" w:rsidRPr="00491DFD" w:rsidRDefault="000E1B78" w:rsidP="000E1B78">
            <w:pPr>
              <w:rPr>
                <w:sz w:val="22"/>
                <w:szCs w:val="22"/>
              </w:rPr>
            </w:pPr>
            <w:r w:rsidRPr="00491DFD">
              <w:rPr>
                <w:sz w:val="22"/>
                <w:szCs w:val="22"/>
              </w:rPr>
              <w:t>Brief</w:t>
            </w:r>
            <w:r w:rsidR="00D3788B" w:rsidRPr="00491DFD">
              <w:rPr>
                <w:sz w:val="22"/>
                <w:szCs w:val="22"/>
              </w:rPr>
              <w:t>ly</w:t>
            </w:r>
            <w:r w:rsidR="00C3242F">
              <w:rPr>
                <w:sz w:val="22"/>
                <w:szCs w:val="22"/>
              </w:rPr>
              <w:t xml:space="preserve"> outline </w:t>
            </w:r>
            <w:r w:rsidRPr="00491DFD">
              <w:rPr>
                <w:sz w:val="22"/>
                <w:szCs w:val="22"/>
              </w:rPr>
              <w:t>the professional fees involved in the project and how the expected fees compare with actual fees associated</w:t>
            </w:r>
            <w:r w:rsidR="001074DF">
              <w:rPr>
                <w:sz w:val="22"/>
                <w:szCs w:val="22"/>
              </w:rPr>
              <w:t xml:space="preserve"> with</w:t>
            </w:r>
            <w:r w:rsidRPr="00491DFD">
              <w:rPr>
                <w:sz w:val="22"/>
                <w:szCs w:val="22"/>
              </w:rPr>
              <w:t xml:space="preserve"> the professional services on the project. (Refer to the RIBA Plan of Works 2013 publication</w:t>
            </w:r>
            <w:r w:rsidR="001074DF">
              <w:rPr>
                <w:sz w:val="22"/>
                <w:szCs w:val="22"/>
              </w:rPr>
              <w:t>.</w:t>
            </w:r>
            <w:r w:rsidRPr="00491DFD">
              <w:rPr>
                <w:sz w:val="22"/>
                <w:szCs w:val="22"/>
              </w:rPr>
              <w:t>)</w:t>
            </w:r>
          </w:p>
          <w:p w14:paraId="14E5CD6E" w14:textId="77777777" w:rsidR="000E1B78" w:rsidRDefault="000E1B78" w:rsidP="000E1B78">
            <w:pPr>
              <w:rPr>
                <w:b/>
                <w:sz w:val="22"/>
                <w:szCs w:val="22"/>
              </w:rPr>
            </w:pPr>
          </w:p>
          <w:p w14:paraId="4F06AF8E" w14:textId="77777777" w:rsidR="00182D9D" w:rsidRDefault="00182D9D" w:rsidP="000E1B78">
            <w:pPr>
              <w:rPr>
                <w:b/>
                <w:sz w:val="22"/>
                <w:szCs w:val="22"/>
              </w:rPr>
            </w:pPr>
            <w:bookmarkStart w:id="2" w:name="_GoBack"/>
            <w:bookmarkEnd w:id="2"/>
          </w:p>
          <w:p w14:paraId="4E89B613" w14:textId="77777777" w:rsidR="00182D9D" w:rsidRDefault="00182D9D" w:rsidP="000E1B78">
            <w:pPr>
              <w:rPr>
                <w:b/>
                <w:sz w:val="22"/>
                <w:szCs w:val="22"/>
              </w:rPr>
            </w:pPr>
          </w:p>
          <w:p w14:paraId="141AC86D" w14:textId="77777777" w:rsidR="00AD108B" w:rsidRDefault="00AD108B" w:rsidP="000E1B78">
            <w:pPr>
              <w:rPr>
                <w:b/>
                <w:sz w:val="22"/>
                <w:szCs w:val="22"/>
              </w:rPr>
            </w:pPr>
          </w:p>
          <w:p w14:paraId="6287C90C" w14:textId="77777777" w:rsidR="00AD108B" w:rsidRDefault="00AD108B" w:rsidP="000E1B78">
            <w:pPr>
              <w:rPr>
                <w:b/>
                <w:sz w:val="22"/>
                <w:szCs w:val="22"/>
              </w:rPr>
            </w:pPr>
          </w:p>
          <w:p w14:paraId="0E38CE31" w14:textId="77777777" w:rsidR="00AD108B" w:rsidRDefault="00AD108B" w:rsidP="000E1B78">
            <w:pPr>
              <w:rPr>
                <w:b/>
                <w:sz w:val="22"/>
                <w:szCs w:val="22"/>
              </w:rPr>
            </w:pPr>
          </w:p>
          <w:p w14:paraId="344AF8CE" w14:textId="77777777" w:rsidR="00AD108B" w:rsidRDefault="00AD108B" w:rsidP="000E1B78">
            <w:pPr>
              <w:rPr>
                <w:b/>
                <w:sz w:val="22"/>
                <w:szCs w:val="22"/>
              </w:rPr>
            </w:pPr>
          </w:p>
          <w:p w14:paraId="3B37C9DB" w14:textId="77777777" w:rsidR="00AD108B" w:rsidRDefault="00AD108B" w:rsidP="000E1B78">
            <w:pPr>
              <w:rPr>
                <w:b/>
                <w:sz w:val="22"/>
                <w:szCs w:val="22"/>
              </w:rPr>
            </w:pPr>
          </w:p>
          <w:p w14:paraId="338368AE" w14:textId="77777777" w:rsidR="000E1B78" w:rsidRDefault="000E1B78" w:rsidP="000E1B78">
            <w:pPr>
              <w:rPr>
                <w:sz w:val="22"/>
                <w:szCs w:val="22"/>
              </w:rPr>
            </w:pPr>
            <w:r w:rsidRPr="00491DFD">
              <w:rPr>
                <w:b/>
                <w:sz w:val="22"/>
                <w:szCs w:val="22"/>
              </w:rPr>
              <w:t xml:space="preserve">Table </w:t>
            </w:r>
            <w:r w:rsidR="00D3788B" w:rsidRPr="00491DFD">
              <w:rPr>
                <w:b/>
                <w:sz w:val="22"/>
                <w:szCs w:val="22"/>
              </w:rPr>
              <w:t>2</w:t>
            </w:r>
            <w:r w:rsidRPr="00491DFD">
              <w:rPr>
                <w:b/>
                <w:sz w:val="22"/>
                <w:szCs w:val="22"/>
              </w:rPr>
              <w:t>: Project development cost (professional fees)</w:t>
            </w:r>
          </w:p>
          <w:tbl>
            <w:tblPr>
              <w:tblW w:w="62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"/>
              <w:gridCol w:w="1330"/>
              <w:gridCol w:w="1079"/>
              <w:gridCol w:w="993"/>
              <w:gridCol w:w="1134"/>
              <w:gridCol w:w="983"/>
            </w:tblGrid>
            <w:tr w:rsidR="000E1B78" w:rsidRPr="00E42299" w14:paraId="39855BA2" w14:textId="77777777" w:rsidTr="00E42299">
              <w:trPr>
                <w:trHeight w:val="268"/>
              </w:trPr>
              <w:tc>
                <w:tcPr>
                  <w:tcW w:w="2068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5353AB15" w14:textId="77777777" w:rsidR="000E1B78" w:rsidRPr="00E42299" w:rsidRDefault="000E1B78" w:rsidP="00E42299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29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Professional services </w:t>
                  </w:r>
                  <w:r w:rsidR="00D3788B" w:rsidRPr="00E4229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(fees) </w:t>
                  </w:r>
                  <w:r w:rsidRPr="00E4229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associated to RIBA Plan of Works Stages</w:t>
                  </w:r>
                </w:p>
                <w:p w14:paraId="4BD73698" w14:textId="77777777" w:rsidR="000E1B78" w:rsidRPr="00E42299" w:rsidRDefault="000E1B78" w:rsidP="00E42299">
                  <w:pPr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07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1A5649A0" w14:textId="77777777" w:rsidR="000E1B78" w:rsidRPr="00E42299" w:rsidRDefault="000E1B78" w:rsidP="00E42299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29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Expected – as at application approval stage</w:t>
                  </w:r>
                </w:p>
                <w:p w14:paraId="7B5341E2" w14:textId="77777777" w:rsidR="000E1B78" w:rsidRPr="00E42299" w:rsidRDefault="000E1B78" w:rsidP="00E42299">
                  <w:pPr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11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4413753C" w14:textId="77777777" w:rsidR="000E1B78" w:rsidRPr="00E42299" w:rsidRDefault="000E1B78" w:rsidP="00E42299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  <w:vertAlign w:val="superscript"/>
                    </w:rPr>
                  </w:pPr>
                  <w:r w:rsidRPr="00E4229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Actual</w:t>
                  </w:r>
                </w:p>
              </w:tc>
            </w:tr>
            <w:tr w:rsidR="00D3788B" w:rsidRPr="00E42299" w14:paraId="5F338484" w14:textId="77777777" w:rsidTr="00182D9D">
              <w:trPr>
                <w:trHeight w:val="268"/>
              </w:trPr>
              <w:tc>
                <w:tcPr>
                  <w:tcW w:w="738" w:type="dxa"/>
                  <w:shd w:val="clear" w:color="auto" w:fill="D9D9D9" w:themeFill="background1" w:themeFillShade="D9"/>
                  <w:vAlign w:val="center"/>
                </w:tcPr>
                <w:p w14:paraId="4C1931B7" w14:textId="77777777" w:rsidR="00D3788B" w:rsidRPr="00E42299" w:rsidRDefault="00D3788B" w:rsidP="00E42299">
                  <w:pPr>
                    <w:jc w:val="center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330" w:type="dxa"/>
                  <w:shd w:val="clear" w:color="auto" w:fill="D9D9D9" w:themeFill="background1" w:themeFillShade="D9"/>
                  <w:vAlign w:val="center"/>
                </w:tcPr>
                <w:p w14:paraId="7D95077A" w14:textId="77777777" w:rsidR="00D3788B" w:rsidRPr="00E42299" w:rsidRDefault="00D3788B" w:rsidP="00E42299">
                  <w:pPr>
                    <w:jc w:val="center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  <w:vAlign w:val="center"/>
                </w:tcPr>
                <w:p w14:paraId="594CD6E5" w14:textId="77777777" w:rsidR="00D3788B" w:rsidRPr="00E42299" w:rsidRDefault="00D3788B" w:rsidP="00E42299">
                  <w:pPr>
                    <w:jc w:val="center"/>
                    <w:rPr>
                      <w:sz w:val="20"/>
                      <w:szCs w:val="20"/>
                    </w:rPr>
                  </w:pPr>
                  <w:r w:rsidRPr="00E42299">
                    <w:rPr>
                      <w:b/>
                      <w:bCs/>
                      <w:sz w:val="20"/>
                      <w:szCs w:val="20"/>
                    </w:rPr>
                    <w:t>£</w:t>
                  </w:r>
                </w:p>
              </w:tc>
              <w:tc>
                <w:tcPr>
                  <w:tcW w:w="993" w:type="dxa"/>
                  <w:shd w:val="clear" w:color="auto" w:fill="D9D9D9" w:themeFill="background1" w:themeFillShade="D9"/>
                  <w:vAlign w:val="center"/>
                </w:tcPr>
                <w:p w14:paraId="73DCE787" w14:textId="77777777" w:rsidR="00D3788B" w:rsidRPr="00E42299" w:rsidRDefault="00D3788B" w:rsidP="00E422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42299">
                    <w:rPr>
                      <w:b/>
                      <w:bCs/>
                      <w:sz w:val="20"/>
                      <w:szCs w:val="20"/>
                    </w:rPr>
                    <w:t>% of total project cost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14:paraId="7CAB2C29" w14:textId="77777777" w:rsidR="00D3788B" w:rsidRPr="00E42299" w:rsidRDefault="00D3788B" w:rsidP="00E42299">
                  <w:pPr>
                    <w:jc w:val="center"/>
                    <w:rPr>
                      <w:sz w:val="20"/>
                      <w:szCs w:val="20"/>
                    </w:rPr>
                  </w:pPr>
                  <w:r w:rsidRPr="00E42299">
                    <w:rPr>
                      <w:b/>
                      <w:bCs/>
                      <w:sz w:val="20"/>
                      <w:szCs w:val="20"/>
                    </w:rPr>
                    <w:t>£</w:t>
                  </w:r>
                </w:p>
              </w:tc>
              <w:tc>
                <w:tcPr>
                  <w:tcW w:w="983" w:type="dxa"/>
                  <w:shd w:val="clear" w:color="auto" w:fill="D9D9D9" w:themeFill="background1" w:themeFillShade="D9"/>
                  <w:vAlign w:val="center"/>
                </w:tcPr>
                <w:p w14:paraId="4DCA267E" w14:textId="77777777" w:rsidR="00D3788B" w:rsidRPr="00E42299" w:rsidRDefault="00D3788B" w:rsidP="00E422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42299">
                    <w:rPr>
                      <w:b/>
                      <w:bCs/>
                      <w:sz w:val="20"/>
                      <w:szCs w:val="20"/>
                    </w:rPr>
                    <w:t>% of total project cost</w:t>
                  </w:r>
                </w:p>
              </w:tc>
            </w:tr>
            <w:tr w:rsidR="00D3788B" w:rsidRPr="00E42299" w14:paraId="2B78BDE9" w14:textId="77777777" w:rsidTr="00182D9D">
              <w:trPr>
                <w:trHeight w:val="268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566FA680" w14:textId="77777777" w:rsidR="00D3788B" w:rsidRPr="00E42299" w:rsidRDefault="00D3788B" w:rsidP="00E42299">
                  <w:pPr>
                    <w:jc w:val="center"/>
                    <w:rPr>
                      <w:sz w:val="20"/>
                      <w:szCs w:val="20"/>
                    </w:rPr>
                  </w:pPr>
                  <w:r w:rsidRPr="00E42299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30" w:type="dxa"/>
                  <w:vAlign w:val="center"/>
                </w:tcPr>
                <w:p w14:paraId="14536195" w14:textId="77777777" w:rsidR="00D3788B" w:rsidRPr="00E42299" w:rsidRDefault="00D3788B" w:rsidP="00E42299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29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Preparation and Brief</w:t>
                  </w:r>
                </w:p>
                <w:p w14:paraId="5DD345E0" w14:textId="77777777" w:rsidR="00D3788B" w:rsidRPr="00E42299" w:rsidRDefault="00D3788B" w:rsidP="00E4229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0D2C9DC9" w14:textId="77777777" w:rsidR="00D3788B" w:rsidRPr="00E42299" w:rsidRDefault="00D3788B" w:rsidP="00E4229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03ADE1B8" w14:textId="77777777" w:rsidR="00D3788B" w:rsidRPr="00E42299" w:rsidRDefault="00D3788B" w:rsidP="00E4229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0B8FE13" w14:textId="77777777" w:rsidR="00D3788B" w:rsidRPr="00E42299" w:rsidRDefault="00D3788B" w:rsidP="00E4229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983" w:type="dxa"/>
                  <w:vAlign w:val="center"/>
                </w:tcPr>
                <w:p w14:paraId="13F7FB84" w14:textId="77777777" w:rsidR="00D3788B" w:rsidRPr="00E42299" w:rsidRDefault="00D3788B" w:rsidP="00E4229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D3788B" w:rsidRPr="00E42299" w14:paraId="689E773D" w14:textId="77777777" w:rsidTr="00182D9D">
              <w:trPr>
                <w:trHeight w:val="268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521A6E02" w14:textId="77777777" w:rsidR="00D3788B" w:rsidRPr="00E42299" w:rsidRDefault="00D3788B" w:rsidP="00E422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2299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30" w:type="dxa"/>
                  <w:vAlign w:val="center"/>
                </w:tcPr>
                <w:p w14:paraId="5AFB1ED0" w14:textId="77777777" w:rsidR="00D3788B" w:rsidRPr="00E42299" w:rsidRDefault="00D3788B" w:rsidP="00E42299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29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Concept Design</w:t>
                  </w:r>
                </w:p>
                <w:p w14:paraId="6ED9F477" w14:textId="77777777" w:rsidR="00D3788B" w:rsidRPr="00E42299" w:rsidRDefault="00D3788B" w:rsidP="00E4229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3A847071" w14:textId="77777777" w:rsidR="00D3788B" w:rsidRPr="00E42299" w:rsidRDefault="00D3788B" w:rsidP="00E4229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05DA7898" w14:textId="77777777" w:rsidR="00D3788B" w:rsidRPr="00E42299" w:rsidRDefault="00D3788B" w:rsidP="00E4229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9511505" w14:textId="77777777" w:rsidR="00D3788B" w:rsidRPr="00E42299" w:rsidRDefault="00D3788B" w:rsidP="00E4229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983" w:type="dxa"/>
                  <w:vAlign w:val="center"/>
                </w:tcPr>
                <w:p w14:paraId="26A02454" w14:textId="77777777" w:rsidR="00D3788B" w:rsidRPr="00E42299" w:rsidRDefault="00D3788B" w:rsidP="00E4229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D3788B" w:rsidRPr="00E42299" w14:paraId="5A8AB309" w14:textId="77777777" w:rsidTr="00182D9D">
              <w:trPr>
                <w:trHeight w:val="281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2515F5D" w14:textId="77777777" w:rsidR="00D3788B" w:rsidRPr="00E42299" w:rsidRDefault="00D3788B" w:rsidP="00E422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2299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30" w:type="dxa"/>
                  <w:vAlign w:val="center"/>
                </w:tcPr>
                <w:p w14:paraId="26C44475" w14:textId="77777777" w:rsidR="00D3788B" w:rsidRPr="00E42299" w:rsidRDefault="00D3788B" w:rsidP="00E42299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29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Developed Design</w:t>
                  </w:r>
                </w:p>
                <w:p w14:paraId="528315E4" w14:textId="77777777" w:rsidR="00D3788B" w:rsidRPr="00E42299" w:rsidRDefault="00D3788B" w:rsidP="00E4229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09EBC06C" w14:textId="77777777" w:rsidR="00D3788B" w:rsidRPr="00E42299" w:rsidRDefault="00D3788B" w:rsidP="00E4229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344194A0" w14:textId="77777777" w:rsidR="00D3788B" w:rsidRPr="00E42299" w:rsidRDefault="00D3788B" w:rsidP="00E4229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2EF8A1A" w14:textId="77777777" w:rsidR="00D3788B" w:rsidRPr="00E42299" w:rsidRDefault="00D3788B" w:rsidP="00E4229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983" w:type="dxa"/>
                  <w:vAlign w:val="center"/>
                </w:tcPr>
                <w:p w14:paraId="4A91E854" w14:textId="77777777" w:rsidR="00D3788B" w:rsidRPr="00E42299" w:rsidRDefault="00D3788B" w:rsidP="00E4229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D3788B" w:rsidRPr="00E42299" w14:paraId="45B4C202" w14:textId="77777777" w:rsidTr="00182D9D">
              <w:trPr>
                <w:trHeight w:val="281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160335EA" w14:textId="77777777" w:rsidR="00D3788B" w:rsidRPr="00E42299" w:rsidRDefault="00D3788B" w:rsidP="00E422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2299"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30" w:type="dxa"/>
                  <w:vAlign w:val="center"/>
                </w:tcPr>
                <w:p w14:paraId="14381D17" w14:textId="77777777" w:rsidR="00D3788B" w:rsidRPr="00E42299" w:rsidRDefault="00D3788B" w:rsidP="00E42299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29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Technical Design</w:t>
                  </w:r>
                </w:p>
                <w:p w14:paraId="47C0AEFB" w14:textId="77777777" w:rsidR="00D3788B" w:rsidRPr="00E42299" w:rsidRDefault="00D3788B" w:rsidP="00E4229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4605B2CB" w14:textId="77777777" w:rsidR="00D3788B" w:rsidRPr="00E42299" w:rsidRDefault="00D3788B" w:rsidP="00E4229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63A8E6E4" w14:textId="77777777" w:rsidR="00D3788B" w:rsidRPr="00E42299" w:rsidRDefault="00D3788B" w:rsidP="00E4229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1AEAE2A" w14:textId="77777777" w:rsidR="00D3788B" w:rsidRPr="00E42299" w:rsidRDefault="00D3788B" w:rsidP="00E4229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983" w:type="dxa"/>
                  <w:vAlign w:val="center"/>
                </w:tcPr>
                <w:p w14:paraId="055C6C56" w14:textId="77777777" w:rsidR="00D3788B" w:rsidRPr="00E42299" w:rsidRDefault="00D3788B" w:rsidP="00E4229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</w:tbl>
          <w:p w14:paraId="4283AB5B" w14:textId="77777777" w:rsidR="000E1B78" w:rsidRDefault="000E1B78" w:rsidP="000E1B78">
            <w:pPr>
              <w:rPr>
                <w:sz w:val="22"/>
                <w:szCs w:val="22"/>
              </w:rPr>
            </w:pPr>
          </w:p>
          <w:p w14:paraId="505199B9" w14:textId="77777777" w:rsidR="000E1B78" w:rsidRPr="006822CF" w:rsidRDefault="000E1B78" w:rsidP="000E1B78"/>
        </w:tc>
      </w:tr>
      <w:tr w:rsidR="00AD22FE" w14:paraId="238C86F3" w14:textId="77777777" w:rsidTr="000E1B78">
        <w:tc>
          <w:tcPr>
            <w:tcW w:w="2518" w:type="dxa"/>
          </w:tcPr>
          <w:p w14:paraId="76A0C3A1" w14:textId="77777777" w:rsidR="00AD22FE" w:rsidRPr="00491DFD" w:rsidRDefault="00AD22FE" w:rsidP="00C87976">
            <w:pPr>
              <w:rPr>
                <w:b/>
                <w:sz w:val="22"/>
                <w:szCs w:val="22"/>
              </w:rPr>
            </w:pPr>
            <w:r w:rsidRPr="00491DFD">
              <w:rPr>
                <w:b/>
                <w:sz w:val="22"/>
                <w:szCs w:val="22"/>
              </w:rPr>
              <w:lastRenderedPageBreak/>
              <w:t>Contractor and consultants</w:t>
            </w:r>
          </w:p>
        </w:tc>
        <w:tc>
          <w:tcPr>
            <w:tcW w:w="6485" w:type="dxa"/>
          </w:tcPr>
          <w:p w14:paraId="107DE137" w14:textId="2D9A73CB" w:rsidR="00AD22FE" w:rsidRPr="00491DFD" w:rsidRDefault="00AD22FE" w:rsidP="00C87976">
            <w:pPr>
              <w:jc w:val="both"/>
              <w:rPr>
                <w:sz w:val="22"/>
                <w:szCs w:val="22"/>
              </w:rPr>
            </w:pPr>
            <w:r w:rsidRPr="00491DFD">
              <w:rPr>
                <w:sz w:val="22"/>
                <w:szCs w:val="22"/>
              </w:rPr>
              <w:t>Provide a brief review of the performance of both contractor and consultants</w:t>
            </w:r>
            <w:r w:rsidR="001074DF">
              <w:rPr>
                <w:sz w:val="22"/>
                <w:szCs w:val="22"/>
              </w:rPr>
              <w:t xml:space="preserve">: </w:t>
            </w:r>
          </w:p>
          <w:p w14:paraId="4835B9D8" w14:textId="77777777" w:rsidR="00AD22FE" w:rsidRPr="00491DFD" w:rsidRDefault="00AD22FE" w:rsidP="00C87976">
            <w:pPr>
              <w:jc w:val="both"/>
              <w:rPr>
                <w:sz w:val="22"/>
                <w:szCs w:val="22"/>
              </w:rPr>
            </w:pPr>
          </w:p>
          <w:p w14:paraId="50277C84" w14:textId="77777777" w:rsidR="00AD22FE" w:rsidRPr="00491DFD" w:rsidRDefault="00AD22FE" w:rsidP="00C87976">
            <w:pPr>
              <w:jc w:val="both"/>
              <w:rPr>
                <w:sz w:val="22"/>
                <w:szCs w:val="22"/>
              </w:rPr>
            </w:pPr>
          </w:p>
          <w:p w14:paraId="15E0C71F" w14:textId="77777777" w:rsidR="00AD22FE" w:rsidRPr="00491DFD" w:rsidRDefault="00AD22FE" w:rsidP="00C87976">
            <w:pPr>
              <w:jc w:val="both"/>
              <w:rPr>
                <w:sz w:val="22"/>
                <w:szCs w:val="22"/>
              </w:rPr>
            </w:pPr>
          </w:p>
          <w:p w14:paraId="6B43AAB4" w14:textId="77777777" w:rsidR="00AD22FE" w:rsidRPr="00491DFD" w:rsidRDefault="00AD22FE" w:rsidP="00C87976">
            <w:pPr>
              <w:jc w:val="both"/>
              <w:rPr>
                <w:sz w:val="22"/>
                <w:szCs w:val="22"/>
              </w:rPr>
            </w:pPr>
          </w:p>
          <w:p w14:paraId="1DF8AF4F" w14:textId="77777777" w:rsidR="00AD22FE" w:rsidRPr="00491DFD" w:rsidRDefault="00AD22FE" w:rsidP="00C87976">
            <w:pPr>
              <w:jc w:val="both"/>
              <w:rPr>
                <w:sz w:val="22"/>
                <w:szCs w:val="22"/>
              </w:rPr>
            </w:pPr>
          </w:p>
          <w:p w14:paraId="686A1D2C" w14:textId="77777777" w:rsidR="00AD22FE" w:rsidRPr="00491DFD" w:rsidRDefault="00AD22FE" w:rsidP="00C87976">
            <w:pPr>
              <w:jc w:val="both"/>
              <w:rPr>
                <w:sz w:val="22"/>
                <w:szCs w:val="22"/>
              </w:rPr>
            </w:pPr>
          </w:p>
          <w:p w14:paraId="49EE1905" w14:textId="77777777" w:rsidR="00AD22FE" w:rsidRPr="00491DFD" w:rsidRDefault="00AD22FE" w:rsidP="00C87976">
            <w:pPr>
              <w:jc w:val="both"/>
              <w:rPr>
                <w:sz w:val="22"/>
                <w:szCs w:val="22"/>
              </w:rPr>
            </w:pPr>
          </w:p>
          <w:p w14:paraId="4E42AE35" w14:textId="77777777" w:rsidR="00AD22FE" w:rsidRPr="00491DFD" w:rsidRDefault="00AD22FE" w:rsidP="00C87976">
            <w:pPr>
              <w:jc w:val="both"/>
              <w:rPr>
                <w:sz w:val="22"/>
                <w:szCs w:val="22"/>
              </w:rPr>
            </w:pPr>
          </w:p>
          <w:p w14:paraId="6F21F57A" w14:textId="77777777" w:rsidR="00AD22FE" w:rsidRPr="00491DFD" w:rsidRDefault="00AD22FE" w:rsidP="00C87976">
            <w:pPr>
              <w:jc w:val="both"/>
              <w:rPr>
                <w:sz w:val="22"/>
                <w:szCs w:val="22"/>
              </w:rPr>
            </w:pPr>
          </w:p>
          <w:p w14:paraId="04D33B71" w14:textId="77777777" w:rsidR="00AD22FE" w:rsidRPr="00491DFD" w:rsidRDefault="00AD22FE" w:rsidP="00C87976">
            <w:pPr>
              <w:jc w:val="both"/>
              <w:rPr>
                <w:sz w:val="22"/>
                <w:szCs w:val="22"/>
              </w:rPr>
            </w:pPr>
          </w:p>
          <w:p w14:paraId="369C03BE" w14:textId="77777777" w:rsidR="00AD22FE" w:rsidRPr="00491DFD" w:rsidRDefault="00AD22FE" w:rsidP="00C87976">
            <w:pPr>
              <w:jc w:val="both"/>
              <w:rPr>
                <w:sz w:val="22"/>
                <w:szCs w:val="22"/>
              </w:rPr>
            </w:pPr>
          </w:p>
          <w:p w14:paraId="1A485183" w14:textId="77777777" w:rsidR="00AD22FE" w:rsidRPr="00491DFD" w:rsidRDefault="00AD22FE" w:rsidP="00C87976">
            <w:pPr>
              <w:jc w:val="both"/>
              <w:rPr>
                <w:sz w:val="22"/>
                <w:szCs w:val="22"/>
              </w:rPr>
            </w:pPr>
          </w:p>
          <w:p w14:paraId="636BDEFC" w14:textId="77777777" w:rsidR="00AD22FE" w:rsidRPr="00491DFD" w:rsidRDefault="00AD22FE" w:rsidP="00C87976">
            <w:pPr>
              <w:jc w:val="both"/>
              <w:rPr>
                <w:sz w:val="22"/>
                <w:szCs w:val="22"/>
              </w:rPr>
            </w:pPr>
          </w:p>
          <w:p w14:paraId="3C5665EE" w14:textId="77777777" w:rsidR="00AD22FE" w:rsidRPr="00491DFD" w:rsidRDefault="00AD22FE" w:rsidP="00C87976">
            <w:pPr>
              <w:jc w:val="both"/>
              <w:rPr>
                <w:sz w:val="22"/>
                <w:szCs w:val="22"/>
              </w:rPr>
            </w:pPr>
          </w:p>
          <w:p w14:paraId="59912304" w14:textId="77777777" w:rsidR="00AD22FE" w:rsidRPr="00491DFD" w:rsidRDefault="00AD22FE" w:rsidP="00C87976">
            <w:pPr>
              <w:jc w:val="both"/>
              <w:rPr>
                <w:sz w:val="22"/>
                <w:szCs w:val="22"/>
              </w:rPr>
            </w:pPr>
          </w:p>
          <w:p w14:paraId="2FF93C34" w14:textId="77777777" w:rsidR="00AD22FE" w:rsidRPr="00491DFD" w:rsidRDefault="00AD22FE" w:rsidP="00C87976">
            <w:pPr>
              <w:jc w:val="both"/>
              <w:rPr>
                <w:sz w:val="22"/>
                <w:szCs w:val="22"/>
              </w:rPr>
            </w:pPr>
          </w:p>
          <w:p w14:paraId="07875203" w14:textId="77777777" w:rsidR="00AD22FE" w:rsidRPr="00491DFD" w:rsidRDefault="00AD22FE" w:rsidP="00C87976">
            <w:pPr>
              <w:jc w:val="both"/>
              <w:rPr>
                <w:sz w:val="22"/>
                <w:szCs w:val="22"/>
              </w:rPr>
            </w:pPr>
          </w:p>
          <w:p w14:paraId="6D61FCA0" w14:textId="77777777" w:rsidR="00AD22FE" w:rsidRPr="00491DFD" w:rsidRDefault="00AD22FE" w:rsidP="00C87976">
            <w:pPr>
              <w:jc w:val="both"/>
              <w:rPr>
                <w:sz w:val="22"/>
                <w:szCs w:val="22"/>
              </w:rPr>
            </w:pPr>
          </w:p>
          <w:p w14:paraId="63258786" w14:textId="77777777" w:rsidR="00AD22FE" w:rsidRPr="00491DFD" w:rsidRDefault="00AD22FE" w:rsidP="00C87976">
            <w:pPr>
              <w:jc w:val="both"/>
              <w:rPr>
                <w:sz w:val="22"/>
                <w:szCs w:val="22"/>
              </w:rPr>
            </w:pPr>
          </w:p>
          <w:p w14:paraId="31CD1432" w14:textId="77777777" w:rsidR="00AD22FE" w:rsidRPr="00491DFD" w:rsidRDefault="00AD22FE" w:rsidP="00C87976">
            <w:pPr>
              <w:jc w:val="both"/>
              <w:rPr>
                <w:sz w:val="22"/>
                <w:szCs w:val="22"/>
              </w:rPr>
            </w:pPr>
          </w:p>
        </w:tc>
      </w:tr>
    </w:tbl>
    <w:p w14:paraId="6121E860" w14:textId="77777777" w:rsidR="000262A3" w:rsidRDefault="000262A3" w:rsidP="004D006D">
      <w:pPr>
        <w:rPr>
          <w:b/>
        </w:rPr>
      </w:pPr>
    </w:p>
    <w:p w14:paraId="6CDC8B61" w14:textId="77777777" w:rsidR="005B29EE" w:rsidRDefault="005B29EE" w:rsidP="004D006D">
      <w:pPr>
        <w:rPr>
          <w:b/>
        </w:rPr>
      </w:pPr>
    </w:p>
    <w:p w14:paraId="63DC06A4" w14:textId="77777777" w:rsidR="005B29EE" w:rsidRDefault="005B29EE" w:rsidP="004D006D">
      <w:pPr>
        <w:rPr>
          <w:b/>
        </w:rPr>
      </w:pPr>
    </w:p>
    <w:p w14:paraId="0AF7ABE8" w14:textId="77777777" w:rsidR="005B29EE" w:rsidRDefault="005B29EE" w:rsidP="004D006D">
      <w:pPr>
        <w:rPr>
          <w:b/>
        </w:rPr>
      </w:pPr>
    </w:p>
    <w:p w14:paraId="5A8A8D17" w14:textId="77777777" w:rsidR="005B29EE" w:rsidRDefault="005B29EE" w:rsidP="004D006D">
      <w:pPr>
        <w:rPr>
          <w:b/>
        </w:rPr>
      </w:pPr>
    </w:p>
    <w:p w14:paraId="105392D6" w14:textId="77777777" w:rsidR="00EB3929" w:rsidRDefault="00EB3929" w:rsidP="004D006D">
      <w:pPr>
        <w:rPr>
          <w:b/>
        </w:rPr>
      </w:pPr>
    </w:p>
    <w:p w14:paraId="7134C94C" w14:textId="77777777" w:rsidR="00EB3929" w:rsidRPr="00491DFD" w:rsidRDefault="001A18D8" w:rsidP="001A18D8">
      <w:pPr>
        <w:shd w:val="clear" w:color="auto" w:fill="BFBFBF" w:themeFill="background1" w:themeFillShade="BF"/>
        <w:rPr>
          <w:b/>
          <w:sz w:val="22"/>
          <w:szCs w:val="22"/>
        </w:rPr>
      </w:pPr>
      <w:r w:rsidRPr="00491DFD">
        <w:rPr>
          <w:b/>
          <w:sz w:val="22"/>
          <w:szCs w:val="22"/>
        </w:rPr>
        <w:t>Section 2: Gross Internal Area</w:t>
      </w:r>
    </w:p>
    <w:p w14:paraId="111B533C" w14:textId="77777777" w:rsidR="000262A3" w:rsidRDefault="000262A3" w:rsidP="004D006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1"/>
        <w:gridCol w:w="6386"/>
      </w:tblGrid>
      <w:tr w:rsidR="00EF472E" w14:paraId="7EE046EC" w14:textId="77777777" w:rsidTr="00A22CFF">
        <w:tc>
          <w:tcPr>
            <w:tcW w:w="2617" w:type="dxa"/>
          </w:tcPr>
          <w:p w14:paraId="6054EA8E" w14:textId="077A66B4" w:rsidR="00EF472E" w:rsidRPr="00491DFD" w:rsidRDefault="00847DBE" w:rsidP="00C879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Gross Internal A</w:t>
            </w:r>
            <w:r w:rsidR="00EF472E" w:rsidRPr="00491DFD">
              <w:rPr>
                <w:b/>
                <w:sz w:val="22"/>
                <w:szCs w:val="22"/>
              </w:rPr>
              <w:t xml:space="preserve">rea (GIA) </w:t>
            </w:r>
          </w:p>
        </w:tc>
        <w:tc>
          <w:tcPr>
            <w:tcW w:w="6386" w:type="dxa"/>
          </w:tcPr>
          <w:p w14:paraId="34B7278C" w14:textId="77777777" w:rsidR="00EF472E" w:rsidRPr="00491DFD" w:rsidRDefault="00EF472E" w:rsidP="00C87976">
            <w:pPr>
              <w:rPr>
                <w:b/>
                <w:sz w:val="22"/>
                <w:szCs w:val="22"/>
              </w:rPr>
            </w:pPr>
          </w:p>
          <w:p w14:paraId="7174F727" w14:textId="12068542" w:rsidR="00EF472E" w:rsidRDefault="002C3B14" w:rsidP="00C8797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Table 3</w:t>
            </w:r>
            <w:r w:rsidR="00847DBE">
              <w:rPr>
                <w:b/>
                <w:sz w:val="22"/>
                <w:szCs w:val="22"/>
              </w:rPr>
              <w:t>: Gross Internal Area (GIA) affected by the p</w:t>
            </w:r>
            <w:r w:rsidR="00EF472E" w:rsidRPr="00491DFD">
              <w:rPr>
                <w:b/>
                <w:sz w:val="22"/>
                <w:szCs w:val="22"/>
              </w:rPr>
              <w:t>roject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36"/>
              <w:gridCol w:w="1454"/>
              <w:gridCol w:w="1242"/>
              <w:gridCol w:w="1616"/>
            </w:tblGrid>
            <w:tr w:rsidR="00EF472E" w:rsidRPr="00720DF5" w14:paraId="6194C300" w14:textId="77777777" w:rsidTr="00EF472E">
              <w:trPr>
                <w:trHeight w:val="497"/>
              </w:trPr>
              <w:tc>
                <w:tcPr>
                  <w:tcW w:w="1736" w:type="dxa"/>
                  <w:shd w:val="clear" w:color="auto" w:fill="D9D9D9" w:themeFill="background1" w:themeFillShade="D9"/>
                  <w:vAlign w:val="center"/>
                </w:tcPr>
                <w:p w14:paraId="2F3A9672" w14:textId="77777777" w:rsidR="00EF472E" w:rsidRPr="00720DF5" w:rsidRDefault="00EF472E" w:rsidP="00EF47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0DF5">
                    <w:rPr>
                      <w:b/>
                      <w:sz w:val="20"/>
                      <w:szCs w:val="20"/>
                    </w:rPr>
                    <w:t>GIA (m</w:t>
                  </w:r>
                  <w:r w:rsidRPr="00720DF5">
                    <w:rPr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r w:rsidRPr="00720DF5">
                    <w:rPr>
                      <w:b/>
                      <w:sz w:val="20"/>
                      <w:szCs w:val="20"/>
                    </w:rPr>
                    <w:t>) before project</w:t>
                  </w:r>
                </w:p>
                <w:p w14:paraId="75AA4FE1" w14:textId="77777777" w:rsidR="00EF472E" w:rsidRPr="00720DF5" w:rsidRDefault="00EF472E" w:rsidP="00EF472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1C75AFC" w14:textId="77777777" w:rsidR="00EF472E" w:rsidRPr="00720DF5" w:rsidRDefault="00EF472E" w:rsidP="00EF47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0DF5">
                    <w:rPr>
                      <w:b/>
                      <w:sz w:val="20"/>
                      <w:szCs w:val="20"/>
                    </w:rPr>
                    <w:t>GIA (m</w:t>
                  </w:r>
                  <w:r w:rsidRPr="00720DF5">
                    <w:rPr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r w:rsidRPr="00720DF5">
                    <w:rPr>
                      <w:b/>
                      <w:sz w:val="20"/>
                      <w:szCs w:val="20"/>
                    </w:rPr>
                    <w:t>) affected by project</w:t>
                  </w:r>
                </w:p>
                <w:p w14:paraId="77FA2CEA" w14:textId="77777777" w:rsidR="00EF472E" w:rsidRPr="00720DF5" w:rsidRDefault="00EF472E" w:rsidP="00EF472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16" w:type="dxa"/>
                  <w:shd w:val="clear" w:color="auto" w:fill="D9D9D9" w:themeFill="background1" w:themeFillShade="D9"/>
                  <w:vAlign w:val="center"/>
                </w:tcPr>
                <w:p w14:paraId="539A1620" w14:textId="77777777" w:rsidR="00EF472E" w:rsidRPr="00720DF5" w:rsidRDefault="00EF472E" w:rsidP="00EF47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0DF5">
                    <w:rPr>
                      <w:b/>
                      <w:sz w:val="20"/>
                      <w:szCs w:val="20"/>
                    </w:rPr>
                    <w:t>GIA (m</w:t>
                  </w:r>
                  <w:r w:rsidRPr="00720DF5">
                    <w:rPr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r w:rsidRPr="00720DF5">
                    <w:rPr>
                      <w:b/>
                      <w:sz w:val="20"/>
                      <w:szCs w:val="20"/>
                    </w:rPr>
                    <w:t>) after project</w:t>
                  </w:r>
                </w:p>
                <w:p w14:paraId="594FB30C" w14:textId="77777777" w:rsidR="00EF472E" w:rsidRPr="00720DF5" w:rsidRDefault="00EF472E" w:rsidP="00EF472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F472E" w:rsidRPr="00720DF5" w14:paraId="0826CF2D" w14:textId="77777777" w:rsidTr="00E42299">
              <w:trPr>
                <w:trHeight w:val="473"/>
              </w:trPr>
              <w:tc>
                <w:tcPr>
                  <w:tcW w:w="1736" w:type="dxa"/>
                  <w:vMerge w:val="restart"/>
                  <w:vAlign w:val="center"/>
                </w:tcPr>
                <w:p w14:paraId="2309C991" w14:textId="77777777" w:rsidR="00EF472E" w:rsidRPr="00720DF5" w:rsidRDefault="00EF472E" w:rsidP="00EF472E">
                  <w:pPr>
                    <w:jc w:val="center"/>
                    <w:rPr>
                      <w:sz w:val="20"/>
                      <w:szCs w:val="20"/>
                    </w:rPr>
                  </w:pPr>
                  <w:r w:rsidRPr="00720DF5">
                    <w:rPr>
                      <w:sz w:val="20"/>
                      <w:szCs w:val="20"/>
                    </w:rPr>
                    <w:t>[                 ]</w:t>
                  </w:r>
                  <w:r w:rsidRPr="00720DF5">
                    <w:rPr>
                      <w:b/>
                      <w:sz w:val="20"/>
                      <w:szCs w:val="20"/>
                    </w:rPr>
                    <w:t>m</w:t>
                  </w:r>
                  <w:r w:rsidRPr="00720DF5">
                    <w:rPr>
                      <w:b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454" w:type="dxa"/>
                  <w:shd w:val="clear" w:color="auto" w:fill="auto"/>
                  <w:vAlign w:val="center"/>
                </w:tcPr>
                <w:p w14:paraId="49868F19" w14:textId="77777777" w:rsidR="00EF472E" w:rsidRPr="00720DF5" w:rsidRDefault="00EF472E" w:rsidP="00E42299">
                  <w:pPr>
                    <w:rPr>
                      <w:b/>
                      <w:sz w:val="20"/>
                      <w:szCs w:val="20"/>
                    </w:rPr>
                  </w:pPr>
                  <w:r w:rsidRPr="00720DF5">
                    <w:rPr>
                      <w:b/>
                      <w:sz w:val="20"/>
                      <w:szCs w:val="20"/>
                    </w:rPr>
                    <w:t>New build GIA:</w:t>
                  </w:r>
                </w:p>
                <w:p w14:paraId="4A2CA09A" w14:textId="77777777" w:rsidR="00EF472E" w:rsidRPr="00720DF5" w:rsidRDefault="00EF472E" w:rsidP="00E4229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vAlign w:val="center"/>
                </w:tcPr>
                <w:p w14:paraId="2D1A0AB7" w14:textId="77777777" w:rsidR="00EF472E" w:rsidRPr="00720DF5" w:rsidRDefault="00E94E3E" w:rsidP="00720D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[          </w:t>
                  </w:r>
                  <w:r w:rsidR="00EF472E" w:rsidRPr="00720DF5">
                    <w:rPr>
                      <w:sz w:val="20"/>
                      <w:szCs w:val="20"/>
                    </w:rPr>
                    <w:t>]</w:t>
                  </w:r>
                  <w:r w:rsidR="00EF472E" w:rsidRPr="00720DF5">
                    <w:rPr>
                      <w:b/>
                      <w:sz w:val="20"/>
                      <w:szCs w:val="20"/>
                    </w:rPr>
                    <w:t>m</w:t>
                  </w:r>
                  <w:r w:rsidR="00EF472E" w:rsidRPr="00720DF5">
                    <w:rPr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r w:rsidR="00EF472E" w:rsidRPr="00720DF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16" w:type="dxa"/>
                  <w:vMerge w:val="restart"/>
                  <w:vAlign w:val="center"/>
                </w:tcPr>
                <w:p w14:paraId="5B19CEFE" w14:textId="77777777" w:rsidR="00EF472E" w:rsidRPr="00720DF5" w:rsidRDefault="00EF472E" w:rsidP="00EF472E">
                  <w:pPr>
                    <w:jc w:val="center"/>
                    <w:rPr>
                      <w:sz w:val="20"/>
                      <w:szCs w:val="20"/>
                    </w:rPr>
                  </w:pPr>
                  <w:r w:rsidRPr="00720DF5">
                    <w:rPr>
                      <w:sz w:val="20"/>
                      <w:szCs w:val="20"/>
                    </w:rPr>
                    <w:t>[                  ]</w:t>
                  </w:r>
                  <w:r w:rsidRPr="00720DF5">
                    <w:rPr>
                      <w:b/>
                      <w:sz w:val="20"/>
                      <w:szCs w:val="20"/>
                    </w:rPr>
                    <w:t>m</w:t>
                  </w:r>
                  <w:r w:rsidRPr="00720DF5">
                    <w:rPr>
                      <w:b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</w:tr>
            <w:tr w:rsidR="00EF472E" w:rsidRPr="00720DF5" w14:paraId="020F3A21" w14:textId="77777777" w:rsidTr="00E42299">
              <w:trPr>
                <w:trHeight w:val="473"/>
              </w:trPr>
              <w:tc>
                <w:tcPr>
                  <w:tcW w:w="1736" w:type="dxa"/>
                  <w:vMerge/>
                </w:tcPr>
                <w:p w14:paraId="53E6B036" w14:textId="77777777" w:rsidR="00EF472E" w:rsidRPr="00720DF5" w:rsidRDefault="00EF472E" w:rsidP="00C879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  <w:vAlign w:val="center"/>
                </w:tcPr>
                <w:p w14:paraId="5402F0AA" w14:textId="77777777" w:rsidR="00EF472E" w:rsidRPr="00720DF5" w:rsidRDefault="00EF472E" w:rsidP="00E42299">
                  <w:pPr>
                    <w:rPr>
                      <w:b/>
                      <w:sz w:val="20"/>
                      <w:szCs w:val="20"/>
                    </w:rPr>
                  </w:pPr>
                  <w:r w:rsidRPr="00720DF5">
                    <w:rPr>
                      <w:b/>
                      <w:sz w:val="20"/>
                      <w:szCs w:val="20"/>
                    </w:rPr>
                    <w:t>Acquired GIA:</w:t>
                  </w:r>
                </w:p>
                <w:p w14:paraId="0FD79CED" w14:textId="77777777" w:rsidR="00EF472E" w:rsidRPr="00720DF5" w:rsidRDefault="00EF472E" w:rsidP="00E4229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vAlign w:val="center"/>
                </w:tcPr>
                <w:p w14:paraId="5DABEA8A" w14:textId="77777777" w:rsidR="00EF472E" w:rsidRPr="00720DF5" w:rsidRDefault="00E94E3E" w:rsidP="00720D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[         </w:t>
                  </w:r>
                  <w:r w:rsidR="00EF472E" w:rsidRPr="00720DF5">
                    <w:rPr>
                      <w:sz w:val="20"/>
                      <w:szCs w:val="20"/>
                    </w:rPr>
                    <w:t xml:space="preserve"> ]</w:t>
                  </w:r>
                  <w:r w:rsidR="00EF472E" w:rsidRPr="00720DF5">
                    <w:rPr>
                      <w:b/>
                      <w:sz w:val="20"/>
                      <w:szCs w:val="20"/>
                    </w:rPr>
                    <w:t>m</w:t>
                  </w:r>
                  <w:r w:rsidR="00EF472E" w:rsidRPr="00720DF5">
                    <w:rPr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r w:rsidR="00EF472E" w:rsidRPr="00720DF5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16" w:type="dxa"/>
                  <w:vMerge/>
                </w:tcPr>
                <w:p w14:paraId="2751A40C" w14:textId="77777777" w:rsidR="00EF472E" w:rsidRPr="00720DF5" w:rsidRDefault="00EF472E" w:rsidP="00C8797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F472E" w:rsidRPr="00720DF5" w14:paraId="18879553" w14:textId="77777777" w:rsidTr="00E42299">
              <w:trPr>
                <w:trHeight w:val="473"/>
              </w:trPr>
              <w:tc>
                <w:tcPr>
                  <w:tcW w:w="1736" w:type="dxa"/>
                  <w:vMerge/>
                </w:tcPr>
                <w:p w14:paraId="1D35A855" w14:textId="77777777" w:rsidR="00EF472E" w:rsidRPr="00720DF5" w:rsidRDefault="00EF472E" w:rsidP="00C879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  <w:vAlign w:val="center"/>
                </w:tcPr>
                <w:p w14:paraId="2E877C08" w14:textId="77777777" w:rsidR="00EF472E" w:rsidRPr="00720DF5" w:rsidRDefault="00EF472E" w:rsidP="00E42299">
                  <w:pPr>
                    <w:rPr>
                      <w:b/>
                      <w:sz w:val="20"/>
                      <w:szCs w:val="20"/>
                    </w:rPr>
                  </w:pPr>
                  <w:r w:rsidRPr="00720DF5">
                    <w:rPr>
                      <w:b/>
                      <w:sz w:val="20"/>
                      <w:szCs w:val="20"/>
                    </w:rPr>
                    <w:t>Refurbished GIA:</w:t>
                  </w:r>
                </w:p>
                <w:p w14:paraId="1EADFD66" w14:textId="77777777" w:rsidR="00EF472E" w:rsidRPr="00720DF5" w:rsidRDefault="00EF472E" w:rsidP="00E4229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vAlign w:val="center"/>
                </w:tcPr>
                <w:p w14:paraId="13DEF844" w14:textId="77777777" w:rsidR="00EF472E" w:rsidRPr="00720DF5" w:rsidRDefault="00E94E3E" w:rsidP="00720D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[        </w:t>
                  </w:r>
                  <w:r w:rsidR="00EF472E" w:rsidRPr="00720DF5">
                    <w:rPr>
                      <w:sz w:val="20"/>
                      <w:szCs w:val="20"/>
                    </w:rPr>
                    <w:t xml:space="preserve">  ]</w:t>
                  </w:r>
                  <w:r w:rsidR="00EF472E" w:rsidRPr="00720DF5">
                    <w:rPr>
                      <w:b/>
                      <w:sz w:val="20"/>
                      <w:szCs w:val="20"/>
                    </w:rPr>
                    <w:t>m</w:t>
                  </w:r>
                  <w:r w:rsidR="00EF472E" w:rsidRPr="00720DF5">
                    <w:rPr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r w:rsidR="00EF472E" w:rsidRPr="00720DF5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EF472E" w:rsidRPr="00720DF5">
                    <w:rPr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1616" w:type="dxa"/>
                  <w:vMerge/>
                </w:tcPr>
                <w:p w14:paraId="6BE703BF" w14:textId="77777777" w:rsidR="00EF472E" w:rsidRPr="00720DF5" w:rsidRDefault="00EF472E" w:rsidP="00C8797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F472E" w:rsidRPr="00720DF5" w14:paraId="564A8B51" w14:textId="77777777" w:rsidTr="00E42299">
              <w:trPr>
                <w:trHeight w:val="473"/>
              </w:trPr>
              <w:tc>
                <w:tcPr>
                  <w:tcW w:w="1736" w:type="dxa"/>
                  <w:vMerge/>
                </w:tcPr>
                <w:p w14:paraId="24784A06" w14:textId="77777777" w:rsidR="00EF472E" w:rsidRPr="00720DF5" w:rsidRDefault="00EF472E" w:rsidP="00C879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  <w:vAlign w:val="center"/>
                </w:tcPr>
                <w:p w14:paraId="35BC9CDA" w14:textId="77777777" w:rsidR="00EF472E" w:rsidRPr="00720DF5" w:rsidRDefault="00EF472E" w:rsidP="00E42299">
                  <w:pPr>
                    <w:rPr>
                      <w:b/>
                      <w:sz w:val="20"/>
                      <w:szCs w:val="20"/>
                    </w:rPr>
                  </w:pPr>
                  <w:r w:rsidRPr="00720DF5">
                    <w:rPr>
                      <w:b/>
                      <w:sz w:val="20"/>
                      <w:szCs w:val="20"/>
                    </w:rPr>
                    <w:t>Demolished GIA:</w:t>
                  </w:r>
                </w:p>
                <w:p w14:paraId="1FDA146A" w14:textId="77777777" w:rsidR="00EF472E" w:rsidRPr="00720DF5" w:rsidRDefault="00EF472E" w:rsidP="00E4229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vAlign w:val="center"/>
                </w:tcPr>
                <w:p w14:paraId="0C4DE959" w14:textId="77777777" w:rsidR="00EF472E" w:rsidRPr="00720DF5" w:rsidRDefault="00E94E3E" w:rsidP="00720D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[       </w:t>
                  </w:r>
                  <w:r w:rsidR="00EF472E" w:rsidRPr="00720DF5">
                    <w:rPr>
                      <w:sz w:val="20"/>
                      <w:szCs w:val="20"/>
                    </w:rPr>
                    <w:t xml:space="preserve">   ]</w:t>
                  </w:r>
                  <w:r w:rsidR="00EF472E" w:rsidRPr="00720DF5">
                    <w:rPr>
                      <w:b/>
                      <w:sz w:val="20"/>
                      <w:szCs w:val="20"/>
                    </w:rPr>
                    <w:t>m</w:t>
                  </w:r>
                  <w:r w:rsidR="00EF472E" w:rsidRPr="00720DF5">
                    <w:rPr>
                      <w:b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616" w:type="dxa"/>
                  <w:vMerge/>
                </w:tcPr>
                <w:p w14:paraId="23FDAFB5" w14:textId="77777777" w:rsidR="00EF472E" w:rsidRPr="00720DF5" w:rsidRDefault="00EF472E" w:rsidP="00C8797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F472E" w:rsidRPr="00720DF5" w14:paraId="29ED8077" w14:textId="77777777" w:rsidTr="00E42299">
              <w:trPr>
                <w:trHeight w:val="355"/>
              </w:trPr>
              <w:tc>
                <w:tcPr>
                  <w:tcW w:w="1736" w:type="dxa"/>
                  <w:vMerge/>
                </w:tcPr>
                <w:p w14:paraId="04CF9718" w14:textId="77777777" w:rsidR="00EF472E" w:rsidRPr="00720DF5" w:rsidRDefault="00EF472E" w:rsidP="00C879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  <w:vAlign w:val="center"/>
                </w:tcPr>
                <w:p w14:paraId="2AE42014" w14:textId="77777777" w:rsidR="00EF472E" w:rsidRPr="00720DF5" w:rsidRDefault="00EF472E" w:rsidP="00E42299">
                  <w:pPr>
                    <w:rPr>
                      <w:b/>
                      <w:sz w:val="20"/>
                      <w:szCs w:val="20"/>
                    </w:rPr>
                  </w:pPr>
                  <w:r w:rsidRPr="00720DF5">
                    <w:rPr>
                      <w:b/>
                      <w:sz w:val="20"/>
                      <w:szCs w:val="20"/>
                    </w:rPr>
                    <w:t>Vacated GIA:</w:t>
                  </w:r>
                </w:p>
                <w:p w14:paraId="0CAF6720" w14:textId="77777777" w:rsidR="00EF472E" w:rsidRPr="00720DF5" w:rsidRDefault="00EF472E" w:rsidP="00E4229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vAlign w:val="center"/>
                </w:tcPr>
                <w:p w14:paraId="4013F185" w14:textId="77777777" w:rsidR="00EF472E" w:rsidRPr="00720DF5" w:rsidRDefault="00E94E3E" w:rsidP="00720D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[      </w:t>
                  </w:r>
                  <w:r w:rsidR="00EF472E" w:rsidRPr="00720DF5">
                    <w:rPr>
                      <w:sz w:val="20"/>
                      <w:szCs w:val="20"/>
                    </w:rPr>
                    <w:t xml:space="preserve">    ]</w:t>
                  </w:r>
                  <w:r w:rsidR="00EF472E" w:rsidRPr="00720DF5">
                    <w:rPr>
                      <w:b/>
                      <w:sz w:val="20"/>
                      <w:szCs w:val="20"/>
                    </w:rPr>
                    <w:t>m</w:t>
                  </w:r>
                  <w:r w:rsidR="00EF472E" w:rsidRPr="00720DF5">
                    <w:rPr>
                      <w:b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616" w:type="dxa"/>
                  <w:vMerge/>
                </w:tcPr>
                <w:p w14:paraId="58254C50" w14:textId="77777777" w:rsidR="00EF472E" w:rsidRPr="00720DF5" w:rsidRDefault="00EF472E" w:rsidP="00C8797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766222F" w14:textId="77777777" w:rsidR="00E42299" w:rsidRPr="00720DF5" w:rsidRDefault="00E42299" w:rsidP="00C87976">
            <w:pPr>
              <w:rPr>
                <w:color w:val="000000"/>
                <w:sz w:val="22"/>
                <w:szCs w:val="22"/>
              </w:rPr>
            </w:pPr>
          </w:p>
          <w:p w14:paraId="443A2D74" w14:textId="35396788" w:rsidR="00EF472E" w:rsidRPr="00491DFD" w:rsidRDefault="00EF472E" w:rsidP="00C87976">
            <w:pPr>
              <w:rPr>
                <w:color w:val="000000"/>
                <w:sz w:val="22"/>
                <w:szCs w:val="22"/>
              </w:rPr>
            </w:pPr>
            <w:r w:rsidRPr="00491DFD">
              <w:rPr>
                <w:color w:val="000000"/>
                <w:sz w:val="22"/>
                <w:szCs w:val="22"/>
              </w:rPr>
              <w:t>If the areas differ from those at approval</w:t>
            </w:r>
            <w:r w:rsidR="001074DF">
              <w:rPr>
                <w:color w:val="000000"/>
                <w:sz w:val="22"/>
                <w:szCs w:val="22"/>
              </w:rPr>
              <w:t>,</w:t>
            </w:r>
            <w:r w:rsidRPr="00491DFD">
              <w:rPr>
                <w:color w:val="000000"/>
                <w:sz w:val="22"/>
                <w:szCs w:val="22"/>
              </w:rPr>
              <w:t xml:space="preserve"> please explain.</w:t>
            </w:r>
          </w:p>
          <w:p w14:paraId="06EEA6D1" w14:textId="77777777" w:rsidR="006D4B7E" w:rsidRDefault="006D4B7E" w:rsidP="00C87976">
            <w:pPr>
              <w:rPr>
                <w:color w:val="000000"/>
              </w:rPr>
            </w:pPr>
          </w:p>
          <w:p w14:paraId="0C825414" w14:textId="77777777" w:rsidR="00EF472E" w:rsidRPr="006822CF" w:rsidRDefault="00EF472E" w:rsidP="00C87976">
            <w:pPr>
              <w:rPr>
                <w:color w:val="000000"/>
              </w:rPr>
            </w:pPr>
          </w:p>
        </w:tc>
      </w:tr>
      <w:tr w:rsidR="00EF472E" w:rsidRPr="00491DFD" w14:paraId="2B743B31" w14:textId="77777777" w:rsidTr="00A22CFF">
        <w:tc>
          <w:tcPr>
            <w:tcW w:w="2617" w:type="dxa"/>
          </w:tcPr>
          <w:p w14:paraId="7D0DCCC2" w14:textId="77777777" w:rsidR="00EF472E" w:rsidRPr="00491DFD" w:rsidRDefault="00EF472E" w:rsidP="00C87976">
            <w:pPr>
              <w:rPr>
                <w:b/>
              </w:rPr>
            </w:pPr>
            <w:r w:rsidRPr="00491DFD">
              <w:rPr>
                <w:b/>
              </w:rPr>
              <w:t>Area improved by project</w:t>
            </w:r>
          </w:p>
          <w:p w14:paraId="15752697" w14:textId="77777777" w:rsidR="006D4B7E" w:rsidRPr="00491DFD" w:rsidRDefault="006D4B7E" w:rsidP="00C87976">
            <w:pPr>
              <w:rPr>
                <w:b/>
              </w:rPr>
            </w:pPr>
          </w:p>
          <w:p w14:paraId="4A5628ED" w14:textId="77777777" w:rsidR="006D4B7E" w:rsidRPr="00491DFD" w:rsidRDefault="006D4B7E" w:rsidP="00C87976">
            <w:pPr>
              <w:rPr>
                <w:b/>
              </w:rPr>
            </w:pPr>
          </w:p>
          <w:p w14:paraId="666CDD2B" w14:textId="77777777" w:rsidR="006D4B7E" w:rsidRPr="00491DFD" w:rsidRDefault="006D4B7E" w:rsidP="00C87976">
            <w:pPr>
              <w:rPr>
                <w:b/>
              </w:rPr>
            </w:pPr>
          </w:p>
          <w:p w14:paraId="796DA8FD" w14:textId="77777777" w:rsidR="006D4B7E" w:rsidRPr="00491DFD" w:rsidRDefault="006D4B7E" w:rsidP="00C87976">
            <w:pPr>
              <w:rPr>
                <w:b/>
              </w:rPr>
            </w:pPr>
          </w:p>
          <w:p w14:paraId="7EF8E11A" w14:textId="77777777" w:rsidR="006D4B7E" w:rsidRPr="00491DFD" w:rsidRDefault="006D4B7E" w:rsidP="00C87976">
            <w:pPr>
              <w:rPr>
                <w:b/>
              </w:rPr>
            </w:pPr>
          </w:p>
          <w:p w14:paraId="2CE09191" w14:textId="77777777" w:rsidR="006D4B7E" w:rsidRPr="00491DFD" w:rsidRDefault="006D4B7E" w:rsidP="00C87976">
            <w:pPr>
              <w:rPr>
                <w:b/>
              </w:rPr>
            </w:pPr>
          </w:p>
          <w:p w14:paraId="3E3D298A" w14:textId="77777777" w:rsidR="006D4B7E" w:rsidRPr="00491DFD" w:rsidRDefault="006D4B7E" w:rsidP="00C87976">
            <w:pPr>
              <w:rPr>
                <w:b/>
              </w:rPr>
            </w:pPr>
          </w:p>
          <w:p w14:paraId="4B6F6002" w14:textId="77777777" w:rsidR="006D4B7E" w:rsidRPr="00491DFD" w:rsidRDefault="006D4B7E" w:rsidP="00C87976">
            <w:pPr>
              <w:rPr>
                <w:b/>
              </w:rPr>
            </w:pPr>
          </w:p>
          <w:p w14:paraId="0AC31481" w14:textId="77777777" w:rsidR="006D4B7E" w:rsidRPr="00491DFD" w:rsidRDefault="006D4B7E" w:rsidP="00C87976">
            <w:pPr>
              <w:rPr>
                <w:b/>
              </w:rPr>
            </w:pPr>
          </w:p>
          <w:p w14:paraId="78F6624A" w14:textId="77777777" w:rsidR="006D4B7E" w:rsidRPr="00491DFD" w:rsidRDefault="006D4B7E" w:rsidP="00C87976">
            <w:pPr>
              <w:rPr>
                <w:b/>
              </w:rPr>
            </w:pPr>
          </w:p>
          <w:p w14:paraId="1F25B163" w14:textId="77777777" w:rsidR="006D4B7E" w:rsidRPr="00491DFD" w:rsidRDefault="006D4B7E" w:rsidP="00C87976">
            <w:pPr>
              <w:rPr>
                <w:b/>
              </w:rPr>
            </w:pPr>
          </w:p>
          <w:p w14:paraId="0412EA3A" w14:textId="77777777" w:rsidR="006D4B7E" w:rsidRPr="00491DFD" w:rsidRDefault="006D4B7E" w:rsidP="00C87976">
            <w:pPr>
              <w:rPr>
                <w:b/>
              </w:rPr>
            </w:pPr>
          </w:p>
          <w:p w14:paraId="64B05C94" w14:textId="77777777" w:rsidR="006D4B7E" w:rsidRPr="00491DFD" w:rsidRDefault="006D4B7E" w:rsidP="00C87976">
            <w:pPr>
              <w:rPr>
                <w:b/>
              </w:rPr>
            </w:pPr>
          </w:p>
          <w:p w14:paraId="5CDC8BBB" w14:textId="77777777" w:rsidR="006D4B7E" w:rsidRPr="00491DFD" w:rsidRDefault="006D4B7E" w:rsidP="00C87976">
            <w:pPr>
              <w:rPr>
                <w:b/>
              </w:rPr>
            </w:pPr>
          </w:p>
          <w:p w14:paraId="13E96957" w14:textId="77777777" w:rsidR="006D4B7E" w:rsidRPr="00491DFD" w:rsidRDefault="006D4B7E" w:rsidP="00C87976">
            <w:pPr>
              <w:rPr>
                <w:b/>
              </w:rPr>
            </w:pPr>
          </w:p>
          <w:p w14:paraId="7C7AF15D" w14:textId="77777777" w:rsidR="006D4B7E" w:rsidRPr="00491DFD" w:rsidRDefault="006D4B7E" w:rsidP="00C87976">
            <w:pPr>
              <w:rPr>
                <w:b/>
              </w:rPr>
            </w:pPr>
          </w:p>
          <w:p w14:paraId="138A76EC" w14:textId="77777777" w:rsidR="006D4B7E" w:rsidRPr="00491DFD" w:rsidRDefault="006D4B7E" w:rsidP="00C87976">
            <w:pPr>
              <w:rPr>
                <w:b/>
              </w:rPr>
            </w:pPr>
          </w:p>
          <w:p w14:paraId="4200F235" w14:textId="77777777" w:rsidR="006D4B7E" w:rsidRPr="00491DFD" w:rsidRDefault="006D4B7E" w:rsidP="00C87976">
            <w:pPr>
              <w:rPr>
                <w:b/>
              </w:rPr>
            </w:pPr>
          </w:p>
          <w:p w14:paraId="3958B71E" w14:textId="77777777" w:rsidR="006D4B7E" w:rsidRPr="00491DFD" w:rsidRDefault="006D4B7E" w:rsidP="00C87976">
            <w:pPr>
              <w:rPr>
                <w:b/>
              </w:rPr>
            </w:pPr>
          </w:p>
        </w:tc>
        <w:tc>
          <w:tcPr>
            <w:tcW w:w="6386" w:type="dxa"/>
          </w:tcPr>
          <w:p w14:paraId="1B75C7E7" w14:textId="77777777" w:rsidR="00EF472E" w:rsidRPr="00491DFD" w:rsidRDefault="000407E9" w:rsidP="00C87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 </w:t>
            </w:r>
            <w:r w:rsidR="002C3B14">
              <w:rPr>
                <w:sz w:val="22"/>
                <w:szCs w:val="22"/>
              </w:rPr>
              <w:t xml:space="preserve">the </w:t>
            </w:r>
            <w:r w:rsidR="00EF472E" w:rsidRPr="00491DFD">
              <w:rPr>
                <w:sz w:val="22"/>
                <w:szCs w:val="22"/>
              </w:rPr>
              <w:t>table</w:t>
            </w:r>
            <w:r w:rsidR="009A5401" w:rsidRPr="00491DFD">
              <w:rPr>
                <w:sz w:val="22"/>
                <w:szCs w:val="22"/>
              </w:rPr>
              <w:t xml:space="preserve"> </w:t>
            </w:r>
            <w:r w:rsidR="00EF472E" w:rsidRPr="00491DFD">
              <w:rPr>
                <w:sz w:val="22"/>
                <w:szCs w:val="22"/>
              </w:rPr>
              <w:t xml:space="preserve">below to show the area of estate in condition A, B, C and D (using eMandate definitions) </w:t>
            </w:r>
            <w:r w:rsidR="00E94E3E">
              <w:rPr>
                <w:sz w:val="22"/>
                <w:szCs w:val="22"/>
              </w:rPr>
              <w:t xml:space="preserve">before, </w:t>
            </w:r>
            <w:r w:rsidR="00EF472E" w:rsidRPr="00491DFD">
              <w:rPr>
                <w:sz w:val="22"/>
                <w:szCs w:val="22"/>
              </w:rPr>
              <w:t>anticipated and actual after the project.</w:t>
            </w:r>
          </w:p>
          <w:p w14:paraId="10829FC5" w14:textId="77777777" w:rsidR="009A5401" w:rsidRPr="00491DFD" w:rsidRDefault="009A5401" w:rsidP="009A5401">
            <w:pPr>
              <w:rPr>
                <w:b/>
                <w:sz w:val="22"/>
                <w:szCs w:val="22"/>
              </w:rPr>
            </w:pPr>
          </w:p>
          <w:p w14:paraId="7E37FA8A" w14:textId="77777777" w:rsidR="009A5401" w:rsidRPr="00491DFD" w:rsidRDefault="002C3B14" w:rsidP="009A54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Table 4</w:t>
            </w:r>
            <w:r w:rsidR="009A5401" w:rsidRPr="00491DFD">
              <w:rPr>
                <w:b/>
                <w:sz w:val="22"/>
                <w:szCs w:val="22"/>
              </w:rPr>
              <w:t>: Impact of Project on Condition of Estate (GIA)</w:t>
            </w:r>
          </w:p>
          <w:p w14:paraId="44938641" w14:textId="77777777" w:rsidR="00EF472E" w:rsidRPr="00491DFD" w:rsidRDefault="00EF472E" w:rsidP="00C87976"/>
          <w:tbl>
            <w:tblPr>
              <w:tblpPr w:leftFromText="180" w:rightFromText="180" w:vertAnchor="text" w:horzAnchor="margin" w:tblpY="-215"/>
              <w:tblOverlap w:val="never"/>
              <w:tblW w:w="6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5"/>
              <w:gridCol w:w="768"/>
              <w:gridCol w:w="530"/>
              <w:gridCol w:w="694"/>
              <w:gridCol w:w="846"/>
              <w:gridCol w:w="528"/>
              <w:gridCol w:w="694"/>
              <w:gridCol w:w="877"/>
              <w:gridCol w:w="528"/>
            </w:tblGrid>
            <w:tr w:rsidR="00EF472E" w:rsidRPr="00491DFD" w14:paraId="4D5DC577" w14:textId="77777777" w:rsidTr="009A5401">
              <w:trPr>
                <w:trHeight w:val="556"/>
              </w:trPr>
              <w:tc>
                <w:tcPr>
                  <w:tcW w:w="19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A924AD8" w14:textId="77777777" w:rsidR="00EF472E" w:rsidRPr="00491DFD" w:rsidRDefault="00EF472E" w:rsidP="009A5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91DFD">
                    <w:rPr>
                      <w:b/>
                      <w:sz w:val="20"/>
                      <w:szCs w:val="20"/>
                    </w:rPr>
                    <w:t>Condition of estate BEFORE project</w:t>
                  </w:r>
                </w:p>
              </w:tc>
              <w:tc>
                <w:tcPr>
                  <w:tcW w:w="20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94E3B81" w14:textId="77777777" w:rsidR="00EF472E" w:rsidRPr="00491DFD" w:rsidRDefault="00EF472E" w:rsidP="009A5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91DFD">
                    <w:rPr>
                      <w:b/>
                      <w:sz w:val="20"/>
                      <w:szCs w:val="20"/>
                    </w:rPr>
                    <w:t>Anticipated condition of estate on completion</w:t>
                  </w:r>
                </w:p>
              </w:tc>
              <w:tc>
                <w:tcPr>
                  <w:tcW w:w="21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94D8115" w14:textId="77777777" w:rsidR="00EF472E" w:rsidRPr="00491DFD" w:rsidRDefault="00EF472E" w:rsidP="009A5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91DFD">
                    <w:rPr>
                      <w:b/>
                      <w:sz w:val="20"/>
                      <w:szCs w:val="20"/>
                    </w:rPr>
                    <w:t>Condition of estate AFTER project</w:t>
                  </w:r>
                </w:p>
              </w:tc>
            </w:tr>
            <w:tr w:rsidR="00EF472E" w:rsidRPr="00491DFD" w14:paraId="5CE69DE9" w14:textId="77777777" w:rsidTr="009A5401">
              <w:trPr>
                <w:trHeight w:val="561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6D40F9" w14:textId="77777777" w:rsidR="00EF472E" w:rsidRPr="00491DFD" w:rsidRDefault="00EF472E" w:rsidP="009A5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776242A8" w14:textId="77777777" w:rsidR="00EF472E" w:rsidRPr="00491DFD" w:rsidRDefault="00EF472E" w:rsidP="009A5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FA41BB3" w14:textId="77777777" w:rsidR="00EF472E" w:rsidRPr="00491DFD" w:rsidRDefault="00EF472E" w:rsidP="009A5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91DFD">
                    <w:rPr>
                      <w:b/>
                      <w:sz w:val="20"/>
                      <w:szCs w:val="20"/>
                    </w:rPr>
                    <w:t>m</w:t>
                  </w:r>
                  <w:r w:rsidRPr="00491DFD">
                    <w:rPr>
                      <w:b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5C74E76" w14:textId="77777777" w:rsidR="00EF472E" w:rsidRPr="00491DFD" w:rsidRDefault="00EF472E" w:rsidP="009A5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91DFD">
                    <w:rPr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A19D3B1" w14:textId="77777777" w:rsidR="00EF472E" w:rsidRPr="00491DFD" w:rsidRDefault="00EF472E" w:rsidP="009A5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7BDB0A6F" w14:textId="77777777" w:rsidR="00EF472E" w:rsidRPr="00491DFD" w:rsidRDefault="00EF472E" w:rsidP="009A5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D2C3C10" w14:textId="77777777" w:rsidR="009A5401" w:rsidRPr="00491DFD" w:rsidRDefault="009A5401" w:rsidP="009A5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4508EF7A" w14:textId="77777777" w:rsidR="00EF472E" w:rsidRPr="00491DFD" w:rsidRDefault="00EF472E" w:rsidP="009A5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91DFD">
                    <w:rPr>
                      <w:b/>
                      <w:sz w:val="20"/>
                      <w:szCs w:val="20"/>
                    </w:rPr>
                    <w:t>m</w:t>
                  </w:r>
                  <w:r w:rsidRPr="00491DFD">
                    <w:rPr>
                      <w:b/>
                      <w:sz w:val="20"/>
                      <w:szCs w:val="20"/>
                      <w:vertAlign w:val="superscript"/>
                    </w:rPr>
                    <w:t>2</w:t>
                  </w:r>
                </w:p>
                <w:p w14:paraId="02D807F8" w14:textId="77777777" w:rsidR="00EF472E" w:rsidRPr="00491DFD" w:rsidRDefault="00EF472E" w:rsidP="009A5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4B6771B" w14:textId="77777777" w:rsidR="00EF472E" w:rsidRPr="00491DFD" w:rsidRDefault="00EF472E" w:rsidP="009A5401">
                  <w:pPr>
                    <w:jc w:val="center"/>
                    <w:rPr>
                      <w:sz w:val="20"/>
                      <w:szCs w:val="20"/>
                    </w:rPr>
                  </w:pPr>
                  <w:r w:rsidRPr="00491DFD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04219F" w14:textId="77777777" w:rsidR="00EF472E" w:rsidRPr="00491DFD" w:rsidRDefault="00EF472E" w:rsidP="009A54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48AC74C" w14:textId="77777777" w:rsidR="00EF472E" w:rsidRPr="00491DFD" w:rsidRDefault="00EF472E" w:rsidP="009A5401">
                  <w:pPr>
                    <w:jc w:val="center"/>
                    <w:rPr>
                      <w:sz w:val="20"/>
                      <w:szCs w:val="20"/>
                    </w:rPr>
                  </w:pPr>
                  <w:r w:rsidRPr="00491DFD">
                    <w:rPr>
                      <w:b/>
                      <w:sz w:val="20"/>
                      <w:szCs w:val="20"/>
                    </w:rPr>
                    <w:t>m</w:t>
                  </w:r>
                  <w:r w:rsidRPr="00491DFD">
                    <w:rPr>
                      <w:b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B0C9615" w14:textId="77777777" w:rsidR="00EF472E" w:rsidRPr="00491DFD" w:rsidRDefault="00EF472E" w:rsidP="009A5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91DFD">
                    <w:rPr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EF472E" w:rsidRPr="00491DFD" w14:paraId="25703AD4" w14:textId="77777777" w:rsidTr="009A5401">
              <w:trPr>
                <w:trHeight w:val="507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644DE45" w14:textId="77777777" w:rsidR="00EF472E" w:rsidRPr="00491DFD" w:rsidRDefault="00EF472E" w:rsidP="009A5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91DFD">
                    <w:rPr>
                      <w:b/>
                      <w:sz w:val="20"/>
                      <w:szCs w:val="20"/>
                    </w:rPr>
                    <w:t>A: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B0FC2BF" w14:textId="77777777" w:rsidR="00EF472E" w:rsidRPr="00491DFD" w:rsidRDefault="00EF472E" w:rsidP="009A54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AF16BE" w14:textId="77777777" w:rsidR="00EF472E" w:rsidRPr="00491DFD" w:rsidRDefault="00EF472E" w:rsidP="009A540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6084C85" w14:textId="77777777" w:rsidR="00EF472E" w:rsidRPr="00491DFD" w:rsidRDefault="00EF472E" w:rsidP="009A54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6C4775" w14:textId="77777777" w:rsidR="00EF472E" w:rsidRPr="00491DFD" w:rsidRDefault="00EF472E" w:rsidP="009A5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91DFD">
                    <w:rPr>
                      <w:b/>
                      <w:sz w:val="20"/>
                      <w:szCs w:val="20"/>
                    </w:rPr>
                    <w:t>A: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FE35BB" w14:textId="77777777" w:rsidR="00EF472E" w:rsidRPr="00491DFD" w:rsidRDefault="00EF472E" w:rsidP="009A54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604C29" w14:textId="77777777" w:rsidR="00EF472E" w:rsidRPr="00491DFD" w:rsidRDefault="00EF472E" w:rsidP="009A540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75672DF" w14:textId="77777777" w:rsidR="00EF472E" w:rsidRPr="00491DFD" w:rsidRDefault="00EF472E" w:rsidP="009A54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A81B4C6" w14:textId="77777777" w:rsidR="00EF472E" w:rsidRPr="00491DFD" w:rsidRDefault="00EF472E" w:rsidP="009A5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91DFD">
                    <w:rPr>
                      <w:b/>
                      <w:sz w:val="20"/>
                      <w:szCs w:val="20"/>
                    </w:rPr>
                    <w:t>A: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00C8A7" w14:textId="77777777" w:rsidR="00EF472E" w:rsidRPr="00491DFD" w:rsidRDefault="00EF472E" w:rsidP="009A54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E7567" w14:textId="77777777" w:rsidR="00EF472E" w:rsidRPr="00491DFD" w:rsidRDefault="00EF472E" w:rsidP="009A540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58AB5E1" w14:textId="77777777" w:rsidR="00EF472E" w:rsidRPr="00491DFD" w:rsidRDefault="00EF472E" w:rsidP="009A54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F472E" w:rsidRPr="00491DFD" w14:paraId="3874A116" w14:textId="77777777" w:rsidTr="009A5401">
              <w:trPr>
                <w:trHeight w:val="522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D8D926F" w14:textId="77777777" w:rsidR="00EF472E" w:rsidRPr="00491DFD" w:rsidRDefault="00EF472E" w:rsidP="009A5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91DFD">
                    <w:rPr>
                      <w:b/>
                      <w:sz w:val="20"/>
                      <w:szCs w:val="20"/>
                    </w:rPr>
                    <w:t>B: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B3787BD" w14:textId="77777777" w:rsidR="00EF472E" w:rsidRPr="00491DFD" w:rsidRDefault="00EF472E" w:rsidP="009A54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5F2837" w14:textId="77777777" w:rsidR="00EF472E" w:rsidRPr="00491DFD" w:rsidRDefault="00EF472E" w:rsidP="009A540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996958E" w14:textId="77777777" w:rsidR="00EF472E" w:rsidRPr="00491DFD" w:rsidRDefault="00EF472E" w:rsidP="009A54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0F43EAF" w14:textId="77777777" w:rsidR="00EF472E" w:rsidRPr="00491DFD" w:rsidRDefault="00EF472E" w:rsidP="009A5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91DFD">
                    <w:rPr>
                      <w:b/>
                      <w:sz w:val="20"/>
                      <w:szCs w:val="20"/>
                    </w:rPr>
                    <w:t>B: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1567BD" w14:textId="77777777" w:rsidR="00EF472E" w:rsidRPr="00491DFD" w:rsidRDefault="00EF472E" w:rsidP="009A54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397EED" w14:textId="77777777" w:rsidR="00EF472E" w:rsidRPr="00491DFD" w:rsidRDefault="00EF472E" w:rsidP="009A540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5C70597" w14:textId="77777777" w:rsidR="00EF472E" w:rsidRPr="00491DFD" w:rsidRDefault="00EF472E" w:rsidP="009A54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F2E543D" w14:textId="77777777" w:rsidR="00EF472E" w:rsidRPr="00491DFD" w:rsidRDefault="00EF472E" w:rsidP="009A5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91DFD">
                    <w:rPr>
                      <w:b/>
                      <w:sz w:val="20"/>
                      <w:szCs w:val="20"/>
                    </w:rPr>
                    <w:t>B: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626E98" w14:textId="77777777" w:rsidR="00EF472E" w:rsidRPr="00491DFD" w:rsidRDefault="00EF472E" w:rsidP="009A54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398D2B" w14:textId="77777777" w:rsidR="00EF472E" w:rsidRPr="00491DFD" w:rsidRDefault="00EF472E" w:rsidP="009A540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0E97D32" w14:textId="77777777" w:rsidR="00EF472E" w:rsidRPr="00491DFD" w:rsidRDefault="00EF472E" w:rsidP="009A54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F472E" w:rsidRPr="00491DFD" w14:paraId="632D4163" w14:textId="77777777" w:rsidTr="009A5401">
              <w:trPr>
                <w:trHeight w:val="255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D548C20" w14:textId="77777777" w:rsidR="00EF472E" w:rsidRPr="00491DFD" w:rsidRDefault="00EF472E" w:rsidP="009A5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91DFD">
                    <w:rPr>
                      <w:b/>
                      <w:sz w:val="20"/>
                      <w:szCs w:val="20"/>
                    </w:rPr>
                    <w:t>C: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909E3C" w14:textId="77777777" w:rsidR="00EF472E" w:rsidRPr="00491DFD" w:rsidRDefault="00EF472E" w:rsidP="009A54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135251" w14:textId="77777777" w:rsidR="00EF472E" w:rsidRPr="00491DFD" w:rsidRDefault="00EF472E" w:rsidP="009A540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249C431" w14:textId="77777777" w:rsidR="00EF472E" w:rsidRPr="00491DFD" w:rsidRDefault="00EF472E" w:rsidP="009A54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2F872AD" w14:textId="77777777" w:rsidR="00EF472E" w:rsidRPr="00491DFD" w:rsidRDefault="00EF472E" w:rsidP="009A5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91DFD">
                    <w:rPr>
                      <w:b/>
                      <w:sz w:val="20"/>
                      <w:szCs w:val="20"/>
                    </w:rPr>
                    <w:t>C: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543FBF" w14:textId="77777777" w:rsidR="00EF472E" w:rsidRPr="00491DFD" w:rsidRDefault="00EF472E" w:rsidP="009A54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1E679D" w14:textId="77777777" w:rsidR="00EF472E" w:rsidRPr="00491DFD" w:rsidRDefault="00EF472E" w:rsidP="009A540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879DB15" w14:textId="77777777" w:rsidR="00EF472E" w:rsidRPr="00491DFD" w:rsidRDefault="00EF472E" w:rsidP="009A54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5D6A7CC" w14:textId="77777777" w:rsidR="00EF472E" w:rsidRPr="00491DFD" w:rsidRDefault="00EF472E" w:rsidP="009A5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91DFD">
                    <w:rPr>
                      <w:b/>
                      <w:sz w:val="20"/>
                      <w:szCs w:val="20"/>
                    </w:rPr>
                    <w:t>C: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EFF78E" w14:textId="77777777" w:rsidR="00EF472E" w:rsidRPr="00491DFD" w:rsidRDefault="00EF472E" w:rsidP="009A54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F8D023" w14:textId="77777777" w:rsidR="00EF472E" w:rsidRPr="00491DFD" w:rsidRDefault="00EF472E" w:rsidP="009A540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A55A87B" w14:textId="77777777" w:rsidR="00EF472E" w:rsidRPr="00491DFD" w:rsidRDefault="00EF472E" w:rsidP="009A54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F472E" w:rsidRPr="00491DFD" w14:paraId="21DE92E2" w14:textId="77777777" w:rsidTr="009A5401">
              <w:trPr>
                <w:trHeight w:val="255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A325079" w14:textId="77777777" w:rsidR="00EF472E" w:rsidRPr="00491DFD" w:rsidRDefault="00EF472E" w:rsidP="009A5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91DFD">
                    <w:rPr>
                      <w:b/>
                      <w:sz w:val="20"/>
                      <w:szCs w:val="20"/>
                    </w:rPr>
                    <w:t>D: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746262B" w14:textId="77777777" w:rsidR="00EF472E" w:rsidRPr="00491DFD" w:rsidRDefault="00EF472E" w:rsidP="009A54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333542" w14:textId="77777777" w:rsidR="00EF472E" w:rsidRPr="00491DFD" w:rsidRDefault="00EF472E" w:rsidP="009A540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C8F058E" w14:textId="77777777" w:rsidR="00EF472E" w:rsidRPr="00491DFD" w:rsidRDefault="00EF472E" w:rsidP="009A5401">
                  <w:pPr>
                    <w:tabs>
                      <w:tab w:val="left" w:pos="73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D51DF6" w14:textId="77777777" w:rsidR="00EF472E" w:rsidRPr="00491DFD" w:rsidRDefault="00EF472E" w:rsidP="009A5401">
                  <w:pPr>
                    <w:tabs>
                      <w:tab w:val="left" w:pos="73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491DFD">
                    <w:rPr>
                      <w:b/>
                      <w:sz w:val="20"/>
                      <w:szCs w:val="20"/>
                    </w:rPr>
                    <w:t>D: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BEB2622" w14:textId="77777777" w:rsidR="00EF472E" w:rsidRPr="00491DFD" w:rsidRDefault="00EF472E" w:rsidP="009A5401">
                  <w:pPr>
                    <w:tabs>
                      <w:tab w:val="left" w:pos="73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22AFEE" w14:textId="77777777" w:rsidR="00EF472E" w:rsidRPr="00491DFD" w:rsidRDefault="00EF472E" w:rsidP="009A540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08C4258A" w14:textId="77777777" w:rsidR="00EF472E" w:rsidRPr="00491DFD" w:rsidRDefault="00EF472E" w:rsidP="009A54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E0DE25" w14:textId="77777777" w:rsidR="00EF472E" w:rsidRPr="00491DFD" w:rsidRDefault="00EF472E" w:rsidP="009A5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91DFD">
                    <w:rPr>
                      <w:b/>
                      <w:sz w:val="20"/>
                      <w:szCs w:val="20"/>
                    </w:rPr>
                    <w:t>D: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B7286E" w14:textId="77777777" w:rsidR="00EF472E" w:rsidRPr="00491DFD" w:rsidRDefault="00EF472E" w:rsidP="009A54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96C885" w14:textId="77777777" w:rsidR="00EF472E" w:rsidRPr="00491DFD" w:rsidRDefault="00EF472E" w:rsidP="009A540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49777DF" w14:textId="77777777" w:rsidR="00EF472E" w:rsidRPr="00491DFD" w:rsidRDefault="00EF472E" w:rsidP="009A54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F472E" w:rsidRPr="00491DFD" w14:paraId="5ECB6090" w14:textId="77777777" w:rsidTr="009A5401">
              <w:trPr>
                <w:trHeight w:val="255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2B5BF04" w14:textId="77777777" w:rsidR="00EF472E" w:rsidRPr="00491DFD" w:rsidRDefault="00EF472E" w:rsidP="009A5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91DFD">
                    <w:rPr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6DF144" w14:textId="77777777" w:rsidR="00EF472E" w:rsidRPr="00491DFD" w:rsidRDefault="00EF472E" w:rsidP="009A5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CD9E70" w14:textId="77777777" w:rsidR="00EF472E" w:rsidRPr="00491DFD" w:rsidRDefault="00EF472E" w:rsidP="009A5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3843F545" w14:textId="77777777" w:rsidR="00EF472E" w:rsidRPr="00491DFD" w:rsidRDefault="00EF472E" w:rsidP="009A5401">
                  <w:pPr>
                    <w:tabs>
                      <w:tab w:val="left" w:pos="73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22535F4" w14:textId="77777777" w:rsidR="00EF472E" w:rsidRPr="00491DFD" w:rsidRDefault="00EF472E" w:rsidP="009A5401">
                  <w:pPr>
                    <w:tabs>
                      <w:tab w:val="left" w:pos="73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491DFD">
                    <w:rPr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939BF9" w14:textId="77777777" w:rsidR="00EF472E" w:rsidRPr="00491DFD" w:rsidRDefault="00EF472E" w:rsidP="009A5401">
                  <w:pPr>
                    <w:tabs>
                      <w:tab w:val="left" w:pos="73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D35A21" w14:textId="77777777" w:rsidR="00EF472E" w:rsidRPr="00491DFD" w:rsidRDefault="00EF472E" w:rsidP="009A5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44356015" w14:textId="77777777" w:rsidR="00EF472E" w:rsidRPr="00491DFD" w:rsidRDefault="00EF472E" w:rsidP="009A5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B3D307" w14:textId="77777777" w:rsidR="00EF472E" w:rsidRPr="00491DFD" w:rsidRDefault="00EF472E" w:rsidP="009A5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91DFD">
                    <w:rPr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B3A5BB" w14:textId="77777777" w:rsidR="00EF472E" w:rsidRPr="00491DFD" w:rsidRDefault="00EF472E" w:rsidP="009A5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9F03D" w14:textId="77777777" w:rsidR="00EF472E" w:rsidRPr="00491DFD" w:rsidRDefault="00EF472E" w:rsidP="009A5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12B2574A" w14:textId="77777777" w:rsidR="00EF472E" w:rsidRPr="00491DFD" w:rsidRDefault="00EF472E" w:rsidP="009A5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B44545F" w14:textId="77777777" w:rsidR="00EF472E" w:rsidRDefault="00EF472E" w:rsidP="00C87976"/>
          <w:p w14:paraId="4765951B" w14:textId="77777777" w:rsidR="00B651B8" w:rsidRDefault="00B651B8" w:rsidP="00C87976"/>
          <w:p w14:paraId="1F16096C" w14:textId="77777777" w:rsidR="00B651B8" w:rsidRPr="00491DFD" w:rsidRDefault="00B651B8" w:rsidP="00C87976"/>
        </w:tc>
      </w:tr>
      <w:tr w:rsidR="00A22CFF" w:rsidRPr="00491DFD" w14:paraId="733DB038" w14:textId="77777777" w:rsidTr="00A22CFF">
        <w:tc>
          <w:tcPr>
            <w:tcW w:w="2617" w:type="dxa"/>
          </w:tcPr>
          <w:p w14:paraId="250FA12B" w14:textId="77777777" w:rsidR="00A22CFF" w:rsidRPr="00491DFD" w:rsidRDefault="00A22CFF" w:rsidP="00C87976">
            <w:pPr>
              <w:rPr>
                <w:b/>
                <w:sz w:val="22"/>
                <w:szCs w:val="22"/>
              </w:rPr>
            </w:pPr>
            <w:r w:rsidRPr="00491DFD">
              <w:rPr>
                <w:b/>
                <w:sz w:val="22"/>
                <w:szCs w:val="22"/>
              </w:rPr>
              <w:lastRenderedPageBreak/>
              <w:t>Space utilisation</w:t>
            </w:r>
          </w:p>
        </w:tc>
        <w:tc>
          <w:tcPr>
            <w:tcW w:w="6386" w:type="dxa"/>
          </w:tcPr>
          <w:p w14:paraId="63A6A458" w14:textId="77777777" w:rsidR="00A22CFF" w:rsidRPr="00491DFD" w:rsidRDefault="00A22CFF" w:rsidP="00C87976">
            <w:pPr>
              <w:pStyle w:val="11-Text"/>
              <w:rPr>
                <w:rStyle w:val="TextItalic"/>
                <w:rFonts w:ascii="Arial" w:hAnsi="Arial" w:cs="Arial"/>
                <w:sz w:val="22"/>
                <w:szCs w:val="22"/>
              </w:rPr>
            </w:pPr>
            <w:r w:rsidRPr="00491DFD">
              <w:rPr>
                <w:rStyle w:val="TextItalic"/>
                <w:rFonts w:ascii="Arial" w:hAnsi="Arial" w:cs="Arial"/>
                <w:sz w:val="22"/>
                <w:szCs w:val="22"/>
              </w:rPr>
              <w:t>How has the project impacted on space utilisation?</w:t>
            </w:r>
          </w:p>
          <w:p w14:paraId="0AFBA6E1" w14:textId="77777777" w:rsidR="00A22CFF" w:rsidRPr="00491DFD" w:rsidRDefault="00A22CFF" w:rsidP="00C87976">
            <w:pPr>
              <w:pStyle w:val="11-Tex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09E542C" w14:textId="77777777" w:rsidR="00EF472E" w:rsidRDefault="00EF472E" w:rsidP="004D006D">
      <w:pPr>
        <w:rPr>
          <w:b/>
        </w:rPr>
      </w:pPr>
    </w:p>
    <w:p w14:paraId="750FF153" w14:textId="77777777" w:rsidR="004A01A3" w:rsidRDefault="004A01A3" w:rsidP="004D006D">
      <w:pPr>
        <w:rPr>
          <w:b/>
        </w:rPr>
      </w:pPr>
    </w:p>
    <w:p w14:paraId="7FA9F915" w14:textId="77777777" w:rsidR="000262A3" w:rsidRPr="00471F81" w:rsidRDefault="00225869" w:rsidP="00225869">
      <w:pPr>
        <w:shd w:val="clear" w:color="auto" w:fill="BFBFBF" w:themeFill="background1" w:themeFillShade="BF"/>
        <w:rPr>
          <w:b/>
          <w:sz w:val="22"/>
          <w:szCs w:val="22"/>
        </w:rPr>
      </w:pPr>
      <w:r w:rsidRPr="00471F81">
        <w:rPr>
          <w:b/>
          <w:sz w:val="22"/>
          <w:szCs w:val="22"/>
        </w:rPr>
        <w:t>Section 3: Project Programme</w:t>
      </w:r>
    </w:p>
    <w:p w14:paraId="36C58541" w14:textId="77777777" w:rsidR="00225869" w:rsidRDefault="00225869" w:rsidP="004D006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6361"/>
      </w:tblGrid>
      <w:tr w:rsidR="00225869" w14:paraId="128FD1BE" w14:textId="77777777" w:rsidTr="00225869">
        <w:tc>
          <w:tcPr>
            <w:tcW w:w="4501" w:type="dxa"/>
          </w:tcPr>
          <w:p w14:paraId="5295D45F" w14:textId="77777777" w:rsidR="00225869" w:rsidRPr="00471F81" w:rsidRDefault="00225869" w:rsidP="00C87976">
            <w:pPr>
              <w:rPr>
                <w:b/>
                <w:sz w:val="22"/>
                <w:szCs w:val="22"/>
              </w:rPr>
            </w:pPr>
            <w:r w:rsidRPr="00471F81">
              <w:rPr>
                <w:b/>
                <w:sz w:val="22"/>
                <w:szCs w:val="22"/>
              </w:rPr>
              <w:t>Programme</w:t>
            </w:r>
          </w:p>
        </w:tc>
        <w:tc>
          <w:tcPr>
            <w:tcW w:w="4502" w:type="dxa"/>
          </w:tcPr>
          <w:p w14:paraId="59011E78" w14:textId="77777777" w:rsidR="00225869" w:rsidRDefault="00225869" w:rsidP="00C87976">
            <w:pPr>
              <w:jc w:val="both"/>
            </w:pPr>
          </w:p>
          <w:p w14:paraId="1AFAD942" w14:textId="77777777" w:rsidR="00225869" w:rsidRPr="00471F81" w:rsidRDefault="002C3B14" w:rsidP="00C8797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Table 5</w:t>
            </w:r>
            <w:r w:rsidR="00225869" w:rsidRPr="00471F81">
              <w:rPr>
                <w:b/>
                <w:sz w:val="22"/>
                <w:szCs w:val="22"/>
              </w:rPr>
              <w:t>: Project programme</w:t>
            </w:r>
          </w:p>
          <w:tbl>
            <w:tblPr>
              <w:tblStyle w:val="TableGrid"/>
              <w:tblW w:w="6135" w:type="dxa"/>
              <w:tblLook w:val="04A0" w:firstRow="1" w:lastRow="0" w:firstColumn="1" w:lastColumn="0" w:noHBand="0" w:noVBand="1"/>
            </w:tblPr>
            <w:tblGrid>
              <w:gridCol w:w="2487"/>
              <w:gridCol w:w="1912"/>
              <w:gridCol w:w="1736"/>
            </w:tblGrid>
            <w:tr w:rsidR="00225869" w14:paraId="63DFD22D" w14:textId="77777777" w:rsidTr="00225869">
              <w:trPr>
                <w:trHeight w:val="836"/>
              </w:trPr>
              <w:tc>
                <w:tcPr>
                  <w:tcW w:w="2487" w:type="dxa"/>
                  <w:shd w:val="clear" w:color="auto" w:fill="D9D9D9" w:themeFill="background1" w:themeFillShade="D9"/>
                  <w:vAlign w:val="center"/>
                </w:tcPr>
                <w:p w14:paraId="246D6F87" w14:textId="77777777" w:rsidR="00225869" w:rsidRPr="00234270" w:rsidRDefault="00225869" w:rsidP="00225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2" w:type="dxa"/>
                  <w:shd w:val="clear" w:color="auto" w:fill="D9D9D9" w:themeFill="background1" w:themeFillShade="D9"/>
                  <w:vAlign w:val="center"/>
                </w:tcPr>
                <w:p w14:paraId="155C4A83" w14:textId="77777777" w:rsidR="00225869" w:rsidRDefault="00225869" w:rsidP="00225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B4F23">
                    <w:rPr>
                      <w:b/>
                      <w:sz w:val="20"/>
                      <w:szCs w:val="20"/>
                    </w:rPr>
                    <w:t>Planned as in approved application</w:t>
                  </w:r>
                </w:p>
              </w:tc>
              <w:tc>
                <w:tcPr>
                  <w:tcW w:w="1736" w:type="dxa"/>
                  <w:shd w:val="clear" w:color="auto" w:fill="D9D9D9" w:themeFill="background1" w:themeFillShade="D9"/>
                  <w:vAlign w:val="center"/>
                </w:tcPr>
                <w:p w14:paraId="10A34D79" w14:textId="77777777" w:rsidR="00225869" w:rsidRPr="00234270" w:rsidRDefault="00225869" w:rsidP="00225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B4F23">
                    <w:rPr>
                      <w:b/>
                      <w:sz w:val="20"/>
                      <w:szCs w:val="20"/>
                    </w:rPr>
                    <w:t>Actual</w:t>
                  </w:r>
                </w:p>
              </w:tc>
            </w:tr>
            <w:tr w:rsidR="00225869" w14:paraId="5192A716" w14:textId="77777777" w:rsidTr="00225869">
              <w:trPr>
                <w:trHeight w:val="548"/>
              </w:trPr>
              <w:tc>
                <w:tcPr>
                  <w:tcW w:w="2487" w:type="dxa"/>
                  <w:vAlign w:val="center"/>
                </w:tcPr>
                <w:p w14:paraId="1C8F0388" w14:textId="77777777" w:rsidR="00225869" w:rsidRPr="00225869" w:rsidRDefault="00225869" w:rsidP="00225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9">
                    <w:rPr>
                      <w:b/>
                      <w:sz w:val="20"/>
                      <w:szCs w:val="20"/>
                    </w:rPr>
                    <w:t>Date contract let</w:t>
                  </w:r>
                </w:p>
                <w:p w14:paraId="3587438F" w14:textId="77777777" w:rsidR="00225869" w:rsidRPr="00225869" w:rsidRDefault="00225869" w:rsidP="00225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2" w:type="dxa"/>
                  <w:vAlign w:val="center"/>
                </w:tcPr>
                <w:p w14:paraId="2137A5E9" w14:textId="77777777" w:rsidR="00225869" w:rsidRPr="00234270" w:rsidRDefault="00225869" w:rsidP="0022586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vAlign w:val="center"/>
                </w:tcPr>
                <w:p w14:paraId="6EE490C4" w14:textId="77777777" w:rsidR="00225869" w:rsidRPr="00234270" w:rsidRDefault="00225869" w:rsidP="0022586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25869" w14:paraId="5AC42DF7" w14:textId="77777777" w:rsidTr="00225869">
              <w:trPr>
                <w:trHeight w:val="562"/>
              </w:trPr>
              <w:tc>
                <w:tcPr>
                  <w:tcW w:w="2487" w:type="dxa"/>
                  <w:vAlign w:val="center"/>
                </w:tcPr>
                <w:p w14:paraId="0220E8D0" w14:textId="77777777" w:rsidR="00225869" w:rsidRPr="00225869" w:rsidRDefault="00225869" w:rsidP="00225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9">
                    <w:rPr>
                      <w:b/>
                      <w:sz w:val="20"/>
                      <w:szCs w:val="20"/>
                    </w:rPr>
                    <w:t>Date started on site</w:t>
                  </w:r>
                </w:p>
                <w:p w14:paraId="439023AB" w14:textId="77777777" w:rsidR="00225869" w:rsidRPr="00225869" w:rsidRDefault="00225869" w:rsidP="00225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2" w:type="dxa"/>
                  <w:vAlign w:val="center"/>
                </w:tcPr>
                <w:p w14:paraId="0BB52221" w14:textId="77777777" w:rsidR="00225869" w:rsidRDefault="00225869" w:rsidP="0022586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vAlign w:val="center"/>
                </w:tcPr>
                <w:p w14:paraId="3EEB0FA6" w14:textId="77777777" w:rsidR="00225869" w:rsidRDefault="00225869" w:rsidP="0022586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25869" w14:paraId="20B04DF7" w14:textId="77777777" w:rsidTr="00225869">
              <w:trPr>
                <w:trHeight w:val="548"/>
              </w:trPr>
              <w:tc>
                <w:tcPr>
                  <w:tcW w:w="2487" w:type="dxa"/>
                  <w:vAlign w:val="center"/>
                </w:tcPr>
                <w:p w14:paraId="332454B1" w14:textId="77777777" w:rsidR="00225869" w:rsidRPr="00225869" w:rsidRDefault="00225869" w:rsidP="00225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9">
                    <w:rPr>
                      <w:b/>
                      <w:sz w:val="20"/>
                      <w:szCs w:val="20"/>
                    </w:rPr>
                    <w:t>Date of practical completion</w:t>
                  </w:r>
                </w:p>
              </w:tc>
              <w:tc>
                <w:tcPr>
                  <w:tcW w:w="1912" w:type="dxa"/>
                  <w:vAlign w:val="center"/>
                </w:tcPr>
                <w:p w14:paraId="13D1DCBA" w14:textId="77777777" w:rsidR="00225869" w:rsidRDefault="00225869" w:rsidP="0022586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vAlign w:val="center"/>
                </w:tcPr>
                <w:p w14:paraId="750D778D" w14:textId="77777777" w:rsidR="00225869" w:rsidRDefault="00225869" w:rsidP="0022586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25869" w14:paraId="48F5E0E0" w14:textId="77777777" w:rsidTr="00225869">
              <w:trPr>
                <w:trHeight w:val="562"/>
              </w:trPr>
              <w:tc>
                <w:tcPr>
                  <w:tcW w:w="2487" w:type="dxa"/>
                  <w:vAlign w:val="center"/>
                </w:tcPr>
                <w:p w14:paraId="26ABCC62" w14:textId="77777777" w:rsidR="00225869" w:rsidRPr="00225869" w:rsidRDefault="00225869" w:rsidP="00225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69">
                    <w:rPr>
                      <w:b/>
                      <w:sz w:val="20"/>
                      <w:szCs w:val="20"/>
                    </w:rPr>
                    <w:t>Date of client occupation</w:t>
                  </w:r>
                </w:p>
              </w:tc>
              <w:tc>
                <w:tcPr>
                  <w:tcW w:w="1912" w:type="dxa"/>
                  <w:vAlign w:val="center"/>
                </w:tcPr>
                <w:p w14:paraId="27CC824D" w14:textId="77777777" w:rsidR="00225869" w:rsidRDefault="00225869" w:rsidP="0022586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vAlign w:val="center"/>
                </w:tcPr>
                <w:p w14:paraId="6BAF8E60" w14:textId="77777777" w:rsidR="00225869" w:rsidRDefault="00225869" w:rsidP="0022586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BC0CFB6" w14:textId="77777777" w:rsidR="00225869" w:rsidRDefault="00225869" w:rsidP="00C87976">
            <w:pPr>
              <w:jc w:val="both"/>
            </w:pPr>
          </w:p>
          <w:p w14:paraId="4EED46E4" w14:textId="6C0F65ED" w:rsidR="00225869" w:rsidRPr="00471F81" w:rsidRDefault="00225869" w:rsidP="00C87976">
            <w:pPr>
              <w:rPr>
                <w:sz w:val="22"/>
                <w:szCs w:val="22"/>
              </w:rPr>
            </w:pPr>
            <w:r w:rsidRPr="00471F81">
              <w:rPr>
                <w:sz w:val="22"/>
                <w:szCs w:val="22"/>
              </w:rPr>
              <w:t xml:space="preserve">Explain any significant </w:t>
            </w:r>
            <w:r w:rsidR="00EB4D27">
              <w:rPr>
                <w:sz w:val="22"/>
                <w:szCs w:val="22"/>
              </w:rPr>
              <w:t xml:space="preserve">variances and complete the Post Occupancy Evaluation monthly expenditure template: </w:t>
            </w:r>
            <w:hyperlink r:id="rId12" w:history="1">
              <w:r w:rsidR="00EB4D27" w:rsidRPr="002A3D2A">
                <w:rPr>
                  <w:rStyle w:val="Hyperlink"/>
                  <w:rFonts w:cs="Arial"/>
                </w:rPr>
                <w:t>https://www.gov.uk/government/publications/sfa-capital-funding-evaluation-and-use-of-capital-grant-forms</w:t>
              </w:r>
            </w:hyperlink>
            <w:r w:rsidR="00EB4D27">
              <w:rPr>
                <w:sz w:val="22"/>
                <w:szCs w:val="22"/>
              </w:rPr>
              <w:t xml:space="preserve"> </w:t>
            </w:r>
          </w:p>
          <w:p w14:paraId="7FC5877E" w14:textId="77777777" w:rsidR="006D4B7E" w:rsidRDefault="006D4B7E" w:rsidP="00C87976"/>
          <w:p w14:paraId="57EBF7D7" w14:textId="77777777" w:rsidR="006D4B7E" w:rsidRPr="006822CF" w:rsidRDefault="006D4B7E" w:rsidP="00C87976">
            <w:pPr>
              <w:rPr>
                <w:color w:val="000000"/>
              </w:rPr>
            </w:pPr>
          </w:p>
        </w:tc>
      </w:tr>
    </w:tbl>
    <w:p w14:paraId="326E294F" w14:textId="77777777" w:rsidR="000262A3" w:rsidRDefault="000262A3" w:rsidP="004D006D">
      <w:pPr>
        <w:rPr>
          <w:b/>
        </w:rPr>
      </w:pPr>
    </w:p>
    <w:p w14:paraId="473399E2" w14:textId="77777777" w:rsidR="000262A3" w:rsidRDefault="000262A3" w:rsidP="004D006D">
      <w:pPr>
        <w:rPr>
          <w:b/>
        </w:rPr>
      </w:pPr>
    </w:p>
    <w:p w14:paraId="21A3594E" w14:textId="77777777" w:rsidR="000262A3" w:rsidRPr="00471F81" w:rsidRDefault="00C953F9" w:rsidP="00C953F9">
      <w:pPr>
        <w:shd w:val="clear" w:color="auto" w:fill="BFBFBF" w:themeFill="background1" w:themeFillShade="BF"/>
        <w:rPr>
          <w:b/>
          <w:sz w:val="22"/>
          <w:szCs w:val="22"/>
        </w:rPr>
      </w:pPr>
      <w:r w:rsidRPr="00471F81">
        <w:rPr>
          <w:b/>
          <w:sz w:val="22"/>
          <w:szCs w:val="22"/>
        </w:rPr>
        <w:t>Section 4: BREEAM Assessment</w:t>
      </w:r>
    </w:p>
    <w:p w14:paraId="12A5D5E3" w14:textId="77777777" w:rsidR="000262A3" w:rsidRDefault="000262A3" w:rsidP="004D006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7"/>
        <w:gridCol w:w="6210"/>
      </w:tblGrid>
      <w:tr w:rsidR="004F75A8" w14:paraId="5540F918" w14:textId="77777777" w:rsidTr="00E83075">
        <w:tc>
          <w:tcPr>
            <w:tcW w:w="2660" w:type="dxa"/>
          </w:tcPr>
          <w:p w14:paraId="7F0B230D" w14:textId="77777777" w:rsidR="004F75A8" w:rsidRPr="00471F81" w:rsidRDefault="004F75A8" w:rsidP="00C87976">
            <w:pPr>
              <w:rPr>
                <w:b/>
                <w:sz w:val="22"/>
                <w:szCs w:val="22"/>
              </w:rPr>
            </w:pPr>
            <w:r w:rsidRPr="00471F81">
              <w:rPr>
                <w:b/>
                <w:sz w:val="22"/>
                <w:szCs w:val="22"/>
              </w:rPr>
              <w:t>BREEAM</w:t>
            </w:r>
          </w:p>
        </w:tc>
        <w:tc>
          <w:tcPr>
            <w:tcW w:w="6343" w:type="dxa"/>
          </w:tcPr>
          <w:p w14:paraId="694CB5C3" w14:textId="77777777" w:rsidR="004F75A8" w:rsidRPr="00471F81" w:rsidRDefault="004F75A8" w:rsidP="00C87976">
            <w:pPr>
              <w:rPr>
                <w:sz w:val="22"/>
                <w:szCs w:val="22"/>
              </w:rPr>
            </w:pPr>
            <w:r w:rsidRPr="00471F81">
              <w:rPr>
                <w:sz w:val="22"/>
                <w:szCs w:val="22"/>
              </w:rPr>
              <w:t xml:space="preserve">The expectation is that new build will achieve ‘Excellent’ and refurbishments will achieve ‘Very Good’. </w:t>
            </w:r>
          </w:p>
          <w:p w14:paraId="3EE5E669" w14:textId="77777777" w:rsidR="004F75A8" w:rsidRPr="00471F81" w:rsidRDefault="004F75A8" w:rsidP="00C87976">
            <w:pPr>
              <w:rPr>
                <w:sz w:val="22"/>
                <w:szCs w:val="22"/>
              </w:rPr>
            </w:pPr>
          </w:p>
          <w:p w14:paraId="14C52B8E" w14:textId="77777777" w:rsidR="004F75A8" w:rsidRPr="002C3B14" w:rsidRDefault="004F75A8" w:rsidP="00C87976">
            <w:pPr>
              <w:jc w:val="both"/>
              <w:rPr>
                <w:b/>
                <w:sz w:val="22"/>
                <w:szCs w:val="22"/>
              </w:rPr>
            </w:pPr>
            <w:r w:rsidRPr="002C3B14">
              <w:rPr>
                <w:b/>
                <w:sz w:val="22"/>
                <w:szCs w:val="22"/>
              </w:rPr>
              <w:t xml:space="preserve">Table </w:t>
            </w:r>
            <w:r w:rsidR="002C3B14">
              <w:rPr>
                <w:b/>
                <w:sz w:val="22"/>
                <w:szCs w:val="22"/>
              </w:rPr>
              <w:t>6</w:t>
            </w:r>
            <w:r w:rsidRPr="002C3B14">
              <w:rPr>
                <w:b/>
                <w:sz w:val="22"/>
                <w:szCs w:val="22"/>
              </w:rPr>
              <w:t>: BREEAM rating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20"/>
              <w:gridCol w:w="2294"/>
              <w:gridCol w:w="1970"/>
            </w:tblGrid>
            <w:tr w:rsidR="004F75A8" w:rsidRPr="003A7D45" w14:paraId="664B25C0" w14:textId="77777777" w:rsidTr="00E83075">
              <w:trPr>
                <w:trHeight w:val="354"/>
              </w:trPr>
              <w:tc>
                <w:tcPr>
                  <w:tcW w:w="1726" w:type="dxa"/>
                  <w:shd w:val="clear" w:color="auto" w:fill="D9D9D9" w:themeFill="background1" w:themeFillShade="D9"/>
                  <w:vAlign w:val="center"/>
                </w:tcPr>
                <w:p w14:paraId="6B249F28" w14:textId="77777777" w:rsidR="004F75A8" w:rsidRDefault="004F75A8" w:rsidP="00E8307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2" w:type="dxa"/>
                  <w:shd w:val="clear" w:color="auto" w:fill="D9D9D9" w:themeFill="background1" w:themeFillShade="D9"/>
                  <w:vAlign w:val="center"/>
                </w:tcPr>
                <w:p w14:paraId="76FAA0B0" w14:textId="77777777" w:rsidR="00E83075" w:rsidRDefault="00E83075" w:rsidP="00E8307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07F37428" w14:textId="77777777" w:rsidR="004F75A8" w:rsidRDefault="004F75A8" w:rsidP="00E8307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Target BREEAM rating as in approved application</w:t>
                  </w:r>
                </w:p>
                <w:p w14:paraId="21BBCB85" w14:textId="77777777" w:rsidR="00E83075" w:rsidRPr="003A7D45" w:rsidRDefault="00E83075" w:rsidP="00E8307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29" w:type="dxa"/>
                  <w:shd w:val="clear" w:color="auto" w:fill="D9D9D9" w:themeFill="background1" w:themeFillShade="D9"/>
                  <w:vAlign w:val="center"/>
                </w:tcPr>
                <w:p w14:paraId="3C7B6E81" w14:textId="77777777" w:rsidR="004F75A8" w:rsidRPr="003A7D45" w:rsidRDefault="004F75A8" w:rsidP="00E8307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Actual BREEAM rating achieved</w:t>
                  </w:r>
                </w:p>
              </w:tc>
            </w:tr>
            <w:tr w:rsidR="004F75A8" w:rsidRPr="003A7D45" w14:paraId="4A17323A" w14:textId="77777777" w:rsidTr="00E83075">
              <w:trPr>
                <w:trHeight w:val="146"/>
              </w:trPr>
              <w:tc>
                <w:tcPr>
                  <w:tcW w:w="1726" w:type="dxa"/>
                  <w:vAlign w:val="center"/>
                </w:tcPr>
                <w:p w14:paraId="6BF41D40" w14:textId="77777777" w:rsidR="004F75A8" w:rsidRPr="00650719" w:rsidRDefault="004F75A8" w:rsidP="00E83075">
                  <w:pPr>
                    <w:rPr>
                      <w:b/>
                      <w:sz w:val="20"/>
                      <w:szCs w:val="20"/>
                    </w:rPr>
                  </w:pPr>
                  <w:r w:rsidRPr="00CB4F23">
                    <w:rPr>
                      <w:b/>
                      <w:sz w:val="20"/>
                      <w:szCs w:val="20"/>
                    </w:rPr>
                    <w:t>New build</w:t>
                  </w:r>
                </w:p>
              </w:tc>
              <w:tc>
                <w:tcPr>
                  <w:tcW w:w="2362" w:type="dxa"/>
                  <w:vAlign w:val="center"/>
                </w:tcPr>
                <w:p w14:paraId="0F130CAD" w14:textId="77777777" w:rsidR="004F75A8" w:rsidRDefault="004F75A8" w:rsidP="00E83075">
                  <w:pPr>
                    <w:rPr>
                      <w:sz w:val="20"/>
                      <w:szCs w:val="20"/>
                    </w:rPr>
                  </w:pPr>
                </w:p>
                <w:p w14:paraId="68D9F607" w14:textId="77777777" w:rsidR="004F75A8" w:rsidRPr="003A7D45" w:rsidRDefault="004F75A8" w:rsidP="00E830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29" w:type="dxa"/>
                  <w:vAlign w:val="center"/>
                </w:tcPr>
                <w:p w14:paraId="0CC058B1" w14:textId="77777777" w:rsidR="004F75A8" w:rsidRPr="003A7D45" w:rsidRDefault="004F75A8" w:rsidP="00E830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83075" w:rsidRPr="003A7D45" w14:paraId="7A512990" w14:textId="77777777" w:rsidTr="00C87976">
              <w:trPr>
                <w:trHeight w:val="146"/>
              </w:trPr>
              <w:tc>
                <w:tcPr>
                  <w:tcW w:w="1726" w:type="dxa"/>
                  <w:vAlign w:val="center"/>
                </w:tcPr>
                <w:p w14:paraId="76EEB030" w14:textId="77777777" w:rsidR="00E83075" w:rsidRPr="00650719" w:rsidRDefault="00E83075" w:rsidP="00E8307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Refurbishment</w:t>
                  </w:r>
                </w:p>
              </w:tc>
              <w:tc>
                <w:tcPr>
                  <w:tcW w:w="2362" w:type="dxa"/>
                  <w:vAlign w:val="center"/>
                </w:tcPr>
                <w:p w14:paraId="3DEA0877" w14:textId="77777777" w:rsidR="00E83075" w:rsidRDefault="00E83075" w:rsidP="00E83075">
                  <w:pPr>
                    <w:rPr>
                      <w:sz w:val="20"/>
                      <w:szCs w:val="20"/>
                    </w:rPr>
                  </w:pPr>
                </w:p>
                <w:p w14:paraId="56538DC7" w14:textId="77777777" w:rsidR="00E83075" w:rsidRPr="003A7D45" w:rsidRDefault="00E83075" w:rsidP="00E830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29" w:type="dxa"/>
                  <w:vAlign w:val="center"/>
                </w:tcPr>
                <w:p w14:paraId="5E72EF3F" w14:textId="77777777" w:rsidR="00E83075" w:rsidRPr="003A7D45" w:rsidRDefault="00E83075" w:rsidP="00E830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83075" w:rsidRPr="003A7D45" w14:paraId="49D25D6B" w14:textId="77777777" w:rsidTr="00C87976">
              <w:trPr>
                <w:trHeight w:val="146"/>
              </w:trPr>
              <w:tc>
                <w:tcPr>
                  <w:tcW w:w="1726" w:type="dxa"/>
                  <w:vAlign w:val="center"/>
                </w:tcPr>
                <w:p w14:paraId="16B465D0" w14:textId="77777777" w:rsidR="00E83075" w:rsidRPr="00650719" w:rsidRDefault="00E83075" w:rsidP="00E8307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Overall</w:t>
                  </w:r>
                </w:p>
              </w:tc>
              <w:tc>
                <w:tcPr>
                  <w:tcW w:w="2362" w:type="dxa"/>
                  <w:vAlign w:val="center"/>
                </w:tcPr>
                <w:p w14:paraId="21B290A4" w14:textId="77777777" w:rsidR="00E83075" w:rsidRDefault="00E83075" w:rsidP="00E83075">
                  <w:pPr>
                    <w:rPr>
                      <w:sz w:val="20"/>
                      <w:szCs w:val="20"/>
                    </w:rPr>
                  </w:pPr>
                </w:p>
                <w:p w14:paraId="5A63A045" w14:textId="77777777" w:rsidR="00E83075" w:rsidRPr="003A7D45" w:rsidRDefault="00E83075" w:rsidP="00E830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29" w:type="dxa"/>
                  <w:vAlign w:val="center"/>
                </w:tcPr>
                <w:p w14:paraId="3B0855DA" w14:textId="77777777" w:rsidR="00E83075" w:rsidRPr="003A7D45" w:rsidRDefault="00E83075" w:rsidP="00E8307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656A7D1" w14:textId="77777777" w:rsidR="004F75A8" w:rsidRDefault="004F75A8" w:rsidP="00C87976"/>
          <w:p w14:paraId="6570BD83" w14:textId="77777777" w:rsidR="004F75A8" w:rsidRDefault="004F75A8" w:rsidP="00C87976">
            <w:pPr>
              <w:rPr>
                <w:sz w:val="22"/>
                <w:szCs w:val="22"/>
              </w:rPr>
            </w:pPr>
            <w:r w:rsidRPr="002C3B14">
              <w:rPr>
                <w:sz w:val="22"/>
                <w:szCs w:val="22"/>
              </w:rPr>
              <w:t xml:space="preserve">Provide a copy of any assessment or certificate. </w:t>
            </w:r>
          </w:p>
          <w:p w14:paraId="7645A50B" w14:textId="77777777" w:rsidR="001074DF" w:rsidRPr="002C3B14" w:rsidRDefault="001074DF" w:rsidP="00C87976">
            <w:pPr>
              <w:rPr>
                <w:sz w:val="22"/>
                <w:szCs w:val="22"/>
              </w:rPr>
            </w:pPr>
          </w:p>
          <w:p w14:paraId="31233A76" w14:textId="77777777" w:rsidR="00CC38AB" w:rsidRPr="00CC38AB" w:rsidRDefault="00CC38AB" w:rsidP="00CC38AB">
            <w:pPr>
              <w:rPr>
                <w:sz w:val="22"/>
                <w:szCs w:val="22"/>
              </w:rPr>
            </w:pPr>
            <w:r w:rsidRPr="00CC38AB">
              <w:rPr>
                <w:sz w:val="22"/>
                <w:szCs w:val="22"/>
              </w:rPr>
              <w:lastRenderedPageBreak/>
              <w:t>If the BREEAM rating fell below that which was anticipated in the application, please provide an explanation.</w:t>
            </w:r>
          </w:p>
          <w:p w14:paraId="2F867B9D" w14:textId="77777777" w:rsidR="00E83075" w:rsidRPr="006822CF" w:rsidRDefault="00E83075" w:rsidP="00C87976"/>
        </w:tc>
      </w:tr>
    </w:tbl>
    <w:p w14:paraId="74D5A465" w14:textId="77777777" w:rsidR="007E5A68" w:rsidRPr="00B651B8" w:rsidRDefault="007E5A68" w:rsidP="007E5A68">
      <w:pPr>
        <w:shd w:val="clear" w:color="auto" w:fill="BFBFBF" w:themeFill="background1" w:themeFillShade="BF"/>
        <w:rPr>
          <w:b/>
          <w:sz w:val="22"/>
          <w:szCs w:val="22"/>
        </w:rPr>
      </w:pPr>
      <w:r w:rsidRPr="00B651B8">
        <w:rPr>
          <w:b/>
          <w:sz w:val="22"/>
          <w:szCs w:val="22"/>
        </w:rPr>
        <w:lastRenderedPageBreak/>
        <w:t>Section 5:  Sustainability</w:t>
      </w:r>
    </w:p>
    <w:p w14:paraId="4310B3E6" w14:textId="77777777" w:rsidR="007E5A68" w:rsidRPr="00A10190" w:rsidRDefault="007E5A68" w:rsidP="007E5A68">
      <w:pPr>
        <w:rPr>
          <w:b/>
          <w:color w:val="FF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172"/>
      </w:tblGrid>
      <w:tr w:rsidR="007E5A68" w:rsidRPr="00A10190" w14:paraId="41FEA9E7" w14:textId="77777777" w:rsidTr="00836813">
        <w:tc>
          <w:tcPr>
            <w:tcW w:w="2660" w:type="dxa"/>
          </w:tcPr>
          <w:p w14:paraId="72D2461C" w14:textId="77777777" w:rsidR="007E5A68" w:rsidRPr="00B651B8" w:rsidRDefault="00B651B8" w:rsidP="007E5A68">
            <w:pPr>
              <w:rPr>
                <w:b/>
                <w:sz w:val="22"/>
                <w:szCs w:val="22"/>
              </w:rPr>
            </w:pPr>
            <w:r w:rsidRPr="00B651B8">
              <w:rPr>
                <w:b/>
                <w:sz w:val="22"/>
                <w:szCs w:val="22"/>
              </w:rPr>
              <w:t>Please provide details to compare before and after project.</w:t>
            </w:r>
          </w:p>
        </w:tc>
        <w:tc>
          <w:tcPr>
            <w:tcW w:w="6343" w:type="dxa"/>
          </w:tcPr>
          <w:p w14:paraId="07D88BEC" w14:textId="7FB5D1A7" w:rsidR="007E5A68" w:rsidRPr="00B651B8" w:rsidRDefault="00B651B8" w:rsidP="00836813">
            <w:pPr>
              <w:rPr>
                <w:sz w:val="22"/>
                <w:szCs w:val="22"/>
              </w:rPr>
            </w:pPr>
            <w:r w:rsidRPr="00B651B8">
              <w:rPr>
                <w:sz w:val="22"/>
                <w:szCs w:val="22"/>
              </w:rPr>
              <w:t>Confirm how</w:t>
            </w:r>
            <w:r w:rsidR="001C2323">
              <w:rPr>
                <w:sz w:val="22"/>
                <w:szCs w:val="22"/>
              </w:rPr>
              <w:t xml:space="preserve"> </w:t>
            </w:r>
            <w:r w:rsidRPr="00B651B8">
              <w:rPr>
                <w:sz w:val="22"/>
                <w:szCs w:val="22"/>
              </w:rPr>
              <w:t xml:space="preserve">the project </w:t>
            </w:r>
            <w:r w:rsidR="001C2323">
              <w:rPr>
                <w:sz w:val="22"/>
                <w:szCs w:val="22"/>
              </w:rPr>
              <w:t xml:space="preserve">has </w:t>
            </w:r>
            <w:r w:rsidRPr="00B651B8">
              <w:rPr>
                <w:sz w:val="22"/>
                <w:szCs w:val="22"/>
              </w:rPr>
              <w:t xml:space="preserve">contributed to the </w:t>
            </w:r>
            <w:r w:rsidR="004C205E">
              <w:rPr>
                <w:sz w:val="22"/>
                <w:szCs w:val="22"/>
              </w:rPr>
              <w:t xml:space="preserve">organisation’s </w:t>
            </w:r>
            <w:r w:rsidRPr="00B651B8">
              <w:rPr>
                <w:sz w:val="22"/>
                <w:szCs w:val="22"/>
              </w:rPr>
              <w:t>carbon reduction plan or footprint</w:t>
            </w:r>
            <w:r w:rsidR="001C72FF">
              <w:rPr>
                <w:sz w:val="22"/>
                <w:szCs w:val="22"/>
              </w:rPr>
              <w:t>,</w:t>
            </w:r>
            <w:r w:rsidRPr="00B651B8">
              <w:rPr>
                <w:sz w:val="22"/>
                <w:szCs w:val="22"/>
              </w:rPr>
              <w:t xml:space="preserve"> as outlined in the application</w:t>
            </w:r>
            <w:r w:rsidR="001C72FF">
              <w:rPr>
                <w:sz w:val="22"/>
                <w:szCs w:val="22"/>
              </w:rPr>
              <w:t>,</w:t>
            </w:r>
            <w:r w:rsidRPr="00B651B8">
              <w:rPr>
                <w:sz w:val="22"/>
                <w:szCs w:val="22"/>
              </w:rPr>
              <w:t xml:space="preserve"> and whether the college has been awarded any ISO 14001 or similar since </w:t>
            </w:r>
            <w:r w:rsidR="001C72FF">
              <w:rPr>
                <w:sz w:val="22"/>
                <w:szCs w:val="22"/>
              </w:rPr>
              <w:t xml:space="preserve">submitting </w:t>
            </w:r>
            <w:r w:rsidR="00076292">
              <w:rPr>
                <w:sz w:val="22"/>
                <w:szCs w:val="22"/>
              </w:rPr>
              <w:t xml:space="preserve">the </w:t>
            </w:r>
            <w:r w:rsidRPr="00B651B8">
              <w:rPr>
                <w:sz w:val="22"/>
                <w:szCs w:val="22"/>
              </w:rPr>
              <w:t>application.</w:t>
            </w:r>
          </w:p>
          <w:p w14:paraId="197C9801" w14:textId="77777777" w:rsidR="00B651B8" w:rsidRDefault="00B651B8" w:rsidP="008913AD">
            <w:pPr>
              <w:rPr>
                <w:color w:val="FF0000"/>
                <w:sz w:val="22"/>
                <w:szCs w:val="22"/>
              </w:rPr>
            </w:pPr>
          </w:p>
          <w:p w14:paraId="5BE02BD6" w14:textId="77777777" w:rsidR="008913AD" w:rsidRPr="00A10190" w:rsidRDefault="008913AD" w:rsidP="008913AD">
            <w:pPr>
              <w:rPr>
                <w:color w:val="FF0000"/>
                <w:sz w:val="22"/>
                <w:szCs w:val="22"/>
              </w:rPr>
            </w:pPr>
          </w:p>
        </w:tc>
      </w:tr>
    </w:tbl>
    <w:p w14:paraId="61C8D1BE" w14:textId="77777777" w:rsidR="00875F0E" w:rsidRDefault="00875F0E" w:rsidP="004D006D">
      <w:pPr>
        <w:rPr>
          <w:b/>
        </w:rPr>
      </w:pPr>
    </w:p>
    <w:p w14:paraId="70234328" w14:textId="77777777" w:rsidR="00875F0E" w:rsidRDefault="00875F0E" w:rsidP="004D006D">
      <w:pPr>
        <w:rPr>
          <w:b/>
        </w:rPr>
      </w:pPr>
    </w:p>
    <w:p w14:paraId="13D44D45" w14:textId="77777777" w:rsidR="003779D6" w:rsidRPr="0061014D" w:rsidRDefault="007E5A68" w:rsidP="00420E2C">
      <w:pPr>
        <w:shd w:val="clear" w:color="auto" w:fill="BFBFBF" w:themeFill="background1" w:themeFillShade="BF"/>
        <w:rPr>
          <w:b/>
          <w:sz w:val="22"/>
          <w:szCs w:val="22"/>
        </w:rPr>
      </w:pPr>
      <w:r>
        <w:rPr>
          <w:b/>
          <w:sz w:val="22"/>
          <w:szCs w:val="22"/>
        </w:rPr>
        <w:t>Section 6</w:t>
      </w:r>
      <w:r w:rsidR="00420E2C" w:rsidRPr="0061014D">
        <w:rPr>
          <w:b/>
          <w:sz w:val="22"/>
          <w:szCs w:val="22"/>
        </w:rPr>
        <w:t xml:space="preserve">:  </w:t>
      </w:r>
    </w:p>
    <w:p w14:paraId="52A50DBB" w14:textId="77777777" w:rsidR="003779D6" w:rsidRPr="0061014D" w:rsidRDefault="003779D6" w:rsidP="00420E2C">
      <w:pPr>
        <w:shd w:val="clear" w:color="auto" w:fill="BFBFBF" w:themeFill="background1" w:themeFillShade="BF"/>
        <w:rPr>
          <w:b/>
          <w:sz w:val="22"/>
          <w:szCs w:val="22"/>
        </w:rPr>
      </w:pPr>
    </w:p>
    <w:p w14:paraId="210CAB95" w14:textId="29EF9F69" w:rsidR="000262A3" w:rsidRPr="0061014D" w:rsidRDefault="00420E2C" w:rsidP="00420E2C">
      <w:pPr>
        <w:shd w:val="clear" w:color="auto" w:fill="BFBFBF" w:themeFill="background1" w:themeFillShade="BF"/>
        <w:rPr>
          <w:b/>
          <w:sz w:val="22"/>
          <w:szCs w:val="22"/>
        </w:rPr>
      </w:pPr>
      <w:r w:rsidRPr="0061014D">
        <w:rPr>
          <w:b/>
          <w:sz w:val="22"/>
          <w:szCs w:val="22"/>
        </w:rPr>
        <w:t xml:space="preserve">Benefits to </w:t>
      </w:r>
      <w:r w:rsidR="001C72FF" w:rsidRPr="0061014D">
        <w:rPr>
          <w:b/>
          <w:sz w:val="22"/>
          <w:szCs w:val="22"/>
        </w:rPr>
        <w:t>learners, employers, local community and supporting economic growth</w:t>
      </w:r>
      <w:r w:rsidR="003779D6" w:rsidRPr="0061014D">
        <w:rPr>
          <w:b/>
          <w:sz w:val="22"/>
          <w:szCs w:val="22"/>
        </w:rPr>
        <w:t xml:space="preserve"> - how the project </w:t>
      </w:r>
      <w:r w:rsidR="001C2323">
        <w:rPr>
          <w:b/>
          <w:sz w:val="22"/>
          <w:szCs w:val="22"/>
        </w:rPr>
        <w:t>has met t</w:t>
      </w:r>
      <w:r w:rsidR="003779D6" w:rsidRPr="0061014D">
        <w:rPr>
          <w:b/>
          <w:sz w:val="22"/>
          <w:szCs w:val="22"/>
        </w:rPr>
        <w:t>he key criteria set out in Annex A</w:t>
      </w:r>
      <w:r w:rsidR="00D33FD2" w:rsidRPr="0061014D">
        <w:rPr>
          <w:b/>
          <w:sz w:val="22"/>
          <w:szCs w:val="22"/>
        </w:rPr>
        <w:t xml:space="preserve"> </w:t>
      </w:r>
      <w:r w:rsidR="003779D6" w:rsidRPr="0061014D">
        <w:rPr>
          <w:b/>
          <w:sz w:val="22"/>
          <w:szCs w:val="22"/>
        </w:rPr>
        <w:t xml:space="preserve">of the </w:t>
      </w:r>
      <w:hyperlink r:id="rId13" w:history="1">
        <w:r w:rsidR="003779D6" w:rsidRPr="0061014D">
          <w:rPr>
            <w:rStyle w:val="Hyperlink"/>
            <w:rFonts w:cs="Arial"/>
            <w:b/>
            <w:color w:val="auto"/>
            <w:u w:val="none"/>
          </w:rPr>
          <w:t>FE College Capital Investment Strategy</w:t>
        </w:r>
      </w:hyperlink>
      <w:r w:rsidR="001C72FF">
        <w:rPr>
          <w:rStyle w:val="Hyperlink"/>
          <w:rFonts w:cs="Arial"/>
          <w:b/>
          <w:color w:val="auto"/>
          <w:u w:val="none"/>
        </w:rPr>
        <w:t xml:space="preserve">. </w:t>
      </w:r>
    </w:p>
    <w:p w14:paraId="7E1F3523" w14:textId="77777777" w:rsidR="000262A3" w:rsidRPr="0061014D" w:rsidRDefault="000262A3" w:rsidP="004D006D">
      <w:pPr>
        <w:rPr>
          <w:b/>
          <w:sz w:val="22"/>
          <w:szCs w:val="22"/>
        </w:rPr>
      </w:pPr>
    </w:p>
    <w:p w14:paraId="0E4680E5" w14:textId="52E02B5E" w:rsidR="000262A3" w:rsidRPr="0061014D" w:rsidRDefault="006C5125" w:rsidP="004D006D">
      <w:pPr>
        <w:rPr>
          <w:b/>
          <w:sz w:val="22"/>
          <w:szCs w:val="22"/>
        </w:rPr>
      </w:pPr>
      <w:r w:rsidRPr="0061014D">
        <w:rPr>
          <w:b/>
          <w:sz w:val="22"/>
          <w:szCs w:val="22"/>
        </w:rPr>
        <w:t xml:space="preserve">In the responses to the information requested in this section, it is important to </w:t>
      </w:r>
      <w:r w:rsidR="001C72FF">
        <w:rPr>
          <w:b/>
          <w:sz w:val="22"/>
          <w:szCs w:val="22"/>
        </w:rPr>
        <w:t>refer</w:t>
      </w:r>
      <w:r w:rsidRPr="0061014D">
        <w:rPr>
          <w:b/>
          <w:sz w:val="22"/>
          <w:szCs w:val="22"/>
        </w:rPr>
        <w:t xml:space="preserve"> to the learner number table and to include quantifiable measures, as appropriate, to assist with an objective assess</w:t>
      </w:r>
      <w:r w:rsidR="00847DBE">
        <w:rPr>
          <w:b/>
          <w:sz w:val="22"/>
          <w:szCs w:val="22"/>
        </w:rPr>
        <w:t>ment of your post occupancy evaluation</w:t>
      </w:r>
      <w:r w:rsidRPr="0061014D">
        <w:rPr>
          <w:b/>
          <w:sz w:val="22"/>
          <w:szCs w:val="22"/>
        </w:rPr>
        <w:t>.</w:t>
      </w:r>
    </w:p>
    <w:p w14:paraId="41CB8A5D" w14:textId="77777777" w:rsidR="000262A3" w:rsidRDefault="000262A3" w:rsidP="004D006D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343"/>
      </w:tblGrid>
      <w:tr w:rsidR="00D33FD2" w14:paraId="1E5422B5" w14:textId="77777777" w:rsidTr="00D33FD2">
        <w:tc>
          <w:tcPr>
            <w:tcW w:w="2660" w:type="dxa"/>
          </w:tcPr>
          <w:p w14:paraId="3887DBF7" w14:textId="77777777" w:rsidR="00D33FD2" w:rsidRPr="0061014D" w:rsidRDefault="00D33FD2" w:rsidP="00D33FD2">
            <w:pPr>
              <w:rPr>
                <w:b/>
                <w:sz w:val="22"/>
                <w:szCs w:val="22"/>
              </w:rPr>
            </w:pPr>
            <w:r w:rsidRPr="0061014D">
              <w:rPr>
                <w:b/>
                <w:sz w:val="22"/>
                <w:szCs w:val="22"/>
              </w:rPr>
              <w:t>Impact on Growth:</w:t>
            </w:r>
          </w:p>
          <w:p w14:paraId="4F0E65D3" w14:textId="77777777" w:rsidR="00D33FD2" w:rsidRPr="0061014D" w:rsidRDefault="00507CA3" w:rsidP="00D33FD2">
            <w:pPr>
              <w:rPr>
                <w:b/>
                <w:sz w:val="22"/>
                <w:szCs w:val="22"/>
              </w:rPr>
            </w:pPr>
            <w:r w:rsidRPr="0061014D">
              <w:rPr>
                <w:b/>
                <w:sz w:val="22"/>
                <w:szCs w:val="22"/>
              </w:rPr>
              <w:t>Learner n</w:t>
            </w:r>
            <w:r w:rsidR="00D33FD2" w:rsidRPr="0061014D">
              <w:rPr>
                <w:b/>
                <w:sz w:val="22"/>
                <w:szCs w:val="22"/>
              </w:rPr>
              <w:t>umbers</w:t>
            </w:r>
          </w:p>
          <w:p w14:paraId="76653A59" w14:textId="77777777" w:rsidR="00D33FD2" w:rsidRDefault="00D33FD2" w:rsidP="00D33FD2">
            <w:pPr>
              <w:rPr>
                <w:b/>
                <w:sz w:val="22"/>
                <w:szCs w:val="22"/>
              </w:rPr>
            </w:pPr>
          </w:p>
          <w:p w14:paraId="247C5B59" w14:textId="77777777" w:rsidR="00D33FD2" w:rsidRDefault="00D33FD2" w:rsidP="00D33FD2">
            <w:pPr>
              <w:rPr>
                <w:b/>
                <w:sz w:val="22"/>
                <w:szCs w:val="22"/>
              </w:rPr>
            </w:pPr>
          </w:p>
          <w:p w14:paraId="51C93847" w14:textId="77777777" w:rsidR="00D33FD2" w:rsidRDefault="00D33FD2" w:rsidP="00D33FD2">
            <w:pPr>
              <w:rPr>
                <w:b/>
                <w:sz w:val="22"/>
                <w:szCs w:val="22"/>
              </w:rPr>
            </w:pPr>
          </w:p>
          <w:p w14:paraId="2F80D88E" w14:textId="77777777" w:rsidR="00D33FD2" w:rsidRDefault="00D33FD2" w:rsidP="00D33FD2">
            <w:pPr>
              <w:rPr>
                <w:b/>
                <w:sz w:val="22"/>
                <w:szCs w:val="22"/>
              </w:rPr>
            </w:pPr>
          </w:p>
          <w:p w14:paraId="7D00947A" w14:textId="77777777" w:rsidR="00D33FD2" w:rsidRDefault="00D33FD2" w:rsidP="00D33FD2">
            <w:pPr>
              <w:rPr>
                <w:b/>
                <w:sz w:val="22"/>
                <w:szCs w:val="22"/>
              </w:rPr>
            </w:pPr>
          </w:p>
          <w:p w14:paraId="1A4D04CF" w14:textId="77777777" w:rsidR="00D33FD2" w:rsidRDefault="00D33FD2" w:rsidP="00D33FD2">
            <w:pPr>
              <w:rPr>
                <w:b/>
                <w:sz w:val="22"/>
                <w:szCs w:val="22"/>
              </w:rPr>
            </w:pPr>
          </w:p>
          <w:p w14:paraId="17BE2FAD" w14:textId="77777777" w:rsidR="00D33FD2" w:rsidRDefault="00D33FD2" w:rsidP="00D33FD2">
            <w:pPr>
              <w:rPr>
                <w:b/>
                <w:sz w:val="22"/>
                <w:szCs w:val="22"/>
              </w:rPr>
            </w:pPr>
          </w:p>
          <w:p w14:paraId="7637B558" w14:textId="77777777" w:rsidR="00D33FD2" w:rsidRDefault="00D33FD2" w:rsidP="00D33FD2">
            <w:pPr>
              <w:rPr>
                <w:b/>
                <w:sz w:val="22"/>
                <w:szCs w:val="22"/>
              </w:rPr>
            </w:pPr>
          </w:p>
          <w:p w14:paraId="5234E555" w14:textId="77777777" w:rsidR="00D33FD2" w:rsidRDefault="00D33FD2" w:rsidP="00D33FD2">
            <w:pPr>
              <w:rPr>
                <w:b/>
                <w:sz w:val="22"/>
                <w:szCs w:val="22"/>
              </w:rPr>
            </w:pPr>
          </w:p>
          <w:p w14:paraId="524ECB2A" w14:textId="77777777" w:rsidR="00D33FD2" w:rsidRDefault="00D33FD2" w:rsidP="00D33FD2">
            <w:pPr>
              <w:rPr>
                <w:b/>
                <w:sz w:val="22"/>
                <w:szCs w:val="22"/>
              </w:rPr>
            </w:pPr>
          </w:p>
          <w:p w14:paraId="33D4E991" w14:textId="77777777" w:rsidR="00D33FD2" w:rsidRDefault="00D33FD2" w:rsidP="00D33FD2">
            <w:pPr>
              <w:rPr>
                <w:b/>
                <w:sz w:val="22"/>
                <w:szCs w:val="22"/>
              </w:rPr>
            </w:pPr>
          </w:p>
          <w:p w14:paraId="0A113B51" w14:textId="77777777" w:rsidR="00D33FD2" w:rsidRDefault="00D33FD2" w:rsidP="00D33FD2">
            <w:pPr>
              <w:rPr>
                <w:b/>
                <w:sz w:val="22"/>
                <w:szCs w:val="22"/>
              </w:rPr>
            </w:pPr>
          </w:p>
          <w:p w14:paraId="521D4B85" w14:textId="77777777" w:rsidR="00D33FD2" w:rsidRDefault="00D33FD2" w:rsidP="00D33FD2">
            <w:pPr>
              <w:rPr>
                <w:b/>
                <w:sz w:val="22"/>
                <w:szCs w:val="22"/>
              </w:rPr>
            </w:pPr>
          </w:p>
          <w:p w14:paraId="48E716E4" w14:textId="77777777" w:rsidR="00D33FD2" w:rsidRDefault="00D33FD2" w:rsidP="00D33FD2">
            <w:pPr>
              <w:rPr>
                <w:b/>
                <w:sz w:val="22"/>
                <w:szCs w:val="22"/>
              </w:rPr>
            </w:pPr>
          </w:p>
          <w:p w14:paraId="6466000B" w14:textId="77777777" w:rsidR="00D33FD2" w:rsidRDefault="00D33FD2" w:rsidP="00D33FD2">
            <w:pPr>
              <w:rPr>
                <w:b/>
                <w:sz w:val="22"/>
                <w:szCs w:val="22"/>
              </w:rPr>
            </w:pPr>
          </w:p>
          <w:p w14:paraId="381C9052" w14:textId="77777777" w:rsidR="00D33FD2" w:rsidRDefault="00D33FD2" w:rsidP="00D33FD2">
            <w:pPr>
              <w:rPr>
                <w:b/>
                <w:sz w:val="22"/>
                <w:szCs w:val="22"/>
              </w:rPr>
            </w:pPr>
          </w:p>
          <w:p w14:paraId="3AD969F7" w14:textId="77777777" w:rsidR="00D33FD2" w:rsidRDefault="00D33FD2" w:rsidP="00D33FD2">
            <w:pPr>
              <w:rPr>
                <w:b/>
                <w:sz w:val="22"/>
                <w:szCs w:val="22"/>
              </w:rPr>
            </w:pPr>
          </w:p>
          <w:p w14:paraId="41C2E9D8" w14:textId="77777777" w:rsidR="00D33FD2" w:rsidRDefault="00D33FD2" w:rsidP="00D33FD2">
            <w:pPr>
              <w:rPr>
                <w:b/>
                <w:sz w:val="22"/>
                <w:szCs w:val="22"/>
              </w:rPr>
            </w:pPr>
          </w:p>
          <w:p w14:paraId="6D91D763" w14:textId="77777777" w:rsidR="00D33FD2" w:rsidRDefault="00D33FD2" w:rsidP="00D33FD2">
            <w:pPr>
              <w:rPr>
                <w:b/>
                <w:sz w:val="22"/>
                <w:szCs w:val="22"/>
              </w:rPr>
            </w:pPr>
          </w:p>
          <w:p w14:paraId="0F00DB97" w14:textId="77777777" w:rsidR="00D33FD2" w:rsidRDefault="00D33FD2" w:rsidP="00D33FD2">
            <w:pPr>
              <w:rPr>
                <w:b/>
                <w:sz w:val="22"/>
                <w:szCs w:val="22"/>
              </w:rPr>
            </w:pPr>
          </w:p>
          <w:p w14:paraId="2EF4F59D" w14:textId="77777777" w:rsidR="00D33FD2" w:rsidRDefault="00D33FD2" w:rsidP="00D33FD2">
            <w:pPr>
              <w:rPr>
                <w:b/>
                <w:sz w:val="22"/>
                <w:szCs w:val="22"/>
              </w:rPr>
            </w:pPr>
          </w:p>
          <w:p w14:paraId="067F6600" w14:textId="77777777" w:rsidR="00D33FD2" w:rsidRDefault="00D33FD2" w:rsidP="00D33FD2">
            <w:pPr>
              <w:rPr>
                <w:b/>
                <w:sz w:val="22"/>
                <w:szCs w:val="22"/>
              </w:rPr>
            </w:pPr>
          </w:p>
          <w:p w14:paraId="6078B8EF" w14:textId="77777777" w:rsidR="00D33FD2" w:rsidRDefault="00D33FD2" w:rsidP="00D33FD2">
            <w:pPr>
              <w:rPr>
                <w:b/>
                <w:sz w:val="22"/>
                <w:szCs w:val="22"/>
              </w:rPr>
            </w:pPr>
          </w:p>
          <w:p w14:paraId="125B85BD" w14:textId="77777777" w:rsidR="00D33FD2" w:rsidRDefault="00D33FD2" w:rsidP="00D33FD2">
            <w:pPr>
              <w:rPr>
                <w:b/>
                <w:sz w:val="22"/>
                <w:szCs w:val="22"/>
              </w:rPr>
            </w:pPr>
          </w:p>
          <w:p w14:paraId="5C266020" w14:textId="77777777" w:rsidR="00D33FD2" w:rsidRDefault="00D33FD2" w:rsidP="00D33FD2">
            <w:pPr>
              <w:rPr>
                <w:b/>
                <w:sz w:val="22"/>
                <w:szCs w:val="22"/>
              </w:rPr>
            </w:pPr>
          </w:p>
          <w:p w14:paraId="47429BDE" w14:textId="77777777" w:rsidR="00D33FD2" w:rsidRPr="00125932" w:rsidRDefault="00D33FD2" w:rsidP="00D33FD2">
            <w:pPr>
              <w:rPr>
                <w:b/>
                <w:sz w:val="22"/>
                <w:szCs w:val="22"/>
              </w:rPr>
            </w:pPr>
          </w:p>
        </w:tc>
        <w:tc>
          <w:tcPr>
            <w:tcW w:w="6343" w:type="dxa"/>
          </w:tcPr>
          <w:p w14:paraId="6162713B" w14:textId="511EBA12" w:rsidR="00D33FD2" w:rsidRPr="0061014D" w:rsidRDefault="00D33FD2" w:rsidP="00D33FD2">
            <w:pPr>
              <w:rPr>
                <w:sz w:val="22"/>
                <w:szCs w:val="22"/>
              </w:rPr>
            </w:pPr>
            <w:r w:rsidRPr="0061014D">
              <w:rPr>
                <w:sz w:val="22"/>
                <w:szCs w:val="22"/>
              </w:rPr>
              <w:t xml:space="preserve">Complete the table below to show the number of learners that will benefit </w:t>
            </w:r>
            <w:r w:rsidR="001C72FF">
              <w:rPr>
                <w:sz w:val="22"/>
                <w:szCs w:val="22"/>
              </w:rPr>
              <w:t>from</w:t>
            </w:r>
            <w:r w:rsidRPr="0061014D">
              <w:rPr>
                <w:sz w:val="22"/>
                <w:szCs w:val="22"/>
              </w:rPr>
              <w:t xml:space="preserve"> the project. </w:t>
            </w:r>
          </w:p>
          <w:p w14:paraId="189EDF9E" w14:textId="77777777" w:rsidR="00D33FD2" w:rsidRPr="0061014D" w:rsidRDefault="00D33FD2" w:rsidP="00D33FD2">
            <w:pPr>
              <w:rPr>
                <w:sz w:val="22"/>
                <w:szCs w:val="22"/>
              </w:rPr>
            </w:pPr>
          </w:p>
          <w:p w14:paraId="21F57B8E" w14:textId="77777777" w:rsidR="00D33FD2" w:rsidRPr="0061014D" w:rsidRDefault="00D33FD2" w:rsidP="00D33FD2">
            <w:pPr>
              <w:jc w:val="both"/>
              <w:rPr>
                <w:b/>
                <w:sz w:val="22"/>
                <w:szCs w:val="22"/>
              </w:rPr>
            </w:pPr>
            <w:r w:rsidRPr="0061014D">
              <w:rPr>
                <w:b/>
                <w:sz w:val="22"/>
                <w:szCs w:val="22"/>
              </w:rPr>
              <w:t xml:space="preserve">Table </w:t>
            </w:r>
            <w:r w:rsidR="002C3B14">
              <w:rPr>
                <w:b/>
                <w:sz w:val="22"/>
                <w:szCs w:val="22"/>
              </w:rPr>
              <w:t>7</w:t>
            </w:r>
            <w:r w:rsidRPr="0061014D">
              <w:rPr>
                <w:b/>
                <w:sz w:val="22"/>
                <w:szCs w:val="22"/>
              </w:rPr>
              <w:t>: Learner numbers</w:t>
            </w:r>
          </w:p>
          <w:tbl>
            <w:tblPr>
              <w:tblW w:w="6089" w:type="dxa"/>
              <w:tblInd w:w="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6"/>
              <w:gridCol w:w="1276"/>
              <w:gridCol w:w="1463"/>
              <w:gridCol w:w="1514"/>
            </w:tblGrid>
            <w:tr w:rsidR="00D33FD2" w:rsidRPr="00E1452B" w14:paraId="543CF27B" w14:textId="77777777" w:rsidTr="00D33FD2">
              <w:trPr>
                <w:trHeight w:val="1195"/>
              </w:trPr>
              <w:tc>
                <w:tcPr>
                  <w:tcW w:w="1508" w:type="pct"/>
                  <w:shd w:val="clear" w:color="auto" w:fill="D9D9D9" w:themeFill="background1" w:themeFillShade="D9"/>
                  <w:vAlign w:val="center"/>
                </w:tcPr>
                <w:p w14:paraId="6191B12E" w14:textId="77777777" w:rsidR="00D33FD2" w:rsidRPr="00E1452B" w:rsidRDefault="00D33FD2" w:rsidP="00D33FD2">
                  <w:pPr>
                    <w:ind w:left="7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8" w:type="pct"/>
                  <w:shd w:val="clear" w:color="auto" w:fill="D9D9D9" w:themeFill="background1" w:themeFillShade="D9"/>
                  <w:vAlign w:val="center"/>
                </w:tcPr>
                <w:p w14:paraId="2D470D33" w14:textId="77777777" w:rsidR="00D33FD2" w:rsidRPr="00E1452B" w:rsidRDefault="00D33FD2" w:rsidP="00D33F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1452B">
                    <w:rPr>
                      <w:b/>
                      <w:sz w:val="20"/>
                      <w:szCs w:val="20"/>
                    </w:rPr>
                    <w:t>Learner numbers before project</w:t>
                  </w:r>
                </w:p>
              </w:tc>
              <w:tc>
                <w:tcPr>
                  <w:tcW w:w="1201" w:type="pct"/>
                  <w:shd w:val="clear" w:color="auto" w:fill="D9D9D9" w:themeFill="background1" w:themeFillShade="D9"/>
                  <w:vAlign w:val="center"/>
                </w:tcPr>
                <w:p w14:paraId="19D22F0D" w14:textId="1AEE494F" w:rsidR="00D33FD2" w:rsidRPr="00E1452B" w:rsidRDefault="00847DBE" w:rsidP="00D33F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Projected l</w:t>
                  </w:r>
                  <w:r w:rsidR="00D33FD2" w:rsidRPr="00E1452B">
                    <w:rPr>
                      <w:b/>
                      <w:sz w:val="20"/>
                      <w:szCs w:val="20"/>
                    </w:rPr>
                    <w:t>earner numbers after project</w:t>
                  </w:r>
                </w:p>
              </w:tc>
              <w:tc>
                <w:tcPr>
                  <w:tcW w:w="1243" w:type="pct"/>
                  <w:shd w:val="clear" w:color="auto" w:fill="D9D9D9" w:themeFill="background1" w:themeFillShade="D9"/>
                  <w:vAlign w:val="center"/>
                </w:tcPr>
                <w:p w14:paraId="2F63D12D" w14:textId="77777777" w:rsidR="00D33FD2" w:rsidRDefault="00D33FD2" w:rsidP="00D33F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235C81D1" w14:textId="4A7D7BA5" w:rsidR="00D33FD2" w:rsidRPr="00E1452B" w:rsidRDefault="00847DBE" w:rsidP="00D33F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Actual learner</w:t>
                  </w:r>
                  <w:r w:rsidR="00D33FD2" w:rsidRPr="00E1452B">
                    <w:rPr>
                      <w:b/>
                      <w:sz w:val="20"/>
                      <w:szCs w:val="20"/>
                    </w:rPr>
                    <w:t xml:space="preserve"> numbers post project</w:t>
                  </w:r>
                </w:p>
                <w:p w14:paraId="2EECF9EE" w14:textId="77777777" w:rsidR="00D33FD2" w:rsidRPr="00E1452B" w:rsidRDefault="00D33FD2" w:rsidP="00D33F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33FD2" w:rsidRPr="00E1452B" w14:paraId="63DF84CD" w14:textId="77777777" w:rsidTr="00D33FD2">
              <w:trPr>
                <w:trHeight w:val="477"/>
              </w:trPr>
              <w:tc>
                <w:tcPr>
                  <w:tcW w:w="1508" w:type="pct"/>
                  <w:vAlign w:val="center"/>
                </w:tcPr>
                <w:p w14:paraId="412F3C6A" w14:textId="22D5153D" w:rsidR="00D33FD2" w:rsidRPr="00D33FD2" w:rsidRDefault="00D33FD2">
                  <w:pPr>
                    <w:jc w:val="center"/>
                    <w:rPr>
                      <w:b/>
                      <w:sz w:val="20"/>
                      <w:szCs w:val="20"/>
                      <w:vertAlign w:val="superscript"/>
                    </w:rPr>
                  </w:pPr>
                  <w:r w:rsidRPr="00D33FD2">
                    <w:rPr>
                      <w:b/>
                      <w:sz w:val="20"/>
                      <w:szCs w:val="20"/>
                    </w:rPr>
                    <w:t xml:space="preserve">14 </w:t>
                  </w:r>
                  <w:r w:rsidR="001C72FF">
                    <w:rPr>
                      <w:b/>
                      <w:sz w:val="20"/>
                      <w:szCs w:val="20"/>
                    </w:rPr>
                    <w:t>to</w:t>
                  </w:r>
                  <w:r w:rsidR="001C72FF" w:rsidRPr="00D33FD2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D33FD2">
                    <w:rPr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048" w:type="pct"/>
                  <w:vAlign w:val="center"/>
                </w:tcPr>
                <w:p w14:paraId="4C2D7F48" w14:textId="77777777" w:rsidR="00D33FD2" w:rsidRPr="00E1452B" w:rsidRDefault="00D33FD2" w:rsidP="00D33FD2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201" w:type="pct"/>
                  <w:vAlign w:val="center"/>
                </w:tcPr>
                <w:p w14:paraId="0878BFA8" w14:textId="77777777" w:rsidR="00D33FD2" w:rsidRPr="00E1452B" w:rsidRDefault="00D33FD2" w:rsidP="00D33FD2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243" w:type="pct"/>
                  <w:vAlign w:val="center"/>
                </w:tcPr>
                <w:p w14:paraId="1B5D42FC" w14:textId="77777777" w:rsidR="00D33FD2" w:rsidRPr="00E1452B" w:rsidRDefault="00D33FD2" w:rsidP="00D33FD2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D33FD2" w:rsidRPr="00E1452B" w14:paraId="6BC0FEDB" w14:textId="77777777" w:rsidTr="00D33FD2">
              <w:trPr>
                <w:trHeight w:val="537"/>
              </w:trPr>
              <w:tc>
                <w:tcPr>
                  <w:tcW w:w="1508" w:type="pct"/>
                  <w:vAlign w:val="center"/>
                </w:tcPr>
                <w:p w14:paraId="10F6A2B6" w14:textId="639C90B0" w:rsidR="00D33FD2" w:rsidRPr="00D33FD2" w:rsidRDefault="00D33FD2">
                  <w:pPr>
                    <w:jc w:val="center"/>
                    <w:rPr>
                      <w:b/>
                      <w:sz w:val="20"/>
                      <w:szCs w:val="20"/>
                      <w:vertAlign w:val="superscript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16</w:t>
                  </w:r>
                  <w:r w:rsidR="001C72FF">
                    <w:rPr>
                      <w:b/>
                      <w:sz w:val="20"/>
                      <w:szCs w:val="20"/>
                    </w:rPr>
                    <w:t xml:space="preserve"> to </w:t>
                  </w:r>
                  <w:r>
                    <w:rPr>
                      <w:b/>
                      <w:sz w:val="20"/>
                      <w:szCs w:val="20"/>
                    </w:rPr>
                    <w:t xml:space="preserve">19 </w:t>
                  </w:r>
                  <w:r w:rsidR="001C72FF">
                    <w:rPr>
                      <w:b/>
                      <w:sz w:val="20"/>
                      <w:szCs w:val="20"/>
                    </w:rPr>
                    <w:t>Education Funding Agency (</w:t>
                  </w:r>
                  <w:r>
                    <w:rPr>
                      <w:b/>
                      <w:sz w:val="20"/>
                      <w:szCs w:val="20"/>
                    </w:rPr>
                    <w:t>EFA</w:t>
                  </w:r>
                  <w:r w:rsidR="001C72FF">
                    <w:rPr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48" w:type="pct"/>
                  <w:vAlign w:val="center"/>
                </w:tcPr>
                <w:p w14:paraId="60CCEBB8" w14:textId="77777777" w:rsidR="00D33FD2" w:rsidRPr="00E1452B" w:rsidRDefault="00D33FD2" w:rsidP="00D33FD2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201" w:type="pct"/>
                  <w:vAlign w:val="center"/>
                </w:tcPr>
                <w:p w14:paraId="307BD640" w14:textId="77777777" w:rsidR="00D33FD2" w:rsidRPr="00E1452B" w:rsidRDefault="00D33FD2" w:rsidP="00D33FD2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243" w:type="pct"/>
                  <w:vAlign w:val="center"/>
                </w:tcPr>
                <w:p w14:paraId="19D71804" w14:textId="77777777" w:rsidR="00D33FD2" w:rsidRPr="00E1452B" w:rsidRDefault="00D33FD2" w:rsidP="00D33FD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33FD2" w:rsidRPr="00E1452B" w14:paraId="4161721F" w14:textId="77777777" w:rsidTr="00D33FD2">
              <w:trPr>
                <w:trHeight w:val="546"/>
              </w:trPr>
              <w:tc>
                <w:tcPr>
                  <w:tcW w:w="1508" w:type="pct"/>
                  <w:vAlign w:val="center"/>
                </w:tcPr>
                <w:p w14:paraId="65FE1A9B" w14:textId="08678D60" w:rsidR="00D33FD2" w:rsidRPr="00D33FD2" w:rsidRDefault="00D33FD2">
                  <w:pPr>
                    <w:jc w:val="center"/>
                    <w:rPr>
                      <w:b/>
                      <w:sz w:val="20"/>
                      <w:szCs w:val="20"/>
                      <w:vertAlign w:val="superscript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Adult Skills Classroom</w:t>
                  </w:r>
                  <w:r w:rsidR="001C72FF">
                    <w:rPr>
                      <w:b/>
                      <w:sz w:val="20"/>
                      <w:szCs w:val="20"/>
                    </w:rPr>
                    <w:t>-b</w:t>
                  </w:r>
                  <w:r>
                    <w:rPr>
                      <w:b/>
                      <w:sz w:val="20"/>
                      <w:szCs w:val="20"/>
                    </w:rPr>
                    <w:t>ased</w:t>
                  </w:r>
                </w:p>
              </w:tc>
              <w:tc>
                <w:tcPr>
                  <w:tcW w:w="1048" w:type="pct"/>
                  <w:vAlign w:val="center"/>
                </w:tcPr>
                <w:p w14:paraId="604FA0AC" w14:textId="77777777" w:rsidR="00D33FD2" w:rsidRPr="00E1452B" w:rsidRDefault="00D33FD2" w:rsidP="00D33FD2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201" w:type="pct"/>
                  <w:vAlign w:val="center"/>
                </w:tcPr>
                <w:p w14:paraId="69D3C3B1" w14:textId="77777777" w:rsidR="00D33FD2" w:rsidRPr="00E1452B" w:rsidRDefault="00D33FD2" w:rsidP="00D33FD2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243" w:type="pct"/>
                  <w:vAlign w:val="center"/>
                </w:tcPr>
                <w:p w14:paraId="7C075C00" w14:textId="77777777" w:rsidR="00D33FD2" w:rsidRPr="00E1452B" w:rsidRDefault="00D33FD2" w:rsidP="00D33FD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33FD2" w:rsidRPr="00E1452B" w14:paraId="142BA57F" w14:textId="77777777" w:rsidTr="00D33FD2">
              <w:trPr>
                <w:trHeight w:val="729"/>
              </w:trPr>
              <w:tc>
                <w:tcPr>
                  <w:tcW w:w="1508" w:type="pct"/>
                  <w:vAlign w:val="center"/>
                </w:tcPr>
                <w:p w14:paraId="5263EE7F" w14:textId="07A762C3" w:rsidR="00D33FD2" w:rsidRPr="00D33FD2" w:rsidRDefault="00D33FD2">
                  <w:pPr>
                    <w:jc w:val="center"/>
                    <w:rPr>
                      <w:b/>
                      <w:sz w:val="20"/>
                      <w:szCs w:val="20"/>
                      <w:vertAlign w:val="superscript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16</w:t>
                  </w:r>
                  <w:r w:rsidR="001C72FF">
                    <w:rPr>
                      <w:b/>
                      <w:sz w:val="20"/>
                      <w:szCs w:val="20"/>
                    </w:rPr>
                    <w:t xml:space="preserve"> to </w:t>
                  </w:r>
                  <w:r>
                    <w:rPr>
                      <w:b/>
                      <w:sz w:val="20"/>
                      <w:szCs w:val="20"/>
                    </w:rPr>
                    <w:t>19 Apprenticeships</w:t>
                  </w:r>
                </w:p>
              </w:tc>
              <w:tc>
                <w:tcPr>
                  <w:tcW w:w="1048" w:type="pct"/>
                  <w:vAlign w:val="center"/>
                </w:tcPr>
                <w:p w14:paraId="5EC152CE" w14:textId="77777777" w:rsidR="00D33FD2" w:rsidRPr="00E1452B" w:rsidRDefault="00D33FD2" w:rsidP="00D33FD2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201" w:type="pct"/>
                  <w:vAlign w:val="center"/>
                </w:tcPr>
                <w:p w14:paraId="39928C6B" w14:textId="77777777" w:rsidR="00D33FD2" w:rsidRPr="00E1452B" w:rsidRDefault="00D33FD2" w:rsidP="00D33FD2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243" w:type="pct"/>
                  <w:vAlign w:val="center"/>
                </w:tcPr>
                <w:p w14:paraId="4621A7B5" w14:textId="77777777" w:rsidR="00D33FD2" w:rsidRPr="00E1452B" w:rsidRDefault="00D33FD2" w:rsidP="00D33FD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33FD2" w:rsidRPr="00E1452B" w14:paraId="72BE1899" w14:textId="77777777" w:rsidTr="00D33FD2">
              <w:trPr>
                <w:trHeight w:val="624"/>
              </w:trPr>
              <w:tc>
                <w:tcPr>
                  <w:tcW w:w="1508" w:type="pct"/>
                  <w:vAlign w:val="center"/>
                </w:tcPr>
                <w:p w14:paraId="6978AB56" w14:textId="77777777" w:rsidR="00D33FD2" w:rsidRPr="00D33FD2" w:rsidRDefault="00D33FD2" w:rsidP="00D33FD2">
                  <w:pPr>
                    <w:jc w:val="center"/>
                    <w:rPr>
                      <w:b/>
                      <w:sz w:val="20"/>
                      <w:szCs w:val="20"/>
                      <w:vertAlign w:val="superscript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Adult (19+) Apprenticeships</w:t>
                  </w:r>
                </w:p>
              </w:tc>
              <w:tc>
                <w:tcPr>
                  <w:tcW w:w="1048" w:type="pct"/>
                  <w:vAlign w:val="center"/>
                </w:tcPr>
                <w:p w14:paraId="5551F6E8" w14:textId="77777777" w:rsidR="00D33FD2" w:rsidRPr="00E1452B" w:rsidRDefault="00D33FD2" w:rsidP="00D33FD2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201" w:type="pct"/>
                  <w:vAlign w:val="center"/>
                </w:tcPr>
                <w:p w14:paraId="4479F501" w14:textId="77777777" w:rsidR="00D33FD2" w:rsidRPr="00E1452B" w:rsidRDefault="00D33FD2" w:rsidP="00D33FD2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243" w:type="pct"/>
                  <w:vAlign w:val="center"/>
                </w:tcPr>
                <w:p w14:paraId="15B8EF39" w14:textId="77777777" w:rsidR="00D33FD2" w:rsidRPr="00E1452B" w:rsidRDefault="00D33FD2" w:rsidP="00D33FD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33FD2" w:rsidRPr="00E1452B" w14:paraId="4F2D09C1" w14:textId="77777777" w:rsidTr="00D33FD2">
              <w:trPr>
                <w:trHeight w:val="588"/>
              </w:trPr>
              <w:tc>
                <w:tcPr>
                  <w:tcW w:w="1508" w:type="pct"/>
                  <w:vAlign w:val="center"/>
                </w:tcPr>
                <w:p w14:paraId="01C29CF2" w14:textId="77777777" w:rsidR="00D33FD2" w:rsidRPr="00D33FD2" w:rsidRDefault="00D33FD2" w:rsidP="00D33FD2">
                  <w:pPr>
                    <w:jc w:val="center"/>
                    <w:rPr>
                      <w:b/>
                      <w:sz w:val="20"/>
                      <w:szCs w:val="20"/>
                      <w:vertAlign w:val="superscript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Adult Skills Workplace</w:t>
                  </w:r>
                </w:p>
              </w:tc>
              <w:tc>
                <w:tcPr>
                  <w:tcW w:w="1048" w:type="pct"/>
                  <w:vAlign w:val="center"/>
                </w:tcPr>
                <w:p w14:paraId="220BB107" w14:textId="77777777" w:rsidR="00D33FD2" w:rsidRPr="00E1452B" w:rsidRDefault="00D33FD2" w:rsidP="00D33FD2">
                  <w:pPr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201" w:type="pct"/>
                  <w:vAlign w:val="center"/>
                </w:tcPr>
                <w:p w14:paraId="35932D77" w14:textId="77777777" w:rsidR="00D33FD2" w:rsidRPr="00E1452B" w:rsidRDefault="00D33FD2" w:rsidP="00D33FD2">
                  <w:pPr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243" w:type="pct"/>
                  <w:vAlign w:val="center"/>
                </w:tcPr>
                <w:p w14:paraId="6A44097E" w14:textId="77777777" w:rsidR="00D33FD2" w:rsidRPr="00E1452B" w:rsidRDefault="00D33FD2" w:rsidP="00D33FD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33FD2" w:rsidRPr="00E1452B" w14:paraId="63107FCB" w14:textId="77777777" w:rsidTr="00D33FD2">
              <w:trPr>
                <w:trHeight w:val="524"/>
              </w:trPr>
              <w:tc>
                <w:tcPr>
                  <w:tcW w:w="1508" w:type="pct"/>
                  <w:vAlign w:val="center"/>
                </w:tcPr>
                <w:p w14:paraId="0DDC08EF" w14:textId="77777777" w:rsidR="00D33FD2" w:rsidRPr="00E1452B" w:rsidRDefault="00D33FD2" w:rsidP="00D33F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B4F23">
                    <w:rPr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048" w:type="pct"/>
                  <w:vAlign w:val="center"/>
                </w:tcPr>
                <w:p w14:paraId="4D4F67CE" w14:textId="77777777" w:rsidR="00D33FD2" w:rsidRPr="00E1452B" w:rsidRDefault="00D33FD2" w:rsidP="00D33FD2">
                  <w:pPr>
                    <w:jc w:val="center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201" w:type="pct"/>
                  <w:vAlign w:val="center"/>
                </w:tcPr>
                <w:p w14:paraId="7A4E1F67" w14:textId="77777777" w:rsidR="00D33FD2" w:rsidRPr="00E1452B" w:rsidRDefault="00D33FD2" w:rsidP="00D33FD2">
                  <w:pPr>
                    <w:jc w:val="center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243" w:type="pct"/>
                  <w:vAlign w:val="center"/>
                </w:tcPr>
                <w:p w14:paraId="22179CE5" w14:textId="77777777" w:rsidR="00D33FD2" w:rsidRPr="00E1452B" w:rsidRDefault="00D33FD2" w:rsidP="00D33F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7EEAB502" w14:textId="77777777" w:rsidR="00D33FD2" w:rsidRPr="00E1452B" w:rsidRDefault="00D33FD2" w:rsidP="00D33F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0D2F1A4C" w14:textId="77777777" w:rsidR="00D33FD2" w:rsidRPr="00E1452B" w:rsidRDefault="00D33FD2" w:rsidP="00D33F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B0372B4" w14:textId="77777777" w:rsidR="00D33FD2" w:rsidRPr="00850DE5" w:rsidRDefault="00D33FD2" w:rsidP="00D33FD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33FD2" w14:paraId="165654DD" w14:textId="77777777" w:rsidTr="00D33FD2">
        <w:tc>
          <w:tcPr>
            <w:tcW w:w="2660" w:type="dxa"/>
          </w:tcPr>
          <w:p w14:paraId="1CC43FE4" w14:textId="3B847FDF" w:rsidR="00D33FD2" w:rsidRPr="0061014D" w:rsidRDefault="00507CA3">
            <w:pPr>
              <w:rPr>
                <w:b/>
                <w:sz w:val="22"/>
                <w:szCs w:val="22"/>
              </w:rPr>
            </w:pPr>
            <w:r w:rsidRPr="0061014D">
              <w:rPr>
                <w:b/>
                <w:sz w:val="22"/>
                <w:szCs w:val="22"/>
              </w:rPr>
              <w:lastRenderedPageBreak/>
              <w:t xml:space="preserve">Tackling </w:t>
            </w:r>
            <w:r w:rsidR="001C72FF">
              <w:rPr>
                <w:b/>
                <w:sz w:val="22"/>
                <w:szCs w:val="22"/>
              </w:rPr>
              <w:t>unemployment and young people not in employment, education or training (</w:t>
            </w:r>
            <w:r w:rsidRPr="0061014D">
              <w:rPr>
                <w:b/>
                <w:sz w:val="22"/>
                <w:szCs w:val="22"/>
              </w:rPr>
              <w:t>NEETs</w:t>
            </w:r>
            <w:r w:rsidR="001C72FF">
              <w:rPr>
                <w:b/>
                <w:sz w:val="22"/>
                <w:szCs w:val="22"/>
              </w:rPr>
              <w:t>)</w:t>
            </w:r>
            <w:r w:rsidRPr="0061014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3" w:type="dxa"/>
          </w:tcPr>
          <w:p w14:paraId="2FD3C1E8" w14:textId="6DD331BE" w:rsidR="00507CA3" w:rsidRPr="0061014D" w:rsidRDefault="00507CA3" w:rsidP="00507CA3">
            <w:pPr>
              <w:rPr>
                <w:sz w:val="22"/>
                <w:szCs w:val="22"/>
              </w:rPr>
            </w:pPr>
            <w:r w:rsidRPr="0061014D">
              <w:rPr>
                <w:sz w:val="22"/>
                <w:szCs w:val="22"/>
              </w:rPr>
              <w:t>Brief outli</w:t>
            </w:r>
            <w:r w:rsidR="00653776">
              <w:rPr>
                <w:sz w:val="22"/>
                <w:szCs w:val="22"/>
              </w:rPr>
              <w:t xml:space="preserve">ne of how the project has had </w:t>
            </w:r>
            <w:r w:rsidRPr="0061014D">
              <w:rPr>
                <w:sz w:val="22"/>
                <w:szCs w:val="22"/>
              </w:rPr>
              <w:t>a</w:t>
            </w:r>
            <w:r w:rsidR="00653776">
              <w:rPr>
                <w:sz w:val="22"/>
                <w:szCs w:val="22"/>
              </w:rPr>
              <w:t xml:space="preserve"> </w:t>
            </w:r>
            <w:r w:rsidRPr="0061014D">
              <w:rPr>
                <w:sz w:val="22"/>
                <w:szCs w:val="22"/>
              </w:rPr>
              <w:t>positive and measurable impact to tackle (200 words</w:t>
            </w:r>
            <w:r w:rsidR="002F6641">
              <w:rPr>
                <w:sz w:val="22"/>
                <w:szCs w:val="22"/>
              </w:rPr>
              <w:t xml:space="preserve"> maximum</w:t>
            </w:r>
            <w:r w:rsidRPr="0061014D">
              <w:rPr>
                <w:sz w:val="22"/>
                <w:szCs w:val="22"/>
              </w:rPr>
              <w:t>)</w:t>
            </w:r>
            <w:r w:rsidR="002F6641">
              <w:rPr>
                <w:sz w:val="22"/>
                <w:szCs w:val="22"/>
              </w:rPr>
              <w:t xml:space="preserve">: </w:t>
            </w:r>
          </w:p>
          <w:p w14:paraId="69C29DF9" w14:textId="77777777" w:rsidR="00507CA3" w:rsidRPr="0061014D" w:rsidRDefault="00507CA3" w:rsidP="00507CA3">
            <w:pPr>
              <w:rPr>
                <w:sz w:val="22"/>
                <w:szCs w:val="22"/>
              </w:rPr>
            </w:pPr>
          </w:p>
          <w:p w14:paraId="6A33383D" w14:textId="5A283418" w:rsidR="00507CA3" w:rsidRPr="0061014D" w:rsidRDefault="00507CA3" w:rsidP="00507CA3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1014D">
              <w:rPr>
                <w:sz w:val="22"/>
                <w:szCs w:val="22"/>
              </w:rPr>
              <w:t>16</w:t>
            </w:r>
            <w:r w:rsidR="002F6641">
              <w:rPr>
                <w:sz w:val="22"/>
                <w:szCs w:val="22"/>
              </w:rPr>
              <w:t xml:space="preserve"> to </w:t>
            </w:r>
            <w:r w:rsidRPr="0061014D">
              <w:rPr>
                <w:sz w:val="22"/>
                <w:szCs w:val="22"/>
              </w:rPr>
              <w:t>24 unemployment</w:t>
            </w:r>
          </w:p>
          <w:p w14:paraId="4A0173BF" w14:textId="77777777" w:rsidR="00507CA3" w:rsidRPr="0061014D" w:rsidRDefault="00507CA3" w:rsidP="00507CA3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1014D">
              <w:rPr>
                <w:sz w:val="22"/>
                <w:szCs w:val="22"/>
              </w:rPr>
              <w:t>adult unemployment</w:t>
            </w:r>
          </w:p>
          <w:p w14:paraId="34C23C55" w14:textId="77777777" w:rsidR="00507CA3" w:rsidRPr="0061014D" w:rsidRDefault="00507CA3" w:rsidP="00507CA3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1014D">
              <w:rPr>
                <w:sz w:val="22"/>
                <w:szCs w:val="22"/>
              </w:rPr>
              <w:t>NEETs</w:t>
            </w:r>
          </w:p>
          <w:p w14:paraId="1A914978" w14:textId="5363501D" w:rsidR="00507CA3" w:rsidRPr="0061014D" w:rsidRDefault="00507CA3" w:rsidP="00507CA3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1014D">
              <w:rPr>
                <w:sz w:val="22"/>
                <w:szCs w:val="22"/>
              </w:rPr>
              <w:t>Skills shortages</w:t>
            </w:r>
          </w:p>
          <w:p w14:paraId="52BC4A19" w14:textId="00AEEE03" w:rsidR="00507CA3" w:rsidRPr="0061014D" w:rsidRDefault="00507CA3" w:rsidP="00507CA3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1014D">
              <w:rPr>
                <w:sz w:val="22"/>
                <w:szCs w:val="22"/>
              </w:rPr>
              <w:t xml:space="preserve">Working with </w:t>
            </w:r>
            <w:r w:rsidR="002F6641">
              <w:rPr>
                <w:sz w:val="22"/>
                <w:szCs w:val="22"/>
              </w:rPr>
              <w:t>Local Enterprise Partnerships (</w:t>
            </w:r>
            <w:r w:rsidRPr="0061014D">
              <w:rPr>
                <w:sz w:val="22"/>
                <w:szCs w:val="22"/>
              </w:rPr>
              <w:t>LEPs</w:t>
            </w:r>
            <w:r w:rsidR="002F6641">
              <w:rPr>
                <w:sz w:val="22"/>
                <w:szCs w:val="22"/>
              </w:rPr>
              <w:t>)</w:t>
            </w:r>
          </w:p>
          <w:p w14:paraId="1C738231" w14:textId="77777777" w:rsidR="00D33FD2" w:rsidRPr="0061014D" w:rsidRDefault="00D33FD2" w:rsidP="00D33FD2">
            <w:pPr>
              <w:rPr>
                <w:b/>
                <w:sz w:val="22"/>
                <w:szCs w:val="22"/>
              </w:rPr>
            </w:pPr>
          </w:p>
        </w:tc>
      </w:tr>
      <w:tr w:rsidR="00D33FD2" w14:paraId="3043733B" w14:textId="77777777" w:rsidTr="00D33FD2">
        <w:tc>
          <w:tcPr>
            <w:tcW w:w="2660" w:type="dxa"/>
          </w:tcPr>
          <w:p w14:paraId="09026B92" w14:textId="77777777" w:rsidR="00507CA3" w:rsidRPr="0061014D" w:rsidRDefault="00507CA3" w:rsidP="00507CA3">
            <w:pPr>
              <w:rPr>
                <w:b/>
                <w:sz w:val="22"/>
                <w:szCs w:val="22"/>
              </w:rPr>
            </w:pPr>
            <w:r w:rsidRPr="0061014D">
              <w:rPr>
                <w:b/>
                <w:sz w:val="22"/>
                <w:szCs w:val="22"/>
              </w:rPr>
              <w:t>Expanding and growing Apprenticeships and employer engagement:</w:t>
            </w:r>
          </w:p>
          <w:p w14:paraId="3CE565E1" w14:textId="77777777" w:rsidR="00D33FD2" w:rsidRPr="0061014D" w:rsidRDefault="00D33FD2" w:rsidP="00D33FD2">
            <w:pPr>
              <w:rPr>
                <w:b/>
                <w:sz w:val="22"/>
                <w:szCs w:val="22"/>
              </w:rPr>
            </w:pPr>
          </w:p>
        </w:tc>
        <w:tc>
          <w:tcPr>
            <w:tcW w:w="6343" w:type="dxa"/>
          </w:tcPr>
          <w:p w14:paraId="4782382A" w14:textId="02F7B2F6" w:rsidR="00507CA3" w:rsidRPr="0061014D" w:rsidRDefault="00507CA3" w:rsidP="00507CA3">
            <w:pPr>
              <w:rPr>
                <w:sz w:val="22"/>
                <w:szCs w:val="22"/>
              </w:rPr>
            </w:pPr>
            <w:r w:rsidRPr="0061014D">
              <w:rPr>
                <w:sz w:val="22"/>
                <w:szCs w:val="22"/>
              </w:rPr>
              <w:t>Brief outline of  how the project has supported the expansion and growth of Apprenticeships and employer engagement,</w:t>
            </w:r>
            <w:r w:rsidR="00707FE8">
              <w:rPr>
                <w:sz w:val="22"/>
                <w:szCs w:val="22"/>
              </w:rPr>
              <w:t xml:space="preserve"> with particular reference to</w:t>
            </w:r>
            <w:r w:rsidR="002F6641">
              <w:rPr>
                <w:sz w:val="22"/>
                <w:szCs w:val="22"/>
              </w:rPr>
              <w:t xml:space="preserve"> </w:t>
            </w:r>
            <w:r w:rsidR="00707FE8">
              <w:rPr>
                <w:sz w:val="22"/>
                <w:szCs w:val="22"/>
              </w:rPr>
              <w:t>(</w:t>
            </w:r>
            <w:r w:rsidRPr="0061014D">
              <w:rPr>
                <w:sz w:val="22"/>
                <w:szCs w:val="22"/>
              </w:rPr>
              <w:t>200 words</w:t>
            </w:r>
            <w:r w:rsidR="002F6641">
              <w:rPr>
                <w:sz w:val="22"/>
                <w:szCs w:val="22"/>
              </w:rPr>
              <w:t xml:space="preserve"> maximum</w:t>
            </w:r>
            <w:r w:rsidRPr="0061014D">
              <w:rPr>
                <w:sz w:val="22"/>
                <w:szCs w:val="22"/>
              </w:rPr>
              <w:t>)</w:t>
            </w:r>
            <w:r w:rsidR="002F6641">
              <w:rPr>
                <w:sz w:val="22"/>
                <w:szCs w:val="22"/>
              </w:rPr>
              <w:t xml:space="preserve">: </w:t>
            </w:r>
          </w:p>
          <w:p w14:paraId="69B16B69" w14:textId="77777777" w:rsidR="00507CA3" w:rsidRPr="0061014D" w:rsidRDefault="00507CA3" w:rsidP="00507CA3">
            <w:pPr>
              <w:rPr>
                <w:sz w:val="22"/>
                <w:szCs w:val="22"/>
              </w:rPr>
            </w:pPr>
          </w:p>
          <w:p w14:paraId="56729846" w14:textId="55C1612E" w:rsidR="00507CA3" w:rsidRPr="0061014D" w:rsidRDefault="00507CA3" w:rsidP="00507CA3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1014D">
              <w:rPr>
                <w:sz w:val="22"/>
                <w:szCs w:val="22"/>
              </w:rPr>
              <w:t xml:space="preserve">how the project has had </w:t>
            </w:r>
            <w:r w:rsidRPr="0061014D">
              <w:rPr>
                <w:bCs/>
                <w:sz w:val="22"/>
                <w:szCs w:val="22"/>
              </w:rPr>
              <w:t>a positive and measurable impact on increasing and expanding 16</w:t>
            </w:r>
            <w:r w:rsidR="002F6641">
              <w:rPr>
                <w:bCs/>
                <w:sz w:val="22"/>
                <w:szCs w:val="22"/>
              </w:rPr>
              <w:t xml:space="preserve"> to </w:t>
            </w:r>
            <w:r w:rsidRPr="0061014D">
              <w:rPr>
                <w:bCs/>
                <w:sz w:val="22"/>
                <w:szCs w:val="22"/>
              </w:rPr>
              <w:t>18 and 19</w:t>
            </w:r>
            <w:r w:rsidR="002F6641">
              <w:rPr>
                <w:bCs/>
                <w:sz w:val="22"/>
                <w:szCs w:val="22"/>
              </w:rPr>
              <w:t xml:space="preserve"> to </w:t>
            </w:r>
            <w:r w:rsidRPr="0061014D">
              <w:rPr>
                <w:bCs/>
                <w:sz w:val="22"/>
                <w:szCs w:val="22"/>
              </w:rPr>
              <w:t>24 Apprenticeships</w:t>
            </w:r>
          </w:p>
          <w:p w14:paraId="05489C4F" w14:textId="77777777" w:rsidR="00507CA3" w:rsidRPr="0061014D" w:rsidRDefault="00507CA3" w:rsidP="00507CA3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1014D">
              <w:rPr>
                <w:sz w:val="22"/>
                <w:szCs w:val="22"/>
              </w:rPr>
              <w:t>how the project has supported the provision of</w:t>
            </w:r>
            <w:r w:rsidRPr="0061014D">
              <w:rPr>
                <w:bCs/>
                <w:sz w:val="22"/>
                <w:szCs w:val="22"/>
              </w:rPr>
              <w:t xml:space="preserve"> enhanced progression routes to higher-level training, including higher-level Apprenticeships</w:t>
            </w:r>
          </w:p>
          <w:p w14:paraId="4DA1453C" w14:textId="76BA09C9" w:rsidR="00507CA3" w:rsidRPr="0061014D" w:rsidRDefault="00653776" w:rsidP="00507CA3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507CA3" w:rsidRPr="0061014D">
              <w:rPr>
                <w:sz w:val="22"/>
                <w:szCs w:val="22"/>
              </w:rPr>
              <w:t>ow the project has supported the business and skills requirements of employers, particularly small- and medium-sized enterprises (SMEs)</w:t>
            </w:r>
          </w:p>
          <w:p w14:paraId="3EE9F406" w14:textId="77777777" w:rsidR="00D33FD2" w:rsidRPr="0061014D" w:rsidRDefault="00D33FD2" w:rsidP="00D33FD2">
            <w:pPr>
              <w:rPr>
                <w:b/>
                <w:sz w:val="22"/>
                <w:szCs w:val="22"/>
              </w:rPr>
            </w:pPr>
          </w:p>
        </w:tc>
      </w:tr>
      <w:tr w:rsidR="00D33FD2" w14:paraId="2BED63E1" w14:textId="77777777" w:rsidTr="00D33FD2">
        <w:tc>
          <w:tcPr>
            <w:tcW w:w="2660" w:type="dxa"/>
          </w:tcPr>
          <w:p w14:paraId="26A86B3D" w14:textId="77777777" w:rsidR="00D33FD2" w:rsidRPr="0061014D" w:rsidRDefault="00507CA3" w:rsidP="00D33FD2">
            <w:pPr>
              <w:rPr>
                <w:b/>
                <w:sz w:val="22"/>
                <w:szCs w:val="22"/>
              </w:rPr>
            </w:pPr>
            <w:r w:rsidRPr="0061014D">
              <w:rPr>
                <w:b/>
                <w:sz w:val="22"/>
                <w:szCs w:val="22"/>
              </w:rPr>
              <w:t>Improving the quality of teaching and learner success:</w:t>
            </w:r>
          </w:p>
        </w:tc>
        <w:tc>
          <w:tcPr>
            <w:tcW w:w="6343" w:type="dxa"/>
          </w:tcPr>
          <w:p w14:paraId="2626BD9B" w14:textId="2407BECF" w:rsidR="00507CA3" w:rsidRPr="0061014D" w:rsidRDefault="00507CA3" w:rsidP="00507CA3">
            <w:pPr>
              <w:rPr>
                <w:sz w:val="22"/>
                <w:szCs w:val="22"/>
              </w:rPr>
            </w:pPr>
            <w:r w:rsidRPr="0061014D">
              <w:rPr>
                <w:sz w:val="22"/>
                <w:szCs w:val="22"/>
              </w:rPr>
              <w:t>Brief outline of how the project has supported measurable improvements in</w:t>
            </w:r>
            <w:r w:rsidR="002F6641">
              <w:rPr>
                <w:sz w:val="22"/>
                <w:szCs w:val="22"/>
              </w:rPr>
              <w:t xml:space="preserve"> </w:t>
            </w:r>
            <w:r w:rsidRPr="0061014D">
              <w:rPr>
                <w:sz w:val="22"/>
                <w:szCs w:val="22"/>
              </w:rPr>
              <w:t>(200 words</w:t>
            </w:r>
            <w:r w:rsidR="002F6641">
              <w:rPr>
                <w:sz w:val="22"/>
                <w:szCs w:val="22"/>
              </w:rPr>
              <w:t xml:space="preserve"> maximum</w:t>
            </w:r>
            <w:r w:rsidRPr="0061014D">
              <w:rPr>
                <w:sz w:val="22"/>
                <w:szCs w:val="22"/>
              </w:rPr>
              <w:t>)</w:t>
            </w:r>
            <w:r w:rsidR="002F6641">
              <w:rPr>
                <w:sz w:val="22"/>
                <w:szCs w:val="22"/>
              </w:rPr>
              <w:t xml:space="preserve">: </w:t>
            </w:r>
          </w:p>
          <w:p w14:paraId="3744B0DC" w14:textId="77777777" w:rsidR="00507CA3" w:rsidRPr="0061014D" w:rsidRDefault="00507CA3" w:rsidP="00507CA3">
            <w:pPr>
              <w:rPr>
                <w:sz w:val="22"/>
                <w:szCs w:val="22"/>
              </w:rPr>
            </w:pPr>
          </w:p>
          <w:p w14:paraId="6141C1AF" w14:textId="77777777" w:rsidR="00507CA3" w:rsidRPr="0061014D" w:rsidRDefault="00507CA3" w:rsidP="00507CA3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1014D">
              <w:rPr>
                <w:sz w:val="22"/>
                <w:szCs w:val="22"/>
              </w:rPr>
              <w:t>the quality of teaching and learning</w:t>
            </w:r>
          </w:p>
          <w:p w14:paraId="32B047A4" w14:textId="582FD3E1" w:rsidR="00507CA3" w:rsidRPr="0061014D" w:rsidRDefault="00507CA3" w:rsidP="00507CA3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1014D">
              <w:rPr>
                <w:sz w:val="22"/>
                <w:szCs w:val="22"/>
              </w:rPr>
              <w:t>Ofsted – pre</w:t>
            </w:r>
            <w:r w:rsidR="002F6641">
              <w:rPr>
                <w:sz w:val="22"/>
                <w:szCs w:val="22"/>
              </w:rPr>
              <w:t>-</w:t>
            </w:r>
            <w:r w:rsidRPr="0061014D">
              <w:rPr>
                <w:sz w:val="22"/>
                <w:szCs w:val="22"/>
              </w:rPr>
              <w:t xml:space="preserve"> and post</w:t>
            </w:r>
            <w:r w:rsidR="002F6641">
              <w:rPr>
                <w:sz w:val="22"/>
                <w:szCs w:val="22"/>
              </w:rPr>
              <w:t>-</w:t>
            </w:r>
            <w:r w:rsidRPr="0061014D">
              <w:rPr>
                <w:sz w:val="22"/>
                <w:szCs w:val="22"/>
              </w:rPr>
              <w:t>project</w:t>
            </w:r>
          </w:p>
          <w:p w14:paraId="2FB93C17" w14:textId="5F010AC3" w:rsidR="00507CA3" w:rsidRPr="0061014D" w:rsidRDefault="00507CA3" w:rsidP="00507CA3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1014D">
              <w:rPr>
                <w:sz w:val="22"/>
                <w:szCs w:val="22"/>
              </w:rPr>
              <w:t>Learner success rates – pre</w:t>
            </w:r>
            <w:r w:rsidR="002F6641">
              <w:rPr>
                <w:sz w:val="22"/>
                <w:szCs w:val="22"/>
              </w:rPr>
              <w:t>-</w:t>
            </w:r>
            <w:r w:rsidRPr="0061014D">
              <w:rPr>
                <w:sz w:val="22"/>
                <w:szCs w:val="22"/>
              </w:rPr>
              <w:t>and post</w:t>
            </w:r>
            <w:r w:rsidR="002F6641">
              <w:rPr>
                <w:sz w:val="22"/>
                <w:szCs w:val="22"/>
              </w:rPr>
              <w:t>-</w:t>
            </w:r>
            <w:r w:rsidRPr="0061014D">
              <w:rPr>
                <w:sz w:val="22"/>
                <w:szCs w:val="22"/>
              </w:rPr>
              <w:t>project</w:t>
            </w:r>
          </w:p>
          <w:p w14:paraId="70430C34" w14:textId="4606C65D" w:rsidR="00507CA3" w:rsidRPr="0061014D" w:rsidRDefault="002F6641" w:rsidP="00507CA3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507CA3" w:rsidRPr="0061014D">
              <w:rPr>
                <w:sz w:val="22"/>
                <w:szCs w:val="22"/>
              </w:rPr>
              <w:t xml:space="preserve">he project’s curriculum areas </w:t>
            </w:r>
          </w:p>
          <w:p w14:paraId="57381C87" w14:textId="0CF4AA5E" w:rsidR="00507CA3" w:rsidRPr="0061014D" w:rsidRDefault="002F6641" w:rsidP="00507CA3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507CA3" w:rsidRPr="0061014D">
              <w:rPr>
                <w:sz w:val="22"/>
                <w:szCs w:val="22"/>
              </w:rPr>
              <w:t>he overall  rates for the college</w:t>
            </w:r>
          </w:p>
          <w:p w14:paraId="1EAB47C7" w14:textId="77777777" w:rsidR="00D33FD2" w:rsidRPr="0061014D" w:rsidRDefault="00D33FD2" w:rsidP="00D33FD2">
            <w:pPr>
              <w:rPr>
                <w:b/>
                <w:sz w:val="22"/>
                <w:szCs w:val="22"/>
              </w:rPr>
            </w:pPr>
          </w:p>
        </w:tc>
      </w:tr>
      <w:tr w:rsidR="00D33FD2" w14:paraId="603B172D" w14:textId="77777777" w:rsidTr="00D33FD2">
        <w:tc>
          <w:tcPr>
            <w:tcW w:w="2660" w:type="dxa"/>
          </w:tcPr>
          <w:p w14:paraId="4D1D6642" w14:textId="77777777" w:rsidR="00D33FD2" w:rsidRPr="0061014D" w:rsidRDefault="00507CA3" w:rsidP="00507CA3">
            <w:pPr>
              <w:rPr>
                <w:b/>
                <w:sz w:val="22"/>
                <w:szCs w:val="22"/>
              </w:rPr>
            </w:pPr>
            <w:r w:rsidRPr="0061014D">
              <w:rPr>
                <w:b/>
                <w:sz w:val="22"/>
                <w:szCs w:val="22"/>
              </w:rPr>
              <w:t xml:space="preserve">Other relevant information </w:t>
            </w:r>
          </w:p>
        </w:tc>
        <w:tc>
          <w:tcPr>
            <w:tcW w:w="6343" w:type="dxa"/>
          </w:tcPr>
          <w:p w14:paraId="7BE8E2AA" w14:textId="21387DB1" w:rsidR="00D33FD2" w:rsidRPr="0061014D" w:rsidRDefault="00507CA3" w:rsidP="00D33FD2">
            <w:pPr>
              <w:rPr>
                <w:sz w:val="22"/>
                <w:szCs w:val="22"/>
              </w:rPr>
            </w:pPr>
            <w:r w:rsidRPr="0061014D">
              <w:rPr>
                <w:sz w:val="22"/>
                <w:szCs w:val="22"/>
              </w:rPr>
              <w:t>(100 words</w:t>
            </w:r>
            <w:r w:rsidR="002F6641">
              <w:rPr>
                <w:sz w:val="22"/>
                <w:szCs w:val="22"/>
              </w:rPr>
              <w:t xml:space="preserve"> maximum</w:t>
            </w:r>
            <w:r w:rsidRPr="0061014D">
              <w:rPr>
                <w:sz w:val="22"/>
                <w:szCs w:val="22"/>
              </w:rPr>
              <w:t>)</w:t>
            </w:r>
          </w:p>
          <w:p w14:paraId="304C9B28" w14:textId="77777777" w:rsidR="00507CA3" w:rsidRPr="0061014D" w:rsidRDefault="00507CA3" w:rsidP="00D33FD2">
            <w:pPr>
              <w:rPr>
                <w:sz w:val="22"/>
                <w:szCs w:val="22"/>
              </w:rPr>
            </w:pPr>
          </w:p>
          <w:p w14:paraId="05E909B4" w14:textId="77777777" w:rsidR="00507CA3" w:rsidRPr="0061014D" w:rsidRDefault="00507CA3" w:rsidP="00D33FD2">
            <w:pPr>
              <w:rPr>
                <w:b/>
                <w:sz w:val="22"/>
                <w:szCs w:val="22"/>
              </w:rPr>
            </w:pPr>
          </w:p>
          <w:p w14:paraId="5825EC65" w14:textId="77777777" w:rsidR="00875F0E" w:rsidRPr="0061014D" w:rsidRDefault="00875F0E" w:rsidP="00D33FD2">
            <w:pPr>
              <w:rPr>
                <w:b/>
                <w:sz w:val="22"/>
                <w:szCs w:val="22"/>
              </w:rPr>
            </w:pPr>
          </w:p>
          <w:p w14:paraId="41EACCC3" w14:textId="77777777" w:rsidR="00875F0E" w:rsidRPr="0061014D" w:rsidRDefault="00875F0E" w:rsidP="00D33FD2">
            <w:pPr>
              <w:rPr>
                <w:b/>
                <w:sz w:val="22"/>
                <w:szCs w:val="22"/>
              </w:rPr>
            </w:pPr>
          </w:p>
          <w:p w14:paraId="67BE2828" w14:textId="77777777" w:rsidR="00875F0E" w:rsidRPr="0061014D" w:rsidRDefault="00875F0E" w:rsidP="00D33FD2">
            <w:pPr>
              <w:rPr>
                <w:b/>
                <w:sz w:val="22"/>
                <w:szCs w:val="22"/>
              </w:rPr>
            </w:pPr>
          </w:p>
          <w:p w14:paraId="05178623" w14:textId="77777777" w:rsidR="00875F0E" w:rsidRPr="0061014D" w:rsidRDefault="00875F0E" w:rsidP="00D33FD2">
            <w:pPr>
              <w:rPr>
                <w:b/>
                <w:sz w:val="22"/>
                <w:szCs w:val="22"/>
              </w:rPr>
            </w:pPr>
          </w:p>
          <w:p w14:paraId="7281AD00" w14:textId="77777777" w:rsidR="00875F0E" w:rsidRPr="0061014D" w:rsidRDefault="00875F0E" w:rsidP="00D33FD2">
            <w:pPr>
              <w:rPr>
                <w:b/>
                <w:sz w:val="22"/>
                <w:szCs w:val="22"/>
              </w:rPr>
            </w:pPr>
          </w:p>
          <w:p w14:paraId="73D6D35B" w14:textId="77777777" w:rsidR="00875F0E" w:rsidRPr="0061014D" w:rsidRDefault="00875F0E" w:rsidP="00D33FD2">
            <w:pPr>
              <w:rPr>
                <w:b/>
                <w:sz w:val="22"/>
                <w:szCs w:val="22"/>
              </w:rPr>
            </w:pPr>
          </w:p>
          <w:p w14:paraId="13773BBA" w14:textId="77777777" w:rsidR="00875F0E" w:rsidRPr="0061014D" w:rsidRDefault="00875F0E" w:rsidP="00D33FD2">
            <w:pPr>
              <w:rPr>
                <w:b/>
                <w:sz w:val="22"/>
                <w:szCs w:val="22"/>
              </w:rPr>
            </w:pPr>
          </w:p>
        </w:tc>
      </w:tr>
    </w:tbl>
    <w:p w14:paraId="55F4F38F" w14:textId="77777777" w:rsidR="006C5125" w:rsidRDefault="006C5125" w:rsidP="004D006D">
      <w:pPr>
        <w:rPr>
          <w:b/>
        </w:rPr>
      </w:pPr>
    </w:p>
    <w:p w14:paraId="3130A977" w14:textId="77777777" w:rsidR="00087B1B" w:rsidRDefault="00087B1B" w:rsidP="004D006D">
      <w:pPr>
        <w:rPr>
          <w:b/>
        </w:rPr>
      </w:pPr>
    </w:p>
    <w:p w14:paraId="32E1FF04" w14:textId="77777777" w:rsidR="00087B1B" w:rsidRPr="0061014D" w:rsidRDefault="007E5A68" w:rsidP="00087B1B">
      <w:pPr>
        <w:shd w:val="clear" w:color="auto" w:fill="BFBFBF" w:themeFill="background1" w:themeFillShade="BF"/>
        <w:rPr>
          <w:b/>
          <w:sz w:val="22"/>
          <w:szCs w:val="22"/>
        </w:rPr>
      </w:pPr>
      <w:r>
        <w:rPr>
          <w:b/>
          <w:sz w:val="22"/>
          <w:szCs w:val="22"/>
        </w:rPr>
        <w:t>Section 7</w:t>
      </w:r>
      <w:r w:rsidR="00087B1B" w:rsidRPr="0061014D">
        <w:rPr>
          <w:b/>
          <w:sz w:val="22"/>
          <w:szCs w:val="22"/>
        </w:rPr>
        <w:t>:  Financial Value for Money and Affordability</w:t>
      </w:r>
    </w:p>
    <w:p w14:paraId="23010C8E" w14:textId="77777777" w:rsidR="00087B1B" w:rsidRDefault="00087B1B" w:rsidP="004D006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5"/>
        <w:gridCol w:w="6202"/>
      </w:tblGrid>
      <w:tr w:rsidR="00C87976" w14:paraId="011447AA" w14:textId="77777777" w:rsidTr="00AD108B">
        <w:tc>
          <w:tcPr>
            <w:tcW w:w="2575" w:type="dxa"/>
          </w:tcPr>
          <w:p w14:paraId="7A4B5DBA" w14:textId="6737D68E" w:rsidR="00C87976" w:rsidRPr="0061014D" w:rsidRDefault="00847DBE" w:rsidP="00C879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Investment Appraisal and running c</w:t>
            </w:r>
            <w:r w:rsidR="00C87976" w:rsidRPr="0061014D">
              <w:rPr>
                <w:b/>
                <w:sz w:val="22"/>
                <w:szCs w:val="22"/>
              </w:rPr>
              <w:t>osts:</w:t>
            </w:r>
          </w:p>
        </w:tc>
        <w:tc>
          <w:tcPr>
            <w:tcW w:w="6202" w:type="dxa"/>
          </w:tcPr>
          <w:p w14:paraId="3857A6FA" w14:textId="77777777" w:rsidR="00C87976" w:rsidRDefault="00C87976" w:rsidP="00C87976">
            <w:pPr>
              <w:rPr>
                <w:sz w:val="22"/>
                <w:szCs w:val="22"/>
              </w:rPr>
            </w:pPr>
            <w:r w:rsidRPr="0061014D">
              <w:rPr>
                <w:sz w:val="22"/>
                <w:szCs w:val="22"/>
              </w:rPr>
              <w:t>Re-run the investment appraisal at the 12-18 month review point using actual operating cost information and explain variations to the appraisal at approval stage.</w:t>
            </w:r>
            <w:r w:rsidR="0060522E">
              <w:rPr>
                <w:sz w:val="22"/>
                <w:szCs w:val="22"/>
              </w:rPr>
              <w:t xml:space="preserve"> </w:t>
            </w:r>
          </w:p>
          <w:p w14:paraId="15AD88C8" w14:textId="77777777" w:rsidR="0060522E" w:rsidRPr="0061014D" w:rsidRDefault="0060522E" w:rsidP="00C87976">
            <w:pPr>
              <w:rPr>
                <w:sz w:val="22"/>
                <w:szCs w:val="22"/>
              </w:rPr>
            </w:pPr>
          </w:p>
          <w:p w14:paraId="3D6530D4" w14:textId="77777777" w:rsidR="0060522E" w:rsidRPr="0060522E" w:rsidRDefault="00C87976" w:rsidP="0060522E">
            <w:pPr>
              <w:rPr>
                <w:i/>
                <w:color w:val="FF0000"/>
                <w:sz w:val="22"/>
                <w:szCs w:val="22"/>
              </w:rPr>
            </w:pPr>
            <w:r w:rsidRPr="0061014D">
              <w:rPr>
                <w:sz w:val="22"/>
                <w:szCs w:val="22"/>
              </w:rPr>
              <w:lastRenderedPageBreak/>
              <w:t xml:space="preserve">Complete the </w:t>
            </w:r>
            <w:hyperlink r:id="rId14" w:history="1">
              <w:r w:rsidRPr="000B116B">
                <w:rPr>
                  <w:rStyle w:val="Hyperlink"/>
                  <w:rFonts w:cs="Arial"/>
                </w:rPr>
                <w:t>investment appraisal template</w:t>
              </w:r>
            </w:hyperlink>
            <w:r w:rsidR="004A01A3" w:rsidRPr="000B116B">
              <w:rPr>
                <w:i/>
                <w:sz w:val="22"/>
                <w:szCs w:val="22"/>
              </w:rPr>
              <w:t xml:space="preserve"> </w:t>
            </w:r>
            <w:r w:rsidRPr="0061014D">
              <w:rPr>
                <w:sz w:val="22"/>
                <w:szCs w:val="22"/>
              </w:rPr>
              <w:t>and submit with this form</w:t>
            </w:r>
            <w:r w:rsidR="0060522E">
              <w:rPr>
                <w:sz w:val="22"/>
                <w:szCs w:val="22"/>
              </w:rPr>
              <w:t xml:space="preserve">. </w:t>
            </w:r>
          </w:p>
          <w:p w14:paraId="6E0F1C7D" w14:textId="77777777" w:rsidR="00C87976" w:rsidRPr="0061014D" w:rsidRDefault="00C87976" w:rsidP="00C87976">
            <w:pPr>
              <w:rPr>
                <w:sz w:val="22"/>
                <w:szCs w:val="22"/>
              </w:rPr>
            </w:pPr>
          </w:p>
          <w:p w14:paraId="54C4E1B1" w14:textId="58CAB002" w:rsidR="00C87976" w:rsidRPr="0061014D" w:rsidRDefault="00C87976" w:rsidP="00C87976">
            <w:pPr>
              <w:rPr>
                <w:sz w:val="22"/>
                <w:szCs w:val="22"/>
              </w:rPr>
            </w:pPr>
            <w:r w:rsidRPr="0061014D">
              <w:rPr>
                <w:sz w:val="22"/>
                <w:szCs w:val="22"/>
              </w:rPr>
              <w:t>Explain how the project has impacted on your organisation</w:t>
            </w:r>
            <w:r w:rsidR="00DD7E89">
              <w:rPr>
                <w:sz w:val="22"/>
                <w:szCs w:val="22"/>
              </w:rPr>
              <w:t>’</w:t>
            </w:r>
            <w:r w:rsidRPr="0061014D">
              <w:rPr>
                <w:sz w:val="22"/>
                <w:szCs w:val="22"/>
              </w:rPr>
              <w:t>s financial health</w:t>
            </w:r>
            <w:r w:rsidR="00DD7E89">
              <w:rPr>
                <w:sz w:val="22"/>
                <w:szCs w:val="22"/>
              </w:rPr>
              <w:t xml:space="preserve"> (either </w:t>
            </w:r>
            <w:r w:rsidRPr="0061014D">
              <w:rPr>
                <w:sz w:val="22"/>
                <w:szCs w:val="22"/>
              </w:rPr>
              <w:t>positively</w:t>
            </w:r>
            <w:r w:rsidR="00DD7E89">
              <w:rPr>
                <w:sz w:val="22"/>
                <w:szCs w:val="22"/>
              </w:rPr>
              <w:t xml:space="preserve"> or</w:t>
            </w:r>
            <w:r w:rsidRPr="0061014D">
              <w:rPr>
                <w:sz w:val="22"/>
                <w:szCs w:val="22"/>
              </w:rPr>
              <w:t xml:space="preserve"> negatively</w:t>
            </w:r>
            <w:r w:rsidR="00DD7E89">
              <w:rPr>
                <w:sz w:val="22"/>
                <w:szCs w:val="22"/>
              </w:rPr>
              <w:t>),</w:t>
            </w:r>
            <w:r w:rsidRPr="0061014D">
              <w:rPr>
                <w:sz w:val="22"/>
                <w:szCs w:val="22"/>
              </w:rPr>
              <w:t xml:space="preserve"> and how this compare</w:t>
            </w:r>
            <w:r w:rsidR="00DD7E89">
              <w:rPr>
                <w:sz w:val="22"/>
                <w:szCs w:val="22"/>
              </w:rPr>
              <w:t>s</w:t>
            </w:r>
            <w:r w:rsidRPr="0061014D">
              <w:rPr>
                <w:sz w:val="22"/>
                <w:szCs w:val="22"/>
              </w:rPr>
              <w:t xml:space="preserve"> to the forecast impact at the time of the project approval</w:t>
            </w:r>
            <w:r w:rsidR="00DD7E89">
              <w:rPr>
                <w:sz w:val="22"/>
                <w:szCs w:val="22"/>
              </w:rPr>
              <w:t>.</w:t>
            </w:r>
          </w:p>
          <w:p w14:paraId="20132DED" w14:textId="77777777" w:rsidR="00C87976" w:rsidRPr="0061014D" w:rsidRDefault="00C87976" w:rsidP="00C87976">
            <w:pPr>
              <w:rPr>
                <w:sz w:val="22"/>
                <w:szCs w:val="22"/>
              </w:rPr>
            </w:pPr>
          </w:p>
          <w:p w14:paraId="1AD5A2C9" w14:textId="72CF31B0" w:rsidR="00C87976" w:rsidRPr="00C87976" w:rsidRDefault="00C87976" w:rsidP="00C87976">
            <w:pPr>
              <w:rPr>
                <w:sz w:val="22"/>
                <w:szCs w:val="22"/>
              </w:rPr>
            </w:pPr>
            <w:r w:rsidRPr="0061014D">
              <w:rPr>
                <w:sz w:val="22"/>
                <w:szCs w:val="22"/>
              </w:rPr>
              <w:t xml:space="preserve">Complete the table below to show a comparison between the forecasted </w:t>
            </w:r>
            <w:r w:rsidR="00882058">
              <w:rPr>
                <w:sz w:val="22"/>
                <w:szCs w:val="22"/>
              </w:rPr>
              <w:t xml:space="preserve">and actual </w:t>
            </w:r>
            <w:r w:rsidRPr="0061014D">
              <w:rPr>
                <w:sz w:val="22"/>
                <w:szCs w:val="22"/>
              </w:rPr>
              <w:t>premises costs and savings over a 20</w:t>
            </w:r>
            <w:r w:rsidR="00DD7E89">
              <w:rPr>
                <w:sz w:val="22"/>
                <w:szCs w:val="22"/>
              </w:rPr>
              <w:t>-</w:t>
            </w:r>
            <w:r w:rsidRPr="0061014D">
              <w:rPr>
                <w:sz w:val="22"/>
                <w:szCs w:val="22"/>
              </w:rPr>
              <w:t xml:space="preserve">year-period for the </w:t>
            </w:r>
            <w:r w:rsidR="00882058">
              <w:rPr>
                <w:sz w:val="22"/>
                <w:szCs w:val="22"/>
              </w:rPr>
              <w:t>project</w:t>
            </w:r>
            <w:r w:rsidRPr="0061014D">
              <w:rPr>
                <w:sz w:val="22"/>
                <w:szCs w:val="22"/>
              </w:rPr>
              <w:t>:</w:t>
            </w:r>
          </w:p>
          <w:p w14:paraId="10D2A9A7" w14:textId="77777777" w:rsidR="005B29EE" w:rsidRDefault="005B29EE" w:rsidP="00C87976"/>
          <w:p w14:paraId="7CC31AB8" w14:textId="77777777" w:rsidR="00C87976" w:rsidRPr="0061014D" w:rsidRDefault="00C87976" w:rsidP="00C87976">
            <w:pPr>
              <w:jc w:val="both"/>
              <w:rPr>
                <w:b/>
                <w:sz w:val="22"/>
                <w:szCs w:val="22"/>
              </w:rPr>
            </w:pPr>
            <w:r w:rsidRPr="0061014D">
              <w:rPr>
                <w:b/>
                <w:sz w:val="22"/>
                <w:szCs w:val="22"/>
              </w:rPr>
              <w:t xml:space="preserve">Table </w:t>
            </w:r>
            <w:r w:rsidR="002C3B14">
              <w:rPr>
                <w:b/>
                <w:sz w:val="22"/>
                <w:szCs w:val="22"/>
              </w:rPr>
              <w:t>8</w:t>
            </w:r>
            <w:r w:rsidRPr="0061014D">
              <w:rPr>
                <w:b/>
                <w:sz w:val="22"/>
                <w:szCs w:val="22"/>
              </w:rPr>
              <w:t>: Running cost and savings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8"/>
              <w:gridCol w:w="1842"/>
              <w:gridCol w:w="1916"/>
            </w:tblGrid>
            <w:tr w:rsidR="00FD1D34" w:rsidRPr="00347890" w14:paraId="33915CC7" w14:textId="77777777" w:rsidTr="00FD1D34">
              <w:tc>
                <w:tcPr>
                  <w:tcW w:w="2297" w:type="dxa"/>
                  <w:shd w:val="clear" w:color="auto" w:fill="D9D9D9" w:themeFill="background1" w:themeFillShade="D9"/>
                  <w:vAlign w:val="center"/>
                </w:tcPr>
                <w:p w14:paraId="63E507BE" w14:textId="77777777" w:rsidR="00FD1D34" w:rsidRDefault="00FD1D34" w:rsidP="00C879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6466EA73" w14:textId="77777777" w:rsidR="00FD1D34" w:rsidRDefault="00FD1D34" w:rsidP="00C879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5B3D233B" w14:textId="77777777" w:rsidR="00FD1D34" w:rsidRPr="00C87976" w:rsidRDefault="00FD1D34" w:rsidP="00C879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  <w:shd w:val="clear" w:color="auto" w:fill="D9D9D9" w:themeFill="background1" w:themeFillShade="D9"/>
                  <w:vAlign w:val="center"/>
                </w:tcPr>
                <w:p w14:paraId="537D6606" w14:textId="77777777" w:rsidR="0013444A" w:rsidRDefault="0013444A" w:rsidP="006D138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Forecasted</w:t>
                  </w:r>
                </w:p>
                <w:p w14:paraId="0CBFDAFC" w14:textId="77777777" w:rsidR="00FD1D34" w:rsidRPr="00347890" w:rsidRDefault="00FD1D34" w:rsidP="006D138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B4F23">
                    <w:rPr>
                      <w:b/>
                      <w:sz w:val="20"/>
                      <w:szCs w:val="20"/>
                    </w:rPr>
                    <w:t>Savings/Cost (£000)</w:t>
                  </w:r>
                </w:p>
              </w:tc>
              <w:tc>
                <w:tcPr>
                  <w:tcW w:w="1950" w:type="dxa"/>
                  <w:shd w:val="clear" w:color="auto" w:fill="D9D9D9" w:themeFill="background1" w:themeFillShade="D9"/>
                  <w:vAlign w:val="center"/>
                </w:tcPr>
                <w:p w14:paraId="3740B11E" w14:textId="77777777" w:rsidR="0013444A" w:rsidRDefault="0013444A" w:rsidP="00C879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Actual</w:t>
                  </w:r>
                </w:p>
                <w:p w14:paraId="47D78EE2" w14:textId="77777777" w:rsidR="00FD1D34" w:rsidRPr="00347890" w:rsidRDefault="00FD1D34" w:rsidP="00C879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B4F23">
                    <w:rPr>
                      <w:b/>
                      <w:sz w:val="20"/>
                      <w:szCs w:val="20"/>
                    </w:rPr>
                    <w:t>Savings/Cost (£000)</w:t>
                  </w:r>
                </w:p>
              </w:tc>
            </w:tr>
            <w:tr w:rsidR="00C87976" w:rsidRPr="00347890" w14:paraId="009BF33D" w14:textId="77777777" w:rsidTr="00FD1D34">
              <w:tc>
                <w:tcPr>
                  <w:tcW w:w="2297" w:type="dxa"/>
                  <w:shd w:val="clear" w:color="auto" w:fill="auto"/>
                  <w:vAlign w:val="center"/>
                </w:tcPr>
                <w:p w14:paraId="6AA10E9D" w14:textId="77777777" w:rsidR="00FD1D34" w:rsidRDefault="00FD1D34" w:rsidP="00FD1D34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3FBA9273" w14:textId="77777777" w:rsidR="00C87976" w:rsidRDefault="00C87976" w:rsidP="00FD1D34">
                  <w:pPr>
                    <w:rPr>
                      <w:b/>
                      <w:sz w:val="20"/>
                      <w:szCs w:val="20"/>
                    </w:rPr>
                  </w:pPr>
                  <w:r w:rsidRPr="00C87976">
                    <w:rPr>
                      <w:b/>
                      <w:sz w:val="20"/>
                      <w:szCs w:val="20"/>
                    </w:rPr>
                    <w:t>Premises costs</w:t>
                  </w:r>
                  <w:r>
                    <w:rPr>
                      <w:b/>
                      <w:sz w:val="20"/>
                      <w:szCs w:val="20"/>
                    </w:rPr>
                    <w:t xml:space="preserve"> (A)</w:t>
                  </w:r>
                </w:p>
                <w:p w14:paraId="73911174" w14:textId="77777777" w:rsidR="00C87976" w:rsidRPr="00C87976" w:rsidRDefault="00C87976" w:rsidP="00FD1D34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  <w:shd w:val="clear" w:color="auto" w:fill="auto"/>
                  <w:vAlign w:val="center"/>
                </w:tcPr>
                <w:p w14:paraId="1F577A84" w14:textId="77777777" w:rsidR="00C87976" w:rsidRPr="00347890" w:rsidRDefault="00C87976" w:rsidP="00C8797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0" w:type="dxa"/>
                  <w:shd w:val="clear" w:color="auto" w:fill="auto"/>
                  <w:vAlign w:val="center"/>
                </w:tcPr>
                <w:p w14:paraId="7A03D8AA" w14:textId="77777777" w:rsidR="00C87976" w:rsidRPr="00347890" w:rsidRDefault="00C87976" w:rsidP="00C8797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87976" w:rsidRPr="00347890" w14:paraId="54BC8B1F" w14:textId="77777777" w:rsidTr="00FD1D34">
              <w:tc>
                <w:tcPr>
                  <w:tcW w:w="2297" w:type="dxa"/>
                  <w:shd w:val="clear" w:color="auto" w:fill="auto"/>
                  <w:vAlign w:val="center"/>
                </w:tcPr>
                <w:p w14:paraId="79CF19D6" w14:textId="77777777" w:rsidR="00FD1D34" w:rsidRDefault="00FD1D34" w:rsidP="00FD1D34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191F2D2B" w14:textId="77777777" w:rsidR="00C87976" w:rsidRDefault="00C87976" w:rsidP="00FD1D34">
                  <w:pPr>
                    <w:rPr>
                      <w:b/>
                      <w:sz w:val="20"/>
                      <w:szCs w:val="20"/>
                    </w:rPr>
                  </w:pPr>
                  <w:r w:rsidRPr="00C87976">
                    <w:rPr>
                      <w:b/>
                      <w:sz w:val="20"/>
                      <w:szCs w:val="20"/>
                    </w:rPr>
                    <w:t>Premises savings</w:t>
                  </w:r>
                  <w:r>
                    <w:rPr>
                      <w:b/>
                      <w:sz w:val="20"/>
                      <w:szCs w:val="20"/>
                    </w:rPr>
                    <w:t xml:space="preserve"> (B)</w:t>
                  </w:r>
                </w:p>
                <w:p w14:paraId="5C148464" w14:textId="77777777" w:rsidR="00FD1D34" w:rsidRPr="00C87976" w:rsidRDefault="00FD1D34" w:rsidP="00FD1D34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  <w:shd w:val="clear" w:color="auto" w:fill="auto"/>
                  <w:vAlign w:val="center"/>
                </w:tcPr>
                <w:p w14:paraId="1A27CBE5" w14:textId="77777777" w:rsidR="00C87976" w:rsidRPr="00347890" w:rsidRDefault="00C87976" w:rsidP="00C8797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0" w:type="dxa"/>
                  <w:shd w:val="clear" w:color="auto" w:fill="auto"/>
                  <w:vAlign w:val="center"/>
                </w:tcPr>
                <w:p w14:paraId="03C5C253" w14:textId="77777777" w:rsidR="00C87976" w:rsidRPr="00347890" w:rsidRDefault="00C87976" w:rsidP="00C8797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87976" w:rsidRPr="00347890" w14:paraId="103740B6" w14:textId="77777777" w:rsidTr="00FD1D34">
              <w:tc>
                <w:tcPr>
                  <w:tcW w:w="2297" w:type="dxa"/>
                  <w:shd w:val="clear" w:color="auto" w:fill="auto"/>
                  <w:vAlign w:val="center"/>
                </w:tcPr>
                <w:p w14:paraId="6031FB1A" w14:textId="77777777" w:rsidR="00FD1D34" w:rsidRDefault="00FD1D34" w:rsidP="00FD1D34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787B0249" w14:textId="11B21B89" w:rsidR="00C87976" w:rsidRDefault="00C87976" w:rsidP="00FD1D34">
                  <w:pPr>
                    <w:rPr>
                      <w:b/>
                      <w:sz w:val="20"/>
                      <w:szCs w:val="20"/>
                    </w:rPr>
                  </w:pPr>
                  <w:r w:rsidRPr="00C87976">
                    <w:rPr>
                      <w:b/>
                      <w:sz w:val="20"/>
                      <w:szCs w:val="20"/>
                    </w:rPr>
                    <w:t>Difference (A</w:t>
                  </w:r>
                  <w:r w:rsidR="00DD7E89">
                    <w:rPr>
                      <w:b/>
                      <w:sz w:val="20"/>
                      <w:szCs w:val="20"/>
                    </w:rPr>
                    <w:t xml:space="preserve"> to </w:t>
                  </w:r>
                  <w:r w:rsidRPr="00C87976">
                    <w:rPr>
                      <w:b/>
                      <w:sz w:val="20"/>
                      <w:szCs w:val="20"/>
                    </w:rPr>
                    <w:t>B)</w:t>
                  </w:r>
                </w:p>
                <w:p w14:paraId="2213B5AA" w14:textId="77777777" w:rsidR="00C87976" w:rsidRPr="00C87976" w:rsidRDefault="00C87976" w:rsidP="00FD1D34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  <w:shd w:val="clear" w:color="auto" w:fill="auto"/>
                  <w:vAlign w:val="center"/>
                </w:tcPr>
                <w:p w14:paraId="692CFA12" w14:textId="77777777" w:rsidR="00C87976" w:rsidRPr="00347890" w:rsidRDefault="00C87976" w:rsidP="00C8797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0" w:type="dxa"/>
                  <w:shd w:val="clear" w:color="auto" w:fill="auto"/>
                  <w:vAlign w:val="center"/>
                </w:tcPr>
                <w:p w14:paraId="7D827108" w14:textId="77777777" w:rsidR="00C87976" w:rsidRPr="00347890" w:rsidRDefault="00C87976" w:rsidP="00C8797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2BA42E3" w14:textId="77777777" w:rsidR="00C87976" w:rsidRPr="00541E46" w:rsidRDefault="00C87976" w:rsidP="00C87976">
            <w:pPr>
              <w:rPr>
                <w:sz w:val="22"/>
                <w:szCs w:val="22"/>
                <w:highlight w:val="cyan"/>
              </w:rPr>
            </w:pPr>
          </w:p>
          <w:p w14:paraId="2EA4BDDB" w14:textId="77777777" w:rsidR="00C87976" w:rsidRPr="001775F5" w:rsidRDefault="00C87976" w:rsidP="00C87976">
            <w:pPr>
              <w:rPr>
                <w:sz w:val="22"/>
                <w:szCs w:val="22"/>
              </w:rPr>
            </w:pPr>
          </w:p>
        </w:tc>
      </w:tr>
      <w:tr w:rsidR="00457C78" w14:paraId="7A3E6A15" w14:textId="77777777" w:rsidTr="00AD108B">
        <w:tc>
          <w:tcPr>
            <w:tcW w:w="2575" w:type="dxa"/>
          </w:tcPr>
          <w:p w14:paraId="020DF4B7" w14:textId="77777777" w:rsidR="00457C78" w:rsidRPr="00457C78" w:rsidRDefault="00457C78" w:rsidP="006D138E">
            <w:pPr>
              <w:rPr>
                <w:b/>
                <w:sz w:val="22"/>
                <w:szCs w:val="22"/>
              </w:rPr>
            </w:pPr>
            <w:r w:rsidRPr="00457C78">
              <w:rPr>
                <w:b/>
                <w:sz w:val="22"/>
                <w:szCs w:val="22"/>
              </w:rPr>
              <w:lastRenderedPageBreak/>
              <w:t>Project Funding/ Finance:</w:t>
            </w:r>
          </w:p>
        </w:tc>
        <w:tc>
          <w:tcPr>
            <w:tcW w:w="6202" w:type="dxa"/>
          </w:tcPr>
          <w:p w14:paraId="6C71CD8C" w14:textId="77777777" w:rsidR="00457C78" w:rsidRPr="0061014D" w:rsidRDefault="00457C78" w:rsidP="006D138E">
            <w:pPr>
              <w:rPr>
                <w:sz w:val="22"/>
                <w:szCs w:val="22"/>
              </w:rPr>
            </w:pPr>
            <w:r w:rsidRPr="0061014D">
              <w:rPr>
                <w:sz w:val="22"/>
                <w:szCs w:val="22"/>
              </w:rPr>
              <w:t xml:space="preserve">Complete the table below to show the comparison of project funding/financing between </w:t>
            </w:r>
            <w:r w:rsidR="001C2323">
              <w:rPr>
                <w:sz w:val="22"/>
                <w:szCs w:val="22"/>
              </w:rPr>
              <w:t xml:space="preserve">that </w:t>
            </w:r>
            <w:r w:rsidRPr="0061014D">
              <w:rPr>
                <w:sz w:val="22"/>
                <w:szCs w:val="22"/>
              </w:rPr>
              <w:t>expected at application approval stage and actual.</w:t>
            </w:r>
          </w:p>
          <w:p w14:paraId="64E75A9F" w14:textId="77777777" w:rsidR="00457C78" w:rsidRPr="0061014D" w:rsidRDefault="00457C78" w:rsidP="006D138E">
            <w:pPr>
              <w:jc w:val="center"/>
              <w:rPr>
                <w:sz w:val="22"/>
                <w:szCs w:val="22"/>
              </w:rPr>
            </w:pPr>
          </w:p>
          <w:p w14:paraId="1A8C6081" w14:textId="77777777" w:rsidR="00457C78" w:rsidRPr="0061014D" w:rsidRDefault="00457C78" w:rsidP="006D138E">
            <w:pPr>
              <w:jc w:val="both"/>
              <w:rPr>
                <w:b/>
                <w:sz w:val="22"/>
                <w:szCs w:val="22"/>
              </w:rPr>
            </w:pPr>
            <w:r w:rsidRPr="0061014D">
              <w:rPr>
                <w:b/>
                <w:sz w:val="22"/>
                <w:szCs w:val="22"/>
              </w:rPr>
              <w:t xml:space="preserve">Table </w:t>
            </w:r>
            <w:r w:rsidR="002C3B14">
              <w:rPr>
                <w:b/>
                <w:sz w:val="22"/>
                <w:szCs w:val="22"/>
              </w:rPr>
              <w:t>9</w:t>
            </w:r>
            <w:r w:rsidRPr="0061014D">
              <w:rPr>
                <w:b/>
                <w:sz w:val="22"/>
                <w:szCs w:val="22"/>
              </w:rPr>
              <w:t>: Project funding and financing source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6"/>
              <w:gridCol w:w="1956"/>
              <w:gridCol w:w="1804"/>
            </w:tblGrid>
            <w:tr w:rsidR="00457C78" w:rsidRPr="00A85384" w14:paraId="472F69DA" w14:textId="77777777" w:rsidTr="006D138E">
              <w:trPr>
                <w:trHeight w:val="250"/>
              </w:trPr>
              <w:tc>
                <w:tcPr>
                  <w:tcW w:w="2239" w:type="dxa"/>
                  <w:shd w:val="clear" w:color="auto" w:fill="D9D9D9" w:themeFill="background1" w:themeFillShade="D9"/>
                  <w:vAlign w:val="center"/>
                </w:tcPr>
                <w:p w14:paraId="165EE711" w14:textId="77777777" w:rsidR="00457C78" w:rsidRPr="00650719" w:rsidRDefault="00457C78" w:rsidP="00457C7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Project funding/financing</w:t>
                  </w:r>
                </w:p>
              </w:tc>
              <w:tc>
                <w:tcPr>
                  <w:tcW w:w="2005" w:type="dxa"/>
                  <w:shd w:val="clear" w:color="auto" w:fill="D9D9D9" w:themeFill="background1" w:themeFillShade="D9"/>
                  <w:vAlign w:val="center"/>
                </w:tcPr>
                <w:p w14:paraId="51D3457A" w14:textId="77777777" w:rsidR="00457C78" w:rsidRPr="00650719" w:rsidRDefault="00457C78" w:rsidP="001C232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Expected – as at applicati</w:t>
                  </w:r>
                  <w:r w:rsidR="001C2323">
                    <w:rPr>
                      <w:b/>
                      <w:sz w:val="20"/>
                      <w:szCs w:val="20"/>
                    </w:rPr>
                    <w:t>on approval stage (</w:t>
                  </w:r>
                  <w:r>
                    <w:rPr>
                      <w:b/>
                      <w:sz w:val="20"/>
                      <w:szCs w:val="20"/>
                    </w:rPr>
                    <w:t>£)</w:t>
                  </w:r>
                </w:p>
              </w:tc>
              <w:tc>
                <w:tcPr>
                  <w:tcW w:w="1873" w:type="dxa"/>
                  <w:shd w:val="clear" w:color="auto" w:fill="D9D9D9" w:themeFill="background1" w:themeFillShade="D9"/>
                  <w:vAlign w:val="center"/>
                </w:tcPr>
                <w:p w14:paraId="311D2C0B" w14:textId="77777777" w:rsidR="00457C78" w:rsidRPr="00650719" w:rsidRDefault="00457C78" w:rsidP="001C232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Actual (£)</w:t>
                  </w:r>
                </w:p>
              </w:tc>
            </w:tr>
            <w:tr w:rsidR="00457C78" w:rsidRPr="00A85384" w14:paraId="17E1A564" w14:textId="77777777" w:rsidTr="00457C78">
              <w:trPr>
                <w:trHeight w:val="250"/>
              </w:trPr>
              <w:tc>
                <w:tcPr>
                  <w:tcW w:w="2239" w:type="dxa"/>
                  <w:shd w:val="clear" w:color="auto" w:fill="auto"/>
                  <w:vAlign w:val="center"/>
                </w:tcPr>
                <w:p w14:paraId="00FCB175" w14:textId="77777777" w:rsidR="00457C78" w:rsidRPr="00650719" w:rsidRDefault="00457C78" w:rsidP="00457C7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Requested Agency funding</w:t>
                  </w:r>
                </w:p>
              </w:tc>
              <w:tc>
                <w:tcPr>
                  <w:tcW w:w="2005" w:type="dxa"/>
                  <w:vAlign w:val="center"/>
                </w:tcPr>
                <w:p w14:paraId="79308023" w14:textId="77777777" w:rsidR="00457C78" w:rsidRPr="00A85384" w:rsidRDefault="00457C78" w:rsidP="00457C78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873" w:type="dxa"/>
                  <w:shd w:val="clear" w:color="auto" w:fill="auto"/>
                  <w:vAlign w:val="center"/>
                </w:tcPr>
                <w:p w14:paraId="54B0A61E" w14:textId="77777777" w:rsidR="00457C78" w:rsidRPr="00A85384" w:rsidRDefault="00457C78" w:rsidP="00457C78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457C78" w:rsidRPr="00A85384" w14:paraId="6074555B" w14:textId="77777777" w:rsidTr="00457C78">
              <w:trPr>
                <w:trHeight w:val="250"/>
              </w:trPr>
              <w:tc>
                <w:tcPr>
                  <w:tcW w:w="2239" w:type="dxa"/>
                  <w:shd w:val="clear" w:color="auto" w:fill="auto"/>
                  <w:vAlign w:val="center"/>
                </w:tcPr>
                <w:p w14:paraId="4692B4A9" w14:textId="77777777" w:rsidR="00457C78" w:rsidRPr="00650719" w:rsidRDefault="00457C78" w:rsidP="00457C7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Provider contribution (cash reserves)</w:t>
                  </w:r>
                </w:p>
              </w:tc>
              <w:tc>
                <w:tcPr>
                  <w:tcW w:w="2005" w:type="dxa"/>
                  <w:vAlign w:val="center"/>
                </w:tcPr>
                <w:p w14:paraId="05298E3E" w14:textId="77777777" w:rsidR="00457C78" w:rsidRPr="00A85384" w:rsidRDefault="00457C78" w:rsidP="00457C78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873" w:type="dxa"/>
                  <w:shd w:val="clear" w:color="auto" w:fill="auto"/>
                  <w:vAlign w:val="center"/>
                </w:tcPr>
                <w:p w14:paraId="264281A5" w14:textId="77777777" w:rsidR="00457C78" w:rsidRPr="00A85384" w:rsidRDefault="00457C78" w:rsidP="00457C78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457C78" w:rsidRPr="00A85384" w14:paraId="7BD0F113" w14:textId="77777777" w:rsidTr="00457C78">
              <w:trPr>
                <w:trHeight w:val="250"/>
              </w:trPr>
              <w:tc>
                <w:tcPr>
                  <w:tcW w:w="2239" w:type="dxa"/>
                  <w:shd w:val="clear" w:color="auto" w:fill="auto"/>
                  <w:vAlign w:val="center"/>
                </w:tcPr>
                <w:p w14:paraId="69FB69A9" w14:textId="77777777" w:rsidR="00457C78" w:rsidRPr="00650719" w:rsidRDefault="00457C78" w:rsidP="00457C7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Loan finance</w:t>
                  </w:r>
                </w:p>
              </w:tc>
              <w:tc>
                <w:tcPr>
                  <w:tcW w:w="2005" w:type="dxa"/>
                  <w:vAlign w:val="center"/>
                </w:tcPr>
                <w:p w14:paraId="6D115DEC" w14:textId="77777777" w:rsidR="00457C78" w:rsidRPr="00A85384" w:rsidRDefault="00457C78" w:rsidP="00457C78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873" w:type="dxa"/>
                  <w:shd w:val="clear" w:color="auto" w:fill="auto"/>
                  <w:vAlign w:val="center"/>
                </w:tcPr>
                <w:p w14:paraId="4E4D054B" w14:textId="77777777" w:rsidR="00457C78" w:rsidRPr="00A85384" w:rsidRDefault="00457C78" w:rsidP="00457C78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457C78" w:rsidRPr="00A85384" w14:paraId="58F46AB8" w14:textId="77777777" w:rsidTr="00457C78">
              <w:trPr>
                <w:trHeight w:val="263"/>
              </w:trPr>
              <w:tc>
                <w:tcPr>
                  <w:tcW w:w="2239" w:type="dxa"/>
                  <w:shd w:val="clear" w:color="auto" w:fill="auto"/>
                  <w:vAlign w:val="center"/>
                </w:tcPr>
                <w:p w14:paraId="19BD5626" w14:textId="77777777" w:rsidR="00457C78" w:rsidRPr="00650719" w:rsidRDefault="00457C78" w:rsidP="00457C7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Disposal proceeds</w:t>
                  </w:r>
                </w:p>
              </w:tc>
              <w:tc>
                <w:tcPr>
                  <w:tcW w:w="2005" w:type="dxa"/>
                  <w:vAlign w:val="center"/>
                </w:tcPr>
                <w:p w14:paraId="0F9EA72E" w14:textId="77777777" w:rsidR="00457C78" w:rsidRPr="00A85384" w:rsidRDefault="00457C78" w:rsidP="00457C78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873" w:type="dxa"/>
                  <w:shd w:val="clear" w:color="auto" w:fill="auto"/>
                  <w:vAlign w:val="center"/>
                </w:tcPr>
                <w:p w14:paraId="54804C1A" w14:textId="77777777" w:rsidR="00457C78" w:rsidRPr="00A85384" w:rsidRDefault="00457C78" w:rsidP="00457C78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457C78" w:rsidRPr="00A85384" w14:paraId="4B9A824F" w14:textId="77777777" w:rsidTr="00457C78">
              <w:trPr>
                <w:trHeight w:val="263"/>
              </w:trPr>
              <w:tc>
                <w:tcPr>
                  <w:tcW w:w="2239" w:type="dxa"/>
                  <w:shd w:val="clear" w:color="auto" w:fill="auto"/>
                  <w:vAlign w:val="center"/>
                </w:tcPr>
                <w:p w14:paraId="33AEF68D" w14:textId="77777777" w:rsidR="00457C78" w:rsidRPr="00650719" w:rsidRDefault="00457C78" w:rsidP="00457C7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Other public sector grants</w:t>
                  </w:r>
                </w:p>
              </w:tc>
              <w:tc>
                <w:tcPr>
                  <w:tcW w:w="2005" w:type="dxa"/>
                  <w:vAlign w:val="center"/>
                </w:tcPr>
                <w:p w14:paraId="5A3553AA" w14:textId="77777777" w:rsidR="00457C78" w:rsidRPr="00A85384" w:rsidRDefault="00457C78" w:rsidP="00457C78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873" w:type="dxa"/>
                  <w:shd w:val="clear" w:color="auto" w:fill="auto"/>
                  <w:vAlign w:val="center"/>
                </w:tcPr>
                <w:p w14:paraId="4AD795CC" w14:textId="77777777" w:rsidR="00457C78" w:rsidRPr="00A85384" w:rsidRDefault="00457C78" w:rsidP="00457C78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457C78" w:rsidRPr="00A85384" w14:paraId="3ADFBB30" w14:textId="77777777" w:rsidTr="00457C78">
              <w:trPr>
                <w:trHeight w:val="263"/>
              </w:trPr>
              <w:tc>
                <w:tcPr>
                  <w:tcW w:w="2239" w:type="dxa"/>
                  <w:shd w:val="clear" w:color="auto" w:fill="auto"/>
                  <w:vAlign w:val="center"/>
                </w:tcPr>
                <w:p w14:paraId="0185EA51" w14:textId="77777777" w:rsidR="00457C78" w:rsidRPr="00650719" w:rsidRDefault="00457C78" w:rsidP="00457C7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2005" w:type="dxa"/>
                  <w:vAlign w:val="center"/>
                </w:tcPr>
                <w:p w14:paraId="097AE232" w14:textId="77777777" w:rsidR="00457C78" w:rsidRPr="00A85384" w:rsidRDefault="00457C78" w:rsidP="00457C78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873" w:type="dxa"/>
                  <w:shd w:val="clear" w:color="auto" w:fill="auto"/>
                  <w:vAlign w:val="center"/>
                </w:tcPr>
                <w:p w14:paraId="4A44578E" w14:textId="77777777" w:rsidR="00457C78" w:rsidRPr="00A85384" w:rsidRDefault="00457C78" w:rsidP="00457C78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457C78" w:rsidRPr="00A85384" w14:paraId="06354534" w14:textId="77777777" w:rsidTr="00457C78">
              <w:trPr>
                <w:trHeight w:val="263"/>
              </w:trPr>
              <w:tc>
                <w:tcPr>
                  <w:tcW w:w="2239" w:type="dxa"/>
                  <w:shd w:val="clear" w:color="auto" w:fill="auto"/>
                  <w:vAlign w:val="center"/>
                </w:tcPr>
                <w:p w14:paraId="341D0571" w14:textId="77777777" w:rsidR="00457C78" w:rsidRPr="00650719" w:rsidRDefault="00457C78" w:rsidP="00457C7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005" w:type="dxa"/>
                  <w:vAlign w:val="center"/>
                </w:tcPr>
                <w:p w14:paraId="58669432" w14:textId="77777777" w:rsidR="00457C78" w:rsidRPr="00A85384" w:rsidRDefault="00457C78" w:rsidP="00457C78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873" w:type="dxa"/>
                  <w:shd w:val="clear" w:color="auto" w:fill="auto"/>
                  <w:vAlign w:val="center"/>
                </w:tcPr>
                <w:p w14:paraId="72501B53" w14:textId="77777777" w:rsidR="00457C78" w:rsidRPr="00A85384" w:rsidRDefault="00457C78" w:rsidP="00457C78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</w:tbl>
          <w:p w14:paraId="44AC8DB8" w14:textId="77777777" w:rsidR="00457C78" w:rsidRPr="001775F5" w:rsidRDefault="00457C78" w:rsidP="006D138E">
            <w:pPr>
              <w:rPr>
                <w:sz w:val="22"/>
                <w:szCs w:val="22"/>
              </w:rPr>
            </w:pPr>
          </w:p>
          <w:p w14:paraId="2AC59DAB" w14:textId="77777777" w:rsidR="00457C78" w:rsidRPr="001775F5" w:rsidRDefault="00457C78" w:rsidP="006D138E">
            <w:pPr>
              <w:rPr>
                <w:sz w:val="22"/>
                <w:szCs w:val="22"/>
              </w:rPr>
            </w:pPr>
          </w:p>
        </w:tc>
      </w:tr>
      <w:tr w:rsidR="006D138E" w:rsidRPr="0061014D" w14:paraId="0C9B75F5" w14:textId="77777777" w:rsidTr="00AD108B">
        <w:tc>
          <w:tcPr>
            <w:tcW w:w="2575" w:type="dxa"/>
          </w:tcPr>
          <w:p w14:paraId="477893FA" w14:textId="77777777" w:rsidR="006D138E" w:rsidRPr="0061014D" w:rsidRDefault="006D138E" w:rsidP="006D138E">
            <w:pPr>
              <w:rPr>
                <w:b/>
                <w:sz w:val="22"/>
                <w:szCs w:val="22"/>
              </w:rPr>
            </w:pPr>
            <w:r w:rsidRPr="0061014D">
              <w:rPr>
                <w:b/>
                <w:sz w:val="22"/>
                <w:szCs w:val="22"/>
              </w:rPr>
              <w:t>Expenditure Profile:</w:t>
            </w:r>
          </w:p>
        </w:tc>
        <w:tc>
          <w:tcPr>
            <w:tcW w:w="6202" w:type="dxa"/>
          </w:tcPr>
          <w:p w14:paraId="77D1AA78" w14:textId="77777777" w:rsidR="006D138E" w:rsidRPr="0061014D" w:rsidRDefault="006D138E" w:rsidP="006D138E">
            <w:pPr>
              <w:rPr>
                <w:sz w:val="22"/>
                <w:szCs w:val="22"/>
              </w:rPr>
            </w:pPr>
            <w:r w:rsidRPr="0061014D">
              <w:rPr>
                <w:sz w:val="22"/>
                <w:szCs w:val="22"/>
              </w:rPr>
              <w:t xml:space="preserve">Complete the </w:t>
            </w:r>
            <w:hyperlink r:id="rId15" w:history="1">
              <w:r w:rsidRPr="000B116B">
                <w:rPr>
                  <w:rStyle w:val="Hyperlink"/>
                  <w:rFonts w:cs="Arial"/>
                </w:rPr>
                <w:t>monthly expenditure template</w:t>
              </w:r>
            </w:hyperlink>
            <w:r w:rsidR="00F7310F" w:rsidRPr="000B116B">
              <w:rPr>
                <w:sz w:val="22"/>
                <w:szCs w:val="22"/>
              </w:rPr>
              <w:t xml:space="preserve"> </w:t>
            </w:r>
            <w:r w:rsidRPr="0061014D">
              <w:rPr>
                <w:sz w:val="22"/>
                <w:szCs w:val="22"/>
              </w:rPr>
              <w:t xml:space="preserve">to show how the project expenditure varied </w:t>
            </w:r>
            <w:r w:rsidR="0013444A" w:rsidRPr="0061014D">
              <w:rPr>
                <w:sz w:val="22"/>
                <w:szCs w:val="22"/>
              </w:rPr>
              <w:t>between</w:t>
            </w:r>
            <w:r w:rsidRPr="0061014D">
              <w:rPr>
                <w:sz w:val="22"/>
                <w:szCs w:val="22"/>
              </w:rPr>
              <w:t xml:space="preserve"> the approved profile and actual expenditure profile.</w:t>
            </w:r>
          </w:p>
          <w:p w14:paraId="4185B6D4" w14:textId="77777777" w:rsidR="006D138E" w:rsidRPr="0061014D" w:rsidRDefault="006D138E" w:rsidP="006D138E">
            <w:pPr>
              <w:rPr>
                <w:sz w:val="22"/>
                <w:szCs w:val="22"/>
              </w:rPr>
            </w:pPr>
          </w:p>
          <w:p w14:paraId="41C3B8F5" w14:textId="77777777" w:rsidR="006D138E" w:rsidRPr="0061014D" w:rsidRDefault="006D138E" w:rsidP="006D138E">
            <w:pPr>
              <w:rPr>
                <w:sz w:val="22"/>
                <w:szCs w:val="22"/>
              </w:rPr>
            </w:pPr>
          </w:p>
        </w:tc>
      </w:tr>
    </w:tbl>
    <w:p w14:paraId="43090182" w14:textId="77777777" w:rsidR="00D62FCA" w:rsidRDefault="00D62FCA" w:rsidP="00D62FCA">
      <w:pPr>
        <w:rPr>
          <w:b/>
        </w:rPr>
      </w:pPr>
    </w:p>
    <w:p w14:paraId="4B8BB955" w14:textId="77777777" w:rsidR="004A01A3" w:rsidRDefault="004A01A3" w:rsidP="00D62FCA">
      <w:pPr>
        <w:rPr>
          <w:b/>
        </w:rPr>
      </w:pPr>
    </w:p>
    <w:p w14:paraId="42F2619A" w14:textId="77777777" w:rsidR="00D62FCA" w:rsidRPr="00750169" w:rsidRDefault="001C2323" w:rsidP="00D62FCA">
      <w:pPr>
        <w:shd w:val="clear" w:color="auto" w:fill="BFBFBF" w:themeFill="background1" w:themeFillShade="BF"/>
        <w:rPr>
          <w:b/>
          <w:sz w:val="22"/>
          <w:szCs w:val="22"/>
        </w:rPr>
      </w:pPr>
      <w:r>
        <w:rPr>
          <w:b/>
          <w:sz w:val="22"/>
          <w:szCs w:val="22"/>
        </w:rPr>
        <w:t>Section 8</w:t>
      </w:r>
      <w:r w:rsidR="00D62FCA" w:rsidRPr="00750169">
        <w:rPr>
          <w:b/>
          <w:sz w:val="22"/>
          <w:szCs w:val="22"/>
        </w:rPr>
        <w:t>: Lessons Learnt</w:t>
      </w:r>
    </w:p>
    <w:p w14:paraId="6797205E" w14:textId="77777777" w:rsidR="00D62FCA" w:rsidRPr="00A10190" w:rsidRDefault="00D62FCA" w:rsidP="00D62FCA">
      <w:pPr>
        <w:rPr>
          <w:b/>
          <w:color w:val="FF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9"/>
        <w:gridCol w:w="6148"/>
      </w:tblGrid>
      <w:tr w:rsidR="00D62FCA" w:rsidRPr="00A10190" w14:paraId="15D1D918" w14:textId="77777777" w:rsidTr="0005613C">
        <w:tc>
          <w:tcPr>
            <w:tcW w:w="2660" w:type="dxa"/>
          </w:tcPr>
          <w:p w14:paraId="2BC1A4AB" w14:textId="77777777" w:rsidR="00D62FCA" w:rsidRPr="00750169" w:rsidRDefault="00D62FCA" w:rsidP="00D62FCA">
            <w:pPr>
              <w:rPr>
                <w:b/>
                <w:sz w:val="22"/>
                <w:szCs w:val="22"/>
              </w:rPr>
            </w:pPr>
            <w:r w:rsidRPr="00750169">
              <w:rPr>
                <w:b/>
                <w:sz w:val="22"/>
                <w:szCs w:val="22"/>
              </w:rPr>
              <w:t>What would you do again?</w:t>
            </w:r>
          </w:p>
        </w:tc>
        <w:tc>
          <w:tcPr>
            <w:tcW w:w="6343" w:type="dxa"/>
          </w:tcPr>
          <w:p w14:paraId="3ED70AE3" w14:textId="77777777" w:rsidR="00D62FCA" w:rsidRDefault="00D62FCA" w:rsidP="00836813">
            <w:pPr>
              <w:rPr>
                <w:b/>
                <w:color w:val="FF0000"/>
                <w:sz w:val="22"/>
                <w:szCs w:val="22"/>
              </w:rPr>
            </w:pPr>
          </w:p>
          <w:p w14:paraId="5AC98D57" w14:textId="77777777" w:rsidR="00750169" w:rsidRDefault="00750169" w:rsidP="00836813">
            <w:pPr>
              <w:rPr>
                <w:b/>
                <w:color w:val="FF0000"/>
                <w:sz w:val="22"/>
                <w:szCs w:val="22"/>
              </w:rPr>
            </w:pPr>
          </w:p>
          <w:p w14:paraId="01402B82" w14:textId="77777777" w:rsidR="00750169" w:rsidRPr="00A10190" w:rsidRDefault="00750169" w:rsidP="00836813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D62FCA" w:rsidRPr="00A10190" w14:paraId="599908EB" w14:textId="77777777" w:rsidTr="0005613C">
        <w:tc>
          <w:tcPr>
            <w:tcW w:w="2660" w:type="dxa"/>
          </w:tcPr>
          <w:p w14:paraId="2E823068" w14:textId="77777777" w:rsidR="00D62FCA" w:rsidRPr="00750169" w:rsidRDefault="00D62FCA" w:rsidP="00836813">
            <w:pPr>
              <w:rPr>
                <w:b/>
                <w:sz w:val="22"/>
                <w:szCs w:val="22"/>
              </w:rPr>
            </w:pPr>
            <w:r w:rsidRPr="00750169">
              <w:rPr>
                <w:b/>
                <w:sz w:val="22"/>
                <w:szCs w:val="22"/>
              </w:rPr>
              <w:t>What would you do differently or would not do if you were about to start the project again?</w:t>
            </w:r>
          </w:p>
          <w:p w14:paraId="5387DE15" w14:textId="77777777" w:rsidR="00D62FCA" w:rsidRPr="00750169" w:rsidRDefault="00D62FCA" w:rsidP="00836813">
            <w:pPr>
              <w:rPr>
                <w:b/>
                <w:sz w:val="22"/>
                <w:szCs w:val="22"/>
              </w:rPr>
            </w:pPr>
          </w:p>
        </w:tc>
        <w:tc>
          <w:tcPr>
            <w:tcW w:w="6343" w:type="dxa"/>
          </w:tcPr>
          <w:p w14:paraId="1E5FBB16" w14:textId="77777777" w:rsidR="00D62FCA" w:rsidRPr="00A10190" w:rsidRDefault="00D62FCA" w:rsidP="00836813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D62FCA" w:rsidRPr="00A10190" w14:paraId="59B0371B" w14:textId="77777777" w:rsidTr="0005613C">
        <w:tc>
          <w:tcPr>
            <w:tcW w:w="2660" w:type="dxa"/>
          </w:tcPr>
          <w:p w14:paraId="598A5382" w14:textId="77777777" w:rsidR="00DD7E89" w:rsidRDefault="00D62FCA" w:rsidP="00836813">
            <w:pPr>
              <w:rPr>
                <w:b/>
                <w:sz w:val="22"/>
                <w:szCs w:val="22"/>
              </w:rPr>
            </w:pPr>
            <w:r w:rsidRPr="00750169">
              <w:rPr>
                <w:b/>
                <w:sz w:val="22"/>
                <w:szCs w:val="22"/>
              </w:rPr>
              <w:t xml:space="preserve">College </w:t>
            </w:r>
            <w:r w:rsidR="00A53602">
              <w:rPr>
                <w:b/>
                <w:sz w:val="22"/>
                <w:szCs w:val="22"/>
              </w:rPr>
              <w:t>management team:</w:t>
            </w:r>
          </w:p>
          <w:p w14:paraId="5EF7F59D" w14:textId="78D70E23" w:rsidR="00A53602" w:rsidRDefault="00A53602" w:rsidP="00836813">
            <w:pPr>
              <w:rPr>
                <w:b/>
                <w:sz w:val="22"/>
                <w:szCs w:val="22"/>
              </w:rPr>
            </w:pPr>
          </w:p>
          <w:p w14:paraId="6996647F" w14:textId="77777777" w:rsidR="00A53602" w:rsidRDefault="00A53602" w:rsidP="008368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was it?</w:t>
            </w:r>
          </w:p>
          <w:p w14:paraId="499A3B85" w14:textId="77777777" w:rsidR="00A53602" w:rsidRDefault="00A53602" w:rsidP="008368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D62FCA" w:rsidRPr="00750169">
              <w:rPr>
                <w:b/>
                <w:sz w:val="22"/>
                <w:szCs w:val="22"/>
              </w:rPr>
              <w:t xml:space="preserve">id it work well? </w:t>
            </w:r>
          </w:p>
          <w:p w14:paraId="3CEA3FEC" w14:textId="77777777" w:rsidR="00D62FCA" w:rsidRPr="00750169" w:rsidRDefault="00D62FCA" w:rsidP="00836813">
            <w:pPr>
              <w:rPr>
                <w:b/>
                <w:sz w:val="22"/>
                <w:szCs w:val="22"/>
              </w:rPr>
            </w:pPr>
            <w:r w:rsidRPr="00750169">
              <w:rPr>
                <w:b/>
                <w:sz w:val="22"/>
                <w:szCs w:val="22"/>
              </w:rPr>
              <w:t>What would you change?</w:t>
            </w:r>
          </w:p>
          <w:p w14:paraId="01A31C13" w14:textId="77777777" w:rsidR="00D62FCA" w:rsidRPr="00750169" w:rsidRDefault="00D62FCA" w:rsidP="00836813">
            <w:pPr>
              <w:rPr>
                <w:b/>
                <w:sz w:val="22"/>
                <w:szCs w:val="22"/>
              </w:rPr>
            </w:pPr>
          </w:p>
        </w:tc>
        <w:tc>
          <w:tcPr>
            <w:tcW w:w="6343" w:type="dxa"/>
          </w:tcPr>
          <w:p w14:paraId="6978C87C" w14:textId="77777777" w:rsidR="00D62FCA" w:rsidRPr="00A10190" w:rsidRDefault="00D62FCA" w:rsidP="00836813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D62FCA" w:rsidRPr="00A10190" w14:paraId="1CA82E6C" w14:textId="77777777" w:rsidTr="0005613C">
        <w:tc>
          <w:tcPr>
            <w:tcW w:w="2660" w:type="dxa"/>
          </w:tcPr>
          <w:p w14:paraId="583EE7FD" w14:textId="77777777" w:rsidR="00D62FCA" w:rsidRPr="00750169" w:rsidRDefault="00D62FCA" w:rsidP="00D62FCA">
            <w:pPr>
              <w:rPr>
                <w:b/>
                <w:sz w:val="22"/>
                <w:szCs w:val="22"/>
              </w:rPr>
            </w:pPr>
            <w:r w:rsidRPr="00750169">
              <w:rPr>
                <w:b/>
                <w:sz w:val="22"/>
                <w:szCs w:val="22"/>
              </w:rPr>
              <w:t>Finance – did the funding arrangements meet plans, draw down of funds, VAT liabilities?</w:t>
            </w:r>
          </w:p>
        </w:tc>
        <w:tc>
          <w:tcPr>
            <w:tcW w:w="6343" w:type="dxa"/>
          </w:tcPr>
          <w:p w14:paraId="0056C54F" w14:textId="77777777" w:rsidR="00D62FCA" w:rsidRDefault="00D62FCA" w:rsidP="00836813">
            <w:pPr>
              <w:rPr>
                <w:b/>
                <w:color w:val="FF0000"/>
                <w:sz w:val="22"/>
                <w:szCs w:val="22"/>
              </w:rPr>
            </w:pPr>
          </w:p>
          <w:p w14:paraId="1BDC067F" w14:textId="77777777" w:rsidR="00750169" w:rsidRDefault="00750169" w:rsidP="00836813">
            <w:pPr>
              <w:rPr>
                <w:b/>
                <w:color w:val="FF0000"/>
                <w:sz w:val="22"/>
                <w:szCs w:val="22"/>
              </w:rPr>
            </w:pPr>
          </w:p>
          <w:p w14:paraId="62F202B7" w14:textId="77777777" w:rsidR="00750169" w:rsidRDefault="00750169" w:rsidP="00836813">
            <w:pPr>
              <w:rPr>
                <w:b/>
                <w:color w:val="FF0000"/>
                <w:sz w:val="22"/>
                <w:szCs w:val="22"/>
              </w:rPr>
            </w:pPr>
          </w:p>
          <w:p w14:paraId="795F00C4" w14:textId="77777777" w:rsidR="00750169" w:rsidRDefault="00750169" w:rsidP="00836813">
            <w:pPr>
              <w:rPr>
                <w:b/>
                <w:color w:val="FF0000"/>
                <w:sz w:val="22"/>
                <w:szCs w:val="22"/>
              </w:rPr>
            </w:pPr>
          </w:p>
          <w:p w14:paraId="4CAD5AAF" w14:textId="77777777" w:rsidR="00750169" w:rsidRDefault="00750169" w:rsidP="00836813">
            <w:pPr>
              <w:rPr>
                <w:b/>
                <w:color w:val="FF0000"/>
                <w:sz w:val="22"/>
                <w:szCs w:val="22"/>
              </w:rPr>
            </w:pPr>
          </w:p>
          <w:p w14:paraId="317CD29A" w14:textId="77777777" w:rsidR="00750169" w:rsidRPr="00A10190" w:rsidRDefault="00750169" w:rsidP="00836813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7B099BDB" w14:textId="77777777" w:rsidR="00D62FCA" w:rsidRDefault="00D62FCA" w:rsidP="00D62FCA">
      <w:pPr>
        <w:rPr>
          <w:b/>
        </w:rPr>
      </w:pPr>
    </w:p>
    <w:p w14:paraId="3AAD0A5C" w14:textId="77777777" w:rsidR="005B29EE" w:rsidRDefault="005B29EE" w:rsidP="005B29EE">
      <w:pPr>
        <w:rPr>
          <w:b/>
          <w:sz w:val="22"/>
          <w:szCs w:val="22"/>
        </w:rPr>
      </w:pPr>
    </w:p>
    <w:p w14:paraId="1B73312F" w14:textId="77777777" w:rsidR="005120A4" w:rsidRPr="0061014D" w:rsidRDefault="001C2323" w:rsidP="00F760DF">
      <w:pPr>
        <w:shd w:val="clear" w:color="auto" w:fill="BFBFBF" w:themeFill="background1" w:themeFillShade="BF"/>
        <w:rPr>
          <w:b/>
          <w:sz w:val="22"/>
          <w:szCs w:val="22"/>
        </w:rPr>
      </w:pPr>
      <w:r>
        <w:rPr>
          <w:b/>
          <w:sz w:val="22"/>
          <w:szCs w:val="22"/>
        </w:rPr>
        <w:t>Section 9</w:t>
      </w:r>
      <w:r w:rsidR="00F760DF" w:rsidRPr="0061014D">
        <w:rPr>
          <w:b/>
          <w:sz w:val="22"/>
          <w:szCs w:val="22"/>
        </w:rPr>
        <w:t>:  Additional Information</w:t>
      </w:r>
    </w:p>
    <w:p w14:paraId="2D328FAC" w14:textId="77777777" w:rsidR="005120A4" w:rsidRPr="0061014D" w:rsidRDefault="005120A4" w:rsidP="004D006D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5"/>
        <w:gridCol w:w="6162"/>
      </w:tblGrid>
      <w:tr w:rsidR="00B73F37" w:rsidRPr="0061014D" w14:paraId="538DDF0E" w14:textId="77777777" w:rsidTr="003D78EB">
        <w:tc>
          <w:tcPr>
            <w:tcW w:w="2635" w:type="dxa"/>
          </w:tcPr>
          <w:p w14:paraId="07BE8AC9" w14:textId="6D465DD5" w:rsidR="00501D11" w:rsidRDefault="00501D11" w:rsidP="001C2323">
            <w:pPr>
              <w:rPr>
                <w:b/>
                <w:sz w:val="22"/>
                <w:szCs w:val="22"/>
              </w:rPr>
            </w:pPr>
            <w:r w:rsidRPr="0061014D">
              <w:rPr>
                <w:b/>
                <w:sz w:val="22"/>
                <w:szCs w:val="22"/>
              </w:rPr>
              <w:t xml:space="preserve">Copy of </w:t>
            </w:r>
            <w:r w:rsidR="00F86ACA">
              <w:rPr>
                <w:b/>
                <w:sz w:val="22"/>
                <w:szCs w:val="22"/>
              </w:rPr>
              <w:t xml:space="preserve">the </w:t>
            </w:r>
            <w:r w:rsidRPr="0061014D">
              <w:rPr>
                <w:b/>
                <w:sz w:val="22"/>
                <w:szCs w:val="22"/>
              </w:rPr>
              <w:t xml:space="preserve">project </w:t>
            </w:r>
            <w:r w:rsidR="00B73F37">
              <w:rPr>
                <w:b/>
                <w:sz w:val="22"/>
                <w:szCs w:val="22"/>
              </w:rPr>
              <w:t>post</w:t>
            </w:r>
            <w:r w:rsidR="00DD7E89">
              <w:rPr>
                <w:b/>
                <w:sz w:val="22"/>
                <w:szCs w:val="22"/>
              </w:rPr>
              <w:t>-</w:t>
            </w:r>
            <w:r w:rsidRPr="0061014D">
              <w:rPr>
                <w:b/>
                <w:sz w:val="22"/>
                <w:szCs w:val="22"/>
              </w:rPr>
              <w:t>occupancy evaluation</w:t>
            </w:r>
            <w:r w:rsidR="00DD7E89">
              <w:rPr>
                <w:b/>
                <w:sz w:val="22"/>
                <w:szCs w:val="22"/>
              </w:rPr>
              <w:t>,</w:t>
            </w:r>
            <w:r w:rsidRPr="0061014D">
              <w:rPr>
                <w:b/>
                <w:sz w:val="22"/>
                <w:szCs w:val="22"/>
              </w:rPr>
              <w:t xml:space="preserve"> as submitted to governor</w:t>
            </w:r>
            <w:r w:rsidR="00AD108B">
              <w:rPr>
                <w:b/>
                <w:sz w:val="22"/>
                <w:szCs w:val="22"/>
              </w:rPr>
              <w:t>s</w:t>
            </w:r>
            <w:r w:rsidR="00DD7E89">
              <w:rPr>
                <w:b/>
                <w:sz w:val="22"/>
                <w:szCs w:val="22"/>
              </w:rPr>
              <w:t xml:space="preserve">. </w:t>
            </w:r>
          </w:p>
          <w:p w14:paraId="33DEF792" w14:textId="77777777" w:rsidR="00F86ACA" w:rsidRPr="0061014D" w:rsidRDefault="00F86ACA" w:rsidP="001C2323">
            <w:pPr>
              <w:rPr>
                <w:b/>
                <w:sz w:val="22"/>
                <w:szCs w:val="22"/>
              </w:rPr>
            </w:pPr>
          </w:p>
        </w:tc>
        <w:tc>
          <w:tcPr>
            <w:tcW w:w="6142" w:type="dxa"/>
          </w:tcPr>
          <w:p w14:paraId="0BCC5882" w14:textId="77777777" w:rsidR="00B73F37" w:rsidRDefault="00B73F37" w:rsidP="00501D11">
            <w:pPr>
              <w:rPr>
                <w:sz w:val="22"/>
                <w:szCs w:val="22"/>
              </w:rPr>
            </w:pPr>
          </w:p>
          <w:p w14:paraId="396C3D1B" w14:textId="77777777" w:rsidR="00501D11" w:rsidRDefault="00501D11" w:rsidP="00501D11">
            <w:pPr>
              <w:rPr>
                <w:sz w:val="22"/>
                <w:szCs w:val="22"/>
              </w:rPr>
            </w:pPr>
            <w:r w:rsidRPr="0061014D">
              <w:rPr>
                <w:sz w:val="22"/>
                <w:szCs w:val="22"/>
              </w:rPr>
              <w:t>Please provide.</w:t>
            </w:r>
          </w:p>
          <w:p w14:paraId="08711266" w14:textId="77777777" w:rsidR="00750169" w:rsidRDefault="00750169" w:rsidP="00501D11">
            <w:pPr>
              <w:rPr>
                <w:sz w:val="22"/>
                <w:szCs w:val="22"/>
              </w:rPr>
            </w:pPr>
          </w:p>
          <w:p w14:paraId="74DB8182" w14:textId="77777777" w:rsidR="00750169" w:rsidRDefault="00750169" w:rsidP="00501D11">
            <w:pPr>
              <w:rPr>
                <w:sz w:val="22"/>
                <w:szCs w:val="22"/>
              </w:rPr>
            </w:pPr>
          </w:p>
          <w:p w14:paraId="240449BF" w14:textId="77777777" w:rsidR="00B73F37" w:rsidRPr="0061014D" w:rsidRDefault="00B73F37" w:rsidP="00501D11">
            <w:pPr>
              <w:rPr>
                <w:sz w:val="22"/>
                <w:szCs w:val="22"/>
              </w:rPr>
            </w:pPr>
          </w:p>
        </w:tc>
      </w:tr>
      <w:tr w:rsidR="00B73F37" w:rsidRPr="0061014D" w14:paraId="1F33DBF2" w14:textId="77777777" w:rsidTr="00501D11">
        <w:tc>
          <w:tcPr>
            <w:tcW w:w="2660" w:type="dxa"/>
          </w:tcPr>
          <w:p w14:paraId="04B2FE8C" w14:textId="3F8A9DCE" w:rsidR="003D0073" w:rsidRDefault="00501D11" w:rsidP="003D0073">
            <w:pPr>
              <w:rPr>
                <w:b/>
                <w:sz w:val="22"/>
                <w:szCs w:val="22"/>
              </w:rPr>
            </w:pPr>
            <w:r w:rsidRPr="0061014D">
              <w:rPr>
                <w:b/>
                <w:sz w:val="22"/>
                <w:szCs w:val="22"/>
              </w:rPr>
              <w:t xml:space="preserve">Please </w:t>
            </w:r>
            <w:r w:rsidR="003D0073">
              <w:rPr>
                <w:b/>
                <w:sz w:val="22"/>
                <w:szCs w:val="22"/>
              </w:rPr>
              <w:t xml:space="preserve">indicate if you are prepared to </w:t>
            </w:r>
            <w:r w:rsidRPr="0061014D">
              <w:rPr>
                <w:b/>
                <w:sz w:val="22"/>
                <w:szCs w:val="22"/>
              </w:rPr>
              <w:t xml:space="preserve">share the </w:t>
            </w:r>
            <w:r w:rsidR="00B73F37">
              <w:rPr>
                <w:b/>
                <w:sz w:val="22"/>
                <w:szCs w:val="22"/>
              </w:rPr>
              <w:t>post</w:t>
            </w:r>
            <w:r w:rsidR="00DD7E89">
              <w:rPr>
                <w:b/>
                <w:sz w:val="22"/>
                <w:szCs w:val="22"/>
              </w:rPr>
              <w:t>-</w:t>
            </w:r>
            <w:r w:rsidR="00B73F37">
              <w:rPr>
                <w:b/>
                <w:sz w:val="22"/>
                <w:szCs w:val="22"/>
              </w:rPr>
              <w:t>occupancy evaluation</w:t>
            </w:r>
            <w:r w:rsidR="003D0073">
              <w:rPr>
                <w:b/>
                <w:sz w:val="22"/>
                <w:szCs w:val="22"/>
              </w:rPr>
              <w:t xml:space="preserve">?  </w:t>
            </w:r>
          </w:p>
          <w:p w14:paraId="61DBE7E5" w14:textId="77777777" w:rsidR="003D0073" w:rsidRDefault="003D0073" w:rsidP="003D0073">
            <w:pPr>
              <w:rPr>
                <w:b/>
                <w:sz w:val="22"/>
                <w:szCs w:val="22"/>
              </w:rPr>
            </w:pPr>
          </w:p>
          <w:p w14:paraId="4C5C2E62" w14:textId="77777777" w:rsidR="00501D11" w:rsidRPr="0061014D" w:rsidRDefault="003D0073" w:rsidP="003D00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(Yes or</w:t>
            </w:r>
            <w:r w:rsidR="00B73F3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No)</w:t>
            </w:r>
            <w:r w:rsidR="00B73F37">
              <w:rPr>
                <w:b/>
                <w:sz w:val="22"/>
                <w:szCs w:val="22"/>
              </w:rPr>
              <w:t xml:space="preserve"> </w:t>
            </w:r>
          </w:p>
          <w:p w14:paraId="076C388D" w14:textId="77777777" w:rsidR="00501D11" w:rsidRPr="0061014D" w:rsidRDefault="00501D11" w:rsidP="003D78EB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6343" w:type="dxa"/>
          </w:tcPr>
          <w:p w14:paraId="5DC22F9E" w14:textId="77777777" w:rsidR="00501D11" w:rsidRPr="0061014D" w:rsidRDefault="00501D11" w:rsidP="00501D11">
            <w:pPr>
              <w:ind w:left="64"/>
              <w:rPr>
                <w:noProof/>
                <w:color w:val="000000"/>
                <w:sz w:val="22"/>
                <w:szCs w:val="22"/>
              </w:rPr>
            </w:pPr>
          </w:p>
          <w:p w14:paraId="7DA9BBA7" w14:textId="77777777" w:rsidR="00501D11" w:rsidRPr="0061014D" w:rsidRDefault="003D0073" w:rsidP="003D0073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If yes</w:t>
            </w:r>
            <w:r w:rsidR="00501D11" w:rsidRPr="0061014D">
              <w:rPr>
                <w:noProof/>
                <w:color w:val="000000"/>
                <w:sz w:val="22"/>
                <w:szCs w:val="22"/>
              </w:rPr>
              <w:t>, do you have any caveats?</w:t>
            </w:r>
          </w:p>
          <w:p w14:paraId="7390EE26" w14:textId="77777777" w:rsidR="00501D11" w:rsidRPr="0061014D" w:rsidRDefault="00501D11" w:rsidP="00501D11">
            <w:pPr>
              <w:ind w:left="424"/>
              <w:rPr>
                <w:noProof/>
                <w:color w:val="000000"/>
                <w:sz w:val="22"/>
                <w:szCs w:val="22"/>
              </w:rPr>
            </w:pPr>
          </w:p>
          <w:p w14:paraId="1A0D2B02" w14:textId="77777777" w:rsidR="00750169" w:rsidRDefault="00750169" w:rsidP="00501D11">
            <w:pPr>
              <w:ind w:left="424" w:hanging="360"/>
              <w:rPr>
                <w:noProof/>
                <w:color w:val="000000"/>
                <w:sz w:val="22"/>
                <w:szCs w:val="22"/>
              </w:rPr>
            </w:pPr>
          </w:p>
          <w:p w14:paraId="0637A14E" w14:textId="77777777" w:rsidR="00750169" w:rsidRPr="0061014D" w:rsidRDefault="00750169" w:rsidP="00750169">
            <w:pPr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B73F37" w:rsidRPr="0061014D" w14:paraId="189E9C69" w14:textId="77777777" w:rsidTr="00501D11">
        <w:tc>
          <w:tcPr>
            <w:tcW w:w="2660" w:type="dxa"/>
          </w:tcPr>
          <w:p w14:paraId="238985A5" w14:textId="77777777" w:rsidR="003D78EB" w:rsidRDefault="003D78EB" w:rsidP="003D0073">
            <w:pPr>
              <w:rPr>
                <w:b/>
                <w:sz w:val="22"/>
                <w:szCs w:val="22"/>
              </w:rPr>
            </w:pPr>
          </w:p>
          <w:p w14:paraId="6DD8BD4A" w14:textId="77777777" w:rsidR="00B73F37" w:rsidRPr="0061014D" w:rsidRDefault="00B73F37" w:rsidP="003D0073">
            <w:pPr>
              <w:rPr>
                <w:b/>
                <w:sz w:val="22"/>
                <w:szCs w:val="22"/>
              </w:rPr>
            </w:pPr>
            <w:r w:rsidRPr="00B73F37">
              <w:rPr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0961AEA" wp14:editId="59934C23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175895</wp:posOffset>
                      </wp:positionV>
                      <wp:extent cx="276225" cy="2381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85EB1C" w14:textId="77777777" w:rsidR="00B73F37" w:rsidRPr="00B73F37" w:rsidRDefault="00B73F37" w:rsidP="00B73F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E52B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4.2pt;margin-top:13.85pt;width:21.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">
                      <v:textbox>
                        <w:txbxContent>
                          <w:p w:rsidR="00B73F37" w:rsidRPr="00B73F37" w:rsidRDefault="00B73F37" w:rsidP="00B73F3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343" w:type="dxa"/>
          </w:tcPr>
          <w:p w14:paraId="2EE2C27C" w14:textId="77777777" w:rsidR="003D78EB" w:rsidRDefault="003D78EB" w:rsidP="003D78EB">
            <w:pPr>
              <w:ind w:left="64"/>
              <w:rPr>
                <w:noProof/>
                <w:color w:val="000000"/>
                <w:sz w:val="22"/>
                <w:szCs w:val="22"/>
              </w:rPr>
            </w:pPr>
          </w:p>
          <w:p w14:paraId="4C4BD99A" w14:textId="0D7BD1C2" w:rsidR="003D78EB" w:rsidRDefault="003D78EB" w:rsidP="003D78EB">
            <w:pPr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The Agency may requ</w:t>
            </w:r>
            <w:r w:rsidR="00D72D46">
              <w:rPr>
                <w:noProof/>
                <w:color w:val="000000"/>
                <w:sz w:val="22"/>
                <w:szCs w:val="22"/>
              </w:rPr>
              <w:t xml:space="preserve">est that </w:t>
            </w:r>
            <w:r w:rsidR="00847DBE">
              <w:rPr>
                <w:noProof/>
                <w:color w:val="000000"/>
                <w:sz w:val="22"/>
                <w:szCs w:val="22"/>
              </w:rPr>
              <w:t xml:space="preserve">your organisation </w:t>
            </w:r>
            <w:r w:rsidR="00DD7E89">
              <w:rPr>
                <w:noProof/>
                <w:color w:val="000000"/>
                <w:sz w:val="22"/>
                <w:szCs w:val="22"/>
              </w:rPr>
              <w:t xml:space="preserve">participate </w:t>
            </w:r>
            <w:r>
              <w:rPr>
                <w:noProof/>
                <w:color w:val="000000"/>
                <w:sz w:val="22"/>
                <w:szCs w:val="22"/>
              </w:rPr>
              <w:t xml:space="preserve">in supporting a case study of your project and </w:t>
            </w:r>
            <w:r>
              <w:rPr>
                <w:sz w:val="22"/>
                <w:szCs w:val="22"/>
              </w:rPr>
              <w:t xml:space="preserve">supplying a </w:t>
            </w:r>
            <w:r w:rsidRPr="003D78EB">
              <w:rPr>
                <w:sz w:val="22"/>
                <w:szCs w:val="22"/>
              </w:rPr>
              <w:t>more detailed evaluation</w:t>
            </w:r>
            <w:r>
              <w:rPr>
                <w:sz w:val="22"/>
                <w:szCs w:val="22"/>
              </w:rPr>
              <w:t>. Please tic</w:t>
            </w:r>
            <w:r w:rsidR="003D0073">
              <w:rPr>
                <w:sz w:val="22"/>
                <w:szCs w:val="22"/>
              </w:rPr>
              <w:t>k the box on the left if you do</w:t>
            </w:r>
            <w:r>
              <w:rPr>
                <w:sz w:val="22"/>
                <w:szCs w:val="22"/>
              </w:rPr>
              <w:t xml:space="preserve"> not wish to </w:t>
            </w:r>
            <w:r w:rsidR="003D0073">
              <w:rPr>
                <w:sz w:val="22"/>
                <w:szCs w:val="22"/>
              </w:rPr>
              <w:t>participate in a case study</w:t>
            </w:r>
            <w:r>
              <w:rPr>
                <w:sz w:val="22"/>
                <w:szCs w:val="22"/>
              </w:rPr>
              <w:t>.</w:t>
            </w:r>
          </w:p>
          <w:p w14:paraId="14E7B886" w14:textId="77777777" w:rsidR="003D78EB" w:rsidRPr="0061014D" w:rsidRDefault="003D78EB" w:rsidP="003D78EB">
            <w:pPr>
              <w:ind w:left="64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14:paraId="17E336AC" w14:textId="77777777" w:rsidR="004D006D" w:rsidRDefault="004D006D" w:rsidP="004D006D">
      <w:pPr>
        <w:rPr>
          <w:sz w:val="22"/>
          <w:szCs w:val="22"/>
        </w:rPr>
      </w:pPr>
    </w:p>
    <w:p w14:paraId="02B525C0" w14:textId="77777777" w:rsidR="00B73F37" w:rsidRDefault="00B73F37" w:rsidP="004D006D">
      <w:pPr>
        <w:rPr>
          <w:sz w:val="22"/>
          <w:szCs w:val="22"/>
        </w:rPr>
      </w:pPr>
    </w:p>
    <w:p w14:paraId="7A75F23D" w14:textId="77777777" w:rsidR="00B73F37" w:rsidRDefault="00B73F37" w:rsidP="004D006D">
      <w:pPr>
        <w:rPr>
          <w:sz w:val="22"/>
          <w:szCs w:val="22"/>
        </w:rPr>
      </w:pPr>
    </w:p>
    <w:p w14:paraId="19DB16E9" w14:textId="77777777" w:rsidR="00B73F37" w:rsidRDefault="00B73F37" w:rsidP="004D006D">
      <w:pPr>
        <w:rPr>
          <w:sz w:val="22"/>
          <w:szCs w:val="22"/>
        </w:rPr>
      </w:pPr>
    </w:p>
    <w:p w14:paraId="050A9FB9" w14:textId="77777777" w:rsidR="00E1452B" w:rsidRPr="0061014D" w:rsidRDefault="00E1452B" w:rsidP="004D006D">
      <w:pPr>
        <w:rPr>
          <w:sz w:val="22"/>
          <w:szCs w:val="22"/>
        </w:rPr>
      </w:pPr>
    </w:p>
    <w:p w14:paraId="039E1CBB" w14:textId="77777777" w:rsidR="00501D11" w:rsidRPr="005B29EE" w:rsidRDefault="00AD108B" w:rsidP="0061014D">
      <w:pPr>
        <w:shd w:val="clear" w:color="auto" w:fill="BFBFBF" w:themeFill="background1" w:themeFillShade="BF"/>
        <w:rPr>
          <w:b/>
          <w:sz w:val="22"/>
          <w:szCs w:val="22"/>
        </w:rPr>
      </w:pPr>
      <w:r>
        <w:rPr>
          <w:b/>
          <w:sz w:val="22"/>
          <w:szCs w:val="22"/>
        </w:rPr>
        <w:t>Section 10</w:t>
      </w:r>
      <w:r w:rsidR="00501D11" w:rsidRPr="005B29EE">
        <w:rPr>
          <w:b/>
          <w:sz w:val="22"/>
          <w:szCs w:val="22"/>
        </w:rPr>
        <w:t xml:space="preserve">:  </w:t>
      </w:r>
      <w:r w:rsidR="0061014D" w:rsidRPr="005B29EE">
        <w:rPr>
          <w:b/>
          <w:sz w:val="22"/>
          <w:szCs w:val="22"/>
        </w:rPr>
        <w:t>Authorisation</w:t>
      </w:r>
    </w:p>
    <w:p w14:paraId="63C0DEF7" w14:textId="77777777" w:rsidR="00E1452B" w:rsidRPr="0061014D" w:rsidRDefault="00E1452B" w:rsidP="004D006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6146"/>
      </w:tblGrid>
      <w:tr w:rsidR="00B73F37" w:rsidRPr="0061014D" w14:paraId="29EF826C" w14:textId="77777777" w:rsidTr="0061014D">
        <w:tc>
          <w:tcPr>
            <w:tcW w:w="2660" w:type="dxa"/>
          </w:tcPr>
          <w:p w14:paraId="793689EF" w14:textId="77777777" w:rsidR="00B73F37" w:rsidRDefault="00B73F37" w:rsidP="00491DFD">
            <w:pPr>
              <w:rPr>
                <w:b/>
                <w:sz w:val="22"/>
                <w:szCs w:val="22"/>
              </w:rPr>
            </w:pPr>
          </w:p>
          <w:p w14:paraId="3C569EB8" w14:textId="48A63F5F" w:rsidR="00B73F37" w:rsidRDefault="00DD7E89" w:rsidP="00491D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Organisation </w:t>
            </w:r>
            <w:r w:rsidR="00B73F37">
              <w:rPr>
                <w:b/>
                <w:sz w:val="22"/>
                <w:szCs w:val="22"/>
              </w:rPr>
              <w:t xml:space="preserve">name </w:t>
            </w:r>
          </w:p>
          <w:p w14:paraId="6213CD49" w14:textId="77777777" w:rsidR="00B73F37" w:rsidRDefault="00B73F37" w:rsidP="00491DFD">
            <w:pPr>
              <w:rPr>
                <w:b/>
                <w:sz w:val="22"/>
                <w:szCs w:val="22"/>
              </w:rPr>
            </w:pPr>
          </w:p>
        </w:tc>
        <w:tc>
          <w:tcPr>
            <w:tcW w:w="6343" w:type="dxa"/>
          </w:tcPr>
          <w:p w14:paraId="2CB75E8F" w14:textId="77777777" w:rsidR="00B73F37" w:rsidRDefault="00B73F37" w:rsidP="004D006D">
            <w:pPr>
              <w:rPr>
                <w:sz w:val="22"/>
                <w:szCs w:val="22"/>
              </w:rPr>
            </w:pPr>
          </w:p>
          <w:p w14:paraId="11B36327" w14:textId="77777777" w:rsidR="00B73F37" w:rsidRPr="0061014D" w:rsidRDefault="00B73F37" w:rsidP="004D006D">
            <w:pPr>
              <w:rPr>
                <w:sz w:val="22"/>
                <w:szCs w:val="22"/>
              </w:rPr>
            </w:pPr>
          </w:p>
        </w:tc>
      </w:tr>
      <w:tr w:rsidR="0061014D" w:rsidRPr="0061014D" w14:paraId="371E03C9" w14:textId="77777777" w:rsidTr="0061014D">
        <w:tc>
          <w:tcPr>
            <w:tcW w:w="2660" w:type="dxa"/>
          </w:tcPr>
          <w:p w14:paraId="646B2600" w14:textId="77777777" w:rsidR="00B73F37" w:rsidRDefault="00B73F37" w:rsidP="00491DFD">
            <w:pPr>
              <w:rPr>
                <w:b/>
                <w:sz w:val="22"/>
                <w:szCs w:val="22"/>
              </w:rPr>
            </w:pPr>
          </w:p>
          <w:p w14:paraId="7D9DB3C0" w14:textId="77777777" w:rsidR="0061014D" w:rsidRPr="0061014D" w:rsidRDefault="0061014D" w:rsidP="00491DFD">
            <w:pPr>
              <w:rPr>
                <w:b/>
                <w:sz w:val="22"/>
                <w:szCs w:val="22"/>
              </w:rPr>
            </w:pPr>
            <w:r w:rsidRPr="0061014D">
              <w:rPr>
                <w:b/>
                <w:sz w:val="22"/>
                <w:szCs w:val="22"/>
              </w:rPr>
              <w:t>Signature</w:t>
            </w:r>
          </w:p>
          <w:p w14:paraId="2605C037" w14:textId="2CD9F2C2" w:rsidR="0061014D" w:rsidRDefault="0061014D" w:rsidP="00491DFD">
            <w:pPr>
              <w:rPr>
                <w:b/>
                <w:sz w:val="22"/>
                <w:szCs w:val="22"/>
              </w:rPr>
            </w:pPr>
            <w:r w:rsidRPr="0061014D">
              <w:rPr>
                <w:b/>
                <w:sz w:val="22"/>
                <w:szCs w:val="22"/>
              </w:rPr>
              <w:t>(</w:t>
            </w:r>
            <w:r w:rsidR="00DD7E89">
              <w:rPr>
                <w:b/>
                <w:sz w:val="22"/>
                <w:szCs w:val="22"/>
              </w:rPr>
              <w:t>College</w:t>
            </w:r>
            <w:r w:rsidR="00DD7E89" w:rsidRPr="0061014D">
              <w:rPr>
                <w:b/>
                <w:sz w:val="22"/>
                <w:szCs w:val="22"/>
              </w:rPr>
              <w:t xml:space="preserve">  </w:t>
            </w:r>
            <w:r w:rsidRPr="0061014D">
              <w:rPr>
                <w:b/>
                <w:sz w:val="22"/>
                <w:szCs w:val="22"/>
              </w:rPr>
              <w:t>Principal/Chief Executive)</w:t>
            </w:r>
          </w:p>
          <w:p w14:paraId="45ABD45F" w14:textId="77777777" w:rsidR="00B73F37" w:rsidRPr="0061014D" w:rsidRDefault="00B73F37" w:rsidP="00491DFD">
            <w:pPr>
              <w:rPr>
                <w:b/>
                <w:sz w:val="22"/>
                <w:szCs w:val="22"/>
              </w:rPr>
            </w:pPr>
          </w:p>
        </w:tc>
        <w:tc>
          <w:tcPr>
            <w:tcW w:w="6343" w:type="dxa"/>
          </w:tcPr>
          <w:p w14:paraId="6BFF2AE8" w14:textId="77777777" w:rsidR="0061014D" w:rsidRPr="0061014D" w:rsidRDefault="0061014D" w:rsidP="004D006D">
            <w:pPr>
              <w:rPr>
                <w:sz w:val="22"/>
                <w:szCs w:val="22"/>
              </w:rPr>
            </w:pPr>
          </w:p>
        </w:tc>
      </w:tr>
      <w:tr w:rsidR="0061014D" w:rsidRPr="0061014D" w14:paraId="2D72748A" w14:textId="77777777" w:rsidTr="0061014D">
        <w:tc>
          <w:tcPr>
            <w:tcW w:w="2660" w:type="dxa"/>
          </w:tcPr>
          <w:p w14:paraId="15841974" w14:textId="77777777" w:rsidR="0061014D" w:rsidRPr="0061014D" w:rsidRDefault="0061014D" w:rsidP="00491DFD">
            <w:pPr>
              <w:rPr>
                <w:b/>
                <w:sz w:val="22"/>
                <w:szCs w:val="22"/>
              </w:rPr>
            </w:pPr>
          </w:p>
          <w:p w14:paraId="07D12C0B" w14:textId="77777777" w:rsidR="0061014D" w:rsidRDefault="0061014D" w:rsidP="00491DFD">
            <w:pPr>
              <w:rPr>
                <w:b/>
                <w:sz w:val="22"/>
                <w:szCs w:val="22"/>
              </w:rPr>
            </w:pPr>
            <w:r w:rsidRPr="0061014D">
              <w:rPr>
                <w:b/>
                <w:sz w:val="22"/>
                <w:szCs w:val="22"/>
              </w:rPr>
              <w:t>Print name</w:t>
            </w:r>
          </w:p>
          <w:p w14:paraId="7E935E9C" w14:textId="77777777" w:rsidR="00AD108B" w:rsidRPr="0061014D" w:rsidRDefault="00AD108B" w:rsidP="00491DFD">
            <w:pPr>
              <w:rPr>
                <w:b/>
                <w:sz w:val="22"/>
                <w:szCs w:val="22"/>
              </w:rPr>
            </w:pPr>
          </w:p>
        </w:tc>
        <w:tc>
          <w:tcPr>
            <w:tcW w:w="6343" w:type="dxa"/>
          </w:tcPr>
          <w:p w14:paraId="76A184D9" w14:textId="77777777" w:rsidR="0061014D" w:rsidRPr="0061014D" w:rsidRDefault="0061014D" w:rsidP="004D006D">
            <w:pPr>
              <w:rPr>
                <w:sz w:val="22"/>
                <w:szCs w:val="22"/>
              </w:rPr>
            </w:pPr>
          </w:p>
        </w:tc>
      </w:tr>
      <w:tr w:rsidR="0061014D" w:rsidRPr="0061014D" w14:paraId="1CFFC752" w14:textId="77777777" w:rsidTr="0061014D">
        <w:tc>
          <w:tcPr>
            <w:tcW w:w="2660" w:type="dxa"/>
          </w:tcPr>
          <w:p w14:paraId="1AEDA7C7" w14:textId="77777777" w:rsidR="0061014D" w:rsidRPr="0061014D" w:rsidRDefault="0061014D" w:rsidP="00491DFD">
            <w:pPr>
              <w:rPr>
                <w:b/>
                <w:sz w:val="22"/>
                <w:szCs w:val="22"/>
              </w:rPr>
            </w:pPr>
          </w:p>
          <w:p w14:paraId="2A4A485F" w14:textId="77777777" w:rsidR="00AD108B" w:rsidRDefault="0061014D" w:rsidP="00491DFD">
            <w:pPr>
              <w:rPr>
                <w:b/>
                <w:sz w:val="22"/>
                <w:szCs w:val="22"/>
              </w:rPr>
            </w:pPr>
            <w:r w:rsidRPr="0061014D">
              <w:rPr>
                <w:b/>
                <w:sz w:val="22"/>
                <w:szCs w:val="22"/>
              </w:rPr>
              <w:t>Date</w:t>
            </w:r>
          </w:p>
          <w:p w14:paraId="7EC73E7F" w14:textId="77777777" w:rsidR="00B73F37" w:rsidRPr="0061014D" w:rsidRDefault="00B73F37" w:rsidP="00491DFD">
            <w:pPr>
              <w:rPr>
                <w:b/>
                <w:sz w:val="22"/>
                <w:szCs w:val="22"/>
              </w:rPr>
            </w:pPr>
          </w:p>
        </w:tc>
        <w:tc>
          <w:tcPr>
            <w:tcW w:w="6343" w:type="dxa"/>
          </w:tcPr>
          <w:p w14:paraId="3CB5941C" w14:textId="77777777" w:rsidR="0061014D" w:rsidRPr="0061014D" w:rsidRDefault="0061014D" w:rsidP="004D006D">
            <w:pPr>
              <w:rPr>
                <w:sz w:val="22"/>
                <w:szCs w:val="22"/>
              </w:rPr>
            </w:pPr>
          </w:p>
        </w:tc>
      </w:tr>
    </w:tbl>
    <w:p w14:paraId="1B8E63C4" w14:textId="77777777" w:rsidR="004D006D" w:rsidRDefault="004D006D" w:rsidP="00AD108B">
      <w:pPr>
        <w:rPr>
          <w:b/>
        </w:rPr>
      </w:pPr>
    </w:p>
    <w:sectPr w:rsidR="004D006D" w:rsidSect="00EB4D27">
      <w:headerReference w:type="even" r:id="rId16"/>
      <w:headerReference w:type="default" r:id="rId17"/>
      <w:footerReference w:type="default" r:id="rId18"/>
      <w:type w:val="continuous"/>
      <w:pgSz w:w="11906" w:h="16838" w:code="9"/>
      <w:pgMar w:top="964" w:right="1701" w:bottom="2098" w:left="1418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D8D1C" w14:textId="77777777" w:rsidR="00BD4E05" w:rsidRDefault="00BD4E05">
      <w:r>
        <w:separator/>
      </w:r>
    </w:p>
  </w:endnote>
  <w:endnote w:type="continuationSeparator" w:id="0">
    <w:p w14:paraId="0E95E918" w14:textId="77777777" w:rsidR="00BD4E05" w:rsidRDefault="00BD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50408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86951A" w14:textId="4042CEC0" w:rsidR="000B116B" w:rsidRDefault="000B116B" w:rsidP="000B116B">
            <w:pPr>
              <w:pStyle w:val="Footer"/>
              <w:tabs>
                <w:tab w:val="clear" w:pos="8306"/>
              </w:tabs>
              <w:ind w:firstLine="720"/>
            </w:pPr>
            <w:r>
              <w:t>Post</w:t>
            </w:r>
            <w:r w:rsidR="001C72FF">
              <w:t>-o</w:t>
            </w:r>
            <w:r>
              <w:t>ccupancy Evaluation Form: October 2014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0B116B">
              <w:rPr>
                <w:bCs/>
                <w:sz w:val="24"/>
              </w:rPr>
              <w:fldChar w:fldCharType="begin"/>
            </w:r>
            <w:r w:rsidRPr="000B116B">
              <w:rPr>
                <w:bCs/>
              </w:rPr>
              <w:instrText xml:space="preserve"> PAGE </w:instrText>
            </w:r>
            <w:r w:rsidRPr="000B116B">
              <w:rPr>
                <w:bCs/>
                <w:sz w:val="24"/>
              </w:rPr>
              <w:fldChar w:fldCharType="separate"/>
            </w:r>
            <w:r w:rsidR="00EB4D27">
              <w:rPr>
                <w:bCs/>
                <w:noProof/>
              </w:rPr>
              <w:t>1</w:t>
            </w:r>
            <w:r w:rsidRPr="000B116B">
              <w:rPr>
                <w:bCs/>
                <w:sz w:val="24"/>
              </w:rPr>
              <w:fldChar w:fldCharType="end"/>
            </w:r>
            <w:r w:rsidRPr="000B116B">
              <w:t xml:space="preserve"> of </w:t>
            </w:r>
            <w:r w:rsidRPr="000B116B">
              <w:rPr>
                <w:bCs/>
                <w:sz w:val="24"/>
              </w:rPr>
              <w:fldChar w:fldCharType="begin"/>
            </w:r>
            <w:r w:rsidRPr="000B116B">
              <w:rPr>
                <w:bCs/>
              </w:rPr>
              <w:instrText xml:space="preserve"> NUMPAGES  </w:instrText>
            </w:r>
            <w:r w:rsidRPr="000B116B">
              <w:rPr>
                <w:bCs/>
                <w:sz w:val="24"/>
              </w:rPr>
              <w:fldChar w:fldCharType="separate"/>
            </w:r>
            <w:r w:rsidR="00EB4D27">
              <w:rPr>
                <w:bCs/>
                <w:noProof/>
              </w:rPr>
              <w:t>10</w:t>
            </w:r>
            <w:r w:rsidRPr="000B116B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0A12C65D" w14:textId="77777777" w:rsidR="00720DF5" w:rsidRPr="00DB5375" w:rsidRDefault="00720DF5" w:rsidP="00CB6FC0">
    <w:pPr>
      <w:pStyle w:val="Footer"/>
      <w:spacing w:after="0" w:line="240" w:lineRule="exac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4334"/>
      <w:gridCol w:w="2416"/>
      <w:gridCol w:w="2037"/>
    </w:tblGrid>
    <w:tr w:rsidR="00720DF5" w14:paraId="176C4C96" w14:textId="77777777" w:rsidTr="001A1922">
      <w:tc>
        <w:tcPr>
          <w:tcW w:w="4428" w:type="dxa"/>
        </w:tcPr>
        <w:p w14:paraId="55C789EF" w14:textId="77777777" w:rsidR="00720DF5" w:rsidRDefault="00720DF5" w:rsidP="004B6F73">
          <w:pPr>
            <w:pStyle w:val="Footer"/>
          </w:pPr>
          <w:r>
            <w:t xml:space="preserve"> </w:t>
          </w:r>
        </w:p>
      </w:tc>
      <w:tc>
        <w:tcPr>
          <w:tcW w:w="4575" w:type="dxa"/>
          <w:gridSpan w:val="2"/>
        </w:tcPr>
        <w:p w14:paraId="63037A00" w14:textId="77777777" w:rsidR="00720DF5" w:rsidRDefault="00720DF5" w:rsidP="00122DF9">
          <w:pPr>
            <w:pStyle w:val="Footer"/>
            <w:jc w:val="center"/>
          </w:pPr>
        </w:p>
      </w:tc>
    </w:tr>
    <w:tr w:rsidR="00720DF5" w14:paraId="2503F769" w14:textId="77777777">
      <w:tc>
        <w:tcPr>
          <w:tcW w:w="6912" w:type="dxa"/>
          <w:gridSpan w:val="2"/>
        </w:tcPr>
        <w:p w14:paraId="30C2D043" w14:textId="7A226F66" w:rsidR="00720DF5" w:rsidRDefault="009F4149">
          <w:pPr>
            <w:pStyle w:val="Footer"/>
          </w:pPr>
          <w:bookmarkStart w:id="3" w:name="FooterMeetingSubject" w:colFirst="0" w:colLast="0"/>
          <w:r>
            <w:rPr>
              <w:rStyle w:val="lsc-p-nat-050001-a"/>
              <w:rFonts w:ascii="Verdana" w:hAnsi="Verdana"/>
              <w:color w:val="000000"/>
              <w:sz w:val="16"/>
              <w:szCs w:val="16"/>
            </w:rPr>
            <w:t>SkillsFundingAgency-P-140131</w:t>
          </w:r>
        </w:p>
      </w:tc>
      <w:tc>
        <w:tcPr>
          <w:tcW w:w="2091" w:type="dxa"/>
        </w:tcPr>
        <w:p w14:paraId="3CBC75E7" w14:textId="77777777" w:rsidR="00720DF5" w:rsidRDefault="001C2323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B4D27">
            <w:rPr>
              <w:noProof/>
            </w:rPr>
            <w:t>10</w:t>
          </w:r>
          <w:r>
            <w:rPr>
              <w:noProof/>
            </w:rPr>
            <w:fldChar w:fldCharType="end"/>
          </w:r>
          <w:r w:rsidR="00720DF5">
            <w:t xml:space="preserve"> of </w:t>
          </w:r>
          <w:r w:rsidR="00BD4E05">
            <w:fldChar w:fldCharType="begin"/>
          </w:r>
          <w:r w:rsidR="00BD4E05">
            <w:instrText xml:space="preserve"> NUMPAGES  \* MERGEFORMAT </w:instrText>
          </w:r>
          <w:r w:rsidR="00BD4E05">
            <w:fldChar w:fldCharType="separate"/>
          </w:r>
          <w:r w:rsidR="00EB4D27">
            <w:rPr>
              <w:noProof/>
            </w:rPr>
            <w:t>10</w:t>
          </w:r>
          <w:r w:rsidR="00BD4E05">
            <w:rPr>
              <w:noProof/>
            </w:rPr>
            <w:fldChar w:fldCharType="end"/>
          </w:r>
        </w:p>
      </w:tc>
    </w:tr>
  </w:tbl>
  <w:bookmarkEnd w:id="3"/>
  <w:p w14:paraId="24373E7A" w14:textId="4898C939" w:rsidR="00720DF5" w:rsidRDefault="002F6641" w:rsidP="004C205E">
    <w:pPr>
      <w:tabs>
        <w:tab w:val="left" w:pos="9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C1BCD" w14:textId="77777777" w:rsidR="00BD4E05" w:rsidRDefault="00BD4E05">
      <w:r>
        <w:separator/>
      </w:r>
    </w:p>
  </w:footnote>
  <w:footnote w:type="continuationSeparator" w:id="0">
    <w:p w14:paraId="670444C0" w14:textId="77777777" w:rsidR="00BD4E05" w:rsidRDefault="00BD4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16" w:type="dxa"/>
      <w:tblInd w:w="73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64"/>
      <w:gridCol w:w="3752"/>
    </w:tblGrid>
    <w:tr w:rsidR="00720DF5" w:rsidRPr="00F2478E" w14:paraId="58AC3EE2" w14:textId="77777777" w:rsidTr="00FB52D4">
      <w:trPr>
        <w:trHeight w:val="2341"/>
      </w:trPr>
      <w:tc>
        <w:tcPr>
          <w:tcW w:w="5264" w:type="dxa"/>
        </w:tcPr>
        <w:p w14:paraId="2F6AFF18" w14:textId="77777777" w:rsidR="00720DF5" w:rsidRPr="00F2478E" w:rsidRDefault="001C2323">
          <w:pPr>
            <w:pStyle w:val="HeaderDoctype"/>
          </w:pPr>
          <w:bookmarkStart w:id="1" w:name="Logo"/>
          <w:r>
            <w:rPr>
              <w:noProof/>
              <w:lang w:eastAsia="en-GB"/>
            </w:rPr>
            <w:drawing>
              <wp:inline distT="0" distB="0" distL="0" distR="0" wp14:anchorId="23994E97" wp14:editId="4B68C408">
                <wp:extent cx="1809750" cy="1085850"/>
                <wp:effectExtent l="0" t="0" r="0" b="0"/>
                <wp:docPr id="1" name="Picture 1" descr="SFA_BLK_A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FA_BLK_A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3752" w:type="dxa"/>
        </w:tcPr>
        <w:p w14:paraId="36C90407" w14:textId="77777777" w:rsidR="00720DF5" w:rsidRPr="00F2478E" w:rsidRDefault="00720DF5" w:rsidP="00AB3AD0">
          <w:pPr>
            <w:pStyle w:val="HeaderDoctype"/>
            <w:jc w:val="right"/>
          </w:pPr>
        </w:p>
      </w:tc>
    </w:tr>
  </w:tbl>
  <w:p w14:paraId="62F542BC" w14:textId="30B5EE8A" w:rsidR="00720DF5" w:rsidRPr="00401BDE" w:rsidRDefault="00720DF5" w:rsidP="000262A3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86D05" w14:textId="77777777" w:rsidR="00720DF5" w:rsidRDefault="00720DF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7B3A1" w14:textId="77777777" w:rsidR="00720DF5" w:rsidRDefault="00720DF5" w:rsidP="00664031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6077"/>
    <w:multiLevelType w:val="multilevel"/>
    <w:tmpl w:val="42284D06"/>
    <w:lvl w:ilvl="0">
      <w:start w:val="1"/>
      <w:numFmt w:val="decimal"/>
      <w:lvlText w:val="Item %1."/>
      <w:lvlJc w:val="left"/>
      <w:pPr>
        <w:tabs>
          <w:tab w:val="num" w:pos="108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792"/>
      </w:pPr>
      <w:rPr>
        <w:rFonts w:ascii="Arial" w:hAnsi="Aria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3AB5D1C"/>
    <w:multiLevelType w:val="multilevel"/>
    <w:tmpl w:val="C95C5772"/>
    <w:lvl w:ilvl="0">
      <w:start w:val="1"/>
      <w:numFmt w:val="decimal"/>
      <w:lvlText w:val="Item %1."/>
      <w:lvlJc w:val="left"/>
      <w:pPr>
        <w:tabs>
          <w:tab w:val="num" w:pos="108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792"/>
      </w:pPr>
      <w:rPr>
        <w:rFonts w:ascii="Arial" w:hAnsi="Aria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09E242A3"/>
    <w:multiLevelType w:val="multilevel"/>
    <w:tmpl w:val="0526FD8A"/>
    <w:name w:val="items4"/>
    <w:lvl w:ilvl="0">
      <w:start w:val="1"/>
      <w:numFmt w:val="none"/>
      <w:pStyle w:val="Heading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</w:pPr>
      <w:rPr>
        <w:rFonts w:cs="Times New Roman"/>
        <w:b/>
      </w:r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</w:pPr>
      <w:rPr>
        <w:rFonts w:cs="Times New Roman"/>
        <w:b/>
      </w:rPr>
    </w:lvl>
    <w:lvl w:ilvl="3">
      <w:start w:val="1"/>
      <w:numFmt w:val="decimal"/>
      <w:lvlRestart w:val="0"/>
      <w:pStyle w:val="numberedparagraph"/>
      <w:lvlText w:val="%4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4">
      <w:start w:val="1"/>
      <w:numFmt w:val="lowerLetter"/>
      <w:pStyle w:val="letteredlist"/>
      <w:lvlText w:val="%5"/>
      <w:lvlJc w:val="left"/>
      <w:pPr>
        <w:tabs>
          <w:tab w:val="num" w:pos="964"/>
        </w:tabs>
        <w:ind w:left="964" w:hanging="397"/>
      </w:pPr>
      <w:rPr>
        <w:rFonts w:cs="Times New Roman"/>
        <w:b w:val="0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B6A22F4"/>
    <w:multiLevelType w:val="hybridMultilevel"/>
    <w:tmpl w:val="5C884EA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3FA1B0E"/>
    <w:multiLevelType w:val="hybridMultilevel"/>
    <w:tmpl w:val="75ACD24E"/>
    <w:lvl w:ilvl="0" w:tplc="DBD87B10">
      <w:start w:val="1"/>
      <w:numFmt w:val="lowerLetter"/>
      <w:lvlText w:val="%1)"/>
      <w:lvlJc w:val="left"/>
      <w:pPr>
        <w:tabs>
          <w:tab w:val="num" w:pos="424"/>
        </w:tabs>
        <w:ind w:left="4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5">
    <w:nsid w:val="174C69EB"/>
    <w:multiLevelType w:val="multilevel"/>
    <w:tmpl w:val="B8120808"/>
    <w:lvl w:ilvl="0">
      <w:start w:val="1"/>
      <w:numFmt w:val="decimal"/>
      <w:lvlText w:val="Item %1."/>
      <w:lvlJc w:val="left"/>
      <w:pPr>
        <w:tabs>
          <w:tab w:val="num" w:pos="108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792"/>
      </w:pPr>
      <w:rPr>
        <w:rFonts w:ascii="Arial" w:hAnsi="Arial" w:cs="Times New Roman" w:hint="default"/>
      </w:rPr>
    </w:lvl>
    <w:lvl w:ilvl="2">
      <w:start w:val="1"/>
      <w:numFmt w:val="decimal"/>
      <w:lvlRestart w:val="0"/>
      <w:lvlText w:val="%1.%3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175425FF"/>
    <w:multiLevelType w:val="multilevel"/>
    <w:tmpl w:val="ABD215CA"/>
    <w:lvl w:ilvl="0">
      <w:start w:val="1"/>
      <w:numFmt w:val="none"/>
      <w:suff w:val="space"/>
      <w:lvlText w:val="%1Decision:  "/>
      <w:lvlJc w:val="left"/>
      <w:rPr>
        <w:rFonts w:ascii="Arial" w:hAnsi="Arial" w:cs="Times New Roman" w:hint="default"/>
        <w:b/>
        <w:i w:val="0"/>
      </w:rPr>
    </w:lvl>
    <w:lvl w:ilvl="1">
      <w:start w:val="1"/>
      <w:numFmt w:val="decimal"/>
      <w:suff w:val="nothing"/>
      <w:lvlText w:val="%2.%1 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7">
    <w:nsid w:val="18CD1BC2"/>
    <w:multiLevelType w:val="multilevel"/>
    <w:tmpl w:val="21DEA526"/>
    <w:lvl w:ilvl="0">
      <w:start w:val="1"/>
      <w:numFmt w:val="decimal"/>
      <w:lvlText w:val="Item %1."/>
      <w:lvlJc w:val="left"/>
      <w:pPr>
        <w:tabs>
          <w:tab w:val="num" w:pos="108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92"/>
        </w:tabs>
        <w:ind w:left="792" w:hanging="792"/>
      </w:pPr>
      <w:rPr>
        <w:rFonts w:ascii="Arial" w:hAnsi="Arial" w:cs="Times New Roman" w:hint="default"/>
      </w:rPr>
    </w:lvl>
    <w:lvl w:ilvl="2">
      <w:start w:val="1"/>
      <w:numFmt w:val="decimal"/>
      <w:lvlRestart w:val="0"/>
      <w:lvlText w:val="%1.%3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1A7650A1"/>
    <w:multiLevelType w:val="hybridMultilevel"/>
    <w:tmpl w:val="DB76EE80"/>
    <w:lvl w:ilvl="0" w:tplc="15104A64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67110"/>
    <w:multiLevelType w:val="singleLevel"/>
    <w:tmpl w:val="9D28880C"/>
    <w:name w:val="bullets"/>
    <w:lvl w:ilvl="0">
      <w:start w:val="1"/>
      <w:numFmt w:val="bullet"/>
      <w:pStyle w:val="bulletedlis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10">
    <w:nsid w:val="1B7F096B"/>
    <w:multiLevelType w:val="hybridMultilevel"/>
    <w:tmpl w:val="169812FE"/>
    <w:lvl w:ilvl="0" w:tplc="7D5249E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F375AA"/>
    <w:multiLevelType w:val="hybridMultilevel"/>
    <w:tmpl w:val="CCCEA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3574E1"/>
    <w:multiLevelType w:val="multilevel"/>
    <w:tmpl w:val="99221F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964"/>
        </w:tabs>
        <w:ind w:left="964" w:hanging="397"/>
      </w:pPr>
      <w:rPr>
        <w:rFonts w:ascii="Arial" w:hAnsi="Aria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600" w:hanging="1440"/>
      </w:pPr>
      <w:rPr>
        <w:rFonts w:cs="Times New Roman" w:hint="default"/>
      </w:rPr>
    </w:lvl>
  </w:abstractNum>
  <w:abstractNum w:abstractNumId="13">
    <w:nsid w:val="229C7384"/>
    <w:multiLevelType w:val="hybridMultilevel"/>
    <w:tmpl w:val="A10A9D50"/>
    <w:lvl w:ilvl="0" w:tplc="B0682CA2">
      <w:start w:val="1"/>
      <w:numFmt w:val="none"/>
      <w:lvlText w:val="Recommendation: "/>
      <w:lvlJc w:val="left"/>
      <w:pPr>
        <w:tabs>
          <w:tab w:val="num" w:pos="2880"/>
        </w:tabs>
      </w:pPr>
      <w:rPr>
        <w:rFonts w:ascii="Arial" w:hAnsi="Arial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8C3387"/>
    <w:multiLevelType w:val="multilevel"/>
    <w:tmpl w:val="8DD0FB42"/>
    <w:lvl w:ilvl="0">
      <w:start w:val="1"/>
      <w:numFmt w:val="decimal"/>
      <w:suff w:val="space"/>
      <w:lvlText w:val="Item %1."/>
      <w:lvlJc w:val="left"/>
      <w:pPr>
        <w:ind w:left="567" w:hanging="567"/>
      </w:pPr>
      <w:rPr>
        <w:rFonts w:ascii="Arial" w:hAnsi="Arial" w:cs="Times New Roman" w:hint="default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</w:rPr>
    </w:lvl>
    <w:lvl w:ilvl="2">
      <w:start w:val="1"/>
      <w:numFmt w:val="decimal"/>
      <w:lvlRestart w:val="0"/>
      <w:lvlText w:val="%1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964"/>
        </w:tabs>
        <w:ind w:left="964" w:hanging="397"/>
      </w:pPr>
      <w:rPr>
        <w:rFonts w:ascii="Arial" w:hAnsi="Aria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600" w:hanging="1440"/>
      </w:pPr>
      <w:rPr>
        <w:rFonts w:cs="Times New Roman" w:hint="default"/>
      </w:rPr>
    </w:lvl>
  </w:abstractNum>
  <w:abstractNum w:abstractNumId="15">
    <w:nsid w:val="30C9399A"/>
    <w:multiLevelType w:val="hybridMultilevel"/>
    <w:tmpl w:val="B0202F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9C7E1B"/>
    <w:multiLevelType w:val="multilevel"/>
    <w:tmpl w:val="170458AE"/>
    <w:lvl w:ilvl="0">
      <w:start w:val="1"/>
      <w:numFmt w:val="decimal"/>
      <w:suff w:val="space"/>
      <w:lvlText w:val="Item %1."/>
      <w:lvlJc w:val="left"/>
      <w:pPr>
        <w:ind w:left="567" w:hanging="567"/>
      </w:pPr>
      <w:rPr>
        <w:rFonts w:ascii="Arial" w:hAnsi="Arial" w:cs="Times New Roman" w:hint="default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</w:rPr>
    </w:lvl>
    <w:lvl w:ilvl="2">
      <w:start w:val="1"/>
      <w:numFmt w:val="decimal"/>
      <w:lvlRestart w:val="0"/>
      <w:lvlText w:val="%1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</w:rPr>
    </w:lvl>
    <w:lvl w:ilvl="3">
      <w:start w:val="1"/>
      <w:numFmt w:val="lowerLetter"/>
      <w:lvlText w:val="%4"/>
      <w:lvlJc w:val="left"/>
      <w:pPr>
        <w:tabs>
          <w:tab w:val="num" w:pos="964"/>
        </w:tabs>
        <w:ind w:left="964" w:hanging="397"/>
      </w:pPr>
      <w:rPr>
        <w:rFonts w:ascii="Arial" w:hAnsi="Aria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600" w:hanging="1440"/>
      </w:pPr>
      <w:rPr>
        <w:rFonts w:cs="Times New Roman" w:hint="default"/>
      </w:rPr>
    </w:lvl>
  </w:abstractNum>
  <w:abstractNum w:abstractNumId="17">
    <w:nsid w:val="3F48753D"/>
    <w:multiLevelType w:val="multilevel"/>
    <w:tmpl w:val="266A0CC6"/>
    <w:lvl w:ilvl="0">
      <w:start w:val="1"/>
      <w:numFmt w:val="decimal"/>
      <w:suff w:val="space"/>
      <w:lvlText w:val="Item %1."/>
      <w:lvlJc w:val="left"/>
      <w:pPr>
        <w:ind w:left="-6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1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4"/>
        </w:tabs>
        <w:ind w:left="4314" w:hanging="1440"/>
      </w:pPr>
      <w:rPr>
        <w:rFonts w:cs="Times New Roman" w:hint="default"/>
      </w:rPr>
    </w:lvl>
  </w:abstractNum>
  <w:abstractNum w:abstractNumId="18">
    <w:nsid w:val="3F596F3D"/>
    <w:multiLevelType w:val="hybridMultilevel"/>
    <w:tmpl w:val="F88487AE"/>
    <w:lvl w:ilvl="0" w:tplc="51BAC11C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hAnsi="Wingding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7138F5"/>
    <w:multiLevelType w:val="hybridMultilevel"/>
    <w:tmpl w:val="7346D958"/>
    <w:lvl w:ilvl="0" w:tplc="F780936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6332FAD"/>
    <w:multiLevelType w:val="multilevel"/>
    <w:tmpl w:val="B1DAA758"/>
    <w:lvl w:ilvl="0">
      <w:start w:val="1"/>
      <w:numFmt w:val="decimal"/>
      <w:suff w:val="space"/>
      <w:lvlText w:val="Item %1."/>
      <w:lvlJc w:val="left"/>
      <w:pPr>
        <w:ind w:left="360" w:hanging="360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1">
    <w:nsid w:val="5B406CE7"/>
    <w:multiLevelType w:val="singleLevel"/>
    <w:tmpl w:val="FA02CB22"/>
    <w:name w:val="subbullets"/>
    <w:lvl w:ilvl="0">
      <w:start w:val="1"/>
      <w:numFmt w:val="bullet"/>
      <w:pStyle w:val="bulletinletteredlist"/>
      <w:lvlText w:val="-"/>
      <w:lvlJc w:val="left"/>
      <w:pPr>
        <w:tabs>
          <w:tab w:val="num" w:pos="1361"/>
        </w:tabs>
        <w:ind w:left="1361" w:hanging="397"/>
      </w:pPr>
      <w:rPr>
        <w:rFonts w:ascii="(normal text)" w:hAnsi="(normal text)"/>
      </w:rPr>
    </w:lvl>
  </w:abstractNum>
  <w:abstractNum w:abstractNumId="22">
    <w:nsid w:val="619A1096"/>
    <w:multiLevelType w:val="multilevel"/>
    <w:tmpl w:val="34A40042"/>
    <w:lvl w:ilvl="0">
      <w:start w:val="1"/>
      <w:numFmt w:val="none"/>
      <w:suff w:val="space"/>
      <w:lvlText w:val="Action:"/>
      <w:lvlJc w:val="left"/>
      <w:rPr>
        <w:rFonts w:ascii="Arial" w:hAnsi="Arial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6ADD7EA9"/>
    <w:multiLevelType w:val="hybridMultilevel"/>
    <w:tmpl w:val="B9C2C82E"/>
    <w:lvl w:ilvl="0" w:tplc="FFFFFFFF">
      <w:start w:val="1"/>
      <w:numFmt w:val="lowerLetter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14B14D8"/>
    <w:multiLevelType w:val="hybridMultilevel"/>
    <w:tmpl w:val="CDF833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CD6F2A"/>
    <w:multiLevelType w:val="hybridMultilevel"/>
    <w:tmpl w:val="D3BEC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071D99"/>
    <w:multiLevelType w:val="hybridMultilevel"/>
    <w:tmpl w:val="568466A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"/>
  </w:num>
  <w:num w:numId="4">
    <w:abstractNumId w:val="0"/>
  </w:num>
  <w:num w:numId="5">
    <w:abstractNumId w:val="10"/>
  </w:num>
  <w:num w:numId="6">
    <w:abstractNumId w:val="17"/>
  </w:num>
  <w:num w:numId="7">
    <w:abstractNumId w:val="5"/>
  </w:num>
  <w:num w:numId="8">
    <w:abstractNumId w:val="12"/>
  </w:num>
  <w:num w:numId="9">
    <w:abstractNumId w:val="7"/>
  </w:num>
  <w:num w:numId="10">
    <w:abstractNumId w:val="25"/>
  </w:num>
  <w:num w:numId="11">
    <w:abstractNumId w:val="23"/>
  </w:num>
  <w:num w:numId="12">
    <w:abstractNumId w:val="19"/>
  </w:num>
  <w:num w:numId="13">
    <w:abstractNumId w:val="18"/>
  </w:num>
  <w:num w:numId="14">
    <w:abstractNumId w:val="8"/>
  </w:num>
  <w:num w:numId="15">
    <w:abstractNumId w:val="6"/>
  </w:num>
  <w:num w:numId="16">
    <w:abstractNumId w:val="14"/>
  </w:num>
  <w:num w:numId="17">
    <w:abstractNumId w:val="16"/>
  </w:num>
  <w:num w:numId="18">
    <w:abstractNumId w:val="12"/>
  </w:num>
  <w:num w:numId="19">
    <w:abstractNumId w:val="13"/>
  </w:num>
  <w:num w:numId="20">
    <w:abstractNumId w:val="2"/>
  </w:num>
  <w:num w:numId="21">
    <w:abstractNumId w:val="9"/>
  </w:num>
  <w:num w:numId="22">
    <w:abstractNumId w:val="21"/>
  </w:num>
  <w:num w:numId="23">
    <w:abstractNumId w:val="11"/>
  </w:num>
  <w:num w:numId="24">
    <w:abstractNumId w:val="26"/>
  </w:num>
  <w:num w:numId="25">
    <w:abstractNumId w:val="4"/>
  </w:num>
  <w:num w:numId="26">
    <w:abstractNumId w:val="3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ATED" w:val="1"/>
    <w:docVar w:name="cbProtect" w:val="Commercial"/>
    <w:docVar w:name="cbProtect_0" w:val="Personal"/>
    <w:docVar w:name="cbProtect_0_0" w:val="Personal"/>
    <w:docVar w:name="cbProtect_1" w:val="Private"/>
    <w:docVar w:name="cbProtect_1_0" w:val="Private"/>
    <w:docVar w:name="cbProtect_10" w:val="Regulatory"/>
    <w:docVar w:name="cbProtect_10_0" w:val="Regulatory"/>
    <w:docVar w:name="cbProtect_11" w:val="Other – Overtype here"/>
    <w:docVar w:name="cbProtect_11_0" w:val="Other – Overtype here"/>
    <w:docVar w:name="cbProtect_2" w:val="Staff"/>
    <w:docVar w:name="cbProtect_2_0" w:val="Staff"/>
    <w:docVar w:name="cbProtect_3" w:val="Departmental"/>
    <w:docVar w:name="cbProtect_3_0" w:val="Departmental"/>
    <w:docVar w:name="cbProtect_4" w:val="Management"/>
    <w:docVar w:name="cbProtect_4_0" w:val="Management"/>
    <w:docVar w:name="cbProtect_5" w:val="Commercial"/>
    <w:docVar w:name="cbProtect_5_0" w:val="Commercial"/>
    <w:docVar w:name="cbProtect_6" w:val="Contracts"/>
    <w:docVar w:name="cbProtect_6_0" w:val="Contracts"/>
    <w:docVar w:name="cbProtect_7" w:val="Investigation"/>
    <w:docVar w:name="cbProtect_7_0" w:val="Investigation"/>
    <w:docVar w:name="cbProtect_8" w:val="Locsen"/>
    <w:docVar w:name="cbProtect_8_0" w:val="Locsen"/>
    <w:docVar w:name="cbProtect_9" w:val="Honours"/>
    <w:docVar w:name="cbProtect_9_0" w:val="Honours"/>
    <w:docVar w:name="cbProtect_ListCount" w:val="12"/>
    <w:docVar w:name="cbProtect_ListIndex" w:val="5"/>
    <w:docVar w:name="cbPublicationIntent" w:val="Not Protectively Marked"/>
    <w:docVar w:name="cbPublicationIntent_0" w:val="Not Protectively Marked"/>
    <w:docVar w:name="cbPublicationIntent_0_0" w:val="Not Protectively Marked"/>
    <w:docVar w:name="cbPublicationIntent_1" w:val="Protect"/>
    <w:docVar w:name="cbPublicationIntent_1_0" w:val="Protect"/>
    <w:docVar w:name="cbPublicationIntent_ListCount" w:val="2"/>
    <w:docVar w:name="cbPublicationIntent_ListIndex" w:val="0"/>
    <w:docVar w:name="chkDRAFT" w:val="0"/>
    <w:docVar w:name="lbOffice" w:val="Coventry"/>
    <w:docVar w:name="lbOffice_0_0" w:val="Office"/>
    <w:docVar w:name="lbOffice_ListCount" w:val="15"/>
    <w:docVar w:name="lbOffice_ListIndex" w:val="4"/>
    <w:docVar w:name="lbParas_0_0" w:val="Background and introduction"/>
    <w:docVar w:name="lbParas_0_SELECTED" w:val="0"/>
    <w:docVar w:name="lbParas_1_0" w:val="Purpose"/>
    <w:docVar w:name="lbParas_1_SELECTED" w:val="0"/>
    <w:docVar w:name="lbParas_2_0" w:val="Recommendation"/>
    <w:docVar w:name="lbParas_2_SELECTED" w:val="0"/>
    <w:docVar w:name="lbParas_3_0" w:val="Key points/issues"/>
    <w:docVar w:name="lbParas_3_SELECTED" w:val="0"/>
    <w:docVar w:name="lbParas_4_0" w:val="Clearance"/>
    <w:docVar w:name="lbParas_4_SELECTED" w:val="0"/>
    <w:docVar w:name="lbParas_5_0" w:val="Legal implications"/>
    <w:docVar w:name="lbParas_5_SELECTED" w:val="0"/>
    <w:docVar w:name="lbParas_6_0" w:val="Financial implications"/>
    <w:docVar w:name="lbParas_6_SELECTED" w:val="0"/>
    <w:docVar w:name="lbParas_7_0" w:val="Equality Impact Assessment’"/>
    <w:docVar w:name="lbParas_7_SELECTED" w:val="0"/>
    <w:docVar w:name="lbParas_8_0" w:val="Risk management"/>
    <w:docVar w:name="lbParas_8_SELECTED" w:val="0"/>
    <w:docVar w:name="lbParas_ListCount" w:val="9"/>
    <w:docVar w:name="lbParas_ListIndex" w:val="0"/>
    <w:docVar w:name="optLogo" w:val="-1"/>
    <w:docVar w:name="optNoLogo" w:val="0"/>
    <w:docVar w:name="RERUN" w:val="1"/>
    <w:docVar w:name="tbDate" w:val="28 May 2014"/>
    <w:docVar w:name="tbOfficeAddress" w:val="Cheylesmore House,  Quinton Road,  Coventry,  CV1 2WT"/>
    <w:docVar w:name="tbOfficeName" w:val="Coventry"/>
    <w:docVar w:name="tbOfficeSpare" w:val="ID"/>
    <w:docVar w:name="tbOfficeTele" w:val="0345 377 5000"/>
    <w:docVar w:name="tbParaText" w:val="This is the text of the selected para"/>
    <w:docVar w:name="tbSubject" w:val="Post Occupancy Evaluation following a capital development including acquisition required as a condition of consent by the Chief Executive Skills Funding (the Agency)"/>
  </w:docVars>
  <w:rsids>
    <w:rsidRoot w:val="004D006D"/>
    <w:rsid w:val="00000F69"/>
    <w:rsid w:val="00015669"/>
    <w:rsid w:val="000171B0"/>
    <w:rsid w:val="000216B1"/>
    <w:rsid w:val="000262A3"/>
    <w:rsid w:val="0003383B"/>
    <w:rsid w:val="00033B64"/>
    <w:rsid w:val="000405EC"/>
    <w:rsid w:val="000407E9"/>
    <w:rsid w:val="00041D56"/>
    <w:rsid w:val="00044FCF"/>
    <w:rsid w:val="0005613C"/>
    <w:rsid w:val="000631F8"/>
    <w:rsid w:val="00064BE1"/>
    <w:rsid w:val="00071D54"/>
    <w:rsid w:val="00072D70"/>
    <w:rsid w:val="00075410"/>
    <w:rsid w:val="00076264"/>
    <w:rsid w:val="00076292"/>
    <w:rsid w:val="00087B1B"/>
    <w:rsid w:val="00090447"/>
    <w:rsid w:val="00092750"/>
    <w:rsid w:val="000A013B"/>
    <w:rsid w:val="000B116B"/>
    <w:rsid w:val="000B29D6"/>
    <w:rsid w:val="000D6ACB"/>
    <w:rsid w:val="000E1852"/>
    <w:rsid w:val="000E1B78"/>
    <w:rsid w:val="000E3824"/>
    <w:rsid w:val="000F237D"/>
    <w:rsid w:val="000F3D60"/>
    <w:rsid w:val="000F62FF"/>
    <w:rsid w:val="000F728B"/>
    <w:rsid w:val="001001D7"/>
    <w:rsid w:val="00104735"/>
    <w:rsid w:val="001074DF"/>
    <w:rsid w:val="0011378F"/>
    <w:rsid w:val="001214FC"/>
    <w:rsid w:val="00121C84"/>
    <w:rsid w:val="00122DF9"/>
    <w:rsid w:val="0012725B"/>
    <w:rsid w:val="0013444A"/>
    <w:rsid w:val="00134E3D"/>
    <w:rsid w:val="00137944"/>
    <w:rsid w:val="001423D7"/>
    <w:rsid w:val="0016089B"/>
    <w:rsid w:val="00165D0A"/>
    <w:rsid w:val="0018094E"/>
    <w:rsid w:val="00182D9D"/>
    <w:rsid w:val="0019295D"/>
    <w:rsid w:val="0019333B"/>
    <w:rsid w:val="00193FA2"/>
    <w:rsid w:val="0019535B"/>
    <w:rsid w:val="001A18D8"/>
    <w:rsid w:val="001A1922"/>
    <w:rsid w:val="001B0315"/>
    <w:rsid w:val="001B5FF5"/>
    <w:rsid w:val="001B64E0"/>
    <w:rsid w:val="001C168F"/>
    <w:rsid w:val="001C2323"/>
    <w:rsid w:val="001C4307"/>
    <w:rsid w:val="001C72FF"/>
    <w:rsid w:val="001D01FB"/>
    <w:rsid w:val="001D1D50"/>
    <w:rsid w:val="001D6524"/>
    <w:rsid w:val="001E19E6"/>
    <w:rsid w:val="001F1D9A"/>
    <w:rsid w:val="001F5BA0"/>
    <w:rsid w:val="001F69EB"/>
    <w:rsid w:val="002122C4"/>
    <w:rsid w:val="00214C34"/>
    <w:rsid w:val="00225869"/>
    <w:rsid w:val="00234270"/>
    <w:rsid w:val="00236D4D"/>
    <w:rsid w:val="00237515"/>
    <w:rsid w:val="00255FE9"/>
    <w:rsid w:val="00257C24"/>
    <w:rsid w:val="00260CE7"/>
    <w:rsid w:val="002645B7"/>
    <w:rsid w:val="00264E65"/>
    <w:rsid w:val="00286AA2"/>
    <w:rsid w:val="00287388"/>
    <w:rsid w:val="002909A2"/>
    <w:rsid w:val="00296787"/>
    <w:rsid w:val="002A1C50"/>
    <w:rsid w:val="002B36BD"/>
    <w:rsid w:val="002B3CAD"/>
    <w:rsid w:val="002B4DE7"/>
    <w:rsid w:val="002C3B14"/>
    <w:rsid w:val="002C4724"/>
    <w:rsid w:val="002C678C"/>
    <w:rsid w:val="002D223A"/>
    <w:rsid w:val="002E1542"/>
    <w:rsid w:val="002F1C45"/>
    <w:rsid w:val="002F636E"/>
    <w:rsid w:val="002F6641"/>
    <w:rsid w:val="00302534"/>
    <w:rsid w:val="0031383B"/>
    <w:rsid w:val="003147ED"/>
    <w:rsid w:val="00320839"/>
    <w:rsid w:val="00330B8B"/>
    <w:rsid w:val="00337D3E"/>
    <w:rsid w:val="00342AEF"/>
    <w:rsid w:val="00347890"/>
    <w:rsid w:val="00351894"/>
    <w:rsid w:val="0035470C"/>
    <w:rsid w:val="00354FB7"/>
    <w:rsid w:val="0036536F"/>
    <w:rsid w:val="00373F2E"/>
    <w:rsid w:val="003771C3"/>
    <w:rsid w:val="003779D6"/>
    <w:rsid w:val="0038163A"/>
    <w:rsid w:val="003826FA"/>
    <w:rsid w:val="00386F02"/>
    <w:rsid w:val="0039557D"/>
    <w:rsid w:val="003A7D45"/>
    <w:rsid w:val="003A7EF4"/>
    <w:rsid w:val="003B2E3F"/>
    <w:rsid w:val="003C26B6"/>
    <w:rsid w:val="003C35C8"/>
    <w:rsid w:val="003C6814"/>
    <w:rsid w:val="003C7A19"/>
    <w:rsid w:val="003D0073"/>
    <w:rsid w:val="003D354F"/>
    <w:rsid w:val="003D5748"/>
    <w:rsid w:val="003D78EB"/>
    <w:rsid w:val="003E79F1"/>
    <w:rsid w:val="003F1F12"/>
    <w:rsid w:val="003F7343"/>
    <w:rsid w:val="0040014C"/>
    <w:rsid w:val="004011F9"/>
    <w:rsid w:val="00401BDE"/>
    <w:rsid w:val="00407CC2"/>
    <w:rsid w:val="004128DC"/>
    <w:rsid w:val="0041380F"/>
    <w:rsid w:val="00420E2C"/>
    <w:rsid w:val="00440703"/>
    <w:rsid w:val="004437A3"/>
    <w:rsid w:val="004457B7"/>
    <w:rsid w:val="0045302A"/>
    <w:rsid w:val="00457C78"/>
    <w:rsid w:val="00465333"/>
    <w:rsid w:val="00465A4F"/>
    <w:rsid w:val="00471F81"/>
    <w:rsid w:val="00473A7C"/>
    <w:rsid w:val="0047596B"/>
    <w:rsid w:val="00484ABB"/>
    <w:rsid w:val="00491DFD"/>
    <w:rsid w:val="00495B06"/>
    <w:rsid w:val="004A01A3"/>
    <w:rsid w:val="004A049F"/>
    <w:rsid w:val="004B0AF4"/>
    <w:rsid w:val="004B6F73"/>
    <w:rsid w:val="004C082B"/>
    <w:rsid w:val="004C1B55"/>
    <w:rsid w:val="004C205E"/>
    <w:rsid w:val="004C5FA9"/>
    <w:rsid w:val="004C6BD2"/>
    <w:rsid w:val="004D006D"/>
    <w:rsid w:val="004E0E84"/>
    <w:rsid w:val="004E3931"/>
    <w:rsid w:val="004F0D72"/>
    <w:rsid w:val="004F2B92"/>
    <w:rsid w:val="004F5F44"/>
    <w:rsid w:val="004F75A8"/>
    <w:rsid w:val="00501D11"/>
    <w:rsid w:val="005030E3"/>
    <w:rsid w:val="005034E0"/>
    <w:rsid w:val="00507CA3"/>
    <w:rsid w:val="00511389"/>
    <w:rsid w:val="005120A4"/>
    <w:rsid w:val="005132C3"/>
    <w:rsid w:val="005175ED"/>
    <w:rsid w:val="00520E7B"/>
    <w:rsid w:val="005335A2"/>
    <w:rsid w:val="00540225"/>
    <w:rsid w:val="00545689"/>
    <w:rsid w:val="00545F06"/>
    <w:rsid w:val="00545FDD"/>
    <w:rsid w:val="0055071C"/>
    <w:rsid w:val="00557CD8"/>
    <w:rsid w:val="005640B3"/>
    <w:rsid w:val="00567474"/>
    <w:rsid w:val="00585328"/>
    <w:rsid w:val="0058733F"/>
    <w:rsid w:val="005B057D"/>
    <w:rsid w:val="005B29EE"/>
    <w:rsid w:val="005B2C83"/>
    <w:rsid w:val="005B6F71"/>
    <w:rsid w:val="005D2572"/>
    <w:rsid w:val="005F46CF"/>
    <w:rsid w:val="00601E70"/>
    <w:rsid w:val="00604157"/>
    <w:rsid w:val="0060522E"/>
    <w:rsid w:val="00606186"/>
    <w:rsid w:val="00607F8A"/>
    <w:rsid w:val="00610134"/>
    <w:rsid w:val="0061014D"/>
    <w:rsid w:val="00611545"/>
    <w:rsid w:val="00611787"/>
    <w:rsid w:val="0061308D"/>
    <w:rsid w:val="006207A2"/>
    <w:rsid w:val="00623611"/>
    <w:rsid w:val="00624A0C"/>
    <w:rsid w:val="006356E7"/>
    <w:rsid w:val="006360C1"/>
    <w:rsid w:val="00637B7C"/>
    <w:rsid w:val="006411CD"/>
    <w:rsid w:val="00641347"/>
    <w:rsid w:val="00642186"/>
    <w:rsid w:val="00642F6C"/>
    <w:rsid w:val="00644D1F"/>
    <w:rsid w:val="00644E88"/>
    <w:rsid w:val="0064573E"/>
    <w:rsid w:val="00645B31"/>
    <w:rsid w:val="00647250"/>
    <w:rsid w:val="00650719"/>
    <w:rsid w:val="0065237F"/>
    <w:rsid w:val="00652D3D"/>
    <w:rsid w:val="00653776"/>
    <w:rsid w:val="00664031"/>
    <w:rsid w:val="0066629B"/>
    <w:rsid w:val="00671162"/>
    <w:rsid w:val="006755CE"/>
    <w:rsid w:val="00681A11"/>
    <w:rsid w:val="0068481B"/>
    <w:rsid w:val="00691F24"/>
    <w:rsid w:val="006A2ACC"/>
    <w:rsid w:val="006C5125"/>
    <w:rsid w:val="006D138E"/>
    <w:rsid w:val="006D213D"/>
    <w:rsid w:val="006D4B7E"/>
    <w:rsid w:val="007051CE"/>
    <w:rsid w:val="00707C17"/>
    <w:rsid w:val="00707FE8"/>
    <w:rsid w:val="00712B1B"/>
    <w:rsid w:val="00716E3E"/>
    <w:rsid w:val="00720DF5"/>
    <w:rsid w:val="00731A50"/>
    <w:rsid w:val="00732E73"/>
    <w:rsid w:val="00750169"/>
    <w:rsid w:val="00757233"/>
    <w:rsid w:val="007613BC"/>
    <w:rsid w:val="00762A1F"/>
    <w:rsid w:val="00780EF7"/>
    <w:rsid w:val="007821EB"/>
    <w:rsid w:val="00790954"/>
    <w:rsid w:val="007B1D12"/>
    <w:rsid w:val="007B4D24"/>
    <w:rsid w:val="007C5E8A"/>
    <w:rsid w:val="007D12D4"/>
    <w:rsid w:val="007E5062"/>
    <w:rsid w:val="007E5A68"/>
    <w:rsid w:val="007F0E2B"/>
    <w:rsid w:val="00802C00"/>
    <w:rsid w:val="008126EF"/>
    <w:rsid w:val="00813633"/>
    <w:rsid w:val="00820E75"/>
    <w:rsid w:val="00824105"/>
    <w:rsid w:val="00835424"/>
    <w:rsid w:val="00847DBE"/>
    <w:rsid w:val="00853E1D"/>
    <w:rsid w:val="00854C65"/>
    <w:rsid w:val="008573CF"/>
    <w:rsid w:val="00860955"/>
    <w:rsid w:val="00875F0E"/>
    <w:rsid w:val="00882058"/>
    <w:rsid w:val="008913AD"/>
    <w:rsid w:val="00892CA3"/>
    <w:rsid w:val="008954D5"/>
    <w:rsid w:val="008B0554"/>
    <w:rsid w:val="008B1E8F"/>
    <w:rsid w:val="008B5DBF"/>
    <w:rsid w:val="008B5EB5"/>
    <w:rsid w:val="008C0DC0"/>
    <w:rsid w:val="008C13E3"/>
    <w:rsid w:val="008C1CEA"/>
    <w:rsid w:val="008C24AE"/>
    <w:rsid w:val="008C5807"/>
    <w:rsid w:val="008C7337"/>
    <w:rsid w:val="008C782E"/>
    <w:rsid w:val="008D3110"/>
    <w:rsid w:val="008D39B9"/>
    <w:rsid w:val="008E14E3"/>
    <w:rsid w:val="008F0AF5"/>
    <w:rsid w:val="008F229A"/>
    <w:rsid w:val="009016C8"/>
    <w:rsid w:val="00901FB0"/>
    <w:rsid w:val="0091030E"/>
    <w:rsid w:val="00910459"/>
    <w:rsid w:val="0091156A"/>
    <w:rsid w:val="009127F8"/>
    <w:rsid w:val="00917889"/>
    <w:rsid w:val="009323FA"/>
    <w:rsid w:val="00934A6D"/>
    <w:rsid w:val="00937975"/>
    <w:rsid w:val="00955A3E"/>
    <w:rsid w:val="00955EEF"/>
    <w:rsid w:val="009636F3"/>
    <w:rsid w:val="009767FB"/>
    <w:rsid w:val="00984920"/>
    <w:rsid w:val="009A27B6"/>
    <w:rsid w:val="009A5401"/>
    <w:rsid w:val="009A6901"/>
    <w:rsid w:val="009A7DCB"/>
    <w:rsid w:val="009B2E60"/>
    <w:rsid w:val="009B58F4"/>
    <w:rsid w:val="009C2DF3"/>
    <w:rsid w:val="009D147D"/>
    <w:rsid w:val="009D4EF8"/>
    <w:rsid w:val="009E2FA3"/>
    <w:rsid w:val="009E646E"/>
    <w:rsid w:val="009F4149"/>
    <w:rsid w:val="009F7A47"/>
    <w:rsid w:val="00A0428B"/>
    <w:rsid w:val="00A07367"/>
    <w:rsid w:val="00A10190"/>
    <w:rsid w:val="00A21B3D"/>
    <w:rsid w:val="00A22CFF"/>
    <w:rsid w:val="00A33532"/>
    <w:rsid w:val="00A37692"/>
    <w:rsid w:val="00A42279"/>
    <w:rsid w:val="00A53602"/>
    <w:rsid w:val="00A53B54"/>
    <w:rsid w:val="00A546F3"/>
    <w:rsid w:val="00A61B1A"/>
    <w:rsid w:val="00A73D54"/>
    <w:rsid w:val="00A84686"/>
    <w:rsid w:val="00A85384"/>
    <w:rsid w:val="00A914A3"/>
    <w:rsid w:val="00A95AF0"/>
    <w:rsid w:val="00A9638C"/>
    <w:rsid w:val="00AA3821"/>
    <w:rsid w:val="00AA7D76"/>
    <w:rsid w:val="00AB1BCC"/>
    <w:rsid w:val="00AB2D72"/>
    <w:rsid w:val="00AB3AD0"/>
    <w:rsid w:val="00AB69D8"/>
    <w:rsid w:val="00AD108B"/>
    <w:rsid w:val="00AD22FE"/>
    <w:rsid w:val="00AD2C14"/>
    <w:rsid w:val="00AD3EA5"/>
    <w:rsid w:val="00AD6EA0"/>
    <w:rsid w:val="00B00B13"/>
    <w:rsid w:val="00B16E32"/>
    <w:rsid w:val="00B216D4"/>
    <w:rsid w:val="00B21E92"/>
    <w:rsid w:val="00B25BBF"/>
    <w:rsid w:val="00B3799C"/>
    <w:rsid w:val="00B42556"/>
    <w:rsid w:val="00B47467"/>
    <w:rsid w:val="00B60045"/>
    <w:rsid w:val="00B60239"/>
    <w:rsid w:val="00B651B8"/>
    <w:rsid w:val="00B73F37"/>
    <w:rsid w:val="00B77EB9"/>
    <w:rsid w:val="00B8082C"/>
    <w:rsid w:val="00B82251"/>
    <w:rsid w:val="00B863E6"/>
    <w:rsid w:val="00B908F9"/>
    <w:rsid w:val="00B92DB0"/>
    <w:rsid w:val="00BB1CC1"/>
    <w:rsid w:val="00BB7055"/>
    <w:rsid w:val="00BC123F"/>
    <w:rsid w:val="00BC4816"/>
    <w:rsid w:val="00BD4E05"/>
    <w:rsid w:val="00BD62EB"/>
    <w:rsid w:val="00BE1385"/>
    <w:rsid w:val="00BF1914"/>
    <w:rsid w:val="00BF4680"/>
    <w:rsid w:val="00BF7C3C"/>
    <w:rsid w:val="00C02ACB"/>
    <w:rsid w:val="00C11B7A"/>
    <w:rsid w:val="00C12DBE"/>
    <w:rsid w:val="00C2433B"/>
    <w:rsid w:val="00C24C0A"/>
    <w:rsid w:val="00C32031"/>
    <w:rsid w:val="00C3242F"/>
    <w:rsid w:val="00C53EF6"/>
    <w:rsid w:val="00C67BEC"/>
    <w:rsid w:val="00C7488F"/>
    <w:rsid w:val="00C87976"/>
    <w:rsid w:val="00C913AD"/>
    <w:rsid w:val="00C953F9"/>
    <w:rsid w:val="00CA3B16"/>
    <w:rsid w:val="00CA5BB2"/>
    <w:rsid w:val="00CB4D49"/>
    <w:rsid w:val="00CB4F23"/>
    <w:rsid w:val="00CB58CD"/>
    <w:rsid w:val="00CB6FC0"/>
    <w:rsid w:val="00CC38AB"/>
    <w:rsid w:val="00CD0A9B"/>
    <w:rsid w:val="00CD0EA4"/>
    <w:rsid w:val="00CD0EFA"/>
    <w:rsid w:val="00CD7F3B"/>
    <w:rsid w:val="00CE3575"/>
    <w:rsid w:val="00CE3BED"/>
    <w:rsid w:val="00CF2395"/>
    <w:rsid w:val="00D06A6A"/>
    <w:rsid w:val="00D2375C"/>
    <w:rsid w:val="00D254F1"/>
    <w:rsid w:val="00D33FD2"/>
    <w:rsid w:val="00D3788B"/>
    <w:rsid w:val="00D4108B"/>
    <w:rsid w:val="00D47369"/>
    <w:rsid w:val="00D56D9C"/>
    <w:rsid w:val="00D62FCA"/>
    <w:rsid w:val="00D72D46"/>
    <w:rsid w:val="00D74E3F"/>
    <w:rsid w:val="00D760BD"/>
    <w:rsid w:val="00D87423"/>
    <w:rsid w:val="00D9170A"/>
    <w:rsid w:val="00D93F09"/>
    <w:rsid w:val="00D97191"/>
    <w:rsid w:val="00DB0326"/>
    <w:rsid w:val="00DB5375"/>
    <w:rsid w:val="00DC09F9"/>
    <w:rsid w:val="00DC18B8"/>
    <w:rsid w:val="00DC29F1"/>
    <w:rsid w:val="00DC50A5"/>
    <w:rsid w:val="00DD40C2"/>
    <w:rsid w:val="00DD7E89"/>
    <w:rsid w:val="00DE55BF"/>
    <w:rsid w:val="00DF6D1B"/>
    <w:rsid w:val="00E1452B"/>
    <w:rsid w:val="00E3227D"/>
    <w:rsid w:val="00E34FA6"/>
    <w:rsid w:val="00E42299"/>
    <w:rsid w:val="00E471FE"/>
    <w:rsid w:val="00E50158"/>
    <w:rsid w:val="00E63448"/>
    <w:rsid w:val="00E72AE7"/>
    <w:rsid w:val="00E74DA7"/>
    <w:rsid w:val="00E83075"/>
    <w:rsid w:val="00E83A12"/>
    <w:rsid w:val="00E94E3E"/>
    <w:rsid w:val="00EB3929"/>
    <w:rsid w:val="00EB459E"/>
    <w:rsid w:val="00EB4D27"/>
    <w:rsid w:val="00EC20E6"/>
    <w:rsid w:val="00EC6654"/>
    <w:rsid w:val="00EE0E7E"/>
    <w:rsid w:val="00EF277A"/>
    <w:rsid w:val="00EF472E"/>
    <w:rsid w:val="00EF6FA9"/>
    <w:rsid w:val="00F05C2C"/>
    <w:rsid w:val="00F121FE"/>
    <w:rsid w:val="00F16173"/>
    <w:rsid w:val="00F16FA1"/>
    <w:rsid w:val="00F2478E"/>
    <w:rsid w:val="00F41F92"/>
    <w:rsid w:val="00F45BF3"/>
    <w:rsid w:val="00F50593"/>
    <w:rsid w:val="00F545BA"/>
    <w:rsid w:val="00F5644B"/>
    <w:rsid w:val="00F61DE9"/>
    <w:rsid w:val="00F7310F"/>
    <w:rsid w:val="00F760DF"/>
    <w:rsid w:val="00F8219F"/>
    <w:rsid w:val="00F8369F"/>
    <w:rsid w:val="00F85CD4"/>
    <w:rsid w:val="00F867BF"/>
    <w:rsid w:val="00F86ACA"/>
    <w:rsid w:val="00F908DE"/>
    <w:rsid w:val="00F92B12"/>
    <w:rsid w:val="00FB2AD6"/>
    <w:rsid w:val="00FB52D4"/>
    <w:rsid w:val="00FB7833"/>
    <w:rsid w:val="00FD1D34"/>
    <w:rsid w:val="00FD6721"/>
    <w:rsid w:val="00FE228C"/>
    <w:rsid w:val="00FF3FBE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672F87"/>
  <w15:docId w15:val="{D85EF8B4-B15C-4676-BA5E-E7C44910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A0C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umberedparagraph"/>
    <w:qFormat/>
    <w:rsid w:val="00F8369F"/>
    <w:pPr>
      <w:keepNext/>
      <w:numPr>
        <w:numId w:val="20"/>
      </w:numPr>
      <w:spacing w:before="240" w:after="8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umberedparagraph"/>
    <w:qFormat/>
    <w:rsid w:val="00F8369F"/>
    <w:pPr>
      <w:keepNext/>
      <w:numPr>
        <w:ilvl w:val="1"/>
        <w:numId w:val="20"/>
      </w:numPr>
      <w:spacing w:before="120" w:after="8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umberedparagraph"/>
    <w:qFormat/>
    <w:rsid w:val="00DC18B8"/>
    <w:pPr>
      <w:keepNext/>
      <w:numPr>
        <w:ilvl w:val="2"/>
        <w:numId w:val="20"/>
      </w:numPr>
      <w:spacing w:before="120" w:after="8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369F"/>
    <w:pPr>
      <w:tabs>
        <w:tab w:val="center" w:pos="4153"/>
        <w:tab w:val="right" w:pos="8306"/>
      </w:tabs>
      <w:jc w:val="right"/>
    </w:pPr>
    <w:rPr>
      <w:sz w:val="20"/>
    </w:rPr>
  </w:style>
  <w:style w:type="paragraph" w:styleId="Footer">
    <w:name w:val="footer"/>
    <w:basedOn w:val="Normal"/>
    <w:link w:val="FooterChar"/>
    <w:uiPriority w:val="99"/>
    <w:rsid w:val="0068481B"/>
    <w:pPr>
      <w:tabs>
        <w:tab w:val="center" w:pos="4153"/>
        <w:tab w:val="right" w:pos="8306"/>
      </w:tabs>
      <w:spacing w:after="60"/>
    </w:pPr>
    <w:rPr>
      <w:sz w:val="20"/>
    </w:rPr>
  </w:style>
  <w:style w:type="character" w:styleId="Hyperlink">
    <w:name w:val="Hyperlink"/>
    <w:basedOn w:val="DefaultParagraphFont"/>
    <w:rsid w:val="00D760BD"/>
    <w:rPr>
      <w:rFonts w:ascii="Arial" w:hAnsi="Arial" w:cs="Times New Roman"/>
      <w:color w:val="0000FF"/>
      <w:sz w:val="22"/>
      <w:szCs w:val="22"/>
      <w:u w:val="single"/>
    </w:rPr>
  </w:style>
  <w:style w:type="paragraph" w:customStyle="1" w:styleId="OfficeAddress">
    <w:name w:val="OfficeAddress"/>
    <w:basedOn w:val="Normal"/>
    <w:rsid w:val="00F8369F"/>
    <w:pPr>
      <w:spacing w:before="60"/>
    </w:pPr>
    <w:rPr>
      <w:sz w:val="16"/>
    </w:rPr>
  </w:style>
  <w:style w:type="paragraph" w:customStyle="1" w:styleId="OfficeEAddress">
    <w:name w:val="OfficeEAddress"/>
    <w:basedOn w:val="Normal"/>
    <w:rsid w:val="00F8369F"/>
    <w:pPr>
      <w:spacing w:before="60"/>
      <w:jc w:val="right"/>
    </w:pPr>
    <w:rPr>
      <w:sz w:val="16"/>
    </w:rPr>
  </w:style>
  <w:style w:type="paragraph" w:customStyle="1" w:styleId="DocInfoHeading">
    <w:name w:val="DocInfoHeading"/>
    <w:basedOn w:val="Normal"/>
    <w:next w:val="ItemBody"/>
    <w:rsid w:val="00F8369F"/>
    <w:pPr>
      <w:spacing w:after="60"/>
    </w:pPr>
    <w:rPr>
      <w:b/>
    </w:rPr>
  </w:style>
  <w:style w:type="paragraph" w:customStyle="1" w:styleId="ItemBody">
    <w:name w:val="ItemBody"/>
    <w:basedOn w:val="Normal"/>
    <w:rsid w:val="00F8369F"/>
    <w:pPr>
      <w:spacing w:after="60"/>
    </w:pPr>
  </w:style>
  <w:style w:type="paragraph" w:customStyle="1" w:styleId="KeyDocInfo">
    <w:name w:val="KeyDocInfo"/>
    <w:basedOn w:val="Normal"/>
    <w:rsid w:val="00E471FE"/>
    <w:pPr>
      <w:spacing w:after="60"/>
    </w:pPr>
    <w:rPr>
      <w:b/>
      <w:sz w:val="28"/>
    </w:rPr>
  </w:style>
  <w:style w:type="character" w:styleId="Emphasis">
    <w:name w:val="Emphasis"/>
    <w:basedOn w:val="DefaultParagraphFont"/>
    <w:qFormat/>
    <w:rsid w:val="00F8369F"/>
    <w:rPr>
      <w:rFonts w:cs="Times New Roman"/>
      <w:b/>
      <w:iCs/>
    </w:rPr>
  </w:style>
  <w:style w:type="paragraph" w:styleId="DocumentMap">
    <w:name w:val="Document Map"/>
    <w:basedOn w:val="Normal"/>
    <w:semiHidden/>
    <w:rsid w:val="00F8369F"/>
    <w:pPr>
      <w:shd w:val="clear" w:color="auto" w:fill="000080"/>
    </w:pPr>
    <w:rPr>
      <w:rFonts w:ascii="Tahoma" w:hAnsi="Tahoma" w:cs="Tahoma"/>
    </w:rPr>
  </w:style>
  <w:style w:type="paragraph" w:customStyle="1" w:styleId="FooterAddress">
    <w:name w:val="Footer Address"/>
    <w:basedOn w:val="Footer"/>
    <w:rsid w:val="00624A0C"/>
    <w:rPr>
      <w:noProof/>
    </w:rPr>
  </w:style>
  <w:style w:type="paragraph" w:styleId="Index1">
    <w:name w:val="index 1"/>
    <w:basedOn w:val="Normal"/>
    <w:next w:val="Normal"/>
    <w:autoRedefine/>
    <w:semiHidden/>
    <w:rsid w:val="00F8369F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F8369F"/>
    <w:rPr>
      <w:b/>
      <w:bCs/>
    </w:rPr>
  </w:style>
  <w:style w:type="character" w:styleId="FollowedHyperlink">
    <w:name w:val="FollowedHyperlink"/>
    <w:basedOn w:val="DefaultParagraphFont"/>
    <w:rsid w:val="00B863E6"/>
    <w:rPr>
      <w:rFonts w:ascii="Arial" w:hAnsi="Arial" w:cs="Times New Roman"/>
      <w:color w:val="800080"/>
      <w:sz w:val="22"/>
      <w:u w:val="single"/>
    </w:rPr>
  </w:style>
  <w:style w:type="paragraph" w:customStyle="1" w:styleId="HeaderDoctype">
    <w:name w:val="HeaderDoctype"/>
    <w:basedOn w:val="Header"/>
    <w:next w:val="Header"/>
    <w:rsid w:val="00712B1B"/>
    <w:pPr>
      <w:jc w:val="left"/>
    </w:pPr>
    <w:rPr>
      <w:sz w:val="80"/>
    </w:rPr>
  </w:style>
  <w:style w:type="paragraph" w:customStyle="1" w:styleId="numberedparagraph">
    <w:name w:val="numbered paragraph"/>
    <w:basedOn w:val="Normal"/>
    <w:rsid w:val="00DC18B8"/>
    <w:pPr>
      <w:numPr>
        <w:ilvl w:val="3"/>
        <w:numId w:val="20"/>
      </w:numPr>
      <w:spacing w:before="120" w:after="120"/>
    </w:pPr>
  </w:style>
  <w:style w:type="paragraph" w:customStyle="1" w:styleId="continuedparagraph">
    <w:name w:val="continued paragraph"/>
    <w:basedOn w:val="Normal"/>
    <w:next w:val="numberedparagraph"/>
    <w:rsid w:val="00DC18B8"/>
    <w:pPr>
      <w:spacing w:before="120" w:after="120"/>
      <w:ind w:left="567"/>
    </w:pPr>
  </w:style>
  <w:style w:type="paragraph" w:customStyle="1" w:styleId="bulletedlist">
    <w:name w:val="bulleted list"/>
    <w:basedOn w:val="Normal"/>
    <w:rsid w:val="00DC18B8"/>
    <w:pPr>
      <w:numPr>
        <w:numId w:val="21"/>
      </w:numPr>
    </w:pPr>
  </w:style>
  <w:style w:type="paragraph" w:customStyle="1" w:styleId="letteredlist">
    <w:name w:val="lettered list"/>
    <w:basedOn w:val="Normal"/>
    <w:rsid w:val="00DC18B8"/>
    <w:pPr>
      <w:numPr>
        <w:ilvl w:val="4"/>
        <w:numId w:val="20"/>
      </w:numPr>
      <w:spacing w:after="60"/>
    </w:pPr>
  </w:style>
  <w:style w:type="paragraph" w:customStyle="1" w:styleId="bulletinletteredlist">
    <w:name w:val="bullet in lettered list"/>
    <w:basedOn w:val="Normal"/>
    <w:rsid w:val="00DC18B8"/>
    <w:pPr>
      <w:numPr>
        <w:numId w:val="22"/>
      </w:numPr>
    </w:pPr>
  </w:style>
  <w:style w:type="paragraph" w:customStyle="1" w:styleId="Quote1">
    <w:name w:val="Quote1"/>
    <w:basedOn w:val="Normal"/>
    <w:rsid w:val="00DC18B8"/>
    <w:pPr>
      <w:spacing w:before="120" w:after="120"/>
      <w:ind w:left="964"/>
    </w:pPr>
    <w:rPr>
      <w:i/>
    </w:rPr>
  </w:style>
  <w:style w:type="paragraph" w:customStyle="1" w:styleId="quotesource">
    <w:name w:val="quote source"/>
    <w:basedOn w:val="Normal"/>
    <w:next w:val="numberedparagraph"/>
    <w:rsid w:val="00DC18B8"/>
    <w:pPr>
      <w:spacing w:before="60" w:after="120"/>
      <w:jc w:val="right"/>
    </w:pPr>
    <w:rPr>
      <w:i/>
    </w:rPr>
  </w:style>
  <w:style w:type="paragraph" w:styleId="Caption">
    <w:name w:val="caption"/>
    <w:basedOn w:val="Normal"/>
    <w:next w:val="Normal"/>
    <w:qFormat/>
    <w:rsid w:val="00DC18B8"/>
    <w:pPr>
      <w:keepNext/>
      <w:spacing w:before="120" w:after="60"/>
    </w:pPr>
    <w:rPr>
      <w:b/>
      <w:bCs/>
      <w:szCs w:val="20"/>
    </w:rPr>
  </w:style>
  <w:style w:type="table" w:styleId="TableGrid">
    <w:name w:val="Table Grid"/>
    <w:basedOn w:val="TableNormal"/>
    <w:rsid w:val="008D3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SCgrid1">
    <w:name w:val="LSC grid 1"/>
    <w:rsid w:val="008D39B9"/>
    <w:rPr>
      <w:rFonts w:ascii="Arial" w:hAnsi="Arial"/>
      <w:sz w:val="24"/>
    </w:rPr>
    <w:tblPr>
      <w:tblInd w:w="0" w:type="dxa"/>
      <w:tblBorders>
        <w:top w:val="single" w:sz="12" w:space="0" w:color="auto"/>
        <w:bottom w:val="single" w:sz="12" w:space="0" w:color="auto"/>
        <w:insideH w:val="single" w:sz="2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bottom w:val="single" w:sz="12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4D0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06D"/>
    <w:rPr>
      <w:rFonts w:ascii="Tahoma" w:hAnsi="Tahoma" w:cs="Tahoma"/>
      <w:sz w:val="16"/>
      <w:szCs w:val="16"/>
      <w:lang w:eastAsia="en-US"/>
    </w:rPr>
  </w:style>
  <w:style w:type="paragraph" w:customStyle="1" w:styleId="11-Text">
    <w:name w:val="11 - Text"/>
    <w:basedOn w:val="Normal"/>
    <w:rsid w:val="004D006D"/>
    <w:pPr>
      <w:keepLines/>
      <w:widowControl w:val="0"/>
      <w:tabs>
        <w:tab w:val="left" w:pos="454"/>
      </w:tabs>
      <w:suppressAutoHyphens/>
      <w:autoSpaceDE w:val="0"/>
      <w:autoSpaceDN w:val="0"/>
      <w:adjustRightInd w:val="0"/>
      <w:spacing w:after="283" w:line="240" w:lineRule="atLeast"/>
      <w:textAlignment w:val="center"/>
    </w:pPr>
    <w:rPr>
      <w:rFonts w:ascii="Bliss Light" w:hAnsi="Bliss Light" w:cs="Bliss Light"/>
      <w:color w:val="000000"/>
      <w:sz w:val="20"/>
      <w:szCs w:val="20"/>
      <w:lang w:val="en-US"/>
    </w:rPr>
  </w:style>
  <w:style w:type="character" w:customStyle="1" w:styleId="TextItalic">
    <w:name w:val="Text Italic"/>
    <w:rsid w:val="004D006D"/>
    <w:rPr>
      <w:rFonts w:ascii="Bliss Light" w:hAnsi="Bliss Light"/>
      <w:color w:val="000000"/>
      <w:spacing w:val="0"/>
      <w:w w:val="100"/>
      <w:position w:val="0"/>
      <w:sz w:val="20"/>
      <w:u w:val="none"/>
      <w:vertAlign w:val="baseline"/>
      <w:em w:val="none"/>
      <w:lang w:val="en-GB"/>
    </w:rPr>
  </w:style>
  <w:style w:type="character" w:styleId="CommentReference">
    <w:name w:val="annotation reference"/>
    <w:basedOn w:val="DefaultParagraphFont"/>
    <w:rsid w:val="00122D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2D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2DF9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22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2DF9"/>
    <w:rPr>
      <w:rFonts w:ascii="Arial" w:hAnsi="Arial" w:cs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E1452B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255FE9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B116B"/>
    <w:rPr>
      <w:rFonts w:ascii="Arial" w:hAnsi="Arial" w:cs="Arial"/>
      <w:szCs w:val="24"/>
      <w:lang w:eastAsia="en-US"/>
    </w:rPr>
  </w:style>
  <w:style w:type="character" w:customStyle="1" w:styleId="lsc-p-nat-050001-a">
    <w:name w:val="lsc-p-nat-050001-a"/>
    <w:basedOn w:val="DefaultParagraphFont"/>
    <w:rsid w:val="009F4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is.gov.uk/assets/biscore/further-education-skills/docs/F/12-1340-further-education-college-capital-investment-strategy-pla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sfa-capital-funding-evaluation-and-use-of-capital-grant-form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sfa-capital-funding-evaluation-and-use-of-capital-grant-for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sfa-capital-funding-evaluation-and-use-of-capital-grant-forms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mailto:propertyservices@sfa.bis.gov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ov.uk/government/publications/sfa-capital-funding-investment-appraisal-template" TargetMode="Externa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ardas001\templates\Skills%20Funding%20Agency\SFA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6B879F-7D45-434C-83C1-E1E792D4BE8D}"/>
</file>

<file path=customXml/itemProps2.xml><?xml version="1.0" encoding="utf-8"?>
<ds:datastoreItem xmlns:ds="http://schemas.openxmlformats.org/officeDocument/2006/customXml" ds:itemID="{26599F2D-E575-41D2-84A1-A8DDB221AB52}"/>
</file>

<file path=customXml/itemProps3.xml><?xml version="1.0" encoding="utf-8"?>
<ds:datastoreItem xmlns:ds="http://schemas.openxmlformats.org/officeDocument/2006/customXml" ds:itemID="{005A111F-80E0-4B88-82AC-74DF51F8A307}"/>
</file>

<file path=customXml/itemProps4.xml><?xml version="1.0" encoding="utf-8"?>
<ds:datastoreItem xmlns:ds="http://schemas.openxmlformats.org/officeDocument/2006/customXml" ds:itemID="{2C02DD67-0207-49B6-85B9-8439558EEC2C}"/>
</file>

<file path=docProps/app.xml><?xml version="1.0" encoding="utf-8"?>
<Properties xmlns="http://schemas.openxmlformats.org/officeDocument/2006/extended-properties" xmlns:vt="http://schemas.openxmlformats.org/officeDocument/2006/docPropsVTypes">
  <Template>SFA Paper</Template>
  <TotalTime>0</TotalTime>
  <Pages>10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Occupancy Evaluation following a capital development including acquisition required as a condition of consent by the Chief Executive Skills Funding (the Agency)</vt:lpstr>
    </vt:vector>
  </TitlesOfParts>
  <Company>Skills Funding Agency</Company>
  <LinksUpToDate>false</LinksUpToDate>
  <CharactersWithSpaces>10190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Occupancy Evaluation following a capital development including acquisition required as a condition of consent by the Chief Executive Skills Funding (the Agency)</dc:title>
  <dc:subject>Post Occupancy Evaluation following a capital development including acquisition required as a condition of consent by the Chief Executive Skills Funding (the Agency), public Paper issued on 28 May 2014</dc:subject>
  <dc:creator>James Durrant</dc:creator>
  <cp:keywords/>
  <dc:description/>
  <cp:lastModifiedBy>James Durrant</cp:lastModifiedBy>
  <cp:revision>2</cp:revision>
  <cp:lastPrinted>2014-09-30T08:25:00Z</cp:lastPrinted>
  <dcterms:created xsi:type="dcterms:W3CDTF">2015-03-27T16:06:00Z</dcterms:created>
  <dcterms:modified xsi:type="dcterms:W3CDTF">2015-03-27T16:06:00Z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">
    <vt:lpwstr>Paper</vt:lpwstr>
  </property>
  <property fmtid="{D5CDD505-2E9C-101B-9397-08002B2CF9AE}" pid="3" name="DC.description">
    <vt:lpwstr>Post Occupancy Evaluation following a capital development including acquisition required as a condition of consent by the Chief Executive Skills Funding (the Agency), public Paper issued on 28 May 2014</vt:lpwstr>
  </property>
  <property fmtid="{D5CDD505-2E9C-101B-9397-08002B2CF9AE}" pid="4" name="DC.title">
    <vt:lpwstr>Post Occupancy Evaluation following a capital development including acquisition required as a condition of consent by the Chief Executive Skills Funding (the Agency)</vt:lpwstr>
  </property>
  <property fmtid="{D5CDD505-2E9C-101B-9397-08002B2CF9AE}" pid="5" name="DC.creator">
    <vt:lpwstr/>
  </property>
  <property fmtid="{D5CDD505-2E9C-101B-9397-08002B2CF9AE}" pid="6" name="eGMS.status">
    <vt:lpwstr>Issued on 28 May 2014</vt:lpwstr>
  </property>
  <property fmtid="{D5CDD505-2E9C-101B-9397-08002B2CF9AE}" pid="7" name="DC.date.created">
    <vt:lpwstr>28 May 2014</vt:lpwstr>
  </property>
  <property fmtid="{D5CDD505-2E9C-101B-9397-08002B2CF9AE}" pid="8" name="DC.date.issued">
    <vt:lpwstr>28 May 2014</vt:lpwstr>
  </property>
  <property fmtid="{D5CDD505-2E9C-101B-9397-08002B2CF9AE}" pid="9" name="DC.audience">
    <vt:lpwstr/>
  </property>
  <property fmtid="{D5CDD505-2E9C-101B-9397-08002B2CF9AE}" pid="10" name="local.config.officeTextFilePath">
    <vt:lpwstr>W</vt:lpwstr>
  </property>
  <property fmtid="{D5CDD505-2E9C-101B-9397-08002B2CF9AE}" pid="11" name="local.config.sampleParagraphs">
    <vt:bool>true</vt:bool>
  </property>
  <property fmtid="{D5CDD505-2E9C-101B-9397-08002B2CF9AE}" pid="12" name="local.config.sampleParagraphsDoc">
    <vt:lpwstr>\\wardas001\templates\SFA Paper Paragraphs.rtf</vt:lpwstr>
  </property>
  <property fmtid="{D5CDD505-2E9C-101B-9397-08002B2CF9AE}" pid="13" name="local.creator.officeCode">
    <vt:lpwstr>Skills Funding Agency</vt:lpwstr>
  </property>
  <property fmtid="{D5CDD505-2E9C-101B-9397-08002B2CF9AE}" pid="14" name="local.creator.officeName">
    <vt:lpwstr>Skills Funding Agency</vt:lpwstr>
  </property>
  <property fmtid="{D5CDD505-2E9C-101B-9397-08002B2CF9AE}" pid="15" name="local.publicationNumber">
    <vt:lpwstr/>
  </property>
  <property fmtid="{D5CDD505-2E9C-101B-9397-08002B2CF9AE}" pid="16" name="local.status.public">
    <vt:lpwstr>NOT PROTECTIVELY MARKED</vt:lpwstr>
  </property>
  <property fmtid="{D5CDD505-2E9C-101B-9397-08002B2CF9AE}" pid="17" name="local.templateVersion">
    <vt:lpwstr>2.0</vt:lpwstr>
  </property>
  <property fmtid="{D5CDD505-2E9C-101B-9397-08002B2CF9AE}" pid="18" name="local.internalPaperRef">
    <vt:lpwstr/>
  </property>
  <property fmtid="{D5CDD505-2E9C-101B-9397-08002B2CF9AE}" pid="19" name="local.subTitle">
    <vt:lpwstr/>
  </property>
  <property fmtid="{D5CDD505-2E9C-101B-9397-08002B2CF9AE}" pid="20" name="local.Version">
    <vt:lpwstr/>
  </property>
</Properties>
</file>