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72" w:rsidRPr="000A6B72" w:rsidRDefault="000A6B72" w:rsidP="00BD5599">
      <w:pPr>
        <w:spacing w:before="360" w:after="240" w:line="240" w:lineRule="auto"/>
        <w:rPr>
          <w:rFonts w:ascii="Arial" w:hAnsi="Arial" w:cs="Arial"/>
          <w:b/>
          <w:color w:val="000000"/>
          <w:sz w:val="40"/>
          <w:szCs w:val="40"/>
        </w:rPr>
      </w:pPr>
      <w:bookmarkStart w:id="0" w:name="OLE_LINK1"/>
      <w:bookmarkStart w:id="1" w:name="_GoBack"/>
      <w:bookmarkEnd w:id="1"/>
      <w:r w:rsidRPr="000A6B72">
        <w:rPr>
          <w:rFonts w:ascii="Arial" w:hAnsi="Arial" w:cs="Arial"/>
          <w:b/>
          <w:color w:val="000000"/>
          <w:sz w:val="40"/>
          <w:szCs w:val="40"/>
        </w:rPr>
        <w:t xml:space="preserve">Response to the </w:t>
      </w:r>
      <w:r w:rsidR="00C24510" w:rsidRPr="000A6B72">
        <w:rPr>
          <w:rFonts w:ascii="Arial" w:hAnsi="Arial" w:cs="Arial"/>
          <w:b/>
          <w:color w:val="000000"/>
          <w:sz w:val="40"/>
          <w:szCs w:val="40"/>
        </w:rPr>
        <w:t xml:space="preserve">Consultation on </w:t>
      </w:r>
      <w:bookmarkEnd w:id="0"/>
      <w:r w:rsidR="00877C6A">
        <w:rPr>
          <w:rFonts w:ascii="Arial" w:hAnsi="Arial" w:cs="Arial"/>
          <w:b/>
          <w:color w:val="000000"/>
          <w:sz w:val="40"/>
          <w:szCs w:val="40"/>
        </w:rPr>
        <w:t>Alternative Home Area Network (HAN) Solutions</w:t>
      </w:r>
    </w:p>
    <w:p w:rsidR="000A6B72" w:rsidRPr="0089792B" w:rsidRDefault="000A6B72" w:rsidP="001C046F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89792B">
        <w:rPr>
          <w:rFonts w:ascii="Arial" w:hAnsi="Arial" w:cs="Arial"/>
          <w:color w:val="000000"/>
          <w:sz w:val="24"/>
          <w:szCs w:val="24"/>
        </w:rPr>
        <w:t>Please use th</w:t>
      </w:r>
      <w:r w:rsidR="00864AE5">
        <w:rPr>
          <w:rFonts w:ascii="Arial" w:hAnsi="Arial" w:cs="Arial"/>
          <w:color w:val="000000"/>
          <w:sz w:val="24"/>
          <w:szCs w:val="24"/>
        </w:rPr>
        <w:t xml:space="preserve">is </w:t>
      </w:r>
      <w:r w:rsidR="005B075C">
        <w:rPr>
          <w:rFonts w:ascii="Arial" w:hAnsi="Arial" w:cs="Arial"/>
          <w:color w:val="000000"/>
          <w:sz w:val="24"/>
          <w:szCs w:val="24"/>
        </w:rPr>
        <w:t xml:space="preserve">template </w:t>
      </w:r>
      <w:r w:rsidRPr="0089792B">
        <w:rPr>
          <w:rFonts w:ascii="Arial" w:hAnsi="Arial" w:cs="Arial"/>
          <w:color w:val="000000"/>
          <w:sz w:val="24"/>
          <w:szCs w:val="24"/>
        </w:rPr>
        <w:t>to respond to the consultation. It will help us to record and take account of your views.</w:t>
      </w:r>
    </w:p>
    <w:p w:rsidR="000A6B72" w:rsidRDefault="000A6B72" w:rsidP="001C046F">
      <w:pPr>
        <w:spacing w:before="120" w:after="360" w:line="240" w:lineRule="auto"/>
        <w:rPr>
          <w:rFonts w:ascii="Arial" w:hAnsi="Arial" w:cs="Arial"/>
          <w:color w:val="000000"/>
          <w:sz w:val="24"/>
          <w:szCs w:val="24"/>
        </w:rPr>
      </w:pPr>
      <w:r w:rsidRPr="0089792B">
        <w:rPr>
          <w:rFonts w:ascii="Arial" w:hAnsi="Arial" w:cs="Arial"/>
          <w:color w:val="000000"/>
          <w:sz w:val="24"/>
          <w:szCs w:val="24"/>
        </w:rPr>
        <w:t xml:space="preserve">You may choose to respond to some or all </w:t>
      </w:r>
      <w:r w:rsidR="003B0398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89792B">
        <w:rPr>
          <w:rFonts w:ascii="Arial" w:hAnsi="Arial" w:cs="Arial"/>
          <w:color w:val="000000"/>
          <w:sz w:val="24"/>
          <w:szCs w:val="24"/>
        </w:rPr>
        <w:t xml:space="preserve">questions. Please provide evidence for your answers where possible. </w:t>
      </w:r>
    </w:p>
    <w:tbl>
      <w:tblPr>
        <w:tblW w:w="504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5241"/>
        <w:gridCol w:w="26"/>
      </w:tblGrid>
      <w:tr w:rsidR="000A6B72" w:rsidRPr="003907F9" w:rsidTr="00877C6A">
        <w:trPr>
          <w:gridAfter w:val="1"/>
          <w:wAfter w:w="14" w:type="pct"/>
        </w:trPr>
        <w:tc>
          <w:tcPr>
            <w:tcW w:w="4986" w:type="pct"/>
            <w:gridSpan w:val="2"/>
            <w:shd w:val="clear" w:color="auto" w:fill="009EE3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A6B72" w:rsidRPr="000A6B72" w:rsidRDefault="000A6B72" w:rsidP="0089792B">
            <w:pPr>
              <w:pStyle w:val="ConsulatationQuestionWhite"/>
              <w:rPr>
                <w:color w:val="000000"/>
              </w:rPr>
            </w:pPr>
            <w:r w:rsidRPr="00142E97">
              <w:t>Your details</w:t>
            </w:r>
          </w:p>
        </w:tc>
      </w:tr>
      <w:tr w:rsidR="000A6B72" w:rsidRPr="0089792B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4" w:type="pct"/>
            <w:shd w:val="clear" w:color="auto" w:fill="CCECF9"/>
          </w:tcPr>
          <w:p w:rsidR="00DC3A1F" w:rsidRPr="006A3DCC" w:rsidRDefault="000A6B72" w:rsidP="0089792B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3DCC">
              <w:rPr>
                <w:rFonts w:ascii="Arial" w:hAnsi="Arial" w:cs="Arial"/>
                <w:color w:val="000000"/>
                <w:sz w:val="24"/>
                <w:szCs w:val="24"/>
              </w:rPr>
              <w:t>Your name:</w:t>
            </w:r>
          </w:p>
        </w:tc>
        <w:tc>
          <w:tcPr>
            <w:tcW w:w="2886" w:type="pct"/>
            <w:gridSpan w:val="2"/>
            <w:shd w:val="clear" w:color="auto" w:fill="auto"/>
          </w:tcPr>
          <w:p w:rsidR="000A6B72" w:rsidRPr="0089792B" w:rsidRDefault="000A6B72" w:rsidP="0089792B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B72" w:rsidRPr="0089792B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4" w:type="pct"/>
            <w:shd w:val="clear" w:color="auto" w:fill="CCECF9"/>
          </w:tcPr>
          <w:p w:rsidR="00DC3A1F" w:rsidRPr="006A3DCC" w:rsidRDefault="000A6B72" w:rsidP="0089792B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3DCC">
              <w:rPr>
                <w:rFonts w:ascii="Arial" w:hAnsi="Arial" w:cs="Arial"/>
                <w:color w:val="000000"/>
                <w:sz w:val="24"/>
                <w:szCs w:val="24"/>
              </w:rPr>
              <w:t>Company/Organisation name:</w:t>
            </w:r>
          </w:p>
        </w:tc>
        <w:tc>
          <w:tcPr>
            <w:tcW w:w="2886" w:type="pct"/>
            <w:gridSpan w:val="2"/>
            <w:shd w:val="clear" w:color="auto" w:fill="auto"/>
          </w:tcPr>
          <w:p w:rsidR="000A6B72" w:rsidRPr="0089792B" w:rsidRDefault="000A6B72" w:rsidP="0089792B">
            <w:pPr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A6B72" w:rsidRPr="0089792B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4" w:type="pct"/>
            <w:shd w:val="clear" w:color="auto" w:fill="CCECF9"/>
          </w:tcPr>
          <w:p w:rsidR="00DC3A1F" w:rsidRPr="006A3DCC" w:rsidRDefault="000A6B72" w:rsidP="0089792B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3DCC">
              <w:rPr>
                <w:rFonts w:ascii="Arial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2886" w:type="pct"/>
            <w:gridSpan w:val="2"/>
            <w:shd w:val="clear" w:color="auto" w:fill="auto"/>
          </w:tcPr>
          <w:p w:rsidR="000A6B72" w:rsidRPr="0089792B" w:rsidRDefault="000A6B72" w:rsidP="0089792B">
            <w:pPr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A6B72" w:rsidRPr="0089792B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4" w:type="pct"/>
            <w:shd w:val="clear" w:color="auto" w:fill="CCECF9"/>
          </w:tcPr>
          <w:p w:rsidR="000A6B72" w:rsidRPr="006A3DCC" w:rsidRDefault="000A6B72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3DCC">
              <w:rPr>
                <w:rFonts w:ascii="Arial" w:hAnsi="Arial" w:cs="Arial"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2886" w:type="pct"/>
            <w:gridSpan w:val="2"/>
            <w:shd w:val="clear" w:color="auto" w:fill="auto"/>
          </w:tcPr>
          <w:p w:rsidR="00BD5599" w:rsidRPr="0089792B" w:rsidRDefault="00BD5599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223C" w:rsidRPr="0089792B" w:rsidRDefault="009D223C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3A1F" w:rsidRPr="0089792B" w:rsidRDefault="00DC3A1F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6B72" w:rsidRPr="0089792B" w:rsidRDefault="000A6B72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B72" w:rsidRPr="0089792B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4" w:type="pct"/>
            <w:shd w:val="clear" w:color="auto" w:fill="CCECF9"/>
          </w:tcPr>
          <w:p w:rsidR="00DC3A1F" w:rsidRPr="006A3DCC" w:rsidRDefault="000A6B72" w:rsidP="0089792B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3DCC">
              <w:rPr>
                <w:rFonts w:ascii="Arial" w:hAnsi="Arial" w:cs="Arial"/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2886" w:type="pct"/>
            <w:gridSpan w:val="2"/>
            <w:shd w:val="clear" w:color="auto" w:fill="auto"/>
          </w:tcPr>
          <w:p w:rsidR="000A6B72" w:rsidRPr="0089792B" w:rsidRDefault="000A6B72" w:rsidP="0089792B">
            <w:pPr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A6B72" w:rsidRPr="0089792B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4" w:type="pct"/>
            <w:shd w:val="clear" w:color="auto" w:fill="CCECF9"/>
          </w:tcPr>
          <w:p w:rsidR="000A6B72" w:rsidRPr="006A3DCC" w:rsidRDefault="000A6B72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3DCC">
              <w:rPr>
                <w:rFonts w:ascii="Arial" w:hAnsi="Arial" w:cs="Arial"/>
                <w:color w:val="000000"/>
                <w:sz w:val="24"/>
                <w:szCs w:val="24"/>
              </w:rPr>
              <w:t xml:space="preserve">Would you like this response to remain confidential?  </w:t>
            </w:r>
          </w:p>
        </w:tc>
        <w:tc>
          <w:tcPr>
            <w:tcW w:w="2886" w:type="pct"/>
            <w:gridSpan w:val="2"/>
            <w:shd w:val="clear" w:color="auto" w:fill="auto"/>
          </w:tcPr>
          <w:p w:rsidR="000A6B72" w:rsidRPr="0089792B" w:rsidRDefault="000A6B72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92B">
              <w:rPr>
                <w:rFonts w:ascii="Arial" w:hAnsi="Arial" w:cs="Arial"/>
                <w:color w:val="000000"/>
                <w:sz w:val="24"/>
                <w:szCs w:val="24"/>
              </w:rPr>
              <w:t xml:space="preserve">Yes/No   </w:t>
            </w:r>
            <w:r w:rsidRPr="0089792B">
              <w:rPr>
                <w:rFonts w:ascii="Arial" w:hAnsi="Arial" w:cs="Arial"/>
                <w:i/>
                <w:color w:val="000000"/>
                <w:sz w:val="24"/>
                <w:szCs w:val="24"/>
              </w:rPr>
              <w:t>(Delete as appropriate)</w:t>
            </w:r>
          </w:p>
        </w:tc>
      </w:tr>
      <w:tr w:rsidR="000A6B72" w:rsidRPr="0089792B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4" w:type="pct"/>
            <w:shd w:val="clear" w:color="auto" w:fill="CCECF9"/>
          </w:tcPr>
          <w:p w:rsidR="000A6B72" w:rsidRPr="006A3DCC" w:rsidRDefault="000A6B72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3DCC">
              <w:rPr>
                <w:rFonts w:ascii="Arial" w:hAnsi="Arial" w:cs="Arial"/>
                <w:color w:val="000000"/>
                <w:sz w:val="24"/>
                <w:szCs w:val="24"/>
              </w:rPr>
              <w:t>If yes, please state your reasons:</w:t>
            </w:r>
          </w:p>
          <w:p w:rsidR="00DC3A1F" w:rsidRPr="006A3DCC" w:rsidRDefault="00DC3A1F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gridSpan w:val="2"/>
            <w:shd w:val="clear" w:color="auto" w:fill="auto"/>
          </w:tcPr>
          <w:p w:rsidR="00BD5599" w:rsidRPr="0089792B" w:rsidRDefault="00BD5599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5599" w:rsidRPr="0089792B" w:rsidRDefault="00BD5599" w:rsidP="008979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D1095" w:rsidRDefault="006D1095" w:rsidP="000A6B72">
      <w:pPr>
        <w:rPr>
          <w:rFonts w:ascii="Arial" w:hAnsi="Arial" w:cs="Arial"/>
          <w:sz w:val="24"/>
          <w:szCs w:val="24"/>
        </w:rPr>
      </w:pPr>
      <w:bookmarkStart w:id="2" w:name="_Hlk267929288"/>
    </w:p>
    <w:p w:rsidR="000A6B72" w:rsidRPr="001E0F50" w:rsidRDefault="000A6B72" w:rsidP="001E6C4C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1E0F50">
        <w:rPr>
          <w:rFonts w:ascii="Arial" w:hAnsi="Arial" w:cs="Arial"/>
          <w:b/>
          <w:sz w:val="24"/>
          <w:szCs w:val="24"/>
        </w:rPr>
        <w:t xml:space="preserve">The deadline for receipt of your </w:t>
      </w:r>
      <w:r w:rsidRPr="001C046F">
        <w:rPr>
          <w:rFonts w:ascii="Arial" w:hAnsi="Arial" w:cs="Arial"/>
          <w:b/>
          <w:sz w:val="24"/>
          <w:szCs w:val="24"/>
        </w:rPr>
        <w:t>response is</w:t>
      </w:r>
      <w:r w:rsidR="007D0E75">
        <w:rPr>
          <w:rFonts w:ascii="Arial" w:hAnsi="Arial" w:cs="Arial"/>
          <w:b/>
          <w:sz w:val="24"/>
          <w:szCs w:val="24"/>
        </w:rPr>
        <w:t xml:space="preserve"> 25 February 2016.</w:t>
      </w:r>
    </w:p>
    <w:p w:rsidR="006D1095" w:rsidRPr="0089792B" w:rsidRDefault="006D1095" w:rsidP="00E705BE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A6B72">
        <w:rPr>
          <w:rFonts w:ascii="Arial" w:hAnsi="Arial" w:cs="Arial"/>
          <w:sz w:val="24"/>
          <w:szCs w:val="24"/>
        </w:rPr>
        <w:t xml:space="preserve">Please email your response to </w:t>
      </w:r>
      <w:hyperlink r:id="rId9" w:history="1">
        <w:r w:rsidR="00877C6A" w:rsidRPr="00877C6A">
          <w:rPr>
            <w:rStyle w:val="Hyperlink"/>
            <w:rFonts w:ascii="Arial" w:hAnsi="Arial" w:cs="Arial"/>
            <w:sz w:val="24"/>
            <w:szCs w:val="24"/>
          </w:rPr>
          <w:t>smartmetering@decc.gsi.gov.uk</w:t>
        </w:r>
      </w:hyperlink>
      <w:r w:rsidR="00877C6A">
        <w:rPr>
          <w:rStyle w:val="Hyperlink"/>
        </w:rPr>
        <w:t xml:space="preserve"> </w:t>
      </w:r>
    </w:p>
    <w:p w:rsidR="00E705BE" w:rsidRPr="000A6B72" w:rsidRDefault="006D1095" w:rsidP="00E705BE">
      <w:pPr>
        <w:spacing w:line="240" w:lineRule="auto"/>
        <w:rPr>
          <w:rFonts w:ascii="Arial" w:hAnsi="Arial" w:cs="Arial"/>
          <w:sz w:val="24"/>
          <w:szCs w:val="24"/>
        </w:rPr>
      </w:pPr>
      <w:r w:rsidRPr="000A6B72">
        <w:rPr>
          <w:rFonts w:ascii="Arial" w:hAnsi="Arial" w:cs="Arial"/>
          <w:sz w:val="24"/>
          <w:szCs w:val="24"/>
        </w:rPr>
        <w:t xml:space="preserve">Alternatively you can </w:t>
      </w:r>
      <w:r w:rsidR="00D33C78" w:rsidRPr="000A6B72">
        <w:rPr>
          <w:rFonts w:ascii="Arial" w:hAnsi="Arial" w:cs="Arial"/>
          <w:sz w:val="24"/>
          <w:szCs w:val="24"/>
        </w:rPr>
        <w:t>send</w:t>
      </w:r>
      <w:r w:rsidRPr="000A6B72">
        <w:rPr>
          <w:rFonts w:ascii="Arial" w:hAnsi="Arial" w:cs="Arial"/>
          <w:sz w:val="24"/>
          <w:szCs w:val="24"/>
        </w:rPr>
        <w:t xml:space="preserve"> </w:t>
      </w:r>
      <w:r w:rsidR="000A6B72">
        <w:rPr>
          <w:rFonts w:ascii="Arial" w:hAnsi="Arial" w:cs="Arial"/>
          <w:sz w:val="24"/>
          <w:szCs w:val="24"/>
        </w:rPr>
        <w:t xml:space="preserve">it </w:t>
      </w:r>
      <w:r w:rsidRPr="000A6B72">
        <w:rPr>
          <w:rFonts w:ascii="Arial" w:hAnsi="Arial" w:cs="Arial"/>
          <w:sz w:val="24"/>
          <w:szCs w:val="24"/>
        </w:rPr>
        <w:t xml:space="preserve">by post to: </w:t>
      </w:r>
    </w:p>
    <w:p w:rsidR="00877C6A" w:rsidRPr="00877C6A" w:rsidRDefault="00877C6A" w:rsidP="00877C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77C6A">
        <w:rPr>
          <w:rFonts w:ascii="Arial" w:hAnsi="Arial" w:cs="Arial"/>
          <w:sz w:val="24"/>
          <w:szCs w:val="24"/>
        </w:rPr>
        <w:t>Smart Metering Implementation Programme - Delivery</w:t>
      </w:r>
    </w:p>
    <w:p w:rsidR="00877C6A" w:rsidRPr="00877C6A" w:rsidRDefault="00877C6A" w:rsidP="00877C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77C6A">
        <w:rPr>
          <w:rFonts w:ascii="Arial" w:hAnsi="Arial" w:cs="Arial"/>
          <w:sz w:val="24"/>
          <w:szCs w:val="24"/>
        </w:rPr>
        <w:t>Department of Energy &amp; Climate Change,</w:t>
      </w:r>
    </w:p>
    <w:p w:rsidR="00877C6A" w:rsidRPr="00877C6A" w:rsidRDefault="00877C6A" w:rsidP="00877C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77C6A">
        <w:rPr>
          <w:rFonts w:ascii="Arial" w:hAnsi="Arial" w:cs="Arial"/>
          <w:sz w:val="24"/>
          <w:szCs w:val="24"/>
        </w:rPr>
        <w:t>1st Floor Area 1C,</w:t>
      </w:r>
    </w:p>
    <w:p w:rsidR="00877C6A" w:rsidRPr="00877C6A" w:rsidRDefault="00877C6A" w:rsidP="00877C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77C6A">
        <w:rPr>
          <w:rFonts w:ascii="Arial" w:hAnsi="Arial" w:cs="Arial"/>
          <w:sz w:val="24"/>
          <w:szCs w:val="24"/>
        </w:rPr>
        <w:t>3 Whitehall Place,</w:t>
      </w:r>
    </w:p>
    <w:p w:rsidR="00BD5599" w:rsidRDefault="00877C6A" w:rsidP="00877C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77C6A">
        <w:rPr>
          <w:rFonts w:ascii="Arial" w:hAnsi="Arial" w:cs="Arial"/>
          <w:sz w:val="24"/>
          <w:szCs w:val="24"/>
        </w:rPr>
        <w:t>London, SW1A 2AW</w:t>
      </w:r>
    </w:p>
    <w:p w:rsidR="00BD5599" w:rsidRDefault="00BD5599" w:rsidP="000A6B72">
      <w:pPr>
        <w:spacing w:after="0" w:line="240" w:lineRule="auto"/>
        <w:ind w:left="567"/>
        <w:rPr>
          <w:rFonts w:ascii="Arial" w:hAnsi="Arial" w:cs="Arial"/>
          <w:sz w:val="24"/>
          <w:szCs w:val="24"/>
        </w:rPr>
        <w:sectPr w:rsidR="00BD5599" w:rsidSect="00552205">
          <w:headerReference w:type="default" r:id="rId10"/>
          <w:footerReference w:type="default" r:id="rId11"/>
          <w:pgSz w:w="11906" w:h="16838"/>
          <w:pgMar w:top="907" w:right="1440" w:bottom="1440" w:left="1440" w:header="709" w:footer="709" w:gutter="0"/>
          <w:cols w:space="708"/>
          <w:docGrid w:linePitch="360"/>
        </w:sectPr>
      </w:pPr>
    </w:p>
    <w:p w:rsidR="00CD63A3" w:rsidRDefault="007D0E75" w:rsidP="00BD5599">
      <w:pPr>
        <w:keepNext/>
        <w:spacing w:before="120" w:after="360" w:line="540" w:lineRule="exact"/>
        <w:outlineLvl w:val="0"/>
        <w:rPr>
          <w:rFonts w:ascii="Arial" w:eastAsia="Times New Roman" w:hAnsi="Arial" w:cs="Arial"/>
          <w:bCs/>
          <w:color w:val="00AEEF"/>
          <w:kern w:val="32"/>
          <w:sz w:val="36"/>
          <w:szCs w:val="36"/>
        </w:rPr>
      </w:pPr>
      <w:r>
        <w:rPr>
          <w:rFonts w:ascii="Arial" w:eastAsia="Times New Roman" w:hAnsi="Arial" w:cs="Arial"/>
          <w:bCs/>
          <w:color w:val="00AEEF"/>
          <w:kern w:val="32"/>
          <w:sz w:val="36"/>
          <w:szCs w:val="36"/>
        </w:rPr>
        <w:lastRenderedPageBreak/>
        <w:t>Chapter 2</w:t>
      </w:r>
      <w:r w:rsidR="00877C6A">
        <w:rPr>
          <w:rFonts w:ascii="Arial" w:eastAsia="Times New Roman" w:hAnsi="Arial" w:cs="Arial"/>
          <w:bCs/>
          <w:color w:val="00AEEF"/>
          <w:kern w:val="32"/>
          <w:sz w:val="36"/>
          <w:szCs w:val="36"/>
        </w:rPr>
        <w:t xml:space="preserve"> - Alternative HAN Principles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761"/>
        <w:gridCol w:w="8453"/>
      </w:tblGrid>
      <w:tr w:rsidR="00877C6A" w:rsidRPr="001E0F50" w:rsidTr="00877C6A">
        <w:trPr>
          <w:trHeight w:val="338"/>
        </w:trPr>
        <w:tc>
          <w:tcPr>
            <w:tcW w:w="9224" w:type="dxa"/>
            <w:gridSpan w:val="3"/>
            <w:shd w:val="clear" w:color="auto" w:fill="00B0F0"/>
            <w:tcMar>
              <w:top w:w="113" w:type="dxa"/>
              <w:bottom w:w="113" w:type="dxa"/>
            </w:tcMar>
          </w:tcPr>
          <w:p w:rsidR="00877C6A" w:rsidRPr="00877C6A" w:rsidRDefault="00877C6A" w:rsidP="00715557">
            <w:pPr>
              <w:pStyle w:val="TableText"/>
              <w:spacing w:after="0"/>
            </w:pPr>
            <w:r w:rsidRPr="00877C6A">
              <w:rPr>
                <w:color w:val="FFFFFF" w:themeColor="background1"/>
              </w:rPr>
              <w:t>Mandate to use Shared Solution</w:t>
            </w:r>
          </w:p>
        </w:tc>
      </w:tr>
      <w:tr w:rsidR="00670364" w:rsidRPr="001E0F50" w:rsidTr="00877C6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670364" w:rsidRPr="001E0F50" w:rsidRDefault="00E424A2" w:rsidP="0089792B">
            <w:pPr>
              <w:pStyle w:val="TableText"/>
              <w:rPr>
                <w:b w:val="0"/>
              </w:rPr>
            </w:pPr>
            <w:r w:rsidRPr="001E0F50">
              <w:rPr>
                <w:b w:val="0"/>
              </w:rPr>
              <w:t>Q</w:t>
            </w:r>
            <w:r w:rsidR="00CD474C">
              <w:rPr>
                <w:b w:val="0"/>
              </w:rPr>
              <w:t>1</w:t>
            </w:r>
          </w:p>
        </w:tc>
        <w:tc>
          <w:tcPr>
            <w:tcW w:w="8453" w:type="dxa"/>
            <w:shd w:val="clear" w:color="auto" w:fill="CCECF9"/>
            <w:tcMar>
              <w:top w:w="113" w:type="dxa"/>
              <w:bottom w:w="113" w:type="dxa"/>
            </w:tcMar>
          </w:tcPr>
          <w:p w:rsidR="00670364" w:rsidRPr="001E0F50" w:rsidRDefault="007D0E75" w:rsidP="00715557">
            <w:pPr>
              <w:pStyle w:val="TableText"/>
              <w:spacing w:after="0"/>
              <w:rPr>
                <w:b w:val="0"/>
              </w:rPr>
            </w:pPr>
            <w:r w:rsidRPr="007D0E75">
              <w:rPr>
                <w:b w:val="0"/>
              </w:rPr>
              <w:t>Do you agree with the proposal that we do not need to mandate the use of the collective solutions?</w:t>
            </w:r>
          </w:p>
        </w:tc>
      </w:tr>
      <w:tr w:rsidR="00670364" w:rsidRPr="00E424A2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214" w:type="dxa"/>
            <w:gridSpan w:val="2"/>
            <w:shd w:val="clear" w:color="auto" w:fill="auto"/>
          </w:tcPr>
          <w:p w:rsidR="00CD474C" w:rsidRDefault="00CD474C" w:rsidP="0089792B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CD474C" w:rsidRDefault="00CD474C" w:rsidP="0089792B">
            <w:pPr>
              <w:pStyle w:val="TableText"/>
              <w:spacing w:after="0"/>
              <w:ind w:left="0"/>
              <w:rPr>
                <w:b w:val="0"/>
                <w:i/>
              </w:rPr>
            </w:pPr>
          </w:p>
          <w:p w:rsidR="00670364" w:rsidRDefault="00670364" w:rsidP="0089792B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E424A2" w:rsidRPr="0089792B" w:rsidRDefault="00E424A2" w:rsidP="0089792B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424A2" w:rsidRDefault="00E424A2" w:rsidP="0089792B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877C6A" w:rsidRDefault="00877C6A" w:rsidP="0089792B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877C6A" w:rsidRPr="0089792B" w:rsidRDefault="00877C6A" w:rsidP="0089792B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70364" w:rsidRPr="00E424A2" w:rsidRDefault="00670364" w:rsidP="0089792B">
            <w:pPr>
              <w:pStyle w:val="TableText"/>
              <w:spacing w:after="0"/>
              <w:ind w:left="0"/>
            </w:pPr>
          </w:p>
        </w:tc>
      </w:tr>
      <w:tr w:rsidR="00EE7C4D" w:rsidRPr="001E0F50" w:rsidTr="00023EFA">
        <w:trPr>
          <w:trHeight w:val="374"/>
        </w:trPr>
        <w:tc>
          <w:tcPr>
            <w:tcW w:w="9224" w:type="dxa"/>
            <w:gridSpan w:val="3"/>
            <w:shd w:val="clear" w:color="auto" w:fill="00B0F0"/>
            <w:tcMar>
              <w:top w:w="113" w:type="dxa"/>
              <w:bottom w:w="113" w:type="dxa"/>
            </w:tcMar>
          </w:tcPr>
          <w:p w:rsidR="00EE7C4D" w:rsidRPr="00EE7C4D" w:rsidRDefault="00EE7C4D" w:rsidP="00715557">
            <w:pPr>
              <w:pStyle w:val="TableText"/>
              <w:spacing w:after="0"/>
            </w:pPr>
            <w:r w:rsidRPr="00EE7C4D">
              <w:rPr>
                <w:color w:val="FFFFFF" w:themeColor="background1"/>
              </w:rPr>
              <w:t>Non-Domestic Suppliers</w:t>
            </w:r>
          </w:p>
        </w:tc>
      </w:tr>
      <w:tr w:rsidR="00E424A2" w:rsidRPr="001E0F50" w:rsidTr="00877C6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E424A2" w:rsidRPr="001E0F50" w:rsidRDefault="00CD474C" w:rsidP="0089792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Q</w:t>
            </w:r>
            <w:r w:rsidR="00E424A2" w:rsidRPr="001E0F50">
              <w:rPr>
                <w:b w:val="0"/>
              </w:rPr>
              <w:t>2</w:t>
            </w:r>
          </w:p>
        </w:tc>
        <w:tc>
          <w:tcPr>
            <w:tcW w:w="8453" w:type="dxa"/>
            <w:shd w:val="clear" w:color="auto" w:fill="CCECF9"/>
            <w:tcMar>
              <w:top w:w="113" w:type="dxa"/>
              <w:bottom w:w="113" w:type="dxa"/>
            </w:tcMar>
          </w:tcPr>
          <w:p w:rsidR="00D930EF" w:rsidRPr="001E0F50" w:rsidRDefault="007D0E75" w:rsidP="00715557">
            <w:pPr>
              <w:pStyle w:val="TableText"/>
              <w:spacing w:after="0"/>
              <w:rPr>
                <w:b w:val="0"/>
              </w:rPr>
            </w:pPr>
            <w:r w:rsidRPr="007D0E75">
              <w:rPr>
                <w:b w:val="0"/>
              </w:rPr>
              <w:t xml:space="preserve">What role do you think Alternative HAN will play in the non-domestic sector? We would welcome evidence and views from stakeholders on the role of Alternative HAN in the non-domestic sector. </w:t>
            </w:r>
          </w:p>
        </w:tc>
      </w:tr>
      <w:tr w:rsidR="00E424A2" w:rsidRPr="00733F0C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214" w:type="dxa"/>
            <w:gridSpan w:val="2"/>
            <w:shd w:val="clear" w:color="auto" w:fill="auto"/>
          </w:tcPr>
          <w:p w:rsidR="006C1403" w:rsidRDefault="006C1403" w:rsidP="006C1403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6C1403" w:rsidRDefault="006C1403" w:rsidP="0089792B">
            <w:pPr>
              <w:pStyle w:val="TableText"/>
              <w:spacing w:after="0"/>
              <w:ind w:left="0"/>
            </w:pPr>
          </w:p>
          <w:p w:rsidR="00E424A2" w:rsidRDefault="00E424A2" w:rsidP="0089792B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E424A2" w:rsidRPr="0089792B" w:rsidRDefault="00E424A2" w:rsidP="0089792B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424A2" w:rsidRDefault="00E424A2" w:rsidP="0089792B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877C6A" w:rsidRDefault="00877C6A" w:rsidP="0089792B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877C6A" w:rsidRPr="0089792B" w:rsidRDefault="00877C6A" w:rsidP="0089792B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424A2" w:rsidRPr="00733F0C" w:rsidRDefault="00E424A2" w:rsidP="0089792B">
            <w:pPr>
              <w:pStyle w:val="TableText"/>
              <w:spacing w:after="0"/>
              <w:ind w:left="0"/>
            </w:pPr>
          </w:p>
        </w:tc>
      </w:tr>
      <w:tr w:rsidR="00EE7C4D" w:rsidRPr="001E0F50" w:rsidTr="00023EFA">
        <w:trPr>
          <w:trHeight w:val="315"/>
        </w:trPr>
        <w:tc>
          <w:tcPr>
            <w:tcW w:w="9224" w:type="dxa"/>
            <w:gridSpan w:val="3"/>
            <w:shd w:val="clear" w:color="auto" w:fill="00B0F0"/>
            <w:tcMar>
              <w:top w:w="113" w:type="dxa"/>
              <w:bottom w:w="113" w:type="dxa"/>
            </w:tcMar>
          </w:tcPr>
          <w:p w:rsidR="00EE7C4D" w:rsidRPr="00EE7C4D" w:rsidRDefault="00EE7C4D" w:rsidP="00877C6A">
            <w:pPr>
              <w:pStyle w:val="TableText"/>
              <w:spacing w:after="0"/>
            </w:pPr>
            <w:r w:rsidRPr="00EE7C4D">
              <w:rPr>
                <w:color w:val="FFFFFF" w:themeColor="background1"/>
              </w:rPr>
              <w:t>Scope of Regulation</w:t>
            </w:r>
          </w:p>
        </w:tc>
      </w:tr>
      <w:tr w:rsidR="00877C6A" w:rsidRPr="001E0F50" w:rsidTr="00877C6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877C6A" w:rsidRPr="001E0F50" w:rsidRDefault="00877C6A" w:rsidP="00877C6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Q3</w:t>
            </w:r>
          </w:p>
        </w:tc>
        <w:tc>
          <w:tcPr>
            <w:tcW w:w="8453" w:type="dxa"/>
            <w:shd w:val="clear" w:color="auto" w:fill="CCECF9"/>
            <w:tcMar>
              <w:top w:w="113" w:type="dxa"/>
              <w:bottom w:w="113" w:type="dxa"/>
            </w:tcMar>
          </w:tcPr>
          <w:p w:rsidR="00877C6A" w:rsidRPr="001E0F50" w:rsidRDefault="00877C6A" w:rsidP="00877C6A">
            <w:pPr>
              <w:pStyle w:val="TableText"/>
              <w:spacing w:after="0"/>
              <w:rPr>
                <w:b w:val="0"/>
              </w:rPr>
            </w:pPr>
            <w:r w:rsidRPr="00877C6A">
              <w:rPr>
                <w:b w:val="0"/>
              </w:rPr>
              <w:t>Do you agree with the proposed scope of regulation on Alternative HAN?</w:t>
            </w:r>
          </w:p>
        </w:tc>
      </w:tr>
      <w:tr w:rsidR="00877C6A" w:rsidRPr="00733F0C" w:rsidTr="00877C6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214" w:type="dxa"/>
            <w:gridSpan w:val="2"/>
            <w:shd w:val="clear" w:color="auto" w:fill="auto"/>
          </w:tcPr>
          <w:p w:rsidR="00877C6A" w:rsidRDefault="00877C6A" w:rsidP="00877C6A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877C6A" w:rsidRDefault="00877C6A" w:rsidP="00877C6A">
            <w:pPr>
              <w:pStyle w:val="TableText"/>
              <w:spacing w:after="0"/>
              <w:ind w:left="0"/>
            </w:pPr>
          </w:p>
          <w:p w:rsidR="00877C6A" w:rsidRDefault="00877C6A" w:rsidP="00877C6A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877C6A" w:rsidRPr="0089792B" w:rsidRDefault="00877C6A" w:rsidP="00877C6A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877C6A" w:rsidRDefault="00877C6A" w:rsidP="00877C6A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877C6A" w:rsidRDefault="00877C6A" w:rsidP="00877C6A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877C6A" w:rsidRPr="0089792B" w:rsidRDefault="00877C6A" w:rsidP="00877C6A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877C6A" w:rsidRPr="00733F0C" w:rsidRDefault="00877C6A" w:rsidP="00877C6A">
            <w:pPr>
              <w:pStyle w:val="TableText"/>
              <w:spacing w:after="0"/>
              <w:ind w:left="0"/>
            </w:pPr>
          </w:p>
        </w:tc>
      </w:tr>
    </w:tbl>
    <w:p w:rsidR="00670364" w:rsidRPr="0089792B" w:rsidRDefault="00670364" w:rsidP="007B2F3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Cs/>
          <w:color w:val="000000"/>
          <w:kern w:val="32"/>
          <w:sz w:val="24"/>
          <w:szCs w:val="24"/>
        </w:rPr>
      </w:pPr>
    </w:p>
    <w:bookmarkEnd w:id="2"/>
    <w:p w:rsidR="00AB16D3" w:rsidRDefault="007D0E75" w:rsidP="00CC28B7">
      <w:pPr>
        <w:keepNext/>
        <w:spacing w:before="120" w:after="240" w:line="240" w:lineRule="auto"/>
        <w:outlineLvl w:val="0"/>
        <w:rPr>
          <w:rFonts w:ascii="Arial" w:eastAsia="Times New Roman" w:hAnsi="Arial" w:cs="Arial"/>
          <w:bCs/>
          <w:color w:val="00AEEF"/>
          <w:kern w:val="32"/>
          <w:sz w:val="36"/>
          <w:szCs w:val="36"/>
        </w:rPr>
      </w:pPr>
      <w:r>
        <w:rPr>
          <w:rFonts w:ascii="Arial" w:eastAsia="Times New Roman" w:hAnsi="Arial" w:cs="Arial"/>
          <w:bCs/>
          <w:color w:val="00AEEF"/>
          <w:kern w:val="32"/>
          <w:sz w:val="36"/>
          <w:szCs w:val="36"/>
        </w:rPr>
        <w:t>Chapter 3</w:t>
      </w:r>
      <w:r w:rsidR="00877C6A">
        <w:rPr>
          <w:rFonts w:ascii="Arial" w:eastAsia="Times New Roman" w:hAnsi="Arial" w:cs="Arial"/>
          <w:bCs/>
          <w:color w:val="00AEEF"/>
          <w:kern w:val="32"/>
          <w:sz w:val="36"/>
          <w:szCs w:val="36"/>
        </w:rPr>
        <w:t xml:space="preserve"> - Alternative HAN Delivery Models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761"/>
        <w:gridCol w:w="8453"/>
      </w:tblGrid>
      <w:tr w:rsidR="006C1403" w:rsidRPr="001E0F50" w:rsidTr="00EE7C4D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6C1403" w:rsidRPr="001E0F50" w:rsidRDefault="006C1403" w:rsidP="00C54001">
            <w:pPr>
              <w:pStyle w:val="TableText"/>
              <w:rPr>
                <w:b w:val="0"/>
              </w:rPr>
            </w:pPr>
            <w:r w:rsidRPr="001E0F50">
              <w:rPr>
                <w:b w:val="0"/>
              </w:rPr>
              <w:t>Q</w:t>
            </w:r>
            <w:r w:rsidR="00877C6A">
              <w:rPr>
                <w:b w:val="0"/>
              </w:rPr>
              <w:t>4</w:t>
            </w:r>
          </w:p>
        </w:tc>
        <w:tc>
          <w:tcPr>
            <w:tcW w:w="8453" w:type="dxa"/>
            <w:shd w:val="clear" w:color="auto" w:fill="CCECF9"/>
            <w:tcMar>
              <w:top w:w="113" w:type="dxa"/>
              <w:bottom w:w="113" w:type="dxa"/>
            </w:tcMar>
          </w:tcPr>
          <w:p w:rsidR="00D930EF" w:rsidRPr="001E0F50" w:rsidRDefault="00877C6A" w:rsidP="00C54001">
            <w:pPr>
              <w:pStyle w:val="TableText"/>
              <w:spacing w:after="0"/>
              <w:rPr>
                <w:b w:val="0"/>
              </w:rPr>
            </w:pPr>
            <w:r w:rsidRPr="00877C6A">
              <w:rPr>
                <w:b w:val="0"/>
              </w:rPr>
              <w:t xml:space="preserve">Do you agree that we should proceed with Model A? Please provide evidence to support your position. </w:t>
            </w:r>
          </w:p>
        </w:tc>
      </w:tr>
      <w:tr w:rsidR="006C1403" w:rsidRPr="00E424A2" w:rsidTr="00EE7C4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214" w:type="dxa"/>
            <w:gridSpan w:val="2"/>
            <w:shd w:val="clear" w:color="auto" w:fill="auto"/>
          </w:tcPr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6C1403" w:rsidRPr="0089792B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Pr="0089792B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Pr="00E424A2" w:rsidRDefault="006C1403" w:rsidP="00C54001">
            <w:pPr>
              <w:pStyle w:val="TableText"/>
              <w:spacing w:after="0"/>
              <w:ind w:left="0"/>
            </w:pPr>
          </w:p>
        </w:tc>
      </w:tr>
    </w:tbl>
    <w:p w:rsidR="00253989" w:rsidRDefault="00253989" w:rsidP="00253989"/>
    <w:p w:rsidR="00877C6A" w:rsidRPr="0089792B" w:rsidRDefault="00877C6A" w:rsidP="00877C6A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Cs/>
          <w:color w:val="000000"/>
          <w:kern w:val="32"/>
          <w:sz w:val="24"/>
          <w:szCs w:val="24"/>
        </w:rPr>
      </w:pPr>
    </w:p>
    <w:p w:rsidR="00D930EF" w:rsidRDefault="007D0E75" w:rsidP="00877C6A">
      <w:pPr>
        <w:keepNext/>
        <w:spacing w:before="120" w:after="240" w:line="240" w:lineRule="auto"/>
        <w:outlineLvl w:val="0"/>
      </w:pPr>
      <w:r>
        <w:rPr>
          <w:rFonts w:ascii="Arial" w:eastAsia="Times New Roman" w:hAnsi="Arial" w:cs="Arial"/>
          <w:bCs/>
          <w:color w:val="00AEEF"/>
          <w:kern w:val="32"/>
          <w:sz w:val="36"/>
          <w:szCs w:val="36"/>
        </w:rPr>
        <w:t>Chapter 4</w:t>
      </w:r>
      <w:r w:rsidR="00877C6A">
        <w:rPr>
          <w:rFonts w:ascii="Arial" w:eastAsia="Times New Roman" w:hAnsi="Arial" w:cs="Arial"/>
          <w:bCs/>
          <w:color w:val="00AEEF"/>
          <w:kern w:val="32"/>
          <w:sz w:val="36"/>
          <w:szCs w:val="36"/>
        </w:rPr>
        <w:t xml:space="preserve"> - Alternative HAN Regulatory Principles</w:t>
      </w:r>
    </w:p>
    <w:tbl>
      <w:tblPr>
        <w:tblW w:w="9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756"/>
        <w:gridCol w:w="8458"/>
      </w:tblGrid>
      <w:tr w:rsidR="006C1403" w:rsidRPr="00750535" w:rsidTr="00023EFA">
        <w:tc>
          <w:tcPr>
            <w:tcW w:w="9229" w:type="dxa"/>
            <w:gridSpan w:val="3"/>
            <w:shd w:val="clear" w:color="auto" w:fill="009EE3"/>
            <w:tcMar>
              <w:top w:w="113" w:type="dxa"/>
              <w:bottom w:w="113" w:type="dxa"/>
            </w:tcMar>
          </w:tcPr>
          <w:p w:rsidR="006C1403" w:rsidRPr="00750535" w:rsidRDefault="00EE7C4D" w:rsidP="00EE7C4D">
            <w:pPr>
              <w:pStyle w:val="ConsulatationQuestionWhite"/>
              <w:rPr>
                <w:rStyle w:val="PantoneWhite"/>
                <w:rFonts w:ascii="Arial" w:hAnsi="Arial"/>
              </w:rPr>
            </w:pPr>
            <w:r>
              <w:rPr>
                <w:rStyle w:val="PantoneWhite"/>
                <w:rFonts w:ascii="Arial" w:hAnsi="Arial"/>
              </w:rPr>
              <w:t>Licence Conditions</w:t>
            </w:r>
          </w:p>
        </w:tc>
      </w:tr>
      <w:tr w:rsidR="006C1403" w:rsidRPr="001E0F50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6C1403" w:rsidRPr="001E0F50" w:rsidRDefault="006C1403" w:rsidP="00C54001">
            <w:pPr>
              <w:pStyle w:val="TableText"/>
              <w:rPr>
                <w:b w:val="0"/>
              </w:rPr>
            </w:pPr>
            <w:r w:rsidRPr="001E0F50">
              <w:rPr>
                <w:b w:val="0"/>
              </w:rPr>
              <w:t>Q</w:t>
            </w:r>
            <w:r w:rsidR="00EE7C4D">
              <w:rPr>
                <w:b w:val="0"/>
              </w:rPr>
              <w:t>5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6C1403" w:rsidRPr="001E0F50" w:rsidRDefault="00EE7C4D" w:rsidP="00C54001">
            <w:pPr>
              <w:pStyle w:val="TableText"/>
              <w:spacing w:after="0"/>
              <w:rPr>
                <w:b w:val="0"/>
              </w:rPr>
            </w:pPr>
            <w:r w:rsidRPr="00EE7C4D">
              <w:rPr>
                <w:b w:val="0"/>
              </w:rPr>
              <w:t xml:space="preserve">Do you agree with the </w:t>
            </w:r>
            <w:r>
              <w:rPr>
                <w:b w:val="0"/>
              </w:rPr>
              <w:t xml:space="preserve">proposed amendments to the DCC </w:t>
            </w:r>
            <w:r w:rsidRPr="00EE7C4D">
              <w:rPr>
                <w:b w:val="0"/>
              </w:rPr>
              <w:t>Licence?</w:t>
            </w:r>
          </w:p>
        </w:tc>
      </w:tr>
      <w:tr w:rsidR="006C1403" w:rsidRPr="00E424A2" w:rsidTr="00EE7C4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9214" w:type="dxa"/>
            <w:gridSpan w:val="2"/>
            <w:shd w:val="clear" w:color="auto" w:fill="auto"/>
          </w:tcPr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6C1403" w:rsidRPr="0089792B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Pr="0089792B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Pr="00E424A2" w:rsidRDefault="006C1403" w:rsidP="00C54001">
            <w:pPr>
              <w:pStyle w:val="TableText"/>
              <w:spacing w:after="0"/>
              <w:ind w:left="0"/>
            </w:pPr>
          </w:p>
        </w:tc>
      </w:tr>
      <w:tr w:rsidR="006C1403" w:rsidRPr="001E0F50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6C1403" w:rsidRPr="001E0F50" w:rsidRDefault="006C1403" w:rsidP="00C5400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Q</w:t>
            </w:r>
            <w:r w:rsidR="00EE7C4D">
              <w:rPr>
                <w:b w:val="0"/>
              </w:rPr>
              <w:t>6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7A49B9" w:rsidRPr="001E0F50" w:rsidRDefault="007D0E75" w:rsidP="00C54001">
            <w:pPr>
              <w:pStyle w:val="TableText"/>
              <w:spacing w:after="0"/>
              <w:rPr>
                <w:b w:val="0"/>
              </w:rPr>
            </w:pPr>
            <w:r w:rsidRPr="007D0E75">
              <w:rPr>
                <w:b w:val="0"/>
              </w:rPr>
              <w:t>Do you agree with the proposed drafting for supplier licence conditions? Do you agree with the proposal to include a process for suppliers to apply to Secretary of State / Ofgem for exemptions where the costs are prohibitively expensive?</w:t>
            </w:r>
          </w:p>
        </w:tc>
      </w:tr>
      <w:tr w:rsidR="006C1403" w:rsidRPr="00733F0C" w:rsidTr="00EE7C4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9214" w:type="dxa"/>
            <w:gridSpan w:val="2"/>
            <w:shd w:val="clear" w:color="auto" w:fill="auto"/>
          </w:tcPr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6C1403" w:rsidRDefault="006C1403" w:rsidP="00C54001">
            <w:pPr>
              <w:pStyle w:val="TableText"/>
              <w:spacing w:after="0"/>
              <w:ind w:left="0"/>
            </w:pPr>
          </w:p>
          <w:p w:rsidR="006C1403" w:rsidRDefault="006C1403" w:rsidP="00C54001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6C1403" w:rsidRPr="0089792B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Pr="0089792B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Pr="00733F0C" w:rsidRDefault="006C1403" w:rsidP="00C54001">
            <w:pPr>
              <w:pStyle w:val="TableText"/>
              <w:spacing w:after="0"/>
              <w:ind w:left="0"/>
            </w:pPr>
          </w:p>
        </w:tc>
      </w:tr>
      <w:tr w:rsidR="006C1403" w:rsidRPr="00750535" w:rsidTr="00023EFA">
        <w:tc>
          <w:tcPr>
            <w:tcW w:w="9229" w:type="dxa"/>
            <w:gridSpan w:val="3"/>
            <w:shd w:val="clear" w:color="auto" w:fill="009EE3"/>
            <w:tcMar>
              <w:top w:w="113" w:type="dxa"/>
              <w:bottom w:w="113" w:type="dxa"/>
            </w:tcMar>
          </w:tcPr>
          <w:p w:rsidR="006C1403" w:rsidRPr="00750535" w:rsidRDefault="00EE7C4D" w:rsidP="007A49B9">
            <w:pPr>
              <w:pStyle w:val="ConsulatationQuestionWhite"/>
              <w:rPr>
                <w:rStyle w:val="PantoneWhite"/>
                <w:rFonts w:ascii="Arial" w:hAnsi="Arial"/>
              </w:rPr>
            </w:pPr>
            <w:r>
              <w:rPr>
                <w:rStyle w:val="PantoneWhite"/>
                <w:rFonts w:ascii="Arial" w:hAnsi="Arial"/>
              </w:rPr>
              <w:lastRenderedPageBreak/>
              <w:t>Governance Body</w:t>
            </w:r>
          </w:p>
        </w:tc>
      </w:tr>
      <w:tr w:rsidR="006C1403" w:rsidRPr="001E0F50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6C1403" w:rsidRPr="001E0F50" w:rsidRDefault="006C1403" w:rsidP="00C54001">
            <w:pPr>
              <w:pStyle w:val="TableText"/>
              <w:rPr>
                <w:b w:val="0"/>
              </w:rPr>
            </w:pPr>
            <w:r w:rsidRPr="001E0F50">
              <w:rPr>
                <w:b w:val="0"/>
              </w:rPr>
              <w:t>Q</w:t>
            </w:r>
            <w:r w:rsidR="00EE7C4D">
              <w:rPr>
                <w:b w:val="0"/>
              </w:rPr>
              <w:t>7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7A49B9" w:rsidRPr="001E0F50" w:rsidRDefault="007D0E75" w:rsidP="00C54001">
            <w:pPr>
              <w:pStyle w:val="TableText"/>
              <w:spacing w:after="0"/>
              <w:rPr>
                <w:b w:val="0"/>
              </w:rPr>
            </w:pPr>
            <w:r w:rsidRPr="007D0E75">
              <w:rPr>
                <w:b w:val="0"/>
              </w:rPr>
              <w:t>Do you agree with the policy proposals and legal drafting for the Forum?</w:t>
            </w:r>
          </w:p>
        </w:tc>
      </w:tr>
      <w:tr w:rsidR="006C1403" w:rsidRPr="00E424A2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auto"/>
          </w:tcPr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6C1403" w:rsidRPr="0089792B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Pr="0089792B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</w:pPr>
          </w:p>
          <w:p w:rsidR="00EE7C4D" w:rsidRDefault="00EE7C4D" w:rsidP="00C54001">
            <w:pPr>
              <w:pStyle w:val="TableText"/>
              <w:spacing w:after="0"/>
              <w:ind w:left="0"/>
            </w:pPr>
          </w:p>
          <w:p w:rsidR="00EE7C4D" w:rsidRDefault="00EE7C4D" w:rsidP="00C54001">
            <w:pPr>
              <w:pStyle w:val="TableText"/>
              <w:spacing w:after="0"/>
              <w:ind w:left="0"/>
            </w:pPr>
          </w:p>
          <w:p w:rsidR="00EE7C4D" w:rsidRPr="00E424A2" w:rsidRDefault="00EE7C4D" w:rsidP="00C54001">
            <w:pPr>
              <w:pStyle w:val="TableText"/>
              <w:spacing w:after="0"/>
              <w:ind w:left="0"/>
            </w:pPr>
          </w:p>
        </w:tc>
      </w:tr>
      <w:tr w:rsidR="006C1403" w:rsidRPr="001E0F50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6C1403" w:rsidRPr="001E0F50" w:rsidRDefault="006C1403" w:rsidP="00C5400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Q</w:t>
            </w:r>
            <w:r w:rsidR="00EE7C4D">
              <w:rPr>
                <w:b w:val="0"/>
              </w:rPr>
              <w:t>8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6C1403" w:rsidRDefault="007D0E75" w:rsidP="00C54001">
            <w:pPr>
              <w:pStyle w:val="TableText"/>
              <w:spacing w:after="0"/>
              <w:rPr>
                <w:b w:val="0"/>
              </w:rPr>
            </w:pPr>
            <w:r w:rsidRPr="007D0E75">
              <w:rPr>
                <w:b w:val="0"/>
              </w:rPr>
              <w:t>Which of the Forum voting options (1 or 2) do you prefer? Are there any alternative voting mechanisms you would propose</w:t>
            </w:r>
            <w:r w:rsidR="002A6D5A">
              <w:rPr>
                <w:b w:val="0"/>
              </w:rPr>
              <w:t xml:space="preserve">, </w:t>
            </w:r>
            <w:r w:rsidR="002A6D5A" w:rsidRPr="002A6D5A">
              <w:rPr>
                <w:b w:val="0"/>
              </w:rPr>
              <w:t>for example that provide for a greater number of votes for non-domestic suppliers during mass rollout?</w:t>
            </w:r>
          </w:p>
          <w:p w:rsidR="002A6D5A" w:rsidRPr="001E0F50" w:rsidRDefault="002A6D5A" w:rsidP="00C54001">
            <w:pPr>
              <w:pStyle w:val="TableText"/>
              <w:spacing w:after="0"/>
              <w:rPr>
                <w:b w:val="0"/>
              </w:rPr>
            </w:pPr>
          </w:p>
        </w:tc>
      </w:tr>
      <w:tr w:rsidR="006C1403" w:rsidRPr="00733F0C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auto"/>
          </w:tcPr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6C1403" w:rsidRDefault="006C1403" w:rsidP="00C54001">
            <w:pPr>
              <w:pStyle w:val="TableText"/>
              <w:spacing w:after="0"/>
              <w:ind w:left="0"/>
            </w:pPr>
          </w:p>
          <w:p w:rsidR="006C1403" w:rsidRDefault="006C1403" w:rsidP="00C54001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6C1403" w:rsidRPr="0089792B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EE7C4D" w:rsidRPr="0089792B" w:rsidRDefault="00EE7C4D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Pr="00733F0C" w:rsidRDefault="006C1403" w:rsidP="00C54001">
            <w:pPr>
              <w:pStyle w:val="TableText"/>
              <w:spacing w:after="0"/>
              <w:ind w:left="0"/>
            </w:pPr>
          </w:p>
        </w:tc>
      </w:tr>
      <w:tr w:rsidR="00EE7C4D" w:rsidRPr="00733F0C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00B0F0"/>
          </w:tcPr>
          <w:p w:rsidR="00EE7C4D" w:rsidRPr="00023EFA" w:rsidRDefault="00EE7C4D" w:rsidP="00023EFA">
            <w:pPr>
              <w:pStyle w:val="TableText"/>
              <w:spacing w:before="120" w:after="0"/>
              <w:rPr>
                <w:color w:val="FFFFFF" w:themeColor="background1"/>
              </w:rPr>
            </w:pPr>
            <w:r w:rsidRPr="00023EFA">
              <w:rPr>
                <w:color w:val="FFFFFF" w:themeColor="background1"/>
              </w:rPr>
              <w:t>Contracting Vehicle and Secretariat</w:t>
            </w:r>
          </w:p>
          <w:p w:rsidR="00EE7C4D" w:rsidRPr="00733F0C" w:rsidRDefault="00EE7C4D" w:rsidP="00C54001">
            <w:pPr>
              <w:pStyle w:val="TableText"/>
              <w:spacing w:after="0"/>
              <w:ind w:left="0"/>
            </w:pPr>
          </w:p>
        </w:tc>
      </w:tr>
      <w:tr w:rsidR="006C1403" w:rsidRPr="00CC28B7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6C1403" w:rsidRPr="00CC28B7" w:rsidRDefault="006C1403" w:rsidP="00C5400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Q</w:t>
            </w:r>
            <w:r w:rsidR="00023EFA">
              <w:rPr>
                <w:b w:val="0"/>
              </w:rPr>
              <w:t>9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6C1403" w:rsidRPr="00023EFA" w:rsidRDefault="007D0E75" w:rsidP="00C54001">
            <w:pPr>
              <w:pStyle w:val="TableText"/>
              <w:rPr>
                <w:b w:val="0"/>
              </w:rPr>
            </w:pPr>
            <w:r w:rsidRPr="007D0E75">
              <w:rPr>
                <w:b w:val="0"/>
              </w:rPr>
              <w:t>Do you agree with the policy proposals and legal drafting for the Alternative HAN Company?</w:t>
            </w:r>
          </w:p>
        </w:tc>
      </w:tr>
      <w:tr w:rsidR="006C1403" w:rsidRPr="00733F0C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auto"/>
          </w:tcPr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  <w:i/>
              </w:rPr>
            </w:pPr>
            <w:r w:rsidRPr="00733F0C">
              <w:t>Agree/Disagree/No comment</w:t>
            </w:r>
            <w:r>
              <w:t xml:space="preserve"> (</w:t>
            </w:r>
            <w:r w:rsidRPr="0089792B">
              <w:rPr>
                <w:b w:val="0"/>
                <w:i/>
              </w:rPr>
              <w:t>delete as appropriate)</w:t>
            </w:r>
          </w:p>
          <w:p w:rsidR="006C1403" w:rsidRDefault="006C1403" w:rsidP="00C54001">
            <w:pPr>
              <w:pStyle w:val="TableText"/>
              <w:spacing w:after="0"/>
              <w:ind w:left="0"/>
            </w:pPr>
          </w:p>
          <w:p w:rsidR="006C1403" w:rsidRDefault="006C1403" w:rsidP="00C54001">
            <w:pPr>
              <w:pStyle w:val="TableText"/>
              <w:spacing w:after="0"/>
              <w:ind w:left="0"/>
            </w:pPr>
            <w:r w:rsidRPr="007B2F35">
              <w:t>Comments and Evidence:</w:t>
            </w:r>
          </w:p>
          <w:p w:rsidR="006C1403" w:rsidRPr="0089792B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Default="006C1403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023EFA" w:rsidRDefault="00023EFA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023EFA" w:rsidRDefault="00023EFA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023EFA" w:rsidRPr="0089792B" w:rsidRDefault="00023EFA" w:rsidP="00C54001">
            <w:pPr>
              <w:pStyle w:val="TableText"/>
              <w:spacing w:after="0"/>
              <w:ind w:left="0"/>
              <w:rPr>
                <w:b w:val="0"/>
              </w:rPr>
            </w:pPr>
          </w:p>
          <w:p w:rsidR="006C1403" w:rsidRPr="00733F0C" w:rsidRDefault="006C1403" w:rsidP="00C54001">
            <w:pPr>
              <w:pStyle w:val="TableText"/>
              <w:spacing w:after="0"/>
              <w:ind w:left="0"/>
            </w:pPr>
          </w:p>
        </w:tc>
      </w:tr>
      <w:tr w:rsidR="007D0E75" w:rsidRPr="00023EFA" w:rsidTr="00AA66C7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7D0E75" w:rsidRPr="00CC28B7" w:rsidRDefault="007D0E75" w:rsidP="00AA66C7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Q10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7D0E75" w:rsidRPr="00023EFA" w:rsidRDefault="007D0E75" w:rsidP="00AA66C7">
            <w:pPr>
              <w:pStyle w:val="TableText"/>
              <w:rPr>
                <w:b w:val="0"/>
              </w:rPr>
            </w:pPr>
            <w:r w:rsidRPr="007D0E75">
              <w:rPr>
                <w:b w:val="0"/>
              </w:rPr>
              <w:t>Do you agree with the policy proposals and legal drafting for the Alternative HAN Secretariat?</w:t>
            </w:r>
          </w:p>
        </w:tc>
      </w:tr>
      <w:tr w:rsidR="007D0E75" w:rsidRPr="00733F0C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auto"/>
          </w:tcPr>
          <w:p w:rsidR="007D0E75" w:rsidRDefault="007D0E75" w:rsidP="007D0E75">
            <w:pPr>
              <w:pStyle w:val="TableText"/>
              <w:spacing w:after="0"/>
            </w:pPr>
            <w:r>
              <w:t>Agree/Disagree/No comment (delete as appropriate)</w:t>
            </w:r>
          </w:p>
          <w:p w:rsidR="007D0E75" w:rsidRDefault="007D0E75" w:rsidP="007D0E75">
            <w:pPr>
              <w:pStyle w:val="TableText"/>
              <w:spacing w:after="0"/>
            </w:pPr>
          </w:p>
          <w:p w:rsidR="007D0E75" w:rsidRDefault="007D0E75" w:rsidP="007D0E75">
            <w:pPr>
              <w:pStyle w:val="TableText"/>
              <w:spacing w:after="0"/>
              <w:ind w:left="0"/>
            </w:pPr>
            <w:r>
              <w:t>Comments and Evidence:</w:t>
            </w:r>
          </w:p>
          <w:p w:rsidR="007D0E75" w:rsidRDefault="007D0E75" w:rsidP="007D0E75">
            <w:pPr>
              <w:pStyle w:val="TableText"/>
              <w:spacing w:after="0"/>
              <w:ind w:left="0"/>
            </w:pPr>
          </w:p>
          <w:p w:rsidR="007D0E75" w:rsidRDefault="007D0E75" w:rsidP="007D0E75">
            <w:pPr>
              <w:pStyle w:val="TableText"/>
              <w:spacing w:after="0"/>
              <w:ind w:left="0"/>
            </w:pPr>
          </w:p>
          <w:p w:rsidR="007D0E75" w:rsidRDefault="007D0E75" w:rsidP="007D0E75">
            <w:pPr>
              <w:pStyle w:val="TableText"/>
              <w:spacing w:after="0"/>
              <w:ind w:left="0"/>
            </w:pPr>
          </w:p>
          <w:p w:rsidR="007D0E75" w:rsidRDefault="007D0E75" w:rsidP="007D0E75">
            <w:pPr>
              <w:pStyle w:val="TableText"/>
              <w:spacing w:after="0"/>
              <w:ind w:left="0"/>
            </w:pPr>
          </w:p>
          <w:p w:rsidR="007D0E75" w:rsidRDefault="007D0E75" w:rsidP="007D0E75">
            <w:pPr>
              <w:pStyle w:val="TableText"/>
              <w:spacing w:after="0"/>
              <w:ind w:left="0"/>
            </w:pPr>
          </w:p>
          <w:p w:rsidR="007D0E75" w:rsidRPr="00733F0C" w:rsidRDefault="007D0E75" w:rsidP="007D0E75">
            <w:pPr>
              <w:pStyle w:val="TableText"/>
              <w:spacing w:after="0"/>
              <w:ind w:left="0"/>
            </w:pPr>
          </w:p>
        </w:tc>
      </w:tr>
      <w:tr w:rsidR="00023EFA" w:rsidRPr="007A49B9" w:rsidTr="00023EFA">
        <w:trPr>
          <w:trHeight w:val="534"/>
        </w:trPr>
        <w:tc>
          <w:tcPr>
            <w:tcW w:w="9229" w:type="dxa"/>
            <w:gridSpan w:val="3"/>
            <w:shd w:val="clear" w:color="auto" w:fill="00B0F0"/>
            <w:tcMar>
              <w:top w:w="113" w:type="dxa"/>
              <w:bottom w:w="113" w:type="dxa"/>
            </w:tcMar>
          </w:tcPr>
          <w:p w:rsidR="00023EFA" w:rsidRPr="00023EFA" w:rsidRDefault="00023EFA" w:rsidP="007A49B9">
            <w:pPr>
              <w:spacing w:after="8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23EFA"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</w:rPr>
              <w:lastRenderedPageBreak/>
              <w:t>Modifications</w:t>
            </w:r>
          </w:p>
        </w:tc>
      </w:tr>
      <w:tr w:rsidR="007A49B9" w:rsidRPr="007A49B9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7A49B9" w:rsidRPr="007A49B9" w:rsidRDefault="007A49B9" w:rsidP="007A49B9">
            <w:pPr>
              <w:spacing w:after="80" w:line="240" w:lineRule="auto"/>
              <w:ind w:left="113" w:right="113"/>
              <w:rPr>
                <w:rFonts w:ascii="Arial" w:eastAsia="Times New Roman" w:hAnsi="Arial"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sz w:val="24"/>
                <w:szCs w:val="24"/>
              </w:rPr>
              <w:t>Q1</w:t>
            </w:r>
            <w:r w:rsidR="007D0E75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7A49B9" w:rsidRPr="007A49B9" w:rsidRDefault="007D0E75" w:rsidP="007A49B9">
            <w:pPr>
              <w:spacing w:after="80" w:line="240" w:lineRule="auto"/>
              <w:ind w:left="113" w:right="113"/>
              <w:rPr>
                <w:rFonts w:ascii="Arial" w:eastAsia="Times New Roman" w:hAnsi="Arial"/>
                <w:sz w:val="24"/>
                <w:szCs w:val="24"/>
              </w:rPr>
            </w:pPr>
            <w:r w:rsidRPr="007D0E75">
              <w:rPr>
                <w:rFonts w:ascii="Arial" w:eastAsia="Times New Roman" w:hAnsi="Arial"/>
                <w:sz w:val="24"/>
                <w:szCs w:val="24"/>
              </w:rPr>
              <w:t>Do you agree with the policy proposals and legal drafting in regards to modifications?</w:t>
            </w:r>
          </w:p>
        </w:tc>
      </w:tr>
      <w:tr w:rsidR="007A49B9" w:rsidRPr="007A49B9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auto"/>
          </w:tcPr>
          <w:p w:rsidR="007A49B9" w:rsidRPr="007A49B9" w:rsidRDefault="007A49B9" w:rsidP="007A49B9">
            <w:pPr>
              <w:spacing w:after="0" w:line="240" w:lineRule="auto"/>
              <w:ind w:right="113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b/>
                <w:sz w:val="24"/>
                <w:szCs w:val="24"/>
              </w:rPr>
              <w:t>Agree/Disagree/No comment (</w:t>
            </w:r>
            <w:r w:rsidRPr="007A49B9">
              <w:rPr>
                <w:rFonts w:ascii="Arial" w:eastAsia="Times New Roman" w:hAnsi="Arial"/>
                <w:i/>
                <w:sz w:val="24"/>
                <w:szCs w:val="24"/>
              </w:rPr>
              <w:t>delete as appropriate)</w:t>
            </w:r>
          </w:p>
          <w:p w:rsidR="007A49B9" w:rsidRPr="007A49B9" w:rsidRDefault="007A49B9" w:rsidP="007A49B9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:rsidR="007A49B9" w:rsidRPr="007A49B9" w:rsidRDefault="007A49B9" w:rsidP="007A49B9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b/>
                <w:sz w:val="24"/>
                <w:szCs w:val="24"/>
              </w:rPr>
              <w:t>Comments and Evidence:</w:t>
            </w:r>
          </w:p>
          <w:p w:rsidR="007A49B9" w:rsidRDefault="007A49B9" w:rsidP="007A49B9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Default="00023EFA" w:rsidP="007A49B9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Default="00023EFA" w:rsidP="007A49B9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7A49B9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7A49B9" w:rsidRPr="007A49B9" w:rsidRDefault="007A49B9" w:rsidP="007A49B9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7A49B9" w:rsidRPr="007A49B9" w:rsidRDefault="007A49B9" w:rsidP="007A49B9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023EFA" w:rsidRPr="00023EFA" w:rsidTr="00023EFA">
        <w:trPr>
          <w:trHeight w:val="534"/>
        </w:trPr>
        <w:tc>
          <w:tcPr>
            <w:tcW w:w="9229" w:type="dxa"/>
            <w:gridSpan w:val="3"/>
            <w:shd w:val="clear" w:color="auto" w:fill="00B0F0"/>
            <w:tcMar>
              <w:top w:w="113" w:type="dxa"/>
              <w:bottom w:w="113" w:type="dxa"/>
            </w:tcMar>
          </w:tcPr>
          <w:p w:rsidR="00023EFA" w:rsidRPr="00023EFA" w:rsidRDefault="00023EFA" w:rsidP="005B1607">
            <w:pPr>
              <w:spacing w:after="8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color w:val="FFFFFF" w:themeColor="background1"/>
                <w:sz w:val="24"/>
                <w:szCs w:val="24"/>
              </w:rPr>
              <w:t>Alternative HAN Charging</w:t>
            </w:r>
          </w:p>
        </w:tc>
      </w:tr>
      <w:tr w:rsidR="00023EFA" w:rsidRPr="007A49B9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023EFA" w:rsidRPr="007A49B9" w:rsidRDefault="00023EFA" w:rsidP="005B1607">
            <w:pPr>
              <w:spacing w:after="80" w:line="240" w:lineRule="auto"/>
              <w:ind w:left="113" w:right="113"/>
              <w:rPr>
                <w:rFonts w:ascii="Arial" w:eastAsia="Times New Roman" w:hAnsi="Arial"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sz w:val="24"/>
                <w:szCs w:val="24"/>
              </w:rPr>
              <w:t>Q1</w:t>
            </w:r>
            <w:r w:rsidR="002A6D5A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023EFA" w:rsidRPr="007A49B9" w:rsidRDefault="002A6D5A" w:rsidP="005B1607">
            <w:pPr>
              <w:spacing w:after="80" w:line="240" w:lineRule="auto"/>
              <w:ind w:left="113" w:right="113"/>
              <w:rPr>
                <w:rFonts w:ascii="Arial" w:eastAsia="Times New Roman" w:hAnsi="Arial"/>
                <w:sz w:val="24"/>
                <w:szCs w:val="24"/>
              </w:rPr>
            </w:pPr>
            <w:r w:rsidRPr="002A6D5A">
              <w:rPr>
                <w:rFonts w:ascii="Arial" w:eastAsia="Times New Roman" w:hAnsi="Arial"/>
                <w:sz w:val="24"/>
                <w:szCs w:val="24"/>
              </w:rPr>
              <w:t>Do you agree with the policy proposals and legal drafting in regards to the enduring Alternative HAN Charges?</w:t>
            </w:r>
          </w:p>
        </w:tc>
      </w:tr>
      <w:tr w:rsidR="00023EFA" w:rsidRPr="007A49B9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auto"/>
          </w:tcPr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b/>
                <w:sz w:val="24"/>
                <w:szCs w:val="24"/>
              </w:rPr>
              <w:t>Agree/Disagree/No comment (</w:t>
            </w:r>
            <w:r w:rsidRPr="007A49B9">
              <w:rPr>
                <w:rFonts w:ascii="Arial" w:eastAsia="Times New Roman" w:hAnsi="Arial"/>
                <w:i/>
                <w:sz w:val="24"/>
                <w:szCs w:val="24"/>
              </w:rPr>
              <w:t>delete as appropriate)</w:t>
            </w: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b/>
                <w:sz w:val="24"/>
                <w:szCs w:val="24"/>
              </w:rPr>
              <w:t>Comments and Evidence:</w:t>
            </w: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023EFA" w:rsidRPr="007A49B9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023EFA" w:rsidRPr="007A49B9" w:rsidRDefault="00023EFA" w:rsidP="005B1607">
            <w:pPr>
              <w:spacing w:after="80" w:line="240" w:lineRule="auto"/>
              <w:ind w:left="113" w:right="113"/>
              <w:rPr>
                <w:rFonts w:ascii="Arial" w:eastAsia="Times New Roman" w:hAnsi="Arial"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sz w:val="24"/>
                <w:szCs w:val="24"/>
              </w:rPr>
              <w:t>Q1</w:t>
            </w:r>
            <w:r w:rsidR="002A6D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023EFA" w:rsidRPr="007A49B9" w:rsidRDefault="002A6D5A" w:rsidP="005B1607">
            <w:pPr>
              <w:spacing w:after="80" w:line="240" w:lineRule="auto"/>
              <w:ind w:left="113" w:right="113"/>
              <w:rPr>
                <w:rFonts w:ascii="Arial" w:eastAsia="Times New Roman" w:hAnsi="Arial"/>
                <w:sz w:val="24"/>
                <w:szCs w:val="24"/>
              </w:rPr>
            </w:pPr>
            <w:r w:rsidRPr="002A6D5A">
              <w:rPr>
                <w:rFonts w:ascii="Arial" w:eastAsia="Times New Roman" w:hAnsi="Arial"/>
                <w:sz w:val="24"/>
                <w:szCs w:val="24"/>
              </w:rPr>
              <w:t>Do you agree with the policy proposals and legal drafting in regards to transitional charging?</w:t>
            </w:r>
          </w:p>
        </w:tc>
      </w:tr>
      <w:tr w:rsidR="00023EFA" w:rsidRPr="007A49B9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auto"/>
          </w:tcPr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b/>
                <w:sz w:val="24"/>
                <w:szCs w:val="24"/>
              </w:rPr>
              <w:t>Agree/Disagree/No comment (</w:t>
            </w:r>
            <w:r w:rsidRPr="007A49B9">
              <w:rPr>
                <w:rFonts w:ascii="Arial" w:eastAsia="Times New Roman" w:hAnsi="Arial"/>
                <w:i/>
                <w:sz w:val="24"/>
                <w:szCs w:val="24"/>
              </w:rPr>
              <w:t>delete as appropriate)</w:t>
            </w: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b/>
                <w:sz w:val="24"/>
                <w:szCs w:val="24"/>
              </w:rPr>
              <w:t>Comments and Evidence:</w:t>
            </w: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023EFA" w:rsidRPr="007A49B9" w:rsidTr="00023EFA">
        <w:trPr>
          <w:trHeight w:val="765"/>
        </w:trPr>
        <w:tc>
          <w:tcPr>
            <w:tcW w:w="771" w:type="dxa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023EFA" w:rsidRPr="007A49B9" w:rsidRDefault="00023EFA" w:rsidP="005B1607">
            <w:pPr>
              <w:spacing w:after="80" w:line="240" w:lineRule="auto"/>
              <w:ind w:left="113" w:right="113"/>
              <w:rPr>
                <w:rFonts w:ascii="Arial" w:eastAsia="Times New Roman" w:hAnsi="Arial"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sz w:val="24"/>
                <w:szCs w:val="24"/>
              </w:rPr>
              <w:t>Q1</w:t>
            </w:r>
            <w:r w:rsidR="002A6D5A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8458" w:type="dxa"/>
            <w:shd w:val="clear" w:color="auto" w:fill="CCECF9"/>
            <w:tcMar>
              <w:top w:w="113" w:type="dxa"/>
              <w:bottom w:w="113" w:type="dxa"/>
            </w:tcMar>
          </w:tcPr>
          <w:p w:rsidR="00023EFA" w:rsidRPr="007A49B9" w:rsidRDefault="002A6D5A" w:rsidP="005B1607">
            <w:pPr>
              <w:spacing w:after="80" w:line="240" w:lineRule="auto"/>
              <w:ind w:left="113" w:right="113"/>
              <w:rPr>
                <w:rFonts w:ascii="Arial" w:eastAsia="Times New Roman" w:hAnsi="Arial"/>
                <w:sz w:val="24"/>
                <w:szCs w:val="24"/>
              </w:rPr>
            </w:pPr>
            <w:r w:rsidRPr="002A6D5A">
              <w:rPr>
                <w:rFonts w:ascii="Arial" w:eastAsia="Times New Roman" w:hAnsi="Arial"/>
                <w:sz w:val="24"/>
                <w:szCs w:val="24"/>
              </w:rPr>
              <w:t>Do you agree with the policy proposals and legal drafting in regards to Alternative HAN budgeting and invoicing?</w:t>
            </w:r>
          </w:p>
        </w:tc>
      </w:tr>
      <w:tr w:rsidR="00023EFA" w:rsidRPr="007A49B9" w:rsidTr="00023EF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29" w:type="dxa"/>
            <w:gridSpan w:val="3"/>
            <w:shd w:val="clear" w:color="auto" w:fill="auto"/>
          </w:tcPr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Agree/Disagree/No comment (</w:t>
            </w:r>
            <w:r w:rsidRPr="007A49B9">
              <w:rPr>
                <w:rFonts w:ascii="Arial" w:eastAsia="Times New Roman" w:hAnsi="Arial"/>
                <w:i/>
                <w:sz w:val="24"/>
                <w:szCs w:val="24"/>
              </w:rPr>
              <w:t>delete as appropriate)</w:t>
            </w: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7A49B9">
              <w:rPr>
                <w:rFonts w:ascii="Arial" w:eastAsia="Times New Roman" w:hAnsi="Arial"/>
                <w:b/>
                <w:sz w:val="24"/>
                <w:szCs w:val="24"/>
              </w:rPr>
              <w:t>Comments and Evidence:</w:t>
            </w: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sz w:val="24"/>
                <w:szCs w:val="24"/>
              </w:rPr>
            </w:pPr>
          </w:p>
          <w:p w:rsidR="00023EFA" w:rsidRPr="007A49B9" w:rsidRDefault="00023EFA" w:rsidP="005B1607">
            <w:pPr>
              <w:spacing w:after="0" w:line="240" w:lineRule="auto"/>
              <w:ind w:right="113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</w:tbl>
    <w:p w:rsidR="006C1403" w:rsidRDefault="006C1403" w:rsidP="0039464A">
      <w:pPr>
        <w:keepNext/>
        <w:spacing w:before="120" w:after="240" w:line="240" w:lineRule="auto"/>
        <w:outlineLvl w:val="0"/>
        <w:rPr>
          <w:rFonts w:ascii="Arial" w:hAnsi="Arial" w:cs="Arial"/>
          <w:sz w:val="24"/>
          <w:szCs w:val="24"/>
        </w:rPr>
      </w:pPr>
    </w:p>
    <w:p w:rsidR="007A49B9" w:rsidRDefault="007A49B9" w:rsidP="0039464A">
      <w:pPr>
        <w:keepNext/>
        <w:spacing w:before="120" w:after="240" w:line="240" w:lineRule="auto"/>
        <w:outlineLvl w:val="0"/>
        <w:rPr>
          <w:rFonts w:ascii="Arial" w:hAnsi="Arial" w:cs="Arial"/>
          <w:sz w:val="24"/>
          <w:szCs w:val="24"/>
        </w:rPr>
      </w:pPr>
    </w:p>
    <w:p w:rsidR="00864AE5" w:rsidRDefault="00864AE5" w:rsidP="005B3F50"/>
    <w:sectPr w:rsidR="00864AE5" w:rsidSect="00552205">
      <w:headerReference w:type="default" r:id="rId12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4D" w:rsidRDefault="00EE7C4D" w:rsidP="00552205">
      <w:pPr>
        <w:spacing w:after="0" w:line="240" w:lineRule="auto"/>
      </w:pPr>
      <w:r>
        <w:separator/>
      </w:r>
    </w:p>
  </w:endnote>
  <w:endnote w:type="continuationSeparator" w:id="0">
    <w:p w:rsidR="00EE7C4D" w:rsidRDefault="00EE7C4D" w:rsidP="005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4D" w:rsidRDefault="00EE7C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F2D">
      <w:rPr>
        <w:noProof/>
      </w:rPr>
      <w:t>2</w:t>
    </w:r>
    <w:r>
      <w:fldChar w:fldCharType="end"/>
    </w:r>
  </w:p>
  <w:p w:rsidR="00EE7C4D" w:rsidRDefault="00EE7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4D" w:rsidRDefault="00EE7C4D" w:rsidP="00552205">
      <w:pPr>
        <w:spacing w:after="0" w:line="240" w:lineRule="auto"/>
      </w:pPr>
      <w:r>
        <w:separator/>
      </w:r>
    </w:p>
  </w:footnote>
  <w:footnote w:type="continuationSeparator" w:id="0">
    <w:p w:rsidR="00EE7C4D" w:rsidRDefault="00EE7C4D" w:rsidP="0055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4D" w:rsidRDefault="00EE7C4D" w:rsidP="000A6B72">
    <w:pPr>
      <w:pStyle w:val="Header"/>
      <w:ind w:right="-1077"/>
    </w:pPr>
    <w:r>
      <w:rPr>
        <w:noProof/>
        <w:lang w:eastAsia="en-GB"/>
      </w:rPr>
      <w:drawing>
        <wp:inline distT="0" distB="0" distL="0" distR="0" wp14:anchorId="69366920" wp14:editId="676BF15A">
          <wp:extent cx="1239520" cy="822960"/>
          <wp:effectExtent l="0" t="0" r="0" b="0"/>
          <wp:docPr id="1" name="Picture 7" descr="DECC_CYAN_SML_AW-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CC_CYAN_SML_AW-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4D" w:rsidRDefault="00EE7C4D" w:rsidP="000A6B72">
    <w:pPr>
      <w:pStyle w:val="Header"/>
      <w:ind w:right="-10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9DA"/>
    <w:multiLevelType w:val="hybridMultilevel"/>
    <w:tmpl w:val="F2100750"/>
    <w:lvl w:ilvl="0" w:tplc="46963C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C62E2"/>
    <w:multiLevelType w:val="hybridMultilevel"/>
    <w:tmpl w:val="9CF040D6"/>
    <w:lvl w:ilvl="0" w:tplc="823818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2B78"/>
    <w:multiLevelType w:val="hybridMultilevel"/>
    <w:tmpl w:val="F2100750"/>
    <w:lvl w:ilvl="0" w:tplc="46963C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2EAF"/>
    <w:multiLevelType w:val="hybridMultilevel"/>
    <w:tmpl w:val="59581240"/>
    <w:lvl w:ilvl="0" w:tplc="71B233EC">
      <w:start w:val="1"/>
      <w:numFmt w:val="lowerRoman"/>
      <w:lvlText w:val="%1."/>
      <w:lvlJc w:val="right"/>
      <w:pPr>
        <w:ind w:left="1223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>
    <w:nsid w:val="1B42640B"/>
    <w:multiLevelType w:val="hybridMultilevel"/>
    <w:tmpl w:val="F59ABAAC"/>
    <w:lvl w:ilvl="0" w:tplc="EC0E58EE">
      <w:start w:val="3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1C4C3C64"/>
    <w:multiLevelType w:val="hybridMultilevel"/>
    <w:tmpl w:val="9CF040D6"/>
    <w:lvl w:ilvl="0" w:tplc="823818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319"/>
    <w:multiLevelType w:val="hybridMultilevel"/>
    <w:tmpl w:val="8710FF1A"/>
    <w:lvl w:ilvl="0" w:tplc="0809001B">
      <w:start w:val="1"/>
      <w:numFmt w:val="lowerRoman"/>
      <w:lvlText w:val="%1."/>
      <w:lvlJc w:val="right"/>
      <w:pPr>
        <w:ind w:left="1433" w:hanging="720"/>
      </w:p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27313617"/>
    <w:multiLevelType w:val="multilevel"/>
    <w:tmpl w:val="D38C5D68"/>
    <w:lvl w:ilvl="0">
      <w:start w:val="1"/>
      <w:numFmt w:val="decimal"/>
      <w:pStyle w:val="DECCNumberedChapterHe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Number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98092A"/>
    <w:multiLevelType w:val="hybridMultilevel"/>
    <w:tmpl w:val="86806422"/>
    <w:lvl w:ilvl="0" w:tplc="628604C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5A3D62"/>
    <w:multiLevelType w:val="hybridMultilevel"/>
    <w:tmpl w:val="63D6A808"/>
    <w:lvl w:ilvl="0" w:tplc="07E07AB8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17F5502"/>
    <w:multiLevelType w:val="hybridMultilevel"/>
    <w:tmpl w:val="C7DE05E2"/>
    <w:lvl w:ilvl="0" w:tplc="08090001">
      <w:start w:val="1"/>
      <w:numFmt w:val="bullet"/>
      <w:lvlText w:val=""/>
      <w:lvlJc w:val="left"/>
      <w:pPr>
        <w:ind w:left="833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39868D0"/>
    <w:multiLevelType w:val="hybridMultilevel"/>
    <w:tmpl w:val="FF1C8C18"/>
    <w:lvl w:ilvl="0" w:tplc="44307AB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F2379"/>
    <w:multiLevelType w:val="hybridMultilevel"/>
    <w:tmpl w:val="2C76E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49A2"/>
    <w:multiLevelType w:val="hybridMultilevel"/>
    <w:tmpl w:val="449EBA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B2335"/>
    <w:multiLevelType w:val="multilevel"/>
    <w:tmpl w:val="4134E7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14E3B0D"/>
    <w:multiLevelType w:val="hybridMultilevel"/>
    <w:tmpl w:val="53F2D944"/>
    <w:lvl w:ilvl="0" w:tplc="6898045C">
      <w:start w:val="1"/>
      <w:numFmt w:val="decimal"/>
      <w:lvlText w:val="%1."/>
      <w:lvlJc w:val="left"/>
      <w:pPr>
        <w:ind w:left="1069" w:hanging="360"/>
      </w:pPr>
      <w:rPr>
        <w:rFonts w:ascii="Arial Bold" w:eastAsia="Times New Roman" w:hAnsi="Arial Bold" w:cs="Arial"/>
        <w:b/>
        <w:sz w:val="24"/>
        <w:szCs w:val="24"/>
      </w:rPr>
    </w:lvl>
    <w:lvl w:ilvl="1" w:tplc="27BA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A6F48"/>
    <w:multiLevelType w:val="hybridMultilevel"/>
    <w:tmpl w:val="26D6229A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>
    <w:nsid w:val="6C346850"/>
    <w:multiLevelType w:val="hybridMultilevel"/>
    <w:tmpl w:val="20F0116E"/>
    <w:lvl w:ilvl="0" w:tplc="73144C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449E5"/>
    <w:multiLevelType w:val="hybridMultilevel"/>
    <w:tmpl w:val="318C3504"/>
    <w:lvl w:ilvl="0" w:tplc="60E49120">
      <w:start w:val="1"/>
      <w:numFmt w:val="decimal"/>
      <w:lvlText w:val="%1."/>
      <w:lvlJc w:val="left"/>
      <w:pPr>
        <w:ind w:left="720" w:hanging="360"/>
      </w:pPr>
      <w:rPr>
        <w:rFonts w:ascii="Arial Bold" w:eastAsia="Times New Roman" w:hAnsi="Arial Bold" w:cs="Arial"/>
        <w:b/>
      </w:rPr>
    </w:lvl>
    <w:lvl w:ilvl="1" w:tplc="27BA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91D1B"/>
    <w:multiLevelType w:val="hybridMultilevel"/>
    <w:tmpl w:val="8710FF1A"/>
    <w:lvl w:ilvl="0" w:tplc="0809001B">
      <w:start w:val="1"/>
      <w:numFmt w:val="lowerRoman"/>
      <w:lvlText w:val="%1."/>
      <w:lvlJc w:val="right"/>
      <w:pPr>
        <w:ind w:left="1433" w:hanging="720"/>
      </w:p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19"/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  <w:num w:numId="16">
    <w:abstractNumId w:val="17"/>
  </w:num>
  <w:num w:numId="17">
    <w:abstractNumId w:val="4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9D"/>
    <w:rsid w:val="0000130B"/>
    <w:rsid w:val="00012393"/>
    <w:rsid w:val="0001586D"/>
    <w:rsid w:val="000201D1"/>
    <w:rsid w:val="00023EFA"/>
    <w:rsid w:val="00032037"/>
    <w:rsid w:val="00032A58"/>
    <w:rsid w:val="000334BD"/>
    <w:rsid w:val="00063872"/>
    <w:rsid w:val="0006429D"/>
    <w:rsid w:val="000710BF"/>
    <w:rsid w:val="000714E3"/>
    <w:rsid w:val="00081E72"/>
    <w:rsid w:val="000938B9"/>
    <w:rsid w:val="00097AD8"/>
    <w:rsid w:val="000A4B55"/>
    <w:rsid w:val="000A6B72"/>
    <w:rsid w:val="000C00FA"/>
    <w:rsid w:val="000C1F97"/>
    <w:rsid w:val="000C4844"/>
    <w:rsid w:val="000E054A"/>
    <w:rsid w:val="000E49EC"/>
    <w:rsid w:val="000E7288"/>
    <w:rsid w:val="000F08B9"/>
    <w:rsid w:val="000F7D11"/>
    <w:rsid w:val="001026D2"/>
    <w:rsid w:val="00120FD0"/>
    <w:rsid w:val="00121642"/>
    <w:rsid w:val="00127209"/>
    <w:rsid w:val="0013213C"/>
    <w:rsid w:val="001454B2"/>
    <w:rsid w:val="00161223"/>
    <w:rsid w:val="00170A5A"/>
    <w:rsid w:val="0017142C"/>
    <w:rsid w:val="001774A9"/>
    <w:rsid w:val="001802E9"/>
    <w:rsid w:val="001A0E4C"/>
    <w:rsid w:val="001A184B"/>
    <w:rsid w:val="001A4F9D"/>
    <w:rsid w:val="001A5B70"/>
    <w:rsid w:val="001B6165"/>
    <w:rsid w:val="001C046F"/>
    <w:rsid w:val="001C5FAD"/>
    <w:rsid w:val="001E0F50"/>
    <w:rsid w:val="001E6C4C"/>
    <w:rsid w:val="001E7CD6"/>
    <w:rsid w:val="001F5CCE"/>
    <w:rsid w:val="00207EE4"/>
    <w:rsid w:val="00211892"/>
    <w:rsid w:val="00216689"/>
    <w:rsid w:val="00217EDB"/>
    <w:rsid w:val="00227274"/>
    <w:rsid w:val="00231161"/>
    <w:rsid w:val="00231A6D"/>
    <w:rsid w:val="00245D65"/>
    <w:rsid w:val="00246562"/>
    <w:rsid w:val="00253989"/>
    <w:rsid w:val="00255C25"/>
    <w:rsid w:val="0026167C"/>
    <w:rsid w:val="00263C95"/>
    <w:rsid w:val="00292E9F"/>
    <w:rsid w:val="00296A7A"/>
    <w:rsid w:val="00296B18"/>
    <w:rsid w:val="00297810"/>
    <w:rsid w:val="002A6D5A"/>
    <w:rsid w:val="002B2E95"/>
    <w:rsid w:val="002E7D82"/>
    <w:rsid w:val="002F0B2C"/>
    <w:rsid w:val="00306DFC"/>
    <w:rsid w:val="00313114"/>
    <w:rsid w:val="003140F5"/>
    <w:rsid w:val="0031620A"/>
    <w:rsid w:val="00320E59"/>
    <w:rsid w:val="003229B2"/>
    <w:rsid w:val="00331298"/>
    <w:rsid w:val="00333AB4"/>
    <w:rsid w:val="0034369F"/>
    <w:rsid w:val="0035394C"/>
    <w:rsid w:val="003573F8"/>
    <w:rsid w:val="00380ABC"/>
    <w:rsid w:val="00381BB8"/>
    <w:rsid w:val="003828B4"/>
    <w:rsid w:val="00385657"/>
    <w:rsid w:val="00393E59"/>
    <w:rsid w:val="0039464A"/>
    <w:rsid w:val="003B0398"/>
    <w:rsid w:val="003B0FB9"/>
    <w:rsid w:val="003B172A"/>
    <w:rsid w:val="003B46AE"/>
    <w:rsid w:val="003B6F91"/>
    <w:rsid w:val="003C52B3"/>
    <w:rsid w:val="003D6FB3"/>
    <w:rsid w:val="003E1BFC"/>
    <w:rsid w:val="003E2647"/>
    <w:rsid w:val="003E7F7D"/>
    <w:rsid w:val="003F4692"/>
    <w:rsid w:val="003F590A"/>
    <w:rsid w:val="0044240E"/>
    <w:rsid w:val="00445BED"/>
    <w:rsid w:val="00451B16"/>
    <w:rsid w:val="004530CB"/>
    <w:rsid w:val="00460BDD"/>
    <w:rsid w:val="00476358"/>
    <w:rsid w:val="00487451"/>
    <w:rsid w:val="00497EA1"/>
    <w:rsid w:val="004A221B"/>
    <w:rsid w:val="004A7AA9"/>
    <w:rsid w:val="004B6E11"/>
    <w:rsid w:val="004C24EA"/>
    <w:rsid w:val="004C2DDB"/>
    <w:rsid w:val="004D65A3"/>
    <w:rsid w:val="004E7F2B"/>
    <w:rsid w:val="004F027E"/>
    <w:rsid w:val="004F3A56"/>
    <w:rsid w:val="004F75C8"/>
    <w:rsid w:val="004F7E60"/>
    <w:rsid w:val="0050286D"/>
    <w:rsid w:val="005107B1"/>
    <w:rsid w:val="00514793"/>
    <w:rsid w:val="00527C0F"/>
    <w:rsid w:val="00542BDB"/>
    <w:rsid w:val="005440EA"/>
    <w:rsid w:val="005450EF"/>
    <w:rsid w:val="00546301"/>
    <w:rsid w:val="00552205"/>
    <w:rsid w:val="00584694"/>
    <w:rsid w:val="005867F1"/>
    <w:rsid w:val="005919DC"/>
    <w:rsid w:val="005A02AD"/>
    <w:rsid w:val="005A702C"/>
    <w:rsid w:val="005B075C"/>
    <w:rsid w:val="005B3F50"/>
    <w:rsid w:val="005B50D9"/>
    <w:rsid w:val="005C5595"/>
    <w:rsid w:val="005C6334"/>
    <w:rsid w:val="005D1BEC"/>
    <w:rsid w:val="005D3A16"/>
    <w:rsid w:val="005D6DDD"/>
    <w:rsid w:val="005D7B40"/>
    <w:rsid w:val="005E0644"/>
    <w:rsid w:val="005E1F93"/>
    <w:rsid w:val="005E3097"/>
    <w:rsid w:val="005E67B9"/>
    <w:rsid w:val="005F4CFA"/>
    <w:rsid w:val="0060556F"/>
    <w:rsid w:val="0060748E"/>
    <w:rsid w:val="00610074"/>
    <w:rsid w:val="0061788C"/>
    <w:rsid w:val="00631BD3"/>
    <w:rsid w:val="00632723"/>
    <w:rsid w:val="00632735"/>
    <w:rsid w:val="00634D39"/>
    <w:rsid w:val="00645463"/>
    <w:rsid w:val="006464D8"/>
    <w:rsid w:val="00647E31"/>
    <w:rsid w:val="00650A1C"/>
    <w:rsid w:val="0065513A"/>
    <w:rsid w:val="00655E82"/>
    <w:rsid w:val="00657472"/>
    <w:rsid w:val="00667C85"/>
    <w:rsid w:val="00670364"/>
    <w:rsid w:val="00672B50"/>
    <w:rsid w:val="00672BF5"/>
    <w:rsid w:val="00673040"/>
    <w:rsid w:val="00684626"/>
    <w:rsid w:val="00693E17"/>
    <w:rsid w:val="00695160"/>
    <w:rsid w:val="006A033B"/>
    <w:rsid w:val="006A3DCC"/>
    <w:rsid w:val="006B7843"/>
    <w:rsid w:val="006C1403"/>
    <w:rsid w:val="006C2F62"/>
    <w:rsid w:val="006C746D"/>
    <w:rsid w:val="006C761E"/>
    <w:rsid w:val="006C7B82"/>
    <w:rsid w:val="006D1095"/>
    <w:rsid w:val="006D1144"/>
    <w:rsid w:val="006D5D53"/>
    <w:rsid w:val="006D6235"/>
    <w:rsid w:val="006E0F2C"/>
    <w:rsid w:val="006F3972"/>
    <w:rsid w:val="006F56F5"/>
    <w:rsid w:val="006F72F9"/>
    <w:rsid w:val="00715557"/>
    <w:rsid w:val="00724251"/>
    <w:rsid w:val="00733F0C"/>
    <w:rsid w:val="00745117"/>
    <w:rsid w:val="007521AA"/>
    <w:rsid w:val="00756B60"/>
    <w:rsid w:val="007614AA"/>
    <w:rsid w:val="00765D50"/>
    <w:rsid w:val="007707E6"/>
    <w:rsid w:val="0077337D"/>
    <w:rsid w:val="007767A7"/>
    <w:rsid w:val="00776CD9"/>
    <w:rsid w:val="00785C39"/>
    <w:rsid w:val="007A09B7"/>
    <w:rsid w:val="007A49B9"/>
    <w:rsid w:val="007A715D"/>
    <w:rsid w:val="007B205D"/>
    <w:rsid w:val="007B2F35"/>
    <w:rsid w:val="007C1EE9"/>
    <w:rsid w:val="007C367C"/>
    <w:rsid w:val="007D0E75"/>
    <w:rsid w:val="007D1A6C"/>
    <w:rsid w:val="007D1E41"/>
    <w:rsid w:val="00814262"/>
    <w:rsid w:val="0081437B"/>
    <w:rsid w:val="00823B4E"/>
    <w:rsid w:val="00826CE3"/>
    <w:rsid w:val="00833094"/>
    <w:rsid w:val="00836119"/>
    <w:rsid w:val="00840839"/>
    <w:rsid w:val="00841BE9"/>
    <w:rsid w:val="0084413D"/>
    <w:rsid w:val="00845E54"/>
    <w:rsid w:val="0085239F"/>
    <w:rsid w:val="00855D70"/>
    <w:rsid w:val="008607E4"/>
    <w:rsid w:val="00863F53"/>
    <w:rsid w:val="00864AE5"/>
    <w:rsid w:val="00873530"/>
    <w:rsid w:val="00877C6A"/>
    <w:rsid w:val="0088022E"/>
    <w:rsid w:val="00894995"/>
    <w:rsid w:val="0089792B"/>
    <w:rsid w:val="008A01D6"/>
    <w:rsid w:val="008A231C"/>
    <w:rsid w:val="008B6E05"/>
    <w:rsid w:val="008B781C"/>
    <w:rsid w:val="008C29A0"/>
    <w:rsid w:val="008C44AD"/>
    <w:rsid w:val="008C517E"/>
    <w:rsid w:val="008F01AA"/>
    <w:rsid w:val="008F1B2B"/>
    <w:rsid w:val="008F1FCB"/>
    <w:rsid w:val="008F4FFD"/>
    <w:rsid w:val="008F5639"/>
    <w:rsid w:val="00913C9C"/>
    <w:rsid w:val="00920B3A"/>
    <w:rsid w:val="00926640"/>
    <w:rsid w:val="00931C49"/>
    <w:rsid w:val="00936E4E"/>
    <w:rsid w:val="00940570"/>
    <w:rsid w:val="00941FAF"/>
    <w:rsid w:val="00954771"/>
    <w:rsid w:val="00964764"/>
    <w:rsid w:val="00965AAC"/>
    <w:rsid w:val="00984F10"/>
    <w:rsid w:val="00986206"/>
    <w:rsid w:val="009866E3"/>
    <w:rsid w:val="009975FA"/>
    <w:rsid w:val="009A4CD7"/>
    <w:rsid w:val="009B3327"/>
    <w:rsid w:val="009C046D"/>
    <w:rsid w:val="009D223C"/>
    <w:rsid w:val="009E2694"/>
    <w:rsid w:val="009E30F7"/>
    <w:rsid w:val="009F36C6"/>
    <w:rsid w:val="009F7A72"/>
    <w:rsid w:val="00A03170"/>
    <w:rsid w:val="00A13EB0"/>
    <w:rsid w:val="00A25A2F"/>
    <w:rsid w:val="00A32833"/>
    <w:rsid w:val="00A36B5F"/>
    <w:rsid w:val="00A43B8F"/>
    <w:rsid w:val="00A471DC"/>
    <w:rsid w:val="00A52F5E"/>
    <w:rsid w:val="00A5619C"/>
    <w:rsid w:val="00A6641B"/>
    <w:rsid w:val="00A672F9"/>
    <w:rsid w:val="00A85728"/>
    <w:rsid w:val="00AA0B79"/>
    <w:rsid w:val="00AA602B"/>
    <w:rsid w:val="00AB16D3"/>
    <w:rsid w:val="00AB48BC"/>
    <w:rsid w:val="00AC5398"/>
    <w:rsid w:val="00AD31C9"/>
    <w:rsid w:val="00AD6E46"/>
    <w:rsid w:val="00AE50BC"/>
    <w:rsid w:val="00B0178B"/>
    <w:rsid w:val="00B10433"/>
    <w:rsid w:val="00B143AB"/>
    <w:rsid w:val="00B1553E"/>
    <w:rsid w:val="00B15923"/>
    <w:rsid w:val="00B253C0"/>
    <w:rsid w:val="00B362AD"/>
    <w:rsid w:val="00B375E6"/>
    <w:rsid w:val="00B40884"/>
    <w:rsid w:val="00B45CF5"/>
    <w:rsid w:val="00B51A63"/>
    <w:rsid w:val="00B56D24"/>
    <w:rsid w:val="00B616C3"/>
    <w:rsid w:val="00B61FF6"/>
    <w:rsid w:val="00B62BEC"/>
    <w:rsid w:val="00B62CE9"/>
    <w:rsid w:val="00B7294B"/>
    <w:rsid w:val="00B73E0B"/>
    <w:rsid w:val="00B74E66"/>
    <w:rsid w:val="00B75C00"/>
    <w:rsid w:val="00B8167F"/>
    <w:rsid w:val="00B9577B"/>
    <w:rsid w:val="00BA21AD"/>
    <w:rsid w:val="00BB544C"/>
    <w:rsid w:val="00BB647F"/>
    <w:rsid w:val="00BC62F1"/>
    <w:rsid w:val="00BD2B97"/>
    <w:rsid w:val="00BD5599"/>
    <w:rsid w:val="00BE2D85"/>
    <w:rsid w:val="00BE5977"/>
    <w:rsid w:val="00C04ABA"/>
    <w:rsid w:val="00C04FC6"/>
    <w:rsid w:val="00C05E37"/>
    <w:rsid w:val="00C06014"/>
    <w:rsid w:val="00C1653B"/>
    <w:rsid w:val="00C2085A"/>
    <w:rsid w:val="00C2128A"/>
    <w:rsid w:val="00C24510"/>
    <w:rsid w:val="00C3161A"/>
    <w:rsid w:val="00C32EA5"/>
    <w:rsid w:val="00C54001"/>
    <w:rsid w:val="00C54AC3"/>
    <w:rsid w:val="00C62101"/>
    <w:rsid w:val="00C6604C"/>
    <w:rsid w:val="00C67B90"/>
    <w:rsid w:val="00C84B6A"/>
    <w:rsid w:val="00CA253E"/>
    <w:rsid w:val="00CB1BCB"/>
    <w:rsid w:val="00CC28B7"/>
    <w:rsid w:val="00CD474C"/>
    <w:rsid w:val="00CD5890"/>
    <w:rsid w:val="00CD5B6A"/>
    <w:rsid w:val="00CD63A3"/>
    <w:rsid w:val="00CE73DC"/>
    <w:rsid w:val="00CF0A94"/>
    <w:rsid w:val="00CF5C93"/>
    <w:rsid w:val="00D163BA"/>
    <w:rsid w:val="00D24690"/>
    <w:rsid w:val="00D33C78"/>
    <w:rsid w:val="00D42B1B"/>
    <w:rsid w:val="00D43095"/>
    <w:rsid w:val="00D4679F"/>
    <w:rsid w:val="00D53395"/>
    <w:rsid w:val="00D65F77"/>
    <w:rsid w:val="00D6713A"/>
    <w:rsid w:val="00D9180C"/>
    <w:rsid w:val="00D930EF"/>
    <w:rsid w:val="00D938B9"/>
    <w:rsid w:val="00D94F06"/>
    <w:rsid w:val="00D9547C"/>
    <w:rsid w:val="00D97B77"/>
    <w:rsid w:val="00DA0673"/>
    <w:rsid w:val="00DA128A"/>
    <w:rsid w:val="00DA1F5C"/>
    <w:rsid w:val="00DC37F9"/>
    <w:rsid w:val="00DC3A1F"/>
    <w:rsid w:val="00DC52A0"/>
    <w:rsid w:val="00DC7A29"/>
    <w:rsid w:val="00DE094B"/>
    <w:rsid w:val="00E02F63"/>
    <w:rsid w:val="00E132C5"/>
    <w:rsid w:val="00E16BE8"/>
    <w:rsid w:val="00E27B90"/>
    <w:rsid w:val="00E424A2"/>
    <w:rsid w:val="00E44A71"/>
    <w:rsid w:val="00E53547"/>
    <w:rsid w:val="00E543B5"/>
    <w:rsid w:val="00E54DC3"/>
    <w:rsid w:val="00E55FAC"/>
    <w:rsid w:val="00E60EEF"/>
    <w:rsid w:val="00E61C9C"/>
    <w:rsid w:val="00E64272"/>
    <w:rsid w:val="00E658D7"/>
    <w:rsid w:val="00E705BE"/>
    <w:rsid w:val="00E77B99"/>
    <w:rsid w:val="00E82A7F"/>
    <w:rsid w:val="00E9158A"/>
    <w:rsid w:val="00E9464F"/>
    <w:rsid w:val="00E9658A"/>
    <w:rsid w:val="00EA2416"/>
    <w:rsid w:val="00EA4765"/>
    <w:rsid w:val="00EB0290"/>
    <w:rsid w:val="00EB4385"/>
    <w:rsid w:val="00EB5428"/>
    <w:rsid w:val="00EB6D12"/>
    <w:rsid w:val="00EB7D5A"/>
    <w:rsid w:val="00EC09E1"/>
    <w:rsid w:val="00EC49EC"/>
    <w:rsid w:val="00EC5005"/>
    <w:rsid w:val="00ED1D90"/>
    <w:rsid w:val="00ED76FA"/>
    <w:rsid w:val="00EE2614"/>
    <w:rsid w:val="00EE4B04"/>
    <w:rsid w:val="00EE4B90"/>
    <w:rsid w:val="00EE6C57"/>
    <w:rsid w:val="00EE7C4D"/>
    <w:rsid w:val="00EF1298"/>
    <w:rsid w:val="00EF148B"/>
    <w:rsid w:val="00EF3391"/>
    <w:rsid w:val="00EF49B2"/>
    <w:rsid w:val="00EF5762"/>
    <w:rsid w:val="00EF5C62"/>
    <w:rsid w:val="00EF6B23"/>
    <w:rsid w:val="00EF7647"/>
    <w:rsid w:val="00F12B34"/>
    <w:rsid w:val="00F15860"/>
    <w:rsid w:val="00F26B66"/>
    <w:rsid w:val="00F34998"/>
    <w:rsid w:val="00F40F9E"/>
    <w:rsid w:val="00F51243"/>
    <w:rsid w:val="00F5336C"/>
    <w:rsid w:val="00F5666E"/>
    <w:rsid w:val="00F71CE7"/>
    <w:rsid w:val="00F75875"/>
    <w:rsid w:val="00F86253"/>
    <w:rsid w:val="00F87BB4"/>
    <w:rsid w:val="00F91B73"/>
    <w:rsid w:val="00F93F2D"/>
    <w:rsid w:val="00FA21EE"/>
    <w:rsid w:val="00FA2989"/>
    <w:rsid w:val="00FA3FBE"/>
    <w:rsid w:val="00FA74F4"/>
    <w:rsid w:val="00FB2F26"/>
    <w:rsid w:val="00FC2640"/>
    <w:rsid w:val="00FC5526"/>
    <w:rsid w:val="00FE0056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2B2E95"/>
    <w:pPr>
      <w:autoSpaceDE w:val="0"/>
      <w:autoSpaceDN w:val="0"/>
      <w:adjustRightInd w:val="0"/>
      <w:spacing w:after="0" w:line="241" w:lineRule="atLeast"/>
    </w:pPr>
    <w:rPr>
      <w:rFonts w:ascii="Univers 45 Light" w:hAnsi="Univers 45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31C49"/>
    <w:pPr>
      <w:autoSpaceDE w:val="0"/>
      <w:autoSpaceDN w:val="0"/>
      <w:adjustRightInd w:val="0"/>
      <w:spacing w:after="0" w:line="241" w:lineRule="atLeast"/>
    </w:pPr>
    <w:rPr>
      <w:rFonts w:ascii="Univers 45 Light" w:hAnsi="Univers 45 Light"/>
      <w:sz w:val="24"/>
      <w:szCs w:val="24"/>
    </w:rPr>
  </w:style>
  <w:style w:type="character" w:customStyle="1" w:styleId="A3">
    <w:name w:val="A3"/>
    <w:uiPriority w:val="99"/>
    <w:rsid w:val="00931C49"/>
    <w:rPr>
      <w:rFonts w:cs="Univers 45 Ligh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05"/>
  </w:style>
  <w:style w:type="paragraph" w:styleId="Footer">
    <w:name w:val="footer"/>
    <w:basedOn w:val="Normal"/>
    <w:link w:val="FooterChar"/>
    <w:uiPriority w:val="99"/>
    <w:unhideWhenUsed/>
    <w:rsid w:val="0055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05"/>
  </w:style>
  <w:style w:type="paragraph" w:customStyle="1" w:styleId="TableText">
    <w:name w:val="Table Text"/>
    <w:basedOn w:val="Normal"/>
    <w:rsid w:val="00B7294B"/>
    <w:pPr>
      <w:spacing w:after="80" w:line="240" w:lineRule="auto"/>
      <w:ind w:left="113" w:right="113"/>
    </w:pPr>
    <w:rPr>
      <w:rFonts w:ascii="Arial" w:eastAsia="Times New Roman" w:hAnsi="Arial"/>
      <w:b/>
      <w:sz w:val="24"/>
      <w:szCs w:val="24"/>
    </w:rPr>
  </w:style>
  <w:style w:type="paragraph" w:customStyle="1" w:styleId="DECCCovertext">
    <w:name w:val="DECC Cover text"/>
    <w:basedOn w:val="Normal"/>
    <w:autoRedefine/>
    <w:rsid w:val="00B7294B"/>
    <w:pPr>
      <w:keepNext/>
      <w:spacing w:after="324" w:line="240" w:lineRule="auto"/>
      <w:ind w:left="142"/>
      <w:outlineLvl w:val="0"/>
    </w:pPr>
    <w:rPr>
      <w:rFonts w:ascii="Arial" w:eastAsia="Times New Roman" w:hAnsi="Arial"/>
      <w:bCs/>
      <w:color w:val="FFFFFF"/>
      <w:kern w:val="32"/>
      <w:sz w:val="28"/>
      <w:szCs w:val="28"/>
    </w:rPr>
  </w:style>
  <w:style w:type="paragraph" w:customStyle="1" w:styleId="Tabletitle-ConsulatationQuestionWhite">
    <w:name w:val="Table title - Consulatation Question White"/>
    <w:basedOn w:val="Normal"/>
    <w:rsid w:val="008F4FFD"/>
    <w:pPr>
      <w:spacing w:after="0" w:line="240" w:lineRule="auto"/>
      <w:ind w:left="113" w:right="113"/>
    </w:pPr>
    <w:rPr>
      <w:rFonts w:ascii="Arial Bold" w:eastAsia="Times New Roman" w:hAnsi="Arial Bold"/>
      <w:b/>
      <w:color w:val="FFFFFF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87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B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7B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BB4"/>
    <w:rPr>
      <w:b/>
      <w:bCs/>
      <w:lang w:eastAsia="en-US"/>
    </w:rPr>
  </w:style>
  <w:style w:type="paragraph" w:styleId="NoSpacing">
    <w:name w:val="No Spacing"/>
    <w:uiPriority w:val="1"/>
    <w:qFormat/>
    <w:rsid w:val="007D1A6C"/>
    <w:pPr>
      <w:ind w:left="142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PantoneWhite">
    <w:name w:val="Pantone White"/>
    <w:rsid w:val="00894995"/>
    <w:rPr>
      <w:color w:val="FFFFFF"/>
    </w:rPr>
  </w:style>
  <w:style w:type="paragraph" w:customStyle="1" w:styleId="ConsulatationQuestionWhite">
    <w:name w:val="Consulatation Question White"/>
    <w:basedOn w:val="Normal"/>
    <w:rsid w:val="00894995"/>
    <w:pPr>
      <w:autoSpaceDE w:val="0"/>
      <w:autoSpaceDN w:val="0"/>
      <w:adjustRightInd w:val="0"/>
      <w:spacing w:after="0" w:line="240" w:lineRule="auto"/>
      <w:ind w:left="113" w:right="113"/>
    </w:pPr>
    <w:rPr>
      <w:rFonts w:ascii="Arial Bold" w:eastAsia="Times New Roman" w:hAnsi="Arial Bold" w:cs="Arial"/>
      <w:b/>
      <w:color w:val="FFFFFF"/>
      <w:sz w:val="24"/>
      <w:szCs w:val="24"/>
      <w:lang w:eastAsia="en-GB"/>
    </w:rPr>
  </w:style>
  <w:style w:type="character" w:styleId="Hyperlink">
    <w:name w:val="Hyperlink"/>
    <w:rsid w:val="00032A58"/>
    <w:rPr>
      <w:color w:val="0000FF"/>
      <w:u w:val="single"/>
    </w:rPr>
  </w:style>
  <w:style w:type="table" w:customStyle="1" w:styleId="DECC6">
    <w:name w:val="DECC 6"/>
    <w:basedOn w:val="TableNormal"/>
    <w:uiPriority w:val="99"/>
    <w:rsid w:val="00855D70"/>
    <w:rPr>
      <w:rFonts w:ascii="Arial" w:eastAsia="Times New Roman" w:hAnsi="Arial"/>
      <w:lang w:eastAsia="en-US"/>
    </w:rPr>
    <w:tblPr>
      <w:tblStyleRowBandSize w:val="1"/>
      <w:tblInd w:w="0" w:type="dxa"/>
      <w:tblBorders>
        <w:top w:val="single" w:sz="8" w:space="0" w:color="00AEEF"/>
        <w:left w:val="single" w:sz="8" w:space="0" w:color="00AEEF"/>
        <w:bottom w:val="single" w:sz="8" w:space="0" w:color="00AEEF"/>
        <w:right w:val="single" w:sz="8" w:space="0" w:color="00AEEF"/>
        <w:insideH w:val="single" w:sz="8" w:space="0" w:color="00AEEF"/>
        <w:insideV w:val="single" w:sz="8" w:space="0" w:color="00AEE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50" w:before="50" w:beforeAutospacing="0" w:afterLines="50" w:after="50" w:afterAutospacing="0" w:line="240" w:lineRule="auto"/>
        <w:contextualSpacing w:val="0"/>
      </w:pPr>
      <w:tblPr/>
      <w:tcPr>
        <w:shd w:val="clear" w:color="auto" w:fill="00AEEF"/>
      </w:tcPr>
    </w:tblStylePr>
    <w:tblStylePr w:type="band1Horz">
      <w:tblPr/>
      <w:tcPr>
        <w:shd w:val="clear" w:color="auto" w:fill="CAEEFF"/>
      </w:tcPr>
    </w:tblStylePr>
    <w:tblStylePr w:type="band2Horz">
      <w:tblPr/>
      <w:tcPr>
        <w:shd w:val="clear" w:color="auto" w:fill="00AEEF"/>
      </w:tcPr>
    </w:tblStylePr>
  </w:style>
  <w:style w:type="paragraph" w:customStyle="1" w:styleId="TableHeaders">
    <w:name w:val="Table Headers"/>
    <w:basedOn w:val="Normal"/>
    <w:next w:val="TableText"/>
    <w:qFormat/>
    <w:rsid w:val="007B2F35"/>
    <w:pPr>
      <w:autoSpaceDE w:val="0"/>
      <w:autoSpaceDN w:val="0"/>
      <w:adjustRightInd w:val="0"/>
      <w:spacing w:before="120" w:after="0" w:line="280" w:lineRule="exact"/>
      <w:ind w:left="113" w:right="113"/>
    </w:pPr>
    <w:rPr>
      <w:rFonts w:ascii="Arial" w:eastAsia="Times New Roman" w:hAnsi="Arial" w:cs="Arial"/>
      <w:b/>
      <w:color w:val="FFFFFF"/>
      <w:sz w:val="24"/>
      <w:szCs w:val="24"/>
      <w:lang w:eastAsia="en-GB"/>
    </w:rPr>
  </w:style>
  <w:style w:type="paragraph" w:customStyle="1" w:styleId="BodyNumbering">
    <w:name w:val="Body Numbering"/>
    <w:basedOn w:val="Normal"/>
    <w:qFormat/>
    <w:rsid w:val="007B2F35"/>
    <w:pPr>
      <w:numPr>
        <w:ilvl w:val="1"/>
        <w:numId w:val="18"/>
      </w:numPr>
      <w:tabs>
        <w:tab w:val="left" w:pos="851"/>
      </w:tabs>
      <w:autoSpaceDE w:val="0"/>
      <w:autoSpaceDN w:val="0"/>
      <w:adjustRightInd w:val="0"/>
      <w:spacing w:before="120" w:after="120" w:line="280" w:lineRule="exact"/>
      <w:ind w:right="11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DECCNumberedChapterHead">
    <w:name w:val="DECC Numbered Chapter Head"/>
    <w:basedOn w:val="Heading1"/>
    <w:next w:val="BodyText"/>
    <w:qFormat/>
    <w:rsid w:val="007B2F35"/>
    <w:pPr>
      <w:numPr>
        <w:numId w:val="18"/>
      </w:numPr>
      <w:spacing w:before="480" w:after="480" w:line="540" w:lineRule="exact"/>
      <w:ind w:left="1080" w:hanging="720"/>
    </w:pPr>
    <w:rPr>
      <w:rFonts w:ascii="Arial" w:hAnsi="Arial" w:cs="Arial"/>
      <w:b w:val="0"/>
      <w:color w:val="00AEEF"/>
      <w:sz w:val="50"/>
      <w:lang w:eastAsia="en-GB"/>
    </w:rPr>
  </w:style>
  <w:style w:type="character" w:customStyle="1" w:styleId="Heading1Char">
    <w:name w:val="Heading 1 Char"/>
    <w:link w:val="Heading1"/>
    <w:uiPriority w:val="9"/>
    <w:rsid w:val="007B2F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2F3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B2F35"/>
    <w:rPr>
      <w:sz w:val="22"/>
      <w:szCs w:val="22"/>
      <w:lang w:eastAsia="en-US"/>
    </w:rPr>
  </w:style>
  <w:style w:type="table" w:styleId="Table3Deffects2">
    <w:name w:val="Table 3D effects 2"/>
    <w:basedOn w:val="TableNormal"/>
    <w:rsid w:val="00121642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2B2E95"/>
    <w:pPr>
      <w:autoSpaceDE w:val="0"/>
      <w:autoSpaceDN w:val="0"/>
      <w:adjustRightInd w:val="0"/>
      <w:spacing w:after="0" w:line="241" w:lineRule="atLeast"/>
    </w:pPr>
    <w:rPr>
      <w:rFonts w:ascii="Univers 45 Light" w:hAnsi="Univers 45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31C49"/>
    <w:pPr>
      <w:autoSpaceDE w:val="0"/>
      <w:autoSpaceDN w:val="0"/>
      <w:adjustRightInd w:val="0"/>
      <w:spacing w:after="0" w:line="241" w:lineRule="atLeast"/>
    </w:pPr>
    <w:rPr>
      <w:rFonts w:ascii="Univers 45 Light" w:hAnsi="Univers 45 Light"/>
      <w:sz w:val="24"/>
      <w:szCs w:val="24"/>
    </w:rPr>
  </w:style>
  <w:style w:type="character" w:customStyle="1" w:styleId="A3">
    <w:name w:val="A3"/>
    <w:uiPriority w:val="99"/>
    <w:rsid w:val="00931C49"/>
    <w:rPr>
      <w:rFonts w:cs="Univers 45 Ligh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05"/>
  </w:style>
  <w:style w:type="paragraph" w:styleId="Footer">
    <w:name w:val="footer"/>
    <w:basedOn w:val="Normal"/>
    <w:link w:val="FooterChar"/>
    <w:uiPriority w:val="99"/>
    <w:unhideWhenUsed/>
    <w:rsid w:val="0055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05"/>
  </w:style>
  <w:style w:type="paragraph" w:customStyle="1" w:styleId="TableText">
    <w:name w:val="Table Text"/>
    <w:basedOn w:val="Normal"/>
    <w:rsid w:val="00B7294B"/>
    <w:pPr>
      <w:spacing w:after="80" w:line="240" w:lineRule="auto"/>
      <w:ind w:left="113" w:right="113"/>
    </w:pPr>
    <w:rPr>
      <w:rFonts w:ascii="Arial" w:eastAsia="Times New Roman" w:hAnsi="Arial"/>
      <w:b/>
      <w:sz w:val="24"/>
      <w:szCs w:val="24"/>
    </w:rPr>
  </w:style>
  <w:style w:type="paragraph" w:customStyle="1" w:styleId="DECCCovertext">
    <w:name w:val="DECC Cover text"/>
    <w:basedOn w:val="Normal"/>
    <w:autoRedefine/>
    <w:rsid w:val="00B7294B"/>
    <w:pPr>
      <w:keepNext/>
      <w:spacing w:after="324" w:line="240" w:lineRule="auto"/>
      <w:ind w:left="142"/>
      <w:outlineLvl w:val="0"/>
    </w:pPr>
    <w:rPr>
      <w:rFonts w:ascii="Arial" w:eastAsia="Times New Roman" w:hAnsi="Arial"/>
      <w:bCs/>
      <w:color w:val="FFFFFF"/>
      <w:kern w:val="32"/>
      <w:sz w:val="28"/>
      <w:szCs w:val="28"/>
    </w:rPr>
  </w:style>
  <w:style w:type="paragraph" w:customStyle="1" w:styleId="Tabletitle-ConsulatationQuestionWhite">
    <w:name w:val="Table title - Consulatation Question White"/>
    <w:basedOn w:val="Normal"/>
    <w:rsid w:val="008F4FFD"/>
    <w:pPr>
      <w:spacing w:after="0" w:line="240" w:lineRule="auto"/>
      <w:ind w:left="113" w:right="113"/>
    </w:pPr>
    <w:rPr>
      <w:rFonts w:ascii="Arial Bold" w:eastAsia="Times New Roman" w:hAnsi="Arial Bold"/>
      <w:b/>
      <w:color w:val="FFFFFF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87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B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7B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BB4"/>
    <w:rPr>
      <w:b/>
      <w:bCs/>
      <w:lang w:eastAsia="en-US"/>
    </w:rPr>
  </w:style>
  <w:style w:type="paragraph" w:styleId="NoSpacing">
    <w:name w:val="No Spacing"/>
    <w:uiPriority w:val="1"/>
    <w:qFormat/>
    <w:rsid w:val="007D1A6C"/>
    <w:pPr>
      <w:ind w:left="142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PantoneWhite">
    <w:name w:val="Pantone White"/>
    <w:rsid w:val="00894995"/>
    <w:rPr>
      <w:color w:val="FFFFFF"/>
    </w:rPr>
  </w:style>
  <w:style w:type="paragraph" w:customStyle="1" w:styleId="ConsulatationQuestionWhite">
    <w:name w:val="Consulatation Question White"/>
    <w:basedOn w:val="Normal"/>
    <w:rsid w:val="00894995"/>
    <w:pPr>
      <w:autoSpaceDE w:val="0"/>
      <w:autoSpaceDN w:val="0"/>
      <w:adjustRightInd w:val="0"/>
      <w:spacing w:after="0" w:line="240" w:lineRule="auto"/>
      <w:ind w:left="113" w:right="113"/>
    </w:pPr>
    <w:rPr>
      <w:rFonts w:ascii="Arial Bold" w:eastAsia="Times New Roman" w:hAnsi="Arial Bold" w:cs="Arial"/>
      <w:b/>
      <w:color w:val="FFFFFF"/>
      <w:sz w:val="24"/>
      <w:szCs w:val="24"/>
      <w:lang w:eastAsia="en-GB"/>
    </w:rPr>
  </w:style>
  <w:style w:type="character" w:styleId="Hyperlink">
    <w:name w:val="Hyperlink"/>
    <w:rsid w:val="00032A58"/>
    <w:rPr>
      <w:color w:val="0000FF"/>
      <w:u w:val="single"/>
    </w:rPr>
  </w:style>
  <w:style w:type="table" w:customStyle="1" w:styleId="DECC6">
    <w:name w:val="DECC 6"/>
    <w:basedOn w:val="TableNormal"/>
    <w:uiPriority w:val="99"/>
    <w:rsid w:val="00855D70"/>
    <w:rPr>
      <w:rFonts w:ascii="Arial" w:eastAsia="Times New Roman" w:hAnsi="Arial"/>
      <w:lang w:eastAsia="en-US"/>
    </w:rPr>
    <w:tblPr>
      <w:tblStyleRowBandSize w:val="1"/>
      <w:tblInd w:w="0" w:type="dxa"/>
      <w:tblBorders>
        <w:top w:val="single" w:sz="8" w:space="0" w:color="00AEEF"/>
        <w:left w:val="single" w:sz="8" w:space="0" w:color="00AEEF"/>
        <w:bottom w:val="single" w:sz="8" w:space="0" w:color="00AEEF"/>
        <w:right w:val="single" w:sz="8" w:space="0" w:color="00AEEF"/>
        <w:insideH w:val="single" w:sz="8" w:space="0" w:color="00AEEF"/>
        <w:insideV w:val="single" w:sz="8" w:space="0" w:color="00AEE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50" w:before="50" w:beforeAutospacing="0" w:afterLines="50" w:after="50" w:afterAutospacing="0" w:line="240" w:lineRule="auto"/>
        <w:contextualSpacing w:val="0"/>
      </w:pPr>
      <w:tblPr/>
      <w:tcPr>
        <w:shd w:val="clear" w:color="auto" w:fill="00AEEF"/>
      </w:tcPr>
    </w:tblStylePr>
    <w:tblStylePr w:type="band1Horz">
      <w:tblPr/>
      <w:tcPr>
        <w:shd w:val="clear" w:color="auto" w:fill="CAEEFF"/>
      </w:tcPr>
    </w:tblStylePr>
    <w:tblStylePr w:type="band2Horz">
      <w:tblPr/>
      <w:tcPr>
        <w:shd w:val="clear" w:color="auto" w:fill="00AEEF"/>
      </w:tcPr>
    </w:tblStylePr>
  </w:style>
  <w:style w:type="paragraph" w:customStyle="1" w:styleId="TableHeaders">
    <w:name w:val="Table Headers"/>
    <w:basedOn w:val="Normal"/>
    <w:next w:val="TableText"/>
    <w:qFormat/>
    <w:rsid w:val="007B2F35"/>
    <w:pPr>
      <w:autoSpaceDE w:val="0"/>
      <w:autoSpaceDN w:val="0"/>
      <w:adjustRightInd w:val="0"/>
      <w:spacing w:before="120" w:after="0" w:line="280" w:lineRule="exact"/>
      <w:ind w:left="113" w:right="113"/>
    </w:pPr>
    <w:rPr>
      <w:rFonts w:ascii="Arial" w:eastAsia="Times New Roman" w:hAnsi="Arial" w:cs="Arial"/>
      <w:b/>
      <w:color w:val="FFFFFF"/>
      <w:sz w:val="24"/>
      <w:szCs w:val="24"/>
      <w:lang w:eastAsia="en-GB"/>
    </w:rPr>
  </w:style>
  <w:style w:type="paragraph" w:customStyle="1" w:styleId="BodyNumbering">
    <w:name w:val="Body Numbering"/>
    <w:basedOn w:val="Normal"/>
    <w:qFormat/>
    <w:rsid w:val="007B2F35"/>
    <w:pPr>
      <w:numPr>
        <w:ilvl w:val="1"/>
        <w:numId w:val="18"/>
      </w:numPr>
      <w:tabs>
        <w:tab w:val="left" w:pos="851"/>
      </w:tabs>
      <w:autoSpaceDE w:val="0"/>
      <w:autoSpaceDN w:val="0"/>
      <w:adjustRightInd w:val="0"/>
      <w:spacing w:before="120" w:after="120" w:line="280" w:lineRule="exact"/>
      <w:ind w:right="11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DECCNumberedChapterHead">
    <w:name w:val="DECC Numbered Chapter Head"/>
    <w:basedOn w:val="Heading1"/>
    <w:next w:val="BodyText"/>
    <w:qFormat/>
    <w:rsid w:val="007B2F35"/>
    <w:pPr>
      <w:numPr>
        <w:numId w:val="18"/>
      </w:numPr>
      <w:spacing w:before="480" w:after="480" w:line="540" w:lineRule="exact"/>
      <w:ind w:left="1080" w:hanging="720"/>
    </w:pPr>
    <w:rPr>
      <w:rFonts w:ascii="Arial" w:hAnsi="Arial" w:cs="Arial"/>
      <w:b w:val="0"/>
      <w:color w:val="00AEEF"/>
      <w:sz w:val="50"/>
      <w:lang w:eastAsia="en-GB"/>
    </w:rPr>
  </w:style>
  <w:style w:type="character" w:customStyle="1" w:styleId="Heading1Char">
    <w:name w:val="Heading 1 Char"/>
    <w:link w:val="Heading1"/>
    <w:uiPriority w:val="9"/>
    <w:rsid w:val="007B2F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2F3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B2F35"/>
    <w:rPr>
      <w:sz w:val="22"/>
      <w:szCs w:val="22"/>
      <w:lang w:eastAsia="en-US"/>
    </w:rPr>
  </w:style>
  <w:style w:type="table" w:styleId="Table3Deffects2">
    <w:name w:val="Table 3D effects 2"/>
    <w:basedOn w:val="TableNormal"/>
    <w:rsid w:val="00121642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xxxxxx@decc.gsi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4B1A-5D28-48F6-8281-60915779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millera</dc:creator>
  <cp:lastModifiedBy>Hollingshead Paul (Communications)</cp:lastModifiedBy>
  <cp:revision>2</cp:revision>
  <cp:lastPrinted>2014-04-28T20:20:00Z</cp:lastPrinted>
  <dcterms:created xsi:type="dcterms:W3CDTF">2015-12-16T15:08:00Z</dcterms:created>
  <dcterms:modified xsi:type="dcterms:W3CDTF">2015-12-16T15:08:00Z</dcterms:modified>
</cp:coreProperties>
</file>