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D32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64EAE" w:rsidRDefault="00164EA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64EAE" w:rsidRDefault="00164EA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CD32A6" w:rsidP="00164EAE">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164EAE" w:rsidRPr="00BB34CA" w:rsidRDefault="00164EAE" w:rsidP="00164EAE">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8C1E2B">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C1E2B">
              <w:rPr>
                <w:rFonts w:ascii="Arial" w:hAnsi="Arial" w:cs="Arial"/>
                <w:sz w:val="18"/>
                <w:szCs w:val="18"/>
              </w:rPr>
              <w:t>15</w:t>
            </w:r>
            <w:r w:rsidR="00164EAE">
              <w:rPr>
                <w:rFonts w:ascii="Arial" w:hAnsi="Arial" w:cs="Arial"/>
                <w:sz w:val="18"/>
                <w:szCs w:val="18"/>
              </w:rPr>
              <w:t>.03.16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CD32A6">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050125">
        <w:rPr>
          <w:rFonts w:ascii="Arial" w:hAnsi="Arial" w:cs="Arial"/>
          <w:sz w:val="22"/>
          <w:szCs w:val="22"/>
        </w:rPr>
        <w:t>03 March</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020C4" w:rsidRDefault="003020C4" w:rsidP="003020C4">
      <w:pPr>
        <w:spacing w:before="100" w:beforeAutospacing="1" w:after="100" w:afterAutospacing="1"/>
      </w:pPr>
      <w:r>
        <w:t>1. Do you currently allow employees to have personal parcels delivered to the workplace from external sources? </w:t>
      </w:r>
    </w:p>
    <w:p w:rsidR="003020C4" w:rsidRDefault="003020C4" w:rsidP="003020C4">
      <w:pPr>
        <w:spacing w:before="100" w:beforeAutospacing="1" w:after="100" w:afterAutospacing="1"/>
      </w:pPr>
      <w:r>
        <w:t>2. If you currently do not allow personal parcel deliveries to the workplace, (i) did you allow this in the past, and if so, (ii) when was this been discontinued, and (iii) why was it discontinued?</w:t>
      </w:r>
    </w:p>
    <w:p w:rsidR="003020C4" w:rsidRDefault="003020C4" w:rsidP="003020C4">
      <w:pPr>
        <w:spacing w:before="100" w:beforeAutospacing="1" w:after="100" w:afterAutospacing="1"/>
      </w:pPr>
      <w:r>
        <w:t>3. Please provide figures for the number of parcels delivered to the workplace for each year from 2010-2016 inclusive. </w:t>
      </w:r>
    </w:p>
    <w:p w:rsidR="003020C4" w:rsidRDefault="003020C4" w:rsidP="003020C4">
      <w:pPr>
        <w:spacing w:before="100" w:beforeAutospacing="1" w:after="100" w:afterAutospacing="1"/>
      </w:pPr>
      <w:r>
        <w:t>4. Please provide figures for the estimated cost of processing all mail and parcel deliveries to the workplace each year from 2010-2016 inclusive. I would also like a breakdown of the costs involved in processing parcel deliveries at the workplace.</w:t>
      </w:r>
    </w:p>
    <w:p w:rsidR="003020C4" w:rsidRDefault="003020C4" w:rsidP="003020C4">
      <w:pPr>
        <w:spacing w:before="100" w:beforeAutospacing="1" w:after="100" w:afterAutospacing="1"/>
      </w:pPr>
      <w:r>
        <w:t>5. If there has been an increase in mail/parcel volumes to the workplace over the past five years, what measures do you have in place to manage this rising demand? </w:t>
      </w:r>
    </w:p>
    <w:p w:rsidR="003020C4" w:rsidRDefault="003020C4" w:rsidP="003020C4">
      <w:pPr>
        <w:spacing w:before="100" w:beforeAutospacing="1" w:after="100" w:afterAutospacing="1"/>
      </w:pPr>
      <w:r>
        <w:t>6. Please provide any correspondence circulated to employees regarding parcel deliveries to the workplace. </w:t>
      </w:r>
    </w:p>
    <w:p w:rsidR="00050125" w:rsidRDefault="00933DBF" w:rsidP="00C955D3">
      <w:pPr>
        <w:shd w:val="clear" w:color="auto" w:fill="FFFFFF"/>
        <w:rPr>
          <w:rFonts w:ascii="Arial" w:hAnsi="Arial" w:cs="Arial"/>
          <w:sz w:val="22"/>
          <w:szCs w:val="22"/>
        </w:rPr>
      </w:pPr>
      <w:r>
        <w:rPr>
          <w:rFonts w:ascii="Arial" w:hAnsi="Arial" w:cs="Arial"/>
          <w:sz w:val="22"/>
          <w:szCs w:val="22"/>
        </w:rPr>
        <w:t xml:space="preserve">In answer to question 1, employees of the Office of the Advocate General (OAG) are allowed to have personal parcels delivered to their workplace.  </w:t>
      </w:r>
      <w:r w:rsidR="00050125">
        <w:rPr>
          <w:rFonts w:ascii="Arial" w:hAnsi="Arial" w:cs="Arial"/>
          <w:sz w:val="22"/>
          <w:szCs w:val="22"/>
        </w:rPr>
        <w:t xml:space="preserve">We do not hold any of the information you have requested for questions 3,4,5,&amp; 6. </w:t>
      </w:r>
    </w:p>
    <w:p w:rsidR="00050125" w:rsidRDefault="00050125" w:rsidP="00C955D3">
      <w:pPr>
        <w:shd w:val="clear" w:color="auto" w:fill="FFFFFF"/>
        <w:rPr>
          <w:rFonts w:ascii="Arial" w:hAnsi="Arial" w:cs="Arial"/>
          <w:sz w:val="22"/>
          <w:szCs w:val="22"/>
        </w:rPr>
      </w:pPr>
    </w:p>
    <w:p w:rsidR="00050125" w:rsidRDefault="00050125" w:rsidP="00C955D3">
      <w:pPr>
        <w:shd w:val="clear" w:color="auto" w:fill="FFFFFF"/>
        <w:rPr>
          <w:rFonts w:ascii="Arial" w:hAnsi="Arial" w:cs="Arial"/>
          <w:sz w:val="22"/>
          <w:szCs w:val="22"/>
        </w:rPr>
      </w:pPr>
      <w:r>
        <w:rPr>
          <w:rFonts w:ascii="Arial" w:hAnsi="Arial" w:cs="Arial"/>
          <w:sz w:val="22"/>
          <w:szCs w:val="22"/>
        </w:rPr>
        <w:t xml:space="preserve"> The larger part of t</w:t>
      </w:r>
      <w:r w:rsidR="003020C4">
        <w:rPr>
          <w:rFonts w:ascii="Arial" w:hAnsi="Arial" w:cs="Arial"/>
          <w:sz w:val="22"/>
          <w:szCs w:val="22"/>
        </w:rPr>
        <w:t>he Office of the Advocate General</w:t>
      </w:r>
      <w:r>
        <w:rPr>
          <w:rFonts w:ascii="Arial" w:hAnsi="Arial" w:cs="Arial"/>
          <w:sz w:val="22"/>
          <w:szCs w:val="22"/>
        </w:rPr>
        <w:t xml:space="preserve"> (OAG)</w:t>
      </w:r>
      <w:r w:rsidR="003020C4">
        <w:rPr>
          <w:rFonts w:ascii="Arial" w:hAnsi="Arial" w:cs="Arial"/>
          <w:sz w:val="22"/>
          <w:szCs w:val="22"/>
        </w:rPr>
        <w:t xml:space="preserve"> is based in Victoria Quay, a Scottish </w:t>
      </w:r>
      <w:proofErr w:type="spellStart"/>
      <w:r w:rsidR="003020C4">
        <w:rPr>
          <w:rFonts w:ascii="Arial" w:hAnsi="Arial" w:cs="Arial"/>
          <w:sz w:val="22"/>
          <w:szCs w:val="22"/>
        </w:rPr>
        <w:t>Governement</w:t>
      </w:r>
      <w:proofErr w:type="spellEnd"/>
      <w:r w:rsidR="003020C4">
        <w:rPr>
          <w:rFonts w:ascii="Arial" w:hAnsi="Arial" w:cs="Arial"/>
          <w:sz w:val="22"/>
          <w:szCs w:val="22"/>
        </w:rPr>
        <w:t xml:space="preserve"> </w:t>
      </w:r>
      <w:r>
        <w:rPr>
          <w:rFonts w:ascii="Arial" w:hAnsi="Arial" w:cs="Arial"/>
          <w:sz w:val="22"/>
          <w:szCs w:val="22"/>
        </w:rPr>
        <w:t xml:space="preserve">(SG) </w:t>
      </w:r>
      <w:r w:rsidR="003020C4">
        <w:rPr>
          <w:rFonts w:ascii="Arial" w:hAnsi="Arial" w:cs="Arial"/>
          <w:sz w:val="22"/>
          <w:szCs w:val="22"/>
        </w:rPr>
        <w:t>building</w:t>
      </w:r>
      <w:r>
        <w:rPr>
          <w:rFonts w:ascii="Arial" w:hAnsi="Arial" w:cs="Arial"/>
          <w:sz w:val="22"/>
          <w:szCs w:val="22"/>
        </w:rPr>
        <w:t xml:space="preserve">. </w:t>
      </w:r>
      <w:r w:rsidR="00933DBF">
        <w:rPr>
          <w:rFonts w:ascii="Arial" w:hAnsi="Arial" w:cs="Arial"/>
          <w:sz w:val="22"/>
          <w:szCs w:val="22"/>
        </w:rPr>
        <w:t>A</w:t>
      </w:r>
      <w:r>
        <w:rPr>
          <w:rFonts w:ascii="Arial" w:hAnsi="Arial" w:cs="Arial"/>
          <w:sz w:val="22"/>
          <w:szCs w:val="22"/>
        </w:rPr>
        <w:t xml:space="preserve">ny questions relating to numbers and costs </w:t>
      </w:r>
      <w:proofErr w:type="spellStart"/>
      <w:r>
        <w:rPr>
          <w:rFonts w:ascii="Arial" w:hAnsi="Arial" w:cs="Arial"/>
          <w:sz w:val="22"/>
          <w:szCs w:val="22"/>
        </w:rPr>
        <w:t>of</w:t>
      </w:r>
      <w:r w:rsidR="008C1E2B">
        <w:rPr>
          <w:rFonts w:ascii="Arial" w:hAnsi="Arial" w:cs="Arial"/>
          <w:sz w:val="22"/>
          <w:szCs w:val="22"/>
        </w:rPr>
        <w:t>mail</w:t>
      </w:r>
      <w:proofErr w:type="spellEnd"/>
      <w:r w:rsidR="008C1E2B">
        <w:rPr>
          <w:rFonts w:ascii="Arial" w:hAnsi="Arial" w:cs="Arial"/>
          <w:sz w:val="22"/>
          <w:szCs w:val="22"/>
        </w:rPr>
        <w:t xml:space="preserve"> and </w:t>
      </w:r>
      <w:r>
        <w:rPr>
          <w:rFonts w:ascii="Arial" w:hAnsi="Arial" w:cs="Arial"/>
          <w:sz w:val="22"/>
          <w:szCs w:val="22"/>
        </w:rPr>
        <w:t xml:space="preserve">parcel deliveries to Victoria Quay should be directed </w:t>
      </w:r>
      <w:r w:rsidR="00933DBF">
        <w:rPr>
          <w:rFonts w:ascii="Arial" w:hAnsi="Arial" w:cs="Arial"/>
          <w:sz w:val="22"/>
          <w:szCs w:val="22"/>
        </w:rPr>
        <w:t>to the SG</w:t>
      </w:r>
      <w:r>
        <w:rPr>
          <w:rFonts w:ascii="Arial" w:hAnsi="Arial" w:cs="Arial"/>
          <w:sz w:val="22"/>
          <w:szCs w:val="22"/>
        </w:rPr>
        <w:t xml:space="preserve">. </w:t>
      </w:r>
      <w:r w:rsidR="00933DBF">
        <w:rPr>
          <w:rFonts w:ascii="Arial" w:hAnsi="Arial" w:cs="Arial"/>
          <w:sz w:val="22"/>
          <w:szCs w:val="22"/>
        </w:rPr>
        <w:t xml:space="preserve"> </w:t>
      </w:r>
      <w:r>
        <w:rPr>
          <w:rFonts w:ascii="Arial" w:hAnsi="Arial" w:cs="Arial"/>
          <w:sz w:val="22"/>
          <w:szCs w:val="22"/>
        </w:rPr>
        <w:t>Other OAG staff are based in Dover House, Whitehall and the responsibility for mail deliver</w:t>
      </w:r>
      <w:r w:rsidR="008C1E2B">
        <w:rPr>
          <w:rFonts w:ascii="Arial" w:hAnsi="Arial" w:cs="Arial"/>
          <w:sz w:val="22"/>
          <w:szCs w:val="22"/>
        </w:rPr>
        <w:t>ies</w:t>
      </w:r>
      <w:r>
        <w:rPr>
          <w:rFonts w:ascii="Arial" w:hAnsi="Arial" w:cs="Arial"/>
          <w:sz w:val="22"/>
          <w:szCs w:val="22"/>
        </w:rPr>
        <w:t xml:space="preserve"> to Dover House belongs to Cabinet Office.</w:t>
      </w:r>
      <w:r w:rsidR="00933DBF">
        <w:rPr>
          <w:rFonts w:ascii="Arial" w:hAnsi="Arial" w:cs="Arial"/>
          <w:sz w:val="22"/>
          <w:szCs w:val="22"/>
        </w:rPr>
        <w:t xml:space="preserve"> </w:t>
      </w:r>
    </w:p>
    <w:p w:rsidR="008C1E2B" w:rsidRDefault="008C1E2B" w:rsidP="00C955D3">
      <w:pPr>
        <w:shd w:val="clear" w:color="auto" w:fill="FFFFFF"/>
        <w:rPr>
          <w:rFonts w:ascii="Arial" w:hAnsi="Arial" w:cs="Arial"/>
          <w:sz w:val="22"/>
          <w:szCs w:val="22"/>
        </w:rPr>
      </w:pPr>
    </w:p>
    <w:p w:rsidR="008C1E2B" w:rsidRDefault="008C1E2B" w:rsidP="00C955D3">
      <w:pPr>
        <w:shd w:val="clear" w:color="auto" w:fill="FFFFFF"/>
        <w:rPr>
          <w:rFonts w:ascii="Arial" w:hAnsi="Arial" w:cs="Arial"/>
          <w:sz w:val="22"/>
          <w:szCs w:val="22"/>
        </w:rPr>
      </w:pPr>
      <w:r>
        <w:rPr>
          <w:rFonts w:ascii="Arial" w:hAnsi="Arial" w:cs="Arial"/>
          <w:sz w:val="22"/>
          <w:szCs w:val="22"/>
        </w:rPr>
        <w:t xml:space="preserve">The links below will take you to the websites for the Scottish </w:t>
      </w:r>
      <w:proofErr w:type="spellStart"/>
      <w:r>
        <w:rPr>
          <w:rFonts w:ascii="Arial" w:hAnsi="Arial" w:cs="Arial"/>
          <w:sz w:val="22"/>
          <w:szCs w:val="22"/>
        </w:rPr>
        <w:t>Governement</w:t>
      </w:r>
      <w:proofErr w:type="spellEnd"/>
      <w:r>
        <w:rPr>
          <w:rFonts w:ascii="Arial" w:hAnsi="Arial" w:cs="Arial"/>
          <w:sz w:val="22"/>
          <w:szCs w:val="22"/>
        </w:rPr>
        <w:t xml:space="preserve"> and the Cabinet Office.</w:t>
      </w:r>
    </w:p>
    <w:p w:rsidR="008C1E2B" w:rsidRDefault="008C1E2B" w:rsidP="00C955D3">
      <w:pPr>
        <w:shd w:val="clear" w:color="auto" w:fill="FFFFFF"/>
        <w:rPr>
          <w:rFonts w:ascii="Arial" w:hAnsi="Arial" w:cs="Arial"/>
          <w:sz w:val="22"/>
          <w:szCs w:val="22"/>
        </w:rPr>
      </w:pPr>
    </w:p>
    <w:p w:rsidR="008C1E2B" w:rsidRDefault="00CD32A6" w:rsidP="00C955D3">
      <w:pPr>
        <w:shd w:val="clear" w:color="auto" w:fill="FFFFFF"/>
        <w:rPr>
          <w:rFonts w:ascii="Arial" w:hAnsi="Arial" w:cs="Arial"/>
          <w:sz w:val="22"/>
          <w:szCs w:val="22"/>
        </w:rPr>
      </w:pPr>
      <w:hyperlink r:id="rId11" w:history="1">
        <w:r w:rsidR="008C1E2B" w:rsidRPr="00B44AD4">
          <w:rPr>
            <w:rStyle w:val="Hyperlink"/>
            <w:rFonts w:ascii="Arial" w:hAnsi="Arial" w:cs="Arial"/>
            <w:sz w:val="22"/>
            <w:szCs w:val="22"/>
          </w:rPr>
          <w:t>http://www.gov.scot/About/Information/FOI</w:t>
        </w:r>
      </w:hyperlink>
    </w:p>
    <w:p w:rsidR="008C1E2B" w:rsidRDefault="008C1E2B" w:rsidP="00C955D3">
      <w:pPr>
        <w:shd w:val="clear" w:color="auto" w:fill="FFFFFF"/>
        <w:rPr>
          <w:rFonts w:ascii="Arial" w:hAnsi="Arial" w:cs="Arial"/>
          <w:sz w:val="22"/>
          <w:szCs w:val="22"/>
        </w:rPr>
      </w:pPr>
    </w:p>
    <w:p w:rsidR="008C1E2B" w:rsidRDefault="00CD32A6" w:rsidP="00C955D3">
      <w:pPr>
        <w:shd w:val="clear" w:color="auto" w:fill="FFFFFF"/>
        <w:rPr>
          <w:rFonts w:ascii="Arial" w:hAnsi="Arial" w:cs="Arial"/>
          <w:sz w:val="22"/>
          <w:szCs w:val="22"/>
        </w:rPr>
      </w:pPr>
      <w:hyperlink r:id="rId12" w:history="1">
        <w:r w:rsidR="008C1E2B" w:rsidRPr="00B44AD4">
          <w:rPr>
            <w:rStyle w:val="Hyperlink"/>
            <w:rFonts w:ascii="Arial" w:hAnsi="Arial" w:cs="Arial"/>
            <w:sz w:val="22"/>
            <w:szCs w:val="22"/>
          </w:rPr>
          <w:t>https://www.gov.uk/contact/foi</w:t>
        </w:r>
      </w:hyperlink>
    </w:p>
    <w:p w:rsidR="008C1E2B" w:rsidRDefault="008C1E2B" w:rsidP="00C955D3">
      <w:pPr>
        <w:shd w:val="clear" w:color="auto" w:fill="FFFFFF"/>
        <w:rPr>
          <w:rFonts w:ascii="Arial" w:hAnsi="Arial" w:cs="Arial"/>
          <w:sz w:val="22"/>
          <w:szCs w:val="22"/>
        </w:rPr>
      </w:pPr>
    </w:p>
    <w:p w:rsidR="00050125" w:rsidRDefault="00050125" w:rsidP="00C955D3">
      <w:pPr>
        <w:shd w:val="clear" w:color="auto" w:fill="FFFFFF"/>
        <w:rPr>
          <w:rFonts w:ascii="Arial" w:hAnsi="Arial" w:cs="Arial"/>
          <w:sz w:val="22"/>
          <w:szCs w:val="22"/>
        </w:rPr>
      </w:pPr>
      <w:r>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D32A6"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CD32A6"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25" w:rsidRDefault="00050125">
      <w:r>
        <w:separator/>
      </w:r>
    </w:p>
  </w:endnote>
  <w:endnote w:type="continuationSeparator" w:id="0">
    <w:p w:rsidR="00050125" w:rsidRDefault="0005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25" w:rsidRPr="0067486A" w:rsidRDefault="00050125"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25" w:rsidRDefault="00050125">
      <w:r>
        <w:separator/>
      </w:r>
    </w:p>
  </w:footnote>
  <w:footnote w:type="continuationSeparator" w:id="0">
    <w:p w:rsidR="00050125" w:rsidRDefault="0005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25" w:rsidRDefault="00050125" w:rsidP="0067486A">
    <w:pPr>
      <w:pStyle w:val="Header"/>
      <w:tabs>
        <w:tab w:val="clear" w:pos="4153"/>
        <w:tab w:val="clear" w:pos="8306"/>
        <w:tab w:val="center" w:pos="4500"/>
        <w:tab w:val="right" w:pos="9000"/>
      </w:tabs>
      <w:jc w:val="left"/>
    </w:pPr>
    <w:r>
      <w:t xml:space="preserve">                                                                  </w:t>
    </w:r>
  </w:p>
  <w:p w:rsidR="00050125" w:rsidRPr="0067486A" w:rsidRDefault="00050125"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0125"/>
    <w:rsid w:val="000541F6"/>
    <w:rsid w:val="00075C25"/>
    <w:rsid w:val="00082B1B"/>
    <w:rsid w:val="000834E7"/>
    <w:rsid w:val="00084E33"/>
    <w:rsid w:val="000D46E2"/>
    <w:rsid w:val="000F6250"/>
    <w:rsid w:val="001119FC"/>
    <w:rsid w:val="00136BB4"/>
    <w:rsid w:val="00136ED6"/>
    <w:rsid w:val="00142A21"/>
    <w:rsid w:val="0015436A"/>
    <w:rsid w:val="00157346"/>
    <w:rsid w:val="00164EAE"/>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C1E2B"/>
    <w:rsid w:val="008E01D4"/>
    <w:rsid w:val="00910314"/>
    <w:rsid w:val="0092433D"/>
    <w:rsid w:val="00933DBF"/>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D32A6"/>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ntact/f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scot/About/Information/F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2999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6</cp:revision>
  <cp:lastPrinted>2013-10-28T14:12:00Z</cp:lastPrinted>
  <dcterms:created xsi:type="dcterms:W3CDTF">2016-03-09T15:09:00Z</dcterms:created>
  <dcterms:modified xsi:type="dcterms:W3CDTF">2016-04-12T13:55:00Z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