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97B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47A0F" w:rsidRDefault="00F47A0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47A0F" w:rsidRDefault="00497B5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F47A0F" w:rsidRPr="00BB34CA" w:rsidRDefault="00F47A0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F47A0F">
              <w:rPr>
                <w:rFonts w:ascii="Arial" w:hAnsi="Arial" w:cs="Arial"/>
                <w:sz w:val="18"/>
                <w:szCs w:val="18"/>
              </w:rPr>
              <w:t>13.06.16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497B5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47A0F">
        <w:rPr>
          <w:rFonts w:ascii="Arial" w:hAnsi="Arial" w:cs="Arial"/>
          <w:sz w:val="22"/>
          <w:szCs w:val="22"/>
        </w:rPr>
        <w:t>19 May</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F47A0F" w:rsidRPr="00FA18B7" w:rsidRDefault="00F47A0F" w:rsidP="00C955D3">
      <w:pPr>
        <w:rPr>
          <w:rFonts w:ascii="Arial" w:hAnsi="Arial" w:cs="Arial"/>
          <w:sz w:val="22"/>
          <w:szCs w:val="22"/>
        </w:rPr>
      </w:pPr>
    </w:p>
    <w:p w:rsidR="00F47A0F" w:rsidRPr="00F47A0F" w:rsidRDefault="00F47A0F" w:rsidP="00F47A0F">
      <w:pPr>
        <w:shd w:val="clear" w:color="auto" w:fill="FFFFFF"/>
        <w:rPr>
          <w:rFonts w:asciiTheme="minorHAnsi" w:hAnsiTheme="minorHAnsi"/>
          <w:color w:val="000000"/>
        </w:rPr>
      </w:pPr>
      <w:r w:rsidRPr="00F47A0F">
        <w:rPr>
          <w:rFonts w:asciiTheme="minorHAnsi" w:hAnsiTheme="minorHAnsi"/>
          <w:color w:val="000000"/>
        </w:rPr>
        <w:t xml:space="preserve">1.      </w:t>
      </w:r>
      <w:r w:rsidRPr="00F47A0F">
        <w:rPr>
          <w:rFonts w:asciiTheme="minorHAnsi" w:hAnsiTheme="minorHAnsi" w:cs="Arial"/>
          <w:color w:val="000000"/>
        </w:rPr>
        <w:t xml:space="preserve">Do you block the use of cloud apps not officially purchased or sanctioned by your department’s IT team? (Cloud apps are apps such as </w:t>
      </w:r>
      <w:proofErr w:type="spellStart"/>
      <w:r w:rsidRPr="00F47A0F">
        <w:rPr>
          <w:rFonts w:asciiTheme="minorHAnsi" w:hAnsiTheme="minorHAnsi" w:cs="Arial"/>
          <w:color w:val="000000"/>
        </w:rPr>
        <w:t>Dropbox</w:t>
      </w:r>
      <w:proofErr w:type="spellEnd"/>
      <w:r w:rsidRPr="00F47A0F">
        <w:rPr>
          <w:rFonts w:asciiTheme="minorHAnsi" w:hAnsiTheme="minorHAnsi" w:cs="Arial"/>
          <w:color w:val="000000"/>
        </w:rPr>
        <w:t xml:space="preserve">, Box, Google Drive, </w:t>
      </w:r>
      <w:proofErr w:type="spellStart"/>
      <w:r w:rsidRPr="00F47A0F">
        <w:rPr>
          <w:rFonts w:asciiTheme="minorHAnsi" w:hAnsiTheme="minorHAnsi" w:cs="Arial"/>
          <w:color w:val="000000"/>
        </w:rPr>
        <w:t>iCloud</w:t>
      </w:r>
      <w:proofErr w:type="spellEnd"/>
      <w:r w:rsidRPr="00F47A0F">
        <w:rPr>
          <w:rFonts w:asciiTheme="minorHAnsi" w:hAnsiTheme="minorHAnsi" w:cs="Arial"/>
          <w:color w:val="000000"/>
        </w:rPr>
        <w:t xml:space="preserve">, </w:t>
      </w:r>
      <w:proofErr w:type="spellStart"/>
      <w:r w:rsidRPr="00F47A0F">
        <w:rPr>
          <w:rFonts w:asciiTheme="minorHAnsi" w:hAnsiTheme="minorHAnsi" w:cs="Arial"/>
          <w:color w:val="000000"/>
        </w:rPr>
        <w:t>WeTransfer</w:t>
      </w:r>
      <w:proofErr w:type="spellEnd"/>
      <w:r w:rsidRPr="00F47A0F">
        <w:rPr>
          <w:rFonts w:asciiTheme="minorHAnsi" w:hAnsiTheme="minorHAnsi" w:cs="Arial"/>
          <w:color w:val="000000"/>
        </w:rPr>
        <w:t xml:space="preserve">, </w:t>
      </w:r>
      <w:proofErr w:type="spellStart"/>
      <w:r w:rsidRPr="00F47A0F">
        <w:rPr>
          <w:rFonts w:asciiTheme="minorHAnsi" w:hAnsiTheme="minorHAnsi" w:cs="Arial"/>
          <w:color w:val="000000"/>
        </w:rPr>
        <w:t>etc</w:t>
      </w:r>
      <w:proofErr w:type="spellEnd"/>
      <w:r w:rsidRPr="00F47A0F">
        <w:rPr>
          <w:rFonts w:asciiTheme="minorHAnsi" w:hAnsiTheme="minorHAnsi" w:cs="Arial"/>
          <w:color w:val="000000"/>
        </w:rPr>
        <w:t>, which operate in the cloud and therefore do not necessarily need to be downloaded to a PC/laptop/mobile device to be used.)</w:t>
      </w:r>
    </w:p>
    <w:p w:rsidR="00F47A0F" w:rsidRPr="00F47A0F" w:rsidRDefault="00F47A0F" w:rsidP="00F47A0F">
      <w:pPr>
        <w:shd w:val="clear" w:color="auto" w:fill="FFFFFF"/>
        <w:rPr>
          <w:rFonts w:asciiTheme="minorHAnsi" w:hAnsiTheme="minorHAnsi"/>
          <w:color w:val="000000"/>
        </w:rPr>
      </w:pPr>
      <w:r w:rsidRPr="00F47A0F">
        <w:rPr>
          <w:rFonts w:asciiTheme="minorHAnsi" w:hAnsiTheme="minorHAnsi"/>
          <w:color w:val="000000"/>
        </w:rPr>
        <w:t xml:space="preserve">2.      </w:t>
      </w:r>
      <w:r w:rsidRPr="00F47A0F">
        <w:rPr>
          <w:rFonts w:asciiTheme="minorHAnsi" w:hAnsiTheme="minorHAnsi" w:cs="Arial"/>
          <w:color w:val="000000"/>
        </w:rPr>
        <w:t>How many cloud apps are in use by employees in your department? Please include both those apps purchased or sanctioned by IT, and unsanctioned apps i.e. used by employees without IT’s permission. If you do not know whether/how many unsanctioned apps are in use, please state this and provide the number of sanctioned/authorised cloud apps.)</w:t>
      </w:r>
    </w:p>
    <w:p w:rsidR="00F47A0F" w:rsidRPr="00F47A0F" w:rsidRDefault="00F47A0F" w:rsidP="00F47A0F">
      <w:pPr>
        <w:shd w:val="clear" w:color="auto" w:fill="FFFFFF"/>
        <w:rPr>
          <w:rFonts w:asciiTheme="minorHAnsi" w:hAnsiTheme="minorHAnsi"/>
          <w:color w:val="000000"/>
        </w:rPr>
      </w:pPr>
      <w:r w:rsidRPr="00F47A0F">
        <w:rPr>
          <w:rFonts w:asciiTheme="minorHAnsi" w:hAnsiTheme="minorHAnsi" w:cs="Arial"/>
          <w:color w:val="000000"/>
        </w:rPr>
        <w:t> </w:t>
      </w:r>
      <w:r w:rsidRPr="00F47A0F">
        <w:rPr>
          <w:rFonts w:asciiTheme="minorHAnsi" w:hAnsiTheme="minorHAnsi"/>
          <w:color w:val="000000"/>
        </w:rPr>
        <w:t xml:space="preserve">3.      </w:t>
      </w:r>
      <w:r w:rsidRPr="00F47A0F">
        <w:rPr>
          <w:rFonts w:asciiTheme="minorHAnsi" w:hAnsiTheme="minorHAnsi" w:cs="Arial"/>
          <w:color w:val="000000"/>
        </w:rPr>
        <w:t>Do you monitor cloud app use by employees in either sanctioned or unsanctioned apps, for example by monitoring what data are uploaded and/or shared using cloud apps?</w:t>
      </w:r>
    </w:p>
    <w:p w:rsidR="00382BE2" w:rsidRDefault="00382BE2" w:rsidP="00C955D3">
      <w:pPr>
        <w:shd w:val="clear" w:color="auto" w:fill="FFFFFF"/>
        <w:rPr>
          <w:rFonts w:ascii="Arial" w:hAnsi="Arial" w:cs="Arial"/>
          <w:sz w:val="22"/>
          <w:szCs w:val="22"/>
        </w:rPr>
      </w:pPr>
    </w:p>
    <w:p w:rsidR="00F47A0F" w:rsidRDefault="00F47A0F" w:rsidP="00F47A0F">
      <w:pPr>
        <w:pStyle w:val="PlainText"/>
        <w:rPr>
          <w:sz w:val="22"/>
          <w:szCs w:val="22"/>
        </w:rPr>
      </w:pPr>
      <w:r>
        <w:rPr>
          <w:rFonts w:cs="Arial"/>
          <w:sz w:val="22"/>
          <w:szCs w:val="22"/>
        </w:rPr>
        <w:t xml:space="preserve">I can confirm that the Office of the Advocate General (OAG) does not hold the information you have requested.  All </w:t>
      </w:r>
      <w:proofErr w:type="spellStart"/>
      <w:r>
        <w:rPr>
          <w:sz w:val="22"/>
          <w:szCs w:val="22"/>
        </w:rPr>
        <w:t>OAG's</w:t>
      </w:r>
      <w:proofErr w:type="spellEnd"/>
      <w:r>
        <w:rPr>
          <w:sz w:val="22"/>
          <w:szCs w:val="22"/>
        </w:rPr>
        <w:t xml:space="preserve"> information technology services are provided by the Scottish Government.  All requests for information in relation to </w:t>
      </w:r>
      <w:proofErr w:type="spellStart"/>
      <w:r>
        <w:rPr>
          <w:sz w:val="22"/>
          <w:szCs w:val="22"/>
        </w:rPr>
        <w:t>ICT</w:t>
      </w:r>
      <w:proofErr w:type="spellEnd"/>
      <w:r>
        <w:rPr>
          <w:sz w:val="22"/>
          <w:szCs w:val="22"/>
        </w:rPr>
        <w:t xml:space="preserve"> and cloud apps should be submitted to them.  You can use the link below to go to their FOI site.</w:t>
      </w:r>
    </w:p>
    <w:p w:rsidR="00F47A0F" w:rsidRDefault="00497B5A" w:rsidP="00F47A0F">
      <w:pPr>
        <w:autoSpaceDE w:val="0"/>
        <w:autoSpaceDN w:val="0"/>
        <w:adjustRightInd w:val="0"/>
        <w:jc w:val="left"/>
        <w:rPr>
          <w:sz w:val="22"/>
          <w:szCs w:val="22"/>
        </w:rPr>
      </w:pPr>
      <w:hyperlink r:id="rId11" w:history="1">
        <w:r w:rsidR="00F47A0F">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97B5A"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497B5A" w:rsidRDefault="00497B5A"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497B5A" w:rsidP="00E46971">
      <w:pPr>
        <w:tabs>
          <w:tab w:val="clear" w:pos="9000"/>
          <w:tab w:val="left" w:pos="9923"/>
          <w:tab w:val="right" w:pos="10080"/>
        </w:tabs>
        <w:ind w:right="473"/>
        <w:rPr>
          <w:rFonts w:ascii="Arial" w:hAnsi="Arial" w:cs="Arial"/>
          <w:sz w:val="22"/>
          <w:szCs w:val="22"/>
        </w:rPr>
      </w:pPr>
      <w:bookmarkStart w:id="0" w:name="_GoBack"/>
      <w:bookmarkEnd w:id="0"/>
      <w:r>
        <w:rPr>
          <w:rFonts w:ascii="Arial" w:hAnsi="Arial" w:cs="Arial"/>
          <w:sz w:val="22"/>
          <w:szCs w:val="22"/>
        </w:rPr>
        <w:t>REDACTED</w:t>
      </w: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5A"/>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47A0F"/>
    <w:rsid w:val="00F76B1F"/>
    <w:rsid w:val="00FB668A"/>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8715664">
      <w:bodyDiv w:val="1"/>
      <w:marLeft w:val="0"/>
      <w:marRight w:val="0"/>
      <w:marTop w:val="0"/>
      <w:marBottom w:val="0"/>
      <w:divBdr>
        <w:top w:val="none" w:sz="0" w:space="0" w:color="auto"/>
        <w:left w:val="none" w:sz="0" w:space="0" w:color="auto"/>
        <w:bottom w:val="none" w:sz="0" w:space="0" w:color="auto"/>
        <w:right w:val="none" w:sz="0" w:space="0" w:color="auto"/>
      </w:divBdr>
    </w:div>
    <w:div w:id="734663130">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2439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2016-07-15T10:17:00Z</dcterms:created>
  <dcterms:modified xsi:type="dcterms:W3CDTF">2016-07-15T10:17:00Z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