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FB315C"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FB315C">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DF7A0B" w:rsidRPr="00D374CB" w:rsidRDefault="00DF7A0B"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07049B">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07049B">
              <w:rPr>
                <w:rFonts w:ascii="Arial" w:hAnsi="Arial"/>
                <w:sz w:val="22"/>
                <w:szCs w:val="22"/>
              </w:rPr>
              <w:t>614</w:t>
            </w:r>
            <w:r w:rsidR="00D648D2">
              <w:rPr>
                <w:rFonts w:ascii="Arial" w:hAnsi="Arial"/>
                <w:sz w:val="22"/>
                <w:szCs w:val="22"/>
              </w:rPr>
              <w:t>-16</w:t>
            </w:r>
            <w:r w:rsidRPr="00705BC7">
              <w:rPr>
                <w:rFonts w:ascii="Arial" w:hAnsi="Arial"/>
                <w:sz w:val="22"/>
                <w:szCs w:val="22"/>
              </w:rPr>
              <w:t xml:space="preserve"> FOI </w:t>
            </w:r>
            <w:r w:rsidR="00993C21">
              <w:rPr>
                <w:rFonts w:ascii="Arial" w:hAnsi="Arial"/>
                <w:sz w:val="22"/>
                <w:szCs w:val="22"/>
              </w:rPr>
              <w:t>108504</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993C21"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FB315C"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993C21" w:rsidRPr="00993C21" w:rsidRDefault="00993C21" w:rsidP="00993C21">
      <w:pPr>
        <w:rPr>
          <w:rFonts w:ascii="Arial" w:hAnsi="Arial" w:cs="Arial"/>
          <w:b/>
          <w:sz w:val="22"/>
          <w:szCs w:val="22"/>
        </w:rPr>
      </w:pPr>
      <w:r w:rsidRPr="00993C21">
        <w:rPr>
          <w:rFonts w:ascii="Arial" w:hAnsi="Arial" w:cs="Arial"/>
          <w:b/>
          <w:sz w:val="22"/>
          <w:szCs w:val="22"/>
        </w:rPr>
        <w:t xml:space="preserve">I’m looking for data on the number of </w:t>
      </w:r>
      <w:bookmarkStart w:id="0" w:name="_GoBack"/>
      <w:r w:rsidRPr="00993C21">
        <w:rPr>
          <w:rFonts w:ascii="Arial" w:hAnsi="Arial" w:cs="Arial"/>
          <w:b/>
          <w:sz w:val="22"/>
          <w:szCs w:val="22"/>
        </w:rPr>
        <w:t xml:space="preserve">defendants tried at magistrates' courts and at the Crown Court by offence group </w:t>
      </w:r>
      <w:bookmarkEnd w:id="0"/>
      <w:r w:rsidRPr="00993C21">
        <w:rPr>
          <w:rFonts w:ascii="Arial" w:hAnsi="Arial" w:cs="Arial"/>
          <w:b/>
          <w:sz w:val="22"/>
          <w:szCs w:val="22"/>
        </w:rPr>
        <w:t xml:space="preserve">and by year - for the past 10 years. I was able to find data up until </w:t>
      </w:r>
      <w:hyperlink r:id="rId8" w:history="1">
        <w:r w:rsidRPr="00993C21">
          <w:rPr>
            <w:rStyle w:val="Hyperlink"/>
            <w:rFonts w:ascii="Arial" w:hAnsi="Arial" w:cs="Arial"/>
            <w:b/>
            <w:sz w:val="22"/>
            <w:szCs w:val="22"/>
          </w:rPr>
          <w:t>the September 2014 release</w:t>
        </w:r>
      </w:hyperlink>
      <w:r w:rsidRPr="00993C21">
        <w:rPr>
          <w:rFonts w:ascii="Arial" w:hAnsi="Arial" w:cs="Arial"/>
          <w:b/>
          <w:sz w:val="22"/>
          <w:szCs w:val="22"/>
        </w:rPr>
        <w:t xml:space="preserve"> (file named ‘Court proceedings tables’), but after that it appears these data are no longer available. </w:t>
      </w:r>
    </w:p>
    <w:p w:rsidR="009F6516" w:rsidRPr="0033154D" w:rsidRDefault="000D5AAB" w:rsidP="005F2D87">
      <w:pPr>
        <w:rPr>
          <w:rFonts w:ascii="Arial" w:hAnsi="Arial" w:cs="Arial"/>
          <w:b/>
          <w:sz w:val="22"/>
          <w:szCs w:val="22"/>
        </w:rPr>
      </w:pPr>
      <w:r w:rsidRPr="0033154D"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some of</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993C21" w:rsidP="00657B3C">
      <w:pPr>
        <w:autoSpaceDE w:val="0"/>
        <w:autoSpaceDN w:val="0"/>
        <w:adjustRightInd w:val="0"/>
        <w:rPr>
          <w:rFonts w:ascii="Arial" w:hAnsi="Arial" w:cs="Arial"/>
          <w:sz w:val="22"/>
          <w:szCs w:val="22"/>
        </w:rPr>
      </w:pPr>
      <w:r>
        <w:rPr>
          <w:rFonts w:ascii="Arial" w:hAnsi="Arial" w:cs="Arial"/>
          <w:sz w:val="22"/>
          <w:szCs w:val="22"/>
        </w:rPr>
        <w:t>Court proceedings at magistrates’ and Crown Courts by year and offence group are available in the magistrates’ court data tool and the Crown Court data tool in the most recent annual publication.  This gives data from 2005 to 2015.</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9" w:history="1">
        <w:r w:rsidRPr="00912C25">
          <w:rPr>
            <w:rStyle w:val="Hyperlink"/>
            <w:rFonts w:ascii="Arial" w:hAnsi="Arial" w:cs="Arial"/>
            <w:sz w:val="22"/>
            <w:szCs w:val="22"/>
          </w:rPr>
          <w:t>https://www.gov.uk/government/statistics/criminal-justice-system-statistics-quarterly-december-2015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A1" w:rsidRDefault="00B52DA1">
      <w:r>
        <w:separator/>
      </w:r>
    </w:p>
  </w:endnote>
  <w:endnote w:type="continuationSeparator" w:id="0">
    <w:p w:rsidR="00B52DA1" w:rsidRDefault="00B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A1" w:rsidRDefault="00B52DA1">
      <w:r>
        <w:separator/>
      </w:r>
    </w:p>
  </w:footnote>
  <w:footnote w:type="continuationSeparator" w:id="0">
    <w:p w:rsidR="00B52DA1" w:rsidRDefault="00B5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49B"/>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46FC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15DB"/>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93C2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57D62"/>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2DA1"/>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5F8A"/>
    <w:rsid w:val="00DA70C2"/>
    <w:rsid w:val="00DC5B98"/>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812"/>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166D"/>
    <w:rsid w:val="00FA05AE"/>
    <w:rsid w:val="00FB315C"/>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A63691-CCCC-4BED-8458-05C51C6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76486972">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september-20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statistics/criminal-justice-system-statistics-quarterly-dec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FOI 108504 Defendants by Offence Group</vt:lpstr>
    </vt:vector>
  </TitlesOfParts>
  <Company>Ministry of Justice</Company>
  <LinksUpToDate>false</LinksUpToDate>
  <CharactersWithSpaces>1722</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4653132</vt:i4>
      </vt:variant>
      <vt:variant>
        <vt:i4>15</vt:i4>
      </vt:variant>
      <vt:variant>
        <vt:i4>0</vt:i4>
      </vt:variant>
      <vt:variant>
        <vt:i4>5</vt:i4>
      </vt:variant>
      <vt:variant>
        <vt:lpwstr>http://www.legislation.gov.uk/ukpga/2000/36/contents</vt:lpwstr>
      </vt:variant>
      <vt:variant>
        <vt:lpwstr/>
      </vt:variant>
      <vt:variant>
        <vt:i4>3473513</vt:i4>
      </vt:variant>
      <vt:variant>
        <vt:i4>12</vt:i4>
      </vt:variant>
      <vt:variant>
        <vt:i4>0</vt:i4>
      </vt:variant>
      <vt:variant>
        <vt:i4>5</vt:i4>
      </vt:variant>
      <vt:variant>
        <vt:lpwstr>https://www.gov.uk/government/statistics/criminal-justice-system-statistics-quarterly-december-2015</vt:lpwstr>
      </vt:variant>
      <vt:variant>
        <vt:lpwstr/>
      </vt:variant>
      <vt:variant>
        <vt:i4>1441806</vt:i4>
      </vt:variant>
      <vt:variant>
        <vt:i4>9</vt:i4>
      </vt:variant>
      <vt:variant>
        <vt:i4>0</vt:i4>
      </vt:variant>
      <vt:variant>
        <vt:i4>5</vt:i4>
      </vt:variant>
      <vt:variant>
        <vt:lpwstr>https://www.gov.uk/government/statistics/criminal-justice-system-statistics-quarterly-september-2014</vt:lpwstr>
      </vt:variant>
      <vt:variant>
        <vt:lpwstr/>
      </vt:variant>
      <vt:variant>
        <vt:i4>1441849</vt:i4>
      </vt:variant>
      <vt:variant>
        <vt:i4>6</vt:i4>
      </vt:variant>
      <vt:variant>
        <vt:i4>0</vt:i4>
      </vt:variant>
      <vt:variant>
        <vt:i4>5</vt:i4>
      </vt:variant>
      <vt:variant>
        <vt:lpwstr>mailto:agambarin@oxfordeconomics.com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108504 Defendants by Offence Group</dc:title>
  <dc:subject>FOI Release</dc:subject>
  <dc:creator>MOJ</dc:creator>
  <cp:keywords/>
  <dc:description/>
  <cp:lastModifiedBy>Cox, Allan</cp:lastModifiedBy>
  <cp:revision>2</cp:revision>
  <cp:lastPrinted>2014-02-12T14:31:00Z</cp:lastPrinted>
  <dcterms:created xsi:type="dcterms:W3CDTF">2017-01-19T15:30:00Z</dcterms:created>
  <dcterms:modified xsi:type="dcterms:W3CDTF">2017-01-19T15:30:00Z</dcterms:modified>
</cp:coreProperties>
</file>