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2" w:type="dxa"/>
        <w:tblInd w:w="-633" w:type="dxa"/>
        <w:tblLayout w:type="fixed"/>
        <w:tblLook w:val="0000" w:firstRow="0" w:lastRow="0" w:firstColumn="0" w:lastColumn="0" w:noHBand="0" w:noVBand="0"/>
      </w:tblPr>
      <w:tblGrid>
        <w:gridCol w:w="10097"/>
        <w:gridCol w:w="3945"/>
      </w:tblGrid>
      <w:tr w:rsidR="00C0603E" w:rsidTr="008B33A9">
        <w:trPr>
          <w:cantSplit/>
          <w:trHeight w:val="2977"/>
        </w:trPr>
        <w:tc>
          <w:tcPr>
            <w:tcW w:w="10097" w:type="dxa"/>
          </w:tcPr>
          <w:tbl>
            <w:tblPr>
              <w:tblW w:w="974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93"/>
              <w:gridCol w:w="3857"/>
              <w:gridCol w:w="3791"/>
            </w:tblGrid>
            <w:tr w:rsidR="005E2414" w:rsidTr="0039201F">
              <w:trPr>
                <w:trHeight w:hRule="exact" w:val="2117"/>
                <w:jc w:val="center"/>
              </w:trPr>
              <w:tc>
                <w:tcPr>
                  <w:tcW w:w="2093" w:type="dxa"/>
                </w:tcPr>
                <w:p w:rsidR="005E2414" w:rsidRDefault="005E2414" w:rsidP="00566D2A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sz w:val="18"/>
                    </w:rPr>
                  </w:pPr>
                  <w:bookmarkStart w:id="0" w:name="_GoBack"/>
                  <w:r>
                    <w:rPr>
                      <w:noProof/>
                      <w:sz w:val="18"/>
                      <w:lang w:eastAsia="en-GB"/>
                    </w:rPr>
                    <w:drawing>
                      <wp:anchor distT="0" distB="0" distL="114300" distR="114300" simplePos="0" relativeHeight="251665408" behindDoc="0" locked="0" layoutInCell="1" allowOverlap="1" wp14:anchorId="11299EF5" wp14:editId="04C3D534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18415</wp:posOffset>
                        </wp:positionV>
                        <wp:extent cx="1191895" cy="1080770"/>
                        <wp:effectExtent l="0" t="0" r="8255" b="5080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1895" cy="10807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3857" w:type="dxa"/>
                  <w:vAlign w:val="bottom"/>
                </w:tcPr>
                <w:p w:rsidR="005E2414" w:rsidRDefault="005E2414" w:rsidP="00566D2A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noProof/>
                      <w:sz w:val="18"/>
                      <w:lang w:eastAsia="en-GB"/>
                    </w:rPr>
                  </w:pPr>
                </w:p>
              </w:tc>
              <w:tc>
                <w:tcPr>
                  <w:tcW w:w="3791" w:type="dxa"/>
                </w:tcPr>
                <w:p w:rsidR="0039201F" w:rsidRDefault="0039201F" w:rsidP="0039201F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Veterinary Medicines Directorate</w:t>
                  </w:r>
                </w:p>
                <w:p w:rsidR="0039201F" w:rsidRDefault="0039201F" w:rsidP="0039201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Woodham Lane, New Haw</w:t>
                  </w:r>
                </w:p>
                <w:p w:rsidR="0039201F" w:rsidRDefault="0039201F" w:rsidP="0039201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Addlestone, Surrey</w:t>
                  </w:r>
                </w:p>
                <w:p w:rsidR="0039201F" w:rsidRDefault="0039201F" w:rsidP="0039201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KT15 3LS</w:t>
                  </w:r>
                </w:p>
                <w:p w:rsidR="0039201F" w:rsidRDefault="0039201F" w:rsidP="0039201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United Kingdom</w:t>
                  </w:r>
                </w:p>
                <w:p w:rsidR="0039201F" w:rsidRDefault="0039201F" w:rsidP="0039201F">
                  <w:pPr>
                    <w:jc w:val="right"/>
                    <w:rPr>
                      <w:sz w:val="20"/>
                    </w:rPr>
                  </w:pPr>
                </w:p>
                <w:p w:rsidR="0039201F" w:rsidRDefault="0039201F" w:rsidP="0039201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Tel: +44 (0)1932 336911</w:t>
                  </w:r>
                </w:p>
                <w:p w:rsidR="0039201F" w:rsidRDefault="0039201F" w:rsidP="0039201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Fax: +44 (0)1932 336618</w:t>
                  </w:r>
                </w:p>
                <w:p w:rsidR="005E2414" w:rsidRDefault="0039201F" w:rsidP="0039201F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right"/>
                    <w:rPr>
                      <w:sz w:val="18"/>
                    </w:rPr>
                  </w:pPr>
                  <w:r>
                    <w:rPr>
                      <w:sz w:val="20"/>
                    </w:rPr>
                    <w:t>Search for VMD on GOV.UK</w:t>
                  </w:r>
                </w:p>
              </w:tc>
            </w:tr>
          </w:tbl>
          <w:p w:rsidR="005E2414" w:rsidRDefault="005E2414" w:rsidP="005E2414">
            <w:pPr>
              <w:jc w:val="center"/>
              <w:rPr>
                <w:rFonts w:cs="Arial"/>
                <w:b/>
              </w:rPr>
            </w:pPr>
          </w:p>
          <w:p w:rsidR="004157CA" w:rsidRDefault="004157CA" w:rsidP="00323A85">
            <w:pPr>
              <w:jc w:val="center"/>
              <w:rPr>
                <w:rFonts w:cs="Arial"/>
                <w:b/>
              </w:rPr>
            </w:pPr>
          </w:p>
          <w:p w:rsidR="00C0603E" w:rsidRDefault="004A5466" w:rsidP="00323A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REQUEST FOR A SPECIFIC BATCH CONTROL (SBC)</w:t>
            </w:r>
          </w:p>
          <w:p w:rsidR="005E2414" w:rsidRDefault="005E2414" w:rsidP="00323A85">
            <w:pPr>
              <w:jc w:val="center"/>
              <w:rPr>
                <w:rFonts w:cs="Arial"/>
                <w:b/>
              </w:rPr>
            </w:pPr>
          </w:p>
          <w:p w:rsidR="004A5466" w:rsidRPr="00F06144" w:rsidRDefault="004A5466" w:rsidP="00323A85">
            <w:pPr>
              <w:jc w:val="center"/>
              <w:rPr>
                <w:rFonts w:cs="Arial"/>
                <w:i/>
                <w:sz w:val="20"/>
              </w:rPr>
            </w:pPr>
            <w:r w:rsidRPr="00F06144">
              <w:rPr>
                <w:rFonts w:cs="Arial"/>
                <w:i/>
                <w:sz w:val="20"/>
              </w:rPr>
              <w:t xml:space="preserve">NB: SBC requests may only be submitted in relation to </w:t>
            </w:r>
            <w:r w:rsidRPr="00F06144">
              <w:rPr>
                <w:rFonts w:cs="Arial"/>
                <w:i/>
                <w:sz w:val="20"/>
                <w:u w:val="single"/>
              </w:rPr>
              <w:t>nationally authorised products</w:t>
            </w:r>
            <w:r w:rsidR="00F06144" w:rsidRPr="00F06144">
              <w:rPr>
                <w:rFonts w:cs="Arial"/>
                <w:i/>
                <w:sz w:val="20"/>
              </w:rPr>
              <w:t xml:space="preserve">. Any application received in relation </w:t>
            </w:r>
            <w:r w:rsidR="00F06144">
              <w:rPr>
                <w:rFonts w:cs="Arial"/>
                <w:i/>
                <w:sz w:val="20"/>
              </w:rPr>
              <w:t>to</w:t>
            </w:r>
            <w:r w:rsidR="00F06144" w:rsidRPr="00F06144">
              <w:rPr>
                <w:rFonts w:cs="Arial"/>
                <w:i/>
                <w:sz w:val="20"/>
              </w:rPr>
              <w:t xml:space="preserve"> a mutually recognised</w:t>
            </w:r>
            <w:r w:rsidR="00F06144">
              <w:rPr>
                <w:rFonts w:cs="Arial"/>
                <w:i/>
                <w:sz w:val="20"/>
              </w:rPr>
              <w:t xml:space="preserve"> product</w:t>
            </w:r>
            <w:r w:rsidR="00F06144" w:rsidRPr="00F06144">
              <w:rPr>
                <w:rFonts w:cs="Arial"/>
                <w:i/>
                <w:sz w:val="20"/>
              </w:rPr>
              <w:t xml:space="preserve"> (authorised via the mutual recognition or decentralised procedure) or centrally authorised product (authorised via the centralise</w:t>
            </w:r>
            <w:r w:rsidR="00F06144">
              <w:rPr>
                <w:rFonts w:cs="Arial"/>
                <w:i/>
                <w:sz w:val="20"/>
              </w:rPr>
              <w:t>d</w:t>
            </w:r>
            <w:r w:rsidR="00F06144" w:rsidRPr="00F06144">
              <w:rPr>
                <w:rFonts w:cs="Arial"/>
                <w:i/>
                <w:sz w:val="20"/>
              </w:rPr>
              <w:t xml:space="preserve"> procedure) </w:t>
            </w:r>
            <w:r w:rsidR="00F06144" w:rsidRPr="00F06144">
              <w:rPr>
                <w:rFonts w:cs="Arial"/>
                <w:i/>
                <w:sz w:val="20"/>
                <w:u w:val="single"/>
              </w:rPr>
              <w:t>will not</w:t>
            </w:r>
            <w:r w:rsidR="00F06144" w:rsidRPr="00F06144">
              <w:rPr>
                <w:rFonts w:cs="Arial"/>
                <w:i/>
                <w:sz w:val="20"/>
              </w:rPr>
              <w:t xml:space="preserve"> be accepted.</w:t>
            </w:r>
          </w:p>
          <w:p w:rsidR="00C0603E" w:rsidRDefault="006D2258" w:rsidP="00C0603E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542F09" wp14:editId="779D42CF">
                      <wp:simplePos x="0" y="0"/>
                      <wp:positionH relativeFrom="column">
                        <wp:posOffset>142074</wp:posOffset>
                      </wp:positionH>
                      <wp:positionV relativeFrom="paragraph">
                        <wp:posOffset>88734</wp:posOffset>
                      </wp:positionV>
                      <wp:extent cx="6074410" cy="1168842"/>
                      <wp:effectExtent l="57150" t="38100" r="78740" b="889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4410" cy="116884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258" w:rsidRDefault="006D2258" w:rsidP="006D225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D2258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An incomplete application form may delay the application process. </w:t>
                                  </w:r>
                                </w:p>
                                <w:p w:rsidR="006D2258" w:rsidRDefault="006D2258" w:rsidP="006D225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6D2258" w:rsidRDefault="006D2258" w:rsidP="006D225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D2258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If submitting in hard-copy, please use block capitals. </w:t>
                                  </w:r>
                                </w:p>
                                <w:p w:rsidR="006D2258" w:rsidRDefault="006D2258" w:rsidP="006D225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6D2258" w:rsidRPr="006D2258" w:rsidRDefault="006D2258" w:rsidP="006D225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</w:pPr>
                                  <w:r w:rsidRPr="006D2258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Further guidance about this application type is available in Veterinary Medicines Guidance Note (VMGN) No. 18 entitled ‘Release of Veterinary Medicinal Products to the UK Market’.</w:t>
                                  </w:r>
                                </w:p>
                                <w:p w:rsidR="006D2258" w:rsidRPr="00A732CA" w:rsidRDefault="006D2258" w:rsidP="006D225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11.2pt;margin-top:7pt;width:478.3pt;height:9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6D2258" w:rsidRDefault="006D2258" w:rsidP="006D225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6D225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An incomplete application form may delay the application process. </w:t>
                            </w:r>
                          </w:p>
                          <w:p w:rsidR="006D2258" w:rsidRDefault="006D2258" w:rsidP="006D225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6D2258" w:rsidRDefault="006D2258" w:rsidP="006D225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6D225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If submitting in hard-copy, please use block capitals. </w:t>
                            </w:r>
                          </w:p>
                          <w:p w:rsidR="006D2258" w:rsidRDefault="006D2258" w:rsidP="006D225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6D2258" w:rsidRPr="006D2258" w:rsidRDefault="006D2258" w:rsidP="006D2258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6D225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Further guidance about this application type is available in Veterinary Medicines Guidance Note (VMGN) No. 18 entitled ‘Release of Veterinary Medicinal Products to the UK Market’.</w:t>
                            </w:r>
                          </w:p>
                          <w:p w:rsidR="006D2258" w:rsidRPr="00A732CA" w:rsidRDefault="006D2258" w:rsidP="006D22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2258" w:rsidRDefault="006D2258" w:rsidP="00C0603E">
            <w:pPr>
              <w:rPr>
                <w:rFonts w:cs="Arial"/>
                <w:b/>
              </w:rPr>
            </w:pPr>
          </w:p>
          <w:p w:rsidR="006D2258" w:rsidRDefault="006D2258" w:rsidP="00C0603E">
            <w:pPr>
              <w:rPr>
                <w:rFonts w:cs="Arial"/>
                <w:b/>
              </w:rPr>
            </w:pPr>
          </w:p>
          <w:p w:rsidR="006D2258" w:rsidRDefault="006D2258" w:rsidP="00C0603E">
            <w:pPr>
              <w:rPr>
                <w:rFonts w:cs="Arial"/>
                <w:b/>
              </w:rPr>
            </w:pPr>
          </w:p>
          <w:p w:rsidR="006D2258" w:rsidRDefault="006D2258" w:rsidP="0069767B">
            <w:pPr>
              <w:jc w:val="center"/>
              <w:rPr>
                <w:rFonts w:cs="Arial"/>
                <w:bCs/>
              </w:rPr>
            </w:pPr>
          </w:p>
          <w:p w:rsidR="006D2258" w:rsidRDefault="006D2258" w:rsidP="0069767B">
            <w:pPr>
              <w:jc w:val="center"/>
              <w:rPr>
                <w:rFonts w:cs="Arial"/>
                <w:bCs/>
              </w:rPr>
            </w:pPr>
          </w:p>
          <w:p w:rsidR="006D2258" w:rsidRDefault="006D2258" w:rsidP="0069767B">
            <w:pPr>
              <w:jc w:val="center"/>
              <w:rPr>
                <w:rFonts w:cs="Arial"/>
                <w:bCs/>
              </w:rPr>
            </w:pPr>
          </w:p>
          <w:p w:rsidR="006D2258" w:rsidRDefault="006D2258" w:rsidP="0069767B">
            <w:pPr>
              <w:pBdr>
                <w:bottom w:val="single" w:sz="6" w:space="1" w:color="auto"/>
              </w:pBdr>
              <w:jc w:val="center"/>
              <w:rPr>
                <w:rFonts w:cs="Arial"/>
                <w:bCs/>
              </w:rPr>
            </w:pPr>
          </w:p>
          <w:p w:rsidR="006D2258" w:rsidRDefault="006D2258" w:rsidP="00C0603E">
            <w:pPr>
              <w:rPr>
                <w:rFonts w:cs="Arial"/>
                <w:b/>
              </w:rPr>
            </w:pPr>
          </w:p>
          <w:p w:rsidR="002D6EBF" w:rsidRDefault="002D6EBF" w:rsidP="00C060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1 – ADMINISTRATIVE DETAILS</w:t>
            </w:r>
          </w:p>
          <w:p w:rsidR="00F06144" w:rsidRDefault="00F06144" w:rsidP="00C0603E">
            <w:pPr>
              <w:rPr>
                <w:rFonts w:cs="Arial"/>
                <w:b/>
              </w:rPr>
            </w:pPr>
          </w:p>
          <w:p w:rsidR="00323A85" w:rsidRPr="00BA51A7" w:rsidRDefault="00323A85" w:rsidP="00BA51A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45" w:type="dxa"/>
            <w:vAlign w:val="center"/>
          </w:tcPr>
          <w:p w:rsidR="00C0603E" w:rsidRDefault="00C0603E" w:rsidP="00C0603E">
            <w:pPr>
              <w:tabs>
                <w:tab w:val="left" w:pos="5437"/>
              </w:tabs>
              <w:ind w:left="-108"/>
              <w:jc w:val="center"/>
              <w:rPr>
                <w:rFonts w:cs="Arial"/>
                <w:b/>
              </w:rPr>
            </w:pPr>
          </w:p>
        </w:tc>
      </w:tr>
    </w:tbl>
    <w:p w:rsidR="00CD0BD9" w:rsidRPr="008B33A9" w:rsidRDefault="00CD0BD9" w:rsidP="00CD0BD9">
      <w:pPr>
        <w:jc w:val="left"/>
        <w:rPr>
          <w:b/>
        </w:rPr>
      </w:pPr>
      <w:r w:rsidRPr="008B33A9">
        <w:rPr>
          <w:b/>
        </w:rPr>
        <w:t>1.</w:t>
      </w:r>
      <w:r w:rsidRPr="008B33A9">
        <w:rPr>
          <w:b/>
        </w:rPr>
        <w:tab/>
      </w:r>
      <w:r w:rsidR="00323A85" w:rsidRPr="008B33A9">
        <w:rPr>
          <w:b/>
        </w:rPr>
        <w:t>Product Name</w:t>
      </w:r>
      <w:r w:rsidRPr="008B33A9">
        <w:rPr>
          <w:b/>
        </w:rPr>
        <w:t>:</w:t>
      </w:r>
      <w:r w:rsidR="00323A85" w:rsidRPr="008B33A9">
        <w:rPr>
          <w:b/>
        </w:rPr>
        <w:t xml:space="preserve"> </w:t>
      </w:r>
      <w:r w:rsidRPr="008B33A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B33A9">
        <w:rPr>
          <w:b/>
        </w:rPr>
        <w:instrText xml:space="preserve"> FORMTEXT </w:instrText>
      </w:r>
      <w:r w:rsidRPr="008B33A9">
        <w:rPr>
          <w:b/>
        </w:rPr>
      </w:r>
      <w:r w:rsidRPr="008B33A9">
        <w:rPr>
          <w:b/>
        </w:rPr>
        <w:fldChar w:fldCharType="separate"/>
      </w:r>
      <w:r w:rsidRPr="008B33A9">
        <w:rPr>
          <w:b/>
          <w:noProof/>
        </w:rPr>
        <w:t> </w:t>
      </w:r>
      <w:r w:rsidRPr="008B33A9">
        <w:rPr>
          <w:b/>
          <w:noProof/>
        </w:rPr>
        <w:t> </w:t>
      </w:r>
      <w:r w:rsidRPr="008B33A9">
        <w:rPr>
          <w:b/>
          <w:noProof/>
        </w:rPr>
        <w:t> </w:t>
      </w:r>
      <w:r w:rsidRPr="008B33A9">
        <w:rPr>
          <w:b/>
          <w:noProof/>
        </w:rPr>
        <w:t> </w:t>
      </w:r>
      <w:r w:rsidRPr="008B33A9">
        <w:rPr>
          <w:b/>
          <w:noProof/>
        </w:rPr>
        <w:t> </w:t>
      </w:r>
      <w:r w:rsidRPr="008B33A9">
        <w:rPr>
          <w:b/>
        </w:rPr>
        <w:fldChar w:fldCharType="end"/>
      </w:r>
      <w:bookmarkEnd w:id="1"/>
    </w:p>
    <w:p w:rsidR="0008066E" w:rsidRDefault="00CD0BD9" w:rsidP="00CD0BD9">
      <w:pPr>
        <w:jc w:val="left"/>
        <w:rPr>
          <w:b/>
        </w:rPr>
      </w:pPr>
      <w:r w:rsidRPr="008B33A9">
        <w:rPr>
          <w:b/>
        </w:rPr>
        <w:tab/>
      </w:r>
    </w:p>
    <w:p w:rsidR="00F06144" w:rsidRPr="008B33A9" w:rsidRDefault="00F06144" w:rsidP="00CD0BD9">
      <w:pPr>
        <w:jc w:val="left"/>
        <w:rPr>
          <w:b/>
        </w:rPr>
      </w:pPr>
    </w:p>
    <w:p w:rsidR="0008066E" w:rsidRPr="008B33A9" w:rsidRDefault="00E614AB" w:rsidP="00323A85">
      <w:pPr>
        <w:autoSpaceDE w:val="0"/>
        <w:autoSpaceDN w:val="0"/>
        <w:adjustRightInd w:val="0"/>
        <w:rPr>
          <w:b/>
        </w:rPr>
      </w:pPr>
      <w:r w:rsidRPr="008B33A9">
        <w:rPr>
          <w:rFonts w:cs="Arial"/>
          <w:b/>
        </w:rPr>
        <w:t>2.</w:t>
      </w:r>
      <w:r w:rsidRPr="008B33A9">
        <w:rPr>
          <w:rFonts w:cs="Arial"/>
          <w:b/>
        </w:rPr>
        <w:tab/>
      </w:r>
      <w:r w:rsidR="00E01C93">
        <w:rPr>
          <w:rFonts w:cs="Arial"/>
          <w:b/>
        </w:rPr>
        <w:t>Vm</w:t>
      </w:r>
      <w:r w:rsidR="004A5466">
        <w:rPr>
          <w:rFonts w:cs="Arial"/>
          <w:b/>
        </w:rPr>
        <w:t xml:space="preserve"> / ATC</w:t>
      </w:r>
      <w:r w:rsidR="00E01C93">
        <w:rPr>
          <w:rFonts w:cs="Arial"/>
          <w:b/>
        </w:rPr>
        <w:t xml:space="preserve"> No</w:t>
      </w:r>
      <w:r w:rsidR="00323A85" w:rsidRPr="008B33A9">
        <w:rPr>
          <w:rFonts w:cs="Arial"/>
          <w:b/>
        </w:rPr>
        <w:t xml:space="preserve">: </w:t>
      </w:r>
      <w:r w:rsidR="0008066E" w:rsidRPr="008B33A9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066E" w:rsidRPr="008B33A9">
        <w:rPr>
          <w:b/>
        </w:rPr>
        <w:instrText xml:space="preserve"> FORMTEXT </w:instrText>
      </w:r>
      <w:r w:rsidR="0008066E" w:rsidRPr="008B33A9">
        <w:rPr>
          <w:b/>
        </w:rPr>
      </w:r>
      <w:r w:rsidR="0008066E" w:rsidRPr="008B33A9">
        <w:rPr>
          <w:b/>
        </w:rPr>
        <w:fldChar w:fldCharType="separate"/>
      </w:r>
      <w:r w:rsidR="0008066E" w:rsidRPr="008B33A9">
        <w:rPr>
          <w:b/>
          <w:noProof/>
        </w:rPr>
        <w:t> </w:t>
      </w:r>
      <w:r w:rsidR="0008066E" w:rsidRPr="008B33A9">
        <w:rPr>
          <w:b/>
          <w:noProof/>
        </w:rPr>
        <w:t> </w:t>
      </w:r>
      <w:r w:rsidR="0008066E" w:rsidRPr="008B33A9">
        <w:rPr>
          <w:b/>
          <w:noProof/>
        </w:rPr>
        <w:t> </w:t>
      </w:r>
      <w:r w:rsidR="0008066E" w:rsidRPr="008B33A9">
        <w:rPr>
          <w:b/>
          <w:noProof/>
        </w:rPr>
        <w:t> </w:t>
      </w:r>
      <w:r w:rsidR="0008066E" w:rsidRPr="008B33A9">
        <w:rPr>
          <w:b/>
          <w:noProof/>
        </w:rPr>
        <w:t> </w:t>
      </w:r>
      <w:r w:rsidR="0008066E" w:rsidRPr="008B33A9">
        <w:rPr>
          <w:b/>
        </w:rPr>
        <w:fldChar w:fldCharType="end"/>
      </w:r>
    </w:p>
    <w:p w:rsidR="0008066E" w:rsidRDefault="0008066E" w:rsidP="0008066E">
      <w:pPr>
        <w:jc w:val="left"/>
        <w:rPr>
          <w:b/>
        </w:rPr>
      </w:pPr>
      <w:r w:rsidRPr="008B33A9">
        <w:rPr>
          <w:b/>
        </w:rPr>
        <w:tab/>
      </w:r>
    </w:p>
    <w:p w:rsidR="00F06144" w:rsidRPr="008B33A9" w:rsidRDefault="00F06144" w:rsidP="0008066E">
      <w:pPr>
        <w:jc w:val="left"/>
        <w:rPr>
          <w:b/>
        </w:rPr>
      </w:pPr>
    </w:p>
    <w:p w:rsidR="00CD0BD9" w:rsidRPr="008B33A9" w:rsidRDefault="00E01C93" w:rsidP="00E01C93">
      <w:pPr>
        <w:ind w:right="-566"/>
        <w:jc w:val="left"/>
        <w:rPr>
          <w:b/>
        </w:rPr>
      </w:pPr>
      <w:r>
        <w:rPr>
          <w:b/>
        </w:rPr>
        <w:t>3</w:t>
      </w:r>
      <w:r w:rsidR="00CD0BD9" w:rsidRPr="008B33A9">
        <w:rPr>
          <w:b/>
        </w:rPr>
        <w:t>.</w:t>
      </w:r>
      <w:r w:rsidR="00CD0BD9">
        <w:tab/>
      </w:r>
      <w:r w:rsidR="002D6EBF">
        <w:rPr>
          <w:b/>
        </w:rPr>
        <w:t>Name and Address of Authorisation Holder:</w:t>
      </w:r>
    </w:p>
    <w:p w:rsidR="00CD0BD9" w:rsidRDefault="00CD0BD9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="002D6EBF">
        <w:t xml:space="preserve">Company </w:t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23A85" w:rsidRDefault="00323A85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Pr="008B33A9">
        <w:t>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33A9" w:rsidRDefault="008B33A9" w:rsidP="005115EF"/>
    <w:p w:rsidR="00F06144" w:rsidRDefault="00F06144" w:rsidP="005115EF"/>
    <w:p w:rsidR="002D6EBF" w:rsidRPr="008B33A9" w:rsidRDefault="00E01C93" w:rsidP="002D6EBF">
      <w:pPr>
        <w:jc w:val="left"/>
        <w:rPr>
          <w:b/>
        </w:rPr>
      </w:pPr>
      <w:r>
        <w:rPr>
          <w:b/>
        </w:rPr>
        <w:t>4</w:t>
      </w:r>
      <w:r w:rsidR="002D6EBF" w:rsidRPr="008B33A9">
        <w:rPr>
          <w:b/>
        </w:rPr>
        <w:t>.</w:t>
      </w:r>
      <w:r w:rsidR="002D6EBF">
        <w:tab/>
      </w:r>
      <w:r w:rsidR="002D6EBF">
        <w:rPr>
          <w:b/>
        </w:rPr>
        <w:t>Contact Details for this Application: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Email 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6EBF" w:rsidRDefault="002D6EBF" w:rsidP="002D6EBF"/>
    <w:p w:rsidR="00F06144" w:rsidRDefault="00F06144" w:rsidP="002D6EBF"/>
    <w:p w:rsidR="002D6EBF" w:rsidRPr="008B33A9" w:rsidRDefault="00E01C93" w:rsidP="002D6EBF">
      <w:pPr>
        <w:jc w:val="left"/>
        <w:rPr>
          <w:b/>
        </w:rPr>
      </w:pPr>
      <w:r>
        <w:rPr>
          <w:b/>
        </w:rPr>
        <w:t>5</w:t>
      </w:r>
      <w:r w:rsidR="002D6EBF" w:rsidRPr="008B33A9">
        <w:rPr>
          <w:b/>
        </w:rPr>
        <w:t>.</w:t>
      </w:r>
      <w:r w:rsidR="002D6EBF">
        <w:tab/>
      </w:r>
      <w:r w:rsidR="002D6EBF" w:rsidRPr="002D6EBF">
        <w:rPr>
          <w:b/>
        </w:rPr>
        <w:t>Invoice Details:</w:t>
      </w:r>
      <w:r w:rsidR="002D6EBF">
        <w:rPr>
          <w:b/>
        </w:rPr>
        <w:t xml:space="preserve"> </w:t>
      </w:r>
      <w:r w:rsidRPr="00E01C93">
        <w:t>E</w:t>
      </w:r>
      <w:r w:rsidR="002D6EBF" w:rsidRPr="00E01C93">
        <w:t>m</w:t>
      </w:r>
      <w:r w:rsidR="002D6EBF" w:rsidRPr="002D6EBF">
        <w:t>ail address of where the invoice should be sent to.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="00E01C93"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6EBF" w:rsidRDefault="002D6EBF" w:rsidP="005115EF"/>
    <w:p w:rsidR="00F06144" w:rsidRDefault="00F06144" w:rsidP="005115EF"/>
    <w:p w:rsidR="00E01C93" w:rsidRPr="008B33A9" w:rsidRDefault="00E01C93" w:rsidP="00E01C93">
      <w:pPr>
        <w:ind w:left="720" w:hanging="720"/>
        <w:jc w:val="left"/>
        <w:rPr>
          <w:b/>
        </w:rPr>
      </w:pPr>
      <w:r>
        <w:rPr>
          <w:b/>
        </w:rPr>
        <w:t>6</w:t>
      </w:r>
      <w:r w:rsidRPr="008B33A9">
        <w:rPr>
          <w:b/>
        </w:rPr>
        <w:t>.</w:t>
      </w:r>
      <w:r>
        <w:tab/>
      </w:r>
      <w:r w:rsidRPr="00E01C93">
        <w:rPr>
          <w:b/>
        </w:rPr>
        <w:t>e-Issuing</w:t>
      </w:r>
      <w:r w:rsidRPr="002D6EBF">
        <w:rPr>
          <w:b/>
        </w:rPr>
        <w:t xml:space="preserve"> Details:</w:t>
      </w:r>
      <w:r>
        <w:rPr>
          <w:b/>
        </w:rPr>
        <w:t xml:space="preserve"> </w:t>
      </w:r>
      <w:r>
        <w:t>E</w:t>
      </w:r>
      <w:r w:rsidRPr="002D6EBF">
        <w:t xml:space="preserve">mail address of where the </w:t>
      </w:r>
      <w:r>
        <w:t xml:space="preserve">authorisation documentation should </w:t>
      </w:r>
      <w:r w:rsidRPr="002D6EBF">
        <w:t>be sent to</w:t>
      </w:r>
      <w:r>
        <w:t xml:space="preserve"> (if different from 4 above)</w:t>
      </w:r>
      <w:r w:rsidRPr="002D6EBF">
        <w:t>.</w:t>
      </w:r>
    </w:p>
    <w:p w:rsidR="00E01C93" w:rsidRDefault="00E01C93" w:rsidP="00E01C93">
      <w:pPr>
        <w:jc w:val="left"/>
      </w:pPr>
    </w:p>
    <w:p w:rsidR="00E01C93" w:rsidRDefault="00E01C93" w:rsidP="00E01C93">
      <w:pPr>
        <w:jc w:val="left"/>
      </w:pPr>
      <w:r>
        <w:tab/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2258" w:rsidRDefault="006D2258" w:rsidP="00E01C93">
      <w:pPr>
        <w:tabs>
          <w:tab w:val="left" w:pos="3431"/>
        </w:tabs>
        <w:rPr>
          <w:b/>
        </w:rPr>
      </w:pPr>
    </w:p>
    <w:p w:rsidR="00E01C93" w:rsidRPr="00D352A0" w:rsidRDefault="00F06144" w:rsidP="00E01C93">
      <w:pPr>
        <w:tabs>
          <w:tab w:val="left" w:pos="3431"/>
        </w:tabs>
        <w:rPr>
          <w:b/>
        </w:rPr>
      </w:pPr>
      <w:r>
        <w:rPr>
          <w:b/>
        </w:rPr>
        <w:t>S</w:t>
      </w:r>
      <w:r w:rsidR="00D352A0" w:rsidRPr="00D352A0">
        <w:rPr>
          <w:b/>
        </w:rPr>
        <w:t xml:space="preserve">ECTION 2 – </w:t>
      </w:r>
      <w:r w:rsidR="004A5466">
        <w:rPr>
          <w:b/>
        </w:rPr>
        <w:t>BATCH DETAILS</w:t>
      </w:r>
    </w:p>
    <w:p w:rsidR="00D352A0" w:rsidRDefault="00D352A0" w:rsidP="00E01C93">
      <w:pPr>
        <w:tabs>
          <w:tab w:val="left" w:pos="3431"/>
        </w:tabs>
      </w:pPr>
    </w:p>
    <w:p w:rsidR="00D730B2" w:rsidRPr="004A5466" w:rsidRDefault="00D730B2" w:rsidP="00D730B2">
      <w:pPr>
        <w:jc w:val="left"/>
      </w:pPr>
      <w:r w:rsidRPr="004A5466">
        <w:t>7.</w:t>
      </w:r>
      <w:r w:rsidRPr="004A5466">
        <w:tab/>
        <w:t xml:space="preserve">Please </w:t>
      </w:r>
      <w:r w:rsidR="004A5466" w:rsidRPr="004A5466">
        <w:t>provide a summary of the batch deviation below.</w:t>
      </w:r>
    </w:p>
    <w:p w:rsidR="00D730B2" w:rsidRDefault="00D730B2" w:rsidP="00E01C93">
      <w:pPr>
        <w:tabs>
          <w:tab w:val="left" w:pos="3431"/>
        </w:tabs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5466" w:rsidTr="003B1976">
        <w:tc>
          <w:tcPr>
            <w:tcW w:w="9351" w:type="dxa"/>
          </w:tcPr>
          <w:p w:rsidR="004A5466" w:rsidRDefault="004A5466" w:rsidP="003B1976">
            <w:pPr>
              <w:jc w:val="left"/>
            </w:pPr>
          </w:p>
          <w:p w:rsidR="00F06144" w:rsidRDefault="00F06144" w:rsidP="003B1976">
            <w:pPr>
              <w:jc w:val="left"/>
            </w:pPr>
          </w:p>
          <w:p w:rsidR="00F06144" w:rsidRDefault="00F06144" w:rsidP="003B1976">
            <w:pPr>
              <w:jc w:val="left"/>
            </w:pPr>
          </w:p>
          <w:p w:rsidR="00F06144" w:rsidRDefault="00F06144" w:rsidP="003B1976">
            <w:pPr>
              <w:jc w:val="left"/>
            </w:pPr>
          </w:p>
          <w:p w:rsidR="00F06144" w:rsidRDefault="00F06144" w:rsidP="003B1976">
            <w:pPr>
              <w:jc w:val="left"/>
            </w:pPr>
          </w:p>
          <w:p w:rsidR="004A5466" w:rsidRDefault="004A5466" w:rsidP="003B1976">
            <w:pPr>
              <w:jc w:val="left"/>
            </w:pPr>
          </w:p>
        </w:tc>
      </w:tr>
    </w:tbl>
    <w:p w:rsidR="004157CA" w:rsidRDefault="004157CA" w:rsidP="00E01C93">
      <w:pPr>
        <w:tabs>
          <w:tab w:val="left" w:pos="3431"/>
        </w:tabs>
        <w:rPr>
          <w:b/>
        </w:rPr>
      </w:pPr>
    </w:p>
    <w:p w:rsidR="00B25852" w:rsidRDefault="004A5466" w:rsidP="00B25852">
      <w:pPr>
        <w:tabs>
          <w:tab w:val="left" w:pos="709"/>
        </w:tabs>
        <w:ind w:left="705" w:hanging="705"/>
      </w:pPr>
      <w:r>
        <w:t>8.</w:t>
      </w:r>
      <w:r>
        <w:tab/>
        <w:t>Number of batches affected</w:t>
      </w:r>
      <w:r>
        <w:rPr>
          <w:rStyle w:val="FootnoteReference"/>
        </w:rPr>
        <w:footnoteReference w:id="1"/>
      </w:r>
      <w:r>
        <w:t>:</w:t>
      </w:r>
      <w:r>
        <w:tab/>
      </w:r>
      <w:r w:rsidRPr="00FF75A7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A5466" w:rsidRDefault="004A5466" w:rsidP="00B25852">
      <w:pPr>
        <w:tabs>
          <w:tab w:val="left" w:pos="709"/>
        </w:tabs>
        <w:ind w:left="705" w:hanging="705"/>
      </w:pPr>
    </w:p>
    <w:p w:rsidR="004A5466" w:rsidRDefault="004A5466" w:rsidP="004A5466">
      <w:pPr>
        <w:ind w:left="705" w:hanging="705"/>
      </w:pPr>
      <w:r>
        <w:t>9.</w:t>
      </w:r>
      <w:r>
        <w:tab/>
        <w:t>Details of affected batches; please provide the following information for each affected batch and append the Certificates of Analysis for each batch.</w:t>
      </w:r>
    </w:p>
    <w:p w:rsidR="004A5466" w:rsidRDefault="004A5466" w:rsidP="004A5466">
      <w:pPr>
        <w:ind w:left="-567"/>
        <w:jc w:val="left"/>
      </w:pPr>
      <w:r>
        <w:tab/>
      </w:r>
    </w:p>
    <w:p w:rsidR="004A5466" w:rsidRDefault="004A5466" w:rsidP="004A5466">
      <w:pPr>
        <w:ind w:left="-567"/>
        <w:jc w:val="left"/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10"/>
      </w:tblGrid>
      <w:tr w:rsidR="004A5466" w:rsidTr="003B1976">
        <w:tc>
          <w:tcPr>
            <w:tcW w:w="2268" w:type="dxa"/>
          </w:tcPr>
          <w:p w:rsidR="004A5466" w:rsidRPr="00E76280" w:rsidRDefault="004A5466" w:rsidP="003B1976">
            <w:pPr>
              <w:jc w:val="center"/>
              <w:rPr>
                <w:b/>
              </w:rPr>
            </w:pPr>
            <w:r w:rsidRPr="00E76280">
              <w:rPr>
                <w:b/>
              </w:rPr>
              <w:t>BATCH TYPE*</w:t>
            </w:r>
          </w:p>
        </w:tc>
        <w:tc>
          <w:tcPr>
            <w:tcW w:w="2268" w:type="dxa"/>
          </w:tcPr>
          <w:p w:rsidR="004A5466" w:rsidRPr="00E76280" w:rsidRDefault="004A5466" w:rsidP="003B1976">
            <w:pPr>
              <w:jc w:val="center"/>
              <w:rPr>
                <w:b/>
              </w:rPr>
            </w:pPr>
            <w:r w:rsidRPr="00E76280">
              <w:rPr>
                <w:b/>
              </w:rPr>
              <w:t>BATCH NUMBER</w:t>
            </w:r>
          </w:p>
        </w:tc>
        <w:tc>
          <w:tcPr>
            <w:tcW w:w="2410" w:type="dxa"/>
          </w:tcPr>
          <w:p w:rsidR="004A5466" w:rsidRPr="00E76280" w:rsidRDefault="004A5466" w:rsidP="003B1976">
            <w:pPr>
              <w:jc w:val="center"/>
              <w:rPr>
                <w:b/>
              </w:rPr>
            </w:pPr>
            <w:r w:rsidRPr="00E76280">
              <w:rPr>
                <w:b/>
              </w:rPr>
              <w:t>DATE OF MANUFACTURE</w:t>
            </w:r>
          </w:p>
        </w:tc>
        <w:tc>
          <w:tcPr>
            <w:tcW w:w="2410" w:type="dxa"/>
          </w:tcPr>
          <w:p w:rsidR="004A5466" w:rsidRPr="00E76280" w:rsidRDefault="004A5466" w:rsidP="003B1976">
            <w:pPr>
              <w:jc w:val="center"/>
              <w:rPr>
                <w:b/>
              </w:rPr>
            </w:pPr>
            <w:r w:rsidRPr="00E76280">
              <w:rPr>
                <w:b/>
              </w:rPr>
              <w:t>BATCH SIZE</w:t>
            </w:r>
          </w:p>
        </w:tc>
      </w:tr>
      <w:tr w:rsidR="004A5466" w:rsidTr="003B1976"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</w:tr>
      <w:tr w:rsidR="004A5466" w:rsidTr="003B1976"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</w:tr>
      <w:tr w:rsidR="004A5466" w:rsidTr="003B1976"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</w:tr>
      <w:tr w:rsidR="004A5466" w:rsidTr="003B1976"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268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  <w:tc>
          <w:tcPr>
            <w:tcW w:w="2410" w:type="dxa"/>
          </w:tcPr>
          <w:p w:rsidR="004A5466" w:rsidRDefault="004A5466" w:rsidP="003B1976">
            <w:pPr>
              <w:jc w:val="left"/>
            </w:pPr>
          </w:p>
        </w:tc>
      </w:tr>
    </w:tbl>
    <w:p w:rsidR="004A5466" w:rsidRDefault="004A5466" w:rsidP="004A5466">
      <w:pPr>
        <w:ind w:left="-567"/>
        <w:jc w:val="left"/>
      </w:pPr>
    </w:p>
    <w:p w:rsidR="004A5466" w:rsidRDefault="004A5466" w:rsidP="004A5466">
      <w:pPr>
        <w:tabs>
          <w:tab w:val="left" w:pos="426"/>
        </w:tabs>
        <w:jc w:val="left"/>
      </w:pPr>
      <w:r>
        <w:t>*</w:t>
      </w:r>
      <w:r>
        <w:tab/>
        <w:t>Specify whether the batch is active substance, excipient, or final product.</w:t>
      </w:r>
    </w:p>
    <w:p w:rsidR="004A5466" w:rsidRDefault="004A5466" w:rsidP="00B25852">
      <w:pPr>
        <w:tabs>
          <w:tab w:val="left" w:pos="709"/>
        </w:tabs>
        <w:ind w:left="705" w:hanging="705"/>
      </w:pPr>
    </w:p>
    <w:p w:rsidR="00F06144" w:rsidRPr="00B25852" w:rsidRDefault="00F06144" w:rsidP="00B25852">
      <w:pPr>
        <w:tabs>
          <w:tab w:val="left" w:pos="709"/>
        </w:tabs>
        <w:ind w:left="705" w:hanging="705"/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0"/>
        <w:gridCol w:w="222"/>
        <w:gridCol w:w="236"/>
      </w:tblGrid>
      <w:tr w:rsidR="00075909" w:rsidTr="004157CA">
        <w:tc>
          <w:tcPr>
            <w:tcW w:w="9131" w:type="dxa"/>
          </w:tcPr>
          <w:p w:rsidR="004A5466" w:rsidRDefault="00F06144" w:rsidP="004A5466">
            <w:pPr>
              <w:jc w:val="left"/>
              <w:rPr>
                <w:b/>
              </w:rPr>
            </w:pPr>
            <w:r>
              <w:rPr>
                <w:b/>
              </w:rPr>
              <w:t xml:space="preserve">SECTION 3 – </w:t>
            </w:r>
            <w:r w:rsidR="004A5466">
              <w:rPr>
                <w:b/>
              </w:rPr>
              <w:t>RELATED APPLICATIONS</w:t>
            </w:r>
          </w:p>
          <w:p w:rsidR="004A5466" w:rsidRDefault="004A5466" w:rsidP="004A5466">
            <w:pPr>
              <w:jc w:val="left"/>
              <w:rPr>
                <w:b/>
              </w:rPr>
            </w:pPr>
          </w:p>
          <w:p w:rsidR="004A5466" w:rsidRDefault="004A5466" w:rsidP="004A5466">
            <w:pPr>
              <w:ind w:left="709" w:hanging="709"/>
            </w:pPr>
            <w:r>
              <w:t>10.</w:t>
            </w:r>
            <w:r>
              <w:tab/>
              <w:t>Please include details of any other applications for this product that are currently under assessment by the VMD. Also, please include the date of any pending renewal applications, if applicable.</w:t>
            </w:r>
          </w:p>
          <w:p w:rsidR="004A5466" w:rsidRDefault="004A5466" w:rsidP="004A5466">
            <w:pPr>
              <w:jc w:val="left"/>
            </w:pPr>
          </w:p>
          <w:p w:rsidR="004A5466" w:rsidRDefault="004A5466" w:rsidP="004A5466">
            <w:pPr>
              <w:jc w:val="left"/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7"/>
              <w:gridCol w:w="1861"/>
              <w:gridCol w:w="2175"/>
              <w:gridCol w:w="3163"/>
            </w:tblGrid>
            <w:tr w:rsidR="004A5466" w:rsidRPr="00E76280" w:rsidTr="003B1976">
              <w:tc>
                <w:tcPr>
                  <w:tcW w:w="1701" w:type="dxa"/>
                </w:tcPr>
                <w:p w:rsidR="004A5466" w:rsidRPr="00E76280" w:rsidRDefault="004A5466" w:rsidP="003B1976">
                  <w:pPr>
                    <w:jc w:val="center"/>
                    <w:rPr>
                      <w:b/>
                    </w:rPr>
                  </w:pPr>
                  <w:r w:rsidRPr="00E76280">
                    <w:rPr>
                      <w:b/>
                    </w:rPr>
                    <w:t>App No.</w:t>
                  </w:r>
                </w:p>
              </w:tc>
              <w:tc>
                <w:tcPr>
                  <w:tcW w:w="1985" w:type="dxa"/>
                </w:tcPr>
                <w:p w:rsidR="004A5466" w:rsidRPr="00E76280" w:rsidRDefault="004A5466" w:rsidP="003B1976">
                  <w:pPr>
                    <w:jc w:val="center"/>
                    <w:rPr>
                      <w:b/>
                    </w:rPr>
                  </w:pPr>
                  <w:r w:rsidRPr="00E76280">
                    <w:rPr>
                      <w:b/>
                    </w:rPr>
                    <w:t>App Type</w:t>
                  </w:r>
                </w:p>
              </w:tc>
              <w:tc>
                <w:tcPr>
                  <w:tcW w:w="2268" w:type="dxa"/>
                </w:tcPr>
                <w:p w:rsidR="004A5466" w:rsidRPr="00E76280" w:rsidRDefault="004A5466" w:rsidP="003B1976">
                  <w:pPr>
                    <w:jc w:val="center"/>
                    <w:rPr>
                      <w:b/>
                    </w:rPr>
                  </w:pPr>
                  <w:r w:rsidRPr="00E76280">
                    <w:rPr>
                      <w:b/>
                    </w:rPr>
                    <w:t>Date submitted</w:t>
                  </w:r>
                </w:p>
              </w:tc>
              <w:tc>
                <w:tcPr>
                  <w:tcW w:w="3402" w:type="dxa"/>
                </w:tcPr>
                <w:p w:rsidR="004A5466" w:rsidRPr="00E76280" w:rsidRDefault="004A5466" w:rsidP="003B1976">
                  <w:pPr>
                    <w:jc w:val="center"/>
                    <w:rPr>
                      <w:b/>
                    </w:rPr>
                  </w:pPr>
                  <w:r w:rsidRPr="00E76280">
                    <w:rPr>
                      <w:b/>
                    </w:rPr>
                    <w:t>Any other details*</w:t>
                  </w:r>
                </w:p>
              </w:tc>
            </w:tr>
            <w:tr w:rsidR="004A5466" w:rsidTr="003B1976">
              <w:tc>
                <w:tcPr>
                  <w:tcW w:w="1701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1985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3402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</w:tr>
            <w:tr w:rsidR="004A5466" w:rsidTr="003B1976">
              <w:tc>
                <w:tcPr>
                  <w:tcW w:w="1701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1985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3402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</w:tr>
            <w:tr w:rsidR="004A5466" w:rsidTr="003B1976">
              <w:tc>
                <w:tcPr>
                  <w:tcW w:w="1701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1985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3402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</w:tr>
            <w:tr w:rsidR="004A5466" w:rsidTr="003B1976">
              <w:tc>
                <w:tcPr>
                  <w:tcW w:w="1701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1985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  <w:tc>
                <w:tcPr>
                  <w:tcW w:w="3402" w:type="dxa"/>
                </w:tcPr>
                <w:p w:rsidR="004A5466" w:rsidRDefault="004A5466" w:rsidP="003B1976">
                  <w:pPr>
                    <w:jc w:val="left"/>
                  </w:pPr>
                </w:p>
              </w:tc>
            </w:tr>
          </w:tbl>
          <w:p w:rsidR="004A5466" w:rsidRDefault="004A5466" w:rsidP="004A5466">
            <w:pPr>
              <w:ind w:left="-567"/>
              <w:jc w:val="left"/>
            </w:pPr>
          </w:p>
          <w:p w:rsidR="004157CA" w:rsidRDefault="004A5466" w:rsidP="004A5466">
            <w:pPr>
              <w:tabs>
                <w:tab w:val="left" w:pos="426"/>
              </w:tabs>
              <w:jc w:val="left"/>
            </w:pPr>
            <w:r>
              <w:t>*</w:t>
            </w:r>
            <w:r>
              <w:tab/>
              <w:t xml:space="preserve">I.e. in relation to </w:t>
            </w:r>
            <w:r w:rsidR="00F06144">
              <w:t>on-going</w:t>
            </w:r>
            <w:r>
              <w:t xml:space="preserve"> variation applications</w:t>
            </w:r>
          </w:p>
        </w:tc>
        <w:tc>
          <w:tcPr>
            <w:tcW w:w="221" w:type="dxa"/>
          </w:tcPr>
          <w:p w:rsidR="00075909" w:rsidRDefault="00075909" w:rsidP="00075909">
            <w:pPr>
              <w:tabs>
                <w:tab w:val="left" w:pos="3431"/>
              </w:tabs>
            </w:pPr>
          </w:p>
        </w:tc>
        <w:tc>
          <w:tcPr>
            <w:tcW w:w="236" w:type="dxa"/>
          </w:tcPr>
          <w:p w:rsidR="00075909" w:rsidRDefault="00075909" w:rsidP="00075909">
            <w:pPr>
              <w:tabs>
                <w:tab w:val="left" w:pos="3431"/>
              </w:tabs>
            </w:pPr>
          </w:p>
        </w:tc>
      </w:tr>
    </w:tbl>
    <w:p w:rsidR="00075909" w:rsidRDefault="00075909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F06144" w:rsidRDefault="00F06144" w:rsidP="00075909">
      <w:pPr>
        <w:tabs>
          <w:tab w:val="left" w:pos="3431"/>
        </w:tabs>
      </w:pPr>
    </w:p>
    <w:p w:rsidR="00075909" w:rsidRDefault="00075909" w:rsidP="00075909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SECTION 4 – DECLARATION</w:t>
      </w:r>
    </w:p>
    <w:p w:rsidR="00075909" w:rsidRDefault="00075909" w:rsidP="00075909">
      <w:pPr>
        <w:tabs>
          <w:tab w:val="left" w:pos="3431"/>
        </w:tabs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4111"/>
        <w:gridCol w:w="1276"/>
        <w:gridCol w:w="1258"/>
        <w:gridCol w:w="456"/>
      </w:tblGrid>
      <w:tr w:rsidR="00E01C93" w:rsidTr="009517F1">
        <w:trPr>
          <w:trHeight w:val="108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93" w:rsidRDefault="00E01C93" w:rsidP="0031329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apply for the application </w:t>
            </w:r>
            <w:r>
              <w:rPr>
                <w:sz w:val="20"/>
              </w:rPr>
              <w:t xml:space="preserve">as </w:t>
            </w:r>
            <w:r>
              <w:rPr>
                <w:sz w:val="20"/>
                <w:lang w:val="en-US"/>
              </w:rPr>
              <w:t xml:space="preserve">described above.  I confirm that the information given in support of this application is correct at the time of </w:t>
            </w:r>
            <w:r w:rsidR="00D352A0">
              <w:rPr>
                <w:sz w:val="20"/>
                <w:lang w:val="en-US"/>
              </w:rPr>
              <w:t>submission</w:t>
            </w:r>
            <w:r>
              <w:rPr>
                <w:sz w:val="20"/>
                <w:lang w:val="en-US"/>
              </w:rPr>
              <w:t>.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b/>
                <w:bCs/>
                <w:i/>
                <w:iCs/>
                <w:sz w:val="16"/>
                <w:lang w:val="en-US"/>
              </w:rPr>
            </w:pPr>
          </w:p>
        </w:tc>
      </w:tr>
      <w:tr w:rsidR="00E01C93" w:rsidTr="009517F1">
        <w:trPr>
          <w:trHeight w:val="405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Signature </w:t>
            </w:r>
            <w:r>
              <w:rPr>
                <w:sz w:val="20"/>
                <w:lang w:val="en-US"/>
              </w:rPr>
              <w:tab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Job Title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</w:tr>
      <w:tr w:rsidR="00E01C93" w:rsidTr="009517F1">
        <w:trPr>
          <w:trHeight w:val="170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sz w:val="16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16"/>
                <w:lang w:val="en-US"/>
              </w:rPr>
            </w:pPr>
          </w:p>
        </w:tc>
      </w:tr>
      <w:tr w:rsidR="00E01C93" w:rsidTr="009517F1">
        <w:trPr>
          <w:trHeight w:val="403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772"/>
                <w:tab w:val="left" w:pos="511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 in</w:t>
            </w:r>
          </w:p>
          <w:p w:rsidR="00E01C93" w:rsidRDefault="00E01C93" w:rsidP="00313292">
            <w:pPr>
              <w:pStyle w:val="Heading4"/>
              <w:ind w:left="72"/>
            </w:pPr>
            <w:r>
              <w:t xml:space="preserve">BLOCK LETTERS </w:t>
            </w:r>
            <w: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br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3837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E01C93" w:rsidTr="009517F1">
        <w:trPr>
          <w:trHeight w:val="791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16"/>
                <w:lang w:val="en-US"/>
              </w:rPr>
            </w:pPr>
          </w:p>
          <w:p w:rsidR="00E01C93" w:rsidRPr="00E01C93" w:rsidRDefault="00E01C93" w:rsidP="00E01C93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E01C93">
              <w:rPr>
                <w:b/>
                <w:sz w:val="20"/>
                <w:lang w:val="en-US"/>
              </w:rPr>
              <w:t xml:space="preserve">If any information provided in this application is later found to be false or incorrect, the Secretary of State may suspend or revoke the </w:t>
            </w:r>
            <w:r w:rsidRPr="00E01C93">
              <w:rPr>
                <w:b/>
                <w:sz w:val="20"/>
              </w:rPr>
              <w:t>authorisation</w:t>
            </w:r>
            <w:r w:rsidRPr="00E01C93">
              <w:rPr>
                <w:b/>
                <w:sz w:val="20"/>
                <w:lang w:val="en-US"/>
              </w:rPr>
              <w:t>.</w:t>
            </w:r>
          </w:p>
        </w:tc>
      </w:tr>
    </w:tbl>
    <w:p w:rsidR="00E01C93" w:rsidRPr="008C225B" w:rsidRDefault="00E01C93" w:rsidP="00E01C93"/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B25852" w:rsidRDefault="00B25852" w:rsidP="00E01C93">
      <w:pPr>
        <w:tabs>
          <w:tab w:val="left" w:pos="3431"/>
        </w:tabs>
      </w:pPr>
    </w:p>
    <w:p w:rsidR="004157CA" w:rsidRDefault="004157CA" w:rsidP="00E01C93">
      <w:pPr>
        <w:tabs>
          <w:tab w:val="left" w:pos="3431"/>
        </w:tabs>
      </w:pPr>
    </w:p>
    <w:p w:rsidR="004157CA" w:rsidRDefault="004157CA" w:rsidP="00E01C93">
      <w:pPr>
        <w:tabs>
          <w:tab w:val="left" w:pos="3431"/>
        </w:tabs>
      </w:pPr>
    </w:p>
    <w:p w:rsidR="004157CA" w:rsidRDefault="004157CA" w:rsidP="00E01C93">
      <w:pPr>
        <w:tabs>
          <w:tab w:val="left" w:pos="3431"/>
        </w:tabs>
      </w:pPr>
    </w:p>
    <w:p w:rsidR="004157CA" w:rsidRDefault="004157CA" w:rsidP="00E01C93">
      <w:pPr>
        <w:tabs>
          <w:tab w:val="left" w:pos="3431"/>
        </w:tabs>
      </w:pPr>
    </w:p>
    <w:p w:rsidR="004157CA" w:rsidRDefault="004157CA" w:rsidP="00E01C93">
      <w:pPr>
        <w:tabs>
          <w:tab w:val="left" w:pos="3431"/>
        </w:tabs>
      </w:pPr>
    </w:p>
    <w:p w:rsidR="004157CA" w:rsidRDefault="004157CA" w:rsidP="00E01C93">
      <w:pPr>
        <w:tabs>
          <w:tab w:val="left" w:pos="3431"/>
        </w:tabs>
      </w:pPr>
    </w:p>
    <w:p w:rsidR="00B25852" w:rsidRDefault="00B25852" w:rsidP="00E01C93">
      <w:pPr>
        <w:tabs>
          <w:tab w:val="left" w:pos="3431"/>
        </w:tabs>
      </w:pPr>
    </w:p>
    <w:sectPr w:rsidR="00B25852" w:rsidSect="00C92FF8">
      <w:footerReference w:type="default" r:id="rId10"/>
      <w:pgSz w:w="11906" w:h="16838"/>
      <w:pgMar w:top="709" w:right="1138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C9" w:rsidRDefault="004500C9" w:rsidP="00BA51A7">
      <w:r>
        <w:separator/>
      </w:r>
    </w:p>
  </w:endnote>
  <w:endnote w:type="continuationSeparator" w:id="0">
    <w:p w:rsidR="004500C9" w:rsidRDefault="004500C9" w:rsidP="00B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9" w:rsidRPr="008A2EE2" w:rsidRDefault="00E01C93" w:rsidP="00E01C9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D730B2">
      <w:rPr>
        <w:rFonts w:ascii="Arial" w:hAnsi="Arial" w:cs="Arial"/>
        <w:sz w:val="16"/>
        <w:szCs w:val="16"/>
      </w:rPr>
      <w:t>uthor: Natalie Shilling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B33A9" w:rsidRPr="008A2EE2">
      <w:rPr>
        <w:rFonts w:ascii="Arial" w:hAnsi="Arial" w:cs="Arial"/>
        <w:sz w:val="16"/>
        <w:szCs w:val="16"/>
      </w:rPr>
      <w:t>VMD/L4/Authorisations/0</w:t>
    </w:r>
    <w:r w:rsidR="00D730B2">
      <w:rPr>
        <w:rFonts w:ascii="Arial" w:hAnsi="Arial" w:cs="Arial"/>
        <w:sz w:val="16"/>
        <w:szCs w:val="16"/>
      </w:rPr>
      <w:t>4</w:t>
    </w:r>
    <w:r w:rsidR="00F06144">
      <w:rPr>
        <w:rFonts w:ascii="Arial" w:hAnsi="Arial" w:cs="Arial"/>
        <w:sz w:val="16"/>
        <w:szCs w:val="16"/>
      </w:rPr>
      <w:t>4</w:t>
    </w:r>
    <w:r w:rsidR="008B33A9" w:rsidRPr="008A2EE2">
      <w:rPr>
        <w:rFonts w:ascii="Arial" w:hAnsi="Arial" w:cs="Arial"/>
        <w:sz w:val="16"/>
        <w:szCs w:val="16"/>
      </w:rPr>
      <w:t>/C - #</w:t>
    </w:r>
    <w:r w:rsidR="00D730B2">
      <w:rPr>
        <w:rFonts w:ascii="Arial" w:hAnsi="Arial" w:cs="Arial"/>
        <w:sz w:val="16"/>
        <w:szCs w:val="16"/>
      </w:rPr>
      <w:t>629</w:t>
    </w:r>
    <w:r w:rsidR="00F06144">
      <w:rPr>
        <w:rFonts w:ascii="Arial" w:hAnsi="Arial" w:cs="Arial"/>
        <w:sz w:val="16"/>
        <w:szCs w:val="16"/>
      </w:rPr>
      <w:t>740</w:t>
    </w:r>
    <w:r w:rsidR="008A2EE2" w:rsidRPr="008A2EE2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Issued</w:t>
    </w:r>
    <w:r w:rsidR="00D730B2">
      <w:rPr>
        <w:rFonts w:ascii="Arial" w:hAnsi="Arial" w:cs="Arial"/>
        <w:sz w:val="16"/>
        <w:szCs w:val="16"/>
      </w:rPr>
      <w:t xml:space="preserve"> 14/05/2014</w:t>
    </w:r>
  </w:p>
  <w:p w:rsidR="00BA51A7" w:rsidRDefault="00BA5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C9" w:rsidRDefault="004500C9" w:rsidP="00BA51A7">
      <w:r>
        <w:separator/>
      </w:r>
    </w:p>
  </w:footnote>
  <w:footnote w:type="continuationSeparator" w:id="0">
    <w:p w:rsidR="004500C9" w:rsidRDefault="004500C9" w:rsidP="00BA51A7">
      <w:r>
        <w:continuationSeparator/>
      </w:r>
    </w:p>
  </w:footnote>
  <w:footnote w:id="1">
    <w:p w:rsidR="004A5466" w:rsidRDefault="004A5466" w:rsidP="004A5466">
      <w:pPr>
        <w:pStyle w:val="FootnoteText"/>
        <w:ind w:left="-567"/>
      </w:pPr>
      <w:r>
        <w:rPr>
          <w:rStyle w:val="FootnoteReference"/>
        </w:rPr>
        <w:footnoteRef/>
      </w:r>
      <w:r>
        <w:t xml:space="preserve"> </w:t>
      </w:r>
      <w:r w:rsidRPr="00FF75A7">
        <w:rPr>
          <w:sz w:val="16"/>
          <w:szCs w:val="16"/>
        </w:rPr>
        <w:t xml:space="preserve">A fee is payable for </w:t>
      </w:r>
      <w:r w:rsidRPr="00FF75A7">
        <w:rPr>
          <w:sz w:val="16"/>
          <w:szCs w:val="16"/>
          <w:u w:val="single"/>
        </w:rPr>
        <w:t>each</w:t>
      </w:r>
      <w:r w:rsidRPr="00FF75A7">
        <w:rPr>
          <w:sz w:val="16"/>
          <w:szCs w:val="16"/>
        </w:rPr>
        <w:t xml:space="preserve"> affected batch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DFD"/>
    <w:multiLevelType w:val="hybridMultilevel"/>
    <w:tmpl w:val="CFD0F02C"/>
    <w:lvl w:ilvl="0" w:tplc="D17AEBA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303A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2514E30"/>
    <w:multiLevelType w:val="hybridMultilevel"/>
    <w:tmpl w:val="27C0449E"/>
    <w:lvl w:ilvl="0" w:tplc="CDD63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36CF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3A65A34"/>
    <w:multiLevelType w:val="hybridMultilevel"/>
    <w:tmpl w:val="087C011C"/>
    <w:lvl w:ilvl="0" w:tplc="CF266A2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F368D"/>
    <w:multiLevelType w:val="hybridMultilevel"/>
    <w:tmpl w:val="E6F29508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33C9F"/>
    <w:multiLevelType w:val="hybridMultilevel"/>
    <w:tmpl w:val="0818DB5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7225483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62B2C59"/>
    <w:multiLevelType w:val="hybridMultilevel"/>
    <w:tmpl w:val="9FE45F6E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D9"/>
    <w:rsid w:val="000033C7"/>
    <w:rsid w:val="00010ECF"/>
    <w:rsid w:val="00064364"/>
    <w:rsid w:val="0007450F"/>
    <w:rsid w:val="00075909"/>
    <w:rsid w:val="0008066E"/>
    <w:rsid w:val="000A4B7C"/>
    <w:rsid w:val="000C7646"/>
    <w:rsid w:val="000D0EB9"/>
    <w:rsid w:val="000D56EF"/>
    <w:rsid w:val="000D5C8D"/>
    <w:rsid w:val="00104E89"/>
    <w:rsid w:val="0013312E"/>
    <w:rsid w:val="00141401"/>
    <w:rsid w:val="00153FB7"/>
    <w:rsid w:val="001760A5"/>
    <w:rsid w:val="001B38A6"/>
    <w:rsid w:val="001C5C33"/>
    <w:rsid w:val="00247643"/>
    <w:rsid w:val="002728AB"/>
    <w:rsid w:val="00280AA3"/>
    <w:rsid w:val="00297B27"/>
    <w:rsid w:val="002D6EBF"/>
    <w:rsid w:val="002D6F0F"/>
    <w:rsid w:val="002E4F7A"/>
    <w:rsid w:val="002F56F4"/>
    <w:rsid w:val="00304E5C"/>
    <w:rsid w:val="0032073E"/>
    <w:rsid w:val="00323A85"/>
    <w:rsid w:val="00323B93"/>
    <w:rsid w:val="00357C55"/>
    <w:rsid w:val="0038109B"/>
    <w:rsid w:val="0039201F"/>
    <w:rsid w:val="00395F33"/>
    <w:rsid w:val="003B7D29"/>
    <w:rsid w:val="003C768C"/>
    <w:rsid w:val="003E61E1"/>
    <w:rsid w:val="003F3F8E"/>
    <w:rsid w:val="00407F36"/>
    <w:rsid w:val="00413ED1"/>
    <w:rsid w:val="004157CA"/>
    <w:rsid w:val="004500C9"/>
    <w:rsid w:val="00454087"/>
    <w:rsid w:val="0045647C"/>
    <w:rsid w:val="00456A6C"/>
    <w:rsid w:val="0048626E"/>
    <w:rsid w:val="004A0A88"/>
    <w:rsid w:val="004A3F81"/>
    <w:rsid w:val="004A5466"/>
    <w:rsid w:val="004B0000"/>
    <w:rsid w:val="004B4849"/>
    <w:rsid w:val="004C5F99"/>
    <w:rsid w:val="004E5880"/>
    <w:rsid w:val="004F2921"/>
    <w:rsid w:val="005115EF"/>
    <w:rsid w:val="0052148A"/>
    <w:rsid w:val="00577AE0"/>
    <w:rsid w:val="005A4571"/>
    <w:rsid w:val="005B2391"/>
    <w:rsid w:val="005E20AA"/>
    <w:rsid w:val="005E2414"/>
    <w:rsid w:val="006057E3"/>
    <w:rsid w:val="00621799"/>
    <w:rsid w:val="00640B59"/>
    <w:rsid w:val="006410C8"/>
    <w:rsid w:val="006418AE"/>
    <w:rsid w:val="006446E6"/>
    <w:rsid w:val="0067715F"/>
    <w:rsid w:val="006808F1"/>
    <w:rsid w:val="0069767B"/>
    <w:rsid w:val="006B03A0"/>
    <w:rsid w:val="006B6BBD"/>
    <w:rsid w:val="006D2258"/>
    <w:rsid w:val="006D7733"/>
    <w:rsid w:val="006E2FC9"/>
    <w:rsid w:val="006E7AC8"/>
    <w:rsid w:val="00740273"/>
    <w:rsid w:val="00741BC4"/>
    <w:rsid w:val="00756429"/>
    <w:rsid w:val="007866AA"/>
    <w:rsid w:val="007C3F92"/>
    <w:rsid w:val="007C55CA"/>
    <w:rsid w:val="007F66D1"/>
    <w:rsid w:val="00800DEA"/>
    <w:rsid w:val="00871939"/>
    <w:rsid w:val="008A0EB6"/>
    <w:rsid w:val="008A2EE2"/>
    <w:rsid w:val="008A7CA1"/>
    <w:rsid w:val="008B33A9"/>
    <w:rsid w:val="008C08B8"/>
    <w:rsid w:val="008C20C5"/>
    <w:rsid w:val="00917C05"/>
    <w:rsid w:val="009517F1"/>
    <w:rsid w:val="00957008"/>
    <w:rsid w:val="00966638"/>
    <w:rsid w:val="00972E93"/>
    <w:rsid w:val="009965CF"/>
    <w:rsid w:val="009A62C1"/>
    <w:rsid w:val="009A7519"/>
    <w:rsid w:val="00A03BA6"/>
    <w:rsid w:val="00A3798C"/>
    <w:rsid w:val="00A6152D"/>
    <w:rsid w:val="00A97E63"/>
    <w:rsid w:val="00AB5A35"/>
    <w:rsid w:val="00AD73E0"/>
    <w:rsid w:val="00B047A2"/>
    <w:rsid w:val="00B25852"/>
    <w:rsid w:val="00B3197B"/>
    <w:rsid w:val="00B54C68"/>
    <w:rsid w:val="00B54EC9"/>
    <w:rsid w:val="00B577F1"/>
    <w:rsid w:val="00B60B01"/>
    <w:rsid w:val="00B62344"/>
    <w:rsid w:val="00BA51A7"/>
    <w:rsid w:val="00BB3D94"/>
    <w:rsid w:val="00BD1B02"/>
    <w:rsid w:val="00C0603E"/>
    <w:rsid w:val="00C3044B"/>
    <w:rsid w:val="00C46D48"/>
    <w:rsid w:val="00C54DF1"/>
    <w:rsid w:val="00C92FF8"/>
    <w:rsid w:val="00CA68BF"/>
    <w:rsid w:val="00CB4496"/>
    <w:rsid w:val="00CD0BD9"/>
    <w:rsid w:val="00D07076"/>
    <w:rsid w:val="00D352A0"/>
    <w:rsid w:val="00D730B2"/>
    <w:rsid w:val="00D956E6"/>
    <w:rsid w:val="00D971B0"/>
    <w:rsid w:val="00E01C93"/>
    <w:rsid w:val="00E614AB"/>
    <w:rsid w:val="00E819FD"/>
    <w:rsid w:val="00E864D8"/>
    <w:rsid w:val="00E94A7A"/>
    <w:rsid w:val="00E97EAB"/>
    <w:rsid w:val="00EA2A5E"/>
    <w:rsid w:val="00EC698B"/>
    <w:rsid w:val="00F06144"/>
    <w:rsid w:val="00F27CFD"/>
    <w:rsid w:val="00F73AA5"/>
    <w:rsid w:val="00F77CEA"/>
    <w:rsid w:val="00FE561B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D730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30B2"/>
    <w:rPr>
      <w:rFonts w:ascii="Arial" w:hAnsi="Arial"/>
      <w:sz w:val="24"/>
      <w:lang w:eastAsia="en-US"/>
    </w:rPr>
  </w:style>
  <w:style w:type="character" w:styleId="Hyperlink">
    <w:name w:val="Hyperlink"/>
    <w:uiPriority w:val="99"/>
    <w:rsid w:val="00B25852"/>
    <w:rPr>
      <w:color w:val="0000FF"/>
      <w:u w:val="single"/>
    </w:rPr>
  </w:style>
  <w:style w:type="paragraph" w:styleId="ListBullet">
    <w:name w:val="List Bullet"/>
    <w:basedOn w:val="Normal"/>
    <w:rsid w:val="00B25852"/>
    <w:pPr>
      <w:ind w:left="283" w:hanging="283"/>
      <w:jc w:val="left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rsid w:val="004A5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46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4A54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D730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30B2"/>
    <w:rPr>
      <w:rFonts w:ascii="Arial" w:hAnsi="Arial"/>
      <w:sz w:val="24"/>
      <w:lang w:eastAsia="en-US"/>
    </w:rPr>
  </w:style>
  <w:style w:type="character" w:styleId="Hyperlink">
    <w:name w:val="Hyperlink"/>
    <w:uiPriority w:val="99"/>
    <w:rsid w:val="00B25852"/>
    <w:rPr>
      <w:color w:val="0000FF"/>
      <w:u w:val="single"/>
    </w:rPr>
  </w:style>
  <w:style w:type="paragraph" w:styleId="ListBullet">
    <w:name w:val="List Bullet"/>
    <w:basedOn w:val="Normal"/>
    <w:rsid w:val="00B25852"/>
    <w:pPr>
      <w:ind w:left="283" w:hanging="283"/>
      <w:jc w:val="left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rsid w:val="004A5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46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4A5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26F8-A0FF-444F-87CB-91C48574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335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Autogenous Vaccine Authorisation - Variation Application Form</vt:lpstr>
    </vt:vector>
  </TitlesOfParts>
  <Company>VMD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Autogenous Vaccine Authorisation - Variation Application Form</dc:title>
  <dc:subject/>
  <dc:creator>VMD</dc:creator>
  <cp:keywords/>
  <cp:lastModifiedBy>Shilling, Natalie</cp:lastModifiedBy>
  <cp:revision>6</cp:revision>
  <dcterms:created xsi:type="dcterms:W3CDTF">2014-05-14T09:08:00Z</dcterms:created>
  <dcterms:modified xsi:type="dcterms:W3CDTF">2015-04-27T10:44:00Z</dcterms:modified>
</cp:coreProperties>
</file>