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D4F" w:rsidRPr="00EE0D4F" w:rsidRDefault="00BF616B" w:rsidP="00EE0D4F">
      <w:pPr>
        <w:pStyle w:val="Heading1"/>
        <w:rPr>
          <w:color w:val="244061" w:themeColor="accent1" w:themeShade="80"/>
        </w:rPr>
      </w:pPr>
      <w:r>
        <w:rPr>
          <w:noProof/>
          <w:lang w:eastAsia="en-GB"/>
        </w:rPr>
        <mc:AlternateContent>
          <mc:Choice Requires="wps">
            <w:drawing>
              <wp:anchor distT="0" distB="0" distL="114300" distR="114300" simplePos="0" relativeHeight="251665408" behindDoc="0" locked="0" layoutInCell="1" allowOverlap="1" wp14:anchorId="5E6AF62B" wp14:editId="4872A796">
                <wp:simplePos x="0" y="0"/>
                <wp:positionH relativeFrom="column">
                  <wp:posOffset>16139</wp:posOffset>
                </wp:positionH>
                <wp:positionV relativeFrom="paragraph">
                  <wp:posOffset>-173355</wp:posOffset>
                </wp:positionV>
                <wp:extent cx="53568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53568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3.65pt" to="423.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" strokecolor="#4a7ebb"/>
            </w:pict>
          </mc:Fallback>
        </mc:AlternateContent>
      </w:r>
      <w:r w:rsidR="00A94F2F" w:rsidRPr="00EE0D4F">
        <w:rPr>
          <w:color w:val="244061" w:themeColor="accent1" w:themeShade="80"/>
        </w:rPr>
        <w:t>I</w:t>
      </w:r>
      <w:r w:rsidR="00002406" w:rsidRPr="00EE0D4F">
        <w:rPr>
          <w:color w:val="244061" w:themeColor="accent1" w:themeShade="80"/>
        </w:rPr>
        <w:t>nternational Development Sector Transparency Panel</w:t>
      </w:r>
      <w:r w:rsidR="00EE0D4F" w:rsidRPr="00EE0D4F">
        <w:rPr>
          <w:color w:val="244061" w:themeColor="accent1" w:themeShade="80"/>
        </w:rPr>
        <w:t xml:space="preserve"> Note of Meeting held 23 January 2014</w:t>
      </w:r>
    </w:p>
    <w:p w:rsidR="00002406" w:rsidRPr="00EE0D4F" w:rsidRDefault="00ED74D2" w:rsidP="00002406">
      <w:pPr>
        <w:rPr>
          <w:rFonts w:asciiTheme="minorHAnsi" w:hAnsiTheme="minorHAnsi" w:cstheme="minorHAnsi"/>
        </w:rPr>
      </w:pPr>
      <w:r>
        <w:rPr>
          <w:noProof/>
          <w:lang w:eastAsia="en-GB"/>
        </w:rPr>
        <mc:AlternateContent>
          <mc:Choice Requires="wps">
            <w:drawing>
              <wp:anchor distT="0" distB="0" distL="114300" distR="114300" simplePos="0" relativeHeight="251659264" behindDoc="0" locked="0" layoutInCell="1" allowOverlap="1" wp14:anchorId="00B5C920" wp14:editId="58F16E5F">
                <wp:simplePos x="0" y="0"/>
                <wp:positionH relativeFrom="column">
                  <wp:posOffset>19301</wp:posOffset>
                </wp:positionH>
                <wp:positionV relativeFrom="paragraph">
                  <wp:posOffset>138933</wp:posOffset>
                </wp:positionV>
                <wp:extent cx="5357004"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5357004"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0.95pt" to="423.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" strokecolor="#4a7ebb"/>
            </w:pict>
          </mc:Fallback>
        </mc:AlternateContent>
      </w:r>
    </w:p>
    <w:p w:rsidR="00002406" w:rsidRPr="00EE0D4F" w:rsidRDefault="00002406" w:rsidP="00002406">
      <w:pPr>
        <w:rPr>
          <w:rFonts w:asciiTheme="minorHAnsi" w:hAnsiTheme="minorHAnsi" w:cstheme="minorHAnsi"/>
        </w:rPr>
      </w:pPr>
    </w:p>
    <w:p w:rsidR="00A94F2F" w:rsidRPr="00EE0D4F" w:rsidRDefault="00A94F2F" w:rsidP="00002406">
      <w:pPr>
        <w:rPr>
          <w:rFonts w:asciiTheme="minorHAnsi" w:hAnsiTheme="minorHAnsi" w:cstheme="minorHAnsi"/>
        </w:rPr>
        <w:sectPr w:rsidR="00A94F2F" w:rsidRPr="00EE0D4F">
          <w:footerReference w:type="default" r:id="rId9"/>
          <w:pgSz w:w="11906" w:h="16838"/>
          <w:pgMar w:top="1440" w:right="1800" w:bottom="1440" w:left="1800" w:header="708" w:footer="708" w:gutter="0"/>
          <w:cols w:space="708"/>
          <w:docGrid w:linePitch="360"/>
        </w:sectPr>
      </w:pPr>
    </w:p>
    <w:p w:rsidR="0017484E" w:rsidRDefault="00EE0D4F" w:rsidP="00002406">
      <w:pPr>
        <w:rPr>
          <w:rFonts w:cs="Arial"/>
          <w:b/>
          <w:i/>
          <w:color w:val="244061" w:themeColor="accent1" w:themeShade="80"/>
          <w:sz w:val="28"/>
        </w:rPr>
      </w:pPr>
      <w:r w:rsidRPr="0017484E">
        <w:rPr>
          <w:rFonts w:cs="Arial"/>
          <w:b/>
          <w:i/>
          <w:color w:val="244061" w:themeColor="accent1" w:themeShade="80"/>
          <w:sz w:val="28"/>
        </w:rPr>
        <w:lastRenderedPageBreak/>
        <w:t>Attendees</w:t>
      </w:r>
    </w:p>
    <w:p w:rsidR="00ED74D2" w:rsidRPr="0017484E" w:rsidRDefault="00ED74D2" w:rsidP="00002406">
      <w:pPr>
        <w:rPr>
          <w:rFonts w:cs="Arial"/>
          <w:b/>
          <w:i/>
          <w:color w:val="244061" w:themeColor="accent1" w:themeShade="80"/>
          <w:sz w:val="28"/>
        </w:rPr>
      </w:pPr>
    </w:p>
    <w:p w:rsidR="00EE0D4F" w:rsidRPr="00EE0D4F" w:rsidRDefault="00EE0D4F" w:rsidP="00002406">
      <w:pPr>
        <w:rPr>
          <w:rFonts w:asciiTheme="minorHAnsi" w:hAnsiTheme="minorHAnsi" w:cstheme="minorHAnsi"/>
        </w:rPr>
      </w:pPr>
      <w:r>
        <w:rPr>
          <w:rFonts w:asciiTheme="minorHAnsi" w:hAnsiTheme="minorHAnsi" w:cstheme="minorHAnsi"/>
        </w:rPr>
        <w:t xml:space="preserve">Liz </w:t>
      </w:r>
      <w:proofErr w:type="spellStart"/>
      <w:r>
        <w:rPr>
          <w:rFonts w:asciiTheme="minorHAnsi" w:hAnsiTheme="minorHAnsi" w:cstheme="minorHAnsi"/>
        </w:rPr>
        <w:t>Ditchburn</w:t>
      </w:r>
      <w:proofErr w:type="spellEnd"/>
      <w:r>
        <w:rPr>
          <w:rFonts w:asciiTheme="minorHAnsi" w:hAnsiTheme="minorHAnsi" w:cstheme="minorHAnsi"/>
        </w:rPr>
        <w:t xml:space="preserve"> (DFID): Chair</w:t>
      </w:r>
    </w:p>
    <w:p w:rsidR="00002406" w:rsidRPr="00EE0D4F" w:rsidRDefault="00002406" w:rsidP="00002406">
      <w:pPr>
        <w:rPr>
          <w:rFonts w:asciiTheme="minorHAnsi" w:hAnsiTheme="minorHAnsi" w:cstheme="minorHAnsi"/>
        </w:rPr>
      </w:pPr>
      <w:r w:rsidRPr="00EE0D4F">
        <w:rPr>
          <w:rFonts w:asciiTheme="minorHAnsi" w:hAnsiTheme="minorHAnsi" w:cstheme="minorHAnsi"/>
        </w:rPr>
        <w:t xml:space="preserve">Owen </w:t>
      </w:r>
      <w:proofErr w:type="spellStart"/>
      <w:r w:rsidRPr="00EE0D4F">
        <w:rPr>
          <w:rFonts w:asciiTheme="minorHAnsi" w:hAnsiTheme="minorHAnsi" w:cstheme="minorHAnsi"/>
        </w:rPr>
        <w:t>Barder</w:t>
      </w:r>
      <w:proofErr w:type="spellEnd"/>
      <w:r w:rsidRPr="00EE0D4F">
        <w:rPr>
          <w:rFonts w:asciiTheme="minorHAnsi" w:hAnsiTheme="minorHAnsi" w:cstheme="minorHAnsi"/>
        </w:rPr>
        <w:t xml:space="preserve"> (Centre for Global Development)</w:t>
      </w:r>
    </w:p>
    <w:p w:rsidR="00002406" w:rsidRPr="00EE0D4F" w:rsidRDefault="00B7463D" w:rsidP="00002406">
      <w:pPr>
        <w:rPr>
          <w:rFonts w:asciiTheme="minorHAnsi" w:hAnsiTheme="minorHAnsi" w:cstheme="minorHAnsi"/>
        </w:rPr>
      </w:pPr>
      <w:r>
        <w:rPr>
          <w:rFonts w:asciiTheme="minorHAnsi" w:hAnsiTheme="minorHAnsi" w:cstheme="minorHAnsi"/>
        </w:rPr>
        <w:t>David Hall-</w:t>
      </w:r>
      <w:r w:rsidR="00002406" w:rsidRPr="00EE0D4F">
        <w:rPr>
          <w:rFonts w:asciiTheme="minorHAnsi" w:hAnsiTheme="minorHAnsi" w:cstheme="minorHAnsi"/>
        </w:rPr>
        <w:t>Ma</w:t>
      </w:r>
      <w:r w:rsidR="00206E39">
        <w:rPr>
          <w:rFonts w:asciiTheme="minorHAnsi" w:hAnsiTheme="minorHAnsi" w:cstheme="minorHAnsi"/>
        </w:rPr>
        <w:t>t</w:t>
      </w:r>
      <w:r w:rsidR="00002406" w:rsidRPr="00EE0D4F">
        <w:rPr>
          <w:rFonts w:asciiTheme="minorHAnsi" w:hAnsiTheme="minorHAnsi" w:cstheme="minorHAnsi"/>
        </w:rPr>
        <w:t xml:space="preserve">thews </w:t>
      </w:r>
      <w:r w:rsidR="00EE0D4F">
        <w:rPr>
          <w:rFonts w:asciiTheme="minorHAnsi" w:hAnsiTheme="minorHAnsi" w:cstheme="minorHAnsi"/>
        </w:rPr>
        <w:t>(Publish What Y</w:t>
      </w:r>
      <w:r w:rsidR="00002406" w:rsidRPr="00EE0D4F">
        <w:rPr>
          <w:rFonts w:asciiTheme="minorHAnsi" w:hAnsiTheme="minorHAnsi" w:cstheme="minorHAnsi"/>
        </w:rPr>
        <w:t>ou Fund)</w:t>
      </w:r>
    </w:p>
    <w:p w:rsidR="00002406" w:rsidRPr="00EE0D4F" w:rsidRDefault="00002406" w:rsidP="00002406">
      <w:pPr>
        <w:rPr>
          <w:rFonts w:asciiTheme="minorHAnsi" w:hAnsiTheme="minorHAnsi" w:cstheme="minorHAnsi"/>
        </w:rPr>
      </w:pPr>
      <w:r w:rsidRPr="00EE0D4F">
        <w:rPr>
          <w:rFonts w:asciiTheme="minorHAnsi" w:hAnsiTheme="minorHAnsi" w:cstheme="minorHAnsi"/>
        </w:rPr>
        <w:t>Rufus Polloc</w:t>
      </w:r>
      <w:bookmarkStart w:id="0" w:name="_GoBack"/>
      <w:bookmarkEnd w:id="0"/>
      <w:r w:rsidRPr="00EE0D4F">
        <w:rPr>
          <w:rFonts w:asciiTheme="minorHAnsi" w:hAnsiTheme="minorHAnsi" w:cstheme="minorHAnsi"/>
        </w:rPr>
        <w:t>k (Open Knowledge Foundation)</w:t>
      </w:r>
    </w:p>
    <w:p w:rsidR="00002406" w:rsidRPr="00EE0D4F" w:rsidRDefault="00002406" w:rsidP="00002406">
      <w:pPr>
        <w:rPr>
          <w:rFonts w:asciiTheme="minorHAnsi" w:hAnsiTheme="minorHAnsi" w:cstheme="minorHAnsi"/>
        </w:rPr>
      </w:pPr>
      <w:r w:rsidRPr="00EE0D4F">
        <w:rPr>
          <w:rFonts w:asciiTheme="minorHAnsi" w:hAnsiTheme="minorHAnsi" w:cstheme="minorHAnsi"/>
        </w:rPr>
        <w:t>Bill Anderson (Development Initiatives)</w:t>
      </w:r>
    </w:p>
    <w:p w:rsidR="00002406" w:rsidRPr="00EE0D4F" w:rsidRDefault="00002406" w:rsidP="00002406">
      <w:pPr>
        <w:rPr>
          <w:rFonts w:asciiTheme="minorHAnsi" w:hAnsiTheme="minorHAnsi" w:cstheme="minorHAnsi"/>
        </w:rPr>
      </w:pPr>
      <w:r w:rsidRPr="00EE0D4F">
        <w:rPr>
          <w:rFonts w:asciiTheme="minorHAnsi" w:hAnsiTheme="minorHAnsi" w:cstheme="minorHAnsi"/>
        </w:rPr>
        <w:t>Mat</w:t>
      </w:r>
      <w:r w:rsidR="00982183">
        <w:rPr>
          <w:rFonts w:asciiTheme="minorHAnsi" w:hAnsiTheme="minorHAnsi" w:cstheme="minorHAnsi"/>
        </w:rPr>
        <w:t>t</w:t>
      </w:r>
      <w:r w:rsidRPr="00EE0D4F">
        <w:rPr>
          <w:rFonts w:asciiTheme="minorHAnsi" w:hAnsiTheme="minorHAnsi" w:cstheme="minorHAnsi"/>
        </w:rPr>
        <w:t>hew Brown (Cabinet Office)</w:t>
      </w:r>
    </w:p>
    <w:p w:rsidR="0083788D" w:rsidRDefault="00945192" w:rsidP="00002406">
      <w:pPr>
        <w:rPr>
          <w:rFonts w:asciiTheme="minorHAnsi" w:hAnsiTheme="minorHAnsi" w:cstheme="minorHAnsi"/>
        </w:rPr>
      </w:pPr>
      <w:r w:rsidRPr="00EE0D4F">
        <w:rPr>
          <w:rFonts w:asciiTheme="minorHAnsi" w:hAnsiTheme="minorHAnsi" w:cstheme="minorHAnsi"/>
        </w:rPr>
        <w:t>Rupert</w:t>
      </w:r>
      <w:r w:rsidR="00EE0D4F">
        <w:rPr>
          <w:rFonts w:asciiTheme="minorHAnsi" w:hAnsiTheme="minorHAnsi" w:cstheme="minorHAnsi"/>
        </w:rPr>
        <w:t xml:space="preserve"> </w:t>
      </w:r>
      <w:proofErr w:type="spellStart"/>
      <w:r w:rsidR="00EE0D4F">
        <w:rPr>
          <w:rFonts w:asciiTheme="minorHAnsi" w:hAnsiTheme="minorHAnsi" w:cstheme="minorHAnsi"/>
        </w:rPr>
        <w:t>Koci</w:t>
      </w:r>
      <w:proofErr w:type="spellEnd"/>
      <w:r w:rsidR="00EE0D4F">
        <w:rPr>
          <w:rFonts w:asciiTheme="minorHAnsi" w:hAnsiTheme="minorHAnsi" w:cstheme="minorHAnsi"/>
        </w:rPr>
        <w:t>-Edwards</w:t>
      </w:r>
      <w:r w:rsidRPr="00EE0D4F">
        <w:rPr>
          <w:rFonts w:asciiTheme="minorHAnsi" w:hAnsiTheme="minorHAnsi" w:cstheme="minorHAnsi"/>
        </w:rPr>
        <w:t xml:space="preserve"> </w:t>
      </w:r>
      <w:r w:rsidR="00EE0D4F">
        <w:rPr>
          <w:rFonts w:asciiTheme="minorHAnsi" w:hAnsiTheme="minorHAnsi" w:cstheme="minorHAnsi"/>
        </w:rPr>
        <w:t>(</w:t>
      </w:r>
      <w:r w:rsidRPr="00EE0D4F">
        <w:rPr>
          <w:rFonts w:asciiTheme="minorHAnsi" w:hAnsiTheme="minorHAnsi" w:cstheme="minorHAnsi"/>
        </w:rPr>
        <w:t>MOD</w:t>
      </w:r>
      <w:r w:rsidR="00EE0D4F">
        <w:rPr>
          <w:rFonts w:asciiTheme="minorHAnsi" w:hAnsiTheme="minorHAnsi" w:cstheme="minorHAnsi"/>
        </w:rPr>
        <w:t>)</w:t>
      </w:r>
    </w:p>
    <w:p w:rsidR="005F24A8" w:rsidRDefault="005F24A8" w:rsidP="00002406">
      <w:pPr>
        <w:rPr>
          <w:rFonts w:asciiTheme="minorHAnsi" w:hAnsiTheme="minorHAnsi" w:cstheme="minorHAnsi"/>
        </w:rPr>
      </w:pPr>
    </w:p>
    <w:p w:rsidR="005F24A8" w:rsidRDefault="00ED74D2" w:rsidP="00002406">
      <w:pPr>
        <w:rPr>
          <w:rFonts w:asciiTheme="minorHAnsi" w:hAnsiTheme="minorHAnsi" w:cstheme="minorHAnsi"/>
        </w:rPr>
      </w:pPr>
      <w:r>
        <w:rPr>
          <w:noProof/>
          <w:lang w:eastAsia="en-GB"/>
        </w:rPr>
        <mc:AlternateContent>
          <mc:Choice Requires="wps">
            <w:drawing>
              <wp:anchor distT="0" distB="0" distL="114300" distR="114300" simplePos="0" relativeHeight="251661312" behindDoc="0" locked="0" layoutInCell="1" allowOverlap="1" wp14:anchorId="412410A0" wp14:editId="1F9E8E76">
                <wp:simplePos x="0" y="0"/>
                <wp:positionH relativeFrom="column">
                  <wp:posOffset>32014</wp:posOffset>
                </wp:positionH>
                <wp:positionV relativeFrom="paragraph">
                  <wp:posOffset>149860</wp:posOffset>
                </wp:positionV>
                <wp:extent cx="5356860"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53568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1.8pt" to="424.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" strokecolor="#4a7ebb"/>
            </w:pict>
          </mc:Fallback>
        </mc:AlternateContent>
      </w:r>
    </w:p>
    <w:p w:rsidR="005F24A8" w:rsidRDefault="005F24A8" w:rsidP="00002406">
      <w:pPr>
        <w:rPr>
          <w:rFonts w:asciiTheme="minorHAnsi" w:hAnsiTheme="minorHAnsi" w:cstheme="minorHAnsi"/>
        </w:rPr>
      </w:pPr>
    </w:p>
    <w:p w:rsidR="00ED74D2" w:rsidRDefault="00ED74D2" w:rsidP="00002406">
      <w:pPr>
        <w:rPr>
          <w:rFonts w:asciiTheme="minorHAnsi" w:hAnsiTheme="minorHAnsi" w:cstheme="minorHAnsi"/>
        </w:rPr>
      </w:pPr>
    </w:p>
    <w:p w:rsidR="00EE0D4F" w:rsidRPr="00EE0D4F" w:rsidRDefault="0017484E" w:rsidP="00002406">
      <w:pPr>
        <w:rPr>
          <w:rFonts w:asciiTheme="minorHAnsi" w:hAnsiTheme="minorHAnsi" w:cstheme="minorHAnsi"/>
        </w:rPr>
      </w:pPr>
      <w:r w:rsidRPr="0017484E">
        <w:rPr>
          <w:rFonts w:asciiTheme="minorHAnsi" w:hAnsiTheme="minorHAnsi" w:cstheme="minorHAnsi"/>
        </w:rPr>
        <w:t>Tim Robinson (Chair, DFID Digital Advisory Board)</w:t>
      </w:r>
    </w:p>
    <w:p w:rsidR="00EE0D4F" w:rsidRPr="00EE0D4F" w:rsidRDefault="00EE0D4F" w:rsidP="00002406">
      <w:pPr>
        <w:rPr>
          <w:rFonts w:asciiTheme="minorHAnsi" w:hAnsiTheme="minorHAnsi" w:cstheme="minorHAnsi"/>
        </w:rPr>
      </w:pPr>
      <w:r w:rsidRPr="00EE0D4F">
        <w:rPr>
          <w:rFonts w:asciiTheme="minorHAnsi" w:hAnsiTheme="minorHAnsi" w:cstheme="minorHAnsi"/>
        </w:rPr>
        <w:t>Bob Gibbons</w:t>
      </w:r>
      <w:r w:rsidR="0017484E">
        <w:rPr>
          <w:rFonts w:asciiTheme="minorHAnsi" w:hAnsiTheme="minorHAnsi" w:cstheme="minorHAnsi"/>
        </w:rPr>
        <w:t xml:space="preserve"> (DFID)</w:t>
      </w:r>
      <w:r w:rsidR="00002406" w:rsidRPr="00EE0D4F">
        <w:rPr>
          <w:rFonts w:asciiTheme="minorHAnsi" w:hAnsiTheme="minorHAnsi" w:cstheme="minorHAnsi"/>
        </w:rPr>
        <w:t xml:space="preserve"> </w:t>
      </w:r>
    </w:p>
    <w:p w:rsidR="00EE0D4F" w:rsidRPr="00EE0D4F" w:rsidRDefault="00002406" w:rsidP="00002406">
      <w:pPr>
        <w:rPr>
          <w:rFonts w:asciiTheme="minorHAnsi" w:hAnsiTheme="minorHAnsi" w:cstheme="minorHAnsi"/>
        </w:rPr>
      </w:pPr>
      <w:r w:rsidRPr="00EE0D4F">
        <w:rPr>
          <w:rFonts w:asciiTheme="minorHAnsi" w:hAnsiTheme="minorHAnsi" w:cstheme="minorHAnsi"/>
        </w:rPr>
        <w:t>Morag Pa</w:t>
      </w:r>
      <w:r w:rsidR="00A94F2F" w:rsidRPr="00EE0D4F">
        <w:rPr>
          <w:rFonts w:asciiTheme="minorHAnsi" w:hAnsiTheme="minorHAnsi" w:cstheme="minorHAnsi"/>
        </w:rPr>
        <w:t>tr</w:t>
      </w:r>
      <w:r w:rsidR="00EE0D4F" w:rsidRPr="00EE0D4F">
        <w:rPr>
          <w:rFonts w:asciiTheme="minorHAnsi" w:hAnsiTheme="minorHAnsi" w:cstheme="minorHAnsi"/>
        </w:rPr>
        <w:t>ick</w:t>
      </w:r>
      <w:r w:rsidR="0017484E">
        <w:rPr>
          <w:rFonts w:asciiTheme="minorHAnsi" w:hAnsiTheme="minorHAnsi" w:cstheme="minorHAnsi"/>
        </w:rPr>
        <w:t xml:space="preserve"> (DFID)</w:t>
      </w:r>
    </w:p>
    <w:p w:rsidR="00EE0D4F" w:rsidRPr="00EE0D4F" w:rsidRDefault="00EE0D4F" w:rsidP="00002406">
      <w:pPr>
        <w:rPr>
          <w:rFonts w:asciiTheme="minorHAnsi" w:hAnsiTheme="minorHAnsi" w:cstheme="minorHAnsi"/>
        </w:rPr>
      </w:pPr>
      <w:r w:rsidRPr="00EE0D4F">
        <w:rPr>
          <w:rFonts w:asciiTheme="minorHAnsi" w:hAnsiTheme="minorHAnsi" w:cstheme="minorHAnsi"/>
        </w:rPr>
        <w:t xml:space="preserve">George </w:t>
      </w:r>
      <w:proofErr w:type="spellStart"/>
      <w:r w:rsidRPr="00EE0D4F">
        <w:rPr>
          <w:rFonts w:asciiTheme="minorHAnsi" w:hAnsiTheme="minorHAnsi" w:cstheme="minorHAnsi"/>
        </w:rPr>
        <w:t>Turkington</w:t>
      </w:r>
      <w:proofErr w:type="spellEnd"/>
      <w:r w:rsidR="00002406" w:rsidRPr="00EE0D4F">
        <w:rPr>
          <w:rFonts w:asciiTheme="minorHAnsi" w:hAnsiTheme="minorHAnsi" w:cstheme="minorHAnsi"/>
        </w:rPr>
        <w:t xml:space="preserve"> </w:t>
      </w:r>
      <w:r w:rsidR="0017484E">
        <w:rPr>
          <w:rFonts w:asciiTheme="minorHAnsi" w:hAnsiTheme="minorHAnsi" w:cstheme="minorHAnsi"/>
        </w:rPr>
        <w:t>(DFID)</w:t>
      </w:r>
    </w:p>
    <w:p w:rsidR="00002406" w:rsidRPr="00EE0D4F" w:rsidRDefault="00002406" w:rsidP="00002406">
      <w:pPr>
        <w:rPr>
          <w:rFonts w:asciiTheme="minorHAnsi" w:hAnsiTheme="minorHAnsi" w:cstheme="minorHAnsi"/>
        </w:rPr>
      </w:pPr>
      <w:r w:rsidRPr="00EE0D4F">
        <w:rPr>
          <w:rFonts w:asciiTheme="minorHAnsi" w:hAnsiTheme="minorHAnsi" w:cstheme="minorHAnsi"/>
        </w:rPr>
        <w:t xml:space="preserve">Alasdair </w:t>
      </w:r>
      <w:proofErr w:type="spellStart"/>
      <w:r w:rsidRPr="00EE0D4F">
        <w:rPr>
          <w:rFonts w:asciiTheme="minorHAnsi" w:hAnsiTheme="minorHAnsi" w:cstheme="minorHAnsi"/>
        </w:rPr>
        <w:t>Wardhaugh</w:t>
      </w:r>
      <w:proofErr w:type="spellEnd"/>
      <w:r w:rsidR="0017484E">
        <w:rPr>
          <w:rFonts w:asciiTheme="minorHAnsi" w:hAnsiTheme="minorHAnsi" w:cstheme="minorHAnsi"/>
        </w:rPr>
        <w:t xml:space="preserve"> (DFID)</w:t>
      </w:r>
    </w:p>
    <w:p w:rsidR="00EE0D4F" w:rsidRPr="00EE0D4F" w:rsidRDefault="0017484E" w:rsidP="00002406">
      <w:pPr>
        <w:rPr>
          <w:rFonts w:asciiTheme="minorHAnsi" w:hAnsiTheme="minorHAnsi" w:cstheme="minorHAnsi"/>
        </w:rPr>
      </w:pPr>
      <w:r>
        <w:rPr>
          <w:rFonts w:asciiTheme="minorHAnsi" w:hAnsiTheme="minorHAnsi" w:cstheme="minorHAnsi"/>
        </w:rPr>
        <w:t>John Adams (DFID)</w:t>
      </w:r>
    </w:p>
    <w:p w:rsidR="00EE0D4F" w:rsidRPr="00EE0D4F" w:rsidRDefault="00EE0D4F" w:rsidP="00002406">
      <w:pPr>
        <w:rPr>
          <w:rFonts w:asciiTheme="minorHAnsi" w:hAnsiTheme="minorHAnsi" w:cstheme="minorHAnsi"/>
        </w:rPr>
      </w:pPr>
      <w:r w:rsidRPr="00EE0D4F">
        <w:rPr>
          <w:rFonts w:asciiTheme="minorHAnsi" w:hAnsiTheme="minorHAnsi" w:cstheme="minorHAnsi"/>
        </w:rPr>
        <w:t>Kevin Gardner</w:t>
      </w:r>
      <w:r w:rsidR="0017484E">
        <w:rPr>
          <w:rFonts w:asciiTheme="minorHAnsi" w:hAnsiTheme="minorHAnsi" w:cstheme="minorHAnsi"/>
        </w:rPr>
        <w:t xml:space="preserve"> (DFID)</w:t>
      </w:r>
    </w:p>
    <w:p w:rsidR="00EE0D4F" w:rsidRPr="00EE0D4F" w:rsidRDefault="00EE0D4F" w:rsidP="00002406">
      <w:pPr>
        <w:rPr>
          <w:rFonts w:asciiTheme="minorHAnsi" w:hAnsiTheme="minorHAnsi" w:cstheme="minorHAnsi"/>
        </w:rPr>
      </w:pPr>
      <w:r w:rsidRPr="00EE0D4F">
        <w:rPr>
          <w:rFonts w:asciiTheme="minorHAnsi" w:hAnsiTheme="minorHAnsi" w:cstheme="minorHAnsi"/>
        </w:rPr>
        <w:t>Jennie Barugh</w:t>
      </w:r>
      <w:r w:rsidR="0017484E">
        <w:rPr>
          <w:rFonts w:asciiTheme="minorHAnsi" w:hAnsiTheme="minorHAnsi" w:cstheme="minorHAnsi"/>
        </w:rPr>
        <w:t xml:space="preserve"> (DFID)</w:t>
      </w:r>
    </w:p>
    <w:p w:rsidR="00EE0D4F" w:rsidRPr="00EE0D4F" w:rsidRDefault="00002406" w:rsidP="00002406">
      <w:pPr>
        <w:rPr>
          <w:rFonts w:asciiTheme="minorHAnsi" w:hAnsiTheme="minorHAnsi" w:cstheme="minorHAnsi"/>
        </w:rPr>
      </w:pPr>
      <w:r w:rsidRPr="00EE0D4F">
        <w:rPr>
          <w:rFonts w:asciiTheme="minorHAnsi" w:hAnsiTheme="minorHAnsi" w:cstheme="minorHAnsi"/>
        </w:rPr>
        <w:t>Ross Mackinto</w:t>
      </w:r>
      <w:r w:rsidR="00EE0D4F" w:rsidRPr="00EE0D4F">
        <w:rPr>
          <w:rFonts w:asciiTheme="minorHAnsi" w:hAnsiTheme="minorHAnsi" w:cstheme="minorHAnsi"/>
        </w:rPr>
        <w:t>sh</w:t>
      </w:r>
      <w:r w:rsidR="0017484E">
        <w:rPr>
          <w:rFonts w:asciiTheme="minorHAnsi" w:hAnsiTheme="minorHAnsi" w:cstheme="minorHAnsi"/>
        </w:rPr>
        <w:t xml:space="preserve"> (DFID)</w:t>
      </w:r>
    </w:p>
    <w:p w:rsidR="00EE0D4F" w:rsidRPr="00EE0D4F" w:rsidRDefault="00EE0D4F" w:rsidP="00002406">
      <w:pPr>
        <w:rPr>
          <w:rFonts w:asciiTheme="minorHAnsi" w:hAnsiTheme="minorHAnsi" w:cstheme="minorHAnsi"/>
        </w:rPr>
      </w:pPr>
      <w:r w:rsidRPr="00EE0D4F">
        <w:rPr>
          <w:rFonts w:asciiTheme="minorHAnsi" w:hAnsiTheme="minorHAnsi" w:cstheme="minorHAnsi"/>
        </w:rPr>
        <w:t>Aine McGowan</w:t>
      </w:r>
      <w:r w:rsidR="0017484E">
        <w:rPr>
          <w:rFonts w:asciiTheme="minorHAnsi" w:hAnsiTheme="minorHAnsi" w:cstheme="minorHAnsi"/>
        </w:rPr>
        <w:t xml:space="preserve"> (DFID)</w:t>
      </w:r>
    </w:p>
    <w:p w:rsidR="00002406" w:rsidRPr="00EE0D4F" w:rsidRDefault="00EB327D" w:rsidP="00002406">
      <w:pPr>
        <w:rPr>
          <w:rFonts w:asciiTheme="minorHAnsi" w:hAnsiTheme="minorHAnsi" w:cstheme="minorHAnsi"/>
        </w:rPr>
      </w:pPr>
      <w:r w:rsidRPr="00EE0D4F">
        <w:rPr>
          <w:rFonts w:asciiTheme="minorHAnsi" w:hAnsiTheme="minorHAnsi" w:cstheme="minorHAnsi"/>
        </w:rPr>
        <w:t xml:space="preserve">Glen </w:t>
      </w:r>
      <w:proofErr w:type="spellStart"/>
      <w:r w:rsidRPr="00EE0D4F">
        <w:rPr>
          <w:rFonts w:asciiTheme="minorHAnsi" w:hAnsiTheme="minorHAnsi" w:cstheme="minorHAnsi"/>
        </w:rPr>
        <w:t>D</w:t>
      </w:r>
      <w:r w:rsidR="00945192" w:rsidRPr="00EE0D4F">
        <w:rPr>
          <w:rFonts w:asciiTheme="minorHAnsi" w:hAnsiTheme="minorHAnsi" w:cstheme="minorHAnsi"/>
        </w:rPr>
        <w:t>eakin</w:t>
      </w:r>
      <w:proofErr w:type="spellEnd"/>
      <w:r w:rsidR="0017484E">
        <w:rPr>
          <w:rFonts w:asciiTheme="minorHAnsi" w:hAnsiTheme="minorHAnsi" w:cstheme="minorHAnsi"/>
        </w:rPr>
        <w:t xml:space="preserve"> (DFID)</w:t>
      </w:r>
    </w:p>
    <w:p w:rsidR="00EE0D4F" w:rsidRDefault="00EE0D4F" w:rsidP="00002406">
      <w:pPr>
        <w:rPr>
          <w:rFonts w:asciiTheme="minorHAnsi" w:hAnsiTheme="minorHAnsi" w:cstheme="minorHAnsi"/>
        </w:rPr>
      </w:pPr>
    </w:p>
    <w:p w:rsidR="0017484E" w:rsidRPr="00EE0D4F" w:rsidRDefault="0017484E" w:rsidP="00002406">
      <w:pPr>
        <w:rPr>
          <w:rFonts w:asciiTheme="minorHAnsi" w:hAnsiTheme="minorHAnsi" w:cstheme="minorHAnsi"/>
        </w:rPr>
        <w:sectPr w:rsidR="0017484E" w:rsidRPr="00EE0D4F" w:rsidSect="00A94F2F">
          <w:type w:val="continuous"/>
          <w:pgSz w:w="11906" w:h="16838"/>
          <w:pgMar w:top="1440" w:right="1800" w:bottom="1440" w:left="1800" w:header="708" w:footer="708" w:gutter="0"/>
          <w:cols w:num="2" w:space="708"/>
          <w:docGrid w:linePitch="360"/>
        </w:sectPr>
      </w:pPr>
    </w:p>
    <w:p w:rsidR="00002406" w:rsidRPr="0017484E" w:rsidRDefault="00002406" w:rsidP="00002406">
      <w:pPr>
        <w:rPr>
          <w:rFonts w:cs="Arial"/>
          <w:i/>
          <w:color w:val="244061" w:themeColor="accent1" w:themeShade="80"/>
        </w:rPr>
      </w:pPr>
    </w:p>
    <w:p w:rsidR="00002406" w:rsidRPr="0017484E" w:rsidRDefault="0017484E" w:rsidP="00002406">
      <w:pPr>
        <w:rPr>
          <w:rFonts w:cs="Arial"/>
          <w:b/>
          <w:i/>
          <w:color w:val="244061" w:themeColor="accent1" w:themeShade="80"/>
          <w:sz w:val="28"/>
        </w:rPr>
      </w:pPr>
      <w:r w:rsidRPr="0017484E">
        <w:rPr>
          <w:rFonts w:cs="Arial"/>
          <w:b/>
          <w:i/>
          <w:color w:val="244061" w:themeColor="accent1" w:themeShade="80"/>
          <w:sz w:val="28"/>
        </w:rPr>
        <w:t xml:space="preserve">Welcome and </w:t>
      </w:r>
      <w:r w:rsidR="00002406" w:rsidRPr="0017484E">
        <w:rPr>
          <w:rFonts w:cs="Arial"/>
          <w:b/>
          <w:i/>
          <w:color w:val="244061" w:themeColor="accent1" w:themeShade="80"/>
          <w:sz w:val="28"/>
        </w:rPr>
        <w:t>Introductions</w:t>
      </w:r>
    </w:p>
    <w:p w:rsidR="00002406" w:rsidRPr="00EE0D4F" w:rsidRDefault="00002406" w:rsidP="00002406">
      <w:pPr>
        <w:rPr>
          <w:rFonts w:asciiTheme="minorHAnsi" w:hAnsiTheme="minorHAnsi" w:cstheme="minorHAnsi"/>
          <w:b/>
        </w:rPr>
      </w:pPr>
    </w:p>
    <w:p w:rsidR="00002406" w:rsidRPr="006E3556" w:rsidRDefault="00724159" w:rsidP="005027E0">
      <w:pPr>
        <w:pStyle w:val="ListParagraph"/>
        <w:numPr>
          <w:ilvl w:val="0"/>
          <w:numId w:val="2"/>
        </w:numPr>
        <w:jc w:val="both"/>
        <w:rPr>
          <w:rFonts w:asciiTheme="minorHAnsi" w:hAnsiTheme="minorHAnsi" w:cstheme="minorHAnsi"/>
          <w:b/>
        </w:rPr>
      </w:pPr>
      <w:r>
        <w:rPr>
          <w:rFonts w:asciiTheme="minorHAnsi" w:hAnsiTheme="minorHAnsi" w:cstheme="minorHAnsi"/>
        </w:rPr>
        <w:t xml:space="preserve">The Chair </w:t>
      </w:r>
      <w:r w:rsidR="00ED74D2" w:rsidRPr="006E3556">
        <w:rPr>
          <w:rFonts w:asciiTheme="minorHAnsi" w:hAnsiTheme="minorHAnsi" w:cstheme="minorHAnsi"/>
        </w:rPr>
        <w:t>w</w:t>
      </w:r>
      <w:r w:rsidR="00B5042B" w:rsidRPr="006E3556">
        <w:rPr>
          <w:rFonts w:asciiTheme="minorHAnsi" w:hAnsiTheme="minorHAnsi" w:cstheme="minorHAnsi"/>
        </w:rPr>
        <w:t>elcome</w:t>
      </w:r>
      <w:r w:rsidR="00ED74D2" w:rsidRPr="006E3556">
        <w:rPr>
          <w:rFonts w:asciiTheme="minorHAnsi" w:hAnsiTheme="minorHAnsi" w:cstheme="minorHAnsi"/>
        </w:rPr>
        <w:t>d everyone</w:t>
      </w:r>
      <w:r w:rsidR="00B5042B" w:rsidRPr="006E3556">
        <w:rPr>
          <w:rFonts w:asciiTheme="minorHAnsi" w:hAnsiTheme="minorHAnsi" w:cstheme="minorHAnsi"/>
        </w:rPr>
        <w:t xml:space="preserve"> to the 3</w:t>
      </w:r>
      <w:r w:rsidR="00B5042B" w:rsidRPr="006E3556">
        <w:rPr>
          <w:rFonts w:asciiTheme="minorHAnsi" w:hAnsiTheme="minorHAnsi" w:cstheme="minorHAnsi"/>
          <w:vertAlign w:val="superscript"/>
        </w:rPr>
        <w:t>rd</w:t>
      </w:r>
      <w:r w:rsidR="00B5042B" w:rsidRPr="006E3556">
        <w:rPr>
          <w:rFonts w:asciiTheme="minorHAnsi" w:hAnsiTheme="minorHAnsi" w:cstheme="minorHAnsi"/>
        </w:rPr>
        <w:t xml:space="preserve"> meeting of</w:t>
      </w:r>
      <w:r w:rsidR="00206E39">
        <w:rPr>
          <w:rFonts w:asciiTheme="minorHAnsi" w:hAnsiTheme="minorHAnsi" w:cstheme="minorHAnsi"/>
        </w:rPr>
        <w:t xml:space="preserve"> the P</w:t>
      </w:r>
      <w:r w:rsidR="00EE0D4F" w:rsidRPr="006E3556">
        <w:rPr>
          <w:rFonts w:asciiTheme="minorHAnsi" w:hAnsiTheme="minorHAnsi" w:cstheme="minorHAnsi"/>
        </w:rPr>
        <w:t>anel,</w:t>
      </w:r>
      <w:r w:rsidR="00ED74D2" w:rsidRPr="006E3556">
        <w:rPr>
          <w:rFonts w:asciiTheme="minorHAnsi" w:hAnsiTheme="minorHAnsi" w:cstheme="minorHAnsi"/>
        </w:rPr>
        <w:t xml:space="preserve"> with</w:t>
      </w:r>
      <w:r w:rsidR="00EE0D4F" w:rsidRPr="006E3556">
        <w:rPr>
          <w:rFonts w:asciiTheme="minorHAnsi" w:hAnsiTheme="minorHAnsi" w:cstheme="minorHAnsi"/>
        </w:rPr>
        <w:t xml:space="preserve"> special welcome to T</w:t>
      </w:r>
      <w:r w:rsidR="00B5042B" w:rsidRPr="006E3556">
        <w:rPr>
          <w:rFonts w:asciiTheme="minorHAnsi" w:hAnsiTheme="minorHAnsi" w:cstheme="minorHAnsi"/>
        </w:rPr>
        <w:t>im</w:t>
      </w:r>
      <w:r w:rsidR="00ED74D2" w:rsidRPr="006E3556">
        <w:rPr>
          <w:rFonts w:asciiTheme="minorHAnsi" w:hAnsiTheme="minorHAnsi" w:cstheme="minorHAnsi"/>
        </w:rPr>
        <w:t xml:space="preserve"> Robinson</w:t>
      </w:r>
      <w:r w:rsidR="00B5042B" w:rsidRPr="006E3556">
        <w:rPr>
          <w:rFonts w:asciiTheme="minorHAnsi" w:hAnsiTheme="minorHAnsi" w:cstheme="minorHAnsi"/>
        </w:rPr>
        <w:t xml:space="preserve"> who is chair of</w:t>
      </w:r>
      <w:r w:rsidR="00ED74D2" w:rsidRPr="006E3556">
        <w:rPr>
          <w:rFonts w:asciiTheme="minorHAnsi" w:hAnsiTheme="minorHAnsi" w:cstheme="minorHAnsi"/>
        </w:rPr>
        <w:t xml:space="preserve"> </w:t>
      </w:r>
      <w:proofErr w:type="spellStart"/>
      <w:r w:rsidR="00ED74D2" w:rsidRPr="006E3556">
        <w:rPr>
          <w:rFonts w:asciiTheme="minorHAnsi" w:hAnsiTheme="minorHAnsi" w:cstheme="minorHAnsi"/>
        </w:rPr>
        <w:t>DFID’s</w:t>
      </w:r>
      <w:proofErr w:type="spellEnd"/>
      <w:r w:rsidR="00B5042B" w:rsidRPr="006E3556">
        <w:rPr>
          <w:rFonts w:asciiTheme="minorHAnsi" w:hAnsiTheme="minorHAnsi" w:cstheme="minorHAnsi"/>
        </w:rPr>
        <w:t xml:space="preserve"> </w:t>
      </w:r>
      <w:r w:rsidR="00D7482C" w:rsidRPr="006E3556">
        <w:rPr>
          <w:rFonts w:asciiTheme="minorHAnsi" w:hAnsiTheme="minorHAnsi" w:cstheme="minorHAnsi"/>
        </w:rPr>
        <w:t xml:space="preserve">digital panel. </w:t>
      </w:r>
      <w:r w:rsidR="006E3556" w:rsidRPr="006E3556">
        <w:rPr>
          <w:rFonts w:asciiTheme="minorHAnsi" w:hAnsiTheme="minorHAnsi" w:cstheme="minorHAnsi"/>
        </w:rPr>
        <w:t>Ap</w:t>
      </w:r>
      <w:r w:rsidR="006E3556">
        <w:rPr>
          <w:rFonts w:asciiTheme="minorHAnsi" w:hAnsiTheme="minorHAnsi" w:cstheme="minorHAnsi"/>
        </w:rPr>
        <w:t>o</w:t>
      </w:r>
      <w:r w:rsidR="006E3556" w:rsidRPr="006E3556">
        <w:rPr>
          <w:rFonts w:asciiTheme="minorHAnsi" w:hAnsiTheme="minorHAnsi" w:cstheme="minorHAnsi"/>
        </w:rPr>
        <w:t xml:space="preserve">logies were received from </w:t>
      </w:r>
      <w:r w:rsidR="00E124D8">
        <w:rPr>
          <w:rFonts w:asciiTheme="minorHAnsi" w:hAnsiTheme="minorHAnsi" w:cstheme="minorHAnsi"/>
        </w:rPr>
        <w:t xml:space="preserve">Panel members </w:t>
      </w:r>
      <w:r w:rsidR="006E3556" w:rsidRPr="006E3556">
        <w:rPr>
          <w:rFonts w:asciiTheme="minorHAnsi" w:hAnsiTheme="minorHAnsi" w:cstheme="minorHAnsi"/>
        </w:rPr>
        <w:t xml:space="preserve">Fran </w:t>
      </w:r>
      <w:r w:rsidR="00E124D8">
        <w:rPr>
          <w:rFonts w:asciiTheme="minorHAnsi" w:hAnsiTheme="minorHAnsi" w:cstheme="minorHAnsi"/>
        </w:rPr>
        <w:t xml:space="preserve">Perrin </w:t>
      </w:r>
      <w:r w:rsidR="006E3556" w:rsidRPr="006E3556">
        <w:rPr>
          <w:rFonts w:asciiTheme="minorHAnsi" w:hAnsiTheme="minorHAnsi" w:cstheme="minorHAnsi"/>
        </w:rPr>
        <w:t xml:space="preserve">and </w:t>
      </w:r>
      <w:r w:rsidR="00D7482C" w:rsidRPr="006E3556">
        <w:rPr>
          <w:rFonts w:asciiTheme="minorHAnsi" w:hAnsiTheme="minorHAnsi" w:cstheme="minorHAnsi"/>
        </w:rPr>
        <w:t>Mary-Anne</w:t>
      </w:r>
      <w:r w:rsidR="00E124D8">
        <w:rPr>
          <w:rFonts w:asciiTheme="minorHAnsi" w:hAnsiTheme="minorHAnsi" w:cstheme="minorHAnsi"/>
        </w:rPr>
        <w:t xml:space="preserve"> </w:t>
      </w:r>
      <w:proofErr w:type="spellStart"/>
      <w:r w:rsidR="00E124D8">
        <w:rPr>
          <w:rFonts w:asciiTheme="minorHAnsi" w:hAnsiTheme="minorHAnsi" w:cstheme="minorHAnsi"/>
        </w:rPr>
        <w:t>Addo</w:t>
      </w:r>
      <w:proofErr w:type="spellEnd"/>
      <w:r w:rsidR="006E3556">
        <w:rPr>
          <w:rFonts w:asciiTheme="minorHAnsi" w:hAnsiTheme="minorHAnsi" w:cstheme="minorHAnsi"/>
        </w:rPr>
        <w:t>.</w:t>
      </w:r>
      <w:r w:rsidR="00D7482C" w:rsidRPr="006E3556">
        <w:rPr>
          <w:rFonts w:asciiTheme="minorHAnsi" w:hAnsiTheme="minorHAnsi" w:cstheme="minorHAnsi"/>
        </w:rPr>
        <w:t xml:space="preserve"> </w:t>
      </w:r>
    </w:p>
    <w:p w:rsidR="00ED74D2" w:rsidRPr="00EE0D4F" w:rsidRDefault="00BB43B0" w:rsidP="005027E0">
      <w:pPr>
        <w:jc w:val="both"/>
        <w:rPr>
          <w:rFonts w:asciiTheme="minorHAnsi" w:hAnsiTheme="minorHAnsi" w:cstheme="minorHAnsi"/>
          <w:b/>
        </w:rPr>
      </w:pPr>
      <w:r>
        <w:rPr>
          <w:noProof/>
          <w:lang w:eastAsia="en-GB"/>
        </w:rPr>
        <mc:AlternateContent>
          <mc:Choice Requires="wps">
            <w:drawing>
              <wp:anchor distT="0" distB="0" distL="114300" distR="114300" simplePos="0" relativeHeight="251663360" behindDoc="0" locked="0" layoutInCell="1" allowOverlap="1" wp14:anchorId="20CC1185" wp14:editId="4FC8EE30">
                <wp:simplePos x="0" y="0"/>
                <wp:positionH relativeFrom="column">
                  <wp:posOffset>28575</wp:posOffset>
                </wp:positionH>
                <wp:positionV relativeFrom="paragraph">
                  <wp:posOffset>72390</wp:posOffset>
                </wp:positionV>
                <wp:extent cx="5356860" cy="0"/>
                <wp:effectExtent l="0" t="0" r="15240" b="19050"/>
                <wp:wrapNone/>
                <wp:docPr id="4" name="Straight Connector 4"/>
                <wp:cNvGraphicFramePr/>
                <a:graphic xmlns:a="http://schemas.openxmlformats.org/drawingml/2006/main">
                  <a:graphicData uri="http://schemas.microsoft.com/office/word/2010/wordprocessingShape">
                    <wps:wsp>
                      <wps:cNvCnPr/>
                      <wps:spPr>
                        <a:xfrm>
                          <a:off x="0" y="0"/>
                          <a:ext cx="53568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5.7pt" to="424.0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" strokecolor="#4a7ebb"/>
            </w:pict>
          </mc:Fallback>
        </mc:AlternateContent>
      </w:r>
    </w:p>
    <w:p w:rsidR="00002406" w:rsidRPr="0017484E" w:rsidRDefault="00002406" w:rsidP="005027E0">
      <w:pPr>
        <w:jc w:val="both"/>
        <w:rPr>
          <w:rFonts w:cs="Arial"/>
          <w:b/>
          <w:i/>
          <w:color w:val="244061" w:themeColor="accent1" w:themeShade="80"/>
          <w:sz w:val="28"/>
        </w:rPr>
      </w:pPr>
      <w:r w:rsidRPr="0017484E">
        <w:rPr>
          <w:rFonts w:cs="Arial"/>
          <w:b/>
          <w:i/>
          <w:color w:val="244061" w:themeColor="accent1" w:themeShade="80"/>
          <w:sz w:val="28"/>
        </w:rPr>
        <w:t>Building the vision: Humanitarian aid transparency</w:t>
      </w:r>
    </w:p>
    <w:p w:rsidR="00002406" w:rsidRPr="00EE0D4F" w:rsidRDefault="00002406" w:rsidP="005027E0">
      <w:pPr>
        <w:jc w:val="both"/>
        <w:rPr>
          <w:rFonts w:asciiTheme="minorHAnsi" w:hAnsiTheme="minorHAnsi" w:cstheme="minorHAnsi"/>
          <w:b/>
        </w:rPr>
      </w:pPr>
    </w:p>
    <w:p w:rsidR="00E124D8" w:rsidRDefault="00A856DD" w:rsidP="00E124D8">
      <w:pPr>
        <w:pStyle w:val="ListParagraph"/>
        <w:numPr>
          <w:ilvl w:val="0"/>
          <w:numId w:val="3"/>
        </w:numPr>
        <w:jc w:val="both"/>
        <w:rPr>
          <w:rFonts w:asciiTheme="minorHAnsi" w:hAnsiTheme="minorHAnsi" w:cstheme="minorHAnsi"/>
        </w:rPr>
      </w:pPr>
      <w:r>
        <w:rPr>
          <w:rFonts w:asciiTheme="minorHAnsi" w:hAnsiTheme="minorHAnsi" w:cstheme="minorHAnsi"/>
        </w:rPr>
        <w:t>The</w:t>
      </w:r>
      <w:r w:rsidR="00E124D8">
        <w:rPr>
          <w:rFonts w:asciiTheme="minorHAnsi" w:hAnsiTheme="minorHAnsi" w:cstheme="minorHAnsi"/>
        </w:rPr>
        <w:t xml:space="preserve"> </w:t>
      </w:r>
      <w:r w:rsidR="00724159">
        <w:rPr>
          <w:rFonts w:asciiTheme="minorHAnsi" w:hAnsiTheme="minorHAnsi" w:cstheme="minorHAnsi"/>
        </w:rPr>
        <w:t xml:space="preserve">Chair set the scene, reminding the </w:t>
      </w:r>
      <w:r>
        <w:rPr>
          <w:rFonts w:asciiTheme="minorHAnsi" w:hAnsiTheme="minorHAnsi" w:cstheme="minorHAnsi"/>
        </w:rPr>
        <w:t>P</w:t>
      </w:r>
      <w:r w:rsidR="00E124D8">
        <w:rPr>
          <w:rFonts w:asciiTheme="minorHAnsi" w:hAnsiTheme="minorHAnsi" w:cstheme="minorHAnsi"/>
        </w:rPr>
        <w:t>anel</w:t>
      </w:r>
      <w:r>
        <w:rPr>
          <w:rFonts w:asciiTheme="minorHAnsi" w:hAnsiTheme="minorHAnsi" w:cstheme="minorHAnsi"/>
        </w:rPr>
        <w:t xml:space="preserve"> </w:t>
      </w:r>
      <w:r w:rsidR="00E124D8">
        <w:rPr>
          <w:rFonts w:asciiTheme="minorHAnsi" w:hAnsiTheme="minorHAnsi" w:cstheme="minorHAnsi"/>
        </w:rPr>
        <w:t>this was a first conversation on the issue and conclusions w</w:t>
      </w:r>
      <w:r>
        <w:rPr>
          <w:rFonts w:asciiTheme="minorHAnsi" w:hAnsiTheme="minorHAnsi" w:cstheme="minorHAnsi"/>
        </w:rPr>
        <w:t>ouldn</w:t>
      </w:r>
      <w:r w:rsidR="00E124D8">
        <w:rPr>
          <w:rFonts w:asciiTheme="minorHAnsi" w:hAnsiTheme="minorHAnsi" w:cstheme="minorHAnsi"/>
        </w:rPr>
        <w:t>’t be reached in 60 minutes. The panel</w:t>
      </w:r>
      <w:r w:rsidR="0071127B">
        <w:rPr>
          <w:rFonts w:asciiTheme="minorHAnsi" w:hAnsiTheme="minorHAnsi" w:cstheme="minorHAnsi"/>
        </w:rPr>
        <w:t xml:space="preserve"> </w:t>
      </w:r>
      <w:r w:rsidR="00724159">
        <w:rPr>
          <w:rFonts w:asciiTheme="minorHAnsi" w:hAnsiTheme="minorHAnsi" w:cstheme="minorHAnsi"/>
        </w:rPr>
        <w:t xml:space="preserve">was encouraged </w:t>
      </w:r>
      <w:r w:rsidR="0071127B">
        <w:rPr>
          <w:rFonts w:asciiTheme="minorHAnsi" w:hAnsiTheme="minorHAnsi" w:cstheme="minorHAnsi"/>
        </w:rPr>
        <w:t>to</w:t>
      </w:r>
      <w:r w:rsidR="00E124D8">
        <w:rPr>
          <w:rFonts w:asciiTheme="minorHAnsi" w:hAnsiTheme="minorHAnsi" w:cstheme="minorHAnsi"/>
        </w:rPr>
        <w:t xml:space="preserve"> think about what the sector c</w:t>
      </w:r>
      <w:r w:rsidR="0071127B">
        <w:rPr>
          <w:rFonts w:asciiTheme="minorHAnsi" w:hAnsiTheme="minorHAnsi" w:cstheme="minorHAnsi"/>
        </w:rPr>
        <w:t>ould</w:t>
      </w:r>
      <w:r w:rsidR="00E124D8">
        <w:rPr>
          <w:rFonts w:asciiTheme="minorHAnsi" w:hAnsiTheme="minorHAnsi" w:cstheme="minorHAnsi"/>
        </w:rPr>
        <w:t xml:space="preserve"> do</w:t>
      </w:r>
      <w:r w:rsidR="0071127B">
        <w:rPr>
          <w:rFonts w:asciiTheme="minorHAnsi" w:hAnsiTheme="minorHAnsi" w:cstheme="minorHAnsi"/>
        </w:rPr>
        <w:t>,</w:t>
      </w:r>
      <w:r w:rsidR="00E124D8">
        <w:rPr>
          <w:rFonts w:asciiTheme="minorHAnsi" w:hAnsiTheme="minorHAnsi" w:cstheme="minorHAnsi"/>
        </w:rPr>
        <w:t xml:space="preserve"> not just DFID.</w:t>
      </w:r>
    </w:p>
    <w:p w:rsidR="00E124D8" w:rsidRPr="0017484E" w:rsidRDefault="00E124D8" w:rsidP="00A856DD">
      <w:pPr>
        <w:pStyle w:val="ListParagraph"/>
        <w:jc w:val="both"/>
        <w:rPr>
          <w:rFonts w:asciiTheme="minorHAnsi" w:hAnsiTheme="minorHAnsi" w:cstheme="minorHAnsi"/>
        </w:rPr>
      </w:pPr>
    </w:p>
    <w:p w:rsidR="00075510" w:rsidRPr="00206E39" w:rsidRDefault="00ED74D2" w:rsidP="005027E0">
      <w:pPr>
        <w:pStyle w:val="ListParagraph"/>
        <w:numPr>
          <w:ilvl w:val="0"/>
          <w:numId w:val="3"/>
        </w:numPr>
        <w:jc w:val="both"/>
        <w:rPr>
          <w:rFonts w:asciiTheme="minorHAnsi" w:hAnsiTheme="minorHAnsi" w:cstheme="minorHAnsi"/>
        </w:rPr>
      </w:pPr>
      <w:r w:rsidRPr="00206E39">
        <w:rPr>
          <w:rFonts w:asciiTheme="minorHAnsi" w:hAnsiTheme="minorHAnsi" w:cstheme="minorHAnsi"/>
        </w:rPr>
        <w:t xml:space="preserve">Owen </w:t>
      </w:r>
      <w:r w:rsidR="00075510" w:rsidRPr="00206E39">
        <w:rPr>
          <w:rFonts w:asciiTheme="minorHAnsi" w:hAnsiTheme="minorHAnsi" w:cstheme="minorHAnsi"/>
        </w:rPr>
        <w:t>began by setting</w:t>
      </w:r>
      <w:r w:rsidR="006E3556" w:rsidRPr="00206E39">
        <w:rPr>
          <w:rFonts w:asciiTheme="minorHAnsi" w:hAnsiTheme="minorHAnsi" w:cstheme="minorHAnsi"/>
        </w:rPr>
        <w:t xml:space="preserve"> out </w:t>
      </w:r>
      <w:r w:rsidR="00075510" w:rsidRPr="00206E39">
        <w:rPr>
          <w:rFonts w:asciiTheme="minorHAnsi" w:hAnsiTheme="minorHAnsi" w:cstheme="minorHAnsi"/>
        </w:rPr>
        <w:t>how the humanitarian sector might benefit from adopting open data. The benefits included:</w:t>
      </w:r>
    </w:p>
    <w:p w:rsidR="00707230" w:rsidRPr="00206E39" w:rsidRDefault="00707230" w:rsidP="005027E0">
      <w:pPr>
        <w:pStyle w:val="ListParagraph"/>
        <w:jc w:val="both"/>
        <w:rPr>
          <w:rFonts w:asciiTheme="minorHAnsi" w:hAnsiTheme="minorHAnsi" w:cstheme="minorHAnsi"/>
        </w:rPr>
      </w:pPr>
    </w:p>
    <w:p w:rsidR="00075510" w:rsidRPr="00206E39" w:rsidRDefault="00982183" w:rsidP="005027E0">
      <w:pPr>
        <w:pStyle w:val="ListParagraph"/>
        <w:numPr>
          <w:ilvl w:val="1"/>
          <w:numId w:val="3"/>
        </w:numPr>
        <w:jc w:val="both"/>
        <w:rPr>
          <w:rFonts w:asciiTheme="minorHAnsi" w:hAnsiTheme="minorHAnsi" w:cstheme="minorHAnsi"/>
        </w:rPr>
      </w:pPr>
      <w:r w:rsidRPr="00206E39">
        <w:rPr>
          <w:rFonts w:asciiTheme="minorHAnsi" w:hAnsiTheme="minorHAnsi" w:cstheme="minorHAnsi"/>
        </w:rPr>
        <w:t>G</w:t>
      </w:r>
      <w:r w:rsidR="00207DEF" w:rsidRPr="00206E39">
        <w:rPr>
          <w:rFonts w:asciiTheme="minorHAnsi" w:hAnsiTheme="minorHAnsi" w:cstheme="minorHAnsi"/>
        </w:rPr>
        <w:t>overnments and NGOs</w:t>
      </w:r>
      <w:r w:rsidR="00945192" w:rsidRPr="00206E39">
        <w:rPr>
          <w:rFonts w:asciiTheme="minorHAnsi" w:hAnsiTheme="minorHAnsi" w:cstheme="minorHAnsi"/>
        </w:rPr>
        <w:t xml:space="preserve"> mak</w:t>
      </w:r>
      <w:r w:rsidR="00075510" w:rsidRPr="00206E39">
        <w:rPr>
          <w:rFonts w:asciiTheme="minorHAnsi" w:hAnsiTheme="minorHAnsi" w:cstheme="minorHAnsi"/>
        </w:rPr>
        <w:t>ing</w:t>
      </w:r>
      <w:r w:rsidR="00945192" w:rsidRPr="00206E39">
        <w:rPr>
          <w:rFonts w:asciiTheme="minorHAnsi" w:hAnsiTheme="minorHAnsi" w:cstheme="minorHAnsi"/>
        </w:rPr>
        <w:t xml:space="preserve"> better decen</w:t>
      </w:r>
      <w:r w:rsidR="00CD7928" w:rsidRPr="00206E39">
        <w:rPr>
          <w:rFonts w:asciiTheme="minorHAnsi" w:hAnsiTheme="minorHAnsi" w:cstheme="minorHAnsi"/>
        </w:rPr>
        <w:t>tralised decisions on</w:t>
      </w:r>
      <w:r w:rsidR="00945192" w:rsidRPr="00206E39">
        <w:rPr>
          <w:rFonts w:asciiTheme="minorHAnsi" w:hAnsiTheme="minorHAnsi" w:cstheme="minorHAnsi"/>
        </w:rPr>
        <w:t xml:space="preserve"> how resources</w:t>
      </w:r>
      <w:r w:rsidR="00CD7928" w:rsidRPr="00206E39">
        <w:rPr>
          <w:rFonts w:asciiTheme="minorHAnsi" w:hAnsiTheme="minorHAnsi" w:cstheme="minorHAnsi"/>
        </w:rPr>
        <w:t xml:space="preserve"> are</w:t>
      </w:r>
      <w:r w:rsidR="00945192" w:rsidRPr="00206E39">
        <w:rPr>
          <w:rFonts w:asciiTheme="minorHAnsi" w:hAnsiTheme="minorHAnsi" w:cstheme="minorHAnsi"/>
        </w:rPr>
        <w:t xml:space="preserve"> used</w:t>
      </w:r>
      <w:r w:rsidRPr="00206E39">
        <w:rPr>
          <w:rFonts w:asciiTheme="minorHAnsi" w:hAnsiTheme="minorHAnsi" w:cstheme="minorHAnsi"/>
        </w:rPr>
        <w:t>.</w:t>
      </w:r>
      <w:r w:rsidR="00945192" w:rsidRPr="00206E39">
        <w:rPr>
          <w:rFonts w:asciiTheme="minorHAnsi" w:hAnsiTheme="minorHAnsi" w:cstheme="minorHAnsi"/>
        </w:rPr>
        <w:t xml:space="preserve"> </w:t>
      </w:r>
    </w:p>
    <w:p w:rsidR="00075510" w:rsidRPr="00206E39" w:rsidRDefault="00982183" w:rsidP="005027E0">
      <w:pPr>
        <w:pStyle w:val="ListParagraph"/>
        <w:numPr>
          <w:ilvl w:val="1"/>
          <w:numId w:val="3"/>
        </w:numPr>
        <w:jc w:val="both"/>
        <w:rPr>
          <w:rFonts w:asciiTheme="minorHAnsi" w:hAnsiTheme="minorHAnsi" w:cstheme="minorHAnsi"/>
        </w:rPr>
      </w:pPr>
      <w:r w:rsidRPr="00206E39">
        <w:rPr>
          <w:rFonts w:asciiTheme="minorHAnsi" w:hAnsiTheme="minorHAnsi" w:cstheme="minorHAnsi"/>
        </w:rPr>
        <w:t>R</w:t>
      </w:r>
      <w:r w:rsidR="00945192" w:rsidRPr="00206E39">
        <w:rPr>
          <w:rFonts w:asciiTheme="minorHAnsi" w:hAnsiTheme="minorHAnsi" w:cstheme="minorHAnsi"/>
        </w:rPr>
        <w:t>esources on</w:t>
      </w:r>
      <w:r w:rsidR="00CD7928" w:rsidRPr="00206E39">
        <w:rPr>
          <w:rFonts w:asciiTheme="minorHAnsi" w:hAnsiTheme="minorHAnsi" w:cstheme="minorHAnsi"/>
        </w:rPr>
        <w:t xml:space="preserve"> the</w:t>
      </w:r>
      <w:r w:rsidR="00945192" w:rsidRPr="00206E39">
        <w:rPr>
          <w:rFonts w:asciiTheme="minorHAnsi" w:hAnsiTheme="minorHAnsi" w:cstheme="minorHAnsi"/>
        </w:rPr>
        <w:t xml:space="preserve"> grou</w:t>
      </w:r>
      <w:r w:rsidR="00207DEF" w:rsidRPr="00206E39">
        <w:rPr>
          <w:rFonts w:asciiTheme="minorHAnsi" w:hAnsiTheme="minorHAnsi" w:cstheme="minorHAnsi"/>
        </w:rPr>
        <w:t xml:space="preserve">nd </w:t>
      </w:r>
      <w:r w:rsidR="003B7587" w:rsidRPr="00206E39">
        <w:rPr>
          <w:rFonts w:asciiTheme="minorHAnsi" w:hAnsiTheme="minorHAnsi" w:cstheme="minorHAnsi"/>
        </w:rPr>
        <w:t xml:space="preserve">being delivered to </w:t>
      </w:r>
      <w:r w:rsidR="00945192" w:rsidRPr="00206E39">
        <w:rPr>
          <w:rFonts w:asciiTheme="minorHAnsi" w:hAnsiTheme="minorHAnsi" w:cstheme="minorHAnsi"/>
        </w:rPr>
        <w:t xml:space="preserve">those </w:t>
      </w:r>
      <w:r w:rsidR="00EB5F06" w:rsidRPr="00206E39">
        <w:rPr>
          <w:rFonts w:asciiTheme="minorHAnsi" w:hAnsiTheme="minorHAnsi" w:cstheme="minorHAnsi"/>
        </w:rPr>
        <w:t>who need them</w:t>
      </w:r>
      <w:r w:rsidR="00207DEF" w:rsidRPr="00206E39">
        <w:rPr>
          <w:rFonts w:asciiTheme="minorHAnsi" w:hAnsiTheme="minorHAnsi" w:cstheme="minorHAnsi"/>
        </w:rPr>
        <w:t xml:space="preserve"> </w:t>
      </w:r>
      <w:r w:rsidR="00075510" w:rsidRPr="00206E39">
        <w:rPr>
          <w:rFonts w:asciiTheme="minorHAnsi" w:hAnsiTheme="minorHAnsi" w:cstheme="minorHAnsi"/>
        </w:rPr>
        <w:t>most</w:t>
      </w:r>
      <w:r w:rsidRPr="00206E39">
        <w:rPr>
          <w:rFonts w:asciiTheme="minorHAnsi" w:hAnsiTheme="minorHAnsi" w:cstheme="minorHAnsi"/>
        </w:rPr>
        <w:t>.</w:t>
      </w:r>
    </w:p>
    <w:p w:rsidR="00075510" w:rsidRPr="00206E39" w:rsidRDefault="00982183" w:rsidP="005027E0">
      <w:pPr>
        <w:pStyle w:val="ListParagraph"/>
        <w:numPr>
          <w:ilvl w:val="1"/>
          <w:numId w:val="3"/>
        </w:numPr>
        <w:jc w:val="both"/>
        <w:rPr>
          <w:rFonts w:asciiTheme="minorHAnsi" w:hAnsiTheme="minorHAnsi" w:cstheme="minorHAnsi"/>
        </w:rPr>
      </w:pPr>
      <w:r w:rsidRPr="00206E39">
        <w:rPr>
          <w:rFonts w:asciiTheme="minorHAnsi" w:hAnsiTheme="minorHAnsi" w:cstheme="minorHAnsi"/>
        </w:rPr>
        <w:t>L</w:t>
      </w:r>
      <w:r w:rsidR="00945192" w:rsidRPr="00206E39">
        <w:rPr>
          <w:rFonts w:asciiTheme="minorHAnsi" w:hAnsiTheme="minorHAnsi" w:cstheme="minorHAnsi"/>
        </w:rPr>
        <w:t xml:space="preserve">ocal government and </w:t>
      </w:r>
      <w:r w:rsidR="005A1EEC" w:rsidRPr="00206E39">
        <w:rPr>
          <w:rFonts w:asciiTheme="minorHAnsi" w:hAnsiTheme="minorHAnsi" w:cstheme="minorHAnsi"/>
        </w:rPr>
        <w:t>citizens</w:t>
      </w:r>
      <w:r w:rsidR="00945192" w:rsidRPr="00206E39">
        <w:rPr>
          <w:rFonts w:asciiTheme="minorHAnsi" w:hAnsiTheme="minorHAnsi" w:cstheme="minorHAnsi"/>
        </w:rPr>
        <w:t xml:space="preserve"> </w:t>
      </w:r>
      <w:r w:rsidR="00E64A59" w:rsidRPr="00206E39">
        <w:rPr>
          <w:rFonts w:asciiTheme="minorHAnsi" w:hAnsiTheme="minorHAnsi" w:cstheme="minorHAnsi"/>
        </w:rPr>
        <w:t>hold</w:t>
      </w:r>
      <w:r w:rsidR="00075510" w:rsidRPr="00206E39">
        <w:rPr>
          <w:rFonts w:asciiTheme="minorHAnsi" w:hAnsiTheme="minorHAnsi" w:cstheme="minorHAnsi"/>
        </w:rPr>
        <w:t>ing</w:t>
      </w:r>
      <w:r w:rsidR="00E64A59" w:rsidRPr="00206E39">
        <w:rPr>
          <w:rFonts w:asciiTheme="minorHAnsi" w:hAnsiTheme="minorHAnsi" w:cstheme="minorHAnsi"/>
        </w:rPr>
        <w:t xml:space="preserve"> donors</w:t>
      </w:r>
      <w:r w:rsidR="00945192" w:rsidRPr="00206E39">
        <w:rPr>
          <w:rFonts w:asciiTheme="minorHAnsi" w:hAnsiTheme="minorHAnsi" w:cstheme="minorHAnsi"/>
        </w:rPr>
        <w:t xml:space="preserve"> to account</w:t>
      </w:r>
      <w:r w:rsidRPr="00206E39">
        <w:rPr>
          <w:rFonts w:asciiTheme="minorHAnsi" w:hAnsiTheme="minorHAnsi" w:cstheme="minorHAnsi"/>
        </w:rPr>
        <w:t>.</w:t>
      </w:r>
    </w:p>
    <w:p w:rsidR="00075510" w:rsidRPr="00206E39" w:rsidRDefault="00982183" w:rsidP="005027E0">
      <w:pPr>
        <w:numPr>
          <w:ilvl w:val="1"/>
          <w:numId w:val="3"/>
        </w:numPr>
        <w:jc w:val="both"/>
        <w:textAlignment w:val="baseline"/>
        <w:rPr>
          <w:rFonts w:cs="Arial"/>
          <w:color w:val="000000"/>
          <w:lang w:eastAsia="en-GB"/>
        </w:rPr>
      </w:pPr>
      <w:r w:rsidRPr="00206E39">
        <w:rPr>
          <w:rFonts w:ascii="Calibri" w:hAnsi="Calibri" w:cs="Calibri"/>
          <w:color w:val="000000"/>
          <w:lang w:eastAsia="en-GB"/>
        </w:rPr>
        <w:t>R</w:t>
      </w:r>
      <w:r w:rsidR="00075510" w:rsidRPr="00206E39">
        <w:rPr>
          <w:rFonts w:ascii="Calibri" w:hAnsi="Calibri" w:cs="Calibri"/>
          <w:color w:val="000000"/>
          <w:lang w:eastAsia="en-GB"/>
        </w:rPr>
        <w:t>educed waste and corruption, lower overheads, more efficiency</w:t>
      </w:r>
      <w:r w:rsidRPr="00206E39">
        <w:rPr>
          <w:rFonts w:ascii="Calibri" w:hAnsi="Calibri" w:cs="Calibri"/>
          <w:color w:val="000000"/>
          <w:lang w:eastAsia="en-GB"/>
        </w:rPr>
        <w:t>.</w:t>
      </w:r>
    </w:p>
    <w:p w:rsidR="00707230" w:rsidRPr="00206E39" w:rsidRDefault="00982183" w:rsidP="005027E0">
      <w:pPr>
        <w:numPr>
          <w:ilvl w:val="1"/>
          <w:numId w:val="3"/>
        </w:numPr>
        <w:jc w:val="both"/>
        <w:textAlignment w:val="baseline"/>
        <w:rPr>
          <w:rFonts w:cs="Arial"/>
          <w:color w:val="000000"/>
          <w:lang w:eastAsia="en-GB"/>
        </w:rPr>
      </w:pPr>
      <w:r w:rsidRPr="00206E39">
        <w:rPr>
          <w:rFonts w:ascii="Calibri" w:hAnsi="Calibri" w:cs="Calibri"/>
          <w:color w:val="000000"/>
          <w:lang w:eastAsia="en-GB"/>
        </w:rPr>
        <w:t>G</w:t>
      </w:r>
      <w:r w:rsidR="00075510" w:rsidRPr="00206E39">
        <w:rPr>
          <w:rFonts w:ascii="Calibri" w:hAnsi="Calibri" w:cs="Calibri"/>
          <w:color w:val="000000"/>
          <w:lang w:eastAsia="en-GB"/>
        </w:rPr>
        <w:t>reater public trust</w:t>
      </w:r>
      <w:r w:rsidR="00945192" w:rsidRPr="00206E39">
        <w:rPr>
          <w:rFonts w:asciiTheme="minorHAnsi" w:hAnsiTheme="minorHAnsi" w:cstheme="minorHAnsi"/>
        </w:rPr>
        <w:t>.</w:t>
      </w:r>
    </w:p>
    <w:p w:rsidR="00707230" w:rsidRPr="00206E39" w:rsidRDefault="00707230" w:rsidP="005027E0">
      <w:pPr>
        <w:jc w:val="both"/>
        <w:rPr>
          <w:rFonts w:asciiTheme="minorHAnsi" w:hAnsiTheme="minorHAnsi" w:cstheme="minorHAnsi"/>
        </w:rPr>
      </w:pPr>
    </w:p>
    <w:p w:rsidR="00945192" w:rsidRPr="00982183" w:rsidRDefault="003B7587" w:rsidP="005027E0">
      <w:pPr>
        <w:pStyle w:val="ListParagraph"/>
        <w:numPr>
          <w:ilvl w:val="0"/>
          <w:numId w:val="3"/>
        </w:numPr>
        <w:jc w:val="both"/>
        <w:rPr>
          <w:rFonts w:asciiTheme="minorHAnsi" w:hAnsiTheme="minorHAnsi" w:cstheme="minorHAnsi"/>
        </w:rPr>
      </w:pPr>
      <w:r w:rsidRPr="00206E39">
        <w:rPr>
          <w:rFonts w:asciiTheme="minorHAnsi" w:hAnsiTheme="minorHAnsi" w:cstheme="minorHAnsi"/>
        </w:rPr>
        <w:t>T</w:t>
      </w:r>
      <w:r w:rsidR="00945192" w:rsidRPr="00206E39">
        <w:rPr>
          <w:rFonts w:asciiTheme="minorHAnsi" w:hAnsiTheme="minorHAnsi" w:cstheme="minorHAnsi"/>
        </w:rPr>
        <w:t>ransparency</w:t>
      </w:r>
      <w:r w:rsidRPr="00206E39">
        <w:rPr>
          <w:rFonts w:asciiTheme="minorHAnsi" w:hAnsiTheme="minorHAnsi" w:cstheme="minorHAnsi"/>
        </w:rPr>
        <w:t xml:space="preserve"> </w:t>
      </w:r>
      <w:r w:rsidR="00707230" w:rsidRPr="00206E39">
        <w:rPr>
          <w:rFonts w:asciiTheme="minorHAnsi" w:hAnsiTheme="minorHAnsi" w:cstheme="minorHAnsi"/>
        </w:rPr>
        <w:t xml:space="preserve">is </w:t>
      </w:r>
      <w:r w:rsidRPr="00206E39">
        <w:rPr>
          <w:rFonts w:asciiTheme="minorHAnsi" w:hAnsiTheme="minorHAnsi" w:cstheme="minorHAnsi"/>
        </w:rPr>
        <w:t xml:space="preserve">viewed as a luxury for humanitarian </w:t>
      </w:r>
      <w:r w:rsidR="00873195" w:rsidRPr="00206E39">
        <w:rPr>
          <w:rFonts w:asciiTheme="minorHAnsi" w:hAnsiTheme="minorHAnsi" w:cstheme="minorHAnsi"/>
        </w:rPr>
        <w:t>aid;</w:t>
      </w:r>
      <w:r w:rsidR="00945192" w:rsidRPr="00206E39">
        <w:rPr>
          <w:rFonts w:asciiTheme="minorHAnsi" w:hAnsiTheme="minorHAnsi" w:cstheme="minorHAnsi"/>
        </w:rPr>
        <w:t xml:space="preserve"> </w:t>
      </w:r>
      <w:r w:rsidR="00241F5F" w:rsidRPr="00206E39">
        <w:rPr>
          <w:rFonts w:asciiTheme="minorHAnsi" w:hAnsiTheme="minorHAnsi" w:cstheme="minorHAnsi"/>
        </w:rPr>
        <w:t>however</w:t>
      </w:r>
      <w:r w:rsidR="00945192" w:rsidRPr="00206E39">
        <w:rPr>
          <w:rFonts w:asciiTheme="minorHAnsi" w:hAnsiTheme="minorHAnsi" w:cstheme="minorHAnsi"/>
        </w:rPr>
        <w:t xml:space="preserve"> it shouldn’t</w:t>
      </w:r>
      <w:r w:rsidR="00241F5F" w:rsidRPr="00206E39">
        <w:rPr>
          <w:rFonts w:asciiTheme="minorHAnsi" w:hAnsiTheme="minorHAnsi" w:cstheme="minorHAnsi"/>
        </w:rPr>
        <w:t xml:space="preserve"> be</w:t>
      </w:r>
      <w:r w:rsidR="00873195" w:rsidRPr="00206E39">
        <w:rPr>
          <w:rFonts w:asciiTheme="minorHAnsi" w:hAnsiTheme="minorHAnsi" w:cstheme="minorHAnsi"/>
        </w:rPr>
        <w:t xml:space="preserve"> if</w:t>
      </w:r>
      <w:r w:rsidR="00945192" w:rsidRPr="00206E39">
        <w:rPr>
          <w:rFonts w:asciiTheme="minorHAnsi" w:hAnsiTheme="minorHAnsi" w:cstheme="minorHAnsi"/>
        </w:rPr>
        <w:t xml:space="preserve"> public suppor</w:t>
      </w:r>
      <w:r w:rsidR="001F5C0E" w:rsidRPr="00206E39">
        <w:rPr>
          <w:rFonts w:asciiTheme="minorHAnsi" w:hAnsiTheme="minorHAnsi" w:cstheme="minorHAnsi"/>
        </w:rPr>
        <w:t>t</w:t>
      </w:r>
      <w:r w:rsidR="00873195" w:rsidRPr="00206E39">
        <w:rPr>
          <w:rFonts w:asciiTheme="minorHAnsi" w:hAnsiTheme="minorHAnsi" w:cstheme="minorHAnsi"/>
        </w:rPr>
        <w:t xml:space="preserve"> is to be maintained</w:t>
      </w:r>
      <w:r w:rsidR="001F5C0E" w:rsidRPr="00206E39">
        <w:rPr>
          <w:rFonts w:asciiTheme="minorHAnsi" w:hAnsiTheme="minorHAnsi" w:cstheme="minorHAnsi"/>
        </w:rPr>
        <w:t xml:space="preserve">. </w:t>
      </w:r>
      <w:r w:rsidR="00241F5F" w:rsidRPr="00206E39">
        <w:rPr>
          <w:rFonts w:asciiTheme="minorHAnsi" w:hAnsiTheme="minorHAnsi" w:cstheme="minorHAnsi"/>
        </w:rPr>
        <w:t>The</w:t>
      </w:r>
      <w:r w:rsidR="00945192" w:rsidRPr="00206E39">
        <w:rPr>
          <w:rFonts w:asciiTheme="minorHAnsi" w:hAnsiTheme="minorHAnsi" w:cstheme="minorHAnsi"/>
        </w:rPr>
        <w:t xml:space="preserve"> </w:t>
      </w:r>
      <w:r w:rsidRPr="00206E39">
        <w:rPr>
          <w:rFonts w:asciiTheme="minorHAnsi" w:hAnsiTheme="minorHAnsi" w:cstheme="minorHAnsi"/>
        </w:rPr>
        <w:t>improvements</w:t>
      </w:r>
      <w:r w:rsidR="00207DEF" w:rsidRPr="00982183">
        <w:rPr>
          <w:rFonts w:asciiTheme="minorHAnsi" w:hAnsiTheme="minorHAnsi" w:cstheme="minorHAnsi"/>
        </w:rPr>
        <w:t xml:space="preserve"> </w:t>
      </w:r>
      <w:r w:rsidR="00707230" w:rsidRPr="00982183">
        <w:rPr>
          <w:rFonts w:asciiTheme="minorHAnsi" w:hAnsiTheme="minorHAnsi" w:cstheme="minorHAnsi"/>
        </w:rPr>
        <w:t xml:space="preserve">in reporting </w:t>
      </w:r>
      <w:r w:rsidR="00241F5F" w:rsidRPr="00982183">
        <w:rPr>
          <w:rFonts w:asciiTheme="minorHAnsi" w:hAnsiTheme="minorHAnsi" w:cstheme="minorHAnsi"/>
        </w:rPr>
        <w:lastRenderedPageBreak/>
        <w:t>should be praised</w:t>
      </w:r>
      <w:r w:rsidR="00707230" w:rsidRPr="00982183">
        <w:rPr>
          <w:rFonts w:asciiTheme="minorHAnsi" w:hAnsiTheme="minorHAnsi" w:cstheme="minorHAnsi"/>
        </w:rPr>
        <w:t>,</w:t>
      </w:r>
      <w:r w:rsidR="0002764A" w:rsidRPr="00982183">
        <w:rPr>
          <w:rFonts w:asciiTheme="minorHAnsi" w:hAnsiTheme="minorHAnsi" w:cstheme="minorHAnsi"/>
        </w:rPr>
        <w:t xml:space="preserve"> </w:t>
      </w:r>
      <w:r w:rsidR="00724159">
        <w:rPr>
          <w:rFonts w:asciiTheme="minorHAnsi" w:hAnsiTheme="minorHAnsi" w:cstheme="minorHAnsi"/>
        </w:rPr>
        <w:t>but</w:t>
      </w:r>
      <w:r w:rsidR="00E124D8">
        <w:rPr>
          <w:rFonts w:asciiTheme="minorHAnsi" w:hAnsiTheme="minorHAnsi" w:cstheme="minorHAnsi"/>
        </w:rPr>
        <w:t xml:space="preserve"> new technology </w:t>
      </w:r>
      <w:r w:rsidR="00724159">
        <w:rPr>
          <w:rFonts w:asciiTheme="minorHAnsi" w:hAnsiTheme="minorHAnsi" w:cstheme="minorHAnsi"/>
        </w:rPr>
        <w:t xml:space="preserve">means </w:t>
      </w:r>
      <w:r w:rsidR="0002764A" w:rsidRPr="00982183">
        <w:rPr>
          <w:rFonts w:asciiTheme="minorHAnsi" w:hAnsiTheme="minorHAnsi" w:cstheme="minorHAnsi"/>
        </w:rPr>
        <w:t>t</w:t>
      </w:r>
      <w:r w:rsidR="00E64A59" w:rsidRPr="00982183">
        <w:rPr>
          <w:rFonts w:asciiTheme="minorHAnsi" w:hAnsiTheme="minorHAnsi" w:cstheme="minorHAnsi"/>
        </w:rPr>
        <w:t>he gap</w:t>
      </w:r>
      <w:r w:rsidR="00207DEF" w:rsidRPr="00982183">
        <w:rPr>
          <w:rFonts w:asciiTheme="minorHAnsi" w:hAnsiTheme="minorHAnsi" w:cstheme="minorHAnsi"/>
        </w:rPr>
        <w:t xml:space="preserve"> between what could be done and what is being don</w:t>
      </w:r>
      <w:r w:rsidR="00945192" w:rsidRPr="00982183">
        <w:rPr>
          <w:rFonts w:asciiTheme="minorHAnsi" w:hAnsiTheme="minorHAnsi" w:cstheme="minorHAnsi"/>
        </w:rPr>
        <w:t>e is growing.</w:t>
      </w:r>
    </w:p>
    <w:p w:rsidR="00945192" w:rsidRPr="00EE0D4F" w:rsidRDefault="00945192" w:rsidP="00002406">
      <w:pPr>
        <w:rPr>
          <w:rFonts w:asciiTheme="minorHAnsi" w:hAnsiTheme="minorHAnsi" w:cstheme="minorHAnsi"/>
        </w:rPr>
      </w:pPr>
    </w:p>
    <w:p w:rsidR="00B9022B" w:rsidRPr="00520DA5" w:rsidRDefault="00250EBE" w:rsidP="00520DA5">
      <w:pPr>
        <w:pStyle w:val="ListParagraph"/>
        <w:numPr>
          <w:ilvl w:val="0"/>
          <w:numId w:val="3"/>
        </w:numPr>
        <w:jc w:val="both"/>
        <w:rPr>
          <w:rFonts w:asciiTheme="minorHAnsi" w:hAnsiTheme="minorHAnsi" w:cstheme="minorHAnsi"/>
        </w:rPr>
      </w:pPr>
      <w:r>
        <w:rPr>
          <w:rFonts w:asciiTheme="minorHAnsi" w:hAnsiTheme="minorHAnsi" w:cstheme="minorHAnsi"/>
        </w:rPr>
        <w:t>I</w:t>
      </w:r>
      <w:r w:rsidR="00945192" w:rsidRPr="00207DEF">
        <w:rPr>
          <w:rFonts w:asciiTheme="minorHAnsi" w:hAnsiTheme="minorHAnsi" w:cstheme="minorHAnsi"/>
        </w:rPr>
        <w:t>mplement</w:t>
      </w:r>
      <w:r w:rsidR="00C04FE1">
        <w:rPr>
          <w:rFonts w:asciiTheme="minorHAnsi" w:hAnsiTheme="minorHAnsi" w:cstheme="minorHAnsi"/>
        </w:rPr>
        <w:t>ing</w:t>
      </w:r>
      <w:r w:rsidR="00945192" w:rsidRPr="00207DEF">
        <w:rPr>
          <w:rFonts w:asciiTheme="minorHAnsi" w:hAnsiTheme="minorHAnsi" w:cstheme="minorHAnsi"/>
        </w:rPr>
        <w:t xml:space="preserve"> agencies should be publishing </w:t>
      </w:r>
      <w:r w:rsidR="0002764A" w:rsidRPr="00207DEF">
        <w:rPr>
          <w:rFonts w:asciiTheme="minorHAnsi" w:hAnsiTheme="minorHAnsi" w:cstheme="minorHAnsi"/>
        </w:rPr>
        <w:t>real time information on what t</w:t>
      </w:r>
      <w:r w:rsidR="00945192" w:rsidRPr="00207DEF">
        <w:rPr>
          <w:rFonts w:asciiTheme="minorHAnsi" w:hAnsiTheme="minorHAnsi" w:cstheme="minorHAnsi"/>
        </w:rPr>
        <w:t xml:space="preserve">hey are </w:t>
      </w:r>
      <w:r w:rsidR="0002764A" w:rsidRPr="00207DEF">
        <w:rPr>
          <w:rFonts w:asciiTheme="minorHAnsi" w:hAnsiTheme="minorHAnsi" w:cstheme="minorHAnsi"/>
        </w:rPr>
        <w:t>doing and plan to do</w:t>
      </w:r>
      <w:r w:rsidR="00241F5F" w:rsidRPr="00207DEF">
        <w:rPr>
          <w:rFonts w:asciiTheme="minorHAnsi" w:hAnsiTheme="minorHAnsi" w:cstheme="minorHAnsi"/>
        </w:rPr>
        <w:t xml:space="preserve">, for </w:t>
      </w:r>
      <w:r w:rsidR="00A3680E">
        <w:rPr>
          <w:rFonts w:asciiTheme="minorHAnsi" w:hAnsiTheme="minorHAnsi" w:cstheme="minorHAnsi"/>
        </w:rPr>
        <w:t xml:space="preserve">donors </w:t>
      </w:r>
      <w:r w:rsidR="00873195">
        <w:rPr>
          <w:rFonts w:asciiTheme="minorHAnsi" w:hAnsiTheme="minorHAnsi" w:cstheme="minorHAnsi"/>
        </w:rPr>
        <w:t>this</w:t>
      </w:r>
      <w:r w:rsidR="00241F5F" w:rsidRPr="00207DEF">
        <w:rPr>
          <w:rFonts w:asciiTheme="minorHAnsi" w:hAnsiTheme="minorHAnsi" w:cstheme="minorHAnsi"/>
        </w:rPr>
        <w:t xml:space="preserve"> should come through</w:t>
      </w:r>
      <w:r w:rsidR="00C04FE1">
        <w:rPr>
          <w:rFonts w:asciiTheme="minorHAnsi" w:hAnsiTheme="minorHAnsi" w:cstheme="minorHAnsi"/>
        </w:rPr>
        <w:t xml:space="preserve"> </w:t>
      </w:r>
      <w:r w:rsidR="00A3680E">
        <w:rPr>
          <w:rFonts w:asciiTheme="minorHAnsi" w:hAnsiTheme="minorHAnsi" w:cstheme="minorHAnsi"/>
        </w:rPr>
        <w:t>their</w:t>
      </w:r>
      <w:r w:rsidR="00C04FE1">
        <w:rPr>
          <w:rFonts w:asciiTheme="minorHAnsi" w:hAnsiTheme="minorHAnsi" w:cstheme="minorHAnsi"/>
        </w:rPr>
        <w:t xml:space="preserve"> </w:t>
      </w:r>
      <w:r w:rsidR="00241F5F" w:rsidRPr="00207DEF">
        <w:rPr>
          <w:rFonts w:asciiTheme="minorHAnsi" w:hAnsiTheme="minorHAnsi" w:cstheme="minorHAnsi"/>
        </w:rPr>
        <w:t>I</w:t>
      </w:r>
      <w:r w:rsidR="00C04FE1">
        <w:rPr>
          <w:rFonts w:asciiTheme="minorHAnsi" w:hAnsiTheme="minorHAnsi" w:cstheme="minorHAnsi"/>
        </w:rPr>
        <w:t xml:space="preserve">nternational </w:t>
      </w:r>
      <w:r w:rsidR="00241F5F" w:rsidRPr="00207DEF">
        <w:rPr>
          <w:rFonts w:asciiTheme="minorHAnsi" w:hAnsiTheme="minorHAnsi" w:cstheme="minorHAnsi"/>
        </w:rPr>
        <w:t>A</w:t>
      </w:r>
      <w:r w:rsidR="00C04FE1">
        <w:rPr>
          <w:rFonts w:asciiTheme="minorHAnsi" w:hAnsiTheme="minorHAnsi" w:cstheme="minorHAnsi"/>
        </w:rPr>
        <w:t xml:space="preserve">id </w:t>
      </w:r>
      <w:r w:rsidR="00241F5F" w:rsidRPr="00207DEF">
        <w:rPr>
          <w:rFonts w:asciiTheme="minorHAnsi" w:hAnsiTheme="minorHAnsi" w:cstheme="minorHAnsi"/>
        </w:rPr>
        <w:t>T</w:t>
      </w:r>
      <w:r w:rsidR="00C04FE1">
        <w:rPr>
          <w:rFonts w:asciiTheme="minorHAnsi" w:hAnsiTheme="minorHAnsi" w:cstheme="minorHAnsi"/>
        </w:rPr>
        <w:t>ransparency Initiative (IATI)</w:t>
      </w:r>
      <w:r w:rsidR="00241F5F" w:rsidRPr="00207DEF">
        <w:rPr>
          <w:rFonts w:asciiTheme="minorHAnsi" w:hAnsiTheme="minorHAnsi" w:cstheme="minorHAnsi"/>
        </w:rPr>
        <w:t xml:space="preserve"> feed</w:t>
      </w:r>
      <w:r w:rsidR="00A3680E">
        <w:rPr>
          <w:rFonts w:asciiTheme="minorHAnsi" w:hAnsiTheme="minorHAnsi" w:cstheme="minorHAnsi"/>
        </w:rPr>
        <w:t xml:space="preserve"> and data exchange with user p</w:t>
      </w:r>
      <w:r w:rsidR="0002764A" w:rsidRPr="00207DEF">
        <w:rPr>
          <w:rFonts w:asciiTheme="minorHAnsi" w:hAnsiTheme="minorHAnsi" w:cstheme="minorHAnsi"/>
        </w:rPr>
        <w:t xml:space="preserve">latforms </w:t>
      </w:r>
      <w:r w:rsidR="00A3680E">
        <w:rPr>
          <w:rFonts w:asciiTheme="minorHAnsi" w:hAnsiTheme="minorHAnsi" w:cstheme="minorHAnsi"/>
        </w:rPr>
        <w:t>(</w:t>
      </w:r>
      <w:proofErr w:type="spellStart"/>
      <w:r w:rsidR="00A3680E">
        <w:rPr>
          <w:rFonts w:asciiTheme="minorHAnsi" w:hAnsiTheme="minorHAnsi" w:cstheme="minorHAnsi"/>
        </w:rPr>
        <w:t>EDRIS</w:t>
      </w:r>
      <w:proofErr w:type="spellEnd"/>
      <w:r w:rsidR="00A3680E">
        <w:rPr>
          <w:rFonts w:asciiTheme="minorHAnsi" w:hAnsiTheme="minorHAnsi" w:cstheme="minorHAnsi"/>
        </w:rPr>
        <w:t xml:space="preserve">, </w:t>
      </w:r>
      <w:proofErr w:type="spellStart"/>
      <w:r w:rsidR="00A3680E">
        <w:rPr>
          <w:rFonts w:asciiTheme="minorHAnsi" w:hAnsiTheme="minorHAnsi" w:cstheme="minorHAnsi"/>
        </w:rPr>
        <w:t>FTS</w:t>
      </w:r>
      <w:proofErr w:type="spellEnd"/>
      <w:r w:rsidR="00A3680E">
        <w:rPr>
          <w:rFonts w:asciiTheme="minorHAnsi" w:hAnsiTheme="minorHAnsi" w:cstheme="minorHAnsi"/>
        </w:rPr>
        <w:t xml:space="preserve"> </w:t>
      </w:r>
      <w:proofErr w:type="spellStart"/>
      <w:r w:rsidR="00A3680E">
        <w:rPr>
          <w:rFonts w:asciiTheme="minorHAnsi" w:hAnsiTheme="minorHAnsi" w:cstheme="minorHAnsi"/>
        </w:rPr>
        <w:t>etc</w:t>
      </w:r>
      <w:proofErr w:type="spellEnd"/>
      <w:r w:rsidR="00A3680E">
        <w:rPr>
          <w:rFonts w:asciiTheme="minorHAnsi" w:hAnsiTheme="minorHAnsi" w:cstheme="minorHAnsi"/>
        </w:rPr>
        <w:t xml:space="preserve">) </w:t>
      </w:r>
      <w:r w:rsidR="00B9022B" w:rsidRPr="00207DEF">
        <w:rPr>
          <w:rFonts w:asciiTheme="minorHAnsi" w:hAnsiTheme="minorHAnsi" w:cstheme="minorHAnsi"/>
        </w:rPr>
        <w:t>create</w:t>
      </w:r>
      <w:r w:rsidR="0002764A" w:rsidRPr="00207DEF">
        <w:rPr>
          <w:rFonts w:asciiTheme="minorHAnsi" w:hAnsiTheme="minorHAnsi" w:cstheme="minorHAnsi"/>
        </w:rPr>
        <w:t>d</w:t>
      </w:r>
      <w:r w:rsidR="00207DEF">
        <w:rPr>
          <w:rFonts w:asciiTheme="minorHAnsi" w:hAnsiTheme="minorHAnsi" w:cstheme="minorHAnsi"/>
        </w:rPr>
        <w:t xml:space="preserve">. </w:t>
      </w:r>
      <w:r w:rsidR="00BC7255" w:rsidRPr="00207DEF">
        <w:rPr>
          <w:rFonts w:asciiTheme="minorHAnsi" w:hAnsiTheme="minorHAnsi" w:cstheme="minorHAnsi"/>
        </w:rPr>
        <w:t xml:space="preserve">DFID </w:t>
      </w:r>
      <w:r w:rsidR="00707230">
        <w:rPr>
          <w:rFonts w:asciiTheme="minorHAnsi" w:hAnsiTheme="minorHAnsi" w:cstheme="minorHAnsi"/>
        </w:rPr>
        <w:t xml:space="preserve">should </w:t>
      </w:r>
      <w:r w:rsidR="00A3680E">
        <w:rPr>
          <w:rFonts w:asciiTheme="minorHAnsi" w:hAnsiTheme="minorHAnsi" w:cstheme="minorHAnsi"/>
        </w:rPr>
        <w:t xml:space="preserve">build </w:t>
      </w:r>
      <w:r w:rsidR="00BC7255" w:rsidRPr="00207DEF">
        <w:rPr>
          <w:rFonts w:asciiTheme="minorHAnsi" w:hAnsiTheme="minorHAnsi" w:cstheme="minorHAnsi"/>
        </w:rPr>
        <w:t xml:space="preserve">international </w:t>
      </w:r>
      <w:r w:rsidR="00A3680E">
        <w:rPr>
          <w:rFonts w:asciiTheme="minorHAnsi" w:hAnsiTheme="minorHAnsi" w:cstheme="minorHAnsi"/>
        </w:rPr>
        <w:t xml:space="preserve">consensus on </w:t>
      </w:r>
      <w:r w:rsidR="00C04FE1">
        <w:rPr>
          <w:rFonts w:asciiTheme="minorHAnsi" w:hAnsiTheme="minorHAnsi" w:cstheme="minorHAnsi"/>
        </w:rPr>
        <w:t xml:space="preserve">open and shared data </w:t>
      </w:r>
      <w:r w:rsidR="00A3680E">
        <w:rPr>
          <w:rFonts w:asciiTheme="minorHAnsi" w:hAnsiTheme="minorHAnsi" w:cstheme="minorHAnsi"/>
        </w:rPr>
        <w:t>in</w:t>
      </w:r>
      <w:r w:rsidR="00C04FE1">
        <w:rPr>
          <w:rFonts w:asciiTheme="minorHAnsi" w:hAnsiTheme="minorHAnsi" w:cstheme="minorHAnsi"/>
        </w:rPr>
        <w:t xml:space="preserve"> humanitarian aid, much as it did for IATI.</w:t>
      </w:r>
    </w:p>
    <w:p w:rsidR="00B9022B" w:rsidRPr="00EE0D4F" w:rsidRDefault="00B9022B" w:rsidP="005027E0">
      <w:pPr>
        <w:jc w:val="both"/>
        <w:rPr>
          <w:rFonts w:asciiTheme="minorHAnsi" w:hAnsiTheme="minorHAnsi" w:cstheme="minorHAnsi"/>
        </w:rPr>
      </w:pPr>
    </w:p>
    <w:p w:rsidR="00873195" w:rsidRPr="00BA0D21" w:rsidRDefault="00207DEF" w:rsidP="005027E0">
      <w:pPr>
        <w:pStyle w:val="ListParagraph"/>
        <w:numPr>
          <w:ilvl w:val="0"/>
          <w:numId w:val="3"/>
        </w:numPr>
        <w:jc w:val="both"/>
        <w:rPr>
          <w:rFonts w:asciiTheme="minorHAnsi" w:hAnsiTheme="minorHAnsi" w:cstheme="minorHAnsi"/>
        </w:rPr>
      </w:pPr>
      <w:r w:rsidRPr="00BA0D21">
        <w:rPr>
          <w:rFonts w:asciiTheme="minorHAnsi" w:hAnsiTheme="minorHAnsi" w:cstheme="minorHAnsi"/>
        </w:rPr>
        <w:t xml:space="preserve">There was general agreement with much of </w:t>
      </w:r>
      <w:r w:rsidR="00F15B09" w:rsidRPr="00BA0D21">
        <w:rPr>
          <w:rFonts w:asciiTheme="minorHAnsi" w:hAnsiTheme="minorHAnsi" w:cstheme="minorHAnsi"/>
        </w:rPr>
        <w:t>th</w:t>
      </w:r>
      <w:r w:rsidR="00724159">
        <w:rPr>
          <w:rFonts w:asciiTheme="minorHAnsi" w:hAnsiTheme="minorHAnsi" w:cstheme="minorHAnsi"/>
        </w:rPr>
        <w:t>is</w:t>
      </w:r>
      <w:r w:rsidRPr="00BA0D21">
        <w:rPr>
          <w:rFonts w:asciiTheme="minorHAnsi" w:hAnsiTheme="minorHAnsi" w:cstheme="minorHAnsi"/>
        </w:rPr>
        <w:t xml:space="preserve"> analysis.</w:t>
      </w:r>
      <w:r w:rsidR="00250EBE" w:rsidRPr="00BA0D21">
        <w:rPr>
          <w:rFonts w:asciiTheme="minorHAnsi" w:hAnsiTheme="minorHAnsi" w:cstheme="minorHAnsi"/>
        </w:rPr>
        <w:t xml:space="preserve"> It was </w:t>
      </w:r>
      <w:r w:rsidR="00C04FE1" w:rsidRPr="00BA0D21">
        <w:rPr>
          <w:rFonts w:asciiTheme="minorHAnsi" w:hAnsiTheme="minorHAnsi" w:cstheme="minorHAnsi"/>
        </w:rPr>
        <w:t xml:space="preserve">noted that humanitarian aid </w:t>
      </w:r>
      <w:r w:rsidR="000F1120" w:rsidRPr="00BA0D21">
        <w:rPr>
          <w:rFonts w:asciiTheme="minorHAnsi" w:hAnsiTheme="minorHAnsi" w:cstheme="minorHAnsi"/>
        </w:rPr>
        <w:t xml:space="preserve">can sometimes be </w:t>
      </w:r>
      <w:r w:rsidR="00C04FE1" w:rsidRPr="00BA0D21">
        <w:rPr>
          <w:rFonts w:asciiTheme="minorHAnsi" w:hAnsiTheme="minorHAnsi" w:cstheme="minorHAnsi"/>
        </w:rPr>
        <w:t>something that gets done to beneficiaries and there is a need to redress that balance. T</w:t>
      </w:r>
      <w:r w:rsidR="00F91BE5" w:rsidRPr="00BA0D21">
        <w:rPr>
          <w:rFonts w:asciiTheme="minorHAnsi" w:hAnsiTheme="minorHAnsi" w:cstheme="minorHAnsi"/>
        </w:rPr>
        <w:t>echnology</w:t>
      </w:r>
      <w:r w:rsidR="008D44ED" w:rsidRPr="00BA0D21">
        <w:rPr>
          <w:rFonts w:asciiTheme="minorHAnsi" w:hAnsiTheme="minorHAnsi" w:cstheme="minorHAnsi"/>
        </w:rPr>
        <w:t xml:space="preserve"> wa</w:t>
      </w:r>
      <w:r w:rsidR="00B9022B" w:rsidRPr="00BA0D21">
        <w:rPr>
          <w:rFonts w:asciiTheme="minorHAnsi" w:hAnsiTheme="minorHAnsi" w:cstheme="minorHAnsi"/>
        </w:rPr>
        <w:t>s</w:t>
      </w:r>
      <w:r w:rsidR="008D44ED" w:rsidRPr="00BA0D21">
        <w:rPr>
          <w:rFonts w:asciiTheme="minorHAnsi" w:hAnsiTheme="minorHAnsi" w:cstheme="minorHAnsi"/>
        </w:rPr>
        <w:t xml:space="preserve"> viewed as</w:t>
      </w:r>
      <w:r w:rsidR="00B9022B" w:rsidRPr="00BA0D21">
        <w:rPr>
          <w:rFonts w:asciiTheme="minorHAnsi" w:hAnsiTheme="minorHAnsi" w:cstheme="minorHAnsi"/>
        </w:rPr>
        <w:t xml:space="preserve"> one </w:t>
      </w:r>
      <w:r w:rsidR="00C04FE1" w:rsidRPr="00BA0D21">
        <w:rPr>
          <w:rFonts w:asciiTheme="minorHAnsi" w:hAnsiTheme="minorHAnsi" w:cstheme="minorHAnsi"/>
        </w:rPr>
        <w:t xml:space="preserve">part of the solution. DFID </w:t>
      </w:r>
      <w:r w:rsidR="00724159">
        <w:rPr>
          <w:rFonts w:asciiTheme="minorHAnsi" w:hAnsiTheme="minorHAnsi" w:cstheme="minorHAnsi"/>
        </w:rPr>
        <w:t>wants</w:t>
      </w:r>
      <w:r w:rsidR="00C04FE1" w:rsidRPr="00BA0D21">
        <w:rPr>
          <w:rFonts w:asciiTheme="minorHAnsi" w:hAnsiTheme="minorHAnsi" w:cstheme="minorHAnsi"/>
        </w:rPr>
        <w:t xml:space="preserve"> to be part of a process that t</w:t>
      </w:r>
      <w:r w:rsidR="00724159">
        <w:rPr>
          <w:rFonts w:asciiTheme="minorHAnsi" w:hAnsiTheme="minorHAnsi" w:cstheme="minorHAnsi"/>
        </w:rPr>
        <w:t>akes</w:t>
      </w:r>
      <w:r w:rsidR="00C04FE1" w:rsidRPr="00BA0D21">
        <w:rPr>
          <w:rFonts w:asciiTheme="minorHAnsi" w:hAnsiTheme="minorHAnsi" w:cstheme="minorHAnsi"/>
        </w:rPr>
        <w:t xml:space="preserve"> forward </w:t>
      </w:r>
      <w:r w:rsidR="00740CE5" w:rsidRPr="00BA0D21">
        <w:rPr>
          <w:rFonts w:asciiTheme="minorHAnsi" w:hAnsiTheme="minorHAnsi" w:cstheme="minorHAnsi"/>
        </w:rPr>
        <w:t xml:space="preserve">a </w:t>
      </w:r>
      <w:r w:rsidR="00C04FE1" w:rsidRPr="00BA0D21">
        <w:rPr>
          <w:rFonts w:asciiTheme="minorHAnsi" w:hAnsiTheme="minorHAnsi" w:cstheme="minorHAnsi"/>
        </w:rPr>
        <w:t xml:space="preserve">vision for humanitarian aid transparency. </w:t>
      </w:r>
    </w:p>
    <w:p w:rsidR="00E44FDE" w:rsidRPr="00E44FDE" w:rsidRDefault="00E44FDE" w:rsidP="005027E0">
      <w:pPr>
        <w:pStyle w:val="ListParagraph"/>
        <w:jc w:val="both"/>
        <w:rPr>
          <w:rFonts w:asciiTheme="minorHAnsi" w:hAnsiTheme="minorHAnsi" w:cstheme="minorHAnsi"/>
        </w:rPr>
      </w:pPr>
    </w:p>
    <w:p w:rsidR="00E44FDE" w:rsidRDefault="00E44FDE" w:rsidP="005027E0">
      <w:pPr>
        <w:pStyle w:val="ListParagraph"/>
        <w:numPr>
          <w:ilvl w:val="0"/>
          <w:numId w:val="3"/>
        </w:numPr>
        <w:jc w:val="both"/>
        <w:rPr>
          <w:rFonts w:asciiTheme="minorHAnsi" w:hAnsiTheme="minorHAnsi" w:cstheme="minorHAnsi"/>
        </w:rPr>
      </w:pPr>
      <w:r w:rsidRPr="00E44FDE">
        <w:rPr>
          <w:rFonts w:asciiTheme="minorHAnsi" w:hAnsiTheme="minorHAnsi" w:cstheme="minorHAnsi"/>
        </w:rPr>
        <w:t xml:space="preserve">David highlighted that the potential for using humanitarian data through IATI is greater than any other. He suggested IATI needs to have an extension for humanitarian publishers and encouraged DFID to </w:t>
      </w:r>
      <w:r w:rsidR="00740CE5">
        <w:rPr>
          <w:rFonts w:asciiTheme="minorHAnsi" w:hAnsiTheme="minorHAnsi" w:cstheme="minorHAnsi"/>
        </w:rPr>
        <w:t>seek</w:t>
      </w:r>
      <w:r w:rsidR="00740CE5" w:rsidRPr="00E44FDE">
        <w:rPr>
          <w:rFonts w:asciiTheme="minorHAnsi" w:hAnsiTheme="minorHAnsi" w:cstheme="minorHAnsi"/>
        </w:rPr>
        <w:t xml:space="preserve"> </w:t>
      </w:r>
      <w:r w:rsidRPr="00E44FDE">
        <w:rPr>
          <w:rFonts w:asciiTheme="minorHAnsi" w:hAnsiTheme="minorHAnsi" w:cstheme="minorHAnsi"/>
        </w:rPr>
        <w:t xml:space="preserve">some </w:t>
      </w:r>
      <w:r w:rsidR="00740CE5">
        <w:rPr>
          <w:rFonts w:asciiTheme="minorHAnsi" w:hAnsiTheme="minorHAnsi" w:cstheme="minorHAnsi"/>
        </w:rPr>
        <w:t xml:space="preserve">international </w:t>
      </w:r>
      <w:r w:rsidRPr="00E44FDE">
        <w:rPr>
          <w:rFonts w:asciiTheme="minorHAnsi" w:hAnsiTheme="minorHAnsi" w:cstheme="minorHAnsi"/>
        </w:rPr>
        <w:t xml:space="preserve">urgency for this through the IATI </w:t>
      </w:r>
      <w:r w:rsidR="00A856DD">
        <w:rPr>
          <w:rFonts w:asciiTheme="minorHAnsi" w:hAnsiTheme="minorHAnsi" w:cstheme="minorHAnsi"/>
        </w:rPr>
        <w:t>S</w:t>
      </w:r>
      <w:r w:rsidRPr="00E44FDE">
        <w:rPr>
          <w:rFonts w:asciiTheme="minorHAnsi" w:hAnsiTheme="minorHAnsi" w:cstheme="minorHAnsi"/>
        </w:rPr>
        <w:t xml:space="preserve">teering </w:t>
      </w:r>
      <w:r w:rsidR="00311E5B">
        <w:rPr>
          <w:rFonts w:asciiTheme="minorHAnsi" w:hAnsiTheme="minorHAnsi" w:cstheme="minorHAnsi"/>
        </w:rPr>
        <w:t>C</w:t>
      </w:r>
      <w:r w:rsidRPr="00E44FDE">
        <w:rPr>
          <w:rFonts w:asciiTheme="minorHAnsi" w:hAnsiTheme="minorHAnsi" w:cstheme="minorHAnsi"/>
        </w:rPr>
        <w:t xml:space="preserve">ommittee. </w:t>
      </w:r>
    </w:p>
    <w:p w:rsidR="00E44FDE" w:rsidRPr="00E44FDE" w:rsidRDefault="00E44FDE" w:rsidP="005027E0">
      <w:pPr>
        <w:pStyle w:val="ListParagraph"/>
        <w:jc w:val="both"/>
        <w:rPr>
          <w:rFonts w:asciiTheme="minorHAnsi" w:hAnsiTheme="minorHAnsi" w:cstheme="minorHAnsi"/>
        </w:rPr>
      </w:pPr>
    </w:p>
    <w:p w:rsidR="00B9022B" w:rsidRPr="00BA0D21" w:rsidRDefault="00E44FDE" w:rsidP="005027E0">
      <w:pPr>
        <w:pStyle w:val="ListParagraph"/>
        <w:numPr>
          <w:ilvl w:val="0"/>
          <w:numId w:val="3"/>
        </w:numPr>
        <w:jc w:val="both"/>
        <w:rPr>
          <w:rFonts w:asciiTheme="minorHAnsi" w:hAnsiTheme="minorHAnsi" w:cstheme="minorHAnsi"/>
          <w:b/>
        </w:rPr>
      </w:pPr>
      <w:r w:rsidRPr="00BA0D21">
        <w:rPr>
          <w:rFonts w:asciiTheme="minorHAnsi" w:hAnsiTheme="minorHAnsi" w:cstheme="minorHAnsi"/>
        </w:rPr>
        <w:t xml:space="preserve">Other opportunities to accelerate progress were discussed including: ensuring this on the agenda at </w:t>
      </w:r>
      <w:r w:rsidR="004A42EF" w:rsidRPr="00BA0D21">
        <w:rPr>
          <w:rFonts w:asciiTheme="minorHAnsi" w:hAnsiTheme="minorHAnsi" w:cstheme="minorHAnsi"/>
        </w:rPr>
        <w:t>the World Human</w:t>
      </w:r>
      <w:r w:rsidR="00873195" w:rsidRPr="00BA0D21">
        <w:rPr>
          <w:rFonts w:asciiTheme="minorHAnsi" w:hAnsiTheme="minorHAnsi" w:cstheme="minorHAnsi"/>
        </w:rPr>
        <w:t xml:space="preserve">itarian Summit </w:t>
      </w:r>
      <w:r w:rsidR="00BA0D21">
        <w:rPr>
          <w:rFonts w:asciiTheme="minorHAnsi" w:hAnsiTheme="minorHAnsi" w:cstheme="minorHAnsi"/>
        </w:rPr>
        <w:t>2016</w:t>
      </w:r>
      <w:r w:rsidRPr="00BA0D21">
        <w:rPr>
          <w:rFonts w:asciiTheme="minorHAnsi" w:hAnsiTheme="minorHAnsi" w:cstheme="minorHAnsi"/>
        </w:rPr>
        <w:t xml:space="preserve">, </w:t>
      </w:r>
      <w:r w:rsidR="00873195" w:rsidRPr="00BA0D21">
        <w:rPr>
          <w:rFonts w:asciiTheme="minorHAnsi" w:hAnsiTheme="minorHAnsi" w:cstheme="minorHAnsi"/>
        </w:rPr>
        <w:t xml:space="preserve">and </w:t>
      </w:r>
      <w:r w:rsidRPr="00BA0D21">
        <w:rPr>
          <w:rFonts w:asciiTheme="minorHAnsi" w:hAnsiTheme="minorHAnsi" w:cstheme="minorHAnsi"/>
        </w:rPr>
        <w:t xml:space="preserve">reviewing </w:t>
      </w:r>
      <w:r w:rsidR="00311E5B" w:rsidRPr="00BA0D21">
        <w:rPr>
          <w:rFonts w:asciiTheme="minorHAnsi" w:hAnsiTheme="minorHAnsi" w:cstheme="minorHAnsi"/>
        </w:rPr>
        <w:t xml:space="preserve">whether </w:t>
      </w:r>
      <w:r w:rsidRPr="00BA0D21">
        <w:rPr>
          <w:rFonts w:asciiTheme="minorHAnsi" w:hAnsiTheme="minorHAnsi" w:cstheme="minorHAnsi"/>
        </w:rPr>
        <w:t xml:space="preserve">DFID systems </w:t>
      </w:r>
      <w:r w:rsidR="00A856DD" w:rsidRPr="00BA0D21">
        <w:rPr>
          <w:rFonts w:asciiTheme="minorHAnsi" w:hAnsiTheme="minorHAnsi" w:cstheme="minorHAnsi"/>
        </w:rPr>
        <w:t>can better capture</w:t>
      </w:r>
      <w:r w:rsidR="00311E5B" w:rsidRPr="00BA0D21">
        <w:rPr>
          <w:rFonts w:asciiTheme="minorHAnsi" w:hAnsiTheme="minorHAnsi" w:cstheme="minorHAnsi"/>
        </w:rPr>
        <w:t xml:space="preserve"> useful and timely </w:t>
      </w:r>
      <w:r w:rsidRPr="00BA0D21">
        <w:rPr>
          <w:rFonts w:asciiTheme="minorHAnsi" w:hAnsiTheme="minorHAnsi" w:cstheme="minorHAnsi"/>
        </w:rPr>
        <w:t xml:space="preserve">information </w:t>
      </w:r>
      <w:r w:rsidR="00311E5B" w:rsidRPr="00BA0D21">
        <w:rPr>
          <w:rFonts w:asciiTheme="minorHAnsi" w:hAnsiTheme="minorHAnsi" w:cstheme="minorHAnsi"/>
        </w:rPr>
        <w:t>for</w:t>
      </w:r>
      <w:r w:rsidRPr="00BA0D21">
        <w:rPr>
          <w:rFonts w:asciiTheme="minorHAnsi" w:hAnsiTheme="minorHAnsi" w:cstheme="minorHAnsi"/>
        </w:rPr>
        <w:t xml:space="preserve"> publi</w:t>
      </w:r>
      <w:r w:rsidR="00311E5B" w:rsidRPr="00BA0D21">
        <w:rPr>
          <w:rFonts w:asciiTheme="minorHAnsi" w:hAnsiTheme="minorHAnsi" w:cstheme="minorHAnsi"/>
        </w:rPr>
        <w:t>cation</w:t>
      </w:r>
      <w:r w:rsidRPr="00BA0D21">
        <w:rPr>
          <w:rFonts w:asciiTheme="minorHAnsi" w:hAnsiTheme="minorHAnsi" w:cstheme="minorHAnsi"/>
        </w:rPr>
        <w:t>.</w:t>
      </w:r>
      <w:r w:rsidR="00BC7255" w:rsidRPr="00BA0D21">
        <w:rPr>
          <w:rFonts w:asciiTheme="minorHAnsi" w:hAnsiTheme="minorHAnsi" w:cstheme="minorHAnsi"/>
        </w:rPr>
        <w:t xml:space="preserve"> </w:t>
      </w:r>
    </w:p>
    <w:p w:rsidR="000C3F6E" w:rsidRPr="00EE0D4F" w:rsidRDefault="000C3F6E" w:rsidP="005027E0">
      <w:pPr>
        <w:jc w:val="both"/>
        <w:rPr>
          <w:rFonts w:asciiTheme="minorHAnsi" w:hAnsiTheme="minorHAnsi" w:cstheme="minorHAnsi"/>
        </w:rPr>
      </w:pPr>
    </w:p>
    <w:p w:rsidR="00311E5B" w:rsidRDefault="00724159" w:rsidP="00311E5B">
      <w:pPr>
        <w:pStyle w:val="ListParagraph"/>
        <w:numPr>
          <w:ilvl w:val="0"/>
          <w:numId w:val="3"/>
        </w:numPr>
        <w:jc w:val="both"/>
        <w:rPr>
          <w:rFonts w:asciiTheme="minorHAnsi" w:hAnsiTheme="minorHAnsi" w:cstheme="minorHAnsi"/>
        </w:rPr>
      </w:pPr>
      <w:r>
        <w:rPr>
          <w:rFonts w:asciiTheme="minorHAnsi" w:hAnsiTheme="minorHAnsi" w:cstheme="minorHAnsi"/>
        </w:rPr>
        <w:t xml:space="preserve">There were questions about </w:t>
      </w:r>
      <w:r w:rsidR="00311E5B">
        <w:rPr>
          <w:rFonts w:asciiTheme="minorHAnsi" w:hAnsiTheme="minorHAnsi" w:cstheme="minorHAnsi"/>
        </w:rPr>
        <w:t>incentives for</w:t>
      </w:r>
      <w:r w:rsidR="00311E5B" w:rsidRPr="00873195">
        <w:rPr>
          <w:rFonts w:asciiTheme="minorHAnsi" w:hAnsiTheme="minorHAnsi" w:cstheme="minorHAnsi"/>
        </w:rPr>
        <w:t xml:space="preserve"> organisation</w:t>
      </w:r>
      <w:r w:rsidR="00311E5B">
        <w:rPr>
          <w:rFonts w:asciiTheme="minorHAnsi" w:hAnsiTheme="minorHAnsi" w:cstheme="minorHAnsi"/>
        </w:rPr>
        <w:t>s to publish real time data, whether there are tools to help them and whether the data will be used.</w:t>
      </w:r>
    </w:p>
    <w:p w:rsidR="00311E5B" w:rsidRPr="00A856DD" w:rsidRDefault="00311E5B" w:rsidP="00A856DD">
      <w:pPr>
        <w:pStyle w:val="ListParagraph"/>
        <w:rPr>
          <w:rFonts w:asciiTheme="minorHAnsi" w:hAnsiTheme="minorHAnsi" w:cstheme="minorHAnsi"/>
        </w:rPr>
      </w:pPr>
    </w:p>
    <w:p w:rsidR="00311E5B" w:rsidRPr="0017484E" w:rsidRDefault="00724159" w:rsidP="00311E5B">
      <w:pPr>
        <w:pStyle w:val="ListParagraph"/>
        <w:numPr>
          <w:ilvl w:val="0"/>
          <w:numId w:val="3"/>
        </w:numPr>
        <w:jc w:val="both"/>
        <w:rPr>
          <w:rFonts w:asciiTheme="minorHAnsi" w:hAnsiTheme="minorHAnsi" w:cstheme="minorHAnsi"/>
        </w:rPr>
      </w:pPr>
      <w:r>
        <w:rPr>
          <w:rFonts w:asciiTheme="minorHAnsi" w:hAnsiTheme="minorHAnsi" w:cstheme="minorHAnsi"/>
        </w:rPr>
        <w:t>V</w:t>
      </w:r>
      <w:r w:rsidR="00311E5B">
        <w:rPr>
          <w:rFonts w:asciiTheme="minorHAnsi" w:hAnsiTheme="minorHAnsi" w:cstheme="minorHAnsi"/>
        </w:rPr>
        <w:t xml:space="preserve">iews </w:t>
      </w:r>
      <w:r>
        <w:rPr>
          <w:rFonts w:asciiTheme="minorHAnsi" w:hAnsiTheme="minorHAnsi" w:cstheme="minorHAnsi"/>
        </w:rPr>
        <w:t xml:space="preserve">differed </w:t>
      </w:r>
      <w:r w:rsidR="00311E5B">
        <w:rPr>
          <w:rFonts w:asciiTheme="minorHAnsi" w:hAnsiTheme="minorHAnsi" w:cstheme="minorHAnsi"/>
        </w:rPr>
        <w:t xml:space="preserve">on the need for incentives. </w:t>
      </w:r>
      <w:r w:rsidR="00311E5B" w:rsidRPr="0017484E">
        <w:rPr>
          <w:rFonts w:asciiTheme="minorHAnsi" w:hAnsiTheme="minorHAnsi" w:cstheme="minorHAnsi"/>
        </w:rPr>
        <w:t>O</w:t>
      </w:r>
      <w:r w:rsidR="00311E5B">
        <w:rPr>
          <w:rFonts w:asciiTheme="minorHAnsi" w:hAnsiTheme="minorHAnsi" w:cstheme="minorHAnsi"/>
        </w:rPr>
        <w:t>wen suggested that people working on the ground are passionate about their work and want aid to be effective</w:t>
      </w:r>
      <w:r>
        <w:rPr>
          <w:rFonts w:asciiTheme="minorHAnsi" w:hAnsiTheme="minorHAnsi" w:cstheme="minorHAnsi"/>
        </w:rPr>
        <w:t>, bureaucracy</w:t>
      </w:r>
      <w:r w:rsidR="00311E5B">
        <w:rPr>
          <w:rFonts w:asciiTheme="minorHAnsi" w:hAnsiTheme="minorHAnsi" w:cstheme="minorHAnsi"/>
        </w:rPr>
        <w:t xml:space="preserve"> back home need</w:t>
      </w:r>
      <w:r>
        <w:rPr>
          <w:rFonts w:asciiTheme="minorHAnsi" w:hAnsiTheme="minorHAnsi" w:cstheme="minorHAnsi"/>
        </w:rPr>
        <w:t>s</w:t>
      </w:r>
      <w:r w:rsidR="00311E5B">
        <w:rPr>
          <w:rFonts w:asciiTheme="minorHAnsi" w:hAnsiTheme="minorHAnsi" w:cstheme="minorHAnsi"/>
        </w:rPr>
        <w:t xml:space="preserve"> to give them the tools to publish the</w:t>
      </w:r>
      <w:r w:rsidR="00311E5B" w:rsidRPr="00F92C36">
        <w:rPr>
          <w:rFonts w:asciiTheme="minorHAnsi" w:hAnsiTheme="minorHAnsi" w:cstheme="minorHAnsi"/>
        </w:rPr>
        <w:t xml:space="preserve"> data</w:t>
      </w:r>
      <w:r w:rsidR="00311E5B">
        <w:rPr>
          <w:rFonts w:asciiTheme="minorHAnsi" w:hAnsiTheme="minorHAnsi" w:cstheme="minorHAnsi"/>
        </w:rPr>
        <w:t>.</w:t>
      </w:r>
    </w:p>
    <w:p w:rsidR="00311E5B" w:rsidRPr="00A856DD" w:rsidRDefault="00311E5B" w:rsidP="00A856DD">
      <w:pPr>
        <w:jc w:val="both"/>
        <w:rPr>
          <w:rFonts w:asciiTheme="minorHAnsi" w:hAnsiTheme="minorHAnsi" w:cstheme="minorHAnsi"/>
        </w:rPr>
      </w:pPr>
    </w:p>
    <w:p w:rsidR="00B921DD" w:rsidRPr="00BA0D21" w:rsidRDefault="00724159" w:rsidP="00A856DD">
      <w:pPr>
        <w:pStyle w:val="ListParagraph"/>
        <w:numPr>
          <w:ilvl w:val="0"/>
          <w:numId w:val="3"/>
        </w:numPr>
        <w:jc w:val="both"/>
        <w:rPr>
          <w:rFonts w:asciiTheme="minorHAnsi" w:hAnsiTheme="minorHAnsi" w:cstheme="minorHAnsi"/>
        </w:rPr>
      </w:pPr>
      <w:r>
        <w:rPr>
          <w:rFonts w:asciiTheme="minorHAnsi" w:hAnsiTheme="minorHAnsi" w:cstheme="minorHAnsi"/>
        </w:rPr>
        <w:t>DFID explained</w:t>
      </w:r>
      <w:r w:rsidR="000A3466" w:rsidRPr="00BA0D21">
        <w:rPr>
          <w:rFonts w:asciiTheme="minorHAnsi" w:hAnsiTheme="minorHAnsi" w:cstheme="minorHAnsi"/>
        </w:rPr>
        <w:t xml:space="preserve"> that</w:t>
      </w:r>
      <w:r w:rsidR="003F257D" w:rsidRPr="00BA0D21">
        <w:rPr>
          <w:rFonts w:asciiTheme="minorHAnsi" w:hAnsiTheme="minorHAnsi" w:cstheme="minorHAnsi"/>
        </w:rPr>
        <w:t xml:space="preserve"> work</w:t>
      </w:r>
      <w:r w:rsidR="00250EBE" w:rsidRPr="00BA0D21">
        <w:rPr>
          <w:rFonts w:asciiTheme="minorHAnsi" w:hAnsiTheme="minorHAnsi" w:cstheme="minorHAnsi"/>
        </w:rPr>
        <w:t xml:space="preserve"> </w:t>
      </w:r>
      <w:r w:rsidR="003F257D" w:rsidRPr="00BA0D21">
        <w:rPr>
          <w:rFonts w:asciiTheme="minorHAnsi" w:hAnsiTheme="minorHAnsi" w:cstheme="minorHAnsi"/>
        </w:rPr>
        <w:t>had been done during</w:t>
      </w:r>
      <w:r w:rsidR="000A3466" w:rsidRPr="00BA0D21">
        <w:rPr>
          <w:rFonts w:asciiTheme="minorHAnsi" w:hAnsiTheme="minorHAnsi" w:cstheme="minorHAnsi"/>
        </w:rPr>
        <w:t xml:space="preserve"> the</w:t>
      </w:r>
      <w:r w:rsidR="003F257D" w:rsidRPr="00BA0D21">
        <w:rPr>
          <w:rFonts w:asciiTheme="minorHAnsi" w:hAnsiTheme="minorHAnsi" w:cstheme="minorHAnsi"/>
        </w:rPr>
        <w:t xml:space="preserve"> </w:t>
      </w:r>
      <w:r w:rsidR="00250EBE" w:rsidRPr="00BA0D21">
        <w:rPr>
          <w:rFonts w:asciiTheme="minorHAnsi" w:hAnsiTheme="minorHAnsi" w:cstheme="minorHAnsi"/>
        </w:rPr>
        <w:t>Philippines</w:t>
      </w:r>
      <w:r w:rsidR="003F257D" w:rsidRPr="00BA0D21">
        <w:rPr>
          <w:rFonts w:asciiTheme="minorHAnsi" w:hAnsiTheme="minorHAnsi" w:cstheme="minorHAnsi"/>
        </w:rPr>
        <w:t xml:space="preserve"> on tweaking the</w:t>
      </w:r>
      <w:r w:rsidR="00250EBE" w:rsidRPr="00BA0D21">
        <w:rPr>
          <w:rFonts w:asciiTheme="minorHAnsi" w:hAnsiTheme="minorHAnsi" w:cstheme="minorHAnsi"/>
        </w:rPr>
        <w:t xml:space="preserve"> IATI extracting process</w:t>
      </w:r>
      <w:r>
        <w:rPr>
          <w:rFonts w:asciiTheme="minorHAnsi" w:hAnsiTheme="minorHAnsi" w:cstheme="minorHAnsi"/>
        </w:rPr>
        <w:t xml:space="preserve">. </w:t>
      </w:r>
      <w:r w:rsidRPr="00724159">
        <w:rPr>
          <w:rFonts w:asciiTheme="minorHAnsi" w:hAnsiTheme="minorHAnsi" w:cstheme="minorHAnsi"/>
          <w:b/>
        </w:rPr>
        <w:t xml:space="preserve">John </w:t>
      </w:r>
      <w:r w:rsidR="00250EBE" w:rsidRPr="00724159">
        <w:rPr>
          <w:rFonts w:asciiTheme="minorHAnsi" w:hAnsiTheme="minorHAnsi" w:cstheme="minorHAnsi"/>
          <w:b/>
        </w:rPr>
        <w:t>took an</w:t>
      </w:r>
      <w:r w:rsidR="00795C63" w:rsidRPr="00724159">
        <w:rPr>
          <w:rFonts w:asciiTheme="minorHAnsi" w:hAnsiTheme="minorHAnsi" w:cstheme="minorHAnsi"/>
          <w:b/>
        </w:rPr>
        <w:t xml:space="preserve"> action point</w:t>
      </w:r>
      <w:r w:rsidR="004A42EF" w:rsidRPr="00724159">
        <w:rPr>
          <w:rFonts w:asciiTheme="minorHAnsi" w:hAnsiTheme="minorHAnsi" w:cstheme="minorHAnsi"/>
        </w:rPr>
        <w:t xml:space="preserve"> </w:t>
      </w:r>
      <w:r w:rsidR="004A42EF" w:rsidRPr="00BA0D21">
        <w:rPr>
          <w:rFonts w:asciiTheme="minorHAnsi" w:hAnsiTheme="minorHAnsi" w:cstheme="minorHAnsi"/>
        </w:rPr>
        <w:t>to work with CHASE</w:t>
      </w:r>
      <w:r w:rsidR="000C3F6E" w:rsidRPr="00BA0D21">
        <w:rPr>
          <w:rFonts w:asciiTheme="minorHAnsi" w:hAnsiTheme="minorHAnsi" w:cstheme="minorHAnsi"/>
        </w:rPr>
        <w:t xml:space="preserve"> to streamline the p</w:t>
      </w:r>
      <w:r w:rsidR="004A42EF" w:rsidRPr="00BA0D21">
        <w:rPr>
          <w:rFonts w:asciiTheme="minorHAnsi" w:hAnsiTheme="minorHAnsi" w:cstheme="minorHAnsi"/>
        </w:rPr>
        <w:t xml:space="preserve">rocess to capture data on ARIES, </w:t>
      </w:r>
      <w:r w:rsidR="001A7B1A" w:rsidRPr="00BA0D21">
        <w:rPr>
          <w:rFonts w:asciiTheme="minorHAnsi" w:hAnsiTheme="minorHAnsi" w:cstheme="minorHAnsi"/>
        </w:rPr>
        <w:t>and make</w:t>
      </w:r>
      <w:r w:rsidR="000C3F6E" w:rsidRPr="00BA0D21">
        <w:rPr>
          <w:rFonts w:asciiTheme="minorHAnsi" w:hAnsiTheme="minorHAnsi" w:cstheme="minorHAnsi"/>
        </w:rPr>
        <w:t xml:space="preserve"> sure</w:t>
      </w:r>
      <w:r w:rsidR="004A42EF" w:rsidRPr="00BA0D21">
        <w:rPr>
          <w:rFonts w:asciiTheme="minorHAnsi" w:hAnsiTheme="minorHAnsi" w:cstheme="minorHAnsi"/>
        </w:rPr>
        <w:t xml:space="preserve"> the</w:t>
      </w:r>
      <w:r w:rsidR="000C3F6E" w:rsidRPr="00BA0D21">
        <w:rPr>
          <w:rFonts w:asciiTheme="minorHAnsi" w:hAnsiTheme="minorHAnsi" w:cstheme="minorHAnsi"/>
        </w:rPr>
        <w:t xml:space="preserve"> info</w:t>
      </w:r>
      <w:r w:rsidR="004A42EF" w:rsidRPr="00BA0D21">
        <w:rPr>
          <w:rFonts w:asciiTheme="minorHAnsi" w:hAnsiTheme="minorHAnsi" w:cstheme="minorHAnsi"/>
        </w:rPr>
        <w:t>rmation</w:t>
      </w:r>
      <w:r w:rsidR="000C3F6E" w:rsidRPr="00BA0D21">
        <w:rPr>
          <w:rFonts w:asciiTheme="minorHAnsi" w:hAnsiTheme="minorHAnsi" w:cstheme="minorHAnsi"/>
        </w:rPr>
        <w:t xml:space="preserve"> is</w:t>
      </w:r>
      <w:r>
        <w:rPr>
          <w:rFonts w:asciiTheme="minorHAnsi" w:hAnsiTheme="minorHAnsi" w:cstheme="minorHAnsi"/>
        </w:rPr>
        <w:t xml:space="preserve"> useful</w:t>
      </w:r>
      <w:r w:rsidR="005D451F" w:rsidRPr="00BA0D21">
        <w:rPr>
          <w:rFonts w:asciiTheme="minorHAnsi" w:hAnsiTheme="minorHAnsi" w:cstheme="minorHAnsi"/>
        </w:rPr>
        <w:t>.</w:t>
      </w:r>
      <w:r w:rsidR="005D451F" w:rsidRPr="00BA0D21">
        <w:t xml:space="preserve"> </w:t>
      </w:r>
      <w:r w:rsidR="005D451F" w:rsidRPr="00BA0D21">
        <w:rPr>
          <w:rFonts w:asciiTheme="minorHAnsi" w:hAnsiTheme="minorHAnsi" w:cstheme="minorHAnsi"/>
        </w:rPr>
        <w:t xml:space="preserve">In the </w:t>
      </w:r>
      <w:r w:rsidR="00B921DD" w:rsidRPr="00BA0D21">
        <w:rPr>
          <w:rFonts w:asciiTheme="minorHAnsi" w:hAnsiTheme="minorHAnsi" w:cstheme="minorHAnsi"/>
        </w:rPr>
        <w:t>longer term</w:t>
      </w:r>
      <w:r>
        <w:rPr>
          <w:rFonts w:asciiTheme="minorHAnsi" w:hAnsiTheme="minorHAnsi" w:cstheme="minorHAnsi"/>
        </w:rPr>
        <w:t>,</w:t>
      </w:r>
      <w:r w:rsidR="00B921DD" w:rsidRPr="00BA0D21">
        <w:rPr>
          <w:rFonts w:asciiTheme="minorHAnsi" w:hAnsiTheme="minorHAnsi" w:cstheme="minorHAnsi"/>
        </w:rPr>
        <w:t xml:space="preserve"> </w:t>
      </w:r>
      <w:proofErr w:type="spellStart"/>
      <w:r w:rsidR="00B921DD" w:rsidRPr="00BA0D21">
        <w:rPr>
          <w:rFonts w:asciiTheme="minorHAnsi" w:hAnsiTheme="minorHAnsi" w:cstheme="minorHAnsi"/>
        </w:rPr>
        <w:t>DFID’s</w:t>
      </w:r>
      <w:proofErr w:type="spellEnd"/>
      <w:r w:rsidR="00B921DD" w:rsidRPr="00BA0D21">
        <w:rPr>
          <w:rFonts w:asciiTheme="minorHAnsi" w:hAnsiTheme="minorHAnsi" w:cstheme="minorHAnsi"/>
        </w:rPr>
        <w:t xml:space="preserve"> </w:t>
      </w:r>
      <w:r w:rsidR="005D451F" w:rsidRPr="00BA0D21">
        <w:rPr>
          <w:rFonts w:asciiTheme="minorHAnsi" w:hAnsiTheme="minorHAnsi" w:cstheme="minorHAnsi"/>
        </w:rPr>
        <w:t>Aid Management P</w:t>
      </w:r>
      <w:r w:rsidR="000A3466" w:rsidRPr="00BA0D21">
        <w:rPr>
          <w:rFonts w:asciiTheme="minorHAnsi" w:hAnsiTheme="minorHAnsi" w:cstheme="minorHAnsi"/>
        </w:rPr>
        <w:t xml:space="preserve">latform </w:t>
      </w:r>
      <w:r w:rsidR="00B921DD" w:rsidRPr="00BA0D21">
        <w:rPr>
          <w:rFonts w:asciiTheme="minorHAnsi" w:hAnsiTheme="minorHAnsi" w:cstheme="minorHAnsi"/>
        </w:rPr>
        <w:t>(</w:t>
      </w:r>
      <w:r w:rsidR="000A3466" w:rsidRPr="00BA0D21">
        <w:rPr>
          <w:rFonts w:asciiTheme="minorHAnsi" w:hAnsiTheme="minorHAnsi" w:cstheme="minorHAnsi"/>
        </w:rPr>
        <w:t>in development</w:t>
      </w:r>
      <w:r w:rsidR="00B921DD" w:rsidRPr="00BA0D21">
        <w:rPr>
          <w:rFonts w:asciiTheme="minorHAnsi" w:hAnsiTheme="minorHAnsi" w:cstheme="minorHAnsi"/>
        </w:rPr>
        <w:t>) should go some way towards addressing these issues</w:t>
      </w:r>
      <w:r w:rsidR="005D451F" w:rsidRPr="00BA0D21">
        <w:rPr>
          <w:rFonts w:asciiTheme="minorHAnsi" w:hAnsiTheme="minorHAnsi" w:cstheme="minorHAnsi"/>
        </w:rPr>
        <w:t>.</w:t>
      </w:r>
      <w:r w:rsidR="00B921DD" w:rsidRPr="00BA0D21">
        <w:rPr>
          <w:rFonts w:asciiTheme="minorHAnsi" w:hAnsiTheme="minorHAnsi" w:cstheme="minorHAnsi"/>
        </w:rPr>
        <w:t xml:space="preserve"> </w:t>
      </w:r>
      <w:r w:rsidR="003F257D" w:rsidRPr="00BA0D21">
        <w:rPr>
          <w:rFonts w:asciiTheme="minorHAnsi" w:hAnsiTheme="minorHAnsi" w:cstheme="minorHAnsi"/>
        </w:rPr>
        <w:t>DFID</w:t>
      </w:r>
      <w:r w:rsidR="00250EBE" w:rsidRPr="00BA0D21">
        <w:rPr>
          <w:rFonts w:asciiTheme="minorHAnsi" w:hAnsiTheme="minorHAnsi" w:cstheme="minorHAnsi"/>
        </w:rPr>
        <w:t xml:space="preserve"> </w:t>
      </w:r>
      <w:r w:rsidR="00B921DD" w:rsidRPr="00BA0D21">
        <w:rPr>
          <w:rFonts w:asciiTheme="minorHAnsi" w:hAnsiTheme="minorHAnsi" w:cstheme="minorHAnsi"/>
        </w:rPr>
        <w:t xml:space="preserve">is </w:t>
      </w:r>
      <w:r>
        <w:rPr>
          <w:rFonts w:asciiTheme="minorHAnsi" w:hAnsiTheme="minorHAnsi" w:cstheme="minorHAnsi"/>
        </w:rPr>
        <w:t xml:space="preserve">also </w:t>
      </w:r>
      <w:r w:rsidR="00250EBE" w:rsidRPr="00BA0D21">
        <w:rPr>
          <w:rFonts w:asciiTheme="minorHAnsi" w:hAnsiTheme="minorHAnsi" w:cstheme="minorHAnsi"/>
        </w:rPr>
        <w:t xml:space="preserve">working with </w:t>
      </w:r>
      <w:r w:rsidR="00B921DD" w:rsidRPr="00BA0D21">
        <w:rPr>
          <w:rFonts w:asciiTheme="minorHAnsi" w:hAnsiTheme="minorHAnsi" w:cstheme="minorHAnsi"/>
        </w:rPr>
        <w:t xml:space="preserve">UN </w:t>
      </w:r>
      <w:proofErr w:type="spellStart"/>
      <w:r w:rsidR="00250EBE" w:rsidRPr="00BA0D21">
        <w:rPr>
          <w:rFonts w:asciiTheme="minorHAnsi" w:hAnsiTheme="minorHAnsi" w:cstheme="minorHAnsi"/>
        </w:rPr>
        <w:t>OCHA</w:t>
      </w:r>
      <w:proofErr w:type="spellEnd"/>
      <w:r w:rsidR="00250EBE" w:rsidRPr="00BA0D21">
        <w:rPr>
          <w:rFonts w:asciiTheme="minorHAnsi" w:hAnsiTheme="minorHAnsi" w:cstheme="minorHAnsi"/>
        </w:rPr>
        <w:t xml:space="preserve"> </w:t>
      </w:r>
      <w:r w:rsidR="00B921DD" w:rsidRPr="00BA0D21">
        <w:rPr>
          <w:rFonts w:asciiTheme="minorHAnsi" w:hAnsiTheme="minorHAnsi" w:cstheme="minorHAnsi"/>
        </w:rPr>
        <w:t xml:space="preserve">to look at </w:t>
      </w:r>
      <w:r w:rsidR="003F257D" w:rsidRPr="00BA0D21">
        <w:rPr>
          <w:rFonts w:asciiTheme="minorHAnsi" w:hAnsiTheme="minorHAnsi" w:cstheme="minorHAnsi"/>
        </w:rPr>
        <w:t>do</w:t>
      </w:r>
      <w:r w:rsidR="00B921DD" w:rsidRPr="00BA0D21">
        <w:rPr>
          <w:rFonts w:asciiTheme="minorHAnsi" w:hAnsiTheme="minorHAnsi" w:cstheme="minorHAnsi"/>
        </w:rPr>
        <w:t>ing</w:t>
      </w:r>
      <w:r w:rsidR="003F257D" w:rsidRPr="00BA0D21">
        <w:rPr>
          <w:rFonts w:asciiTheme="minorHAnsi" w:hAnsiTheme="minorHAnsi" w:cstheme="minorHAnsi"/>
        </w:rPr>
        <w:t xml:space="preserve"> for humanitarian data what IATI has done for </w:t>
      </w:r>
      <w:r w:rsidR="00B921DD" w:rsidRPr="00BA0D21">
        <w:rPr>
          <w:rFonts w:asciiTheme="minorHAnsi" w:hAnsiTheme="minorHAnsi" w:cstheme="minorHAnsi"/>
        </w:rPr>
        <w:t>aid</w:t>
      </w:r>
      <w:r w:rsidR="003F257D" w:rsidRPr="00BA0D21">
        <w:rPr>
          <w:rFonts w:asciiTheme="minorHAnsi" w:hAnsiTheme="minorHAnsi" w:cstheme="minorHAnsi"/>
        </w:rPr>
        <w:t xml:space="preserve"> data. </w:t>
      </w:r>
    </w:p>
    <w:p w:rsidR="008312E3" w:rsidRPr="008312E3" w:rsidRDefault="008312E3" w:rsidP="005027E0">
      <w:pPr>
        <w:jc w:val="both"/>
        <w:rPr>
          <w:rFonts w:asciiTheme="minorHAnsi" w:hAnsiTheme="minorHAnsi" w:cstheme="minorHAnsi"/>
        </w:rPr>
      </w:pPr>
    </w:p>
    <w:p w:rsidR="00113CC9" w:rsidRPr="00BB09D0" w:rsidRDefault="00724159" w:rsidP="00A856DD">
      <w:pPr>
        <w:pStyle w:val="ListParagraph"/>
        <w:numPr>
          <w:ilvl w:val="0"/>
          <w:numId w:val="3"/>
        </w:numPr>
        <w:jc w:val="both"/>
        <w:rPr>
          <w:rFonts w:asciiTheme="minorHAnsi" w:hAnsiTheme="minorHAnsi" w:cstheme="minorHAnsi"/>
        </w:rPr>
      </w:pPr>
      <w:r>
        <w:rPr>
          <w:rFonts w:asciiTheme="minorHAnsi" w:hAnsiTheme="minorHAnsi" w:cstheme="minorHAnsi"/>
        </w:rPr>
        <w:t>There was discussion of whether</w:t>
      </w:r>
      <w:r w:rsidR="009B766F" w:rsidRPr="00BB09D0">
        <w:rPr>
          <w:rFonts w:asciiTheme="minorHAnsi" w:hAnsiTheme="minorHAnsi" w:cstheme="minorHAnsi"/>
        </w:rPr>
        <w:t xml:space="preserve"> the problem</w:t>
      </w:r>
      <w:r w:rsidR="001901E3" w:rsidRPr="00BB09D0">
        <w:rPr>
          <w:rFonts w:asciiTheme="minorHAnsi" w:hAnsiTheme="minorHAnsi" w:cstheme="minorHAnsi"/>
        </w:rPr>
        <w:t xml:space="preserve"> </w:t>
      </w:r>
      <w:r>
        <w:rPr>
          <w:rFonts w:asciiTheme="minorHAnsi" w:hAnsiTheme="minorHAnsi" w:cstheme="minorHAnsi"/>
        </w:rPr>
        <w:t xml:space="preserve">is </w:t>
      </w:r>
      <w:r w:rsidR="00B921DD" w:rsidRPr="00BB09D0">
        <w:rPr>
          <w:rFonts w:asciiTheme="minorHAnsi" w:hAnsiTheme="minorHAnsi" w:cstheme="minorHAnsi"/>
        </w:rPr>
        <w:t xml:space="preserve">more </w:t>
      </w:r>
      <w:r w:rsidR="001901E3" w:rsidRPr="00BB09D0">
        <w:rPr>
          <w:rFonts w:asciiTheme="minorHAnsi" w:hAnsiTheme="minorHAnsi" w:cstheme="minorHAnsi"/>
        </w:rPr>
        <w:t xml:space="preserve">an effectiveness and efficiency issue </w:t>
      </w:r>
      <w:r w:rsidR="00B921DD" w:rsidRPr="00BB09D0">
        <w:rPr>
          <w:rFonts w:asciiTheme="minorHAnsi" w:hAnsiTheme="minorHAnsi" w:cstheme="minorHAnsi"/>
        </w:rPr>
        <w:t xml:space="preserve">than a </w:t>
      </w:r>
      <w:r w:rsidR="001901E3" w:rsidRPr="00BB09D0">
        <w:rPr>
          <w:rFonts w:asciiTheme="minorHAnsi" w:hAnsiTheme="minorHAnsi" w:cstheme="minorHAnsi"/>
        </w:rPr>
        <w:t>transparency</w:t>
      </w:r>
      <w:r w:rsidR="00B921DD" w:rsidRPr="00BB09D0">
        <w:rPr>
          <w:rFonts w:asciiTheme="minorHAnsi" w:hAnsiTheme="minorHAnsi" w:cstheme="minorHAnsi"/>
        </w:rPr>
        <w:t xml:space="preserve"> issue</w:t>
      </w:r>
      <w:r w:rsidR="001901E3" w:rsidRPr="00BB09D0">
        <w:rPr>
          <w:rFonts w:asciiTheme="minorHAnsi" w:hAnsiTheme="minorHAnsi" w:cstheme="minorHAnsi"/>
        </w:rPr>
        <w:t xml:space="preserve">. </w:t>
      </w:r>
      <w:r w:rsidR="00B921DD" w:rsidRPr="00BB09D0">
        <w:rPr>
          <w:rFonts w:asciiTheme="minorHAnsi" w:hAnsiTheme="minorHAnsi" w:cstheme="minorHAnsi"/>
        </w:rPr>
        <w:t>It</w:t>
      </w:r>
      <w:r w:rsidR="008D44ED" w:rsidRPr="00BB09D0">
        <w:rPr>
          <w:rFonts w:asciiTheme="minorHAnsi" w:hAnsiTheme="minorHAnsi" w:cstheme="minorHAnsi"/>
        </w:rPr>
        <w:t xml:space="preserve"> </w:t>
      </w:r>
      <w:r w:rsidR="00B921DD" w:rsidRPr="00BB09D0">
        <w:rPr>
          <w:rFonts w:asciiTheme="minorHAnsi" w:hAnsiTheme="minorHAnsi" w:cstheme="minorHAnsi"/>
        </w:rPr>
        <w:t>illustrated</w:t>
      </w:r>
      <w:r w:rsidR="008D44ED" w:rsidRPr="00BB09D0">
        <w:rPr>
          <w:rFonts w:asciiTheme="minorHAnsi" w:hAnsiTheme="minorHAnsi" w:cstheme="minorHAnsi"/>
        </w:rPr>
        <w:t xml:space="preserve"> </w:t>
      </w:r>
      <w:r w:rsidR="00873195" w:rsidRPr="00BB09D0">
        <w:rPr>
          <w:rFonts w:asciiTheme="minorHAnsi" w:hAnsiTheme="minorHAnsi" w:cstheme="minorHAnsi"/>
        </w:rPr>
        <w:t xml:space="preserve">a wider issue </w:t>
      </w:r>
      <w:r w:rsidR="00B921DD" w:rsidRPr="00BB09D0">
        <w:rPr>
          <w:rFonts w:asciiTheme="minorHAnsi" w:hAnsiTheme="minorHAnsi" w:cstheme="minorHAnsi"/>
        </w:rPr>
        <w:t xml:space="preserve">around data analytics that is going to be important for DFID. </w:t>
      </w:r>
      <w:r>
        <w:rPr>
          <w:rFonts w:asciiTheme="minorHAnsi" w:hAnsiTheme="minorHAnsi" w:cstheme="minorHAnsi"/>
        </w:rPr>
        <w:t>L</w:t>
      </w:r>
      <w:r w:rsidR="008312E3" w:rsidRPr="00BB09D0">
        <w:rPr>
          <w:rFonts w:asciiTheme="minorHAnsi" w:hAnsiTheme="minorHAnsi" w:cstheme="minorHAnsi"/>
        </w:rPr>
        <w:t xml:space="preserve">essons could </w:t>
      </w:r>
      <w:r>
        <w:rPr>
          <w:rFonts w:asciiTheme="minorHAnsi" w:hAnsiTheme="minorHAnsi" w:cstheme="minorHAnsi"/>
        </w:rPr>
        <w:t xml:space="preserve">potentially </w:t>
      </w:r>
      <w:r w:rsidR="008312E3" w:rsidRPr="00BB09D0">
        <w:rPr>
          <w:rFonts w:asciiTheme="minorHAnsi" w:hAnsiTheme="minorHAnsi" w:cstheme="minorHAnsi"/>
        </w:rPr>
        <w:t>be learned from the MOD.</w:t>
      </w:r>
      <w:r w:rsidR="00BB09D0">
        <w:rPr>
          <w:rFonts w:asciiTheme="minorHAnsi" w:hAnsiTheme="minorHAnsi" w:cstheme="minorHAnsi"/>
        </w:rPr>
        <w:t xml:space="preserve">  </w:t>
      </w:r>
      <w:r w:rsidR="00F15B09">
        <w:rPr>
          <w:rFonts w:asciiTheme="minorHAnsi" w:hAnsiTheme="minorHAnsi" w:cstheme="minorHAnsi"/>
        </w:rPr>
        <w:t>It was</w:t>
      </w:r>
      <w:r w:rsidR="00113CC9" w:rsidRPr="00BB09D0">
        <w:rPr>
          <w:rFonts w:asciiTheme="minorHAnsi" w:hAnsiTheme="minorHAnsi" w:cstheme="minorHAnsi"/>
        </w:rPr>
        <w:t xml:space="preserve"> agreed efficiency is important </w:t>
      </w:r>
      <w:r w:rsidR="00113CC9" w:rsidRPr="00BB09D0">
        <w:rPr>
          <w:rFonts w:asciiTheme="minorHAnsi" w:hAnsiTheme="minorHAnsi" w:cstheme="minorHAnsi"/>
        </w:rPr>
        <w:lastRenderedPageBreak/>
        <w:t>but this is a transparency issue as well, Haiti</w:t>
      </w:r>
      <w:r w:rsidR="00F15B09">
        <w:rPr>
          <w:rFonts w:asciiTheme="minorHAnsi" w:hAnsiTheme="minorHAnsi" w:cstheme="minorHAnsi"/>
        </w:rPr>
        <w:t xml:space="preserve"> was given</w:t>
      </w:r>
      <w:r w:rsidR="00113CC9" w:rsidRPr="00BB09D0">
        <w:rPr>
          <w:rFonts w:asciiTheme="minorHAnsi" w:hAnsiTheme="minorHAnsi" w:cstheme="minorHAnsi"/>
        </w:rPr>
        <w:t xml:space="preserve"> as an example where lack of transparency caused problems.</w:t>
      </w:r>
    </w:p>
    <w:p w:rsidR="00113CC9" w:rsidRPr="00113CC9" w:rsidRDefault="00113CC9" w:rsidP="00A856DD">
      <w:pPr>
        <w:pStyle w:val="ListParagraph"/>
        <w:rPr>
          <w:rFonts w:asciiTheme="minorHAnsi" w:hAnsiTheme="minorHAnsi" w:cstheme="minorHAnsi"/>
        </w:rPr>
      </w:pPr>
    </w:p>
    <w:p w:rsidR="00113CC9" w:rsidRPr="00A856DD" w:rsidRDefault="00724159" w:rsidP="00A856DD">
      <w:pPr>
        <w:pStyle w:val="ListParagraph"/>
        <w:numPr>
          <w:ilvl w:val="0"/>
          <w:numId w:val="3"/>
        </w:numPr>
        <w:rPr>
          <w:rFonts w:asciiTheme="minorHAnsi" w:hAnsiTheme="minorHAnsi" w:cstheme="minorHAnsi"/>
        </w:rPr>
      </w:pPr>
      <w:r>
        <w:rPr>
          <w:rFonts w:asciiTheme="minorHAnsi" w:hAnsiTheme="minorHAnsi" w:cstheme="minorHAnsi"/>
        </w:rPr>
        <w:t>The importance of</w:t>
      </w:r>
      <w:r w:rsidR="00113CC9" w:rsidRPr="00113CC9">
        <w:rPr>
          <w:rFonts w:asciiTheme="minorHAnsi" w:hAnsiTheme="minorHAnsi" w:cstheme="minorHAnsi"/>
        </w:rPr>
        <w:t xml:space="preserve"> security protocols around publishing sen</w:t>
      </w:r>
      <w:r>
        <w:rPr>
          <w:rFonts w:asciiTheme="minorHAnsi" w:hAnsiTheme="minorHAnsi" w:cstheme="minorHAnsi"/>
        </w:rPr>
        <w:t xml:space="preserve">sitive location information </w:t>
      </w:r>
      <w:r w:rsidR="00113CC9" w:rsidRPr="00113CC9">
        <w:rPr>
          <w:rFonts w:asciiTheme="minorHAnsi" w:hAnsiTheme="minorHAnsi" w:cstheme="minorHAnsi"/>
        </w:rPr>
        <w:t xml:space="preserve">was </w:t>
      </w:r>
      <w:proofErr w:type="gramStart"/>
      <w:r w:rsidR="00113CC9" w:rsidRPr="00113CC9">
        <w:rPr>
          <w:rFonts w:asciiTheme="minorHAnsi" w:hAnsiTheme="minorHAnsi" w:cstheme="minorHAnsi"/>
        </w:rPr>
        <w:t xml:space="preserve">noted </w:t>
      </w:r>
      <w:r>
        <w:rPr>
          <w:rFonts w:asciiTheme="minorHAnsi" w:hAnsiTheme="minorHAnsi" w:cstheme="minorHAnsi"/>
        </w:rPr>
        <w:t xml:space="preserve"> –</w:t>
      </w:r>
      <w:proofErr w:type="gramEnd"/>
      <w:r>
        <w:rPr>
          <w:rFonts w:asciiTheme="minorHAnsi" w:hAnsiTheme="minorHAnsi" w:cstheme="minorHAnsi"/>
        </w:rPr>
        <w:t xml:space="preserve"> IATI is looking</w:t>
      </w:r>
      <w:r w:rsidR="00BB09D0">
        <w:rPr>
          <w:rFonts w:asciiTheme="minorHAnsi" w:hAnsiTheme="minorHAnsi" w:cstheme="minorHAnsi"/>
        </w:rPr>
        <w:t xml:space="preserve"> </w:t>
      </w:r>
      <w:r>
        <w:rPr>
          <w:rFonts w:asciiTheme="minorHAnsi" w:hAnsiTheme="minorHAnsi" w:cstheme="minorHAnsi"/>
        </w:rPr>
        <w:t>at this issue.</w:t>
      </w:r>
    </w:p>
    <w:p w:rsidR="001901E3" w:rsidRPr="00EE0D4F" w:rsidRDefault="001901E3" w:rsidP="005027E0">
      <w:pPr>
        <w:jc w:val="both"/>
        <w:rPr>
          <w:rFonts w:asciiTheme="minorHAnsi" w:hAnsiTheme="minorHAnsi" w:cstheme="minorHAnsi"/>
        </w:rPr>
      </w:pPr>
    </w:p>
    <w:p w:rsidR="006E021F" w:rsidRPr="00051C52" w:rsidRDefault="00724159" w:rsidP="00A856DD">
      <w:pPr>
        <w:pStyle w:val="ListParagraph"/>
        <w:numPr>
          <w:ilvl w:val="0"/>
          <w:numId w:val="3"/>
        </w:numPr>
        <w:jc w:val="both"/>
        <w:rPr>
          <w:rFonts w:asciiTheme="minorHAnsi" w:hAnsiTheme="minorHAnsi" w:cstheme="minorHAnsi"/>
        </w:rPr>
      </w:pPr>
      <w:r>
        <w:rPr>
          <w:rFonts w:asciiTheme="minorHAnsi" w:hAnsiTheme="minorHAnsi" w:cstheme="minorHAnsi"/>
        </w:rPr>
        <w:t>The Chair</w:t>
      </w:r>
      <w:r w:rsidR="00795C63" w:rsidRPr="000A3466">
        <w:rPr>
          <w:rFonts w:asciiTheme="minorHAnsi" w:hAnsiTheme="minorHAnsi" w:cstheme="minorHAnsi"/>
        </w:rPr>
        <w:t xml:space="preserve"> summarised</w:t>
      </w:r>
      <w:r w:rsidR="00B921DD">
        <w:rPr>
          <w:rFonts w:asciiTheme="minorHAnsi" w:hAnsiTheme="minorHAnsi" w:cstheme="minorHAnsi"/>
        </w:rPr>
        <w:t xml:space="preserve">: </w:t>
      </w:r>
      <w:r w:rsidR="00EB5F06">
        <w:rPr>
          <w:rFonts w:asciiTheme="minorHAnsi" w:hAnsiTheme="minorHAnsi" w:cstheme="minorHAnsi"/>
        </w:rPr>
        <w:t xml:space="preserve">there </w:t>
      </w:r>
      <w:r w:rsidR="00B921DD">
        <w:rPr>
          <w:rFonts w:asciiTheme="minorHAnsi" w:hAnsiTheme="minorHAnsi" w:cstheme="minorHAnsi"/>
        </w:rPr>
        <w:t>are</w:t>
      </w:r>
      <w:r w:rsidR="00795C63" w:rsidRPr="000A3466">
        <w:rPr>
          <w:rFonts w:asciiTheme="minorHAnsi" w:hAnsiTheme="minorHAnsi" w:cstheme="minorHAnsi"/>
        </w:rPr>
        <w:t xml:space="preserve"> c</w:t>
      </w:r>
      <w:r w:rsidR="001901E3" w:rsidRPr="000A3466">
        <w:rPr>
          <w:rFonts w:asciiTheme="minorHAnsi" w:hAnsiTheme="minorHAnsi" w:cstheme="minorHAnsi"/>
        </w:rPr>
        <w:t>lear</w:t>
      </w:r>
      <w:r w:rsidR="00795C63" w:rsidRPr="000A3466">
        <w:rPr>
          <w:rFonts w:asciiTheme="minorHAnsi" w:hAnsiTheme="minorHAnsi" w:cstheme="minorHAnsi"/>
        </w:rPr>
        <w:t>ly</w:t>
      </w:r>
      <w:r w:rsidR="00BC7255" w:rsidRPr="000A3466">
        <w:rPr>
          <w:rFonts w:asciiTheme="minorHAnsi" w:hAnsiTheme="minorHAnsi" w:cstheme="minorHAnsi"/>
        </w:rPr>
        <w:t xml:space="preserve"> </w:t>
      </w:r>
      <w:r w:rsidR="00EB5F06" w:rsidRPr="000A3466">
        <w:rPr>
          <w:rFonts w:asciiTheme="minorHAnsi" w:hAnsiTheme="minorHAnsi" w:cstheme="minorHAnsi"/>
        </w:rPr>
        <w:t>a</w:t>
      </w:r>
      <w:r w:rsidR="00EB5F06">
        <w:rPr>
          <w:rFonts w:asciiTheme="minorHAnsi" w:hAnsiTheme="minorHAnsi" w:cstheme="minorHAnsi"/>
        </w:rPr>
        <w:t xml:space="preserve"> lot</w:t>
      </w:r>
      <w:r w:rsidR="001901E3" w:rsidRPr="000A3466">
        <w:rPr>
          <w:rFonts w:asciiTheme="minorHAnsi" w:hAnsiTheme="minorHAnsi" w:cstheme="minorHAnsi"/>
        </w:rPr>
        <w:t xml:space="preserve"> of int</w:t>
      </w:r>
      <w:r w:rsidR="00795C63" w:rsidRPr="000A3466">
        <w:rPr>
          <w:rFonts w:asciiTheme="minorHAnsi" w:hAnsiTheme="minorHAnsi" w:cstheme="minorHAnsi"/>
        </w:rPr>
        <w:t>ernational</w:t>
      </w:r>
      <w:r w:rsidR="001901E3" w:rsidRPr="000A3466">
        <w:rPr>
          <w:rFonts w:asciiTheme="minorHAnsi" w:hAnsiTheme="minorHAnsi" w:cstheme="minorHAnsi"/>
        </w:rPr>
        <w:t xml:space="preserve"> </w:t>
      </w:r>
      <w:r w:rsidR="00EB5F06">
        <w:rPr>
          <w:rFonts w:asciiTheme="minorHAnsi" w:hAnsiTheme="minorHAnsi" w:cstheme="minorHAnsi"/>
        </w:rPr>
        <w:t>activities</w:t>
      </w:r>
      <w:r w:rsidR="001901E3" w:rsidRPr="000A3466">
        <w:rPr>
          <w:rFonts w:asciiTheme="minorHAnsi" w:hAnsiTheme="minorHAnsi" w:cstheme="minorHAnsi"/>
        </w:rPr>
        <w:t xml:space="preserve"> </w:t>
      </w:r>
      <w:r w:rsidR="00BC7255" w:rsidRPr="000A3466">
        <w:rPr>
          <w:rFonts w:asciiTheme="minorHAnsi" w:hAnsiTheme="minorHAnsi" w:cstheme="minorHAnsi"/>
        </w:rPr>
        <w:t xml:space="preserve">to consider. </w:t>
      </w:r>
      <w:r w:rsidR="00B921DD">
        <w:rPr>
          <w:rFonts w:asciiTheme="minorHAnsi" w:hAnsiTheme="minorHAnsi" w:cstheme="minorHAnsi"/>
        </w:rPr>
        <w:t xml:space="preserve">She invited the panel to </w:t>
      </w:r>
      <w:r w:rsidR="00BB09D0">
        <w:rPr>
          <w:rFonts w:asciiTheme="minorHAnsi" w:hAnsiTheme="minorHAnsi" w:cstheme="minorHAnsi"/>
        </w:rPr>
        <w:t xml:space="preserve">continue the conversation and to </w:t>
      </w:r>
      <w:r w:rsidR="00B921DD">
        <w:rPr>
          <w:rFonts w:asciiTheme="minorHAnsi" w:hAnsiTheme="minorHAnsi" w:cstheme="minorHAnsi"/>
        </w:rPr>
        <w:t xml:space="preserve">think about what </w:t>
      </w:r>
      <w:r w:rsidR="00BB09D0">
        <w:rPr>
          <w:rFonts w:asciiTheme="minorHAnsi" w:hAnsiTheme="minorHAnsi" w:cstheme="minorHAnsi"/>
        </w:rPr>
        <w:t xml:space="preserve">other </w:t>
      </w:r>
      <w:r w:rsidR="00A856DD">
        <w:rPr>
          <w:rFonts w:asciiTheme="minorHAnsi" w:hAnsiTheme="minorHAnsi" w:cstheme="minorHAnsi"/>
        </w:rPr>
        <w:t>incentives could</w:t>
      </w:r>
      <w:r w:rsidR="00B921DD">
        <w:rPr>
          <w:rFonts w:asciiTheme="minorHAnsi" w:hAnsiTheme="minorHAnsi" w:cstheme="minorHAnsi"/>
        </w:rPr>
        <w:t xml:space="preserve"> encourage transparency in the sector. Could P</w:t>
      </w:r>
      <w:r w:rsidR="008D44ED">
        <w:rPr>
          <w:rFonts w:asciiTheme="minorHAnsi" w:hAnsiTheme="minorHAnsi" w:cstheme="minorHAnsi"/>
        </w:rPr>
        <w:t xml:space="preserve">ublish </w:t>
      </w:r>
      <w:r w:rsidR="00B921DD">
        <w:rPr>
          <w:rFonts w:asciiTheme="minorHAnsi" w:hAnsiTheme="minorHAnsi" w:cstheme="minorHAnsi"/>
        </w:rPr>
        <w:t>W</w:t>
      </w:r>
      <w:r w:rsidR="008D44ED">
        <w:rPr>
          <w:rFonts w:asciiTheme="minorHAnsi" w:hAnsiTheme="minorHAnsi" w:cstheme="minorHAnsi"/>
        </w:rPr>
        <w:t xml:space="preserve">hat </w:t>
      </w:r>
      <w:r w:rsidR="00B921DD">
        <w:rPr>
          <w:rFonts w:asciiTheme="minorHAnsi" w:hAnsiTheme="minorHAnsi" w:cstheme="minorHAnsi"/>
        </w:rPr>
        <w:t>Y</w:t>
      </w:r>
      <w:r w:rsidR="008D44ED">
        <w:rPr>
          <w:rFonts w:asciiTheme="minorHAnsi" w:hAnsiTheme="minorHAnsi" w:cstheme="minorHAnsi"/>
        </w:rPr>
        <w:t xml:space="preserve">ou </w:t>
      </w:r>
      <w:r w:rsidR="00B921DD">
        <w:rPr>
          <w:rFonts w:asciiTheme="minorHAnsi" w:hAnsiTheme="minorHAnsi" w:cstheme="minorHAnsi"/>
        </w:rPr>
        <w:t>F</w:t>
      </w:r>
      <w:r w:rsidR="008D44ED">
        <w:rPr>
          <w:rFonts w:asciiTheme="minorHAnsi" w:hAnsiTheme="minorHAnsi" w:cstheme="minorHAnsi"/>
        </w:rPr>
        <w:t>und</w:t>
      </w:r>
      <w:r w:rsidR="00A856DD">
        <w:rPr>
          <w:rFonts w:asciiTheme="minorHAnsi" w:hAnsiTheme="minorHAnsi" w:cstheme="minorHAnsi"/>
        </w:rPr>
        <w:t xml:space="preserve"> </w:t>
      </w:r>
      <w:r w:rsidR="00311E5B">
        <w:rPr>
          <w:rFonts w:asciiTheme="minorHAnsi" w:hAnsiTheme="minorHAnsi" w:cstheme="minorHAnsi"/>
        </w:rPr>
        <w:t xml:space="preserve">do a specific piece on </w:t>
      </w:r>
      <w:r w:rsidR="00B921DD">
        <w:rPr>
          <w:rFonts w:asciiTheme="minorHAnsi" w:hAnsiTheme="minorHAnsi" w:cstheme="minorHAnsi"/>
        </w:rPr>
        <w:t xml:space="preserve">humanitarian </w:t>
      </w:r>
      <w:r w:rsidR="00311E5B">
        <w:rPr>
          <w:rFonts w:asciiTheme="minorHAnsi" w:hAnsiTheme="minorHAnsi" w:cstheme="minorHAnsi"/>
        </w:rPr>
        <w:t>aid</w:t>
      </w:r>
      <w:r w:rsidR="00B921DD">
        <w:rPr>
          <w:rFonts w:asciiTheme="minorHAnsi" w:hAnsiTheme="minorHAnsi" w:cstheme="minorHAnsi"/>
        </w:rPr>
        <w:t>, for example?</w:t>
      </w:r>
      <w:r w:rsidR="00113CC9" w:rsidRPr="00113CC9">
        <w:rPr>
          <w:rFonts w:asciiTheme="minorHAnsi" w:hAnsiTheme="minorHAnsi" w:cstheme="minorHAnsi"/>
        </w:rPr>
        <w:t xml:space="preserve"> </w:t>
      </w:r>
      <w:r w:rsidR="00113CC9">
        <w:rPr>
          <w:rFonts w:asciiTheme="minorHAnsi" w:hAnsiTheme="minorHAnsi" w:cstheme="minorHAnsi"/>
        </w:rPr>
        <w:t xml:space="preserve">She noted that in the past DFID has taken a lead internationally on aid transparency. Our model to date </w:t>
      </w:r>
      <w:r w:rsidR="00051C52">
        <w:rPr>
          <w:rFonts w:asciiTheme="minorHAnsi" w:hAnsiTheme="minorHAnsi" w:cstheme="minorHAnsi"/>
        </w:rPr>
        <w:t>i</w:t>
      </w:r>
      <w:r w:rsidR="00BB09D0">
        <w:rPr>
          <w:rFonts w:asciiTheme="minorHAnsi" w:hAnsiTheme="minorHAnsi" w:cstheme="minorHAnsi"/>
        </w:rPr>
        <w:t>s</w:t>
      </w:r>
      <w:r w:rsidR="00113CC9">
        <w:rPr>
          <w:rFonts w:asciiTheme="minorHAnsi" w:hAnsiTheme="minorHAnsi" w:cstheme="minorHAnsi"/>
        </w:rPr>
        <w:t xml:space="preserve"> </w:t>
      </w:r>
      <w:r w:rsidR="00BB09D0">
        <w:rPr>
          <w:rFonts w:asciiTheme="minorHAnsi" w:hAnsiTheme="minorHAnsi" w:cstheme="minorHAnsi"/>
        </w:rPr>
        <w:t xml:space="preserve">to </w:t>
      </w:r>
      <w:r w:rsidR="00113CC9">
        <w:rPr>
          <w:rFonts w:asciiTheme="minorHAnsi" w:hAnsiTheme="minorHAnsi" w:cstheme="minorHAnsi"/>
        </w:rPr>
        <w:t>show lead</w:t>
      </w:r>
      <w:r w:rsidR="00BB09D0">
        <w:rPr>
          <w:rFonts w:asciiTheme="minorHAnsi" w:hAnsiTheme="minorHAnsi" w:cstheme="minorHAnsi"/>
        </w:rPr>
        <w:t>ership</w:t>
      </w:r>
      <w:r w:rsidR="00113CC9">
        <w:rPr>
          <w:rFonts w:asciiTheme="minorHAnsi" w:hAnsiTheme="minorHAnsi" w:cstheme="minorHAnsi"/>
        </w:rPr>
        <w:t xml:space="preserve"> </w:t>
      </w:r>
      <w:r w:rsidR="00BB09D0">
        <w:rPr>
          <w:rFonts w:asciiTheme="minorHAnsi" w:hAnsiTheme="minorHAnsi" w:cstheme="minorHAnsi"/>
        </w:rPr>
        <w:t>through</w:t>
      </w:r>
      <w:r w:rsidR="00113CC9">
        <w:rPr>
          <w:rFonts w:asciiTheme="minorHAnsi" w:hAnsiTheme="minorHAnsi" w:cstheme="minorHAnsi"/>
        </w:rPr>
        <w:t xml:space="preserve"> publishing </w:t>
      </w:r>
      <w:r w:rsidR="00BB09D0">
        <w:rPr>
          <w:rFonts w:asciiTheme="minorHAnsi" w:hAnsiTheme="minorHAnsi" w:cstheme="minorHAnsi"/>
        </w:rPr>
        <w:t xml:space="preserve">our </w:t>
      </w:r>
      <w:r w:rsidR="00113CC9">
        <w:rPr>
          <w:rFonts w:asciiTheme="minorHAnsi" w:hAnsiTheme="minorHAnsi" w:cstheme="minorHAnsi"/>
        </w:rPr>
        <w:t xml:space="preserve">data </w:t>
      </w:r>
      <w:r w:rsidR="00BB09D0">
        <w:rPr>
          <w:rFonts w:asciiTheme="minorHAnsi" w:hAnsiTheme="minorHAnsi" w:cstheme="minorHAnsi"/>
        </w:rPr>
        <w:t>to prove it can be done and</w:t>
      </w:r>
      <w:r w:rsidR="00113CC9">
        <w:rPr>
          <w:rFonts w:asciiTheme="minorHAnsi" w:hAnsiTheme="minorHAnsi" w:cstheme="minorHAnsi"/>
        </w:rPr>
        <w:t xml:space="preserve"> drive others to act. She asked whether there’s a different engine room on this occasion. We’re in a position now of uncertainty – how much is open data being used to improve efficiency and effectiveness of cooperation</w:t>
      </w:r>
      <w:r w:rsidR="00051C52">
        <w:rPr>
          <w:rFonts w:asciiTheme="minorHAnsi" w:hAnsiTheme="minorHAnsi" w:cstheme="minorHAnsi"/>
        </w:rPr>
        <w:t>? S</w:t>
      </w:r>
      <w:r w:rsidR="00113CC9">
        <w:rPr>
          <w:rFonts w:asciiTheme="minorHAnsi" w:hAnsiTheme="minorHAnsi" w:cstheme="minorHAnsi"/>
        </w:rPr>
        <w:t xml:space="preserve">hould we </w:t>
      </w:r>
      <w:r w:rsidR="00051C52">
        <w:rPr>
          <w:rFonts w:asciiTheme="minorHAnsi" w:hAnsiTheme="minorHAnsi" w:cstheme="minorHAnsi"/>
        </w:rPr>
        <w:t xml:space="preserve">therefore </w:t>
      </w:r>
      <w:r w:rsidR="00113CC9">
        <w:rPr>
          <w:rFonts w:asciiTheme="minorHAnsi" w:hAnsiTheme="minorHAnsi" w:cstheme="minorHAnsi"/>
        </w:rPr>
        <w:t xml:space="preserve">consider an alternative model, </w:t>
      </w:r>
      <w:r w:rsidR="00113CC9" w:rsidRPr="00CC79C4">
        <w:rPr>
          <w:rFonts w:asciiTheme="minorHAnsi" w:hAnsiTheme="minorHAnsi" w:cstheme="minorHAnsi"/>
        </w:rPr>
        <w:t xml:space="preserve">whereby we </w:t>
      </w:r>
      <w:r w:rsidR="00BB09D0" w:rsidRPr="00CC79C4">
        <w:rPr>
          <w:rFonts w:asciiTheme="minorHAnsi" w:hAnsiTheme="minorHAnsi" w:cstheme="minorHAnsi"/>
        </w:rPr>
        <w:t>work with other</w:t>
      </w:r>
      <w:r w:rsidR="00113CC9" w:rsidRPr="00CC79C4">
        <w:rPr>
          <w:rFonts w:asciiTheme="minorHAnsi" w:hAnsiTheme="minorHAnsi" w:cstheme="minorHAnsi"/>
        </w:rPr>
        <w:t xml:space="preserve"> partners </w:t>
      </w:r>
      <w:r w:rsidR="00BB09D0" w:rsidRPr="00CC79C4">
        <w:rPr>
          <w:rFonts w:asciiTheme="minorHAnsi" w:hAnsiTheme="minorHAnsi" w:cstheme="minorHAnsi"/>
        </w:rPr>
        <w:t xml:space="preserve">to </w:t>
      </w:r>
      <w:r w:rsidR="00051C52" w:rsidRPr="00CC79C4">
        <w:rPr>
          <w:rFonts w:asciiTheme="minorHAnsi" w:hAnsiTheme="minorHAnsi" w:cstheme="minorHAnsi"/>
        </w:rPr>
        <w:t xml:space="preserve">demonstrate the data right through from publication to use </w:t>
      </w:r>
      <w:r w:rsidR="00113CC9" w:rsidRPr="00CC79C4">
        <w:rPr>
          <w:rFonts w:asciiTheme="minorHAnsi" w:hAnsiTheme="minorHAnsi" w:cstheme="minorHAnsi"/>
        </w:rPr>
        <w:t>in a specific crisis</w:t>
      </w:r>
      <w:r w:rsidR="00113CC9" w:rsidRPr="00051C52">
        <w:rPr>
          <w:rFonts w:asciiTheme="minorHAnsi" w:hAnsiTheme="minorHAnsi" w:cstheme="minorHAnsi"/>
        </w:rPr>
        <w:t xml:space="preserve">? Would that </w:t>
      </w:r>
      <w:r w:rsidR="00BB09D0" w:rsidRPr="00051C52">
        <w:rPr>
          <w:rFonts w:asciiTheme="minorHAnsi" w:hAnsiTheme="minorHAnsi" w:cstheme="minorHAnsi"/>
        </w:rPr>
        <w:t>‘worked example’ model better drive</w:t>
      </w:r>
      <w:r w:rsidR="00113CC9" w:rsidRPr="00051C52">
        <w:rPr>
          <w:rFonts w:asciiTheme="minorHAnsi" w:hAnsiTheme="minorHAnsi" w:cstheme="minorHAnsi"/>
        </w:rPr>
        <w:t xml:space="preserve"> change</w:t>
      </w:r>
      <w:r w:rsidR="00BB09D0" w:rsidRPr="00051C52">
        <w:rPr>
          <w:rFonts w:asciiTheme="minorHAnsi" w:hAnsiTheme="minorHAnsi" w:cstheme="minorHAnsi"/>
        </w:rPr>
        <w:t>?</w:t>
      </w:r>
    </w:p>
    <w:p w:rsidR="006E021F" w:rsidRPr="00051C52" w:rsidRDefault="006E021F" w:rsidP="005027E0">
      <w:pPr>
        <w:jc w:val="both"/>
        <w:rPr>
          <w:rFonts w:asciiTheme="minorHAnsi" w:hAnsiTheme="minorHAnsi" w:cstheme="minorHAnsi"/>
        </w:rPr>
      </w:pPr>
    </w:p>
    <w:p w:rsidR="00891DFB" w:rsidRPr="00CC79C4" w:rsidRDefault="00051C52" w:rsidP="00051C52">
      <w:pPr>
        <w:pStyle w:val="ListParagraph"/>
        <w:numPr>
          <w:ilvl w:val="0"/>
          <w:numId w:val="3"/>
        </w:numPr>
        <w:jc w:val="both"/>
        <w:rPr>
          <w:rFonts w:asciiTheme="minorHAnsi" w:hAnsiTheme="minorHAnsi" w:cstheme="minorHAnsi"/>
        </w:rPr>
      </w:pPr>
      <w:r w:rsidRPr="00CC79C4">
        <w:rPr>
          <w:rFonts w:asciiTheme="minorHAnsi" w:hAnsiTheme="minorHAnsi" w:cstheme="minorHAnsi"/>
        </w:rPr>
        <w:t>DFID</w:t>
      </w:r>
      <w:r w:rsidR="006E021F" w:rsidRPr="00CC79C4">
        <w:rPr>
          <w:rFonts w:asciiTheme="minorHAnsi" w:hAnsiTheme="minorHAnsi" w:cstheme="minorHAnsi"/>
        </w:rPr>
        <w:t xml:space="preserve"> </w:t>
      </w:r>
      <w:r w:rsidR="00310EBF" w:rsidRPr="00CC79C4">
        <w:rPr>
          <w:rFonts w:asciiTheme="minorHAnsi" w:hAnsiTheme="minorHAnsi" w:cstheme="minorHAnsi"/>
        </w:rPr>
        <w:t>emphasised that</w:t>
      </w:r>
      <w:r w:rsidR="006E021F" w:rsidRPr="00CC79C4">
        <w:rPr>
          <w:rFonts w:asciiTheme="minorHAnsi" w:hAnsiTheme="minorHAnsi" w:cstheme="minorHAnsi"/>
        </w:rPr>
        <w:t xml:space="preserve"> </w:t>
      </w:r>
      <w:r w:rsidR="00536801" w:rsidRPr="00CC79C4">
        <w:rPr>
          <w:rFonts w:asciiTheme="minorHAnsi" w:hAnsiTheme="minorHAnsi" w:cstheme="minorHAnsi"/>
        </w:rPr>
        <w:t>humanitarian interventions are largely effective</w:t>
      </w:r>
      <w:r w:rsidR="006E021F" w:rsidRPr="00CC79C4">
        <w:rPr>
          <w:rFonts w:asciiTheme="minorHAnsi" w:hAnsiTheme="minorHAnsi" w:cstheme="minorHAnsi"/>
        </w:rPr>
        <w:t>,</w:t>
      </w:r>
      <w:r w:rsidR="009A1886" w:rsidRPr="00CC79C4">
        <w:rPr>
          <w:rFonts w:asciiTheme="minorHAnsi" w:hAnsiTheme="minorHAnsi" w:cstheme="minorHAnsi"/>
        </w:rPr>
        <w:t xml:space="preserve"> g</w:t>
      </w:r>
      <w:r w:rsidR="00310EBF" w:rsidRPr="00CC79C4">
        <w:rPr>
          <w:rFonts w:asciiTheme="minorHAnsi" w:hAnsiTheme="minorHAnsi" w:cstheme="minorHAnsi"/>
        </w:rPr>
        <w:t xml:space="preserve">iving the </w:t>
      </w:r>
      <w:r w:rsidR="006E021F" w:rsidRPr="00CC79C4">
        <w:rPr>
          <w:rFonts w:asciiTheme="minorHAnsi" w:hAnsiTheme="minorHAnsi" w:cstheme="minorHAnsi"/>
        </w:rPr>
        <w:t xml:space="preserve">example of </w:t>
      </w:r>
      <w:r w:rsidR="00310EBF" w:rsidRPr="00CC79C4">
        <w:rPr>
          <w:rFonts w:asciiTheme="minorHAnsi" w:hAnsiTheme="minorHAnsi" w:cstheme="minorHAnsi"/>
        </w:rPr>
        <w:t xml:space="preserve">the </w:t>
      </w:r>
      <w:r w:rsidR="006E021F" w:rsidRPr="00CC79C4">
        <w:rPr>
          <w:rFonts w:asciiTheme="minorHAnsi" w:hAnsiTheme="minorHAnsi" w:cstheme="minorHAnsi"/>
        </w:rPr>
        <w:t>Pakistan response</w:t>
      </w:r>
      <w:r w:rsidR="009A1886" w:rsidRPr="00CC79C4">
        <w:rPr>
          <w:rFonts w:asciiTheme="minorHAnsi" w:hAnsiTheme="minorHAnsi" w:cstheme="minorHAnsi"/>
        </w:rPr>
        <w:t xml:space="preserve"> which</w:t>
      </w:r>
      <w:r w:rsidR="006E021F" w:rsidRPr="00CC79C4">
        <w:rPr>
          <w:rFonts w:asciiTheme="minorHAnsi" w:hAnsiTheme="minorHAnsi" w:cstheme="minorHAnsi"/>
        </w:rPr>
        <w:t xml:space="preserve"> was reviewed and</w:t>
      </w:r>
      <w:r w:rsidR="009A1886" w:rsidRPr="00CC79C4">
        <w:rPr>
          <w:rFonts w:asciiTheme="minorHAnsi" w:hAnsiTheme="minorHAnsi" w:cstheme="minorHAnsi"/>
        </w:rPr>
        <w:t xml:space="preserve"> deemed</w:t>
      </w:r>
      <w:r w:rsidR="006E021F" w:rsidRPr="00CC79C4">
        <w:rPr>
          <w:rFonts w:asciiTheme="minorHAnsi" w:hAnsiTheme="minorHAnsi" w:cstheme="minorHAnsi"/>
        </w:rPr>
        <w:t xml:space="preserve"> hugely </w:t>
      </w:r>
      <w:r w:rsidR="009A1886" w:rsidRPr="00CC79C4">
        <w:rPr>
          <w:rFonts w:asciiTheme="minorHAnsi" w:hAnsiTheme="minorHAnsi" w:cstheme="minorHAnsi"/>
        </w:rPr>
        <w:t>effective</w:t>
      </w:r>
      <w:r w:rsidR="006E021F" w:rsidRPr="00CC79C4">
        <w:rPr>
          <w:rFonts w:asciiTheme="minorHAnsi" w:hAnsiTheme="minorHAnsi" w:cstheme="minorHAnsi"/>
        </w:rPr>
        <w:t xml:space="preserve">. </w:t>
      </w:r>
      <w:r w:rsidRPr="00CC79C4">
        <w:rPr>
          <w:rFonts w:asciiTheme="minorHAnsi" w:hAnsiTheme="minorHAnsi" w:cstheme="minorHAnsi"/>
        </w:rPr>
        <w:t>T</w:t>
      </w:r>
      <w:r w:rsidR="00310EBF" w:rsidRPr="00CC79C4">
        <w:rPr>
          <w:rFonts w:asciiTheme="minorHAnsi" w:hAnsiTheme="minorHAnsi" w:cstheme="minorHAnsi"/>
        </w:rPr>
        <w:t>he</w:t>
      </w:r>
      <w:r w:rsidRPr="00CC79C4">
        <w:rPr>
          <w:rFonts w:asciiTheme="minorHAnsi" w:hAnsiTheme="minorHAnsi" w:cstheme="minorHAnsi"/>
        </w:rPr>
        <w:t>re was consensus that</w:t>
      </w:r>
      <w:r w:rsidR="00310EBF" w:rsidRPr="00CC79C4">
        <w:rPr>
          <w:rFonts w:asciiTheme="minorHAnsi" w:hAnsiTheme="minorHAnsi" w:cstheme="minorHAnsi"/>
        </w:rPr>
        <w:t xml:space="preserve"> humanitarian aid transparency was important and </w:t>
      </w:r>
      <w:r w:rsidRPr="00CC79C4">
        <w:rPr>
          <w:rFonts w:asciiTheme="minorHAnsi" w:hAnsiTheme="minorHAnsi" w:cstheme="minorHAnsi"/>
          <w:b/>
        </w:rPr>
        <w:t xml:space="preserve">George </w:t>
      </w:r>
      <w:r w:rsidR="00310EBF" w:rsidRPr="00CC79C4">
        <w:rPr>
          <w:rFonts w:asciiTheme="minorHAnsi" w:hAnsiTheme="minorHAnsi" w:cstheme="minorHAnsi"/>
          <w:b/>
        </w:rPr>
        <w:t>took away an action point</w:t>
      </w:r>
      <w:r w:rsidR="00310EBF" w:rsidRPr="00CC79C4">
        <w:rPr>
          <w:rFonts w:asciiTheme="minorHAnsi" w:hAnsiTheme="minorHAnsi" w:cstheme="minorHAnsi"/>
        </w:rPr>
        <w:t xml:space="preserve"> to </w:t>
      </w:r>
      <w:r w:rsidR="00113CC9" w:rsidRPr="00CC79C4">
        <w:rPr>
          <w:rFonts w:asciiTheme="minorHAnsi" w:hAnsiTheme="minorHAnsi" w:cstheme="minorHAnsi"/>
        </w:rPr>
        <w:t xml:space="preserve">ensure </w:t>
      </w:r>
      <w:r w:rsidR="00310EBF" w:rsidRPr="00CC79C4">
        <w:rPr>
          <w:rFonts w:asciiTheme="minorHAnsi" w:hAnsiTheme="minorHAnsi" w:cstheme="minorHAnsi"/>
        </w:rPr>
        <w:t xml:space="preserve">this </w:t>
      </w:r>
      <w:r w:rsidR="00113CC9" w:rsidRPr="00CC79C4">
        <w:rPr>
          <w:rFonts w:asciiTheme="minorHAnsi" w:hAnsiTheme="minorHAnsi" w:cstheme="minorHAnsi"/>
        </w:rPr>
        <w:t xml:space="preserve">was </w:t>
      </w:r>
      <w:r w:rsidR="00310EBF" w:rsidRPr="00CC79C4">
        <w:rPr>
          <w:rFonts w:asciiTheme="minorHAnsi" w:hAnsiTheme="minorHAnsi" w:cstheme="minorHAnsi"/>
        </w:rPr>
        <w:t xml:space="preserve">on the agenda </w:t>
      </w:r>
      <w:r w:rsidR="00113CC9" w:rsidRPr="00CC79C4">
        <w:rPr>
          <w:rFonts w:asciiTheme="minorHAnsi" w:hAnsiTheme="minorHAnsi" w:cstheme="minorHAnsi"/>
        </w:rPr>
        <w:t xml:space="preserve">of the </w:t>
      </w:r>
      <w:r w:rsidR="000F1120" w:rsidRPr="00CC79C4">
        <w:rPr>
          <w:rFonts w:asciiTheme="minorHAnsi" w:hAnsiTheme="minorHAnsi" w:cstheme="minorHAnsi"/>
        </w:rPr>
        <w:t xml:space="preserve">next </w:t>
      </w:r>
      <w:r w:rsidR="00113CC9" w:rsidRPr="00CC79C4">
        <w:rPr>
          <w:rFonts w:asciiTheme="minorHAnsi" w:hAnsiTheme="minorHAnsi" w:cstheme="minorHAnsi"/>
        </w:rPr>
        <w:t>top 10 donor</w:t>
      </w:r>
      <w:r w:rsidR="00BA0D21" w:rsidRPr="00CC79C4">
        <w:rPr>
          <w:rFonts w:asciiTheme="minorHAnsi" w:hAnsiTheme="minorHAnsi" w:cstheme="minorHAnsi"/>
        </w:rPr>
        <w:t xml:space="preserve"> </w:t>
      </w:r>
      <w:r w:rsidRPr="00CC79C4">
        <w:rPr>
          <w:rFonts w:asciiTheme="minorHAnsi" w:hAnsiTheme="minorHAnsi" w:cstheme="minorHAnsi"/>
        </w:rPr>
        <w:t>humanitarian directors meeting insert date.</w:t>
      </w:r>
    </w:p>
    <w:p w:rsidR="00891DFB" w:rsidRPr="00EE0D4F" w:rsidRDefault="00891DFB" w:rsidP="005027E0">
      <w:pPr>
        <w:jc w:val="both"/>
        <w:rPr>
          <w:rFonts w:asciiTheme="minorHAnsi" w:hAnsiTheme="minorHAnsi" w:cstheme="minorHAnsi"/>
        </w:rPr>
      </w:pPr>
    </w:p>
    <w:p w:rsidR="00B9022B" w:rsidRPr="001C2287" w:rsidRDefault="00BE3916" w:rsidP="005027E0">
      <w:pPr>
        <w:pStyle w:val="ListParagraph"/>
        <w:numPr>
          <w:ilvl w:val="0"/>
          <w:numId w:val="3"/>
        </w:numPr>
        <w:jc w:val="both"/>
        <w:rPr>
          <w:rFonts w:asciiTheme="minorHAnsi" w:hAnsiTheme="minorHAnsi" w:cstheme="minorHAnsi"/>
        </w:rPr>
      </w:pPr>
      <w:r>
        <w:rPr>
          <w:rFonts w:asciiTheme="minorHAnsi" w:hAnsiTheme="minorHAnsi" w:cstheme="minorHAnsi"/>
        </w:rPr>
        <w:t>T</w:t>
      </w:r>
      <w:r w:rsidR="00795C63" w:rsidRPr="001C2287">
        <w:rPr>
          <w:rFonts w:asciiTheme="minorHAnsi" w:hAnsiTheme="minorHAnsi" w:cstheme="minorHAnsi"/>
        </w:rPr>
        <w:t>he panel</w:t>
      </w:r>
      <w:r>
        <w:rPr>
          <w:rFonts w:asciiTheme="minorHAnsi" w:hAnsiTheme="minorHAnsi" w:cstheme="minorHAnsi"/>
        </w:rPr>
        <w:t xml:space="preserve"> were thanked</w:t>
      </w:r>
      <w:r w:rsidR="00795C63" w:rsidRPr="001C2287">
        <w:rPr>
          <w:rFonts w:asciiTheme="minorHAnsi" w:hAnsiTheme="minorHAnsi" w:cstheme="minorHAnsi"/>
        </w:rPr>
        <w:t xml:space="preserve"> for their</w:t>
      </w:r>
      <w:r w:rsidR="00891DFB" w:rsidRPr="001C2287">
        <w:rPr>
          <w:rFonts w:asciiTheme="minorHAnsi" w:hAnsiTheme="minorHAnsi" w:cstheme="minorHAnsi"/>
        </w:rPr>
        <w:t xml:space="preserve"> </w:t>
      </w:r>
      <w:r w:rsidR="00164B25" w:rsidRPr="001C2287">
        <w:rPr>
          <w:rFonts w:asciiTheme="minorHAnsi" w:hAnsiTheme="minorHAnsi" w:cstheme="minorHAnsi"/>
        </w:rPr>
        <w:t xml:space="preserve">contributions. </w:t>
      </w:r>
      <w:r w:rsidR="00795C63" w:rsidRPr="001C2287">
        <w:rPr>
          <w:rFonts w:asciiTheme="minorHAnsi" w:hAnsiTheme="minorHAnsi" w:cstheme="minorHAnsi"/>
        </w:rPr>
        <w:t>George indicated he is</w:t>
      </w:r>
      <w:r w:rsidR="00164B25" w:rsidRPr="001C2287">
        <w:rPr>
          <w:rFonts w:asciiTheme="minorHAnsi" w:hAnsiTheme="minorHAnsi" w:cstheme="minorHAnsi"/>
        </w:rPr>
        <w:t xml:space="preserve"> </w:t>
      </w:r>
      <w:r w:rsidR="00B650CB">
        <w:rPr>
          <w:rFonts w:asciiTheme="minorHAnsi" w:hAnsiTheme="minorHAnsi" w:cstheme="minorHAnsi"/>
        </w:rPr>
        <w:t xml:space="preserve">content to be the </w:t>
      </w:r>
      <w:r w:rsidR="00113CC9">
        <w:rPr>
          <w:rFonts w:asciiTheme="minorHAnsi" w:hAnsiTheme="minorHAnsi" w:cstheme="minorHAnsi"/>
        </w:rPr>
        <w:t xml:space="preserve">DFID </w:t>
      </w:r>
      <w:r w:rsidR="00B650CB">
        <w:rPr>
          <w:rFonts w:asciiTheme="minorHAnsi" w:hAnsiTheme="minorHAnsi" w:cstheme="minorHAnsi"/>
        </w:rPr>
        <w:t xml:space="preserve">link point on </w:t>
      </w:r>
      <w:r w:rsidR="00113CC9">
        <w:rPr>
          <w:rFonts w:asciiTheme="minorHAnsi" w:hAnsiTheme="minorHAnsi" w:cstheme="minorHAnsi"/>
        </w:rPr>
        <w:t xml:space="preserve">humanitarian aid </w:t>
      </w:r>
      <w:r w:rsidR="00B650CB">
        <w:rPr>
          <w:rFonts w:asciiTheme="minorHAnsi" w:hAnsiTheme="minorHAnsi" w:cstheme="minorHAnsi"/>
        </w:rPr>
        <w:t>transparency</w:t>
      </w:r>
      <w:r w:rsidR="00164B25" w:rsidRPr="001C2287">
        <w:rPr>
          <w:rFonts w:asciiTheme="minorHAnsi" w:hAnsiTheme="minorHAnsi" w:cstheme="minorHAnsi"/>
        </w:rPr>
        <w:t xml:space="preserve">. </w:t>
      </w:r>
    </w:p>
    <w:p w:rsidR="00002406" w:rsidRPr="00EE0D4F" w:rsidRDefault="00002406" w:rsidP="00002406">
      <w:pPr>
        <w:rPr>
          <w:rFonts w:asciiTheme="minorHAnsi" w:hAnsiTheme="minorHAnsi" w:cstheme="minorHAnsi"/>
          <w:b/>
        </w:rPr>
      </w:pPr>
    </w:p>
    <w:p w:rsidR="00002406" w:rsidRPr="007D0B5B" w:rsidRDefault="00002406" w:rsidP="00002406">
      <w:pPr>
        <w:rPr>
          <w:rFonts w:cs="Arial"/>
          <w:b/>
          <w:i/>
          <w:color w:val="244061" w:themeColor="accent1" w:themeShade="80"/>
          <w:sz w:val="28"/>
        </w:rPr>
      </w:pPr>
      <w:r w:rsidRPr="007D0B5B">
        <w:rPr>
          <w:rFonts w:cs="Arial"/>
          <w:b/>
          <w:i/>
          <w:color w:val="244061" w:themeColor="accent1" w:themeShade="80"/>
          <w:sz w:val="28"/>
        </w:rPr>
        <w:t>Increasing data use and strengthening impact evidence</w:t>
      </w:r>
    </w:p>
    <w:p w:rsidR="00002406" w:rsidRPr="00EE0D4F" w:rsidRDefault="00002406" w:rsidP="00002406">
      <w:pPr>
        <w:rPr>
          <w:rFonts w:asciiTheme="minorHAnsi" w:hAnsiTheme="minorHAnsi" w:cstheme="minorHAnsi"/>
          <w:b/>
        </w:rPr>
      </w:pPr>
    </w:p>
    <w:p w:rsidR="00164B25" w:rsidRPr="00B650CB" w:rsidRDefault="00F92C36" w:rsidP="005027E0">
      <w:pPr>
        <w:pStyle w:val="ListParagraph"/>
        <w:numPr>
          <w:ilvl w:val="0"/>
          <w:numId w:val="4"/>
        </w:numPr>
        <w:jc w:val="both"/>
        <w:rPr>
          <w:rFonts w:asciiTheme="minorHAnsi" w:hAnsiTheme="minorHAnsi" w:cstheme="minorHAnsi"/>
          <w:b/>
        </w:rPr>
      </w:pPr>
      <w:r w:rsidRPr="00B650CB">
        <w:rPr>
          <w:rFonts w:asciiTheme="minorHAnsi" w:hAnsiTheme="minorHAnsi" w:cstheme="minorHAnsi"/>
        </w:rPr>
        <w:t>Rufus</w:t>
      </w:r>
      <w:r w:rsidR="00B650CB" w:rsidRPr="00B650CB">
        <w:rPr>
          <w:rFonts w:asciiTheme="minorHAnsi" w:hAnsiTheme="minorHAnsi" w:cstheme="minorHAnsi"/>
        </w:rPr>
        <w:t xml:space="preserve"> introduced the topic</w:t>
      </w:r>
      <w:r w:rsidRPr="00B650CB">
        <w:rPr>
          <w:rFonts w:asciiTheme="minorHAnsi" w:hAnsiTheme="minorHAnsi" w:cstheme="minorHAnsi"/>
        </w:rPr>
        <w:t xml:space="preserve">, </w:t>
      </w:r>
      <w:r w:rsidR="00B650CB" w:rsidRPr="00B650CB">
        <w:rPr>
          <w:rFonts w:asciiTheme="minorHAnsi" w:hAnsiTheme="minorHAnsi" w:cstheme="minorHAnsi"/>
        </w:rPr>
        <w:t>summarising key aspects of the Aid Transparency Impact Fund</w:t>
      </w:r>
      <w:r w:rsidR="00B650CB">
        <w:rPr>
          <w:rFonts w:asciiTheme="minorHAnsi" w:hAnsiTheme="minorHAnsi" w:cstheme="minorHAnsi"/>
        </w:rPr>
        <w:t xml:space="preserve"> proposal</w:t>
      </w:r>
      <w:r w:rsidR="00B650CB" w:rsidRPr="00B650CB">
        <w:rPr>
          <w:rFonts w:asciiTheme="minorHAnsi" w:hAnsiTheme="minorHAnsi" w:cstheme="minorHAnsi"/>
        </w:rPr>
        <w:t xml:space="preserve">. </w:t>
      </w:r>
    </w:p>
    <w:p w:rsidR="00B650CB" w:rsidRPr="00B650CB" w:rsidRDefault="00B650CB" w:rsidP="005027E0">
      <w:pPr>
        <w:pStyle w:val="ListParagraph"/>
        <w:jc w:val="both"/>
        <w:rPr>
          <w:rFonts w:asciiTheme="minorHAnsi" w:hAnsiTheme="minorHAnsi" w:cstheme="minorHAnsi"/>
          <w:b/>
        </w:rPr>
      </w:pPr>
    </w:p>
    <w:p w:rsidR="00164B25" w:rsidRPr="001F66CA" w:rsidRDefault="00051C52" w:rsidP="005027E0">
      <w:pPr>
        <w:pStyle w:val="ListParagraph"/>
        <w:numPr>
          <w:ilvl w:val="0"/>
          <w:numId w:val="4"/>
        </w:numPr>
        <w:jc w:val="both"/>
        <w:rPr>
          <w:rFonts w:asciiTheme="minorHAnsi" w:hAnsiTheme="minorHAnsi" w:cstheme="minorHAnsi"/>
        </w:rPr>
      </w:pPr>
      <w:r>
        <w:rPr>
          <w:rFonts w:asciiTheme="minorHAnsi" w:hAnsiTheme="minorHAnsi" w:cstheme="minorHAnsi"/>
        </w:rPr>
        <w:t>DFID</w:t>
      </w:r>
      <w:r w:rsidR="00F92C36">
        <w:rPr>
          <w:rFonts w:asciiTheme="minorHAnsi" w:hAnsiTheme="minorHAnsi" w:cstheme="minorHAnsi"/>
        </w:rPr>
        <w:t xml:space="preserve"> </w:t>
      </w:r>
      <w:r w:rsidR="00B650CB">
        <w:rPr>
          <w:rFonts w:asciiTheme="minorHAnsi" w:hAnsiTheme="minorHAnsi" w:cstheme="minorHAnsi"/>
        </w:rPr>
        <w:t>added</w:t>
      </w:r>
      <w:r w:rsidR="00F92C36">
        <w:rPr>
          <w:rFonts w:asciiTheme="minorHAnsi" w:hAnsiTheme="minorHAnsi" w:cstheme="minorHAnsi"/>
        </w:rPr>
        <w:t xml:space="preserve"> that </w:t>
      </w:r>
      <w:r>
        <w:rPr>
          <w:rFonts w:asciiTheme="minorHAnsi" w:hAnsiTheme="minorHAnsi" w:cstheme="minorHAnsi"/>
        </w:rPr>
        <w:t>it has</w:t>
      </w:r>
      <w:r w:rsidR="00B650CB">
        <w:rPr>
          <w:rFonts w:asciiTheme="minorHAnsi" w:hAnsiTheme="minorHAnsi" w:cstheme="minorHAnsi"/>
        </w:rPr>
        <w:t xml:space="preserve"> made good progress </w:t>
      </w:r>
      <w:r w:rsidR="00F92C36">
        <w:rPr>
          <w:rFonts w:asciiTheme="minorHAnsi" w:hAnsiTheme="minorHAnsi" w:cstheme="minorHAnsi"/>
        </w:rPr>
        <w:t xml:space="preserve">on </w:t>
      </w:r>
      <w:r w:rsidR="00B650CB">
        <w:rPr>
          <w:rFonts w:asciiTheme="minorHAnsi" w:hAnsiTheme="minorHAnsi" w:cstheme="minorHAnsi"/>
        </w:rPr>
        <w:t>supplying open aid</w:t>
      </w:r>
      <w:r w:rsidR="00F92C36">
        <w:rPr>
          <w:rFonts w:asciiTheme="minorHAnsi" w:hAnsiTheme="minorHAnsi" w:cstheme="minorHAnsi"/>
        </w:rPr>
        <w:t xml:space="preserve"> data however there </w:t>
      </w:r>
      <w:r>
        <w:rPr>
          <w:rFonts w:asciiTheme="minorHAnsi" w:hAnsiTheme="minorHAnsi" w:cstheme="minorHAnsi"/>
        </w:rPr>
        <w:t>i</w:t>
      </w:r>
      <w:r w:rsidR="00F92C36">
        <w:rPr>
          <w:rFonts w:asciiTheme="minorHAnsi" w:hAnsiTheme="minorHAnsi" w:cstheme="minorHAnsi"/>
        </w:rPr>
        <w:t xml:space="preserve">s a need to focus on how to stimulate the use of data. </w:t>
      </w:r>
      <w:r w:rsidR="00B650CB">
        <w:rPr>
          <w:rFonts w:asciiTheme="minorHAnsi" w:hAnsiTheme="minorHAnsi" w:cstheme="minorHAnsi"/>
        </w:rPr>
        <w:t xml:space="preserve">Engagement with relevant networks had highlighted two important constraints on increasing data use: (a) </w:t>
      </w:r>
      <w:r w:rsidR="00F92C36">
        <w:rPr>
          <w:rFonts w:asciiTheme="minorHAnsi" w:hAnsiTheme="minorHAnsi" w:cstheme="minorHAnsi"/>
        </w:rPr>
        <w:t>understand</w:t>
      </w:r>
      <w:r w:rsidR="00B650CB">
        <w:rPr>
          <w:rFonts w:asciiTheme="minorHAnsi" w:hAnsiTheme="minorHAnsi" w:cstheme="minorHAnsi"/>
        </w:rPr>
        <w:t>ing</w:t>
      </w:r>
      <w:r w:rsidR="00164B25" w:rsidRPr="001F66CA">
        <w:rPr>
          <w:rFonts w:asciiTheme="minorHAnsi" w:hAnsiTheme="minorHAnsi" w:cstheme="minorHAnsi"/>
        </w:rPr>
        <w:t xml:space="preserve"> </w:t>
      </w:r>
      <w:r w:rsidR="00F92C36" w:rsidRPr="001F66CA">
        <w:rPr>
          <w:rFonts w:asciiTheme="minorHAnsi" w:hAnsiTheme="minorHAnsi" w:cstheme="minorHAnsi"/>
        </w:rPr>
        <w:t>users</w:t>
      </w:r>
      <w:r w:rsidR="00B650CB">
        <w:rPr>
          <w:rFonts w:asciiTheme="minorHAnsi" w:hAnsiTheme="minorHAnsi" w:cstheme="minorHAnsi"/>
        </w:rPr>
        <w:t>’</w:t>
      </w:r>
      <w:r w:rsidR="00164B25" w:rsidRPr="001F66CA">
        <w:rPr>
          <w:rFonts w:asciiTheme="minorHAnsi" w:hAnsiTheme="minorHAnsi" w:cstheme="minorHAnsi"/>
        </w:rPr>
        <w:t xml:space="preserve"> need</w:t>
      </w:r>
      <w:r w:rsidR="00F92C36">
        <w:rPr>
          <w:rFonts w:asciiTheme="minorHAnsi" w:hAnsiTheme="minorHAnsi" w:cstheme="minorHAnsi"/>
        </w:rPr>
        <w:t>s</w:t>
      </w:r>
      <w:r w:rsidR="00164B25" w:rsidRPr="001F66CA">
        <w:rPr>
          <w:rFonts w:asciiTheme="minorHAnsi" w:hAnsiTheme="minorHAnsi" w:cstheme="minorHAnsi"/>
        </w:rPr>
        <w:t xml:space="preserve"> </w:t>
      </w:r>
      <w:r w:rsidR="00B650CB">
        <w:rPr>
          <w:rFonts w:asciiTheme="minorHAnsi" w:hAnsiTheme="minorHAnsi" w:cstheme="minorHAnsi"/>
        </w:rPr>
        <w:t>sufficiently, (b)</w:t>
      </w:r>
      <w:r w:rsidR="00F92C36">
        <w:rPr>
          <w:rFonts w:asciiTheme="minorHAnsi" w:hAnsiTheme="minorHAnsi" w:cstheme="minorHAnsi"/>
        </w:rPr>
        <w:t xml:space="preserve"> creat</w:t>
      </w:r>
      <w:r w:rsidR="00B650CB">
        <w:rPr>
          <w:rFonts w:asciiTheme="minorHAnsi" w:hAnsiTheme="minorHAnsi" w:cstheme="minorHAnsi"/>
        </w:rPr>
        <w:t>ing</w:t>
      </w:r>
      <w:r w:rsidR="00F92C36">
        <w:rPr>
          <w:rFonts w:asciiTheme="minorHAnsi" w:hAnsiTheme="minorHAnsi" w:cstheme="minorHAnsi"/>
        </w:rPr>
        <w:t xml:space="preserve"> sustainable tools</w:t>
      </w:r>
      <w:r w:rsidR="00164B25" w:rsidRPr="001F66CA">
        <w:rPr>
          <w:rFonts w:asciiTheme="minorHAnsi" w:hAnsiTheme="minorHAnsi" w:cstheme="minorHAnsi"/>
        </w:rPr>
        <w:t xml:space="preserve"> that can address those specific needs</w:t>
      </w:r>
      <w:r w:rsidR="00F92C36">
        <w:rPr>
          <w:rFonts w:asciiTheme="minorHAnsi" w:hAnsiTheme="minorHAnsi" w:cstheme="minorHAnsi"/>
        </w:rPr>
        <w:t>.</w:t>
      </w:r>
      <w:r w:rsidR="00164B25" w:rsidRPr="001F66CA">
        <w:rPr>
          <w:rFonts w:asciiTheme="minorHAnsi" w:hAnsiTheme="minorHAnsi" w:cstheme="minorHAnsi"/>
        </w:rPr>
        <w:t xml:space="preserve"> </w:t>
      </w:r>
      <w:r w:rsidR="00C16A60">
        <w:rPr>
          <w:rFonts w:asciiTheme="minorHAnsi" w:hAnsiTheme="minorHAnsi" w:cstheme="minorHAnsi"/>
        </w:rPr>
        <w:t xml:space="preserve">The proposal to integrate the Fund </w:t>
      </w:r>
      <w:r w:rsidR="00E762BE">
        <w:rPr>
          <w:rFonts w:asciiTheme="minorHAnsi" w:hAnsiTheme="minorHAnsi" w:cstheme="minorHAnsi"/>
        </w:rPr>
        <w:t xml:space="preserve">with </w:t>
      </w:r>
      <w:r w:rsidR="00C16A60">
        <w:rPr>
          <w:rFonts w:asciiTheme="minorHAnsi" w:hAnsiTheme="minorHAnsi" w:cstheme="minorHAnsi"/>
        </w:rPr>
        <w:t xml:space="preserve">the </w:t>
      </w:r>
      <w:r w:rsidR="00E762BE">
        <w:rPr>
          <w:rFonts w:asciiTheme="minorHAnsi" w:hAnsiTheme="minorHAnsi" w:cstheme="minorHAnsi"/>
        </w:rPr>
        <w:t xml:space="preserve">‘Follow the Money’ </w:t>
      </w:r>
      <w:r w:rsidR="00C16A60">
        <w:rPr>
          <w:rFonts w:asciiTheme="minorHAnsi" w:hAnsiTheme="minorHAnsi" w:cstheme="minorHAnsi"/>
        </w:rPr>
        <w:t xml:space="preserve">network </w:t>
      </w:r>
      <w:r w:rsidR="00E762BE">
        <w:rPr>
          <w:rFonts w:asciiTheme="minorHAnsi" w:hAnsiTheme="minorHAnsi" w:cstheme="minorHAnsi"/>
        </w:rPr>
        <w:t xml:space="preserve">and ‘Making all Voices Count’ </w:t>
      </w:r>
      <w:r w:rsidR="00C16A60">
        <w:rPr>
          <w:rFonts w:asciiTheme="minorHAnsi" w:hAnsiTheme="minorHAnsi" w:cstheme="minorHAnsi"/>
        </w:rPr>
        <w:t>fund</w:t>
      </w:r>
      <w:r w:rsidR="00982183">
        <w:rPr>
          <w:rFonts w:asciiTheme="minorHAnsi" w:hAnsiTheme="minorHAnsi" w:cstheme="minorHAnsi"/>
        </w:rPr>
        <w:t xml:space="preserve"> was</w:t>
      </w:r>
      <w:r w:rsidR="00C16A60">
        <w:rPr>
          <w:rFonts w:asciiTheme="minorHAnsi" w:hAnsiTheme="minorHAnsi" w:cstheme="minorHAnsi"/>
        </w:rPr>
        <w:t xml:space="preserve"> </w:t>
      </w:r>
      <w:r w:rsidR="00E762BE">
        <w:rPr>
          <w:rFonts w:asciiTheme="minorHAnsi" w:hAnsiTheme="minorHAnsi" w:cstheme="minorHAnsi"/>
        </w:rPr>
        <w:t xml:space="preserve">aimed at helping </w:t>
      </w:r>
      <w:r w:rsidR="00C16A60">
        <w:rPr>
          <w:rFonts w:asciiTheme="minorHAnsi" w:hAnsiTheme="minorHAnsi" w:cstheme="minorHAnsi"/>
        </w:rPr>
        <w:t xml:space="preserve">address </w:t>
      </w:r>
      <w:r w:rsidR="00E762BE">
        <w:rPr>
          <w:rFonts w:asciiTheme="minorHAnsi" w:hAnsiTheme="minorHAnsi" w:cstheme="minorHAnsi"/>
        </w:rPr>
        <w:t xml:space="preserve">those </w:t>
      </w:r>
      <w:r w:rsidR="00C16A60">
        <w:rPr>
          <w:rFonts w:asciiTheme="minorHAnsi" w:hAnsiTheme="minorHAnsi" w:cstheme="minorHAnsi"/>
        </w:rPr>
        <w:t>constraints</w:t>
      </w:r>
      <w:r w:rsidR="00E762BE">
        <w:rPr>
          <w:rFonts w:asciiTheme="minorHAnsi" w:hAnsiTheme="minorHAnsi" w:cstheme="minorHAnsi"/>
        </w:rPr>
        <w:t>.</w:t>
      </w:r>
    </w:p>
    <w:p w:rsidR="00164B25" w:rsidRPr="00EE0D4F" w:rsidRDefault="00164B25" w:rsidP="005027E0">
      <w:pPr>
        <w:jc w:val="both"/>
        <w:rPr>
          <w:rFonts w:asciiTheme="minorHAnsi" w:hAnsiTheme="minorHAnsi" w:cstheme="minorHAnsi"/>
        </w:rPr>
      </w:pPr>
    </w:p>
    <w:p w:rsidR="001D0DE0" w:rsidRPr="001F66CA" w:rsidRDefault="00BB09D0" w:rsidP="005027E0">
      <w:pPr>
        <w:pStyle w:val="ListParagraph"/>
        <w:numPr>
          <w:ilvl w:val="0"/>
          <w:numId w:val="4"/>
        </w:numPr>
        <w:jc w:val="both"/>
        <w:rPr>
          <w:rFonts w:asciiTheme="minorHAnsi" w:hAnsiTheme="minorHAnsi" w:cstheme="minorHAnsi"/>
        </w:rPr>
      </w:pPr>
      <w:r>
        <w:rPr>
          <w:rFonts w:asciiTheme="minorHAnsi" w:hAnsiTheme="minorHAnsi" w:cstheme="minorHAnsi"/>
        </w:rPr>
        <w:t xml:space="preserve">The group </w:t>
      </w:r>
      <w:r w:rsidR="00C16A60">
        <w:rPr>
          <w:rFonts w:asciiTheme="minorHAnsi" w:hAnsiTheme="minorHAnsi" w:cstheme="minorHAnsi"/>
        </w:rPr>
        <w:t xml:space="preserve">responded </w:t>
      </w:r>
      <w:r>
        <w:rPr>
          <w:rFonts w:asciiTheme="minorHAnsi" w:hAnsiTheme="minorHAnsi" w:cstheme="minorHAnsi"/>
        </w:rPr>
        <w:t xml:space="preserve">positively to </w:t>
      </w:r>
      <w:r w:rsidR="00C16A60">
        <w:rPr>
          <w:rFonts w:asciiTheme="minorHAnsi" w:hAnsiTheme="minorHAnsi" w:cstheme="minorHAnsi"/>
        </w:rPr>
        <w:t xml:space="preserve">the </w:t>
      </w:r>
      <w:r>
        <w:rPr>
          <w:rFonts w:asciiTheme="minorHAnsi" w:hAnsiTheme="minorHAnsi" w:cstheme="minorHAnsi"/>
        </w:rPr>
        <w:t xml:space="preserve">proposed </w:t>
      </w:r>
      <w:r w:rsidR="00C16A60">
        <w:rPr>
          <w:rFonts w:asciiTheme="minorHAnsi" w:hAnsiTheme="minorHAnsi" w:cstheme="minorHAnsi"/>
        </w:rPr>
        <w:t xml:space="preserve">goals and outputs, and particularly welcomed the case studies which were much needed. </w:t>
      </w:r>
      <w:r w:rsidR="00051C52">
        <w:rPr>
          <w:rFonts w:asciiTheme="minorHAnsi" w:hAnsiTheme="minorHAnsi" w:cstheme="minorHAnsi"/>
        </w:rPr>
        <w:t>T</w:t>
      </w:r>
      <w:r w:rsidR="00F92C36">
        <w:rPr>
          <w:rFonts w:asciiTheme="minorHAnsi" w:hAnsiTheme="minorHAnsi" w:cstheme="minorHAnsi"/>
        </w:rPr>
        <w:t>he following</w:t>
      </w:r>
      <w:r w:rsidR="00525EEB" w:rsidRPr="001F66CA">
        <w:rPr>
          <w:rFonts w:asciiTheme="minorHAnsi" w:hAnsiTheme="minorHAnsi" w:cstheme="minorHAnsi"/>
        </w:rPr>
        <w:t xml:space="preserve"> questions </w:t>
      </w:r>
      <w:r w:rsidR="00F92C36">
        <w:rPr>
          <w:rFonts w:asciiTheme="minorHAnsi" w:hAnsiTheme="minorHAnsi" w:cstheme="minorHAnsi"/>
        </w:rPr>
        <w:t>were raised</w:t>
      </w:r>
      <w:r w:rsidR="00525EEB" w:rsidRPr="001F66CA">
        <w:rPr>
          <w:rFonts w:asciiTheme="minorHAnsi" w:hAnsiTheme="minorHAnsi" w:cstheme="minorHAnsi"/>
        </w:rPr>
        <w:t>:</w:t>
      </w:r>
      <w:r w:rsidR="00164B25" w:rsidRPr="001F66CA">
        <w:rPr>
          <w:rFonts w:asciiTheme="minorHAnsi" w:hAnsiTheme="minorHAnsi" w:cstheme="minorHAnsi"/>
        </w:rPr>
        <w:t xml:space="preserve"> </w:t>
      </w:r>
    </w:p>
    <w:p w:rsidR="001D0DE0" w:rsidRPr="001F66CA" w:rsidRDefault="001D0DE0" w:rsidP="005027E0">
      <w:pPr>
        <w:pStyle w:val="ListParagraph"/>
        <w:jc w:val="both"/>
        <w:rPr>
          <w:rFonts w:asciiTheme="minorHAnsi" w:hAnsiTheme="minorHAnsi" w:cstheme="minorHAnsi"/>
        </w:rPr>
      </w:pPr>
    </w:p>
    <w:p w:rsidR="00C16A60" w:rsidRDefault="00982183" w:rsidP="005027E0">
      <w:pPr>
        <w:pStyle w:val="ListParagraph"/>
        <w:numPr>
          <w:ilvl w:val="1"/>
          <w:numId w:val="4"/>
        </w:numPr>
        <w:jc w:val="both"/>
        <w:rPr>
          <w:rFonts w:asciiTheme="minorHAnsi" w:hAnsiTheme="minorHAnsi" w:cstheme="minorHAnsi"/>
        </w:rPr>
      </w:pPr>
      <w:r>
        <w:rPr>
          <w:rFonts w:asciiTheme="minorHAnsi" w:hAnsiTheme="minorHAnsi" w:cstheme="minorHAnsi"/>
        </w:rPr>
        <w:t>I</w:t>
      </w:r>
      <w:r w:rsidR="00C16A60" w:rsidRPr="00C16A60">
        <w:rPr>
          <w:rFonts w:asciiTheme="minorHAnsi" w:hAnsiTheme="minorHAnsi" w:cstheme="minorHAnsi"/>
        </w:rPr>
        <w:t>s the Fund focusing on aid t</w:t>
      </w:r>
      <w:r w:rsidR="00F92C36" w:rsidRPr="00C16A60">
        <w:rPr>
          <w:rFonts w:asciiTheme="minorHAnsi" w:hAnsiTheme="minorHAnsi" w:cstheme="minorHAnsi"/>
        </w:rPr>
        <w:t>ransparency in</w:t>
      </w:r>
      <w:r w:rsidR="00164B25" w:rsidRPr="00C16A60">
        <w:rPr>
          <w:rFonts w:asciiTheme="minorHAnsi" w:hAnsiTheme="minorHAnsi" w:cstheme="minorHAnsi"/>
        </w:rPr>
        <w:t xml:space="preserve"> isolation</w:t>
      </w:r>
      <w:r w:rsidR="00C16A60" w:rsidRPr="00C16A60">
        <w:rPr>
          <w:rFonts w:asciiTheme="minorHAnsi" w:hAnsiTheme="minorHAnsi" w:cstheme="minorHAnsi"/>
        </w:rPr>
        <w:t xml:space="preserve">? </w:t>
      </w:r>
      <w:r w:rsidR="00C16A60">
        <w:rPr>
          <w:rFonts w:asciiTheme="minorHAnsi" w:hAnsiTheme="minorHAnsi" w:cstheme="minorHAnsi"/>
        </w:rPr>
        <w:t xml:space="preserve">If so, why collaborate with </w:t>
      </w:r>
      <w:r>
        <w:rPr>
          <w:rFonts w:asciiTheme="minorHAnsi" w:hAnsiTheme="minorHAnsi" w:cstheme="minorHAnsi"/>
        </w:rPr>
        <w:t>‘</w:t>
      </w:r>
      <w:r w:rsidR="00C16A60" w:rsidRPr="00C16A60">
        <w:rPr>
          <w:rFonts w:asciiTheme="minorHAnsi" w:hAnsiTheme="minorHAnsi" w:cstheme="minorHAnsi"/>
        </w:rPr>
        <w:t>Follow the Money</w:t>
      </w:r>
      <w:r>
        <w:rPr>
          <w:rFonts w:asciiTheme="minorHAnsi" w:hAnsiTheme="minorHAnsi" w:cstheme="minorHAnsi"/>
        </w:rPr>
        <w:t>’</w:t>
      </w:r>
      <w:r w:rsidR="00C16A60" w:rsidRPr="00C16A60">
        <w:rPr>
          <w:rFonts w:asciiTheme="minorHAnsi" w:hAnsiTheme="minorHAnsi" w:cstheme="minorHAnsi"/>
        </w:rPr>
        <w:t xml:space="preserve"> </w:t>
      </w:r>
      <w:r w:rsidR="00F92C36" w:rsidRPr="00B7463D">
        <w:rPr>
          <w:rFonts w:asciiTheme="minorHAnsi" w:hAnsiTheme="minorHAnsi" w:cstheme="minorHAnsi"/>
          <w:color w:val="000000" w:themeColor="text1"/>
        </w:rPr>
        <w:t>which</w:t>
      </w:r>
      <w:r w:rsidR="00B7463D" w:rsidRPr="00B7463D">
        <w:rPr>
          <w:rFonts w:asciiTheme="minorHAnsi" w:hAnsiTheme="minorHAnsi" w:cstheme="minorHAnsi"/>
          <w:color w:val="000000" w:themeColor="text1"/>
        </w:rPr>
        <w:t xml:space="preserve"> covers data on many flows but doesn’t focus strongly on aid data</w:t>
      </w:r>
      <w:r w:rsidR="00C16A60" w:rsidRPr="00B7463D">
        <w:rPr>
          <w:rFonts w:asciiTheme="minorHAnsi" w:hAnsiTheme="minorHAnsi" w:cstheme="minorHAnsi"/>
          <w:color w:val="000000" w:themeColor="text1"/>
        </w:rPr>
        <w:t>?</w:t>
      </w:r>
    </w:p>
    <w:p w:rsidR="001D0DE0" w:rsidRPr="00C16A60" w:rsidRDefault="001D0DE0" w:rsidP="005027E0">
      <w:pPr>
        <w:pStyle w:val="ListParagraph"/>
        <w:numPr>
          <w:ilvl w:val="1"/>
          <w:numId w:val="4"/>
        </w:numPr>
        <w:jc w:val="both"/>
        <w:rPr>
          <w:rFonts w:asciiTheme="minorHAnsi" w:hAnsiTheme="minorHAnsi" w:cstheme="minorHAnsi"/>
        </w:rPr>
      </w:pPr>
      <w:r w:rsidRPr="00C16A60">
        <w:rPr>
          <w:rFonts w:asciiTheme="minorHAnsi" w:hAnsiTheme="minorHAnsi" w:cstheme="minorHAnsi"/>
        </w:rPr>
        <w:t>The</w:t>
      </w:r>
      <w:r w:rsidR="005A4082" w:rsidRPr="00C16A60">
        <w:rPr>
          <w:rFonts w:asciiTheme="minorHAnsi" w:hAnsiTheme="minorHAnsi" w:cstheme="minorHAnsi"/>
        </w:rPr>
        <w:t>re is a</w:t>
      </w:r>
      <w:r w:rsidRPr="00C16A60">
        <w:rPr>
          <w:rFonts w:asciiTheme="minorHAnsi" w:hAnsiTheme="minorHAnsi" w:cstheme="minorHAnsi"/>
        </w:rPr>
        <w:t xml:space="preserve"> need to disaggregate ‘</w:t>
      </w:r>
      <w:r w:rsidR="00C16A60">
        <w:rPr>
          <w:rFonts w:asciiTheme="minorHAnsi" w:hAnsiTheme="minorHAnsi" w:cstheme="minorHAnsi"/>
        </w:rPr>
        <w:t>s</w:t>
      </w:r>
      <w:r w:rsidR="00164B25" w:rsidRPr="00C16A60">
        <w:rPr>
          <w:rFonts w:asciiTheme="minorHAnsi" w:hAnsiTheme="minorHAnsi" w:cstheme="minorHAnsi"/>
        </w:rPr>
        <w:t>outhern groups</w:t>
      </w:r>
      <w:r w:rsidRPr="00C16A60">
        <w:rPr>
          <w:rFonts w:asciiTheme="minorHAnsi" w:hAnsiTheme="minorHAnsi" w:cstheme="minorHAnsi"/>
        </w:rPr>
        <w:t>’</w:t>
      </w:r>
      <w:r w:rsidR="00C16A60">
        <w:rPr>
          <w:rFonts w:asciiTheme="minorHAnsi" w:hAnsiTheme="minorHAnsi" w:cstheme="minorHAnsi"/>
        </w:rPr>
        <w:t xml:space="preserve"> (e.g. </w:t>
      </w:r>
      <w:r w:rsidR="00164B25" w:rsidRPr="00C16A60">
        <w:rPr>
          <w:rFonts w:asciiTheme="minorHAnsi" w:hAnsiTheme="minorHAnsi" w:cstheme="minorHAnsi"/>
        </w:rPr>
        <w:t>different</w:t>
      </w:r>
      <w:r w:rsidR="005A4082" w:rsidRPr="00C16A60">
        <w:rPr>
          <w:rFonts w:asciiTheme="minorHAnsi" w:hAnsiTheme="minorHAnsi" w:cstheme="minorHAnsi"/>
        </w:rPr>
        <w:t xml:space="preserve"> types of Civil Society Organisations and </w:t>
      </w:r>
      <w:r w:rsidR="00C16A60">
        <w:rPr>
          <w:rFonts w:asciiTheme="minorHAnsi" w:hAnsiTheme="minorHAnsi" w:cstheme="minorHAnsi"/>
        </w:rPr>
        <w:t xml:space="preserve">citizens). Are southern governments not </w:t>
      </w:r>
      <w:proofErr w:type="gramStart"/>
      <w:r w:rsidR="00C16A60">
        <w:rPr>
          <w:rFonts w:asciiTheme="minorHAnsi" w:hAnsiTheme="minorHAnsi" w:cstheme="minorHAnsi"/>
        </w:rPr>
        <w:t>target</w:t>
      </w:r>
      <w:proofErr w:type="gramEnd"/>
      <w:r w:rsidR="00C16A60">
        <w:rPr>
          <w:rFonts w:asciiTheme="minorHAnsi" w:hAnsiTheme="minorHAnsi" w:cstheme="minorHAnsi"/>
        </w:rPr>
        <w:t xml:space="preserve"> users? </w:t>
      </w:r>
    </w:p>
    <w:p w:rsidR="00164B25" w:rsidRPr="001F66CA" w:rsidRDefault="00982183" w:rsidP="005027E0">
      <w:pPr>
        <w:pStyle w:val="ListParagraph"/>
        <w:numPr>
          <w:ilvl w:val="1"/>
          <w:numId w:val="4"/>
        </w:numPr>
        <w:jc w:val="both"/>
        <w:rPr>
          <w:rFonts w:asciiTheme="minorHAnsi" w:hAnsiTheme="minorHAnsi" w:cstheme="minorHAnsi"/>
        </w:rPr>
      </w:pPr>
      <w:r>
        <w:rPr>
          <w:rFonts w:asciiTheme="minorHAnsi" w:hAnsiTheme="minorHAnsi" w:cstheme="minorHAnsi"/>
        </w:rPr>
        <w:t xml:space="preserve">What about linkages </w:t>
      </w:r>
      <w:r w:rsidR="00C16A60">
        <w:rPr>
          <w:rFonts w:asciiTheme="minorHAnsi" w:hAnsiTheme="minorHAnsi" w:cstheme="minorHAnsi"/>
        </w:rPr>
        <w:t>- s</w:t>
      </w:r>
      <w:r w:rsidR="005A4082">
        <w:rPr>
          <w:rFonts w:asciiTheme="minorHAnsi" w:hAnsiTheme="minorHAnsi" w:cstheme="minorHAnsi"/>
        </w:rPr>
        <w:t>hould</w:t>
      </w:r>
      <w:r w:rsidR="00C16A60">
        <w:rPr>
          <w:rFonts w:asciiTheme="minorHAnsi" w:hAnsiTheme="minorHAnsi" w:cstheme="minorHAnsi"/>
        </w:rPr>
        <w:t>n’t</w:t>
      </w:r>
      <w:r w:rsidR="005A4082">
        <w:rPr>
          <w:rFonts w:asciiTheme="minorHAnsi" w:hAnsiTheme="minorHAnsi" w:cstheme="minorHAnsi"/>
        </w:rPr>
        <w:t xml:space="preserve"> </w:t>
      </w:r>
      <w:r w:rsidR="00CC79C4">
        <w:rPr>
          <w:rFonts w:asciiTheme="minorHAnsi" w:hAnsiTheme="minorHAnsi" w:cstheme="minorHAnsi"/>
        </w:rPr>
        <w:t>n</w:t>
      </w:r>
      <w:r w:rsidR="00EF0F29" w:rsidRPr="001F66CA">
        <w:rPr>
          <w:rFonts w:asciiTheme="minorHAnsi" w:hAnsiTheme="minorHAnsi" w:cstheme="minorHAnsi"/>
        </w:rPr>
        <w:t xml:space="preserve">orthern </w:t>
      </w:r>
      <w:r w:rsidR="00FF4512" w:rsidRPr="001F66CA">
        <w:rPr>
          <w:rFonts w:asciiTheme="minorHAnsi" w:hAnsiTheme="minorHAnsi" w:cstheme="minorHAnsi"/>
        </w:rPr>
        <w:t>N</w:t>
      </w:r>
      <w:r w:rsidR="005A4082">
        <w:rPr>
          <w:rFonts w:asciiTheme="minorHAnsi" w:hAnsiTheme="minorHAnsi" w:cstheme="minorHAnsi"/>
        </w:rPr>
        <w:t xml:space="preserve">GOs </w:t>
      </w:r>
      <w:r w:rsidR="00C16A60">
        <w:rPr>
          <w:rFonts w:asciiTheme="minorHAnsi" w:hAnsiTheme="minorHAnsi" w:cstheme="minorHAnsi"/>
        </w:rPr>
        <w:t>be</w:t>
      </w:r>
      <w:r w:rsidR="00EF0F29" w:rsidRPr="001F66CA">
        <w:rPr>
          <w:rFonts w:asciiTheme="minorHAnsi" w:hAnsiTheme="minorHAnsi" w:cstheme="minorHAnsi"/>
        </w:rPr>
        <w:t xml:space="preserve"> involved </w:t>
      </w:r>
      <w:r w:rsidR="00C16A60">
        <w:rPr>
          <w:rFonts w:asciiTheme="minorHAnsi" w:hAnsiTheme="minorHAnsi" w:cstheme="minorHAnsi"/>
        </w:rPr>
        <w:t>in d</w:t>
      </w:r>
      <w:r w:rsidR="00EF0F29" w:rsidRPr="001F66CA">
        <w:rPr>
          <w:rFonts w:asciiTheme="minorHAnsi" w:hAnsiTheme="minorHAnsi" w:cstheme="minorHAnsi"/>
        </w:rPr>
        <w:t>isseminat</w:t>
      </w:r>
      <w:r w:rsidR="00C16A60">
        <w:rPr>
          <w:rFonts w:asciiTheme="minorHAnsi" w:hAnsiTheme="minorHAnsi" w:cstheme="minorHAnsi"/>
        </w:rPr>
        <w:t>ing information and persuading others to use the data?</w:t>
      </w:r>
    </w:p>
    <w:p w:rsidR="00E762BE" w:rsidRDefault="00BB09D0" w:rsidP="005027E0">
      <w:pPr>
        <w:pStyle w:val="ListParagraph"/>
        <w:numPr>
          <w:ilvl w:val="1"/>
          <w:numId w:val="4"/>
        </w:numPr>
        <w:jc w:val="both"/>
        <w:rPr>
          <w:rFonts w:asciiTheme="minorHAnsi" w:hAnsiTheme="minorHAnsi" w:cstheme="minorHAnsi"/>
        </w:rPr>
      </w:pPr>
      <w:r>
        <w:rPr>
          <w:rFonts w:asciiTheme="minorHAnsi" w:hAnsiTheme="minorHAnsi" w:cstheme="minorHAnsi"/>
        </w:rPr>
        <w:t xml:space="preserve">Should this </w:t>
      </w:r>
      <w:r w:rsidR="00051C52">
        <w:rPr>
          <w:rFonts w:asciiTheme="minorHAnsi" w:hAnsiTheme="minorHAnsi" w:cstheme="minorHAnsi"/>
        </w:rPr>
        <w:t xml:space="preserve">work </w:t>
      </w:r>
      <w:r>
        <w:rPr>
          <w:rFonts w:asciiTheme="minorHAnsi" w:hAnsiTheme="minorHAnsi" w:cstheme="minorHAnsi"/>
        </w:rPr>
        <w:t xml:space="preserve">be such a priority or was </w:t>
      </w:r>
      <w:r w:rsidR="005A4082" w:rsidRPr="00C127DF">
        <w:rPr>
          <w:rFonts w:asciiTheme="minorHAnsi" w:hAnsiTheme="minorHAnsi" w:cstheme="minorHAnsi"/>
        </w:rPr>
        <w:t>t</w:t>
      </w:r>
      <w:r w:rsidR="001F66CA" w:rsidRPr="00C127DF">
        <w:rPr>
          <w:rFonts w:asciiTheme="minorHAnsi" w:hAnsiTheme="minorHAnsi" w:cstheme="minorHAnsi"/>
        </w:rPr>
        <w:t>he opportunity cost of this</w:t>
      </w:r>
      <w:r>
        <w:rPr>
          <w:rFonts w:asciiTheme="minorHAnsi" w:hAnsiTheme="minorHAnsi" w:cstheme="minorHAnsi"/>
        </w:rPr>
        <w:t xml:space="preserve"> to DFID </w:t>
      </w:r>
      <w:r w:rsidR="001F66CA" w:rsidRPr="00C127DF">
        <w:rPr>
          <w:rFonts w:asciiTheme="minorHAnsi" w:hAnsiTheme="minorHAnsi" w:cstheme="minorHAnsi"/>
        </w:rPr>
        <w:t>resource</w:t>
      </w:r>
      <w:r>
        <w:rPr>
          <w:rFonts w:asciiTheme="minorHAnsi" w:hAnsiTheme="minorHAnsi" w:cstheme="minorHAnsi"/>
        </w:rPr>
        <w:t>s</w:t>
      </w:r>
      <w:r w:rsidR="001F66CA" w:rsidRPr="00C127DF">
        <w:rPr>
          <w:rFonts w:asciiTheme="minorHAnsi" w:hAnsiTheme="minorHAnsi" w:cstheme="minorHAnsi"/>
        </w:rPr>
        <w:t xml:space="preserve"> </w:t>
      </w:r>
      <w:r>
        <w:rPr>
          <w:rFonts w:asciiTheme="minorHAnsi" w:hAnsiTheme="minorHAnsi" w:cstheme="minorHAnsi"/>
        </w:rPr>
        <w:t>too high relative to other</w:t>
      </w:r>
      <w:r w:rsidR="001F66CA" w:rsidRPr="00C127DF">
        <w:rPr>
          <w:rFonts w:asciiTheme="minorHAnsi" w:hAnsiTheme="minorHAnsi" w:cstheme="minorHAnsi"/>
        </w:rPr>
        <w:t xml:space="preserve"> aid transparency work</w:t>
      </w:r>
      <w:r w:rsidR="005A4082" w:rsidRPr="00C127DF">
        <w:rPr>
          <w:rFonts w:asciiTheme="minorHAnsi" w:hAnsiTheme="minorHAnsi" w:cstheme="minorHAnsi"/>
        </w:rPr>
        <w:t>?</w:t>
      </w:r>
      <w:r w:rsidR="00C16A60" w:rsidRPr="00C127DF">
        <w:rPr>
          <w:rFonts w:asciiTheme="minorHAnsi" w:hAnsiTheme="minorHAnsi" w:cstheme="minorHAnsi"/>
        </w:rPr>
        <w:t xml:space="preserve"> </w:t>
      </w:r>
    </w:p>
    <w:p w:rsidR="00C127DF" w:rsidRPr="00C127DF" w:rsidRDefault="00C127DF" w:rsidP="005027E0">
      <w:pPr>
        <w:pStyle w:val="ListParagraph"/>
        <w:ind w:left="1080"/>
        <w:jc w:val="both"/>
        <w:rPr>
          <w:rFonts w:asciiTheme="minorHAnsi" w:hAnsiTheme="minorHAnsi" w:cstheme="minorHAnsi"/>
        </w:rPr>
      </w:pPr>
    </w:p>
    <w:p w:rsidR="001D0DE0" w:rsidRPr="00E762BE" w:rsidRDefault="00BE3916" w:rsidP="005027E0">
      <w:pPr>
        <w:pStyle w:val="ListParagraph"/>
        <w:numPr>
          <w:ilvl w:val="0"/>
          <w:numId w:val="4"/>
        </w:numPr>
        <w:jc w:val="both"/>
        <w:rPr>
          <w:rFonts w:asciiTheme="minorHAnsi" w:hAnsiTheme="minorHAnsi" w:cstheme="minorHAnsi"/>
        </w:rPr>
      </w:pPr>
      <w:r>
        <w:rPr>
          <w:rFonts w:asciiTheme="minorHAnsi" w:hAnsiTheme="minorHAnsi" w:cstheme="minorHAnsi"/>
        </w:rPr>
        <w:t>There was</w:t>
      </w:r>
      <w:r w:rsidR="00C127DF">
        <w:rPr>
          <w:rFonts w:asciiTheme="minorHAnsi" w:hAnsiTheme="minorHAnsi" w:cstheme="minorHAnsi"/>
        </w:rPr>
        <w:t xml:space="preserve"> clarifi</w:t>
      </w:r>
      <w:r>
        <w:rPr>
          <w:rFonts w:asciiTheme="minorHAnsi" w:hAnsiTheme="minorHAnsi" w:cstheme="minorHAnsi"/>
        </w:rPr>
        <w:t>cation</w:t>
      </w:r>
      <w:r w:rsidR="005F5D61" w:rsidRPr="005F5D61">
        <w:rPr>
          <w:rFonts w:asciiTheme="minorHAnsi" w:hAnsiTheme="minorHAnsi" w:cstheme="minorHAnsi"/>
        </w:rPr>
        <w:t xml:space="preserve"> </w:t>
      </w:r>
      <w:r w:rsidR="005F5D61">
        <w:rPr>
          <w:rFonts w:asciiTheme="minorHAnsi" w:hAnsiTheme="minorHAnsi" w:cstheme="minorHAnsi"/>
        </w:rPr>
        <w:t>that the project is not focused on a</w:t>
      </w:r>
      <w:r w:rsidR="005F5D61" w:rsidRPr="00E762BE">
        <w:rPr>
          <w:rFonts w:asciiTheme="minorHAnsi" w:hAnsiTheme="minorHAnsi" w:cstheme="minorHAnsi"/>
        </w:rPr>
        <w:t xml:space="preserve">id transparency </w:t>
      </w:r>
      <w:r w:rsidR="005F5D61">
        <w:rPr>
          <w:rFonts w:asciiTheme="minorHAnsi" w:hAnsiTheme="minorHAnsi" w:cstheme="minorHAnsi"/>
        </w:rPr>
        <w:t xml:space="preserve">in isolation, but will encourage use of </w:t>
      </w:r>
      <w:r w:rsidR="005F5D61" w:rsidRPr="00E762BE">
        <w:rPr>
          <w:rFonts w:asciiTheme="minorHAnsi" w:hAnsiTheme="minorHAnsi" w:cstheme="minorHAnsi"/>
        </w:rPr>
        <w:t xml:space="preserve">aid </w:t>
      </w:r>
      <w:r w:rsidR="005F5D61">
        <w:rPr>
          <w:rFonts w:asciiTheme="minorHAnsi" w:hAnsiTheme="minorHAnsi" w:cstheme="minorHAnsi"/>
        </w:rPr>
        <w:t xml:space="preserve">data </w:t>
      </w:r>
      <w:r w:rsidR="005F5D61" w:rsidRPr="00E762BE">
        <w:rPr>
          <w:rFonts w:asciiTheme="minorHAnsi" w:hAnsiTheme="minorHAnsi" w:cstheme="minorHAnsi"/>
        </w:rPr>
        <w:t xml:space="preserve">connected with other data </w:t>
      </w:r>
      <w:r>
        <w:rPr>
          <w:rFonts w:asciiTheme="minorHAnsi" w:hAnsiTheme="minorHAnsi" w:cstheme="minorHAnsi"/>
        </w:rPr>
        <w:t xml:space="preserve">which </w:t>
      </w:r>
      <w:r w:rsidR="005F5D61">
        <w:rPr>
          <w:rFonts w:asciiTheme="minorHAnsi" w:hAnsiTheme="minorHAnsi" w:cstheme="minorHAnsi"/>
        </w:rPr>
        <w:t>meets user needs</w:t>
      </w:r>
      <w:r w:rsidR="00051C52">
        <w:rPr>
          <w:rFonts w:asciiTheme="minorHAnsi" w:hAnsiTheme="minorHAnsi" w:cstheme="minorHAnsi"/>
        </w:rPr>
        <w:t xml:space="preserve"> – the collaboration with </w:t>
      </w:r>
      <w:r w:rsidR="005F5D61">
        <w:rPr>
          <w:rFonts w:asciiTheme="minorHAnsi" w:hAnsiTheme="minorHAnsi" w:cstheme="minorHAnsi"/>
        </w:rPr>
        <w:t>‘Follow the M</w:t>
      </w:r>
      <w:r w:rsidR="005F5D61" w:rsidRPr="00E762BE">
        <w:rPr>
          <w:rFonts w:asciiTheme="minorHAnsi" w:hAnsiTheme="minorHAnsi" w:cstheme="minorHAnsi"/>
        </w:rPr>
        <w:t>oney</w:t>
      </w:r>
      <w:r w:rsidR="005F5D61">
        <w:rPr>
          <w:rFonts w:asciiTheme="minorHAnsi" w:hAnsiTheme="minorHAnsi" w:cstheme="minorHAnsi"/>
        </w:rPr>
        <w:t>’</w:t>
      </w:r>
      <w:r w:rsidR="005F5D61" w:rsidRPr="00E762BE">
        <w:rPr>
          <w:rFonts w:asciiTheme="minorHAnsi" w:hAnsiTheme="minorHAnsi" w:cstheme="minorHAnsi"/>
        </w:rPr>
        <w:t xml:space="preserve"> and </w:t>
      </w:r>
      <w:r w:rsidR="005F5D61">
        <w:rPr>
          <w:rFonts w:asciiTheme="minorHAnsi" w:hAnsiTheme="minorHAnsi" w:cstheme="minorHAnsi"/>
        </w:rPr>
        <w:t>‘Making All Voices C</w:t>
      </w:r>
      <w:r w:rsidR="005F5D61" w:rsidRPr="00E762BE">
        <w:rPr>
          <w:rFonts w:asciiTheme="minorHAnsi" w:hAnsiTheme="minorHAnsi" w:cstheme="minorHAnsi"/>
        </w:rPr>
        <w:t>ount</w:t>
      </w:r>
      <w:r w:rsidR="005F5D61">
        <w:rPr>
          <w:rFonts w:asciiTheme="minorHAnsi" w:hAnsiTheme="minorHAnsi" w:cstheme="minorHAnsi"/>
        </w:rPr>
        <w:t>’</w:t>
      </w:r>
      <w:r w:rsidR="005F5D61" w:rsidRPr="00E762BE">
        <w:rPr>
          <w:rFonts w:asciiTheme="minorHAnsi" w:hAnsiTheme="minorHAnsi" w:cstheme="minorHAnsi"/>
        </w:rPr>
        <w:t xml:space="preserve"> </w:t>
      </w:r>
      <w:r w:rsidR="00051C52">
        <w:rPr>
          <w:rFonts w:asciiTheme="minorHAnsi" w:hAnsiTheme="minorHAnsi" w:cstheme="minorHAnsi"/>
        </w:rPr>
        <w:t>aims to ensure a wider data focus</w:t>
      </w:r>
      <w:r w:rsidR="005F5D61" w:rsidRPr="00E762BE">
        <w:rPr>
          <w:rFonts w:asciiTheme="minorHAnsi" w:hAnsiTheme="minorHAnsi" w:cstheme="minorHAnsi"/>
        </w:rPr>
        <w:t>.</w:t>
      </w:r>
      <w:r w:rsidR="005F5D61" w:rsidRPr="005F5D61">
        <w:rPr>
          <w:rFonts w:asciiTheme="minorHAnsi" w:hAnsiTheme="minorHAnsi" w:cstheme="minorHAnsi"/>
        </w:rPr>
        <w:t xml:space="preserve"> </w:t>
      </w:r>
      <w:r w:rsidR="005F5D61">
        <w:rPr>
          <w:rFonts w:asciiTheme="minorHAnsi" w:hAnsiTheme="minorHAnsi" w:cstheme="minorHAnsi"/>
        </w:rPr>
        <w:t xml:space="preserve"> P</w:t>
      </w:r>
      <w:r w:rsidR="005F5D61" w:rsidRPr="00E762BE">
        <w:rPr>
          <w:rFonts w:asciiTheme="minorHAnsi" w:hAnsiTheme="minorHAnsi" w:cstheme="minorHAnsi"/>
        </w:rPr>
        <w:t>art of the reaso</w:t>
      </w:r>
      <w:r w:rsidR="005F5D61">
        <w:rPr>
          <w:rFonts w:asciiTheme="minorHAnsi" w:hAnsiTheme="minorHAnsi" w:cstheme="minorHAnsi"/>
        </w:rPr>
        <w:t>n for a two stage approach is to better understand and disaggregate the variety of southern groups and how to engage them.</w:t>
      </w:r>
      <w:r w:rsidR="005F5D61" w:rsidRPr="005F5D61">
        <w:rPr>
          <w:rFonts w:asciiTheme="minorHAnsi" w:hAnsiTheme="minorHAnsi" w:cstheme="minorHAnsi"/>
        </w:rPr>
        <w:t xml:space="preserve"> </w:t>
      </w:r>
      <w:r w:rsidR="005F5D61">
        <w:rPr>
          <w:rFonts w:asciiTheme="minorHAnsi" w:hAnsiTheme="minorHAnsi" w:cstheme="minorHAnsi"/>
        </w:rPr>
        <w:t>S</w:t>
      </w:r>
      <w:r w:rsidR="005F5D61" w:rsidRPr="00E762BE">
        <w:rPr>
          <w:rFonts w:asciiTheme="minorHAnsi" w:hAnsiTheme="minorHAnsi" w:cstheme="minorHAnsi"/>
        </w:rPr>
        <w:t>outhern governments</w:t>
      </w:r>
      <w:r w:rsidR="005F5D61">
        <w:rPr>
          <w:rFonts w:asciiTheme="minorHAnsi" w:hAnsiTheme="minorHAnsi" w:cstheme="minorHAnsi"/>
        </w:rPr>
        <w:t xml:space="preserve"> </w:t>
      </w:r>
      <w:r w:rsidR="00051C52">
        <w:rPr>
          <w:rFonts w:asciiTheme="minorHAnsi" w:hAnsiTheme="minorHAnsi" w:cstheme="minorHAnsi"/>
        </w:rPr>
        <w:t>are a</w:t>
      </w:r>
      <w:r w:rsidR="005F5D61">
        <w:rPr>
          <w:rFonts w:asciiTheme="minorHAnsi" w:hAnsiTheme="minorHAnsi" w:cstheme="minorHAnsi"/>
        </w:rPr>
        <w:t xml:space="preserve"> target group. </w:t>
      </w:r>
      <w:r w:rsidR="005F5D61" w:rsidRPr="005F5D61">
        <w:rPr>
          <w:rFonts w:asciiTheme="minorHAnsi" w:hAnsiTheme="minorHAnsi" w:cstheme="minorHAnsi"/>
        </w:rPr>
        <w:t xml:space="preserve"> </w:t>
      </w:r>
      <w:r w:rsidR="005F5D61" w:rsidRPr="00C127DF">
        <w:rPr>
          <w:rFonts w:asciiTheme="minorHAnsi" w:hAnsiTheme="minorHAnsi" w:cstheme="minorHAnsi"/>
        </w:rPr>
        <w:t>BOND is keen to support the project and has indicated it would be willing to convene workshops with northern NGOs to raise awareness of the Fund and help</w:t>
      </w:r>
      <w:r w:rsidR="005F5D61">
        <w:rPr>
          <w:rFonts w:asciiTheme="minorHAnsi" w:hAnsiTheme="minorHAnsi" w:cstheme="minorHAnsi"/>
        </w:rPr>
        <w:t xml:space="preserve"> DFID link with </w:t>
      </w:r>
      <w:r w:rsidR="00CC79C4">
        <w:rPr>
          <w:rFonts w:asciiTheme="minorHAnsi" w:hAnsiTheme="minorHAnsi" w:cstheme="minorHAnsi"/>
        </w:rPr>
        <w:t>s</w:t>
      </w:r>
      <w:r w:rsidR="005F5D61">
        <w:rPr>
          <w:rFonts w:asciiTheme="minorHAnsi" w:hAnsiTheme="minorHAnsi" w:cstheme="minorHAnsi"/>
        </w:rPr>
        <w:t>outhern NGOs</w:t>
      </w:r>
    </w:p>
    <w:p w:rsidR="00C127DF" w:rsidRPr="00051C52" w:rsidRDefault="00C127DF" w:rsidP="00051C52">
      <w:pPr>
        <w:jc w:val="both"/>
        <w:rPr>
          <w:rFonts w:asciiTheme="minorHAnsi" w:hAnsiTheme="minorHAnsi" w:cstheme="minorHAnsi"/>
        </w:rPr>
      </w:pPr>
    </w:p>
    <w:p w:rsidR="00C127DF" w:rsidRPr="00520DA5" w:rsidRDefault="00C127DF" w:rsidP="00520DA5">
      <w:pPr>
        <w:pStyle w:val="ListParagraph"/>
        <w:numPr>
          <w:ilvl w:val="0"/>
          <w:numId w:val="4"/>
        </w:numPr>
        <w:jc w:val="both"/>
        <w:rPr>
          <w:rFonts w:asciiTheme="minorHAnsi" w:hAnsiTheme="minorHAnsi" w:cstheme="minorHAnsi"/>
        </w:rPr>
      </w:pPr>
      <w:r w:rsidRPr="00520DA5">
        <w:rPr>
          <w:rFonts w:asciiTheme="minorHAnsi" w:hAnsiTheme="minorHAnsi" w:cstheme="minorHAnsi"/>
        </w:rPr>
        <w:t>Owen agreed the wor</w:t>
      </w:r>
      <w:r w:rsidR="00982183" w:rsidRPr="00520DA5">
        <w:rPr>
          <w:rFonts w:asciiTheme="minorHAnsi" w:hAnsiTheme="minorHAnsi" w:cstheme="minorHAnsi"/>
        </w:rPr>
        <w:t xml:space="preserve">k </w:t>
      </w:r>
      <w:r w:rsidR="005F5D61" w:rsidRPr="00520DA5">
        <w:rPr>
          <w:rFonts w:asciiTheme="minorHAnsi" w:hAnsiTheme="minorHAnsi" w:cstheme="minorHAnsi"/>
        </w:rPr>
        <w:t xml:space="preserve">was important but was not sure </w:t>
      </w:r>
      <w:r w:rsidRPr="00520DA5">
        <w:rPr>
          <w:rFonts w:asciiTheme="minorHAnsi" w:hAnsiTheme="minorHAnsi" w:cstheme="minorHAnsi"/>
        </w:rPr>
        <w:t>whether it should be done by DFID. There are things only donors can do and things others can do. Only donors can improve the supply of open aid data. What are we giving up in ability to supply data to do this? DFID should prioritise a new humanitarian data system and upgrading its ARIES financial management system.</w:t>
      </w:r>
      <w:r w:rsidR="005F5D61" w:rsidRPr="00520DA5">
        <w:rPr>
          <w:rFonts w:asciiTheme="minorHAnsi" w:hAnsiTheme="minorHAnsi" w:cstheme="minorHAnsi"/>
        </w:rPr>
        <w:t xml:space="preserve"> Rufus proposed that we’ll be better placed to answer the cost benefit question after stage 1 of the project is delivered</w:t>
      </w:r>
    </w:p>
    <w:p w:rsidR="00C127DF" w:rsidRPr="00EE0D4F" w:rsidRDefault="00C127DF" w:rsidP="005027E0">
      <w:pPr>
        <w:jc w:val="both"/>
        <w:rPr>
          <w:rFonts w:asciiTheme="minorHAnsi" w:hAnsiTheme="minorHAnsi" w:cstheme="minorHAnsi"/>
        </w:rPr>
      </w:pPr>
    </w:p>
    <w:p w:rsidR="00FF4512" w:rsidRPr="001A7B1A" w:rsidRDefault="00051C52" w:rsidP="005027E0">
      <w:pPr>
        <w:pStyle w:val="ListParagraph"/>
        <w:numPr>
          <w:ilvl w:val="0"/>
          <w:numId w:val="9"/>
        </w:numPr>
        <w:jc w:val="both"/>
        <w:rPr>
          <w:rFonts w:asciiTheme="minorHAnsi" w:hAnsiTheme="minorHAnsi" w:cstheme="minorHAnsi"/>
        </w:rPr>
      </w:pPr>
      <w:r>
        <w:rPr>
          <w:rFonts w:asciiTheme="minorHAnsi" w:hAnsiTheme="minorHAnsi" w:cstheme="minorHAnsi"/>
        </w:rPr>
        <w:t>DFID welcomed this</w:t>
      </w:r>
      <w:r w:rsidR="00BF616B" w:rsidRPr="001A7B1A">
        <w:rPr>
          <w:rFonts w:asciiTheme="minorHAnsi" w:hAnsiTheme="minorHAnsi" w:cstheme="minorHAnsi"/>
        </w:rPr>
        <w:t xml:space="preserve"> challenge</w:t>
      </w:r>
      <w:r w:rsidR="001D0DE0" w:rsidRPr="001A7B1A">
        <w:rPr>
          <w:rFonts w:asciiTheme="minorHAnsi" w:hAnsiTheme="minorHAnsi" w:cstheme="minorHAnsi"/>
        </w:rPr>
        <w:t xml:space="preserve"> and highlight</w:t>
      </w:r>
      <w:r w:rsidR="00EF0F29" w:rsidRPr="001A7B1A">
        <w:rPr>
          <w:rFonts w:asciiTheme="minorHAnsi" w:hAnsiTheme="minorHAnsi" w:cstheme="minorHAnsi"/>
        </w:rPr>
        <w:t xml:space="preserve">ed that </w:t>
      </w:r>
      <w:r w:rsidR="005F5D61">
        <w:rPr>
          <w:rFonts w:asciiTheme="minorHAnsi" w:hAnsiTheme="minorHAnsi" w:cstheme="minorHAnsi"/>
        </w:rPr>
        <w:t>helping</w:t>
      </w:r>
      <w:r w:rsidR="00BF616B" w:rsidRPr="001A7B1A">
        <w:rPr>
          <w:rFonts w:asciiTheme="minorHAnsi" w:hAnsiTheme="minorHAnsi" w:cstheme="minorHAnsi"/>
        </w:rPr>
        <w:t xml:space="preserve"> DFID prioritis</w:t>
      </w:r>
      <w:r w:rsidR="005F5D61">
        <w:rPr>
          <w:rFonts w:asciiTheme="minorHAnsi" w:hAnsiTheme="minorHAnsi" w:cstheme="minorHAnsi"/>
        </w:rPr>
        <w:t>e</w:t>
      </w:r>
      <w:r w:rsidR="00EF0F29" w:rsidRPr="001A7B1A">
        <w:rPr>
          <w:rFonts w:asciiTheme="minorHAnsi" w:hAnsiTheme="minorHAnsi" w:cstheme="minorHAnsi"/>
        </w:rPr>
        <w:t xml:space="preserve"> </w:t>
      </w:r>
      <w:r w:rsidR="005F5D61">
        <w:rPr>
          <w:rFonts w:asciiTheme="minorHAnsi" w:hAnsiTheme="minorHAnsi" w:cstheme="minorHAnsi"/>
        </w:rPr>
        <w:t xml:space="preserve">among the many potential activities </w:t>
      </w:r>
      <w:r w:rsidR="00BF616B" w:rsidRPr="001A7B1A">
        <w:rPr>
          <w:rFonts w:asciiTheme="minorHAnsi" w:hAnsiTheme="minorHAnsi" w:cstheme="minorHAnsi"/>
        </w:rPr>
        <w:t>was part of the</w:t>
      </w:r>
      <w:r w:rsidR="00EF0F29" w:rsidRPr="001A7B1A">
        <w:rPr>
          <w:rFonts w:asciiTheme="minorHAnsi" w:hAnsiTheme="minorHAnsi" w:cstheme="minorHAnsi"/>
        </w:rPr>
        <w:t xml:space="preserve"> panel</w:t>
      </w:r>
      <w:r w:rsidR="00BF616B" w:rsidRPr="001A7B1A">
        <w:rPr>
          <w:rFonts w:asciiTheme="minorHAnsi" w:hAnsiTheme="minorHAnsi" w:cstheme="minorHAnsi"/>
        </w:rPr>
        <w:t>’s role.</w:t>
      </w:r>
      <w:r w:rsidR="00FF4512" w:rsidRPr="001A7B1A">
        <w:rPr>
          <w:rFonts w:asciiTheme="minorHAnsi" w:hAnsiTheme="minorHAnsi" w:cstheme="minorHAnsi"/>
        </w:rPr>
        <w:t xml:space="preserve"> </w:t>
      </w:r>
      <w:r w:rsidR="005F5D61">
        <w:rPr>
          <w:rFonts w:asciiTheme="minorHAnsi" w:hAnsiTheme="minorHAnsi" w:cstheme="minorHAnsi"/>
        </w:rPr>
        <w:t xml:space="preserve">It had been assumed that making data available would lead directly to its use and impact, but </w:t>
      </w:r>
      <w:r>
        <w:rPr>
          <w:rFonts w:asciiTheme="minorHAnsi" w:hAnsiTheme="minorHAnsi" w:cstheme="minorHAnsi"/>
        </w:rPr>
        <w:t>it has</w:t>
      </w:r>
      <w:r w:rsidR="00E25574">
        <w:rPr>
          <w:rFonts w:asciiTheme="minorHAnsi" w:hAnsiTheme="minorHAnsi" w:cstheme="minorHAnsi"/>
        </w:rPr>
        <w:t xml:space="preserve"> not happened. A</w:t>
      </w:r>
      <w:r w:rsidR="005F5D61">
        <w:rPr>
          <w:rFonts w:asciiTheme="minorHAnsi" w:hAnsiTheme="minorHAnsi" w:cstheme="minorHAnsi"/>
        </w:rPr>
        <w:t>ddressing the</w:t>
      </w:r>
      <w:r w:rsidR="00FF4512" w:rsidRPr="001A7B1A">
        <w:rPr>
          <w:rFonts w:asciiTheme="minorHAnsi" w:hAnsiTheme="minorHAnsi" w:cstheme="minorHAnsi"/>
        </w:rPr>
        <w:t xml:space="preserve"> gap</w:t>
      </w:r>
      <w:r w:rsidR="00E762BE" w:rsidRPr="001A7B1A">
        <w:rPr>
          <w:rFonts w:asciiTheme="minorHAnsi" w:hAnsiTheme="minorHAnsi" w:cstheme="minorHAnsi"/>
        </w:rPr>
        <w:t xml:space="preserve"> </w:t>
      </w:r>
      <w:r w:rsidR="00A856DD">
        <w:rPr>
          <w:rFonts w:asciiTheme="minorHAnsi" w:hAnsiTheme="minorHAnsi" w:cstheme="minorHAnsi"/>
        </w:rPr>
        <w:t xml:space="preserve">in </w:t>
      </w:r>
      <w:r w:rsidR="00C127DF">
        <w:rPr>
          <w:rFonts w:asciiTheme="minorHAnsi" w:hAnsiTheme="minorHAnsi" w:cstheme="minorHAnsi"/>
        </w:rPr>
        <w:t>data use and evidence of development impact</w:t>
      </w:r>
      <w:r w:rsidR="00E762BE" w:rsidRPr="001A7B1A">
        <w:rPr>
          <w:rFonts w:asciiTheme="minorHAnsi" w:hAnsiTheme="minorHAnsi" w:cstheme="minorHAnsi"/>
        </w:rPr>
        <w:t xml:space="preserve"> would help DFID </w:t>
      </w:r>
      <w:r w:rsidR="005F5D61">
        <w:rPr>
          <w:rFonts w:asciiTheme="minorHAnsi" w:hAnsiTheme="minorHAnsi" w:cstheme="minorHAnsi"/>
        </w:rPr>
        <w:t>encourage partners in generating more and better data in the future</w:t>
      </w:r>
      <w:r w:rsidR="00FF4512" w:rsidRPr="001A7B1A">
        <w:rPr>
          <w:rFonts w:asciiTheme="minorHAnsi" w:hAnsiTheme="minorHAnsi" w:cstheme="minorHAnsi"/>
        </w:rPr>
        <w:t>.</w:t>
      </w:r>
    </w:p>
    <w:p w:rsidR="00430EAB" w:rsidRPr="00EE0D4F" w:rsidRDefault="00430EAB" w:rsidP="005027E0">
      <w:pPr>
        <w:jc w:val="both"/>
        <w:rPr>
          <w:rFonts w:asciiTheme="minorHAnsi" w:hAnsiTheme="minorHAnsi" w:cstheme="minorHAnsi"/>
        </w:rPr>
      </w:pPr>
    </w:p>
    <w:p w:rsidR="00430EAB" w:rsidRPr="00BF616B" w:rsidRDefault="00BF616B" w:rsidP="005027E0">
      <w:pPr>
        <w:pStyle w:val="ListParagraph"/>
        <w:numPr>
          <w:ilvl w:val="0"/>
          <w:numId w:val="4"/>
        </w:numPr>
        <w:jc w:val="both"/>
        <w:rPr>
          <w:rFonts w:asciiTheme="minorHAnsi" w:hAnsiTheme="minorHAnsi" w:cstheme="minorHAnsi"/>
        </w:rPr>
      </w:pPr>
      <w:r w:rsidRPr="00BF616B">
        <w:rPr>
          <w:rFonts w:asciiTheme="minorHAnsi" w:hAnsiTheme="minorHAnsi" w:cstheme="minorHAnsi"/>
        </w:rPr>
        <w:t xml:space="preserve">There was </w:t>
      </w:r>
      <w:r w:rsidR="00051C52">
        <w:rPr>
          <w:rFonts w:asciiTheme="minorHAnsi" w:hAnsiTheme="minorHAnsi" w:cstheme="minorHAnsi"/>
        </w:rPr>
        <w:t xml:space="preserve">further </w:t>
      </w:r>
      <w:r w:rsidRPr="00BF616B">
        <w:rPr>
          <w:rFonts w:asciiTheme="minorHAnsi" w:hAnsiTheme="minorHAnsi" w:cstheme="minorHAnsi"/>
        </w:rPr>
        <w:t xml:space="preserve">discussion on the need for </w:t>
      </w:r>
      <w:r w:rsidR="00CC38F3">
        <w:rPr>
          <w:rFonts w:asciiTheme="minorHAnsi" w:hAnsiTheme="minorHAnsi" w:cstheme="minorHAnsi"/>
        </w:rPr>
        <w:t xml:space="preserve">case studies to illustrate the use of open data and the difference it makes to development outcomes. </w:t>
      </w:r>
      <w:r>
        <w:rPr>
          <w:rFonts w:asciiTheme="minorHAnsi" w:hAnsiTheme="minorHAnsi" w:cstheme="minorHAnsi"/>
        </w:rPr>
        <w:t xml:space="preserve">There </w:t>
      </w:r>
      <w:r w:rsidR="00CC38F3">
        <w:rPr>
          <w:rFonts w:asciiTheme="minorHAnsi" w:hAnsiTheme="minorHAnsi" w:cstheme="minorHAnsi"/>
        </w:rPr>
        <w:t>was</w:t>
      </w:r>
      <w:r w:rsidRPr="00BF616B">
        <w:rPr>
          <w:rFonts w:asciiTheme="minorHAnsi" w:hAnsiTheme="minorHAnsi" w:cstheme="minorHAnsi"/>
        </w:rPr>
        <w:t xml:space="preserve"> general consensus that there </w:t>
      </w:r>
      <w:r w:rsidR="00CC38F3">
        <w:rPr>
          <w:rFonts w:asciiTheme="minorHAnsi" w:hAnsiTheme="minorHAnsi" w:cstheme="minorHAnsi"/>
        </w:rPr>
        <w:t>i</w:t>
      </w:r>
      <w:r w:rsidRPr="00BF616B">
        <w:rPr>
          <w:rFonts w:asciiTheme="minorHAnsi" w:hAnsiTheme="minorHAnsi" w:cstheme="minorHAnsi"/>
        </w:rPr>
        <w:t xml:space="preserve">s a gap </w:t>
      </w:r>
      <w:r>
        <w:rPr>
          <w:rFonts w:asciiTheme="minorHAnsi" w:hAnsiTheme="minorHAnsi" w:cstheme="minorHAnsi"/>
        </w:rPr>
        <w:t>i</w:t>
      </w:r>
      <w:r w:rsidRPr="00BF616B">
        <w:rPr>
          <w:rFonts w:asciiTheme="minorHAnsi" w:hAnsiTheme="minorHAnsi" w:cstheme="minorHAnsi"/>
        </w:rPr>
        <w:t>n this area that DFID should fill.</w:t>
      </w:r>
      <w:r w:rsidR="00CC38F3">
        <w:rPr>
          <w:rFonts w:asciiTheme="minorHAnsi" w:hAnsiTheme="minorHAnsi" w:cstheme="minorHAnsi"/>
        </w:rPr>
        <w:t xml:space="preserve"> DFID could use stage 1 to flush out other actors, challenging them to take the outputs from stage 1 and fill the gap, or DFID will.</w:t>
      </w:r>
    </w:p>
    <w:p w:rsidR="00430EAB" w:rsidRPr="001F66CA" w:rsidRDefault="00430EAB" w:rsidP="005027E0">
      <w:pPr>
        <w:jc w:val="both"/>
        <w:rPr>
          <w:rFonts w:asciiTheme="minorHAnsi" w:hAnsiTheme="minorHAnsi" w:cstheme="minorHAnsi"/>
        </w:rPr>
      </w:pPr>
    </w:p>
    <w:p w:rsidR="00430EAB" w:rsidRPr="001F66CA" w:rsidRDefault="00051C52" w:rsidP="005027E0">
      <w:pPr>
        <w:pStyle w:val="ListParagraph"/>
        <w:numPr>
          <w:ilvl w:val="0"/>
          <w:numId w:val="4"/>
        </w:numPr>
        <w:jc w:val="both"/>
        <w:rPr>
          <w:rFonts w:asciiTheme="minorHAnsi" w:hAnsiTheme="minorHAnsi" w:cstheme="minorHAnsi"/>
        </w:rPr>
      </w:pPr>
      <w:r>
        <w:rPr>
          <w:rFonts w:asciiTheme="minorHAnsi" w:hAnsiTheme="minorHAnsi" w:cstheme="minorHAnsi"/>
        </w:rPr>
        <w:t>The Chair</w:t>
      </w:r>
      <w:r w:rsidR="007D0B5B" w:rsidRPr="001F66CA">
        <w:rPr>
          <w:rFonts w:asciiTheme="minorHAnsi" w:hAnsiTheme="minorHAnsi" w:cstheme="minorHAnsi"/>
        </w:rPr>
        <w:t xml:space="preserve"> summarised that she felt</w:t>
      </w:r>
      <w:r w:rsidR="00430EAB" w:rsidRPr="001F66CA">
        <w:rPr>
          <w:rFonts w:asciiTheme="minorHAnsi" w:hAnsiTheme="minorHAnsi" w:cstheme="minorHAnsi"/>
        </w:rPr>
        <w:t xml:space="preserve"> </w:t>
      </w:r>
      <w:r w:rsidR="007D0B5B" w:rsidRPr="001F66CA">
        <w:rPr>
          <w:rFonts w:asciiTheme="minorHAnsi" w:hAnsiTheme="minorHAnsi" w:cstheme="minorHAnsi"/>
        </w:rPr>
        <w:t>DFID should take this</w:t>
      </w:r>
      <w:r w:rsidR="00430EAB" w:rsidRPr="001F66CA">
        <w:rPr>
          <w:rFonts w:asciiTheme="minorHAnsi" w:hAnsiTheme="minorHAnsi" w:cstheme="minorHAnsi"/>
        </w:rPr>
        <w:t xml:space="preserve"> forward</w:t>
      </w:r>
      <w:r>
        <w:rPr>
          <w:rFonts w:asciiTheme="minorHAnsi" w:hAnsiTheme="minorHAnsi" w:cstheme="minorHAnsi"/>
        </w:rPr>
        <w:t xml:space="preserve"> and </w:t>
      </w:r>
      <w:r w:rsidR="007D0B5B" w:rsidRPr="001F66CA">
        <w:rPr>
          <w:rFonts w:asciiTheme="minorHAnsi" w:hAnsiTheme="minorHAnsi" w:cstheme="minorHAnsi"/>
        </w:rPr>
        <w:t>there should be</w:t>
      </w:r>
      <w:r w:rsidR="00430EAB" w:rsidRPr="001F66CA">
        <w:rPr>
          <w:rFonts w:asciiTheme="minorHAnsi" w:hAnsiTheme="minorHAnsi" w:cstheme="minorHAnsi"/>
        </w:rPr>
        <w:t xml:space="preserve"> very explicit </w:t>
      </w:r>
      <w:r w:rsidR="005F5D61" w:rsidRPr="001F66CA">
        <w:rPr>
          <w:rFonts w:asciiTheme="minorHAnsi" w:hAnsiTheme="minorHAnsi" w:cstheme="minorHAnsi"/>
        </w:rPr>
        <w:t>s</w:t>
      </w:r>
      <w:r w:rsidR="005F5D61">
        <w:rPr>
          <w:rFonts w:asciiTheme="minorHAnsi" w:hAnsiTheme="minorHAnsi" w:cstheme="minorHAnsi"/>
        </w:rPr>
        <w:t>equencing</w:t>
      </w:r>
      <w:r w:rsidR="005F5D61" w:rsidRPr="001F66CA">
        <w:rPr>
          <w:rFonts w:asciiTheme="minorHAnsi" w:hAnsiTheme="minorHAnsi" w:cstheme="minorHAnsi"/>
        </w:rPr>
        <w:t xml:space="preserve"> </w:t>
      </w:r>
      <w:r w:rsidR="00430EAB" w:rsidRPr="001F66CA">
        <w:rPr>
          <w:rFonts w:asciiTheme="minorHAnsi" w:hAnsiTheme="minorHAnsi" w:cstheme="minorHAnsi"/>
        </w:rPr>
        <w:t>to address some of the questions raised</w:t>
      </w:r>
      <w:r>
        <w:rPr>
          <w:rFonts w:asciiTheme="minorHAnsi" w:hAnsiTheme="minorHAnsi" w:cstheme="minorHAnsi"/>
        </w:rPr>
        <w:t xml:space="preserve"> </w:t>
      </w:r>
      <w:r w:rsidR="00E25574">
        <w:rPr>
          <w:rFonts w:asciiTheme="minorHAnsi" w:hAnsiTheme="minorHAnsi" w:cstheme="minorHAnsi"/>
        </w:rPr>
        <w:t>- in particular identifying other actors who could better take forward stage 2</w:t>
      </w:r>
      <w:r w:rsidR="00430EAB" w:rsidRPr="001F66CA">
        <w:rPr>
          <w:rFonts w:asciiTheme="minorHAnsi" w:hAnsiTheme="minorHAnsi" w:cstheme="minorHAnsi"/>
        </w:rPr>
        <w:t xml:space="preserve">. </w:t>
      </w:r>
      <w:r w:rsidR="007D0B5B" w:rsidRPr="001F66CA">
        <w:rPr>
          <w:rFonts w:asciiTheme="minorHAnsi" w:hAnsiTheme="minorHAnsi" w:cstheme="minorHAnsi"/>
        </w:rPr>
        <w:t xml:space="preserve">DFID </w:t>
      </w:r>
      <w:r w:rsidR="00CC38F3">
        <w:rPr>
          <w:rFonts w:asciiTheme="minorHAnsi" w:hAnsiTheme="minorHAnsi" w:cstheme="minorHAnsi"/>
        </w:rPr>
        <w:t>should</w:t>
      </w:r>
      <w:r w:rsidR="007D0B5B" w:rsidRPr="001F66CA">
        <w:rPr>
          <w:rFonts w:asciiTheme="minorHAnsi" w:hAnsiTheme="minorHAnsi" w:cstheme="minorHAnsi"/>
        </w:rPr>
        <w:t xml:space="preserve"> keep the panel informed on this going forward</w:t>
      </w:r>
      <w:r w:rsidR="00364C28">
        <w:rPr>
          <w:rFonts w:asciiTheme="minorHAnsi" w:hAnsiTheme="minorHAnsi" w:cstheme="minorHAnsi"/>
        </w:rPr>
        <w:t xml:space="preserve">. The </w:t>
      </w:r>
      <w:r w:rsidR="00364C28">
        <w:rPr>
          <w:rFonts w:asciiTheme="minorHAnsi" w:hAnsiTheme="minorHAnsi" w:cstheme="minorHAnsi"/>
        </w:rPr>
        <w:lastRenderedPageBreak/>
        <w:t>collaboration between Panel members and DFID on this work thus far was welcomed and is how DFID</w:t>
      </w:r>
      <w:r w:rsidR="007D0B5B" w:rsidRPr="001F66CA">
        <w:rPr>
          <w:rFonts w:asciiTheme="minorHAnsi" w:hAnsiTheme="minorHAnsi" w:cstheme="minorHAnsi"/>
        </w:rPr>
        <w:t xml:space="preserve"> envisaged the Pane</w:t>
      </w:r>
      <w:r w:rsidR="001F66CA">
        <w:rPr>
          <w:rFonts w:asciiTheme="minorHAnsi" w:hAnsiTheme="minorHAnsi" w:cstheme="minorHAnsi"/>
        </w:rPr>
        <w:t>l working.</w:t>
      </w:r>
      <w:r w:rsidR="00BB43B0" w:rsidRPr="00BB43B0">
        <w:rPr>
          <w:rFonts w:asciiTheme="minorHAnsi" w:hAnsiTheme="minorHAnsi" w:cstheme="minorHAnsi"/>
          <w:noProof/>
          <w:lang w:eastAsia="en-GB"/>
        </w:rPr>
        <w:t xml:space="preserve"> </w:t>
      </w:r>
    </w:p>
    <w:p w:rsidR="00430EAB" w:rsidRPr="00EE0D4F" w:rsidRDefault="00430EAB" w:rsidP="005027E0">
      <w:pPr>
        <w:jc w:val="both"/>
        <w:rPr>
          <w:rFonts w:asciiTheme="minorHAnsi" w:hAnsiTheme="minorHAnsi" w:cstheme="minorHAnsi"/>
        </w:rPr>
      </w:pPr>
    </w:p>
    <w:p w:rsidR="00430EAB" w:rsidRPr="005F24A8" w:rsidRDefault="00430EAB" w:rsidP="005027E0">
      <w:pPr>
        <w:jc w:val="both"/>
        <w:rPr>
          <w:rFonts w:cs="Arial"/>
          <w:b/>
          <w:i/>
          <w:color w:val="244061" w:themeColor="accent1" w:themeShade="80"/>
          <w:sz w:val="28"/>
        </w:rPr>
      </w:pPr>
      <w:r w:rsidRPr="005F24A8">
        <w:rPr>
          <w:rFonts w:cs="Arial"/>
          <w:b/>
          <w:i/>
          <w:color w:val="244061" w:themeColor="accent1" w:themeShade="80"/>
          <w:sz w:val="28"/>
        </w:rPr>
        <w:t>A</w:t>
      </w:r>
      <w:r w:rsidR="005F24A8" w:rsidRPr="005F24A8">
        <w:rPr>
          <w:rFonts w:cs="Arial"/>
          <w:b/>
          <w:i/>
          <w:color w:val="244061" w:themeColor="accent1" w:themeShade="80"/>
          <w:sz w:val="28"/>
        </w:rPr>
        <w:t xml:space="preserve">ny </w:t>
      </w:r>
      <w:r w:rsidRPr="005F24A8">
        <w:rPr>
          <w:rFonts w:cs="Arial"/>
          <w:b/>
          <w:i/>
          <w:color w:val="244061" w:themeColor="accent1" w:themeShade="80"/>
          <w:sz w:val="28"/>
        </w:rPr>
        <w:t>O</w:t>
      </w:r>
      <w:r w:rsidR="005F24A8" w:rsidRPr="005F24A8">
        <w:rPr>
          <w:rFonts w:cs="Arial"/>
          <w:b/>
          <w:i/>
          <w:color w:val="244061" w:themeColor="accent1" w:themeShade="80"/>
          <w:sz w:val="28"/>
        </w:rPr>
        <w:t xml:space="preserve">ther </w:t>
      </w:r>
      <w:r w:rsidRPr="005F24A8">
        <w:rPr>
          <w:rFonts w:cs="Arial"/>
          <w:b/>
          <w:i/>
          <w:color w:val="244061" w:themeColor="accent1" w:themeShade="80"/>
          <w:sz w:val="28"/>
        </w:rPr>
        <w:t>B</w:t>
      </w:r>
      <w:r w:rsidR="005F24A8" w:rsidRPr="005F24A8">
        <w:rPr>
          <w:rFonts w:cs="Arial"/>
          <w:b/>
          <w:i/>
          <w:color w:val="244061" w:themeColor="accent1" w:themeShade="80"/>
          <w:sz w:val="28"/>
        </w:rPr>
        <w:t>usiness</w:t>
      </w:r>
    </w:p>
    <w:p w:rsidR="00430EAB" w:rsidRPr="00EE0D4F" w:rsidRDefault="00430EAB" w:rsidP="005027E0">
      <w:pPr>
        <w:jc w:val="both"/>
        <w:rPr>
          <w:rFonts w:asciiTheme="minorHAnsi" w:hAnsiTheme="minorHAnsi" w:cstheme="minorHAnsi"/>
        </w:rPr>
      </w:pPr>
    </w:p>
    <w:p w:rsidR="00430EAB" w:rsidRDefault="008D44ED" w:rsidP="005027E0">
      <w:pPr>
        <w:jc w:val="both"/>
        <w:rPr>
          <w:rFonts w:asciiTheme="minorHAnsi" w:hAnsiTheme="minorHAnsi" w:cstheme="minorHAnsi"/>
        </w:rPr>
      </w:pPr>
      <w:r>
        <w:rPr>
          <w:rFonts w:cs="Arial"/>
          <w:b/>
          <w:i/>
          <w:color w:val="244061" w:themeColor="accent1" w:themeShade="80"/>
        </w:rPr>
        <w:t>DFID ‘</w:t>
      </w:r>
      <w:r w:rsidR="00CC38F3">
        <w:rPr>
          <w:rFonts w:cs="Arial"/>
          <w:b/>
          <w:i/>
          <w:color w:val="244061" w:themeColor="accent1" w:themeShade="80"/>
        </w:rPr>
        <w:t>Open D</w:t>
      </w:r>
      <w:r w:rsidR="00430EAB" w:rsidRPr="005F24A8">
        <w:rPr>
          <w:rFonts w:cs="Arial"/>
          <w:b/>
          <w:i/>
          <w:color w:val="244061" w:themeColor="accent1" w:themeShade="80"/>
        </w:rPr>
        <w:t>ata</w:t>
      </w:r>
      <w:r w:rsidR="005F24A8" w:rsidRPr="005F24A8">
        <w:rPr>
          <w:rFonts w:cs="Arial"/>
          <w:b/>
          <w:i/>
          <w:color w:val="244061" w:themeColor="accent1" w:themeShade="80"/>
        </w:rPr>
        <w:t xml:space="preserve"> Strategy</w:t>
      </w:r>
      <w:r>
        <w:rPr>
          <w:rFonts w:cs="Arial"/>
          <w:b/>
          <w:i/>
          <w:color w:val="244061" w:themeColor="accent1" w:themeShade="80"/>
        </w:rPr>
        <w:t xml:space="preserve">’ </w:t>
      </w:r>
      <w:proofErr w:type="gramStart"/>
      <w:r>
        <w:rPr>
          <w:rFonts w:cs="Arial"/>
          <w:b/>
          <w:i/>
          <w:color w:val="244061" w:themeColor="accent1" w:themeShade="80"/>
        </w:rPr>
        <w:t>refresh</w:t>
      </w:r>
      <w:proofErr w:type="gramEnd"/>
    </w:p>
    <w:p w:rsidR="005F24A8" w:rsidRPr="00EE0D4F" w:rsidRDefault="005F24A8" w:rsidP="005027E0">
      <w:pPr>
        <w:jc w:val="both"/>
        <w:rPr>
          <w:rFonts w:asciiTheme="minorHAnsi" w:hAnsiTheme="minorHAnsi" w:cstheme="minorHAnsi"/>
        </w:rPr>
      </w:pPr>
    </w:p>
    <w:p w:rsidR="00364C28" w:rsidRDefault="001A7B1A" w:rsidP="005027E0">
      <w:pPr>
        <w:pStyle w:val="ListParagraph"/>
        <w:numPr>
          <w:ilvl w:val="0"/>
          <w:numId w:val="5"/>
        </w:numPr>
        <w:jc w:val="both"/>
        <w:rPr>
          <w:rFonts w:asciiTheme="minorHAnsi" w:hAnsiTheme="minorHAnsi" w:cstheme="minorHAnsi"/>
        </w:rPr>
      </w:pPr>
      <w:r>
        <w:rPr>
          <w:rFonts w:asciiTheme="minorHAnsi" w:hAnsiTheme="minorHAnsi" w:cstheme="minorHAnsi"/>
        </w:rPr>
        <w:t>T</w:t>
      </w:r>
      <w:r w:rsidR="00CE24FC" w:rsidRPr="005A4082">
        <w:rPr>
          <w:rFonts w:asciiTheme="minorHAnsi" w:hAnsiTheme="minorHAnsi" w:cstheme="minorHAnsi"/>
        </w:rPr>
        <w:t>he Panel</w:t>
      </w:r>
      <w:r>
        <w:rPr>
          <w:rFonts w:asciiTheme="minorHAnsi" w:hAnsiTheme="minorHAnsi" w:cstheme="minorHAnsi"/>
        </w:rPr>
        <w:t xml:space="preserve"> w</w:t>
      </w:r>
      <w:r w:rsidR="00364C28">
        <w:rPr>
          <w:rFonts w:asciiTheme="minorHAnsi" w:hAnsiTheme="minorHAnsi" w:cstheme="minorHAnsi"/>
        </w:rPr>
        <w:t>as</w:t>
      </w:r>
      <w:r>
        <w:rPr>
          <w:rFonts w:asciiTheme="minorHAnsi" w:hAnsiTheme="minorHAnsi" w:cstheme="minorHAnsi"/>
        </w:rPr>
        <w:t xml:space="preserve"> asked</w:t>
      </w:r>
      <w:r w:rsidR="00CE24FC" w:rsidRPr="005A4082">
        <w:rPr>
          <w:rFonts w:asciiTheme="minorHAnsi" w:hAnsiTheme="minorHAnsi" w:cstheme="minorHAnsi"/>
        </w:rPr>
        <w:t xml:space="preserve"> for thoughts</w:t>
      </w:r>
      <w:r w:rsidR="00430EAB" w:rsidRPr="005A4082">
        <w:rPr>
          <w:rFonts w:asciiTheme="minorHAnsi" w:hAnsiTheme="minorHAnsi" w:cstheme="minorHAnsi"/>
        </w:rPr>
        <w:t xml:space="preserve"> and feedback </w:t>
      </w:r>
      <w:r>
        <w:rPr>
          <w:rFonts w:asciiTheme="minorHAnsi" w:hAnsiTheme="minorHAnsi" w:cstheme="minorHAnsi"/>
        </w:rPr>
        <w:t>on the propos</w:t>
      </w:r>
      <w:r w:rsidR="00364C28">
        <w:rPr>
          <w:rFonts w:asciiTheme="minorHAnsi" w:hAnsiTheme="minorHAnsi" w:cstheme="minorHAnsi"/>
        </w:rPr>
        <w:t>als for the</w:t>
      </w:r>
      <w:r w:rsidR="00430EAB" w:rsidRPr="005A4082">
        <w:rPr>
          <w:rFonts w:asciiTheme="minorHAnsi" w:hAnsiTheme="minorHAnsi" w:cstheme="minorHAnsi"/>
        </w:rPr>
        <w:t xml:space="preserve"> </w:t>
      </w:r>
      <w:r w:rsidR="008D44ED">
        <w:rPr>
          <w:rFonts w:asciiTheme="minorHAnsi" w:hAnsiTheme="minorHAnsi" w:cstheme="minorHAnsi"/>
        </w:rPr>
        <w:t>‘</w:t>
      </w:r>
      <w:r>
        <w:rPr>
          <w:rFonts w:asciiTheme="minorHAnsi" w:hAnsiTheme="minorHAnsi" w:cstheme="minorHAnsi"/>
        </w:rPr>
        <w:t>Open Data S</w:t>
      </w:r>
      <w:r w:rsidR="00430EAB" w:rsidRPr="005A4082">
        <w:rPr>
          <w:rFonts w:asciiTheme="minorHAnsi" w:hAnsiTheme="minorHAnsi" w:cstheme="minorHAnsi"/>
        </w:rPr>
        <w:t>trateg</w:t>
      </w:r>
      <w:r w:rsidR="008156DE" w:rsidRPr="005A4082">
        <w:rPr>
          <w:rFonts w:asciiTheme="minorHAnsi" w:hAnsiTheme="minorHAnsi" w:cstheme="minorHAnsi"/>
        </w:rPr>
        <w:t>y</w:t>
      </w:r>
      <w:r w:rsidR="008D44ED">
        <w:rPr>
          <w:rFonts w:asciiTheme="minorHAnsi" w:hAnsiTheme="minorHAnsi" w:cstheme="minorHAnsi"/>
        </w:rPr>
        <w:t>’</w:t>
      </w:r>
      <w:r>
        <w:rPr>
          <w:rFonts w:asciiTheme="minorHAnsi" w:hAnsiTheme="minorHAnsi" w:cstheme="minorHAnsi"/>
        </w:rPr>
        <w:t xml:space="preserve"> </w:t>
      </w:r>
      <w:r w:rsidR="00364C28">
        <w:rPr>
          <w:rFonts w:asciiTheme="minorHAnsi" w:hAnsiTheme="minorHAnsi" w:cstheme="minorHAnsi"/>
        </w:rPr>
        <w:t>refresh</w:t>
      </w:r>
      <w:r w:rsidR="008156DE" w:rsidRPr="005A4082">
        <w:rPr>
          <w:rFonts w:asciiTheme="minorHAnsi" w:hAnsiTheme="minorHAnsi" w:cstheme="minorHAnsi"/>
        </w:rPr>
        <w:t>.</w:t>
      </w:r>
      <w:r>
        <w:rPr>
          <w:rFonts w:asciiTheme="minorHAnsi" w:hAnsiTheme="minorHAnsi" w:cstheme="minorHAnsi"/>
        </w:rPr>
        <w:t xml:space="preserve"> </w:t>
      </w:r>
      <w:r w:rsidR="00364C28">
        <w:rPr>
          <w:rFonts w:asciiTheme="minorHAnsi" w:hAnsiTheme="minorHAnsi" w:cstheme="minorHAnsi"/>
        </w:rPr>
        <w:t>DFID proposed only minor changes to the strategy. C</w:t>
      </w:r>
      <w:r>
        <w:rPr>
          <w:rFonts w:asciiTheme="minorHAnsi" w:hAnsiTheme="minorHAnsi" w:cstheme="minorHAnsi"/>
        </w:rPr>
        <w:t xml:space="preserve">omments </w:t>
      </w:r>
      <w:r w:rsidR="00364C28">
        <w:rPr>
          <w:rFonts w:asciiTheme="minorHAnsi" w:hAnsiTheme="minorHAnsi" w:cstheme="minorHAnsi"/>
        </w:rPr>
        <w:t xml:space="preserve">were invited </w:t>
      </w:r>
      <w:r>
        <w:rPr>
          <w:rFonts w:asciiTheme="minorHAnsi" w:hAnsiTheme="minorHAnsi" w:cstheme="minorHAnsi"/>
        </w:rPr>
        <w:t>by email</w:t>
      </w:r>
      <w:r w:rsidR="00364C28">
        <w:rPr>
          <w:rFonts w:asciiTheme="minorHAnsi" w:hAnsiTheme="minorHAnsi" w:cstheme="minorHAnsi"/>
        </w:rPr>
        <w:t>.</w:t>
      </w:r>
    </w:p>
    <w:p w:rsidR="00364C28" w:rsidRDefault="00364C28" w:rsidP="00364C28">
      <w:pPr>
        <w:pStyle w:val="ListParagraph"/>
        <w:jc w:val="both"/>
        <w:rPr>
          <w:rFonts w:asciiTheme="minorHAnsi" w:hAnsiTheme="minorHAnsi" w:cstheme="minorHAnsi"/>
        </w:rPr>
      </w:pPr>
    </w:p>
    <w:p w:rsidR="008156DE" w:rsidRPr="005A4082" w:rsidRDefault="00CE24FC" w:rsidP="005027E0">
      <w:pPr>
        <w:pStyle w:val="ListParagraph"/>
        <w:numPr>
          <w:ilvl w:val="0"/>
          <w:numId w:val="5"/>
        </w:numPr>
        <w:jc w:val="both"/>
        <w:rPr>
          <w:rFonts w:asciiTheme="minorHAnsi" w:hAnsiTheme="minorHAnsi" w:cstheme="minorHAnsi"/>
        </w:rPr>
      </w:pPr>
      <w:r w:rsidRPr="005A4082">
        <w:rPr>
          <w:rFonts w:asciiTheme="minorHAnsi" w:hAnsiTheme="minorHAnsi" w:cstheme="minorHAnsi"/>
        </w:rPr>
        <w:t xml:space="preserve">David </w:t>
      </w:r>
      <w:r w:rsidR="00CC38F3">
        <w:rPr>
          <w:rFonts w:asciiTheme="minorHAnsi" w:hAnsiTheme="minorHAnsi" w:cstheme="minorHAnsi"/>
        </w:rPr>
        <w:t>was content with</w:t>
      </w:r>
      <w:r w:rsidR="00381274">
        <w:rPr>
          <w:rFonts w:asciiTheme="minorHAnsi" w:hAnsiTheme="minorHAnsi" w:cstheme="minorHAnsi"/>
        </w:rPr>
        <w:t xml:space="preserve"> </w:t>
      </w:r>
      <w:proofErr w:type="spellStart"/>
      <w:r w:rsidR="00381274">
        <w:rPr>
          <w:rFonts w:asciiTheme="minorHAnsi" w:hAnsiTheme="minorHAnsi" w:cstheme="minorHAnsi"/>
        </w:rPr>
        <w:t>DFID</w:t>
      </w:r>
      <w:r w:rsidR="00CC38F3">
        <w:rPr>
          <w:rFonts w:asciiTheme="minorHAnsi" w:hAnsiTheme="minorHAnsi" w:cstheme="minorHAnsi"/>
        </w:rPr>
        <w:t>’s</w:t>
      </w:r>
      <w:proofErr w:type="spellEnd"/>
      <w:r w:rsidR="00CC38F3">
        <w:rPr>
          <w:rFonts w:asciiTheme="minorHAnsi" w:hAnsiTheme="minorHAnsi" w:cstheme="minorHAnsi"/>
        </w:rPr>
        <w:t xml:space="preserve"> plans. H</w:t>
      </w:r>
      <w:r w:rsidR="001A7B1A">
        <w:rPr>
          <w:rFonts w:asciiTheme="minorHAnsi" w:hAnsiTheme="minorHAnsi" w:cstheme="minorHAnsi"/>
        </w:rPr>
        <w:t>owever</w:t>
      </w:r>
      <w:r w:rsidR="00CC38F3">
        <w:rPr>
          <w:rFonts w:asciiTheme="minorHAnsi" w:hAnsiTheme="minorHAnsi" w:cstheme="minorHAnsi"/>
        </w:rPr>
        <w:t>, he</w:t>
      </w:r>
      <w:r w:rsidR="001A7B1A">
        <w:rPr>
          <w:rFonts w:asciiTheme="minorHAnsi" w:hAnsiTheme="minorHAnsi" w:cstheme="minorHAnsi"/>
        </w:rPr>
        <w:t xml:space="preserve"> </w:t>
      </w:r>
      <w:r w:rsidR="00E25574">
        <w:rPr>
          <w:rFonts w:asciiTheme="minorHAnsi" w:hAnsiTheme="minorHAnsi" w:cstheme="minorHAnsi"/>
        </w:rPr>
        <w:t>wanted to see reference to IATI and open data about development spending in all other relevant government departments’ open data strategies</w:t>
      </w:r>
      <w:r w:rsidR="00364C28">
        <w:rPr>
          <w:rFonts w:asciiTheme="minorHAnsi" w:hAnsiTheme="minorHAnsi" w:cstheme="minorHAnsi"/>
        </w:rPr>
        <w:t>.</w:t>
      </w:r>
    </w:p>
    <w:p w:rsidR="00B74F2D" w:rsidRPr="005A4082" w:rsidRDefault="00B74F2D" w:rsidP="005027E0">
      <w:pPr>
        <w:jc w:val="both"/>
        <w:rPr>
          <w:rFonts w:asciiTheme="minorHAnsi" w:hAnsiTheme="minorHAnsi" w:cstheme="minorHAnsi"/>
        </w:rPr>
      </w:pPr>
    </w:p>
    <w:p w:rsidR="00B74F2D" w:rsidRPr="004055F3" w:rsidRDefault="005C3FDA" w:rsidP="005027E0">
      <w:pPr>
        <w:pStyle w:val="ListParagraph"/>
        <w:numPr>
          <w:ilvl w:val="0"/>
          <w:numId w:val="5"/>
        </w:numPr>
        <w:jc w:val="both"/>
        <w:rPr>
          <w:rFonts w:asciiTheme="minorHAnsi" w:hAnsiTheme="minorHAnsi" w:cstheme="minorHAnsi"/>
        </w:rPr>
      </w:pPr>
      <w:r w:rsidRPr="00364C28">
        <w:rPr>
          <w:rFonts w:asciiTheme="minorHAnsi" w:hAnsiTheme="minorHAnsi" w:cstheme="minorHAnsi"/>
          <w:b/>
        </w:rPr>
        <w:t>Action point:</w:t>
      </w:r>
      <w:r w:rsidR="00CC38F3" w:rsidRPr="00364C28">
        <w:rPr>
          <w:rFonts w:asciiTheme="minorHAnsi" w:hAnsiTheme="minorHAnsi" w:cstheme="minorHAnsi"/>
          <w:b/>
        </w:rPr>
        <w:t xml:space="preserve"> Matt responded that Cabinet Office (Matthew Lloyd) </w:t>
      </w:r>
      <w:r w:rsidR="00CC38F3" w:rsidRPr="004055F3">
        <w:rPr>
          <w:rFonts w:asciiTheme="minorHAnsi" w:hAnsiTheme="minorHAnsi" w:cstheme="minorHAnsi"/>
        </w:rPr>
        <w:t xml:space="preserve">could convene a further discussion </w:t>
      </w:r>
      <w:r w:rsidR="005717DA" w:rsidRPr="004055F3">
        <w:rPr>
          <w:rFonts w:asciiTheme="minorHAnsi" w:hAnsiTheme="minorHAnsi" w:cstheme="minorHAnsi"/>
        </w:rPr>
        <w:t xml:space="preserve">with </w:t>
      </w:r>
      <w:r w:rsidR="00E25574" w:rsidRPr="004055F3">
        <w:rPr>
          <w:rFonts w:asciiTheme="minorHAnsi" w:hAnsiTheme="minorHAnsi" w:cstheme="minorHAnsi"/>
        </w:rPr>
        <w:t>other departments</w:t>
      </w:r>
      <w:r w:rsidR="005717DA" w:rsidRPr="004055F3">
        <w:rPr>
          <w:rFonts w:asciiTheme="minorHAnsi" w:hAnsiTheme="minorHAnsi" w:cstheme="minorHAnsi"/>
        </w:rPr>
        <w:t xml:space="preserve"> on this issue.</w:t>
      </w:r>
    </w:p>
    <w:p w:rsidR="00B74F2D" w:rsidRPr="005F24A8" w:rsidRDefault="00B74F2D" w:rsidP="00002406">
      <w:pPr>
        <w:rPr>
          <w:rFonts w:asciiTheme="minorHAnsi" w:hAnsiTheme="minorHAnsi" w:cstheme="minorHAnsi"/>
        </w:rPr>
      </w:pPr>
    </w:p>
    <w:p w:rsidR="00B74F2D" w:rsidRPr="005717DA" w:rsidRDefault="005F24A8" w:rsidP="00002406">
      <w:pPr>
        <w:rPr>
          <w:rFonts w:cs="Arial"/>
          <w:b/>
          <w:i/>
          <w:color w:val="244061" w:themeColor="accent1" w:themeShade="80"/>
        </w:rPr>
      </w:pPr>
      <w:r w:rsidRPr="005717DA">
        <w:rPr>
          <w:rFonts w:cs="Arial"/>
          <w:b/>
          <w:i/>
          <w:color w:val="244061" w:themeColor="accent1" w:themeShade="80"/>
        </w:rPr>
        <w:t>DFID Resource Allocation Round</w:t>
      </w:r>
    </w:p>
    <w:p w:rsidR="00B74F2D" w:rsidRPr="00EE0D4F" w:rsidRDefault="00B74F2D" w:rsidP="00002406">
      <w:pPr>
        <w:rPr>
          <w:rFonts w:asciiTheme="minorHAnsi" w:hAnsiTheme="minorHAnsi" w:cstheme="minorHAnsi"/>
          <w:b/>
        </w:rPr>
      </w:pPr>
    </w:p>
    <w:p w:rsidR="00E25574" w:rsidRPr="00CE1EDE" w:rsidRDefault="00BA1EB4" w:rsidP="00E25574">
      <w:pPr>
        <w:pStyle w:val="ListParagraph"/>
        <w:numPr>
          <w:ilvl w:val="0"/>
          <w:numId w:val="6"/>
        </w:numPr>
        <w:jc w:val="both"/>
        <w:rPr>
          <w:rFonts w:asciiTheme="minorHAnsi" w:hAnsiTheme="minorHAnsi" w:cstheme="minorHAnsi"/>
        </w:rPr>
      </w:pPr>
      <w:r>
        <w:rPr>
          <w:rFonts w:asciiTheme="minorHAnsi" w:hAnsiTheme="minorHAnsi" w:cstheme="minorHAnsi"/>
        </w:rPr>
        <w:t>Owen praised the</w:t>
      </w:r>
      <w:r w:rsidR="00B74F2D" w:rsidRPr="00CE1EDE">
        <w:rPr>
          <w:rFonts w:asciiTheme="minorHAnsi" w:hAnsiTheme="minorHAnsi" w:cstheme="minorHAnsi"/>
        </w:rPr>
        <w:t xml:space="preserve"> </w:t>
      </w:r>
      <w:r>
        <w:rPr>
          <w:rFonts w:asciiTheme="minorHAnsi" w:hAnsiTheme="minorHAnsi" w:cstheme="minorHAnsi"/>
        </w:rPr>
        <w:t>previous resource allocation process</w:t>
      </w:r>
      <w:r w:rsidR="00E25574">
        <w:rPr>
          <w:rFonts w:asciiTheme="minorHAnsi" w:hAnsiTheme="minorHAnsi" w:cstheme="minorHAnsi"/>
        </w:rPr>
        <w:t>, but</w:t>
      </w:r>
      <w:r w:rsidR="008D44ED">
        <w:rPr>
          <w:rFonts w:asciiTheme="minorHAnsi" w:hAnsiTheme="minorHAnsi" w:cstheme="minorHAnsi"/>
        </w:rPr>
        <w:t xml:space="preserve"> was concerned</w:t>
      </w:r>
      <w:r w:rsidR="005717DA">
        <w:rPr>
          <w:rFonts w:asciiTheme="minorHAnsi" w:hAnsiTheme="minorHAnsi" w:cstheme="minorHAnsi"/>
        </w:rPr>
        <w:t xml:space="preserve"> </w:t>
      </w:r>
      <w:r>
        <w:rPr>
          <w:rFonts w:asciiTheme="minorHAnsi" w:hAnsiTheme="minorHAnsi" w:cstheme="minorHAnsi"/>
        </w:rPr>
        <w:t>that</w:t>
      </w:r>
      <w:r w:rsidR="00B74F2D" w:rsidRPr="00CE1EDE">
        <w:rPr>
          <w:rFonts w:asciiTheme="minorHAnsi" w:hAnsiTheme="minorHAnsi" w:cstheme="minorHAnsi"/>
        </w:rPr>
        <w:t xml:space="preserve"> </w:t>
      </w:r>
      <w:r w:rsidR="005717DA">
        <w:rPr>
          <w:rFonts w:asciiTheme="minorHAnsi" w:hAnsiTheme="minorHAnsi" w:cstheme="minorHAnsi"/>
        </w:rPr>
        <w:t>resource allocation</w:t>
      </w:r>
      <w:r w:rsidR="00E25574">
        <w:rPr>
          <w:rFonts w:asciiTheme="minorHAnsi" w:hAnsiTheme="minorHAnsi" w:cstheme="minorHAnsi"/>
        </w:rPr>
        <w:t xml:space="preserve"> options</w:t>
      </w:r>
      <w:r w:rsidR="005717DA">
        <w:rPr>
          <w:rFonts w:asciiTheme="minorHAnsi" w:hAnsiTheme="minorHAnsi" w:cstheme="minorHAnsi"/>
        </w:rPr>
        <w:t xml:space="preserve"> </w:t>
      </w:r>
      <w:r w:rsidR="00B74F2D" w:rsidRPr="00CE1EDE">
        <w:rPr>
          <w:rFonts w:asciiTheme="minorHAnsi" w:hAnsiTheme="minorHAnsi" w:cstheme="minorHAnsi"/>
        </w:rPr>
        <w:t xml:space="preserve">should be made public in </w:t>
      </w:r>
      <w:r w:rsidR="005717DA">
        <w:rPr>
          <w:rFonts w:asciiTheme="minorHAnsi" w:hAnsiTheme="minorHAnsi" w:cstheme="minorHAnsi"/>
        </w:rPr>
        <w:t>future so</w:t>
      </w:r>
      <w:r w:rsidR="008D44ED">
        <w:rPr>
          <w:rFonts w:asciiTheme="minorHAnsi" w:hAnsiTheme="minorHAnsi" w:cstheme="minorHAnsi"/>
        </w:rPr>
        <w:t xml:space="preserve"> that</w:t>
      </w:r>
      <w:r w:rsidR="005717DA">
        <w:rPr>
          <w:rFonts w:asciiTheme="minorHAnsi" w:hAnsiTheme="minorHAnsi" w:cstheme="minorHAnsi"/>
        </w:rPr>
        <w:t xml:space="preserve"> </w:t>
      </w:r>
      <w:r w:rsidR="00536801" w:rsidRPr="00CE1EDE">
        <w:rPr>
          <w:rFonts w:asciiTheme="minorHAnsi" w:hAnsiTheme="minorHAnsi" w:cstheme="minorHAnsi"/>
        </w:rPr>
        <w:t xml:space="preserve">beneficiaries and taxpayers </w:t>
      </w:r>
      <w:r w:rsidR="005717DA">
        <w:rPr>
          <w:rFonts w:asciiTheme="minorHAnsi" w:hAnsiTheme="minorHAnsi" w:cstheme="minorHAnsi"/>
        </w:rPr>
        <w:t>can</w:t>
      </w:r>
      <w:r w:rsidR="00E25574">
        <w:rPr>
          <w:rFonts w:asciiTheme="minorHAnsi" w:hAnsiTheme="minorHAnsi" w:cstheme="minorHAnsi"/>
        </w:rPr>
        <w:t xml:space="preserve"> offer views</w:t>
      </w:r>
      <w:r w:rsidR="00B74F2D" w:rsidRPr="00CE1EDE">
        <w:rPr>
          <w:rFonts w:asciiTheme="minorHAnsi" w:hAnsiTheme="minorHAnsi" w:cstheme="minorHAnsi"/>
        </w:rPr>
        <w:t xml:space="preserve"> </w:t>
      </w:r>
      <w:r w:rsidR="005717DA">
        <w:rPr>
          <w:rFonts w:asciiTheme="minorHAnsi" w:hAnsiTheme="minorHAnsi" w:cstheme="minorHAnsi"/>
        </w:rPr>
        <w:t>and inform</w:t>
      </w:r>
      <w:r w:rsidR="00B74F2D" w:rsidRPr="00CE1EDE">
        <w:rPr>
          <w:rFonts w:asciiTheme="minorHAnsi" w:hAnsiTheme="minorHAnsi" w:cstheme="minorHAnsi"/>
        </w:rPr>
        <w:t xml:space="preserve"> ministers</w:t>
      </w:r>
      <w:r w:rsidR="005717DA">
        <w:rPr>
          <w:rFonts w:asciiTheme="minorHAnsi" w:hAnsiTheme="minorHAnsi" w:cstheme="minorHAnsi"/>
        </w:rPr>
        <w:t>’</w:t>
      </w:r>
      <w:r w:rsidR="00B74F2D" w:rsidRPr="00CE1EDE">
        <w:rPr>
          <w:rFonts w:asciiTheme="minorHAnsi" w:hAnsiTheme="minorHAnsi" w:cstheme="minorHAnsi"/>
        </w:rPr>
        <w:t xml:space="preserve"> </w:t>
      </w:r>
      <w:r w:rsidR="00E25574">
        <w:rPr>
          <w:rFonts w:asciiTheme="minorHAnsi" w:hAnsiTheme="minorHAnsi" w:cstheme="minorHAnsi"/>
        </w:rPr>
        <w:t>decisions</w:t>
      </w:r>
      <w:r w:rsidR="00B74F2D" w:rsidRPr="00CE1EDE">
        <w:rPr>
          <w:rFonts w:asciiTheme="minorHAnsi" w:hAnsiTheme="minorHAnsi" w:cstheme="minorHAnsi"/>
        </w:rPr>
        <w:t>.</w:t>
      </w:r>
      <w:r w:rsidR="00E25574" w:rsidRPr="00E25574">
        <w:rPr>
          <w:rFonts w:asciiTheme="minorHAnsi" w:hAnsiTheme="minorHAnsi" w:cstheme="minorHAnsi"/>
        </w:rPr>
        <w:t xml:space="preserve"> </w:t>
      </w:r>
      <w:r w:rsidR="00BE3916">
        <w:rPr>
          <w:rFonts w:asciiTheme="minorHAnsi" w:hAnsiTheme="minorHAnsi" w:cstheme="minorHAnsi"/>
        </w:rPr>
        <w:t>He</w:t>
      </w:r>
      <w:r w:rsidR="00E25574">
        <w:rPr>
          <w:rFonts w:asciiTheme="minorHAnsi" w:hAnsiTheme="minorHAnsi" w:cstheme="minorHAnsi"/>
        </w:rPr>
        <w:t xml:space="preserve"> challenged th</w:t>
      </w:r>
      <w:r w:rsidR="00364C28">
        <w:rPr>
          <w:rFonts w:asciiTheme="minorHAnsi" w:hAnsiTheme="minorHAnsi" w:cstheme="minorHAnsi"/>
        </w:rPr>
        <w:t xml:space="preserve">at the current approach </w:t>
      </w:r>
      <w:r w:rsidR="004055F3">
        <w:rPr>
          <w:rFonts w:asciiTheme="minorHAnsi" w:hAnsiTheme="minorHAnsi" w:cstheme="minorHAnsi"/>
        </w:rPr>
        <w:t xml:space="preserve">offers insufficient opportunities for stakeholder </w:t>
      </w:r>
      <w:r w:rsidR="00E25574">
        <w:rPr>
          <w:rFonts w:asciiTheme="minorHAnsi" w:hAnsiTheme="minorHAnsi" w:cstheme="minorHAnsi"/>
        </w:rPr>
        <w:t>engagement and scrutiny.</w:t>
      </w:r>
      <w:r w:rsidR="00E25574" w:rsidRPr="00CE1EDE">
        <w:rPr>
          <w:rFonts w:asciiTheme="minorHAnsi" w:hAnsiTheme="minorHAnsi" w:cstheme="minorHAnsi"/>
        </w:rPr>
        <w:t xml:space="preserve"> </w:t>
      </w:r>
    </w:p>
    <w:p w:rsidR="00E25574" w:rsidRDefault="00E25574" w:rsidP="00A856DD">
      <w:pPr>
        <w:pStyle w:val="ListParagraph"/>
        <w:jc w:val="both"/>
        <w:rPr>
          <w:rFonts w:asciiTheme="minorHAnsi" w:hAnsiTheme="minorHAnsi" w:cstheme="minorHAnsi"/>
        </w:rPr>
      </w:pPr>
    </w:p>
    <w:p w:rsidR="00E25574" w:rsidRDefault="004055F3" w:rsidP="00E25574">
      <w:pPr>
        <w:pStyle w:val="ListParagraph"/>
        <w:numPr>
          <w:ilvl w:val="0"/>
          <w:numId w:val="6"/>
        </w:numPr>
        <w:jc w:val="both"/>
        <w:rPr>
          <w:rFonts w:asciiTheme="minorHAnsi" w:hAnsiTheme="minorHAnsi" w:cstheme="minorHAnsi"/>
        </w:rPr>
      </w:pPr>
      <w:r>
        <w:rPr>
          <w:rFonts w:asciiTheme="minorHAnsi" w:hAnsiTheme="minorHAnsi" w:cstheme="minorHAnsi"/>
        </w:rPr>
        <w:t xml:space="preserve">DFID </w:t>
      </w:r>
      <w:r w:rsidR="00E25574">
        <w:rPr>
          <w:rFonts w:asciiTheme="minorHAnsi" w:hAnsiTheme="minorHAnsi" w:cstheme="minorHAnsi"/>
        </w:rPr>
        <w:t>emphasised that ministers and officials have been</w:t>
      </w:r>
      <w:r w:rsidR="00E25574" w:rsidRPr="00CE1EDE">
        <w:rPr>
          <w:rFonts w:asciiTheme="minorHAnsi" w:hAnsiTheme="minorHAnsi" w:cstheme="minorHAnsi"/>
        </w:rPr>
        <w:t xml:space="preserve"> </w:t>
      </w:r>
      <w:r w:rsidR="00E25574">
        <w:rPr>
          <w:rFonts w:asciiTheme="minorHAnsi" w:hAnsiTheme="minorHAnsi" w:cstheme="minorHAnsi"/>
        </w:rPr>
        <w:t>talking</w:t>
      </w:r>
      <w:r w:rsidR="00E25574" w:rsidRPr="00CE1EDE">
        <w:rPr>
          <w:rFonts w:asciiTheme="minorHAnsi" w:hAnsiTheme="minorHAnsi" w:cstheme="minorHAnsi"/>
        </w:rPr>
        <w:t xml:space="preserve"> with </w:t>
      </w:r>
      <w:r w:rsidR="00E25574">
        <w:rPr>
          <w:rFonts w:asciiTheme="minorHAnsi" w:hAnsiTheme="minorHAnsi" w:cstheme="minorHAnsi"/>
        </w:rPr>
        <w:t>external experts on the process and this will feed into the process</w:t>
      </w:r>
      <w:r w:rsidR="00E25574" w:rsidRPr="00CE1EDE">
        <w:rPr>
          <w:rFonts w:asciiTheme="minorHAnsi" w:hAnsiTheme="minorHAnsi" w:cstheme="minorHAnsi"/>
        </w:rPr>
        <w:t>.</w:t>
      </w:r>
      <w:r w:rsidR="00E25574">
        <w:rPr>
          <w:rFonts w:asciiTheme="minorHAnsi" w:hAnsiTheme="minorHAnsi" w:cstheme="minorHAnsi"/>
        </w:rPr>
        <w:t xml:space="preserve"> The resource allocation round is not where the action is taking place, </w:t>
      </w:r>
      <w:r>
        <w:rPr>
          <w:rFonts w:asciiTheme="minorHAnsi" w:hAnsiTheme="minorHAnsi" w:cstheme="minorHAnsi"/>
        </w:rPr>
        <w:t>it</w:t>
      </w:r>
      <w:r w:rsidR="00E25574">
        <w:rPr>
          <w:rFonts w:asciiTheme="minorHAnsi" w:hAnsiTheme="minorHAnsi" w:cstheme="minorHAnsi"/>
        </w:rPr>
        <w:t xml:space="preserve"> is taking pl</w:t>
      </w:r>
      <w:r>
        <w:rPr>
          <w:rFonts w:asciiTheme="minorHAnsi" w:hAnsiTheme="minorHAnsi" w:cstheme="minorHAnsi"/>
        </w:rPr>
        <w:t>ace in all other kinds of fora</w:t>
      </w:r>
      <w:r w:rsidR="00E25574">
        <w:rPr>
          <w:rFonts w:asciiTheme="minorHAnsi" w:hAnsiTheme="minorHAnsi" w:cstheme="minorHAnsi"/>
        </w:rPr>
        <w:t>. Owen did not think that was enough to allow others to engage.</w:t>
      </w:r>
    </w:p>
    <w:p w:rsidR="00E25574" w:rsidRDefault="00E25574" w:rsidP="00A856DD">
      <w:pPr>
        <w:pStyle w:val="ListParagraph"/>
        <w:jc w:val="both"/>
        <w:rPr>
          <w:rFonts w:asciiTheme="minorHAnsi" w:hAnsiTheme="minorHAnsi" w:cstheme="minorHAnsi"/>
        </w:rPr>
      </w:pPr>
    </w:p>
    <w:p w:rsidR="00A33618" w:rsidRPr="00A856DD" w:rsidRDefault="00E25574" w:rsidP="005027E0">
      <w:pPr>
        <w:pStyle w:val="ListParagraph"/>
        <w:numPr>
          <w:ilvl w:val="0"/>
          <w:numId w:val="6"/>
        </w:numPr>
        <w:jc w:val="both"/>
        <w:rPr>
          <w:rFonts w:asciiTheme="minorHAnsi" w:hAnsiTheme="minorHAnsi" w:cstheme="minorHAnsi"/>
        </w:rPr>
      </w:pPr>
      <w:r w:rsidRPr="004055F3">
        <w:rPr>
          <w:rFonts w:asciiTheme="minorHAnsi" w:hAnsiTheme="minorHAnsi" w:cstheme="minorHAnsi"/>
          <w:b/>
        </w:rPr>
        <w:t>Jennie took away an action point</w:t>
      </w:r>
      <w:r w:rsidRPr="004055F3">
        <w:rPr>
          <w:rFonts w:asciiTheme="minorHAnsi" w:hAnsiTheme="minorHAnsi" w:cstheme="minorHAnsi"/>
        </w:rPr>
        <w:t xml:space="preserve"> </w:t>
      </w:r>
      <w:r w:rsidRPr="005C3FDA">
        <w:rPr>
          <w:rFonts w:asciiTheme="minorHAnsi" w:hAnsiTheme="minorHAnsi" w:cstheme="minorHAnsi"/>
        </w:rPr>
        <w:t xml:space="preserve">to </w:t>
      </w:r>
      <w:r>
        <w:rPr>
          <w:rFonts w:asciiTheme="minorHAnsi" w:hAnsiTheme="minorHAnsi" w:cstheme="minorHAnsi"/>
        </w:rPr>
        <w:t xml:space="preserve">think about what areas of the process could </w:t>
      </w:r>
      <w:r w:rsidR="004055F3">
        <w:rPr>
          <w:rFonts w:asciiTheme="minorHAnsi" w:hAnsiTheme="minorHAnsi" w:cstheme="minorHAnsi"/>
        </w:rPr>
        <w:t xml:space="preserve">be </w:t>
      </w:r>
      <w:r>
        <w:rPr>
          <w:rFonts w:asciiTheme="minorHAnsi" w:hAnsiTheme="minorHAnsi" w:cstheme="minorHAnsi"/>
        </w:rPr>
        <w:t xml:space="preserve">opened up. </w:t>
      </w:r>
      <w:r w:rsidR="004055F3">
        <w:rPr>
          <w:rFonts w:asciiTheme="minorHAnsi" w:hAnsiTheme="minorHAnsi" w:cstheme="minorHAnsi"/>
        </w:rPr>
        <w:t>DFID</w:t>
      </w:r>
      <w:r>
        <w:rPr>
          <w:rFonts w:asciiTheme="minorHAnsi" w:hAnsiTheme="minorHAnsi" w:cstheme="minorHAnsi"/>
        </w:rPr>
        <w:t xml:space="preserve"> was grateful for the challenge provided and would take away and r</w:t>
      </w:r>
      <w:r w:rsidRPr="005C3FDA">
        <w:rPr>
          <w:rFonts w:asciiTheme="minorHAnsi" w:hAnsiTheme="minorHAnsi" w:cstheme="minorHAnsi"/>
        </w:rPr>
        <w:t>eflect</w:t>
      </w:r>
      <w:r>
        <w:rPr>
          <w:rFonts w:asciiTheme="minorHAnsi" w:hAnsiTheme="minorHAnsi" w:cstheme="minorHAnsi"/>
        </w:rPr>
        <w:t xml:space="preserve"> upon</w:t>
      </w:r>
      <w:r w:rsidR="004055F3">
        <w:rPr>
          <w:rFonts w:asciiTheme="minorHAnsi" w:hAnsiTheme="minorHAnsi" w:cstheme="minorHAnsi"/>
        </w:rPr>
        <w:t xml:space="preserve"> this discussion</w:t>
      </w:r>
      <w:r w:rsidRPr="005C3FDA">
        <w:rPr>
          <w:rFonts w:asciiTheme="minorHAnsi" w:hAnsiTheme="minorHAnsi" w:cstheme="minorHAnsi"/>
        </w:rPr>
        <w:t>.</w:t>
      </w:r>
    </w:p>
    <w:p w:rsidR="00A33618" w:rsidRPr="00EE0D4F" w:rsidRDefault="00A33618" w:rsidP="005027E0">
      <w:pPr>
        <w:jc w:val="both"/>
        <w:rPr>
          <w:rFonts w:asciiTheme="minorHAnsi" w:hAnsiTheme="minorHAnsi" w:cstheme="minorHAnsi"/>
        </w:rPr>
      </w:pPr>
    </w:p>
    <w:p w:rsidR="00A33618" w:rsidRPr="005717DA" w:rsidRDefault="00236460" w:rsidP="005027E0">
      <w:pPr>
        <w:jc w:val="both"/>
        <w:rPr>
          <w:rFonts w:cs="Arial"/>
          <w:b/>
          <w:i/>
          <w:color w:val="244061" w:themeColor="accent1" w:themeShade="80"/>
        </w:rPr>
      </w:pPr>
      <w:r>
        <w:rPr>
          <w:rFonts w:cs="Arial"/>
          <w:b/>
          <w:i/>
          <w:color w:val="244061" w:themeColor="accent1" w:themeShade="80"/>
        </w:rPr>
        <w:t>G</w:t>
      </w:r>
      <w:r w:rsidRPr="00236460">
        <w:rPr>
          <w:rFonts w:cs="Arial"/>
          <w:b/>
          <w:i/>
          <w:color w:val="244061" w:themeColor="accent1" w:themeShade="80"/>
        </w:rPr>
        <w:t>roup exemptions from parts of the IATI standard</w:t>
      </w:r>
    </w:p>
    <w:p w:rsidR="00A33618" w:rsidRPr="00EE0D4F" w:rsidRDefault="00A33618" w:rsidP="005027E0">
      <w:pPr>
        <w:jc w:val="both"/>
        <w:rPr>
          <w:rFonts w:asciiTheme="minorHAnsi" w:hAnsiTheme="minorHAnsi" w:cstheme="minorHAnsi"/>
        </w:rPr>
      </w:pPr>
    </w:p>
    <w:p w:rsidR="00D84380" w:rsidRDefault="002B12C9" w:rsidP="005027E0">
      <w:pPr>
        <w:pStyle w:val="ListParagraph"/>
        <w:numPr>
          <w:ilvl w:val="0"/>
          <w:numId w:val="7"/>
        </w:numPr>
        <w:jc w:val="both"/>
        <w:rPr>
          <w:rFonts w:asciiTheme="minorHAnsi" w:hAnsiTheme="minorHAnsi" w:cstheme="minorHAnsi"/>
        </w:rPr>
      </w:pPr>
      <w:r>
        <w:rPr>
          <w:rFonts w:asciiTheme="minorHAnsi" w:hAnsiTheme="minorHAnsi" w:cstheme="minorHAnsi"/>
        </w:rPr>
        <w:t xml:space="preserve">There was a brief discussion on whether IATI should adopt clearer protocols for when certain types of organisations should be exempted from routinely publishing less than the full IATI </w:t>
      </w:r>
      <w:r w:rsidR="004055F3">
        <w:rPr>
          <w:rFonts w:asciiTheme="minorHAnsi" w:hAnsiTheme="minorHAnsi" w:cstheme="minorHAnsi"/>
        </w:rPr>
        <w:t>standard</w:t>
      </w:r>
      <w:r>
        <w:rPr>
          <w:rFonts w:asciiTheme="minorHAnsi" w:hAnsiTheme="minorHAnsi" w:cstheme="minorHAnsi"/>
        </w:rPr>
        <w:t xml:space="preserve">. </w:t>
      </w:r>
    </w:p>
    <w:p w:rsidR="004055F3" w:rsidRDefault="004055F3" w:rsidP="004055F3">
      <w:pPr>
        <w:pStyle w:val="ListParagraph"/>
        <w:jc w:val="both"/>
        <w:rPr>
          <w:rFonts w:asciiTheme="minorHAnsi" w:hAnsiTheme="minorHAnsi" w:cstheme="minorHAnsi"/>
        </w:rPr>
      </w:pPr>
    </w:p>
    <w:p w:rsidR="00B74F2D" w:rsidRDefault="00D84380" w:rsidP="005027E0">
      <w:pPr>
        <w:pStyle w:val="ListParagraph"/>
        <w:numPr>
          <w:ilvl w:val="0"/>
          <w:numId w:val="7"/>
        </w:numPr>
        <w:jc w:val="both"/>
        <w:rPr>
          <w:rFonts w:asciiTheme="minorHAnsi" w:hAnsiTheme="minorHAnsi" w:cstheme="minorHAnsi"/>
        </w:rPr>
      </w:pPr>
      <w:r>
        <w:rPr>
          <w:rFonts w:asciiTheme="minorHAnsi" w:hAnsiTheme="minorHAnsi" w:cstheme="minorHAnsi"/>
        </w:rPr>
        <w:t xml:space="preserve">The group indicated </w:t>
      </w:r>
      <w:r w:rsidR="004055F3">
        <w:rPr>
          <w:rFonts w:asciiTheme="minorHAnsi" w:hAnsiTheme="minorHAnsi" w:cstheme="minorHAnsi"/>
        </w:rPr>
        <w:t>it was</w:t>
      </w:r>
      <w:r>
        <w:rPr>
          <w:rFonts w:asciiTheme="minorHAnsi" w:hAnsiTheme="minorHAnsi" w:cstheme="minorHAnsi"/>
        </w:rPr>
        <w:t xml:space="preserve"> happy to have that discussion online</w:t>
      </w:r>
      <w:r w:rsidR="00CD17A1" w:rsidRPr="00BA1EB4">
        <w:rPr>
          <w:rFonts w:asciiTheme="minorHAnsi" w:hAnsiTheme="minorHAnsi" w:cstheme="minorHAnsi"/>
        </w:rPr>
        <w:t>.</w:t>
      </w:r>
      <w:r>
        <w:rPr>
          <w:rFonts w:asciiTheme="minorHAnsi" w:hAnsiTheme="minorHAnsi" w:cstheme="minorHAnsi"/>
        </w:rPr>
        <w:t xml:space="preserve"> </w:t>
      </w:r>
      <w:r w:rsidRPr="004055F3">
        <w:rPr>
          <w:rFonts w:asciiTheme="minorHAnsi" w:hAnsiTheme="minorHAnsi" w:cstheme="minorHAnsi"/>
          <w:b/>
        </w:rPr>
        <w:t>David took an action point</w:t>
      </w:r>
      <w:r w:rsidRPr="004055F3">
        <w:rPr>
          <w:rFonts w:asciiTheme="minorHAnsi" w:hAnsiTheme="minorHAnsi" w:cstheme="minorHAnsi"/>
        </w:rPr>
        <w:t xml:space="preserve"> </w:t>
      </w:r>
      <w:r>
        <w:rPr>
          <w:rFonts w:asciiTheme="minorHAnsi" w:hAnsiTheme="minorHAnsi" w:cstheme="minorHAnsi"/>
        </w:rPr>
        <w:t>to circulate a paper on the issue.</w:t>
      </w:r>
      <w:r w:rsidR="00CD17A1" w:rsidRPr="00BA1EB4">
        <w:rPr>
          <w:rFonts w:asciiTheme="minorHAnsi" w:hAnsiTheme="minorHAnsi" w:cstheme="minorHAnsi"/>
        </w:rPr>
        <w:t xml:space="preserve"> </w:t>
      </w:r>
    </w:p>
    <w:p w:rsidR="00BA1EB4" w:rsidRPr="00BA1EB4" w:rsidRDefault="00BA1EB4" w:rsidP="005027E0">
      <w:pPr>
        <w:ind w:left="360"/>
        <w:jc w:val="both"/>
        <w:rPr>
          <w:rFonts w:asciiTheme="minorHAnsi" w:hAnsiTheme="minorHAnsi" w:cstheme="minorHAnsi"/>
        </w:rPr>
      </w:pPr>
    </w:p>
    <w:p w:rsidR="00002406" w:rsidRPr="005F24A8" w:rsidRDefault="005F24A8" w:rsidP="005027E0">
      <w:pPr>
        <w:jc w:val="both"/>
        <w:rPr>
          <w:rFonts w:cs="Arial"/>
          <w:b/>
          <w:i/>
          <w:color w:val="244061" w:themeColor="accent1" w:themeShade="80"/>
          <w:sz w:val="28"/>
        </w:rPr>
      </w:pPr>
      <w:r w:rsidRPr="005F24A8">
        <w:rPr>
          <w:rFonts w:cs="Arial"/>
          <w:b/>
          <w:i/>
          <w:color w:val="244061" w:themeColor="accent1" w:themeShade="80"/>
          <w:sz w:val="28"/>
        </w:rPr>
        <w:t>Concluding Remarks</w:t>
      </w:r>
    </w:p>
    <w:p w:rsidR="00002406" w:rsidRPr="00EE0D4F" w:rsidRDefault="00002406" w:rsidP="005027E0">
      <w:pPr>
        <w:jc w:val="both"/>
        <w:rPr>
          <w:rFonts w:asciiTheme="minorHAnsi" w:hAnsiTheme="minorHAnsi" w:cstheme="minorHAnsi"/>
          <w:b/>
        </w:rPr>
      </w:pPr>
    </w:p>
    <w:p w:rsidR="00002406" w:rsidRDefault="004055F3" w:rsidP="005027E0">
      <w:pPr>
        <w:pStyle w:val="ListParagraph"/>
        <w:numPr>
          <w:ilvl w:val="0"/>
          <w:numId w:val="8"/>
        </w:numPr>
        <w:jc w:val="both"/>
        <w:rPr>
          <w:rFonts w:asciiTheme="minorHAnsi" w:hAnsiTheme="minorHAnsi" w:cstheme="minorHAnsi"/>
        </w:rPr>
      </w:pPr>
      <w:r>
        <w:rPr>
          <w:rFonts w:asciiTheme="minorHAnsi" w:hAnsiTheme="minorHAnsi" w:cstheme="minorHAnsi"/>
        </w:rPr>
        <w:lastRenderedPageBreak/>
        <w:t>The Chair</w:t>
      </w:r>
      <w:r w:rsidR="00BA1EB4">
        <w:rPr>
          <w:rFonts w:asciiTheme="minorHAnsi" w:hAnsiTheme="minorHAnsi" w:cstheme="minorHAnsi"/>
        </w:rPr>
        <w:t xml:space="preserve"> thanked the panel and stated</w:t>
      </w:r>
      <w:r w:rsidR="005F24A8" w:rsidRPr="00BA1EB4">
        <w:rPr>
          <w:rFonts w:asciiTheme="minorHAnsi" w:hAnsiTheme="minorHAnsi" w:cstheme="minorHAnsi"/>
        </w:rPr>
        <w:t xml:space="preserve"> this would be her last Panel meeting </w:t>
      </w:r>
      <w:r w:rsidR="00CD17A1" w:rsidRPr="00BA1EB4">
        <w:rPr>
          <w:rFonts w:asciiTheme="minorHAnsi" w:hAnsiTheme="minorHAnsi" w:cstheme="minorHAnsi"/>
        </w:rPr>
        <w:t>as</w:t>
      </w:r>
      <w:r w:rsidR="005F24A8" w:rsidRPr="00BA1EB4">
        <w:rPr>
          <w:rFonts w:asciiTheme="minorHAnsi" w:hAnsiTheme="minorHAnsi" w:cstheme="minorHAnsi"/>
        </w:rPr>
        <w:t xml:space="preserve"> she is moving pos</w:t>
      </w:r>
      <w:r w:rsidR="00CD17A1" w:rsidRPr="00BA1EB4">
        <w:rPr>
          <w:rFonts w:asciiTheme="minorHAnsi" w:hAnsiTheme="minorHAnsi" w:cstheme="minorHAnsi"/>
        </w:rPr>
        <w:t>t</w:t>
      </w:r>
      <w:r>
        <w:rPr>
          <w:rFonts w:asciiTheme="minorHAnsi" w:hAnsiTheme="minorHAnsi" w:cstheme="minorHAnsi"/>
        </w:rPr>
        <w:t>. She</w:t>
      </w:r>
      <w:r w:rsidR="00CD17A1" w:rsidRPr="00BA1EB4">
        <w:rPr>
          <w:rFonts w:asciiTheme="minorHAnsi" w:hAnsiTheme="minorHAnsi" w:cstheme="minorHAnsi"/>
        </w:rPr>
        <w:t xml:space="preserve"> wished her successor luck for future meetings.</w:t>
      </w:r>
    </w:p>
    <w:p w:rsidR="004055F3" w:rsidRPr="00BA1EB4" w:rsidRDefault="004055F3" w:rsidP="004055F3">
      <w:pPr>
        <w:pStyle w:val="ListParagraph"/>
        <w:jc w:val="both"/>
        <w:rPr>
          <w:rFonts w:asciiTheme="minorHAnsi" w:hAnsiTheme="minorHAnsi" w:cstheme="minorHAnsi"/>
        </w:rPr>
      </w:pPr>
    </w:p>
    <w:sectPr w:rsidR="004055F3" w:rsidRPr="00BA1EB4" w:rsidSect="00A94F2F">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8D5" w:rsidRDefault="001848D5">
      <w:r>
        <w:separator/>
      </w:r>
    </w:p>
  </w:endnote>
  <w:endnote w:type="continuationSeparator" w:id="0">
    <w:p w:rsidR="001848D5" w:rsidRDefault="0018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468424"/>
      <w:docPartObj>
        <w:docPartGallery w:val="Page Numbers (Bottom of Page)"/>
        <w:docPartUnique/>
      </w:docPartObj>
    </w:sdtPr>
    <w:sdtEndPr>
      <w:rPr>
        <w:noProof/>
      </w:rPr>
    </w:sdtEndPr>
    <w:sdtContent>
      <w:p w:rsidR="00F91BE5" w:rsidRDefault="00F91BE5">
        <w:pPr>
          <w:pStyle w:val="Footer"/>
          <w:jc w:val="center"/>
        </w:pPr>
        <w:r>
          <w:fldChar w:fldCharType="begin"/>
        </w:r>
        <w:r>
          <w:instrText xml:space="preserve"> PAGE   \* MERGEFORMAT </w:instrText>
        </w:r>
        <w:r>
          <w:fldChar w:fldCharType="separate"/>
        </w:r>
        <w:r w:rsidR="00F41341">
          <w:rPr>
            <w:noProof/>
          </w:rPr>
          <w:t>1</w:t>
        </w:r>
        <w:r>
          <w:rPr>
            <w:noProof/>
          </w:rPr>
          <w:fldChar w:fldCharType="end"/>
        </w:r>
      </w:p>
    </w:sdtContent>
  </w:sdt>
  <w:p w:rsidR="00F91BE5" w:rsidRDefault="00F91B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8D5" w:rsidRDefault="001848D5">
      <w:r>
        <w:separator/>
      </w:r>
    </w:p>
  </w:footnote>
  <w:footnote w:type="continuationSeparator" w:id="0">
    <w:p w:rsidR="001848D5" w:rsidRDefault="001848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2B21"/>
    <w:multiLevelType w:val="hybridMultilevel"/>
    <w:tmpl w:val="66AC3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BA05CE"/>
    <w:multiLevelType w:val="hybridMultilevel"/>
    <w:tmpl w:val="A11E7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4F4685"/>
    <w:multiLevelType w:val="hybridMultilevel"/>
    <w:tmpl w:val="F9AAA5A0"/>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631790B"/>
    <w:multiLevelType w:val="hybridMultilevel"/>
    <w:tmpl w:val="BF300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86C1DDD"/>
    <w:multiLevelType w:val="multilevel"/>
    <w:tmpl w:val="AC26A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8B24AF"/>
    <w:multiLevelType w:val="hybridMultilevel"/>
    <w:tmpl w:val="0F9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F2D30FB"/>
    <w:multiLevelType w:val="hybridMultilevel"/>
    <w:tmpl w:val="79EA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F954C09"/>
    <w:multiLevelType w:val="hybridMultilevel"/>
    <w:tmpl w:val="5E98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7B43BE"/>
    <w:multiLevelType w:val="hybridMultilevel"/>
    <w:tmpl w:val="1AE64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EE3147C"/>
    <w:multiLevelType w:val="hybridMultilevel"/>
    <w:tmpl w:val="4B52F19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9"/>
  </w:num>
  <w:num w:numId="5">
    <w:abstractNumId w:val="5"/>
  </w:num>
  <w:num w:numId="6">
    <w:abstractNumId w:val="0"/>
  </w:num>
  <w:num w:numId="7">
    <w:abstractNumId w:val="3"/>
  </w:num>
  <w:num w:numId="8">
    <w:abstractNumId w:val="8"/>
  </w:num>
  <w:num w:numId="9">
    <w:abstractNumId w:val="7"/>
  </w:num>
  <w:num w:numId="10">
    <w:abstractNumId w:val="4"/>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406"/>
    <w:rsid w:val="00002406"/>
    <w:rsid w:val="0002764A"/>
    <w:rsid w:val="00034AC9"/>
    <w:rsid w:val="00040009"/>
    <w:rsid w:val="00041D2D"/>
    <w:rsid w:val="00051C52"/>
    <w:rsid w:val="00075510"/>
    <w:rsid w:val="0008474C"/>
    <w:rsid w:val="000A3466"/>
    <w:rsid w:val="000C3F6E"/>
    <w:rsid w:val="000F1120"/>
    <w:rsid w:val="00113CC9"/>
    <w:rsid w:val="00115A18"/>
    <w:rsid w:val="00150C49"/>
    <w:rsid w:val="00164B25"/>
    <w:rsid w:val="0017484E"/>
    <w:rsid w:val="001848D5"/>
    <w:rsid w:val="001901E3"/>
    <w:rsid w:val="001A7B1A"/>
    <w:rsid w:val="001B7659"/>
    <w:rsid w:val="001C2287"/>
    <w:rsid w:val="001D0DE0"/>
    <w:rsid w:val="001F5C0E"/>
    <w:rsid w:val="001F66CA"/>
    <w:rsid w:val="00206E39"/>
    <w:rsid w:val="00207DEF"/>
    <w:rsid w:val="00236460"/>
    <w:rsid w:val="00241F5F"/>
    <w:rsid w:val="002428B6"/>
    <w:rsid w:val="00250B60"/>
    <w:rsid w:val="00250EBE"/>
    <w:rsid w:val="002544D3"/>
    <w:rsid w:val="002B06A7"/>
    <w:rsid w:val="002B12C9"/>
    <w:rsid w:val="00310EBF"/>
    <w:rsid w:val="00311E5B"/>
    <w:rsid w:val="00364C28"/>
    <w:rsid w:val="00367A2B"/>
    <w:rsid w:val="00381274"/>
    <w:rsid w:val="003B7587"/>
    <w:rsid w:val="003C4BEB"/>
    <w:rsid w:val="003F257D"/>
    <w:rsid w:val="004055F3"/>
    <w:rsid w:val="00430EAB"/>
    <w:rsid w:val="004A42EF"/>
    <w:rsid w:val="004E440A"/>
    <w:rsid w:val="005027E0"/>
    <w:rsid w:val="00520DA5"/>
    <w:rsid w:val="00521737"/>
    <w:rsid w:val="00525EEB"/>
    <w:rsid w:val="00534E41"/>
    <w:rsid w:val="00536801"/>
    <w:rsid w:val="00551A84"/>
    <w:rsid w:val="005717DA"/>
    <w:rsid w:val="005A1EEC"/>
    <w:rsid w:val="005A4082"/>
    <w:rsid w:val="005A6EB2"/>
    <w:rsid w:val="005B09DA"/>
    <w:rsid w:val="005C3FDA"/>
    <w:rsid w:val="005D451F"/>
    <w:rsid w:val="005F24A8"/>
    <w:rsid w:val="005F5D61"/>
    <w:rsid w:val="0067097D"/>
    <w:rsid w:val="006E021F"/>
    <w:rsid w:val="006E3556"/>
    <w:rsid w:val="007046A1"/>
    <w:rsid w:val="00707230"/>
    <w:rsid w:val="0071127B"/>
    <w:rsid w:val="00724159"/>
    <w:rsid w:val="00740CE5"/>
    <w:rsid w:val="00757439"/>
    <w:rsid w:val="00795C63"/>
    <w:rsid w:val="007D0B5B"/>
    <w:rsid w:val="00800B63"/>
    <w:rsid w:val="008156DE"/>
    <w:rsid w:val="00816759"/>
    <w:rsid w:val="008312E3"/>
    <w:rsid w:val="008346E7"/>
    <w:rsid w:val="0083788D"/>
    <w:rsid w:val="00873195"/>
    <w:rsid w:val="00885538"/>
    <w:rsid w:val="00891DFB"/>
    <w:rsid w:val="008D44ED"/>
    <w:rsid w:val="00941E46"/>
    <w:rsid w:val="00945192"/>
    <w:rsid w:val="00982183"/>
    <w:rsid w:val="009A1886"/>
    <w:rsid w:val="009B4AFB"/>
    <w:rsid w:val="009B766F"/>
    <w:rsid w:val="009C0E2C"/>
    <w:rsid w:val="00A10ACE"/>
    <w:rsid w:val="00A1287D"/>
    <w:rsid w:val="00A33618"/>
    <w:rsid w:val="00A3680E"/>
    <w:rsid w:val="00A856DD"/>
    <w:rsid w:val="00A94F2F"/>
    <w:rsid w:val="00AA004C"/>
    <w:rsid w:val="00AA1BE4"/>
    <w:rsid w:val="00B01C5D"/>
    <w:rsid w:val="00B36DE7"/>
    <w:rsid w:val="00B5042B"/>
    <w:rsid w:val="00B650CB"/>
    <w:rsid w:val="00B7463D"/>
    <w:rsid w:val="00B74F2D"/>
    <w:rsid w:val="00B80A87"/>
    <w:rsid w:val="00B9022B"/>
    <w:rsid w:val="00B921DD"/>
    <w:rsid w:val="00B936EC"/>
    <w:rsid w:val="00BA0D21"/>
    <w:rsid w:val="00BA1EB4"/>
    <w:rsid w:val="00BB09D0"/>
    <w:rsid w:val="00BB43B0"/>
    <w:rsid w:val="00BC1D67"/>
    <w:rsid w:val="00BC7255"/>
    <w:rsid w:val="00BE3916"/>
    <w:rsid w:val="00BF616B"/>
    <w:rsid w:val="00C04FE1"/>
    <w:rsid w:val="00C127DF"/>
    <w:rsid w:val="00C162CA"/>
    <w:rsid w:val="00C16A60"/>
    <w:rsid w:val="00C24CB3"/>
    <w:rsid w:val="00C45411"/>
    <w:rsid w:val="00C80CEA"/>
    <w:rsid w:val="00CC38F3"/>
    <w:rsid w:val="00CC79C4"/>
    <w:rsid w:val="00CD17A1"/>
    <w:rsid w:val="00CD7928"/>
    <w:rsid w:val="00CE1EDE"/>
    <w:rsid w:val="00CE24FC"/>
    <w:rsid w:val="00D7482C"/>
    <w:rsid w:val="00D84380"/>
    <w:rsid w:val="00E124D8"/>
    <w:rsid w:val="00E14063"/>
    <w:rsid w:val="00E25574"/>
    <w:rsid w:val="00E26115"/>
    <w:rsid w:val="00E44FDE"/>
    <w:rsid w:val="00E64A59"/>
    <w:rsid w:val="00E762BE"/>
    <w:rsid w:val="00E85C17"/>
    <w:rsid w:val="00EB327D"/>
    <w:rsid w:val="00EB5F06"/>
    <w:rsid w:val="00ED32B9"/>
    <w:rsid w:val="00ED74D2"/>
    <w:rsid w:val="00EE0D4F"/>
    <w:rsid w:val="00EF0F29"/>
    <w:rsid w:val="00F15B09"/>
    <w:rsid w:val="00F26836"/>
    <w:rsid w:val="00F41341"/>
    <w:rsid w:val="00F5570D"/>
    <w:rsid w:val="00F91BE5"/>
    <w:rsid w:val="00F92C36"/>
    <w:rsid w:val="00FA1E4F"/>
    <w:rsid w:val="00FF4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C5D"/>
    <w:rPr>
      <w:rFonts w:ascii="Arial" w:hAnsi="Arial"/>
      <w:sz w:val="24"/>
      <w:szCs w:val="24"/>
      <w:lang w:eastAsia="en-US"/>
    </w:rPr>
  </w:style>
  <w:style w:type="paragraph" w:styleId="Heading1">
    <w:name w:val="heading 1"/>
    <w:basedOn w:val="Normal"/>
    <w:next w:val="Normal"/>
    <w:link w:val="Heading1Char"/>
    <w:qFormat/>
    <w:rsid w:val="00B01C5D"/>
    <w:pPr>
      <w:spacing w:before="240" w:after="60"/>
      <w:outlineLvl w:val="0"/>
    </w:pPr>
    <w:rPr>
      <w:b/>
      <w:kern w:val="32"/>
      <w:sz w:val="32"/>
      <w:szCs w:val="32"/>
    </w:rPr>
  </w:style>
  <w:style w:type="paragraph" w:styleId="Heading2">
    <w:name w:val="heading 2"/>
    <w:basedOn w:val="Normal"/>
    <w:next w:val="Normal"/>
    <w:link w:val="Heading2Char"/>
    <w:qFormat/>
    <w:rsid w:val="00B01C5D"/>
    <w:pPr>
      <w:spacing w:before="240"/>
      <w:outlineLvl w:val="1"/>
    </w:pPr>
    <w:rPr>
      <w:b/>
      <w:i/>
      <w:kern w:val="28"/>
      <w:sz w:val="28"/>
      <w:szCs w:val="28"/>
    </w:rPr>
  </w:style>
  <w:style w:type="paragraph" w:styleId="Heading3">
    <w:name w:val="heading 3"/>
    <w:basedOn w:val="Normal"/>
    <w:next w:val="Normal"/>
    <w:link w:val="Heading3Char"/>
    <w:qFormat/>
    <w:rsid w:val="00B01C5D"/>
    <w:pPr>
      <w:spacing w:before="240" w:after="60"/>
      <w:outlineLvl w:val="2"/>
    </w:pPr>
    <w:rPr>
      <w:b/>
      <w:sz w:val="26"/>
    </w:rPr>
  </w:style>
  <w:style w:type="paragraph" w:styleId="Heading4">
    <w:name w:val="heading 4"/>
    <w:basedOn w:val="Normal"/>
    <w:next w:val="Normal"/>
    <w:link w:val="Heading4Char"/>
    <w:qFormat/>
    <w:rsid w:val="00B01C5D"/>
    <w:pPr>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rsid w:val="00B01C5D"/>
  </w:style>
  <w:style w:type="paragraph" w:styleId="Caption">
    <w:name w:val="caption"/>
    <w:basedOn w:val="Normal"/>
    <w:next w:val="Normal"/>
    <w:qFormat/>
    <w:rsid w:val="00B01C5D"/>
    <w:rPr>
      <w:b/>
      <w:bCs/>
      <w:szCs w:val="20"/>
    </w:rPr>
  </w:style>
  <w:style w:type="character" w:customStyle="1" w:styleId="Heading1Char">
    <w:name w:val="Heading 1 Char"/>
    <w:basedOn w:val="DefaultParagraphFont"/>
    <w:link w:val="Heading1"/>
    <w:rsid w:val="00B01C5D"/>
    <w:rPr>
      <w:rFonts w:ascii="Arial" w:hAnsi="Arial"/>
      <w:b/>
      <w:kern w:val="32"/>
      <w:sz w:val="32"/>
      <w:szCs w:val="32"/>
      <w:lang w:eastAsia="en-US"/>
    </w:rPr>
  </w:style>
  <w:style w:type="character" w:customStyle="1" w:styleId="Heading2Char">
    <w:name w:val="Heading 2 Char"/>
    <w:basedOn w:val="DefaultParagraphFont"/>
    <w:link w:val="Heading2"/>
    <w:rsid w:val="00B01C5D"/>
    <w:rPr>
      <w:rFonts w:ascii="Arial" w:hAnsi="Arial"/>
      <w:b/>
      <w:i/>
      <w:kern w:val="28"/>
      <w:sz w:val="28"/>
      <w:szCs w:val="28"/>
      <w:lang w:eastAsia="en-US"/>
    </w:rPr>
  </w:style>
  <w:style w:type="character" w:customStyle="1" w:styleId="Heading3Char">
    <w:name w:val="Heading 3 Char"/>
    <w:basedOn w:val="DefaultParagraphFont"/>
    <w:link w:val="Heading3"/>
    <w:rsid w:val="00B01C5D"/>
    <w:rPr>
      <w:rFonts w:ascii="Arial" w:hAnsi="Arial"/>
      <w:b/>
      <w:sz w:val="26"/>
      <w:szCs w:val="24"/>
      <w:lang w:eastAsia="en-US"/>
    </w:rPr>
  </w:style>
  <w:style w:type="character" w:customStyle="1" w:styleId="Heading4Char">
    <w:name w:val="Heading 4 Char"/>
    <w:basedOn w:val="DefaultParagraphFont"/>
    <w:link w:val="Heading4"/>
    <w:rsid w:val="00B01C5D"/>
    <w:rPr>
      <w:rFonts w:ascii="Arial" w:hAnsi="Arial"/>
      <w:b/>
      <w:sz w:val="24"/>
      <w:szCs w:val="24"/>
      <w:lang w:eastAsia="en-US"/>
    </w:rPr>
  </w:style>
  <w:style w:type="paragraph" w:customStyle="1" w:styleId="HorizontalLine">
    <w:name w:val="Horizontal Line"/>
    <w:basedOn w:val="Normal"/>
    <w:rsid w:val="00B01C5D"/>
  </w:style>
  <w:style w:type="paragraph" w:customStyle="1" w:styleId="ParagraphImageWrapLeft">
    <w:name w:val="Paragraph Image Wrap Left"/>
    <w:basedOn w:val="Normal"/>
    <w:rsid w:val="00B01C5D"/>
  </w:style>
  <w:style w:type="paragraph" w:customStyle="1" w:styleId="ParagraphImageWrapRight">
    <w:name w:val="Paragraph Image Wrap Right"/>
    <w:basedOn w:val="Normal"/>
    <w:rsid w:val="00B01C5D"/>
  </w:style>
  <w:style w:type="paragraph" w:customStyle="1" w:styleId="Summary">
    <w:name w:val="Summary"/>
    <w:basedOn w:val="Normal"/>
    <w:link w:val="SummaryCharChar"/>
    <w:rsid w:val="00B01C5D"/>
    <w:pPr>
      <w:spacing w:after="77"/>
      <w:ind w:left="129" w:right="129"/>
    </w:pPr>
    <w:rPr>
      <w:rFonts w:ascii="Verdana" w:hAnsi="Verdana"/>
      <w:color w:val="666666"/>
      <w:sz w:val="15"/>
      <w:szCs w:val="15"/>
      <w:lang w:eastAsia="en-GB"/>
    </w:rPr>
  </w:style>
  <w:style w:type="character" w:customStyle="1" w:styleId="SummaryCharChar">
    <w:name w:val="Summary Char Char"/>
    <w:link w:val="Summary"/>
    <w:rsid w:val="00B01C5D"/>
    <w:rPr>
      <w:rFonts w:ascii="Verdana" w:hAnsi="Verdana"/>
      <w:color w:val="666666"/>
      <w:sz w:val="15"/>
      <w:szCs w:val="15"/>
    </w:rPr>
  </w:style>
  <w:style w:type="table" w:customStyle="1" w:styleId="TableDFID">
    <w:name w:val="Table DFID"/>
    <w:basedOn w:val="TableNormal"/>
    <w:rsid w:val="00B01C5D"/>
    <w:rPr>
      <w:rFonts w:ascii="Arial Black" w:hAnsi="Arial Black"/>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rsid w:val="00B01C5D"/>
  </w:style>
  <w:style w:type="paragraph" w:customStyle="1" w:styleId="TableDFIDStart">
    <w:name w:val="Table DFID Start"/>
    <w:basedOn w:val="Normal"/>
    <w:rsid w:val="00B01C5D"/>
  </w:style>
  <w:style w:type="paragraph" w:customStyle="1" w:styleId="TableHeadings">
    <w:name w:val="Table Headings"/>
    <w:basedOn w:val="Normal"/>
    <w:rsid w:val="00B01C5D"/>
    <w:pPr>
      <w:spacing w:after="79"/>
    </w:pPr>
    <w:rPr>
      <w:b/>
      <w:bCs/>
      <w:color w:val="FFFFFF"/>
      <w:szCs w:val="20"/>
      <w:lang w:eastAsia="en-GB"/>
    </w:rPr>
  </w:style>
  <w:style w:type="table" w:customStyle="1" w:styleId="TableLayout">
    <w:name w:val="Table Layout"/>
    <w:basedOn w:val="TableNormal"/>
    <w:rsid w:val="00B01C5D"/>
    <w:tblPr>
      <w:tblInd w:w="0" w:type="dxa"/>
      <w:tblCellMar>
        <w:top w:w="0" w:type="dxa"/>
        <w:left w:w="108" w:type="dxa"/>
        <w:bottom w:w="0" w:type="dxa"/>
        <w:right w:w="108" w:type="dxa"/>
      </w:tblCellMar>
    </w:tblPr>
  </w:style>
  <w:style w:type="paragraph" w:styleId="Footer">
    <w:name w:val="footer"/>
    <w:basedOn w:val="Normal"/>
    <w:link w:val="FooterChar"/>
    <w:uiPriority w:val="99"/>
    <w:rsid w:val="00BC1D67"/>
    <w:pPr>
      <w:tabs>
        <w:tab w:val="center" w:pos="4513"/>
        <w:tab w:val="right" w:pos="9026"/>
      </w:tabs>
    </w:pPr>
  </w:style>
  <w:style w:type="character" w:customStyle="1" w:styleId="FooterChar">
    <w:name w:val="Footer Char"/>
    <w:basedOn w:val="DefaultParagraphFont"/>
    <w:link w:val="Footer"/>
    <w:uiPriority w:val="99"/>
    <w:rsid w:val="00BC1D67"/>
    <w:rPr>
      <w:rFonts w:ascii="Arial" w:hAnsi="Arial"/>
      <w:sz w:val="24"/>
      <w:szCs w:val="24"/>
      <w:lang w:eastAsia="en-US"/>
    </w:rPr>
  </w:style>
  <w:style w:type="paragraph" w:styleId="ListParagraph">
    <w:name w:val="List Paragraph"/>
    <w:basedOn w:val="Normal"/>
    <w:uiPriority w:val="34"/>
    <w:qFormat/>
    <w:rsid w:val="0017484E"/>
    <w:pPr>
      <w:ind w:left="720"/>
      <w:contextualSpacing/>
    </w:pPr>
  </w:style>
  <w:style w:type="paragraph" w:styleId="BalloonText">
    <w:name w:val="Balloon Text"/>
    <w:basedOn w:val="Normal"/>
    <w:link w:val="BalloonTextChar"/>
    <w:rsid w:val="00800B63"/>
    <w:rPr>
      <w:rFonts w:ascii="Tahoma" w:hAnsi="Tahoma" w:cs="Tahoma"/>
      <w:sz w:val="16"/>
      <w:szCs w:val="16"/>
    </w:rPr>
  </w:style>
  <w:style w:type="character" w:customStyle="1" w:styleId="BalloonTextChar">
    <w:name w:val="Balloon Text Char"/>
    <w:basedOn w:val="DefaultParagraphFont"/>
    <w:link w:val="BalloonText"/>
    <w:rsid w:val="00800B63"/>
    <w:rPr>
      <w:rFonts w:ascii="Tahoma" w:hAnsi="Tahoma" w:cs="Tahoma"/>
      <w:sz w:val="16"/>
      <w:szCs w:val="16"/>
      <w:lang w:eastAsia="en-US"/>
    </w:rPr>
  </w:style>
  <w:style w:type="character" w:styleId="CommentReference">
    <w:name w:val="annotation reference"/>
    <w:basedOn w:val="DefaultParagraphFont"/>
    <w:rsid w:val="000A3466"/>
    <w:rPr>
      <w:sz w:val="16"/>
      <w:szCs w:val="16"/>
    </w:rPr>
  </w:style>
  <w:style w:type="paragraph" w:styleId="CommentText">
    <w:name w:val="annotation text"/>
    <w:basedOn w:val="Normal"/>
    <w:link w:val="CommentTextChar"/>
    <w:rsid w:val="000A3466"/>
    <w:rPr>
      <w:sz w:val="20"/>
      <w:szCs w:val="20"/>
    </w:rPr>
  </w:style>
  <w:style w:type="character" w:customStyle="1" w:styleId="CommentTextChar">
    <w:name w:val="Comment Text Char"/>
    <w:basedOn w:val="DefaultParagraphFont"/>
    <w:link w:val="CommentText"/>
    <w:rsid w:val="000A3466"/>
    <w:rPr>
      <w:rFonts w:ascii="Arial" w:hAnsi="Arial"/>
      <w:lang w:eastAsia="en-US"/>
    </w:rPr>
  </w:style>
  <w:style w:type="paragraph" w:styleId="CommentSubject">
    <w:name w:val="annotation subject"/>
    <w:basedOn w:val="CommentText"/>
    <w:next w:val="CommentText"/>
    <w:link w:val="CommentSubjectChar"/>
    <w:rsid w:val="000A3466"/>
    <w:rPr>
      <w:b/>
      <w:bCs/>
    </w:rPr>
  </w:style>
  <w:style w:type="character" w:customStyle="1" w:styleId="CommentSubjectChar">
    <w:name w:val="Comment Subject Char"/>
    <w:basedOn w:val="CommentTextChar"/>
    <w:link w:val="CommentSubject"/>
    <w:rsid w:val="000A3466"/>
    <w:rPr>
      <w:rFonts w:ascii="Arial" w:hAnsi="Arial"/>
      <w:b/>
      <w:bCs/>
      <w:lang w:eastAsia="en-US"/>
    </w:rPr>
  </w:style>
  <w:style w:type="paragraph" w:styleId="NormalWeb">
    <w:name w:val="Normal (Web)"/>
    <w:basedOn w:val="Normal"/>
    <w:uiPriority w:val="99"/>
    <w:unhideWhenUsed/>
    <w:rsid w:val="00075510"/>
    <w:pPr>
      <w:spacing w:before="100" w:beforeAutospacing="1" w:after="100" w:afterAutospacing="1"/>
    </w:pPr>
    <w:rPr>
      <w:rFonts w:ascii="Times New Roman" w:hAnsi="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C5D"/>
    <w:rPr>
      <w:rFonts w:ascii="Arial" w:hAnsi="Arial"/>
      <w:sz w:val="24"/>
      <w:szCs w:val="24"/>
      <w:lang w:eastAsia="en-US"/>
    </w:rPr>
  </w:style>
  <w:style w:type="paragraph" w:styleId="Heading1">
    <w:name w:val="heading 1"/>
    <w:basedOn w:val="Normal"/>
    <w:next w:val="Normal"/>
    <w:link w:val="Heading1Char"/>
    <w:qFormat/>
    <w:rsid w:val="00B01C5D"/>
    <w:pPr>
      <w:spacing w:before="240" w:after="60"/>
      <w:outlineLvl w:val="0"/>
    </w:pPr>
    <w:rPr>
      <w:b/>
      <w:kern w:val="32"/>
      <w:sz w:val="32"/>
      <w:szCs w:val="32"/>
    </w:rPr>
  </w:style>
  <w:style w:type="paragraph" w:styleId="Heading2">
    <w:name w:val="heading 2"/>
    <w:basedOn w:val="Normal"/>
    <w:next w:val="Normal"/>
    <w:link w:val="Heading2Char"/>
    <w:qFormat/>
    <w:rsid w:val="00B01C5D"/>
    <w:pPr>
      <w:spacing w:before="240"/>
      <w:outlineLvl w:val="1"/>
    </w:pPr>
    <w:rPr>
      <w:b/>
      <w:i/>
      <w:kern w:val="28"/>
      <w:sz w:val="28"/>
      <w:szCs w:val="28"/>
    </w:rPr>
  </w:style>
  <w:style w:type="paragraph" w:styleId="Heading3">
    <w:name w:val="heading 3"/>
    <w:basedOn w:val="Normal"/>
    <w:next w:val="Normal"/>
    <w:link w:val="Heading3Char"/>
    <w:qFormat/>
    <w:rsid w:val="00B01C5D"/>
    <w:pPr>
      <w:spacing w:before="240" w:after="60"/>
      <w:outlineLvl w:val="2"/>
    </w:pPr>
    <w:rPr>
      <w:b/>
      <w:sz w:val="26"/>
    </w:rPr>
  </w:style>
  <w:style w:type="paragraph" w:styleId="Heading4">
    <w:name w:val="heading 4"/>
    <w:basedOn w:val="Normal"/>
    <w:next w:val="Normal"/>
    <w:link w:val="Heading4Char"/>
    <w:qFormat/>
    <w:rsid w:val="00B01C5D"/>
    <w:pPr>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rsid w:val="00B01C5D"/>
  </w:style>
  <w:style w:type="paragraph" w:styleId="Caption">
    <w:name w:val="caption"/>
    <w:basedOn w:val="Normal"/>
    <w:next w:val="Normal"/>
    <w:qFormat/>
    <w:rsid w:val="00B01C5D"/>
    <w:rPr>
      <w:b/>
      <w:bCs/>
      <w:szCs w:val="20"/>
    </w:rPr>
  </w:style>
  <w:style w:type="character" w:customStyle="1" w:styleId="Heading1Char">
    <w:name w:val="Heading 1 Char"/>
    <w:basedOn w:val="DefaultParagraphFont"/>
    <w:link w:val="Heading1"/>
    <w:rsid w:val="00B01C5D"/>
    <w:rPr>
      <w:rFonts w:ascii="Arial" w:hAnsi="Arial"/>
      <w:b/>
      <w:kern w:val="32"/>
      <w:sz w:val="32"/>
      <w:szCs w:val="32"/>
      <w:lang w:eastAsia="en-US"/>
    </w:rPr>
  </w:style>
  <w:style w:type="character" w:customStyle="1" w:styleId="Heading2Char">
    <w:name w:val="Heading 2 Char"/>
    <w:basedOn w:val="DefaultParagraphFont"/>
    <w:link w:val="Heading2"/>
    <w:rsid w:val="00B01C5D"/>
    <w:rPr>
      <w:rFonts w:ascii="Arial" w:hAnsi="Arial"/>
      <w:b/>
      <w:i/>
      <w:kern w:val="28"/>
      <w:sz w:val="28"/>
      <w:szCs w:val="28"/>
      <w:lang w:eastAsia="en-US"/>
    </w:rPr>
  </w:style>
  <w:style w:type="character" w:customStyle="1" w:styleId="Heading3Char">
    <w:name w:val="Heading 3 Char"/>
    <w:basedOn w:val="DefaultParagraphFont"/>
    <w:link w:val="Heading3"/>
    <w:rsid w:val="00B01C5D"/>
    <w:rPr>
      <w:rFonts w:ascii="Arial" w:hAnsi="Arial"/>
      <w:b/>
      <w:sz w:val="26"/>
      <w:szCs w:val="24"/>
      <w:lang w:eastAsia="en-US"/>
    </w:rPr>
  </w:style>
  <w:style w:type="character" w:customStyle="1" w:styleId="Heading4Char">
    <w:name w:val="Heading 4 Char"/>
    <w:basedOn w:val="DefaultParagraphFont"/>
    <w:link w:val="Heading4"/>
    <w:rsid w:val="00B01C5D"/>
    <w:rPr>
      <w:rFonts w:ascii="Arial" w:hAnsi="Arial"/>
      <w:b/>
      <w:sz w:val="24"/>
      <w:szCs w:val="24"/>
      <w:lang w:eastAsia="en-US"/>
    </w:rPr>
  </w:style>
  <w:style w:type="paragraph" w:customStyle="1" w:styleId="HorizontalLine">
    <w:name w:val="Horizontal Line"/>
    <w:basedOn w:val="Normal"/>
    <w:rsid w:val="00B01C5D"/>
  </w:style>
  <w:style w:type="paragraph" w:customStyle="1" w:styleId="ParagraphImageWrapLeft">
    <w:name w:val="Paragraph Image Wrap Left"/>
    <w:basedOn w:val="Normal"/>
    <w:rsid w:val="00B01C5D"/>
  </w:style>
  <w:style w:type="paragraph" w:customStyle="1" w:styleId="ParagraphImageWrapRight">
    <w:name w:val="Paragraph Image Wrap Right"/>
    <w:basedOn w:val="Normal"/>
    <w:rsid w:val="00B01C5D"/>
  </w:style>
  <w:style w:type="paragraph" w:customStyle="1" w:styleId="Summary">
    <w:name w:val="Summary"/>
    <w:basedOn w:val="Normal"/>
    <w:link w:val="SummaryCharChar"/>
    <w:rsid w:val="00B01C5D"/>
    <w:pPr>
      <w:spacing w:after="77"/>
      <w:ind w:left="129" w:right="129"/>
    </w:pPr>
    <w:rPr>
      <w:rFonts w:ascii="Verdana" w:hAnsi="Verdana"/>
      <w:color w:val="666666"/>
      <w:sz w:val="15"/>
      <w:szCs w:val="15"/>
      <w:lang w:eastAsia="en-GB"/>
    </w:rPr>
  </w:style>
  <w:style w:type="character" w:customStyle="1" w:styleId="SummaryCharChar">
    <w:name w:val="Summary Char Char"/>
    <w:link w:val="Summary"/>
    <w:rsid w:val="00B01C5D"/>
    <w:rPr>
      <w:rFonts w:ascii="Verdana" w:hAnsi="Verdana"/>
      <w:color w:val="666666"/>
      <w:sz w:val="15"/>
      <w:szCs w:val="15"/>
    </w:rPr>
  </w:style>
  <w:style w:type="table" w:customStyle="1" w:styleId="TableDFID">
    <w:name w:val="Table DFID"/>
    <w:basedOn w:val="TableNormal"/>
    <w:rsid w:val="00B01C5D"/>
    <w:rPr>
      <w:rFonts w:ascii="Arial Black" w:hAnsi="Arial Black"/>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rsid w:val="00B01C5D"/>
  </w:style>
  <w:style w:type="paragraph" w:customStyle="1" w:styleId="TableDFIDStart">
    <w:name w:val="Table DFID Start"/>
    <w:basedOn w:val="Normal"/>
    <w:rsid w:val="00B01C5D"/>
  </w:style>
  <w:style w:type="paragraph" w:customStyle="1" w:styleId="TableHeadings">
    <w:name w:val="Table Headings"/>
    <w:basedOn w:val="Normal"/>
    <w:rsid w:val="00B01C5D"/>
    <w:pPr>
      <w:spacing w:after="79"/>
    </w:pPr>
    <w:rPr>
      <w:b/>
      <w:bCs/>
      <w:color w:val="FFFFFF"/>
      <w:szCs w:val="20"/>
      <w:lang w:eastAsia="en-GB"/>
    </w:rPr>
  </w:style>
  <w:style w:type="table" w:customStyle="1" w:styleId="TableLayout">
    <w:name w:val="Table Layout"/>
    <w:basedOn w:val="TableNormal"/>
    <w:rsid w:val="00B01C5D"/>
    <w:tblPr>
      <w:tblInd w:w="0" w:type="dxa"/>
      <w:tblCellMar>
        <w:top w:w="0" w:type="dxa"/>
        <w:left w:w="108" w:type="dxa"/>
        <w:bottom w:w="0" w:type="dxa"/>
        <w:right w:w="108" w:type="dxa"/>
      </w:tblCellMar>
    </w:tblPr>
  </w:style>
  <w:style w:type="paragraph" w:styleId="Footer">
    <w:name w:val="footer"/>
    <w:basedOn w:val="Normal"/>
    <w:link w:val="FooterChar"/>
    <w:uiPriority w:val="99"/>
    <w:rsid w:val="00BC1D67"/>
    <w:pPr>
      <w:tabs>
        <w:tab w:val="center" w:pos="4513"/>
        <w:tab w:val="right" w:pos="9026"/>
      </w:tabs>
    </w:pPr>
  </w:style>
  <w:style w:type="character" w:customStyle="1" w:styleId="FooterChar">
    <w:name w:val="Footer Char"/>
    <w:basedOn w:val="DefaultParagraphFont"/>
    <w:link w:val="Footer"/>
    <w:uiPriority w:val="99"/>
    <w:rsid w:val="00BC1D67"/>
    <w:rPr>
      <w:rFonts w:ascii="Arial" w:hAnsi="Arial"/>
      <w:sz w:val="24"/>
      <w:szCs w:val="24"/>
      <w:lang w:eastAsia="en-US"/>
    </w:rPr>
  </w:style>
  <w:style w:type="paragraph" w:styleId="ListParagraph">
    <w:name w:val="List Paragraph"/>
    <w:basedOn w:val="Normal"/>
    <w:uiPriority w:val="34"/>
    <w:qFormat/>
    <w:rsid w:val="0017484E"/>
    <w:pPr>
      <w:ind w:left="720"/>
      <w:contextualSpacing/>
    </w:pPr>
  </w:style>
  <w:style w:type="paragraph" w:styleId="BalloonText">
    <w:name w:val="Balloon Text"/>
    <w:basedOn w:val="Normal"/>
    <w:link w:val="BalloonTextChar"/>
    <w:rsid w:val="00800B63"/>
    <w:rPr>
      <w:rFonts w:ascii="Tahoma" w:hAnsi="Tahoma" w:cs="Tahoma"/>
      <w:sz w:val="16"/>
      <w:szCs w:val="16"/>
    </w:rPr>
  </w:style>
  <w:style w:type="character" w:customStyle="1" w:styleId="BalloonTextChar">
    <w:name w:val="Balloon Text Char"/>
    <w:basedOn w:val="DefaultParagraphFont"/>
    <w:link w:val="BalloonText"/>
    <w:rsid w:val="00800B63"/>
    <w:rPr>
      <w:rFonts w:ascii="Tahoma" w:hAnsi="Tahoma" w:cs="Tahoma"/>
      <w:sz w:val="16"/>
      <w:szCs w:val="16"/>
      <w:lang w:eastAsia="en-US"/>
    </w:rPr>
  </w:style>
  <w:style w:type="character" w:styleId="CommentReference">
    <w:name w:val="annotation reference"/>
    <w:basedOn w:val="DefaultParagraphFont"/>
    <w:rsid w:val="000A3466"/>
    <w:rPr>
      <w:sz w:val="16"/>
      <w:szCs w:val="16"/>
    </w:rPr>
  </w:style>
  <w:style w:type="paragraph" w:styleId="CommentText">
    <w:name w:val="annotation text"/>
    <w:basedOn w:val="Normal"/>
    <w:link w:val="CommentTextChar"/>
    <w:rsid w:val="000A3466"/>
    <w:rPr>
      <w:sz w:val="20"/>
      <w:szCs w:val="20"/>
    </w:rPr>
  </w:style>
  <w:style w:type="character" w:customStyle="1" w:styleId="CommentTextChar">
    <w:name w:val="Comment Text Char"/>
    <w:basedOn w:val="DefaultParagraphFont"/>
    <w:link w:val="CommentText"/>
    <w:rsid w:val="000A3466"/>
    <w:rPr>
      <w:rFonts w:ascii="Arial" w:hAnsi="Arial"/>
      <w:lang w:eastAsia="en-US"/>
    </w:rPr>
  </w:style>
  <w:style w:type="paragraph" w:styleId="CommentSubject">
    <w:name w:val="annotation subject"/>
    <w:basedOn w:val="CommentText"/>
    <w:next w:val="CommentText"/>
    <w:link w:val="CommentSubjectChar"/>
    <w:rsid w:val="000A3466"/>
    <w:rPr>
      <w:b/>
      <w:bCs/>
    </w:rPr>
  </w:style>
  <w:style w:type="character" w:customStyle="1" w:styleId="CommentSubjectChar">
    <w:name w:val="Comment Subject Char"/>
    <w:basedOn w:val="CommentTextChar"/>
    <w:link w:val="CommentSubject"/>
    <w:rsid w:val="000A3466"/>
    <w:rPr>
      <w:rFonts w:ascii="Arial" w:hAnsi="Arial"/>
      <w:b/>
      <w:bCs/>
      <w:lang w:eastAsia="en-US"/>
    </w:rPr>
  </w:style>
  <w:style w:type="paragraph" w:styleId="NormalWeb">
    <w:name w:val="Normal (Web)"/>
    <w:basedOn w:val="Normal"/>
    <w:uiPriority w:val="99"/>
    <w:unhideWhenUsed/>
    <w:rsid w:val="00075510"/>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38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186BC-D31D-44E7-843B-2A83270C2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1744</Words>
  <Characters>9942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DFID</Company>
  <LinksUpToDate>false</LinksUpToDate>
  <CharactersWithSpaces>11663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Mackintosh</dc:creator>
  <cp:lastModifiedBy>Benet Coulber</cp:lastModifiedBy>
  <cp:revision>2</cp:revision>
  <cp:lastPrinted>2014-03-20T16:50:00Z</cp:lastPrinted>
  <dcterms:created xsi:type="dcterms:W3CDTF">2014-04-04T13:34:00Z</dcterms:created>
  <dcterms:modified xsi:type="dcterms:W3CDTF">2014-04-04T13:34:00Z</dcterms:modified>
</cp:coreProperties>
</file>