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0F" w:rsidRDefault="00DE480F" w:rsidP="00DE480F">
      <w:pPr>
        <w:pStyle w:val="Heading1"/>
      </w:pPr>
      <w:bookmarkStart w:id="0" w:name="_Toc383612543"/>
      <w:bookmarkStart w:id="1" w:name="_Ref383612846"/>
      <w:bookmarkStart w:id="2" w:name="_Toc398885376"/>
      <w:r>
        <w:t>Questionnaire</w:t>
      </w:r>
      <w:bookmarkEnd w:id="0"/>
      <w:bookmarkEnd w:id="1"/>
      <w:bookmarkEnd w:id="2"/>
    </w:p>
    <w:p w:rsidR="00DE480F" w:rsidRDefault="00DE480F" w:rsidP="00DE480F">
      <w:r>
        <w:t xml:space="preserve">We would welcome responses to the following questions set out in this consultation paper. You may respond by completing an electronic copy of this form or alternatively this form may be completed in hard copy. See page 45 for more details </w:t>
      </w:r>
    </w:p>
    <w:tbl>
      <w:tblPr>
        <w:tblW w:w="9288" w:type="dxa"/>
        <w:tblInd w:w="180" w:type="dxa"/>
        <w:tblBorders>
          <w:top w:val="single" w:sz="8" w:space="0" w:color="000000"/>
          <w:left w:val="single" w:sz="8" w:space="0" w:color="000000"/>
          <w:bottom w:val="single" w:sz="8" w:space="0" w:color="000000"/>
          <w:right w:val="single" w:sz="8" w:space="0" w:color="000000"/>
        </w:tblBorders>
        <w:tblLayout w:type="fixed"/>
        <w:tblCellMar>
          <w:top w:w="57" w:type="dxa"/>
          <w:left w:w="57" w:type="dxa"/>
          <w:bottom w:w="57" w:type="dxa"/>
          <w:right w:w="57" w:type="dxa"/>
        </w:tblCellMar>
        <w:tblLook w:val="0000" w:firstRow="0" w:lastRow="0" w:firstColumn="0" w:lastColumn="0" w:noHBand="0" w:noVBand="0"/>
      </w:tblPr>
      <w:tblGrid>
        <w:gridCol w:w="9288"/>
      </w:tblGrid>
      <w:tr w:rsidR="00DE480F" w:rsidRPr="005648FD" w:rsidTr="00B20095">
        <w:trPr>
          <w:trHeight w:val="146"/>
        </w:trPr>
        <w:tc>
          <w:tcPr>
            <w:tcW w:w="9288" w:type="dxa"/>
            <w:tcBorders>
              <w:top w:val="single" w:sz="8" w:space="0" w:color="000000"/>
              <w:bottom w:val="single" w:sz="8" w:space="0" w:color="000000"/>
            </w:tcBorders>
          </w:tcPr>
          <w:p w:rsidR="00DE480F" w:rsidRPr="005648FD" w:rsidRDefault="00DE480F" w:rsidP="00B20095">
            <w:pPr>
              <w:autoSpaceDE w:val="0"/>
              <w:autoSpaceDN w:val="0"/>
              <w:adjustRightInd w:val="0"/>
              <w:spacing w:after="0"/>
              <w:rPr>
                <w:rFonts w:cs="Arial"/>
                <w:color w:val="000000"/>
                <w:szCs w:val="22"/>
              </w:rPr>
            </w:pPr>
            <w:r w:rsidRPr="005648FD">
              <w:rPr>
                <w:rFonts w:cs="Arial"/>
                <w:color w:val="000000"/>
                <w:szCs w:val="22"/>
              </w:rPr>
              <w:t xml:space="preserve">Please use the following questionnaire to respond to this consultation. The </w:t>
            </w:r>
            <w:proofErr w:type="spellStart"/>
            <w:r w:rsidRPr="005648FD">
              <w:rPr>
                <w:rFonts w:cs="Arial"/>
                <w:color w:val="000000"/>
                <w:szCs w:val="22"/>
              </w:rPr>
              <w:t>proforma</w:t>
            </w:r>
            <w:proofErr w:type="spellEnd"/>
            <w:r w:rsidRPr="005648FD">
              <w:rPr>
                <w:rFonts w:cs="Arial"/>
                <w:color w:val="000000"/>
                <w:szCs w:val="22"/>
              </w:rPr>
              <w:t xml:space="preserve"> addresses each section of the </w:t>
            </w:r>
            <w:proofErr w:type="spellStart"/>
            <w:r w:rsidRPr="005648FD">
              <w:rPr>
                <w:rFonts w:cs="Arial"/>
                <w:color w:val="000000"/>
                <w:szCs w:val="22"/>
              </w:rPr>
              <w:t>MoJ</w:t>
            </w:r>
            <w:proofErr w:type="spellEnd"/>
            <w:r>
              <w:rPr>
                <w:rFonts w:cs="Arial"/>
                <w:color w:val="000000"/>
                <w:szCs w:val="22"/>
              </w:rPr>
              <w:t xml:space="preserve"> revised </w:t>
            </w:r>
            <w:r w:rsidRPr="005648FD">
              <w:rPr>
                <w:rFonts w:cs="Arial"/>
                <w:color w:val="000000"/>
                <w:szCs w:val="22"/>
              </w:rPr>
              <w:t xml:space="preserve">Welsh </w:t>
            </w:r>
            <w:r>
              <w:rPr>
                <w:rFonts w:cs="Arial"/>
                <w:color w:val="000000"/>
                <w:szCs w:val="22"/>
              </w:rPr>
              <w:t>l</w:t>
            </w:r>
            <w:r w:rsidRPr="005648FD">
              <w:rPr>
                <w:rFonts w:cs="Arial"/>
                <w:color w:val="000000"/>
                <w:szCs w:val="22"/>
              </w:rPr>
              <w:t xml:space="preserve">anguage </w:t>
            </w:r>
            <w:r>
              <w:rPr>
                <w:rFonts w:cs="Arial"/>
                <w:color w:val="000000"/>
                <w:szCs w:val="22"/>
              </w:rPr>
              <w:t>s</w:t>
            </w:r>
            <w:r w:rsidRPr="005648FD">
              <w:rPr>
                <w:rFonts w:cs="Arial"/>
                <w:color w:val="000000"/>
                <w:szCs w:val="22"/>
              </w:rPr>
              <w:t>cheme (th</w:t>
            </w:r>
            <w:r>
              <w:rPr>
                <w:rFonts w:cs="Arial"/>
                <w:color w:val="000000"/>
                <w:szCs w:val="22"/>
              </w:rPr>
              <w:t>is</w:t>
            </w:r>
            <w:r w:rsidRPr="005648FD">
              <w:rPr>
                <w:rFonts w:cs="Arial"/>
                <w:color w:val="000000"/>
                <w:szCs w:val="22"/>
              </w:rPr>
              <w:t xml:space="preserve"> </w:t>
            </w:r>
            <w:r>
              <w:rPr>
                <w:rFonts w:cs="Arial"/>
                <w:color w:val="000000"/>
                <w:szCs w:val="22"/>
              </w:rPr>
              <w:t>s</w:t>
            </w:r>
            <w:r w:rsidRPr="005648FD">
              <w:rPr>
                <w:rFonts w:cs="Arial"/>
                <w:color w:val="000000"/>
                <w:szCs w:val="22"/>
              </w:rPr>
              <w:t xml:space="preserve">cheme) seeking your views. </w:t>
            </w:r>
            <w:r w:rsidRPr="002A330D">
              <w:rPr>
                <w:rFonts w:cs="Arial"/>
                <w:b/>
                <w:color w:val="000000"/>
                <w:szCs w:val="22"/>
              </w:rPr>
              <w:t>1.</w:t>
            </w:r>
            <w:r w:rsidRPr="005648FD">
              <w:rPr>
                <w:rFonts w:cs="Arial"/>
                <w:color w:val="000000"/>
                <w:szCs w:val="22"/>
              </w:rPr>
              <w:t xml:space="preserve"> </w:t>
            </w:r>
            <w:r w:rsidRPr="002A330D">
              <w:rPr>
                <w:rFonts w:cs="Arial"/>
                <w:b/>
                <w:color w:val="000000"/>
                <w:szCs w:val="22"/>
              </w:rPr>
              <w:t>Section 1: Introduction</w:t>
            </w:r>
            <w:r w:rsidRPr="005648FD">
              <w:rPr>
                <w:rFonts w:cs="Arial"/>
                <w:color w:val="000000"/>
                <w:szCs w:val="22"/>
              </w:rPr>
              <w:t xml:space="preserve"> </w:t>
            </w:r>
          </w:p>
        </w:tc>
      </w:tr>
      <w:tr w:rsidR="00DE480F" w:rsidRPr="005648FD" w:rsidTr="00B20095">
        <w:trPr>
          <w:trHeight w:val="885"/>
        </w:trPr>
        <w:tc>
          <w:tcPr>
            <w:tcW w:w="9288" w:type="dxa"/>
            <w:tcBorders>
              <w:top w:val="single" w:sz="8" w:space="0" w:color="000000"/>
              <w:bottom w:val="single" w:sz="8" w:space="0" w:color="000000"/>
            </w:tcBorders>
          </w:tcPr>
          <w:p w:rsidR="00DE480F" w:rsidRPr="005648FD" w:rsidRDefault="00DE480F" w:rsidP="00B20095">
            <w:pPr>
              <w:autoSpaceDE w:val="0"/>
              <w:autoSpaceDN w:val="0"/>
              <w:adjustRightInd w:val="0"/>
              <w:spacing w:after="120"/>
              <w:rPr>
                <w:rFonts w:cs="Arial"/>
                <w:color w:val="000000"/>
                <w:szCs w:val="22"/>
              </w:rPr>
            </w:pPr>
            <w:r w:rsidRPr="005648FD">
              <w:rPr>
                <w:rFonts w:cs="Arial"/>
                <w:color w:val="000000"/>
                <w:szCs w:val="22"/>
              </w:rPr>
              <w:t xml:space="preserve">1.1 Do you agree </w:t>
            </w:r>
            <w:r>
              <w:rPr>
                <w:rFonts w:cs="Arial"/>
                <w:color w:val="000000"/>
                <w:szCs w:val="22"/>
              </w:rPr>
              <w:t xml:space="preserve">that </w:t>
            </w:r>
            <w:proofErr w:type="spellStart"/>
            <w:r>
              <w:rPr>
                <w:rFonts w:cs="Arial"/>
                <w:color w:val="000000"/>
                <w:szCs w:val="22"/>
              </w:rPr>
              <w:t>MoJ</w:t>
            </w:r>
            <w:proofErr w:type="spellEnd"/>
            <w:r>
              <w:rPr>
                <w:rFonts w:cs="Arial"/>
                <w:color w:val="000000"/>
                <w:szCs w:val="22"/>
              </w:rPr>
              <w:t xml:space="preserve"> should have a Welsh language s</w:t>
            </w:r>
            <w:r w:rsidRPr="005648FD">
              <w:rPr>
                <w:rFonts w:cs="Arial"/>
                <w:color w:val="000000"/>
                <w:szCs w:val="22"/>
              </w:rPr>
              <w:t xml:space="preserve">cheme </w:t>
            </w:r>
          </w:p>
          <w:p w:rsidR="00DE480F" w:rsidRPr="005648FD" w:rsidRDefault="00DE480F" w:rsidP="00B20095">
            <w:pPr>
              <w:autoSpaceDE w:val="0"/>
              <w:autoSpaceDN w:val="0"/>
              <w:adjustRightInd w:val="0"/>
              <w:spacing w:after="120"/>
              <w:rPr>
                <w:rFonts w:cs="Arial"/>
                <w:color w:val="000000"/>
                <w:szCs w:val="22"/>
              </w:rPr>
            </w:pPr>
            <w:r w:rsidRPr="005648FD">
              <w:rPr>
                <w:rFonts w:cs="Arial"/>
                <w:color w:val="000000"/>
                <w:szCs w:val="22"/>
              </w:rPr>
              <w:t xml:space="preserve">Yes </w:t>
            </w:r>
            <w:r>
              <w:rPr>
                <w:rFonts w:cs="Arial"/>
                <w:color w:val="000000"/>
                <w:szCs w:val="22"/>
              </w:rPr>
              <w:t xml:space="preserve">/ </w:t>
            </w:r>
            <w:r w:rsidRPr="005648FD">
              <w:rPr>
                <w:rFonts w:cs="Arial"/>
                <w:color w:val="000000"/>
                <w:szCs w:val="22"/>
              </w:rPr>
              <w:t xml:space="preserve">No </w:t>
            </w:r>
          </w:p>
          <w:p w:rsidR="00DE480F" w:rsidRPr="005648FD" w:rsidRDefault="00DE480F" w:rsidP="00B20095">
            <w:pPr>
              <w:autoSpaceDE w:val="0"/>
              <w:autoSpaceDN w:val="0"/>
              <w:adjustRightInd w:val="0"/>
              <w:spacing w:after="0"/>
              <w:rPr>
                <w:rFonts w:cs="Arial"/>
                <w:color w:val="000000"/>
                <w:szCs w:val="22"/>
              </w:rPr>
            </w:pPr>
            <w:r>
              <w:rPr>
                <w:rFonts w:cs="Arial"/>
                <w:color w:val="000000"/>
                <w:szCs w:val="22"/>
              </w:rPr>
              <w:t xml:space="preserve">Any </w:t>
            </w:r>
            <w:r w:rsidRPr="005648FD">
              <w:rPr>
                <w:rFonts w:cs="Arial"/>
                <w:color w:val="000000"/>
                <w:szCs w:val="22"/>
              </w:rPr>
              <w:t>further comments</w:t>
            </w:r>
            <w:r>
              <w:rPr>
                <w:rFonts w:cs="Arial"/>
                <w:color w:val="000000"/>
                <w:szCs w:val="22"/>
              </w:rPr>
              <w:t>?</w:t>
            </w:r>
            <w:r w:rsidRPr="005648FD">
              <w:rPr>
                <w:rFonts w:cs="Arial"/>
                <w:color w:val="000000"/>
                <w:szCs w:val="22"/>
              </w:rPr>
              <w:t xml:space="preserve"> </w:t>
            </w:r>
          </w:p>
        </w:tc>
      </w:tr>
      <w:tr w:rsidR="00DE480F" w:rsidRPr="005648FD" w:rsidTr="00B20095">
        <w:trPr>
          <w:trHeight w:val="185"/>
        </w:trPr>
        <w:tc>
          <w:tcPr>
            <w:tcW w:w="9288" w:type="dxa"/>
            <w:tcBorders>
              <w:top w:val="single" w:sz="8" w:space="0" w:color="000000"/>
              <w:bottom w:val="single" w:sz="8" w:space="0" w:color="000000"/>
            </w:tcBorders>
          </w:tcPr>
          <w:p w:rsidR="00DE480F" w:rsidRPr="005648FD" w:rsidRDefault="00DE480F" w:rsidP="00B20095">
            <w:pPr>
              <w:autoSpaceDE w:val="0"/>
              <w:autoSpaceDN w:val="0"/>
              <w:adjustRightInd w:val="0"/>
              <w:spacing w:after="0"/>
              <w:rPr>
                <w:rFonts w:cs="Arial"/>
                <w:color w:val="000000"/>
                <w:szCs w:val="22"/>
              </w:rPr>
            </w:pPr>
            <w:r w:rsidRPr="005648FD">
              <w:rPr>
                <w:rFonts w:cs="Arial"/>
                <w:color w:val="000000"/>
                <w:szCs w:val="22"/>
              </w:rPr>
              <w:t xml:space="preserve">1.2 Please make any comments on </w:t>
            </w:r>
            <w:r>
              <w:rPr>
                <w:rFonts w:cs="Arial"/>
                <w:color w:val="000000"/>
                <w:szCs w:val="22"/>
              </w:rPr>
              <w:t xml:space="preserve">whether </w:t>
            </w:r>
            <w:proofErr w:type="spellStart"/>
            <w:r>
              <w:rPr>
                <w:rFonts w:cs="Arial"/>
                <w:color w:val="000000"/>
                <w:szCs w:val="22"/>
              </w:rPr>
              <w:t>MoJ</w:t>
            </w:r>
            <w:proofErr w:type="spellEnd"/>
            <w:r>
              <w:rPr>
                <w:rFonts w:cs="Arial"/>
                <w:color w:val="000000"/>
                <w:szCs w:val="22"/>
              </w:rPr>
              <w:t xml:space="preserve"> should have a Welsh language scheme</w:t>
            </w:r>
            <w:r w:rsidRPr="005648FD">
              <w:rPr>
                <w:rFonts w:cs="Arial"/>
                <w:color w:val="000000"/>
                <w:szCs w:val="22"/>
              </w:rPr>
              <w:t xml:space="preserve">. </w:t>
            </w:r>
          </w:p>
        </w:tc>
      </w:tr>
    </w:tbl>
    <w:p w:rsidR="00DE480F" w:rsidRDefault="00DE480F" w:rsidP="00DE480F"/>
    <w:tbl>
      <w:tblPr>
        <w:tblW w:w="9323" w:type="dxa"/>
        <w:tblInd w:w="180" w:type="dxa"/>
        <w:tblBorders>
          <w:top w:val="single" w:sz="8" w:space="0" w:color="000000"/>
          <w:left w:val="single" w:sz="8" w:space="0" w:color="000000"/>
          <w:bottom w:val="single" w:sz="8" w:space="0" w:color="000000"/>
          <w:right w:val="single" w:sz="8" w:space="0" w:color="000000"/>
        </w:tblBorders>
        <w:tblLayout w:type="fixed"/>
        <w:tblCellMar>
          <w:top w:w="57" w:type="dxa"/>
          <w:left w:w="57" w:type="dxa"/>
          <w:bottom w:w="57" w:type="dxa"/>
          <w:right w:w="57" w:type="dxa"/>
        </w:tblCellMar>
        <w:tblLook w:val="0000" w:firstRow="0" w:lastRow="0" w:firstColumn="0" w:lastColumn="0" w:noHBand="0" w:noVBand="0"/>
      </w:tblPr>
      <w:tblGrid>
        <w:gridCol w:w="9323"/>
      </w:tblGrid>
      <w:tr w:rsidR="00DE480F" w:rsidRPr="005648FD" w:rsidTr="00B20095">
        <w:trPr>
          <w:trHeight w:val="146"/>
        </w:trPr>
        <w:tc>
          <w:tcPr>
            <w:tcW w:w="9323" w:type="dxa"/>
            <w:tcBorders>
              <w:top w:val="single" w:sz="8" w:space="0" w:color="000000"/>
              <w:bottom w:val="single" w:sz="8" w:space="0" w:color="000000"/>
            </w:tcBorders>
          </w:tcPr>
          <w:p w:rsidR="00DE480F" w:rsidRPr="002A330D" w:rsidRDefault="00DE480F" w:rsidP="00B20095">
            <w:pPr>
              <w:autoSpaceDE w:val="0"/>
              <w:autoSpaceDN w:val="0"/>
              <w:adjustRightInd w:val="0"/>
              <w:spacing w:after="0"/>
              <w:rPr>
                <w:rFonts w:cs="Arial"/>
                <w:b/>
                <w:color w:val="000000"/>
                <w:szCs w:val="22"/>
              </w:rPr>
            </w:pPr>
            <w:r w:rsidRPr="002A330D">
              <w:rPr>
                <w:rFonts w:cs="Arial"/>
                <w:b/>
                <w:color w:val="000000"/>
                <w:szCs w:val="22"/>
              </w:rPr>
              <w:t xml:space="preserve">2. Section 2: Policy Development and Implementation </w:t>
            </w:r>
          </w:p>
        </w:tc>
      </w:tr>
      <w:tr w:rsidR="00DE480F" w:rsidRPr="005648FD" w:rsidTr="00B20095">
        <w:trPr>
          <w:trHeight w:val="1011"/>
        </w:trPr>
        <w:tc>
          <w:tcPr>
            <w:tcW w:w="9323" w:type="dxa"/>
            <w:tcBorders>
              <w:top w:val="single" w:sz="8" w:space="0" w:color="000000"/>
              <w:bottom w:val="single" w:sz="8" w:space="0" w:color="000000"/>
            </w:tcBorders>
          </w:tcPr>
          <w:p w:rsidR="00DE480F" w:rsidRPr="005648FD" w:rsidRDefault="00DE480F" w:rsidP="00B20095">
            <w:pPr>
              <w:autoSpaceDE w:val="0"/>
              <w:autoSpaceDN w:val="0"/>
              <w:adjustRightInd w:val="0"/>
              <w:spacing w:after="120"/>
              <w:rPr>
                <w:rFonts w:cs="Arial"/>
                <w:color w:val="000000"/>
                <w:szCs w:val="22"/>
              </w:rPr>
            </w:pPr>
            <w:r w:rsidRPr="005648FD">
              <w:rPr>
                <w:rFonts w:cs="Arial"/>
                <w:color w:val="000000"/>
                <w:szCs w:val="22"/>
              </w:rPr>
              <w:t xml:space="preserve">2.1. Do you agree with the </w:t>
            </w:r>
            <w:r>
              <w:rPr>
                <w:rFonts w:cs="Arial"/>
                <w:color w:val="000000"/>
                <w:szCs w:val="22"/>
                <w:u w:val="single"/>
              </w:rPr>
              <w:t>P</w:t>
            </w:r>
            <w:r w:rsidRPr="005034B3">
              <w:rPr>
                <w:rFonts w:cs="Arial"/>
                <w:color w:val="000000"/>
                <w:szCs w:val="22"/>
                <w:u w:val="single"/>
              </w:rPr>
              <w:t>olicy development and implementation</w:t>
            </w:r>
            <w:r w:rsidRPr="005648FD">
              <w:rPr>
                <w:rFonts w:cs="Arial"/>
                <w:color w:val="000000"/>
                <w:szCs w:val="22"/>
              </w:rPr>
              <w:t xml:space="preserve"> section of </w:t>
            </w:r>
            <w:r>
              <w:rPr>
                <w:rFonts w:cs="Arial"/>
                <w:color w:val="000000"/>
                <w:szCs w:val="22"/>
              </w:rPr>
              <w:t>this scheme</w:t>
            </w:r>
            <w:r w:rsidRPr="005648FD">
              <w:rPr>
                <w:rFonts w:cs="Arial"/>
                <w:color w:val="000000"/>
                <w:szCs w:val="22"/>
              </w:rPr>
              <w:t xml:space="preserve"> </w:t>
            </w:r>
          </w:p>
          <w:p w:rsidR="00DE480F" w:rsidRPr="005648FD" w:rsidRDefault="00DE480F" w:rsidP="00B20095">
            <w:pPr>
              <w:autoSpaceDE w:val="0"/>
              <w:autoSpaceDN w:val="0"/>
              <w:adjustRightInd w:val="0"/>
              <w:spacing w:after="120"/>
              <w:rPr>
                <w:rFonts w:cs="Arial"/>
                <w:color w:val="000000"/>
                <w:szCs w:val="22"/>
              </w:rPr>
            </w:pPr>
            <w:r w:rsidRPr="005648FD">
              <w:rPr>
                <w:rFonts w:cs="Arial"/>
                <w:color w:val="000000"/>
                <w:szCs w:val="22"/>
              </w:rPr>
              <w:t xml:space="preserve">Yes </w:t>
            </w:r>
            <w:r>
              <w:rPr>
                <w:rFonts w:cs="Arial"/>
                <w:color w:val="000000"/>
                <w:szCs w:val="22"/>
              </w:rPr>
              <w:t xml:space="preserve">/ </w:t>
            </w:r>
            <w:r w:rsidRPr="005648FD">
              <w:rPr>
                <w:rFonts w:cs="Arial"/>
                <w:color w:val="000000"/>
                <w:szCs w:val="22"/>
              </w:rPr>
              <w:t xml:space="preserve">No </w:t>
            </w:r>
          </w:p>
          <w:p w:rsidR="00DE480F" w:rsidRPr="005648FD" w:rsidRDefault="00DE480F" w:rsidP="00B20095">
            <w:pPr>
              <w:autoSpaceDE w:val="0"/>
              <w:autoSpaceDN w:val="0"/>
              <w:adjustRightInd w:val="0"/>
              <w:spacing w:after="0"/>
              <w:rPr>
                <w:rFonts w:cs="Arial"/>
                <w:color w:val="000000"/>
                <w:szCs w:val="22"/>
              </w:rPr>
            </w:pPr>
            <w:r>
              <w:rPr>
                <w:rFonts w:cs="Arial"/>
                <w:color w:val="000000"/>
                <w:szCs w:val="22"/>
              </w:rPr>
              <w:t xml:space="preserve">Any </w:t>
            </w:r>
            <w:r w:rsidRPr="005648FD">
              <w:rPr>
                <w:rFonts w:cs="Arial"/>
                <w:color w:val="000000"/>
                <w:szCs w:val="22"/>
              </w:rPr>
              <w:t>further comments</w:t>
            </w:r>
            <w:r>
              <w:rPr>
                <w:rFonts w:cs="Arial"/>
                <w:color w:val="000000"/>
                <w:szCs w:val="22"/>
              </w:rPr>
              <w:t>?</w:t>
            </w:r>
          </w:p>
        </w:tc>
      </w:tr>
      <w:tr w:rsidR="00DE480F" w:rsidRPr="005648FD" w:rsidTr="00B20095">
        <w:trPr>
          <w:trHeight w:val="272"/>
        </w:trPr>
        <w:tc>
          <w:tcPr>
            <w:tcW w:w="9323" w:type="dxa"/>
            <w:tcBorders>
              <w:top w:val="single" w:sz="8" w:space="0" w:color="000000"/>
              <w:bottom w:val="single" w:sz="8" w:space="0" w:color="000000"/>
            </w:tcBorders>
          </w:tcPr>
          <w:p w:rsidR="00DE480F" w:rsidRPr="00BE7800" w:rsidRDefault="00DE480F" w:rsidP="00B20095">
            <w:pPr>
              <w:autoSpaceDE w:val="0"/>
              <w:autoSpaceDN w:val="0"/>
              <w:adjustRightInd w:val="0"/>
              <w:spacing w:after="0"/>
              <w:rPr>
                <w:rFonts w:cs="Arial"/>
                <w:szCs w:val="22"/>
              </w:rPr>
            </w:pPr>
            <w:r w:rsidRPr="00BE7800">
              <w:rPr>
                <w:rFonts w:cs="Arial"/>
                <w:szCs w:val="22"/>
              </w:rPr>
              <w:t xml:space="preserve">2.2. Please make any comments on how the </w:t>
            </w:r>
            <w:proofErr w:type="spellStart"/>
            <w:r w:rsidRPr="00BE7800">
              <w:rPr>
                <w:rFonts w:cs="Arial"/>
                <w:szCs w:val="22"/>
              </w:rPr>
              <w:t>MoJ’s</w:t>
            </w:r>
            <w:proofErr w:type="spellEnd"/>
            <w:r w:rsidRPr="00BE7800">
              <w:rPr>
                <w:rFonts w:cs="Arial"/>
                <w:szCs w:val="22"/>
              </w:rPr>
              <w:t xml:space="preserve"> proposes to approach the assessment of</w:t>
            </w:r>
            <w:r>
              <w:rPr>
                <w:rFonts w:cs="Arial"/>
                <w:szCs w:val="22"/>
              </w:rPr>
              <w:t xml:space="preserve"> </w:t>
            </w:r>
            <w:r w:rsidRPr="00BE7800">
              <w:rPr>
                <w:rFonts w:cs="Arial"/>
                <w:szCs w:val="22"/>
              </w:rPr>
              <w:t xml:space="preserve">the impact of policies on Welsh speakers in </w:t>
            </w:r>
            <w:smartTag w:uri="urn:schemas-microsoft-com:office:smarttags" w:element="place">
              <w:smartTag w:uri="urn:schemas-microsoft-com:office:smarttags" w:element="country-region">
                <w:r w:rsidRPr="00BE7800">
                  <w:rPr>
                    <w:rFonts w:cs="Arial"/>
                    <w:szCs w:val="22"/>
                  </w:rPr>
                  <w:t>Wales</w:t>
                </w:r>
              </w:smartTag>
            </w:smartTag>
            <w:r w:rsidRPr="00BE7800">
              <w:rPr>
                <w:rFonts w:cs="Arial"/>
                <w:szCs w:val="22"/>
              </w:rPr>
              <w:t xml:space="preserve">. </w:t>
            </w:r>
          </w:p>
        </w:tc>
      </w:tr>
    </w:tbl>
    <w:p w:rsidR="00DE480F" w:rsidRDefault="00DE480F" w:rsidP="00DE480F"/>
    <w:tbl>
      <w:tblPr>
        <w:tblW w:w="9300" w:type="dxa"/>
        <w:tblInd w:w="180" w:type="dxa"/>
        <w:tblBorders>
          <w:top w:val="single" w:sz="8" w:space="0" w:color="000000"/>
          <w:left w:val="single" w:sz="8" w:space="0" w:color="000000"/>
          <w:bottom w:val="single" w:sz="8" w:space="0" w:color="000000"/>
          <w:right w:val="single" w:sz="8" w:space="0" w:color="000000"/>
        </w:tblBorders>
        <w:tblLayout w:type="fixed"/>
        <w:tblCellMar>
          <w:top w:w="57" w:type="dxa"/>
          <w:left w:w="57" w:type="dxa"/>
          <w:bottom w:w="57" w:type="dxa"/>
          <w:right w:w="57" w:type="dxa"/>
        </w:tblCellMar>
        <w:tblLook w:val="0000" w:firstRow="0" w:lastRow="0" w:firstColumn="0" w:lastColumn="0" w:noHBand="0" w:noVBand="0"/>
      </w:tblPr>
      <w:tblGrid>
        <w:gridCol w:w="9300"/>
      </w:tblGrid>
      <w:tr w:rsidR="00DE480F" w:rsidRPr="005648FD" w:rsidTr="00B20095">
        <w:trPr>
          <w:trHeight w:val="146"/>
        </w:trPr>
        <w:tc>
          <w:tcPr>
            <w:tcW w:w="9300" w:type="dxa"/>
            <w:tcBorders>
              <w:top w:val="single" w:sz="8" w:space="0" w:color="000000"/>
              <w:bottom w:val="single" w:sz="8" w:space="0" w:color="000000"/>
            </w:tcBorders>
          </w:tcPr>
          <w:p w:rsidR="00DE480F" w:rsidRPr="005648FD" w:rsidRDefault="00DE480F" w:rsidP="00B20095">
            <w:pPr>
              <w:autoSpaceDE w:val="0"/>
              <w:autoSpaceDN w:val="0"/>
              <w:adjustRightInd w:val="0"/>
              <w:spacing w:after="0"/>
              <w:rPr>
                <w:rFonts w:cs="Arial"/>
                <w:color w:val="000000"/>
                <w:szCs w:val="22"/>
              </w:rPr>
            </w:pPr>
            <w:r w:rsidRPr="002A330D">
              <w:rPr>
                <w:rFonts w:cs="Arial"/>
                <w:b/>
                <w:color w:val="000000"/>
                <w:szCs w:val="22"/>
              </w:rPr>
              <w:t>Section 3: Recruitment</w:t>
            </w:r>
            <w:r w:rsidRPr="005648FD">
              <w:rPr>
                <w:rFonts w:cs="Arial"/>
                <w:color w:val="000000"/>
                <w:szCs w:val="22"/>
              </w:rPr>
              <w:t xml:space="preserve"> </w:t>
            </w:r>
          </w:p>
        </w:tc>
      </w:tr>
      <w:tr w:rsidR="00DE480F" w:rsidRPr="005648FD" w:rsidTr="00B20095">
        <w:trPr>
          <w:trHeight w:val="885"/>
        </w:trPr>
        <w:tc>
          <w:tcPr>
            <w:tcW w:w="9300" w:type="dxa"/>
            <w:tcBorders>
              <w:top w:val="single" w:sz="8" w:space="0" w:color="000000"/>
              <w:bottom w:val="single" w:sz="8" w:space="0" w:color="000000"/>
            </w:tcBorders>
          </w:tcPr>
          <w:p w:rsidR="00DE480F" w:rsidRPr="005648FD" w:rsidRDefault="00DE480F" w:rsidP="00B20095">
            <w:pPr>
              <w:autoSpaceDE w:val="0"/>
              <w:autoSpaceDN w:val="0"/>
              <w:adjustRightInd w:val="0"/>
              <w:spacing w:after="120"/>
              <w:rPr>
                <w:rFonts w:cs="Arial"/>
                <w:color w:val="000000"/>
                <w:szCs w:val="22"/>
              </w:rPr>
            </w:pPr>
            <w:r w:rsidRPr="005648FD">
              <w:rPr>
                <w:rFonts w:cs="Arial"/>
                <w:color w:val="000000"/>
                <w:szCs w:val="22"/>
              </w:rPr>
              <w:t xml:space="preserve">3.1. Do you agree with the </w:t>
            </w:r>
            <w:r w:rsidRPr="005034B3">
              <w:rPr>
                <w:rFonts w:cs="Arial"/>
                <w:color w:val="000000"/>
                <w:szCs w:val="22"/>
                <w:u w:val="single"/>
              </w:rPr>
              <w:t xml:space="preserve">Recruitment </w:t>
            </w:r>
            <w:r w:rsidRPr="005648FD">
              <w:rPr>
                <w:rFonts w:cs="Arial"/>
                <w:color w:val="000000"/>
                <w:szCs w:val="22"/>
              </w:rPr>
              <w:t xml:space="preserve">section of </w:t>
            </w:r>
            <w:r>
              <w:rPr>
                <w:rFonts w:cs="Arial"/>
                <w:color w:val="000000"/>
                <w:szCs w:val="22"/>
              </w:rPr>
              <w:t>this scheme</w:t>
            </w:r>
            <w:r w:rsidRPr="005648FD">
              <w:rPr>
                <w:rFonts w:cs="Arial"/>
                <w:color w:val="000000"/>
                <w:szCs w:val="22"/>
              </w:rPr>
              <w:t xml:space="preserve"> </w:t>
            </w:r>
          </w:p>
          <w:p w:rsidR="00DE480F" w:rsidRPr="005648FD" w:rsidRDefault="00DE480F" w:rsidP="00B20095">
            <w:pPr>
              <w:autoSpaceDE w:val="0"/>
              <w:autoSpaceDN w:val="0"/>
              <w:adjustRightInd w:val="0"/>
              <w:spacing w:after="120"/>
              <w:rPr>
                <w:rFonts w:cs="Arial"/>
                <w:color w:val="000000"/>
                <w:szCs w:val="22"/>
              </w:rPr>
            </w:pPr>
            <w:r w:rsidRPr="005648FD">
              <w:rPr>
                <w:rFonts w:cs="Arial"/>
                <w:color w:val="000000"/>
                <w:szCs w:val="22"/>
              </w:rPr>
              <w:t xml:space="preserve">Yes </w:t>
            </w:r>
            <w:r>
              <w:rPr>
                <w:rFonts w:cs="Arial"/>
                <w:color w:val="000000"/>
                <w:szCs w:val="22"/>
              </w:rPr>
              <w:t xml:space="preserve">/ </w:t>
            </w:r>
            <w:r w:rsidRPr="005648FD">
              <w:rPr>
                <w:rFonts w:cs="Arial"/>
                <w:color w:val="000000"/>
                <w:szCs w:val="22"/>
              </w:rPr>
              <w:t xml:space="preserve">No </w:t>
            </w:r>
          </w:p>
          <w:p w:rsidR="00DE480F" w:rsidRPr="005648FD" w:rsidRDefault="00DE480F" w:rsidP="00B20095">
            <w:pPr>
              <w:autoSpaceDE w:val="0"/>
              <w:autoSpaceDN w:val="0"/>
              <w:adjustRightInd w:val="0"/>
              <w:spacing w:after="0"/>
              <w:rPr>
                <w:rFonts w:cs="Arial"/>
                <w:color w:val="000000"/>
                <w:szCs w:val="22"/>
              </w:rPr>
            </w:pPr>
            <w:r>
              <w:rPr>
                <w:rFonts w:cs="Arial"/>
                <w:color w:val="000000"/>
                <w:szCs w:val="22"/>
              </w:rPr>
              <w:t xml:space="preserve">Any </w:t>
            </w:r>
            <w:r w:rsidRPr="005648FD">
              <w:rPr>
                <w:rFonts w:cs="Arial"/>
                <w:color w:val="000000"/>
                <w:szCs w:val="22"/>
              </w:rPr>
              <w:t>further comments</w:t>
            </w:r>
            <w:r>
              <w:rPr>
                <w:rFonts w:cs="Arial"/>
                <w:color w:val="000000"/>
                <w:szCs w:val="22"/>
              </w:rPr>
              <w:t>?</w:t>
            </w:r>
          </w:p>
        </w:tc>
      </w:tr>
      <w:tr w:rsidR="00DE480F" w:rsidRPr="005648FD" w:rsidTr="00B20095">
        <w:trPr>
          <w:trHeight w:val="272"/>
        </w:trPr>
        <w:tc>
          <w:tcPr>
            <w:tcW w:w="9300" w:type="dxa"/>
            <w:tcBorders>
              <w:top w:val="single" w:sz="8" w:space="0" w:color="000000"/>
              <w:bottom w:val="single" w:sz="8" w:space="0" w:color="000000"/>
            </w:tcBorders>
          </w:tcPr>
          <w:p w:rsidR="00DE480F" w:rsidRPr="005648FD" w:rsidRDefault="00DE480F" w:rsidP="00B20095">
            <w:pPr>
              <w:autoSpaceDE w:val="0"/>
              <w:autoSpaceDN w:val="0"/>
              <w:adjustRightInd w:val="0"/>
              <w:spacing w:after="0"/>
              <w:rPr>
                <w:rFonts w:cs="Arial"/>
                <w:color w:val="000000"/>
                <w:szCs w:val="22"/>
              </w:rPr>
            </w:pPr>
            <w:r w:rsidRPr="005648FD">
              <w:rPr>
                <w:rFonts w:cs="Arial"/>
                <w:color w:val="000000"/>
                <w:szCs w:val="22"/>
              </w:rPr>
              <w:t xml:space="preserve">3.2 Please make any comments on how the </w:t>
            </w:r>
            <w:proofErr w:type="spellStart"/>
            <w:r w:rsidRPr="005648FD">
              <w:rPr>
                <w:rFonts w:cs="Arial"/>
                <w:color w:val="000000"/>
                <w:szCs w:val="22"/>
              </w:rPr>
              <w:t>MoJ</w:t>
            </w:r>
            <w:proofErr w:type="spellEnd"/>
            <w:r w:rsidRPr="005648FD">
              <w:rPr>
                <w:rFonts w:cs="Arial"/>
                <w:color w:val="000000"/>
                <w:szCs w:val="22"/>
              </w:rPr>
              <w:t xml:space="preserve"> proposes to ensure that our recruitment processes</w:t>
            </w:r>
            <w:r>
              <w:rPr>
                <w:rFonts w:cs="Arial"/>
                <w:color w:val="000000"/>
                <w:szCs w:val="22"/>
              </w:rPr>
              <w:t xml:space="preserve"> </w:t>
            </w:r>
            <w:r w:rsidRPr="00C8479B">
              <w:rPr>
                <w:rFonts w:cs="Arial"/>
                <w:szCs w:val="22"/>
              </w:rPr>
              <w:t>recognises and</w:t>
            </w:r>
            <w:r w:rsidRPr="005648FD">
              <w:rPr>
                <w:rFonts w:cs="Arial"/>
                <w:color w:val="000000"/>
                <w:szCs w:val="22"/>
              </w:rPr>
              <w:t xml:space="preserve"> take</w:t>
            </w:r>
            <w:r>
              <w:rPr>
                <w:rFonts w:cs="Arial"/>
                <w:color w:val="000000"/>
                <w:szCs w:val="22"/>
              </w:rPr>
              <w:t xml:space="preserve">s </w:t>
            </w:r>
            <w:r w:rsidRPr="005648FD">
              <w:rPr>
                <w:rFonts w:cs="Arial"/>
                <w:color w:val="000000"/>
                <w:szCs w:val="22"/>
              </w:rPr>
              <w:t xml:space="preserve">account of the use of the Welsh language. </w:t>
            </w:r>
          </w:p>
        </w:tc>
      </w:tr>
    </w:tbl>
    <w:p w:rsidR="00DE480F" w:rsidRDefault="00DE480F" w:rsidP="00DE480F"/>
    <w:tbl>
      <w:tblPr>
        <w:tblW w:w="9361" w:type="dxa"/>
        <w:tblInd w:w="180" w:type="dxa"/>
        <w:tblBorders>
          <w:top w:val="single" w:sz="8" w:space="0" w:color="000000"/>
          <w:left w:val="single" w:sz="8" w:space="0" w:color="000000"/>
          <w:bottom w:val="single" w:sz="8" w:space="0" w:color="000000"/>
          <w:right w:val="single" w:sz="8" w:space="0" w:color="000000"/>
        </w:tblBorders>
        <w:tblLayout w:type="fixed"/>
        <w:tblCellMar>
          <w:top w:w="57" w:type="dxa"/>
          <w:left w:w="57" w:type="dxa"/>
          <w:bottom w:w="57" w:type="dxa"/>
          <w:right w:w="57" w:type="dxa"/>
        </w:tblCellMar>
        <w:tblLook w:val="0000" w:firstRow="0" w:lastRow="0" w:firstColumn="0" w:lastColumn="0" w:noHBand="0" w:noVBand="0"/>
      </w:tblPr>
      <w:tblGrid>
        <w:gridCol w:w="9361"/>
      </w:tblGrid>
      <w:tr w:rsidR="00DE480F" w:rsidRPr="005648FD" w:rsidTr="00B20095">
        <w:trPr>
          <w:trHeight w:val="146"/>
        </w:trPr>
        <w:tc>
          <w:tcPr>
            <w:tcW w:w="9361" w:type="dxa"/>
            <w:tcBorders>
              <w:top w:val="single" w:sz="8" w:space="0" w:color="000000"/>
              <w:bottom w:val="single" w:sz="8" w:space="0" w:color="000000"/>
            </w:tcBorders>
          </w:tcPr>
          <w:p w:rsidR="00DE480F" w:rsidRPr="005034B3" w:rsidRDefault="00DE480F" w:rsidP="00B20095">
            <w:pPr>
              <w:autoSpaceDE w:val="0"/>
              <w:autoSpaceDN w:val="0"/>
              <w:adjustRightInd w:val="0"/>
              <w:spacing w:after="0"/>
              <w:rPr>
                <w:rFonts w:cs="Arial"/>
                <w:b/>
                <w:color w:val="000000"/>
                <w:szCs w:val="22"/>
              </w:rPr>
            </w:pPr>
            <w:r w:rsidRPr="005034B3">
              <w:rPr>
                <w:rFonts w:cs="Arial"/>
                <w:b/>
                <w:color w:val="000000"/>
                <w:szCs w:val="22"/>
              </w:rPr>
              <w:t xml:space="preserve">4. Section 4: Provisions of Services to the Public </w:t>
            </w:r>
          </w:p>
        </w:tc>
      </w:tr>
      <w:tr w:rsidR="00DE480F" w:rsidRPr="005648FD" w:rsidTr="00B20095">
        <w:trPr>
          <w:trHeight w:val="1011"/>
        </w:trPr>
        <w:tc>
          <w:tcPr>
            <w:tcW w:w="9361" w:type="dxa"/>
            <w:tcBorders>
              <w:top w:val="single" w:sz="8" w:space="0" w:color="000000"/>
              <w:bottom w:val="single" w:sz="8" w:space="0" w:color="000000"/>
            </w:tcBorders>
          </w:tcPr>
          <w:p w:rsidR="00DE480F" w:rsidRPr="005648FD" w:rsidRDefault="00DE480F" w:rsidP="00B20095">
            <w:pPr>
              <w:autoSpaceDE w:val="0"/>
              <w:autoSpaceDN w:val="0"/>
              <w:adjustRightInd w:val="0"/>
              <w:spacing w:after="120"/>
              <w:rPr>
                <w:rFonts w:cs="Arial"/>
                <w:color w:val="000000"/>
                <w:szCs w:val="22"/>
              </w:rPr>
            </w:pPr>
            <w:r w:rsidRPr="005648FD">
              <w:rPr>
                <w:rFonts w:cs="Arial"/>
                <w:color w:val="000000"/>
                <w:szCs w:val="22"/>
              </w:rPr>
              <w:t xml:space="preserve">4.1. Do you agree with the </w:t>
            </w:r>
            <w:r w:rsidRPr="005034B3">
              <w:rPr>
                <w:rFonts w:cs="Arial"/>
                <w:color w:val="000000"/>
                <w:szCs w:val="22"/>
                <w:u w:val="single"/>
              </w:rPr>
              <w:t>Provisions of Services to the Public</w:t>
            </w:r>
            <w:r w:rsidRPr="005648FD">
              <w:rPr>
                <w:rFonts w:cs="Arial"/>
                <w:color w:val="000000"/>
                <w:szCs w:val="22"/>
              </w:rPr>
              <w:t xml:space="preserve"> section of </w:t>
            </w:r>
            <w:r>
              <w:rPr>
                <w:rFonts w:cs="Arial"/>
                <w:color w:val="000000"/>
                <w:szCs w:val="22"/>
              </w:rPr>
              <w:t>this scheme</w:t>
            </w:r>
            <w:r w:rsidRPr="005648FD">
              <w:rPr>
                <w:rFonts w:cs="Arial"/>
                <w:color w:val="000000"/>
                <w:szCs w:val="22"/>
              </w:rPr>
              <w:t xml:space="preserve"> </w:t>
            </w:r>
          </w:p>
          <w:p w:rsidR="00DE480F" w:rsidRPr="005648FD" w:rsidRDefault="00DE480F" w:rsidP="00B20095">
            <w:pPr>
              <w:autoSpaceDE w:val="0"/>
              <w:autoSpaceDN w:val="0"/>
              <w:adjustRightInd w:val="0"/>
              <w:spacing w:after="120"/>
              <w:rPr>
                <w:rFonts w:cs="Arial"/>
                <w:color w:val="000000"/>
                <w:szCs w:val="22"/>
              </w:rPr>
            </w:pPr>
            <w:r w:rsidRPr="005648FD">
              <w:rPr>
                <w:rFonts w:cs="Arial"/>
                <w:color w:val="000000"/>
                <w:szCs w:val="22"/>
              </w:rPr>
              <w:t xml:space="preserve">Yes </w:t>
            </w:r>
            <w:r>
              <w:rPr>
                <w:rFonts w:cs="Arial"/>
                <w:color w:val="000000"/>
                <w:szCs w:val="22"/>
              </w:rPr>
              <w:t xml:space="preserve">/ </w:t>
            </w:r>
            <w:r w:rsidRPr="005648FD">
              <w:rPr>
                <w:rFonts w:cs="Arial"/>
                <w:color w:val="000000"/>
                <w:szCs w:val="22"/>
              </w:rPr>
              <w:t xml:space="preserve">No </w:t>
            </w:r>
          </w:p>
          <w:p w:rsidR="00DE480F" w:rsidRPr="005648FD" w:rsidRDefault="00DE480F" w:rsidP="00B20095">
            <w:pPr>
              <w:autoSpaceDE w:val="0"/>
              <w:autoSpaceDN w:val="0"/>
              <w:adjustRightInd w:val="0"/>
              <w:spacing w:after="0"/>
              <w:rPr>
                <w:rFonts w:cs="Arial"/>
                <w:color w:val="000000"/>
                <w:szCs w:val="22"/>
              </w:rPr>
            </w:pPr>
            <w:r>
              <w:rPr>
                <w:rFonts w:cs="Arial"/>
                <w:color w:val="000000"/>
                <w:szCs w:val="22"/>
              </w:rPr>
              <w:t xml:space="preserve">Any </w:t>
            </w:r>
            <w:r w:rsidRPr="005648FD">
              <w:rPr>
                <w:rFonts w:cs="Arial"/>
                <w:color w:val="000000"/>
                <w:szCs w:val="22"/>
              </w:rPr>
              <w:t>further comments</w:t>
            </w:r>
            <w:r>
              <w:rPr>
                <w:rFonts w:cs="Arial"/>
                <w:color w:val="000000"/>
                <w:szCs w:val="22"/>
              </w:rPr>
              <w:t>?</w:t>
            </w:r>
          </w:p>
        </w:tc>
      </w:tr>
      <w:tr w:rsidR="00DE480F" w:rsidRPr="005648FD" w:rsidTr="00B20095">
        <w:trPr>
          <w:trHeight w:val="75"/>
        </w:trPr>
        <w:tc>
          <w:tcPr>
            <w:tcW w:w="9361" w:type="dxa"/>
            <w:tcBorders>
              <w:top w:val="single" w:sz="8" w:space="0" w:color="000000"/>
              <w:bottom w:val="single" w:sz="8" w:space="0" w:color="000000"/>
            </w:tcBorders>
          </w:tcPr>
          <w:p w:rsidR="00DE480F" w:rsidRPr="005648FD" w:rsidRDefault="00DE480F" w:rsidP="00B20095">
            <w:pPr>
              <w:autoSpaceDE w:val="0"/>
              <w:autoSpaceDN w:val="0"/>
              <w:adjustRightInd w:val="0"/>
              <w:spacing w:after="0"/>
              <w:rPr>
                <w:rFonts w:cs="Arial"/>
                <w:color w:val="000000"/>
                <w:szCs w:val="22"/>
              </w:rPr>
            </w:pPr>
            <w:r w:rsidRPr="005648FD">
              <w:rPr>
                <w:rFonts w:cs="Arial"/>
                <w:color w:val="000000"/>
                <w:szCs w:val="22"/>
              </w:rPr>
              <w:t xml:space="preserve">4.2. Please make any comments on how the </w:t>
            </w:r>
            <w:proofErr w:type="spellStart"/>
            <w:r w:rsidRPr="005648FD">
              <w:rPr>
                <w:rFonts w:cs="Arial"/>
                <w:color w:val="000000"/>
                <w:szCs w:val="22"/>
              </w:rPr>
              <w:t>MoJ</w:t>
            </w:r>
            <w:proofErr w:type="spellEnd"/>
            <w:r w:rsidRPr="005648FD">
              <w:rPr>
                <w:rFonts w:cs="Arial"/>
                <w:color w:val="000000"/>
                <w:szCs w:val="22"/>
              </w:rPr>
              <w:t xml:space="preserve"> proposes to ensure that our provisions of services to the public</w:t>
            </w:r>
            <w:r>
              <w:rPr>
                <w:rFonts w:cs="Arial"/>
                <w:color w:val="000000"/>
                <w:szCs w:val="22"/>
              </w:rPr>
              <w:t xml:space="preserve">, a) </w:t>
            </w:r>
            <w:r w:rsidRPr="005648FD">
              <w:rPr>
                <w:rFonts w:cs="Arial"/>
                <w:color w:val="000000"/>
                <w:szCs w:val="22"/>
              </w:rPr>
              <w:t>take account of</w:t>
            </w:r>
            <w:r>
              <w:rPr>
                <w:rFonts w:cs="Arial"/>
                <w:color w:val="000000"/>
                <w:szCs w:val="22"/>
              </w:rPr>
              <w:t xml:space="preserve">, </w:t>
            </w:r>
            <w:r w:rsidRPr="00C8479B">
              <w:rPr>
                <w:rFonts w:cs="Arial"/>
                <w:szCs w:val="22"/>
              </w:rPr>
              <w:t>and</w:t>
            </w:r>
            <w:r>
              <w:rPr>
                <w:rFonts w:cs="Arial"/>
                <w:szCs w:val="22"/>
              </w:rPr>
              <w:t xml:space="preserve">, </w:t>
            </w:r>
            <w:r w:rsidRPr="00C8479B">
              <w:rPr>
                <w:rFonts w:cs="Arial"/>
                <w:szCs w:val="22"/>
              </w:rPr>
              <w:t>b) allow flexibility in</w:t>
            </w:r>
            <w:r>
              <w:rPr>
                <w:rFonts w:cs="Arial"/>
                <w:szCs w:val="22"/>
              </w:rPr>
              <w:t xml:space="preserve"> </w:t>
            </w:r>
            <w:r>
              <w:rPr>
                <w:rFonts w:cs="Arial"/>
                <w:color w:val="000000"/>
                <w:szCs w:val="22"/>
              </w:rPr>
              <w:t xml:space="preserve">the </w:t>
            </w:r>
            <w:r w:rsidRPr="005648FD">
              <w:rPr>
                <w:rFonts w:cs="Arial"/>
                <w:color w:val="000000"/>
                <w:szCs w:val="22"/>
              </w:rPr>
              <w:t xml:space="preserve">use of the Welsh language. </w:t>
            </w:r>
          </w:p>
        </w:tc>
      </w:tr>
    </w:tbl>
    <w:p w:rsidR="00B36689" w:rsidRDefault="00B36689" w:rsidP="00DE480F"/>
    <w:p w:rsidR="00B36689" w:rsidRDefault="00B36689" w:rsidP="00B36689">
      <w:r>
        <w:br w:type="page"/>
      </w:r>
    </w:p>
    <w:p w:rsidR="00DE480F" w:rsidRDefault="00DE480F" w:rsidP="00DE480F">
      <w:bookmarkStart w:id="3" w:name="_GoBack"/>
      <w:bookmarkEnd w:id="3"/>
    </w:p>
    <w:tbl>
      <w:tblPr>
        <w:tblW w:w="9288" w:type="dxa"/>
        <w:tblInd w:w="180" w:type="dxa"/>
        <w:tblBorders>
          <w:top w:val="single" w:sz="8" w:space="0" w:color="000000"/>
          <w:left w:val="single" w:sz="8" w:space="0" w:color="000000"/>
          <w:bottom w:val="single" w:sz="8" w:space="0" w:color="000000"/>
          <w:right w:val="single" w:sz="8" w:space="0" w:color="000000"/>
        </w:tblBorders>
        <w:tblLayout w:type="fixed"/>
        <w:tblCellMar>
          <w:top w:w="57" w:type="dxa"/>
          <w:left w:w="57" w:type="dxa"/>
          <w:bottom w:w="57" w:type="dxa"/>
          <w:right w:w="57" w:type="dxa"/>
        </w:tblCellMar>
        <w:tblLook w:val="0000" w:firstRow="0" w:lastRow="0" w:firstColumn="0" w:lastColumn="0" w:noHBand="0" w:noVBand="0"/>
      </w:tblPr>
      <w:tblGrid>
        <w:gridCol w:w="9288"/>
      </w:tblGrid>
      <w:tr w:rsidR="00DE480F" w:rsidRPr="005648FD" w:rsidTr="00B20095">
        <w:trPr>
          <w:trHeight w:val="146"/>
        </w:trPr>
        <w:tc>
          <w:tcPr>
            <w:tcW w:w="9288" w:type="dxa"/>
            <w:tcBorders>
              <w:top w:val="single" w:sz="8" w:space="0" w:color="000000"/>
              <w:bottom w:val="single" w:sz="8" w:space="0" w:color="000000"/>
            </w:tcBorders>
          </w:tcPr>
          <w:p w:rsidR="00DE480F" w:rsidRPr="005034B3" w:rsidRDefault="00DE480F" w:rsidP="00B20095">
            <w:pPr>
              <w:autoSpaceDE w:val="0"/>
              <w:autoSpaceDN w:val="0"/>
              <w:adjustRightInd w:val="0"/>
              <w:spacing w:after="0"/>
              <w:rPr>
                <w:rFonts w:cs="Arial"/>
                <w:b/>
                <w:color w:val="000000"/>
                <w:szCs w:val="22"/>
              </w:rPr>
            </w:pPr>
            <w:r w:rsidRPr="005034B3">
              <w:rPr>
                <w:rFonts w:cs="Arial"/>
                <w:b/>
                <w:color w:val="000000"/>
                <w:szCs w:val="22"/>
              </w:rPr>
              <w:t xml:space="preserve">Section 5: Implementing, Monitoring and Publishing this scheme </w:t>
            </w:r>
          </w:p>
        </w:tc>
      </w:tr>
      <w:tr w:rsidR="00DE480F" w:rsidRPr="005648FD" w:rsidTr="00B20095">
        <w:trPr>
          <w:trHeight w:val="457"/>
        </w:trPr>
        <w:tc>
          <w:tcPr>
            <w:tcW w:w="9288" w:type="dxa"/>
            <w:tcBorders>
              <w:top w:val="single" w:sz="8" w:space="0" w:color="000000"/>
              <w:bottom w:val="single" w:sz="8" w:space="0" w:color="000000"/>
            </w:tcBorders>
          </w:tcPr>
          <w:p w:rsidR="00DE480F" w:rsidRPr="005648FD" w:rsidRDefault="00DE480F" w:rsidP="00B20095">
            <w:pPr>
              <w:autoSpaceDE w:val="0"/>
              <w:autoSpaceDN w:val="0"/>
              <w:adjustRightInd w:val="0"/>
              <w:spacing w:after="0"/>
              <w:rPr>
                <w:rFonts w:cs="Arial"/>
                <w:color w:val="000000"/>
                <w:szCs w:val="22"/>
              </w:rPr>
            </w:pPr>
            <w:r w:rsidRPr="005648FD">
              <w:rPr>
                <w:rFonts w:cs="Arial"/>
                <w:color w:val="000000"/>
                <w:szCs w:val="22"/>
              </w:rPr>
              <w:t xml:space="preserve">5.1. Please make any comments on how the </w:t>
            </w:r>
            <w:proofErr w:type="spellStart"/>
            <w:r w:rsidRPr="005648FD">
              <w:rPr>
                <w:rFonts w:cs="Arial"/>
                <w:color w:val="000000"/>
                <w:szCs w:val="22"/>
              </w:rPr>
              <w:t>MoJ</w:t>
            </w:r>
            <w:proofErr w:type="spellEnd"/>
            <w:r w:rsidRPr="005648FD">
              <w:rPr>
                <w:rFonts w:cs="Arial"/>
                <w:color w:val="000000"/>
                <w:szCs w:val="22"/>
              </w:rPr>
              <w:t xml:space="preserve"> proposes to implement, monitor</w:t>
            </w:r>
            <w:r>
              <w:rPr>
                <w:rFonts w:cs="Arial"/>
                <w:color w:val="000000"/>
                <w:szCs w:val="22"/>
              </w:rPr>
              <w:t xml:space="preserve"> and report on this scheme</w:t>
            </w:r>
            <w:r w:rsidRPr="005648FD">
              <w:rPr>
                <w:rFonts w:cs="Arial"/>
                <w:color w:val="000000"/>
                <w:szCs w:val="22"/>
              </w:rPr>
              <w:t xml:space="preserve">. </w:t>
            </w:r>
          </w:p>
        </w:tc>
      </w:tr>
    </w:tbl>
    <w:p w:rsidR="00DE480F" w:rsidRDefault="00DE480F" w:rsidP="00DE480F"/>
    <w:tbl>
      <w:tblPr>
        <w:tblW w:w="9288" w:type="dxa"/>
        <w:tblInd w:w="180" w:type="dxa"/>
        <w:tblBorders>
          <w:top w:val="single" w:sz="8" w:space="0" w:color="000000"/>
          <w:left w:val="single" w:sz="8" w:space="0" w:color="000000"/>
          <w:bottom w:val="single" w:sz="8" w:space="0" w:color="000000"/>
          <w:right w:val="single" w:sz="8" w:space="0" w:color="000000"/>
        </w:tblBorders>
        <w:tblLayout w:type="fixed"/>
        <w:tblCellMar>
          <w:top w:w="57" w:type="dxa"/>
          <w:left w:w="57" w:type="dxa"/>
          <w:bottom w:w="57" w:type="dxa"/>
          <w:right w:w="57" w:type="dxa"/>
        </w:tblCellMar>
        <w:tblLook w:val="0000" w:firstRow="0" w:lastRow="0" w:firstColumn="0" w:lastColumn="0" w:noHBand="0" w:noVBand="0"/>
      </w:tblPr>
      <w:tblGrid>
        <w:gridCol w:w="9288"/>
      </w:tblGrid>
      <w:tr w:rsidR="00DE480F" w:rsidRPr="005648FD" w:rsidTr="00B20095">
        <w:trPr>
          <w:trHeight w:val="414"/>
        </w:trPr>
        <w:tc>
          <w:tcPr>
            <w:tcW w:w="9288" w:type="dxa"/>
            <w:tcBorders>
              <w:top w:val="single" w:sz="8" w:space="0" w:color="000000"/>
              <w:bottom w:val="single" w:sz="8" w:space="0" w:color="000000"/>
            </w:tcBorders>
          </w:tcPr>
          <w:p w:rsidR="00DE480F" w:rsidRPr="005648FD" w:rsidRDefault="00DE480F" w:rsidP="00B20095">
            <w:pPr>
              <w:autoSpaceDE w:val="0"/>
              <w:autoSpaceDN w:val="0"/>
              <w:adjustRightInd w:val="0"/>
              <w:spacing w:after="0"/>
              <w:rPr>
                <w:rFonts w:cs="Arial"/>
                <w:color w:val="000000"/>
                <w:szCs w:val="22"/>
              </w:rPr>
            </w:pPr>
            <w:r>
              <w:rPr>
                <w:szCs w:val="22"/>
              </w:rPr>
              <w:t xml:space="preserve">Section 6.1: If you have any general comments regarding this scheme please state these below. </w:t>
            </w:r>
          </w:p>
        </w:tc>
      </w:tr>
      <w:tr w:rsidR="00DE480F" w:rsidRPr="005648FD" w:rsidTr="00B20095">
        <w:trPr>
          <w:trHeight w:val="482"/>
        </w:trPr>
        <w:tc>
          <w:tcPr>
            <w:tcW w:w="9288" w:type="dxa"/>
            <w:tcBorders>
              <w:top w:val="single" w:sz="8" w:space="0" w:color="000000"/>
              <w:bottom w:val="single" w:sz="8" w:space="0" w:color="000000"/>
            </w:tcBorders>
          </w:tcPr>
          <w:p w:rsidR="00DE480F" w:rsidRPr="008E7608" w:rsidRDefault="00DE480F" w:rsidP="00B20095">
            <w:pPr>
              <w:pStyle w:val="Default"/>
              <w:rPr>
                <w:color w:val="0000FF"/>
                <w:sz w:val="22"/>
                <w:szCs w:val="22"/>
              </w:rPr>
            </w:pPr>
            <w:r w:rsidRPr="00C8479B">
              <w:rPr>
                <w:color w:val="auto"/>
                <w:sz w:val="22"/>
                <w:szCs w:val="22"/>
              </w:rPr>
              <w:t>6.2</w:t>
            </w:r>
            <w:r>
              <w:rPr>
                <w:color w:val="0000FF"/>
                <w:sz w:val="22"/>
                <w:szCs w:val="22"/>
              </w:rPr>
              <w:t xml:space="preserve"> </w:t>
            </w:r>
            <w:r w:rsidRPr="00C8479B">
              <w:rPr>
                <w:color w:val="auto"/>
                <w:sz w:val="22"/>
                <w:szCs w:val="22"/>
              </w:rPr>
              <w:t xml:space="preserve">What other key issues would you like the </w:t>
            </w:r>
            <w:proofErr w:type="spellStart"/>
            <w:r w:rsidRPr="00C8479B">
              <w:rPr>
                <w:color w:val="auto"/>
                <w:sz w:val="22"/>
                <w:szCs w:val="22"/>
              </w:rPr>
              <w:t>MoJ</w:t>
            </w:r>
            <w:proofErr w:type="spellEnd"/>
            <w:r w:rsidRPr="00C8479B">
              <w:rPr>
                <w:color w:val="auto"/>
                <w:sz w:val="22"/>
                <w:szCs w:val="22"/>
              </w:rPr>
              <w:t xml:space="preserve"> to consider / address relating to this Welsh language </w:t>
            </w:r>
            <w:r>
              <w:rPr>
                <w:color w:val="auto"/>
                <w:sz w:val="22"/>
                <w:szCs w:val="22"/>
              </w:rPr>
              <w:t>s</w:t>
            </w:r>
            <w:r w:rsidRPr="00C8479B">
              <w:rPr>
                <w:color w:val="auto"/>
                <w:sz w:val="22"/>
                <w:szCs w:val="22"/>
              </w:rPr>
              <w:t>cheme</w:t>
            </w:r>
            <w:r w:rsidRPr="008E7608">
              <w:rPr>
                <w:color w:val="0000FF"/>
                <w:sz w:val="22"/>
                <w:szCs w:val="22"/>
              </w:rPr>
              <w:t xml:space="preserve"> </w:t>
            </w:r>
          </w:p>
        </w:tc>
      </w:tr>
    </w:tbl>
    <w:p w:rsidR="00DE480F" w:rsidRDefault="00DE480F" w:rsidP="00DE480F">
      <w:pPr>
        <w:rPr>
          <w:b/>
        </w:rPr>
      </w:pPr>
    </w:p>
    <w:p w:rsidR="00DE480F" w:rsidRPr="00732812" w:rsidRDefault="00DE480F" w:rsidP="00DE480F">
      <w:pPr>
        <w:rPr>
          <w:b/>
        </w:rPr>
      </w:pPr>
      <w:r w:rsidRPr="00732812">
        <w:rPr>
          <w:b/>
        </w:rPr>
        <w:t>Thank you for participating in this consultation exercise</w:t>
      </w:r>
      <w:r>
        <w:rPr>
          <w:b/>
        </w:rPr>
        <w:t>.</w:t>
      </w:r>
    </w:p>
    <w:p w:rsidR="00DE480F" w:rsidRPr="00C46C1C" w:rsidRDefault="00DE480F" w:rsidP="00DE480F">
      <w:pPr>
        <w:pStyle w:val="Heading1"/>
      </w:pPr>
      <w:bookmarkStart w:id="4" w:name="_Toc86483914"/>
      <w:bookmarkStart w:id="5" w:name="_Toc383612544"/>
      <w:bookmarkStart w:id="6" w:name="_Toc398885377"/>
      <w:r w:rsidRPr="00C46C1C">
        <w:lastRenderedPageBreak/>
        <w:t>About you</w:t>
      </w:r>
      <w:bookmarkEnd w:id="4"/>
      <w:bookmarkEnd w:id="5"/>
      <w:bookmarkEnd w:id="6"/>
    </w:p>
    <w:p w:rsidR="00DE480F" w:rsidRPr="00EB6697" w:rsidRDefault="00DE480F" w:rsidP="00DE480F">
      <w:r>
        <w:t>Please use this section to tell us about yourself</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5387"/>
      </w:tblGrid>
      <w:tr w:rsidR="00DE480F" w:rsidTr="00B20095">
        <w:trPr>
          <w:cantSplit/>
          <w:trHeight w:val="454"/>
        </w:trPr>
        <w:tc>
          <w:tcPr>
            <w:tcW w:w="3402" w:type="dxa"/>
            <w:shd w:val="clear" w:color="auto" w:fill="F3F3F3"/>
          </w:tcPr>
          <w:p w:rsidR="00DE480F" w:rsidRPr="00DA2A3F" w:rsidRDefault="00DE480F" w:rsidP="00B20095">
            <w:pPr>
              <w:spacing w:after="0"/>
            </w:pPr>
            <w:r w:rsidRPr="00DA2A3F">
              <w:rPr>
                <w:b/>
              </w:rPr>
              <w:t>Full name</w:t>
            </w:r>
          </w:p>
        </w:tc>
        <w:tc>
          <w:tcPr>
            <w:tcW w:w="5387" w:type="dxa"/>
          </w:tcPr>
          <w:p w:rsidR="00DE480F" w:rsidRDefault="00DE480F" w:rsidP="00B20095">
            <w:pPr>
              <w:spacing w:after="0"/>
            </w:pPr>
          </w:p>
        </w:tc>
      </w:tr>
      <w:tr w:rsidR="00DE480F" w:rsidTr="00B20095">
        <w:trPr>
          <w:cantSplit/>
          <w:trHeight w:val="454"/>
        </w:trPr>
        <w:tc>
          <w:tcPr>
            <w:tcW w:w="3402" w:type="dxa"/>
            <w:shd w:val="clear" w:color="auto" w:fill="F3F3F3"/>
          </w:tcPr>
          <w:p w:rsidR="00DE480F" w:rsidRDefault="00DE480F" w:rsidP="00B20095">
            <w:pPr>
              <w:spacing w:after="0"/>
            </w:pPr>
            <w:r>
              <w:rPr>
                <w:b/>
              </w:rPr>
              <w:t>Job title</w:t>
            </w:r>
            <w:r>
              <w:t xml:space="preserve"> or capacity in which you are responding to this consultation exercise (e.g. member of the public etc.)</w:t>
            </w:r>
          </w:p>
        </w:tc>
        <w:tc>
          <w:tcPr>
            <w:tcW w:w="5387" w:type="dxa"/>
          </w:tcPr>
          <w:p w:rsidR="00DE480F" w:rsidRDefault="00DE480F" w:rsidP="00B20095">
            <w:pPr>
              <w:spacing w:after="0"/>
            </w:pPr>
          </w:p>
        </w:tc>
      </w:tr>
      <w:tr w:rsidR="00DE480F" w:rsidTr="00B20095">
        <w:trPr>
          <w:cantSplit/>
          <w:trHeight w:val="454"/>
        </w:trPr>
        <w:tc>
          <w:tcPr>
            <w:tcW w:w="3402" w:type="dxa"/>
            <w:shd w:val="clear" w:color="auto" w:fill="F3F3F3"/>
          </w:tcPr>
          <w:p w:rsidR="00DE480F" w:rsidRDefault="00DE480F" w:rsidP="00B20095">
            <w:pPr>
              <w:spacing w:after="0"/>
            </w:pPr>
            <w:r w:rsidRPr="007C4CB1">
              <w:rPr>
                <w:b/>
              </w:rPr>
              <w:t>Date</w:t>
            </w:r>
          </w:p>
        </w:tc>
        <w:tc>
          <w:tcPr>
            <w:tcW w:w="5387" w:type="dxa"/>
          </w:tcPr>
          <w:p w:rsidR="00DE480F" w:rsidRDefault="00DE480F" w:rsidP="00B20095">
            <w:pPr>
              <w:spacing w:after="0"/>
            </w:pPr>
          </w:p>
        </w:tc>
      </w:tr>
      <w:tr w:rsidR="00DE480F" w:rsidTr="00B20095">
        <w:trPr>
          <w:cantSplit/>
          <w:trHeight w:val="454"/>
        </w:trPr>
        <w:tc>
          <w:tcPr>
            <w:tcW w:w="3402" w:type="dxa"/>
            <w:shd w:val="clear" w:color="auto" w:fill="F3F3F3"/>
          </w:tcPr>
          <w:p w:rsidR="00DE480F" w:rsidRDefault="00DE480F" w:rsidP="00B20095">
            <w:pPr>
              <w:spacing w:after="0"/>
            </w:pPr>
            <w:r>
              <w:rPr>
                <w:b/>
              </w:rPr>
              <w:t>Company name/organisation</w:t>
            </w:r>
            <w:r>
              <w:t xml:space="preserve"> </w:t>
            </w:r>
            <w:r>
              <w:br/>
              <w:t>(if applicable):</w:t>
            </w:r>
          </w:p>
        </w:tc>
        <w:tc>
          <w:tcPr>
            <w:tcW w:w="5387" w:type="dxa"/>
          </w:tcPr>
          <w:p w:rsidR="00DE480F" w:rsidRDefault="00DE480F" w:rsidP="00B20095">
            <w:pPr>
              <w:spacing w:after="0"/>
            </w:pPr>
          </w:p>
        </w:tc>
      </w:tr>
      <w:tr w:rsidR="00DE480F" w:rsidTr="00B20095">
        <w:trPr>
          <w:cantSplit/>
          <w:trHeight w:val="454"/>
        </w:trPr>
        <w:tc>
          <w:tcPr>
            <w:tcW w:w="3402" w:type="dxa"/>
            <w:shd w:val="clear" w:color="auto" w:fill="F3F3F3"/>
          </w:tcPr>
          <w:p w:rsidR="00DE480F" w:rsidRDefault="00DE480F" w:rsidP="00B20095">
            <w:pPr>
              <w:spacing w:after="0"/>
            </w:pPr>
            <w:r w:rsidRPr="007C4CB1">
              <w:rPr>
                <w:b/>
              </w:rPr>
              <w:t>Address</w:t>
            </w:r>
          </w:p>
        </w:tc>
        <w:tc>
          <w:tcPr>
            <w:tcW w:w="5387" w:type="dxa"/>
          </w:tcPr>
          <w:p w:rsidR="00DE480F" w:rsidRDefault="00DE480F" w:rsidP="00B20095">
            <w:pPr>
              <w:spacing w:after="0"/>
            </w:pPr>
          </w:p>
        </w:tc>
      </w:tr>
      <w:tr w:rsidR="00DE480F" w:rsidTr="00B20095">
        <w:trPr>
          <w:cantSplit/>
          <w:trHeight w:val="454"/>
        </w:trPr>
        <w:tc>
          <w:tcPr>
            <w:tcW w:w="3402" w:type="dxa"/>
            <w:shd w:val="clear" w:color="auto" w:fill="F3F3F3"/>
          </w:tcPr>
          <w:p w:rsidR="00DE480F" w:rsidRDefault="00DE480F" w:rsidP="00B20095">
            <w:pPr>
              <w:spacing w:after="0"/>
            </w:pPr>
          </w:p>
        </w:tc>
        <w:tc>
          <w:tcPr>
            <w:tcW w:w="5387" w:type="dxa"/>
          </w:tcPr>
          <w:p w:rsidR="00DE480F" w:rsidRDefault="00DE480F" w:rsidP="00B20095">
            <w:pPr>
              <w:spacing w:after="0"/>
            </w:pPr>
          </w:p>
        </w:tc>
      </w:tr>
      <w:tr w:rsidR="00DE480F" w:rsidTr="00B20095">
        <w:trPr>
          <w:cantSplit/>
          <w:trHeight w:val="454"/>
        </w:trPr>
        <w:tc>
          <w:tcPr>
            <w:tcW w:w="3402" w:type="dxa"/>
            <w:shd w:val="clear" w:color="auto" w:fill="F3F3F3"/>
          </w:tcPr>
          <w:p w:rsidR="00DE480F" w:rsidRDefault="00DE480F" w:rsidP="00B20095">
            <w:pPr>
              <w:spacing w:after="0"/>
            </w:pPr>
            <w:r w:rsidRPr="007C4CB1">
              <w:rPr>
                <w:b/>
              </w:rPr>
              <w:t>Postcode</w:t>
            </w:r>
          </w:p>
        </w:tc>
        <w:tc>
          <w:tcPr>
            <w:tcW w:w="5387" w:type="dxa"/>
          </w:tcPr>
          <w:p w:rsidR="00DE480F" w:rsidRDefault="00DE480F" w:rsidP="00B20095">
            <w:pPr>
              <w:spacing w:after="0"/>
            </w:pPr>
          </w:p>
        </w:tc>
      </w:tr>
      <w:tr w:rsidR="00DE480F" w:rsidTr="00B20095">
        <w:trPr>
          <w:cantSplit/>
          <w:trHeight w:val="1241"/>
        </w:trPr>
        <w:tc>
          <w:tcPr>
            <w:tcW w:w="3402" w:type="dxa"/>
            <w:shd w:val="clear" w:color="auto" w:fill="F3F3F3"/>
          </w:tcPr>
          <w:p w:rsidR="00DE480F" w:rsidRDefault="00DE480F" w:rsidP="00B20095">
            <w:pPr>
              <w:spacing w:after="0"/>
            </w:pPr>
            <w:r>
              <w:t>If you would like us to acknowledge receipt of your response, please tick this box</w:t>
            </w:r>
          </w:p>
        </w:tc>
        <w:tc>
          <w:tcPr>
            <w:tcW w:w="5387" w:type="dxa"/>
          </w:tcPr>
          <w:p w:rsidR="00DE480F" w:rsidRDefault="00DE480F" w:rsidP="00B20095">
            <w:pPr>
              <w:spacing w:before="240" w:after="120"/>
            </w:pPr>
            <w:r>
              <w:fldChar w:fldCharType="begin">
                <w:ffData>
                  <w:name w:val=""/>
                  <w:enabled/>
                  <w:calcOnExit w:val="0"/>
                  <w:checkBox>
                    <w:size w:val="36"/>
                    <w:default w:val="0"/>
                  </w:checkBox>
                </w:ffData>
              </w:fldChar>
            </w:r>
            <w:r>
              <w:instrText xml:space="preserve"> FORMCHECKBOX </w:instrText>
            </w:r>
            <w:r>
              <w:fldChar w:fldCharType="end"/>
            </w:r>
          </w:p>
          <w:p w:rsidR="00DE480F" w:rsidRDefault="00DE480F" w:rsidP="00B20095">
            <w:r>
              <w:t>(please tick box)</w:t>
            </w:r>
          </w:p>
        </w:tc>
      </w:tr>
      <w:tr w:rsidR="00DE480F" w:rsidTr="00B20095">
        <w:trPr>
          <w:cantSplit/>
          <w:trHeight w:val="454"/>
        </w:trPr>
        <w:tc>
          <w:tcPr>
            <w:tcW w:w="3402" w:type="dxa"/>
            <w:vMerge w:val="restart"/>
            <w:shd w:val="clear" w:color="auto" w:fill="F3F3F3"/>
          </w:tcPr>
          <w:p w:rsidR="00DE480F" w:rsidRDefault="00DE480F" w:rsidP="00B20095">
            <w:pPr>
              <w:spacing w:after="0"/>
            </w:pPr>
            <w:r>
              <w:t>Address to which the acknowledgement should be sent, if different from above</w:t>
            </w:r>
          </w:p>
        </w:tc>
        <w:tc>
          <w:tcPr>
            <w:tcW w:w="5387" w:type="dxa"/>
          </w:tcPr>
          <w:p w:rsidR="00DE480F" w:rsidRDefault="00DE480F" w:rsidP="00B20095">
            <w:pPr>
              <w:spacing w:after="0"/>
            </w:pPr>
          </w:p>
        </w:tc>
      </w:tr>
      <w:tr w:rsidR="00DE480F" w:rsidTr="00B20095">
        <w:trPr>
          <w:cantSplit/>
          <w:trHeight w:val="454"/>
        </w:trPr>
        <w:tc>
          <w:tcPr>
            <w:tcW w:w="3402" w:type="dxa"/>
            <w:vMerge/>
            <w:shd w:val="clear" w:color="auto" w:fill="F3F3F3"/>
          </w:tcPr>
          <w:p w:rsidR="00DE480F" w:rsidRDefault="00DE480F" w:rsidP="00B20095">
            <w:pPr>
              <w:spacing w:after="0"/>
            </w:pPr>
          </w:p>
        </w:tc>
        <w:tc>
          <w:tcPr>
            <w:tcW w:w="5387" w:type="dxa"/>
          </w:tcPr>
          <w:p w:rsidR="00DE480F" w:rsidRDefault="00DE480F" w:rsidP="00B20095">
            <w:pPr>
              <w:spacing w:after="0"/>
            </w:pPr>
          </w:p>
        </w:tc>
      </w:tr>
      <w:tr w:rsidR="00DE480F" w:rsidTr="00B20095">
        <w:trPr>
          <w:cantSplit/>
          <w:trHeight w:val="454"/>
        </w:trPr>
        <w:tc>
          <w:tcPr>
            <w:tcW w:w="3402" w:type="dxa"/>
            <w:vMerge/>
            <w:shd w:val="clear" w:color="auto" w:fill="F3F3F3"/>
          </w:tcPr>
          <w:p w:rsidR="00DE480F" w:rsidRDefault="00DE480F" w:rsidP="00B20095">
            <w:pPr>
              <w:spacing w:after="0"/>
            </w:pPr>
          </w:p>
        </w:tc>
        <w:tc>
          <w:tcPr>
            <w:tcW w:w="5387" w:type="dxa"/>
          </w:tcPr>
          <w:p w:rsidR="00DE480F" w:rsidRDefault="00DE480F" w:rsidP="00B20095">
            <w:pPr>
              <w:spacing w:after="0"/>
            </w:pPr>
          </w:p>
        </w:tc>
      </w:tr>
    </w:tbl>
    <w:p w:rsidR="00DE480F" w:rsidRDefault="00DE480F" w:rsidP="00DE480F">
      <w:pPr>
        <w:spacing w:before="240"/>
      </w:pPr>
      <w:r>
        <w:rPr>
          <w:b/>
        </w:rPr>
        <w:t>If you are a representative of a group</w:t>
      </w:r>
      <w:r>
        <w:t>, please tell us the name of the group and give a summary of the people or organisations that you represent.</w:t>
      </w:r>
    </w:p>
    <w:tbl>
      <w:tblPr>
        <w:tblW w:w="0" w:type="auto"/>
        <w:tblInd w:w="18" w:type="dxa"/>
        <w:tblBorders>
          <w:insideH w:val="single" w:sz="4" w:space="0" w:color="auto"/>
        </w:tblBorders>
        <w:tblLayout w:type="fixed"/>
        <w:tblCellMar>
          <w:left w:w="57" w:type="dxa"/>
          <w:right w:w="57" w:type="dxa"/>
        </w:tblCellMar>
        <w:tblLook w:val="0000" w:firstRow="0" w:lastRow="0" w:firstColumn="0" w:lastColumn="0" w:noHBand="0" w:noVBand="0"/>
      </w:tblPr>
      <w:tblGrid>
        <w:gridCol w:w="8789"/>
      </w:tblGrid>
      <w:tr w:rsidR="00DE480F" w:rsidTr="00B20095">
        <w:tblPrEx>
          <w:tblCellMar>
            <w:top w:w="0" w:type="dxa"/>
            <w:bottom w:w="0" w:type="dxa"/>
          </w:tblCellMar>
        </w:tblPrEx>
        <w:trPr>
          <w:cantSplit/>
          <w:trHeight w:val="454"/>
        </w:trPr>
        <w:tc>
          <w:tcPr>
            <w:tcW w:w="8789" w:type="dxa"/>
          </w:tcPr>
          <w:p w:rsidR="00DE480F" w:rsidRDefault="00DE480F" w:rsidP="00B20095">
            <w:pPr>
              <w:spacing w:after="120"/>
            </w:pPr>
          </w:p>
        </w:tc>
      </w:tr>
      <w:tr w:rsidR="00DE480F" w:rsidTr="00B20095">
        <w:tblPrEx>
          <w:tblCellMar>
            <w:top w:w="0" w:type="dxa"/>
            <w:bottom w:w="0" w:type="dxa"/>
          </w:tblCellMar>
        </w:tblPrEx>
        <w:trPr>
          <w:cantSplit/>
          <w:trHeight w:val="454"/>
        </w:trPr>
        <w:tc>
          <w:tcPr>
            <w:tcW w:w="8789" w:type="dxa"/>
          </w:tcPr>
          <w:p w:rsidR="00DE480F" w:rsidRDefault="00DE480F" w:rsidP="00B20095">
            <w:pPr>
              <w:spacing w:after="120"/>
            </w:pPr>
          </w:p>
        </w:tc>
      </w:tr>
      <w:tr w:rsidR="00DE480F" w:rsidTr="00B20095">
        <w:tblPrEx>
          <w:tblCellMar>
            <w:top w:w="0" w:type="dxa"/>
            <w:bottom w:w="0" w:type="dxa"/>
          </w:tblCellMar>
        </w:tblPrEx>
        <w:trPr>
          <w:cantSplit/>
          <w:trHeight w:val="454"/>
        </w:trPr>
        <w:tc>
          <w:tcPr>
            <w:tcW w:w="8789" w:type="dxa"/>
            <w:tcBorders>
              <w:bottom w:val="nil"/>
            </w:tcBorders>
          </w:tcPr>
          <w:p w:rsidR="00DE480F" w:rsidRDefault="00DE480F" w:rsidP="00B20095">
            <w:pPr>
              <w:spacing w:after="120"/>
            </w:pPr>
          </w:p>
        </w:tc>
      </w:tr>
      <w:tr w:rsidR="00DE480F" w:rsidTr="00B20095">
        <w:tblPrEx>
          <w:tblCellMar>
            <w:top w:w="0" w:type="dxa"/>
            <w:bottom w:w="0" w:type="dxa"/>
          </w:tblCellMar>
        </w:tblPrEx>
        <w:trPr>
          <w:cantSplit/>
          <w:trHeight w:val="454"/>
        </w:trPr>
        <w:tc>
          <w:tcPr>
            <w:tcW w:w="8789" w:type="dxa"/>
            <w:tcBorders>
              <w:top w:val="single" w:sz="4" w:space="0" w:color="auto"/>
              <w:bottom w:val="single" w:sz="4" w:space="0" w:color="auto"/>
            </w:tcBorders>
          </w:tcPr>
          <w:p w:rsidR="00DE480F" w:rsidRDefault="00DE480F" w:rsidP="00B20095">
            <w:pPr>
              <w:spacing w:after="120"/>
            </w:pPr>
          </w:p>
        </w:tc>
      </w:tr>
    </w:tbl>
    <w:p w:rsidR="00DE480F" w:rsidRDefault="00DE480F" w:rsidP="00DE480F">
      <w:pPr>
        <w:pStyle w:val="Heading1"/>
      </w:pPr>
      <w:bookmarkStart w:id="7" w:name="_Toc86483915"/>
      <w:bookmarkStart w:id="8" w:name="_Toc383612545"/>
      <w:bookmarkStart w:id="9" w:name="_Toc398885378"/>
      <w:r>
        <w:lastRenderedPageBreak/>
        <w:t>Contact details/How to respond</w:t>
      </w:r>
      <w:bookmarkEnd w:id="7"/>
      <w:bookmarkEnd w:id="8"/>
      <w:bookmarkEnd w:id="9"/>
    </w:p>
    <w:p w:rsidR="00DE480F" w:rsidRDefault="00DE480F" w:rsidP="00DE480F">
      <w:pPr>
        <w:spacing w:after="120"/>
      </w:pPr>
      <w:r>
        <w:t>Please send your response by 3 December 2014 to:</w:t>
      </w:r>
    </w:p>
    <w:p w:rsidR="00DE480F" w:rsidRDefault="00DE480F" w:rsidP="00DE480F">
      <w:pPr>
        <w:spacing w:after="120"/>
        <w:rPr>
          <w:b/>
        </w:rPr>
      </w:pPr>
      <w:r>
        <w:rPr>
          <w:b/>
        </w:rPr>
        <w:t>By email: MOJWLSrevision@justice.gsi.gov.uk</w:t>
      </w:r>
    </w:p>
    <w:p w:rsidR="00DE480F" w:rsidRDefault="00DE480F" w:rsidP="00DE480F">
      <w:pPr>
        <w:spacing w:after="120"/>
        <w:rPr>
          <w:b/>
        </w:rPr>
      </w:pPr>
      <w:r>
        <w:rPr>
          <w:b/>
        </w:rPr>
        <w:t xml:space="preserve">By post: </w:t>
      </w:r>
    </w:p>
    <w:p w:rsidR="00DE480F" w:rsidRPr="006868CA" w:rsidRDefault="00DE480F" w:rsidP="00DE480F">
      <w:pPr>
        <w:spacing w:after="120"/>
      </w:pPr>
      <w:proofErr w:type="spellStart"/>
      <w:r w:rsidRPr="006868CA">
        <w:t>Aeion</w:t>
      </w:r>
      <w:proofErr w:type="spellEnd"/>
      <w:r w:rsidRPr="006868CA">
        <w:t xml:space="preserve"> Swinton</w:t>
      </w:r>
      <w:r w:rsidRPr="006868CA">
        <w:br/>
        <w:t>Ministry of Justice</w:t>
      </w:r>
      <w:r w:rsidRPr="006868CA">
        <w:br/>
        <w:t xml:space="preserve">Analytical Services Directorate, Better Regulations </w:t>
      </w:r>
      <w:r w:rsidRPr="006868CA">
        <w:br/>
        <w:t>7</w:t>
      </w:r>
      <w:r w:rsidRPr="006868CA">
        <w:rPr>
          <w:vertAlign w:val="superscript"/>
        </w:rPr>
        <w:t>th</w:t>
      </w:r>
      <w:r w:rsidRPr="006868CA">
        <w:t xml:space="preserve"> Floor </w:t>
      </w:r>
      <w:r w:rsidRPr="006868CA">
        <w:br/>
        <w:t xml:space="preserve">102 Petty </w:t>
      </w:r>
      <w:smartTag w:uri="urn:schemas-microsoft-com:office:smarttags" w:element="country-region">
        <w:r w:rsidRPr="006868CA">
          <w:t>France</w:t>
        </w:r>
      </w:smartTag>
      <w:r w:rsidRPr="006868CA">
        <w:br/>
      </w:r>
      <w:smartTag w:uri="urn:schemas-microsoft-com:office:smarttags" w:element="place">
        <w:smartTag w:uri="urn:schemas-microsoft-com:office:smarttags" w:element="City">
          <w:r w:rsidRPr="006868CA">
            <w:t>London</w:t>
          </w:r>
        </w:smartTag>
      </w:smartTag>
      <w:r w:rsidRPr="006868CA">
        <w:t xml:space="preserve"> SW1H 9AJ</w:t>
      </w:r>
    </w:p>
    <w:p w:rsidR="00DE480F" w:rsidRPr="006868CA" w:rsidRDefault="00DE480F" w:rsidP="00DE480F">
      <w:pPr>
        <w:spacing w:after="120"/>
      </w:pPr>
      <w:r w:rsidRPr="00A639C0">
        <w:rPr>
          <w:b/>
        </w:rPr>
        <w:t>Tel</w:t>
      </w:r>
      <w:r w:rsidRPr="006868CA">
        <w:t>: 0203 334 3904</w:t>
      </w:r>
    </w:p>
    <w:p w:rsidR="00DE480F" w:rsidRPr="006868CA" w:rsidRDefault="00DE480F" w:rsidP="00DE480F">
      <w:pPr>
        <w:spacing w:after="120"/>
      </w:pPr>
      <w:r w:rsidRPr="00A639C0">
        <w:rPr>
          <w:b/>
        </w:rPr>
        <w:t xml:space="preserve">Email: </w:t>
      </w:r>
      <w:r w:rsidRPr="006868CA">
        <w:t>Aeion.Swinton@justice.gsi.gov.uk</w:t>
      </w:r>
    </w:p>
    <w:p w:rsidR="00DE480F" w:rsidRDefault="00DE480F" w:rsidP="00DE480F">
      <w:pPr>
        <w:pStyle w:val="Sub-heading"/>
      </w:pPr>
      <w:r>
        <w:t>Complaints or comments</w:t>
      </w:r>
    </w:p>
    <w:p w:rsidR="00DE480F" w:rsidRDefault="00DE480F" w:rsidP="00DE480F">
      <w:r>
        <w:t>If you have any complaints or comments about the consultation process you should contact the Ministry of Justice at the above address.</w:t>
      </w:r>
    </w:p>
    <w:p w:rsidR="00DE480F" w:rsidRDefault="00DE480F" w:rsidP="00DE480F">
      <w:pPr>
        <w:pStyle w:val="Sub-heading"/>
      </w:pPr>
      <w:r>
        <w:t>Extra copies</w:t>
      </w:r>
    </w:p>
    <w:p w:rsidR="00DE480F" w:rsidRDefault="00DE480F" w:rsidP="00DE480F">
      <w:r>
        <w:t xml:space="preserve">Further paper copies of this consultation can be obtained from this address and it is also available on-line at </w:t>
      </w:r>
      <w:hyperlink r:id="rId5" w:history="1">
        <w:r w:rsidRPr="007D0A4B">
          <w:t>http://www.</w:t>
        </w:r>
        <w:r>
          <w:t>gov.uk/moj</w:t>
        </w:r>
        <w:r w:rsidRPr="007D0A4B">
          <w:t>/index.htm</w:t>
        </w:r>
      </w:hyperlink>
      <w:r>
        <w:t>.</w:t>
      </w:r>
    </w:p>
    <w:p w:rsidR="00DE480F" w:rsidRPr="00C8479B" w:rsidRDefault="00DE480F" w:rsidP="00DE480F">
      <w:r w:rsidRPr="007F3C9C">
        <w:t>Alternative format versions of this publicatio</w:t>
      </w:r>
      <w:r>
        <w:t xml:space="preserve">n can be requested by email from </w:t>
      </w:r>
      <w:r>
        <w:rPr>
          <w:b/>
        </w:rPr>
        <w:t>MOJWLSrevision@justice.gsi.gov.uk</w:t>
      </w:r>
      <w:r w:rsidRPr="00C8479B" w:rsidDel="0098122E">
        <w:t xml:space="preserve"> </w:t>
      </w:r>
      <w:r>
        <w:t xml:space="preserve">and by </w:t>
      </w:r>
      <w:r w:rsidRPr="00C8479B">
        <w:t xml:space="preserve">telephone </w:t>
      </w:r>
      <w:r>
        <w:t xml:space="preserve">from the Better Regulations Unit of </w:t>
      </w:r>
      <w:proofErr w:type="spellStart"/>
      <w:r>
        <w:t>MoJ</w:t>
      </w:r>
      <w:proofErr w:type="spellEnd"/>
      <w:r>
        <w:t xml:space="preserve"> on 0203 334 3904. </w:t>
      </w:r>
    </w:p>
    <w:p w:rsidR="00DE480F" w:rsidRDefault="00DE480F" w:rsidP="00DE480F">
      <w:pPr>
        <w:pStyle w:val="Sub-heading"/>
      </w:pPr>
      <w:r>
        <w:t>Publication of response</w:t>
      </w:r>
    </w:p>
    <w:p w:rsidR="00DE480F" w:rsidRPr="00C8479B" w:rsidRDefault="00DE480F" w:rsidP="00DE480F">
      <w:r>
        <w:t>A paper summarising the responses to this consultation will be published by summer 2015.</w:t>
      </w:r>
      <w:r w:rsidRPr="00C8479B">
        <w:t xml:space="preserve"> The response paper will be available on-line at </w:t>
      </w:r>
      <w:hyperlink r:id="rId6" w:history="1">
        <w:r w:rsidRPr="00C8479B">
          <w:t>http://www.</w:t>
        </w:r>
        <w:r>
          <w:t>gov.uk/moj</w:t>
        </w:r>
        <w:r w:rsidRPr="00C8479B">
          <w:t>/index.htm</w:t>
        </w:r>
      </w:hyperlink>
      <w:r w:rsidRPr="00C8479B">
        <w:t>.</w:t>
      </w:r>
    </w:p>
    <w:p w:rsidR="00DE480F" w:rsidRDefault="00DE480F" w:rsidP="00DE480F">
      <w:pPr>
        <w:pStyle w:val="Sub-heading"/>
      </w:pPr>
      <w:r>
        <w:t>Representative groups</w:t>
      </w:r>
    </w:p>
    <w:p w:rsidR="00DE480F" w:rsidRDefault="00DE480F" w:rsidP="00DE480F">
      <w:r>
        <w:t>Representative groups are asked to give a summary of the people and organisations they represent when they respond.</w:t>
      </w:r>
    </w:p>
    <w:p w:rsidR="00DE480F" w:rsidRDefault="00DE480F" w:rsidP="00DE480F">
      <w:pPr>
        <w:pStyle w:val="Sub-heading"/>
      </w:pPr>
      <w:r>
        <w:t>Confidentiality</w:t>
      </w:r>
    </w:p>
    <w:p w:rsidR="00DE480F" w:rsidRDefault="00DE480F" w:rsidP="00DE480F">
      <w:r>
        <w:t>Information provided in response to this consultation, including personal information, may be published or disclosed in accordance with the access to information regimes (these are primarily the Freedom of Information Act 2000 (FOIA), the Data Protection Act 1998 (DPA) and the Environmental Information Regulations 2004).</w:t>
      </w:r>
    </w:p>
    <w:p w:rsidR="00DE480F" w:rsidRDefault="00DE480F" w:rsidP="00DE480F">
      <w: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Ministry.</w:t>
      </w:r>
    </w:p>
    <w:p w:rsidR="00DE480F" w:rsidRDefault="00DE480F" w:rsidP="00DE480F">
      <w:r>
        <w:lastRenderedPageBreak/>
        <w:t>The Ministry will process your personal data in accordance with the DPA and in the majority of circumstances, this will mean that your personal data will not be disclosed to third parties.</w:t>
      </w:r>
    </w:p>
    <w:p w:rsidR="00C038C5" w:rsidRDefault="00B36689"/>
    <w:sectPr w:rsidR="00C03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0F"/>
    <w:rsid w:val="003F48E7"/>
    <w:rsid w:val="00B36689"/>
    <w:rsid w:val="00BA4CA9"/>
    <w:rsid w:val="00DE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4B7FFE6-ED2D-40C7-BDCF-5FD14E02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0F"/>
    <w:pPr>
      <w:spacing w:after="240" w:line="240" w:lineRule="auto"/>
    </w:pPr>
    <w:rPr>
      <w:rFonts w:ascii="Arial" w:eastAsia="Times New Roman" w:hAnsi="Arial" w:cs="Times New Roman"/>
      <w:szCs w:val="20"/>
      <w:lang w:eastAsia="en-GB"/>
    </w:rPr>
  </w:style>
  <w:style w:type="paragraph" w:styleId="Heading1">
    <w:name w:val="heading 1"/>
    <w:next w:val="Normal"/>
    <w:link w:val="Heading1Char"/>
    <w:qFormat/>
    <w:rsid w:val="00DE480F"/>
    <w:pPr>
      <w:keepNext/>
      <w:pageBreakBefore/>
      <w:spacing w:after="851" w:line="240" w:lineRule="auto"/>
      <w:outlineLvl w:val="0"/>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80F"/>
    <w:rPr>
      <w:rFonts w:ascii="Arial" w:eastAsia="Times New Roman" w:hAnsi="Arial" w:cs="Times New Roman"/>
      <w:b/>
      <w:sz w:val="28"/>
      <w:szCs w:val="20"/>
      <w:lang w:eastAsia="en-GB"/>
    </w:rPr>
  </w:style>
  <w:style w:type="paragraph" w:customStyle="1" w:styleId="Sub-heading">
    <w:name w:val="Sub-heading"/>
    <w:next w:val="Normal"/>
    <w:rsid w:val="00DE480F"/>
    <w:pPr>
      <w:keepNext/>
      <w:spacing w:before="120" w:after="120" w:line="240" w:lineRule="auto"/>
    </w:pPr>
    <w:rPr>
      <w:rFonts w:ascii="Arial" w:eastAsia="Times New Roman" w:hAnsi="Arial" w:cs="Times New Roman"/>
      <w:b/>
      <w:szCs w:val="20"/>
    </w:rPr>
  </w:style>
  <w:style w:type="paragraph" w:customStyle="1" w:styleId="Default">
    <w:name w:val="Default"/>
    <w:rsid w:val="00DE480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ustice.gov.uk/index.htm" TargetMode="External"/><Relationship Id="rId5" Type="http://schemas.openxmlformats.org/officeDocument/2006/relationships/hyperlink" Target="http://www.justice.gov.uk/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F46AA-CA01-4620-92B4-686C76EC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Cecil-Smith</dc:creator>
  <cp:keywords/>
  <dc:description/>
  <cp:lastModifiedBy>Alison Cecil-Smith</cp:lastModifiedBy>
  <cp:revision>2</cp:revision>
  <dcterms:created xsi:type="dcterms:W3CDTF">2014-10-07T15:56:00Z</dcterms:created>
  <dcterms:modified xsi:type="dcterms:W3CDTF">2014-10-07T15:58:00Z</dcterms:modified>
</cp:coreProperties>
</file>