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BF" w:rsidRPr="00BF6FBF" w:rsidRDefault="00BF6FBF" w:rsidP="00BF6FBF">
      <w:pPr>
        <w:spacing w:before="100" w:beforeAutospacing="1" w:after="100" w:afterAutospacing="1" w:line="240" w:lineRule="auto"/>
        <w:jc w:val="right"/>
        <w:rPr>
          <w:rFonts w:ascii="Verdana" w:eastAsia="Times New Roman" w:hAnsi="Verdana" w:cs="Times New Roman"/>
          <w:color w:val="000000"/>
          <w:sz w:val="17"/>
          <w:szCs w:val="17"/>
          <w:lang w:eastAsia="en-GB"/>
        </w:rPr>
      </w:pPr>
      <w:bookmarkStart w:id="0" w:name="_GoBack"/>
      <w:r w:rsidRPr="00BF6FBF">
        <w:rPr>
          <w:rFonts w:ascii="Verdana" w:eastAsia="Times New Roman" w:hAnsi="Verdana" w:cs="Times New Roman"/>
          <w:b/>
          <w:bCs/>
          <w:color w:val="000000"/>
          <w:sz w:val="17"/>
          <w:szCs w:val="17"/>
          <w:lang w:eastAsia="en-GB"/>
        </w:rPr>
        <w:t xml:space="preserve">Bay </w:t>
      </w:r>
      <w:r>
        <w:rPr>
          <w:rFonts w:ascii="Verdana" w:eastAsia="Times New Roman" w:hAnsi="Verdana" w:cs="Times New Roman"/>
          <w:b/>
          <w:bCs/>
          <w:color w:val="000000"/>
          <w:sz w:val="17"/>
          <w:szCs w:val="17"/>
          <w:lang w:eastAsia="en-GB"/>
        </w:rPr>
        <w:t>2/09</w:t>
      </w:r>
      <w:r w:rsidRPr="00BF6FBF">
        <w:rPr>
          <w:rFonts w:ascii="Verdana" w:eastAsia="Times New Roman" w:hAnsi="Verdana" w:cs="Times New Roman"/>
          <w:b/>
          <w:bCs/>
          <w:color w:val="000000"/>
          <w:sz w:val="17"/>
          <w:szCs w:val="17"/>
          <w:lang w:eastAsia="en-GB"/>
        </w:rPr>
        <w:br/>
        <w:t>Spring Place</w:t>
      </w:r>
      <w:r w:rsidRPr="00BF6FBF">
        <w:rPr>
          <w:rFonts w:ascii="Verdana" w:eastAsia="Times New Roman" w:hAnsi="Verdana" w:cs="Times New Roman"/>
          <w:b/>
          <w:bCs/>
          <w:color w:val="000000"/>
          <w:sz w:val="17"/>
          <w:szCs w:val="17"/>
          <w:lang w:eastAsia="en-GB"/>
        </w:rPr>
        <w:br/>
        <w:t>105 Commercial Road</w:t>
      </w:r>
      <w:r w:rsidRPr="00BF6FBF">
        <w:rPr>
          <w:rFonts w:ascii="Verdana" w:eastAsia="Times New Roman" w:hAnsi="Verdana" w:cs="Times New Roman"/>
          <w:b/>
          <w:bCs/>
          <w:color w:val="000000"/>
          <w:sz w:val="17"/>
          <w:szCs w:val="17"/>
          <w:lang w:eastAsia="en-GB"/>
        </w:rPr>
        <w:br/>
        <w:t>Southampton</w:t>
      </w:r>
      <w:r w:rsidRPr="00BF6FBF">
        <w:rPr>
          <w:rFonts w:ascii="Verdana" w:eastAsia="Times New Roman" w:hAnsi="Verdana" w:cs="Times New Roman"/>
          <w:b/>
          <w:bCs/>
          <w:color w:val="000000"/>
          <w:sz w:val="17"/>
          <w:szCs w:val="17"/>
          <w:lang w:eastAsia="en-GB"/>
        </w:rPr>
        <w:br/>
        <w:t>SO15 1EG</w:t>
      </w:r>
      <w:r w:rsidRPr="00BF6FBF">
        <w:rPr>
          <w:rFonts w:ascii="Verdana" w:eastAsia="Times New Roman" w:hAnsi="Verdana" w:cs="Times New Roman"/>
          <w:b/>
          <w:bCs/>
          <w:color w:val="000000"/>
          <w:sz w:val="17"/>
          <w:szCs w:val="17"/>
          <w:lang w:eastAsia="en-GB"/>
        </w:rPr>
        <w:br/>
        <w:t>United Kingdom</w:t>
      </w:r>
    </w:p>
    <w:bookmarkEnd w:id="0"/>
    <w:p w:rsidR="00E3746A" w:rsidRPr="00BF6FBF" w:rsidRDefault="00E3746A" w:rsidP="00E3746A">
      <w:pPr>
        <w:spacing w:before="100" w:beforeAutospacing="1" w:after="100" w:afterAutospacing="1" w:line="240" w:lineRule="auto"/>
        <w:jc w:val="right"/>
        <w:rPr>
          <w:rFonts w:ascii="Verdana" w:eastAsia="Times New Roman" w:hAnsi="Verdana" w:cs="Times New Roman"/>
          <w:b/>
          <w:bCs/>
          <w:color w:val="000000"/>
          <w:sz w:val="17"/>
          <w:szCs w:val="17"/>
          <w:lang w:eastAsia="en-GB"/>
        </w:rPr>
      </w:pPr>
      <w:r w:rsidRPr="00E3746A">
        <w:rPr>
          <w:rFonts w:ascii="Verdana" w:eastAsia="Times New Roman" w:hAnsi="Verdana" w:cs="Times New Roman"/>
          <w:b/>
          <w:bCs/>
          <w:color w:val="000000"/>
          <w:sz w:val="17"/>
          <w:szCs w:val="17"/>
          <w:lang w:eastAsia="en-GB"/>
        </w:rPr>
        <w:t>Tel: 02380</w:t>
      </w:r>
      <w:r>
        <w:rPr>
          <w:rFonts w:ascii="Verdana" w:eastAsia="Times New Roman" w:hAnsi="Verdana" w:cs="Times New Roman"/>
          <w:b/>
          <w:bCs/>
          <w:color w:val="000000"/>
          <w:sz w:val="17"/>
          <w:szCs w:val="17"/>
          <w:lang w:eastAsia="en-GB"/>
        </w:rPr>
        <w:t xml:space="preserve"> 329 150</w:t>
      </w:r>
      <w:r w:rsidR="00BF6FBF" w:rsidRPr="00BF6FBF">
        <w:rPr>
          <w:rFonts w:ascii="Verdana" w:eastAsia="Times New Roman" w:hAnsi="Verdana" w:cs="Times New Roman"/>
          <w:b/>
          <w:bCs/>
          <w:color w:val="000000"/>
          <w:sz w:val="17"/>
          <w:szCs w:val="17"/>
          <w:lang w:eastAsia="en-GB"/>
        </w:rPr>
        <w:t> </w:t>
      </w:r>
      <w:r w:rsidR="00BF6FBF" w:rsidRPr="00BF6FBF">
        <w:rPr>
          <w:rFonts w:ascii="Verdana" w:eastAsia="Times New Roman" w:hAnsi="Verdana" w:cs="Times New Roman"/>
          <w:b/>
          <w:bCs/>
          <w:color w:val="000000"/>
          <w:sz w:val="17"/>
          <w:szCs w:val="17"/>
          <w:lang w:eastAsia="en-GB"/>
        </w:rPr>
        <w:br/>
        <w:t>E-mail:</w:t>
      </w:r>
      <w:r>
        <w:rPr>
          <w:rFonts w:ascii="Verdana" w:eastAsia="Times New Roman" w:hAnsi="Verdana" w:cs="Times New Roman"/>
          <w:b/>
          <w:bCs/>
          <w:color w:val="000000"/>
          <w:sz w:val="17"/>
          <w:szCs w:val="17"/>
          <w:lang w:eastAsia="en-GB"/>
        </w:rPr>
        <w:t xml:space="preserve"> Gareth.love@mcga.gov.uk</w:t>
      </w:r>
    </w:p>
    <w:p w:rsidR="00BF6FBF" w:rsidRPr="00BF6FBF" w:rsidRDefault="00BF6FBF" w:rsidP="00BF6FBF">
      <w:pPr>
        <w:spacing w:before="100" w:beforeAutospacing="1" w:after="100" w:afterAutospacing="1" w:line="240" w:lineRule="auto"/>
        <w:jc w:val="right"/>
        <w:rPr>
          <w:rFonts w:ascii="Verdana" w:eastAsia="Times New Roman" w:hAnsi="Verdana" w:cs="Times New Roman"/>
          <w:color w:val="000000"/>
          <w:sz w:val="17"/>
          <w:szCs w:val="17"/>
          <w:lang w:eastAsia="en-GB"/>
        </w:rPr>
      </w:pPr>
      <w:r w:rsidRPr="00BF6FBF">
        <w:rPr>
          <w:rFonts w:ascii="Verdana" w:eastAsia="Times New Roman" w:hAnsi="Verdana" w:cs="Times New Roman"/>
          <w:b/>
          <w:bCs/>
          <w:color w:val="000000"/>
          <w:sz w:val="17"/>
          <w:szCs w:val="17"/>
          <w:lang w:eastAsia="en-GB"/>
        </w:rPr>
        <w:t>DATE</w:t>
      </w:r>
      <w:r w:rsidR="00E3746A">
        <w:rPr>
          <w:rFonts w:ascii="Verdana" w:eastAsia="Times New Roman" w:hAnsi="Verdana" w:cs="Times New Roman"/>
          <w:b/>
          <w:bCs/>
          <w:color w:val="000000"/>
          <w:sz w:val="17"/>
          <w:szCs w:val="17"/>
          <w:lang w:eastAsia="en-GB"/>
        </w:rPr>
        <w:t xml:space="preserve">: </w:t>
      </w:r>
      <w:r w:rsidR="005370AF">
        <w:rPr>
          <w:rFonts w:ascii="Verdana" w:eastAsia="Times New Roman" w:hAnsi="Verdana" w:cs="Times New Roman"/>
          <w:b/>
          <w:bCs/>
          <w:color w:val="000000"/>
          <w:sz w:val="17"/>
          <w:szCs w:val="17"/>
          <w:lang w:eastAsia="en-GB"/>
        </w:rPr>
        <w:t>31</w:t>
      </w:r>
      <w:r w:rsidR="00E3746A">
        <w:rPr>
          <w:rFonts w:ascii="Verdana" w:eastAsia="Times New Roman" w:hAnsi="Verdana" w:cs="Times New Roman"/>
          <w:b/>
          <w:bCs/>
          <w:color w:val="000000"/>
          <w:sz w:val="17"/>
          <w:szCs w:val="17"/>
          <w:lang w:eastAsia="en-GB"/>
        </w:rPr>
        <w:t>/</w:t>
      </w:r>
      <w:r w:rsidR="00580498">
        <w:rPr>
          <w:rFonts w:ascii="Verdana" w:eastAsia="Times New Roman" w:hAnsi="Verdana" w:cs="Times New Roman"/>
          <w:b/>
          <w:bCs/>
          <w:color w:val="000000"/>
          <w:sz w:val="17"/>
          <w:szCs w:val="17"/>
          <w:lang w:eastAsia="en-GB"/>
        </w:rPr>
        <w:t>10</w:t>
      </w:r>
      <w:r w:rsidR="00E3746A">
        <w:rPr>
          <w:rFonts w:ascii="Verdana" w:eastAsia="Times New Roman" w:hAnsi="Verdana" w:cs="Times New Roman"/>
          <w:b/>
          <w:bCs/>
          <w:color w:val="000000"/>
          <w:sz w:val="17"/>
          <w:szCs w:val="17"/>
          <w:lang w:eastAsia="en-GB"/>
        </w:rPr>
        <w:t>/2014</w:t>
      </w:r>
    </w:p>
    <w:p w:rsidR="00BF6FBF" w:rsidRPr="00BF6FBF" w:rsidRDefault="00BF6FBF" w:rsidP="00BF6FBF">
      <w:pPr>
        <w:spacing w:before="100" w:beforeAutospacing="1" w:after="100" w:afterAutospacing="1" w:line="240" w:lineRule="auto"/>
        <w:rPr>
          <w:rFonts w:ascii="Verdana" w:eastAsia="Times New Roman" w:hAnsi="Verdana" w:cs="Times New Roman"/>
          <w:color w:val="000000"/>
          <w:sz w:val="17"/>
          <w:szCs w:val="17"/>
          <w:lang w:eastAsia="en-GB"/>
        </w:rPr>
      </w:pPr>
      <w:r w:rsidRPr="00BF6FBF">
        <w:rPr>
          <w:rFonts w:ascii="Verdana" w:eastAsia="Times New Roman" w:hAnsi="Verdana" w:cs="Times New Roman"/>
          <w:color w:val="000000"/>
          <w:sz w:val="17"/>
          <w:szCs w:val="17"/>
          <w:lang w:eastAsia="en-GB"/>
        </w:rPr>
        <w:t>Dear Consultee,</w:t>
      </w:r>
    </w:p>
    <w:p w:rsidR="00BF6FBF" w:rsidRPr="00F12085" w:rsidRDefault="00BF6FBF" w:rsidP="00BF6FBF">
      <w:pPr>
        <w:jc w:val="both"/>
        <w:rPr>
          <w:rFonts w:ascii="Arial" w:hAnsi="Arial" w:cs="Arial"/>
          <w:b/>
        </w:rPr>
      </w:pPr>
      <w:r w:rsidRPr="00BF6FBF">
        <w:rPr>
          <w:rFonts w:ascii="Verdana" w:eastAsia="Times New Roman" w:hAnsi="Verdana" w:cs="Times New Roman"/>
          <w:b/>
          <w:bCs/>
          <w:color w:val="000000"/>
          <w:sz w:val="21"/>
          <w:szCs w:val="21"/>
          <w:lang w:eastAsia="en-GB"/>
        </w:rPr>
        <w:t>CONSULTATION</w:t>
      </w:r>
      <w:r>
        <w:rPr>
          <w:rFonts w:ascii="Verdana" w:eastAsia="Times New Roman" w:hAnsi="Verdana" w:cs="Times New Roman"/>
          <w:b/>
          <w:bCs/>
          <w:color w:val="000000"/>
          <w:sz w:val="21"/>
          <w:szCs w:val="21"/>
          <w:lang w:eastAsia="en-GB"/>
        </w:rPr>
        <w:t xml:space="preserve"> OF THE REVISED STABILITY GUIDANCE FOR FISHING VESSELS OF UNDER 15M OVERALL LENGTH</w:t>
      </w:r>
      <w:r w:rsidRPr="00F12085">
        <w:rPr>
          <w:rFonts w:ascii="Arial" w:hAnsi="Arial" w:cs="Arial"/>
          <w:b/>
        </w:rPr>
        <w:t xml:space="preserve"> </w:t>
      </w:r>
    </w:p>
    <w:p w:rsidR="00BF6FBF" w:rsidRDefault="00BF6FBF" w:rsidP="00BF6FBF">
      <w:pPr>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This consultation seeks comments on the Merchant Guidance Note which provides guidance on stability for fishing vessels of under 15m overall length. It is intended to replace MGN 427 with simplified guidance.</w:t>
      </w:r>
    </w:p>
    <w:p w:rsidR="002A7847" w:rsidRDefault="002A7847" w:rsidP="00BF6FBF">
      <w:pPr>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 xml:space="preserve">The consultation period will run for 4 weeks. Please send your responses to MCA by email to </w:t>
      </w:r>
      <w:hyperlink r:id="rId5" w:history="1">
        <w:r w:rsidRPr="00EE62A3">
          <w:rPr>
            <w:rStyle w:val="Hyperlink"/>
            <w:rFonts w:ascii="Verdana" w:eastAsia="Times New Roman" w:hAnsi="Verdana" w:cs="Times New Roman"/>
            <w:sz w:val="17"/>
            <w:szCs w:val="17"/>
            <w:lang w:eastAsia="en-GB"/>
          </w:rPr>
          <w:t>Gareth.love@mcga.go.uk</w:t>
        </w:r>
      </w:hyperlink>
      <w:r>
        <w:rPr>
          <w:rFonts w:ascii="Verdana" w:eastAsia="Times New Roman" w:hAnsi="Verdana" w:cs="Times New Roman"/>
          <w:color w:val="000000"/>
          <w:sz w:val="17"/>
          <w:szCs w:val="17"/>
          <w:lang w:eastAsia="en-GB"/>
        </w:rPr>
        <w:t xml:space="preserve"> or to the address at the head of this letter by </w:t>
      </w:r>
      <w:r w:rsidR="005370AF">
        <w:rPr>
          <w:rFonts w:ascii="Verdana" w:eastAsia="Times New Roman" w:hAnsi="Verdana" w:cs="Times New Roman"/>
          <w:color w:val="000000"/>
          <w:sz w:val="17"/>
          <w:szCs w:val="17"/>
          <w:lang w:eastAsia="en-GB"/>
        </w:rPr>
        <w:t>05</w:t>
      </w:r>
      <w:r w:rsidR="00E3746A">
        <w:rPr>
          <w:rFonts w:ascii="Verdana" w:eastAsia="Times New Roman" w:hAnsi="Verdana" w:cs="Times New Roman"/>
          <w:color w:val="000000"/>
          <w:sz w:val="17"/>
          <w:szCs w:val="17"/>
          <w:lang w:eastAsia="en-GB"/>
        </w:rPr>
        <w:t>/1</w:t>
      </w:r>
      <w:r w:rsidR="005370AF">
        <w:rPr>
          <w:rFonts w:ascii="Verdana" w:eastAsia="Times New Roman" w:hAnsi="Verdana" w:cs="Times New Roman"/>
          <w:color w:val="000000"/>
          <w:sz w:val="17"/>
          <w:szCs w:val="17"/>
          <w:lang w:eastAsia="en-GB"/>
        </w:rPr>
        <w:t>2</w:t>
      </w:r>
      <w:r w:rsidR="00E3746A">
        <w:rPr>
          <w:rFonts w:ascii="Verdana" w:eastAsia="Times New Roman" w:hAnsi="Verdana" w:cs="Times New Roman"/>
          <w:color w:val="000000"/>
          <w:sz w:val="17"/>
          <w:szCs w:val="17"/>
          <w:lang w:eastAsia="en-GB"/>
        </w:rPr>
        <w:t>/2014</w:t>
      </w:r>
      <w:r>
        <w:rPr>
          <w:rFonts w:ascii="Verdana" w:eastAsia="Times New Roman" w:hAnsi="Verdana" w:cs="Times New Roman"/>
          <w:color w:val="000000"/>
          <w:sz w:val="17"/>
          <w:szCs w:val="17"/>
          <w:lang w:eastAsia="en-GB"/>
        </w:rPr>
        <w:t>.</w:t>
      </w:r>
    </w:p>
    <w:p w:rsidR="002A7847" w:rsidRDefault="002A7847" w:rsidP="00BF6FBF">
      <w:pPr>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The Consultation has one appendix.</w:t>
      </w:r>
    </w:p>
    <w:p w:rsidR="002A7847" w:rsidRDefault="002A7847" w:rsidP="00BF6FBF">
      <w:pPr>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Appendix 1 – MGN 526 (F)</w:t>
      </w:r>
    </w:p>
    <w:p w:rsidR="002A7847" w:rsidRDefault="002A7847" w:rsidP="00BF6FBF">
      <w:pPr>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 xml:space="preserve">The consultation documents are available online from the Gov.uk site at </w:t>
      </w:r>
      <w:hyperlink r:id="rId6" w:history="1">
        <w:r>
          <w:rPr>
            <w:rStyle w:val="Hyperlink"/>
            <w:rFonts w:ascii="Verdana" w:eastAsia="Times New Roman" w:hAnsi="Verdana" w:cs="Times New Roman"/>
            <w:sz w:val="17"/>
            <w:szCs w:val="17"/>
            <w:lang w:eastAsia="en-GB"/>
          </w:rPr>
          <w:t>www.gov.uk/government/publications/consultations&amp;topics/maritime-and-coastguard-agency</w:t>
        </w:r>
      </w:hyperlink>
      <w:r w:rsidRPr="002A7847">
        <w:rPr>
          <w:rFonts w:ascii="Verdana" w:eastAsia="Times New Roman" w:hAnsi="Verdana" w:cs="Times New Roman"/>
          <w:color w:val="000000"/>
          <w:sz w:val="17"/>
          <w:szCs w:val="17"/>
          <w:lang w:eastAsia="en-GB"/>
        </w:rPr>
        <w:t>=</w:t>
      </w:r>
    </w:p>
    <w:p w:rsidR="00BF6FBF" w:rsidRPr="00BF6FBF" w:rsidRDefault="00BF6FBF" w:rsidP="00BF6FBF">
      <w:pPr>
        <w:spacing w:before="100" w:beforeAutospacing="1" w:after="100" w:afterAutospacing="1" w:line="240" w:lineRule="auto"/>
        <w:rPr>
          <w:rFonts w:ascii="Verdana" w:eastAsia="Times New Roman" w:hAnsi="Verdana" w:cs="Times New Roman"/>
          <w:color w:val="000000"/>
          <w:sz w:val="17"/>
          <w:szCs w:val="17"/>
          <w:lang w:eastAsia="en-GB"/>
        </w:rPr>
      </w:pPr>
      <w:r w:rsidRPr="00BF6FBF">
        <w:rPr>
          <w:rFonts w:ascii="Verdana" w:eastAsia="Times New Roman" w:hAnsi="Verdana" w:cs="Times New Roman"/>
          <w:b/>
          <w:bCs/>
          <w:color w:val="000000"/>
          <w:sz w:val="17"/>
          <w:szCs w:val="17"/>
          <w:lang w:eastAsia="en-GB"/>
        </w:rPr>
        <w:t>Freedom of Information Act</w:t>
      </w:r>
    </w:p>
    <w:p w:rsidR="00BF6FBF" w:rsidRPr="00BF6FBF" w:rsidRDefault="00BF6FBF" w:rsidP="00BF6FBF">
      <w:pPr>
        <w:spacing w:before="100" w:beforeAutospacing="1" w:after="100" w:afterAutospacing="1" w:line="240" w:lineRule="auto"/>
        <w:rPr>
          <w:rFonts w:ascii="Verdana" w:eastAsia="Times New Roman" w:hAnsi="Verdana" w:cs="Times New Roman"/>
          <w:color w:val="000000"/>
          <w:sz w:val="17"/>
          <w:szCs w:val="17"/>
          <w:lang w:eastAsia="en-GB"/>
        </w:rPr>
      </w:pPr>
      <w:r w:rsidRPr="00BF6FBF">
        <w:rPr>
          <w:rFonts w:ascii="Verdana" w:eastAsia="Times New Roman" w:hAnsi="Verdana" w:cs="Times New Roman"/>
          <w:i/>
          <w:iCs/>
          <w:color w:val="000000"/>
          <w:sz w:val="17"/>
          <w:szCs w:val="17"/>
          <w:lang w:eastAsia="en-GB"/>
        </w:rPr>
        <w:t>Information provided in response to this consultation, including personal information, may be published or disclosed in accordance with the access to information regimes (these are primarily the Freedom of Information Act 2000 (FOIA), the Data Protection Act 1998 (DPA) and the Environmental Information Regulations 2004).</w:t>
      </w:r>
    </w:p>
    <w:p w:rsidR="00BF6FBF" w:rsidRPr="00BF6FBF" w:rsidRDefault="00BF6FBF" w:rsidP="00BF6FBF">
      <w:pPr>
        <w:spacing w:before="100" w:beforeAutospacing="1" w:after="100" w:afterAutospacing="1" w:line="240" w:lineRule="auto"/>
        <w:rPr>
          <w:rFonts w:ascii="Verdana" w:eastAsia="Times New Roman" w:hAnsi="Verdana" w:cs="Times New Roman"/>
          <w:color w:val="000000"/>
          <w:sz w:val="17"/>
          <w:szCs w:val="17"/>
          <w:lang w:eastAsia="en-GB"/>
        </w:rPr>
      </w:pPr>
      <w:r w:rsidRPr="00BF6FBF">
        <w:rPr>
          <w:rFonts w:ascii="Verdana" w:eastAsia="Times New Roman" w:hAnsi="Verdana" w:cs="Times New Roman"/>
          <w:i/>
          <w:iCs/>
          <w:color w:val="000000"/>
          <w:sz w:val="17"/>
          <w:szCs w:val="17"/>
          <w:lang w:eastAsia="en-GB"/>
        </w:rPr>
        <w:t>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BF6FBF" w:rsidRPr="00BF6FBF" w:rsidRDefault="00BF6FBF" w:rsidP="00BF6FBF">
      <w:pPr>
        <w:spacing w:before="100" w:beforeAutospacing="1" w:after="100" w:afterAutospacing="1" w:line="240" w:lineRule="auto"/>
        <w:rPr>
          <w:rFonts w:ascii="Verdana" w:eastAsia="Times New Roman" w:hAnsi="Verdana" w:cs="Times New Roman"/>
          <w:color w:val="000000"/>
          <w:sz w:val="17"/>
          <w:szCs w:val="17"/>
          <w:lang w:eastAsia="en-GB"/>
        </w:rPr>
      </w:pPr>
      <w:r w:rsidRPr="00BF6FBF">
        <w:rPr>
          <w:rFonts w:ascii="Verdana" w:eastAsia="Times New Roman" w:hAnsi="Verdana" w:cs="Times New Roman"/>
          <w:i/>
          <w:iCs/>
          <w:color w:val="000000"/>
          <w:sz w:val="17"/>
          <w:szCs w:val="17"/>
          <w:lang w:eastAsia="en-GB"/>
        </w:rPr>
        <w:t>The Department will process your personal data in accordance with the DPA and in the majority of circumstances; this will mean that your personal data will not be disclosed to third parties.</w:t>
      </w:r>
    </w:p>
    <w:p w:rsidR="00BF6FBF" w:rsidRPr="00BF6FBF" w:rsidRDefault="00BF6FBF" w:rsidP="00BF6FBF">
      <w:pPr>
        <w:spacing w:before="100" w:beforeAutospacing="1" w:after="100" w:afterAutospacing="1" w:line="240" w:lineRule="auto"/>
        <w:rPr>
          <w:rFonts w:ascii="Verdana" w:eastAsia="Times New Roman" w:hAnsi="Verdana" w:cs="Times New Roman"/>
          <w:color w:val="000000"/>
          <w:sz w:val="17"/>
          <w:szCs w:val="17"/>
          <w:lang w:eastAsia="en-GB"/>
        </w:rPr>
      </w:pPr>
      <w:r w:rsidRPr="00BF6FBF">
        <w:rPr>
          <w:rFonts w:ascii="Verdana" w:eastAsia="Times New Roman" w:hAnsi="Verdana" w:cs="Times New Roman"/>
          <w:b/>
          <w:bCs/>
          <w:color w:val="000000"/>
          <w:sz w:val="17"/>
          <w:szCs w:val="17"/>
          <w:lang w:eastAsia="en-GB"/>
        </w:rPr>
        <w:t>Consultation Criteria</w:t>
      </w:r>
    </w:p>
    <w:p w:rsidR="00BF6FBF" w:rsidRPr="00BF6FBF" w:rsidRDefault="00BF6FBF" w:rsidP="00BF6FBF">
      <w:pPr>
        <w:spacing w:before="100" w:beforeAutospacing="1" w:after="100" w:afterAutospacing="1" w:line="240" w:lineRule="auto"/>
        <w:rPr>
          <w:rFonts w:ascii="Verdana" w:eastAsia="Times New Roman" w:hAnsi="Verdana" w:cs="Times New Roman"/>
          <w:color w:val="000000"/>
          <w:sz w:val="17"/>
          <w:szCs w:val="17"/>
          <w:lang w:eastAsia="en-GB"/>
        </w:rPr>
      </w:pPr>
      <w:r w:rsidRPr="00BF6FBF">
        <w:rPr>
          <w:rFonts w:ascii="Verdana" w:eastAsia="Times New Roman" w:hAnsi="Verdana" w:cs="Times New Roman"/>
          <w:color w:val="000000"/>
          <w:sz w:val="17"/>
          <w:szCs w:val="17"/>
          <w:lang w:eastAsia="en-GB"/>
        </w:rPr>
        <w:t>This consultation has been conducted in accordance with the </w:t>
      </w:r>
      <w:hyperlink r:id="rId7" w:tooltip="consultation_principles.pdf" w:history="1">
        <w:r w:rsidRPr="00BF6FBF">
          <w:rPr>
            <w:rFonts w:ascii="Verdana" w:eastAsia="Times New Roman" w:hAnsi="Verdana" w:cs="Times New Roman"/>
            <w:color w:val="3E4CA0"/>
            <w:sz w:val="17"/>
            <w:szCs w:val="17"/>
            <w:lang w:eastAsia="en-GB"/>
          </w:rPr>
          <w:t>Cabinet Office Consultation Principles Guidance</w:t>
        </w:r>
      </w:hyperlink>
      <w:r w:rsidRPr="00BF6FBF">
        <w:rPr>
          <w:rFonts w:ascii="Verdana" w:eastAsia="Times New Roman" w:hAnsi="Verdana" w:cs="Times New Roman"/>
          <w:color w:val="000000"/>
          <w:sz w:val="17"/>
          <w:szCs w:val="17"/>
          <w:lang w:eastAsia="en-GB"/>
        </w:rPr>
        <w:t>.</w:t>
      </w:r>
    </w:p>
    <w:p w:rsidR="00BF6FBF" w:rsidRPr="00BF6FBF" w:rsidRDefault="00BF6FBF" w:rsidP="00BF6FBF">
      <w:pPr>
        <w:spacing w:before="100" w:beforeAutospacing="1" w:after="100" w:afterAutospacing="1" w:line="240" w:lineRule="auto"/>
        <w:rPr>
          <w:rFonts w:ascii="Verdana" w:eastAsia="Times New Roman" w:hAnsi="Verdana" w:cs="Times New Roman"/>
          <w:color w:val="000000"/>
          <w:sz w:val="17"/>
          <w:szCs w:val="17"/>
          <w:lang w:eastAsia="en-GB"/>
        </w:rPr>
      </w:pPr>
      <w:r w:rsidRPr="00BF6FBF">
        <w:rPr>
          <w:rFonts w:ascii="Verdana" w:eastAsia="Times New Roman" w:hAnsi="Verdana" w:cs="Times New Roman"/>
          <w:b/>
          <w:bCs/>
          <w:color w:val="000000"/>
          <w:sz w:val="17"/>
          <w:szCs w:val="17"/>
          <w:lang w:eastAsia="en-GB"/>
        </w:rPr>
        <w:t>Feedback</w:t>
      </w:r>
    </w:p>
    <w:p w:rsidR="00BF6FBF" w:rsidRDefault="00BF6FBF" w:rsidP="00BF6FBF">
      <w:pPr>
        <w:spacing w:before="100" w:beforeAutospacing="1" w:after="100" w:afterAutospacing="1" w:line="240" w:lineRule="auto"/>
        <w:rPr>
          <w:rFonts w:ascii="Verdana" w:eastAsia="Times New Roman" w:hAnsi="Verdana" w:cs="Times New Roman"/>
          <w:color w:val="000000"/>
          <w:sz w:val="17"/>
          <w:szCs w:val="17"/>
          <w:lang w:eastAsia="en-GB"/>
        </w:rPr>
      </w:pPr>
      <w:r w:rsidRPr="00BF6FBF">
        <w:rPr>
          <w:rFonts w:ascii="Verdana" w:eastAsia="Times New Roman" w:hAnsi="Verdana" w:cs="Times New Roman"/>
          <w:color w:val="000000"/>
          <w:sz w:val="17"/>
          <w:szCs w:val="17"/>
          <w:lang w:eastAsia="en-GB"/>
        </w:rPr>
        <w:t>If you have any comments regarding the conduct of this consultation please contact the Consultation Co-ordinator at </w:t>
      </w:r>
      <w:hyperlink r:id="rId8" w:tooltip="consultation.coordinator@mcga.gov.uk" w:history="1">
        <w:r w:rsidRPr="00BF6FBF">
          <w:rPr>
            <w:rFonts w:ascii="Verdana" w:eastAsia="Times New Roman" w:hAnsi="Verdana" w:cs="Times New Roman"/>
            <w:color w:val="3E4CA0"/>
            <w:sz w:val="17"/>
            <w:szCs w:val="17"/>
            <w:lang w:eastAsia="en-GB"/>
          </w:rPr>
          <w:t>consultation.coordinator@mcga.gov.uk</w:t>
        </w:r>
      </w:hyperlink>
      <w:r w:rsidRPr="00BF6FBF">
        <w:rPr>
          <w:rFonts w:ascii="Verdana" w:eastAsia="Times New Roman" w:hAnsi="Verdana" w:cs="Times New Roman"/>
          <w:color w:val="000000"/>
          <w:sz w:val="17"/>
          <w:szCs w:val="17"/>
          <w:lang w:eastAsia="en-GB"/>
        </w:rPr>
        <w:t xml:space="preserve">. We are continually trying to improve the way in which we conduct consultations and appreciate your views, so we would also be grateful if you could </w:t>
      </w:r>
      <w:r w:rsidRPr="00BF6FBF">
        <w:rPr>
          <w:rFonts w:ascii="Verdana" w:eastAsia="Times New Roman" w:hAnsi="Verdana" w:cs="Times New Roman"/>
          <w:color w:val="000000"/>
          <w:sz w:val="17"/>
          <w:szCs w:val="17"/>
          <w:lang w:eastAsia="en-GB"/>
        </w:rPr>
        <w:lastRenderedPageBreak/>
        <w:t xml:space="preserve">complete and return the attached feedback form. These should be submitted to the Consultation Co-ordinator and are not affected by the </w:t>
      </w:r>
      <w:r w:rsidR="00026CFF">
        <w:rPr>
          <w:rFonts w:ascii="Verdana" w:eastAsia="Times New Roman" w:hAnsi="Verdana" w:cs="Times New Roman"/>
          <w:color w:val="000000"/>
          <w:sz w:val="17"/>
          <w:szCs w:val="17"/>
          <w:lang w:eastAsia="en-GB"/>
        </w:rPr>
        <w:t>deadline for this consultation.</w:t>
      </w:r>
    </w:p>
    <w:p w:rsidR="00CC03A3" w:rsidRPr="00BF6FBF" w:rsidRDefault="00CC03A3" w:rsidP="00BF6FBF">
      <w:pPr>
        <w:spacing w:before="100" w:beforeAutospacing="1" w:after="100" w:afterAutospacing="1" w:line="240" w:lineRule="auto"/>
        <w:rPr>
          <w:rFonts w:ascii="Verdana" w:eastAsia="Times New Roman" w:hAnsi="Verdana" w:cs="Times New Roman"/>
          <w:color w:val="000000"/>
          <w:sz w:val="17"/>
          <w:szCs w:val="17"/>
          <w:lang w:eastAsia="en-GB"/>
        </w:rPr>
      </w:pPr>
    </w:p>
    <w:p w:rsidR="00BF6FBF" w:rsidRPr="00BF6FBF" w:rsidRDefault="00BF6FBF" w:rsidP="00BF6FBF">
      <w:pPr>
        <w:spacing w:before="100" w:beforeAutospacing="1" w:after="100" w:afterAutospacing="1" w:line="240" w:lineRule="auto"/>
        <w:rPr>
          <w:rFonts w:ascii="Verdana" w:eastAsia="Times New Roman" w:hAnsi="Verdana" w:cs="Times New Roman"/>
          <w:color w:val="000000"/>
          <w:sz w:val="17"/>
          <w:szCs w:val="17"/>
          <w:lang w:eastAsia="en-GB"/>
        </w:rPr>
      </w:pPr>
      <w:r w:rsidRPr="00BF6FBF">
        <w:rPr>
          <w:rFonts w:ascii="Verdana" w:eastAsia="Times New Roman" w:hAnsi="Verdana" w:cs="Times New Roman"/>
          <w:color w:val="000000"/>
          <w:sz w:val="17"/>
          <w:szCs w:val="17"/>
          <w:lang w:eastAsia="en-GB"/>
        </w:rPr>
        <w:t>Yours Sincerely,</w:t>
      </w:r>
    </w:p>
    <w:p w:rsidR="00BF6FBF" w:rsidRPr="00BF6FBF" w:rsidRDefault="00CC03A3" w:rsidP="00BF6FBF">
      <w:pPr>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Gareth Love</w:t>
      </w:r>
      <w:r w:rsidRPr="00BF6FBF">
        <w:rPr>
          <w:rFonts w:ascii="Verdana" w:eastAsia="Times New Roman" w:hAnsi="Verdana" w:cs="Times New Roman"/>
          <w:color w:val="000000"/>
          <w:sz w:val="17"/>
          <w:szCs w:val="17"/>
          <w:lang w:eastAsia="en-GB"/>
        </w:rPr>
        <w:t xml:space="preserve"> </w:t>
      </w:r>
      <w:r w:rsidR="00BF6FBF" w:rsidRPr="00BF6FBF">
        <w:rPr>
          <w:rFonts w:ascii="Verdana" w:eastAsia="Times New Roman" w:hAnsi="Verdana" w:cs="Times New Roman"/>
          <w:color w:val="000000"/>
          <w:sz w:val="17"/>
          <w:szCs w:val="17"/>
          <w:lang w:eastAsia="en-GB"/>
        </w:rPr>
        <w:br/>
      </w:r>
      <w:r>
        <w:rPr>
          <w:rFonts w:ascii="Verdana" w:eastAsia="Times New Roman" w:hAnsi="Verdana" w:cs="Times New Roman"/>
          <w:color w:val="000000"/>
          <w:sz w:val="17"/>
          <w:szCs w:val="17"/>
          <w:lang w:eastAsia="en-GB"/>
        </w:rPr>
        <w:t>Vessel Policy Branch</w:t>
      </w:r>
    </w:p>
    <w:p w:rsidR="00BF6FBF" w:rsidRPr="00BF6FBF" w:rsidRDefault="00BF6FBF" w:rsidP="00BF6FBF">
      <w:pPr>
        <w:spacing w:before="100" w:beforeAutospacing="1" w:after="100" w:afterAutospacing="1" w:line="240" w:lineRule="auto"/>
        <w:rPr>
          <w:rFonts w:ascii="Verdana" w:eastAsia="Times New Roman" w:hAnsi="Verdana" w:cs="Times New Roman"/>
          <w:color w:val="000000"/>
          <w:sz w:val="17"/>
          <w:szCs w:val="17"/>
          <w:lang w:eastAsia="en-GB"/>
        </w:rPr>
      </w:pPr>
      <w:r w:rsidRPr="00BF6FBF">
        <w:rPr>
          <w:rFonts w:ascii="Verdana" w:eastAsia="Times New Roman" w:hAnsi="Verdana" w:cs="Times New Roman"/>
          <w:color w:val="000000"/>
          <w:sz w:val="17"/>
          <w:szCs w:val="17"/>
          <w:lang w:eastAsia="en-GB"/>
        </w:rPr>
        <w:t> </w:t>
      </w:r>
    </w:p>
    <w:p w:rsidR="005F51D2" w:rsidRDefault="005F51D2"/>
    <w:sectPr w:rsidR="005F5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B2FCC"/>
    <w:multiLevelType w:val="multilevel"/>
    <w:tmpl w:val="B196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BF"/>
    <w:rsid w:val="00026CFF"/>
    <w:rsid w:val="002A7847"/>
    <w:rsid w:val="005370AF"/>
    <w:rsid w:val="00580498"/>
    <w:rsid w:val="005F51D2"/>
    <w:rsid w:val="00823E9C"/>
    <w:rsid w:val="00BF6FBF"/>
    <w:rsid w:val="00CC03A3"/>
    <w:rsid w:val="00D86CB6"/>
    <w:rsid w:val="00E0399E"/>
    <w:rsid w:val="00E3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23327-37F1-4B80-88E5-2EB2FD3E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F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1">
    <w:name w:val="Normal1"/>
    <w:basedOn w:val="DefaultParagraphFont"/>
    <w:rsid w:val="00BF6FBF"/>
  </w:style>
  <w:style w:type="character" w:styleId="Strong">
    <w:name w:val="Strong"/>
    <w:basedOn w:val="DefaultParagraphFont"/>
    <w:uiPriority w:val="22"/>
    <w:qFormat/>
    <w:rsid w:val="00BF6FBF"/>
    <w:rPr>
      <w:b/>
      <w:bCs/>
    </w:rPr>
  </w:style>
  <w:style w:type="character" w:customStyle="1" w:styleId="apple-converted-space">
    <w:name w:val="apple-converted-space"/>
    <w:basedOn w:val="DefaultParagraphFont"/>
    <w:rsid w:val="00BF6FBF"/>
  </w:style>
  <w:style w:type="character" w:customStyle="1" w:styleId="h3">
    <w:name w:val="h3"/>
    <w:basedOn w:val="DefaultParagraphFont"/>
    <w:rsid w:val="00BF6FBF"/>
  </w:style>
  <w:style w:type="character" w:styleId="Hyperlink">
    <w:name w:val="Hyperlink"/>
    <w:basedOn w:val="DefaultParagraphFont"/>
    <w:uiPriority w:val="99"/>
    <w:unhideWhenUsed/>
    <w:rsid w:val="00BF6FBF"/>
    <w:rPr>
      <w:color w:val="0000FF"/>
      <w:u w:val="single"/>
    </w:rPr>
  </w:style>
  <w:style w:type="character" w:styleId="Emphasis">
    <w:name w:val="Emphasis"/>
    <w:basedOn w:val="DefaultParagraphFont"/>
    <w:uiPriority w:val="20"/>
    <w:qFormat/>
    <w:rsid w:val="00BF6FBF"/>
    <w:rPr>
      <w:i/>
      <w:iCs/>
    </w:rPr>
  </w:style>
  <w:style w:type="character" w:styleId="FollowedHyperlink">
    <w:name w:val="FollowedHyperlink"/>
    <w:basedOn w:val="DefaultParagraphFont"/>
    <w:uiPriority w:val="99"/>
    <w:semiHidden/>
    <w:unhideWhenUsed/>
    <w:rsid w:val="002A7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coordinator@mcga.gov.uk" TargetMode="External"/><Relationship Id="rId3" Type="http://schemas.openxmlformats.org/officeDocument/2006/relationships/settings" Target="settings.xml"/><Relationship Id="rId7" Type="http://schemas.openxmlformats.org/officeDocument/2006/relationships/hyperlink" Target="http://m3net.mcga.gov.uk/c4mca/consultation_princip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keywords=&amp;publication_filter_option=consultations&amp;topics%5B%5D=all&amp;departments%5B%5D=maritime-and-coastguard-agency&amp;official_document_status=all&amp;world_locations%5B%5D=all&amp;from_date=&amp;to_date" TargetMode="External"/><Relationship Id="rId5" Type="http://schemas.openxmlformats.org/officeDocument/2006/relationships/hyperlink" Target="mailto:Gareth.love@mcga.g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Love</dc:creator>
  <cp:keywords/>
  <dc:description/>
  <cp:lastModifiedBy>Laura Collett</cp:lastModifiedBy>
  <cp:revision>2</cp:revision>
  <dcterms:created xsi:type="dcterms:W3CDTF">2014-10-28T12:29:00Z</dcterms:created>
  <dcterms:modified xsi:type="dcterms:W3CDTF">2014-10-28T12:29:00Z</dcterms:modified>
</cp:coreProperties>
</file>