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ED18AE"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proofErr w:type="gramStart"/>
      <w:r w:rsidRPr="00E932CA">
        <w:t>and</w:t>
      </w:r>
      <w:proofErr w:type="gramEnd"/>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w:t>
      </w:r>
      <w:proofErr w:type="gramStart"/>
      <w:r w:rsidRPr="00E932CA">
        <w:rPr>
          <w:b/>
        </w:rPr>
        <w:t xml:space="preserve">Implementation’ </w:t>
      </w:r>
      <w:r w:rsidRPr="00E932CA">
        <w:t xml:space="preserve"> means</w:t>
      </w:r>
      <w:proofErr w:type="gramEnd"/>
      <w:r w:rsidRPr="00E932CA">
        <w:t xml:space="preserve">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ListParagraph"/>
        <w:numPr>
          <w:ilvl w:val="1"/>
          <w:numId w:val="33"/>
        </w:numPr>
        <w:rPr>
          <w:rFonts w:cs="Arial"/>
        </w:rPr>
      </w:pPr>
      <w:r w:rsidRPr="00E932CA">
        <w:rPr>
          <w:b/>
        </w:rPr>
        <w:lastRenderedPageBreak/>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r>
      <w:proofErr w:type="gramStart"/>
      <w:r w:rsidRPr="00E932CA">
        <w:rPr>
          <w:rFonts w:cs="Arial"/>
        </w:rPr>
        <w:t>signed</w:t>
      </w:r>
      <w:proofErr w:type="gramEnd"/>
      <w:r w:rsidRPr="00E932CA">
        <w:rPr>
          <w:rFonts w:cs="Arial"/>
        </w:rPr>
        <w:t xml:space="preserve">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r>
      <w:proofErr w:type="gramStart"/>
      <w:r w:rsidRPr="00E932CA">
        <w:rPr>
          <w:rFonts w:cs="Arial"/>
        </w:rPr>
        <w:t>complied</w:t>
      </w:r>
      <w:proofErr w:type="gramEnd"/>
      <w:r w:rsidRPr="00E932CA">
        <w:rPr>
          <w:rFonts w:cs="Arial"/>
        </w:rPr>
        <w:t xml:space="preserve">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r>
      <w:proofErr w:type="gramStart"/>
      <w:r w:rsidRPr="00E932CA">
        <w:t>contain</w:t>
      </w:r>
      <w:proofErr w:type="gramEnd"/>
      <w:r w:rsidRPr="00E932CA">
        <w:t xml:space="preserve">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r>
      <w:proofErr w:type="gramStart"/>
      <w:r w:rsidRPr="00E932CA">
        <w:t>refer</w:t>
      </w:r>
      <w:proofErr w:type="gramEnd"/>
      <w:r w:rsidRPr="00E932CA">
        <w:t xml:space="preserve">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r>
      <w:proofErr w:type="gramStart"/>
      <w:r w:rsidRPr="00E932CA">
        <w:t>how</w:t>
      </w:r>
      <w:proofErr w:type="gramEnd"/>
      <w:r w:rsidRPr="00E932CA">
        <w:t xml:space="preserve"> much funding was spent</w:t>
      </w:r>
    </w:p>
    <w:p w:rsidR="001D1F30" w:rsidRPr="00E932CA" w:rsidRDefault="001D1F30" w:rsidP="001D1F30">
      <w:r w:rsidRPr="00E932CA">
        <w:tab/>
        <w:t>(b)</w:t>
      </w:r>
      <w:r w:rsidRPr="00E932CA">
        <w:tab/>
      </w:r>
      <w:proofErr w:type="gramStart"/>
      <w:r w:rsidRPr="00E932CA">
        <w:t>the</w:t>
      </w:r>
      <w:proofErr w:type="gramEnd"/>
      <w:r w:rsidRPr="00E932CA">
        <w:t xml:space="preserve"> purpose of the expenditure in (a) above</w:t>
      </w:r>
    </w:p>
    <w:p w:rsidR="001D1F30" w:rsidRPr="00E932CA" w:rsidRDefault="001D1F30" w:rsidP="001D1F30">
      <w:r w:rsidRPr="00E932CA">
        <w:tab/>
        <w:t>(c)</w:t>
      </w:r>
      <w:r w:rsidRPr="00E932CA">
        <w:tab/>
      </w:r>
      <w:proofErr w:type="gramStart"/>
      <w:r w:rsidRPr="00E932CA">
        <w:t>whether</w:t>
      </w:r>
      <w:proofErr w:type="gramEnd"/>
      <w:r w:rsidRPr="00E932CA">
        <w:t xml:space="preserve"> any funding was used for consultant’s fees or travel expenses. </w:t>
      </w:r>
    </w:p>
    <w:p w:rsidR="001D1F30" w:rsidRPr="00E932CA" w:rsidRDefault="001D1F30" w:rsidP="001D1F30">
      <w:pPr>
        <w:pStyle w:val="Heading1"/>
        <w:spacing w:before="0" w:after="0"/>
        <w:ind w:left="851" w:hanging="851"/>
        <w:rPr>
          <w:rFonts w:cs="Arial"/>
          <w:b w:val="0"/>
          <w:sz w:val="22"/>
          <w:szCs w:val="22"/>
        </w:rPr>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proofErr w:type="gramStart"/>
      <w:r w:rsidRPr="00E932CA">
        <w:t>to</w:t>
      </w:r>
      <w:proofErr w:type="gramEnd"/>
      <w:r w:rsidRPr="00E932CA">
        <w:t xml:space="preserve">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r>
      <w:proofErr w:type="gramStart"/>
      <w:r w:rsidRPr="00E932CA">
        <w:t>make</w:t>
      </w:r>
      <w:proofErr w:type="gramEnd"/>
      <w:r w:rsidRPr="00E932CA">
        <w:t xml:space="preserv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r>
      <w:proofErr w:type="gramStart"/>
      <w:r w:rsidRPr="00E932CA">
        <w:t>commission</w:t>
      </w:r>
      <w:proofErr w:type="gramEnd"/>
      <w:r w:rsidRPr="00E932CA">
        <w:t xml:space="preserve">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w:t>
      </w:r>
      <w:proofErr w:type="gramStart"/>
      <w:r w:rsidRPr="00E932CA">
        <w:rPr>
          <w:rFonts w:cs="Arial"/>
        </w:rPr>
        <w:t>this</w:t>
      </w:r>
      <w:proofErr w:type="gramEnd"/>
      <w:r w:rsidRPr="00E932CA">
        <w:rPr>
          <w:rFonts w:cs="Arial"/>
        </w:rPr>
        <w:t xml:space="preserve">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lastRenderedPageBreak/>
        <w:t>8.6</w:t>
      </w:r>
      <w:r w:rsidRPr="00E932CA">
        <w:rPr>
          <w:rFonts w:cs="Arial"/>
        </w:rPr>
        <w:tab/>
        <w:t xml:space="preserve">The Authority reserves the right to consider any failure to seek its </w:t>
      </w:r>
      <w:proofErr w:type="gramStart"/>
      <w:r w:rsidRPr="00E932CA">
        <w:rPr>
          <w:rFonts w:cs="Arial"/>
        </w:rPr>
        <w:t xml:space="preserve">consent  </w:t>
      </w:r>
      <w:r w:rsidRPr="00E932CA">
        <w:rPr>
          <w:rFonts w:cs="Arial"/>
          <w:b/>
        </w:rPr>
        <w:t>before</w:t>
      </w:r>
      <w:proofErr w:type="gramEnd"/>
      <w:r w:rsidRPr="00E932CA">
        <w:rPr>
          <w:rFonts w:cs="Arial"/>
          <w:b/>
        </w:rPr>
        <w:t xml:space="preserv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w:t>
      </w:r>
      <w:proofErr w:type="gramStart"/>
      <w:r w:rsidRPr="00E932CA">
        <w:rPr>
          <w:rFonts w:cs="Arial"/>
          <w:b w:val="0"/>
          <w:sz w:val="22"/>
          <w:szCs w:val="22"/>
        </w:rPr>
        <w:t>a</w:t>
      </w:r>
      <w:proofErr w:type="gramEnd"/>
      <w:r w:rsidRPr="00E932CA">
        <w:rPr>
          <w:rFonts w:cs="Arial"/>
          <w:b w:val="0"/>
          <w:sz w:val="22"/>
          <w:szCs w:val="22"/>
        </w:rPr>
        <w:t>)</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lastRenderedPageBreak/>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r>
      <w:proofErr w:type="gramStart"/>
      <w:r w:rsidRPr="00E932CA">
        <w:rPr>
          <w:sz w:val="23"/>
          <w:szCs w:val="23"/>
        </w:rPr>
        <w:t xml:space="preserve">(£25, 000) or more in accordance with the UK Government’s transparency </w:t>
      </w:r>
      <w:r w:rsidRPr="00E932CA">
        <w:rPr>
          <w:sz w:val="23"/>
          <w:szCs w:val="23"/>
        </w:rPr>
        <w:tab/>
        <w:t>agenda.</w:t>
      </w:r>
      <w:proofErr w:type="gramEnd"/>
      <w:r w:rsidRPr="00E932CA">
        <w:rPr>
          <w:sz w:val="23"/>
          <w:szCs w:val="23"/>
        </w:rPr>
        <w:t xml:space="preserve">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r>
      <w:proofErr w:type="gramStart"/>
      <w:r w:rsidR="001D1F30" w:rsidRPr="00E932CA">
        <w:rPr>
          <w:rFonts w:cs="Arial"/>
        </w:rPr>
        <w:t>its</w:t>
      </w:r>
      <w:proofErr w:type="gramEnd"/>
      <w:r w:rsidR="001D1F30" w:rsidRPr="00E932CA">
        <w:rPr>
          <w:rFonts w:cs="Arial"/>
        </w:rPr>
        <w:t xml:space="preserve">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Authority’s  position and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Heading1"/>
        <w:spacing w:before="0" w:after="0"/>
        <w:rPr>
          <w:rFonts w:cs="Arial"/>
          <w:sz w:val="22"/>
          <w:szCs w:val="22"/>
        </w:rPr>
      </w:pPr>
    </w:p>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proofErr w:type="gramStart"/>
      <w:r w:rsidRPr="00E932CA">
        <w:t>the</w:t>
      </w:r>
      <w:proofErr w:type="gramEnd"/>
      <w:r w:rsidRPr="00E932CA">
        <w:t xml:space="preserv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tab/>
        <w:t>(a)</w:t>
      </w:r>
      <w:r w:rsidRPr="00E932CA">
        <w:rPr>
          <w:rFonts w:cs="Arial"/>
        </w:rPr>
        <w:tab/>
      </w:r>
      <w:proofErr w:type="gramStart"/>
      <w:r w:rsidRPr="00E932CA">
        <w:rPr>
          <w:rFonts w:cs="Arial"/>
        </w:rPr>
        <w:t>any</w:t>
      </w:r>
      <w:proofErr w:type="gramEnd"/>
      <w:r w:rsidRPr="00E932CA">
        <w:rPr>
          <w:rFonts w:cs="Arial"/>
        </w:rPr>
        <w:t xml:space="preserve">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lastRenderedPageBreak/>
        <w:t>15.4</w:t>
      </w:r>
      <w:r w:rsidR="001D1F30" w:rsidRPr="00E932CA">
        <w:rPr>
          <w:rFonts w:cs="Arial"/>
        </w:rPr>
        <w:tab/>
        <w:t>On termination of this Grant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lastRenderedPageBreak/>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w:t>
      </w:r>
      <w:proofErr w:type="gramStart"/>
      <w:r w:rsidR="00194ADC" w:rsidRPr="00E932CA">
        <w:rPr>
          <w:rFonts w:cs="Arial"/>
        </w:rPr>
        <w:t>to carry</w:t>
      </w:r>
      <w:proofErr w:type="gramEnd"/>
      <w:r w:rsidR="00194ADC" w:rsidRPr="00E932CA">
        <w:rPr>
          <w:rFonts w:cs="Arial"/>
        </w:rPr>
        <w:t xml:space="preserve">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w:t>
      </w:r>
      <w:proofErr w:type="gramStart"/>
      <w:r w:rsidRPr="00E932CA">
        <w:rPr>
          <w:rFonts w:cs="Arial"/>
        </w:rPr>
        <w:t>the</w:t>
      </w:r>
      <w:proofErr w:type="gramEnd"/>
      <w:r w:rsidRPr="00E932CA">
        <w:rPr>
          <w:rFonts w:cs="Arial"/>
        </w:rPr>
        <w:t xml:space="preserv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r>
      <w:proofErr w:type="gramStart"/>
      <w:r w:rsidRPr="00E932CA">
        <w:rPr>
          <w:rFonts w:cs="Arial"/>
        </w:rPr>
        <w:t>the</w:t>
      </w:r>
      <w:proofErr w:type="gramEnd"/>
      <w:r w:rsidRPr="00E932CA">
        <w:rPr>
          <w:rFonts w:cs="Arial"/>
        </w:rPr>
        <w:t xml:space="preserv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r>
      <w:proofErr w:type="gramStart"/>
      <w:r w:rsidRPr="00E932CA">
        <w:rPr>
          <w:rFonts w:cs="Arial"/>
        </w:rPr>
        <w:t>any</w:t>
      </w:r>
      <w:proofErr w:type="gramEnd"/>
      <w:r w:rsidRPr="00E932CA">
        <w:rPr>
          <w:rFonts w:cs="Arial"/>
        </w:rPr>
        <w:t xml:space="preserve">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lastRenderedPageBreak/>
        <w:t>2</w:t>
      </w:r>
      <w:r w:rsidR="00F82CB7">
        <w:rPr>
          <w:rFonts w:cs="Arial"/>
        </w:rPr>
        <w:t>1</w:t>
      </w:r>
      <w:r w:rsidRPr="00E932CA">
        <w:rPr>
          <w:rFonts w:cs="Arial"/>
        </w:rPr>
        <w:t>.3</w:t>
      </w:r>
      <w:r w:rsidRPr="00E932CA">
        <w:rPr>
          <w:rFonts w:cs="Arial"/>
        </w:rPr>
        <w:tab/>
      </w:r>
      <w:proofErr w:type="gramStart"/>
      <w:r w:rsidRPr="00E932CA">
        <w:rPr>
          <w:rFonts w:cs="Arial"/>
        </w:rPr>
        <w:t>If  the</w:t>
      </w:r>
      <w:proofErr w:type="gramEnd"/>
      <w:r w:rsidRPr="00E932CA">
        <w:rPr>
          <w:rFonts w:cs="Arial"/>
        </w:rPr>
        <w:t xml:space="preserv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Pr="00E932CA"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0" w:name="_Toc190686704"/>
      <w:bookmarkStart w:id="1" w:name="_Ref137612395"/>
      <w:bookmarkStart w:id="2" w:name="_Ref137611790"/>
      <w:bookmarkStart w:id="3" w:name="_Ref172375764"/>
      <w:bookmarkEnd w:id="0"/>
      <w:bookmarkEnd w:id="1"/>
      <w:bookmarkEnd w:id="2"/>
      <w:bookmarkEnd w:id="3"/>
      <w:r w:rsidRPr="00E932CA">
        <w:rPr>
          <w:rFonts w:cs="Arial"/>
        </w:rPr>
        <w:t xml:space="preserve"> </w:t>
      </w:r>
    </w:p>
    <w:p w:rsidR="00DC7FA3" w:rsidRPr="00E932CA" w:rsidRDefault="00DC7FA3" w:rsidP="00DC7FA3">
      <w:pPr>
        <w:ind w:left="720" w:hanging="720"/>
        <w:rPr>
          <w:rFonts w:cs="Arial"/>
        </w:rPr>
      </w:pPr>
    </w:p>
    <w:p w:rsidR="00CB1731" w:rsidRPr="00E932CA" w:rsidRDefault="00CB1731" w:rsidP="00CB1731">
      <w:pPr>
        <w:pStyle w:val="Heading1"/>
        <w:rPr>
          <w:b w:val="0"/>
        </w:rPr>
      </w:pPr>
      <w:r w:rsidRPr="00E932CA">
        <w:rPr>
          <w:b w:val="0"/>
        </w:rPr>
        <w:lastRenderedPageBreak/>
        <w:t xml:space="preserve">Annex A </w:t>
      </w:r>
      <w:r w:rsidRPr="00E932CA">
        <w:rPr>
          <w:b w:val="0"/>
        </w:rPr>
        <w:tab/>
      </w:r>
      <w:r w:rsidRPr="00E932CA">
        <w:rPr>
          <w:b w:val="0"/>
        </w:rPr>
        <w:tab/>
      </w:r>
      <w:proofErr w:type="gramStart"/>
      <w:r w:rsidRPr="00E932CA">
        <w:rPr>
          <w:b w:val="0"/>
        </w:rPr>
        <w:t>The</w:t>
      </w:r>
      <w:proofErr w:type="gramEnd"/>
      <w:r w:rsidRPr="00E932CA">
        <w:rPr>
          <w:b w:val="0"/>
        </w:rPr>
        <w:t xml:space="preserv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 xml:space="preserve">Annex </w:t>
      </w:r>
      <w:proofErr w:type="gramStart"/>
      <w:r w:rsidR="00064BE8" w:rsidRPr="00E932CA">
        <w:rPr>
          <w:sz w:val="28"/>
          <w:szCs w:val="28"/>
        </w:rPr>
        <w:t>B  The</w:t>
      </w:r>
      <w:proofErr w:type="gramEnd"/>
      <w:r w:rsidR="00064BE8" w:rsidRPr="00E932CA">
        <w:rPr>
          <w:sz w:val="28"/>
          <w:szCs w:val="28"/>
        </w:rPr>
        <w:t xml:space="preserv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1D1F30">
      <w:pPr>
        <w:pStyle w:val="ListParagraph"/>
        <w:numPr>
          <w:ilvl w:val="0"/>
          <w:numId w:val="22"/>
        </w:numPr>
        <w:spacing w:line="240" w:lineRule="auto"/>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1D1F30">
      <w:pPr>
        <w:pStyle w:val="ListParagraph"/>
        <w:numPr>
          <w:ilvl w:val="0"/>
          <w:numId w:val="22"/>
        </w:numPr>
        <w:spacing w:line="240" w:lineRule="auto"/>
      </w:pPr>
    </w:p>
    <w:sectPr w:rsidR="00060113" w:rsidRPr="00E932CA" w:rsidSect="00751A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48" w:rsidRDefault="00E60F48" w:rsidP="004854D5">
      <w:pPr>
        <w:spacing w:line="240" w:lineRule="auto"/>
      </w:pPr>
      <w:r>
        <w:separator/>
      </w:r>
    </w:p>
  </w:endnote>
  <w:endnote w:type="continuationSeparator" w:id="0">
    <w:p w:rsidR="00E60F48" w:rsidRDefault="00E60F4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23AAA" w:rsidP="00BA64C2">
    <w:pPr>
      <w:pStyle w:val="Footer"/>
      <w:spacing w:before="120"/>
      <w:jc w:val="right"/>
      <w:rPr>
        <w:rFonts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Default="00ED18AE" w:rsidP="00BA64C2">
    <w:pPr>
      <w:pStyle w:val="Footer"/>
      <w:jc w:val="center"/>
      <w:rPr>
        <w:b/>
      </w:rPr>
    </w:pPr>
    <w:fldSimple w:instr=" DOCPROPERTY CLASSIFICATION \* MERGEFORMAT ">
      <w:r w:rsidR="001043A6" w:rsidRPr="001043A6">
        <w:rPr>
          <w:b/>
        </w:rPr>
        <w:t>UNCLASSIFIED</w:t>
      </w:r>
    </w:fldSimple>
    <w:r w:rsidR="00C23AAA" w:rsidRPr="00BA64C2">
      <w:rPr>
        <w:b/>
      </w:rPr>
      <w:t xml:space="preserve"> </w:t>
    </w:r>
  </w:p>
  <w:p w:rsidR="00C23AAA" w:rsidRPr="00BA64C2" w:rsidRDefault="00ED18AE" w:rsidP="00BA64C2">
    <w:pPr>
      <w:pStyle w:val="Footer"/>
      <w:spacing w:before="120"/>
      <w:jc w:val="right"/>
      <w:rPr>
        <w:rFonts w:cs="Arial"/>
        <w:sz w:val="12"/>
      </w:rPr>
    </w:pPr>
    <w:fldSimple w:instr=" FILENAME \p \* MERGEFORMAT ">
      <w:r w:rsidR="001043A6" w:rsidRPr="001043A6">
        <w:rPr>
          <w:rFonts w:cs="Arial"/>
          <w:noProof/>
          <w:sz w:val="12"/>
        </w:rPr>
        <w:t xml:space="preserve">http://ubs.sharepoint.fco.gov.uk/sites/mp/HRDD/hrdp/FY201415 Bidding Round/2014 05 </w:t>
      </w:r>
      <w:r w:rsidR="001043A6">
        <w:rPr>
          <w:noProof/>
        </w:rPr>
        <w:t>07 Grant Contract Short Form.docx</w:t>
      </w:r>
    </w:fldSimple>
    <w:r>
      <w:fldChar w:fldCharType="begin"/>
    </w:r>
    <w:r w:rsidR="00194ADC">
      <w:instrText xml:space="preserve"> DOCPROPERTY PRIVACY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48" w:rsidRDefault="00E60F48" w:rsidP="004854D5">
      <w:pPr>
        <w:spacing w:line="240" w:lineRule="auto"/>
      </w:pPr>
      <w:r>
        <w:separator/>
      </w:r>
    </w:p>
  </w:footnote>
  <w:footnote w:type="continuationSeparator" w:id="0">
    <w:p w:rsidR="00E60F48" w:rsidRDefault="00E60F4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ED18AE" w:rsidP="00BA64C2">
    <w:pPr>
      <w:pStyle w:val="Header"/>
      <w:jc w:val="center"/>
      <w:rPr>
        <w:b/>
      </w:rPr>
    </w:pPr>
    <w:fldSimple w:instr=" DOCPROPERTY CLASSIFICATION \* MERGEFORMAT ">
      <w:r w:rsidR="001043A6" w:rsidRPr="001043A6">
        <w:rPr>
          <w:b/>
        </w:rPr>
        <w:t>UNCLASSIFIED</w:t>
      </w:r>
    </w:fldSimple>
    <w:r w:rsidR="00C23AAA" w:rsidRPr="00BA64C2">
      <w:rPr>
        <w:b/>
      </w:rPr>
      <w:t xml:space="preserve"> </w:t>
    </w:r>
    <w:r>
      <w:fldChar w:fldCharType="begin"/>
    </w:r>
    <w:r w:rsidR="00194ADC">
      <w:instrText xml:space="preserve"> DOCPROPERTY PRIVACY  \* MERGEFORMAT </w:instrText>
    </w:r>
    <w:r>
      <w:fldChar w:fldCharType="end"/>
    </w:r>
  </w:p>
  <w:p w:rsidR="00C23AAA" w:rsidRPr="006F688E" w:rsidRDefault="00C23AAA">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r w:rsidRPr="006F688E">
      <w:rPr>
        <w:sz w:val="16"/>
      </w:rPr>
      <w:t>Not protectively marked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305D4"/>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043A6"/>
    <w:rsid w:val="0011295A"/>
    <w:rsid w:val="00121089"/>
    <w:rsid w:val="001253DF"/>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0317"/>
    <w:rsid w:val="002349BA"/>
    <w:rsid w:val="00237BA6"/>
    <w:rsid w:val="00237C4F"/>
    <w:rsid w:val="00241F0A"/>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0289D"/>
    <w:rsid w:val="0031011D"/>
    <w:rsid w:val="00323E72"/>
    <w:rsid w:val="00325822"/>
    <w:rsid w:val="0034293F"/>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37D9C"/>
    <w:rsid w:val="00444796"/>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3A7A"/>
    <w:rsid w:val="005F4ED3"/>
    <w:rsid w:val="00606A6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7539"/>
    <w:rsid w:val="00A13FE0"/>
    <w:rsid w:val="00A23F7B"/>
    <w:rsid w:val="00A3049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D230E"/>
    <w:rsid w:val="00AD4815"/>
    <w:rsid w:val="00AF5925"/>
    <w:rsid w:val="00AF6C41"/>
    <w:rsid w:val="00B05C41"/>
    <w:rsid w:val="00B2215E"/>
    <w:rsid w:val="00B226A4"/>
    <w:rsid w:val="00B25089"/>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26E5"/>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46017"/>
    <w:rsid w:val="00D5135A"/>
    <w:rsid w:val="00D52913"/>
    <w:rsid w:val="00D567E3"/>
    <w:rsid w:val="00D6067B"/>
    <w:rsid w:val="00D6632A"/>
    <w:rsid w:val="00D76792"/>
    <w:rsid w:val="00D815D7"/>
    <w:rsid w:val="00D818BD"/>
    <w:rsid w:val="00D86E83"/>
    <w:rsid w:val="00D87A8B"/>
    <w:rsid w:val="00D90A51"/>
    <w:rsid w:val="00D94DBD"/>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301"/>
    <w:rsid w:val="00E734E9"/>
    <w:rsid w:val="00E83EC6"/>
    <w:rsid w:val="00E932CA"/>
    <w:rsid w:val="00E94D67"/>
    <w:rsid w:val="00E95086"/>
    <w:rsid w:val="00E96535"/>
    <w:rsid w:val="00EB2E3D"/>
    <w:rsid w:val="00EB44EC"/>
    <w:rsid w:val="00EB5B57"/>
    <w:rsid w:val="00EC0840"/>
    <w:rsid w:val="00EC3CB5"/>
    <w:rsid w:val="00ED18AE"/>
    <w:rsid w:val="00ED2463"/>
    <w:rsid w:val="00EF3C60"/>
    <w:rsid w:val="00F1005A"/>
    <w:rsid w:val="00F147FE"/>
    <w:rsid w:val="00F30365"/>
    <w:rsid w:val="00F505E5"/>
    <w:rsid w:val="00F522A6"/>
    <w:rsid w:val="00F54D3E"/>
    <w:rsid w:val="00F5593E"/>
    <w:rsid w:val="00F74F32"/>
    <w:rsid w:val="00F771A8"/>
    <w:rsid w:val="00F82CB7"/>
    <w:rsid w:val="00F9593A"/>
    <w:rsid w:val="00FA2FA7"/>
    <w:rsid w:val="00FB0950"/>
    <w:rsid w:val="00FB3A65"/>
    <w:rsid w:val="00FC0131"/>
    <w:rsid w:val="00FC523B"/>
    <w:rsid w:val="00FC69C7"/>
    <w:rsid w:val="00FD22C5"/>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26F1942D-92C8-4914-AC1C-886CD4B5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3C430E-8964-484C-A889-DC5E36701823}">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3796</Words>
  <Characters>21638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ashougaleeva</cp:lastModifiedBy>
  <cp:revision>2</cp:revision>
  <cp:lastPrinted>2014-05-07T11:18:00Z</cp:lastPrinted>
  <dcterms:created xsi:type="dcterms:W3CDTF">2014-11-05T08:01:00Z</dcterms:created>
  <dcterms:modified xsi:type="dcterms:W3CDTF">2014-11-05T08:01:00Z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0x010100E71A2716C18B4E96A9B0461156806FFA00D603A772A505714D8FDABB422B40E0D6001C1214CB5C104E48A0083934020649A5</vt:lpwstr>
  </property>
</Properties>
</file>