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12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4696"/>
        <w:gridCol w:w="2075"/>
        <w:gridCol w:w="356"/>
        <w:gridCol w:w="1912"/>
        <w:gridCol w:w="1701"/>
      </w:tblGrid>
      <w:tr w:rsidR="001C615B" w:rsidRPr="00510C43" w:rsidTr="00E80785">
        <w:trPr>
          <w:trHeight w:val="488"/>
        </w:trPr>
        <w:tc>
          <w:tcPr>
            <w:tcW w:w="10740" w:type="dxa"/>
            <w:gridSpan w:val="5"/>
            <w:vAlign w:val="center"/>
          </w:tcPr>
          <w:p w:rsidR="001C615B" w:rsidRPr="00810C49" w:rsidRDefault="001C615B" w:rsidP="00810C49">
            <w:pPr>
              <w:pStyle w:val="AgencyStdParagraph"/>
              <w:framePr w:hSpace="0" w:wrap="auto" w:vAnchor="margin" w:hAnchor="text" w:yAlign="inline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10C49">
              <w:rPr>
                <w:b/>
                <w:sz w:val="28"/>
                <w:szCs w:val="28"/>
              </w:rPr>
              <w:t>Summary sheet</w:t>
            </w:r>
          </w:p>
        </w:tc>
      </w:tr>
      <w:tr w:rsidR="001C615B" w:rsidRPr="00510C43" w:rsidTr="00E80785">
        <w:trPr>
          <w:trHeight w:val="292"/>
        </w:trPr>
        <w:tc>
          <w:tcPr>
            <w:tcW w:w="4696" w:type="dxa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>Permit Number:</w:t>
            </w:r>
          </w:p>
        </w:tc>
        <w:tc>
          <w:tcPr>
            <w:tcW w:w="6044" w:type="dxa"/>
            <w:gridSpan w:val="4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>
              <w:t xml:space="preserve">Compliance </w:t>
            </w:r>
            <w:r w:rsidRPr="00510C43">
              <w:t>Officer:</w:t>
            </w:r>
          </w:p>
        </w:tc>
      </w:tr>
      <w:tr w:rsidR="001C615B" w:rsidRPr="00510C43" w:rsidTr="00E80785">
        <w:trPr>
          <w:trHeight w:val="299"/>
        </w:trPr>
        <w:tc>
          <w:tcPr>
            <w:tcW w:w="4696" w:type="dxa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>Operator:</w:t>
            </w:r>
          </w:p>
        </w:tc>
        <w:tc>
          <w:tcPr>
            <w:tcW w:w="6044" w:type="dxa"/>
            <w:gridSpan w:val="4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>Auditor (if different):</w:t>
            </w:r>
          </w:p>
        </w:tc>
      </w:tr>
      <w:tr w:rsidR="001C615B" w:rsidRPr="00510C43" w:rsidTr="00E80785">
        <w:trPr>
          <w:trHeight w:val="305"/>
        </w:trPr>
        <w:tc>
          <w:tcPr>
            <w:tcW w:w="4696" w:type="dxa"/>
            <w:tcBorders>
              <w:bottom w:val="nil"/>
            </w:tcBorders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>Emission Point</w:t>
            </w:r>
            <w:r w:rsidR="00430096">
              <w:t>(</w:t>
            </w:r>
            <w:proofErr w:type="spellStart"/>
            <w:r w:rsidR="00430096">
              <w:t>s</w:t>
            </w:r>
            <w:proofErr w:type="spellEnd"/>
            <w:r w:rsidR="00430096">
              <w:t>)</w:t>
            </w:r>
            <w:r>
              <w:t>:</w:t>
            </w:r>
          </w:p>
        </w:tc>
        <w:tc>
          <w:tcPr>
            <w:tcW w:w="6044" w:type="dxa"/>
            <w:gridSpan w:val="4"/>
            <w:tcBorders>
              <w:bottom w:val="nil"/>
            </w:tcBorders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>Others Present:</w:t>
            </w:r>
          </w:p>
        </w:tc>
      </w:tr>
      <w:tr w:rsidR="001C615B" w:rsidRPr="00510C43" w:rsidTr="00E80785">
        <w:trPr>
          <w:trHeight w:val="185"/>
        </w:trPr>
        <w:tc>
          <w:tcPr>
            <w:tcW w:w="9039" w:type="dxa"/>
            <w:gridSpan w:val="4"/>
            <w:shd w:val="pct12" w:color="auto" w:fill="FFFFFF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>OMA Sections</w:t>
            </w:r>
          </w:p>
        </w:tc>
        <w:tc>
          <w:tcPr>
            <w:tcW w:w="1701" w:type="dxa"/>
            <w:shd w:val="pct12" w:color="auto" w:fill="FFFFFF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>SCORE</w:t>
            </w:r>
          </w:p>
        </w:tc>
      </w:tr>
      <w:tr w:rsidR="001C615B" w:rsidRPr="00510C43" w:rsidTr="00E80785">
        <w:trPr>
          <w:trHeight w:val="204"/>
        </w:trPr>
        <w:tc>
          <w:tcPr>
            <w:tcW w:w="9039" w:type="dxa"/>
            <w:gridSpan w:val="4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 xml:space="preserve">OMA 1 </w:t>
            </w:r>
            <w:r>
              <w:t>–</w:t>
            </w:r>
            <w:r w:rsidRPr="00510C43">
              <w:t xml:space="preserve"> Management</w:t>
            </w:r>
            <w:r>
              <w:t xml:space="preserve"> of monitoring</w:t>
            </w:r>
          </w:p>
        </w:tc>
        <w:tc>
          <w:tcPr>
            <w:tcW w:w="1701" w:type="dxa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</w:p>
        </w:tc>
      </w:tr>
      <w:tr w:rsidR="001C615B" w:rsidRPr="00510C43" w:rsidTr="00E80785">
        <w:trPr>
          <w:trHeight w:val="229"/>
        </w:trPr>
        <w:tc>
          <w:tcPr>
            <w:tcW w:w="9039" w:type="dxa"/>
            <w:gridSpan w:val="4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>
              <w:t>OMA 2</w:t>
            </w:r>
            <w:r w:rsidRPr="00510C43">
              <w:t xml:space="preserve"> –</w:t>
            </w:r>
            <w:r>
              <w:t xml:space="preserve"> Periodic </w:t>
            </w:r>
            <w:r w:rsidRPr="00510C43">
              <w:t xml:space="preserve">monitoring </w:t>
            </w:r>
            <w:r>
              <w:t>and test laboratories</w:t>
            </w:r>
          </w:p>
        </w:tc>
        <w:tc>
          <w:tcPr>
            <w:tcW w:w="1701" w:type="dxa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</w:p>
        </w:tc>
      </w:tr>
      <w:tr w:rsidR="001C615B" w:rsidRPr="00510C43" w:rsidTr="00E80785">
        <w:trPr>
          <w:trHeight w:val="355"/>
        </w:trPr>
        <w:tc>
          <w:tcPr>
            <w:tcW w:w="9039" w:type="dxa"/>
            <w:gridSpan w:val="4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 xml:space="preserve">OMA 3 – </w:t>
            </w:r>
            <w:r>
              <w:t>Continuous monitoring</w:t>
            </w:r>
          </w:p>
        </w:tc>
        <w:tc>
          <w:tcPr>
            <w:tcW w:w="1701" w:type="dxa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</w:p>
        </w:tc>
      </w:tr>
      <w:tr w:rsidR="001C615B" w:rsidRPr="00510C43" w:rsidTr="00E80785">
        <w:trPr>
          <w:trHeight w:val="231"/>
        </w:trPr>
        <w:tc>
          <w:tcPr>
            <w:tcW w:w="9039" w:type="dxa"/>
            <w:gridSpan w:val="4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>OMA 4 –</w:t>
            </w:r>
            <w:r>
              <w:t xml:space="preserve"> Quality assurance</w:t>
            </w:r>
          </w:p>
        </w:tc>
        <w:tc>
          <w:tcPr>
            <w:tcW w:w="1701" w:type="dxa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</w:p>
        </w:tc>
      </w:tr>
      <w:tr w:rsidR="001C615B" w:rsidRPr="00510C43" w:rsidTr="00E80785">
        <w:trPr>
          <w:trHeight w:val="841"/>
        </w:trPr>
        <w:tc>
          <w:tcPr>
            <w:tcW w:w="6771" w:type="dxa"/>
            <w:gridSpan w:val="2"/>
            <w:tcBorders>
              <w:bottom w:val="nil"/>
            </w:tcBorders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</w:p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>OVERALL SCORE</w:t>
            </w:r>
          </w:p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bottom w:val="nil"/>
            </w:tcBorders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</w:p>
        </w:tc>
      </w:tr>
      <w:tr w:rsidR="001C615B" w:rsidRPr="00510C43" w:rsidTr="00E80785">
        <w:trPr>
          <w:trHeight w:val="275"/>
        </w:trPr>
        <w:tc>
          <w:tcPr>
            <w:tcW w:w="9039" w:type="dxa"/>
            <w:gridSpan w:val="4"/>
            <w:vMerge w:val="restart"/>
            <w:tcBorders>
              <w:bottom w:val="nil"/>
            </w:tcBorders>
            <w:shd w:val="pct12" w:color="auto" w:fill="FFFFFF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</w:p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>OVERALL SITE ASSESSMENT COMMENTS</w:t>
            </w:r>
          </w:p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pct12" w:color="auto" w:fill="FFFFFF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>Letter</w:t>
            </w:r>
          </w:p>
        </w:tc>
      </w:tr>
      <w:tr w:rsidR="001C615B" w:rsidRPr="00510C43" w:rsidTr="00E80785">
        <w:trPr>
          <w:trHeight w:val="148"/>
        </w:trPr>
        <w:tc>
          <w:tcPr>
            <w:tcW w:w="9039" w:type="dxa"/>
            <w:gridSpan w:val="4"/>
            <w:vMerge/>
            <w:tcBorders>
              <w:bottom w:val="nil"/>
            </w:tcBorders>
            <w:shd w:val="pct12" w:color="auto" w:fill="FFFFFF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>Variation</w:t>
            </w:r>
          </w:p>
        </w:tc>
      </w:tr>
      <w:tr w:rsidR="001C615B" w:rsidRPr="00510C43" w:rsidTr="00E80785">
        <w:trPr>
          <w:trHeight w:val="20"/>
        </w:trPr>
        <w:tc>
          <w:tcPr>
            <w:tcW w:w="9039" w:type="dxa"/>
            <w:gridSpan w:val="4"/>
            <w:vMerge/>
            <w:tcBorders>
              <w:bottom w:val="nil"/>
            </w:tcBorders>
            <w:shd w:val="pct12" w:color="auto" w:fill="FFFFFF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pct12" w:color="auto" w:fill="FFFFFF"/>
          </w:tcPr>
          <w:p w:rsidR="001C615B" w:rsidRPr="00E80785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E80785">
              <w:t>Enforcement</w:t>
            </w:r>
          </w:p>
        </w:tc>
      </w:tr>
      <w:tr w:rsidR="001C615B" w:rsidRPr="00510C43" w:rsidTr="00E80785">
        <w:tc>
          <w:tcPr>
            <w:tcW w:w="10740" w:type="dxa"/>
            <w:gridSpan w:val="5"/>
            <w:tcBorders>
              <w:bottom w:val="nil"/>
            </w:tcBorders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</w:p>
        </w:tc>
      </w:tr>
      <w:tr w:rsidR="001C615B" w:rsidRPr="00510C43" w:rsidTr="00E80785">
        <w:tc>
          <w:tcPr>
            <w:tcW w:w="7127" w:type="dxa"/>
            <w:gridSpan w:val="3"/>
            <w:vMerge w:val="restart"/>
            <w:tcBorders>
              <w:top w:val="nil"/>
            </w:tcBorders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>Date of audit:</w:t>
            </w:r>
          </w:p>
        </w:tc>
      </w:tr>
      <w:tr w:rsidR="001C615B" w:rsidRPr="00510C43" w:rsidTr="00E80785">
        <w:trPr>
          <w:trHeight w:val="148"/>
        </w:trPr>
        <w:tc>
          <w:tcPr>
            <w:tcW w:w="7127" w:type="dxa"/>
            <w:gridSpan w:val="3"/>
            <w:vMerge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</w:p>
        </w:tc>
        <w:tc>
          <w:tcPr>
            <w:tcW w:w="3613" w:type="dxa"/>
            <w:gridSpan w:val="2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>Signed:</w:t>
            </w:r>
          </w:p>
        </w:tc>
      </w:tr>
      <w:tr w:rsidR="001C615B" w:rsidRPr="00510C43" w:rsidTr="00E80785">
        <w:trPr>
          <w:trHeight w:val="148"/>
        </w:trPr>
        <w:tc>
          <w:tcPr>
            <w:tcW w:w="7127" w:type="dxa"/>
            <w:gridSpan w:val="3"/>
            <w:vMerge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</w:p>
        </w:tc>
        <w:tc>
          <w:tcPr>
            <w:tcW w:w="3613" w:type="dxa"/>
            <w:gridSpan w:val="2"/>
          </w:tcPr>
          <w:p w:rsidR="001C615B" w:rsidRPr="00510C43" w:rsidRDefault="001C615B" w:rsidP="00E80785">
            <w:pPr>
              <w:pStyle w:val="AgencyStdParagraph"/>
              <w:framePr w:hSpace="0" w:wrap="auto" w:vAnchor="margin" w:hAnchor="text" w:yAlign="inline"/>
            </w:pPr>
            <w:r w:rsidRPr="00510C43">
              <w:t>Date:</w:t>
            </w:r>
          </w:p>
        </w:tc>
      </w:tr>
    </w:tbl>
    <w:p w:rsidR="00301323" w:rsidRPr="00510C43" w:rsidRDefault="00301323" w:rsidP="00301323">
      <w:pPr>
        <w:pStyle w:val="Title"/>
        <w:rPr>
          <w:rFonts w:ascii="Arial" w:hAnsi="Arial" w:cs="Arial"/>
        </w:rPr>
      </w:pPr>
    </w:p>
    <w:p w:rsidR="00730B27" w:rsidRDefault="00730B27">
      <w:pPr>
        <w:jc w:val="left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4356"/>
        <w:gridCol w:w="1105"/>
        <w:gridCol w:w="5073"/>
      </w:tblGrid>
      <w:tr w:rsidR="000F4A05" w:rsidRPr="00510C43" w:rsidTr="007B1D62">
        <w:trPr>
          <w:cantSplit/>
          <w:trHeight w:val="668"/>
        </w:trPr>
        <w:tc>
          <w:tcPr>
            <w:tcW w:w="10534" w:type="dxa"/>
            <w:gridSpan w:val="3"/>
            <w:shd w:val="pct12" w:color="auto" w:fill="FFFFFF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  <w:p w:rsidR="000F4A05" w:rsidRPr="00510C43" w:rsidRDefault="000F4A05">
            <w:pPr>
              <w:pStyle w:val="Heading1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</w:rPr>
              <w:t>OMA 1: Ma</w:t>
            </w:r>
            <w:r w:rsidR="00CE1A77">
              <w:rPr>
                <w:rFonts w:ascii="Arial" w:hAnsi="Arial" w:cs="Arial"/>
              </w:rPr>
              <w:t xml:space="preserve">nagement </w:t>
            </w:r>
            <w:r w:rsidR="00937BF8">
              <w:rPr>
                <w:rFonts w:ascii="Arial" w:hAnsi="Arial" w:cs="Arial"/>
              </w:rPr>
              <w:t>of monitoring</w:t>
            </w:r>
          </w:p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0F4A05" w:rsidRPr="00510C43" w:rsidTr="007B1D62">
        <w:trPr>
          <w:cantSplit/>
        </w:trPr>
        <w:tc>
          <w:tcPr>
            <w:tcW w:w="4356" w:type="dxa"/>
            <w:shd w:val="pct12" w:color="auto" w:fill="FFFFFF"/>
          </w:tcPr>
          <w:p w:rsidR="000F4A05" w:rsidRPr="00510C43" w:rsidRDefault="000F4A05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OMA ELEMENTS</w:t>
            </w:r>
          </w:p>
        </w:tc>
        <w:tc>
          <w:tcPr>
            <w:tcW w:w="1105" w:type="dxa"/>
            <w:shd w:val="pct12" w:color="auto" w:fill="FFFFFF"/>
          </w:tcPr>
          <w:p w:rsidR="000F4A05" w:rsidRPr="00510C43" w:rsidRDefault="000F4A05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5073" w:type="dxa"/>
            <w:shd w:val="pct12" w:color="auto" w:fill="FFFFFF"/>
          </w:tcPr>
          <w:p w:rsidR="000F4A05" w:rsidRPr="00510C43" w:rsidRDefault="000F4A05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COMMENTS</w:t>
            </w:r>
          </w:p>
        </w:tc>
      </w:tr>
      <w:tr w:rsidR="000F4A05" w:rsidRPr="00510C43" w:rsidTr="007B1D62">
        <w:trPr>
          <w:cantSplit/>
          <w:trHeight w:val="763"/>
        </w:trPr>
        <w:tc>
          <w:tcPr>
            <w:tcW w:w="4356" w:type="dxa"/>
          </w:tcPr>
          <w:p w:rsidR="000F4A05" w:rsidRDefault="00B65DD9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="007B1D62">
              <w:rPr>
                <w:rFonts w:ascii="Arial" w:hAnsi="Arial" w:cs="Arial"/>
              </w:rPr>
              <w:t xml:space="preserve"> </w:t>
            </w:r>
            <w:r w:rsidRPr="00B65DD9">
              <w:rPr>
                <w:rFonts w:ascii="Arial" w:hAnsi="Arial" w:cs="Arial"/>
              </w:rPr>
              <w:t xml:space="preserve">Documentation of </w:t>
            </w:r>
            <w:r w:rsidR="00430096">
              <w:rPr>
                <w:rFonts w:ascii="Arial" w:hAnsi="Arial" w:cs="Arial"/>
              </w:rPr>
              <w:t>management system procedures for monitoring</w:t>
            </w:r>
          </w:p>
          <w:p w:rsidR="00430096" w:rsidRPr="00510C43" w:rsidRDefault="00430096" w:rsidP="00430096">
            <w:pPr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730B27" w:rsidRPr="00510C43" w:rsidTr="007B1D62">
        <w:trPr>
          <w:cantSplit/>
          <w:trHeight w:val="844"/>
        </w:trPr>
        <w:tc>
          <w:tcPr>
            <w:tcW w:w="4356" w:type="dxa"/>
          </w:tcPr>
          <w:p w:rsidR="007B39E4" w:rsidRPr="00510C43" w:rsidRDefault="00B65DD9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7B1D62">
              <w:rPr>
                <w:rFonts w:ascii="Arial" w:hAnsi="Arial" w:cs="Arial"/>
              </w:rPr>
              <w:t xml:space="preserve"> </w:t>
            </w:r>
            <w:r w:rsidR="007B39E4">
              <w:rPr>
                <w:rFonts w:ascii="Arial" w:hAnsi="Arial" w:cs="Arial"/>
              </w:rPr>
              <w:t>Organisational</w:t>
            </w:r>
            <w:r w:rsidR="007B39E4" w:rsidRPr="00510C43">
              <w:rPr>
                <w:rFonts w:ascii="Arial" w:hAnsi="Arial" w:cs="Arial"/>
              </w:rPr>
              <w:t xml:space="preserve"> structure</w:t>
            </w:r>
            <w:r w:rsidR="00641CEC">
              <w:rPr>
                <w:rFonts w:ascii="Arial" w:hAnsi="Arial" w:cs="Arial"/>
              </w:rPr>
              <w:t xml:space="preserve"> for monitoring</w:t>
            </w:r>
          </w:p>
          <w:p w:rsidR="00730B27" w:rsidRPr="00510C43" w:rsidRDefault="00730B27" w:rsidP="009D4084">
            <w:pPr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730B27" w:rsidRPr="00510C43" w:rsidRDefault="00730B2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:rsidR="00730B27" w:rsidRPr="00510C43" w:rsidRDefault="00730B27">
            <w:pPr>
              <w:jc w:val="left"/>
              <w:rPr>
                <w:rFonts w:ascii="Arial" w:hAnsi="Arial" w:cs="Arial"/>
              </w:rPr>
            </w:pPr>
          </w:p>
        </w:tc>
      </w:tr>
      <w:tr w:rsidR="000F4A05" w:rsidRPr="00510C43" w:rsidTr="007B1D62">
        <w:trPr>
          <w:cantSplit/>
          <w:trHeight w:val="844"/>
        </w:trPr>
        <w:tc>
          <w:tcPr>
            <w:tcW w:w="4356" w:type="dxa"/>
          </w:tcPr>
          <w:p w:rsidR="000F4A05" w:rsidRPr="00510C43" w:rsidRDefault="00B65DD9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7B1D62">
              <w:rPr>
                <w:rFonts w:ascii="Arial" w:hAnsi="Arial" w:cs="Arial"/>
              </w:rPr>
              <w:t xml:space="preserve"> </w:t>
            </w:r>
            <w:r w:rsidR="00937BF8">
              <w:rPr>
                <w:rFonts w:ascii="Arial" w:hAnsi="Arial" w:cs="Arial"/>
              </w:rPr>
              <w:t>Schedules and p</w:t>
            </w:r>
            <w:r w:rsidR="00345CE2">
              <w:rPr>
                <w:rFonts w:ascii="Arial" w:hAnsi="Arial" w:cs="Arial"/>
              </w:rPr>
              <w:t>lanning</w:t>
            </w:r>
            <w:r w:rsidR="00B473A0">
              <w:rPr>
                <w:rFonts w:ascii="Arial" w:hAnsi="Arial" w:cs="Arial"/>
              </w:rPr>
              <w:t xml:space="preserve"> </w:t>
            </w:r>
            <w:r w:rsidR="00937BF8">
              <w:rPr>
                <w:rFonts w:ascii="Arial" w:hAnsi="Arial" w:cs="Arial"/>
              </w:rPr>
              <w:t xml:space="preserve"> of</w:t>
            </w:r>
            <w:r w:rsidR="00641CEC">
              <w:rPr>
                <w:rFonts w:ascii="Arial" w:hAnsi="Arial" w:cs="Arial"/>
              </w:rPr>
              <w:t xml:space="preserve"> monitoring, including contingencies</w:t>
            </w:r>
          </w:p>
        </w:tc>
        <w:tc>
          <w:tcPr>
            <w:tcW w:w="1105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0F4A05" w:rsidRPr="00510C43" w:rsidTr="007B1D62">
        <w:trPr>
          <w:cantSplit/>
          <w:trHeight w:val="843"/>
        </w:trPr>
        <w:tc>
          <w:tcPr>
            <w:tcW w:w="4356" w:type="dxa"/>
          </w:tcPr>
          <w:p w:rsidR="000F4A05" w:rsidRDefault="00730B27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F78C7" w:rsidRPr="00510C43">
              <w:rPr>
                <w:rFonts w:ascii="Arial" w:hAnsi="Arial" w:cs="Arial"/>
              </w:rPr>
              <w:t xml:space="preserve">.  </w:t>
            </w:r>
            <w:r w:rsidR="00641CEC">
              <w:rPr>
                <w:rFonts w:ascii="Arial" w:hAnsi="Arial" w:cs="Arial"/>
              </w:rPr>
              <w:t>Monitoring records and u</w:t>
            </w:r>
            <w:r w:rsidR="007F78C7" w:rsidRPr="00510C43">
              <w:rPr>
                <w:rFonts w:ascii="Arial" w:hAnsi="Arial" w:cs="Arial"/>
              </w:rPr>
              <w:t xml:space="preserve">se of </w:t>
            </w:r>
            <w:r w:rsidR="00B473A0">
              <w:rPr>
                <w:rFonts w:ascii="Arial" w:hAnsi="Arial" w:cs="Arial"/>
              </w:rPr>
              <w:t>monitoring data</w:t>
            </w:r>
          </w:p>
          <w:p w:rsidR="00430096" w:rsidRPr="00510C43" w:rsidRDefault="00430096" w:rsidP="009D4084">
            <w:pPr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0F4A05" w:rsidRPr="00510C43" w:rsidTr="007B1D62">
        <w:trPr>
          <w:cantSplit/>
          <w:trHeight w:val="841"/>
        </w:trPr>
        <w:tc>
          <w:tcPr>
            <w:tcW w:w="4356" w:type="dxa"/>
          </w:tcPr>
          <w:p w:rsidR="000F4A05" w:rsidRPr="00430096" w:rsidRDefault="00730B27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87CB6" w:rsidRPr="00510C43">
              <w:rPr>
                <w:rFonts w:ascii="Arial" w:hAnsi="Arial" w:cs="Arial"/>
              </w:rPr>
              <w:t>.</w:t>
            </w:r>
            <w:r w:rsidR="007B1D62">
              <w:rPr>
                <w:rFonts w:ascii="Arial" w:hAnsi="Arial" w:cs="Arial"/>
              </w:rPr>
              <w:t xml:space="preserve"> </w:t>
            </w:r>
            <w:r w:rsidR="009D4084">
              <w:rPr>
                <w:rFonts w:ascii="Arial" w:hAnsi="Arial" w:cs="Arial"/>
              </w:rPr>
              <w:t xml:space="preserve"> </w:t>
            </w:r>
            <w:r w:rsidR="00B65DD9" w:rsidRPr="00430096">
              <w:rPr>
                <w:rFonts w:ascii="Arial" w:hAnsi="Arial" w:cs="Arial"/>
              </w:rPr>
              <w:t xml:space="preserve">Understanding the requirements of the permit and monitoring </w:t>
            </w:r>
            <w:r w:rsidR="002E2544" w:rsidRPr="00430096">
              <w:rPr>
                <w:rFonts w:ascii="Arial" w:hAnsi="Arial" w:cs="Arial"/>
              </w:rPr>
              <w:t>methods</w:t>
            </w:r>
          </w:p>
          <w:p w:rsidR="00430096" w:rsidRPr="00510C43" w:rsidRDefault="00430096" w:rsidP="005D2246">
            <w:pPr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0F4A05" w:rsidRPr="00510C43" w:rsidTr="007B1D62">
        <w:trPr>
          <w:cantSplit/>
        </w:trPr>
        <w:tc>
          <w:tcPr>
            <w:tcW w:w="4356" w:type="dxa"/>
            <w:tcBorders>
              <w:bottom w:val="nil"/>
            </w:tcBorders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  <w:p w:rsidR="000F4A05" w:rsidRPr="00510C43" w:rsidRDefault="000F4A05">
            <w:pPr>
              <w:pStyle w:val="Heading3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</w:rPr>
              <w:t>OMA 1 – SCORE</w:t>
            </w:r>
          </w:p>
          <w:p w:rsidR="000F4A05" w:rsidRPr="00510C43" w:rsidRDefault="000F4A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073" w:type="dxa"/>
            <w:tcBorders>
              <w:bottom w:val="nil"/>
            </w:tcBorders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0F4A05" w:rsidRPr="00510C43" w:rsidTr="007B1D62">
        <w:trPr>
          <w:cantSplit/>
          <w:trHeight w:val="555"/>
        </w:trPr>
        <w:tc>
          <w:tcPr>
            <w:tcW w:w="10534" w:type="dxa"/>
            <w:gridSpan w:val="3"/>
            <w:shd w:val="pct12" w:color="auto" w:fill="FFFFFF"/>
          </w:tcPr>
          <w:p w:rsidR="000F4A05" w:rsidRPr="00510C43" w:rsidRDefault="000F4A05">
            <w:pPr>
              <w:jc w:val="center"/>
              <w:rPr>
                <w:rFonts w:ascii="Arial" w:hAnsi="Arial" w:cs="Arial"/>
                <w:b/>
              </w:rPr>
            </w:pPr>
          </w:p>
          <w:p w:rsidR="000F4A05" w:rsidRPr="00510C43" w:rsidRDefault="000F4A05">
            <w:pPr>
              <w:jc w:val="center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  <w:b/>
              </w:rPr>
              <w:t>SUMMARY COMMENTS FOR OMA 1</w:t>
            </w:r>
          </w:p>
        </w:tc>
      </w:tr>
      <w:tr w:rsidR="000F4A05" w:rsidRPr="00510C43" w:rsidTr="007B1D62">
        <w:tc>
          <w:tcPr>
            <w:tcW w:w="10534" w:type="dxa"/>
            <w:gridSpan w:val="3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  <w:p w:rsidR="000F4A05" w:rsidRPr="00510C43" w:rsidRDefault="000F4A05" w:rsidP="00B65DD9">
            <w:pPr>
              <w:jc w:val="left"/>
              <w:rPr>
                <w:rFonts w:ascii="Arial" w:hAnsi="Arial" w:cs="Arial"/>
              </w:rPr>
            </w:pPr>
          </w:p>
        </w:tc>
      </w:tr>
    </w:tbl>
    <w:p w:rsidR="00BE382F" w:rsidRPr="00510C43" w:rsidRDefault="00BE382F">
      <w:pPr>
        <w:pStyle w:val="Title"/>
        <w:rPr>
          <w:rFonts w:ascii="Arial" w:hAnsi="Arial" w:cs="Arial"/>
          <w:sz w:val="32"/>
        </w:rPr>
      </w:pPr>
    </w:p>
    <w:p w:rsidR="000F4A05" w:rsidRPr="00510C43" w:rsidRDefault="00BE382F">
      <w:pPr>
        <w:pStyle w:val="Title"/>
        <w:rPr>
          <w:rFonts w:ascii="Arial" w:hAnsi="Arial" w:cs="Arial"/>
          <w:sz w:val="32"/>
        </w:rPr>
      </w:pPr>
      <w:r w:rsidRPr="00510C43">
        <w:rPr>
          <w:rFonts w:ascii="Arial" w:hAnsi="Arial" w:cs="Arial"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4337"/>
        <w:gridCol w:w="1368"/>
        <w:gridCol w:w="4783"/>
      </w:tblGrid>
      <w:tr w:rsidR="00370E4B" w:rsidRPr="00510C43" w:rsidTr="007B1D62">
        <w:trPr>
          <w:cantSplit/>
          <w:trHeight w:val="810"/>
        </w:trPr>
        <w:tc>
          <w:tcPr>
            <w:tcW w:w="10488" w:type="dxa"/>
            <w:gridSpan w:val="3"/>
            <w:shd w:val="pct12" w:color="auto" w:fill="FFFFFF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  <w:p w:rsidR="00370E4B" w:rsidRPr="00510C43" w:rsidRDefault="00370E4B" w:rsidP="001C615B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 2</w:t>
            </w:r>
            <w:r w:rsidRPr="00510C43">
              <w:rPr>
                <w:rFonts w:ascii="Arial" w:hAnsi="Arial" w:cs="Arial"/>
              </w:rPr>
              <w:t xml:space="preserve">: </w:t>
            </w:r>
            <w:r w:rsidR="000975B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eriodic monitoring and </w:t>
            </w:r>
            <w:r w:rsidR="000975BB">
              <w:rPr>
                <w:rFonts w:ascii="Arial" w:hAnsi="Arial" w:cs="Arial"/>
              </w:rPr>
              <w:t xml:space="preserve">test </w:t>
            </w:r>
            <w:r>
              <w:rPr>
                <w:rFonts w:ascii="Arial" w:hAnsi="Arial" w:cs="Arial"/>
              </w:rPr>
              <w:t>laborator</w:t>
            </w:r>
            <w:r w:rsidR="000975BB">
              <w:rPr>
                <w:rFonts w:ascii="Arial" w:hAnsi="Arial" w:cs="Arial"/>
              </w:rPr>
              <w:t>ies</w:t>
            </w:r>
          </w:p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</w:tr>
      <w:tr w:rsidR="00370E4B" w:rsidRPr="00510C43" w:rsidTr="007B1D62">
        <w:trPr>
          <w:cantSplit/>
          <w:trHeight w:val="316"/>
        </w:trPr>
        <w:tc>
          <w:tcPr>
            <w:tcW w:w="4337" w:type="dxa"/>
            <w:tcBorders>
              <w:bottom w:val="nil"/>
            </w:tcBorders>
            <w:shd w:val="pct12" w:color="auto" w:fill="FFFFFF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OMA ELEMENTS</w:t>
            </w:r>
          </w:p>
        </w:tc>
        <w:tc>
          <w:tcPr>
            <w:tcW w:w="1368" w:type="dxa"/>
            <w:shd w:val="pct12" w:color="auto" w:fill="FFFFFF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4783" w:type="dxa"/>
            <w:shd w:val="pct12" w:color="auto" w:fill="FFFFFF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COMMENTS</w:t>
            </w:r>
          </w:p>
        </w:tc>
      </w:tr>
      <w:tr w:rsidR="00370E4B" w:rsidRPr="00510C43" w:rsidTr="007B1D62">
        <w:trPr>
          <w:cantSplit/>
          <w:trHeight w:val="688"/>
        </w:trPr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370E4B" w:rsidRPr="00510C43" w:rsidRDefault="00370E4B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 Sampling provisions</w:t>
            </w:r>
          </w:p>
          <w:p w:rsidR="00B65DD9" w:rsidRDefault="00B65DD9" w:rsidP="00EC10FB">
            <w:pPr>
              <w:pStyle w:val="Heading2"/>
              <w:tabs>
                <w:tab w:val="left" w:pos="368"/>
                <w:tab w:val="left" w:pos="636"/>
                <w:tab w:val="center" w:pos="2052"/>
              </w:tabs>
              <w:ind w:left="426" w:hanging="426"/>
              <w:jc w:val="left"/>
              <w:rPr>
                <w:rFonts w:ascii="Arial" w:hAnsi="Arial" w:cs="Arial"/>
              </w:rPr>
            </w:pPr>
          </w:p>
          <w:p w:rsidR="00370E4B" w:rsidRPr="00FC4605" w:rsidRDefault="00B65DD9" w:rsidP="00EC10FB">
            <w:pPr>
              <w:pStyle w:val="Heading2"/>
              <w:tabs>
                <w:tab w:val="left" w:pos="368"/>
                <w:tab w:val="left" w:pos="636"/>
                <w:tab w:val="center" w:pos="2052"/>
              </w:tabs>
              <w:ind w:left="426" w:hanging="426"/>
              <w:jc w:val="left"/>
              <w:rPr>
                <w:rFonts w:ascii="Arial" w:hAnsi="Arial" w:cs="Arial"/>
                <w:b w:val="0"/>
                <w:i/>
              </w:rPr>
            </w:pPr>
            <w:r w:rsidRPr="00FC4605">
              <w:rPr>
                <w:rFonts w:ascii="Arial" w:hAnsi="Arial" w:cs="Arial"/>
                <w:b w:val="0"/>
                <w:i/>
              </w:rPr>
              <w:t>Critical</w:t>
            </w:r>
            <w:r w:rsidR="00370E4B" w:rsidRPr="00FC4605">
              <w:rPr>
                <w:rFonts w:ascii="Arial" w:hAnsi="Arial" w:cs="Arial"/>
                <w:b w:val="0"/>
                <w:i/>
              </w:rPr>
              <w:t xml:space="preserve"> Element</w:t>
            </w:r>
          </w:p>
        </w:tc>
        <w:tc>
          <w:tcPr>
            <w:tcW w:w="1368" w:type="dxa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</w:tr>
      <w:tr w:rsidR="00370E4B" w:rsidRPr="00510C43" w:rsidTr="007B1D62">
        <w:trPr>
          <w:cantSplit/>
          <w:trHeight w:val="743"/>
        </w:trPr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</w:tcPr>
          <w:p w:rsidR="00370E4B" w:rsidRPr="00510C43" w:rsidRDefault="00370E4B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 </w:t>
            </w:r>
            <w:r w:rsidR="00B65DD9">
              <w:rPr>
                <w:rFonts w:ascii="Arial" w:hAnsi="Arial" w:cs="Arial"/>
              </w:rPr>
              <w:t>Certification of equipment</w:t>
            </w:r>
            <w:r w:rsidR="00B65DD9" w:rsidRPr="00510C43">
              <w:rPr>
                <w:rFonts w:ascii="Arial" w:hAnsi="Arial" w:cs="Arial"/>
              </w:rPr>
              <w:t xml:space="preserve"> </w:t>
            </w:r>
          </w:p>
          <w:p w:rsidR="00370E4B" w:rsidRPr="00510C43" w:rsidRDefault="00370E4B" w:rsidP="00EC10FB">
            <w:pPr>
              <w:ind w:left="426" w:hanging="426"/>
              <w:jc w:val="left"/>
              <w:rPr>
                <w:rFonts w:ascii="Arial" w:hAnsi="Arial" w:cs="Arial"/>
              </w:rPr>
            </w:pPr>
          </w:p>
          <w:p w:rsidR="00370E4B" w:rsidRDefault="00370E4B" w:rsidP="002E2544">
            <w:pPr>
              <w:tabs>
                <w:tab w:val="num" w:pos="426"/>
              </w:tabs>
              <w:ind w:left="426" w:hanging="426"/>
              <w:jc w:val="left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8" w:type="dxa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</w:tr>
      <w:tr w:rsidR="00B65DD9" w:rsidRPr="00510C43" w:rsidTr="007B1D62">
        <w:trPr>
          <w:cantSplit/>
          <w:trHeight w:val="772"/>
        </w:trPr>
        <w:tc>
          <w:tcPr>
            <w:tcW w:w="4337" w:type="dxa"/>
            <w:shd w:val="clear" w:color="auto" w:fill="D9D9D9" w:themeFill="background1" w:themeFillShade="D9"/>
          </w:tcPr>
          <w:p w:rsidR="00B65DD9" w:rsidRPr="00510C43" w:rsidRDefault="00B65DD9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 </w:t>
            </w:r>
            <w:r w:rsidRPr="00510C43">
              <w:rPr>
                <w:rFonts w:ascii="Arial" w:hAnsi="Arial" w:cs="Arial"/>
              </w:rPr>
              <w:t xml:space="preserve">Measurement </w:t>
            </w:r>
            <w:r>
              <w:rPr>
                <w:rFonts w:ascii="Arial" w:hAnsi="Arial" w:cs="Arial"/>
              </w:rPr>
              <w:t>methods and standards</w:t>
            </w:r>
          </w:p>
          <w:p w:rsidR="00B65DD9" w:rsidRDefault="00B65DD9" w:rsidP="00EC10FB">
            <w:pPr>
              <w:ind w:left="426" w:hanging="426"/>
              <w:jc w:val="left"/>
              <w:rPr>
                <w:rFonts w:ascii="Arial" w:hAnsi="Arial" w:cs="Arial"/>
              </w:rPr>
            </w:pPr>
          </w:p>
          <w:p w:rsidR="00B65DD9" w:rsidRPr="00FC4605" w:rsidRDefault="00B65DD9" w:rsidP="00EC10FB">
            <w:pPr>
              <w:ind w:left="426" w:hanging="426"/>
              <w:jc w:val="left"/>
              <w:rPr>
                <w:rFonts w:ascii="Arial" w:hAnsi="Arial" w:cs="Arial"/>
                <w:i/>
              </w:rPr>
            </w:pPr>
            <w:r w:rsidRPr="00FC4605">
              <w:rPr>
                <w:rFonts w:ascii="Arial" w:hAnsi="Arial" w:cs="Arial"/>
                <w:i/>
              </w:rPr>
              <w:t>Critical element</w:t>
            </w:r>
          </w:p>
        </w:tc>
        <w:tc>
          <w:tcPr>
            <w:tcW w:w="1368" w:type="dxa"/>
          </w:tcPr>
          <w:p w:rsidR="00B65DD9" w:rsidRPr="00510C43" w:rsidRDefault="00B65DD9" w:rsidP="001C61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B65DD9" w:rsidRPr="00510C43" w:rsidRDefault="00B65DD9" w:rsidP="001C615B">
            <w:pPr>
              <w:jc w:val="left"/>
              <w:rPr>
                <w:rFonts w:ascii="Arial" w:hAnsi="Arial" w:cs="Arial"/>
              </w:rPr>
            </w:pPr>
          </w:p>
        </w:tc>
      </w:tr>
      <w:tr w:rsidR="00370E4B" w:rsidRPr="00510C43" w:rsidTr="00430096">
        <w:trPr>
          <w:cantSplit/>
          <w:trHeight w:val="817"/>
        </w:trPr>
        <w:tc>
          <w:tcPr>
            <w:tcW w:w="4337" w:type="dxa"/>
            <w:shd w:val="clear" w:color="auto" w:fill="D9D9D9" w:themeFill="background1" w:themeFillShade="D9"/>
          </w:tcPr>
          <w:p w:rsidR="00370E4B" w:rsidRPr="00510C43" w:rsidRDefault="00370E4B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 Calibration methods</w:t>
            </w:r>
          </w:p>
          <w:p w:rsidR="00370E4B" w:rsidRDefault="00370E4B" w:rsidP="00EC10FB">
            <w:pPr>
              <w:ind w:left="426" w:hanging="426"/>
              <w:jc w:val="left"/>
              <w:rPr>
                <w:rFonts w:ascii="Arial" w:hAnsi="Arial" w:cs="Arial"/>
              </w:rPr>
            </w:pPr>
          </w:p>
          <w:p w:rsidR="00370E4B" w:rsidRPr="00FC4605" w:rsidRDefault="00B65DD9" w:rsidP="00EC10FB">
            <w:pPr>
              <w:ind w:left="426" w:hanging="426"/>
              <w:jc w:val="left"/>
              <w:rPr>
                <w:rFonts w:ascii="Arial" w:hAnsi="Arial" w:cs="Arial"/>
                <w:i/>
              </w:rPr>
            </w:pPr>
            <w:r w:rsidRPr="00FC4605">
              <w:rPr>
                <w:rFonts w:ascii="Arial" w:hAnsi="Arial" w:cs="Arial"/>
                <w:i/>
              </w:rPr>
              <w:t xml:space="preserve">Critical </w:t>
            </w:r>
            <w:r w:rsidR="00370E4B" w:rsidRPr="00FC4605">
              <w:rPr>
                <w:rFonts w:ascii="Arial" w:hAnsi="Arial" w:cs="Arial"/>
                <w:i/>
              </w:rPr>
              <w:t>element</w:t>
            </w:r>
          </w:p>
        </w:tc>
        <w:tc>
          <w:tcPr>
            <w:tcW w:w="1368" w:type="dxa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</w:tr>
      <w:tr w:rsidR="00370E4B" w:rsidRPr="00510C43" w:rsidTr="00430096">
        <w:trPr>
          <w:cantSplit/>
          <w:trHeight w:val="732"/>
        </w:trPr>
        <w:tc>
          <w:tcPr>
            <w:tcW w:w="4337" w:type="dxa"/>
            <w:tcBorders>
              <w:bottom w:val="nil"/>
            </w:tcBorders>
          </w:tcPr>
          <w:p w:rsidR="00370E4B" w:rsidRPr="00510C43" w:rsidRDefault="00370E4B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 Frequency of maintenance and calibration</w:t>
            </w:r>
          </w:p>
          <w:p w:rsidR="00370E4B" w:rsidRPr="00510C43" w:rsidRDefault="00370E4B" w:rsidP="00EC10FB">
            <w:pPr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</w:tr>
      <w:tr w:rsidR="00370E4B" w:rsidRPr="00510C43" w:rsidTr="007B1D62">
        <w:trPr>
          <w:cantSplit/>
          <w:trHeight w:val="695"/>
        </w:trPr>
        <w:tc>
          <w:tcPr>
            <w:tcW w:w="4337" w:type="dxa"/>
            <w:shd w:val="clear" w:color="auto" w:fill="FFFFFF"/>
          </w:tcPr>
          <w:p w:rsidR="00370E4B" w:rsidRPr="00510C43" w:rsidRDefault="00370E4B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 </w:t>
            </w:r>
            <w:r w:rsidR="00E631F6" w:rsidRPr="00E631F6">
              <w:rPr>
                <w:rFonts w:ascii="Arial" w:hAnsi="Arial" w:cs="Arial"/>
              </w:rPr>
              <w:t>Reliability of equipment (data availability)</w:t>
            </w:r>
          </w:p>
          <w:p w:rsidR="00370E4B" w:rsidRPr="00510C43" w:rsidRDefault="00370E4B" w:rsidP="001C615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</w:tr>
      <w:tr w:rsidR="00370E4B" w:rsidRPr="00510C43" w:rsidTr="005C1D7D">
        <w:trPr>
          <w:cantSplit/>
          <w:trHeight w:val="801"/>
        </w:trPr>
        <w:tc>
          <w:tcPr>
            <w:tcW w:w="4337" w:type="dxa"/>
            <w:shd w:val="clear" w:color="auto" w:fill="FFFFFF"/>
          </w:tcPr>
          <w:p w:rsidR="00370E4B" w:rsidRDefault="00430096" w:rsidP="001C615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</w:t>
            </w:r>
            <w:r w:rsidR="00EC10FB">
              <w:rPr>
                <w:rFonts w:ascii="Arial" w:hAnsi="Arial" w:cs="Arial"/>
              </w:rPr>
              <w:t xml:space="preserve"> </w:t>
            </w:r>
            <w:r w:rsidR="00370E4B">
              <w:rPr>
                <w:rFonts w:ascii="Arial" w:hAnsi="Arial" w:cs="Arial"/>
              </w:rPr>
              <w:t>Breakdown response</w:t>
            </w:r>
          </w:p>
          <w:p w:rsidR="007B1D62" w:rsidRDefault="007B1D62" w:rsidP="001C615B">
            <w:pPr>
              <w:jc w:val="left"/>
              <w:rPr>
                <w:rFonts w:ascii="Arial" w:hAnsi="Arial" w:cs="Arial"/>
              </w:rPr>
            </w:pPr>
          </w:p>
          <w:p w:rsidR="00430096" w:rsidRDefault="00430096" w:rsidP="001C61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</w:tr>
      <w:tr w:rsidR="00370E4B" w:rsidRPr="00510C43" w:rsidTr="007B1D62">
        <w:trPr>
          <w:cantSplit/>
          <w:trHeight w:val="568"/>
        </w:trPr>
        <w:tc>
          <w:tcPr>
            <w:tcW w:w="4337" w:type="dxa"/>
            <w:shd w:val="clear" w:color="auto" w:fill="FFFFFF"/>
          </w:tcPr>
          <w:p w:rsidR="00370E4B" w:rsidRDefault="00370E4B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 Traceability</w:t>
            </w:r>
          </w:p>
          <w:p w:rsidR="007B1D62" w:rsidRDefault="007B1D62" w:rsidP="001C615B">
            <w:pPr>
              <w:jc w:val="left"/>
              <w:rPr>
                <w:rFonts w:ascii="Arial" w:hAnsi="Arial" w:cs="Arial"/>
              </w:rPr>
            </w:pPr>
          </w:p>
          <w:p w:rsidR="007B1D62" w:rsidRDefault="007B1D62" w:rsidP="001C61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</w:tr>
      <w:tr w:rsidR="00370E4B" w:rsidRPr="00510C43" w:rsidTr="007B1D62">
        <w:trPr>
          <w:cantSplit/>
          <w:trHeight w:val="596"/>
        </w:trPr>
        <w:tc>
          <w:tcPr>
            <w:tcW w:w="4337" w:type="dxa"/>
            <w:tcBorders>
              <w:bottom w:val="nil"/>
            </w:tcBorders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  <w:p w:rsidR="00370E4B" w:rsidRPr="00510C43" w:rsidRDefault="00370E4B" w:rsidP="001C615B">
            <w:pPr>
              <w:pStyle w:val="Heading3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</w:rPr>
              <w:t>OMA 2 – SCORE</w:t>
            </w:r>
          </w:p>
          <w:p w:rsidR="00370E4B" w:rsidRPr="00510C43" w:rsidRDefault="00370E4B" w:rsidP="001C61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  <w:tcBorders>
              <w:bottom w:val="nil"/>
            </w:tcBorders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</w:tr>
      <w:tr w:rsidR="00370E4B" w:rsidRPr="00510C43" w:rsidTr="007B1D62">
        <w:trPr>
          <w:cantSplit/>
          <w:trHeight w:val="510"/>
        </w:trPr>
        <w:tc>
          <w:tcPr>
            <w:tcW w:w="10488" w:type="dxa"/>
            <w:gridSpan w:val="3"/>
            <w:shd w:val="pct12" w:color="auto" w:fill="FFFFFF"/>
          </w:tcPr>
          <w:p w:rsidR="00370E4B" w:rsidRPr="00510C43" w:rsidRDefault="00370E4B" w:rsidP="001C615B">
            <w:pPr>
              <w:jc w:val="center"/>
              <w:rPr>
                <w:rFonts w:ascii="Arial" w:hAnsi="Arial" w:cs="Arial"/>
                <w:b/>
              </w:rPr>
            </w:pPr>
          </w:p>
          <w:p w:rsidR="00370E4B" w:rsidRPr="00510C43" w:rsidRDefault="00370E4B" w:rsidP="001C615B">
            <w:pPr>
              <w:jc w:val="center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  <w:b/>
              </w:rPr>
              <w:t>SUMMARY COMMENTS FOR OMA 2</w:t>
            </w:r>
          </w:p>
        </w:tc>
      </w:tr>
      <w:tr w:rsidR="00370E4B" w:rsidRPr="00510C43" w:rsidTr="007B1D62">
        <w:tc>
          <w:tcPr>
            <w:tcW w:w="10488" w:type="dxa"/>
            <w:gridSpan w:val="3"/>
          </w:tcPr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  <w:p w:rsidR="00370E4B" w:rsidRPr="00510C43" w:rsidRDefault="00370E4B" w:rsidP="001C615B">
            <w:pPr>
              <w:jc w:val="left"/>
              <w:rPr>
                <w:rFonts w:ascii="Arial" w:hAnsi="Arial" w:cs="Arial"/>
              </w:rPr>
            </w:pPr>
          </w:p>
        </w:tc>
      </w:tr>
    </w:tbl>
    <w:p w:rsidR="00B473A0" w:rsidRPr="002A7CFB" w:rsidRDefault="00B473A0" w:rsidP="002A7CFB">
      <w:pPr>
        <w:jc w:val="left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4337"/>
        <w:gridCol w:w="1368"/>
        <w:gridCol w:w="4783"/>
      </w:tblGrid>
      <w:tr w:rsidR="00B473A0" w:rsidRPr="00510C43" w:rsidTr="00430096">
        <w:trPr>
          <w:cantSplit/>
          <w:trHeight w:val="668"/>
        </w:trPr>
        <w:tc>
          <w:tcPr>
            <w:tcW w:w="10488" w:type="dxa"/>
            <w:gridSpan w:val="3"/>
            <w:shd w:val="pct12" w:color="auto" w:fill="FFFFFF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  <w:p w:rsidR="00B473A0" w:rsidRPr="00510C43" w:rsidRDefault="00B473A0" w:rsidP="00B473A0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 3</w:t>
            </w:r>
            <w:r w:rsidRPr="00510C43">
              <w:rPr>
                <w:rFonts w:ascii="Arial" w:hAnsi="Arial" w:cs="Arial"/>
              </w:rPr>
              <w:t xml:space="preserve">: </w:t>
            </w:r>
            <w:r w:rsidR="000975B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ontinuous</w:t>
            </w:r>
            <w:r w:rsidRPr="00510C43">
              <w:rPr>
                <w:rFonts w:ascii="Arial" w:hAnsi="Arial" w:cs="Arial"/>
              </w:rPr>
              <w:t xml:space="preserve"> monitoring </w:t>
            </w:r>
          </w:p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B473A0" w:rsidRPr="00510C43" w:rsidTr="007B1D62">
        <w:trPr>
          <w:cantSplit/>
          <w:trHeight w:val="316"/>
        </w:trPr>
        <w:tc>
          <w:tcPr>
            <w:tcW w:w="4337" w:type="dxa"/>
            <w:tcBorders>
              <w:bottom w:val="nil"/>
            </w:tcBorders>
            <w:shd w:val="pct12" w:color="auto" w:fill="FFFFFF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OMA ELEMENTS</w:t>
            </w:r>
          </w:p>
        </w:tc>
        <w:tc>
          <w:tcPr>
            <w:tcW w:w="1368" w:type="dxa"/>
            <w:shd w:val="pct12" w:color="auto" w:fill="FFFFFF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4783" w:type="dxa"/>
            <w:shd w:val="pct12" w:color="auto" w:fill="FFFFFF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COMMENTS</w:t>
            </w:r>
          </w:p>
        </w:tc>
      </w:tr>
      <w:tr w:rsidR="00B473A0" w:rsidRPr="00510C43" w:rsidTr="007B1D62">
        <w:trPr>
          <w:cantSplit/>
          <w:trHeight w:val="849"/>
        </w:trPr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B473A0" w:rsidRDefault="007B1D62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="00EC10FB">
              <w:rPr>
                <w:rFonts w:ascii="Arial" w:hAnsi="Arial" w:cs="Arial"/>
              </w:rPr>
              <w:t xml:space="preserve"> </w:t>
            </w:r>
            <w:r w:rsidR="00B473A0">
              <w:rPr>
                <w:rFonts w:ascii="Arial" w:hAnsi="Arial" w:cs="Arial"/>
              </w:rPr>
              <w:t xml:space="preserve">Provisions for monitoring and location of </w:t>
            </w:r>
            <w:proofErr w:type="spellStart"/>
            <w:r w:rsidR="00B473A0">
              <w:rPr>
                <w:rFonts w:ascii="Arial" w:hAnsi="Arial" w:cs="Arial"/>
              </w:rPr>
              <w:t>CEMs</w:t>
            </w:r>
            <w:proofErr w:type="spellEnd"/>
          </w:p>
          <w:p w:rsidR="00AE0B17" w:rsidRPr="00510C43" w:rsidRDefault="00AE0B17" w:rsidP="00430096">
            <w:pPr>
              <w:ind w:left="340" w:hanging="340"/>
              <w:jc w:val="left"/>
              <w:rPr>
                <w:rFonts w:ascii="Arial" w:hAnsi="Arial" w:cs="Arial"/>
              </w:rPr>
            </w:pPr>
          </w:p>
          <w:p w:rsidR="00B473A0" w:rsidRPr="00FC4605" w:rsidRDefault="00B65DD9" w:rsidP="00EC10FB">
            <w:pPr>
              <w:pStyle w:val="Heading2"/>
              <w:tabs>
                <w:tab w:val="left" w:pos="368"/>
                <w:tab w:val="left" w:pos="636"/>
                <w:tab w:val="center" w:pos="2052"/>
              </w:tabs>
              <w:ind w:left="426" w:hanging="426"/>
              <w:jc w:val="left"/>
              <w:rPr>
                <w:rFonts w:ascii="Arial" w:hAnsi="Arial" w:cs="Arial"/>
                <w:b w:val="0"/>
                <w:i/>
              </w:rPr>
            </w:pPr>
            <w:r w:rsidRPr="00FC4605">
              <w:rPr>
                <w:rFonts w:ascii="Arial" w:hAnsi="Arial" w:cs="Arial"/>
                <w:b w:val="0"/>
                <w:i/>
              </w:rPr>
              <w:t>Critical</w:t>
            </w:r>
            <w:r w:rsidR="00B473A0" w:rsidRPr="00FC4605">
              <w:rPr>
                <w:rFonts w:ascii="Arial" w:hAnsi="Arial" w:cs="Arial"/>
                <w:b w:val="0"/>
                <w:i/>
              </w:rPr>
              <w:t xml:space="preserve"> Element</w:t>
            </w:r>
          </w:p>
        </w:tc>
        <w:tc>
          <w:tcPr>
            <w:tcW w:w="1368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B473A0" w:rsidRPr="00510C43" w:rsidTr="007B1D62">
        <w:trPr>
          <w:cantSplit/>
          <w:trHeight w:val="772"/>
        </w:trPr>
        <w:tc>
          <w:tcPr>
            <w:tcW w:w="4337" w:type="dxa"/>
            <w:shd w:val="clear" w:color="auto" w:fill="auto"/>
          </w:tcPr>
          <w:p w:rsidR="00B473A0" w:rsidRPr="00510C43" w:rsidRDefault="007B1D62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 </w:t>
            </w:r>
            <w:r w:rsidR="00446C7E">
              <w:rPr>
                <w:rFonts w:ascii="Arial" w:hAnsi="Arial" w:cs="Arial"/>
              </w:rPr>
              <w:t xml:space="preserve">Certification of </w:t>
            </w:r>
            <w:proofErr w:type="spellStart"/>
            <w:r w:rsidR="00446C7E">
              <w:rPr>
                <w:rFonts w:ascii="Arial" w:hAnsi="Arial" w:cs="Arial"/>
              </w:rPr>
              <w:t>CEMs</w:t>
            </w:r>
            <w:proofErr w:type="spellEnd"/>
          </w:p>
          <w:p w:rsidR="00B473A0" w:rsidRPr="00510C43" w:rsidRDefault="00B473A0" w:rsidP="00EC10FB">
            <w:pPr>
              <w:ind w:left="426" w:hanging="426"/>
              <w:jc w:val="left"/>
              <w:rPr>
                <w:rFonts w:ascii="Arial" w:hAnsi="Arial" w:cs="Arial"/>
              </w:rPr>
            </w:pPr>
          </w:p>
          <w:p w:rsidR="00B473A0" w:rsidRPr="00510C43" w:rsidRDefault="00B473A0" w:rsidP="00EC10FB">
            <w:pPr>
              <w:ind w:left="426" w:hanging="426"/>
              <w:jc w:val="left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8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B473A0" w:rsidRPr="00510C43" w:rsidTr="007B1D62">
        <w:trPr>
          <w:cantSplit/>
          <w:trHeight w:val="848"/>
        </w:trPr>
        <w:tc>
          <w:tcPr>
            <w:tcW w:w="4337" w:type="dxa"/>
            <w:shd w:val="clear" w:color="auto" w:fill="D9D9D9" w:themeFill="background1" w:themeFillShade="D9"/>
          </w:tcPr>
          <w:p w:rsidR="00B473A0" w:rsidRPr="00510C43" w:rsidRDefault="007B1D62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EC10FB">
              <w:rPr>
                <w:rFonts w:ascii="Arial" w:hAnsi="Arial" w:cs="Arial"/>
              </w:rPr>
              <w:t xml:space="preserve"> </w:t>
            </w:r>
            <w:r w:rsidR="00446C7E">
              <w:rPr>
                <w:rFonts w:ascii="Arial" w:hAnsi="Arial" w:cs="Arial"/>
              </w:rPr>
              <w:t>Calibration methods</w:t>
            </w:r>
          </w:p>
          <w:p w:rsidR="00446C7E" w:rsidRDefault="00446C7E" w:rsidP="00EC10FB">
            <w:pPr>
              <w:ind w:left="426" w:hanging="426"/>
              <w:jc w:val="left"/>
              <w:rPr>
                <w:rFonts w:ascii="Arial" w:hAnsi="Arial" w:cs="Arial"/>
              </w:rPr>
            </w:pPr>
          </w:p>
          <w:p w:rsidR="007B1D62" w:rsidRDefault="007B1D62" w:rsidP="00EC10FB">
            <w:pPr>
              <w:ind w:left="426" w:hanging="426"/>
              <w:jc w:val="left"/>
              <w:rPr>
                <w:rFonts w:ascii="Arial" w:hAnsi="Arial" w:cs="Arial"/>
              </w:rPr>
            </w:pPr>
          </w:p>
          <w:p w:rsidR="00B473A0" w:rsidRPr="00FC4605" w:rsidRDefault="00E631F6" w:rsidP="00EC10FB">
            <w:pPr>
              <w:ind w:left="426" w:hanging="426"/>
              <w:jc w:val="left"/>
              <w:rPr>
                <w:rFonts w:ascii="Arial" w:hAnsi="Arial" w:cs="Arial"/>
                <w:i/>
              </w:rPr>
            </w:pPr>
            <w:r w:rsidRPr="00FC4605">
              <w:rPr>
                <w:rFonts w:ascii="Arial" w:hAnsi="Arial" w:cs="Arial"/>
                <w:i/>
              </w:rPr>
              <w:t>Critical</w:t>
            </w:r>
            <w:r w:rsidR="00446C7E" w:rsidRPr="00FC4605">
              <w:rPr>
                <w:rFonts w:ascii="Arial" w:hAnsi="Arial" w:cs="Arial"/>
                <w:i/>
              </w:rPr>
              <w:t xml:space="preserve"> element</w:t>
            </w:r>
          </w:p>
        </w:tc>
        <w:tc>
          <w:tcPr>
            <w:tcW w:w="1368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B473A0" w:rsidRPr="00510C43" w:rsidTr="007B1D62">
        <w:trPr>
          <w:cantSplit/>
          <w:trHeight w:val="538"/>
        </w:trPr>
        <w:tc>
          <w:tcPr>
            <w:tcW w:w="4337" w:type="dxa"/>
            <w:tcBorders>
              <w:bottom w:val="nil"/>
            </w:tcBorders>
          </w:tcPr>
          <w:p w:rsidR="00B473A0" w:rsidRPr="00510C43" w:rsidRDefault="007B1D62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 w:rsidR="00EC10FB">
              <w:rPr>
                <w:rFonts w:ascii="Arial" w:hAnsi="Arial" w:cs="Arial"/>
              </w:rPr>
              <w:t xml:space="preserve">  </w:t>
            </w:r>
            <w:r w:rsidR="00446C7E">
              <w:rPr>
                <w:rFonts w:ascii="Arial" w:hAnsi="Arial" w:cs="Arial"/>
              </w:rPr>
              <w:t>Frequency of maintenance and calibration</w:t>
            </w:r>
          </w:p>
          <w:p w:rsidR="00B473A0" w:rsidRPr="00510C43" w:rsidRDefault="00B473A0" w:rsidP="00EC10FB">
            <w:pPr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B473A0" w:rsidRPr="00510C43" w:rsidTr="001C615B">
        <w:trPr>
          <w:cantSplit/>
          <w:trHeight w:val="793"/>
        </w:trPr>
        <w:tc>
          <w:tcPr>
            <w:tcW w:w="4337" w:type="dxa"/>
            <w:shd w:val="clear" w:color="auto" w:fill="FFFFFF"/>
          </w:tcPr>
          <w:p w:rsidR="00B473A0" w:rsidRPr="00510C43" w:rsidRDefault="007B1D62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  <w:r w:rsidR="00EC10FB">
              <w:rPr>
                <w:rFonts w:ascii="Arial" w:hAnsi="Arial" w:cs="Arial"/>
              </w:rPr>
              <w:t xml:space="preserve"> </w:t>
            </w:r>
            <w:r w:rsidR="00DE6B19">
              <w:rPr>
                <w:rFonts w:ascii="Arial" w:hAnsi="Arial" w:cs="Arial"/>
              </w:rPr>
              <w:t xml:space="preserve">Reliability of </w:t>
            </w:r>
            <w:r w:rsidR="00E631F6" w:rsidRPr="00E631F6">
              <w:rPr>
                <w:rFonts w:ascii="Arial" w:hAnsi="Arial" w:cs="Arial"/>
              </w:rPr>
              <w:t>equipment (data availability)</w:t>
            </w:r>
          </w:p>
          <w:p w:rsidR="00B473A0" w:rsidRPr="00510C43" w:rsidRDefault="00B473A0" w:rsidP="00EC10FB">
            <w:pPr>
              <w:pStyle w:val="Heading2"/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446C7E" w:rsidRPr="00510C43" w:rsidTr="007B1D62">
        <w:trPr>
          <w:cantSplit/>
          <w:trHeight w:val="679"/>
        </w:trPr>
        <w:tc>
          <w:tcPr>
            <w:tcW w:w="4337" w:type="dxa"/>
            <w:shd w:val="clear" w:color="auto" w:fill="FFFFFF"/>
          </w:tcPr>
          <w:p w:rsidR="00446C7E" w:rsidRDefault="007B1D62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 </w:t>
            </w:r>
            <w:r w:rsidR="00446C7E">
              <w:rPr>
                <w:rFonts w:ascii="Arial" w:hAnsi="Arial" w:cs="Arial"/>
              </w:rPr>
              <w:t>Bre</w:t>
            </w:r>
            <w:r w:rsidR="000975BB">
              <w:rPr>
                <w:rFonts w:ascii="Arial" w:hAnsi="Arial" w:cs="Arial"/>
              </w:rPr>
              <w:t>a</w:t>
            </w:r>
            <w:r w:rsidR="00446C7E">
              <w:rPr>
                <w:rFonts w:ascii="Arial" w:hAnsi="Arial" w:cs="Arial"/>
              </w:rPr>
              <w:t>kdown response</w:t>
            </w:r>
          </w:p>
          <w:p w:rsidR="007B1D62" w:rsidRDefault="007B1D62" w:rsidP="00EC10FB">
            <w:pPr>
              <w:ind w:left="426" w:hanging="426"/>
              <w:jc w:val="left"/>
              <w:rPr>
                <w:rFonts w:ascii="Arial" w:hAnsi="Arial" w:cs="Arial"/>
              </w:rPr>
            </w:pPr>
          </w:p>
          <w:p w:rsidR="007B1D62" w:rsidRDefault="007B1D62" w:rsidP="00EC10FB">
            <w:pPr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446C7E" w:rsidRPr="00510C43" w:rsidRDefault="00446C7E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446C7E" w:rsidRPr="00510C43" w:rsidRDefault="00446C7E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446C7E" w:rsidRPr="00510C43" w:rsidTr="001C615B">
        <w:trPr>
          <w:cantSplit/>
          <w:trHeight w:val="736"/>
        </w:trPr>
        <w:tc>
          <w:tcPr>
            <w:tcW w:w="4337" w:type="dxa"/>
            <w:shd w:val="clear" w:color="auto" w:fill="FFFFFF"/>
          </w:tcPr>
          <w:p w:rsidR="00446C7E" w:rsidRDefault="007B1D62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 </w:t>
            </w:r>
            <w:r w:rsidR="00446C7E">
              <w:rPr>
                <w:rFonts w:ascii="Arial" w:hAnsi="Arial" w:cs="Arial"/>
              </w:rPr>
              <w:t>Traceability</w:t>
            </w:r>
          </w:p>
          <w:p w:rsidR="007B1D62" w:rsidRDefault="007B1D62" w:rsidP="00EC10FB">
            <w:pPr>
              <w:ind w:left="426" w:hanging="426"/>
              <w:jc w:val="left"/>
              <w:rPr>
                <w:rFonts w:ascii="Arial" w:hAnsi="Arial" w:cs="Arial"/>
              </w:rPr>
            </w:pPr>
          </w:p>
          <w:p w:rsidR="007B1D62" w:rsidRDefault="007B1D62" w:rsidP="00EC10FB">
            <w:pPr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446C7E" w:rsidRPr="00510C43" w:rsidRDefault="00446C7E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446C7E" w:rsidRPr="00510C43" w:rsidRDefault="00446C7E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B473A0" w:rsidRPr="00510C43" w:rsidTr="007B1D62">
        <w:trPr>
          <w:cantSplit/>
          <w:trHeight w:val="724"/>
        </w:trPr>
        <w:tc>
          <w:tcPr>
            <w:tcW w:w="4337" w:type="dxa"/>
            <w:tcBorders>
              <w:bottom w:val="nil"/>
            </w:tcBorders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  <w:p w:rsidR="00B473A0" w:rsidRPr="00510C43" w:rsidRDefault="00B473A0" w:rsidP="00B473A0">
            <w:pPr>
              <w:pStyle w:val="Heading3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</w:rPr>
              <w:t xml:space="preserve">OMA </w:t>
            </w:r>
            <w:r w:rsidR="007B1D62">
              <w:rPr>
                <w:rFonts w:ascii="Arial" w:hAnsi="Arial" w:cs="Arial"/>
              </w:rPr>
              <w:t>3</w:t>
            </w:r>
            <w:r w:rsidRPr="00510C43">
              <w:rPr>
                <w:rFonts w:ascii="Arial" w:hAnsi="Arial" w:cs="Arial"/>
              </w:rPr>
              <w:t xml:space="preserve"> – SCORE</w:t>
            </w:r>
          </w:p>
          <w:p w:rsidR="00B473A0" w:rsidRPr="00510C43" w:rsidRDefault="00B473A0" w:rsidP="00B4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  <w:tcBorders>
              <w:bottom w:val="nil"/>
            </w:tcBorders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B473A0" w:rsidRPr="00510C43" w:rsidTr="007B1D62">
        <w:trPr>
          <w:cantSplit/>
          <w:trHeight w:val="496"/>
        </w:trPr>
        <w:tc>
          <w:tcPr>
            <w:tcW w:w="10488" w:type="dxa"/>
            <w:gridSpan w:val="3"/>
            <w:shd w:val="pct12" w:color="auto" w:fill="FFFFFF"/>
          </w:tcPr>
          <w:p w:rsidR="00B473A0" w:rsidRPr="00510C43" w:rsidRDefault="00B473A0" w:rsidP="00B473A0">
            <w:pPr>
              <w:jc w:val="center"/>
              <w:rPr>
                <w:rFonts w:ascii="Arial" w:hAnsi="Arial" w:cs="Arial"/>
                <w:b/>
              </w:rPr>
            </w:pPr>
          </w:p>
          <w:p w:rsidR="00B473A0" w:rsidRPr="00510C43" w:rsidRDefault="00B473A0" w:rsidP="00B473A0">
            <w:pPr>
              <w:jc w:val="center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  <w:b/>
              </w:rPr>
              <w:t xml:space="preserve">SUMMARY COMMENTS FOR OMA </w:t>
            </w:r>
            <w:r w:rsidR="007B1D62">
              <w:rPr>
                <w:rFonts w:ascii="Arial" w:hAnsi="Arial" w:cs="Arial"/>
                <w:b/>
              </w:rPr>
              <w:t>3</w:t>
            </w:r>
          </w:p>
        </w:tc>
      </w:tr>
      <w:tr w:rsidR="00B473A0" w:rsidRPr="00510C43" w:rsidTr="007B1D62">
        <w:tc>
          <w:tcPr>
            <w:tcW w:w="10488" w:type="dxa"/>
            <w:gridSpan w:val="3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</w:tr>
    </w:tbl>
    <w:p w:rsidR="00BE382F" w:rsidRPr="00510C43" w:rsidRDefault="00BE382F">
      <w:pPr>
        <w:pStyle w:val="Title"/>
        <w:rPr>
          <w:rFonts w:ascii="Arial" w:hAnsi="Arial" w:cs="Arial"/>
          <w:sz w:val="32"/>
        </w:rPr>
      </w:pPr>
    </w:p>
    <w:p w:rsidR="002A7CFB" w:rsidRDefault="002A7CFB">
      <w:pPr>
        <w:jc w:val="left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br w:type="page"/>
      </w:r>
    </w:p>
    <w:tbl>
      <w:tblPr>
        <w:tblpPr w:leftFromText="180" w:rightFromText="180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4317"/>
        <w:gridCol w:w="1367"/>
        <w:gridCol w:w="4762"/>
      </w:tblGrid>
      <w:tr w:rsidR="000F4A05" w:rsidRPr="00510C43" w:rsidTr="00430096">
        <w:trPr>
          <w:cantSplit/>
          <w:trHeight w:val="251"/>
        </w:trPr>
        <w:tc>
          <w:tcPr>
            <w:tcW w:w="10446" w:type="dxa"/>
            <w:gridSpan w:val="3"/>
            <w:shd w:val="pct12" w:color="auto" w:fill="FFFFFF"/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  <w:p w:rsidR="000F4A05" w:rsidRPr="00510C43" w:rsidRDefault="000F4A05" w:rsidP="00430096">
            <w:pPr>
              <w:pStyle w:val="Heading1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</w:rPr>
              <w:t xml:space="preserve">OMA 4: </w:t>
            </w:r>
            <w:r w:rsidR="005A1645" w:rsidRPr="00510C43">
              <w:rPr>
                <w:rFonts w:ascii="Arial" w:hAnsi="Arial" w:cs="Arial"/>
              </w:rPr>
              <w:t>Quality assurance</w:t>
            </w:r>
          </w:p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</w:tc>
      </w:tr>
      <w:tr w:rsidR="00A8085A" w:rsidRPr="00510C43" w:rsidTr="00430096">
        <w:trPr>
          <w:cantSplit/>
          <w:trHeight w:val="87"/>
        </w:trPr>
        <w:tc>
          <w:tcPr>
            <w:tcW w:w="4317" w:type="dxa"/>
            <w:shd w:val="pct12" w:color="auto" w:fill="FFFFFF"/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OMA ELEMENTS</w:t>
            </w:r>
          </w:p>
        </w:tc>
        <w:tc>
          <w:tcPr>
            <w:tcW w:w="1367" w:type="dxa"/>
            <w:shd w:val="pct12" w:color="auto" w:fill="FFFFFF"/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4762" w:type="dxa"/>
            <w:shd w:val="pct12" w:color="auto" w:fill="FFFFFF"/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COMMENTS</w:t>
            </w:r>
          </w:p>
        </w:tc>
      </w:tr>
      <w:tr w:rsidR="00A8085A" w:rsidRPr="00510C43" w:rsidTr="00430096">
        <w:trPr>
          <w:cantSplit/>
          <w:trHeight w:val="673"/>
        </w:trPr>
        <w:tc>
          <w:tcPr>
            <w:tcW w:w="4317" w:type="dxa"/>
          </w:tcPr>
          <w:p w:rsidR="000F4A05" w:rsidRDefault="001C615B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 </w:t>
            </w:r>
            <w:r w:rsidR="000975BB">
              <w:rPr>
                <w:rFonts w:ascii="Arial" w:hAnsi="Arial" w:cs="Arial"/>
              </w:rPr>
              <w:t>External q</w:t>
            </w:r>
            <w:r w:rsidR="00730B27">
              <w:rPr>
                <w:rFonts w:ascii="Arial" w:hAnsi="Arial" w:cs="Arial"/>
              </w:rPr>
              <w:t xml:space="preserve">uality </w:t>
            </w:r>
            <w:r w:rsidR="000975BB">
              <w:rPr>
                <w:rFonts w:ascii="Arial" w:hAnsi="Arial" w:cs="Arial"/>
              </w:rPr>
              <w:t>c</w:t>
            </w:r>
            <w:r w:rsidR="00730B27">
              <w:rPr>
                <w:rFonts w:ascii="Arial" w:hAnsi="Arial" w:cs="Arial"/>
              </w:rPr>
              <w:t xml:space="preserve">ontrol </w:t>
            </w:r>
            <w:r w:rsidR="000975BB">
              <w:rPr>
                <w:rFonts w:ascii="Arial" w:hAnsi="Arial" w:cs="Arial"/>
              </w:rPr>
              <w:t>s</w:t>
            </w:r>
            <w:r w:rsidR="00730B27">
              <w:rPr>
                <w:rFonts w:ascii="Arial" w:hAnsi="Arial" w:cs="Arial"/>
              </w:rPr>
              <w:t>chemes</w:t>
            </w:r>
          </w:p>
          <w:p w:rsidR="001C615B" w:rsidRPr="00510C43" w:rsidRDefault="001C615B" w:rsidP="0043009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</w:tc>
      </w:tr>
      <w:tr w:rsidR="00A8085A" w:rsidRPr="00510C43" w:rsidTr="00430096">
        <w:trPr>
          <w:cantSplit/>
          <w:trHeight w:val="631"/>
        </w:trPr>
        <w:tc>
          <w:tcPr>
            <w:tcW w:w="4317" w:type="dxa"/>
          </w:tcPr>
          <w:p w:rsidR="000F4A05" w:rsidRDefault="001C615B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Internal data quality control</w:t>
            </w:r>
          </w:p>
          <w:p w:rsidR="001C615B" w:rsidRPr="00510C43" w:rsidRDefault="001C615B" w:rsidP="0043009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</w:tc>
      </w:tr>
      <w:tr w:rsidR="009172CE" w:rsidRPr="00510C43" w:rsidTr="00430096">
        <w:trPr>
          <w:cantSplit/>
          <w:trHeight w:val="655"/>
        </w:trPr>
        <w:tc>
          <w:tcPr>
            <w:tcW w:w="4317" w:type="dxa"/>
            <w:tcBorders>
              <w:bottom w:val="single" w:sz="4" w:space="0" w:color="auto"/>
            </w:tcBorders>
          </w:tcPr>
          <w:p w:rsidR="00B65DD9" w:rsidRPr="00510C43" w:rsidRDefault="001C615B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 </w:t>
            </w:r>
            <w:r w:rsidR="00B65DD9">
              <w:rPr>
                <w:rFonts w:ascii="Arial" w:hAnsi="Arial" w:cs="Arial"/>
              </w:rPr>
              <w:t>Competence of monitoring personnel</w:t>
            </w:r>
          </w:p>
          <w:p w:rsidR="009172CE" w:rsidRPr="00510C43" w:rsidRDefault="009172CE" w:rsidP="0043009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9172CE" w:rsidRPr="00510C43" w:rsidRDefault="009172CE" w:rsidP="0043009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9172CE" w:rsidRPr="00510C43" w:rsidRDefault="009172CE" w:rsidP="00430096">
            <w:pPr>
              <w:jc w:val="left"/>
              <w:rPr>
                <w:rFonts w:ascii="Arial" w:hAnsi="Arial" w:cs="Arial"/>
              </w:rPr>
            </w:pPr>
          </w:p>
        </w:tc>
      </w:tr>
      <w:tr w:rsidR="00A8085A" w:rsidRPr="00510C43" w:rsidTr="00430096">
        <w:trPr>
          <w:cantSplit/>
          <w:trHeight w:val="655"/>
        </w:trPr>
        <w:tc>
          <w:tcPr>
            <w:tcW w:w="4317" w:type="dxa"/>
            <w:tcBorders>
              <w:bottom w:val="single" w:sz="4" w:space="0" w:color="auto"/>
            </w:tcBorders>
          </w:tcPr>
          <w:p w:rsidR="000F4A05" w:rsidRPr="00510C43" w:rsidRDefault="001C615B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 </w:t>
            </w:r>
            <w:r w:rsidR="005A1645" w:rsidRPr="00510C43">
              <w:rPr>
                <w:rFonts w:ascii="Arial" w:hAnsi="Arial" w:cs="Arial"/>
              </w:rPr>
              <w:t>Auditing of monitoring</w:t>
            </w:r>
          </w:p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</w:tc>
      </w:tr>
      <w:tr w:rsidR="00A8085A" w:rsidRPr="00510C43" w:rsidTr="00430096">
        <w:trPr>
          <w:cantSplit/>
          <w:trHeight w:val="566"/>
        </w:trPr>
        <w:tc>
          <w:tcPr>
            <w:tcW w:w="4317" w:type="dxa"/>
            <w:shd w:val="clear" w:color="auto" w:fill="FFFFFF"/>
          </w:tcPr>
          <w:p w:rsidR="000F4A05" w:rsidRPr="00510C43" w:rsidRDefault="001C615B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 </w:t>
            </w:r>
            <w:r w:rsidR="005A1645" w:rsidRPr="00510C43">
              <w:rPr>
                <w:rFonts w:ascii="Arial" w:hAnsi="Arial" w:cs="Arial"/>
              </w:rPr>
              <w:t>Audit compliance</w:t>
            </w:r>
          </w:p>
          <w:p w:rsidR="000F4A05" w:rsidRPr="00510C43" w:rsidRDefault="000F4A05" w:rsidP="0043009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</w:tc>
      </w:tr>
      <w:tr w:rsidR="00A8085A" w:rsidRPr="00510C43" w:rsidTr="00430096">
        <w:trPr>
          <w:cantSplit/>
          <w:trHeight w:val="563"/>
        </w:trPr>
        <w:tc>
          <w:tcPr>
            <w:tcW w:w="4317" w:type="dxa"/>
          </w:tcPr>
          <w:p w:rsidR="000F4A05" w:rsidRPr="00510C43" w:rsidRDefault="001C615B" w:rsidP="00430096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 </w:t>
            </w:r>
            <w:r w:rsidR="005A1645" w:rsidRPr="00510C43">
              <w:rPr>
                <w:rFonts w:ascii="Arial" w:hAnsi="Arial" w:cs="Arial"/>
              </w:rPr>
              <w:t>Reporting</w:t>
            </w:r>
          </w:p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</w:tc>
      </w:tr>
      <w:tr w:rsidR="00A8085A" w:rsidRPr="00510C43" w:rsidTr="00430096">
        <w:trPr>
          <w:cantSplit/>
          <w:trHeight w:val="338"/>
        </w:trPr>
        <w:tc>
          <w:tcPr>
            <w:tcW w:w="4317" w:type="dxa"/>
            <w:tcBorders>
              <w:bottom w:val="nil"/>
            </w:tcBorders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  <w:p w:rsidR="000F4A05" w:rsidRPr="00510C43" w:rsidRDefault="000F4A05" w:rsidP="00430096">
            <w:pPr>
              <w:pStyle w:val="Heading3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</w:rPr>
              <w:t>OMA 4 – SCORE</w:t>
            </w:r>
          </w:p>
          <w:p w:rsidR="000F4A05" w:rsidRPr="00510C43" w:rsidRDefault="000F4A05" w:rsidP="00430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62" w:type="dxa"/>
            <w:tcBorders>
              <w:bottom w:val="nil"/>
            </w:tcBorders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</w:tc>
      </w:tr>
      <w:tr w:rsidR="000F4A05" w:rsidRPr="00510C43" w:rsidTr="00430096">
        <w:trPr>
          <w:cantSplit/>
          <w:trHeight w:val="190"/>
        </w:trPr>
        <w:tc>
          <w:tcPr>
            <w:tcW w:w="10446" w:type="dxa"/>
            <w:gridSpan w:val="3"/>
            <w:shd w:val="pct12" w:color="auto" w:fill="FFFFFF"/>
          </w:tcPr>
          <w:p w:rsidR="000F4A05" w:rsidRPr="00510C43" w:rsidRDefault="000F4A05" w:rsidP="00430096">
            <w:pPr>
              <w:jc w:val="center"/>
              <w:rPr>
                <w:rFonts w:ascii="Arial" w:hAnsi="Arial" w:cs="Arial"/>
                <w:b/>
              </w:rPr>
            </w:pPr>
          </w:p>
          <w:p w:rsidR="000F4A05" w:rsidRPr="00510C43" w:rsidRDefault="000F4A05" w:rsidP="00430096">
            <w:pPr>
              <w:jc w:val="center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  <w:b/>
              </w:rPr>
              <w:t>SUMMARY COMMENTS FOR OMA 4</w:t>
            </w:r>
          </w:p>
        </w:tc>
      </w:tr>
      <w:tr w:rsidR="000F4A05" w:rsidRPr="00510C43" w:rsidTr="00430096">
        <w:tc>
          <w:tcPr>
            <w:tcW w:w="10446" w:type="dxa"/>
            <w:gridSpan w:val="3"/>
          </w:tcPr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  <w:p w:rsidR="000F4A05" w:rsidRPr="00510C43" w:rsidRDefault="000F4A05" w:rsidP="00430096">
            <w:pPr>
              <w:jc w:val="left"/>
              <w:rPr>
                <w:rFonts w:ascii="Arial" w:hAnsi="Arial" w:cs="Arial"/>
              </w:rPr>
            </w:pPr>
          </w:p>
        </w:tc>
      </w:tr>
    </w:tbl>
    <w:p w:rsidR="00572368" w:rsidRPr="00510C43" w:rsidRDefault="00572368" w:rsidP="00572368">
      <w:pPr>
        <w:jc w:val="left"/>
        <w:rPr>
          <w:rFonts w:ascii="Arial" w:hAnsi="Arial" w:cs="Arial"/>
        </w:rPr>
      </w:pPr>
    </w:p>
    <w:p w:rsidR="00297198" w:rsidRPr="00510C43" w:rsidRDefault="00297198" w:rsidP="00430096">
      <w:pPr>
        <w:ind w:left="340" w:hanging="340"/>
        <w:jc w:val="left"/>
        <w:rPr>
          <w:rFonts w:ascii="Arial" w:hAnsi="Arial" w:cs="Arial"/>
        </w:rPr>
      </w:pPr>
    </w:p>
    <w:sectPr w:rsidR="00297198" w:rsidRPr="00510C43" w:rsidSect="00BF6E6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567" w:right="567" w:bottom="709" w:left="567" w:header="289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7D" w:rsidRDefault="005C1D7D">
      <w:r>
        <w:separator/>
      </w:r>
    </w:p>
  </w:endnote>
  <w:endnote w:type="continuationSeparator" w:id="0">
    <w:p w:rsidR="005C1D7D" w:rsidRDefault="005C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384"/>
      <w:gridCol w:w="7513"/>
      <w:gridCol w:w="1701"/>
    </w:tblGrid>
    <w:tr w:rsidR="005C1D7D">
      <w:tc>
        <w:tcPr>
          <w:tcW w:w="1384" w:type="dxa"/>
        </w:tcPr>
        <w:p w:rsidR="005C1D7D" w:rsidRDefault="005C1D7D">
          <w:pPr>
            <w:pStyle w:val="Footer"/>
            <w:rPr>
              <w:sz w:val="20"/>
            </w:rPr>
          </w:pPr>
        </w:p>
      </w:tc>
      <w:tc>
        <w:tcPr>
          <w:tcW w:w="7513" w:type="dxa"/>
        </w:tcPr>
        <w:p w:rsidR="005C1D7D" w:rsidRDefault="005C1D7D">
          <w:pPr>
            <w:pStyle w:val="Footer"/>
            <w:rPr>
              <w:sz w:val="20"/>
            </w:rPr>
          </w:pPr>
          <w:r>
            <w:rPr>
              <w:sz w:val="20"/>
            </w:rPr>
            <w:t xml:space="preserve">OMA reports V3 </w:t>
          </w:r>
        </w:p>
      </w:tc>
      <w:tc>
        <w:tcPr>
          <w:tcW w:w="1701" w:type="dxa"/>
        </w:tcPr>
        <w:p w:rsidR="005C1D7D" w:rsidRDefault="005C1D7D">
          <w:pPr>
            <w:pStyle w:val="Footer"/>
            <w:rPr>
              <w:sz w:val="20"/>
            </w:rPr>
          </w:pPr>
          <w:r>
            <w:rPr>
              <w:sz w:val="20"/>
            </w:rPr>
            <w:t>April 2009</w:t>
          </w:r>
        </w:p>
      </w:tc>
    </w:tr>
  </w:tbl>
  <w:p w:rsidR="005C1D7D" w:rsidRDefault="005C1D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7D" w:rsidRPr="00296C4C" w:rsidRDefault="005C1D7D" w:rsidP="00296C4C">
    <w:pPr>
      <w:pStyle w:val="Footer"/>
      <w:pBdr>
        <w:top w:val="single" w:sz="4" w:space="1" w:color="auto"/>
      </w:pBdr>
      <w:tabs>
        <w:tab w:val="clear" w:pos="8306"/>
        <w:tab w:val="right" w:pos="10632"/>
      </w:tabs>
      <w:spacing w:before="120"/>
      <w:rPr>
        <w:rFonts w:ascii="Arial" w:hAnsi="Arial" w:cs="Arial"/>
      </w:rPr>
    </w:pPr>
    <w:r>
      <w:rPr>
        <w:rFonts w:ascii="Arial" w:hAnsi="Arial" w:cs="Arial"/>
      </w:rPr>
      <w:t>OMA Version 4 – January 2013 – Reporting template – Air</w:t>
    </w:r>
    <w:r>
      <w:rPr>
        <w:rFonts w:ascii="Arial" w:hAnsi="Arial" w:cs="Arial"/>
      </w:rPr>
      <w:tab/>
      <w:t xml:space="preserve">Page </w:t>
    </w:r>
    <w:r w:rsidR="00C7421E" w:rsidRPr="00482A8B">
      <w:rPr>
        <w:rFonts w:ascii="Arial" w:hAnsi="Arial" w:cs="Arial"/>
      </w:rPr>
      <w:fldChar w:fldCharType="begin"/>
    </w:r>
    <w:r w:rsidRPr="00482A8B">
      <w:rPr>
        <w:rFonts w:ascii="Arial" w:hAnsi="Arial" w:cs="Arial"/>
      </w:rPr>
      <w:instrText xml:space="preserve"> PAGE   \* MERGEFORMAT </w:instrText>
    </w:r>
    <w:r w:rsidR="00C7421E" w:rsidRPr="00482A8B">
      <w:rPr>
        <w:rFonts w:ascii="Arial" w:hAnsi="Arial" w:cs="Arial"/>
      </w:rPr>
      <w:fldChar w:fldCharType="separate"/>
    </w:r>
    <w:r w:rsidR="00544A45">
      <w:rPr>
        <w:rFonts w:ascii="Arial" w:hAnsi="Arial" w:cs="Arial"/>
        <w:noProof/>
      </w:rPr>
      <w:t>5</w:t>
    </w:r>
    <w:r w:rsidR="00C7421E" w:rsidRPr="00482A8B">
      <w:rPr>
        <w:rFonts w:ascii="Arial" w:hAnsi="Arial" w:cs="Arial"/>
      </w:rPr>
      <w:fldChar w:fldCharType="end"/>
    </w:r>
  </w:p>
  <w:p w:rsidR="005C1D7D" w:rsidRDefault="005C1D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384"/>
      <w:gridCol w:w="7513"/>
      <w:gridCol w:w="1701"/>
    </w:tblGrid>
    <w:tr w:rsidR="005C1D7D">
      <w:tc>
        <w:tcPr>
          <w:tcW w:w="1384" w:type="dxa"/>
        </w:tcPr>
        <w:p w:rsidR="005C1D7D" w:rsidRPr="00BF6E67" w:rsidRDefault="005C1D7D">
          <w:pPr>
            <w:pStyle w:val="Footer"/>
            <w:rPr>
              <w:sz w:val="20"/>
            </w:rPr>
          </w:pPr>
          <w:r w:rsidRPr="00BF6E67">
            <w:rPr>
              <w:sz w:val="20"/>
            </w:rPr>
            <w:t xml:space="preserve">Page </w:t>
          </w:r>
          <w:r w:rsidR="00C7421E" w:rsidRPr="00BF6E67">
            <w:rPr>
              <w:rStyle w:val="PageNumber"/>
              <w:sz w:val="20"/>
            </w:rPr>
            <w:fldChar w:fldCharType="begin"/>
          </w:r>
          <w:r w:rsidRPr="00BF6E67">
            <w:rPr>
              <w:rStyle w:val="PageNumber"/>
              <w:sz w:val="20"/>
            </w:rPr>
            <w:instrText xml:space="preserve"> PAGE </w:instrText>
          </w:r>
          <w:r w:rsidR="00C7421E" w:rsidRPr="00BF6E67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="00C7421E" w:rsidRPr="00BF6E67">
            <w:rPr>
              <w:rStyle w:val="PageNumber"/>
              <w:sz w:val="20"/>
            </w:rPr>
            <w:fldChar w:fldCharType="end"/>
          </w:r>
          <w:r w:rsidRPr="00BF6E67">
            <w:rPr>
              <w:rStyle w:val="PageNumber"/>
              <w:sz w:val="20"/>
            </w:rPr>
            <w:t xml:space="preserve"> of </w:t>
          </w:r>
          <w:r w:rsidR="00C7421E" w:rsidRPr="00BF6E67">
            <w:rPr>
              <w:rStyle w:val="PageNumber"/>
              <w:sz w:val="20"/>
            </w:rPr>
            <w:fldChar w:fldCharType="begin"/>
          </w:r>
          <w:r w:rsidRPr="00BF6E67">
            <w:rPr>
              <w:rStyle w:val="PageNumber"/>
              <w:sz w:val="20"/>
            </w:rPr>
            <w:instrText xml:space="preserve"> NUMPAGES </w:instrText>
          </w:r>
          <w:r w:rsidR="00C7421E" w:rsidRPr="00BF6E67">
            <w:rPr>
              <w:rStyle w:val="PageNumber"/>
              <w:sz w:val="20"/>
            </w:rPr>
            <w:fldChar w:fldCharType="separate"/>
          </w:r>
          <w:r w:rsidR="00E80785">
            <w:rPr>
              <w:rStyle w:val="PageNumber"/>
              <w:noProof/>
              <w:sz w:val="20"/>
            </w:rPr>
            <w:t>5</w:t>
          </w:r>
          <w:r w:rsidR="00C7421E" w:rsidRPr="00BF6E67">
            <w:rPr>
              <w:rStyle w:val="PageNumber"/>
              <w:sz w:val="20"/>
            </w:rPr>
            <w:fldChar w:fldCharType="end"/>
          </w:r>
        </w:p>
      </w:tc>
      <w:tc>
        <w:tcPr>
          <w:tcW w:w="7513" w:type="dxa"/>
        </w:tcPr>
        <w:p w:rsidR="005C1D7D" w:rsidRDefault="005C1D7D">
          <w:pPr>
            <w:pStyle w:val="Footer"/>
            <w:rPr>
              <w:sz w:val="20"/>
            </w:rPr>
          </w:pPr>
          <w:r>
            <w:rPr>
              <w:sz w:val="20"/>
            </w:rPr>
            <w:t xml:space="preserve">OMA reports V3 </w:t>
          </w:r>
        </w:p>
      </w:tc>
      <w:tc>
        <w:tcPr>
          <w:tcW w:w="1701" w:type="dxa"/>
        </w:tcPr>
        <w:p w:rsidR="005C1D7D" w:rsidRDefault="005C1D7D">
          <w:pPr>
            <w:pStyle w:val="Footer"/>
            <w:rPr>
              <w:sz w:val="20"/>
            </w:rPr>
          </w:pPr>
          <w:r>
            <w:rPr>
              <w:sz w:val="20"/>
            </w:rPr>
            <w:t>April 2009</w:t>
          </w:r>
        </w:p>
      </w:tc>
    </w:tr>
  </w:tbl>
  <w:p w:rsidR="005C1D7D" w:rsidRDefault="005C1D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7D" w:rsidRDefault="005C1D7D">
      <w:r>
        <w:separator/>
      </w:r>
    </w:p>
  </w:footnote>
  <w:footnote w:type="continuationSeparator" w:id="0">
    <w:p w:rsidR="005C1D7D" w:rsidRDefault="005C1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7D" w:rsidRPr="002A7CFB" w:rsidRDefault="00C7421E" w:rsidP="002A7CFB">
    <w:pPr>
      <w:pStyle w:val="Title"/>
      <w:tabs>
        <w:tab w:val="right" w:pos="10632"/>
      </w:tabs>
      <w:jc w:val="right"/>
      <w:rPr>
        <w:rFonts w:ascii="Arial" w:hAnsi="Arial" w:cs="Arial"/>
        <w:sz w:val="32"/>
      </w:rPr>
    </w:pPr>
    <w:r>
      <w:rPr>
        <w:rFonts w:ascii="Arial" w:hAnsi="Arial" w:cs="Arial"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13.65pt;margin-top:1.8pt;width:371.6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" stroked="f">
          <v:textbox>
            <w:txbxContent>
              <w:p w:rsidR="005C1D7D" w:rsidRDefault="005C1D7D" w:rsidP="002A7CFB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2A7CFB">
                  <w:rPr>
                    <w:rFonts w:ascii="Arial" w:hAnsi="Arial" w:cs="Arial"/>
                    <w:b/>
                    <w:sz w:val="36"/>
                    <w:szCs w:val="36"/>
                  </w:rPr>
                  <w:t xml:space="preserve">OMA Report – Emissions to Air </w:t>
                </w: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–</w:t>
                </w:r>
                <w:r w:rsidRPr="002A7CFB">
                  <w:rPr>
                    <w:rFonts w:ascii="Arial" w:hAnsi="Arial" w:cs="Arial"/>
                    <w:b/>
                    <w:sz w:val="36"/>
                    <w:szCs w:val="36"/>
                  </w:rPr>
                  <w:t xml:space="preserve"> EPR</w:t>
                </w:r>
              </w:p>
              <w:p w:rsidR="005C1D7D" w:rsidRPr="002A7CFB" w:rsidRDefault="005C1D7D" w:rsidP="002A7CFB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</w:p>
            </w:txbxContent>
          </v:textbox>
        </v:shape>
      </w:pict>
    </w:r>
    <w:r w:rsidR="005C1D7D">
      <w:rPr>
        <w:rFonts w:ascii="Arial" w:hAnsi="Arial" w:cs="Arial"/>
        <w:b w:val="0"/>
        <w:noProof/>
        <w:color w:val="0033CC"/>
        <w:sz w:val="40"/>
      </w:rPr>
      <w:t xml:space="preserve"> </w:t>
    </w:r>
    <w:r w:rsidR="005C1D7D">
      <w:rPr>
        <w:rFonts w:ascii="Arial" w:hAnsi="Arial" w:cs="Arial"/>
        <w:b w:val="0"/>
        <w:noProof/>
        <w:color w:val="0033CC"/>
        <w:sz w:val="40"/>
      </w:rPr>
      <w:drawing>
        <wp:inline distT="0" distB="0" distL="0" distR="0">
          <wp:extent cx="1049896" cy="429503"/>
          <wp:effectExtent l="19050" t="0" r="0" b="0"/>
          <wp:docPr id="2" name="Picture 1" descr="EA logo_377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 logo_377rgb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103" cy="42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AA5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BC49CC"/>
    <w:multiLevelType w:val="multilevel"/>
    <w:tmpl w:val="B4022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6238D"/>
    <w:multiLevelType w:val="singleLevel"/>
    <w:tmpl w:val="3D60E7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BE160A5"/>
    <w:multiLevelType w:val="hybridMultilevel"/>
    <w:tmpl w:val="B4022504"/>
    <w:lvl w:ilvl="0" w:tplc="3D60E7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0785B"/>
    <w:multiLevelType w:val="hybridMultilevel"/>
    <w:tmpl w:val="0C46295C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2B458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AB33DB"/>
    <w:multiLevelType w:val="hybridMultilevel"/>
    <w:tmpl w:val="21DE8478"/>
    <w:lvl w:ilvl="0" w:tplc="3D60E7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339D2"/>
    <w:multiLevelType w:val="singleLevel"/>
    <w:tmpl w:val="B35A2494"/>
    <w:lvl w:ilvl="0">
      <w:start w:val="7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8">
    <w:nsid w:val="598B67CB"/>
    <w:multiLevelType w:val="multilevel"/>
    <w:tmpl w:val="0C46295C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61B53B18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21D2F73"/>
    <w:multiLevelType w:val="singleLevel"/>
    <w:tmpl w:val="3D60E7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27910B7"/>
    <w:multiLevelType w:val="singleLevel"/>
    <w:tmpl w:val="3D60E7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3A4C31"/>
    <w:multiLevelType w:val="multilevel"/>
    <w:tmpl w:val="0C46295C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7A555B27"/>
    <w:multiLevelType w:val="multilevel"/>
    <w:tmpl w:val="0C4629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E13CD"/>
    <w:multiLevelType w:val="hybridMultilevel"/>
    <w:tmpl w:val="BE4C09D6"/>
    <w:lvl w:ilvl="0" w:tplc="3D60E7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13"/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GB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>
      <o:colormenu v:ext="edit" fillcolor="silver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5016"/>
    <w:rsid w:val="00011979"/>
    <w:rsid w:val="000351C7"/>
    <w:rsid w:val="00037761"/>
    <w:rsid w:val="000630E1"/>
    <w:rsid w:val="000975BB"/>
    <w:rsid w:val="000C4BCD"/>
    <w:rsid w:val="000F4A05"/>
    <w:rsid w:val="0013080E"/>
    <w:rsid w:val="00182BD8"/>
    <w:rsid w:val="001A4A2E"/>
    <w:rsid w:val="001C615B"/>
    <w:rsid w:val="001E7E5A"/>
    <w:rsid w:val="001F0083"/>
    <w:rsid w:val="002111BA"/>
    <w:rsid w:val="00252984"/>
    <w:rsid w:val="00262D31"/>
    <w:rsid w:val="00272EF5"/>
    <w:rsid w:val="002917C4"/>
    <w:rsid w:val="0029276F"/>
    <w:rsid w:val="00296C4C"/>
    <w:rsid w:val="00297198"/>
    <w:rsid w:val="002A7CFB"/>
    <w:rsid w:val="002E2544"/>
    <w:rsid w:val="002E3379"/>
    <w:rsid w:val="00301323"/>
    <w:rsid w:val="003079B7"/>
    <w:rsid w:val="00345CE2"/>
    <w:rsid w:val="00354BA3"/>
    <w:rsid w:val="00370E4B"/>
    <w:rsid w:val="003D1922"/>
    <w:rsid w:val="003D484B"/>
    <w:rsid w:val="003D562B"/>
    <w:rsid w:val="003E4378"/>
    <w:rsid w:val="00414427"/>
    <w:rsid w:val="00427B53"/>
    <w:rsid w:val="00430096"/>
    <w:rsid w:val="00442ED4"/>
    <w:rsid w:val="00446C7E"/>
    <w:rsid w:val="004517A8"/>
    <w:rsid w:val="00472520"/>
    <w:rsid w:val="00482521"/>
    <w:rsid w:val="004A1A5C"/>
    <w:rsid w:val="004C371A"/>
    <w:rsid w:val="004D3BFD"/>
    <w:rsid w:val="004D4EEB"/>
    <w:rsid w:val="00510C43"/>
    <w:rsid w:val="00527DEF"/>
    <w:rsid w:val="0054359C"/>
    <w:rsid w:val="00544A45"/>
    <w:rsid w:val="00572368"/>
    <w:rsid w:val="005734F7"/>
    <w:rsid w:val="00577117"/>
    <w:rsid w:val="00593218"/>
    <w:rsid w:val="005A1645"/>
    <w:rsid w:val="005A5016"/>
    <w:rsid w:val="005C1D7D"/>
    <w:rsid w:val="005C2DB9"/>
    <w:rsid w:val="005D2246"/>
    <w:rsid w:val="006042E6"/>
    <w:rsid w:val="00641CEC"/>
    <w:rsid w:val="00663FEA"/>
    <w:rsid w:val="00676F39"/>
    <w:rsid w:val="0068037E"/>
    <w:rsid w:val="006865A4"/>
    <w:rsid w:val="00694926"/>
    <w:rsid w:val="006D3E3C"/>
    <w:rsid w:val="006D41D0"/>
    <w:rsid w:val="006E3846"/>
    <w:rsid w:val="006F68F5"/>
    <w:rsid w:val="00730B27"/>
    <w:rsid w:val="00774AB9"/>
    <w:rsid w:val="007B1D62"/>
    <w:rsid w:val="007B39E4"/>
    <w:rsid w:val="007F78C7"/>
    <w:rsid w:val="008003B7"/>
    <w:rsid w:val="00802406"/>
    <w:rsid w:val="00810C49"/>
    <w:rsid w:val="008117CC"/>
    <w:rsid w:val="00861E07"/>
    <w:rsid w:val="00887CB6"/>
    <w:rsid w:val="008C4D94"/>
    <w:rsid w:val="008C6BD8"/>
    <w:rsid w:val="008E7BC2"/>
    <w:rsid w:val="009036CB"/>
    <w:rsid w:val="009172CE"/>
    <w:rsid w:val="00931A19"/>
    <w:rsid w:val="00934B1C"/>
    <w:rsid w:val="00937BF8"/>
    <w:rsid w:val="009D4084"/>
    <w:rsid w:val="00A0241F"/>
    <w:rsid w:val="00A0425E"/>
    <w:rsid w:val="00A3019F"/>
    <w:rsid w:val="00A32753"/>
    <w:rsid w:val="00A65F44"/>
    <w:rsid w:val="00A8085A"/>
    <w:rsid w:val="00AA420F"/>
    <w:rsid w:val="00AD01EC"/>
    <w:rsid w:val="00AD07D8"/>
    <w:rsid w:val="00AE0B17"/>
    <w:rsid w:val="00AE51BE"/>
    <w:rsid w:val="00AF4E12"/>
    <w:rsid w:val="00B11F78"/>
    <w:rsid w:val="00B46B06"/>
    <w:rsid w:val="00B473A0"/>
    <w:rsid w:val="00B65DD9"/>
    <w:rsid w:val="00B856B6"/>
    <w:rsid w:val="00B86D3A"/>
    <w:rsid w:val="00B91527"/>
    <w:rsid w:val="00BC49F4"/>
    <w:rsid w:val="00BE382F"/>
    <w:rsid w:val="00BF017B"/>
    <w:rsid w:val="00BF2718"/>
    <w:rsid w:val="00BF6E67"/>
    <w:rsid w:val="00C153BB"/>
    <w:rsid w:val="00C21579"/>
    <w:rsid w:val="00C424C6"/>
    <w:rsid w:val="00C52439"/>
    <w:rsid w:val="00C7421E"/>
    <w:rsid w:val="00CE1A77"/>
    <w:rsid w:val="00CF20D5"/>
    <w:rsid w:val="00D30C09"/>
    <w:rsid w:val="00D8092E"/>
    <w:rsid w:val="00DB31A1"/>
    <w:rsid w:val="00DE6B19"/>
    <w:rsid w:val="00E35E8B"/>
    <w:rsid w:val="00E36747"/>
    <w:rsid w:val="00E62F95"/>
    <w:rsid w:val="00E631F6"/>
    <w:rsid w:val="00E80785"/>
    <w:rsid w:val="00EC10FB"/>
    <w:rsid w:val="00ED5F50"/>
    <w:rsid w:val="00F32964"/>
    <w:rsid w:val="00F4528D"/>
    <w:rsid w:val="00F60DFD"/>
    <w:rsid w:val="00FB16B0"/>
    <w:rsid w:val="00FC4605"/>
    <w:rsid w:val="00FD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>
      <o:colormenu v:ext="edit" fillcolor="silver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761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037761"/>
    <w:pPr>
      <w:keepNext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3776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7761"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7761"/>
    <w:pPr>
      <w:tabs>
        <w:tab w:val="center" w:pos="4153"/>
        <w:tab w:val="right" w:pos="8306"/>
      </w:tabs>
    </w:pPr>
  </w:style>
  <w:style w:type="paragraph" w:customStyle="1" w:styleId="Invisible">
    <w:name w:val="Invisible"/>
    <w:basedOn w:val="Normal"/>
    <w:autoRedefine/>
    <w:rsid w:val="00037761"/>
    <w:rPr>
      <w:color w:val="FF00FF"/>
    </w:rPr>
  </w:style>
  <w:style w:type="paragraph" w:customStyle="1" w:styleId="AgencyStdParagraph">
    <w:name w:val="Agency Std Paragraph"/>
    <w:autoRedefine/>
    <w:rsid w:val="00E80785"/>
    <w:pPr>
      <w:framePr w:hSpace="181" w:wrap="around" w:vAnchor="page" w:hAnchor="margin" w:y="1260"/>
      <w:jc w:val="both"/>
    </w:pPr>
    <w:rPr>
      <w:rFonts w:ascii="Arial" w:hAnsi="Arial" w:cs="Arial"/>
      <w:sz w:val="24"/>
      <w:szCs w:val="24"/>
    </w:rPr>
  </w:style>
  <w:style w:type="paragraph" w:customStyle="1" w:styleId="AgencyMainHeading">
    <w:name w:val="Agency Main Heading"/>
    <w:autoRedefine/>
    <w:rsid w:val="00037761"/>
    <w:pPr>
      <w:jc w:val="both"/>
    </w:pPr>
    <w:rPr>
      <w:b/>
      <w:caps/>
      <w:noProof/>
      <w:sz w:val="24"/>
      <w:u w:val="single"/>
    </w:rPr>
  </w:style>
  <w:style w:type="paragraph" w:customStyle="1" w:styleId="AgencySideHeadings">
    <w:name w:val="Agency Side Headings"/>
    <w:autoRedefine/>
    <w:rsid w:val="00037761"/>
    <w:pPr>
      <w:jc w:val="both"/>
    </w:pPr>
    <w:rPr>
      <w:b/>
      <w:caps/>
      <w:noProof/>
      <w:sz w:val="24"/>
    </w:rPr>
  </w:style>
  <w:style w:type="paragraph" w:customStyle="1" w:styleId="AgencySubHeadings">
    <w:name w:val="Agency Sub Headings"/>
    <w:autoRedefine/>
    <w:rsid w:val="00037761"/>
    <w:pPr>
      <w:jc w:val="both"/>
    </w:pPr>
    <w:rPr>
      <w:b/>
      <w:sz w:val="24"/>
    </w:rPr>
  </w:style>
  <w:style w:type="paragraph" w:customStyle="1" w:styleId="AgencySubSubHeadings">
    <w:name w:val="Agency Sub Sub Headings"/>
    <w:autoRedefine/>
    <w:rsid w:val="00037761"/>
    <w:pPr>
      <w:jc w:val="both"/>
    </w:pPr>
    <w:rPr>
      <w:sz w:val="24"/>
      <w:u w:val="single"/>
    </w:rPr>
  </w:style>
  <w:style w:type="paragraph" w:styleId="Footer">
    <w:name w:val="footer"/>
    <w:basedOn w:val="Normal"/>
    <w:link w:val="FooterChar"/>
    <w:uiPriority w:val="99"/>
    <w:rsid w:val="00037761"/>
    <w:pPr>
      <w:tabs>
        <w:tab w:val="center" w:pos="4153"/>
        <w:tab w:val="right" w:pos="8306"/>
      </w:tabs>
    </w:pPr>
  </w:style>
  <w:style w:type="paragraph" w:customStyle="1" w:styleId="Filename">
    <w:name w:val="Filename"/>
    <w:rsid w:val="00037761"/>
  </w:style>
  <w:style w:type="paragraph" w:customStyle="1" w:styleId="Box">
    <w:name w:val="Box"/>
    <w:basedOn w:val="Normal"/>
    <w:autoRedefine/>
    <w:rsid w:val="000377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720"/>
    </w:pPr>
  </w:style>
  <w:style w:type="paragraph" w:styleId="Title">
    <w:name w:val="Title"/>
    <w:basedOn w:val="Normal"/>
    <w:qFormat/>
    <w:rsid w:val="00037761"/>
    <w:pPr>
      <w:jc w:val="center"/>
    </w:pPr>
    <w:rPr>
      <w:b/>
    </w:rPr>
  </w:style>
  <w:style w:type="paragraph" w:styleId="Subtitle">
    <w:name w:val="Subtitle"/>
    <w:basedOn w:val="Normal"/>
    <w:qFormat/>
    <w:rsid w:val="00037761"/>
    <w:pPr>
      <w:jc w:val="center"/>
    </w:pPr>
    <w:rPr>
      <w:b/>
    </w:rPr>
  </w:style>
  <w:style w:type="character" w:styleId="PageNumber">
    <w:name w:val="page number"/>
    <w:basedOn w:val="DefaultParagraphFont"/>
    <w:rsid w:val="00037761"/>
  </w:style>
  <w:style w:type="character" w:customStyle="1" w:styleId="FooterChar">
    <w:name w:val="Footer Char"/>
    <w:basedOn w:val="DefaultParagraphFont"/>
    <w:link w:val="Footer"/>
    <w:uiPriority w:val="99"/>
    <w:rsid w:val="00296C4C"/>
    <w:rPr>
      <w:sz w:val="24"/>
    </w:rPr>
  </w:style>
  <w:style w:type="paragraph" w:styleId="BalloonText">
    <w:name w:val="Balloon Text"/>
    <w:basedOn w:val="Normal"/>
    <w:link w:val="BalloonTextChar"/>
    <w:rsid w:val="0029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C4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F20D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761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037761"/>
    <w:pPr>
      <w:keepNext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3776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7761"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7761"/>
    <w:pPr>
      <w:tabs>
        <w:tab w:val="center" w:pos="4153"/>
        <w:tab w:val="right" w:pos="8306"/>
      </w:tabs>
    </w:pPr>
  </w:style>
  <w:style w:type="paragraph" w:customStyle="1" w:styleId="Invisible">
    <w:name w:val="Invisible"/>
    <w:basedOn w:val="Normal"/>
    <w:autoRedefine/>
    <w:rsid w:val="00037761"/>
    <w:rPr>
      <w:color w:val="FF00FF"/>
    </w:rPr>
  </w:style>
  <w:style w:type="paragraph" w:customStyle="1" w:styleId="AgencyStdParagraph">
    <w:name w:val="Agency Std Paragraph"/>
    <w:autoRedefine/>
    <w:rsid w:val="00802406"/>
    <w:pPr>
      <w:jc w:val="both"/>
    </w:pPr>
    <w:rPr>
      <w:sz w:val="24"/>
    </w:rPr>
  </w:style>
  <w:style w:type="paragraph" w:customStyle="1" w:styleId="AgencyMainHeading">
    <w:name w:val="Agency Main Heading"/>
    <w:autoRedefine/>
    <w:rsid w:val="00037761"/>
    <w:pPr>
      <w:jc w:val="both"/>
    </w:pPr>
    <w:rPr>
      <w:b/>
      <w:caps/>
      <w:noProof/>
      <w:sz w:val="24"/>
      <w:u w:val="single"/>
    </w:rPr>
  </w:style>
  <w:style w:type="paragraph" w:customStyle="1" w:styleId="AgencySideHeadings">
    <w:name w:val="Agency Side Headings"/>
    <w:autoRedefine/>
    <w:rsid w:val="00037761"/>
    <w:pPr>
      <w:jc w:val="both"/>
    </w:pPr>
    <w:rPr>
      <w:b/>
      <w:caps/>
      <w:noProof/>
      <w:sz w:val="24"/>
    </w:rPr>
  </w:style>
  <w:style w:type="paragraph" w:customStyle="1" w:styleId="AgencySubHeadings">
    <w:name w:val="Agency Sub Headings"/>
    <w:autoRedefine/>
    <w:rsid w:val="00037761"/>
    <w:pPr>
      <w:jc w:val="both"/>
    </w:pPr>
    <w:rPr>
      <w:b/>
      <w:sz w:val="24"/>
    </w:rPr>
  </w:style>
  <w:style w:type="paragraph" w:customStyle="1" w:styleId="AgencySubSubHeadings">
    <w:name w:val="Agency Sub Sub Headings"/>
    <w:autoRedefine/>
    <w:rsid w:val="00037761"/>
    <w:pPr>
      <w:jc w:val="both"/>
    </w:pPr>
    <w:rPr>
      <w:sz w:val="24"/>
      <w:u w:val="single"/>
    </w:rPr>
  </w:style>
  <w:style w:type="paragraph" w:styleId="Footer">
    <w:name w:val="footer"/>
    <w:basedOn w:val="Normal"/>
    <w:link w:val="FooterChar"/>
    <w:uiPriority w:val="99"/>
    <w:rsid w:val="00037761"/>
    <w:pPr>
      <w:tabs>
        <w:tab w:val="center" w:pos="4153"/>
        <w:tab w:val="right" w:pos="8306"/>
      </w:tabs>
    </w:pPr>
  </w:style>
  <w:style w:type="paragraph" w:customStyle="1" w:styleId="Filename">
    <w:name w:val="Filename"/>
    <w:rsid w:val="00037761"/>
  </w:style>
  <w:style w:type="paragraph" w:customStyle="1" w:styleId="Box">
    <w:name w:val="Box"/>
    <w:basedOn w:val="Normal"/>
    <w:autoRedefine/>
    <w:rsid w:val="000377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720"/>
    </w:pPr>
  </w:style>
  <w:style w:type="paragraph" w:styleId="Title">
    <w:name w:val="Title"/>
    <w:basedOn w:val="Normal"/>
    <w:qFormat/>
    <w:rsid w:val="00037761"/>
    <w:pPr>
      <w:jc w:val="center"/>
    </w:pPr>
    <w:rPr>
      <w:b/>
    </w:rPr>
  </w:style>
  <w:style w:type="paragraph" w:styleId="Subtitle">
    <w:name w:val="Subtitle"/>
    <w:basedOn w:val="Normal"/>
    <w:qFormat/>
    <w:rsid w:val="00037761"/>
    <w:pPr>
      <w:jc w:val="center"/>
    </w:pPr>
    <w:rPr>
      <w:b/>
    </w:rPr>
  </w:style>
  <w:style w:type="character" w:styleId="PageNumber">
    <w:name w:val="page number"/>
    <w:basedOn w:val="DefaultParagraphFont"/>
    <w:rsid w:val="00037761"/>
  </w:style>
  <w:style w:type="character" w:customStyle="1" w:styleId="FooterChar">
    <w:name w:val="Footer Char"/>
    <w:basedOn w:val="DefaultParagraphFont"/>
    <w:link w:val="Footer"/>
    <w:uiPriority w:val="99"/>
    <w:rsid w:val="00296C4C"/>
    <w:rPr>
      <w:sz w:val="24"/>
    </w:rPr>
  </w:style>
  <w:style w:type="paragraph" w:styleId="BalloonText">
    <w:name w:val="Balloon Text"/>
    <w:basedOn w:val="Normal"/>
    <w:link w:val="BalloonTextChar"/>
    <w:rsid w:val="0029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C4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F20D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ould\Templates\oma_chsheets_air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4388-5D4C-4241-B275-3EA2579B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oma_chsheets_air_2010.dot</Template>
  <TotalTime>1</TotalTime>
  <Pages>5</Pages>
  <Words>260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198_01_SD01 OMA checksheets - emissions to air - IPC</vt:lpstr>
    </vt:vector>
  </TitlesOfParts>
  <Company>Environment Agency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198_01_SD01 OMA checksheets - emissions to air - IPC</dc:title>
  <dc:creator>RGould</dc:creator>
  <dc:description>198_01_SD01, version 1_x000d_
Issue date:06/08/03_x000d_
Review due:06/08/04</dc:description>
  <cp:lastModifiedBy>twallis</cp:lastModifiedBy>
  <cp:revision>2</cp:revision>
  <cp:lastPrinted>2013-01-07T13:53:00Z</cp:lastPrinted>
  <dcterms:created xsi:type="dcterms:W3CDTF">2014-04-04T15:15:00Z</dcterms:created>
  <dcterms:modified xsi:type="dcterms:W3CDTF">2014-04-04T15:15:00Z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