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4E" w:rsidRDefault="0036354E"/>
    <w:p w:rsidR="00E05EFE" w:rsidRDefault="001A61B4">
      <w:r>
        <w:t>This Agreement entered into force on 16 September 1953.</w:t>
      </w:r>
    </w:p>
    <w:p w:rsidR="00E05EFE" w:rsidRDefault="00E05E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111"/>
        <w:gridCol w:w="1054"/>
      </w:tblGrid>
      <w:tr w:rsidR="00E05EFE" w:rsidTr="000759C0">
        <w:trPr>
          <w:tblHeader/>
        </w:trPr>
        <w:tc>
          <w:tcPr>
            <w:tcW w:w="4077" w:type="dxa"/>
          </w:tcPr>
          <w:p w:rsidR="00E05EFE" w:rsidRDefault="00E05EFE" w:rsidP="00E05EFE">
            <w:pPr>
              <w:jc w:val="left"/>
            </w:pPr>
            <w:r>
              <w:t>State</w:t>
            </w:r>
          </w:p>
        </w:tc>
        <w:tc>
          <w:tcPr>
            <w:tcW w:w="4111" w:type="dxa"/>
          </w:tcPr>
          <w:p w:rsidR="00E05EFE" w:rsidRDefault="00E05EFE" w:rsidP="00E05EFE">
            <w:pPr>
              <w:jc w:val="left"/>
            </w:pPr>
            <w:r>
              <w:t>Date of deposit of ratification</w:t>
            </w:r>
          </w:p>
          <w:p w:rsidR="00E05EFE" w:rsidRDefault="00E05EFE" w:rsidP="00E05EFE">
            <w:pPr>
              <w:jc w:val="left"/>
            </w:pPr>
          </w:p>
        </w:tc>
        <w:tc>
          <w:tcPr>
            <w:tcW w:w="1054" w:type="dxa"/>
          </w:tcPr>
          <w:p w:rsidR="00E05EFE" w:rsidRDefault="00E05EFE">
            <w:r>
              <w:t>Notes</w:t>
            </w:r>
          </w:p>
        </w:tc>
      </w:tr>
      <w:tr w:rsidR="00E05EFE" w:rsidTr="000759C0">
        <w:tc>
          <w:tcPr>
            <w:tcW w:w="4077" w:type="dxa"/>
          </w:tcPr>
          <w:p w:rsidR="00E05EFE" w:rsidRDefault="00E05EFE" w:rsidP="00E05EFE">
            <w:pPr>
              <w:jc w:val="left"/>
            </w:pPr>
            <w:r>
              <w:t>Belgium</w:t>
            </w:r>
          </w:p>
        </w:tc>
        <w:tc>
          <w:tcPr>
            <w:tcW w:w="4111" w:type="dxa"/>
          </w:tcPr>
          <w:p w:rsidR="00E05EFE" w:rsidRDefault="00A019B4" w:rsidP="00E05EFE">
            <w:pPr>
              <w:jc w:val="left"/>
            </w:pPr>
            <w:r>
              <w:t>18 January 1954</w:t>
            </w:r>
          </w:p>
        </w:tc>
        <w:tc>
          <w:tcPr>
            <w:tcW w:w="1054" w:type="dxa"/>
          </w:tcPr>
          <w:p w:rsidR="00E05EFE" w:rsidRDefault="00E05EFE">
            <w:r>
              <w:t>1</w:t>
            </w:r>
          </w:p>
        </w:tc>
      </w:tr>
      <w:tr w:rsidR="00E05EFE" w:rsidTr="000759C0">
        <w:tc>
          <w:tcPr>
            <w:tcW w:w="4077" w:type="dxa"/>
          </w:tcPr>
          <w:p w:rsidR="00E05EFE" w:rsidRDefault="00E05EFE" w:rsidP="00E05EFE">
            <w:pPr>
              <w:jc w:val="left"/>
            </w:pPr>
            <w:r>
              <w:t>Canada</w:t>
            </w:r>
          </w:p>
        </w:tc>
        <w:tc>
          <w:tcPr>
            <w:tcW w:w="4111" w:type="dxa"/>
          </w:tcPr>
          <w:p w:rsidR="00E05EFE" w:rsidRDefault="00A019B4" w:rsidP="00E05EFE">
            <w:pPr>
              <w:jc w:val="left"/>
            </w:pPr>
            <w:r>
              <w:t>14 November 1953</w:t>
            </w:r>
          </w:p>
        </w:tc>
        <w:tc>
          <w:tcPr>
            <w:tcW w:w="1054" w:type="dxa"/>
          </w:tcPr>
          <w:p w:rsidR="00E05EFE" w:rsidRDefault="00E05EFE"/>
        </w:tc>
      </w:tr>
      <w:tr w:rsidR="00E05EFE" w:rsidTr="000759C0">
        <w:tc>
          <w:tcPr>
            <w:tcW w:w="4077" w:type="dxa"/>
          </w:tcPr>
          <w:p w:rsidR="00E05EFE" w:rsidRDefault="00E05EFE" w:rsidP="00E05EFE">
            <w:pPr>
              <w:jc w:val="left"/>
            </w:pPr>
            <w:r>
              <w:t>Sri Lanka (formerly Ceylon)</w:t>
            </w:r>
          </w:p>
        </w:tc>
        <w:tc>
          <w:tcPr>
            <w:tcW w:w="4111" w:type="dxa"/>
          </w:tcPr>
          <w:p w:rsidR="00E05EFE" w:rsidRDefault="00A019B4" w:rsidP="00E05EFE">
            <w:pPr>
              <w:jc w:val="left"/>
            </w:pPr>
            <w:r>
              <w:t>10 February 1955</w:t>
            </w:r>
          </w:p>
        </w:tc>
        <w:tc>
          <w:tcPr>
            <w:tcW w:w="1054" w:type="dxa"/>
          </w:tcPr>
          <w:p w:rsidR="00E05EFE" w:rsidRDefault="00E05EFE"/>
        </w:tc>
      </w:tr>
      <w:tr w:rsidR="00E05EFE" w:rsidTr="000759C0">
        <w:tc>
          <w:tcPr>
            <w:tcW w:w="4077" w:type="dxa"/>
          </w:tcPr>
          <w:p w:rsidR="00E05EFE" w:rsidRDefault="00E05EFE" w:rsidP="00E05EFE">
            <w:pPr>
              <w:jc w:val="left"/>
            </w:pPr>
            <w:r>
              <w:t>Denmark</w:t>
            </w:r>
          </w:p>
        </w:tc>
        <w:tc>
          <w:tcPr>
            <w:tcW w:w="4111" w:type="dxa"/>
          </w:tcPr>
          <w:p w:rsidR="00E05EFE" w:rsidRDefault="00A019B4" w:rsidP="00E05EFE">
            <w:pPr>
              <w:jc w:val="left"/>
            </w:pPr>
            <w:r>
              <w:t>13 October 1953</w:t>
            </w:r>
          </w:p>
        </w:tc>
        <w:tc>
          <w:tcPr>
            <w:tcW w:w="1054" w:type="dxa"/>
          </w:tcPr>
          <w:p w:rsidR="00E05EFE" w:rsidRDefault="00E05EFE"/>
        </w:tc>
      </w:tr>
      <w:tr w:rsidR="00E05EFE" w:rsidTr="000759C0">
        <w:tc>
          <w:tcPr>
            <w:tcW w:w="4077" w:type="dxa"/>
          </w:tcPr>
          <w:p w:rsidR="00E05EFE" w:rsidRDefault="00E05EFE" w:rsidP="00E05EFE">
            <w:pPr>
              <w:jc w:val="left"/>
            </w:pPr>
            <w:r>
              <w:t>France</w:t>
            </w:r>
          </w:p>
        </w:tc>
        <w:tc>
          <w:tcPr>
            <w:tcW w:w="4111" w:type="dxa"/>
          </w:tcPr>
          <w:p w:rsidR="00E05EFE" w:rsidRDefault="00A019B4" w:rsidP="00E05EFE">
            <w:pPr>
              <w:jc w:val="left"/>
            </w:pPr>
            <w:r>
              <w:t>19 June 1953</w:t>
            </w:r>
          </w:p>
        </w:tc>
        <w:tc>
          <w:tcPr>
            <w:tcW w:w="1054" w:type="dxa"/>
          </w:tcPr>
          <w:p w:rsidR="00E05EFE" w:rsidRDefault="00E05EFE">
            <w:r>
              <w:t>2</w:t>
            </w:r>
          </w:p>
        </w:tc>
      </w:tr>
      <w:tr w:rsidR="00E05EFE" w:rsidTr="000759C0">
        <w:tc>
          <w:tcPr>
            <w:tcW w:w="4077" w:type="dxa"/>
          </w:tcPr>
          <w:p w:rsidR="00E05EFE" w:rsidRDefault="00E05EFE" w:rsidP="00E05EFE">
            <w:pPr>
              <w:jc w:val="left"/>
            </w:pPr>
            <w:r>
              <w:t>Federal Republic of Germany</w:t>
            </w:r>
          </w:p>
        </w:tc>
        <w:tc>
          <w:tcPr>
            <w:tcW w:w="4111" w:type="dxa"/>
          </w:tcPr>
          <w:p w:rsidR="00E05EFE" w:rsidRDefault="00A019B4" w:rsidP="00E05EFE">
            <w:pPr>
              <w:jc w:val="left"/>
            </w:pPr>
            <w:r>
              <w:t>4 September 1953</w:t>
            </w:r>
          </w:p>
        </w:tc>
        <w:tc>
          <w:tcPr>
            <w:tcW w:w="1054" w:type="dxa"/>
          </w:tcPr>
          <w:p w:rsidR="00E05EFE" w:rsidRDefault="00E05EFE">
            <w:r>
              <w:t>3</w:t>
            </w:r>
          </w:p>
        </w:tc>
      </w:tr>
      <w:tr w:rsidR="00E05EFE" w:rsidTr="000759C0">
        <w:tc>
          <w:tcPr>
            <w:tcW w:w="4077" w:type="dxa"/>
          </w:tcPr>
          <w:p w:rsidR="00E05EFE" w:rsidRDefault="00E05EFE" w:rsidP="00E05EFE">
            <w:pPr>
              <w:jc w:val="left"/>
            </w:pPr>
            <w:r>
              <w:t>Greece</w:t>
            </w:r>
          </w:p>
        </w:tc>
        <w:tc>
          <w:tcPr>
            <w:tcW w:w="4111" w:type="dxa"/>
          </w:tcPr>
          <w:p w:rsidR="00E05EFE" w:rsidRDefault="00A019B4" w:rsidP="00E05EFE">
            <w:pPr>
              <w:jc w:val="left"/>
            </w:pPr>
            <w:r>
              <w:t>21 April 1956</w:t>
            </w:r>
          </w:p>
        </w:tc>
        <w:tc>
          <w:tcPr>
            <w:tcW w:w="1054" w:type="dxa"/>
          </w:tcPr>
          <w:p w:rsidR="00E05EFE" w:rsidRDefault="00E05EFE"/>
        </w:tc>
      </w:tr>
      <w:tr w:rsidR="00E05EFE" w:rsidTr="000759C0">
        <w:tc>
          <w:tcPr>
            <w:tcW w:w="4077" w:type="dxa"/>
          </w:tcPr>
          <w:p w:rsidR="00E05EFE" w:rsidRDefault="00E05EFE" w:rsidP="00E05EFE">
            <w:pPr>
              <w:jc w:val="left"/>
            </w:pPr>
            <w:r>
              <w:t>Ireland</w:t>
            </w:r>
          </w:p>
        </w:tc>
        <w:tc>
          <w:tcPr>
            <w:tcW w:w="4111" w:type="dxa"/>
          </w:tcPr>
          <w:p w:rsidR="00E05EFE" w:rsidRDefault="00A019B4" w:rsidP="00E05EFE">
            <w:pPr>
              <w:jc w:val="left"/>
            </w:pPr>
            <w:r>
              <w:t>12 November 1953</w:t>
            </w:r>
          </w:p>
        </w:tc>
        <w:tc>
          <w:tcPr>
            <w:tcW w:w="1054" w:type="dxa"/>
          </w:tcPr>
          <w:p w:rsidR="00E05EFE" w:rsidRDefault="00E05EFE"/>
        </w:tc>
      </w:tr>
      <w:tr w:rsidR="00E05EFE" w:rsidTr="000759C0">
        <w:tc>
          <w:tcPr>
            <w:tcW w:w="4077" w:type="dxa"/>
          </w:tcPr>
          <w:p w:rsidR="00E05EFE" w:rsidRDefault="00E05EFE" w:rsidP="00E05EFE">
            <w:pPr>
              <w:jc w:val="left"/>
            </w:pPr>
            <w:r>
              <w:t>Italy</w:t>
            </w:r>
          </w:p>
        </w:tc>
        <w:tc>
          <w:tcPr>
            <w:tcW w:w="4111" w:type="dxa"/>
          </w:tcPr>
          <w:p w:rsidR="00E05EFE" w:rsidRDefault="00A019B4" w:rsidP="00E05EFE">
            <w:pPr>
              <w:jc w:val="left"/>
            </w:pPr>
            <w:r>
              <w:t>19 July 1966</w:t>
            </w:r>
          </w:p>
        </w:tc>
        <w:tc>
          <w:tcPr>
            <w:tcW w:w="1054" w:type="dxa"/>
          </w:tcPr>
          <w:p w:rsidR="00E05EFE" w:rsidRDefault="00E05EFE"/>
        </w:tc>
      </w:tr>
      <w:tr w:rsidR="00E05EFE" w:rsidTr="000759C0">
        <w:tc>
          <w:tcPr>
            <w:tcW w:w="4077" w:type="dxa"/>
          </w:tcPr>
          <w:p w:rsidR="00E05EFE" w:rsidRDefault="00E05EFE" w:rsidP="00E05EFE">
            <w:pPr>
              <w:jc w:val="left"/>
            </w:pPr>
            <w:r>
              <w:t>Liechtenstein</w:t>
            </w:r>
          </w:p>
        </w:tc>
        <w:tc>
          <w:tcPr>
            <w:tcW w:w="4111" w:type="dxa"/>
          </w:tcPr>
          <w:p w:rsidR="00E05EFE" w:rsidRDefault="005E520C" w:rsidP="00E05EFE">
            <w:pPr>
              <w:jc w:val="left"/>
            </w:pPr>
            <w:r>
              <w:t>31 December 1953</w:t>
            </w:r>
          </w:p>
        </w:tc>
        <w:tc>
          <w:tcPr>
            <w:tcW w:w="1054" w:type="dxa"/>
          </w:tcPr>
          <w:p w:rsidR="00E05EFE" w:rsidRDefault="00E05EFE"/>
        </w:tc>
      </w:tr>
      <w:tr w:rsidR="00E05EFE" w:rsidTr="000759C0">
        <w:tc>
          <w:tcPr>
            <w:tcW w:w="4077" w:type="dxa"/>
          </w:tcPr>
          <w:p w:rsidR="00E05EFE" w:rsidRDefault="00E05EFE" w:rsidP="00E05EFE">
            <w:pPr>
              <w:jc w:val="left"/>
            </w:pPr>
            <w:r>
              <w:t>Luxembourg</w:t>
            </w:r>
          </w:p>
        </w:tc>
        <w:tc>
          <w:tcPr>
            <w:tcW w:w="4111" w:type="dxa"/>
          </w:tcPr>
          <w:p w:rsidR="00E05EFE" w:rsidRDefault="005E520C" w:rsidP="005E520C">
            <w:pPr>
              <w:jc w:val="both"/>
            </w:pPr>
            <w:r>
              <w:t>29 June 1954</w:t>
            </w:r>
          </w:p>
        </w:tc>
        <w:tc>
          <w:tcPr>
            <w:tcW w:w="1054" w:type="dxa"/>
          </w:tcPr>
          <w:p w:rsidR="00E05EFE" w:rsidRDefault="00E05EFE"/>
        </w:tc>
      </w:tr>
      <w:tr w:rsidR="00E05EFE" w:rsidTr="000759C0">
        <w:tc>
          <w:tcPr>
            <w:tcW w:w="4077" w:type="dxa"/>
          </w:tcPr>
          <w:p w:rsidR="00E05EFE" w:rsidRDefault="00E05EFE" w:rsidP="00E05EFE">
            <w:pPr>
              <w:jc w:val="left"/>
            </w:pPr>
            <w:r>
              <w:t>Norway</w:t>
            </w:r>
          </w:p>
        </w:tc>
        <w:tc>
          <w:tcPr>
            <w:tcW w:w="4111" w:type="dxa"/>
          </w:tcPr>
          <w:p w:rsidR="00E05EFE" w:rsidRDefault="005E520C" w:rsidP="00E05EFE">
            <w:pPr>
              <w:jc w:val="left"/>
            </w:pPr>
            <w:r>
              <w:t>8 October 1953</w:t>
            </w:r>
          </w:p>
        </w:tc>
        <w:tc>
          <w:tcPr>
            <w:tcW w:w="1054" w:type="dxa"/>
          </w:tcPr>
          <w:p w:rsidR="00E05EFE" w:rsidRDefault="00E05EFE"/>
        </w:tc>
      </w:tr>
      <w:tr w:rsidR="00E05EFE" w:rsidTr="000759C0">
        <w:tc>
          <w:tcPr>
            <w:tcW w:w="4077" w:type="dxa"/>
          </w:tcPr>
          <w:p w:rsidR="00E05EFE" w:rsidRDefault="00E05EFE" w:rsidP="00E05EFE">
            <w:pPr>
              <w:jc w:val="left"/>
            </w:pPr>
            <w:r>
              <w:t>Pakistan</w:t>
            </w:r>
          </w:p>
        </w:tc>
        <w:tc>
          <w:tcPr>
            <w:tcW w:w="4111" w:type="dxa"/>
          </w:tcPr>
          <w:p w:rsidR="00E05EFE" w:rsidRDefault="005E520C" w:rsidP="00E05EFE">
            <w:pPr>
              <w:jc w:val="left"/>
            </w:pPr>
            <w:r>
              <w:t>27 October 1953</w:t>
            </w:r>
          </w:p>
        </w:tc>
        <w:tc>
          <w:tcPr>
            <w:tcW w:w="1054" w:type="dxa"/>
          </w:tcPr>
          <w:p w:rsidR="00E05EFE" w:rsidRDefault="00E05EFE"/>
        </w:tc>
      </w:tr>
      <w:tr w:rsidR="00E05EFE" w:rsidTr="000759C0">
        <w:tc>
          <w:tcPr>
            <w:tcW w:w="4077" w:type="dxa"/>
          </w:tcPr>
          <w:p w:rsidR="00E05EFE" w:rsidRDefault="00E05EFE" w:rsidP="00E05EFE">
            <w:pPr>
              <w:jc w:val="left"/>
            </w:pPr>
            <w:r>
              <w:t>South Africa</w:t>
            </w:r>
          </w:p>
        </w:tc>
        <w:tc>
          <w:tcPr>
            <w:tcW w:w="4111" w:type="dxa"/>
          </w:tcPr>
          <w:p w:rsidR="00E05EFE" w:rsidRDefault="005E520C" w:rsidP="00E05EFE">
            <w:pPr>
              <w:jc w:val="left"/>
            </w:pPr>
            <w:r>
              <w:t>1 January 1954</w:t>
            </w:r>
          </w:p>
        </w:tc>
        <w:tc>
          <w:tcPr>
            <w:tcW w:w="1054" w:type="dxa"/>
          </w:tcPr>
          <w:p w:rsidR="00E05EFE" w:rsidRDefault="00E05EFE">
            <w:r>
              <w:t>4</w:t>
            </w:r>
          </w:p>
        </w:tc>
      </w:tr>
      <w:tr w:rsidR="00E05EFE" w:rsidTr="000759C0">
        <w:tc>
          <w:tcPr>
            <w:tcW w:w="4077" w:type="dxa"/>
          </w:tcPr>
          <w:p w:rsidR="00E05EFE" w:rsidRDefault="00E05EFE" w:rsidP="00E05EFE">
            <w:pPr>
              <w:jc w:val="left"/>
            </w:pPr>
            <w:r>
              <w:t>Spain</w:t>
            </w:r>
          </w:p>
        </w:tc>
        <w:tc>
          <w:tcPr>
            <w:tcW w:w="4111" w:type="dxa"/>
          </w:tcPr>
          <w:p w:rsidR="00E05EFE" w:rsidRDefault="005E520C" w:rsidP="00E05EFE">
            <w:pPr>
              <w:jc w:val="left"/>
            </w:pPr>
            <w:r>
              <w:t>25 August 1954</w:t>
            </w:r>
          </w:p>
        </w:tc>
        <w:tc>
          <w:tcPr>
            <w:tcW w:w="1054" w:type="dxa"/>
          </w:tcPr>
          <w:p w:rsidR="00E05EFE" w:rsidRDefault="00E05EFE"/>
        </w:tc>
      </w:tr>
      <w:tr w:rsidR="00E05EFE" w:rsidTr="000759C0">
        <w:tc>
          <w:tcPr>
            <w:tcW w:w="4077" w:type="dxa"/>
          </w:tcPr>
          <w:p w:rsidR="00E05EFE" w:rsidRDefault="00E05EFE" w:rsidP="00E05EFE">
            <w:pPr>
              <w:jc w:val="left"/>
            </w:pPr>
            <w:r>
              <w:t>Sweden</w:t>
            </w:r>
          </w:p>
        </w:tc>
        <w:tc>
          <w:tcPr>
            <w:tcW w:w="4111" w:type="dxa"/>
          </w:tcPr>
          <w:p w:rsidR="00E05EFE" w:rsidRDefault="005E520C" w:rsidP="00E05EFE">
            <w:pPr>
              <w:jc w:val="left"/>
            </w:pPr>
            <w:r>
              <w:t>16 September 1953</w:t>
            </w:r>
          </w:p>
        </w:tc>
        <w:tc>
          <w:tcPr>
            <w:tcW w:w="1054" w:type="dxa"/>
          </w:tcPr>
          <w:p w:rsidR="00E05EFE" w:rsidRDefault="00E05EFE"/>
        </w:tc>
      </w:tr>
      <w:tr w:rsidR="00E05EFE" w:rsidTr="000759C0">
        <w:tc>
          <w:tcPr>
            <w:tcW w:w="4077" w:type="dxa"/>
          </w:tcPr>
          <w:p w:rsidR="00E05EFE" w:rsidRDefault="00E05EFE" w:rsidP="00E05EFE">
            <w:pPr>
              <w:jc w:val="left"/>
            </w:pPr>
            <w:r>
              <w:t>Switzerland</w:t>
            </w:r>
          </w:p>
        </w:tc>
        <w:tc>
          <w:tcPr>
            <w:tcW w:w="4111" w:type="dxa"/>
          </w:tcPr>
          <w:p w:rsidR="00E05EFE" w:rsidRDefault="005E520C" w:rsidP="00E05EFE">
            <w:pPr>
              <w:jc w:val="left"/>
            </w:pPr>
            <w:r>
              <w:t>31 December 1953</w:t>
            </w:r>
          </w:p>
        </w:tc>
        <w:tc>
          <w:tcPr>
            <w:tcW w:w="1054" w:type="dxa"/>
          </w:tcPr>
          <w:p w:rsidR="00E05EFE" w:rsidRDefault="00E05EFE">
            <w:r>
              <w:t>5</w:t>
            </w:r>
          </w:p>
        </w:tc>
      </w:tr>
      <w:tr w:rsidR="00E05EFE" w:rsidTr="000759C0">
        <w:tc>
          <w:tcPr>
            <w:tcW w:w="4077" w:type="dxa"/>
          </w:tcPr>
          <w:p w:rsidR="00E05EFE" w:rsidRDefault="00E05EFE" w:rsidP="00E05EFE">
            <w:pPr>
              <w:jc w:val="left"/>
            </w:pPr>
            <w:r>
              <w:t>United Kingdom</w:t>
            </w:r>
          </w:p>
        </w:tc>
        <w:tc>
          <w:tcPr>
            <w:tcW w:w="4111" w:type="dxa"/>
          </w:tcPr>
          <w:p w:rsidR="00E05EFE" w:rsidRDefault="005E520C" w:rsidP="00E05EFE">
            <w:pPr>
              <w:jc w:val="left"/>
            </w:pPr>
            <w:r>
              <w:t>4 September 1953</w:t>
            </w:r>
          </w:p>
        </w:tc>
        <w:tc>
          <w:tcPr>
            <w:tcW w:w="1054" w:type="dxa"/>
          </w:tcPr>
          <w:p w:rsidR="00E05EFE" w:rsidRDefault="001A61B4">
            <w:r>
              <w:t>6, 7, 8, 9, 10</w:t>
            </w:r>
          </w:p>
        </w:tc>
      </w:tr>
      <w:tr w:rsidR="00E05EFE" w:rsidTr="000759C0">
        <w:tc>
          <w:tcPr>
            <w:tcW w:w="4077" w:type="dxa"/>
          </w:tcPr>
          <w:p w:rsidR="00E05EFE" w:rsidRDefault="00E05EFE" w:rsidP="00E05EFE">
            <w:pPr>
              <w:jc w:val="left"/>
            </w:pPr>
            <w:r>
              <w:t>United States of America</w:t>
            </w:r>
          </w:p>
        </w:tc>
        <w:tc>
          <w:tcPr>
            <w:tcW w:w="4111" w:type="dxa"/>
          </w:tcPr>
          <w:p w:rsidR="00E05EFE" w:rsidRDefault="005E520C" w:rsidP="00E05EFE">
            <w:pPr>
              <w:jc w:val="left"/>
            </w:pPr>
            <w:r>
              <w:t>16 September 1953</w:t>
            </w:r>
          </w:p>
        </w:tc>
        <w:tc>
          <w:tcPr>
            <w:tcW w:w="1054" w:type="dxa"/>
          </w:tcPr>
          <w:p w:rsidR="00E05EFE" w:rsidRDefault="001A61B4">
            <w:r>
              <w:t>11</w:t>
            </w:r>
          </w:p>
        </w:tc>
      </w:tr>
      <w:tr w:rsidR="00E05EFE" w:rsidTr="000759C0">
        <w:tc>
          <w:tcPr>
            <w:tcW w:w="4077" w:type="dxa"/>
          </w:tcPr>
          <w:p w:rsidR="00E05EFE" w:rsidRDefault="00E05EFE" w:rsidP="00E05EFE">
            <w:pPr>
              <w:jc w:val="left"/>
            </w:pPr>
            <w:r>
              <w:t>Yugoslavia</w:t>
            </w:r>
          </w:p>
        </w:tc>
        <w:tc>
          <w:tcPr>
            <w:tcW w:w="4111" w:type="dxa"/>
          </w:tcPr>
          <w:p w:rsidR="00E05EFE" w:rsidRDefault="005E520C" w:rsidP="00E05EFE">
            <w:pPr>
              <w:jc w:val="left"/>
            </w:pPr>
            <w:r>
              <w:t>15 March 1956</w:t>
            </w:r>
          </w:p>
        </w:tc>
        <w:tc>
          <w:tcPr>
            <w:tcW w:w="1054" w:type="dxa"/>
          </w:tcPr>
          <w:p w:rsidR="00E05EFE" w:rsidRDefault="001A61B4">
            <w:r>
              <w:t>12</w:t>
            </w:r>
          </w:p>
        </w:tc>
      </w:tr>
      <w:tr w:rsidR="00E05EFE" w:rsidTr="000759C0">
        <w:tc>
          <w:tcPr>
            <w:tcW w:w="4077" w:type="dxa"/>
          </w:tcPr>
          <w:p w:rsidR="00E05EFE" w:rsidRDefault="00E05EFE" w:rsidP="00E05EFE">
            <w:pPr>
              <w:jc w:val="left"/>
            </w:pPr>
          </w:p>
        </w:tc>
        <w:tc>
          <w:tcPr>
            <w:tcW w:w="4111" w:type="dxa"/>
          </w:tcPr>
          <w:p w:rsidR="00E05EFE" w:rsidRDefault="00E05EFE" w:rsidP="00E05EFE">
            <w:pPr>
              <w:jc w:val="left"/>
            </w:pPr>
          </w:p>
        </w:tc>
        <w:tc>
          <w:tcPr>
            <w:tcW w:w="1054" w:type="dxa"/>
          </w:tcPr>
          <w:p w:rsidR="00E05EFE" w:rsidRDefault="00E05EFE"/>
        </w:tc>
      </w:tr>
    </w:tbl>
    <w:p w:rsidR="00E05EFE" w:rsidRDefault="00E05EFE"/>
    <w:p w:rsidR="00E05EFE" w:rsidRPr="00E05EFE" w:rsidRDefault="00E05EFE">
      <w:pPr>
        <w:rPr>
          <w:b/>
        </w:rPr>
      </w:pPr>
      <w:r w:rsidRPr="00E05EFE">
        <w:rPr>
          <w:b/>
        </w:rPr>
        <w:t>Accessions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686"/>
        <w:gridCol w:w="1479"/>
      </w:tblGrid>
      <w:tr w:rsidR="00E05EFE" w:rsidTr="000759C0">
        <w:trPr>
          <w:tblHeader/>
        </w:trPr>
        <w:tc>
          <w:tcPr>
            <w:tcW w:w="4077" w:type="dxa"/>
          </w:tcPr>
          <w:p w:rsidR="00E05EFE" w:rsidRDefault="00E05EFE" w:rsidP="00E05EFE">
            <w:pPr>
              <w:jc w:val="left"/>
            </w:pPr>
            <w:r>
              <w:t>State</w:t>
            </w:r>
          </w:p>
        </w:tc>
        <w:tc>
          <w:tcPr>
            <w:tcW w:w="3686" w:type="dxa"/>
          </w:tcPr>
          <w:p w:rsidR="00E05EFE" w:rsidRDefault="00E05EFE" w:rsidP="00E05EFE">
            <w:pPr>
              <w:jc w:val="left"/>
            </w:pPr>
            <w:r>
              <w:t>Date of deposit of instrument of accession</w:t>
            </w:r>
          </w:p>
          <w:p w:rsidR="00E05EFE" w:rsidRDefault="00E05EFE" w:rsidP="00E05EFE">
            <w:pPr>
              <w:jc w:val="left"/>
            </w:pPr>
          </w:p>
        </w:tc>
        <w:tc>
          <w:tcPr>
            <w:tcW w:w="1479" w:type="dxa"/>
          </w:tcPr>
          <w:p w:rsidR="00E05EFE" w:rsidRDefault="00E05EFE">
            <w:r>
              <w:t>Notes</w:t>
            </w:r>
          </w:p>
        </w:tc>
      </w:tr>
      <w:tr w:rsidR="00E05EFE" w:rsidTr="000759C0">
        <w:tc>
          <w:tcPr>
            <w:tcW w:w="4077" w:type="dxa"/>
          </w:tcPr>
          <w:p w:rsidR="00E05EFE" w:rsidRDefault="00E05EFE" w:rsidP="00E05EFE">
            <w:pPr>
              <w:jc w:val="left"/>
            </w:pPr>
            <w:r>
              <w:t>Argentine Republic</w:t>
            </w:r>
          </w:p>
        </w:tc>
        <w:tc>
          <w:tcPr>
            <w:tcW w:w="3686" w:type="dxa"/>
          </w:tcPr>
          <w:p w:rsidR="00E05EFE" w:rsidRDefault="00726702" w:rsidP="00E05EFE">
            <w:pPr>
              <w:jc w:val="left"/>
            </w:pPr>
            <w:r>
              <w:t>30 December 1958</w:t>
            </w:r>
          </w:p>
        </w:tc>
        <w:tc>
          <w:tcPr>
            <w:tcW w:w="1479" w:type="dxa"/>
          </w:tcPr>
          <w:p w:rsidR="00E05EFE" w:rsidRDefault="00E05EFE"/>
        </w:tc>
      </w:tr>
      <w:tr w:rsidR="00E05EFE" w:rsidTr="000759C0">
        <w:tc>
          <w:tcPr>
            <w:tcW w:w="4077" w:type="dxa"/>
          </w:tcPr>
          <w:p w:rsidR="00E05EFE" w:rsidRDefault="00E05EFE" w:rsidP="00E05EFE">
            <w:pPr>
              <w:jc w:val="left"/>
            </w:pPr>
            <w:r>
              <w:t>Australia</w:t>
            </w:r>
          </w:p>
        </w:tc>
        <w:tc>
          <w:tcPr>
            <w:tcW w:w="3686" w:type="dxa"/>
          </w:tcPr>
          <w:p w:rsidR="00E05EFE" w:rsidRDefault="00726702" w:rsidP="00E05EFE">
            <w:pPr>
              <w:jc w:val="left"/>
            </w:pPr>
            <w:r>
              <w:t>29 September 1954</w:t>
            </w:r>
          </w:p>
        </w:tc>
        <w:tc>
          <w:tcPr>
            <w:tcW w:w="1479" w:type="dxa"/>
          </w:tcPr>
          <w:p w:rsidR="00E05EFE" w:rsidRDefault="00E05EFE"/>
        </w:tc>
      </w:tr>
      <w:tr w:rsidR="00E05EFE" w:rsidTr="000759C0">
        <w:tc>
          <w:tcPr>
            <w:tcW w:w="4077" w:type="dxa"/>
          </w:tcPr>
          <w:p w:rsidR="00E05EFE" w:rsidRDefault="00E05EFE" w:rsidP="00E05EFE">
            <w:pPr>
              <w:jc w:val="left"/>
            </w:pPr>
            <w:r>
              <w:t>Austria</w:t>
            </w:r>
          </w:p>
        </w:tc>
        <w:tc>
          <w:tcPr>
            <w:tcW w:w="3686" w:type="dxa"/>
          </w:tcPr>
          <w:p w:rsidR="00E05EFE" w:rsidRDefault="00726702" w:rsidP="00E05EFE">
            <w:pPr>
              <w:jc w:val="left"/>
            </w:pPr>
            <w:r>
              <w:t>20 August 1958</w:t>
            </w:r>
          </w:p>
        </w:tc>
        <w:tc>
          <w:tcPr>
            <w:tcW w:w="1479" w:type="dxa"/>
          </w:tcPr>
          <w:p w:rsidR="00E05EFE" w:rsidRDefault="00E05EFE"/>
        </w:tc>
      </w:tr>
      <w:tr w:rsidR="00E05EFE" w:rsidTr="000759C0">
        <w:tc>
          <w:tcPr>
            <w:tcW w:w="4077" w:type="dxa"/>
          </w:tcPr>
          <w:p w:rsidR="00E05EFE" w:rsidRDefault="00E05EFE" w:rsidP="00E05EFE">
            <w:pPr>
              <w:jc w:val="left"/>
            </w:pPr>
            <w:r>
              <w:t>Cambodia</w:t>
            </w:r>
          </w:p>
        </w:tc>
        <w:tc>
          <w:tcPr>
            <w:tcW w:w="3686" w:type="dxa"/>
          </w:tcPr>
          <w:p w:rsidR="00E05EFE" w:rsidRDefault="00726702" w:rsidP="00E05EFE">
            <w:pPr>
              <w:jc w:val="left"/>
            </w:pPr>
            <w:r>
              <w:t>16 July 1953</w:t>
            </w:r>
          </w:p>
        </w:tc>
        <w:tc>
          <w:tcPr>
            <w:tcW w:w="1479" w:type="dxa"/>
          </w:tcPr>
          <w:p w:rsidR="00E05EFE" w:rsidRDefault="00E05EFE"/>
        </w:tc>
      </w:tr>
      <w:tr w:rsidR="00E05EFE" w:rsidTr="000759C0">
        <w:tc>
          <w:tcPr>
            <w:tcW w:w="4077" w:type="dxa"/>
          </w:tcPr>
          <w:p w:rsidR="00E05EFE" w:rsidRDefault="00E05EFE" w:rsidP="00E05EFE">
            <w:pPr>
              <w:jc w:val="left"/>
            </w:pPr>
            <w:r>
              <w:t>Chile</w:t>
            </w:r>
          </w:p>
        </w:tc>
        <w:tc>
          <w:tcPr>
            <w:tcW w:w="3686" w:type="dxa"/>
          </w:tcPr>
          <w:p w:rsidR="00E05EFE" w:rsidRDefault="00726702" w:rsidP="00E05EFE">
            <w:pPr>
              <w:jc w:val="left"/>
            </w:pPr>
            <w:r>
              <w:t>15 October 1963</w:t>
            </w:r>
          </w:p>
        </w:tc>
        <w:tc>
          <w:tcPr>
            <w:tcW w:w="1479" w:type="dxa"/>
          </w:tcPr>
          <w:p w:rsidR="00E05EFE" w:rsidRDefault="00E05EFE"/>
        </w:tc>
      </w:tr>
      <w:tr w:rsidR="00E05EFE" w:rsidTr="000759C0">
        <w:tc>
          <w:tcPr>
            <w:tcW w:w="4077" w:type="dxa"/>
          </w:tcPr>
          <w:p w:rsidR="00E05EFE" w:rsidRDefault="00E05EFE" w:rsidP="00E05EFE">
            <w:pPr>
              <w:jc w:val="left"/>
            </w:pPr>
            <w:r>
              <w:t>Egypt</w:t>
            </w:r>
          </w:p>
        </w:tc>
        <w:tc>
          <w:tcPr>
            <w:tcW w:w="3686" w:type="dxa"/>
          </w:tcPr>
          <w:p w:rsidR="00E05EFE" w:rsidRDefault="00726702" w:rsidP="00E05EFE">
            <w:pPr>
              <w:jc w:val="left"/>
            </w:pPr>
            <w:r>
              <w:t>11 May 1953</w:t>
            </w:r>
          </w:p>
        </w:tc>
        <w:tc>
          <w:tcPr>
            <w:tcW w:w="1479" w:type="dxa"/>
          </w:tcPr>
          <w:p w:rsidR="00E05EFE" w:rsidRDefault="001A61B4">
            <w:r>
              <w:t>13</w:t>
            </w:r>
          </w:p>
        </w:tc>
      </w:tr>
      <w:tr w:rsidR="00E05EFE" w:rsidTr="000759C0">
        <w:tc>
          <w:tcPr>
            <w:tcW w:w="4077" w:type="dxa"/>
          </w:tcPr>
          <w:p w:rsidR="00E05EFE" w:rsidRDefault="00E05EFE" w:rsidP="00E05EFE">
            <w:pPr>
              <w:jc w:val="left"/>
            </w:pPr>
            <w:r>
              <w:t>Finland</w:t>
            </w:r>
          </w:p>
        </w:tc>
        <w:tc>
          <w:tcPr>
            <w:tcW w:w="3686" w:type="dxa"/>
          </w:tcPr>
          <w:p w:rsidR="00E05EFE" w:rsidRDefault="00726702" w:rsidP="00E05EFE">
            <w:pPr>
              <w:jc w:val="left"/>
            </w:pPr>
            <w:r>
              <w:t>26 May 1955</w:t>
            </w:r>
          </w:p>
        </w:tc>
        <w:tc>
          <w:tcPr>
            <w:tcW w:w="1479" w:type="dxa"/>
          </w:tcPr>
          <w:p w:rsidR="00E05EFE" w:rsidRDefault="00E05EFE"/>
        </w:tc>
      </w:tr>
      <w:tr w:rsidR="00E05EFE" w:rsidTr="000759C0">
        <w:tc>
          <w:tcPr>
            <w:tcW w:w="4077" w:type="dxa"/>
          </w:tcPr>
          <w:p w:rsidR="00E05EFE" w:rsidRDefault="00E05EFE" w:rsidP="00E05EFE">
            <w:pPr>
              <w:jc w:val="left"/>
            </w:pPr>
            <w:r>
              <w:t>Iran</w:t>
            </w:r>
          </w:p>
        </w:tc>
        <w:tc>
          <w:tcPr>
            <w:tcW w:w="3686" w:type="dxa"/>
          </w:tcPr>
          <w:p w:rsidR="00E05EFE" w:rsidRDefault="00726702" w:rsidP="00E05EFE">
            <w:pPr>
              <w:jc w:val="left"/>
            </w:pPr>
            <w:r>
              <w:t>22 December 1953</w:t>
            </w:r>
          </w:p>
        </w:tc>
        <w:tc>
          <w:tcPr>
            <w:tcW w:w="1479" w:type="dxa"/>
          </w:tcPr>
          <w:p w:rsidR="00E05EFE" w:rsidRDefault="00E05EFE"/>
        </w:tc>
      </w:tr>
      <w:tr w:rsidR="00E05EFE" w:rsidTr="000759C0">
        <w:tc>
          <w:tcPr>
            <w:tcW w:w="4077" w:type="dxa"/>
          </w:tcPr>
          <w:p w:rsidR="00E05EFE" w:rsidRDefault="00E05EFE" w:rsidP="00E05EFE">
            <w:pPr>
              <w:jc w:val="left"/>
            </w:pPr>
            <w:r>
              <w:t>Israel</w:t>
            </w:r>
          </w:p>
        </w:tc>
        <w:tc>
          <w:tcPr>
            <w:tcW w:w="3686" w:type="dxa"/>
          </w:tcPr>
          <w:p w:rsidR="00E05EFE" w:rsidRDefault="00726702" w:rsidP="00E05EFE">
            <w:pPr>
              <w:jc w:val="left"/>
            </w:pPr>
            <w:r>
              <w:t>23 October 1956</w:t>
            </w:r>
          </w:p>
        </w:tc>
        <w:tc>
          <w:tcPr>
            <w:tcW w:w="1479" w:type="dxa"/>
          </w:tcPr>
          <w:p w:rsidR="00E05EFE" w:rsidRDefault="00E05EFE"/>
        </w:tc>
      </w:tr>
      <w:tr w:rsidR="00E05EFE" w:rsidTr="000759C0">
        <w:tc>
          <w:tcPr>
            <w:tcW w:w="4077" w:type="dxa"/>
          </w:tcPr>
          <w:p w:rsidR="00E05EFE" w:rsidRDefault="00E05EFE" w:rsidP="00E05EFE">
            <w:pPr>
              <w:jc w:val="left"/>
            </w:pPr>
            <w:r>
              <w:t>Netherlands</w:t>
            </w:r>
          </w:p>
        </w:tc>
        <w:tc>
          <w:tcPr>
            <w:tcW w:w="3686" w:type="dxa"/>
          </w:tcPr>
          <w:p w:rsidR="00E05EFE" w:rsidRDefault="00726702" w:rsidP="00E05EFE">
            <w:pPr>
              <w:jc w:val="left"/>
            </w:pPr>
            <w:r>
              <w:t>1 August 1958</w:t>
            </w:r>
          </w:p>
        </w:tc>
        <w:tc>
          <w:tcPr>
            <w:tcW w:w="1479" w:type="dxa"/>
          </w:tcPr>
          <w:p w:rsidR="00E05EFE" w:rsidRDefault="001A61B4">
            <w:r>
              <w:t>14, 15, 16</w:t>
            </w:r>
            <w:r w:rsidR="000759C0">
              <w:t>, 17, 18</w:t>
            </w:r>
          </w:p>
        </w:tc>
      </w:tr>
      <w:tr w:rsidR="00E05EFE" w:rsidTr="000759C0">
        <w:tc>
          <w:tcPr>
            <w:tcW w:w="4077" w:type="dxa"/>
          </w:tcPr>
          <w:p w:rsidR="00E05EFE" w:rsidRDefault="00E05EFE" w:rsidP="00E05EFE">
            <w:pPr>
              <w:jc w:val="left"/>
            </w:pPr>
            <w:r>
              <w:t>New Zealand</w:t>
            </w:r>
          </w:p>
        </w:tc>
        <w:tc>
          <w:tcPr>
            <w:tcW w:w="3686" w:type="dxa"/>
          </w:tcPr>
          <w:p w:rsidR="00E05EFE" w:rsidRDefault="000759C0" w:rsidP="00E05EFE">
            <w:pPr>
              <w:jc w:val="left"/>
            </w:pPr>
            <w:r>
              <w:t>4 October 1955</w:t>
            </w:r>
          </w:p>
        </w:tc>
        <w:tc>
          <w:tcPr>
            <w:tcW w:w="1479" w:type="dxa"/>
          </w:tcPr>
          <w:p w:rsidR="00E05EFE" w:rsidRDefault="000759C0">
            <w:r>
              <w:t>19</w:t>
            </w:r>
          </w:p>
        </w:tc>
      </w:tr>
      <w:tr w:rsidR="00E05EFE" w:rsidTr="000759C0">
        <w:tc>
          <w:tcPr>
            <w:tcW w:w="4077" w:type="dxa"/>
          </w:tcPr>
          <w:p w:rsidR="00E05EFE" w:rsidRDefault="00E05EFE" w:rsidP="00E05EFE">
            <w:pPr>
              <w:jc w:val="left"/>
            </w:pPr>
            <w:r>
              <w:t>Peru</w:t>
            </w:r>
          </w:p>
        </w:tc>
        <w:tc>
          <w:tcPr>
            <w:tcW w:w="3686" w:type="dxa"/>
          </w:tcPr>
          <w:p w:rsidR="00E05EFE" w:rsidRDefault="00726702" w:rsidP="00E05EFE">
            <w:pPr>
              <w:jc w:val="left"/>
            </w:pPr>
            <w:r>
              <w:t>2 December 1955</w:t>
            </w:r>
          </w:p>
        </w:tc>
        <w:tc>
          <w:tcPr>
            <w:tcW w:w="1479" w:type="dxa"/>
          </w:tcPr>
          <w:p w:rsidR="00E05EFE" w:rsidRDefault="00E05EFE"/>
        </w:tc>
      </w:tr>
      <w:tr w:rsidR="00E05EFE" w:rsidTr="000759C0">
        <w:tc>
          <w:tcPr>
            <w:tcW w:w="4077" w:type="dxa"/>
          </w:tcPr>
          <w:p w:rsidR="00E05EFE" w:rsidRDefault="00E05EFE" w:rsidP="00E05EFE">
            <w:pPr>
              <w:jc w:val="left"/>
            </w:pPr>
            <w:r>
              <w:lastRenderedPageBreak/>
              <w:t>Thailand</w:t>
            </w:r>
          </w:p>
        </w:tc>
        <w:tc>
          <w:tcPr>
            <w:tcW w:w="3686" w:type="dxa"/>
          </w:tcPr>
          <w:p w:rsidR="00E05EFE" w:rsidRDefault="00726702" w:rsidP="00E05EFE">
            <w:pPr>
              <w:jc w:val="left"/>
            </w:pPr>
            <w:r>
              <w:t>20 December 1958</w:t>
            </w:r>
          </w:p>
        </w:tc>
        <w:tc>
          <w:tcPr>
            <w:tcW w:w="1479" w:type="dxa"/>
          </w:tcPr>
          <w:p w:rsidR="00E05EFE" w:rsidRDefault="00E05EFE"/>
        </w:tc>
      </w:tr>
      <w:tr w:rsidR="00E05EFE" w:rsidTr="000759C0">
        <w:tc>
          <w:tcPr>
            <w:tcW w:w="4077" w:type="dxa"/>
          </w:tcPr>
          <w:p w:rsidR="00E05EFE" w:rsidRDefault="00E05EFE" w:rsidP="00E05EFE">
            <w:pPr>
              <w:jc w:val="left"/>
            </w:pPr>
            <w:r>
              <w:t>Trieste (United Kingdom/United States Zone)</w:t>
            </w:r>
          </w:p>
        </w:tc>
        <w:tc>
          <w:tcPr>
            <w:tcW w:w="3686" w:type="dxa"/>
          </w:tcPr>
          <w:p w:rsidR="00E05EFE" w:rsidRDefault="00726702" w:rsidP="00E05EFE">
            <w:pPr>
              <w:jc w:val="left"/>
            </w:pPr>
            <w:r>
              <w:t>4 June 1953</w:t>
            </w:r>
          </w:p>
        </w:tc>
        <w:tc>
          <w:tcPr>
            <w:tcW w:w="1479" w:type="dxa"/>
          </w:tcPr>
          <w:p w:rsidR="00E05EFE" w:rsidRDefault="00E05EFE"/>
        </w:tc>
      </w:tr>
      <w:tr w:rsidR="00E05EFE" w:rsidTr="000759C0">
        <w:tc>
          <w:tcPr>
            <w:tcW w:w="4077" w:type="dxa"/>
          </w:tcPr>
          <w:p w:rsidR="00E05EFE" w:rsidRDefault="00E05EFE" w:rsidP="00E05EFE">
            <w:pPr>
              <w:jc w:val="left"/>
            </w:pPr>
            <w:r>
              <w:t>Trieste (Yugoslav Zone)</w:t>
            </w:r>
          </w:p>
        </w:tc>
        <w:tc>
          <w:tcPr>
            <w:tcW w:w="3686" w:type="dxa"/>
          </w:tcPr>
          <w:p w:rsidR="00E05EFE" w:rsidRDefault="00726702" w:rsidP="00E05EFE">
            <w:pPr>
              <w:jc w:val="left"/>
            </w:pPr>
            <w:r>
              <w:t>31 March 1954</w:t>
            </w:r>
          </w:p>
        </w:tc>
        <w:tc>
          <w:tcPr>
            <w:tcW w:w="1479" w:type="dxa"/>
          </w:tcPr>
          <w:p w:rsidR="00E05EFE" w:rsidRDefault="00E05EFE"/>
        </w:tc>
      </w:tr>
    </w:tbl>
    <w:p w:rsidR="00E05EFE" w:rsidRDefault="00E05EFE"/>
    <w:p w:rsidR="00383594" w:rsidRPr="00383594" w:rsidRDefault="00383594">
      <w:pPr>
        <w:rPr>
          <w:b/>
        </w:rPr>
      </w:pPr>
      <w:r w:rsidRPr="00383594">
        <w:rPr>
          <w:b/>
        </w:rPr>
        <w:t>Succession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686"/>
        <w:gridCol w:w="1479"/>
      </w:tblGrid>
      <w:tr w:rsidR="00383594" w:rsidTr="00383594">
        <w:tc>
          <w:tcPr>
            <w:tcW w:w="4077" w:type="dxa"/>
          </w:tcPr>
          <w:p w:rsidR="00383594" w:rsidRDefault="00383594" w:rsidP="00383594">
            <w:pPr>
              <w:jc w:val="left"/>
            </w:pPr>
            <w:r>
              <w:t>State</w:t>
            </w:r>
          </w:p>
        </w:tc>
        <w:tc>
          <w:tcPr>
            <w:tcW w:w="3686" w:type="dxa"/>
          </w:tcPr>
          <w:p w:rsidR="00383594" w:rsidRDefault="00383594" w:rsidP="00383594">
            <w:pPr>
              <w:jc w:val="left"/>
            </w:pPr>
            <w:r>
              <w:t>Date</w:t>
            </w:r>
          </w:p>
        </w:tc>
        <w:tc>
          <w:tcPr>
            <w:tcW w:w="1479" w:type="dxa"/>
          </w:tcPr>
          <w:p w:rsidR="00383594" w:rsidRDefault="00383594">
            <w:r>
              <w:t>Notes</w:t>
            </w:r>
          </w:p>
        </w:tc>
      </w:tr>
      <w:tr w:rsidR="00383594" w:rsidTr="00383594">
        <w:tc>
          <w:tcPr>
            <w:tcW w:w="4077" w:type="dxa"/>
          </w:tcPr>
          <w:p w:rsidR="00383594" w:rsidRDefault="00383594" w:rsidP="00383594">
            <w:pPr>
              <w:jc w:val="left"/>
            </w:pPr>
            <w:r w:rsidRPr="001A61B4">
              <w:t>Montenegro</w:t>
            </w:r>
          </w:p>
        </w:tc>
        <w:tc>
          <w:tcPr>
            <w:tcW w:w="3686" w:type="dxa"/>
          </w:tcPr>
          <w:p w:rsidR="00383594" w:rsidRDefault="00383594" w:rsidP="00383594">
            <w:pPr>
              <w:jc w:val="left"/>
            </w:pPr>
            <w:r w:rsidRPr="001A61B4">
              <w:t>12 December 2006</w:t>
            </w:r>
          </w:p>
        </w:tc>
        <w:tc>
          <w:tcPr>
            <w:tcW w:w="1479" w:type="dxa"/>
          </w:tcPr>
          <w:p w:rsidR="00383594" w:rsidRDefault="00383594">
            <w:r>
              <w:t>20</w:t>
            </w:r>
          </w:p>
        </w:tc>
      </w:tr>
      <w:tr w:rsidR="00383594" w:rsidTr="00383594">
        <w:tc>
          <w:tcPr>
            <w:tcW w:w="4077" w:type="dxa"/>
          </w:tcPr>
          <w:p w:rsidR="00383594" w:rsidRDefault="00383594" w:rsidP="00383594">
            <w:pPr>
              <w:jc w:val="left"/>
            </w:pPr>
          </w:p>
        </w:tc>
        <w:tc>
          <w:tcPr>
            <w:tcW w:w="3686" w:type="dxa"/>
          </w:tcPr>
          <w:p w:rsidR="00383594" w:rsidRDefault="00383594" w:rsidP="00383594">
            <w:pPr>
              <w:jc w:val="left"/>
            </w:pPr>
          </w:p>
        </w:tc>
        <w:tc>
          <w:tcPr>
            <w:tcW w:w="1479" w:type="dxa"/>
          </w:tcPr>
          <w:p w:rsidR="00383594" w:rsidRDefault="00383594"/>
        </w:tc>
      </w:tr>
    </w:tbl>
    <w:p w:rsidR="00E05EFE" w:rsidRDefault="00E05E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83"/>
      </w:tblGrid>
      <w:tr w:rsidR="00E05EFE" w:rsidTr="000759C0">
        <w:trPr>
          <w:tblHeader/>
        </w:trPr>
        <w:tc>
          <w:tcPr>
            <w:tcW w:w="9242" w:type="dxa"/>
            <w:gridSpan w:val="2"/>
          </w:tcPr>
          <w:p w:rsidR="00E05EFE" w:rsidRPr="00E05EFE" w:rsidRDefault="00E05EFE">
            <w:pPr>
              <w:rPr>
                <w:b/>
              </w:rPr>
            </w:pPr>
            <w:r w:rsidRPr="00E05EFE">
              <w:rPr>
                <w:b/>
              </w:rPr>
              <w:t>Notes</w:t>
            </w:r>
          </w:p>
          <w:p w:rsidR="00E05EFE" w:rsidRDefault="00E05EFE"/>
        </w:tc>
      </w:tr>
      <w:tr w:rsidR="00E05EFE" w:rsidTr="000759C0">
        <w:tc>
          <w:tcPr>
            <w:tcW w:w="959" w:type="dxa"/>
          </w:tcPr>
          <w:p w:rsidR="00E05EFE" w:rsidRDefault="00E05EFE" w:rsidP="00E05EFE">
            <w:pPr>
              <w:jc w:val="right"/>
            </w:pPr>
            <w:r>
              <w:t>1</w:t>
            </w:r>
          </w:p>
        </w:tc>
        <w:tc>
          <w:tcPr>
            <w:tcW w:w="8283" w:type="dxa"/>
          </w:tcPr>
          <w:p w:rsidR="00E05EFE" w:rsidRDefault="00E05EFE" w:rsidP="00E05EFE">
            <w:pPr>
              <w:jc w:val="left"/>
            </w:pPr>
            <w:r>
              <w:t xml:space="preserve">Including Belgian Congo and Ruanda </w:t>
            </w:r>
            <w:proofErr w:type="spellStart"/>
            <w:r>
              <w:t>Urundi</w:t>
            </w:r>
            <w:proofErr w:type="spellEnd"/>
            <w:r>
              <w:t>.</w:t>
            </w:r>
          </w:p>
        </w:tc>
      </w:tr>
      <w:tr w:rsidR="00E05EFE" w:rsidTr="000759C0">
        <w:tc>
          <w:tcPr>
            <w:tcW w:w="959" w:type="dxa"/>
          </w:tcPr>
          <w:p w:rsidR="00E05EFE" w:rsidRDefault="00E05EFE" w:rsidP="00E05EFE">
            <w:pPr>
              <w:jc w:val="right"/>
            </w:pPr>
            <w:r>
              <w:t>2</w:t>
            </w:r>
          </w:p>
        </w:tc>
        <w:tc>
          <w:tcPr>
            <w:tcW w:w="8283" w:type="dxa"/>
          </w:tcPr>
          <w:p w:rsidR="00E05EFE" w:rsidRDefault="00E05EFE" w:rsidP="00E05EFE">
            <w:pPr>
              <w:jc w:val="left"/>
            </w:pPr>
            <w:r>
              <w:t>Extended to French Cameroons, French Morocco, French Togoland, Tunisia and all French overseas territories effective from 16 September 1953.</w:t>
            </w:r>
          </w:p>
        </w:tc>
      </w:tr>
      <w:tr w:rsidR="00E05EFE" w:rsidTr="000759C0">
        <w:tc>
          <w:tcPr>
            <w:tcW w:w="959" w:type="dxa"/>
          </w:tcPr>
          <w:p w:rsidR="00E05EFE" w:rsidRDefault="00E05EFE" w:rsidP="00E05EFE">
            <w:pPr>
              <w:jc w:val="right"/>
            </w:pPr>
            <w:r>
              <w:t>3</w:t>
            </w:r>
          </w:p>
        </w:tc>
        <w:tc>
          <w:tcPr>
            <w:tcW w:w="8283" w:type="dxa"/>
          </w:tcPr>
          <w:p w:rsidR="00E05EFE" w:rsidRDefault="001A61B4" w:rsidP="00E05EFE">
            <w:pPr>
              <w:jc w:val="left"/>
            </w:pPr>
            <w:r>
              <w:t>Applied to Berlin with effect from 5 October 1953.</w:t>
            </w:r>
          </w:p>
        </w:tc>
      </w:tr>
      <w:tr w:rsidR="00E05EFE" w:rsidTr="000759C0">
        <w:tc>
          <w:tcPr>
            <w:tcW w:w="959" w:type="dxa"/>
          </w:tcPr>
          <w:p w:rsidR="00E05EFE" w:rsidRDefault="00E05EFE" w:rsidP="00E05EFE">
            <w:pPr>
              <w:jc w:val="right"/>
            </w:pPr>
            <w:r>
              <w:t>4</w:t>
            </w:r>
          </w:p>
        </w:tc>
        <w:tc>
          <w:tcPr>
            <w:tcW w:w="8283" w:type="dxa"/>
          </w:tcPr>
          <w:p w:rsidR="00E05EFE" w:rsidRDefault="001A61B4" w:rsidP="00E05EFE">
            <w:pPr>
              <w:jc w:val="left"/>
            </w:pPr>
            <w:r>
              <w:t>Including South West Africa.</w:t>
            </w:r>
          </w:p>
        </w:tc>
      </w:tr>
      <w:tr w:rsidR="00E05EFE" w:rsidTr="000759C0">
        <w:tc>
          <w:tcPr>
            <w:tcW w:w="959" w:type="dxa"/>
          </w:tcPr>
          <w:p w:rsidR="00E05EFE" w:rsidRDefault="00E05EFE" w:rsidP="00E05EFE">
            <w:pPr>
              <w:jc w:val="right"/>
            </w:pPr>
            <w:r>
              <w:t>5</w:t>
            </w:r>
          </w:p>
        </w:tc>
        <w:tc>
          <w:tcPr>
            <w:tcW w:w="8283" w:type="dxa"/>
          </w:tcPr>
          <w:p w:rsidR="00E05EFE" w:rsidRDefault="001A61B4" w:rsidP="00E05EFE">
            <w:pPr>
              <w:jc w:val="left"/>
            </w:pPr>
            <w:r>
              <w:t>See table of declarations below.</w:t>
            </w:r>
          </w:p>
        </w:tc>
      </w:tr>
      <w:tr w:rsidR="00E05EFE" w:rsidTr="000759C0">
        <w:tc>
          <w:tcPr>
            <w:tcW w:w="959" w:type="dxa"/>
          </w:tcPr>
          <w:p w:rsidR="00E05EFE" w:rsidRDefault="00E05EFE" w:rsidP="00E05EFE">
            <w:pPr>
              <w:jc w:val="right"/>
            </w:pPr>
            <w:r>
              <w:t>6</w:t>
            </w:r>
          </w:p>
        </w:tc>
        <w:tc>
          <w:tcPr>
            <w:tcW w:w="8283" w:type="dxa"/>
          </w:tcPr>
          <w:p w:rsidR="00E05EFE" w:rsidRDefault="001A61B4" w:rsidP="00E05EFE">
            <w:pPr>
              <w:jc w:val="left"/>
            </w:pPr>
            <w:r>
              <w:t>Extended to Southern Rhodesia effective from 16 September 1953.</w:t>
            </w:r>
          </w:p>
        </w:tc>
      </w:tr>
      <w:tr w:rsidR="00E05EFE" w:rsidTr="000759C0">
        <w:tc>
          <w:tcPr>
            <w:tcW w:w="959" w:type="dxa"/>
          </w:tcPr>
          <w:p w:rsidR="00E05EFE" w:rsidRDefault="00E05EFE" w:rsidP="00E05EFE">
            <w:pPr>
              <w:jc w:val="right"/>
            </w:pPr>
            <w:r>
              <w:t>7</w:t>
            </w:r>
          </w:p>
        </w:tc>
        <w:tc>
          <w:tcPr>
            <w:tcW w:w="8283" w:type="dxa"/>
          </w:tcPr>
          <w:p w:rsidR="00E05EFE" w:rsidRDefault="001A61B4" w:rsidP="00E05EFE">
            <w:pPr>
              <w:jc w:val="left"/>
            </w:pPr>
            <w:r>
              <w:t>Extended to the Channel Islands effective from 1 April 1954.</w:t>
            </w:r>
          </w:p>
        </w:tc>
      </w:tr>
      <w:tr w:rsidR="00E05EFE" w:rsidTr="000759C0">
        <w:tc>
          <w:tcPr>
            <w:tcW w:w="959" w:type="dxa"/>
          </w:tcPr>
          <w:p w:rsidR="00E05EFE" w:rsidRDefault="00E05EFE" w:rsidP="00E05EFE">
            <w:pPr>
              <w:jc w:val="right"/>
            </w:pPr>
            <w:r>
              <w:t>8</w:t>
            </w:r>
          </w:p>
        </w:tc>
        <w:tc>
          <w:tcPr>
            <w:tcW w:w="8283" w:type="dxa"/>
          </w:tcPr>
          <w:p w:rsidR="00E05EFE" w:rsidRDefault="001A61B4" w:rsidP="00E05EFE">
            <w:pPr>
              <w:jc w:val="left"/>
            </w:pPr>
            <w:r>
              <w:t>Extended to Northern Rhodesia and Nyasaland effective from 1 October 1954.</w:t>
            </w:r>
          </w:p>
        </w:tc>
      </w:tr>
      <w:tr w:rsidR="00E05EFE" w:rsidTr="000759C0">
        <w:tc>
          <w:tcPr>
            <w:tcW w:w="959" w:type="dxa"/>
          </w:tcPr>
          <w:p w:rsidR="00E05EFE" w:rsidRDefault="00E05EFE" w:rsidP="00E05EFE">
            <w:pPr>
              <w:jc w:val="right"/>
            </w:pPr>
            <w:r>
              <w:t>9</w:t>
            </w:r>
          </w:p>
        </w:tc>
        <w:tc>
          <w:tcPr>
            <w:tcW w:w="8283" w:type="dxa"/>
          </w:tcPr>
          <w:p w:rsidR="00E05EFE" w:rsidRDefault="001A61B4" w:rsidP="00E05EFE">
            <w:pPr>
              <w:jc w:val="left"/>
            </w:pPr>
            <w:r>
              <w:t>Extended to Aden, Falkland Islands, Gibraltar, Malta and Zanzibar effective from 12 November 1956.</w:t>
            </w:r>
          </w:p>
        </w:tc>
      </w:tr>
      <w:tr w:rsidR="00E05EFE" w:rsidTr="000759C0">
        <w:tc>
          <w:tcPr>
            <w:tcW w:w="959" w:type="dxa"/>
          </w:tcPr>
          <w:p w:rsidR="00E05EFE" w:rsidRDefault="00E05EFE" w:rsidP="00E05EFE">
            <w:pPr>
              <w:jc w:val="right"/>
            </w:pPr>
            <w:r>
              <w:t>10</w:t>
            </w:r>
          </w:p>
        </w:tc>
        <w:tc>
          <w:tcPr>
            <w:tcW w:w="8283" w:type="dxa"/>
          </w:tcPr>
          <w:p w:rsidR="00E05EFE" w:rsidRDefault="001A61B4" w:rsidP="00E05EFE">
            <w:pPr>
              <w:jc w:val="left"/>
            </w:pPr>
            <w:r>
              <w:t>Extended to Papua, Norfolk Island, New Guinea and Nauru effective from 24 November 1954.</w:t>
            </w:r>
          </w:p>
        </w:tc>
      </w:tr>
      <w:tr w:rsidR="00E05EFE" w:rsidTr="000759C0">
        <w:tc>
          <w:tcPr>
            <w:tcW w:w="959" w:type="dxa"/>
          </w:tcPr>
          <w:p w:rsidR="00E05EFE" w:rsidRDefault="00E05EFE" w:rsidP="00E05EFE">
            <w:pPr>
              <w:jc w:val="right"/>
            </w:pPr>
            <w:r>
              <w:t>11</w:t>
            </w:r>
          </w:p>
        </w:tc>
        <w:tc>
          <w:tcPr>
            <w:tcW w:w="8283" w:type="dxa"/>
          </w:tcPr>
          <w:p w:rsidR="00E05EFE" w:rsidRDefault="001A61B4" w:rsidP="001A61B4">
            <w:pPr>
              <w:jc w:val="left"/>
            </w:pPr>
            <w:r>
              <w:t>Including all territories for the international relations for which the United States of America is responsible.</w:t>
            </w:r>
          </w:p>
        </w:tc>
      </w:tr>
      <w:tr w:rsidR="00E05EFE" w:rsidTr="000759C0">
        <w:tc>
          <w:tcPr>
            <w:tcW w:w="959" w:type="dxa"/>
          </w:tcPr>
          <w:p w:rsidR="00E05EFE" w:rsidRDefault="00E05EFE" w:rsidP="00E05EFE">
            <w:pPr>
              <w:jc w:val="right"/>
            </w:pPr>
            <w:r>
              <w:t>12</w:t>
            </w:r>
          </w:p>
        </w:tc>
        <w:tc>
          <w:tcPr>
            <w:tcW w:w="8283" w:type="dxa"/>
          </w:tcPr>
          <w:p w:rsidR="001A61B4" w:rsidRPr="001A61B4" w:rsidRDefault="001A61B4" w:rsidP="001A61B4">
            <w:pPr>
              <w:jc w:val="left"/>
            </w:pPr>
            <w:r w:rsidRPr="001A61B4">
              <w:t>As of 4 February 2003, the Federal Republic of Yugoslavia became known as</w:t>
            </w:r>
            <w:r>
              <w:t xml:space="preserve"> </w:t>
            </w:r>
            <w:r w:rsidRPr="001A61B4">
              <w:t>Serbia and Montenegro.</w:t>
            </w:r>
          </w:p>
          <w:p w:rsidR="001A61B4" w:rsidRDefault="001A61B4" w:rsidP="001A61B4">
            <w:pPr>
              <w:jc w:val="left"/>
            </w:pPr>
            <w:r w:rsidRPr="001A61B4">
              <w:t>As of 3 June 2006, the Republic of Serbia b</w:t>
            </w:r>
            <w:r>
              <w:t>ecame the continuation State of Serbia and Montenegro.</w:t>
            </w:r>
          </w:p>
          <w:p w:rsidR="001A61B4" w:rsidRPr="001A61B4" w:rsidRDefault="001A61B4" w:rsidP="001A61B4">
            <w:pPr>
              <w:jc w:val="left"/>
            </w:pPr>
            <w:r>
              <w:t xml:space="preserve">In </w:t>
            </w:r>
            <w:r w:rsidRPr="001A61B4">
              <w:t>a Note dated 12 December 2006, the Government of the Republic of Montenegro confirmed that this Agreement continue</w:t>
            </w:r>
            <w:r w:rsidR="0004015B">
              <w:t>d</w:t>
            </w:r>
            <w:r w:rsidRPr="001A61B4">
              <w:t xml:space="preserve"> in force for the Republ</w:t>
            </w:r>
            <w:r>
              <w:t xml:space="preserve">ic of Montenegro with effect from 3 June </w:t>
            </w:r>
            <w:r w:rsidRPr="001A61B4">
              <w:t xml:space="preserve">2006. </w:t>
            </w:r>
          </w:p>
          <w:p w:rsidR="00E05EFE" w:rsidRDefault="00E05EFE" w:rsidP="00E05EFE">
            <w:pPr>
              <w:jc w:val="left"/>
            </w:pPr>
          </w:p>
        </w:tc>
      </w:tr>
      <w:tr w:rsidR="00E05EFE" w:rsidTr="000759C0">
        <w:tc>
          <w:tcPr>
            <w:tcW w:w="959" w:type="dxa"/>
          </w:tcPr>
          <w:p w:rsidR="00E05EFE" w:rsidRDefault="00E05EFE" w:rsidP="00E05EFE">
            <w:pPr>
              <w:jc w:val="right"/>
            </w:pPr>
            <w:r>
              <w:t>13</w:t>
            </w:r>
          </w:p>
        </w:tc>
        <w:tc>
          <w:tcPr>
            <w:tcW w:w="8283" w:type="dxa"/>
          </w:tcPr>
          <w:p w:rsidR="00E05EFE" w:rsidRDefault="001A61B4" w:rsidP="00E05EFE">
            <w:pPr>
              <w:jc w:val="left"/>
            </w:pPr>
            <w:r w:rsidRPr="001A61B4">
              <w:t>Extended by the United Arab Republic to Syrian Province on</w:t>
            </w:r>
            <w:r>
              <w:t xml:space="preserve"> </w:t>
            </w:r>
            <w:r w:rsidRPr="001A61B4">
              <w:t>8 July 1960</w:t>
            </w:r>
            <w:r>
              <w:t>.</w:t>
            </w:r>
          </w:p>
        </w:tc>
      </w:tr>
      <w:tr w:rsidR="00E05EFE" w:rsidTr="000759C0">
        <w:tc>
          <w:tcPr>
            <w:tcW w:w="959" w:type="dxa"/>
          </w:tcPr>
          <w:p w:rsidR="00E05EFE" w:rsidRDefault="00E05EFE" w:rsidP="00E05EFE">
            <w:pPr>
              <w:jc w:val="right"/>
            </w:pPr>
            <w:r>
              <w:t>14</w:t>
            </w:r>
          </w:p>
        </w:tc>
        <w:tc>
          <w:tcPr>
            <w:tcW w:w="8283" w:type="dxa"/>
          </w:tcPr>
          <w:p w:rsidR="00E05EFE" w:rsidRDefault="001A61B4" w:rsidP="00E05EFE">
            <w:pPr>
              <w:jc w:val="left"/>
            </w:pPr>
            <w:r>
              <w:t>Extended to Suriname effective from 3 March 1959.</w:t>
            </w:r>
          </w:p>
        </w:tc>
      </w:tr>
      <w:tr w:rsidR="00E05EFE" w:rsidTr="000759C0">
        <w:tc>
          <w:tcPr>
            <w:tcW w:w="959" w:type="dxa"/>
          </w:tcPr>
          <w:p w:rsidR="00E05EFE" w:rsidRDefault="00E05EFE" w:rsidP="00E05EFE">
            <w:pPr>
              <w:jc w:val="right"/>
            </w:pPr>
            <w:r>
              <w:t>15</w:t>
            </w:r>
          </w:p>
        </w:tc>
        <w:tc>
          <w:tcPr>
            <w:tcW w:w="8283" w:type="dxa"/>
          </w:tcPr>
          <w:p w:rsidR="00E05EFE" w:rsidRDefault="001A61B4" w:rsidP="00E05EFE">
            <w:pPr>
              <w:jc w:val="left"/>
            </w:pPr>
            <w:r>
              <w:t>Extended to New Guinea effective from 10 June 1959.</w:t>
            </w:r>
          </w:p>
        </w:tc>
      </w:tr>
      <w:tr w:rsidR="001A61B4" w:rsidTr="000759C0">
        <w:tc>
          <w:tcPr>
            <w:tcW w:w="959" w:type="dxa"/>
          </w:tcPr>
          <w:p w:rsidR="001A61B4" w:rsidRDefault="001A61B4" w:rsidP="00E05EFE">
            <w:pPr>
              <w:jc w:val="right"/>
            </w:pPr>
            <w:r>
              <w:t>16</w:t>
            </w:r>
          </w:p>
        </w:tc>
        <w:tc>
          <w:tcPr>
            <w:tcW w:w="8283" w:type="dxa"/>
          </w:tcPr>
          <w:p w:rsidR="001A61B4" w:rsidRDefault="001A61B4" w:rsidP="00E05EFE">
            <w:pPr>
              <w:jc w:val="left"/>
            </w:pPr>
            <w:r>
              <w:t>Extended to Netherlands Antilles effective from 24 June 1959.</w:t>
            </w:r>
          </w:p>
        </w:tc>
      </w:tr>
      <w:tr w:rsidR="001A61B4" w:rsidTr="000759C0">
        <w:tc>
          <w:tcPr>
            <w:tcW w:w="959" w:type="dxa"/>
          </w:tcPr>
          <w:p w:rsidR="001A61B4" w:rsidRDefault="001A61B4" w:rsidP="00E05EFE">
            <w:pPr>
              <w:jc w:val="right"/>
            </w:pPr>
            <w:r>
              <w:t xml:space="preserve">17 </w:t>
            </w:r>
          </w:p>
        </w:tc>
        <w:tc>
          <w:tcPr>
            <w:tcW w:w="8283" w:type="dxa"/>
          </w:tcPr>
          <w:p w:rsidR="001A61B4" w:rsidRDefault="001A61B4" w:rsidP="00E05EFE">
            <w:pPr>
              <w:jc w:val="left"/>
            </w:pPr>
            <w:r>
              <w:t>Applied separately to Netherlands Antilles and Aruba with effect from 1 January 1986.</w:t>
            </w:r>
          </w:p>
        </w:tc>
      </w:tr>
      <w:tr w:rsidR="00A80CD9" w:rsidTr="000759C0">
        <w:tc>
          <w:tcPr>
            <w:tcW w:w="959" w:type="dxa"/>
          </w:tcPr>
          <w:p w:rsidR="00A80CD9" w:rsidRDefault="00A80CD9" w:rsidP="00E05EFE">
            <w:pPr>
              <w:jc w:val="right"/>
            </w:pPr>
            <w:r>
              <w:t>18</w:t>
            </w:r>
          </w:p>
        </w:tc>
        <w:tc>
          <w:tcPr>
            <w:tcW w:w="8283" w:type="dxa"/>
          </w:tcPr>
          <w:p w:rsidR="00A80CD9" w:rsidRPr="00E31324" w:rsidRDefault="00A80CD9" w:rsidP="00A80CD9">
            <w:pPr>
              <w:jc w:val="left"/>
            </w:pPr>
            <w:r w:rsidRPr="00E31324">
              <w:t>In a note dated 7 October 2010, the Ministry of Foreign Affairs for the Kingdom of the Netherlands notified the Foreign and Commonwealth Office of the following:</w:t>
            </w:r>
          </w:p>
          <w:p w:rsidR="00A80CD9" w:rsidRPr="00E31324" w:rsidRDefault="00A80CD9" w:rsidP="00A80CD9">
            <w:pPr>
              <w:jc w:val="left"/>
            </w:pPr>
            <w:r w:rsidRPr="00E31324">
              <w:t xml:space="preserve">With effect from 10 October, the Netherlands Antilles will cease to exist as part of the Kingdom of the Netherlands. From that date onwards, the Kingdom will consist of four </w:t>
            </w:r>
            <w:r w:rsidRPr="00E31324">
              <w:lastRenderedPageBreak/>
              <w:t>parts: the Netherlands, Aruba, Curaçao and Sint Maarten will enjoy self-government within the Kingdom, as Aruba and, up to 10 October 2010, the Netherlands Antilles do.</w:t>
            </w:r>
          </w:p>
          <w:p w:rsidR="00A80CD9" w:rsidRPr="00E31324" w:rsidRDefault="00A80CD9" w:rsidP="00A80CD9">
            <w:pPr>
              <w:jc w:val="left"/>
            </w:pPr>
            <w:r w:rsidRPr="00E31324">
              <w:t>These changes constitute a modification of the internal constitutional relations within the Kingdom of the Netherlands.  The Kingdom of the Netherlands will accordingly remain the subject of international law with which agreements are concluded. The modification of the structure of the Kingdom will therefore not affect the validity of the international agreements ratified by the Kingdom for the Netherlands Antilles. These agreements, including any reservations made, will continue to apply to Curaçao and Sint Maarten.</w:t>
            </w:r>
          </w:p>
          <w:p w:rsidR="00A80CD9" w:rsidRPr="000759C0" w:rsidRDefault="00A80CD9" w:rsidP="000759C0">
            <w:pPr>
              <w:pStyle w:val="PlainText"/>
              <w:rPr>
                <w:rFonts w:asciiTheme="minorHAnsi" w:hAnsiTheme="minorHAnsi"/>
                <w:sz w:val="22"/>
                <w:szCs w:val="22"/>
              </w:rPr>
            </w:pPr>
            <w:r w:rsidRPr="00E31324">
              <w:rPr>
                <w:rFonts w:asciiTheme="minorHAnsi" w:hAnsiTheme="minorHAnsi"/>
                <w:sz w:val="22"/>
                <w:szCs w:val="22"/>
              </w:rPr>
              <w:t>The other islands that have until now formed part of the Netherlands Antilles – Bonaire, Sint Eustatius and Saba – will become part of the Netherlands, thus constituting ‘the Caribbean part of the Netherlands’. The agreements that now apply to the Netherlands Antilles will also continue to apply to these islands; however, the Government of the Netherlands will now be responsible for implementing these agreements.</w:t>
            </w:r>
          </w:p>
        </w:tc>
      </w:tr>
      <w:tr w:rsidR="003E179A" w:rsidTr="000759C0">
        <w:tc>
          <w:tcPr>
            <w:tcW w:w="959" w:type="dxa"/>
          </w:tcPr>
          <w:p w:rsidR="003E179A" w:rsidRDefault="000759C0" w:rsidP="00E05EFE">
            <w:pPr>
              <w:jc w:val="right"/>
            </w:pPr>
            <w:r>
              <w:lastRenderedPageBreak/>
              <w:t>19</w:t>
            </w:r>
          </w:p>
        </w:tc>
        <w:tc>
          <w:tcPr>
            <w:tcW w:w="8283" w:type="dxa"/>
          </w:tcPr>
          <w:p w:rsidR="003E179A" w:rsidRPr="00E31324" w:rsidRDefault="000759C0" w:rsidP="00A80CD9">
            <w:pPr>
              <w:jc w:val="left"/>
            </w:pPr>
            <w:r>
              <w:t>Applicable also to the Cook Islands (including Niue), Tokelau and the Trust Territory of Western Samoa.</w:t>
            </w:r>
          </w:p>
        </w:tc>
      </w:tr>
      <w:tr w:rsidR="000759C0" w:rsidTr="000759C0">
        <w:tc>
          <w:tcPr>
            <w:tcW w:w="959" w:type="dxa"/>
          </w:tcPr>
          <w:p w:rsidR="000759C0" w:rsidRDefault="00383594" w:rsidP="00E05EFE">
            <w:pPr>
              <w:jc w:val="right"/>
            </w:pPr>
            <w:r>
              <w:t>20</w:t>
            </w:r>
          </w:p>
        </w:tc>
        <w:tc>
          <w:tcPr>
            <w:tcW w:w="8283" w:type="dxa"/>
          </w:tcPr>
          <w:p w:rsidR="00383594" w:rsidRPr="001A61B4" w:rsidRDefault="00383594" w:rsidP="00383594">
            <w:pPr>
              <w:jc w:val="left"/>
            </w:pPr>
            <w:r>
              <w:t xml:space="preserve">In </w:t>
            </w:r>
            <w:r w:rsidRPr="001A61B4">
              <w:t>a Note dated 12 December 2006, the Government of the Republic of Montenegro confirmed that this Agreement continues in force for the Republ</w:t>
            </w:r>
            <w:r>
              <w:t xml:space="preserve">ic of Montenegro with effect from 3 June </w:t>
            </w:r>
            <w:r w:rsidRPr="001A61B4">
              <w:t xml:space="preserve">2006. </w:t>
            </w:r>
          </w:p>
          <w:p w:rsidR="000759C0" w:rsidRDefault="000759C0" w:rsidP="00A80CD9">
            <w:pPr>
              <w:jc w:val="left"/>
            </w:pPr>
          </w:p>
        </w:tc>
      </w:tr>
    </w:tbl>
    <w:p w:rsidR="00E05EFE" w:rsidRDefault="00E05E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C136F8" w:rsidTr="00C136F8">
        <w:tc>
          <w:tcPr>
            <w:tcW w:w="9242" w:type="dxa"/>
            <w:gridSpan w:val="2"/>
          </w:tcPr>
          <w:p w:rsidR="00C136F8" w:rsidRPr="00C136F8" w:rsidRDefault="00C136F8" w:rsidP="00C136F8">
            <w:pPr>
              <w:rPr>
                <w:b/>
              </w:rPr>
            </w:pPr>
            <w:r w:rsidRPr="00C136F8">
              <w:rPr>
                <w:b/>
              </w:rPr>
              <w:t>Declarations</w:t>
            </w:r>
          </w:p>
          <w:p w:rsidR="00C136F8" w:rsidRDefault="00C136F8" w:rsidP="00C136F8"/>
        </w:tc>
      </w:tr>
      <w:tr w:rsidR="00C136F8" w:rsidTr="00C136F8">
        <w:tc>
          <w:tcPr>
            <w:tcW w:w="2518" w:type="dxa"/>
          </w:tcPr>
          <w:p w:rsidR="00C136F8" w:rsidRDefault="00C136F8" w:rsidP="00C136F8">
            <w:pPr>
              <w:jc w:val="left"/>
            </w:pPr>
            <w:r>
              <w:t>Switzerland</w:t>
            </w:r>
          </w:p>
        </w:tc>
        <w:tc>
          <w:tcPr>
            <w:tcW w:w="6724" w:type="dxa"/>
          </w:tcPr>
          <w:p w:rsidR="00C136F8" w:rsidRDefault="00C136F8" w:rsidP="00C136F8">
            <w:pPr>
              <w:jc w:val="left"/>
            </w:pPr>
            <w:r w:rsidRPr="00C136F8">
              <w:t>"The Swiss Federal Council have decided to deposit the instrument</w:t>
            </w:r>
            <w:r>
              <w:t xml:space="preserve"> </w:t>
            </w:r>
            <w:r w:rsidRPr="00C136F8">
              <w:t>of ratification concerning the Agreement on German External Debts</w:t>
            </w:r>
            <w:r>
              <w:t xml:space="preserve"> </w:t>
            </w:r>
            <w:r w:rsidRPr="00C136F8">
              <w:t>although their efforts to obtain an appropriate prolongation of</w:t>
            </w:r>
            <w:r>
              <w:t xml:space="preserve"> </w:t>
            </w:r>
            <w:r w:rsidRPr="00C136F8">
              <w:t>the time limits set by Annex IV of the agreement (30 June and 31</w:t>
            </w:r>
            <w:r>
              <w:t xml:space="preserve"> </w:t>
            </w:r>
            <w:r w:rsidRPr="00C136F8">
              <w:t>December 1953) for the excise of certain creditor rights have not</w:t>
            </w:r>
            <w:r>
              <w:t xml:space="preserve"> </w:t>
            </w:r>
            <w:r w:rsidRPr="00C136F8">
              <w:t>yet led to a satisfactory result.  Without making a reservation</w:t>
            </w:r>
            <w:r>
              <w:t xml:space="preserve"> </w:t>
            </w:r>
            <w:r w:rsidRPr="00C136F8">
              <w:t>or qualification according to Article 38 of the Agreement, the</w:t>
            </w:r>
            <w:r>
              <w:t xml:space="preserve"> </w:t>
            </w:r>
            <w:r w:rsidRPr="00C136F8">
              <w:t>Swiss Federal Council will have to pursue this question further</w:t>
            </w:r>
            <w:r>
              <w:t xml:space="preserve"> </w:t>
            </w:r>
            <w:r w:rsidRPr="00C136F8">
              <w:t>and undertake, if necessary, further steps."</w:t>
            </w:r>
          </w:p>
        </w:tc>
      </w:tr>
      <w:tr w:rsidR="00C136F8" w:rsidTr="00C136F8">
        <w:tc>
          <w:tcPr>
            <w:tcW w:w="2518" w:type="dxa"/>
          </w:tcPr>
          <w:p w:rsidR="00C136F8" w:rsidRDefault="00C136F8" w:rsidP="00C136F8">
            <w:pPr>
              <w:jc w:val="left"/>
            </w:pPr>
          </w:p>
        </w:tc>
        <w:tc>
          <w:tcPr>
            <w:tcW w:w="6724" w:type="dxa"/>
          </w:tcPr>
          <w:p w:rsidR="00C136F8" w:rsidRDefault="00C136F8" w:rsidP="00C136F8">
            <w:pPr>
              <w:jc w:val="left"/>
            </w:pPr>
          </w:p>
        </w:tc>
      </w:tr>
    </w:tbl>
    <w:p w:rsidR="00C136F8" w:rsidRDefault="00C136F8"/>
    <w:sectPr w:rsidR="00C136F8" w:rsidSect="0036354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9A" w:rsidRDefault="003E179A" w:rsidP="00E05EFE">
      <w:pPr>
        <w:spacing w:after="0"/>
      </w:pPr>
      <w:r>
        <w:separator/>
      </w:r>
    </w:p>
  </w:endnote>
  <w:endnote w:type="continuationSeparator" w:id="0">
    <w:p w:rsidR="003E179A" w:rsidRDefault="003E179A" w:rsidP="00E05E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94" w:rsidRDefault="003835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94" w:rsidRDefault="003835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94" w:rsidRDefault="00383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9A" w:rsidRDefault="003E179A" w:rsidP="00E05EFE">
      <w:pPr>
        <w:spacing w:after="0"/>
      </w:pPr>
      <w:r>
        <w:separator/>
      </w:r>
    </w:p>
  </w:footnote>
  <w:footnote w:type="continuationSeparator" w:id="0">
    <w:p w:rsidR="003E179A" w:rsidRDefault="003E179A" w:rsidP="00E05E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94" w:rsidRDefault="003835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9A" w:rsidRDefault="003E179A">
    <w:pPr>
      <w:pStyle w:val="Header"/>
    </w:pPr>
    <w:r>
      <w:t>Depositary status list</w:t>
    </w:r>
  </w:p>
  <w:p w:rsidR="003E179A" w:rsidRDefault="003E179A">
    <w:pPr>
      <w:pStyle w:val="Header"/>
    </w:pPr>
  </w:p>
  <w:p w:rsidR="003E179A" w:rsidRPr="001A61B4" w:rsidRDefault="003E179A">
    <w:pPr>
      <w:pStyle w:val="Header"/>
      <w:rPr>
        <w:b/>
      </w:rPr>
    </w:pPr>
    <w:r w:rsidRPr="001A61B4">
      <w:rPr>
        <w:b/>
      </w:rPr>
      <w:t>Agreement on German External Debts</w:t>
    </w:r>
  </w:p>
  <w:p w:rsidR="003E179A" w:rsidRDefault="003E179A">
    <w:pPr>
      <w:pStyle w:val="Header"/>
    </w:pPr>
    <w:r>
      <w:t>London 27 February 1953</w:t>
    </w:r>
  </w:p>
  <w:p w:rsidR="003E179A" w:rsidRDefault="003E1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94" w:rsidRDefault="003835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E05EFE"/>
    <w:rsid w:val="0004015B"/>
    <w:rsid w:val="000759C0"/>
    <w:rsid w:val="001A61B4"/>
    <w:rsid w:val="00201C73"/>
    <w:rsid w:val="0036354E"/>
    <w:rsid w:val="00383594"/>
    <w:rsid w:val="003B5FF5"/>
    <w:rsid w:val="003C0439"/>
    <w:rsid w:val="003E179A"/>
    <w:rsid w:val="004840C3"/>
    <w:rsid w:val="005E520C"/>
    <w:rsid w:val="00726702"/>
    <w:rsid w:val="00A019B4"/>
    <w:rsid w:val="00A44FAD"/>
    <w:rsid w:val="00A80CD9"/>
    <w:rsid w:val="00C136F8"/>
    <w:rsid w:val="00DB469A"/>
    <w:rsid w:val="00E05E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EFE"/>
    <w:pPr>
      <w:tabs>
        <w:tab w:val="center" w:pos="4513"/>
        <w:tab w:val="right" w:pos="9026"/>
      </w:tabs>
      <w:spacing w:after="0"/>
    </w:pPr>
  </w:style>
  <w:style w:type="character" w:customStyle="1" w:styleId="HeaderChar">
    <w:name w:val="Header Char"/>
    <w:basedOn w:val="DefaultParagraphFont"/>
    <w:link w:val="Header"/>
    <w:uiPriority w:val="99"/>
    <w:rsid w:val="00E05EFE"/>
  </w:style>
  <w:style w:type="paragraph" w:styleId="Footer">
    <w:name w:val="footer"/>
    <w:basedOn w:val="Normal"/>
    <w:link w:val="FooterChar"/>
    <w:uiPriority w:val="99"/>
    <w:semiHidden/>
    <w:unhideWhenUsed/>
    <w:rsid w:val="00E05EFE"/>
    <w:pPr>
      <w:tabs>
        <w:tab w:val="center" w:pos="4513"/>
        <w:tab w:val="right" w:pos="9026"/>
      </w:tabs>
      <w:spacing w:after="0"/>
    </w:pPr>
  </w:style>
  <w:style w:type="character" w:customStyle="1" w:styleId="FooterChar">
    <w:name w:val="Footer Char"/>
    <w:basedOn w:val="DefaultParagraphFont"/>
    <w:link w:val="Footer"/>
    <w:uiPriority w:val="99"/>
    <w:semiHidden/>
    <w:rsid w:val="00E05EFE"/>
  </w:style>
  <w:style w:type="table" w:styleId="TableGrid">
    <w:name w:val="Table Grid"/>
    <w:basedOn w:val="TableNormal"/>
    <w:uiPriority w:val="59"/>
    <w:rsid w:val="00E05EF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1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1B4"/>
    <w:rPr>
      <w:rFonts w:ascii="Tahoma" w:hAnsi="Tahoma" w:cs="Tahoma"/>
      <w:sz w:val="16"/>
      <w:szCs w:val="16"/>
    </w:rPr>
  </w:style>
  <w:style w:type="paragraph" w:styleId="PlainText">
    <w:name w:val="Plain Text"/>
    <w:basedOn w:val="Normal"/>
    <w:link w:val="PlainTextChar"/>
    <w:semiHidden/>
    <w:rsid w:val="00A80CD9"/>
    <w:pPr>
      <w:spacing w:after="0"/>
      <w:jc w:val="left"/>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A80CD9"/>
    <w:rPr>
      <w:rFonts w:ascii="Courier New" w:eastAsia="Times New Roman" w:hAnsi="Courier New"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German External Debts (1953)</vt:lpstr>
    </vt:vector>
  </TitlesOfParts>
  <Company>FCO</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External Debts (1953)</dc:title>
  <dc:subject/>
  <dc:creator>rchapman</dc:creator>
  <cp:keywords/>
  <cp:lastModifiedBy>rchapman</cp:lastModifiedBy>
  <cp:revision>10</cp:revision>
  <cp:lastPrinted>2013-05-01T09:58:00Z</cp:lastPrinted>
  <dcterms:created xsi:type="dcterms:W3CDTF">2013-04-30T12:40:00Z</dcterms:created>
  <dcterms:modified xsi:type="dcterms:W3CDTF">2014-01-03T11:10:00Z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2013-04-29T23:00:00Z</vt:filetime>
  </property>
</Properties>
</file>