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3C49" w:rsidRPr="00691DAC" w:rsidRDefault="000A43BF" w:rsidP="0040134D">
      <w:pPr>
        <w:spacing w:after="0" w:line="240" w:lineRule="auto"/>
        <w:rPr>
          <w:rFonts w:ascii="Arial" w:hAnsi="Arial" w:cs="Arial"/>
        </w:rPr>
      </w:pPr>
      <w:r w:rsidRPr="00691DAC">
        <w:rPr>
          <w:rFonts w:ascii="Arial" w:hAnsi="Arial" w:cs="Arial"/>
          <w:noProof/>
          <w:lang w:eastAsia="en-GB"/>
        </w:rPr>
        <w:drawing>
          <wp:anchor distT="0" distB="0" distL="114935" distR="114935" simplePos="0" relativeHeight="251657216" behindDoc="0" locked="0" layoutInCell="1" allowOverlap="1">
            <wp:simplePos x="0" y="0"/>
            <wp:positionH relativeFrom="column">
              <wp:posOffset>-9525</wp:posOffset>
            </wp:positionH>
            <wp:positionV relativeFrom="paragraph">
              <wp:posOffset>-409575</wp:posOffset>
            </wp:positionV>
            <wp:extent cx="685800" cy="59436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85800" cy="594360"/>
                    </a:xfrm>
                    <a:prstGeom prst="rect">
                      <a:avLst/>
                    </a:prstGeom>
                    <a:solidFill>
                      <a:srgbClr val="FFFFFF"/>
                    </a:solidFill>
                    <a:ln w="9525">
                      <a:noFill/>
                      <a:miter lim="800000"/>
                      <a:headEnd/>
                      <a:tailEnd/>
                    </a:ln>
                  </pic:spPr>
                </pic:pic>
              </a:graphicData>
            </a:graphic>
          </wp:anchor>
        </w:drawing>
      </w:r>
      <w:r w:rsidR="001265C9">
        <w:rPr>
          <w:rFonts w:ascii="Arial" w:hAnsi="Arial" w:cs="Arial"/>
          <w:noProof/>
          <w:lang w:eastAsia="en-GB"/>
        </w:rPr>
        <w:pict>
          <v:shapetype id="_x0000_t202" coordsize="21600,21600" o:spt="202" path="m,l,21600r21600,l21600,xe">
            <v:stroke joinstyle="miter"/>
            <v:path gradientshapeok="t" o:connecttype="rect"/>
          </v:shapetype>
          <v:shape id="_x0000_s1029" type="#_x0000_t202" style="position:absolute;margin-left:333.55pt;margin-top:-2.25pt;width:135.15pt;height:89.95pt;z-index:-251658240;mso-wrap-distance-left:9.05pt;mso-wrap-distance-right:9.05pt;mso-position-horizontal-relative:text;mso-position-vertical-relative:text" stroked="f">
            <v:fill color2="black"/>
            <v:textbox style="mso-next-textbox:#_x0000_s1029" inset="0,0,0,0">
              <w:txbxContent>
                <w:p w:rsidR="001A1B36" w:rsidRDefault="001A1B36" w:rsidP="009A46FF">
                  <w:pPr>
                    <w:spacing w:after="0" w:line="200" w:lineRule="exact"/>
                    <w:rPr>
                      <w:rFonts w:ascii="Arial" w:hAnsi="Arial" w:cs="Arial"/>
                      <w:sz w:val="16"/>
                      <w:szCs w:val="16"/>
                    </w:rPr>
                  </w:pPr>
                </w:p>
              </w:txbxContent>
            </v:textbox>
          </v:shape>
        </w:pict>
      </w:r>
    </w:p>
    <w:p w:rsidR="00CC13AB" w:rsidRPr="00E34014" w:rsidRDefault="0066022F" w:rsidP="003E47FF">
      <w:pPr>
        <w:spacing w:after="0" w:line="240" w:lineRule="auto"/>
        <w:ind w:firstLine="720"/>
        <w:rPr>
          <w:rFonts w:ascii="Arial" w:eastAsia="Times New Roman" w:hAnsi="Arial" w:cs="Arial"/>
          <w:b/>
          <w:bCs/>
          <w:sz w:val="24"/>
          <w:szCs w:val="24"/>
          <w:u w:val="single"/>
          <w:lang w:eastAsia="en-GB"/>
        </w:rPr>
      </w:pPr>
      <w:r w:rsidRPr="00E34014">
        <w:rPr>
          <w:rFonts w:ascii="Arial" w:eastAsia="Times New Roman" w:hAnsi="Arial" w:cs="Arial"/>
          <w:b/>
          <w:bCs/>
          <w:sz w:val="24"/>
          <w:szCs w:val="24"/>
          <w:u w:val="single"/>
          <w:lang w:eastAsia="en-GB"/>
        </w:rPr>
        <w:t>Central African Republic</w:t>
      </w:r>
      <w:r w:rsidR="000A43BF" w:rsidRPr="00E34014">
        <w:rPr>
          <w:rFonts w:ascii="Arial" w:eastAsia="Times New Roman" w:hAnsi="Arial" w:cs="Arial"/>
          <w:b/>
          <w:bCs/>
          <w:sz w:val="24"/>
          <w:szCs w:val="24"/>
          <w:u w:val="single"/>
          <w:lang w:eastAsia="en-GB"/>
        </w:rPr>
        <w:t xml:space="preserve">: </w:t>
      </w:r>
      <w:r w:rsidRPr="00E34014">
        <w:rPr>
          <w:rFonts w:ascii="Arial" w:eastAsia="Times New Roman" w:hAnsi="Arial" w:cs="Arial"/>
          <w:b/>
          <w:bCs/>
          <w:sz w:val="24"/>
          <w:szCs w:val="24"/>
          <w:u w:val="single"/>
          <w:lang w:eastAsia="en-GB"/>
        </w:rPr>
        <w:t>Background Brief</w:t>
      </w:r>
      <w:r w:rsidR="00D647F6" w:rsidRPr="00E34014">
        <w:rPr>
          <w:rFonts w:ascii="Arial" w:eastAsia="Times New Roman" w:hAnsi="Arial" w:cs="Arial"/>
          <w:b/>
          <w:bCs/>
          <w:sz w:val="24"/>
          <w:szCs w:val="24"/>
          <w:u w:val="single"/>
          <w:lang w:eastAsia="en-GB"/>
        </w:rPr>
        <w:t xml:space="preserve"> and Analysis</w:t>
      </w:r>
      <w:r w:rsidR="00F63951" w:rsidRPr="00E34014">
        <w:rPr>
          <w:rFonts w:ascii="Arial" w:eastAsia="Times New Roman" w:hAnsi="Arial" w:cs="Arial"/>
          <w:b/>
          <w:bCs/>
          <w:sz w:val="24"/>
          <w:szCs w:val="24"/>
          <w:u w:val="single"/>
          <w:lang w:eastAsia="en-GB"/>
        </w:rPr>
        <w:t xml:space="preserve"> of the Crisis</w:t>
      </w:r>
    </w:p>
    <w:p w:rsidR="006E185A" w:rsidRPr="00691DAC" w:rsidRDefault="006E185A" w:rsidP="006E185A">
      <w:pPr>
        <w:spacing w:after="0" w:line="240" w:lineRule="auto"/>
        <w:rPr>
          <w:rFonts w:ascii="Arial" w:hAnsi="Arial" w:cs="Arial"/>
        </w:rPr>
      </w:pPr>
    </w:p>
    <w:p w:rsidR="00E34014" w:rsidRDefault="00E34014" w:rsidP="00E34014">
      <w:pPr>
        <w:spacing w:after="0" w:line="240" w:lineRule="auto"/>
        <w:rPr>
          <w:rFonts w:ascii="Arial" w:hAnsi="Arial" w:cs="Arial"/>
          <w:b/>
        </w:rPr>
      </w:pPr>
    </w:p>
    <w:p w:rsidR="00E34014" w:rsidRDefault="00E34014" w:rsidP="00E34014">
      <w:pPr>
        <w:spacing w:after="0" w:line="240" w:lineRule="auto"/>
        <w:rPr>
          <w:rFonts w:ascii="Arial" w:hAnsi="Arial" w:cs="Arial"/>
          <w:b/>
        </w:rPr>
      </w:pPr>
      <w:r>
        <w:rPr>
          <w:rFonts w:ascii="Arial" w:hAnsi="Arial" w:cs="Arial"/>
          <w:b/>
        </w:rPr>
        <w:t xml:space="preserve">SUMMARY </w:t>
      </w:r>
    </w:p>
    <w:p w:rsidR="00E34014" w:rsidRDefault="00E34014" w:rsidP="00E34014">
      <w:pPr>
        <w:spacing w:after="0" w:line="240" w:lineRule="auto"/>
        <w:rPr>
          <w:rFonts w:ascii="Arial" w:hAnsi="Arial" w:cs="Arial"/>
          <w:b/>
        </w:rPr>
      </w:pPr>
    </w:p>
    <w:p w:rsidR="0066022F" w:rsidRPr="00E34014" w:rsidRDefault="00A45811" w:rsidP="00E34014">
      <w:pPr>
        <w:pStyle w:val="ListParagraph"/>
        <w:numPr>
          <w:ilvl w:val="0"/>
          <w:numId w:val="7"/>
        </w:numPr>
        <w:spacing w:after="0" w:line="240" w:lineRule="auto"/>
        <w:rPr>
          <w:rFonts w:ascii="Arial" w:eastAsia="Times New Roman" w:hAnsi="Arial" w:cs="Arial"/>
          <w:lang w:eastAsia="en-GB"/>
        </w:rPr>
      </w:pPr>
      <w:r w:rsidRPr="00E34014">
        <w:rPr>
          <w:rFonts w:ascii="Arial" w:eastAsia="Times New Roman" w:hAnsi="Arial" w:cs="Arial"/>
          <w:lang w:eastAsia="en-GB"/>
        </w:rPr>
        <w:t xml:space="preserve">Background brief on the </w:t>
      </w:r>
      <w:r w:rsidR="0066022F" w:rsidRPr="00E34014">
        <w:rPr>
          <w:rFonts w:ascii="Arial" w:eastAsia="Times New Roman" w:hAnsi="Arial" w:cs="Arial"/>
          <w:lang w:eastAsia="en-GB"/>
        </w:rPr>
        <w:t xml:space="preserve">Central African Republic </w:t>
      </w:r>
      <w:r w:rsidRPr="00E34014">
        <w:rPr>
          <w:rFonts w:ascii="Arial" w:eastAsia="Times New Roman" w:hAnsi="Arial" w:cs="Arial"/>
          <w:lang w:eastAsia="en-GB"/>
        </w:rPr>
        <w:t xml:space="preserve">crisis, covering events, position of neighbours, interests of wider international community, an interpretation of the current violence and a look at prospects. </w:t>
      </w:r>
    </w:p>
    <w:p w:rsidR="00A372DA" w:rsidRDefault="00A372DA" w:rsidP="00A372DA">
      <w:pPr>
        <w:spacing w:after="0" w:line="240" w:lineRule="auto"/>
        <w:ind w:left="720"/>
        <w:rPr>
          <w:rFonts w:ascii="Arial" w:eastAsia="Times New Roman" w:hAnsi="Arial" w:cs="Arial"/>
          <w:lang w:eastAsia="en-GB"/>
        </w:rPr>
      </w:pPr>
    </w:p>
    <w:p w:rsidR="00A372DA" w:rsidRPr="00E34014" w:rsidRDefault="00F63951" w:rsidP="00E34014">
      <w:pPr>
        <w:pStyle w:val="ListParagraph"/>
        <w:numPr>
          <w:ilvl w:val="0"/>
          <w:numId w:val="7"/>
        </w:numPr>
        <w:spacing w:after="0" w:line="240" w:lineRule="auto"/>
        <w:rPr>
          <w:rFonts w:ascii="Arial" w:eastAsia="Times New Roman" w:hAnsi="Arial" w:cs="Arial"/>
          <w:lang w:eastAsia="en-GB"/>
        </w:rPr>
      </w:pPr>
      <w:r w:rsidRPr="00E34014">
        <w:rPr>
          <w:rFonts w:ascii="Arial" w:eastAsia="Times New Roman" w:hAnsi="Arial" w:cs="Arial"/>
          <w:lang w:eastAsia="en-GB"/>
        </w:rPr>
        <w:t xml:space="preserve">The insurgent group, Seleka, which took over in March </w:t>
      </w:r>
      <w:r w:rsidR="0097346E">
        <w:rPr>
          <w:rFonts w:ascii="Arial" w:eastAsia="Times New Roman" w:hAnsi="Arial" w:cs="Arial"/>
          <w:lang w:eastAsia="en-GB"/>
        </w:rPr>
        <w:t>2013</w:t>
      </w:r>
      <w:r w:rsidR="001A1B36" w:rsidRPr="00E34014">
        <w:rPr>
          <w:rFonts w:ascii="Arial" w:eastAsia="Times New Roman" w:hAnsi="Arial" w:cs="Arial"/>
          <w:lang w:eastAsia="en-GB"/>
        </w:rPr>
        <w:t>,</w:t>
      </w:r>
      <w:r w:rsidRPr="00E34014">
        <w:rPr>
          <w:rFonts w:ascii="Arial" w:eastAsia="Times New Roman" w:hAnsi="Arial" w:cs="Arial"/>
          <w:lang w:eastAsia="en-GB"/>
        </w:rPr>
        <w:t xml:space="preserve"> is responsible for brutal human rights abuses, and local populations have created self-defence militia in response. This has created a humanitarian disaster</w:t>
      </w:r>
      <w:r w:rsidR="001A1B36" w:rsidRPr="00E34014">
        <w:rPr>
          <w:rFonts w:ascii="Arial" w:eastAsia="Times New Roman" w:hAnsi="Arial" w:cs="Arial"/>
          <w:lang w:eastAsia="en-GB"/>
        </w:rPr>
        <w:t>. Seleka has fragmented. (</w:t>
      </w:r>
      <w:proofErr w:type="gramStart"/>
      <w:r w:rsidR="001A1B36" w:rsidRPr="00E34014">
        <w:rPr>
          <w:rFonts w:ascii="Arial" w:eastAsia="Times New Roman" w:hAnsi="Arial" w:cs="Arial"/>
          <w:lang w:eastAsia="en-GB"/>
        </w:rPr>
        <w:t>paras</w:t>
      </w:r>
      <w:proofErr w:type="gramEnd"/>
      <w:r w:rsidR="001A1B36" w:rsidRPr="00E34014">
        <w:rPr>
          <w:rFonts w:ascii="Arial" w:eastAsia="Times New Roman" w:hAnsi="Arial" w:cs="Arial"/>
          <w:lang w:eastAsia="en-GB"/>
        </w:rPr>
        <w:t xml:space="preserve"> 4 to 8). </w:t>
      </w:r>
    </w:p>
    <w:p w:rsidR="001A1B36" w:rsidRDefault="001A1B36" w:rsidP="001A1B36">
      <w:pPr>
        <w:spacing w:after="0" w:line="240" w:lineRule="auto"/>
        <w:ind w:left="720"/>
        <w:rPr>
          <w:rFonts w:ascii="Arial" w:eastAsia="Times New Roman" w:hAnsi="Arial" w:cs="Arial"/>
          <w:lang w:eastAsia="en-GB"/>
        </w:rPr>
      </w:pPr>
    </w:p>
    <w:p w:rsidR="001A1B36" w:rsidRPr="00E34014" w:rsidRDefault="001A1B36" w:rsidP="00E34014">
      <w:pPr>
        <w:pStyle w:val="ListParagraph"/>
        <w:numPr>
          <w:ilvl w:val="0"/>
          <w:numId w:val="7"/>
        </w:numPr>
        <w:spacing w:after="0" w:line="240" w:lineRule="auto"/>
        <w:rPr>
          <w:rFonts w:ascii="Arial" w:eastAsia="Times New Roman" w:hAnsi="Arial" w:cs="Arial"/>
          <w:lang w:eastAsia="en-GB"/>
        </w:rPr>
      </w:pPr>
      <w:r w:rsidRPr="00E34014">
        <w:rPr>
          <w:rFonts w:ascii="Arial" w:eastAsia="Times New Roman" w:hAnsi="Arial" w:cs="Arial"/>
          <w:lang w:eastAsia="en-GB"/>
        </w:rPr>
        <w:t>Neighbours all have a stake in what happens. Chad and Sudan</w:t>
      </w:r>
      <w:r w:rsidR="007C5167" w:rsidRPr="00E34014">
        <w:rPr>
          <w:rFonts w:ascii="Arial" w:eastAsia="Times New Roman" w:hAnsi="Arial" w:cs="Arial"/>
          <w:lang w:eastAsia="en-GB"/>
        </w:rPr>
        <w:t xml:space="preserve"> </w:t>
      </w:r>
      <w:r w:rsidRPr="00E34014">
        <w:rPr>
          <w:rFonts w:ascii="Arial" w:eastAsia="Times New Roman" w:hAnsi="Arial" w:cs="Arial"/>
          <w:lang w:eastAsia="en-GB"/>
        </w:rPr>
        <w:t xml:space="preserve">have a particularly important role (paras 9 to 12). Seleka are substantially Chadian and Sudanese, and are probably seen </w:t>
      </w:r>
      <w:r w:rsidR="007C5167" w:rsidRPr="00E34014">
        <w:rPr>
          <w:rFonts w:ascii="Arial" w:eastAsia="Times New Roman" w:hAnsi="Arial" w:cs="Arial"/>
          <w:lang w:eastAsia="en-GB"/>
        </w:rPr>
        <w:t xml:space="preserve">so </w:t>
      </w:r>
      <w:r w:rsidRPr="00E34014">
        <w:rPr>
          <w:rFonts w:ascii="Arial" w:eastAsia="Times New Roman" w:hAnsi="Arial" w:cs="Arial"/>
          <w:lang w:eastAsia="en-GB"/>
        </w:rPr>
        <w:t>by local populations. The international response has pulled in an array of multilateral and bilateral actors, whose interests are not always the same (paras 13 – 15)</w:t>
      </w:r>
    </w:p>
    <w:p w:rsidR="001A1B36" w:rsidRDefault="001A1B36" w:rsidP="001A1B36">
      <w:pPr>
        <w:spacing w:after="0" w:line="240" w:lineRule="auto"/>
        <w:ind w:left="720"/>
        <w:rPr>
          <w:rFonts w:ascii="Arial" w:eastAsia="Times New Roman" w:hAnsi="Arial" w:cs="Arial"/>
          <w:lang w:eastAsia="en-GB"/>
        </w:rPr>
      </w:pPr>
    </w:p>
    <w:p w:rsidR="001A1B36" w:rsidRPr="00E34014" w:rsidRDefault="001A1B36" w:rsidP="00E34014">
      <w:pPr>
        <w:pStyle w:val="ListParagraph"/>
        <w:numPr>
          <w:ilvl w:val="0"/>
          <w:numId w:val="7"/>
        </w:numPr>
        <w:spacing w:after="0" w:line="240" w:lineRule="auto"/>
        <w:rPr>
          <w:rFonts w:ascii="Arial" w:eastAsia="Times New Roman" w:hAnsi="Arial" w:cs="Arial"/>
          <w:lang w:eastAsia="en-GB"/>
        </w:rPr>
      </w:pPr>
      <w:r w:rsidRPr="00E34014">
        <w:rPr>
          <w:rFonts w:ascii="Arial" w:eastAsia="Times New Roman" w:hAnsi="Arial" w:cs="Arial"/>
          <w:lang w:eastAsia="en-GB"/>
        </w:rPr>
        <w:t xml:space="preserve">Interpretations of the violence underline: the historical weakness of the state; the impact of regional wars and roving guns for hire; underlying antagonisms fuelled by desertification; and international engagement which incentivises armed groups; and changing geo-politics (paras 16 – 23). </w:t>
      </w:r>
    </w:p>
    <w:p w:rsidR="001A1B36" w:rsidRDefault="001A1B36" w:rsidP="001A1B36">
      <w:pPr>
        <w:spacing w:after="0" w:line="240" w:lineRule="auto"/>
        <w:ind w:left="720"/>
        <w:rPr>
          <w:rFonts w:ascii="Arial" w:eastAsia="Times New Roman" w:hAnsi="Arial" w:cs="Arial"/>
          <w:lang w:eastAsia="en-GB"/>
        </w:rPr>
      </w:pPr>
    </w:p>
    <w:p w:rsidR="001A1B36" w:rsidRPr="00E34014" w:rsidRDefault="001A1B36" w:rsidP="00E34014">
      <w:pPr>
        <w:pStyle w:val="ListParagraph"/>
        <w:numPr>
          <w:ilvl w:val="0"/>
          <w:numId w:val="7"/>
        </w:numPr>
        <w:spacing w:after="0" w:line="240" w:lineRule="auto"/>
        <w:rPr>
          <w:rFonts w:ascii="Arial" w:eastAsia="Times New Roman" w:hAnsi="Arial" w:cs="Arial"/>
          <w:lang w:eastAsia="en-GB"/>
        </w:rPr>
      </w:pPr>
      <w:r w:rsidRPr="00E34014">
        <w:rPr>
          <w:rFonts w:ascii="Arial" w:eastAsia="Times New Roman" w:hAnsi="Arial" w:cs="Arial"/>
          <w:lang w:eastAsia="en-GB"/>
        </w:rPr>
        <w:t xml:space="preserve">It is not clear whether Seleka represent an important marginalised constituency, but their behaviour should caution against seeing them as representing a “cause”. The situation has been described as a risk of genocide because ethnicity and religion are used as markers of “us” and “them” in brutal reprisal attacks. But there is </w:t>
      </w:r>
      <w:r w:rsidR="00C01B97" w:rsidRPr="00E34014">
        <w:rPr>
          <w:rFonts w:ascii="Arial" w:eastAsia="Times New Roman" w:hAnsi="Arial" w:cs="Arial"/>
          <w:lang w:eastAsia="en-GB"/>
        </w:rPr>
        <w:t xml:space="preserve">little </w:t>
      </w:r>
      <w:r w:rsidRPr="00E34014">
        <w:rPr>
          <w:rFonts w:ascii="Arial" w:eastAsia="Times New Roman" w:hAnsi="Arial" w:cs="Arial"/>
          <w:lang w:eastAsia="en-GB"/>
        </w:rPr>
        <w:t xml:space="preserve">evidence of central orchestration (paras 24 – 28). </w:t>
      </w:r>
    </w:p>
    <w:p w:rsidR="001A1B36" w:rsidRDefault="001A1B36" w:rsidP="001A1B36">
      <w:pPr>
        <w:spacing w:after="0" w:line="240" w:lineRule="auto"/>
        <w:ind w:left="720"/>
        <w:rPr>
          <w:rFonts w:ascii="Arial" w:eastAsia="Times New Roman" w:hAnsi="Arial" w:cs="Arial"/>
          <w:lang w:eastAsia="en-GB"/>
        </w:rPr>
      </w:pPr>
    </w:p>
    <w:p w:rsidR="001A1B36" w:rsidRPr="00E34014" w:rsidRDefault="001A1B36" w:rsidP="00E34014">
      <w:pPr>
        <w:pStyle w:val="ListParagraph"/>
        <w:numPr>
          <w:ilvl w:val="0"/>
          <w:numId w:val="7"/>
        </w:numPr>
        <w:spacing w:after="0" w:line="240" w:lineRule="auto"/>
        <w:rPr>
          <w:rFonts w:ascii="Arial" w:eastAsia="Times New Roman" w:hAnsi="Arial" w:cs="Arial"/>
          <w:lang w:eastAsia="en-GB"/>
        </w:rPr>
      </w:pPr>
      <w:r w:rsidRPr="00E34014">
        <w:rPr>
          <w:rFonts w:ascii="Arial" w:eastAsia="Times New Roman" w:hAnsi="Arial" w:cs="Arial"/>
          <w:lang w:eastAsia="en-GB"/>
        </w:rPr>
        <w:t xml:space="preserve">As larger French and African forces deploy, there is a good chance that Bangui will stabilise. But violence could spread across the north as Seleka leave the capital. If the situation does stabilise, attention will turn to the possibility of a “political settlement”. This will be hampered by antagonistic communal and confessional relations and a chronic lack of trust among the political class (paras 29 – 31) </w:t>
      </w:r>
    </w:p>
    <w:p w:rsidR="0066022F" w:rsidRDefault="0066022F" w:rsidP="0040134D">
      <w:pPr>
        <w:spacing w:after="0" w:line="240" w:lineRule="auto"/>
        <w:ind w:left="720"/>
        <w:rPr>
          <w:rFonts w:ascii="Arial" w:eastAsia="Times New Roman" w:hAnsi="Arial" w:cs="Arial"/>
          <w:b/>
          <w:lang w:eastAsia="en-GB"/>
        </w:rPr>
      </w:pPr>
    </w:p>
    <w:p w:rsidR="0066022F" w:rsidRPr="00A45811" w:rsidRDefault="0066022F" w:rsidP="00E34014">
      <w:pPr>
        <w:spacing w:after="0" w:line="240" w:lineRule="auto"/>
        <w:rPr>
          <w:rFonts w:ascii="Arial" w:eastAsia="Times New Roman" w:hAnsi="Arial" w:cs="Arial"/>
          <w:b/>
          <w:lang w:eastAsia="en-GB"/>
        </w:rPr>
      </w:pPr>
      <w:r w:rsidRPr="00A45811">
        <w:rPr>
          <w:rFonts w:ascii="Arial" w:eastAsia="Times New Roman" w:hAnsi="Arial" w:cs="Arial"/>
          <w:b/>
          <w:lang w:eastAsia="en-GB"/>
        </w:rPr>
        <w:t xml:space="preserve">What has happened? </w:t>
      </w:r>
    </w:p>
    <w:p w:rsidR="00E34014" w:rsidRDefault="00E34014" w:rsidP="00E34014">
      <w:pPr>
        <w:spacing w:after="0" w:line="240" w:lineRule="auto"/>
        <w:rPr>
          <w:rFonts w:ascii="Arial" w:eastAsia="Times New Roman" w:hAnsi="Arial" w:cs="Arial"/>
          <w:lang w:eastAsia="en-GB"/>
        </w:rPr>
      </w:pPr>
    </w:p>
    <w:p w:rsidR="00F63951" w:rsidRPr="00E34014" w:rsidRDefault="00F63951"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 xml:space="preserve">Central African Republic (CAR) is an exceptionally weak state. It is larger than France, with a population of 4.6 million. Its leaders have typically been authoritarian but weak, with little power outside the capital. Armed groups have emerged, especially in the north, over the last ten years. </w:t>
      </w:r>
    </w:p>
    <w:p w:rsidR="00E34014" w:rsidRDefault="00E34014" w:rsidP="00E34014">
      <w:pPr>
        <w:spacing w:after="0" w:line="240" w:lineRule="auto"/>
        <w:rPr>
          <w:rFonts w:ascii="Arial" w:eastAsia="Times New Roman" w:hAnsi="Arial" w:cs="Arial"/>
          <w:lang w:eastAsia="en-GB"/>
        </w:rPr>
      </w:pPr>
    </w:p>
    <w:p w:rsidR="001E4DD4" w:rsidRPr="00E34014" w:rsidRDefault="007C5167"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T</w:t>
      </w:r>
      <w:r w:rsidR="001E4DD4" w:rsidRPr="00E34014">
        <w:rPr>
          <w:rFonts w:ascii="Arial" w:eastAsia="Times New Roman" w:hAnsi="Arial" w:cs="Arial"/>
          <w:lang w:eastAsia="en-GB"/>
        </w:rPr>
        <w:t>he rapidly weakening regime of President Bozize was overthrown at the end of March by a disparate coalition of northern and foreign rebel groups under the umbrella of convenience “Seleka”</w:t>
      </w:r>
      <w:r w:rsidR="00BC3FA5" w:rsidRPr="00E34014">
        <w:rPr>
          <w:rFonts w:ascii="Arial" w:eastAsia="Times New Roman" w:hAnsi="Arial" w:cs="Arial"/>
          <w:lang w:eastAsia="en-GB"/>
        </w:rPr>
        <w:t xml:space="preserve"> (Seleka means alliance in the national language Sango, an indication of the group’s desire to present a national image)</w:t>
      </w:r>
      <w:r w:rsidR="001E4DD4" w:rsidRPr="00E34014">
        <w:rPr>
          <w:rFonts w:ascii="Arial" w:eastAsia="Times New Roman" w:hAnsi="Arial" w:cs="Arial"/>
          <w:lang w:eastAsia="en-GB"/>
        </w:rPr>
        <w:t xml:space="preserve">. </w:t>
      </w:r>
      <w:r w:rsidR="00BC3FA5" w:rsidRPr="00E34014">
        <w:rPr>
          <w:rFonts w:ascii="Arial" w:eastAsia="Times New Roman" w:hAnsi="Arial" w:cs="Arial"/>
          <w:lang w:eastAsia="en-GB"/>
        </w:rPr>
        <w:t xml:space="preserve">Its </w:t>
      </w:r>
      <w:r w:rsidR="001E4DD4" w:rsidRPr="00E34014">
        <w:rPr>
          <w:rFonts w:ascii="Arial" w:eastAsia="Times New Roman" w:hAnsi="Arial" w:cs="Arial"/>
          <w:lang w:eastAsia="en-GB"/>
        </w:rPr>
        <w:t xml:space="preserve">leader, Michel Djotodia, assumed power and an eighteen month transition was internationally agreed, with neither Djotodia nor any member of the transitional government to run in elections. </w:t>
      </w:r>
    </w:p>
    <w:p w:rsidR="001E4DD4" w:rsidRDefault="001E4DD4" w:rsidP="00E34014">
      <w:pPr>
        <w:pStyle w:val="ListParagraph"/>
        <w:spacing w:after="0" w:line="240" w:lineRule="auto"/>
        <w:ind w:left="0"/>
        <w:rPr>
          <w:rFonts w:ascii="Arial" w:eastAsia="Times New Roman" w:hAnsi="Arial" w:cs="Arial"/>
          <w:lang w:eastAsia="en-GB"/>
        </w:rPr>
      </w:pPr>
    </w:p>
    <w:p w:rsidR="005B1EDB" w:rsidRDefault="001E4DD4" w:rsidP="00E34014">
      <w:pPr>
        <w:pStyle w:val="ListParagraph"/>
        <w:numPr>
          <w:ilvl w:val="0"/>
          <w:numId w:val="6"/>
        </w:numPr>
        <w:spacing w:after="0" w:line="240" w:lineRule="auto"/>
        <w:ind w:left="0" w:firstLine="0"/>
        <w:rPr>
          <w:rFonts w:ascii="Arial" w:eastAsia="Times New Roman" w:hAnsi="Arial" w:cs="Arial"/>
          <w:lang w:eastAsia="en-GB"/>
        </w:rPr>
      </w:pPr>
      <w:r>
        <w:rPr>
          <w:rFonts w:ascii="Arial" w:eastAsia="Times New Roman" w:hAnsi="Arial" w:cs="Arial"/>
          <w:lang w:eastAsia="en-GB"/>
        </w:rPr>
        <w:t xml:space="preserve">Since this time widespread violence has been reported, either related to pillaging of civilians, or fighting between Seleka and local self-defence militia. </w:t>
      </w:r>
      <w:r w:rsidR="005B1EDB">
        <w:rPr>
          <w:rFonts w:ascii="Arial" w:eastAsia="Times New Roman" w:hAnsi="Arial" w:cs="Arial"/>
          <w:lang w:eastAsia="en-GB"/>
        </w:rPr>
        <w:t>Seleka are considered to be around 20,000 strong, including a core, plus opportunistic or forced recruits, including children. The national army effectively dissolved as they advanced. They have proven to be exceptionally brutal.</w:t>
      </w:r>
    </w:p>
    <w:p w:rsidR="005B1EDB" w:rsidRDefault="005B1EDB" w:rsidP="00E34014">
      <w:pPr>
        <w:pStyle w:val="ListParagraph"/>
        <w:spacing w:after="0" w:line="240" w:lineRule="auto"/>
        <w:ind w:left="0"/>
        <w:rPr>
          <w:rFonts w:ascii="Arial" w:eastAsia="Times New Roman" w:hAnsi="Arial" w:cs="Arial"/>
          <w:lang w:eastAsia="en-GB"/>
        </w:rPr>
      </w:pPr>
    </w:p>
    <w:p w:rsidR="0066022F" w:rsidRDefault="005B1EDB" w:rsidP="00E34014">
      <w:pPr>
        <w:pStyle w:val="ListParagraph"/>
        <w:numPr>
          <w:ilvl w:val="0"/>
          <w:numId w:val="6"/>
        </w:numPr>
        <w:spacing w:after="0" w:line="240" w:lineRule="auto"/>
        <w:ind w:left="0" w:firstLine="0"/>
        <w:rPr>
          <w:rFonts w:ascii="Arial" w:eastAsia="Times New Roman" w:hAnsi="Arial" w:cs="Arial"/>
          <w:lang w:eastAsia="en-GB"/>
        </w:rPr>
      </w:pPr>
      <w:r>
        <w:rPr>
          <w:rFonts w:ascii="Arial" w:eastAsia="Times New Roman" w:hAnsi="Arial" w:cs="Arial"/>
          <w:lang w:eastAsia="en-GB"/>
        </w:rPr>
        <w:t xml:space="preserve"> </w:t>
      </w:r>
      <w:r w:rsidR="001E4DD4">
        <w:rPr>
          <w:rFonts w:ascii="Arial" w:eastAsia="Times New Roman" w:hAnsi="Arial" w:cs="Arial"/>
          <w:lang w:eastAsia="en-GB"/>
        </w:rPr>
        <w:t xml:space="preserve">It has become clear that Djotodia has very little control if any over a coalition fragmented into local warlords. </w:t>
      </w:r>
      <w:r>
        <w:rPr>
          <w:rFonts w:ascii="Arial" w:eastAsia="Times New Roman" w:hAnsi="Arial" w:cs="Arial"/>
          <w:lang w:eastAsia="en-GB"/>
        </w:rPr>
        <w:t xml:space="preserve">He </w:t>
      </w:r>
      <w:r w:rsidR="001E4DD4">
        <w:rPr>
          <w:rFonts w:ascii="Arial" w:eastAsia="Times New Roman" w:hAnsi="Arial" w:cs="Arial"/>
          <w:lang w:eastAsia="en-GB"/>
        </w:rPr>
        <w:t xml:space="preserve">officially dissolved Seleka in September and has since been trying to insert its members into the national army, as a form of pay-off. Bangui has been </w:t>
      </w:r>
      <w:proofErr w:type="gramStart"/>
      <w:r w:rsidR="001E4DD4">
        <w:rPr>
          <w:rFonts w:ascii="Arial" w:eastAsia="Times New Roman" w:hAnsi="Arial" w:cs="Arial"/>
          <w:lang w:eastAsia="en-GB"/>
        </w:rPr>
        <w:t>effected</w:t>
      </w:r>
      <w:proofErr w:type="gramEnd"/>
      <w:r w:rsidR="001E4DD4">
        <w:rPr>
          <w:rFonts w:ascii="Arial" w:eastAsia="Times New Roman" w:hAnsi="Arial" w:cs="Arial"/>
          <w:lang w:eastAsia="en-GB"/>
        </w:rPr>
        <w:t xml:space="preserve"> by violent looting, while in the centre, west and north of the country the conflict has generated some 600,000 new </w:t>
      </w:r>
      <w:r>
        <w:rPr>
          <w:rFonts w:ascii="Arial" w:eastAsia="Times New Roman" w:hAnsi="Arial" w:cs="Arial"/>
          <w:lang w:eastAsia="en-GB"/>
        </w:rPr>
        <w:t xml:space="preserve">refugees and </w:t>
      </w:r>
      <w:r w:rsidR="001E4DD4">
        <w:rPr>
          <w:rFonts w:ascii="Arial" w:eastAsia="Times New Roman" w:hAnsi="Arial" w:cs="Arial"/>
          <w:lang w:eastAsia="en-GB"/>
        </w:rPr>
        <w:t xml:space="preserve">IDPs. </w:t>
      </w:r>
      <w:proofErr w:type="spellStart"/>
      <w:r w:rsidR="001E4DD4">
        <w:rPr>
          <w:rFonts w:ascii="Arial" w:eastAsia="Times New Roman" w:hAnsi="Arial" w:cs="Arial"/>
          <w:lang w:eastAsia="en-GB"/>
        </w:rPr>
        <w:t>DfID</w:t>
      </w:r>
      <w:proofErr w:type="spellEnd"/>
      <w:r w:rsidR="001E4DD4">
        <w:rPr>
          <w:rFonts w:ascii="Arial" w:eastAsia="Times New Roman" w:hAnsi="Arial" w:cs="Arial"/>
          <w:lang w:eastAsia="en-GB"/>
        </w:rPr>
        <w:t xml:space="preserve"> announced on 30 November a new £10 million on</w:t>
      </w:r>
      <w:r>
        <w:rPr>
          <w:rFonts w:ascii="Arial" w:eastAsia="Times New Roman" w:hAnsi="Arial" w:cs="Arial"/>
          <w:lang w:eastAsia="en-GB"/>
        </w:rPr>
        <w:t xml:space="preserve"> </w:t>
      </w:r>
      <w:r w:rsidR="001E4DD4">
        <w:rPr>
          <w:rFonts w:ascii="Arial" w:eastAsia="Times New Roman" w:hAnsi="Arial" w:cs="Arial"/>
          <w:lang w:eastAsia="en-GB"/>
        </w:rPr>
        <w:t>top o</w:t>
      </w:r>
      <w:r>
        <w:rPr>
          <w:rFonts w:ascii="Arial" w:eastAsia="Times New Roman" w:hAnsi="Arial" w:cs="Arial"/>
          <w:lang w:eastAsia="en-GB"/>
        </w:rPr>
        <w:t>f</w:t>
      </w:r>
      <w:r w:rsidR="001E4DD4">
        <w:rPr>
          <w:rFonts w:ascii="Arial" w:eastAsia="Times New Roman" w:hAnsi="Arial" w:cs="Arial"/>
          <w:lang w:eastAsia="en-GB"/>
        </w:rPr>
        <w:t xml:space="preserve"> an on-going £5 million</w:t>
      </w:r>
      <w:r>
        <w:rPr>
          <w:rFonts w:ascii="Arial" w:eastAsia="Times New Roman" w:hAnsi="Arial" w:cs="Arial"/>
          <w:lang w:eastAsia="en-GB"/>
        </w:rPr>
        <w:t xml:space="preserve"> spend</w:t>
      </w:r>
      <w:r w:rsidR="001E4DD4">
        <w:rPr>
          <w:rFonts w:ascii="Arial" w:eastAsia="Times New Roman" w:hAnsi="Arial" w:cs="Arial"/>
          <w:lang w:eastAsia="en-GB"/>
        </w:rPr>
        <w:t xml:space="preserve">. </w:t>
      </w:r>
    </w:p>
    <w:p w:rsidR="001E4DD4" w:rsidRDefault="001E4DD4" w:rsidP="00E34014">
      <w:pPr>
        <w:pStyle w:val="ListParagraph"/>
        <w:spacing w:after="0" w:line="240" w:lineRule="auto"/>
        <w:ind w:left="0"/>
        <w:rPr>
          <w:rFonts w:ascii="Arial" w:eastAsia="Times New Roman" w:hAnsi="Arial" w:cs="Arial"/>
          <w:lang w:eastAsia="en-GB"/>
        </w:rPr>
      </w:pPr>
    </w:p>
    <w:p w:rsidR="008E625A" w:rsidRDefault="001E4DD4" w:rsidP="00E34014">
      <w:pPr>
        <w:pStyle w:val="ListParagraph"/>
        <w:numPr>
          <w:ilvl w:val="0"/>
          <w:numId w:val="6"/>
        </w:numPr>
        <w:spacing w:after="0" w:line="240" w:lineRule="auto"/>
        <w:ind w:left="0" w:firstLine="0"/>
        <w:rPr>
          <w:rFonts w:ascii="Arial" w:eastAsia="Times New Roman" w:hAnsi="Arial" w:cs="Arial"/>
          <w:lang w:eastAsia="en-GB"/>
        </w:rPr>
      </w:pPr>
      <w:r w:rsidRPr="005B1EDB">
        <w:rPr>
          <w:rFonts w:ascii="Arial" w:eastAsia="Times New Roman" w:hAnsi="Arial" w:cs="Arial"/>
          <w:lang w:eastAsia="en-GB"/>
        </w:rPr>
        <w:t xml:space="preserve">A newly uplifted regional force, now under the AU, and a newly boosted French force are </w:t>
      </w:r>
      <w:r w:rsidR="00A372DA" w:rsidRPr="005B1EDB">
        <w:rPr>
          <w:rFonts w:ascii="Arial" w:eastAsia="Times New Roman" w:hAnsi="Arial" w:cs="Arial"/>
          <w:lang w:eastAsia="en-GB"/>
        </w:rPr>
        <w:t xml:space="preserve">currently </w:t>
      </w:r>
      <w:r w:rsidRPr="005B1EDB">
        <w:rPr>
          <w:rFonts w:ascii="Arial" w:eastAsia="Times New Roman" w:hAnsi="Arial" w:cs="Arial"/>
          <w:lang w:eastAsia="en-GB"/>
        </w:rPr>
        <w:t xml:space="preserve">deploying. </w:t>
      </w:r>
      <w:r w:rsidR="00BA6D20">
        <w:rPr>
          <w:rFonts w:ascii="Arial" w:eastAsia="Times New Roman" w:hAnsi="Arial" w:cs="Arial"/>
          <w:lang w:eastAsia="en-GB"/>
        </w:rPr>
        <w:t xml:space="preserve">Extensive violence has occurred in Bangui as the French have deployed and Seleka and anti-Seleka groups have continued to fight. </w:t>
      </w:r>
    </w:p>
    <w:p w:rsidR="00BA6D20" w:rsidRPr="00691DAC" w:rsidRDefault="00BA6D20" w:rsidP="00E34014">
      <w:pPr>
        <w:pStyle w:val="ListParagraph"/>
        <w:spacing w:after="0" w:line="240" w:lineRule="auto"/>
        <w:ind w:left="0"/>
        <w:rPr>
          <w:rFonts w:ascii="Arial" w:eastAsia="Times New Roman" w:hAnsi="Arial" w:cs="Arial"/>
          <w:lang w:eastAsia="en-GB"/>
        </w:rPr>
      </w:pPr>
    </w:p>
    <w:p w:rsidR="0066022F" w:rsidRPr="00E34014" w:rsidRDefault="0066022F" w:rsidP="00E34014">
      <w:pPr>
        <w:pStyle w:val="ListParagraph"/>
        <w:spacing w:after="0" w:line="240" w:lineRule="auto"/>
        <w:ind w:left="0"/>
        <w:rPr>
          <w:rFonts w:ascii="Arial" w:eastAsia="Times New Roman" w:hAnsi="Arial" w:cs="Arial"/>
          <w:b/>
          <w:lang w:eastAsia="en-GB"/>
        </w:rPr>
      </w:pPr>
      <w:r w:rsidRPr="00E34014">
        <w:rPr>
          <w:rFonts w:ascii="Arial" w:eastAsia="Times New Roman" w:hAnsi="Arial" w:cs="Arial"/>
          <w:b/>
          <w:lang w:eastAsia="en-GB"/>
        </w:rPr>
        <w:t xml:space="preserve">What do the neighbours think? </w:t>
      </w:r>
    </w:p>
    <w:p w:rsidR="00E34014" w:rsidRPr="00E34014" w:rsidRDefault="00E34014" w:rsidP="00E34014">
      <w:pPr>
        <w:pStyle w:val="ListParagraph"/>
        <w:spacing w:after="0" w:line="240" w:lineRule="auto"/>
        <w:ind w:left="0"/>
        <w:rPr>
          <w:rFonts w:ascii="Arial" w:eastAsia="Times New Roman" w:hAnsi="Arial" w:cs="Arial"/>
          <w:lang w:eastAsia="en-GB"/>
        </w:rPr>
      </w:pPr>
    </w:p>
    <w:p w:rsidR="00EF27E7" w:rsidRPr="00E34014" w:rsidRDefault="00A372DA"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 xml:space="preserve">All have a </w:t>
      </w:r>
      <w:r w:rsidR="00EF27E7" w:rsidRPr="00E34014">
        <w:rPr>
          <w:rFonts w:ascii="Arial" w:eastAsia="Times New Roman" w:hAnsi="Arial" w:cs="Arial"/>
          <w:lang w:eastAsia="en-GB"/>
        </w:rPr>
        <w:t xml:space="preserve">strong </w:t>
      </w:r>
      <w:r w:rsidRPr="00E34014">
        <w:rPr>
          <w:rFonts w:ascii="Arial" w:eastAsia="Times New Roman" w:hAnsi="Arial" w:cs="Arial"/>
          <w:lang w:eastAsia="en-GB"/>
        </w:rPr>
        <w:t>interest</w:t>
      </w:r>
      <w:r w:rsidR="00EF27E7" w:rsidRPr="00E34014">
        <w:rPr>
          <w:rFonts w:ascii="Arial" w:eastAsia="Times New Roman" w:hAnsi="Arial" w:cs="Arial"/>
          <w:lang w:eastAsia="en-GB"/>
        </w:rPr>
        <w:t>. Chad</w:t>
      </w:r>
      <w:r w:rsidRPr="00E34014">
        <w:rPr>
          <w:rFonts w:ascii="Arial" w:eastAsia="Times New Roman" w:hAnsi="Arial" w:cs="Arial"/>
          <w:lang w:eastAsia="en-GB"/>
        </w:rPr>
        <w:t>’s</w:t>
      </w:r>
      <w:r w:rsidR="00EF27E7" w:rsidRPr="00E34014">
        <w:rPr>
          <w:rFonts w:ascii="Arial" w:eastAsia="Times New Roman" w:hAnsi="Arial" w:cs="Arial"/>
          <w:lang w:eastAsia="en-GB"/>
        </w:rPr>
        <w:t xml:space="preserve"> main </w:t>
      </w:r>
      <w:r w:rsidRPr="00E34014">
        <w:rPr>
          <w:rFonts w:ascii="Arial" w:eastAsia="Times New Roman" w:hAnsi="Arial" w:cs="Arial"/>
          <w:lang w:eastAsia="en-GB"/>
        </w:rPr>
        <w:t xml:space="preserve">concern </w:t>
      </w:r>
      <w:r w:rsidR="00EF27E7" w:rsidRPr="00E34014">
        <w:rPr>
          <w:rFonts w:ascii="Arial" w:eastAsia="Times New Roman" w:hAnsi="Arial" w:cs="Arial"/>
          <w:lang w:eastAsia="en-GB"/>
        </w:rPr>
        <w:t xml:space="preserve">is to ensure a friendly government and counter its own rebels who have used CAR as a rear base in the past. This is all the more important as Chad’s oil fields lie close to the CAR border. Chad supported Bozize on his arrival in power in 2003, but since fell out with him. </w:t>
      </w:r>
      <w:r w:rsidR="007C5167" w:rsidRPr="00E34014">
        <w:rPr>
          <w:rFonts w:ascii="Arial" w:eastAsia="Times New Roman" w:hAnsi="Arial" w:cs="Arial"/>
          <w:lang w:eastAsia="en-GB"/>
        </w:rPr>
        <w:t xml:space="preserve">Chad has </w:t>
      </w:r>
      <w:r w:rsidR="00EF27E7" w:rsidRPr="00E34014">
        <w:rPr>
          <w:rFonts w:ascii="Arial" w:eastAsia="Times New Roman" w:hAnsi="Arial" w:cs="Arial"/>
          <w:lang w:eastAsia="en-GB"/>
        </w:rPr>
        <w:t xml:space="preserve">supplied the largest contingent to the regional peace keeping force (FOMUC) whose soldiers </w:t>
      </w:r>
      <w:r w:rsidRPr="00E34014">
        <w:rPr>
          <w:rFonts w:ascii="Arial" w:eastAsia="Times New Roman" w:hAnsi="Arial" w:cs="Arial"/>
          <w:lang w:eastAsia="en-GB"/>
        </w:rPr>
        <w:t xml:space="preserve">are being </w:t>
      </w:r>
      <w:r w:rsidR="00EF27E7" w:rsidRPr="00E34014">
        <w:rPr>
          <w:rFonts w:ascii="Arial" w:eastAsia="Times New Roman" w:hAnsi="Arial" w:cs="Arial"/>
          <w:lang w:eastAsia="en-GB"/>
        </w:rPr>
        <w:t xml:space="preserve">folded into the new AU mission. These soldiers are often badly seen by the population as they are assimilated with </w:t>
      </w:r>
      <w:r w:rsidR="00AC1A25" w:rsidRPr="00E34014">
        <w:rPr>
          <w:rFonts w:ascii="Arial" w:eastAsia="Times New Roman" w:hAnsi="Arial" w:cs="Arial"/>
          <w:lang w:eastAsia="en-GB"/>
        </w:rPr>
        <w:t>Seleka</w:t>
      </w:r>
      <w:r w:rsidR="00EF27E7" w:rsidRPr="00E34014">
        <w:rPr>
          <w:rFonts w:ascii="Arial" w:eastAsia="Times New Roman" w:hAnsi="Arial" w:cs="Arial"/>
          <w:lang w:eastAsia="en-GB"/>
        </w:rPr>
        <w:t xml:space="preserve">, many of whom are Chadian. </w:t>
      </w:r>
    </w:p>
    <w:p w:rsidR="003A3755" w:rsidRPr="00E34014" w:rsidRDefault="003A3755" w:rsidP="00E34014">
      <w:pPr>
        <w:pStyle w:val="ListParagraph"/>
        <w:spacing w:after="0" w:line="240" w:lineRule="auto"/>
        <w:ind w:left="0"/>
        <w:rPr>
          <w:rFonts w:ascii="Arial" w:eastAsia="Times New Roman" w:hAnsi="Arial" w:cs="Arial"/>
          <w:lang w:eastAsia="en-GB"/>
        </w:rPr>
      </w:pPr>
    </w:p>
    <w:p w:rsidR="0066022F" w:rsidRPr="00E34014" w:rsidRDefault="003A3755"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 xml:space="preserve">Sudan supported Chadian Rebels in their advance through CAR to attack Ndjamena in 2006. Flights of substantial amounts of weapons were reported entering CAR from Sudan to support them. Djotodia spent most of the last decade in </w:t>
      </w:r>
      <w:proofErr w:type="spellStart"/>
      <w:r w:rsidRPr="00E34014">
        <w:rPr>
          <w:rFonts w:ascii="Arial" w:eastAsia="Times New Roman" w:hAnsi="Arial" w:cs="Arial"/>
          <w:lang w:eastAsia="en-GB"/>
        </w:rPr>
        <w:t>Nyala</w:t>
      </w:r>
      <w:proofErr w:type="spellEnd"/>
      <w:r w:rsidRPr="00E34014">
        <w:rPr>
          <w:rFonts w:ascii="Arial" w:eastAsia="Times New Roman" w:hAnsi="Arial" w:cs="Arial"/>
          <w:lang w:eastAsia="en-GB"/>
        </w:rPr>
        <w:t xml:space="preserve"> in South Darfur, and that his first visit as transitional president was to </w:t>
      </w:r>
      <w:r w:rsidR="00D647F6" w:rsidRPr="00E34014">
        <w:rPr>
          <w:rFonts w:ascii="Arial" w:eastAsia="Times New Roman" w:hAnsi="Arial" w:cs="Arial"/>
          <w:lang w:eastAsia="en-GB"/>
        </w:rPr>
        <w:t>Khartoum</w:t>
      </w:r>
      <w:r w:rsidRPr="00E34014">
        <w:rPr>
          <w:rFonts w:ascii="Arial" w:eastAsia="Times New Roman" w:hAnsi="Arial" w:cs="Arial"/>
          <w:lang w:eastAsia="en-GB"/>
        </w:rPr>
        <w:t xml:space="preserve">. </w:t>
      </w:r>
      <w:r w:rsidR="007C5167" w:rsidRPr="00E34014">
        <w:rPr>
          <w:rFonts w:ascii="Arial" w:eastAsia="Times New Roman" w:hAnsi="Arial" w:cs="Arial"/>
          <w:lang w:eastAsia="en-GB"/>
        </w:rPr>
        <w:t>M</w:t>
      </w:r>
      <w:r w:rsidRPr="00E34014">
        <w:rPr>
          <w:rFonts w:ascii="Arial" w:eastAsia="Times New Roman" w:hAnsi="Arial" w:cs="Arial"/>
          <w:lang w:eastAsia="en-GB"/>
        </w:rPr>
        <w:t xml:space="preserve">any members of Seleka are from Darfur. </w:t>
      </w:r>
    </w:p>
    <w:p w:rsidR="003A3755" w:rsidRPr="00E34014" w:rsidRDefault="003A3755" w:rsidP="00E34014">
      <w:pPr>
        <w:pStyle w:val="ListParagraph"/>
        <w:spacing w:after="0" w:line="240" w:lineRule="auto"/>
        <w:ind w:left="0"/>
        <w:rPr>
          <w:rFonts w:ascii="Arial" w:eastAsia="Times New Roman" w:hAnsi="Arial" w:cs="Arial"/>
          <w:lang w:eastAsia="en-GB"/>
        </w:rPr>
      </w:pPr>
    </w:p>
    <w:p w:rsidR="003A3755" w:rsidRPr="00E34014" w:rsidRDefault="003A3755"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 xml:space="preserve">Democratic Republic of Congo hosts CAR refugees, but there are no signs of political involvement. Cameroon, already </w:t>
      </w:r>
      <w:r w:rsidR="00A372DA" w:rsidRPr="00E34014">
        <w:rPr>
          <w:rFonts w:ascii="Arial" w:eastAsia="Times New Roman" w:hAnsi="Arial" w:cs="Arial"/>
          <w:lang w:eastAsia="en-GB"/>
        </w:rPr>
        <w:t>a</w:t>
      </w:r>
      <w:r w:rsidRPr="00E34014">
        <w:rPr>
          <w:rFonts w:ascii="Arial" w:eastAsia="Times New Roman" w:hAnsi="Arial" w:cs="Arial"/>
          <w:lang w:eastAsia="en-GB"/>
        </w:rPr>
        <w:t>ffected by highway bandits and kidnappers</w:t>
      </w:r>
      <w:r w:rsidR="00A372DA" w:rsidRPr="00E34014">
        <w:rPr>
          <w:rFonts w:ascii="Arial" w:eastAsia="Times New Roman" w:hAnsi="Arial" w:cs="Arial"/>
          <w:lang w:eastAsia="en-GB"/>
        </w:rPr>
        <w:t xml:space="preserve"> from its neighbours</w:t>
      </w:r>
      <w:r w:rsidRPr="00E34014">
        <w:rPr>
          <w:rFonts w:ascii="Arial" w:eastAsia="Times New Roman" w:hAnsi="Arial" w:cs="Arial"/>
          <w:lang w:eastAsia="en-GB"/>
        </w:rPr>
        <w:t>, has been drawn in</w:t>
      </w:r>
      <w:r w:rsidR="00A372DA" w:rsidRPr="00E34014">
        <w:rPr>
          <w:rFonts w:ascii="Arial" w:eastAsia="Times New Roman" w:hAnsi="Arial" w:cs="Arial"/>
          <w:lang w:eastAsia="en-GB"/>
        </w:rPr>
        <w:t xml:space="preserve"> through clashes along the CAR border </w:t>
      </w:r>
      <w:r w:rsidRPr="00E34014">
        <w:rPr>
          <w:rFonts w:ascii="Arial" w:eastAsia="Times New Roman" w:hAnsi="Arial" w:cs="Arial"/>
          <w:lang w:eastAsia="en-GB"/>
        </w:rPr>
        <w:t xml:space="preserve">in November. </w:t>
      </w:r>
      <w:r w:rsidR="00D647F6" w:rsidRPr="00E34014">
        <w:rPr>
          <w:rFonts w:ascii="Arial" w:eastAsia="Times New Roman" w:hAnsi="Arial" w:cs="Arial"/>
          <w:lang w:eastAsia="en-GB"/>
        </w:rPr>
        <w:t xml:space="preserve">The LRA are present in the east of CAR, being tracked by a predominantly Ugandan AU task force. This obviously makes events in CAR of interest to the regional anti-LRA coalition, but given the small numbers involved and their dispersal over very wide areas, we should not assume linkages with events in Bangui. </w:t>
      </w:r>
    </w:p>
    <w:p w:rsidR="00D647F6" w:rsidRPr="00E34014" w:rsidRDefault="00D647F6" w:rsidP="00E34014">
      <w:pPr>
        <w:pStyle w:val="ListParagraph"/>
        <w:spacing w:after="0" w:line="240" w:lineRule="auto"/>
        <w:ind w:left="0"/>
        <w:rPr>
          <w:rFonts w:ascii="Arial" w:eastAsia="Times New Roman" w:hAnsi="Arial" w:cs="Arial"/>
          <w:b/>
          <w:lang w:eastAsia="en-GB"/>
        </w:rPr>
      </w:pPr>
    </w:p>
    <w:p w:rsidR="00D647F6" w:rsidRDefault="00D647F6" w:rsidP="00E34014">
      <w:pPr>
        <w:pStyle w:val="ListParagraph"/>
        <w:spacing w:after="0" w:line="240" w:lineRule="auto"/>
        <w:ind w:left="0"/>
        <w:rPr>
          <w:rFonts w:ascii="Arial" w:eastAsia="Times New Roman" w:hAnsi="Arial" w:cs="Arial"/>
          <w:b/>
          <w:lang w:eastAsia="en-GB"/>
        </w:rPr>
      </w:pPr>
      <w:r w:rsidRPr="00E34014">
        <w:rPr>
          <w:rFonts w:ascii="Arial" w:eastAsia="Times New Roman" w:hAnsi="Arial" w:cs="Arial"/>
          <w:b/>
          <w:lang w:eastAsia="en-GB"/>
        </w:rPr>
        <w:t>Wider International Engagement</w:t>
      </w:r>
    </w:p>
    <w:p w:rsidR="00E34014" w:rsidRPr="00E34014" w:rsidRDefault="00E34014" w:rsidP="00E34014">
      <w:pPr>
        <w:pStyle w:val="ListParagraph"/>
        <w:spacing w:after="0" w:line="240" w:lineRule="auto"/>
        <w:ind w:left="0"/>
        <w:rPr>
          <w:rFonts w:ascii="Arial" w:eastAsia="Times New Roman" w:hAnsi="Arial" w:cs="Arial"/>
          <w:b/>
          <w:lang w:eastAsia="en-GB"/>
        </w:rPr>
      </w:pPr>
    </w:p>
    <w:p w:rsidR="00E34014" w:rsidRDefault="00D647F6"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The basics are as follows:</w:t>
      </w:r>
    </w:p>
    <w:p w:rsidR="00E34014" w:rsidRDefault="00E34014" w:rsidP="00E34014">
      <w:pPr>
        <w:pStyle w:val="ListParagraph"/>
        <w:spacing w:after="0" w:line="240" w:lineRule="auto"/>
        <w:ind w:left="0"/>
        <w:rPr>
          <w:rFonts w:ascii="Arial" w:eastAsia="Times New Roman" w:hAnsi="Arial" w:cs="Arial"/>
          <w:lang w:eastAsia="en-GB"/>
        </w:rPr>
      </w:pPr>
    </w:p>
    <w:p w:rsidR="00E34014" w:rsidRDefault="00D647F6" w:rsidP="00E34014">
      <w:pPr>
        <w:pStyle w:val="ListParagraph"/>
        <w:spacing w:after="0" w:line="240" w:lineRule="auto"/>
        <w:ind w:left="0"/>
        <w:rPr>
          <w:rFonts w:ascii="Arial" w:eastAsia="Times New Roman" w:hAnsi="Arial" w:cs="Arial"/>
          <w:lang w:eastAsia="en-GB"/>
        </w:rPr>
      </w:pPr>
      <w:r w:rsidRPr="00E34014">
        <w:rPr>
          <w:rFonts w:ascii="Arial" w:eastAsia="Times New Roman" w:hAnsi="Arial" w:cs="Arial"/>
          <w:lang w:eastAsia="en-GB"/>
        </w:rPr>
        <w:t>– A regional force of the Economic Community of Central African States (ECCAS, often CEEAC in French) has been on the ground since 2008. The force is called FOMUC, and the mission i</w:t>
      </w:r>
      <w:r w:rsidR="007C5167" w:rsidRPr="00E34014">
        <w:rPr>
          <w:rFonts w:ascii="Arial" w:eastAsia="Times New Roman" w:hAnsi="Arial" w:cs="Arial"/>
          <w:lang w:eastAsia="en-GB"/>
        </w:rPr>
        <w:t>t is under is called MICOPAX.</w:t>
      </w:r>
      <w:r w:rsidRPr="00E34014">
        <w:rPr>
          <w:rFonts w:ascii="Arial" w:eastAsia="Times New Roman" w:hAnsi="Arial" w:cs="Arial"/>
          <w:lang w:eastAsia="en-GB"/>
        </w:rPr>
        <w:t xml:space="preserve"> It has around two thousand troops, nearly half of whom are Chadian. </w:t>
      </w:r>
      <w:proofErr w:type="spellStart"/>
      <w:r w:rsidRPr="00E34014">
        <w:rPr>
          <w:rFonts w:ascii="Arial" w:eastAsia="Times New Roman" w:hAnsi="Arial" w:cs="Arial"/>
          <w:lang w:eastAsia="en-GB"/>
        </w:rPr>
        <w:t>Sassou</w:t>
      </w:r>
      <w:proofErr w:type="spellEnd"/>
      <w:r w:rsidRPr="00E34014">
        <w:rPr>
          <w:rFonts w:ascii="Arial" w:eastAsia="Times New Roman" w:hAnsi="Arial" w:cs="Arial"/>
          <w:lang w:eastAsia="en-GB"/>
        </w:rPr>
        <w:t xml:space="preserve"> </w:t>
      </w:r>
      <w:proofErr w:type="spellStart"/>
      <w:r w:rsidRPr="00E34014">
        <w:rPr>
          <w:rFonts w:ascii="Arial" w:eastAsia="Times New Roman" w:hAnsi="Arial" w:cs="Arial"/>
          <w:lang w:eastAsia="en-GB"/>
        </w:rPr>
        <w:t>N’Gessou</w:t>
      </w:r>
      <w:proofErr w:type="spellEnd"/>
      <w:r w:rsidRPr="00E34014">
        <w:rPr>
          <w:rFonts w:ascii="Arial" w:eastAsia="Times New Roman" w:hAnsi="Arial" w:cs="Arial"/>
          <w:lang w:eastAsia="en-GB"/>
        </w:rPr>
        <w:t xml:space="preserve"> of the Republic of Congo is also a driver of the ECCAS position, as a regional mediator. </w:t>
      </w:r>
    </w:p>
    <w:p w:rsidR="00D647F6" w:rsidRPr="00E34014" w:rsidRDefault="00D647F6" w:rsidP="00E34014">
      <w:pPr>
        <w:pStyle w:val="ListParagraph"/>
        <w:spacing w:after="0" w:line="240" w:lineRule="auto"/>
        <w:ind w:left="0"/>
        <w:rPr>
          <w:rFonts w:ascii="Arial" w:eastAsia="Times New Roman" w:hAnsi="Arial" w:cs="Arial"/>
          <w:lang w:eastAsia="en-GB"/>
        </w:rPr>
      </w:pPr>
      <w:r w:rsidRPr="00E34014">
        <w:rPr>
          <w:rFonts w:ascii="Arial" w:eastAsia="Times New Roman" w:hAnsi="Arial" w:cs="Arial"/>
          <w:lang w:eastAsia="en-GB"/>
        </w:rPr>
        <w:t xml:space="preserve">- A South African force, </w:t>
      </w:r>
      <w:r w:rsidR="001D04BE" w:rsidRPr="00E34014">
        <w:rPr>
          <w:rFonts w:ascii="Arial" w:eastAsia="Times New Roman" w:hAnsi="Arial" w:cs="Arial"/>
          <w:lang w:eastAsia="en-GB"/>
        </w:rPr>
        <w:t xml:space="preserve">in place </w:t>
      </w:r>
      <w:r w:rsidRPr="00E34014">
        <w:rPr>
          <w:rFonts w:ascii="Arial" w:eastAsia="Times New Roman" w:hAnsi="Arial" w:cs="Arial"/>
          <w:lang w:eastAsia="en-GB"/>
        </w:rPr>
        <w:t xml:space="preserve">under a </w:t>
      </w:r>
      <w:r w:rsidR="001D04BE" w:rsidRPr="00E34014">
        <w:rPr>
          <w:rFonts w:ascii="Arial" w:eastAsia="Times New Roman" w:hAnsi="Arial" w:cs="Arial"/>
          <w:lang w:eastAsia="en-GB"/>
        </w:rPr>
        <w:t xml:space="preserve">2007 </w:t>
      </w:r>
      <w:r w:rsidRPr="00E34014">
        <w:rPr>
          <w:rFonts w:ascii="Arial" w:eastAsia="Times New Roman" w:hAnsi="Arial" w:cs="Arial"/>
          <w:lang w:eastAsia="en-GB"/>
        </w:rPr>
        <w:t xml:space="preserve">bilateral arrangement with former president Bozize, was defeated by Seleka as it advanced on Bangui, with thirteen officially killed. </w:t>
      </w:r>
    </w:p>
    <w:p w:rsidR="00C9701B" w:rsidRPr="00E34014" w:rsidRDefault="00C9701B" w:rsidP="00E34014">
      <w:pPr>
        <w:pStyle w:val="ListParagraph"/>
        <w:spacing w:after="0" w:line="240" w:lineRule="auto"/>
        <w:ind w:left="0"/>
        <w:rPr>
          <w:rFonts w:ascii="Arial" w:eastAsia="Times New Roman" w:hAnsi="Arial" w:cs="Arial"/>
          <w:lang w:eastAsia="en-GB"/>
        </w:rPr>
      </w:pPr>
    </w:p>
    <w:p w:rsidR="00C9701B" w:rsidRPr="00E34014" w:rsidRDefault="00C9701B" w:rsidP="00E34014">
      <w:pPr>
        <w:pStyle w:val="ListParagraph"/>
        <w:spacing w:after="0" w:line="240" w:lineRule="auto"/>
        <w:ind w:left="0"/>
        <w:rPr>
          <w:rFonts w:ascii="Arial" w:eastAsia="Times New Roman" w:hAnsi="Arial" w:cs="Arial"/>
          <w:lang w:eastAsia="en-GB"/>
        </w:rPr>
      </w:pPr>
      <w:r w:rsidRPr="00E34014">
        <w:rPr>
          <w:rFonts w:ascii="Arial" w:eastAsia="Times New Roman" w:hAnsi="Arial" w:cs="Arial"/>
          <w:lang w:eastAsia="en-GB"/>
        </w:rPr>
        <w:t xml:space="preserve">- The ECCAS mission will become an AU mission in late December. The AU’s </w:t>
      </w:r>
      <w:proofErr w:type="gramStart"/>
      <w:r w:rsidRPr="00E34014">
        <w:rPr>
          <w:rFonts w:ascii="Arial" w:eastAsia="Times New Roman" w:hAnsi="Arial" w:cs="Arial"/>
          <w:lang w:eastAsia="en-GB"/>
        </w:rPr>
        <w:t>leadership,</w:t>
      </w:r>
      <w:proofErr w:type="gramEnd"/>
      <w:r w:rsidRPr="00E34014">
        <w:rPr>
          <w:rFonts w:ascii="Arial" w:eastAsia="Times New Roman" w:hAnsi="Arial" w:cs="Arial"/>
          <w:lang w:eastAsia="en-GB"/>
        </w:rPr>
        <w:t xml:space="preserve"> want</w:t>
      </w:r>
      <w:r w:rsidR="007C5167" w:rsidRPr="00E34014">
        <w:rPr>
          <w:rFonts w:ascii="Arial" w:eastAsia="Times New Roman" w:hAnsi="Arial" w:cs="Arial"/>
          <w:lang w:eastAsia="en-GB"/>
        </w:rPr>
        <w:t>s</w:t>
      </w:r>
      <w:r w:rsidRPr="00E34014">
        <w:rPr>
          <w:rFonts w:ascii="Arial" w:eastAsia="Times New Roman" w:hAnsi="Arial" w:cs="Arial"/>
          <w:lang w:eastAsia="en-GB"/>
        </w:rPr>
        <w:t xml:space="preserve"> to step up on CAR. But they are hampered by a weak response from potential troop contributing countries.  Aside from already positioned ECCAS troops, Burundi </w:t>
      </w:r>
      <w:proofErr w:type="gramStart"/>
      <w:r w:rsidRPr="00E34014">
        <w:rPr>
          <w:rFonts w:ascii="Arial" w:eastAsia="Times New Roman" w:hAnsi="Arial" w:cs="Arial"/>
          <w:lang w:eastAsia="en-GB"/>
        </w:rPr>
        <w:t>are</w:t>
      </w:r>
      <w:proofErr w:type="gramEnd"/>
      <w:r w:rsidRPr="00E34014">
        <w:rPr>
          <w:rFonts w:ascii="Arial" w:eastAsia="Times New Roman" w:hAnsi="Arial" w:cs="Arial"/>
          <w:lang w:eastAsia="en-GB"/>
        </w:rPr>
        <w:t xml:space="preserve"> </w:t>
      </w:r>
      <w:r w:rsidR="007C5167" w:rsidRPr="00E34014">
        <w:rPr>
          <w:rFonts w:ascii="Arial" w:eastAsia="Times New Roman" w:hAnsi="Arial" w:cs="Arial"/>
          <w:lang w:eastAsia="en-GB"/>
        </w:rPr>
        <w:t xml:space="preserve">planning </w:t>
      </w:r>
      <w:r w:rsidRPr="00E34014">
        <w:rPr>
          <w:rFonts w:ascii="Arial" w:eastAsia="Times New Roman" w:hAnsi="Arial" w:cs="Arial"/>
          <w:lang w:eastAsia="en-GB"/>
        </w:rPr>
        <w:t xml:space="preserve">to deploy troops, and Rwanda have indicated some willing. ECCAS countries (starting with </w:t>
      </w:r>
      <w:r w:rsidR="007C5167" w:rsidRPr="00E34014">
        <w:rPr>
          <w:rFonts w:ascii="Arial" w:eastAsia="Times New Roman" w:hAnsi="Arial" w:cs="Arial"/>
          <w:lang w:eastAsia="en-GB"/>
        </w:rPr>
        <w:t xml:space="preserve">Republic of </w:t>
      </w:r>
      <w:r w:rsidRPr="00E34014">
        <w:rPr>
          <w:rFonts w:ascii="Arial" w:eastAsia="Times New Roman" w:hAnsi="Arial" w:cs="Arial"/>
          <w:lang w:eastAsia="en-GB"/>
        </w:rPr>
        <w:t xml:space="preserve">Congo) are currently increasing their deployments to make up shortfall. </w:t>
      </w:r>
    </w:p>
    <w:p w:rsidR="00E34014" w:rsidRDefault="00E34014" w:rsidP="00E34014">
      <w:pPr>
        <w:pStyle w:val="ListParagraph"/>
        <w:spacing w:after="0" w:line="240" w:lineRule="auto"/>
        <w:ind w:left="0"/>
        <w:rPr>
          <w:rFonts w:ascii="Arial" w:eastAsia="Times New Roman" w:hAnsi="Arial" w:cs="Arial"/>
          <w:lang w:eastAsia="en-GB"/>
        </w:rPr>
      </w:pPr>
    </w:p>
    <w:p w:rsidR="00C9701B" w:rsidRPr="00E34014" w:rsidRDefault="00C9701B" w:rsidP="00E34014">
      <w:pPr>
        <w:pStyle w:val="ListParagraph"/>
        <w:spacing w:after="0" w:line="240" w:lineRule="auto"/>
        <w:ind w:left="0"/>
        <w:rPr>
          <w:rFonts w:ascii="Arial" w:eastAsia="Times New Roman" w:hAnsi="Arial" w:cs="Arial"/>
          <w:lang w:eastAsia="en-GB"/>
        </w:rPr>
      </w:pPr>
      <w:r w:rsidRPr="00E34014">
        <w:rPr>
          <w:rFonts w:ascii="Arial" w:eastAsia="Times New Roman" w:hAnsi="Arial" w:cs="Arial"/>
          <w:lang w:eastAsia="en-GB"/>
        </w:rPr>
        <w:t>- The UN ha</w:t>
      </w:r>
      <w:r w:rsidR="007C5167" w:rsidRPr="00E34014">
        <w:rPr>
          <w:rFonts w:ascii="Arial" w:eastAsia="Times New Roman" w:hAnsi="Arial" w:cs="Arial"/>
          <w:lang w:eastAsia="en-GB"/>
        </w:rPr>
        <w:t>s</w:t>
      </w:r>
      <w:r w:rsidRPr="00E34014">
        <w:rPr>
          <w:rFonts w:ascii="Arial" w:eastAsia="Times New Roman" w:hAnsi="Arial" w:cs="Arial"/>
          <w:lang w:eastAsia="en-GB"/>
        </w:rPr>
        <w:t xml:space="preserve"> a political office in Bangui, BINUCA, involved in mediation and some DDR/SSR. The UN </w:t>
      </w:r>
      <w:proofErr w:type="gramStart"/>
      <w:r w:rsidRPr="00E34014">
        <w:rPr>
          <w:rFonts w:ascii="Arial" w:eastAsia="Times New Roman" w:hAnsi="Arial" w:cs="Arial"/>
          <w:lang w:eastAsia="en-GB"/>
        </w:rPr>
        <w:t>security council</w:t>
      </w:r>
      <w:proofErr w:type="gramEnd"/>
      <w:r w:rsidRPr="00E34014">
        <w:rPr>
          <w:rFonts w:ascii="Arial" w:eastAsia="Times New Roman" w:hAnsi="Arial" w:cs="Arial"/>
          <w:lang w:eastAsia="en-GB"/>
        </w:rPr>
        <w:t xml:space="preserve"> this week will welcome the AU deployment, on a twelve month basis. Transfer to a UNPKO following that is possible, dependent in part on developments on the ground. </w:t>
      </w:r>
    </w:p>
    <w:p w:rsidR="00E34014" w:rsidRDefault="00E34014" w:rsidP="00E34014">
      <w:pPr>
        <w:pStyle w:val="ListParagraph"/>
        <w:spacing w:after="0" w:line="240" w:lineRule="auto"/>
        <w:ind w:left="0"/>
        <w:rPr>
          <w:rFonts w:ascii="Arial" w:eastAsia="Times New Roman" w:hAnsi="Arial" w:cs="Arial"/>
          <w:lang w:eastAsia="en-GB"/>
        </w:rPr>
      </w:pPr>
    </w:p>
    <w:p w:rsidR="00D647F6" w:rsidRPr="00E34014" w:rsidRDefault="008F31D9" w:rsidP="00E34014">
      <w:pPr>
        <w:pStyle w:val="ListParagraph"/>
        <w:spacing w:after="0" w:line="240" w:lineRule="auto"/>
        <w:ind w:left="0"/>
        <w:rPr>
          <w:rFonts w:ascii="Arial" w:eastAsia="Times New Roman" w:hAnsi="Arial" w:cs="Arial"/>
          <w:lang w:eastAsia="en-GB"/>
        </w:rPr>
      </w:pPr>
      <w:r w:rsidRPr="00E34014">
        <w:rPr>
          <w:rFonts w:ascii="Arial" w:eastAsia="Times New Roman" w:hAnsi="Arial" w:cs="Arial"/>
          <w:lang w:eastAsia="en-GB"/>
        </w:rPr>
        <w:t xml:space="preserve">- The French </w:t>
      </w:r>
      <w:r w:rsidR="00BC3FA5" w:rsidRPr="00E34014">
        <w:rPr>
          <w:rFonts w:ascii="Arial" w:eastAsia="Times New Roman" w:hAnsi="Arial" w:cs="Arial"/>
          <w:lang w:eastAsia="en-GB"/>
        </w:rPr>
        <w:t xml:space="preserve">are increasing </w:t>
      </w:r>
      <w:r w:rsidRPr="00E34014">
        <w:rPr>
          <w:rFonts w:ascii="Arial" w:eastAsia="Times New Roman" w:hAnsi="Arial" w:cs="Arial"/>
          <w:lang w:eastAsia="en-GB"/>
        </w:rPr>
        <w:t xml:space="preserve">their current deployment of 420 to 1,200. They have a deployment of around 1,000 troops in Chad, which gives them a strategic foothold in the area, and is used for lift. </w:t>
      </w:r>
    </w:p>
    <w:p w:rsidR="00D647F6" w:rsidRPr="00E34014" w:rsidRDefault="00D647F6" w:rsidP="00E34014">
      <w:pPr>
        <w:pStyle w:val="ListParagraph"/>
        <w:spacing w:after="0" w:line="240" w:lineRule="auto"/>
        <w:ind w:left="0"/>
        <w:rPr>
          <w:rFonts w:ascii="Arial" w:eastAsia="Times New Roman" w:hAnsi="Arial" w:cs="Arial"/>
          <w:lang w:eastAsia="en-GB"/>
        </w:rPr>
      </w:pPr>
      <w:r w:rsidRPr="00E34014">
        <w:rPr>
          <w:rFonts w:ascii="Arial" w:eastAsia="Times New Roman" w:hAnsi="Arial" w:cs="Arial"/>
          <w:lang w:eastAsia="en-GB"/>
        </w:rPr>
        <w:t xml:space="preserve"> </w:t>
      </w:r>
    </w:p>
    <w:p w:rsidR="00A45811" w:rsidRPr="00E34014" w:rsidRDefault="00C9701B"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 xml:space="preserve">So what do all these actors want? </w:t>
      </w:r>
      <w:r w:rsidR="00D647F6" w:rsidRPr="00E34014">
        <w:rPr>
          <w:rFonts w:ascii="Arial" w:eastAsia="Times New Roman" w:hAnsi="Arial" w:cs="Arial"/>
          <w:lang w:eastAsia="en-GB"/>
        </w:rPr>
        <w:t xml:space="preserve"> </w:t>
      </w:r>
      <w:r w:rsidR="00A45811" w:rsidRPr="00E34014">
        <w:rPr>
          <w:rFonts w:ascii="Arial" w:eastAsia="Times New Roman" w:hAnsi="Arial" w:cs="Arial"/>
          <w:lang w:eastAsia="en-GB"/>
        </w:rPr>
        <w:t>A mixture of not always complementary things, including peace on their doorstep (Cameroon); controlled trouble on their doorstep (possibly Sudan); secure (</w:t>
      </w:r>
      <w:proofErr w:type="spellStart"/>
      <w:r w:rsidR="00A45811" w:rsidRPr="00E34014">
        <w:rPr>
          <w:rFonts w:ascii="Arial" w:eastAsia="Times New Roman" w:hAnsi="Arial" w:cs="Arial"/>
          <w:lang w:eastAsia="en-GB"/>
        </w:rPr>
        <w:t>ish</w:t>
      </w:r>
      <w:proofErr w:type="spellEnd"/>
      <w:r w:rsidR="00A45811" w:rsidRPr="00E34014">
        <w:rPr>
          <w:rFonts w:ascii="Arial" w:eastAsia="Times New Roman" w:hAnsi="Arial" w:cs="Arial"/>
          <w:lang w:eastAsia="en-GB"/>
        </w:rPr>
        <w:t xml:space="preserve">) borders with a compliant government in Bangui (Chad, others); to deal with and contain an emerging security crisis, and to be seen to do so (France, AU); to lay the ground work for future work </w:t>
      </w:r>
      <w:proofErr w:type="spellStart"/>
      <w:r w:rsidR="00A45811" w:rsidRPr="00E34014">
        <w:rPr>
          <w:rFonts w:ascii="Arial" w:eastAsia="Times New Roman" w:hAnsi="Arial" w:cs="Arial"/>
          <w:lang w:eastAsia="en-GB"/>
        </w:rPr>
        <w:t>eg</w:t>
      </w:r>
      <w:proofErr w:type="spellEnd"/>
      <w:r w:rsidR="00A45811" w:rsidRPr="00E34014">
        <w:rPr>
          <w:rFonts w:ascii="Arial" w:eastAsia="Times New Roman" w:hAnsi="Arial" w:cs="Arial"/>
          <w:lang w:eastAsia="en-GB"/>
        </w:rPr>
        <w:t xml:space="preserve"> on DDR (French, EU, much of the UN system); to counter traditional rivals (possibly ECCAS states). </w:t>
      </w:r>
    </w:p>
    <w:p w:rsidR="00A45811" w:rsidRPr="00E34014" w:rsidRDefault="00A45811" w:rsidP="00E34014">
      <w:pPr>
        <w:pStyle w:val="ListParagraph"/>
        <w:spacing w:after="0" w:line="240" w:lineRule="auto"/>
        <w:ind w:left="0"/>
        <w:rPr>
          <w:rFonts w:ascii="Arial" w:eastAsia="Times New Roman" w:hAnsi="Arial" w:cs="Arial"/>
          <w:lang w:eastAsia="en-GB"/>
        </w:rPr>
      </w:pPr>
    </w:p>
    <w:p w:rsidR="00A45811" w:rsidRPr="00E34014" w:rsidRDefault="00A45811"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 xml:space="preserve">CAR has some mineral and prospective oil resources. They are undeveloped, and although they may be a factor in some international thinking, at present they only fund insurgent groups, not international engagement. Armed groups which formed Seleka have been involved in the trade of diamonds from the north eastern part of CAR. </w:t>
      </w:r>
    </w:p>
    <w:p w:rsidR="00E34014" w:rsidRDefault="00E34014" w:rsidP="00E34014">
      <w:pPr>
        <w:pStyle w:val="ListParagraph"/>
        <w:spacing w:after="0" w:line="240" w:lineRule="auto"/>
        <w:ind w:left="0"/>
        <w:rPr>
          <w:rFonts w:ascii="Arial" w:eastAsia="Times New Roman" w:hAnsi="Arial" w:cs="Arial"/>
          <w:lang w:eastAsia="en-GB"/>
        </w:rPr>
      </w:pPr>
    </w:p>
    <w:p w:rsidR="00D647F6" w:rsidRDefault="00A45811" w:rsidP="00E34014">
      <w:pPr>
        <w:pStyle w:val="ListParagraph"/>
        <w:spacing w:after="0" w:line="240" w:lineRule="auto"/>
        <w:ind w:left="0"/>
        <w:rPr>
          <w:rFonts w:ascii="Arial" w:eastAsia="Times New Roman" w:hAnsi="Arial" w:cs="Arial"/>
          <w:b/>
          <w:lang w:eastAsia="en-GB"/>
        </w:rPr>
      </w:pPr>
      <w:r w:rsidRPr="00E34014">
        <w:rPr>
          <w:rFonts w:ascii="Arial" w:eastAsia="Times New Roman" w:hAnsi="Arial" w:cs="Arial"/>
          <w:b/>
          <w:lang w:eastAsia="en-GB"/>
        </w:rPr>
        <w:t xml:space="preserve">Interpretation: why this violence? </w:t>
      </w:r>
    </w:p>
    <w:p w:rsidR="00E34014" w:rsidRPr="00E34014" w:rsidRDefault="00E34014" w:rsidP="00E34014">
      <w:pPr>
        <w:pStyle w:val="ListParagraph"/>
        <w:spacing w:after="0" w:line="240" w:lineRule="auto"/>
        <w:ind w:left="0"/>
        <w:rPr>
          <w:rFonts w:ascii="Arial" w:eastAsia="Times New Roman" w:hAnsi="Arial" w:cs="Arial"/>
          <w:b/>
          <w:lang w:eastAsia="en-GB"/>
        </w:rPr>
      </w:pPr>
    </w:p>
    <w:p w:rsidR="00F63951" w:rsidRPr="00E34014" w:rsidRDefault="001D04BE"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 xml:space="preserve">Several </w:t>
      </w:r>
      <w:r w:rsidR="00F63951" w:rsidRPr="00E34014">
        <w:rPr>
          <w:rFonts w:ascii="Arial" w:eastAsia="Times New Roman" w:hAnsi="Arial" w:cs="Arial"/>
          <w:lang w:eastAsia="en-GB"/>
        </w:rPr>
        <w:t xml:space="preserve">(non-competing) </w:t>
      </w:r>
      <w:r w:rsidRPr="00E34014">
        <w:rPr>
          <w:rFonts w:ascii="Arial" w:eastAsia="Times New Roman" w:hAnsi="Arial" w:cs="Arial"/>
          <w:lang w:eastAsia="en-GB"/>
        </w:rPr>
        <w:t>interpretations are possible for the timing and intensity of the CAR crisis. Firstly</w:t>
      </w:r>
      <w:r w:rsidR="00F63951" w:rsidRPr="00E34014">
        <w:rPr>
          <w:rFonts w:ascii="Arial" w:eastAsia="Times New Roman" w:hAnsi="Arial" w:cs="Arial"/>
          <w:lang w:eastAsia="en-GB"/>
        </w:rPr>
        <w:t xml:space="preserve">, the state in CAR has been historically very weak, with low levels of penetration into society. This does not necessarily generate violence, but makes it harder to manage. In addition, the colonial state in CAR was particularly brutal, so there is a continuity of rule by force. </w:t>
      </w:r>
    </w:p>
    <w:p w:rsidR="00F63951" w:rsidRPr="00E34014" w:rsidRDefault="00F63951" w:rsidP="00E34014">
      <w:pPr>
        <w:pStyle w:val="ListParagraph"/>
        <w:spacing w:after="0" w:line="240" w:lineRule="auto"/>
        <w:ind w:left="0"/>
        <w:rPr>
          <w:rFonts w:ascii="Arial" w:eastAsia="Times New Roman" w:hAnsi="Arial" w:cs="Arial"/>
          <w:lang w:eastAsia="en-GB"/>
        </w:rPr>
      </w:pPr>
    </w:p>
    <w:p w:rsidR="001D04BE" w:rsidRPr="00E34014" w:rsidRDefault="001D04BE"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 xml:space="preserve"> </w:t>
      </w:r>
      <w:r w:rsidR="00F63951" w:rsidRPr="00E34014">
        <w:rPr>
          <w:rFonts w:ascii="Arial" w:eastAsia="Times New Roman" w:hAnsi="Arial" w:cs="Arial"/>
          <w:lang w:eastAsia="en-GB"/>
        </w:rPr>
        <w:t xml:space="preserve">Secondly </w:t>
      </w:r>
      <w:r w:rsidRPr="00E34014">
        <w:rPr>
          <w:rFonts w:ascii="Arial" w:eastAsia="Times New Roman" w:hAnsi="Arial" w:cs="Arial"/>
          <w:lang w:eastAsia="en-GB"/>
        </w:rPr>
        <w:t xml:space="preserve">that it is the result of a regional conflict cycle at least two decades old. At the macro level, Sudan, Chad and CAR, have been involved in a fluctuating war by proxy </w:t>
      </w:r>
      <w:proofErr w:type="gramStart"/>
      <w:r w:rsidRPr="00E34014">
        <w:rPr>
          <w:rFonts w:ascii="Arial" w:eastAsia="Times New Roman" w:hAnsi="Arial" w:cs="Arial"/>
          <w:lang w:eastAsia="en-GB"/>
        </w:rPr>
        <w:t>which</w:t>
      </w:r>
      <w:proofErr w:type="gramEnd"/>
      <w:r w:rsidRPr="00E34014">
        <w:rPr>
          <w:rFonts w:ascii="Arial" w:eastAsia="Times New Roman" w:hAnsi="Arial" w:cs="Arial"/>
          <w:lang w:eastAsia="en-GB"/>
        </w:rPr>
        <w:t xml:space="preserve"> has generated dozens of armed groups in search of state sponsors. Darfur has borne the brunt of this. At the micro level, it has seen a proliferation of regional mercenaries – young men who know nothing but the gun and have become de-sensitised to the brutality of war against civilians. </w:t>
      </w:r>
    </w:p>
    <w:p w:rsidR="001D04BE" w:rsidRPr="00E34014" w:rsidRDefault="001D04BE" w:rsidP="00E34014">
      <w:pPr>
        <w:pStyle w:val="ListParagraph"/>
        <w:spacing w:after="0" w:line="240" w:lineRule="auto"/>
        <w:ind w:left="0"/>
        <w:rPr>
          <w:rFonts w:ascii="Arial" w:eastAsia="Times New Roman" w:hAnsi="Arial" w:cs="Arial"/>
          <w:lang w:eastAsia="en-GB"/>
        </w:rPr>
      </w:pPr>
    </w:p>
    <w:p w:rsidR="001D04BE" w:rsidRPr="00E34014" w:rsidRDefault="001D04BE"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Many of the core fighters in Seleka are from Chad or Sudan, and it is likely that those from CAR have spent time with roving multinational armed groups. We can’t measure precisely the foreign component of Seleka, but there is some indication that citizens in the centre and the south of CAR see them as foreign invaders. This could be important as the fate of Sel</w:t>
      </w:r>
      <w:r w:rsidR="00AC1A25" w:rsidRPr="00E34014">
        <w:rPr>
          <w:rFonts w:ascii="Arial" w:eastAsia="Times New Roman" w:hAnsi="Arial" w:cs="Arial"/>
          <w:lang w:eastAsia="en-GB"/>
        </w:rPr>
        <w:t>e</w:t>
      </w:r>
      <w:r w:rsidRPr="00E34014">
        <w:rPr>
          <w:rFonts w:ascii="Arial" w:eastAsia="Times New Roman" w:hAnsi="Arial" w:cs="Arial"/>
          <w:lang w:eastAsia="en-GB"/>
        </w:rPr>
        <w:t xml:space="preserve">ka unfolds in coming weeks and months.  </w:t>
      </w:r>
    </w:p>
    <w:p w:rsidR="00AC1A25" w:rsidRPr="00E34014" w:rsidRDefault="00AC1A25" w:rsidP="00E34014">
      <w:pPr>
        <w:pStyle w:val="ListParagraph"/>
        <w:spacing w:after="0" w:line="240" w:lineRule="auto"/>
        <w:ind w:left="0"/>
        <w:rPr>
          <w:rFonts w:ascii="Arial" w:eastAsia="Times New Roman" w:hAnsi="Arial" w:cs="Arial"/>
          <w:lang w:eastAsia="en-GB"/>
        </w:rPr>
      </w:pPr>
    </w:p>
    <w:p w:rsidR="009F0381" w:rsidRPr="00E34014" w:rsidRDefault="00F63951"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Thirdly</w:t>
      </w:r>
      <w:r w:rsidR="00AC1A25" w:rsidRPr="00E34014">
        <w:rPr>
          <w:rFonts w:ascii="Arial" w:eastAsia="Times New Roman" w:hAnsi="Arial" w:cs="Arial"/>
          <w:lang w:eastAsia="en-GB"/>
        </w:rPr>
        <w:t xml:space="preserve">, the violence expresses underlying antagonisms and a fight for dwindling resources, exacerbated by desertification. There is </w:t>
      </w:r>
      <w:r w:rsidR="00BD7B1F" w:rsidRPr="00E34014">
        <w:rPr>
          <w:rFonts w:ascii="Arial" w:eastAsia="Times New Roman" w:hAnsi="Arial" w:cs="Arial"/>
          <w:lang w:eastAsia="en-GB"/>
        </w:rPr>
        <w:t>undoubtedly</w:t>
      </w:r>
      <w:r w:rsidR="00AC1A25" w:rsidRPr="00E34014">
        <w:rPr>
          <w:rFonts w:ascii="Arial" w:eastAsia="Times New Roman" w:hAnsi="Arial" w:cs="Arial"/>
          <w:lang w:eastAsia="en-GB"/>
        </w:rPr>
        <w:t xml:space="preserve"> </w:t>
      </w:r>
      <w:proofErr w:type="gramStart"/>
      <w:r w:rsidR="00AC1A25" w:rsidRPr="00E34014">
        <w:rPr>
          <w:rFonts w:ascii="Arial" w:eastAsia="Times New Roman" w:hAnsi="Arial" w:cs="Arial"/>
          <w:lang w:eastAsia="en-GB"/>
        </w:rPr>
        <w:t>a</w:t>
      </w:r>
      <w:proofErr w:type="gramEnd"/>
      <w:r w:rsidR="00AC1A25" w:rsidRPr="00E34014">
        <w:rPr>
          <w:rFonts w:ascii="Arial" w:eastAsia="Times New Roman" w:hAnsi="Arial" w:cs="Arial"/>
          <w:lang w:eastAsia="en-GB"/>
        </w:rPr>
        <w:t xml:space="preserve"> agriculturalist-pastoralist dynamic to current violence (</w:t>
      </w:r>
      <w:proofErr w:type="spellStart"/>
      <w:r w:rsidR="00AC1A25" w:rsidRPr="00E34014">
        <w:rPr>
          <w:rFonts w:ascii="Arial" w:eastAsia="Times New Roman" w:hAnsi="Arial" w:cs="Arial"/>
          <w:lang w:eastAsia="en-GB"/>
        </w:rPr>
        <w:t>eg</w:t>
      </w:r>
      <w:proofErr w:type="spellEnd"/>
      <w:r w:rsidR="00AC1A25" w:rsidRPr="00E34014">
        <w:rPr>
          <w:rFonts w:ascii="Arial" w:eastAsia="Times New Roman" w:hAnsi="Arial" w:cs="Arial"/>
          <w:lang w:eastAsia="en-GB"/>
        </w:rPr>
        <w:t xml:space="preserve"> one </w:t>
      </w:r>
      <w:proofErr w:type="spellStart"/>
      <w:r w:rsidR="00AC1A25" w:rsidRPr="00E34014">
        <w:rPr>
          <w:rFonts w:ascii="Arial" w:eastAsia="Times New Roman" w:hAnsi="Arial" w:cs="Arial"/>
          <w:lang w:eastAsia="en-GB"/>
        </w:rPr>
        <w:t>Seleka</w:t>
      </w:r>
      <w:proofErr w:type="spellEnd"/>
      <w:r w:rsidR="00AC1A25" w:rsidRPr="00E34014">
        <w:rPr>
          <w:rFonts w:ascii="Arial" w:eastAsia="Times New Roman" w:hAnsi="Arial" w:cs="Arial"/>
          <w:lang w:eastAsia="en-GB"/>
        </w:rPr>
        <w:t xml:space="preserve"> leader, </w:t>
      </w:r>
      <w:proofErr w:type="spellStart"/>
      <w:r w:rsidR="00AC1A25" w:rsidRPr="00E34014">
        <w:rPr>
          <w:rFonts w:ascii="Arial" w:eastAsia="Times New Roman" w:hAnsi="Arial" w:cs="Arial"/>
          <w:lang w:eastAsia="en-GB"/>
        </w:rPr>
        <w:t>Adoum</w:t>
      </w:r>
      <w:proofErr w:type="spellEnd"/>
      <w:r w:rsidR="00AC1A25" w:rsidRPr="00E34014">
        <w:rPr>
          <w:rFonts w:ascii="Arial" w:eastAsia="Times New Roman" w:hAnsi="Arial" w:cs="Arial"/>
          <w:lang w:eastAsia="en-GB"/>
        </w:rPr>
        <w:t xml:space="preserve"> </w:t>
      </w:r>
      <w:proofErr w:type="spellStart"/>
      <w:r w:rsidR="00AC1A25" w:rsidRPr="00E34014">
        <w:rPr>
          <w:rFonts w:ascii="Arial" w:eastAsia="Times New Roman" w:hAnsi="Arial" w:cs="Arial"/>
          <w:lang w:eastAsia="en-GB"/>
        </w:rPr>
        <w:t>Takaji</w:t>
      </w:r>
      <w:proofErr w:type="spellEnd"/>
      <w:r w:rsidR="00AC1A25" w:rsidRPr="00E34014">
        <w:rPr>
          <w:rFonts w:ascii="Arial" w:eastAsia="Times New Roman" w:hAnsi="Arial" w:cs="Arial"/>
          <w:lang w:eastAsia="en-GB"/>
        </w:rPr>
        <w:t xml:space="preserve">, was previously the head of CAR’s </w:t>
      </w:r>
      <w:r w:rsidR="00BD7B1F" w:rsidRPr="00E34014">
        <w:rPr>
          <w:rFonts w:ascii="Arial" w:eastAsia="Times New Roman" w:hAnsi="Arial" w:cs="Arial"/>
          <w:lang w:eastAsia="en-GB"/>
        </w:rPr>
        <w:t>A</w:t>
      </w:r>
      <w:r w:rsidR="00AC1A25" w:rsidRPr="00E34014">
        <w:rPr>
          <w:rFonts w:ascii="Arial" w:eastAsia="Times New Roman" w:hAnsi="Arial" w:cs="Arial"/>
          <w:lang w:eastAsia="en-GB"/>
        </w:rPr>
        <w:t xml:space="preserve">ssociation of </w:t>
      </w:r>
      <w:r w:rsidR="00BD7B1F" w:rsidRPr="00E34014">
        <w:rPr>
          <w:rFonts w:ascii="Arial" w:eastAsia="Times New Roman" w:hAnsi="Arial" w:cs="Arial"/>
          <w:lang w:eastAsia="en-GB"/>
        </w:rPr>
        <w:t>P</w:t>
      </w:r>
      <w:r w:rsidR="00AC1A25" w:rsidRPr="00E34014">
        <w:rPr>
          <w:rFonts w:ascii="Arial" w:eastAsia="Times New Roman" w:hAnsi="Arial" w:cs="Arial"/>
          <w:lang w:eastAsia="en-GB"/>
        </w:rPr>
        <w:t xml:space="preserve">astoralists). </w:t>
      </w:r>
    </w:p>
    <w:p w:rsidR="00AC1A25" w:rsidRPr="00E34014" w:rsidRDefault="00AC1A25" w:rsidP="00E34014">
      <w:pPr>
        <w:pStyle w:val="ListParagraph"/>
        <w:spacing w:after="0" w:line="240" w:lineRule="auto"/>
        <w:ind w:left="0"/>
        <w:rPr>
          <w:rFonts w:ascii="Arial" w:eastAsia="Times New Roman" w:hAnsi="Arial" w:cs="Arial"/>
          <w:lang w:eastAsia="en-GB"/>
        </w:rPr>
      </w:pPr>
    </w:p>
    <w:p w:rsidR="00AC1A25" w:rsidRPr="00E34014" w:rsidRDefault="00F63951"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Fourthly</w:t>
      </w:r>
      <w:r w:rsidR="00AC1A25" w:rsidRPr="00E34014">
        <w:rPr>
          <w:rFonts w:ascii="Arial" w:eastAsia="Times New Roman" w:hAnsi="Arial" w:cs="Arial"/>
          <w:lang w:eastAsia="en-GB"/>
        </w:rPr>
        <w:t xml:space="preserve">, current violence flows from the failures of the Bozize government (not to mention its predecessors). Specifically, he stoked regional, ethnic and religious tensions; promoted impunity for his allies; and resisted meaningful SSR. Under him, state control over the hinterlands weakened, leading to the emergence of armed self-defence groups, laying the ground for the cycle of violence we see today. </w:t>
      </w:r>
    </w:p>
    <w:p w:rsidR="00AC1A25" w:rsidRPr="00E34014" w:rsidRDefault="00AC1A25" w:rsidP="00E34014">
      <w:pPr>
        <w:pStyle w:val="ListParagraph"/>
        <w:spacing w:after="0" w:line="240" w:lineRule="auto"/>
        <w:ind w:left="0"/>
        <w:rPr>
          <w:rFonts w:ascii="Arial" w:eastAsia="Times New Roman" w:hAnsi="Arial" w:cs="Arial"/>
          <w:lang w:eastAsia="en-GB"/>
        </w:rPr>
      </w:pPr>
    </w:p>
    <w:p w:rsidR="00AC1A25" w:rsidRPr="00E34014" w:rsidRDefault="00AC1A25"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However, to say that the state has failed does not mean that we should simply aim to build its capacity</w:t>
      </w:r>
      <w:r w:rsidR="00A372DA" w:rsidRPr="00E34014">
        <w:rPr>
          <w:rFonts w:ascii="Arial" w:eastAsia="Times New Roman" w:hAnsi="Arial" w:cs="Arial"/>
          <w:lang w:eastAsia="en-GB"/>
        </w:rPr>
        <w:t xml:space="preserve"> in a simplistic way</w:t>
      </w:r>
      <w:r w:rsidRPr="00E34014">
        <w:rPr>
          <w:rFonts w:ascii="Arial" w:eastAsia="Times New Roman" w:hAnsi="Arial" w:cs="Arial"/>
          <w:lang w:eastAsia="en-GB"/>
        </w:rPr>
        <w:t xml:space="preserve">, as the following useful insight from CAR expert Louise Lombard makes clear “DDR [has been] based on a faulty assumption that if the state regains its monopoly on violence, it will secure peace in CAR”. </w:t>
      </w:r>
    </w:p>
    <w:p w:rsidR="00AC1A25" w:rsidRPr="00E34014" w:rsidRDefault="00AC1A25" w:rsidP="00E34014">
      <w:pPr>
        <w:pStyle w:val="ListParagraph"/>
        <w:spacing w:after="0" w:line="240" w:lineRule="auto"/>
        <w:ind w:left="0"/>
        <w:rPr>
          <w:rFonts w:ascii="Arial" w:eastAsia="Times New Roman" w:hAnsi="Arial" w:cs="Arial"/>
          <w:lang w:eastAsia="en-GB"/>
        </w:rPr>
      </w:pPr>
    </w:p>
    <w:p w:rsidR="00AC1A25" w:rsidRPr="00E34014" w:rsidRDefault="00F63951"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Alongside these domestic failures</w:t>
      </w:r>
      <w:r w:rsidR="00AC1A25" w:rsidRPr="00E34014">
        <w:rPr>
          <w:rFonts w:ascii="Arial" w:eastAsia="Times New Roman" w:hAnsi="Arial" w:cs="Arial"/>
          <w:lang w:eastAsia="en-GB"/>
        </w:rPr>
        <w:t xml:space="preserve">, international engagement on DDR/SSR and political dialogue have had two effects with detrimental impacts on peace prospects. Firstly they have incentivised the creation of armed groups seeking pay off or inclusion in DDR programmes. Secondly they have unintentionally legitimised and emboldened the Bozize regime </w:t>
      </w:r>
      <w:r w:rsidR="00960311" w:rsidRPr="00E34014">
        <w:rPr>
          <w:rFonts w:ascii="Arial" w:eastAsia="Times New Roman" w:hAnsi="Arial" w:cs="Arial"/>
          <w:lang w:eastAsia="en-GB"/>
        </w:rPr>
        <w:t xml:space="preserve">lowering the prospects of it seeking either meaningful elite pacts or more inclusive governance. </w:t>
      </w:r>
    </w:p>
    <w:p w:rsidR="00960311" w:rsidRPr="00E34014" w:rsidRDefault="00960311" w:rsidP="00E34014">
      <w:pPr>
        <w:pStyle w:val="ListParagraph"/>
        <w:spacing w:after="0" w:line="240" w:lineRule="auto"/>
        <w:ind w:left="0"/>
        <w:rPr>
          <w:rFonts w:ascii="Arial" w:eastAsia="Times New Roman" w:hAnsi="Arial" w:cs="Arial"/>
          <w:lang w:eastAsia="en-GB"/>
        </w:rPr>
      </w:pPr>
    </w:p>
    <w:p w:rsidR="00960311" w:rsidRPr="00E34014" w:rsidRDefault="00960311"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Finally, events in CAR are in part a reflection of fluctuating geo-politics. Sudanese involvement in CAR is relatively new, as is the involvement of South Africa. On the other hand, France’s withdrawal from its Africa commitments over the last ten years played a part in emboldening Seleka as they advanced on Bangui (they took the correct view that</w:t>
      </w:r>
      <w:r w:rsidR="0080515E" w:rsidRPr="00E34014">
        <w:rPr>
          <w:rFonts w:ascii="Arial" w:eastAsia="Times New Roman" w:hAnsi="Arial" w:cs="Arial"/>
          <w:lang w:eastAsia="en-GB"/>
        </w:rPr>
        <w:t>,</w:t>
      </w:r>
      <w:r w:rsidRPr="00E34014">
        <w:rPr>
          <w:rFonts w:ascii="Arial" w:eastAsia="Times New Roman" w:hAnsi="Arial" w:cs="Arial"/>
          <w:lang w:eastAsia="en-GB"/>
        </w:rPr>
        <w:t xml:space="preserve"> unlike previously, the French would not stand in their way</w:t>
      </w:r>
      <w:r w:rsidR="00AA4B92" w:rsidRPr="00E34014">
        <w:rPr>
          <w:rFonts w:ascii="Arial" w:eastAsia="Times New Roman" w:hAnsi="Arial" w:cs="Arial"/>
          <w:lang w:eastAsia="en-GB"/>
        </w:rPr>
        <w:t>).</w:t>
      </w:r>
    </w:p>
    <w:p w:rsidR="00AA4B92" w:rsidRPr="00E34014" w:rsidRDefault="00AA4B92" w:rsidP="00E34014">
      <w:pPr>
        <w:pStyle w:val="ListParagraph"/>
        <w:spacing w:after="0" w:line="240" w:lineRule="auto"/>
        <w:ind w:left="0"/>
        <w:rPr>
          <w:rFonts w:ascii="Arial" w:eastAsia="Times New Roman" w:hAnsi="Arial" w:cs="Arial"/>
          <w:lang w:eastAsia="en-GB"/>
        </w:rPr>
      </w:pPr>
    </w:p>
    <w:p w:rsidR="00BD7B1F" w:rsidRPr="00E34014" w:rsidRDefault="00AA4B92"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 xml:space="preserve">Two further questions arise in reporting on CAR: does Seleka have a </w:t>
      </w:r>
      <w:r w:rsidR="00BD7B1F" w:rsidRPr="00E34014">
        <w:rPr>
          <w:rFonts w:ascii="Arial" w:eastAsia="Times New Roman" w:hAnsi="Arial" w:cs="Arial"/>
          <w:lang w:eastAsia="en-GB"/>
        </w:rPr>
        <w:t>“</w:t>
      </w:r>
      <w:r w:rsidRPr="00E34014">
        <w:rPr>
          <w:rFonts w:ascii="Arial" w:eastAsia="Times New Roman" w:hAnsi="Arial" w:cs="Arial"/>
          <w:lang w:eastAsia="en-GB"/>
        </w:rPr>
        <w:t>cause</w:t>
      </w:r>
      <w:r w:rsidR="00BD7B1F" w:rsidRPr="00E34014">
        <w:rPr>
          <w:rFonts w:ascii="Arial" w:eastAsia="Times New Roman" w:hAnsi="Arial" w:cs="Arial"/>
          <w:lang w:eastAsia="en-GB"/>
        </w:rPr>
        <w:t>”</w:t>
      </w:r>
      <w:r w:rsidRPr="00E34014">
        <w:rPr>
          <w:rFonts w:ascii="Arial" w:eastAsia="Times New Roman" w:hAnsi="Arial" w:cs="Arial"/>
          <w:lang w:eastAsia="en-GB"/>
        </w:rPr>
        <w:t xml:space="preserve"> or an </w:t>
      </w:r>
      <w:r w:rsidR="00BD7B1F" w:rsidRPr="00E34014">
        <w:rPr>
          <w:rFonts w:ascii="Arial" w:eastAsia="Times New Roman" w:hAnsi="Arial" w:cs="Arial"/>
          <w:lang w:eastAsia="en-GB"/>
        </w:rPr>
        <w:t>“</w:t>
      </w:r>
      <w:r w:rsidRPr="00E34014">
        <w:rPr>
          <w:rFonts w:ascii="Arial" w:eastAsia="Times New Roman" w:hAnsi="Arial" w:cs="Arial"/>
          <w:lang w:eastAsia="en-GB"/>
        </w:rPr>
        <w:t>ideology</w:t>
      </w:r>
      <w:r w:rsidR="00BD7B1F" w:rsidRPr="00E34014">
        <w:rPr>
          <w:rFonts w:ascii="Arial" w:eastAsia="Times New Roman" w:hAnsi="Arial" w:cs="Arial"/>
          <w:lang w:eastAsia="en-GB"/>
        </w:rPr>
        <w:t>”;</w:t>
      </w:r>
      <w:r w:rsidRPr="00E34014">
        <w:rPr>
          <w:rFonts w:ascii="Arial" w:eastAsia="Times New Roman" w:hAnsi="Arial" w:cs="Arial"/>
          <w:lang w:eastAsia="en-GB"/>
        </w:rPr>
        <w:t xml:space="preserve"> and why has the term genocide been used (UN and French references to a “pre-gen</w:t>
      </w:r>
      <w:r w:rsidR="00BD7B1F" w:rsidRPr="00E34014">
        <w:rPr>
          <w:rFonts w:ascii="Arial" w:eastAsia="Times New Roman" w:hAnsi="Arial" w:cs="Arial"/>
          <w:lang w:eastAsia="en-GB"/>
        </w:rPr>
        <w:t>o</w:t>
      </w:r>
      <w:r w:rsidRPr="00E34014">
        <w:rPr>
          <w:rFonts w:ascii="Arial" w:eastAsia="Times New Roman" w:hAnsi="Arial" w:cs="Arial"/>
          <w:lang w:eastAsia="en-GB"/>
        </w:rPr>
        <w:t>cidal situation”</w:t>
      </w:r>
      <w:r w:rsidR="00BD7B1F" w:rsidRPr="00E34014">
        <w:rPr>
          <w:rFonts w:ascii="Arial" w:eastAsia="Times New Roman" w:hAnsi="Arial" w:cs="Arial"/>
          <w:lang w:eastAsia="en-GB"/>
        </w:rPr>
        <w:t xml:space="preserve"> or “a risk of Genocide”</w:t>
      </w:r>
      <w:r w:rsidRPr="00E34014">
        <w:rPr>
          <w:rFonts w:ascii="Arial" w:eastAsia="Times New Roman" w:hAnsi="Arial" w:cs="Arial"/>
          <w:lang w:eastAsia="en-GB"/>
        </w:rPr>
        <w:t>)</w:t>
      </w:r>
      <w:r w:rsidR="00BD7B1F" w:rsidRPr="00E34014">
        <w:rPr>
          <w:rFonts w:ascii="Arial" w:eastAsia="Times New Roman" w:hAnsi="Arial" w:cs="Arial"/>
          <w:lang w:eastAsia="en-GB"/>
        </w:rPr>
        <w:t>?</w:t>
      </w:r>
      <w:r w:rsidRPr="00E34014">
        <w:rPr>
          <w:rFonts w:ascii="Arial" w:eastAsia="Times New Roman" w:hAnsi="Arial" w:cs="Arial"/>
          <w:lang w:eastAsia="en-GB"/>
        </w:rPr>
        <w:t xml:space="preserve"> </w:t>
      </w:r>
      <w:r w:rsidR="00BD7B1F" w:rsidRPr="00E34014">
        <w:rPr>
          <w:rFonts w:ascii="Arial" w:eastAsia="Times New Roman" w:hAnsi="Arial" w:cs="Arial"/>
          <w:lang w:eastAsia="en-GB"/>
        </w:rPr>
        <w:t xml:space="preserve">Seleka, or at least the CAR citizens among them, come from very deprived areas of CAR that President Bozize marginalised even further. The violence compares in that (limited) sense to Mali and the marginalised </w:t>
      </w:r>
      <w:proofErr w:type="spellStart"/>
      <w:r w:rsidR="00BD7B1F" w:rsidRPr="00E34014">
        <w:rPr>
          <w:rFonts w:ascii="Arial" w:eastAsia="Times New Roman" w:hAnsi="Arial" w:cs="Arial"/>
          <w:lang w:eastAsia="en-GB"/>
        </w:rPr>
        <w:t>Tuareg</w:t>
      </w:r>
      <w:proofErr w:type="spellEnd"/>
      <w:r w:rsidR="00BD7B1F" w:rsidRPr="00E34014">
        <w:rPr>
          <w:rFonts w:ascii="Arial" w:eastAsia="Times New Roman" w:hAnsi="Arial" w:cs="Arial"/>
          <w:lang w:eastAsia="en-GB"/>
        </w:rPr>
        <w:t>. However, like in Mali, all communities are extremely poor, and the marginalisation is more perceptions than comparative reality (but important none</w:t>
      </w:r>
      <w:r w:rsidR="00A372DA" w:rsidRPr="00E34014">
        <w:rPr>
          <w:rFonts w:ascii="Arial" w:eastAsia="Times New Roman" w:hAnsi="Arial" w:cs="Arial"/>
          <w:lang w:eastAsia="en-GB"/>
        </w:rPr>
        <w:t xml:space="preserve"> </w:t>
      </w:r>
      <w:r w:rsidR="00BD7B1F" w:rsidRPr="00E34014">
        <w:rPr>
          <w:rFonts w:ascii="Arial" w:eastAsia="Times New Roman" w:hAnsi="Arial" w:cs="Arial"/>
          <w:lang w:eastAsia="en-GB"/>
        </w:rPr>
        <w:t>the</w:t>
      </w:r>
      <w:r w:rsidR="00A372DA" w:rsidRPr="00E34014">
        <w:rPr>
          <w:rFonts w:ascii="Arial" w:eastAsia="Times New Roman" w:hAnsi="Arial" w:cs="Arial"/>
          <w:lang w:eastAsia="en-GB"/>
        </w:rPr>
        <w:t xml:space="preserve"> </w:t>
      </w:r>
      <w:r w:rsidR="00BD7B1F" w:rsidRPr="00E34014">
        <w:rPr>
          <w:rFonts w:ascii="Arial" w:eastAsia="Times New Roman" w:hAnsi="Arial" w:cs="Arial"/>
          <w:lang w:eastAsia="en-GB"/>
        </w:rPr>
        <w:t xml:space="preserve">less). </w:t>
      </w:r>
    </w:p>
    <w:p w:rsidR="00BD7B1F" w:rsidRPr="00E34014" w:rsidRDefault="00BD7B1F" w:rsidP="00E34014">
      <w:pPr>
        <w:pStyle w:val="ListParagraph"/>
        <w:spacing w:after="0" w:line="240" w:lineRule="auto"/>
        <w:ind w:left="0"/>
        <w:rPr>
          <w:rFonts w:ascii="Arial" w:eastAsia="Times New Roman" w:hAnsi="Arial" w:cs="Arial"/>
          <w:lang w:eastAsia="en-GB"/>
        </w:rPr>
      </w:pPr>
    </w:p>
    <w:p w:rsidR="00AC1A25" w:rsidRPr="00E34014" w:rsidRDefault="00F63951"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 xml:space="preserve">It is not clear whether Seleka represent such marginalised communities. It is also not clear to what extent such communities will need to be brought into any eventual national political deal for it to hold. But some </w:t>
      </w:r>
      <w:r w:rsidR="00BD7B1F" w:rsidRPr="00E34014">
        <w:rPr>
          <w:rFonts w:ascii="Arial" w:eastAsia="Times New Roman" w:hAnsi="Arial" w:cs="Arial"/>
          <w:lang w:eastAsia="en-GB"/>
        </w:rPr>
        <w:t xml:space="preserve">aspects of </w:t>
      </w:r>
      <w:r w:rsidRPr="00E34014">
        <w:rPr>
          <w:rFonts w:ascii="Arial" w:eastAsia="Times New Roman" w:hAnsi="Arial" w:cs="Arial"/>
          <w:lang w:eastAsia="en-GB"/>
        </w:rPr>
        <w:t xml:space="preserve">how they have behaved </w:t>
      </w:r>
      <w:r w:rsidR="00BD7B1F" w:rsidRPr="00E34014">
        <w:rPr>
          <w:rFonts w:ascii="Arial" w:eastAsia="Times New Roman" w:hAnsi="Arial" w:cs="Arial"/>
          <w:lang w:eastAsia="en-GB"/>
        </w:rPr>
        <w:t xml:space="preserve">should caution against seeing them as an expression of regional, ethnic or religious discontent: their lack of internal cohesion and lack of declared political base (no doubt related to the desire to be seen as a CAR political force not a regional, nor a foreign one); their brutality; and </w:t>
      </w:r>
      <w:r w:rsidR="00A372DA" w:rsidRPr="00E34014">
        <w:rPr>
          <w:rFonts w:ascii="Arial" w:eastAsia="Times New Roman" w:hAnsi="Arial" w:cs="Arial"/>
          <w:lang w:eastAsia="en-GB"/>
        </w:rPr>
        <w:t xml:space="preserve">their </w:t>
      </w:r>
      <w:r w:rsidR="00BD7B1F" w:rsidRPr="00E34014">
        <w:rPr>
          <w:rFonts w:ascii="Arial" w:eastAsia="Times New Roman" w:hAnsi="Arial" w:cs="Arial"/>
          <w:lang w:eastAsia="en-GB"/>
        </w:rPr>
        <w:t>history as roving bandits.</w:t>
      </w:r>
    </w:p>
    <w:p w:rsidR="00BD7B1F" w:rsidRPr="00E34014" w:rsidRDefault="00BD7B1F" w:rsidP="00E34014">
      <w:pPr>
        <w:pStyle w:val="ListParagraph"/>
        <w:spacing w:after="0" w:line="240" w:lineRule="auto"/>
        <w:ind w:left="0"/>
        <w:rPr>
          <w:rFonts w:ascii="Arial" w:eastAsia="Times New Roman" w:hAnsi="Arial" w:cs="Arial"/>
          <w:lang w:eastAsia="en-GB"/>
        </w:rPr>
      </w:pPr>
    </w:p>
    <w:p w:rsidR="00BD7B1F" w:rsidRPr="00E34014" w:rsidRDefault="00BD7B1F"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 xml:space="preserve">That said, Islam has, to some extent, provided cohesion for the group and, conversely, Christianity has played a role in the formation of local self-defence groups. Religion has become an identity marker in the conflict, a way of judging whether someone is on your “side” or not, and </w:t>
      </w:r>
      <w:r w:rsidR="00A372DA" w:rsidRPr="00E34014">
        <w:rPr>
          <w:rFonts w:ascii="Arial" w:eastAsia="Times New Roman" w:hAnsi="Arial" w:cs="Arial"/>
          <w:lang w:eastAsia="en-GB"/>
        </w:rPr>
        <w:t xml:space="preserve">therefore </w:t>
      </w:r>
      <w:r w:rsidRPr="00E34014">
        <w:rPr>
          <w:rFonts w:ascii="Arial" w:eastAsia="Times New Roman" w:hAnsi="Arial" w:cs="Arial"/>
          <w:lang w:eastAsia="en-GB"/>
        </w:rPr>
        <w:t xml:space="preserve">important in reprisal attacks. Religion matches, although imperfectly, ethnic and pastoralist-agriculturalist divides. Overtly jihadist groups are not present, although CAR’s position in the Sahel gives cause for concern. </w:t>
      </w:r>
    </w:p>
    <w:p w:rsidR="00BD7B1F" w:rsidRPr="00E34014" w:rsidRDefault="00BD7B1F" w:rsidP="00E34014">
      <w:pPr>
        <w:pStyle w:val="ListParagraph"/>
        <w:spacing w:after="0" w:line="240" w:lineRule="auto"/>
        <w:ind w:left="0"/>
        <w:rPr>
          <w:rFonts w:ascii="Arial" w:eastAsia="Times New Roman" w:hAnsi="Arial" w:cs="Arial"/>
          <w:lang w:eastAsia="en-GB"/>
        </w:rPr>
      </w:pPr>
    </w:p>
    <w:p w:rsidR="00BD7B1F" w:rsidRPr="00E34014" w:rsidRDefault="00BD7B1F"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 xml:space="preserve">The violence of the past nine months has been predominantly </w:t>
      </w:r>
      <w:r w:rsidR="001E4DD4" w:rsidRPr="00E34014">
        <w:rPr>
          <w:rFonts w:ascii="Arial" w:eastAsia="Times New Roman" w:hAnsi="Arial" w:cs="Arial"/>
          <w:lang w:eastAsia="en-GB"/>
        </w:rPr>
        <w:t>inter-communal (ethnic and religious) tat</w:t>
      </w:r>
      <w:r w:rsidR="00A372DA" w:rsidRPr="00E34014">
        <w:rPr>
          <w:rFonts w:ascii="Arial" w:eastAsia="Times New Roman" w:hAnsi="Arial" w:cs="Arial"/>
          <w:lang w:eastAsia="en-GB"/>
        </w:rPr>
        <w:t>-</w:t>
      </w:r>
      <w:r w:rsidR="001E4DD4" w:rsidRPr="00E34014">
        <w:rPr>
          <w:rFonts w:ascii="Arial" w:eastAsia="Times New Roman" w:hAnsi="Arial" w:cs="Arial"/>
          <w:lang w:eastAsia="en-GB"/>
        </w:rPr>
        <w:t>for</w:t>
      </w:r>
      <w:r w:rsidR="00A372DA" w:rsidRPr="00E34014">
        <w:rPr>
          <w:rFonts w:ascii="Arial" w:eastAsia="Times New Roman" w:hAnsi="Arial" w:cs="Arial"/>
          <w:lang w:eastAsia="en-GB"/>
        </w:rPr>
        <w:t>-</w:t>
      </w:r>
      <w:r w:rsidR="001E4DD4" w:rsidRPr="00E34014">
        <w:rPr>
          <w:rFonts w:ascii="Arial" w:eastAsia="Times New Roman" w:hAnsi="Arial" w:cs="Arial"/>
          <w:lang w:eastAsia="en-GB"/>
        </w:rPr>
        <w:t xml:space="preserve">tat violence. In that context, ethnic identity has been a factor in killings. </w:t>
      </w:r>
      <w:r w:rsidR="001E4DD4" w:rsidRPr="00E34014">
        <w:rPr>
          <w:rFonts w:ascii="Arial" w:eastAsia="Times New Roman" w:hAnsi="Arial" w:cs="Arial"/>
          <w:lang w:eastAsia="en-GB"/>
        </w:rPr>
        <w:lastRenderedPageBreak/>
        <w:t>Human Rights Watch report fighters talking of killing off ethnic groups.</w:t>
      </w:r>
      <w:r w:rsidR="001E4DD4" w:rsidRPr="00E34014">
        <w:rPr>
          <w:rFonts w:eastAsia="Times New Roman"/>
          <w:lang w:eastAsia="en-GB"/>
        </w:rPr>
        <w:footnoteReference w:id="1"/>
      </w:r>
      <w:r w:rsidR="001E4DD4" w:rsidRPr="00E34014">
        <w:rPr>
          <w:rFonts w:ascii="Arial" w:eastAsia="Times New Roman" w:hAnsi="Arial" w:cs="Arial"/>
          <w:lang w:eastAsia="en-GB"/>
        </w:rPr>
        <w:t xml:space="preserve"> In addition, much of the violence has been seemingly gratuitous and very brutal, for example when pillagers have shot fleeing villagers in the back. </w:t>
      </w:r>
      <w:r w:rsidR="00F63951" w:rsidRPr="00E34014">
        <w:rPr>
          <w:rFonts w:ascii="Arial" w:eastAsia="Times New Roman" w:hAnsi="Arial" w:cs="Arial"/>
          <w:lang w:eastAsia="en-GB"/>
        </w:rPr>
        <w:t xml:space="preserve">Hence the use of the word genocide, which may drive international and media interest for some time. </w:t>
      </w:r>
      <w:r w:rsidR="001E4DD4" w:rsidRPr="00E34014">
        <w:rPr>
          <w:rFonts w:ascii="Arial" w:eastAsia="Times New Roman" w:hAnsi="Arial" w:cs="Arial"/>
          <w:lang w:eastAsia="en-GB"/>
        </w:rPr>
        <w:t xml:space="preserve">However, there is no evidence of central orchestration to ethnic killings, although we must again qualify that with the paucity of our information concerning events outside the capital. </w:t>
      </w:r>
      <w:r w:rsidR="00F63951" w:rsidRPr="00E34014">
        <w:rPr>
          <w:rFonts w:ascii="Arial" w:eastAsia="Times New Roman" w:hAnsi="Arial" w:cs="Arial"/>
          <w:lang w:eastAsia="en-GB"/>
        </w:rPr>
        <w:t>It is also not clear whether the current crisis is due exclusively to Seleka and the emergence of anti-Seleka groups, or whether the violence is broader.</w:t>
      </w:r>
    </w:p>
    <w:p w:rsidR="00A45811" w:rsidRDefault="00A45811" w:rsidP="00E34014">
      <w:pPr>
        <w:pStyle w:val="ListParagraph"/>
        <w:spacing w:after="0" w:line="240" w:lineRule="auto"/>
        <w:ind w:left="0"/>
        <w:rPr>
          <w:rFonts w:ascii="Arial" w:eastAsia="Times New Roman" w:hAnsi="Arial" w:cs="Arial"/>
          <w:b/>
          <w:lang w:eastAsia="en-GB"/>
        </w:rPr>
      </w:pPr>
    </w:p>
    <w:p w:rsidR="00A45811" w:rsidRDefault="00E34014" w:rsidP="00E34014">
      <w:pPr>
        <w:pStyle w:val="ListParagraph"/>
        <w:spacing w:after="0" w:line="240" w:lineRule="auto"/>
        <w:ind w:left="0"/>
        <w:rPr>
          <w:rFonts w:ascii="Arial" w:eastAsia="Times New Roman" w:hAnsi="Arial" w:cs="Arial"/>
          <w:b/>
          <w:lang w:eastAsia="en-GB"/>
        </w:rPr>
      </w:pPr>
      <w:r>
        <w:rPr>
          <w:rFonts w:ascii="Arial" w:eastAsia="Times New Roman" w:hAnsi="Arial" w:cs="Arial"/>
          <w:b/>
          <w:lang w:eastAsia="en-GB"/>
        </w:rPr>
        <w:t>P</w:t>
      </w:r>
      <w:r w:rsidR="00A45811" w:rsidRPr="00E34014">
        <w:rPr>
          <w:rFonts w:ascii="Arial" w:eastAsia="Times New Roman" w:hAnsi="Arial" w:cs="Arial"/>
          <w:b/>
          <w:lang w:eastAsia="en-GB"/>
        </w:rPr>
        <w:t>rospects</w:t>
      </w:r>
    </w:p>
    <w:p w:rsidR="00E34014" w:rsidRPr="00E34014" w:rsidRDefault="00E34014" w:rsidP="00E34014">
      <w:pPr>
        <w:pStyle w:val="ListParagraph"/>
        <w:spacing w:after="0" w:line="240" w:lineRule="auto"/>
        <w:ind w:left="0"/>
        <w:rPr>
          <w:rFonts w:ascii="Arial" w:eastAsia="Times New Roman" w:hAnsi="Arial" w:cs="Arial"/>
          <w:b/>
          <w:lang w:eastAsia="en-GB"/>
        </w:rPr>
      </w:pPr>
    </w:p>
    <w:p w:rsidR="0080515E" w:rsidRPr="00E34014" w:rsidRDefault="0080515E"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On the security front, the new deployments are likely to change the dynamic in Bangui. Going on comparable past experiences they may then secure (and create) humanitarian centres or camps near provincial towns. But as Seleka units disperse around the country further insecurity cou</w:t>
      </w:r>
      <w:r w:rsidR="00BA3F59" w:rsidRPr="00E34014">
        <w:rPr>
          <w:rFonts w:ascii="Arial" w:eastAsia="Times New Roman" w:hAnsi="Arial" w:cs="Arial"/>
          <w:lang w:eastAsia="en-GB"/>
        </w:rPr>
        <w:t>ld be generated at local levels, and inter-community score settling is sure to continue. R</w:t>
      </w:r>
      <w:r w:rsidRPr="00E34014">
        <w:rPr>
          <w:rFonts w:ascii="Arial" w:eastAsia="Times New Roman" w:hAnsi="Arial" w:cs="Arial"/>
          <w:lang w:eastAsia="en-GB"/>
        </w:rPr>
        <w:t xml:space="preserve">ecent violence, on the back of years of insecurity, </w:t>
      </w:r>
      <w:proofErr w:type="gramStart"/>
      <w:r w:rsidRPr="00E34014">
        <w:rPr>
          <w:rFonts w:ascii="Arial" w:eastAsia="Times New Roman" w:hAnsi="Arial" w:cs="Arial"/>
          <w:lang w:eastAsia="en-GB"/>
        </w:rPr>
        <w:t>have</w:t>
      </w:r>
      <w:proofErr w:type="gramEnd"/>
      <w:r w:rsidRPr="00E34014">
        <w:rPr>
          <w:rFonts w:ascii="Arial" w:eastAsia="Times New Roman" w:hAnsi="Arial" w:cs="Arial"/>
          <w:lang w:eastAsia="en-GB"/>
        </w:rPr>
        <w:t xml:space="preserve"> nearly destroyed law enforcement and justice in much of the country. </w:t>
      </w:r>
    </w:p>
    <w:p w:rsidR="0080515E" w:rsidRPr="00E34014" w:rsidRDefault="0080515E" w:rsidP="00E34014">
      <w:pPr>
        <w:pStyle w:val="ListParagraph"/>
        <w:spacing w:after="0" w:line="240" w:lineRule="auto"/>
        <w:ind w:left="0"/>
        <w:rPr>
          <w:rFonts w:ascii="Arial" w:eastAsia="Times New Roman" w:hAnsi="Arial" w:cs="Arial"/>
          <w:lang w:eastAsia="en-GB"/>
        </w:rPr>
      </w:pPr>
    </w:p>
    <w:p w:rsidR="0080515E" w:rsidRPr="00E34014" w:rsidRDefault="0080515E" w:rsidP="00E34014">
      <w:pPr>
        <w:pStyle w:val="ListParagraph"/>
        <w:numPr>
          <w:ilvl w:val="0"/>
          <w:numId w:val="6"/>
        </w:numPr>
        <w:spacing w:after="0" w:line="240" w:lineRule="auto"/>
        <w:ind w:left="0" w:firstLine="0"/>
        <w:rPr>
          <w:rFonts w:ascii="Arial" w:eastAsia="Times New Roman" w:hAnsi="Arial" w:cs="Arial"/>
          <w:lang w:eastAsia="en-GB"/>
        </w:rPr>
      </w:pPr>
      <w:r w:rsidRPr="00E34014">
        <w:rPr>
          <w:rFonts w:ascii="Arial" w:eastAsia="Times New Roman" w:hAnsi="Arial" w:cs="Arial"/>
          <w:lang w:eastAsia="en-GB"/>
        </w:rPr>
        <w:t xml:space="preserve">On the political front it is hard at present to envisage a politically negotiated settlement. Seleka have taken ground by sheer force of arms, and are seen by many CAR citizens as foreign invaders. As ICG points out: </w:t>
      </w:r>
      <w:r w:rsidR="007C0DF9" w:rsidRPr="00E34014">
        <w:rPr>
          <w:rFonts w:ascii="Arial" w:eastAsia="Times New Roman" w:hAnsi="Arial" w:cs="Arial"/>
          <w:lang w:eastAsia="en-GB"/>
        </w:rPr>
        <w:t xml:space="preserve">“no reform or recovery of the state is possible as long as the balance of forces between the authorities and Seleka is tilted so far in favour of the latter”. </w:t>
      </w:r>
    </w:p>
    <w:p w:rsidR="007C0DF9" w:rsidRPr="00E34014" w:rsidRDefault="007C0DF9" w:rsidP="00E34014">
      <w:pPr>
        <w:pStyle w:val="ListParagraph"/>
        <w:spacing w:after="0" w:line="240" w:lineRule="auto"/>
        <w:ind w:left="0"/>
        <w:rPr>
          <w:rFonts w:ascii="Arial" w:eastAsia="Times New Roman" w:hAnsi="Arial" w:cs="Arial"/>
          <w:lang w:eastAsia="en-GB"/>
        </w:rPr>
      </w:pPr>
    </w:p>
    <w:p w:rsidR="007C0DF9" w:rsidRDefault="007C0DF9" w:rsidP="00E34014">
      <w:pPr>
        <w:pStyle w:val="ListParagraph"/>
        <w:numPr>
          <w:ilvl w:val="0"/>
          <w:numId w:val="6"/>
        </w:numPr>
        <w:spacing w:after="0" w:line="240" w:lineRule="auto"/>
        <w:ind w:left="0" w:firstLine="0"/>
        <w:rPr>
          <w:rFonts w:ascii="Arial" w:hAnsi="Arial" w:cs="Arial"/>
        </w:rPr>
      </w:pPr>
      <w:r w:rsidRPr="00E34014">
        <w:rPr>
          <w:rFonts w:ascii="Arial" w:eastAsia="Times New Roman" w:hAnsi="Arial" w:cs="Arial"/>
          <w:lang w:eastAsia="en-GB"/>
        </w:rPr>
        <w:t>Relations between the northern regions where Seleka originated and CAR more broadly have been poisoned by recent violence (again in this limited sense comparable to Mali). But if Seleka are ousted, what of the chances of a broader “political settlement”</w:t>
      </w:r>
      <w:r w:rsidR="00BE140E" w:rsidRPr="00E34014">
        <w:rPr>
          <w:rFonts w:ascii="Arial" w:eastAsia="Times New Roman" w:hAnsi="Arial" w:cs="Arial"/>
          <w:lang w:eastAsia="en-GB"/>
        </w:rPr>
        <w:t>?</w:t>
      </w:r>
      <w:r w:rsidRPr="00E34014">
        <w:rPr>
          <w:rFonts w:ascii="Arial" w:eastAsia="Times New Roman" w:hAnsi="Arial" w:cs="Arial"/>
          <w:lang w:eastAsia="en-GB"/>
        </w:rPr>
        <w:t xml:space="preserve"> There may be some opportunity</w:t>
      </w:r>
      <w:r w:rsidR="00BE140E" w:rsidRPr="00E34014">
        <w:rPr>
          <w:rFonts w:ascii="Arial" w:eastAsia="Times New Roman" w:hAnsi="Arial" w:cs="Arial"/>
          <w:lang w:eastAsia="en-GB"/>
        </w:rPr>
        <w:t>, and there is at least something to work with in the political class in Bangui. But years of misrule have created significant problems: a chronic lack of trust; an abusive security sector; the unresolved legacy of Bozize himself; the support some of Bozize’s opponents initially gave to Seleka; and in general a</w:t>
      </w:r>
      <w:r w:rsidR="00BE140E">
        <w:rPr>
          <w:rFonts w:ascii="Arial" w:hAnsi="Arial" w:cs="Arial"/>
        </w:rPr>
        <w:t xml:space="preserve"> violent and winner takes all approach to politics. </w:t>
      </w:r>
    </w:p>
    <w:p w:rsidR="003E47FF" w:rsidRPr="003E47FF" w:rsidRDefault="003E47FF" w:rsidP="003E47FF">
      <w:pPr>
        <w:pStyle w:val="ListParagraph"/>
        <w:rPr>
          <w:rFonts w:ascii="Arial" w:hAnsi="Arial" w:cs="Arial"/>
        </w:rPr>
      </w:pPr>
    </w:p>
    <w:p w:rsidR="003E47FF" w:rsidRDefault="003E47FF" w:rsidP="003E47FF">
      <w:pPr>
        <w:spacing w:after="0" w:line="240" w:lineRule="auto"/>
        <w:rPr>
          <w:rFonts w:ascii="Arial" w:hAnsi="Arial" w:cs="Arial"/>
        </w:rPr>
      </w:pPr>
    </w:p>
    <w:p w:rsidR="003E47FF" w:rsidRDefault="003E47FF" w:rsidP="003E47FF">
      <w:pPr>
        <w:spacing w:after="0" w:line="240" w:lineRule="auto"/>
        <w:rPr>
          <w:rFonts w:ascii="Arial" w:hAnsi="Arial" w:cs="Arial"/>
        </w:rPr>
      </w:pPr>
    </w:p>
    <w:p w:rsidR="003E47FF" w:rsidRDefault="003E47FF" w:rsidP="003E47FF">
      <w:pPr>
        <w:spacing w:after="0" w:line="240" w:lineRule="auto"/>
        <w:rPr>
          <w:rFonts w:ascii="Arial" w:hAnsi="Arial" w:cs="Arial"/>
        </w:rPr>
      </w:pPr>
    </w:p>
    <w:p w:rsidR="003E47FF" w:rsidRDefault="003E47FF" w:rsidP="003E47FF">
      <w:pPr>
        <w:spacing w:after="0" w:line="240" w:lineRule="auto"/>
        <w:rPr>
          <w:rFonts w:ascii="Arial" w:hAnsi="Arial" w:cs="Arial"/>
        </w:rPr>
      </w:pPr>
    </w:p>
    <w:p w:rsidR="003E47FF" w:rsidRDefault="003E47FF" w:rsidP="003E47FF">
      <w:pPr>
        <w:spacing w:after="0" w:line="240" w:lineRule="auto"/>
        <w:rPr>
          <w:rFonts w:ascii="Arial" w:hAnsi="Arial" w:cs="Arial"/>
        </w:rPr>
      </w:pPr>
    </w:p>
    <w:p w:rsidR="003E47FF" w:rsidRDefault="003E47FF" w:rsidP="003E47FF">
      <w:pPr>
        <w:spacing w:after="0" w:line="240" w:lineRule="auto"/>
        <w:rPr>
          <w:rFonts w:ascii="Arial" w:hAnsi="Arial" w:cs="Arial"/>
        </w:rPr>
      </w:pPr>
    </w:p>
    <w:p w:rsidR="003E47FF" w:rsidRDefault="003E47FF" w:rsidP="003E47FF">
      <w:pPr>
        <w:spacing w:after="0" w:line="240" w:lineRule="auto"/>
        <w:rPr>
          <w:rFonts w:ascii="Arial" w:hAnsi="Arial" w:cs="Arial"/>
        </w:rPr>
      </w:pPr>
    </w:p>
    <w:p w:rsidR="003E47FF" w:rsidRDefault="003E47FF" w:rsidP="003E47FF">
      <w:pPr>
        <w:spacing w:after="0" w:line="240" w:lineRule="auto"/>
        <w:rPr>
          <w:rFonts w:ascii="Arial" w:hAnsi="Arial" w:cs="Arial"/>
        </w:rPr>
      </w:pPr>
    </w:p>
    <w:p w:rsidR="003E47FF" w:rsidRDefault="003E47FF" w:rsidP="003E47FF">
      <w:pPr>
        <w:spacing w:after="0" w:line="240" w:lineRule="auto"/>
        <w:rPr>
          <w:rFonts w:ascii="Arial" w:hAnsi="Arial" w:cs="Arial"/>
        </w:rPr>
      </w:pPr>
    </w:p>
    <w:p w:rsidR="003E47FF" w:rsidRDefault="003E47FF" w:rsidP="003E47FF">
      <w:pPr>
        <w:spacing w:after="0" w:line="240" w:lineRule="auto"/>
        <w:rPr>
          <w:rFonts w:ascii="Arial" w:hAnsi="Arial" w:cs="Arial"/>
        </w:rPr>
      </w:pPr>
    </w:p>
    <w:p w:rsidR="003E47FF" w:rsidRDefault="003E47FF" w:rsidP="003E47FF">
      <w:pPr>
        <w:spacing w:after="0" w:line="240" w:lineRule="auto"/>
        <w:rPr>
          <w:rFonts w:ascii="Arial" w:hAnsi="Arial" w:cs="Arial"/>
        </w:rPr>
      </w:pPr>
    </w:p>
    <w:p w:rsidR="003E47FF" w:rsidRDefault="003E47FF" w:rsidP="003E47FF">
      <w:pPr>
        <w:spacing w:after="0" w:line="240" w:lineRule="auto"/>
        <w:rPr>
          <w:rFonts w:ascii="Arial" w:hAnsi="Arial" w:cs="Arial"/>
        </w:rPr>
      </w:pPr>
    </w:p>
    <w:p w:rsidR="003E47FF" w:rsidRPr="003E47FF" w:rsidRDefault="003E47FF" w:rsidP="003E47FF">
      <w:pPr>
        <w:spacing w:after="0" w:line="240" w:lineRule="auto"/>
        <w:rPr>
          <w:rFonts w:ascii="Arial" w:hAnsi="Arial" w:cs="Arial"/>
          <w:sz w:val="18"/>
          <w:szCs w:val="18"/>
        </w:rPr>
      </w:pPr>
      <w:r w:rsidRPr="003E47FF">
        <w:rPr>
          <w:rFonts w:ascii="Arial" w:hAnsi="Arial" w:cs="Arial"/>
          <w:sz w:val="18"/>
          <w:szCs w:val="18"/>
        </w:rPr>
        <w:t xml:space="preserve">December 2013 </w:t>
      </w:r>
    </w:p>
    <w:sectPr w:rsidR="003E47FF" w:rsidRPr="003E47FF" w:rsidSect="006E185A">
      <w:headerReference w:type="default" r:id="rId9"/>
      <w:footerReference w:type="default" r:id="rId10"/>
      <w:headerReference w:type="first" r:id="rId11"/>
      <w:footerReference w:type="first" r:id="rId12"/>
      <w:pgSz w:w="11906" w:h="16838"/>
      <w:pgMar w:top="1440" w:right="1440" w:bottom="1440" w:left="1440" w:header="709"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B36" w:rsidRDefault="001A1B36">
      <w:pPr>
        <w:spacing w:after="0" w:line="240" w:lineRule="auto"/>
      </w:pPr>
      <w:r>
        <w:separator/>
      </w:r>
    </w:p>
  </w:endnote>
  <w:endnote w:type="continuationSeparator" w:id="0">
    <w:p w:rsidR="001A1B36" w:rsidRDefault="001A1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Droid Sans Fallback">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36" w:rsidRDefault="001A1B36" w:rsidP="00E24342">
    <w:pPr>
      <w:pStyle w:val="Header"/>
      <w:jc w:val="center"/>
      <w:rPr>
        <w:rFonts w:ascii="Arial" w:hAnsi="Arial" w:cs="Arial"/>
        <w:sz w:val="16"/>
      </w:rPr>
    </w:pPr>
  </w:p>
  <w:p w:rsidR="001A1B36" w:rsidRPr="00E24342" w:rsidRDefault="001A1B36" w:rsidP="00DA20D6">
    <w:pPr>
      <w:pStyle w:val="Header"/>
      <w:rPr>
        <w:rFonts w:ascii="Arial" w:hAnsi="Arial" w:cs="Arial"/>
        <w:sz w:val="16"/>
      </w:rPr>
    </w:pPr>
    <w:r>
      <w:rPr>
        <w:rFonts w:ascii="Arial" w:hAnsi="Arial" w:cs="Arial"/>
        <w:sz w:val="16"/>
      </w:rPr>
      <w:tab/>
    </w:r>
    <w:r>
      <w:rPr>
        <w:rFonts w:ascii="Arial" w:hAnsi="Arial" w:cs="Arial"/>
        <w:sz w:val="16"/>
      </w:rPr>
      <w:tab/>
    </w:r>
    <w:r w:rsidR="001265C9" w:rsidRPr="00DA20D6">
      <w:rPr>
        <w:rFonts w:ascii="Arial" w:hAnsi="Arial" w:cs="Arial"/>
        <w:sz w:val="16"/>
      </w:rPr>
      <w:fldChar w:fldCharType="begin"/>
    </w:r>
    <w:r w:rsidRPr="00DA20D6">
      <w:rPr>
        <w:rFonts w:ascii="Arial" w:hAnsi="Arial" w:cs="Arial"/>
        <w:sz w:val="16"/>
      </w:rPr>
      <w:instrText xml:space="preserve"> PAGE   \* MERGEFORMAT </w:instrText>
    </w:r>
    <w:r w:rsidR="001265C9" w:rsidRPr="00DA20D6">
      <w:rPr>
        <w:rFonts w:ascii="Arial" w:hAnsi="Arial" w:cs="Arial"/>
        <w:sz w:val="16"/>
      </w:rPr>
      <w:fldChar w:fldCharType="separate"/>
    </w:r>
    <w:r w:rsidR="003E47FF">
      <w:rPr>
        <w:rFonts w:ascii="Arial" w:hAnsi="Arial" w:cs="Arial"/>
        <w:noProof/>
        <w:sz w:val="16"/>
      </w:rPr>
      <w:t>2</w:t>
    </w:r>
    <w:r w:rsidR="001265C9" w:rsidRPr="00DA20D6">
      <w:rPr>
        <w:rFonts w:ascii="Arial" w:hAnsi="Arial" w:cs="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36" w:rsidRDefault="001A1B36" w:rsidP="006B2B5C">
    <w:pPr>
      <w:pStyle w:val="Header"/>
      <w:jc w:val="center"/>
      <w:rPr>
        <w:rFonts w:ascii="Arial" w:hAnsi="Arial" w:cs="Arial"/>
        <w:sz w:val="20"/>
      </w:rPr>
    </w:pPr>
  </w:p>
  <w:p w:rsidR="001A1B36" w:rsidRPr="00DA20D6" w:rsidRDefault="001A1B36" w:rsidP="00DA20D6">
    <w:pPr>
      <w:pStyle w:val="Header"/>
      <w:tabs>
        <w:tab w:val="left" w:pos="8880"/>
      </w:tabs>
      <w:rPr>
        <w:rFonts w:ascii="Arial" w:hAnsi="Arial" w:cs="Arial"/>
        <w:sz w:val="16"/>
      </w:rPr>
    </w:pPr>
    <w:r>
      <w:rPr>
        <w:rFonts w:ascii="Arial" w:hAnsi="Arial" w:cs="Arial"/>
        <w:sz w:val="16"/>
      </w:rPr>
      <w:tab/>
    </w:r>
    <w:r>
      <w:rPr>
        <w:rFonts w:ascii="Arial" w:hAnsi="Arial" w:cs="Arial"/>
        <w:sz w:val="16"/>
      </w:rPr>
      <w:tab/>
    </w:r>
    <w:r w:rsidR="001265C9" w:rsidRPr="00DA20D6">
      <w:rPr>
        <w:rFonts w:ascii="Arial" w:hAnsi="Arial" w:cs="Arial"/>
        <w:sz w:val="16"/>
      </w:rPr>
      <w:fldChar w:fldCharType="begin"/>
    </w:r>
    <w:r w:rsidRPr="00DA20D6">
      <w:rPr>
        <w:rFonts w:ascii="Arial" w:hAnsi="Arial" w:cs="Arial"/>
        <w:sz w:val="16"/>
      </w:rPr>
      <w:instrText xml:space="preserve"> PAGE   \* MERGEFORMAT </w:instrText>
    </w:r>
    <w:r w:rsidR="001265C9" w:rsidRPr="00DA20D6">
      <w:rPr>
        <w:rFonts w:ascii="Arial" w:hAnsi="Arial" w:cs="Arial"/>
        <w:sz w:val="16"/>
      </w:rPr>
      <w:fldChar w:fldCharType="separate"/>
    </w:r>
    <w:r w:rsidR="003E47FF">
      <w:rPr>
        <w:rFonts w:ascii="Arial" w:hAnsi="Arial" w:cs="Arial"/>
        <w:noProof/>
        <w:sz w:val="16"/>
      </w:rPr>
      <w:t>1</w:t>
    </w:r>
    <w:r w:rsidR="001265C9" w:rsidRPr="00DA20D6">
      <w:rPr>
        <w:rFonts w:ascii="Arial" w:hAnsi="Arial" w:cs="Arial"/>
        <w:sz w:val="16"/>
      </w:rPr>
      <w:fldChar w:fldCharType="end"/>
    </w:r>
    <w:r>
      <w:rPr>
        <w:rFonts w:ascii="Arial" w:hAnsi="Arial" w:cs="Arial"/>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B36" w:rsidRDefault="001A1B36">
      <w:pPr>
        <w:spacing w:after="0" w:line="240" w:lineRule="auto"/>
      </w:pPr>
      <w:r>
        <w:separator/>
      </w:r>
    </w:p>
  </w:footnote>
  <w:footnote w:type="continuationSeparator" w:id="0">
    <w:p w:rsidR="001A1B36" w:rsidRDefault="001A1B36">
      <w:pPr>
        <w:spacing w:after="0" w:line="240" w:lineRule="auto"/>
      </w:pPr>
      <w:r>
        <w:continuationSeparator/>
      </w:r>
    </w:p>
  </w:footnote>
  <w:footnote w:id="1">
    <w:p w:rsidR="001A1B36" w:rsidRDefault="001A1B36">
      <w:pPr>
        <w:pStyle w:val="FootnoteText"/>
      </w:pPr>
      <w:r>
        <w:rPr>
          <w:rStyle w:val="FootnoteReference"/>
        </w:rPr>
        <w:footnoteRef/>
      </w:r>
      <w:r w:rsidR="008C7F33">
        <w:t xml:space="preserve"> </w:t>
      </w:r>
      <w:proofErr w:type="gramStart"/>
      <w:r w:rsidR="008C7F33">
        <w:t>HRW “I Can Still Smell the</w:t>
      </w:r>
      <w:r>
        <w:t xml:space="preserve"> Dead, Forgotten Human Rights Crisis in the Central African Republic” September 2013, especially p. 59.</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36" w:rsidRPr="00E24342" w:rsidRDefault="001A1B36" w:rsidP="00E57153">
    <w:pPr>
      <w:pStyle w:val="Header"/>
      <w:tabs>
        <w:tab w:val="left" w:pos="810"/>
      </w:tabs>
      <w:jc w:val="center"/>
      <w:rPr>
        <w:rFonts w:ascii="Arial" w:hAnsi="Arial" w:cs="Arial"/>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36" w:rsidRPr="003E47FF" w:rsidRDefault="003E47FF" w:rsidP="00762FCD">
    <w:pPr>
      <w:pStyle w:val="Header"/>
      <w:jc w:val="center"/>
      <w:rPr>
        <w:rFonts w:ascii="Arial" w:hAnsi="Arial" w:cs="Arial"/>
        <w:i/>
      </w:rPr>
    </w:pPr>
    <w:r>
      <w:rPr>
        <w:rFonts w:ascii="Arial" w:hAnsi="Arial" w:cs="Arial"/>
        <w:i/>
      </w:rPr>
      <w:t xml:space="preserve">    </w:t>
    </w:r>
    <w:r w:rsidRPr="003E47FF">
      <w:rPr>
        <w:rFonts w:ascii="Arial" w:hAnsi="Arial" w:cs="Arial"/>
        <w:i/>
      </w:rPr>
      <w:t xml:space="preserve"> NOTE: THIS PAPER WAS WRITTEN IN DECEMBER 2013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D2041A"/>
    <w:multiLevelType w:val="hybridMultilevel"/>
    <w:tmpl w:val="345AB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6E5F35"/>
    <w:multiLevelType w:val="hybridMultilevel"/>
    <w:tmpl w:val="37CC135E"/>
    <w:lvl w:ilvl="0" w:tplc="0809000F">
      <w:start w:val="1"/>
      <w:numFmt w:val="decimal"/>
      <w:lvlText w:val="%1."/>
      <w:lvlJc w:val="left"/>
      <w:pPr>
        <w:ind w:left="720" w:hanging="360"/>
      </w:pPr>
    </w:lvl>
    <w:lvl w:ilvl="1" w:tplc="7248B5A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1F2291"/>
    <w:multiLevelType w:val="hybridMultilevel"/>
    <w:tmpl w:val="8F68234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1101AD8"/>
    <w:multiLevelType w:val="hybridMultilevel"/>
    <w:tmpl w:val="164A6FEE"/>
    <w:lvl w:ilvl="0" w:tplc="92FAF232">
      <w:start w:val="6"/>
      <w:numFmt w:val="bullet"/>
      <w:lvlText w:val=""/>
      <w:lvlJc w:val="left"/>
      <w:pPr>
        <w:ind w:left="720" w:hanging="360"/>
      </w:pPr>
      <w:rPr>
        <w:rFonts w:ascii="Symbol" w:eastAsia="Calibr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8142F1"/>
    <w:multiLevelType w:val="hybridMultilevel"/>
    <w:tmpl w:val="C0528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37C49"/>
    <w:multiLevelType w:val="hybridMultilevel"/>
    <w:tmpl w:val="F100133C"/>
    <w:lvl w:ilvl="0" w:tplc="559EEB7C">
      <w:start w:val="1"/>
      <w:numFmt w:val="bullet"/>
      <w:pStyle w:val="RA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rawingGridHorizontalSpacing w:val="110"/>
  <w:drawingGridVerticalSpacing w:val="0"/>
  <w:displayHorizontalDrawingGridEvery w:val="0"/>
  <w:displayVerticalDrawingGridEvery w:val="0"/>
  <w:characterSpacingControl w:val="doNotCompress"/>
  <w:hdrShapeDefaults>
    <o:shapedefaults v:ext="edit" spidmax="34817"/>
  </w:hdrShapeDefaults>
  <w:footnotePr>
    <w:footnote w:id="-1"/>
    <w:footnote w:id="0"/>
  </w:footnotePr>
  <w:endnotePr>
    <w:pos w:val="sectEnd"/>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6A36BE"/>
    <w:rsid w:val="000013C8"/>
    <w:rsid w:val="0002008F"/>
    <w:rsid w:val="00022D30"/>
    <w:rsid w:val="0004069E"/>
    <w:rsid w:val="000460EB"/>
    <w:rsid w:val="00081C6C"/>
    <w:rsid w:val="000826AA"/>
    <w:rsid w:val="00097238"/>
    <w:rsid w:val="00097C61"/>
    <w:rsid w:val="000A43BF"/>
    <w:rsid w:val="000B0362"/>
    <w:rsid w:val="000B26A5"/>
    <w:rsid w:val="000B6B14"/>
    <w:rsid w:val="000D5B06"/>
    <w:rsid w:val="000D62D5"/>
    <w:rsid w:val="000F3839"/>
    <w:rsid w:val="000F3D64"/>
    <w:rsid w:val="000F4949"/>
    <w:rsid w:val="000F4BE7"/>
    <w:rsid w:val="00103C6C"/>
    <w:rsid w:val="001133CF"/>
    <w:rsid w:val="001135C1"/>
    <w:rsid w:val="001265C9"/>
    <w:rsid w:val="00146615"/>
    <w:rsid w:val="00160FE7"/>
    <w:rsid w:val="001A1B36"/>
    <w:rsid w:val="001B2287"/>
    <w:rsid w:val="001D04BE"/>
    <w:rsid w:val="001D105B"/>
    <w:rsid w:val="001E4DD4"/>
    <w:rsid w:val="001F216F"/>
    <w:rsid w:val="001F708C"/>
    <w:rsid w:val="0020364B"/>
    <w:rsid w:val="0020491D"/>
    <w:rsid w:val="0020560F"/>
    <w:rsid w:val="00224CA8"/>
    <w:rsid w:val="00233D9D"/>
    <w:rsid w:val="00234444"/>
    <w:rsid w:val="00265C97"/>
    <w:rsid w:val="00280326"/>
    <w:rsid w:val="00292738"/>
    <w:rsid w:val="002A74C4"/>
    <w:rsid w:val="002D647B"/>
    <w:rsid w:val="0030429A"/>
    <w:rsid w:val="00315255"/>
    <w:rsid w:val="0032025E"/>
    <w:rsid w:val="003239B3"/>
    <w:rsid w:val="003300B1"/>
    <w:rsid w:val="00331750"/>
    <w:rsid w:val="00335D90"/>
    <w:rsid w:val="00337208"/>
    <w:rsid w:val="00343136"/>
    <w:rsid w:val="00355873"/>
    <w:rsid w:val="003614F7"/>
    <w:rsid w:val="00375D4D"/>
    <w:rsid w:val="00397F91"/>
    <w:rsid w:val="003A1BC3"/>
    <w:rsid w:val="003A2D74"/>
    <w:rsid w:val="003A3755"/>
    <w:rsid w:val="003B5F4A"/>
    <w:rsid w:val="003C375C"/>
    <w:rsid w:val="003E2A13"/>
    <w:rsid w:val="003E47FF"/>
    <w:rsid w:val="003E55A1"/>
    <w:rsid w:val="003F24A9"/>
    <w:rsid w:val="003F6209"/>
    <w:rsid w:val="0040134D"/>
    <w:rsid w:val="004373D5"/>
    <w:rsid w:val="004446DA"/>
    <w:rsid w:val="00447CC5"/>
    <w:rsid w:val="00464A43"/>
    <w:rsid w:val="00480E17"/>
    <w:rsid w:val="004956AD"/>
    <w:rsid w:val="004A5D34"/>
    <w:rsid w:val="004B363E"/>
    <w:rsid w:val="004F2CCA"/>
    <w:rsid w:val="004F3070"/>
    <w:rsid w:val="0050129B"/>
    <w:rsid w:val="0050474B"/>
    <w:rsid w:val="00505B33"/>
    <w:rsid w:val="00512819"/>
    <w:rsid w:val="00517DDB"/>
    <w:rsid w:val="00523A12"/>
    <w:rsid w:val="00524507"/>
    <w:rsid w:val="005408D5"/>
    <w:rsid w:val="005478E5"/>
    <w:rsid w:val="005526B9"/>
    <w:rsid w:val="00552EE4"/>
    <w:rsid w:val="00563C5D"/>
    <w:rsid w:val="005B15F4"/>
    <w:rsid w:val="005B1EDB"/>
    <w:rsid w:val="005C6C6E"/>
    <w:rsid w:val="005C7176"/>
    <w:rsid w:val="005E327D"/>
    <w:rsid w:val="005F16E5"/>
    <w:rsid w:val="00601CF8"/>
    <w:rsid w:val="00603C49"/>
    <w:rsid w:val="00605599"/>
    <w:rsid w:val="0060770C"/>
    <w:rsid w:val="0061779C"/>
    <w:rsid w:val="0062399D"/>
    <w:rsid w:val="006410D9"/>
    <w:rsid w:val="00653E84"/>
    <w:rsid w:val="0066022F"/>
    <w:rsid w:val="006625D9"/>
    <w:rsid w:val="006736FA"/>
    <w:rsid w:val="00673ECE"/>
    <w:rsid w:val="006908B3"/>
    <w:rsid w:val="00691DAC"/>
    <w:rsid w:val="006964AB"/>
    <w:rsid w:val="006A36BE"/>
    <w:rsid w:val="006B2B5C"/>
    <w:rsid w:val="006C3A6C"/>
    <w:rsid w:val="006C45BC"/>
    <w:rsid w:val="006C5106"/>
    <w:rsid w:val="006D4D5D"/>
    <w:rsid w:val="006E185A"/>
    <w:rsid w:val="006E55D8"/>
    <w:rsid w:val="006E75E1"/>
    <w:rsid w:val="00711847"/>
    <w:rsid w:val="0071295E"/>
    <w:rsid w:val="0074584C"/>
    <w:rsid w:val="00754ADE"/>
    <w:rsid w:val="00762FCD"/>
    <w:rsid w:val="00770CDE"/>
    <w:rsid w:val="007922DC"/>
    <w:rsid w:val="00792FDF"/>
    <w:rsid w:val="007A255D"/>
    <w:rsid w:val="007C0DF9"/>
    <w:rsid w:val="007C5167"/>
    <w:rsid w:val="007D406E"/>
    <w:rsid w:val="007D62DC"/>
    <w:rsid w:val="00804CC6"/>
    <w:rsid w:val="0080515E"/>
    <w:rsid w:val="0081729A"/>
    <w:rsid w:val="00823DF6"/>
    <w:rsid w:val="0083266B"/>
    <w:rsid w:val="00832ADD"/>
    <w:rsid w:val="00862497"/>
    <w:rsid w:val="00862A89"/>
    <w:rsid w:val="0088242A"/>
    <w:rsid w:val="008839D7"/>
    <w:rsid w:val="008A6CC6"/>
    <w:rsid w:val="008C09FB"/>
    <w:rsid w:val="008C7F33"/>
    <w:rsid w:val="008E0C64"/>
    <w:rsid w:val="008E625A"/>
    <w:rsid w:val="008F22DE"/>
    <w:rsid w:val="008F31D9"/>
    <w:rsid w:val="00913452"/>
    <w:rsid w:val="009151B3"/>
    <w:rsid w:val="00923D0A"/>
    <w:rsid w:val="00931DDE"/>
    <w:rsid w:val="00942ABF"/>
    <w:rsid w:val="00944089"/>
    <w:rsid w:val="00960311"/>
    <w:rsid w:val="00963D43"/>
    <w:rsid w:val="0097346E"/>
    <w:rsid w:val="009A2847"/>
    <w:rsid w:val="009A46FF"/>
    <w:rsid w:val="009A5690"/>
    <w:rsid w:val="009B29F0"/>
    <w:rsid w:val="009B4CD9"/>
    <w:rsid w:val="009D2B61"/>
    <w:rsid w:val="009F0381"/>
    <w:rsid w:val="00A07CBA"/>
    <w:rsid w:val="00A150EC"/>
    <w:rsid w:val="00A16C85"/>
    <w:rsid w:val="00A23B4E"/>
    <w:rsid w:val="00A31132"/>
    <w:rsid w:val="00A372DA"/>
    <w:rsid w:val="00A45811"/>
    <w:rsid w:val="00A55C70"/>
    <w:rsid w:val="00A8241B"/>
    <w:rsid w:val="00A95979"/>
    <w:rsid w:val="00AA4B92"/>
    <w:rsid w:val="00AC1A25"/>
    <w:rsid w:val="00AC513B"/>
    <w:rsid w:val="00AE0C1F"/>
    <w:rsid w:val="00B1305C"/>
    <w:rsid w:val="00B54AA4"/>
    <w:rsid w:val="00B954BA"/>
    <w:rsid w:val="00BA2B88"/>
    <w:rsid w:val="00BA3F59"/>
    <w:rsid w:val="00BA6D20"/>
    <w:rsid w:val="00BB09F1"/>
    <w:rsid w:val="00BB51F2"/>
    <w:rsid w:val="00BB7838"/>
    <w:rsid w:val="00BB7B7D"/>
    <w:rsid w:val="00BC1B5D"/>
    <w:rsid w:val="00BC3FA5"/>
    <w:rsid w:val="00BD1EBB"/>
    <w:rsid w:val="00BD7B1F"/>
    <w:rsid w:val="00BE140E"/>
    <w:rsid w:val="00C01B97"/>
    <w:rsid w:val="00C06FCC"/>
    <w:rsid w:val="00C12268"/>
    <w:rsid w:val="00C1493B"/>
    <w:rsid w:val="00C22810"/>
    <w:rsid w:val="00C243C0"/>
    <w:rsid w:val="00C2527F"/>
    <w:rsid w:val="00C26B64"/>
    <w:rsid w:val="00C35F02"/>
    <w:rsid w:val="00C43791"/>
    <w:rsid w:val="00C47F90"/>
    <w:rsid w:val="00C60518"/>
    <w:rsid w:val="00C71C1F"/>
    <w:rsid w:val="00C90E9B"/>
    <w:rsid w:val="00C927FA"/>
    <w:rsid w:val="00C94635"/>
    <w:rsid w:val="00C9701B"/>
    <w:rsid w:val="00CC13AB"/>
    <w:rsid w:val="00CC1C29"/>
    <w:rsid w:val="00CE2C8A"/>
    <w:rsid w:val="00CE7148"/>
    <w:rsid w:val="00CF516A"/>
    <w:rsid w:val="00D07276"/>
    <w:rsid w:val="00D073AE"/>
    <w:rsid w:val="00D1365D"/>
    <w:rsid w:val="00D16341"/>
    <w:rsid w:val="00D1727A"/>
    <w:rsid w:val="00D326FF"/>
    <w:rsid w:val="00D46E3E"/>
    <w:rsid w:val="00D47FB9"/>
    <w:rsid w:val="00D60582"/>
    <w:rsid w:val="00D647F6"/>
    <w:rsid w:val="00D663F5"/>
    <w:rsid w:val="00D72500"/>
    <w:rsid w:val="00D727F1"/>
    <w:rsid w:val="00D9514B"/>
    <w:rsid w:val="00D96A6B"/>
    <w:rsid w:val="00DA20D6"/>
    <w:rsid w:val="00DA5491"/>
    <w:rsid w:val="00DA6F18"/>
    <w:rsid w:val="00DD0EFB"/>
    <w:rsid w:val="00DD769B"/>
    <w:rsid w:val="00DF60A6"/>
    <w:rsid w:val="00E24342"/>
    <w:rsid w:val="00E34014"/>
    <w:rsid w:val="00E3460B"/>
    <w:rsid w:val="00E47A3B"/>
    <w:rsid w:val="00E57153"/>
    <w:rsid w:val="00E65EB2"/>
    <w:rsid w:val="00E8471D"/>
    <w:rsid w:val="00E865EA"/>
    <w:rsid w:val="00E92203"/>
    <w:rsid w:val="00EA05CD"/>
    <w:rsid w:val="00EB5DE1"/>
    <w:rsid w:val="00EF2208"/>
    <w:rsid w:val="00EF27E7"/>
    <w:rsid w:val="00EF7670"/>
    <w:rsid w:val="00F21C43"/>
    <w:rsid w:val="00F53310"/>
    <w:rsid w:val="00F63951"/>
    <w:rsid w:val="00F7622C"/>
    <w:rsid w:val="00F77F02"/>
    <w:rsid w:val="00F90767"/>
    <w:rsid w:val="00F931A3"/>
    <w:rsid w:val="00FA43D7"/>
    <w:rsid w:val="00FA65A6"/>
    <w:rsid w:val="00FC351A"/>
    <w:rsid w:val="00FD2946"/>
    <w:rsid w:val="00FD74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F5"/>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qFormat/>
    <w:rsid w:val="00D663F5"/>
    <w:pPr>
      <w:keepNext/>
      <w:numPr>
        <w:numId w:val="1"/>
      </w:numPr>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663F5"/>
    <w:rPr>
      <w:rFonts w:ascii="Symbol" w:hAnsi="Symbol" w:cs="Symbol"/>
    </w:rPr>
  </w:style>
  <w:style w:type="character" w:customStyle="1" w:styleId="WW8Num1z1">
    <w:name w:val="WW8Num1z1"/>
    <w:rsid w:val="00D663F5"/>
    <w:rPr>
      <w:rFonts w:ascii="Courier New" w:hAnsi="Courier New" w:cs="Courier New"/>
    </w:rPr>
  </w:style>
  <w:style w:type="character" w:customStyle="1" w:styleId="WW8Num1z2">
    <w:name w:val="WW8Num1z2"/>
    <w:rsid w:val="00D663F5"/>
    <w:rPr>
      <w:rFonts w:ascii="Wingdings" w:hAnsi="Wingdings" w:cs="Wingdings"/>
    </w:rPr>
  </w:style>
  <w:style w:type="character" w:customStyle="1" w:styleId="WW8Num2z0">
    <w:name w:val="WW8Num2z0"/>
    <w:rsid w:val="00D663F5"/>
    <w:rPr>
      <w:rFonts w:ascii="Symbol" w:hAnsi="Symbol" w:cs="Symbol"/>
    </w:rPr>
  </w:style>
  <w:style w:type="character" w:customStyle="1" w:styleId="WW8Num2z1">
    <w:name w:val="WW8Num2z1"/>
    <w:rsid w:val="00D663F5"/>
    <w:rPr>
      <w:rFonts w:ascii="Courier New" w:hAnsi="Courier New" w:cs="Courier New"/>
    </w:rPr>
  </w:style>
  <w:style w:type="character" w:customStyle="1" w:styleId="WW8Num2z2">
    <w:name w:val="WW8Num2z2"/>
    <w:rsid w:val="00D663F5"/>
    <w:rPr>
      <w:rFonts w:ascii="Wingdings" w:hAnsi="Wingdings" w:cs="Wingdings"/>
    </w:rPr>
  </w:style>
  <w:style w:type="character" w:customStyle="1" w:styleId="WW8Num3z0">
    <w:name w:val="WW8Num3z0"/>
    <w:rsid w:val="00D663F5"/>
    <w:rPr>
      <w:rFonts w:ascii="Symbol" w:hAnsi="Symbol" w:cs="Symbol"/>
    </w:rPr>
  </w:style>
  <w:style w:type="character" w:customStyle="1" w:styleId="WW8Num3z1">
    <w:name w:val="WW8Num3z1"/>
    <w:rsid w:val="00D663F5"/>
    <w:rPr>
      <w:rFonts w:ascii="Courier New" w:hAnsi="Courier New" w:cs="Courier New"/>
    </w:rPr>
  </w:style>
  <w:style w:type="character" w:customStyle="1" w:styleId="WW8Num3z2">
    <w:name w:val="WW8Num3z2"/>
    <w:rsid w:val="00D663F5"/>
    <w:rPr>
      <w:rFonts w:ascii="Wingdings" w:hAnsi="Wingdings" w:cs="Wingdings"/>
    </w:rPr>
  </w:style>
  <w:style w:type="character" w:customStyle="1" w:styleId="WW8Num4z0">
    <w:name w:val="WW8Num4z0"/>
    <w:rsid w:val="00D663F5"/>
    <w:rPr>
      <w:rFonts w:ascii="Symbol" w:hAnsi="Symbol" w:cs="Symbol"/>
    </w:rPr>
  </w:style>
  <w:style w:type="character" w:customStyle="1" w:styleId="WW8Num4z1">
    <w:name w:val="WW8Num4z1"/>
    <w:rsid w:val="00D663F5"/>
    <w:rPr>
      <w:rFonts w:ascii="Courier New" w:hAnsi="Courier New" w:cs="Courier New"/>
    </w:rPr>
  </w:style>
  <w:style w:type="character" w:customStyle="1" w:styleId="WW8Num4z2">
    <w:name w:val="WW8Num4z2"/>
    <w:rsid w:val="00D663F5"/>
    <w:rPr>
      <w:rFonts w:ascii="Wingdings" w:hAnsi="Wingdings" w:cs="Wingdings"/>
    </w:rPr>
  </w:style>
  <w:style w:type="character" w:customStyle="1" w:styleId="WW8Num5z0">
    <w:name w:val="WW8Num5z0"/>
    <w:rsid w:val="00D663F5"/>
    <w:rPr>
      <w:rFonts w:ascii="Symbol" w:hAnsi="Symbol" w:cs="Symbol"/>
    </w:rPr>
  </w:style>
  <w:style w:type="character" w:customStyle="1" w:styleId="WW8Num5z1">
    <w:name w:val="WW8Num5z1"/>
    <w:rsid w:val="00D663F5"/>
    <w:rPr>
      <w:rFonts w:ascii="Arial" w:eastAsia="Times New Roman" w:hAnsi="Arial" w:cs="Arial"/>
    </w:rPr>
  </w:style>
  <w:style w:type="character" w:customStyle="1" w:styleId="WW8Num5z2">
    <w:name w:val="WW8Num5z2"/>
    <w:rsid w:val="00D663F5"/>
    <w:rPr>
      <w:rFonts w:ascii="Wingdings" w:hAnsi="Wingdings" w:cs="Wingdings"/>
    </w:rPr>
  </w:style>
  <w:style w:type="character" w:customStyle="1" w:styleId="WW8Num5z4">
    <w:name w:val="WW8Num5z4"/>
    <w:rsid w:val="00D663F5"/>
    <w:rPr>
      <w:rFonts w:ascii="Courier New" w:hAnsi="Courier New" w:cs="Courier New"/>
    </w:rPr>
  </w:style>
  <w:style w:type="character" w:customStyle="1" w:styleId="WW8Num6z0">
    <w:name w:val="WW8Num6z0"/>
    <w:rsid w:val="00D663F5"/>
    <w:rPr>
      <w:rFonts w:ascii="Symbol" w:hAnsi="Symbol" w:cs="Symbol"/>
    </w:rPr>
  </w:style>
  <w:style w:type="character" w:customStyle="1" w:styleId="WW8Num6z1">
    <w:name w:val="WW8Num6z1"/>
    <w:rsid w:val="00D663F5"/>
    <w:rPr>
      <w:rFonts w:ascii="Courier New" w:hAnsi="Courier New" w:cs="Courier New"/>
    </w:rPr>
  </w:style>
  <w:style w:type="character" w:customStyle="1" w:styleId="WW8Num6z2">
    <w:name w:val="WW8Num6z2"/>
    <w:rsid w:val="00D663F5"/>
    <w:rPr>
      <w:rFonts w:ascii="Wingdings" w:hAnsi="Wingdings" w:cs="Wingdings"/>
    </w:rPr>
  </w:style>
  <w:style w:type="character" w:customStyle="1" w:styleId="WW8Num7z0">
    <w:name w:val="WW8Num7z0"/>
    <w:rsid w:val="00D663F5"/>
    <w:rPr>
      <w:rFonts w:ascii="Symbol" w:hAnsi="Symbol" w:cs="Symbol"/>
    </w:rPr>
  </w:style>
  <w:style w:type="character" w:customStyle="1" w:styleId="WW8Num7z1">
    <w:name w:val="WW8Num7z1"/>
    <w:rsid w:val="00D663F5"/>
    <w:rPr>
      <w:rFonts w:ascii="Courier New" w:hAnsi="Courier New" w:cs="Courier New"/>
    </w:rPr>
  </w:style>
  <w:style w:type="character" w:customStyle="1" w:styleId="WW8Num7z2">
    <w:name w:val="WW8Num7z2"/>
    <w:rsid w:val="00D663F5"/>
    <w:rPr>
      <w:rFonts w:ascii="Wingdings" w:hAnsi="Wingdings" w:cs="Wingdings"/>
    </w:rPr>
  </w:style>
  <w:style w:type="character" w:customStyle="1" w:styleId="WW8Num8z0">
    <w:name w:val="WW8Num8z0"/>
    <w:rsid w:val="00D663F5"/>
    <w:rPr>
      <w:rFonts w:ascii="Calibri" w:eastAsia="Calibri" w:hAnsi="Calibri" w:cs="Times New Roman"/>
    </w:rPr>
  </w:style>
  <w:style w:type="character" w:customStyle="1" w:styleId="WW8Num8z1">
    <w:name w:val="WW8Num8z1"/>
    <w:rsid w:val="00D663F5"/>
    <w:rPr>
      <w:rFonts w:ascii="Courier New" w:hAnsi="Courier New" w:cs="Courier New"/>
    </w:rPr>
  </w:style>
  <w:style w:type="character" w:customStyle="1" w:styleId="WW8Num8z2">
    <w:name w:val="WW8Num8z2"/>
    <w:rsid w:val="00D663F5"/>
    <w:rPr>
      <w:rFonts w:ascii="Wingdings" w:hAnsi="Wingdings" w:cs="Wingdings"/>
    </w:rPr>
  </w:style>
  <w:style w:type="character" w:customStyle="1" w:styleId="WW8Num8z3">
    <w:name w:val="WW8Num8z3"/>
    <w:rsid w:val="00D663F5"/>
    <w:rPr>
      <w:rFonts w:ascii="Symbol" w:hAnsi="Symbol" w:cs="Symbol"/>
    </w:rPr>
  </w:style>
  <w:style w:type="character" w:customStyle="1" w:styleId="WW8Num9z0">
    <w:name w:val="WW8Num9z0"/>
    <w:rsid w:val="00D663F5"/>
    <w:rPr>
      <w:rFonts w:ascii="Symbol" w:hAnsi="Symbol" w:cs="Symbol"/>
    </w:rPr>
  </w:style>
  <w:style w:type="character" w:customStyle="1" w:styleId="WW8Num9z1">
    <w:name w:val="WW8Num9z1"/>
    <w:rsid w:val="00D663F5"/>
    <w:rPr>
      <w:rFonts w:ascii="Courier New" w:hAnsi="Courier New" w:cs="Courier New"/>
    </w:rPr>
  </w:style>
  <w:style w:type="character" w:customStyle="1" w:styleId="WW8Num9z2">
    <w:name w:val="WW8Num9z2"/>
    <w:rsid w:val="00D663F5"/>
    <w:rPr>
      <w:rFonts w:ascii="Wingdings" w:hAnsi="Wingdings" w:cs="Wingdings"/>
    </w:rPr>
  </w:style>
  <w:style w:type="character" w:customStyle="1" w:styleId="HeaderChar">
    <w:name w:val="Header Char"/>
    <w:basedOn w:val="DefaultParagraphFont"/>
    <w:rsid w:val="00D663F5"/>
  </w:style>
  <w:style w:type="character" w:customStyle="1" w:styleId="FooterChar">
    <w:name w:val="Footer Char"/>
    <w:basedOn w:val="DefaultParagraphFont"/>
    <w:rsid w:val="00D663F5"/>
  </w:style>
  <w:style w:type="character" w:customStyle="1" w:styleId="Heading1Char">
    <w:name w:val="Heading 1 Char"/>
    <w:basedOn w:val="DefaultParagraphFont"/>
    <w:rsid w:val="00D663F5"/>
    <w:rPr>
      <w:rFonts w:ascii="Arial" w:eastAsia="Times New Roman" w:hAnsi="Arial" w:cs="Arial"/>
      <w:b/>
      <w:bCs/>
      <w:sz w:val="24"/>
      <w:szCs w:val="24"/>
    </w:rPr>
  </w:style>
  <w:style w:type="character" w:styleId="Hyperlink">
    <w:name w:val="Hyperlink"/>
    <w:basedOn w:val="DefaultParagraphFont"/>
    <w:rsid w:val="00D663F5"/>
    <w:rPr>
      <w:color w:val="0000FF"/>
      <w:u w:val="single"/>
    </w:rPr>
  </w:style>
  <w:style w:type="character" w:customStyle="1" w:styleId="FootnoteTextChar">
    <w:name w:val="Footnote Text Char"/>
    <w:basedOn w:val="DefaultParagraphFont"/>
    <w:rsid w:val="00D663F5"/>
    <w:rPr>
      <w:rFonts w:ascii="Times New Roman" w:eastAsia="Times New Roman" w:hAnsi="Times New Roman" w:cs="Times New Roman"/>
    </w:rPr>
  </w:style>
  <w:style w:type="character" w:customStyle="1" w:styleId="FootnoteCharacters">
    <w:name w:val="Footnote Characters"/>
    <w:basedOn w:val="DefaultParagraphFont"/>
    <w:rsid w:val="00D663F5"/>
    <w:rPr>
      <w:vertAlign w:val="superscript"/>
    </w:rPr>
  </w:style>
  <w:style w:type="character" w:customStyle="1" w:styleId="BalloonTextChar">
    <w:name w:val="Balloon Text Char"/>
    <w:basedOn w:val="DefaultParagraphFont"/>
    <w:rsid w:val="00D663F5"/>
    <w:rPr>
      <w:rFonts w:ascii="Tahoma" w:hAnsi="Tahoma" w:cs="Tahoma"/>
      <w:sz w:val="16"/>
      <w:szCs w:val="16"/>
    </w:rPr>
  </w:style>
  <w:style w:type="character" w:styleId="FootnoteReference">
    <w:name w:val="footnote reference"/>
    <w:rsid w:val="00D663F5"/>
    <w:rPr>
      <w:vertAlign w:val="superscript"/>
    </w:rPr>
  </w:style>
  <w:style w:type="character" w:styleId="EndnoteReference">
    <w:name w:val="endnote reference"/>
    <w:rsid w:val="00D663F5"/>
    <w:rPr>
      <w:vertAlign w:val="superscript"/>
    </w:rPr>
  </w:style>
  <w:style w:type="character" w:customStyle="1" w:styleId="EndnoteCharacters">
    <w:name w:val="Endnote Characters"/>
    <w:rsid w:val="00D663F5"/>
  </w:style>
  <w:style w:type="paragraph" w:customStyle="1" w:styleId="Heading">
    <w:name w:val="Heading"/>
    <w:basedOn w:val="Normal"/>
    <w:next w:val="BodyText"/>
    <w:rsid w:val="00D663F5"/>
    <w:pPr>
      <w:keepNext/>
      <w:spacing w:before="240" w:after="120"/>
    </w:pPr>
    <w:rPr>
      <w:rFonts w:ascii="Arial" w:eastAsia="Droid Sans Fallback" w:hAnsi="Arial" w:cs="Lohit Hindi"/>
      <w:sz w:val="28"/>
      <w:szCs w:val="28"/>
    </w:rPr>
  </w:style>
  <w:style w:type="paragraph" w:styleId="BodyText">
    <w:name w:val="Body Text"/>
    <w:basedOn w:val="Normal"/>
    <w:rsid w:val="00D663F5"/>
    <w:pPr>
      <w:spacing w:after="120"/>
    </w:pPr>
  </w:style>
  <w:style w:type="paragraph" w:styleId="List">
    <w:name w:val="List"/>
    <w:basedOn w:val="BodyText"/>
    <w:rsid w:val="00D663F5"/>
    <w:rPr>
      <w:rFonts w:cs="Lohit Hindi"/>
    </w:rPr>
  </w:style>
  <w:style w:type="paragraph" w:styleId="Caption">
    <w:name w:val="caption"/>
    <w:basedOn w:val="Normal"/>
    <w:qFormat/>
    <w:rsid w:val="00D663F5"/>
    <w:pPr>
      <w:suppressLineNumbers/>
      <w:spacing w:before="120" w:after="120"/>
    </w:pPr>
    <w:rPr>
      <w:rFonts w:cs="Lohit Hindi"/>
      <w:i/>
      <w:iCs/>
      <w:sz w:val="24"/>
      <w:szCs w:val="24"/>
    </w:rPr>
  </w:style>
  <w:style w:type="paragraph" w:customStyle="1" w:styleId="Index">
    <w:name w:val="Index"/>
    <w:basedOn w:val="Normal"/>
    <w:rsid w:val="00D663F5"/>
    <w:pPr>
      <w:suppressLineNumbers/>
    </w:pPr>
    <w:rPr>
      <w:rFonts w:cs="Lohit Hindi"/>
    </w:rPr>
  </w:style>
  <w:style w:type="paragraph" w:styleId="Header">
    <w:name w:val="header"/>
    <w:basedOn w:val="Normal"/>
    <w:rsid w:val="00D663F5"/>
    <w:pPr>
      <w:tabs>
        <w:tab w:val="center" w:pos="4513"/>
        <w:tab w:val="right" w:pos="9026"/>
      </w:tabs>
      <w:spacing w:after="0" w:line="240" w:lineRule="auto"/>
    </w:pPr>
  </w:style>
  <w:style w:type="paragraph" w:styleId="Footer">
    <w:name w:val="footer"/>
    <w:basedOn w:val="Normal"/>
    <w:rsid w:val="00D663F5"/>
    <w:pPr>
      <w:tabs>
        <w:tab w:val="center" w:pos="4513"/>
        <w:tab w:val="right" w:pos="9026"/>
      </w:tabs>
      <w:spacing w:after="0" w:line="240" w:lineRule="auto"/>
    </w:pPr>
  </w:style>
  <w:style w:type="paragraph" w:styleId="FootnoteText">
    <w:name w:val="footnote text"/>
    <w:basedOn w:val="Normal"/>
    <w:rsid w:val="00D663F5"/>
    <w:pPr>
      <w:spacing w:after="0" w:line="240" w:lineRule="auto"/>
    </w:pPr>
    <w:rPr>
      <w:rFonts w:ascii="Times New Roman" w:eastAsia="Times New Roman" w:hAnsi="Times New Roman"/>
      <w:sz w:val="20"/>
      <w:szCs w:val="20"/>
    </w:rPr>
  </w:style>
  <w:style w:type="paragraph" w:styleId="BalloonText">
    <w:name w:val="Balloon Text"/>
    <w:basedOn w:val="Normal"/>
    <w:rsid w:val="00D663F5"/>
    <w:pPr>
      <w:spacing w:after="0" w:line="240" w:lineRule="auto"/>
    </w:pPr>
    <w:rPr>
      <w:rFonts w:ascii="Tahoma" w:hAnsi="Tahoma" w:cs="Tahoma"/>
      <w:sz w:val="16"/>
      <w:szCs w:val="16"/>
    </w:rPr>
  </w:style>
  <w:style w:type="paragraph" w:customStyle="1" w:styleId="Framecontents">
    <w:name w:val="Frame contents"/>
    <w:basedOn w:val="BodyText"/>
    <w:rsid w:val="00D663F5"/>
  </w:style>
  <w:style w:type="paragraph" w:customStyle="1" w:styleId="RAnormal">
    <w:name w:val="RA normal"/>
    <w:link w:val="RAnormalChar"/>
    <w:qFormat/>
    <w:rsid w:val="005408D5"/>
    <w:pPr>
      <w:spacing w:after="200"/>
    </w:pPr>
    <w:rPr>
      <w:rFonts w:ascii="Arial" w:eastAsia="Calibri" w:hAnsi="Arial" w:cs="Arial"/>
      <w:szCs w:val="22"/>
      <w:lang w:eastAsia="ar-SA"/>
    </w:rPr>
  </w:style>
  <w:style w:type="paragraph" w:customStyle="1" w:styleId="RAHeading1">
    <w:name w:val="RA Heading 1"/>
    <w:basedOn w:val="RAnormal"/>
    <w:link w:val="RAHeading1Char"/>
    <w:qFormat/>
    <w:rsid w:val="006C45BC"/>
    <w:rPr>
      <w:b/>
    </w:rPr>
  </w:style>
  <w:style w:type="character" w:customStyle="1" w:styleId="RAnormalChar">
    <w:name w:val="RA normal Char"/>
    <w:basedOn w:val="DefaultParagraphFont"/>
    <w:link w:val="RAnormal"/>
    <w:rsid w:val="005408D5"/>
    <w:rPr>
      <w:rFonts w:ascii="Arial" w:eastAsia="Calibri" w:hAnsi="Arial" w:cs="Arial"/>
      <w:szCs w:val="22"/>
      <w:lang w:val="en-GB" w:eastAsia="ar-SA" w:bidi="ar-SA"/>
    </w:rPr>
  </w:style>
  <w:style w:type="paragraph" w:customStyle="1" w:styleId="RASub-head1">
    <w:name w:val="RA Sub-head 1"/>
    <w:basedOn w:val="Normal"/>
    <w:link w:val="RASub-head1Char"/>
    <w:qFormat/>
    <w:rsid w:val="00754ADE"/>
    <w:pPr>
      <w:spacing w:after="0" w:line="240" w:lineRule="auto"/>
    </w:pPr>
    <w:rPr>
      <w:rFonts w:ascii="Arial" w:hAnsi="Arial" w:cs="Arial"/>
      <w:b/>
      <w:sz w:val="20"/>
      <w:u w:val="single"/>
    </w:rPr>
  </w:style>
  <w:style w:type="character" w:customStyle="1" w:styleId="RAHeading1Char">
    <w:name w:val="RA Heading 1 Char"/>
    <w:basedOn w:val="RAnormalChar"/>
    <w:link w:val="RAHeading1"/>
    <w:rsid w:val="006C45BC"/>
    <w:rPr>
      <w:b/>
    </w:rPr>
  </w:style>
  <w:style w:type="paragraph" w:customStyle="1" w:styleId="RAbulletedlist">
    <w:name w:val="RA bulleted list"/>
    <w:basedOn w:val="Normal"/>
    <w:link w:val="RAbulletedlistChar"/>
    <w:qFormat/>
    <w:rsid w:val="00754ADE"/>
    <w:pPr>
      <w:numPr>
        <w:numId w:val="3"/>
      </w:numPr>
      <w:spacing w:before="100" w:after="0" w:line="240" w:lineRule="auto"/>
      <w:ind w:left="357" w:hanging="357"/>
    </w:pPr>
    <w:rPr>
      <w:rFonts w:ascii="Arial" w:hAnsi="Arial" w:cs="Arial"/>
      <w:sz w:val="20"/>
    </w:rPr>
  </w:style>
  <w:style w:type="character" w:customStyle="1" w:styleId="RASub-head1Char">
    <w:name w:val="RA Sub-head 1 Char"/>
    <w:basedOn w:val="DefaultParagraphFont"/>
    <w:link w:val="RASub-head1"/>
    <w:rsid w:val="00754ADE"/>
    <w:rPr>
      <w:rFonts w:ascii="Arial" w:eastAsia="Calibri" w:hAnsi="Arial" w:cs="Arial"/>
      <w:b/>
      <w:szCs w:val="22"/>
      <w:u w:val="single"/>
      <w:lang w:eastAsia="ar-SA"/>
    </w:rPr>
  </w:style>
  <w:style w:type="character" w:customStyle="1" w:styleId="RAbulletedlistChar">
    <w:name w:val="RA bulleted list Char"/>
    <w:basedOn w:val="DefaultParagraphFont"/>
    <w:link w:val="RAbulletedlist"/>
    <w:rsid w:val="00754ADE"/>
    <w:rPr>
      <w:rFonts w:ascii="Arial" w:eastAsia="Calibri" w:hAnsi="Arial" w:cs="Arial"/>
      <w:szCs w:val="22"/>
      <w:lang w:eastAsia="ar-SA"/>
    </w:rPr>
  </w:style>
  <w:style w:type="table" w:styleId="TableGrid">
    <w:name w:val="Table Grid"/>
    <w:basedOn w:val="TableNormal"/>
    <w:uiPriority w:val="59"/>
    <w:rsid w:val="00745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07CBA"/>
    <w:rPr>
      <w:sz w:val="20"/>
      <w:szCs w:val="20"/>
    </w:rPr>
  </w:style>
  <w:style w:type="character" w:customStyle="1" w:styleId="EndnoteTextChar">
    <w:name w:val="Endnote Text Char"/>
    <w:basedOn w:val="DefaultParagraphFont"/>
    <w:link w:val="EndnoteText"/>
    <w:uiPriority w:val="99"/>
    <w:semiHidden/>
    <w:rsid w:val="00A07CBA"/>
    <w:rPr>
      <w:rFonts w:ascii="Calibri" w:eastAsia="Calibri" w:hAnsi="Calibri"/>
      <w:lang w:eastAsia="ar-SA"/>
    </w:rPr>
  </w:style>
  <w:style w:type="character" w:styleId="CommentReference">
    <w:name w:val="annotation reference"/>
    <w:basedOn w:val="DefaultParagraphFont"/>
    <w:uiPriority w:val="99"/>
    <w:semiHidden/>
    <w:unhideWhenUsed/>
    <w:rsid w:val="000013C8"/>
    <w:rPr>
      <w:sz w:val="16"/>
      <w:szCs w:val="16"/>
    </w:rPr>
  </w:style>
  <w:style w:type="paragraph" w:styleId="CommentText">
    <w:name w:val="annotation text"/>
    <w:basedOn w:val="Normal"/>
    <w:link w:val="CommentTextChar"/>
    <w:uiPriority w:val="99"/>
    <w:semiHidden/>
    <w:unhideWhenUsed/>
    <w:rsid w:val="000013C8"/>
    <w:rPr>
      <w:sz w:val="20"/>
      <w:szCs w:val="20"/>
    </w:rPr>
  </w:style>
  <w:style w:type="character" w:customStyle="1" w:styleId="CommentTextChar">
    <w:name w:val="Comment Text Char"/>
    <w:basedOn w:val="DefaultParagraphFont"/>
    <w:link w:val="CommentText"/>
    <w:uiPriority w:val="99"/>
    <w:semiHidden/>
    <w:rsid w:val="000013C8"/>
    <w:rPr>
      <w:rFonts w:ascii="Calibri" w:eastAsia="Calibri" w:hAnsi="Calibri"/>
      <w:lang w:eastAsia="ar-SA"/>
    </w:rPr>
  </w:style>
  <w:style w:type="paragraph" w:styleId="CommentSubject">
    <w:name w:val="annotation subject"/>
    <w:basedOn w:val="CommentText"/>
    <w:next w:val="CommentText"/>
    <w:link w:val="CommentSubjectChar"/>
    <w:uiPriority w:val="99"/>
    <w:semiHidden/>
    <w:unhideWhenUsed/>
    <w:rsid w:val="000013C8"/>
    <w:rPr>
      <w:b/>
      <w:bCs/>
    </w:rPr>
  </w:style>
  <w:style w:type="character" w:customStyle="1" w:styleId="CommentSubjectChar">
    <w:name w:val="Comment Subject Char"/>
    <w:basedOn w:val="CommentTextChar"/>
    <w:link w:val="CommentSubject"/>
    <w:uiPriority w:val="99"/>
    <w:semiHidden/>
    <w:rsid w:val="000013C8"/>
    <w:rPr>
      <w:b/>
      <w:bCs/>
    </w:rPr>
  </w:style>
  <w:style w:type="paragraph" w:styleId="ListParagraph">
    <w:name w:val="List Paragraph"/>
    <w:basedOn w:val="Normal"/>
    <w:uiPriority w:val="34"/>
    <w:qFormat/>
    <w:rsid w:val="00E34014"/>
    <w:pPr>
      <w:ind w:left="720"/>
      <w:contextualSpacing/>
    </w:pPr>
  </w:style>
</w:styles>
</file>

<file path=word/webSettings.xml><?xml version="1.0" encoding="utf-8"?>
<w:webSettings xmlns:r="http://schemas.openxmlformats.org/officeDocument/2006/relationships" xmlns:w="http://schemas.openxmlformats.org/wordprocessingml/2006/main">
  <w:divs>
    <w:div w:id="545456924">
      <w:bodyDiv w:val="1"/>
      <w:marLeft w:val="0"/>
      <w:marRight w:val="0"/>
      <w:marTop w:val="0"/>
      <w:marBottom w:val="0"/>
      <w:divBdr>
        <w:top w:val="none" w:sz="0" w:space="0" w:color="auto"/>
        <w:left w:val="none" w:sz="0" w:space="0" w:color="auto"/>
        <w:bottom w:val="none" w:sz="0" w:space="0" w:color="auto"/>
        <w:right w:val="none" w:sz="0" w:space="0" w:color="auto"/>
      </w:divBdr>
    </w:div>
    <w:div w:id="1321928946">
      <w:bodyDiv w:val="1"/>
      <w:marLeft w:val="0"/>
      <w:marRight w:val="0"/>
      <w:marTop w:val="0"/>
      <w:marBottom w:val="0"/>
      <w:divBdr>
        <w:top w:val="none" w:sz="0" w:space="0" w:color="auto"/>
        <w:left w:val="none" w:sz="0" w:space="0" w:color="auto"/>
        <w:bottom w:val="none" w:sz="0" w:space="0" w:color="auto"/>
        <w:right w:val="none" w:sz="0" w:space="0" w:color="auto"/>
      </w:divBdr>
    </w:div>
    <w:div w:id="17320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07FC-CFD2-4A7F-9E8A-12BA7A20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2263</Words>
  <Characters>12904</Characters>
  <Application>Microsoft Office Word</Application>
  <DocSecurity>0</DocSecurity>
  <PresentationFormat> </PresentationFormat>
  <Lines>107</Lines>
  <Paragraphs>30</Paragraphs>
  <ScaleCrop>false</ScaleCrop>
  <HeadingPairs>
    <vt:vector size="2" baseType="variant">
      <vt:variant>
        <vt:lpstr>Title</vt:lpstr>
      </vt:variant>
      <vt:variant>
        <vt:i4>1</vt:i4>
      </vt:variant>
    </vt:vector>
  </HeadingPairs>
  <TitlesOfParts>
    <vt:vector size="1" baseType="lpstr">
      <vt:lpstr>Document Title</vt:lpstr>
    </vt:vector>
  </TitlesOfParts>
  <Company>HP</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rmoncrieff</dc:creator>
  <cp:lastModifiedBy>csorabji</cp:lastModifiedBy>
  <cp:revision>2</cp:revision>
  <cp:lastPrinted>2013-12-17T17:26:00Z</cp:lastPrinted>
  <dcterms:created xsi:type="dcterms:W3CDTF">2014-01-15T15:42:00Z</dcterms:created>
  <dcterms:modified xsi:type="dcterms:W3CDTF">2014-01-15T15:42:00Z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2011-06-27T23:00:00Z</vt:filetime>
  </property>
  <property fmtid="{D5CDD505-2E9C-101B-9397-08002B2CF9AE}" pid="12" name="MaintainMarking">
    <vt:lpwstr> </vt:lpwstr>
  </property>
  <property fmtid="{D5CDD505-2E9C-101B-9397-08002B2CF9AE}" pid="13" name="MaintainPath">
    <vt:lpwstr> </vt:lpwstr>
  </property>
</Properties>
</file>