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69" w:rsidRPr="00FC5588" w:rsidRDefault="004A7969" w:rsidP="004A7969">
      <w:pPr>
        <w:tabs>
          <w:tab w:val="left" w:pos="2268"/>
        </w:tabs>
        <w:rPr>
          <w:rFonts w:cs="Arial"/>
          <w:b/>
        </w:rPr>
      </w:pPr>
    </w:p>
    <w:p w:rsidR="004A7969" w:rsidRPr="00FC5588" w:rsidRDefault="004A7969" w:rsidP="004A7969">
      <w:pPr>
        <w:jc w:val="center"/>
        <w:rPr>
          <w:rFonts w:cs="Arial"/>
          <w:b/>
        </w:rPr>
      </w:pPr>
      <w:r>
        <w:rPr>
          <w:rFonts w:cs="Arial"/>
          <w:b/>
        </w:rPr>
        <w:t xml:space="preserve">British Embassy Chile Prosperity Fund </w:t>
      </w:r>
      <w:r w:rsidRPr="00FC5588">
        <w:rPr>
          <w:rFonts w:cs="Arial"/>
          <w:b/>
        </w:rPr>
        <w:t xml:space="preserve">Project Concept Form </w:t>
      </w:r>
    </w:p>
    <w:p w:rsidR="004A7969" w:rsidRPr="00FC5588" w:rsidRDefault="004A7969" w:rsidP="004A7969">
      <w:pPr>
        <w:ind w:left="720"/>
        <w:rPr>
          <w:rFonts w:cs="Arial"/>
          <w:b/>
        </w:rPr>
      </w:pPr>
    </w:p>
    <w:p w:rsidR="004A7969" w:rsidRPr="00FC5588" w:rsidRDefault="004A7969" w:rsidP="004A7969">
      <w:pPr>
        <w:ind w:left="720"/>
        <w:rPr>
          <w:rFonts w:cs="Arial"/>
        </w:rPr>
      </w:pPr>
      <w:r w:rsidRPr="00FC5588">
        <w:rPr>
          <w:rFonts w:cs="Arial"/>
        </w:rPr>
        <w:t xml:space="preserve">The form should be completed by the Project Implementer.  Once completed it should be submitted to </w:t>
      </w:r>
      <w:hyperlink r:id="rId7" w:history="1">
        <w:r w:rsidRPr="00665E76">
          <w:rPr>
            <w:rStyle w:val="Hyperlink"/>
          </w:rPr>
          <w:t>prosperityfund.chile@fco.gov.uk</w:t>
        </w:r>
      </w:hyperlink>
      <w:r w:rsidRPr="00FC5588">
        <w:rPr>
          <w:rFonts w:cs="Arial"/>
        </w:rPr>
        <w:t xml:space="preserve"> for consideration</w:t>
      </w:r>
      <w:r>
        <w:rPr>
          <w:rFonts w:cs="Arial"/>
        </w:rPr>
        <w:t xml:space="preserve"> by 8 February 2012</w:t>
      </w:r>
      <w:r w:rsidRPr="00FC5588">
        <w:rPr>
          <w:rFonts w:cs="Arial"/>
        </w:rPr>
        <w:t xml:space="preserve">.  This is the first step in the project proposal process.  The </w:t>
      </w:r>
      <w:r>
        <w:rPr>
          <w:rFonts w:cs="Arial"/>
        </w:rPr>
        <w:t>Embassy</w:t>
      </w:r>
      <w:r w:rsidRPr="00FC5588">
        <w:rPr>
          <w:rFonts w:cs="Arial"/>
        </w:rPr>
        <w:t xml:space="preserve"> may accept or reject project concepts. </w:t>
      </w:r>
    </w:p>
    <w:p w:rsidR="004A7969" w:rsidRPr="00FC5588" w:rsidRDefault="004A7969" w:rsidP="004A7969">
      <w:pPr>
        <w:ind w:left="720"/>
        <w:rPr>
          <w:rFonts w:cs="Arial"/>
        </w:rPr>
      </w:pPr>
    </w:p>
    <w:p w:rsidR="004A7969" w:rsidRPr="00FC5588" w:rsidRDefault="004A7969" w:rsidP="004A7969">
      <w:pPr>
        <w:rPr>
          <w:rFonts w:cs="Aria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2505"/>
        <w:gridCol w:w="286"/>
        <w:gridCol w:w="2219"/>
        <w:gridCol w:w="2505"/>
        <w:gridCol w:w="2505"/>
      </w:tblGrid>
      <w:tr w:rsidR="004A7969" w:rsidRPr="00FC5588" w:rsidTr="00414B77">
        <w:tc>
          <w:tcPr>
            <w:tcW w:w="3588" w:type="dxa"/>
            <w:shd w:val="clear" w:color="auto" w:fill="F2F2F2"/>
          </w:tcPr>
          <w:p w:rsidR="004A7969" w:rsidRPr="00FC5588" w:rsidRDefault="004A7969" w:rsidP="00414B77">
            <w:pPr>
              <w:rPr>
                <w:rFonts w:cs="Arial"/>
                <w:b/>
                <w:i/>
              </w:rPr>
            </w:pPr>
            <w:r w:rsidRPr="00FC5588">
              <w:rPr>
                <w:rFonts w:cs="Arial"/>
                <w:b/>
              </w:rPr>
              <w:t xml:space="preserve">Project Title </w:t>
            </w:r>
          </w:p>
          <w:p w:rsidR="004A7969" w:rsidRPr="00FC5588" w:rsidRDefault="004A7969" w:rsidP="00414B77">
            <w:pPr>
              <w:rPr>
                <w:rFonts w:cs="Arial"/>
                <w:b/>
              </w:rPr>
            </w:pPr>
          </w:p>
        </w:tc>
        <w:tc>
          <w:tcPr>
            <w:tcW w:w="10020" w:type="dxa"/>
            <w:gridSpan w:val="5"/>
            <w:shd w:val="clear" w:color="auto" w:fill="auto"/>
          </w:tcPr>
          <w:p w:rsidR="004A7969" w:rsidRPr="005856B7" w:rsidRDefault="004A7969" w:rsidP="00414B77">
            <w:pPr>
              <w:rPr>
                <w:rFonts w:cs="Arial"/>
              </w:rPr>
            </w:pPr>
            <w:r>
              <w:rPr>
                <w:rFonts w:cs="Arial"/>
              </w:rPr>
              <w:t>Tackling barriers for UK businesses</w:t>
            </w:r>
            <w:r w:rsidRPr="005856B7">
              <w:rPr>
                <w:rFonts w:cs="Arial"/>
              </w:rPr>
              <w:t xml:space="preserve"> in the tendering and evaluation processes for public procurement in </w:t>
            </w:r>
            <w:r>
              <w:rPr>
                <w:rFonts w:cs="Arial"/>
              </w:rPr>
              <w:t>Chile</w:t>
            </w:r>
          </w:p>
        </w:tc>
      </w:tr>
      <w:tr w:rsidR="003E1C98" w:rsidRPr="00FC5588" w:rsidTr="00414B77">
        <w:tc>
          <w:tcPr>
            <w:tcW w:w="3588" w:type="dxa"/>
            <w:shd w:val="clear" w:color="auto" w:fill="F2F2F2"/>
          </w:tcPr>
          <w:p w:rsidR="003E1C98" w:rsidRPr="00FC5588" w:rsidRDefault="003E1C98" w:rsidP="00414B77">
            <w:pPr>
              <w:rPr>
                <w:rFonts w:cs="Arial"/>
                <w:b/>
              </w:rPr>
            </w:pPr>
            <w:r w:rsidRPr="00FC5588">
              <w:rPr>
                <w:rFonts w:cs="Arial"/>
                <w:b/>
              </w:rPr>
              <w:t>Implementing organisation (s)</w:t>
            </w:r>
          </w:p>
        </w:tc>
        <w:tc>
          <w:tcPr>
            <w:tcW w:w="10020" w:type="dxa"/>
            <w:gridSpan w:val="5"/>
            <w:shd w:val="clear" w:color="auto" w:fill="auto"/>
          </w:tcPr>
          <w:p w:rsidR="003E1C98" w:rsidRDefault="003E1C98" w:rsidP="003A5FF0">
            <w:pPr>
              <w:rPr>
                <w:rFonts w:cs="Arial"/>
              </w:rPr>
            </w:pPr>
            <w:r w:rsidRPr="00365959">
              <w:rPr>
                <w:rFonts w:cs="Arial"/>
              </w:rPr>
              <w:t xml:space="preserve">NB: </w:t>
            </w:r>
            <w:r>
              <w:rPr>
                <w:rFonts w:cs="Arial"/>
              </w:rPr>
              <w:t>Please include the following information:</w:t>
            </w:r>
          </w:p>
          <w:p w:rsidR="003E1C98" w:rsidRDefault="003E1C98" w:rsidP="003A5FF0">
            <w:pPr>
              <w:rPr>
                <w:rFonts w:cs="Arial"/>
              </w:rPr>
            </w:pPr>
          </w:p>
          <w:p w:rsidR="003E1C98" w:rsidRDefault="003E1C98" w:rsidP="003A5FF0">
            <w:pPr>
              <w:rPr>
                <w:rFonts w:cs="Arial"/>
              </w:rPr>
            </w:pPr>
            <w:r w:rsidRPr="00365959">
              <w:rPr>
                <w:rFonts w:cs="Arial"/>
              </w:rPr>
              <w:t>Name of organisation (small description)</w:t>
            </w:r>
          </w:p>
          <w:p w:rsidR="00F538B9" w:rsidRPr="00365959" w:rsidRDefault="00F538B9" w:rsidP="003A5FF0">
            <w:pPr>
              <w:rPr>
                <w:rFonts w:cs="Arial"/>
              </w:rPr>
            </w:pPr>
            <w:r>
              <w:rPr>
                <w:rFonts w:cs="Arial"/>
              </w:rPr>
              <w:t xml:space="preserve">Project contact: </w:t>
            </w:r>
          </w:p>
          <w:p w:rsidR="003E1C98" w:rsidRPr="00365959" w:rsidRDefault="003E1C98" w:rsidP="003A5FF0">
            <w:pPr>
              <w:rPr>
                <w:rFonts w:cs="Arial"/>
              </w:rPr>
            </w:pPr>
            <w:r w:rsidRPr="00365959">
              <w:rPr>
                <w:rFonts w:cs="Arial"/>
              </w:rPr>
              <w:t>Address:</w:t>
            </w:r>
          </w:p>
          <w:p w:rsidR="003E1C98" w:rsidRDefault="003E1C98" w:rsidP="003A5FF0">
            <w:pPr>
              <w:rPr>
                <w:rFonts w:cs="Arial"/>
                <w:lang w:val="es-ES"/>
              </w:rPr>
            </w:pPr>
            <w:r>
              <w:rPr>
                <w:rFonts w:cs="Arial"/>
                <w:lang w:val="es-ES"/>
              </w:rPr>
              <w:t xml:space="preserve">Email: </w:t>
            </w:r>
          </w:p>
          <w:p w:rsidR="003E1C98" w:rsidRDefault="003E1C98" w:rsidP="003A5FF0">
            <w:pPr>
              <w:rPr>
                <w:rFonts w:cs="Arial"/>
                <w:lang w:val="es-ES"/>
              </w:rPr>
            </w:pPr>
            <w:r>
              <w:rPr>
                <w:rFonts w:cs="Arial"/>
                <w:lang w:val="es-ES"/>
              </w:rPr>
              <w:t xml:space="preserve">Web </w:t>
            </w:r>
            <w:proofErr w:type="spellStart"/>
            <w:r>
              <w:rPr>
                <w:rFonts w:cs="Arial"/>
                <w:lang w:val="es-ES"/>
              </w:rPr>
              <w:t>address</w:t>
            </w:r>
            <w:proofErr w:type="spellEnd"/>
            <w:r>
              <w:rPr>
                <w:rFonts w:cs="Arial"/>
                <w:lang w:val="es-ES"/>
              </w:rPr>
              <w:t xml:space="preserve">: </w:t>
            </w:r>
          </w:p>
          <w:p w:rsidR="003E1C98" w:rsidRPr="000F7002" w:rsidRDefault="003E1C98" w:rsidP="003A5FF0">
            <w:pPr>
              <w:rPr>
                <w:rFonts w:cs="Arial"/>
                <w:lang w:val="es-ES"/>
              </w:rPr>
            </w:pPr>
          </w:p>
        </w:tc>
      </w:tr>
      <w:tr w:rsidR="003E1C98" w:rsidRPr="00FC5588" w:rsidTr="00414B77">
        <w:tc>
          <w:tcPr>
            <w:tcW w:w="3588" w:type="dxa"/>
            <w:shd w:val="clear" w:color="auto" w:fill="F2F2F2"/>
          </w:tcPr>
          <w:p w:rsidR="003E1C98" w:rsidRPr="00FC5588" w:rsidRDefault="003E1C98" w:rsidP="00414B77">
            <w:pPr>
              <w:rPr>
                <w:rFonts w:cs="Arial"/>
                <w:b/>
              </w:rPr>
            </w:pPr>
            <w:r w:rsidRPr="00FC5588">
              <w:rPr>
                <w:rFonts w:cs="Arial"/>
                <w:b/>
              </w:rPr>
              <w:t>Countries covered</w:t>
            </w:r>
          </w:p>
        </w:tc>
        <w:tc>
          <w:tcPr>
            <w:tcW w:w="10020" w:type="dxa"/>
            <w:gridSpan w:val="5"/>
            <w:shd w:val="clear" w:color="auto" w:fill="auto"/>
          </w:tcPr>
          <w:p w:rsidR="003E1C98" w:rsidRPr="00FC5588" w:rsidRDefault="003E1C98" w:rsidP="00414B77">
            <w:pPr>
              <w:rPr>
                <w:rFonts w:cs="Arial"/>
              </w:rPr>
            </w:pPr>
            <w:r>
              <w:rPr>
                <w:rFonts w:cs="Arial"/>
              </w:rPr>
              <w:t>Chile</w:t>
            </w:r>
          </w:p>
        </w:tc>
      </w:tr>
      <w:tr w:rsidR="003E1C98" w:rsidRPr="00FC5588" w:rsidTr="00414B77">
        <w:tc>
          <w:tcPr>
            <w:tcW w:w="3588" w:type="dxa"/>
            <w:shd w:val="clear" w:color="auto" w:fill="F2F2F2"/>
          </w:tcPr>
          <w:p w:rsidR="003E1C98" w:rsidRPr="00FC5588" w:rsidRDefault="003E1C98" w:rsidP="00414B77">
            <w:pPr>
              <w:rPr>
                <w:rFonts w:cs="Arial"/>
              </w:rPr>
            </w:pPr>
            <w:r w:rsidRPr="00FC5588">
              <w:rPr>
                <w:rFonts w:cs="Arial"/>
                <w:b/>
              </w:rPr>
              <w:t xml:space="preserve">Project Purpose </w:t>
            </w:r>
            <w:r w:rsidRPr="00FC5588">
              <w:rPr>
                <w:rFonts w:cs="Arial"/>
              </w:rPr>
              <w:t>Max 2 short sentences to help the Board identify the objective of the project</w:t>
            </w:r>
          </w:p>
        </w:tc>
        <w:tc>
          <w:tcPr>
            <w:tcW w:w="10020" w:type="dxa"/>
            <w:gridSpan w:val="5"/>
            <w:shd w:val="clear" w:color="auto" w:fill="auto"/>
          </w:tcPr>
          <w:p w:rsidR="003E1C98" w:rsidRPr="000F646B" w:rsidRDefault="003E1C98" w:rsidP="00414B77">
            <w:pPr>
              <w:rPr>
                <w:rFonts w:cs="Arial"/>
              </w:rPr>
            </w:pPr>
            <w:r w:rsidRPr="007874BE">
              <w:rPr>
                <w:rFonts w:cs="Arial"/>
              </w:rPr>
              <w:t xml:space="preserve">Reduce </w:t>
            </w:r>
            <w:r>
              <w:rPr>
                <w:rFonts w:cs="Arial"/>
              </w:rPr>
              <w:t>barriers for UK businesses</w:t>
            </w:r>
            <w:r w:rsidRPr="005856B7">
              <w:rPr>
                <w:rFonts w:cs="Arial"/>
              </w:rPr>
              <w:t xml:space="preserve"> in the tendering and evaluation processes for public procurement in </w:t>
            </w:r>
            <w:r>
              <w:rPr>
                <w:rFonts w:cs="Arial"/>
              </w:rPr>
              <w:t>Chile, particularly in the infrastructure field.</w:t>
            </w:r>
          </w:p>
        </w:tc>
      </w:tr>
      <w:tr w:rsidR="003E1C98" w:rsidRPr="00FC5588" w:rsidTr="00414B77">
        <w:tc>
          <w:tcPr>
            <w:tcW w:w="3588" w:type="dxa"/>
            <w:shd w:val="clear" w:color="auto" w:fill="F2F2F2"/>
          </w:tcPr>
          <w:p w:rsidR="003E1C98" w:rsidRPr="00FC5588" w:rsidRDefault="003E1C98" w:rsidP="00414B77">
            <w:pPr>
              <w:rPr>
                <w:rFonts w:cs="Arial"/>
                <w:b/>
              </w:rPr>
            </w:pPr>
          </w:p>
          <w:p w:rsidR="003E1C98" w:rsidRPr="00FC5588" w:rsidRDefault="003E1C98" w:rsidP="00414B77">
            <w:pPr>
              <w:rPr>
                <w:rFonts w:cs="Arial"/>
              </w:rPr>
            </w:pPr>
            <w:r w:rsidRPr="00FC5588">
              <w:rPr>
                <w:rFonts w:cs="Arial"/>
                <w:b/>
              </w:rPr>
              <w:t>Context and Need for the Project</w:t>
            </w:r>
            <w:r w:rsidRPr="00FC5588">
              <w:rPr>
                <w:rFonts w:cs="Arial"/>
              </w:rPr>
              <w:t xml:space="preserve"> In one paragraph (100 words) explain the problem that the project addresses, and how this relates to the </w:t>
            </w:r>
            <w:r>
              <w:rPr>
                <w:rFonts w:cs="Arial"/>
              </w:rPr>
              <w:t xml:space="preserve">Prosperity Fund objectives and areas of interest. </w:t>
            </w:r>
          </w:p>
          <w:p w:rsidR="003E1C98" w:rsidRPr="00FC5588" w:rsidRDefault="003E1C98" w:rsidP="00414B77">
            <w:pPr>
              <w:rPr>
                <w:rFonts w:cs="Arial"/>
                <w:b/>
              </w:rPr>
            </w:pPr>
          </w:p>
          <w:p w:rsidR="003E1C98" w:rsidRPr="00FC5588" w:rsidRDefault="003E1C98" w:rsidP="00414B77">
            <w:pPr>
              <w:rPr>
                <w:rFonts w:cs="Arial"/>
                <w:b/>
              </w:rPr>
            </w:pPr>
          </w:p>
        </w:tc>
        <w:tc>
          <w:tcPr>
            <w:tcW w:w="10020" w:type="dxa"/>
            <w:gridSpan w:val="5"/>
            <w:shd w:val="clear" w:color="auto" w:fill="auto"/>
          </w:tcPr>
          <w:p w:rsidR="003E1C98" w:rsidRPr="00FC5588" w:rsidRDefault="003E1C98" w:rsidP="00414B77">
            <w:pPr>
              <w:rPr>
                <w:rFonts w:cs="Arial"/>
              </w:rPr>
            </w:pPr>
          </w:p>
          <w:p w:rsidR="003E1C98" w:rsidRDefault="003E1C98" w:rsidP="00414B77">
            <w:r w:rsidRPr="000F646B">
              <w:t xml:space="preserve">In Chile there is an overly bureaucratic process for getting on to the registry for public contracts for infrastructure projects. UK companies need to be on this registry in order to bid for public procurement tenders in this field. The difficult bureaucracy to get on to this registry means that UK companies are unable to bid for contracts unless they go into partnership with local firms. This is particularly true for SMEs, such as architects or consultancy firms, which don’t have the resources to navigate the complex system. Furthermore, many of the problems are also applicable to bidding for </w:t>
            </w:r>
            <w:r w:rsidRPr="000F646B">
              <w:lastRenderedPageBreak/>
              <w:t>individual tenders, and are therefore stopping UK companies from accessing commercial opportunities in Chile.</w:t>
            </w:r>
          </w:p>
          <w:p w:rsidR="003E1C98" w:rsidRDefault="003E1C98" w:rsidP="00414B77"/>
          <w:p w:rsidR="003E1C98" w:rsidRPr="006A0BF7" w:rsidRDefault="003E1C98" w:rsidP="00414B77">
            <w:r>
              <w:t xml:space="preserve">GovRisk has experience in conducting bespoke training programmes across a range of areas, including public procurement, and has a track record of securing high profile experts for such activities. </w:t>
            </w:r>
          </w:p>
        </w:tc>
      </w:tr>
      <w:tr w:rsidR="003E1C98" w:rsidRPr="00FC5588" w:rsidTr="00414B77">
        <w:tc>
          <w:tcPr>
            <w:tcW w:w="3588" w:type="dxa"/>
            <w:shd w:val="clear" w:color="auto" w:fill="F2F2F2"/>
          </w:tcPr>
          <w:p w:rsidR="003E1C98" w:rsidRPr="00FC5588" w:rsidRDefault="003E1C98" w:rsidP="00414B77">
            <w:pPr>
              <w:rPr>
                <w:rFonts w:cs="Arial"/>
                <w:b/>
              </w:rPr>
            </w:pPr>
          </w:p>
          <w:p w:rsidR="003E1C98" w:rsidRPr="00FC5588" w:rsidRDefault="003E1C98" w:rsidP="00414B77">
            <w:pPr>
              <w:rPr>
                <w:rFonts w:cs="Arial"/>
              </w:rPr>
            </w:pPr>
            <w:r w:rsidRPr="00FC5588">
              <w:rPr>
                <w:rFonts w:cs="Arial"/>
                <w:b/>
              </w:rPr>
              <w:t xml:space="preserve">Project Summary   </w:t>
            </w:r>
            <w:r w:rsidRPr="00FC5588">
              <w:rPr>
                <w:rFonts w:cs="Arial"/>
              </w:rPr>
              <w:t>In one paragraph explain what the project plans to achieve and how.</w:t>
            </w:r>
          </w:p>
          <w:p w:rsidR="003E1C98" w:rsidRPr="00FC5588" w:rsidRDefault="003E1C98" w:rsidP="00414B77">
            <w:pPr>
              <w:rPr>
                <w:rFonts w:cs="Arial"/>
              </w:rPr>
            </w:pPr>
          </w:p>
          <w:p w:rsidR="003E1C98" w:rsidRPr="00FC5588" w:rsidRDefault="003E1C98" w:rsidP="00414B77">
            <w:pPr>
              <w:rPr>
                <w:rFonts w:cs="Arial"/>
              </w:rPr>
            </w:pPr>
            <w:r w:rsidRPr="00FC5588">
              <w:rPr>
                <w:rFonts w:cs="Arial"/>
              </w:rPr>
              <w:t>Outputs and Activities</w:t>
            </w:r>
          </w:p>
          <w:p w:rsidR="003E1C98" w:rsidRPr="00FC5588" w:rsidRDefault="003E1C98" w:rsidP="00414B77">
            <w:pPr>
              <w:rPr>
                <w:rFonts w:cs="Arial"/>
              </w:rPr>
            </w:pPr>
            <w:r w:rsidRPr="00FC5588">
              <w:rPr>
                <w:rFonts w:cs="Arial"/>
              </w:rPr>
              <w:t xml:space="preserve">Indicate the project outputs/ </w:t>
            </w:r>
            <w:r>
              <w:rPr>
                <w:rFonts w:cs="Arial"/>
              </w:rPr>
              <w:t>deliverables</w:t>
            </w:r>
            <w:r w:rsidRPr="00FC5588">
              <w:rPr>
                <w:rFonts w:cs="Arial"/>
              </w:rPr>
              <w:t>, and the main activities that support each output</w:t>
            </w:r>
            <w:r>
              <w:rPr>
                <w:rFonts w:cs="Arial"/>
              </w:rPr>
              <w:t xml:space="preserve">. Project outputs are tangible deliverables that are the result of the project activities. For example they could be increased knowledge, new materials, new policies, greater capacity to implement a policy, new systems or mechanisms etc. </w:t>
            </w:r>
          </w:p>
          <w:p w:rsidR="003E1C98" w:rsidRPr="00FC5588" w:rsidRDefault="003E1C98" w:rsidP="00414B77">
            <w:pPr>
              <w:rPr>
                <w:rFonts w:cs="Arial"/>
                <w:b/>
              </w:rPr>
            </w:pPr>
          </w:p>
          <w:p w:rsidR="003E1C98" w:rsidRPr="00FC5588" w:rsidRDefault="003E1C98" w:rsidP="00414B77">
            <w:pPr>
              <w:rPr>
                <w:rFonts w:cs="Arial"/>
                <w:b/>
              </w:rPr>
            </w:pPr>
          </w:p>
          <w:p w:rsidR="003E1C98" w:rsidRPr="00FC5588" w:rsidRDefault="003E1C98" w:rsidP="00414B77">
            <w:pPr>
              <w:rPr>
                <w:rFonts w:cs="Arial"/>
                <w:b/>
              </w:rPr>
            </w:pPr>
          </w:p>
        </w:tc>
        <w:tc>
          <w:tcPr>
            <w:tcW w:w="10020" w:type="dxa"/>
            <w:gridSpan w:val="5"/>
            <w:shd w:val="clear" w:color="auto" w:fill="auto"/>
          </w:tcPr>
          <w:p w:rsidR="003E1C98" w:rsidRPr="00FC5588" w:rsidRDefault="003E1C98" w:rsidP="00414B77">
            <w:pPr>
              <w:rPr>
                <w:rFonts w:cs="Arial"/>
              </w:rPr>
            </w:pPr>
          </w:p>
          <w:p w:rsidR="003E1C98" w:rsidRPr="00C85E20" w:rsidRDefault="003E1C98" w:rsidP="00414B77">
            <w:pPr>
              <w:jc w:val="both"/>
              <w:rPr>
                <w:rFonts w:cs="Arial"/>
                <w:b/>
                <w:u w:val="single"/>
              </w:rPr>
            </w:pPr>
            <w:r w:rsidRPr="00C85E20">
              <w:rPr>
                <w:rFonts w:cs="Arial"/>
                <w:b/>
                <w:u w:val="single"/>
              </w:rPr>
              <w:t>Overview of project</w:t>
            </w:r>
          </w:p>
          <w:p w:rsidR="003E1C98" w:rsidRDefault="003E1C98" w:rsidP="00414B77">
            <w:pPr>
              <w:jc w:val="both"/>
              <w:rPr>
                <w:rFonts w:cs="Arial"/>
              </w:rPr>
            </w:pPr>
            <w:r w:rsidRPr="00C85E20">
              <w:rPr>
                <w:rFonts w:cs="Arial"/>
              </w:rPr>
              <w:t xml:space="preserve">By leveraging UK expertise and </w:t>
            </w:r>
            <w:r>
              <w:rPr>
                <w:rFonts w:cs="Arial"/>
              </w:rPr>
              <w:t>international best practices the proposed programme will reduce will r</w:t>
            </w:r>
            <w:r w:rsidRPr="007874BE">
              <w:rPr>
                <w:rFonts w:cs="Arial"/>
              </w:rPr>
              <w:t xml:space="preserve">educe </w:t>
            </w:r>
            <w:r>
              <w:rPr>
                <w:rFonts w:cs="Arial"/>
              </w:rPr>
              <w:t>barriers and de facto discrimination of UK businesses</w:t>
            </w:r>
            <w:r w:rsidRPr="005856B7">
              <w:rPr>
                <w:rFonts w:cs="Arial"/>
              </w:rPr>
              <w:t xml:space="preserve"> in the tendering and evaluation processes for public procure</w:t>
            </w:r>
            <w:r>
              <w:rPr>
                <w:rFonts w:cs="Arial"/>
              </w:rPr>
              <w:t>me</w:t>
            </w:r>
            <w:r w:rsidRPr="005856B7">
              <w:rPr>
                <w:rFonts w:cs="Arial"/>
              </w:rPr>
              <w:t xml:space="preserve">nt in </w:t>
            </w:r>
            <w:r>
              <w:rPr>
                <w:rFonts w:cs="Arial"/>
              </w:rPr>
              <w:t>Chile, particularly in the infrastructure field.</w:t>
            </w:r>
          </w:p>
          <w:p w:rsidR="003E1C98" w:rsidRPr="00AC3ED3" w:rsidRDefault="003E1C98" w:rsidP="00414B77">
            <w:pPr>
              <w:jc w:val="both"/>
              <w:rPr>
                <w:rFonts w:cs="Arial"/>
              </w:rPr>
            </w:pPr>
          </w:p>
          <w:p w:rsidR="003E1C98" w:rsidRPr="00B04CA1" w:rsidRDefault="003E1C98" w:rsidP="00414B77">
            <w:pPr>
              <w:shd w:val="clear" w:color="auto" w:fill="FFFFFF"/>
              <w:spacing w:line="240" w:lineRule="auto"/>
              <w:rPr>
                <w:rFonts w:cs="Arial"/>
              </w:rPr>
            </w:pPr>
            <w:r>
              <w:rPr>
                <w:rFonts w:cs="Arial"/>
              </w:rPr>
              <w:t>The proposed programme involves the design and delivery of a bespoke one-day training course for 30 key stakeholders from all of the</w:t>
            </w:r>
            <w:r w:rsidRPr="00B1137F">
              <w:t xml:space="preserve"> public institutions</w:t>
            </w:r>
            <w:r>
              <w:t xml:space="preserve"> in Chile</w:t>
            </w:r>
            <w:r w:rsidRPr="00B1137F">
              <w:t xml:space="preserve">, who as a collective </w:t>
            </w:r>
            <w:r>
              <w:t xml:space="preserve">are responsible for, and have the authority to influence, the bureaucratic requirements imposed on UK businesses wishing to join </w:t>
            </w:r>
            <w:r w:rsidRPr="000F646B">
              <w:t>the registry for public contra</w:t>
            </w:r>
            <w:r>
              <w:t>cts for infrastructure projects and/or bid for individual tenders.</w:t>
            </w:r>
          </w:p>
          <w:p w:rsidR="003E1C98" w:rsidRDefault="003E1C98" w:rsidP="00414B77">
            <w:pPr>
              <w:shd w:val="clear" w:color="auto" w:fill="FFFFFF"/>
              <w:spacing w:line="240" w:lineRule="auto"/>
            </w:pPr>
          </w:p>
          <w:p w:rsidR="003E1C98" w:rsidRDefault="003E1C98" w:rsidP="00414B77">
            <w:pPr>
              <w:shd w:val="clear" w:color="auto" w:fill="FFFFFF"/>
              <w:spacing w:line="240" w:lineRule="auto"/>
            </w:pPr>
            <w:r>
              <w:t xml:space="preserve">This includes: </w:t>
            </w:r>
            <w:proofErr w:type="spellStart"/>
            <w:r>
              <w:t>ChileCompra</w:t>
            </w:r>
            <w:proofErr w:type="spellEnd"/>
            <w:r>
              <w:t xml:space="preserve">, </w:t>
            </w:r>
            <w:r w:rsidRPr="00774A74">
              <w:t>the Ministry of Public Works</w:t>
            </w:r>
            <w:r>
              <w:t xml:space="preserve"> and</w:t>
            </w:r>
            <w:r w:rsidRPr="00774A74">
              <w:t xml:space="preserve"> t</w:t>
            </w:r>
            <w:r>
              <w:t>he Ministry of Foreign Affairs Department for Economic R</w:t>
            </w:r>
            <w:r w:rsidRPr="00774A74">
              <w:t>elations (DIRECON)</w:t>
            </w:r>
            <w:r>
              <w:t>.</w:t>
            </w:r>
          </w:p>
          <w:p w:rsidR="003E1C98" w:rsidRPr="00C85E20" w:rsidRDefault="003E1C98" w:rsidP="00414B77">
            <w:pPr>
              <w:shd w:val="clear" w:color="auto" w:fill="FFFFFF"/>
              <w:spacing w:line="240" w:lineRule="auto"/>
              <w:rPr>
                <w:rFonts w:cs="Arial"/>
              </w:rPr>
            </w:pPr>
          </w:p>
          <w:p w:rsidR="003E1C98" w:rsidRPr="00C85E20" w:rsidRDefault="003E1C98" w:rsidP="00414B77">
            <w:pPr>
              <w:jc w:val="both"/>
              <w:rPr>
                <w:rFonts w:cs="Arial"/>
                <w:b/>
                <w:u w:val="single"/>
              </w:rPr>
            </w:pPr>
            <w:r w:rsidRPr="00C85E20">
              <w:rPr>
                <w:rFonts w:cs="Arial"/>
                <w:b/>
                <w:u w:val="single"/>
              </w:rPr>
              <w:t>Strategic Fit</w:t>
            </w:r>
          </w:p>
          <w:p w:rsidR="003E1C98" w:rsidRPr="007D51A6" w:rsidRDefault="003E1C98" w:rsidP="00414B77">
            <w:pPr>
              <w:jc w:val="both"/>
              <w:rPr>
                <w:rFonts w:cs="Arial"/>
              </w:rPr>
            </w:pPr>
            <w:r w:rsidRPr="00C85E20">
              <w:rPr>
                <w:rFonts w:cs="Arial"/>
              </w:rPr>
              <w:t xml:space="preserve">The proposed project directly promotes the strategy of the </w:t>
            </w:r>
            <w:r>
              <w:rPr>
                <w:rFonts w:cs="Arial"/>
              </w:rPr>
              <w:t>Chilean</w:t>
            </w:r>
            <w:r w:rsidRPr="00C85E20">
              <w:rPr>
                <w:rFonts w:cs="Arial"/>
              </w:rPr>
              <w:t xml:space="preserve"> Government, as well as FCO post and programme objectives, by</w:t>
            </w:r>
            <w:r>
              <w:rPr>
                <w:rFonts w:cs="Arial"/>
              </w:rPr>
              <w:t>:</w:t>
            </w:r>
            <w:r w:rsidRPr="00C85E20">
              <w:rPr>
                <w:rFonts w:cs="Arial"/>
              </w:rPr>
              <w:t xml:space="preserve"> </w:t>
            </w:r>
            <w:r>
              <w:rPr>
                <w:rFonts w:cs="Arial"/>
              </w:rPr>
              <w:t>A) i</w:t>
            </w:r>
            <w:r w:rsidRPr="007D51A6">
              <w:rPr>
                <w:rFonts w:cs="Arial"/>
              </w:rPr>
              <w:t>mproving business environ</w:t>
            </w:r>
            <w:r>
              <w:rPr>
                <w:rFonts w:cs="Arial"/>
              </w:rPr>
              <w:t>ment and promoting open markets; B) i</w:t>
            </w:r>
            <w:r w:rsidRPr="007D51A6">
              <w:rPr>
                <w:rFonts w:cs="Arial"/>
              </w:rPr>
              <w:t xml:space="preserve">ncreasing </w:t>
            </w:r>
            <w:r>
              <w:rPr>
                <w:rFonts w:cs="Arial"/>
              </w:rPr>
              <w:t>efficiency of the public sector; and C) improving</w:t>
            </w:r>
            <w:r w:rsidRPr="007D51A6">
              <w:rPr>
                <w:rFonts w:cs="Arial"/>
              </w:rPr>
              <w:t xml:space="preserve"> transparency (particularly in tendering and bidding processes).</w:t>
            </w:r>
          </w:p>
          <w:p w:rsidR="003E1C98" w:rsidRPr="004E1BAE" w:rsidRDefault="003E1C98" w:rsidP="00414B77">
            <w:pPr>
              <w:jc w:val="both"/>
            </w:pPr>
          </w:p>
          <w:p w:rsidR="003E1C98" w:rsidRPr="00C85E20" w:rsidRDefault="003E1C98" w:rsidP="00414B77">
            <w:pPr>
              <w:jc w:val="both"/>
              <w:rPr>
                <w:rFonts w:cs="Arial"/>
                <w:b/>
                <w:u w:val="single"/>
              </w:rPr>
            </w:pPr>
            <w:r w:rsidRPr="00C85E20">
              <w:rPr>
                <w:rFonts w:cs="Arial"/>
                <w:b/>
                <w:u w:val="single"/>
              </w:rPr>
              <w:t>Support From Host Government</w:t>
            </w:r>
          </w:p>
          <w:p w:rsidR="003E1C98" w:rsidRDefault="003E1C98" w:rsidP="00414B77">
            <w:pPr>
              <w:jc w:val="both"/>
              <w:rPr>
                <w:rFonts w:cs="Arial"/>
              </w:rPr>
            </w:pPr>
          </w:p>
          <w:p w:rsidR="003E1C98" w:rsidRPr="00714E0C" w:rsidRDefault="003E1C98" w:rsidP="00414B77">
            <w:pPr>
              <w:jc w:val="both"/>
              <w:rPr>
                <w:rFonts w:cs="Arial"/>
              </w:rPr>
            </w:pPr>
            <w:proofErr w:type="spellStart"/>
            <w:r w:rsidRPr="00A42451">
              <w:rPr>
                <w:b/>
              </w:rPr>
              <w:t>ChileCompra</w:t>
            </w:r>
            <w:proofErr w:type="spellEnd"/>
            <w:r w:rsidRPr="00C85E20">
              <w:rPr>
                <w:rFonts w:cs="Arial"/>
              </w:rPr>
              <w:t xml:space="preserve"> </w:t>
            </w:r>
            <w:r>
              <w:rPr>
                <w:rFonts w:cs="Arial"/>
              </w:rPr>
              <w:t xml:space="preserve">have been consulted and are supportive of this proposal. Support from the </w:t>
            </w:r>
            <w:r w:rsidRPr="00774A74">
              <w:t xml:space="preserve">Ministry of </w:t>
            </w:r>
            <w:r w:rsidRPr="00774A74">
              <w:lastRenderedPageBreak/>
              <w:t>Public Works</w:t>
            </w:r>
            <w:r>
              <w:t xml:space="preserve"> and</w:t>
            </w:r>
            <w:r w:rsidRPr="00774A74">
              <w:t xml:space="preserve"> t</w:t>
            </w:r>
            <w:r>
              <w:t>he Minis</w:t>
            </w:r>
            <w:bookmarkStart w:id="0" w:name="_GoBack"/>
            <w:bookmarkEnd w:id="0"/>
            <w:r>
              <w:t>try of Foreign Affairs Department for Economic R</w:t>
            </w:r>
            <w:r w:rsidRPr="00774A74">
              <w:t>elations (DIRECON)</w:t>
            </w:r>
            <w:r>
              <w:t xml:space="preserve"> can be obtained should this concept note be approved. </w:t>
            </w:r>
            <w:r>
              <w:rPr>
                <w:rFonts w:cs="Arial"/>
              </w:rPr>
              <w:t>Written evidence of all</w:t>
            </w:r>
            <w:r w:rsidRPr="00714E0C">
              <w:rPr>
                <w:rFonts w:cs="Arial"/>
              </w:rPr>
              <w:t xml:space="preserve"> support can be provided on request and/or submitted as supporting evidence as part of a full bid.</w:t>
            </w:r>
          </w:p>
          <w:p w:rsidR="003E1C98" w:rsidRPr="00C85E20" w:rsidRDefault="003E1C98" w:rsidP="00414B77">
            <w:pPr>
              <w:jc w:val="both"/>
              <w:rPr>
                <w:rFonts w:cs="Arial"/>
                <w:lang w:val="en-US"/>
              </w:rPr>
            </w:pPr>
          </w:p>
          <w:p w:rsidR="003E1C98" w:rsidRPr="00C85E20" w:rsidRDefault="003E1C98" w:rsidP="00414B77">
            <w:pPr>
              <w:jc w:val="both"/>
              <w:rPr>
                <w:rFonts w:cs="Arial"/>
                <w:b/>
                <w:u w:val="single"/>
              </w:rPr>
            </w:pPr>
            <w:r w:rsidRPr="00C85E20">
              <w:rPr>
                <w:rFonts w:cs="Arial"/>
                <w:b/>
                <w:u w:val="single"/>
              </w:rPr>
              <w:t>Communication Strategy</w:t>
            </w:r>
          </w:p>
          <w:p w:rsidR="003E1C98" w:rsidRDefault="003E1C98" w:rsidP="00414B77">
            <w:pPr>
              <w:jc w:val="both"/>
              <w:rPr>
                <w:rFonts w:cs="Arial"/>
              </w:rPr>
            </w:pPr>
            <w:r w:rsidRPr="00C85E20">
              <w:rPr>
                <w:rFonts w:cs="Arial"/>
              </w:rPr>
              <w:t xml:space="preserve">The communication strategy for the programme includes mechanisms to reach and engage with all institutional and policy targets and processes throughout the different stages of implementation. This includes the local steering committee, beneficiary institutions, </w:t>
            </w:r>
            <w:r>
              <w:rPr>
                <w:rFonts w:cs="Arial"/>
              </w:rPr>
              <w:t xml:space="preserve">UK business and </w:t>
            </w:r>
            <w:r w:rsidRPr="00C85E20">
              <w:rPr>
                <w:rFonts w:cs="Arial"/>
              </w:rPr>
              <w:t>private sector, press and the wider public. The strategy also i</w:t>
            </w:r>
            <w:r>
              <w:rPr>
                <w:rFonts w:cs="Arial"/>
              </w:rPr>
              <w:t xml:space="preserve">ncludes a distribution strategy, </w:t>
            </w:r>
            <w:r w:rsidRPr="00C85E20">
              <w:rPr>
                <w:rFonts w:cs="Arial"/>
              </w:rPr>
              <w:t>which ensures that continuous and easy access to the lessons acquired and recommendations of the programme are guaranteed post-project implementation ensuring the Programme’s internal and external communications goals are achieved.</w:t>
            </w:r>
          </w:p>
          <w:p w:rsidR="003E1C98" w:rsidRDefault="003E1C98" w:rsidP="00414B77">
            <w:pPr>
              <w:jc w:val="both"/>
              <w:rPr>
                <w:rFonts w:cs="Arial"/>
              </w:rPr>
            </w:pPr>
          </w:p>
          <w:p w:rsidR="003E1C98" w:rsidRPr="001A0495" w:rsidRDefault="003E1C98" w:rsidP="00414B77">
            <w:pPr>
              <w:jc w:val="both"/>
              <w:rPr>
                <w:rFonts w:cs="Arial"/>
                <w:b/>
                <w:u w:val="single"/>
              </w:rPr>
            </w:pPr>
            <w:r w:rsidRPr="001A0495">
              <w:rPr>
                <w:rFonts w:cs="Arial"/>
                <w:b/>
                <w:u w:val="single"/>
              </w:rPr>
              <w:t>Outputs</w:t>
            </w:r>
          </w:p>
          <w:p w:rsidR="003E1C98" w:rsidRPr="00E12B83" w:rsidRDefault="003E1C98" w:rsidP="00414B77">
            <w:pPr>
              <w:jc w:val="both"/>
              <w:rPr>
                <w:rFonts w:cs="Arial"/>
              </w:rPr>
            </w:pPr>
          </w:p>
          <w:p w:rsidR="003E1C98" w:rsidRDefault="003E1C98" w:rsidP="004A7969">
            <w:pPr>
              <w:pStyle w:val="ListParagraph"/>
              <w:numPr>
                <w:ilvl w:val="0"/>
                <w:numId w:val="2"/>
              </w:numPr>
              <w:ind w:left="415" w:hanging="415"/>
              <w:jc w:val="both"/>
              <w:rPr>
                <w:rFonts w:cs="Arial"/>
              </w:rPr>
            </w:pPr>
            <w:r w:rsidRPr="000264E4">
              <w:rPr>
                <w:rFonts w:cs="Arial"/>
              </w:rPr>
              <w:t xml:space="preserve">Increased awareness </w:t>
            </w:r>
            <w:r>
              <w:rPr>
                <w:rFonts w:cs="Arial"/>
              </w:rPr>
              <w:t xml:space="preserve">of 30 key stakeholders </w:t>
            </w:r>
            <w:r w:rsidRPr="000264E4">
              <w:rPr>
                <w:rFonts w:cs="Arial"/>
              </w:rPr>
              <w:t xml:space="preserve">from all </w:t>
            </w:r>
            <w:r>
              <w:rPr>
                <w:rFonts w:cs="Arial"/>
              </w:rPr>
              <w:t>relevant</w:t>
            </w:r>
            <w:r w:rsidRPr="00B1137F">
              <w:t xml:space="preserve"> public institutions</w:t>
            </w:r>
            <w:r>
              <w:t xml:space="preserve"> in Chile</w:t>
            </w:r>
            <w:r w:rsidRPr="00B1137F">
              <w:t xml:space="preserve"> </w:t>
            </w:r>
            <w:r>
              <w:t>of</w:t>
            </w:r>
            <w:r w:rsidRPr="000264E4">
              <w:rPr>
                <w:rFonts w:cs="Arial"/>
              </w:rPr>
              <w:t xml:space="preserve"> </w:t>
            </w:r>
            <w:r>
              <w:rPr>
                <w:rFonts w:cs="Arial"/>
              </w:rPr>
              <w:t>international best practices in the bureaucratic requirements imposed on international companies in public procurement processes.</w:t>
            </w:r>
          </w:p>
          <w:p w:rsidR="003E1C98" w:rsidRDefault="003E1C98" w:rsidP="00414B77">
            <w:pPr>
              <w:pStyle w:val="ListParagraph"/>
              <w:ind w:left="415"/>
              <w:jc w:val="both"/>
              <w:rPr>
                <w:rFonts w:cs="Arial"/>
              </w:rPr>
            </w:pPr>
          </w:p>
          <w:p w:rsidR="003E1C98" w:rsidRDefault="003E1C98" w:rsidP="004A7969">
            <w:pPr>
              <w:pStyle w:val="ListParagraph"/>
              <w:numPr>
                <w:ilvl w:val="0"/>
                <w:numId w:val="2"/>
              </w:numPr>
              <w:ind w:left="415" w:hanging="415"/>
              <w:jc w:val="both"/>
              <w:rPr>
                <w:rFonts w:cs="Arial"/>
              </w:rPr>
            </w:pPr>
            <w:r w:rsidRPr="007E222C">
              <w:rPr>
                <w:rFonts w:cs="Arial"/>
              </w:rPr>
              <w:t>The knowledge and skill sets endorsed in the course are effectively implemented by the programme beneficiaries</w:t>
            </w:r>
            <w:r>
              <w:rPr>
                <w:rFonts w:cs="Arial"/>
              </w:rPr>
              <w:t>.</w:t>
            </w:r>
          </w:p>
          <w:p w:rsidR="003E1C98" w:rsidRPr="007E222C" w:rsidRDefault="003E1C98" w:rsidP="00414B77">
            <w:pPr>
              <w:rPr>
                <w:rFonts w:cs="Arial"/>
              </w:rPr>
            </w:pPr>
          </w:p>
          <w:p w:rsidR="003E1C98" w:rsidRPr="007E222C" w:rsidRDefault="003E1C98" w:rsidP="004A7969">
            <w:pPr>
              <w:pStyle w:val="ListParagraph"/>
              <w:numPr>
                <w:ilvl w:val="0"/>
                <w:numId w:val="2"/>
              </w:numPr>
              <w:ind w:left="415" w:hanging="415"/>
              <w:jc w:val="both"/>
              <w:rPr>
                <w:rFonts w:cs="Arial"/>
              </w:rPr>
            </w:pPr>
            <w:r w:rsidRPr="007E222C">
              <w:rPr>
                <w:rFonts w:cs="Arial"/>
              </w:rPr>
              <w:t xml:space="preserve">Improved national and international commercial confidence in Chile and the strengthening in the UK’s reputation for </w:t>
            </w:r>
            <w:r>
              <w:rPr>
                <w:rFonts w:cs="Arial"/>
              </w:rPr>
              <w:t xml:space="preserve">supporting </w:t>
            </w:r>
            <w:r w:rsidRPr="007E222C">
              <w:rPr>
                <w:rFonts w:cs="Arial"/>
              </w:rPr>
              <w:t>an open global economy</w:t>
            </w:r>
            <w:r>
              <w:rPr>
                <w:rFonts w:cs="Arial"/>
              </w:rPr>
              <w:t xml:space="preserve"> </w:t>
            </w:r>
            <w:r w:rsidRPr="007E222C">
              <w:rPr>
                <w:rFonts w:cs="Arial"/>
              </w:rPr>
              <w:t>by March 2014.</w:t>
            </w:r>
          </w:p>
          <w:p w:rsidR="003E1C98" w:rsidRDefault="003E1C98" w:rsidP="00414B77">
            <w:pPr>
              <w:rPr>
                <w:rFonts w:cs="Arial"/>
              </w:rPr>
            </w:pPr>
          </w:p>
          <w:p w:rsidR="003E1C98" w:rsidRPr="000C5105" w:rsidRDefault="003E1C98" w:rsidP="00414B77">
            <w:pPr>
              <w:rPr>
                <w:rFonts w:cs="Arial"/>
                <w:b/>
                <w:u w:val="single"/>
              </w:rPr>
            </w:pPr>
            <w:r w:rsidRPr="000C5105">
              <w:rPr>
                <w:rFonts w:cs="Arial"/>
                <w:b/>
                <w:u w:val="single"/>
              </w:rPr>
              <w:t>Activities</w:t>
            </w:r>
          </w:p>
          <w:p w:rsidR="003E1C98" w:rsidRDefault="003E1C98" w:rsidP="00414B77">
            <w:pPr>
              <w:rPr>
                <w:rFonts w:cs="Arial"/>
              </w:rPr>
            </w:pPr>
          </w:p>
          <w:p w:rsidR="003E1C98" w:rsidRDefault="003E1C98" w:rsidP="00414B77">
            <w:r>
              <w:t xml:space="preserve">1.1 Formation of a local steering committee to coordinate consultation and logistical support for the project. </w:t>
            </w:r>
          </w:p>
          <w:p w:rsidR="003E1C98" w:rsidRDefault="003E1C98" w:rsidP="00414B77">
            <w:r>
              <w:lastRenderedPageBreak/>
              <w:t xml:space="preserve">1.2 GovRisk targeted needs analysis consultation with local steering committee to identify deficiencies and formulate training requirements. </w:t>
            </w:r>
          </w:p>
          <w:p w:rsidR="003E1C98" w:rsidRDefault="003E1C98" w:rsidP="00414B77">
            <w:r>
              <w:t xml:space="preserve">1.3 Design a bespoke one-day training course  </w:t>
            </w:r>
          </w:p>
          <w:p w:rsidR="003E1C98" w:rsidRDefault="003E1C98" w:rsidP="00414B77">
            <w:r>
              <w:t xml:space="preserve">1.4 GovRisk facilitators will organize the logistics of the training. </w:t>
            </w:r>
          </w:p>
          <w:p w:rsidR="003E1C98" w:rsidRDefault="003E1C98" w:rsidP="00414B77">
            <w:r>
              <w:t xml:space="preserve">1.5 GovRisk will contract third party goods and services required for the programme. </w:t>
            </w:r>
          </w:p>
          <w:p w:rsidR="003E1C98" w:rsidRDefault="003E1C98" w:rsidP="00414B77">
            <w:r>
              <w:t xml:space="preserve">1.6 GovRisk will conduct a one-day training Programme. </w:t>
            </w:r>
          </w:p>
          <w:p w:rsidR="003E1C98" w:rsidRDefault="003E1C98" w:rsidP="00414B77"/>
          <w:p w:rsidR="003E1C98" w:rsidRDefault="003E1C98" w:rsidP="00414B77">
            <w:r>
              <w:t xml:space="preserve">2.1 Local steering committee to monitor incorporation of enforcement techniques  </w:t>
            </w:r>
          </w:p>
          <w:p w:rsidR="003E1C98" w:rsidRDefault="003E1C98" w:rsidP="00414B77">
            <w:r>
              <w:t xml:space="preserve">2.2 GovRisk experts conduct monthly telephone consultations  </w:t>
            </w:r>
          </w:p>
          <w:p w:rsidR="003E1C98" w:rsidRDefault="003E1C98" w:rsidP="00414B77">
            <w:r>
              <w:t xml:space="preserve">2.3 Publish and disseminate the Monitoring and Evaluation Report of the programme (March 2014). </w:t>
            </w:r>
          </w:p>
          <w:p w:rsidR="003E1C98" w:rsidRDefault="003E1C98" w:rsidP="00414B77"/>
          <w:p w:rsidR="003E1C98" w:rsidRDefault="003E1C98" w:rsidP="00414B77">
            <w:r>
              <w:t xml:space="preserve">3.1 Gov of Chile to support a media campaign  </w:t>
            </w:r>
          </w:p>
          <w:p w:rsidR="003E1C98" w:rsidRDefault="003E1C98" w:rsidP="00414B77">
            <w:r>
              <w:t xml:space="preserve">3.2 Interviews conducted by GovRisk experts. </w:t>
            </w:r>
          </w:p>
          <w:p w:rsidR="003E1C98" w:rsidRDefault="003E1C98" w:rsidP="00414B77">
            <w:r>
              <w:t>3.3 Interviews conducted by senior local officials.</w:t>
            </w:r>
          </w:p>
          <w:p w:rsidR="003E1C98" w:rsidRPr="001A0495" w:rsidRDefault="003E1C98" w:rsidP="00414B77">
            <w:pPr>
              <w:rPr>
                <w:rFonts w:cs="Arial"/>
              </w:rPr>
            </w:pPr>
          </w:p>
        </w:tc>
      </w:tr>
      <w:tr w:rsidR="003E1C98" w:rsidRPr="00FC5588" w:rsidTr="00414B77">
        <w:tc>
          <w:tcPr>
            <w:tcW w:w="3588" w:type="dxa"/>
            <w:shd w:val="clear" w:color="auto" w:fill="F2F2F2"/>
          </w:tcPr>
          <w:p w:rsidR="003E1C98" w:rsidRPr="00FC5588" w:rsidRDefault="003E1C98" w:rsidP="00414B77">
            <w:pPr>
              <w:rPr>
                <w:rFonts w:cs="Arial"/>
                <w:b/>
              </w:rPr>
            </w:pPr>
            <w:r w:rsidRPr="00FC5588">
              <w:rPr>
                <w:rFonts w:cs="Arial"/>
                <w:b/>
              </w:rPr>
              <w:lastRenderedPageBreak/>
              <w:t xml:space="preserve">Total cost of project </w:t>
            </w:r>
          </w:p>
        </w:tc>
        <w:tc>
          <w:tcPr>
            <w:tcW w:w="10020" w:type="dxa"/>
            <w:gridSpan w:val="5"/>
            <w:shd w:val="clear" w:color="auto" w:fill="auto"/>
          </w:tcPr>
          <w:p w:rsidR="003E1C98" w:rsidRPr="00FC5588" w:rsidRDefault="003E1C98" w:rsidP="003E1C98">
            <w:pPr>
              <w:rPr>
                <w:rFonts w:cs="Arial"/>
              </w:rPr>
            </w:pPr>
            <w:r>
              <w:rPr>
                <w:rFonts w:cs="Arial"/>
              </w:rPr>
              <w:t xml:space="preserve">Total  -  </w:t>
            </w:r>
            <w:r>
              <w:t xml:space="preserve">£xxx (not in-kind); £xxx  from (name of organisation) </w:t>
            </w:r>
          </w:p>
        </w:tc>
      </w:tr>
      <w:tr w:rsidR="003E1C98" w:rsidRPr="00FC5588" w:rsidTr="00414B77">
        <w:tc>
          <w:tcPr>
            <w:tcW w:w="3588" w:type="dxa"/>
            <w:vMerge w:val="restart"/>
            <w:shd w:val="clear" w:color="auto" w:fill="F2F2F2"/>
          </w:tcPr>
          <w:p w:rsidR="003E1C98" w:rsidRPr="00FC5588" w:rsidRDefault="003E1C98" w:rsidP="00414B77">
            <w:pPr>
              <w:rPr>
                <w:rFonts w:cs="Arial"/>
                <w:b/>
              </w:rPr>
            </w:pPr>
            <w:r w:rsidRPr="00FC5588">
              <w:rPr>
                <w:rFonts w:cs="Arial"/>
                <w:b/>
              </w:rPr>
              <w:t>Cost to FCO</w:t>
            </w:r>
            <w:r>
              <w:rPr>
                <w:rFonts w:cs="Arial"/>
                <w:b/>
              </w:rPr>
              <w:t xml:space="preserve"> Fund per Financial Year (In British Pounds</w:t>
            </w:r>
            <w:r w:rsidRPr="00FC5588">
              <w:rPr>
                <w:rFonts w:cs="Arial"/>
                <w:b/>
              </w:rPr>
              <w:t>)</w:t>
            </w:r>
          </w:p>
          <w:p w:rsidR="003E1C98" w:rsidRPr="00FC5588" w:rsidRDefault="003E1C98" w:rsidP="00414B77">
            <w:pPr>
              <w:rPr>
                <w:rFonts w:cs="Arial"/>
                <w:b/>
              </w:rPr>
            </w:pPr>
            <w:r w:rsidRPr="00FC5588">
              <w:rPr>
                <w:rFonts w:cs="Arial"/>
                <w:b/>
              </w:rPr>
              <w:t>(1 April – 31 March)</w:t>
            </w:r>
          </w:p>
        </w:tc>
        <w:tc>
          <w:tcPr>
            <w:tcW w:w="2505" w:type="dxa"/>
            <w:tcBorders>
              <w:bottom w:val="single" w:sz="4" w:space="0" w:color="auto"/>
              <w:right w:val="single" w:sz="2" w:space="0" w:color="auto"/>
            </w:tcBorders>
            <w:shd w:val="clear" w:color="auto" w:fill="F2F2F2"/>
          </w:tcPr>
          <w:p w:rsidR="003E1C98" w:rsidRPr="00FC5588" w:rsidRDefault="003E1C98" w:rsidP="00414B77">
            <w:pPr>
              <w:rPr>
                <w:rFonts w:cs="Arial"/>
                <w:b/>
              </w:rPr>
            </w:pPr>
            <w:r w:rsidRPr="00FC5588">
              <w:rPr>
                <w:rFonts w:cs="Arial"/>
              </w:rPr>
              <w:t>FY 2012/13</w:t>
            </w:r>
          </w:p>
        </w:tc>
        <w:tc>
          <w:tcPr>
            <w:tcW w:w="2505" w:type="dxa"/>
            <w:gridSpan w:val="2"/>
            <w:tcBorders>
              <w:bottom w:val="single" w:sz="4" w:space="0" w:color="auto"/>
              <w:right w:val="single" w:sz="2" w:space="0" w:color="auto"/>
            </w:tcBorders>
            <w:shd w:val="clear" w:color="auto" w:fill="F2F2F2"/>
          </w:tcPr>
          <w:p w:rsidR="003E1C98" w:rsidRPr="00FC5588" w:rsidRDefault="003E1C98" w:rsidP="00414B77">
            <w:pPr>
              <w:rPr>
                <w:rFonts w:cs="Arial"/>
                <w:b/>
              </w:rPr>
            </w:pPr>
            <w:r w:rsidRPr="00FC5588">
              <w:rPr>
                <w:rFonts w:cs="Arial"/>
              </w:rPr>
              <w:t>FY 2013/14*</w:t>
            </w:r>
          </w:p>
        </w:tc>
        <w:tc>
          <w:tcPr>
            <w:tcW w:w="2505" w:type="dxa"/>
            <w:tcBorders>
              <w:bottom w:val="single" w:sz="4" w:space="0" w:color="auto"/>
              <w:right w:val="single" w:sz="2" w:space="0" w:color="auto"/>
            </w:tcBorders>
            <w:shd w:val="clear" w:color="auto" w:fill="F2F2F2"/>
          </w:tcPr>
          <w:p w:rsidR="003E1C98" w:rsidRPr="00FC5588" w:rsidRDefault="003E1C98" w:rsidP="00414B77">
            <w:pPr>
              <w:rPr>
                <w:rFonts w:cs="Arial"/>
                <w:b/>
              </w:rPr>
            </w:pPr>
            <w:r w:rsidRPr="00FC5588">
              <w:rPr>
                <w:rFonts w:cs="Arial"/>
              </w:rPr>
              <w:t>FY 2014/15*</w:t>
            </w:r>
          </w:p>
        </w:tc>
        <w:tc>
          <w:tcPr>
            <w:tcW w:w="2505" w:type="dxa"/>
            <w:tcBorders>
              <w:bottom w:val="single" w:sz="4" w:space="0" w:color="auto"/>
              <w:right w:val="single" w:sz="2" w:space="0" w:color="auto"/>
            </w:tcBorders>
            <w:shd w:val="clear" w:color="auto" w:fill="F2F2F2"/>
          </w:tcPr>
          <w:p w:rsidR="003E1C98" w:rsidRPr="00FC5588" w:rsidRDefault="003E1C98" w:rsidP="00414B77">
            <w:pPr>
              <w:rPr>
                <w:rFonts w:cs="Arial"/>
                <w:b/>
              </w:rPr>
            </w:pPr>
          </w:p>
        </w:tc>
      </w:tr>
      <w:tr w:rsidR="003E1C98" w:rsidRPr="00FC5588" w:rsidTr="00414B77">
        <w:tc>
          <w:tcPr>
            <w:tcW w:w="3588" w:type="dxa"/>
            <w:vMerge/>
            <w:tcBorders>
              <w:bottom w:val="single" w:sz="4" w:space="0" w:color="auto"/>
            </w:tcBorders>
            <w:shd w:val="clear" w:color="auto" w:fill="F2F2F2"/>
          </w:tcPr>
          <w:p w:rsidR="003E1C98" w:rsidRPr="00FC5588" w:rsidRDefault="003E1C98" w:rsidP="00414B77">
            <w:pPr>
              <w:rPr>
                <w:rFonts w:cs="Arial"/>
                <w:b/>
              </w:rPr>
            </w:pPr>
          </w:p>
        </w:tc>
        <w:tc>
          <w:tcPr>
            <w:tcW w:w="2505" w:type="dxa"/>
            <w:tcBorders>
              <w:top w:val="single" w:sz="4" w:space="0" w:color="auto"/>
              <w:bottom w:val="single" w:sz="4" w:space="0" w:color="auto"/>
              <w:right w:val="single" w:sz="2" w:space="0" w:color="auto"/>
            </w:tcBorders>
            <w:shd w:val="clear" w:color="auto" w:fill="FFFFFF"/>
          </w:tcPr>
          <w:p w:rsidR="003E1C98" w:rsidRPr="00FC5588" w:rsidRDefault="003E1C98" w:rsidP="00414B77">
            <w:pPr>
              <w:rPr>
                <w:rFonts w:cs="Arial"/>
              </w:rPr>
            </w:pPr>
            <w:r w:rsidRPr="00FC5588">
              <w:rPr>
                <w:rFonts w:cs="Arial"/>
              </w:rPr>
              <w:t>£</w:t>
            </w:r>
          </w:p>
        </w:tc>
        <w:tc>
          <w:tcPr>
            <w:tcW w:w="2505" w:type="dxa"/>
            <w:gridSpan w:val="2"/>
            <w:tcBorders>
              <w:top w:val="single" w:sz="4" w:space="0" w:color="auto"/>
              <w:left w:val="single" w:sz="4" w:space="0" w:color="auto"/>
              <w:bottom w:val="single" w:sz="4" w:space="0" w:color="auto"/>
              <w:right w:val="single" w:sz="2" w:space="0" w:color="auto"/>
            </w:tcBorders>
            <w:shd w:val="clear" w:color="auto" w:fill="FFFFFF"/>
          </w:tcPr>
          <w:p w:rsidR="003E1C98" w:rsidRPr="00FC5588" w:rsidRDefault="003E1C98" w:rsidP="00414B77">
            <w:pPr>
              <w:rPr>
                <w:rFonts w:cs="Arial"/>
              </w:rPr>
            </w:pPr>
            <w:r>
              <w:rPr>
                <w:rFonts w:cs="Arial"/>
              </w:rPr>
              <w:t>£23.750.00</w:t>
            </w:r>
          </w:p>
        </w:tc>
        <w:tc>
          <w:tcPr>
            <w:tcW w:w="2505" w:type="dxa"/>
            <w:tcBorders>
              <w:top w:val="single" w:sz="4" w:space="0" w:color="auto"/>
              <w:left w:val="single" w:sz="4" w:space="0" w:color="auto"/>
              <w:bottom w:val="single" w:sz="4" w:space="0" w:color="auto"/>
              <w:right w:val="single" w:sz="2" w:space="0" w:color="auto"/>
            </w:tcBorders>
            <w:shd w:val="clear" w:color="auto" w:fill="FFFFFF"/>
          </w:tcPr>
          <w:p w:rsidR="003E1C98" w:rsidRPr="00FC5588" w:rsidRDefault="003E1C98" w:rsidP="00414B77">
            <w:pPr>
              <w:rPr>
                <w:rFonts w:cs="Arial"/>
              </w:rPr>
            </w:pPr>
            <w:r w:rsidRPr="00FC5588">
              <w:rPr>
                <w:rFonts w:cs="Arial"/>
              </w:rPr>
              <w:t>£</w:t>
            </w:r>
          </w:p>
        </w:tc>
        <w:tc>
          <w:tcPr>
            <w:tcW w:w="2505" w:type="dxa"/>
            <w:tcBorders>
              <w:top w:val="single" w:sz="4" w:space="0" w:color="auto"/>
              <w:left w:val="single" w:sz="4" w:space="0" w:color="auto"/>
              <w:bottom w:val="single" w:sz="4" w:space="0" w:color="auto"/>
              <w:right w:val="single" w:sz="2" w:space="0" w:color="auto"/>
            </w:tcBorders>
            <w:shd w:val="clear" w:color="auto" w:fill="FFFFFF"/>
          </w:tcPr>
          <w:p w:rsidR="003E1C98" w:rsidRPr="00FC5588" w:rsidRDefault="003E1C98" w:rsidP="00414B77">
            <w:pPr>
              <w:rPr>
                <w:rFonts w:cs="Arial"/>
              </w:rPr>
            </w:pPr>
          </w:p>
        </w:tc>
      </w:tr>
      <w:tr w:rsidR="003E1C98" w:rsidRPr="00FC5588" w:rsidTr="00414B77">
        <w:tc>
          <w:tcPr>
            <w:tcW w:w="6379" w:type="dxa"/>
            <w:gridSpan w:val="3"/>
            <w:tcBorders>
              <w:top w:val="single" w:sz="4" w:space="0" w:color="auto"/>
            </w:tcBorders>
            <w:shd w:val="clear" w:color="auto" w:fill="F2F2F2"/>
          </w:tcPr>
          <w:p w:rsidR="003E1C98" w:rsidRPr="00FC5588" w:rsidRDefault="003E1C98" w:rsidP="00414B77">
            <w:pPr>
              <w:rPr>
                <w:rFonts w:cs="Arial"/>
                <w:b/>
              </w:rPr>
            </w:pPr>
            <w:r w:rsidRPr="00FC5588">
              <w:rPr>
                <w:rFonts w:cs="Arial"/>
                <w:b/>
              </w:rPr>
              <w:t>Contributions from other donors/co-</w:t>
            </w:r>
            <w:proofErr w:type="spellStart"/>
            <w:r w:rsidRPr="00FC5588">
              <w:rPr>
                <w:rFonts w:cs="Arial"/>
                <w:b/>
              </w:rPr>
              <w:t>funders</w:t>
            </w:r>
            <w:proofErr w:type="spellEnd"/>
            <w:r w:rsidRPr="00FC5588">
              <w:rPr>
                <w:rFonts w:cs="Arial"/>
                <w:b/>
              </w:rPr>
              <w:t>/implementer</w:t>
            </w:r>
          </w:p>
        </w:tc>
        <w:tc>
          <w:tcPr>
            <w:tcW w:w="7229" w:type="dxa"/>
            <w:gridSpan w:val="3"/>
            <w:tcBorders>
              <w:top w:val="single" w:sz="4" w:space="0" w:color="auto"/>
            </w:tcBorders>
            <w:shd w:val="clear" w:color="auto" w:fill="auto"/>
          </w:tcPr>
          <w:p w:rsidR="003E1C98" w:rsidRPr="00FC5588" w:rsidRDefault="003E1C98" w:rsidP="009E30AF">
            <w:pPr>
              <w:pStyle w:val="ListParagraph"/>
              <w:numPr>
                <w:ilvl w:val="0"/>
                <w:numId w:val="1"/>
              </w:numPr>
              <w:rPr>
                <w:rFonts w:cs="Arial"/>
              </w:rPr>
            </w:pPr>
            <w:r>
              <w:rPr>
                <w:rFonts w:cs="Arial"/>
              </w:rPr>
              <w:t>£xxx from (name of organisation)</w:t>
            </w:r>
          </w:p>
        </w:tc>
      </w:tr>
    </w:tbl>
    <w:p w:rsidR="004A7969" w:rsidRPr="00FC5588" w:rsidRDefault="004A7969" w:rsidP="004A7969">
      <w:pPr>
        <w:rPr>
          <w:rFonts w:cs="Arial"/>
          <w:b/>
          <w:u w:val="single"/>
        </w:rPr>
      </w:pPr>
    </w:p>
    <w:p w:rsidR="004A7969" w:rsidRDefault="004A7969" w:rsidP="004A7969">
      <w:pPr>
        <w:rPr>
          <w:rFonts w:cs="Arial"/>
          <w:b/>
          <w:u w:val="single"/>
        </w:rPr>
      </w:pPr>
    </w:p>
    <w:bookmarkStart w:id="1" w:name="_MON_1382274420"/>
    <w:bookmarkEnd w:id="1"/>
    <w:bookmarkStart w:id="2" w:name="_MON_1382274206"/>
    <w:bookmarkEnd w:id="2"/>
    <w:p w:rsidR="004A7969" w:rsidRPr="00FC5588" w:rsidRDefault="004A7969" w:rsidP="004A7969">
      <w:pPr>
        <w:rPr>
          <w:rFonts w:cs="Arial"/>
          <w:b/>
          <w:u w:val="single"/>
        </w:rPr>
      </w:pPr>
      <w:r w:rsidRPr="005A5F15">
        <w:rPr>
          <w:rFonts w:eastAsia="Times New Roman" w:cs="Arial"/>
          <w:lang w:eastAsia="en-GB"/>
        </w:rPr>
        <w:object w:dxaOrig="17419" w:dyaOrig="3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75pt;height:212.75pt" o:ole="">
            <v:imagedata r:id="rId8" o:title=""/>
          </v:shape>
          <o:OLEObject Type="Embed" ProgID="Excel.Sheet.12" ShapeID="_x0000_i1025" DrawAspect="Content" ObjectID="_1450856263" r:id="rId9"/>
        </w:object>
      </w:r>
      <w:r>
        <w:rPr>
          <w:rFonts w:eastAsia="Times New Roman" w:cs="Arial"/>
          <w:lang w:eastAsia="en-GB"/>
        </w:rPr>
        <w:t>Activity based budget attached separately entitled ‘</w:t>
      </w:r>
      <w:r w:rsidRPr="005729CD">
        <w:rPr>
          <w:rFonts w:eastAsia="Times New Roman" w:cs="Arial"/>
          <w:lang w:eastAsia="en-GB"/>
        </w:rPr>
        <w:t>Final Prosperity AAB Chile - FTA Compliance</w:t>
      </w:r>
      <w:r>
        <w:rPr>
          <w:rFonts w:eastAsia="Times New Roman" w:cs="Arial"/>
          <w:lang w:eastAsia="en-GB"/>
        </w:rPr>
        <w:t>’</w:t>
      </w:r>
    </w:p>
    <w:p w:rsidR="004A7969" w:rsidRDefault="004A7969" w:rsidP="004A7969">
      <w:pPr>
        <w:rPr>
          <w:rFonts w:cs="Arial"/>
          <w:b/>
        </w:rPr>
      </w:pPr>
    </w:p>
    <w:p w:rsidR="004A7969" w:rsidRPr="00FC5588" w:rsidRDefault="004A7969" w:rsidP="004A7969">
      <w:pPr>
        <w:rPr>
          <w:rFonts w:cs="Arial"/>
          <w:b/>
        </w:rPr>
      </w:pPr>
      <w:r>
        <w:rPr>
          <w:rFonts w:cs="Arial"/>
          <w:b/>
        </w:rPr>
        <w:t>Embassy</w:t>
      </w:r>
      <w:r w:rsidRPr="00FC5588">
        <w:rPr>
          <w:rFonts w:cs="Arial"/>
          <w:b/>
        </w:rPr>
        <w:t xml:space="preserve"> comments: </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12176"/>
      </w:tblGrid>
      <w:tr w:rsidR="004A7969" w:rsidRPr="00FC5588" w:rsidTr="00414B77">
        <w:tc>
          <w:tcPr>
            <w:tcW w:w="1432" w:type="dxa"/>
            <w:shd w:val="clear" w:color="auto" w:fill="F2F2F2"/>
          </w:tcPr>
          <w:p w:rsidR="004A7969" w:rsidRPr="00FC5588" w:rsidRDefault="004A7969" w:rsidP="00414B77">
            <w:pPr>
              <w:rPr>
                <w:rFonts w:cs="Arial"/>
              </w:rPr>
            </w:pPr>
            <w:r w:rsidRPr="00FC5588">
              <w:rPr>
                <w:rFonts w:cs="Arial"/>
              </w:rPr>
              <w:t>Date</w:t>
            </w:r>
          </w:p>
        </w:tc>
        <w:tc>
          <w:tcPr>
            <w:tcW w:w="12176" w:type="dxa"/>
            <w:shd w:val="clear" w:color="auto" w:fill="F2F2F2"/>
          </w:tcPr>
          <w:p w:rsidR="004A7969" w:rsidRDefault="004A7969" w:rsidP="00414B77">
            <w:pPr>
              <w:rPr>
                <w:rFonts w:cs="Arial"/>
              </w:rPr>
            </w:pPr>
            <w:r w:rsidRPr="00FC5588">
              <w:rPr>
                <w:rFonts w:cs="Arial"/>
              </w:rPr>
              <w:t>Comment:  To be completed by Project Officer recording the conclusion of the Project Board discussion of the project concept note. This should include any specific recommendations regarding the implementation of the project, start date, etc.</w:t>
            </w:r>
          </w:p>
          <w:p w:rsidR="004A7969" w:rsidRPr="00FC5588" w:rsidRDefault="004A7969" w:rsidP="00414B77">
            <w:pPr>
              <w:rPr>
                <w:rFonts w:cs="Arial"/>
              </w:rPr>
            </w:pPr>
          </w:p>
          <w:p w:rsidR="004A7969" w:rsidRPr="00FC5588" w:rsidRDefault="004A7969" w:rsidP="00414B77">
            <w:pPr>
              <w:rPr>
                <w:rFonts w:cs="Arial"/>
              </w:rPr>
            </w:pPr>
          </w:p>
        </w:tc>
      </w:tr>
      <w:tr w:rsidR="004A7969" w:rsidRPr="00FC5588" w:rsidTr="00414B77">
        <w:trPr>
          <w:trHeight w:val="309"/>
        </w:trPr>
        <w:tc>
          <w:tcPr>
            <w:tcW w:w="1432" w:type="dxa"/>
            <w:shd w:val="clear" w:color="auto" w:fill="auto"/>
          </w:tcPr>
          <w:p w:rsidR="004A7969" w:rsidRPr="00FC5588" w:rsidRDefault="004A7969" w:rsidP="00414B77">
            <w:pPr>
              <w:rPr>
                <w:rFonts w:cs="Arial"/>
                <w:highlight w:val="cyan"/>
              </w:rPr>
            </w:pPr>
          </w:p>
          <w:p w:rsidR="004A7969" w:rsidRPr="00FC5588" w:rsidRDefault="004A7969" w:rsidP="00414B77">
            <w:pPr>
              <w:rPr>
                <w:rFonts w:cs="Arial"/>
                <w:highlight w:val="cyan"/>
              </w:rPr>
            </w:pPr>
            <w:r w:rsidRPr="005729CD">
              <w:rPr>
                <w:rFonts w:cs="Arial"/>
              </w:rPr>
              <w:t>21.3.13</w:t>
            </w:r>
          </w:p>
        </w:tc>
        <w:tc>
          <w:tcPr>
            <w:tcW w:w="12176" w:type="dxa"/>
            <w:shd w:val="clear" w:color="auto" w:fill="auto"/>
          </w:tcPr>
          <w:p w:rsidR="004A7969" w:rsidRPr="00FC5588" w:rsidRDefault="004A7969" w:rsidP="00414B77">
            <w:pPr>
              <w:rPr>
                <w:rFonts w:cs="Arial"/>
                <w:highlight w:val="cyan"/>
              </w:rPr>
            </w:pPr>
          </w:p>
          <w:p w:rsidR="004A7969" w:rsidRPr="00FC5588" w:rsidRDefault="004A7969" w:rsidP="009E30AF">
            <w:pPr>
              <w:rPr>
                <w:rFonts w:cs="Arial"/>
                <w:highlight w:val="cyan"/>
              </w:rPr>
            </w:pPr>
          </w:p>
        </w:tc>
      </w:tr>
    </w:tbl>
    <w:p w:rsidR="00DB10C7" w:rsidRDefault="00DB10C7"/>
    <w:sectPr w:rsidR="00DB10C7" w:rsidSect="004A796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69" w:rsidRDefault="004A7969" w:rsidP="004A7969">
      <w:pPr>
        <w:spacing w:line="240" w:lineRule="auto"/>
      </w:pPr>
      <w:r>
        <w:separator/>
      </w:r>
    </w:p>
  </w:endnote>
  <w:endnote w:type="continuationSeparator" w:id="0">
    <w:p w:rsidR="004A7969" w:rsidRDefault="004A7969" w:rsidP="004A79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69" w:rsidRDefault="004A7969">
    <w:pPr>
      <w:pStyle w:val="Footer"/>
    </w:pPr>
  </w:p>
  <w:p w:rsidR="004A7969" w:rsidRDefault="00DC240D" w:rsidP="004A7969">
    <w:pPr>
      <w:pStyle w:val="Footer"/>
      <w:jc w:val="center"/>
      <w:rPr>
        <w:rFonts w:cs="Arial"/>
        <w:b/>
        <w:sz w:val="20"/>
      </w:rPr>
    </w:pPr>
    <w:fldSimple w:instr=" DOCPROPERTY CLASSIFICATION \* MERGEFORMAT ">
      <w:r w:rsidR="00F538B9" w:rsidRPr="00F538B9">
        <w:rPr>
          <w:rFonts w:cs="Arial"/>
          <w:b/>
          <w:sz w:val="20"/>
        </w:rPr>
        <w:t>UNCLASSIFIED</w:t>
      </w:r>
    </w:fldSimple>
    <w:r w:rsidR="004A7969" w:rsidRPr="004A7969">
      <w:rPr>
        <w:rFonts w:cs="Arial"/>
        <w:b/>
        <w:sz w:val="20"/>
      </w:rPr>
      <w:t xml:space="preserve"> </w:t>
    </w:r>
  </w:p>
  <w:p w:rsidR="004A7969" w:rsidRPr="004A7969" w:rsidRDefault="00DC240D" w:rsidP="004A7969">
    <w:pPr>
      <w:pStyle w:val="Footer"/>
      <w:spacing w:before="120"/>
      <w:jc w:val="right"/>
      <w:rPr>
        <w:rFonts w:cs="Arial"/>
        <w:sz w:val="12"/>
      </w:rPr>
    </w:pPr>
    <w:fldSimple w:instr=" FILENAME \p \* MERGEFORMAT ">
      <w:r w:rsidR="00F538B9" w:rsidRPr="00F538B9">
        <w:rPr>
          <w:rFonts w:cs="Arial"/>
          <w:noProof/>
          <w:sz w:val="12"/>
        </w:rPr>
        <w:t>S</w:t>
      </w:r>
      <w:r w:rsidR="00F538B9">
        <w:rPr>
          <w:noProof/>
        </w:rPr>
        <w:t>:\PMO\Funds -CPP - SPF - BPB - D&amp;C - HR&amp;D - Prosperity\Prosperity Fund\Prosperity 2014-15\Launch\Strategy\Documents\1.1.1 Example of Concept Bid version 1.docx</w:t>
      </w:r>
    </w:fldSimple>
    <w:r w:rsidRPr="004A7969">
      <w:rPr>
        <w:rFonts w:cs="Arial"/>
        <w:sz w:val="12"/>
      </w:rPr>
      <w:fldChar w:fldCharType="begin"/>
    </w:r>
    <w:r w:rsidR="004A7969" w:rsidRPr="004A7969">
      <w:rPr>
        <w:rFonts w:cs="Arial"/>
        <w:sz w:val="12"/>
      </w:rPr>
      <w:instrText xml:space="preserve"> DOCPROPERTY PRIVACY  \* MERGEFORMAT </w:instrText>
    </w:r>
    <w:r w:rsidRPr="004A7969">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69" w:rsidRDefault="004A7969">
    <w:pPr>
      <w:pStyle w:val="Footer"/>
    </w:pPr>
  </w:p>
  <w:p w:rsidR="004A7969" w:rsidRDefault="00DC240D" w:rsidP="004A7969">
    <w:pPr>
      <w:pStyle w:val="Footer"/>
      <w:jc w:val="center"/>
      <w:rPr>
        <w:rFonts w:cs="Arial"/>
        <w:b/>
        <w:sz w:val="20"/>
      </w:rPr>
    </w:pPr>
    <w:fldSimple w:instr=" DOCPROPERTY CLASSIFICATION \* MERGEFORMAT ">
      <w:r w:rsidR="00F538B9" w:rsidRPr="00F538B9">
        <w:rPr>
          <w:rFonts w:cs="Arial"/>
          <w:b/>
          <w:sz w:val="20"/>
        </w:rPr>
        <w:t>UNCLASSIFIED</w:t>
      </w:r>
    </w:fldSimple>
    <w:r w:rsidR="004A7969" w:rsidRPr="004A7969">
      <w:rPr>
        <w:rFonts w:cs="Arial"/>
        <w:b/>
        <w:sz w:val="20"/>
      </w:rPr>
      <w:t xml:space="preserve"> </w:t>
    </w:r>
  </w:p>
  <w:p w:rsidR="004A7969" w:rsidRPr="004A7969" w:rsidRDefault="00DC240D" w:rsidP="004A7969">
    <w:pPr>
      <w:pStyle w:val="Footer"/>
      <w:spacing w:before="120"/>
      <w:jc w:val="right"/>
      <w:rPr>
        <w:rFonts w:cs="Arial"/>
        <w:sz w:val="12"/>
      </w:rPr>
    </w:pPr>
    <w:fldSimple w:instr=" FILENAME \p \* MERGEFORMAT ">
      <w:r w:rsidR="00F538B9" w:rsidRPr="00F538B9">
        <w:rPr>
          <w:rFonts w:cs="Arial"/>
          <w:noProof/>
          <w:sz w:val="12"/>
        </w:rPr>
        <w:t>S</w:t>
      </w:r>
      <w:r w:rsidR="00F538B9">
        <w:rPr>
          <w:noProof/>
        </w:rPr>
        <w:t>:\PMO\Funds -CPP - SPF - BPB - D&amp;C - HR&amp;D - Prosperity\Prosperity Fund\Prosperity 2014-15\Launch\Strategy\Documents\1.1.1 Example of Concept Bid version 1.docx</w:t>
      </w:r>
    </w:fldSimple>
    <w:r w:rsidRPr="004A7969">
      <w:rPr>
        <w:rFonts w:cs="Arial"/>
        <w:sz w:val="12"/>
      </w:rPr>
      <w:fldChar w:fldCharType="begin"/>
    </w:r>
    <w:r w:rsidR="004A7969" w:rsidRPr="004A7969">
      <w:rPr>
        <w:rFonts w:cs="Arial"/>
        <w:sz w:val="12"/>
      </w:rPr>
      <w:instrText xml:space="preserve"> DOCPROPERTY PRIVACY  \* MERGEFORMAT </w:instrText>
    </w:r>
    <w:r w:rsidRPr="004A7969">
      <w:rPr>
        <w:rFonts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69" w:rsidRDefault="004A7969">
    <w:pPr>
      <w:pStyle w:val="Footer"/>
    </w:pPr>
  </w:p>
  <w:p w:rsidR="004A7969" w:rsidRDefault="00DC240D" w:rsidP="004A7969">
    <w:pPr>
      <w:pStyle w:val="Footer"/>
      <w:jc w:val="center"/>
      <w:rPr>
        <w:rFonts w:cs="Arial"/>
        <w:b/>
        <w:sz w:val="20"/>
      </w:rPr>
    </w:pPr>
    <w:fldSimple w:instr=" DOCPROPERTY CLASSIFICATION \* MERGEFORMAT ">
      <w:r w:rsidR="00F538B9" w:rsidRPr="00F538B9">
        <w:rPr>
          <w:rFonts w:cs="Arial"/>
          <w:b/>
          <w:sz w:val="20"/>
        </w:rPr>
        <w:t>UNCLASSIFIED</w:t>
      </w:r>
    </w:fldSimple>
    <w:r w:rsidR="004A7969" w:rsidRPr="004A7969">
      <w:rPr>
        <w:rFonts w:cs="Arial"/>
        <w:b/>
        <w:sz w:val="20"/>
      </w:rPr>
      <w:t xml:space="preserve"> </w:t>
    </w:r>
  </w:p>
  <w:p w:rsidR="004A7969" w:rsidRPr="004A7969" w:rsidRDefault="00DC240D" w:rsidP="004A7969">
    <w:pPr>
      <w:pStyle w:val="Footer"/>
      <w:spacing w:before="120"/>
      <w:jc w:val="right"/>
      <w:rPr>
        <w:rFonts w:cs="Arial"/>
        <w:sz w:val="12"/>
      </w:rPr>
    </w:pPr>
    <w:fldSimple w:instr=" FILENAME \p \* MERGEFORMAT ">
      <w:r w:rsidR="00F538B9" w:rsidRPr="00F538B9">
        <w:rPr>
          <w:rFonts w:cs="Arial"/>
          <w:noProof/>
          <w:sz w:val="12"/>
        </w:rPr>
        <w:t>S</w:t>
      </w:r>
      <w:r w:rsidR="00F538B9">
        <w:rPr>
          <w:noProof/>
        </w:rPr>
        <w:t>:\PMO\Funds -CPP - SPF - BPB - D&amp;C - HR&amp;D - Prosperity\Prosperity Fund\Prosperity 2014-15\Launch\Strategy\Documents\1.1.1 Example of Concept Bid version 1.docx</w:t>
      </w:r>
    </w:fldSimple>
    <w:r w:rsidRPr="004A7969">
      <w:rPr>
        <w:rFonts w:cs="Arial"/>
        <w:sz w:val="12"/>
      </w:rPr>
      <w:fldChar w:fldCharType="begin"/>
    </w:r>
    <w:r w:rsidR="004A7969" w:rsidRPr="004A7969">
      <w:rPr>
        <w:rFonts w:cs="Arial"/>
        <w:sz w:val="12"/>
      </w:rPr>
      <w:instrText xml:space="preserve"> DOCPROPERTY PRIVACY  \* MERGEFORMAT </w:instrText>
    </w:r>
    <w:r w:rsidRPr="004A7969">
      <w:rPr>
        <w:rFonts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69" w:rsidRDefault="004A7969" w:rsidP="004A7969">
      <w:pPr>
        <w:spacing w:line="240" w:lineRule="auto"/>
      </w:pPr>
      <w:r>
        <w:separator/>
      </w:r>
    </w:p>
  </w:footnote>
  <w:footnote w:type="continuationSeparator" w:id="0">
    <w:p w:rsidR="004A7969" w:rsidRDefault="004A7969" w:rsidP="004A79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69" w:rsidRPr="004A7969" w:rsidRDefault="00DC240D" w:rsidP="004A7969">
    <w:pPr>
      <w:pStyle w:val="Header"/>
      <w:jc w:val="center"/>
      <w:rPr>
        <w:rFonts w:cs="Arial"/>
        <w:b/>
        <w:sz w:val="20"/>
      </w:rPr>
    </w:pPr>
    <w:fldSimple w:instr=" DOCPROPERTY CLASSIFICATION \* MERGEFORMAT ">
      <w:r w:rsidR="00F538B9" w:rsidRPr="00F538B9">
        <w:rPr>
          <w:rFonts w:cs="Arial"/>
          <w:b/>
          <w:sz w:val="20"/>
        </w:rPr>
        <w:t>UNCLASSIFIED</w:t>
      </w:r>
    </w:fldSimple>
    <w:r w:rsidR="004A7969" w:rsidRPr="004A7969">
      <w:rPr>
        <w:rFonts w:cs="Arial"/>
        <w:b/>
        <w:sz w:val="20"/>
      </w:rPr>
      <w:t xml:space="preserve"> </w:t>
    </w:r>
    <w:r w:rsidRPr="004A7969">
      <w:rPr>
        <w:rFonts w:cs="Arial"/>
        <w:b/>
        <w:sz w:val="20"/>
      </w:rPr>
      <w:fldChar w:fldCharType="begin"/>
    </w:r>
    <w:r w:rsidR="004A7969" w:rsidRPr="004A7969">
      <w:rPr>
        <w:rFonts w:cs="Arial"/>
        <w:b/>
        <w:sz w:val="20"/>
      </w:rPr>
      <w:instrText xml:space="preserve"> DOCPROPERTY PRIVACY  \* MERGEFORMAT </w:instrText>
    </w:r>
    <w:r w:rsidRPr="004A7969">
      <w:rPr>
        <w:rFonts w:cs="Arial"/>
        <w:b/>
        <w:sz w:val="20"/>
      </w:rPr>
      <w:fldChar w:fldCharType="end"/>
    </w:r>
  </w:p>
  <w:p w:rsidR="004A7969" w:rsidRDefault="004A7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69" w:rsidRPr="004A7969" w:rsidRDefault="00DC240D" w:rsidP="004A7969">
    <w:pPr>
      <w:pStyle w:val="Header"/>
      <w:jc w:val="center"/>
      <w:rPr>
        <w:rFonts w:cs="Arial"/>
        <w:b/>
        <w:sz w:val="20"/>
      </w:rPr>
    </w:pPr>
    <w:fldSimple w:instr=" DOCPROPERTY CLASSIFICATION \* MERGEFORMAT ">
      <w:r w:rsidR="00F538B9" w:rsidRPr="00F538B9">
        <w:rPr>
          <w:rFonts w:cs="Arial"/>
          <w:b/>
          <w:sz w:val="20"/>
        </w:rPr>
        <w:t>UNCLASSIFIED</w:t>
      </w:r>
    </w:fldSimple>
    <w:r w:rsidR="004A7969" w:rsidRPr="004A7969">
      <w:rPr>
        <w:rFonts w:cs="Arial"/>
        <w:b/>
        <w:sz w:val="20"/>
      </w:rPr>
      <w:t xml:space="preserve"> </w:t>
    </w:r>
    <w:r w:rsidRPr="004A7969">
      <w:rPr>
        <w:rFonts w:cs="Arial"/>
        <w:b/>
        <w:sz w:val="20"/>
      </w:rPr>
      <w:fldChar w:fldCharType="begin"/>
    </w:r>
    <w:r w:rsidR="004A7969" w:rsidRPr="004A7969">
      <w:rPr>
        <w:rFonts w:cs="Arial"/>
        <w:b/>
        <w:sz w:val="20"/>
      </w:rPr>
      <w:instrText xml:space="preserve"> DOCPROPERTY PRIVACY  \* MERGEFORMAT </w:instrText>
    </w:r>
    <w:r w:rsidRPr="004A7969">
      <w:rPr>
        <w:rFonts w:cs="Arial"/>
        <w:b/>
        <w:sz w:val="20"/>
      </w:rPr>
      <w:fldChar w:fldCharType="end"/>
    </w:r>
  </w:p>
  <w:p w:rsidR="004A7969" w:rsidRDefault="004A7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69" w:rsidRPr="004A7969" w:rsidRDefault="00DC240D" w:rsidP="004A7969">
    <w:pPr>
      <w:pStyle w:val="Header"/>
      <w:jc w:val="center"/>
      <w:rPr>
        <w:rFonts w:cs="Arial"/>
        <w:b/>
        <w:sz w:val="20"/>
      </w:rPr>
    </w:pPr>
    <w:fldSimple w:instr=" DOCPROPERTY CLASSIFICATION \* MERGEFORMAT ">
      <w:r w:rsidR="00F538B9" w:rsidRPr="00F538B9">
        <w:rPr>
          <w:rFonts w:cs="Arial"/>
          <w:b/>
          <w:sz w:val="20"/>
        </w:rPr>
        <w:t>UNCLASSIFIED</w:t>
      </w:r>
    </w:fldSimple>
    <w:r w:rsidR="004A7969" w:rsidRPr="004A7969">
      <w:rPr>
        <w:rFonts w:cs="Arial"/>
        <w:b/>
        <w:sz w:val="20"/>
      </w:rPr>
      <w:t xml:space="preserve"> </w:t>
    </w:r>
    <w:r w:rsidRPr="004A7969">
      <w:rPr>
        <w:rFonts w:cs="Arial"/>
        <w:b/>
        <w:sz w:val="20"/>
      </w:rPr>
      <w:fldChar w:fldCharType="begin"/>
    </w:r>
    <w:r w:rsidR="004A7969" w:rsidRPr="004A7969">
      <w:rPr>
        <w:rFonts w:cs="Arial"/>
        <w:b/>
        <w:sz w:val="20"/>
      </w:rPr>
      <w:instrText xml:space="preserve"> DOCPROPERTY PRIVACY  \* MERGEFORMAT </w:instrText>
    </w:r>
    <w:r w:rsidRPr="004A7969">
      <w:rPr>
        <w:rFonts w:cs="Arial"/>
        <w:b/>
        <w:sz w:val="20"/>
      </w:rPr>
      <w:fldChar w:fldCharType="end"/>
    </w:r>
  </w:p>
  <w:p w:rsidR="004A7969" w:rsidRDefault="004A7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97A56"/>
    <w:multiLevelType w:val="hybridMultilevel"/>
    <w:tmpl w:val="E8965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46966BE"/>
    <w:multiLevelType w:val="hybridMultilevel"/>
    <w:tmpl w:val="B7F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A7969"/>
    <w:rsid w:val="00211477"/>
    <w:rsid w:val="0033662E"/>
    <w:rsid w:val="003E1C98"/>
    <w:rsid w:val="004109CB"/>
    <w:rsid w:val="004A7969"/>
    <w:rsid w:val="004B0C8E"/>
    <w:rsid w:val="00511F9D"/>
    <w:rsid w:val="005809C2"/>
    <w:rsid w:val="006D4690"/>
    <w:rsid w:val="009E30AF"/>
    <w:rsid w:val="00B23E89"/>
    <w:rsid w:val="00D4297B"/>
    <w:rsid w:val="00DB10C7"/>
    <w:rsid w:val="00DC240D"/>
    <w:rsid w:val="00ED6F04"/>
    <w:rsid w:val="00F524F6"/>
    <w:rsid w:val="00F53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69"/>
    <w:pPr>
      <w:spacing w:after="0"/>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96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A7969"/>
  </w:style>
  <w:style w:type="paragraph" w:styleId="Footer">
    <w:name w:val="footer"/>
    <w:basedOn w:val="Normal"/>
    <w:link w:val="FooterChar"/>
    <w:uiPriority w:val="99"/>
    <w:semiHidden/>
    <w:unhideWhenUsed/>
    <w:rsid w:val="004A796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A7969"/>
  </w:style>
  <w:style w:type="character" w:styleId="Hyperlink">
    <w:name w:val="Hyperlink"/>
    <w:uiPriority w:val="99"/>
    <w:unhideWhenUsed/>
    <w:rsid w:val="004A7969"/>
    <w:rPr>
      <w:color w:val="0000FF"/>
      <w:u w:val="single"/>
    </w:rPr>
  </w:style>
  <w:style w:type="paragraph" w:styleId="ListParagraph">
    <w:name w:val="List Paragraph"/>
    <w:basedOn w:val="Normal"/>
    <w:uiPriority w:val="72"/>
    <w:rsid w:val="004A7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sperityfund.chile@fco.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Office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5844</Characters>
  <Application>Microsoft Office Word</Application>
  <DocSecurity>0</DocSecurity>
  <Lines>48</Lines>
  <Paragraphs>13</Paragraphs>
  <ScaleCrop>false</ScaleCrop>
  <Company>FCO</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Gov Risk FTA proposal</dc:title>
  <dc:subject/>
  <dc:creator>kzammitmaempel</dc:creator>
  <cp:keywords/>
  <cp:lastModifiedBy>gkingsfordsmith</cp:lastModifiedBy>
  <cp:revision>4</cp:revision>
  <dcterms:created xsi:type="dcterms:W3CDTF">2013-02-21T20:23:00Z</dcterms:created>
  <dcterms:modified xsi:type="dcterms:W3CDTF">2014-01-10T15:51:00Z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2013-02-21T03:00:00Z</vt:filetime>
  </property>
</Properties>
</file>