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FF" w:rsidRDefault="00956F0A" w:rsidP="002C06FF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STATEMENT BY BELGIUM</w:t>
      </w:r>
      <w:r w:rsidR="00E0093D">
        <w:rPr>
          <w:b/>
          <w:bCs/>
          <w:u w:val="single"/>
        </w:rPr>
        <w:t xml:space="preserve">, </w:t>
      </w:r>
      <w:r w:rsidR="002C06FF">
        <w:rPr>
          <w:b/>
          <w:bCs/>
          <w:u w:val="single"/>
        </w:rPr>
        <w:t>THE CZECH REPUBLIC,</w:t>
      </w:r>
      <w:r w:rsidR="00977C28">
        <w:rPr>
          <w:b/>
          <w:bCs/>
          <w:u w:val="single"/>
        </w:rPr>
        <w:t xml:space="preserve"> DENMARK,</w:t>
      </w:r>
      <w:r w:rsidR="002C06FF">
        <w:rPr>
          <w:b/>
          <w:bCs/>
          <w:u w:val="single"/>
        </w:rPr>
        <w:t xml:space="preserve"> </w:t>
      </w:r>
      <w:r w:rsidR="00977C28">
        <w:rPr>
          <w:b/>
          <w:bCs/>
          <w:u w:val="single"/>
        </w:rPr>
        <w:t>FINLAND, F</w:t>
      </w:r>
      <w:r w:rsidR="00E0093D">
        <w:rPr>
          <w:b/>
          <w:bCs/>
          <w:u w:val="single"/>
        </w:rPr>
        <w:t>RANCE,</w:t>
      </w:r>
      <w:r w:rsidR="00977C28">
        <w:rPr>
          <w:b/>
          <w:bCs/>
          <w:u w:val="single"/>
        </w:rPr>
        <w:t xml:space="preserve"> </w:t>
      </w:r>
      <w:r w:rsidR="002F0A73">
        <w:rPr>
          <w:b/>
          <w:bCs/>
          <w:u w:val="single"/>
        </w:rPr>
        <w:t>G</w:t>
      </w:r>
      <w:r>
        <w:rPr>
          <w:b/>
          <w:bCs/>
          <w:u w:val="single"/>
        </w:rPr>
        <w:t>ERMANY,</w:t>
      </w:r>
      <w:r w:rsidR="002C06F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IRELAND</w:t>
      </w:r>
      <w:r w:rsidR="00977C28">
        <w:rPr>
          <w:b/>
          <w:bCs/>
          <w:u w:val="single"/>
        </w:rPr>
        <w:t>, ITALY</w:t>
      </w:r>
      <w:r>
        <w:rPr>
          <w:b/>
          <w:bCs/>
          <w:u w:val="single"/>
        </w:rPr>
        <w:t xml:space="preserve">, </w:t>
      </w:r>
      <w:r w:rsidR="00E0093D">
        <w:rPr>
          <w:b/>
          <w:bCs/>
          <w:u w:val="single"/>
        </w:rPr>
        <w:t xml:space="preserve">THE NETHERLANDS, </w:t>
      </w:r>
      <w:r w:rsidR="002C06FF">
        <w:rPr>
          <w:b/>
          <w:bCs/>
          <w:u w:val="single"/>
        </w:rPr>
        <w:t>POLAND,</w:t>
      </w:r>
    </w:p>
    <w:p w:rsidR="009B7C47" w:rsidRDefault="00E0093D" w:rsidP="002C06FF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PORTUGAL,</w:t>
      </w:r>
      <w:r w:rsidR="00956F0A">
        <w:rPr>
          <w:b/>
          <w:bCs/>
          <w:u w:val="single"/>
        </w:rPr>
        <w:t xml:space="preserve"> ROMANIA,</w:t>
      </w:r>
      <w:r w:rsidR="002C06FF">
        <w:rPr>
          <w:b/>
          <w:bCs/>
          <w:u w:val="single"/>
        </w:rPr>
        <w:t xml:space="preserve"> </w:t>
      </w:r>
      <w:r w:rsidR="00977C28">
        <w:rPr>
          <w:b/>
          <w:bCs/>
          <w:u w:val="single"/>
        </w:rPr>
        <w:t xml:space="preserve">SLOVAKIA, SLOVENIA, </w:t>
      </w:r>
      <w:r w:rsidR="008E76F6">
        <w:rPr>
          <w:b/>
          <w:bCs/>
          <w:u w:val="single"/>
        </w:rPr>
        <w:t>SPAIN</w:t>
      </w:r>
      <w:r w:rsidR="00977C28">
        <w:rPr>
          <w:b/>
          <w:bCs/>
          <w:u w:val="single"/>
        </w:rPr>
        <w:t>, SWEDEN</w:t>
      </w:r>
    </w:p>
    <w:p w:rsidR="002F0A73" w:rsidRPr="00E0093D" w:rsidRDefault="009B7C47" w:rsidP="002C06FF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a</w:t>
      </w:r>
      <w:r w:rsidR="006E7C10">
        <w:rPr>
          <w:b/>
          <w:bCs/>
          <w:u w:val="single"/>
        </w:rPr>
        <w:t>nd</w:t>
      </w:r>
      <w:proofErr w:type="gramEnd"/>
      <w:r>
        <w:rPr>
          <w:b/>
          <w:bCs/>
          <w:u w:val="single"/>
        </w:rPr>
        <w:t xml:space="preserve"> </w:t>
      </w:r>
      <w:r w:rsidR="002F0A73">
        <w:rPr>
          <w:b/>
          <w:bCs/>
          <w:u w:val="single"/>
        </w:rPr>
        <w:t>THE UNITED KINGDOM</w:t>
      </w:r>
    </w:p>
    <w:p w:rsidR="002F0A73" w:rsidRDefault="002F0A73" w:rsidP="002F0A73">
      <w:pPr>
        <w:pStyle w:val="NormalWeb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on</w:t>
      </w:r>
      <w:proofErr w:type="gramEnd"/>
      <w:r>
        <w:rPr>
          <w:b/>
          <w:bCs/>
          <w:u w:val="single"/>
        </w:rPr>
        <w:t xml:space="preserve"> the Pilot Multilateral Automatic Information Exchange Facility</w:t>
      </w:r>
    </w:p>
    <w:p w:rsidR="002F0A73" w:rsidRDefault="002F0A73" w:rsidP="002F0A73">
      <w:pPr>
        <w:pStyle w:val="NormalWeb"/>
        <w:jc w:val="center"/>
      </w:pPr>
      <w:r>
        <w:rPr>
          <w:b/>
          <w:bCs/>
          <w:u w:val="single"/>
        </w:rPr>
        <w:t>ECOFIN, 14 May 2013</w:t>
      </w:r>
    </w:p>
    <w:p w:rsidR="002F0A73" w:rsidRDefault="002F0A73" w:rsidP="002F0A7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0A73" w:rsidRPr="0039489F" w:rsidRDefault="002F0A73" w:rsidP="002F0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9F">
        <w:rPr>
          <w:rFonts w:ascii="Times New Roman" w:hAnsi="Times New Roman" w:cs="Times New Roman"/>
          <w:sz w:val="24"/>
          <w:szCs w:val="24"/>
        </w:rPr>
        <w:t xml:space="preserve">Automatic information exchange between tax authorities is a powerful tool in tackling and deterring tax evasion.  Tax evasion is a global problem and we should look for a global solution, otherwise the problem is simply displaced.  </w:t>
      </w:r>
    </w:p>
    <w:p w:rsidR="002F0A73" w:rsidRPr="0039489F" w:rsidRDefault="002F0A73" w:rsidP="002F0A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9F">
        <w:rPr>
          <w:rFonts w:ascii="Times New Roman" w:hAnsi="Times New Roman" w:cs="Times New Roman"/>
          <w:sz w:val="24"/>
          <w:szCs w:val="24"/>
        </w:rPr>
        <w:t>In this regard we strongly support the development of a single global standard for automatic exchange of information</w:t>
      </w:r>
      <w:r w:rsidR="00E27D7F" w:rsidRPr="0039489F">
        <w:rPr>
          <w:rFonts w:ascii="Times New Roman" w:hAnsi="Times New Roman" w:cs="Times New Roman"/>
          <w:sz w:val="24"/>
          <w:szCs w:val="24"/>
        </w:rPr>
        <w:t xml:space="preserve"> </w:t>
      </w:r>
      <w:r w:rsidR="00E27D7F" w:rsidRPr="0039489F">
        <w:rPr>
          <w:rFonts w:ascii="Times New Roman" w:hAnsi="Times New Roman"/>
          <w:bCs/>
          <w:color w:val="000000"/>
          <w:sz w:val="24"/>
          <w:szCs w:val="24"/>
        </w:rPr>
        <w:t>covering a wide scope of income and entities</w:t>
      </w:r>
      <w:r w:rsidRPr="0039489F">
        <w:rPr>
          <w:rFonts w:ascii="Times New Roman" w:hAnsi="Times New Roman" w:cs="Times New Roman"/>
          <w:sz w:val="24"/>
          <w:szCs w:val="24"/>
        </w:rPr>
        <w:t>. The alternative of competing standards would lead to fragmentation, gaps and significantly greater costs for industry and businesses and tax authorities.</w:t>
      </w:r>
    </w:p>
    <w:p w:rsidR="004A4A06" w:rsidRPr="004F29F6" w:rsidRDefault="002F0A73" w:rsidP="004A4A0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89F">
        <w:rPr>
          <w:rFonts w:ascii="Times New Roman" w:hAnsi="Times New Roman" w:cs="Times New Roman"/>
          <w:sz w:val="24"/>
          <w:szCs w:val="24"/>
        </w:rPr>
        <w:t xml:space="preserve">The agreements being signed with the US with a large number of jurisdictions </w:t>
      </w:r>
      <w:r w:rsidR="00E27D7F" w:rsidRPr="0039489F">
        <w:rPr>
          <w:rFonts w:ascii="Times New Roman" w:hAnsi="Times New Roman"/>
          <w:bCs/>
          <w:color w:val="000000"/>
          <w:sz w:val="24"/>
          <w:szCs w:val="24"/>
        </w:rPr>
        <w:t>and the EU’s leading experience regarding automatic exchange of information</w:t>
      </w:r>
      <w:r w:rsidR="00E27D7F" w:rsidRPr="0039489F">
        <w:rPr>
          <w:rFonts w:ascii="Times New Roman" w:hAnsi="Times New Roman" w:cs="Times New Roman"/>
          <w:sz w:val="24"/>
          <w:szCs w:val="24"/>
        </w:rPr>
        <w:t xml:space="preserve"> </w:t>
      </w:r>
      <w:r w:rsidRPr="0039489F">
        <w:rPr>
          <w:rFonts w:ascii="Times New Roman" w:hAnsi="Times New Roman" w:cs="Times New Roman"/>
          <w:sz w:val="24"/>
          <w:szCs w:val="24"/>
        </w:rPr>
        <w:t>provide us with a unique opportunity to move from a series of bilateral agree</w:t>
      </w:r>
      <w:r w:rsidR="00E0093D" w:rsidRPr="0039489F">
        <w:rPr>
          <w:rFonts w:ascii="Times New Roman" w:hAnsi="Times New Roman" w:cs="Times New Roman"/>
          <w:sz w:val="24"/>
          <w:szCs w:val="24"/>
        </w:rPr>
        <w:t>ments to a multilateral system.</w:t>
      </w:r>
      <w:r w:rsidRPr="0039489F">
        <w:rPr>
          <w:rFonts w:ascii="Times New Roman" w:hAnsi="Times New Roman" w:cs="Times New Roman"/>
          <w:sz w:val="24"/>
          <w:szCs w:val="24"/>
        </w:rPr>
        <w:t xml:space="preserve"> We therefore strongly support the initiative for a pilot of multilateral automatic information exchange based on agreements with the US.</w:t>
      </w:r>
      <w:r w:rsidR="00E0093D" w:rsidRPr="0039489F">
        <w:rPr>
          <w:rFonts w:ascii="Times New Roman" w:hAnsi="Times New Roman" w:cs="Times New Roman"/>
          <w:sz w:val="24"/>
          <w:szCs w:val="24"/>
        </w:rPr>
        <w:t xml:space="preserve"> </w:t>
      </w:r>
      <w:r w:rsidRPr="0039489F">
        <w:rPr>
          <w:rFonts w:ascii="Times New Roman" w:hAnsi="Times New Roman" w:cs="Times New Roman"/>
          <w:sz w:val="24"/>
          <w:szCs w:val="24"/>
        </w:rPr>
        <w:t xml:space="preserve">We invite all EU </w:t>
      </w:r>
      <w:r w:rsidR="00F3340B" w:rsidRPr="0039489F">
        <w:rPr>
          <w:rFonts w:ascii="Times New Roman" w:hAnsi="Times New Roman" w:cs="Times New Roman"/>
          <w:sz w:val="24"/>
          <w:szCs w:val="24"/>
        </w:rPr>
        <w:t>Member States</w:t>
      </w:r>
      <w:r w:rsidR="00E27D7F" w:rsidRPr="0039489F">
        <w:rPr>
          <w:rFonts w:ascii="Times New Roman" w:hAnsi="Times New Roman" w:cs="Times New Roman"/>
          <w:sz w:val="24"/>
          <w:szCs w:val="24"/>
        </w:rPr>
        <w:t xml:space="preserve"> </w:t>
      </w:r>
      <w:r w:rsidR="00E27D7F" w:rsidRPr="0039489F">
        <w:rPr>
          <w:rFonts w:ascii="Times New Roman" w:hAnsi="Times New Roman"/>
          <w:bCs/>
          <w:color w:val="000000"/>
          <w:sz w:val="24"/>
          <w:szCs w:val="24"/>
        </w:rPr>
        <w:t>and other countries</w:t>
      </w:r>
      <w:r w:rsidRPr="0039489F">
        <w:rPr>
          <w:rFonts w:ascii="Times New Roman" w:hAnsi="Times New Roman" w:cs="Times New Roman"/>
          <w:sz w:val="24"/>
          <w:szCs w:val="24"/>
        </w:rPr>
        <w:t xml:space="preserve"> to commit to join this initiative with the aim of rapidly creating a truly global system of automatic information exchange which would mark a step change in our </w:t>
      </w:r>
      <w:r w:rsidR="00E27D7F" w:rsidRPr="0039489F">
        <w:rPr>
          <w:rFonts w:ascii="Times New Roman" w:hAnsi="Times New Roman" w:cs="Times New Roman"/>
          <w:sz w:val="24"/>
          <w:szCs w:val="24"/>
        </w:rPr>
        <w:t>ability to tackle tax evasion. </w:t>
      </w:r>
      <w:r w:rsidR="00E27D7F" w:rsidRPr="0039489F">
        <w:rPr>
          <w:rFonts w:ascii="Times New Roman" w:hAnsi="Times New Roman"/>
          <w:color w:val="000000"/>
          <w:sz w:val="24"/>
          <w:szCs w:val="24"/>
        </w:rPr>
        <w:t xml:space="preserve">We also </w:t>
      </w:r>
      <w:r w:rsidR="00E27D7F" w:rsidRPr="0039489F">
        <w:rPr>
          <w:rFonts w:ascii="Times New Roman" w:hAnsi="Times New Roman"/>
          <w:bCs/>
          <w:color w:val="000000"/>
          <w:sz w:val="24"/>
          <w:szCs w:val="24"/>
        </w:rPr>
        <w:t xml:space="preserve">request </w:t>
      </w:r>
      <w:r w:rsidR="00E27D7F" w:rsidRPr="0039489F">
        <w:rPr>
          <w:rFonts w:ascii="Times New Roman" w:hAnsi="Times New Roman"/>
          <w:color w:val="000000"/>
          <w:sz w:val="24"/>
          <w:szCs w:val="24"/>
        </w:rPr>
        <w:t xml:space="preserve">the Commission to </w:t>
      </w:r>
      <w:r w:rsidR="00E27D7F" w:rsidRPr="0039489F">
        <w:rPr>
          <w:rFonts w:ascii="Times New Roman" w:hAnsi="Times New Roman"/>
          <w:bCs/>
          <w:color w:val="000000"/>
          <w:sz w:val="24"/>
          <w:szCs w:val="24"/>
        </w:rPr>
        <w:t xml:space="preserve">support and promote the </w:t>
      </w:r>
      <w:r w:rsidR="00E27D7F" w:rsidRPr="0039489F">
        <w:rPr>
          <w:rFonts w:ascii="Times New Roman" w:hAnsi="Times New Roman"/>
          <w:color w:val="000000"/>
          <w:sz w:val="24"/>
          <w:szCs w:val="24"/>
        </w:rPr>
        <w:t xml:space="preserve">work </w:t>
      </w:r>
      <w:r w:rsidR="00E27D7F" w:rsidRPr="0039489F">
        <w:rPr>
          <w:rFonts w:ascii="Times New Roman" w:hAnsi="Times New Roman"/>
          <w:bCs/>
          <w:color w:val="000000"/>
          <w:sz w:val="24"/>
          <w:szCs w:val="24"/>
        </w:rPr>
        <w:t>of</w:t>
      </w:r>
      <w:r w:rsidR="00E27D7F" w:rsidRPr="0039489F">
        <w:rPr>
          <w:rFonts w:ascii="Times New Roman" w:hAnsi="Times New Roman"/>
          <w:color w:val="000000"/>
          <w:sz w:val="24"/>
          <w:szCs w:val="24"/>
        </w:rPr>
        <w:t xml:space="preserve"> the OECD, </w:t>
      </w:r>
      <w:r w:rsidR="00E27D7F" w:rsidRPr="0039489F">
        <w:rPr>
          <w:rFonts w:ascii="Times New Roman" w:hAnsi="Times New Roman"/>
          <w:bCs/>
          <w:color w:val="000000"/>
          <w:sz w:val="24"/>
          <w:szCs w:val="24"/>
        </w:rPr>
        <w:t>G8, and G20</w:t>
      </w:r>
      <w:r w:rsidR="00E27D7F" w:rsidRPr="003948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7D7F" w:rsidRPr="0039489F">
        <w:rPr>
          <w:rFonts w:ascii="Times New Roman" w:hAnsi="Times New Roman"/>
          <w:bCs/>
          <w:color w:val="000000"/>
          <w:sz w:val="24"/>
          <w:szCs w:val="24"/>
        </w:rPr>
        <w:t>in</w:t>
      </w:r>
      <w:r w:rsidR="00E27D7F" w:rsidRPr="0039489F">
        <w:rPr>
          <w:rFonts w:ascii="Times New Roman" w:hAnsi="Times New Roman"/>
          <w:color w:val="000000"/>
          <w:sz w:val="24"/>
          <w:szCs w:val="24"/>
        </w:rPr>
        <w:t xml:space="preserve"> develop</w:t>
      </w:r>
      <w:r w:rsidR="00E27D7F" w:rsidRPr="0039489F">
        <w:rPr>
          <w:rFonts w:ascii="Times New Roman" w:hAnsi="Times New Roman"/>
          <w:bCs/>
          <w:color w:val="000000"/>
          <w:sz w:val="24"/>
          <w:szCs w:val="24"/>
        </w:rPr>
        <w:t>ing</w:t>
      </w:r>
      <w:r w:rsidR="00E27D7F" w:rsidRPr="0039489F">
        <w:rPr>
          <w:rFonts w:ascii="Times New Roman" w:hAnsi="Times New Roman"/>
          <w:color w:val="000000"/>
          <w:sz w:val="24"/>
          <w:szCs w:val="24"/>
        </w:rPr>
        <w:t xml:space="preserve"> a single global standard for automatic exchange of information</w:t>
      </w:r>
      <w:r w:rsidR="005A2AE6">
        <w:rPr>
          <w:rFonts w:ascii="Times New Roman" w:hAnsi="Times New Roman"/>
          <w:color w:val="000000"/>
          <w:sz w:val="24"/>
          <w:szCs w:val="24"/>
        </w:rPr>
        <w:t>,</w:t>
      </w:r>
      <w:r w:rsidR="006E7C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7C10" w:rsidRPr="006E7C10">
        <w:rPr>
          <w:rFonts w:ascii="Times New Roman" w:hAnsi="Times New Roman"/>
          <w:color w:val="000000"/>
          <w:sz w:val="24"/>
          <w:szCs w:val="24"/>
        </w:rPr>
        <w:t>with a view to its quick implementation at EU level also.</w:t>
      </w:r>
      <w:r w:rsidR="004F29F6" w:rsidRPr="00E445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4A06" w:rsidRPr="004F29F6" w:rsidSect="00993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89" w:rsidRDefault="00A04689" w:rsidP="00E4456B">
      <w:pPr>
        <w:spacing w:after="0" w:line="240" w:lineRule="auto"/>
      </w:pPr>
      <w:r>
        <w:separator/>
      </w:r>
    </w:p>
  </w:endnote>
  <w:endnote w:type="continuationSeparator" w:id="0">
    <w:p w:rsidR="00A04689" w:rsidRDefault="00A04689" w:rsidP="00E4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73" w:rsidRDefault="000D6918" w:rsidP="00AB2BB5">
    <w:pPr>
      <w:pStyle w:val="Footer"/>
      <w:jc w:val="center"/>
    </w:pPr>
    <w:r>
      <w:fldChar w:fldCharType="begin"/>
    </w:r>
    <w:r w:rsidR="002F0A73" w:rsidRPr="00836C09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836C09">
      <w:rPr>
        <w:rFonts w:ascii="Calibri" w:hAnsi="Calibri"/>
        <w:color w:val="000000"/>
      </w:rPr>
      <w:t>UNCLASSIFIED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73" w:rsidRDefault="000D6918" w:rsidP="004A4A06">
    <w:pPr>
      <w:pStyle w:val="Footer"/>
      <w:jc w:val="center"/>
    </w:pPr>
    <w:r>
      <w:fldChar w:fldCharType="begin"/>
    </w:r>
    <w:r w:rsidR="002F0A73" w:rsidRPr="00836C09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836C09">
      <w:rPr>
        <w:rFonts w:ascii="Calibri" w:hAnsi="Calibri"/>
        <w:color w:val="000000"/>
      </w:rPr>
      <w:t>UNCLASSIFIED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73" w:rsidRDefault="000D6918" w:rsidP="00AB2BB5">
    <w:pPr>
      <w:pStyle w:val="Footer"/>
      <w:jc w:val="center"/>
    </w:pPr>
    <w:r>
      <w:fldChar w:fldCharType="begin"/>
    </w:r>
    <w:r w:rsidR="002F0A73" w:rsidRPr="00836C09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836C09">
      <w:rPr>
        <w:rFonts w:ascii="Calibri" w:hAnsi="Calibri"/>
        <w:color w:val="000000"/>
      </w:rPr>
      <w:t>UNCLASSIFIED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89" w:rsidRDefault="00A04689" w:rsidP="00E4456B">
      <w:pPr>
        <w:spacing w:after="0" w:line="240" w:lineRule="auto"/>
      </w:pPr>
      <w:r>
        <w:separator/>
      </w:r>
    </w:p>
  </w:footnote>
  <w:footnote w:type="continuationSeparator" w:id="0">
    <w:p w:rsidR="00A04689" w:rsidRDefault="00A04689" w:rsidP="00E4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73" w:rsidRDefault="000D6918" w:rsidP="00AB2BB5">
    <w:pPr>
      <w:pStyle w:val="Header"/>
      <w:jc w:val="center"/>
    </w:pPr>
    <w:r>
      <w:fldChar w:fldCharType="begin"/>
    </w:r>
    <w:r w:rsidR="002F0A73" w:rsidRPr="00836C09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836C09">
      <w:rPr>
        <w:rFonts w:ascii="Calibri" w:hAnsi="Calibri"/>
        <w:color w:val="000000"/>
      </w:rPr>
      <w:t>UNCLASSIFIED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73" w:rsidRDefault="000D6918" w:rsidP="004A4A06">
    <w:pPr>
      <w:pStyle w:val="Header"/>
      <w:jc w:val="center"/>
    </w:pPr>
    <w:r>
      <w:fldChar w:fldCharType="begin"/>
    </w:r>
    <w:r w:rsidR="002F0A73" w:rsidRPr="00836C09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836C09">
      <w:rPr>
        <w:rFonts w:ascii="Calibri" w:hAnsi="Calibri"/>
        <w:color w:val="000000"/>
      </w:rPr>
      <w:t>UNCLASSIFIED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73" w:rsidRDefault="000D6918" w:rsidP="00AB2BB5">
    <w:pPr>
      <w:pStyle w:val="Header"/>
      <w:jc w:val="center"/>
    </w:pPr>
    <w:r>
      <w:fldChar w:fldCharType="begin"/>
    </w:r>
    <w:r w:rsidR="002F0A73" w:rsidRPr="00836C09">
      <w:rPr>
        <w:rFonts w:ascii="Calibri" w:hAnsi="Calibri"/>
        <w:color w:val="000000"/>
      </w:rPr>
      <w:instrText xml:space="preserve"> DOCPROPERTY  bjDocumentSecurityLabel"  \* MERGEFORMAT </w:instrText>
    </w:r>
    <w:r>
      <w:fldChar w:fldCharType="separate"/>
    </w:r>
    <w:r w:rsidR="00836C09">
      <w:rPr>
        <w:rFonts w:ascii="Calibri" w:hAnsi="Calibri"/>
        <w:color w:val="000000"/>
      </w:rPr>
      <w:t>UNCLASSIFIED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0"/>
    <w:docVar w:name="PDMaintainPath" w:val="0"/>
    <w:docVar w:name="PDPhoneNo" w:val=" "/>
    <w:docVar w:name="PDSection" w:val=" "/>
  </w:docVars>
  <w:rsids>
    <w:rsidRoot w:val="00E4456B"/>
    <w:rsid w:val="00014A47"/>
    <w:rsid w:val="00032485"/>
    <w:rsid w:val="00041BFD"/>
    <w:rsid w:val="00042756"/>
    <w:rsid w:val="00074359"/>
    <w:rsid w:val="00084380"/>
    <w:rsid w:val="000D6918"/>
    <w:rsid w:val="000F793F"/>
    <w:rsid w:val="001806DD"/>
    <w:rsid w:val="001921C6"/>
    <w:rsid w:val="00240D36"/>
    <w:rsid w:val="002C06FF"/>
    <w:rsid w:val="002F0A73"/>
    <w:rsid w:val="00347993"/>
    <w:rsid w:val="0039489F"/>
    <w:rsid w:val="0039771E"/>
    <w:rsid w:val="003A3446"/>
    <w:rsid w:val="003E326E"/>
    <w:rsid w:val="00401D96"/>
    <w:rsid w:val="00436AD5"/>
    <w:rsid w:val="00440E56"/>
    <w:rsid w:val="004536C5"/>
    <w:rsid w:val="00476EDB"/>
    <w:rsid w:val="004A227C"/>
    <w:rsid w:val="004A4A06"/>
    <w:rsid w:val="004C22F8"/>
    <w:rsid w:val="004F29F6"/>
    <w:rsid w:val="00536B17"/>
    <w:rsid w:val="00544538"/>
    <w:rsid w:val="005631ED"/>
    <w:rsid w:val="00566476"/>
    <w:rsid w:val="00591C94"/>
    <w:rsid w:val="005A2AE6"/>
    <w:rsid w:val="005B7253"/>
    <w:rsid w:val="006D7357"/>
    <w:rsid w:val="006E41C2"/>
    <w:rsid w:val="006E7C10"/>
    <w:rsid w:val="00743AC2"/>
    <w:rsid w:val="00752BBA"/>
    <w:rsid w:val="00771632"/>
    <w:rsid w:val="007B277E"/>
    <w:rsid w:val="007B51A7"/>
    <w:rsid w:val="0080641D"/>
    <w:rsid w:val="00814BB5"/>
    <w:rsid w:val="00822F71"/>
    <w:rsid w:val="0082780B"/>
    <w:rsid w:val="00836C09"/>
    <w:rsid w:val="00846ADE"/>
    <w:rsid w:val="00850E3B"/>
    <w:rsid w:val="00856C42"/>
    <w:rsid w:val="00896476"/>
    <w:rsid w:val="008C2199"/>
    <w:rsid w:val="008D70B7"/>
    <w:rsid w:val="008E76F6"/>
    <w:rsid w:val="008F3C3D"/>
    <w:rsid w:val="009347D0"/>
    <w:rsid w:val="00937A17"/>
    <w:rsid w:val="00956F0A"/>
    <w:rsid w:val="009719AD"/>
    <w:rsid w:val="00977C28"/>
    <w:rsid w:val="009851A8"/>
    <w:rsid w:val="009908A5"/>
    <w:rsid w:val="009939C0"/>
    <w:rsid w:val="009A492A"/>
    <w:rsid w:val="009B3661"/>
    <w:rsid w:val="009B7C47"/>
    <w:rsid w:val="00A04689"/>
    <w:rsid w:val="00A351D7"/>
    <w:rsid w:val="00A37FAE"/>
    <w:rsid w:val="00A57D43"/>
    <w:rsid w:val="00AB2BB5"/>
    <w:rsid w:val="00B12E53"/>
    <w:rsid w:val="00B56790"/>
    <w:rsid w:val="00B57375"/>
    <w:rsid w:val="00BD3318"/>
    <w:rsid w:val="00C03ACD"/>
    <w:rsid w:val="00C155DA"/>
    <w:rsid w:val="00C6657E"/>
    <w:rsid w:val="00CB07F8"/>
    <w:rsid w:val="00CD48EC"/>
    <w:rsid w:val="00CF5087"/>
    <w:rsid w:val="00D037E8"/>
    <w:rsid w:val="00D3596F"/>
    <w:rsid w:val="00DC17B9"/>
    <w:rsid w:val="00E0093D"/>
    <w:rsid w:val="00E27D7F"/>
    <w:rsid w:val="00E4456B"/>
    <w:rsid w:val="00E5734D"/>
    <w:rsid w:val="00F02FB1"/>
    <w:rsid w:val="00F07ACD"/>
    <w:rsid w:val="00F3340B"/>
    <w:rsid w:val="00FA2804"/>
    <w:rsid w:val="00FA4FA4"/>
    <w:rsid w:val="00FB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C0"/>
  </w:style>
  <w:style w:type="paragraph" w:styleId="Heading3">
    <w:name w:val="heading 3"/>
    <w:basedOn w:val="Normal"/>
    <w:link w:val="Heading3Char"/>
    <w:uiPriority w:val="9"/>
    <w:qFormat/>
    <w:rsid w:val="00822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56B"/>
  </w:style>
  <w:style w:type="paragraph" w:styleId="Footer">
    <w:name w:val="footer"/>
    <w:basedOn w:val="Normal"/>
    <w:link w:val="FooterChar"/>
    <w:uiPriority w:val="99"/>
    <w:semiHidden/>
    <w:unhideWhenUsed/>
    <w:rsid w:val="00E44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56B"/>
  </w:style>
  <w:style w:type="character" w:customStyle="1" w:styleId="Heading3Char">
    <w:name w:val="Heading 3 Char"/>
    <w:basedOn w:val="DefaultParagraphFont"/>
    <w:link w:val="Heading3"/>
    <w:uiPriority w:val="9"/>
    <w:rsid w:val="00822F7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2F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ditsection">
    <w:name w:val="editsection"/>
    <w:basedOn w:val="DefaultParagraphFont"/>
    <w:rsid w:val="00822F71"/>
  </w:style>
  <w:style w:type="character" w:customStyle="1" w:styleId="mw-headline">
    <w:name w:val="mw-headline"/>
    <w:basedOn w:val="DefaultParagraphFont"/>
    <w:rsid w:val="00822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abel version="1.0">
  <element uid="id_newpolicy" value=""/>
  <element uid="id_unclassified" value=""/>
</label>
</file>

<file path=customXml/itemProps1.xml><?xml version="1.0" encoding="utf-8"?>
<ds:datastoreItem xmlns:ds="http://schemas.openxmlformats.org/officeDocument/2006/customXml" ds:itemID="{03634254-03D8-418D-8155-D945002D60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FTT statement</vt:lpstr>
    </vt:vector>
  </TitlesOfParts>
  <Company>FCO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FTT statement</dc:title>
  <dc:subject/>
  <dc:creator>sdelima</dc:creator>
  <cp:keywords/>
  <cp:lastModifiedBy>Jessica Fuhl</cp:lastModifiedBy>
  <cp:revision>2</cp:revision>
  <cp:lastPrinted>2013-05-14T05:12:00Z</cp:lastPrinted>
  <dcterms:created xsi:type="dcterms:W3CDTF">2013-05-14T16:21:00Z</dcterms:created>
  <dcterms:modified xsi:type="dcterms:W3CDTF">2013-05-14T16:21:00Z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False</vt:lpwstr>
  </property>
  <property fmtid="{D5CDD505-2E9C-101B-9397-08002B2CF9AE}" pid="13" name="Created">
    <vt:filetime>2012-11-29T23:00:00Z</vt:filetime>
  </property>
  <property fmtid="{D5CDD505-2E9C-101B-9397-08002B2CF9AE}" pid="14" name="bjDocumentSecurityLabel">
    <vt:lpwstr>UNCLASSIFIED</vt:lpwstr>
  </property>
  <property fmtid="{D5CDD505-2E9C-101B-9397-08002B2CF9AE}" pid="15" name="Document Security Label">
    <vt:lpwstr>UNCLASSIFIED</vt:lpwstr>
  </property>
  <property fmtid="{D5CDD505-2E9C-101B-9397-08002B2CF9AE}" pid="16" name="bjDocumentSecurityXML">
    <vt:lpwstr>&lt;label version="1.0"&gt;&lt;element uid="id_newpolicy" value=""/&gt;&lt;element uid="id_unclassified" value=""/&gt;&lt;/label&gt;</vt:lpwstr>
  </property>
  <property fmtid="{D5CDD505-2E9C-101B-9397-08002B2CF9AE}" pid="17" name="bjDocumentSecurityPolicyProp">
    <vt:lpwstr>UK</vt:lpwstr>
  </property>
  <property fmtid="{D5CDD505-2E9C-101B-9397-08002B2CF9AE}" pid="18" name="bjDocumentSecurityPolicyPropID">
    <vt:lpwstr>id_newpolicy</vt:lpwstr>
  </property>
  <property fmtid="{D5CDD505-2E9C-101B-9397-08002B2CF9AE}" pid="19" name="bjDocumentSecurityProp1">
    <vt:lpwstr>UNCLASSIFIED</vt:lpwstr>
  </property>
  <property fmtid="{D5CDD505-2E9C-101B-9397-08002B2CF9AE}" pid="20" name="bjSecLabelProp1ID">
    <vt:lpwstr>id_unclassified</vt:lpwstr>
  </property>
  <property fmtid="{D5CDD505-2E9C-101B-9397-08002B2CF9AE}" pid="21" name="bjDocumentSecurityProp2">
    <vt:lpwstr/>
  </property>
  <property fmtid="{D5CDD505-2E9C-101B-9397-08002B2CF9AE}" pid="22" name="bjSecLabelProp2ID">
    <vt:lpwstr/>
  </property>
  <property fmtid="{D5CDD505-2E9C-101B-9397-08002B2CF9AE}" pid="23" name="bjDocumentSecurityProp3">
    <vt:lpwstr/>
  </property>
  <property fmtid="{D5CDD505-2E9C-101B-9397-08002B2CF9AE}" pid="24" name="bjSecLabelProp3ID">
    <vt:lpwstr/>
  </property>
  <property fmtid="{D5CDD505-2E9C-101B-9397-08002B2CF9AE}" pid="25" name="eGMS.protectiveMarking">
    <vt:lpwstr/>
  </property>
  <property fmtid="{D5CDD505-2E9C-101B-9397-08002B2CF9AE}" pid="26" name="docIndexRef">
    <vt:lpwstr>0990e71b-b4a1-4f83-82c7-31421c274324</vt:lpwstr>
  </property>
</Properties>
</file>