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5" w:rsidRPr="0072627B" w:rsidRDefault="003B5DDE" w:rsidP="00726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0C85">
        <w:rPr>
          <w:rFonts w:ascii="Arial" w:hAnsi="Arial" w:cs="Arial"/>
          <w:b/>
          <w:sz w:val="24"/>
          <w:szCs w:val="24"/>
        </w:rPr>
        <w:t>PWA applications and queries</w:t>
      </w:r>
      <w:r w:rsidR="0072627B">
        <w:rPr>
          <w:rFonts w:ascii="Arial" w:hAnsi="Arial" w:cs="Arial"/>
          <w:b/>
          <w:sz w:val="24"/>
          <w:szCs w:val="24"/>
        </w:rPr>
        <w:t>. Other addresses</w:t>
      </w:r>
    </w:p>
    <w:p w:rsidR="00DE0C85" w:rsidRPr="00DE0C85" w:rsidRDefault="00DE0C85" w:rsidP="003B5DDE">
      <w:pPr>
        <w:spacing w:after="0"/>
        <w:rPr>
          <w:rFonts w:ascii="Arial" w:hAnsi="Arial" w:cs="Arial"/>
          <w:sz w:val="24"/>
          <w:szCs w:val="24"/>
        </w:rPr>
      </w:pPr>
    </w:p>
    <w:p w:rsidR="003B5DDE" w:rsidRPr="00DE0C85" w:rsidRDefault="003B5DDE" w:rsidP="003B5DD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E0C85">
        <w:rPr>
          <w:rFonts w:ascii="Arial" w:hAnsi="Arial" w:cs="Arial"/>
          <w:b/>
          <w:i/>
          <w:sz w:val="24"/>
          <w:szCs w:val="24"/>
        </w:rPr>
        <w:t>Other government departments</w:t>
      </w:r>
      <w:r w:rsidR="00DE0C85" w:rsidRPr="00DE0C85">
        <w:rPr>
          <w:rFonts w:ascii="Arial" w:hAnsi="Arial" w:cs="Arial"/>
          <w:b/>
          <w:i/>
          <w:sz w:val="24"/>
          <w:szCs w:val="24"/>
        </w:rPr>
        <w:t>: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Health and Safety Executive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 xml:space="preserve">Specialised Installations Directorate (Scottish Waters) 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Specialised Industries Division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Lord Cullen House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Fraser Place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Aberdeen</w:t>
      </w:r>
    </w:p>
    <w:p w:rsidR="003B5DDE" w:rsidRPr="00DE0C85" w:rsidRDefault="003B5DDE" w:rsidP="003B5DDE">
      <w:pPr>
        <w:spacing w:after="0"/>
        <w:rPr>
          <w:rFonts w:ascii="Arial" w:hAnsi="Arial" w:cs="Arial"/>
          <w:sz w:val="24"/>
          <w:szCs w:val="24"/>
        </w:rPr>
      </w:pPr>
      <w:r w:rsidRPr="00DE0C85">
        <w:rPr>
          <w:rFonts w:ascii="Arial" w:hAnsi="Arial" w:cs="Arial"/>
          <w:sz w:val="24"/>
          <w:szCs w:val="24"/>
        </w:rPr>
        <w:t>AB25 3UB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01224 252500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01224 252555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4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pipelines.aberdeen@hse.gsi.gov.uk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Health and Safety Executive (English Waters)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Hazardous Installations Directorate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Specialised Industries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Roseberry Court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2nd Floor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 Andrew's Business Park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Norwich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NR7 0HS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01603 828000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01603 828050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5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pipelines.norwich@hse.gsi.gov.uk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Marine Management Organisation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Licensing Team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 Box 1275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Newcastle Upon Tyne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NE99 5BN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0300 123 1032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0191 376 2681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6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marine.consents@marinemanagement.org.uk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Centre for Environment, Fisheries &amp; Aquaculture Sciences (CEFAS)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Lowestoft Laboratory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Pakefield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Lowestoft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Suffolk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NR33 0HT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01502 562244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01502 513865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7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ogc@cefas.co.uk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Scottish Government Marine Directorate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Management Division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GH93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Victoria Quay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Edinburgh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EH6 6QQ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0131 244 6233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0131 244 0259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8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marine.scotland@scotland.gsi.gov.uk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Marine Scotland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Environment Protection Group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Laboratory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 Box 101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375 Victoria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AB11 9DB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Tel: 01224 876544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01224 295511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9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ms.marinelicensing@scotland.gsi.gov.uk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Department of Environment Northern Ireland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Clarence Court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10-18 Adelaide Street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Town Parks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 8GB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028 9054 0540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0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enquiries@doeni.gov.uk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Cathays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Park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Cardiff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CF10 3NQ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0300 60 3300 / 0845 010 3300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1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wag-en@mailuk.custhelp.com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Ministry of Defence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Seabed Data Centre (Oil &amp; Gas)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UK Hydrographic Office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Admiralty Way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Taunton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Somerset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TA1 2DN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01823 337900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01823 284077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2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oilandgas@ukho.gov.uk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The Crown Estate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16 New Burlington Place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London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W1S 2HX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0207 851 5226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3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jack.steven@thecrownestate.co.uk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Maritime and Coastguard Agency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Office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Blaikies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Quay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AB11 5EZ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01224 597900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01224 573725 </w:t>
      </w:r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Maritime and Coastguard Agency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(Northern Ireland)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Office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Bregenz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Quay Street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Bangor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County Down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BT20 5ED </w:t>
      </w:r>
    </w:p>
    <w:p w:rsidR="00E8770B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028 9147 5310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028 9147 5321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Department of Agriculture for Northern Ireland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Dundonald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Upper </w:t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Newtonards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Ballymiscaw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BT4 3SB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0300 200 7852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4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dardhelpline@dardni.gov.uk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Ministry of Defence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Safeguarding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Defence Estates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Kingston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Sutton Coldfield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West Midlands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B75 7RL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0121 311 2259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0121 311 2218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5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dio-safeguarding-offshore@mod.uk</w:t>
        </w:r>
      </w:hyperlink>
    </w:p>
    <w:p w:rsidR="00E8770B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627B" w:rsidRDefault="0072627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627B" w:rsidRDefault="0072627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627B" w:rsidRDefault="0072627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627B" w:rsidRPr="00DE0C85" w:rsidRDefault="0072627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E8770B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E8770B">
        <w:rPr>
          <w:rFonts w:ascii="Arial" w:eastAsia="Times New Roman" w:hAnsi="Arial" w:cs="Arial"/>
          <w:b/>
          <w:i/>
          <w:sz w:val="24"/>
          <w:szCs w:val="24"/>
          <w:lang w:eastAsia="en-GB"/>
        </w:rPr>
        <w:lastRenderedPageBreak/>
        <w:t>Non-government organisations</w:t>
      </w: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BT Global Submarine Cable Systems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ppGDC2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Orion Building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Adastral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Park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Martlesham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Heath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Ipswich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Suffolk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IP5 3RE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023 8082 806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Joint Nature Conservation Committee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Inverdee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Baxter Street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AB11 9QA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01224 266550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01224 896170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6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jnccadvice@jncc.gov.uk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The Isle of Wight County Council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County Hall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Newport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Isle of Wight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PO30 1UD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Telephone: 01983 821000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Scottish Natural Heritage (SNH)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Great Glen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Leachkin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Inverness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IV3 8NW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01463 725000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01463 725067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7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oilandgas@snh.gov.uk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Natural England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Offshore Oil &amp; Gas Installation/Marine Pollution Specialist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Operations &amp; Advice Team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Natural England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Pydar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Pydar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Street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Truro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TR1 1XU </w:t>
      </w: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0300 060 1316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8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kevan.cook@naturalengland.org.uk</w:t>
        </w:r>
      </w:hyperlink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Countryside Council for Wales (CCW)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Industries Advisor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Countryside Council for Wales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Unit 19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Mold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Business Park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Wrexham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Flintshire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CH7 1XP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01352 706635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01352 752346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9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l.skates@ccw.gov.uk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Northern Lighthouse Board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84 George Street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Edinburgh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EH2 3DA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0131 473 3100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0131 220 2093 Email: </w:t>
      </w:r>
      <w:hyperlink r:id="rId20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navigation@nlb.org.uk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Trinity House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Tower Hill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London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EC2N 4DH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020 7481 6920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1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navigation.directorate@thls.org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Commissioners of Irish Lights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Harbour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Dun Laoghaire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Ireland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01 271 5400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01 271 5566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2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info@cil.ie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Northern Ireland Environment Agency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Klondyke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Building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Cromac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Avenue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Gasworks Business Park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Malone Lower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BT7 2JA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0845 302 0008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028 9056 9264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3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nieainfo@doeni.gov.uk</w:t>
        </w:r>
      </w:hyperlink>
    </w:p>
    <w:p w:rsidR="00CD58A3" w:rsidRPr="00DE0C85" w:rsidRDefault="00CD58A3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B33443" w:rsidRDefault="00DE0C85" w:rsidP="00DE0C8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B33443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Fishing organisations</w:t>
      </w:r>
      <w:r w:rsidR="00B33443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:</w:t>
      </w: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National Federation of Fishermen's Organisations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30 </w:t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Monkgate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York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YO31 7PF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01904 635432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01904 635431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4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apiggott@nffo.org.uk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Scottish Fishermen's Federation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24 </w:t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Rubislaw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Terrace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AB10 1XE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01224 646944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01224 947058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5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j.watt@sff.co.uk</w:t>
        </w:r>
      </w:hyperlink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hyperlink r:id="rId26" w:history="1">
        <w:r w:rsidR="00E8770B" w:rsidRPr="00FA3C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j.watt.n@sff.co.uk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Fishermen's Association Limited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c/o </w:t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Roddy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McColl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11 Burns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Aberdeen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AB15 4NT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01224 313473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01224 310385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7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roddy@mccollassociates.com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Northern Ireland Fish Producers' Organisation Limited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Coastguard Cottages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Harbour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DE0C85">
        <w:rPr>
          <w:rFonts w:ascii="Arial" w:eastAsia="Times New Roman" w:hAnsi="Arial" w:cs="Arial"/>
          <w:sz w:val="24"/>
          <w:szCs w:val="24"/>
          <w:lang w:eastAsia="en-GB"/>
        </w:rPr>
        <w:t>Portavogie</w:t>
      </w:r>
      <w:proofErr w:type="spellEnd"/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Co. Down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BT22 1EA </w:t>
      </w:r>
    </w:p>
    <w:p w:rsid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02 84 277 1946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8" w:history="1">
        <w:r w:rsidR="00E8770B" w:rsidRPr="00FA3C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nifpo@aol.com</w:t>
        </w:r>
      </w:hyperlink>
    </w:p>
    <w:p w:rsidR="00E8770B" w:rsidRPr="00DE0C85" w:rsidRDefault="00E8770B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 xml:space="preserve">North Eastern Inshore Fisheries &amp; Conservation Authority (NEIFCA)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Town Hall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Quay Road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Bridlington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East Riding of Yorkshire 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YO16 4LP </w:t>
      </w:r>
    </w:p>
    <w:p w:rsidR="00DE0C85" w:rsidRPr="00DE0C85" w:rsidRDefault="00DE0C85" w:rsidP="00DE0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0C85">
        <w:rPr>
          <w:rFonts w:ascii="Arial" w:eastAsia="Times New Roman" w:hAnsi="Arial" w:cs="Arial"/>
          <w:sz w:val="24"/>
          <w:szCs w:val="24"/>
          <w:lang w:eastAsia="en-GB"/>
        </w:rPr>
        <w:t>Telephone: 01482 393515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>Fax: 01482 393699</w:t>
      </w:r>
      <w:r w:rsidRPr="00DE0C8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9" w:history="1">
        <w:r w:rsidRPr="00DE0C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ne-ifca@eastriding.gov.uk</w:t>
        </w:r>
      </w:hyperlink>
    </w:p>
    <w:p w:rsidR="00DE0C85" w:rsidRPr="00DE0C85" w:rsidRDefault="00DE0C85" w:rsidP="003B5DDE">
      <w:pPr>
        <w:spacing w:after="0"/>
        <w:rPr>
          <w:rFonts w:ascii="Arial" w:hAnsi="Arial" w:cs="Arial"/>
          <w:sz w:val="24"/>
          <w:szCs w:val="24"/>
        </w:rPr>
      </w:pPr>
    </w:p>
    <w:sectPr w:rsidR="00DE0C85" w:rsidRPr="00DE0C85" w:rsidSect="0051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DDE"/>
    <w:rsid w:val="00120FD0"/>
    <w:rsid w:val="00247705"/>
    <w:rsid w:val="003B5DDE"/>
    <w:rsid w:val="005107B1"/>
    <w:rsid w:val="005F71B3"/>
    <w:rsid w:val="00602F39"/>
    <w:rsid w:val="006C2F62"/>
    <w:rsid w:val="0072627B"/>
    <w:rsid w:val="007902C6"/>
    <w:rsid w:val="007E1B2A"/>
    <w:rsid w:val="009F0E5B"/>
    <w:rsid w:val="00B33443"/>
    <w:rsid w:val="00CD58A3"/>
    <w:rsid w:val="00D97B77"/>
    <w:rsid w:val="00DE0C85"/>
    <w:rsid w:val="00E8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B1"/>
  </w:style>
  <w:style w:type="paragraph" w:styleId="Heading4">
    <w:name w:val="heading 4"/>
    <w:basedOn w:val="Normal"/>
    <w:link w:val="Heading4Char"/>
    <w:uiPriority w:val="9"/>
    <w:qFormat/>
    <w:rsid w:val="00DE0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C8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0C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2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36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2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1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83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6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8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7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1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8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7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9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50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5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scotland@scotland.gsi.gov.uk" TargetMode="External"/><Relationship Id="rId13" Type="http://schemas.openxmlformats.org/officeDocument/2006/relationships/hyperlink" Target="mailto:jack.steven@thecrownestate.co.uk" TargetMode="External"/><Relationship Id="rId18" Type="http://schemas.openxmlformats.org/officeDocument/2006/relationships/hyperlink" Target="mailto:kevan.cook@naturalengland.org.uk" TargetMode="External"/><Relationship Id="rId26" Type="http://schemas.openxmlformats.org/officeDocument/2006/relationships/hyperlink" Target="mailto:j.watt.n@sff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navigation.directorate@thls.org" TargetMode="External"/><Relationship Id="rId7" Type="http://schemas.openxmlformats.org/officeDocument/2006/relationships/hyperlink" Target="mailto:ogc@cefas.co.uk" TargetMode="External"/><Relationship Id="rId12" Type="http://schemas.openxmlformats.org/officeDocument/2006/relationships/hyperlink" Target="mailto:oilandgas@ukho.gov.uk" TargetMode="External"/><Relationship Id="rId17" Type="http://schemas.openxmlformats.org/officeDocument/2006/relationships/hyperlink" Target="mailto:oilandgas@snh.gov.uk" TargetMode="External"/><Relationship Id="rId25" Type="http://schemas.openxmlformats.org/officeDocument/2006/relationships/hyperlink" Target="mailto:j.watt@sff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nccadvice@jncc.gov.uk" TargetMode="External"/><Relationship Id="rId20" Type="http://schemas.openxmlformats.org/officeDocument/2006/relationships/hyperlink" Target="mailto:navigation@nlb.org.uk" TargetMode="External"/><Relationship Id="rId29" Type="http://schemas.openxmlformats.org/officeDocument/2006/relationships/hyperlink" Target="mailto:ne-ifca@eastriding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e.consents@marinemanagement.org.uk" TargetMode="External"/><Relationship Id="rId11" Type="http://schemas.openxmlformats.org/officeDocument/2006/relationships/hyperlink" Target="mailto:wag-en@mailuk.custhelp.com" TargetMode="External"/><Relationship Id="rId24" Type="http://schemas.openxmlformats.org/officeDocument/2006/relationships/hyperlink" Target="mailto:apiggott@nffo.org.uk" TargetMode="External"/><Relationship Id="rId5" Type="http://schemas.openxmlformats.org/officeDocument/2006/relationships/hyperlink" Target="mailto:pipelines.norwich@hse.gsi.gov.uk" TargetMode="External"/><Relationship Id="rId15" Type="http://schemas.openxmlformats.org/officeDocument/2006/relationships/hyperlink" Target="mailto:dio-safeguarding-offshore@mod.uk" TargetMode="External"/><Relationship Id="rId23" Type="http://schemas.openxmlformats.org/officeDocument/2006/relationships/hyperlink" Target="mailto:nieainfo@doeni.gov.uk" TargetMode="External"/><Relationship Id="rId28" Type="http://schemas.openxmlformats.org/officeDocument/2006/relationships/hyperlink" Target="mailto:nifpo@aol.com" TargetMode="External"/><Relationship Id="rId10" Type="http://schemas.openxmlformats.org/officeDocument/2006/relationships/hyperlink" Target="mailto:enquiries@doeni.gov.uk" TargetMode="External"/><Relationship Id="rId19" Type="http://schemas.openxmlformats.org/officeDocument/2006/relationships/hyperlink" Target="mailto:l.skates@ccw.gov.uk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pipelines.aberdeen@hse.gsi.gov.uk" TargetMode="External"/><Relationship Id="rId9" Type="http://schemas.openxmlformats.org/officeDocument/2006/relationships/hyperlink" Target="mailto:ms.marinelicensing@scotland.gsi.gov.uk" TargetMode="External"/><Relationship Id="rId14" Type="http://schemas.openxmlformats.org/officeDocument/2006/relationships/hyperlink" Target="mailto:dardhelpline@dardni.gov.uk" TargetMode="External"/><Relationship Id="rId22" Type="http://schemas.openxmlformats.org/officeDocument/2006/relationships/hyperlink" Target="mailto:info@cil.ie" TargetMode="External"/><Relationship Id="rId27" Type="http://schemas.openxmlformats.org/officeDocument/2006/relationships/hyperlink" Target="mailto:roddy@mccollassociate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barnettj</dc:creator>
  <cp:keywords/>
  <dc:description/>
  <cp:lastModifiedBy>barnettj</cp:lastModifiedBy>
  <cp:revision>2</cp:revision>
  <dcterms:created xsi:type="dcterms:W3CDTF">2013-03-21T11:21:00Z</dcterms:created>
  <dcterms:modified xsi:type="dcterms:W3CDTF">2013-03-21T11:21:00Z</dcterms:modified>
</cp:coreProperties>
</file>