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D80" w:rsidRDefault="00CC4DB1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TWO HUNDRED AND FORTY-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SIXTH  MEETING</w:t>
      </w:r>
      <w:proofErr w:type="gramEnd"/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THURSDAY 15 JUNE 2017 AT 10:00</w:t>
      </w:r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ROOM ORANGE LIGHTWELL 2 </w:t>
      </w:r>
      <w:r>
        <w:rPr>
          <w:rFonts w:ascii="Arial" w:eastAsia="Arial" w:hAnsi="Arial" w:cs="Arial"/>
          <w:b/>
          <w:i/>
          <w:sz w:val="22"/>
          <w:szCs w:val="22"/>
        </w:rPr>
        <w:t>(Please meet in room GC05)</w:t>
      </w:r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 HORSE GUARDS ROAD, LONDON SW1A 2HQ</w:t>
      </w:r>
    </w:p>
    <w:p w:rsidR="001F4D80" w:rsidRDefault="001F4D80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AGENDA</w:t>
      </w:r>
    </w:p>
    <w:p w:rsidR="001F4D80" w:rsidRDefault="001F4D80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(Sir David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Norgrove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and Ed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Humpherson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UK Statistics Authority, and</w:t>
      </w:r>
    </w:p>
    <w:p w:rsidR="001F4D80" w:rsidRDefault="00CC4DB1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Professor Mark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Philp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and Isabel Taylor, Nottingham University will be attending for 2 separate presentations.)</w:t>
      </w:r>
    </w:p>
    <w:p w:rsidR="001F4D80" w:rsidRDefault="001F4D80">
      <w:pPr>
        <w:pStyle w:val="normal0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tbl>
      <w:tblPr>
        <w:tblStyle w:val="a"/>
        <w:tblW w:w="10935" w:type="dxa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20"/>
        <w:gridCol w:w="5070"/>
        <w:gridCol w:w="1755"/>
        <w:gridCol w:w="1485"/>
      </w:tblGrid>
      <w:tr w:rsid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</w:t>
            </w:r>
          </w:p>
        </w:tc>
      </w:tr>
      <w:tr w:rsidR="001F4D80" w:rsidTr="001F4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Proper use of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Discussion with Sir David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Norgrove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Chair of the UK Statistics Authority.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</w:tr>
      <w:tr w:rsidR="001F4D80" w:rsidT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Political Trust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Presentation by Professor Mark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Philp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Isabel Taylor.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</w:t>
            </w:r>
          </w:p>
        </w:tc>
      </w:tr>
      <w:tr w:rsidR="001F4D80" w:rsidTr="001F4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1F4D80" w:rsidRDefault="001F4D80">
            <w:pPr>
              <w:pStyle w:val="normal0"/>
              <w:ind w:left="28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agree the register of interests for publication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53</w:t>
            </w:r>
            <w:bookmarkStart w:id="1" w:name="_GoBack"/>
            <w:bookmarkEnd w:id="1"/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</w:t>
            </w:r>
          </w:p>
        </w:tc>
      </w:tr>
      <w:tr w:rsidR="001F4D80" w:rsidT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rising</w:t>
            </w: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to approve the minutes from May’s Committee meeting.  </w:t>
            </w:r>
          </w:p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Matters arising:</w:t>
            </w:r>
          </w:p>
          <w:p w:rsidR="001F4D80" w:rsidRDefault="00CC4DB1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Induction for new MPs held on 13/14 June.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54</w:t>
            </w: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Oral update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</w:t>
            </w:r>
          </w:p>
        </w:tc>
      </w:tr>
      <w:tr w:rsidR="001F4D80" w:rsidTr="001F4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Strategic Plan and Annual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provide final thoughts and comments on the draft Strategic Plan, Annual Report and Forward Plan.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</w:t>
            </w:r>
          </w:p>
        </w:tc>
      </w:tr>
      <w:tr w:rsidR="001F4D80" w:rsidT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Striking the 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invited to note further submissions received to the survey, and the revised timeline for the follow-up to this report.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</w:t>
            </w:r>
          </w:p>
        </w:tc>
      </w:tr>
      <w:tr w:rsidR="001F4D80" w:rsidTr="001F4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MPs’ Outside Interests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to note the update to the review on MPs’ outside interests.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</w:t>
            </w:r>
          </w:p>
        </w:tc>
      </w:tr>
      <w:tr w:rsidR="001F4D80" w:rsidT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Ethical Standards for Public Service Providers: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with the follow up plan to the 2014 rep</w:t>
            </w:r>
            <w:r>
              <w:rPr>
                <w:rFonts w:ascii="Arial" w:eastAsia="Arial" w:hAnsi="Arial" w:cs="Arial"/>
                <w:sz w:val="22"/>
                <w:szCs w:val="22"/>
              </w:rPr>
              <w:t>ort on Ethical Standards for Public Service Providers.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</w:t>
            </w:r>
          </w:p>
        </w:tc>
      </w:tr>
      <w:tr w:rsidR="001F4D80" w:rsidTr="001F4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Metro Mayors’ Induction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comment on the plans for the proposed induction for metro mayors.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12:05</w:t>
            </w:r>
          </w:p>
        </w:tc>
      </w:tr>
      <w:tr w:rsidR="001F4D80" w:rsidT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 an update on recent standards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12:15</w:t>
            </w:r>
          </w:p>
        </w:tc>
      </w:tr>
      <w:tr w:rsidR="001F4D80" w:rsidTr="001F4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ind w:left="-3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future agenda and the note of forthcoming events in the diary.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12:20</w:t>
            </w:r>
          </w:p>
        </w:tc>
      </w:tr>
      <w:tr w:rsidR="001F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1F4D80" w:rsidRDefault="00CC4DB1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</w:tcPr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note:</w:t>
            </w:r>
          </w:p>
          <w:p w:rsidR="001F4D80" w:rsidRDefault="00CC4DB1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update</w:t>
            </w:r>
          </w:p>
          <w:p w:rsidR="001F4D80" w:rsidRDefault="00CC4DB1">
            <w:pPr>
              <w:pStyle w:val="normal0"/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next meeting: 20 July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2017 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Location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be confirmed.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5" w:type="dxa"/>
          </w:tcPr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62</w:t>
            </w: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</w:tcPr>
          <w:p w:rsidR="001F4D80" w:rsidRDefault="001F4D80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4D80" w:rsidRDefault="00CC4DB1">
            <w:pPr>
              <w:pStyle w:val="normal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12:30</w:t>
            </w:r>
          </w:p>
        </w:tc>
      </w:tr>
    </w:tbl>
    <w:p w:rsidR="001F4D80" w:rsidRDefault="001F4D80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1F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1440" w:bottom="566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DB1">
      <w:r>
        <w:separator/>
      </w:r>
    </w:p>
  </w:endnote>
  <w:endnote w:type="continuationSeparator" w:id="0">
    <w:p w:rsidR="00000000" w:rsidRDefault="00C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0" w:rsidRDefault="001F4D80">
    <w:pPr>
      <w:pStyle w:val="normal0"/>
      <w:tabs>
        <w:tab w:val="center" w:pos="4513"/>
        <w:tab w:val="right" w:pos="9026"/>
      </w:tabs>
      <w:spacing w:after="14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0" w:rsidRDefault="001F4D80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DB1">
      <w:r>
        <w:separator/>
      </w:r>
    </w:p>
  </w:footnote>
  <w:footnote w:type="continuationSeparator" w:id="0">
    <w:p w:rsidR="00000000" w:rsidRDefault="00CC4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0" w:rsidRDefault="001F4D80">
    <w:pPr>
      <w:pStyle w:val="normal0"/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0" w:rsidRDefault="001F4D8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EEB"/>
    <w:multiLevelType w:val="multilevel"/>
    <w:tmpl w:val="19FE81B2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5A01766"/>
    <w:multiLevelType w:val="multilevel"/>
    <w:tmpl w:val="9CC25F00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D80"/>
    <w:rsid w:val="001F4D80"/>
    <w:rsid w:val="00C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2017-07-27T09:03:00Z</dcterms:created>
  <dcterms:modified xsi:type="dcterms:W3CDTF">2017-07-27T09:03:00Z</dcterms:modified>
</cp:coreProperties>
</file>