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8C80B6" w14:textId="77777777" w:rsidR="002D72A4" w:rsidRDefault="009D3DA9">
      <w:pPr>
        <w:pStyle w:val="normal0"/>
        <w:spacing w:after="0" w:line="240" w:lineRule="auto"/>
        <w:jc w:val="right"/>
        <w:rPr>
          <w:rFonts w:ascii="Arial" w:eastAsia="Arial" w:hAnsi="Arial" w:cs="Arial"/>
          <w:b/>
          <w:sz w:val="24"/>
          <w:szCs w:val="24"/>
        </w:rPr>
      </w:pPr>
      <w:bookmarkStart w:id="0" w:name="_cubjovf9c39g" w:colFirst="0" w:colLast="0"/>
      <w:bookmarkEnd w:id="0"/>
      <w:r>
        <w:rPr>
          <w:rFonts w:ascii="Arial" w:eastAsia="Arial" w:hAnsi="Arial" w:cs="Arial"/>
          <w:b/>
          <w:sz w:val="24"/>
          <w:szCs w:val="24"/>
        </w:rPr>
        <w:t>CSPL (17) 29</w:t>
      </w:r>
    </w:p>
    <w:p w14:paraId="7C8C80B7" w14:textId="77777777" w:rsidR="002D72A4" w:rsidRDefault="002D72A4">
      <w:pPr>
        <w:pStyle w:val="normal0"/>
        <w:spacing w:after="0" w:line="240" w:lineRule="auto"/>
        <w:jc w:val="center"/>
        <w:rPr>
          <w:rFonts w:ascii="Arial" w:eastAsia="Arial" w:hAnsi="Arial" w:cs="Arial"/>
          <w:b/>
          <w:sz w:val="24"/>
          <w:szCs w:val="24"/>
        </w:rPr>
      </w:pPr>
      <w:bookmarkStart w:id="1" w:name="_6xs2qb7y61o0" w:colFirst="0" w:colLast="0"/>
      <w:bookmarkEnd w:id="1"/>
    </w:p>
    <w:p w14:paraId="7C8C80B8" w14:textId="77777777" w:rsidR="002D72A4" w:rsidRDefault="009D3DA9">
      <w:pPr>
        <w:pStyle w:val="normal0"/>
        <w:spacing w:after="0" w:line="240" w:lineRule="auto"/>
        <w:jc w:val="center"/>
        <w:rPr>
          <w:rFonts w:ascii="Times New Roman" w:eastAsia="Times New Roman" w:hAnsi="Times New Roman" w:cs="Times New Roman"/>
          <w:sz w:val="24"/>
          <w:szCs w:val="24"/>
        </w:rPr>
      </w:pPr>
      <w:bookmarkStart w:id="2" w:name="_gjdgxs" w:colFirst="0" w:colLast="0"/>
      <w:bookmarkEnd w:id="2"/>
      <w:r>
        <w:rPr>
          <w:rFonts w:ascii="Arial" w:eastAsia="Arial" w:hAnsi="Arial" w:cs="Arial"/>
          <w:b/>
          <w:sz w:val="24"/>
          <w:szCs w:val="24"/>
        </w:rPr>
        <w:t>COMMITTEE ON STANDARDS IN PUBLIC LIFE</w:t>
      </w:r>
    </w:p>
    <w:p w14:paraId="7C8C80B9" w14:textId="77777777" w:rsidR="002D72A4" w:rsidRDefault="009D3DA9">
      <w:pPr>
        <w:pStyle w:val="normal0"/>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TWO HUNDRED AND FORTY-THIRD MEETING</w:t>
      </w:r>
    </w:p>
    <w:p w14:paraId="7C8C80BA" w14:textId="77777777" w:rsidR="002D72A4" w:rsidRDefault="009D3DA9">
      <w:pPr>
        <w:pStyle w:val="normal0"/>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THURSDAY 23 MARCH 2017 AT 10:00</w:t>
      </w:r>
    </w:p>
    <w:p w14:paraId="7C8C80BB" w14:textId="77777777" w:rsidR="002D72A4" w:rsidRDefault="002D72A4">
      <w:pPr>
        <w:pStyle w:val="normal0"/>
        <w:spacing w:after="0" w:line="240" w:lineRule="auto"/>
        <w:rPr>
          <w:rFonts w:ascii="Times New Roman" w:eastAsia="Times New Roman" w:hAnsi="Times New Roman" w:cs="Times New Roman"/>
          <w:sz w:val="24"/>
          <w:szCs w:val="24"/>
        </w:rPr>
      </w:pPr>
    </w:p>
    <w:p w14:paraId="7C8C80BC" w14:textId="77777777" w:rsidR="002D72A4" w:rsidRDefault="009D3DA9">
      <w:pPr>
        <w:pStyle w:val="normal0"/>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ROOM G11, 1 HORSE GUARDS ROAD,</w:t>
      </w:r>
      <w:r>
        <w:rPr>
          <w:rFonts w:ascii="Times New Roman" w:eastAsia="Times New Roman" w:hAnsi="Times New Roman" w:cs="Times New Roman"/>
          <w:sz w:val="24"/>
          <w:szCs w:val="24"/>
        </w:rPr>
        <w:t xml:space="preserve"> </w:t>
      </w:r>
      <w:r>
        <w:rPr>
          <w:rFonts w:ascii="Arial" w:eastAsia="Arial" w:hAnsi="Arial" w:cs="Arial"/>
          <w:b/>
          <w:sz w:val="24"/>
          <w:szCs w:val="24"/>
        </w:rPr>
        <w:t>LONDON, SW1A 2HQ</w:t>
      </w:r>
    </w:p>
    <w:p w14:paraId="7C8C80BD" w14:textId="77777777" w:rsidR="002D72A4" w:rsidRDefault="002D72A4">
      <w:pPr>
        <w:pStyle w:val="normal0"/>
        <w:spacing w:after="0" w:line="240" w:lineRule="auto"/>
        <w:jc w:val="center"/>
        <w:rPr>
          <w:rFonts w:ascii="Times New Roman" w:eastAsia="Times New Roman" w:hAnsi="Times New Roman" w:cs="Times New Roman"/>
          <w:sz w:val="24"/>
          <w:szCs w:val="24"/>
        </w:rPr>
      </w:pPr>
    </w:p>
    <w:p w14:paraId="7C8C80BE" w14:textId="77777777" w:rsidR="002D72A4" w:rsidRDefault="009D3DA9">
      <w:pPr>
        <w:pStyle w:val="normal0"/>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MINUTES</w:t>
      </w:r>
    </w:p>
    <w:p w14:paraId="7C8C80BF" w14:textId="77777777" w:rsidR="002D72A4" w:rsidRDefault="002D72A4">
      <w:pPr>
        <w:pStyle w:val="normal0"/>
        <w:spacing w:after="0" w:line="240" w:lineRule="auto"/>
        <w:rPr>
          <w:rFonts w:ascii="Times New Roman" w:eastAsia="Times New Roman" w:hAnsi="Times New Roman" w:cs="Times New Roman"/>
          <w:sz w:val="24"/>
          <w:szCs w:val="24"/>
        </w:rPr>
      </w:pPr>
    </w:p>
    <w:p w14:paraId="7C8C80C0" w14:textId="77777777" w:rsidR="002D72A4" w:rsidRDefault="009D3DA9">
      <w:pPr>
        <w:pStyle w:val="normal0"/>
        <w:spacing w:after="0" w:line="240" w:lineRule="auto"/>
        <w:rPr>
          <w:rFonts w:ascii="Arial" w:eastAsia="Arial" w:hAnsi="Arial" w:cs="Arial"/>
          <w:sz w:val="24"/>
          <w:szCs w:val="24"/>
        </w:rPr>
      </w:pPr>
      <w:r>
        <w:rPr>
          <w:rFonts w:ascii="Arial" w:eastAsia="Arial" w:hAnsi="Arial" w:cs="Arial"/>
          <w:sz w:val="24"/>
          <w:szCs w:val="24"/>
        </w:rPr>
        <w:t>Present: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Lord </w:t>
      </w:r>
      <w:proofErr w:type="spellStart"/>
      <w:r>
        <w:rPr>
          <w:rFonts w:ascii="Arial" w:eastAsia="Arial" w:hAnsi="Arial" w:cs="Arial"/>
          <w:sz w:val="24"/>
          <w:szCs w:val="24"/>
        </w:rPr>
        <w:t>Bew</w:t>
      </w:r>
      <w:proofErr w:type="spellEnd"/>
      <w:r>
        <w:rPr>
          <w:rFonts w:ascii="Arial" w:eastAsia="Arial" w:hAnsi="Arial" w:cs="Arial"/>
          <w:sz w:val="24"/>
          <w:szCs w:val="24"/>
        </w:rPr>
        <w:t>, Chair</w:t>
      </w:r>
    </w:p>
    <w:p w14:paraId="7C8C80C1" w14:textId="77777777" w:rsidR="002D72A4" w:rsidRDefault="009D3DA9">
      <w:pPr>
        <w:pStyle w:val="normal0"/>
        <w:spacing w:after="0" w:line="240" w:lineRule="auto"/>
        <w:ind w:left="2160" w:firstLine="720"/>
        <w:rPr>
          <w:rFonts w:ascii="Arial" w:eastAsia="Arial" w:hAnsi="Arial" w:cs="Arial"/>
          <w:sz w:val="24"/>
          <w:szCs w:val="24"/>
        </w:rPr>
      </w:pPr>
      <w:r>
        <w:rPr>
          <w:rFonts w:ascii="Arial" w:eastAsia="Arial" w:hAnsi="Arial" w:cs="Arial"/>
          <w:sz w:val="24"/>
          <w:szCs w:val="24"/>
        </w:rPr>
        <w:t>Dame Margaret Beckett DBE MP</w:t>
      </w:r>
    </w:p>
    <w:p w14:paraId="7C8C80C2" w14:textId="77777777" w:rsidR="002D72A4" w:rsidRDefault="009D3DA9">
      <w:pPr>
        <w:pStyle w:val="normal0"/>
        <w:spacing w:after="0" w:line="240" w:lineRule="auto"/>
        <w:ind w:left="2160" w:firstLine="720"/>
        <w:rPr>
          <w:rFonts w:ascii="Arial" w:eastAsia="Arial" w:hAnsi="Arial" w:cs="Arial"/>
          <w:sz w:val="24"/>
          <w:szCs w:val="24"/>
        </w:rPr>
      </w:pPr>
      <w:r>
        <w:rPr>
          <w:rFonts w:ascii="Arial" w:eastAsia="Arial" w:hAnsi="Arial" w:cs="Arial"/>
          <w:sz w:val="24"/>
          <w:szCs w:val="24"/>
        </w:rPr>
        <w:t>Sheila Drew Smith OBE</w:t>
      </w:r>
    </w:p>
    <w:p w14:paraId="7C8C80C3" w14:textId="77777777" w:rsidR="002D72A4" w:rsidRDefault="009D3DA9">
      <w:pPr>
        <w:pStyle w:val="normal0"/>
        <w:spacing w:after="0" w:line="240" w:lineRule="auto"/>
        <w:ind w:left="2160" w:firstLine="720"/>
        <w:rPr>
          <w:rFonts w:ascii="Arial" w:eastAsia="Arial" w:hAnsi="Arial" w:cs="Arial"/>
          <w:sz w:val="24"/>
          <w:szCs w:val="24"/>
        </w:rPr>
      </w:pPr>
      <w:r>
        <w:rPr>
          <w:rFonts w:ascii="Arial" w:eastAsia="Arial" w:hAnsi="Arial" w:cs="Arial"/>
          <w:sz w:val="24"/>
          <w:szCs w:val="24"/>
        </w:rPr>
        <w:t>Dr Jane Martin CBE</w:t>
      </w:r>
    </w:p>
    <w:p w14:paraId="7C8C80C4" w14:textId="77777777" w:rsidR="002D72A4" w:rsidRDefault="009D3DA9">
      <w:pPr>
        <w:pStyle w:val="normal0"/>
        <w:spacing w:after="0" w:line="240" w:lineRule="auto"/>
        <w:ind w:left="2160" w:firstLine="720"/>
        <w:rPr>
          <w:rFonts w:ascii="Arial" w:eastAsia="Arial" w:hAnsi="Arial" w:cs="Arial"/>
          <w:sz w:val="24"/>
          <w:szCs w:val="24"/>
        </w:rPr>
      </w:pPr>
      <w:r>
        <w:rPr>
          <w:rFonts w:ascii="Arial" w:eastAsia="Arial" w:hAnsi="Arial" w:cs="Arial"/>
          <w:sz w:val="24"/>
          <w:szCs w:val="24"/>
        </w:rPr>
        <w:t>Jane Ramsey</w:t>
      </w:r>
    </w:p>
    <w:p w14:paraId="7C8C80C5" w14:textId="77777777" w:rsidR="002D72A4" w:rsidRDefault="009D3DA9">
      <w:pPr>
        <w:pStyle w:val="normal0"/>
        <w:spacing w:after="0" w:line="240" w:lineRule="auto"/>
        <w:ind w:left="2160" w:firstLine="720"/>
        <w:rPr>
          <w:rFonts w:ascii="Arial" w:eastAsia="Arial" w:hAnsi="Arial" w:cs="Arial"/>
          <w:sz w:val="24"/>
          <w:szCs w:val="24"/>
        </w:rPr>
      </w:pPr>
      <w:r>
        <w:rPr>
          <w:rFonts w:ascii="Arial" w:eastAsia="Arial" w:hAnsi="Arial" w:cs="Arial"/>
          <w:sz w:val="24"/>
          <w:szCs w:val="24"/>
        </w:rPr>
        <w:t>Monisha Shah</w:t>
      </w:r>
    </w:p>
    <w:p w14:paraId="7C8C80C6" w14:textId="77777777" w:rsidR="002D72A4" w:rsidRDefault="009D3DA9">
      <w:pPr>
        <w:pStyle w:val="normal0"/>
        <w:spacing w:after="0" w:line="240" w:lineRule="auto"/>
        <w:ind w:left="2160" w:firstLine="720"/>
        <w:rPr>
          <w:rFonts w:ascii="Arial" w:eastAsia="Arial" w:hAnsi="Arial" w:cs="Arial"/>
          <w:sz w:val="24"/>
          <w:szCs w:val="24"/>
        </w:rPr>
      </w:pPr>
      <w:r>
        <w:rPr>
          <w:rFonts w:ascii="Arial" w:eastAsia="Arial" w:hAnsi="Arial" w:cs="Arial"/>
          <w:sz w:val="24"/>
          <w:szCs w:val="24"/>
        </w:rPr>
        <w:t>Lord Stunell OBE</w:t>
      </w:r>
    </w:p>
    <w:p w14:paraId="7C8C80C7" w14:textId="77777777" w:rsidR="002D72A4" w:rsidRDefault="009D3DA9">
      <w:pPr>
        <w:pStyle w:val="normal0"/>
        <w:spacing w:after="0" w:line="240" w:lineRule="auto"/>
        <w:ind w:left="2160" w:firstLine="720"/>
        <w:rPr>
          <w:rFonts w:ascii="Arial" w:eastAsia="Arial" w:hAnsi="Arial" w:cs="Arial"/>
          <w:sz w:val="24"/>
          <w:szCs w:val="24"/>
        </w:rPr>
      </w:pPr>
      <w:r>
        <w:rPr>
          <w:rFonts w:ascii="Arial" w:eastAsia="Arial" w:hAnsi="Arial" w:cs="Arial"/>
          <w:sz w:val="24"/>
          <w:szCs w:val="24"/>
        </w:rPr>
        <w:t>Richard Thomas CBE</w:t>
      </w:r>
    </w:p>
    <w:p w14:paraId="7C8C80C8" w14:textId="77777777" w:rsidR="002D72A4" w:rsidRDefault="002D72A4">
      <w:pPr>
        <w:pStyle w:val="normal0"/>
        <w:spacing w:after="0" w:line="240" w:lineRule="auto"/>
        <w:ind w:left="2160" w:firstLine="720"/>
        <w:rPr>
          <w:rFonts w:ascii="Arial" w:eastAsia="Arial" w:hAnsi="Arial" w:cs="Arial"/>
          <w:sz w:val="24"/>
          <w:szCs w:val="24"/>
        </w:rPr>
      </w:pPr>
    </w:p>
    <w:p w14:paraId="7C8C80C9" w14:textId="77777777" w:rsidR="002D72A4" w:rsidRDefault="009D3DA9">
      <w:pPr>
        <w:pStyle w:val="normal0"/>
        <w:spacing w:after="0" w:line="240" w:lineRule="auto"/>
        <w:rPr>
          <w:rFonts w:ascii="Arial" w:eastAsia="Arial" w:hAnsi="Arial" w:cs="Arial"/>
          <w:sz w:val="24"/>
          <w:szCs w:val="24"/>
        </w:rPr>
      </w:pPr>
      <w:r>
        <w:rPr>
          <w:rFonts w:ascii="Arial" w:eastAsia="Arial" w:hAnsi="Arial" w:cs="Arial"/>
          <w:sz w:val="24"/>
          <w:szCs w:val="24"/>
        </w:rPr>
        <w:t xml:space="preserve">In attendance: </w:t>
      </w:r>
      <w:r>
        <w:rPr>
          <w:rFonts w:ascii="Arial" w:eastAsia="Arial" w:hAnsi="Arial" w:cs="Arial"/>
          <w:sz w:val="24"/>
          <w:szCs w:val="24"/>
        </w:rPr>
        <w:tab/>
      </w:r>
      <w:r>
        <w:rPr>
          <w:rFonts w:ascii="Arial" w:eastAsia="Arial" w:hAnsi="Arial" w:cs="Arial"/>
          <w:sz w:val="24"/>
          <w:szCs w:val="24"/>
        </w:rPr>
        <w:tab/>
      </w:r>
      <w:proofErr w:type="spellStart"/>
      <w:r>
        <w:rPr>
          <w:rFonts w:ascii="Arial" w:eastAsia="Arial" w:hAnsi="Arial" w:cs="Arial"/>
          <w:sz w:val="24"/>
          <w:szCs w:val="24"/>
        </w:rPr>
        <w:t>Rt</w:t>
      </w:r>
      <w:proofErr w:type="spellEnd"/>
      <w:r>
        <w:rPr>
          <w:rFonts w:ascii="Arial" w:eastAsia="Arial" w:hAnsi="Arial" w:cs="Arial"/>
          <w:sz w:val="24"/>
          <w:szCs w:val="24"/>
        </w:rPr>
        <w:t xml:space="preserve"> Hon Peter </w:t>
      </w:r>
      <w:proofErr w:type="spellStart"/>
      <w:r>
        <w:rPr>
          <w:rFonts w:ascii="Arial" w:eastAsia="Arial" w:hAnsi="Arial" w:cs="Arial"/>
          <w:sz w:val="24"/>
          <w:szCs w:val="24"/>
        </w:rPr>
        <w:t>RIddell</w:t>
      </w:r>
      <w:proofErr w:type="spellEnd"/>
      <w:r>
        <w:rPr>
          <w:rFonts w:ascii="Arial" w:eastAsia="Arial" w:hAnsi="Arial" w:cs="Arial"/>
          <w:sz w:val="24"/>
          <w:szCs w:val="24"/>
        </w:rPr>
        <w:t xml:space="preserve"> CBE, Commissioner for Public</w:t>
      </w:r>
    </w:p>
    <w:p w14:paraId="7C8C80CA" w14:textId="77777777" w:rsidR="002D72A4" w:rsidRDefault="009D3DA9">
      <w:pPr>
        <w:pStyle w:val="normal0"/>
        <w:spacing w:after="0" w:line="240" w:lineRule="auto"/>
        <w:ind w:left="2160" w:firstLine="720"/>
        <w:rPr>
          <w:rFonts w:ascii="Arial" w:eastAsia="Arial" w:hAnsi="Arial" w:cs="Arial"/>
          <w:sz w:val="24"/>
          <w:szCs w:val="24"/>
        </w:rPr>
      </w:pPr>
      <w:r>
        <w:rPr>
          <w:rFonts w:ascii="Arial" w:eastAsia="Arial" w:hAnsi="Arial" w:cs="Arial"/>
          <w:sz w:val="24"/>
          <w:szCs w:val="24"/>
        </w:rPr>
        <w:t>Appointments (CPA)</w:t>
      </w:r>
    </w:p>
    <w:p w14:paraId="7C8C80CB" w14:textId="77777777" w:rsidR="002D72A4" w:rsidRDefault="002D72A4">
      <w:pPr>
        <w:pStyle w:val="normal0"/>
        <w:spacing w:after="0" w:line="240" w:lineRule="auto"/>
        <w:rPr>
          <w:rFonts w:ascii="Arial" w:eastAsia="Arial" w:hAnsi="Arial" w:cs="Arial"/>
          <w:sz w:val="24"/>
          <w:szCs w:val="24"/>
        </w:rPr>
      </w:pPr>
    </w:p>
    <w:p w14:paraId="7C8C80CC" w14:textId="77777777" w:rsidR="002D72A4" w:rsidRDefault="009D3DA9">
      <w:pPr>
        <w:pStyle w:val="normal0"/>
        <w:spacing w:after="0" w:line="240" w:lineRule="auto"/>
        <w:rPr>
          <w:rFonts w:ascii="Arial" w:eastAsia="Arial" w:hAnsi="Arial" w:cs="Arial"/>
          <w:sz w:val="24"/>
          <w:szCs w:val="24"/>
        </w:rPr>
      </w:pPr>
      <w:r>
        <w:rPr>
          <w:rFonts w:ascii="Arial" w:eastAsia="Arial" w:hAnsi="Arial" w:cs="Arial"/>
          <w:sz w:val="24"/>
          <w:szCs w:val="24"/>
        </w:rPr>
        <w:t xml:space="preserve">Secretariat: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Lesley Bainsfair, Secretary</w:t>
      </w:r>
    </w:p>
    <w:p w14:paraId="7C8C80CD" w14:textId="77777777" w:rsidR="002D72A4" w:rsidRDefault="009D3DA9">
      <w:pPr>
        <w:pStyle w:val="normal0"/>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Dee Goddard, Senior Policy Advisor</w:t>
      </w:r>
    </w:p>
    <w:p w14:paraId="7C8C80CE" w14:textId="77777777" w:rsidR="002D72A4" w:rsidRDefault="009D3DA9">
      <w:pPr>
        <w:pStyle w:val="normal0"/>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Maggie O’Boyle, Press Officer</w:t>
      </w:r>
    </w:p>
    <w:p w14:paraId="7C8C80CF" w14:textId="77777777" w:rsidR="002D72A4" w:rsidRDefault="009D3DA9">
      <w:pPr>
        <w:pStyle w:val="normal0"/>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C8C80D0" w14:textId="77777777" w:rsidR="002D72A4" w:rsidRDefault="009D3DA9">
      <w:pPr>
        <w:pStyle w:val="normal0"/>
        <w:spacing w:after="0" w:line="240" w:lineRule="auto"/>
        <w:rPr>
          <w:rFonts w:ascii="Arial" w:eastAsia="Arial" w:hAnsi="Arial" w:cs="Arial"/>
          <w:i/>
          <w:sz w:val="24"/>
          <w:szCs w:val="24"/>
        </w:rPr>
      </w:pPr>
      <w:r>
        <w:rPr>
          <w:rFonts w:ascii="Arial" w:eastAsia="Arial" w:hAnsi="Arial" w:cs="Arial"/>
          <w:sz w:val="24"/>
          <w:szCs w:val="24"/>
        </w:rPr>
        <w:t>Apologies: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Dame Angela Watkinson DBE MP</w:t>
      </w:r>
      <w:r>
        <w:rPr>
          <w:rFonts w:ascii="Arial" w:eastAsia="Arial" w:hAnsi="Arial" w:cs="Arial"/>
          <w:i/>
          <w:sz w:val="24"/>
          <w:szCs w:val="24"/>
        </w:rPr>
        <w:t xml:space="preserve"> (on leave of absence)</w:t>
      </w:r>
    </w:p>
    <w:p w14:paraId="7C8C80D1" w14:textId="77777777" w:rsidR="002D72A4" w:rsidRDefault="009D3DA9">
      <w:pPr>
        <w:pStyle w:val="normal0"/>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C8C80D2" w14:textId="77777777" w:rsidR="002D72A4" w:rsidRDefault="009D3DA9">
      <w:pPr>
        <w:pStyle w:val="normal0"/>
        <w:spacing w:after="0" w:line="240" w:lineRule="auto"/>
        <w:rPr>
          <w:rFonts w:ascii="Arial" w:eastAsia="Arial" w:hAnsi="Arial" w:cs="Arial"/>
          <w:sz w:val="24"/>
          <w:szCs w:val="24"/>
        </w:rPr>
      </w:pPr>
      <w:r>
        <w:rPr>
          <w:rFonts w:ascii="Arial" w:eastAsia="Arial" w:hAnsi="Arial" w:cs="Arial"/>
          <w:sz w:val="24"/>
          <w:szCs w:val="24"/>
        </w:rPr>
        <w:t>At the start of the meeting, Maggie O’Boyle declared her conflict of interest as Press Officer for the Committee on Standards in Public Life, the Office of the Commissioner for Public Appointments (OCPA), and Advisory Committee on Business Appointments (</w:t>
      </w:r>
      <w:proofErr w:type="spellStart"/>
      <w:r>
        <w:rPr>
          <w:rFonts w:ascii="Arial" w:eastAsia="Arial" w:hAnsi="Arial" w:cs="Arial"/>
          <w:sz w:val="24"/>
          <w:szCs w:val="24"/>
        </w:rPr>
        <w:t>ACoBA</w:t>
      </w:r>
      <w:proofErr w:type="spellEnd"/>
      <w:r>
        <w:rPr>
          <w:rFonts w:ascii="Arial" w:eastAsia="Arial" w:hAnsi="Arial" w:cs="Arial"/>
          <w:sz w:val="24"/>
          <w:szCs w:val="24"/>
        </w:rPr>
        <w:t>).</w:t>
      </w:r>
    </w:p>
    <w:p w14:paraId="7C8C80D3" w14:textId="77777777" w:rsidR="002D72A4" w:rsidRDefault="002D72A4">
      <w:pPr>
        <w:pStyle w:val="normal0"/>
        <w:spacing w:after="0" w:line="240" w:lineRule="auto"/>
        <w:rPr>
          <w:rFonts w:ascii="Arial" w:eastAsia="Arial" w:hAnsi="Arial" w:cs="Arial"/>
          <w:sz w:val="24"/>
          <w:szCs w:val="24"/>
        </w:rPr>
      </w:pPr>
    </w:p>
    <w:p w14:paraId="7C8C80D4" w14:textId="77777777" w:rsidR="002D72A4" w:rsidRDefault="009D3DA9">
      <w:pPr>
        <w:pStyle w:val="normal0"/>
        <w:numPr>
          <w:ilvl w:val="0"/>
          <w:numId w:val="1"/>
        </w:numPr>
        <w:spacing w:after="0" w:line="240" w:lineRule="auto"/>
        <w:ind w:hanging="360"/>
        <w:contextualSpacing/>
        <w:rPr>
          <w:rFonts w:ascii="Arial" w:eastAsia="Arial" w:hAnsi="Arial" w:cs="Arial"/>
          <w:b/>
          <w:sz w:val="24"/>
          <w:szCs w:val="24"/>
        </w:rPr>
      </w:pPr>
      <w:r>
        <w:rPr>
          <w:rFonts w:ascii="Arial" w:eastAsia="Arial" w:hAnsi="Arial" w:cs="Arial"/>
          <w:b/>
          <w:sz w:val="24"/>
          <w:szCs w:val="24"/>
        </w:rPr>
        <w:t>Public Appointments Code</w:t>
      </w:r>
    </w:p>
    <w:p w14:paraId="7C8C80D5" w14:textId="77777777" w:rsidR="002D72A4" w:rsidRDefault="002D72A4">
      <w:pPr>
        <w:pStyle w:val="normal0"/>
        <w:spacing w:after="0" w:line="240" w:lineRule="auto"/>
        <w:rPr>
          <w:rFonts w:ascii="Arial" w:eastAsia="Arial" w:hAnsi="Arial" w:cs="Arial"/>
          <w:sz w:val="24"/>
          <w:szCs w:val="24"/>
        </w:rPr>
      </w:pPr>
    </w:p>
    <w:p w14:paraId="7C8C80D6" w14:textId="77777777" w:rsidR="002D72A4" w:rsidRDefault="009D3DA9">
      <w:pPr>
        <w:pStyle w:val="normal0"/>
        <w:spacing w:after="0" w:line="240" w:lineRule="auto"/>
        <w:ind w:left="720"/>
        <w:rPr>
          <w:rFonts w:ascii="Arial" w:eastAsia="Arial" w:hAnsi="Arial" w:cs="Arial"/>
          <w:sz w:val="24"/>
          <w:szCs w:val="24"/>
        </w:rPr>
      </w:pPr>
      <w:r>
        <w:rPr>
          <w:rFonts w:ascii="Arial" w:eastAsia="Arial" w:hAnsi="Arial" w:cs="Arial"/>
          <w:sz w:val="24"/>
          <w:szCs w:val="24"/>
        </w:rPr>
        <w:t xml:space="preserve">The meeting began with the Committee welcoming Peter Riddell. </w:t>
      </w:r>
    </w:p>
    <w:p w14:paraId="7C8C80D7" w14:textId="77777777" w:rsidR="002D72A4" w:rsidRDefault="009D3DA9">
      <w:pPr>
        <w:pStyle w:val="normal0"/>
        <w:spacing w:after="0" w:line="240" w:lineRule="auto"/>
        <w:ind w:left="720"/>
        <w:rPr>
          <w:rFonts w:ascii="Arial" w:eastAsia="Arial" w:hAnsi="Arial" w:cs="Arial"/>
          <w:sz w:val="24"/>
          <w:szCs w:val="24"/>
        </w:rPr>
      </w:pPr>
      <w:r>
        <w:rPr>
          <w:rFonts w:ascii="Arial" w:eastAsia="Arial" w:hAnsi="Arial" w:cs="Arial"/>
          <w:sz w:val="24"/>
          <w:szCs w:val="24"/>
        </w:rPr>
        <w:t xml:space="preserve"> </w:t>
      </w:r>
    </w:p>
    <w:p w14:paraId="7C8C80D8" w14:textId="77777777" w:rsidR="002D72A4" w:rsidRDefault="009D3DA9">
      <w:pPr>
        <w:pStyle w:val="normal0"/>
        <w:spacing w:after="0" w:line="240" w:lineRule="auto"/>
        <w:ind w:left="720"/>
        <w:rPr>
          <w:rFonts w:ascii="Arial" w:eastAsia="Arial" w:hAnsi="Arial" w:cs="Arial"/>
          <w:sz w:val="24"/>
          <w:szCs w:val="24"/>
        </w:rPr>
      </w:pPr>
      <w:r>
        <w:rPr>
          <w:rFonts w:ascii="Arial" w:eastAsia="Arial" w:hAnsi="Arial" w:cs="Arial"/>
          <w:sz w:val="24"/>
          <w:szCs w:val="24"/>
        </w:rPr>
        <w:t xml:space="preserve">Mr Riddell updated the Committee on the implementation of the new public appointments code.  Mr Riddell confirmed that, so far, he was pleased to report that the new code was working well.   There seemed to be a good balance between proper process and ministerial accountability.  OCPA was alive to any risks of excessive political interference; transparency and fairness </w:t>
      </w:r>
      <w:proofErr w:type="gramStart"/>
      <w:r>
        <w:rPr>
          <w:rFonts w:ascii="Arial" w:eastAsia="Arial" w:hAnsi="Arial" w:cs="Arial"/>
          <w:sz w:val="24"/>
          <w:szCs w:val="24"/>
        </w:rPr>
        <w:t>were</w:t>
      </w:r>
      <w:proofErr w:type="gramEnd"/>
      <w:r>
        <w:rPr>
          <w:rFonts w:ascii="Arial" w:eastAsia="Arial" w:hAnsi="Arial" w:cs="Arial"/>
          <w:sz w:val="24"/>
          <w:szCs w:val="24"/>
        </w:rPr>
        <w:t xml:space="preserve"> key.  OCPA was pushing back on departments on any requests for exemptions to the process, as well as pushing hard to make sure appointment processes were not delayed.  OCPA was also encouraging departments to encourage better quality and more diverse candidates to public appointments.  </w:t>
      </w:r>
    </w:p>
    <w:p w14:paraId="7C8C80D9" w14:textId="77777777" w:rsidR="002D72A4" w:rsidRDefault="002D72A4">
      <w:pPr>
        <w:pStyle w:val="normal0"/>
        <w:spacing w:after="0" w:line="240" w:lineRule="auto"/>
        <w:ind w:left="720"/>
        <w:rPr>
          <w:rFonts w:ascii="Arial" w:eastAsia="Arial" w:hAnsi="Arial" w:cs="Arial"/>
          <w:sz w:val="24"/>
          <w:szCs w:val="24"/>
        </w:rPr>
      </w:pPr>
    </w:p>
    <w:p w14:paraId="7C8C80DA" w14:textId="2C5D75B6" w:rsidR="002D72A4" w:rsidRDefault="009D3DA9">
      <w:pPr>
        <w:pStyle w:val="normal0"/>
        <w:spacing w:after="0" w:line="240" w:lineRule="auto"/>
        <w:ind w:left="720"/>
        <w:rPr>
          <w:rFonts w:ascii="Arial" w:eastAsia="Arial" w:hAnsi="Arial" w:cs="Arial"/>
          <w:sz w:val="24"/>
          <w:szCs w:val="24"/>
        </w:rPr>
      </w:pPr>
      <w:r>
        <w:rPr>
          <w:rFonts w:ascii="Arial" w:eastAsia="Arial" w:hAnsi="Arial" w:cs="Arial"/>
          <w:sz w:val="24"/>
          <w:szCs w:val="24"/>
        </w:rPr>
        <w:t xml:space="preserve">Mr Riddell noted the suggestion of the committee to look at how departments advertised and at the nature of the selection panels themselves, both in terms of diversity and in experience and understanding of what it takes to be </w:t>
      </w:r>
      <w:r>
        <w:rPr>
          <w:rFonts w:ascii="Arial" w:eastAsia="Arial" w:hAnsi="Arial" w:cs="Arial"/>
          <w:sz w:val="24"/>
          <w:szCs w:val="24"/>
        </w:rPr>
        <w:lastRenderedPageBreak/>
        <w:t xml:space="preserve">a non-executive director.  In some sectors, such as the health service, there </w:t>
      </w:r>
      <w:r w:rsidR="006A431E">
        <w:rPr>
          <w:rFonts w:ascii="Arial" w:eastAsia="Arial" w:hAnsi="Arial" w:cs="Arial"/>
          <w:sz w:val="24"/>
          <w:szCs w:val="24"/>
        </w:rPr>
        <w:t xml:space="preserve">were increased examples of </w:t>
      </w:r>
      <w:r>
        <w:rPr>
          <w:rFonts w:ascii="Arial" w:eastAsia="Arial" w:hAnsi="Arial" w:cs="Arial"/>
          <w:sz w:val="24"/>
          <w:szCs w:val="24"/>
        </w:rPr>
        <w:t>less diversity than in others.  And the weaknesses around recruitment was discussed, as was the lack of resources, cost and the somewhat patchy performance of recruitment consultants in the past which has led to a reluctance by departments to use them.  Mr Riddell also referred to the</w:t>
      </w:r>
      <w:r w:rsidR="006A431E">
        <w:rPr>
          <w:rFonts w:ascii="Arial" w:eastAsia="Arial" w:hAnsi="Arial" w:cs="Arial"/>
          <w:sz w:val="24"/>
          <w:szCs w:val="24"/>
        </w:rPr>
        <w:t xml:space="preserve"> possible</w:t>
      </w:r>
      <w:r>
        <w:rPr>
          <w:rFonts w:ascii="Arial" w:eastAsia="Arial" w:hAnsi="Arial" w:cs="Arial"/>
          <w:sz w:val="24"/>
          <w:szCs w:val="24"/>
        </w:rPr>
        <w:t xml:space="preserve"> impact of </w:t>
      </w:r>
      <w:proofErr w:type="spellStart"/>
      <w:proofErr w:type="gramStart"/>
      <w:r>
        <w:rPr>
          <w:rFonts w:ascii="Arial" w:eastAsia="Arial" w:hAnsi="Arial" w:cs="Arial"/>
          <w:sz w:val="24"/>
          <w:szCs w:val="24"/>
        </w:rPr>
        <w:t>Brexit</w:t>
      </w:r>
      <w:proofErr w:type="spellEnd"/>
      <w:r>
        <w:rPr>
          <w:rFonts w:ascii="Arial" w:eastAsia="Arial" w:hAnsi="Arial" w:cs="Arial"/>
          <w:sz w:val="24"/>
          <w:szCs w:val="24"/>
        </w:rPr>
        <w:t xml:space="preserve"> </w:t>
      </w:r>
      <w:r w:rsidR="006A431E">
        <w:rPr>
          <w:rFonts w:ascii="Arial" w:eastAsia="Arial" w:hAnsi="Arial" w:cs="Arial"/>
          <w:sz w:val="24"/>
          <w:szCs w:val="24"/>
        </w:rPr>
        <w:t>which</w:t>
      </w:r>
      <w:proofErr w:type="gramEnd"/>
      <w:r w:rsidR="006A431E">
        <w:rPr>
          <w:rFonts w:ascii="Arial" w:eastAsia="Arial" w:hAnsi="Arial" w:cs="Arial"/>
          <w:sz w:val="24"/>
          <w:szCs w:val="24"/>
        </w:rPr>
        <w:t xml:space="preserve"> could be considerable since regulatory and other functions currently performed</w:t>
      </w:r>
      <w:bookmarkStart w:id="3" w:name="_GoBack"/>
      <w:bookmarkEnd w:id="3"/>
      <w:r w:rsidR="006A431E">
        <w:rPr>
          <w:rFonts w:ascii="Arial" w:eastAsia="Arial" w:hAnsi="Arial" w:cs="Arial"/>
          <w:sz w:val="24"/>
          <w:szCs w:val="24"/>
        </w:rPr>
        <w:t xml:space="preserve"> at an EU level would presumably have to be done at a national level. This might mean changes in the role of existing public bodies or the creation of new ones.</w:t>
      </w:r>
    </w:p>
    <w:p w14:paraId="7C8C80DB" w14:textId="77777777" w:rsidR="002D72A4" w:rsidRDefault="002D72A4">
      <w:pPr>
        <w:pStyle w:val="normal0"/>
        <w:spacing w:after="0" w:line="240" w:lineRule="auto"/>
        <w:ind w:left="720"/>
        <w:rPr>
          <w:rFonts w:ascii="Arial" w:eastAsia="Arial" w:hAnsi="Arial" w:cs="Arial"/>
          <w:sz w:val="24"/>
          <w:szCs w:val="24"/>
        </w:rPr>
      </w:pPr>
    </w:p>
    <w:p w14:paraId="7C8C80DC" w14:textId="77777777" w:rsidR="002D72A4" w:rsidRDefault="009D3DA9">
      <w:pPr>
        <w:pStyle w:val="normal0"/>
        <w:spacing w:after="0" w:line="240" w:lineRule="auto"/>
        <w:ind w:left="720"/>
        <w:rPr>
          <w:rFonts w:ascii="Arial" w:eastAsia="Arial" w:hAnsi="Arial" w:cs="Arial"/>
          <w:sz w:val="24"/>
          <w:szCs w:val="24"/>
        </w:rPr>
      </w:pPr>
      <w:r>
        <w:rPr>
          <w:rFonts w:ascii="Arial" w:eastAsia="Arial" w:hAnsi="Arial" w:cs="Arial"/>
          <w:sz w:val="24"/>
          <w:szCs w:val="24"/>
        </w:rPr>
        <w:t>There was some discussion of the desirability of induction for new non-executive directors.  Even those at the top of their field were not always clear on how responsibilities differed in the public sector.</w:t>
      </w:r>
    </w:p>
    <w:p w14:paraId="7C8C80DD" w14:textId="77777777" w:rsidR="002D72A4" w:rsidRDefault="002D72A4">
      <w:pPr>
        <w:pStyle w:val="normal0"/>
        <w:spacing w:after="0" w:line="240" w:lineRule="auto"/>
        <w:ind w:left="720"/>
        <w:rPr>
          <w:rFonts w:ascii="Arial" w:eastAsia="Arial" w:hAnsi="Arial" w:cs="Arial"/>
          <w:sz w:val="24"/>
          <w:szCs w:val="24"/>
        </w:rPr>
      </w:pPr>
    </w:p>
    <w:p w14:paraId="7C8C80DE" w14:textId="77777777" w:rsidR="002D72A4" w:rsidRDefault="009D3DA9">
      <w:pPr>
        <w:pStyle w:val="normal0"/>
        <w:spacing w:after="0" w:line="240" w:lineRule="auto"/>
        <w:ind w:left="720"/>
        <w:rPr>
          <w:rFonts w:ascii="Arial" w:eastAsia="Arial" w:hAnsi="Arial" w:cs="Arial"/>
          <w:sz w:val="24"/>
          <w:szCs w:val="24"/>
        </w:rPr>
      </w:pPr>
      <w:r>
        <w:rPr>
          <w:rFonts w:ascii="Arial" w:eastAsia="Arial" w:hAnsi="Arial" w:cs="Arial"/>
          <w:sz w:val="24"/>
          <w:szCs w:val="24"/>
        </w:rPr>
        <w:t>The Committee thanked Mr Riddell and congratulated him on his achievements in his first 9 months in post and welcomed his suggestion that he might return and report back at a future date.</w:t>
      </w:r>
    </w:p>
    <w:p w14:paraId="7C8C80DF" w14:textId="77777777" w:rsidR="002D72A4" w:rsidRDefault="002D72A4">
      <w:pPr>
        <w:pStyle w:val="normal0"/>
        <w:spacing w:after="0" w:line="240" w:lineRule="auto"/>
        <w:jc w:val="both"/>
        <w:rPr>
          <w:rFonts w:ascii="Arial" w:eastAsia="Arial" w:hAnsi="Arial" w:cs="Arial"/>
          <w:b/>
          <w:sz w:val="24"/>
          <w:szCs w:val="24"/>
        </w:rPr>
      </w:pPr>
    </w:p>
    <w:p w14:paraId="7C8C80E0" w14:textId="77777777" w:rsidR="002D72A4" w:rsidRDefault="009D3DA9">
      <w:pPr>
        <w:pStyle w:val="normal0"/>
        <w:spacing w:after="0" w:line="240" w:lineRule="auto"/>
        <w:ind w:firstLine="720"/>
        <w:jc w:val="both"/>
        <w:rPr>
          <w:rFonts w:ascii="Arial" w:eastAsia="Arial" w:hAnsi="Arial" w:cs="Arial"/>
          <w:b/>
          <w:sz w:val="24"/>
          <w:szCs w:val="24"/>
        </w:rPr>
      </w:pPr>
      <w:r>
        <w:rPr>
          <w:rFonts w:ascii="Arial" w:eastAsia="Arial" w:hAnsi="Arial" w:cs="Arial"/>
          <w:b/>
          <w:sz w:val="24"/>
          <w:szCs w:val="24"/>
        </w:rPr>
        <w:t>Formal business of the Committee</w:t>
      </w:r>
    </w:p>
    <w:p w14:paraId="7C8C80E1" w14:textId="77777777" w:rsidR="002D72A4" w:rsidRDefault="002D72A4">
      <w:pPr>
        <w:pStyle w:val="normal0"/>
        <w:spacing w:after="0" w:line="240" w:lineRule="auto"/>
        <w:ind w:left="720"/>
        <w:jc w:val="both"/>
        <w:rPr>
          <w:rFonts w:ascii="Arial" w:eastAsia="Arial" w:hAnsi="Arial" w:cs="Arial"/>
          <w:b/>
          <w:sz w:val="24"/>
          <w:szCs w:val="24"/>
        </w:rPr>
      </w:pPr>
    </w:p>
    <w:p w14:paraId="7C8C80E2" w14:textId="77777777" w:rsidR="002D72A4" w:rsidRDefault="009D3DA9">
      <w:pPr>
        <w:pStyle w:val="normal0"/>
        <w:spacing w:after="0" w:line="240" w:lineRule="auto"/>
        <w:ind w:left="720"/>
        <w:jc w:val="both"/>
        <w:rPr>
          <w:rFonts w:ascii="Arial" w:eastAsia="Arial" w:hAnsi="Arial" w:cs="Arial"/>
          <w:sz w:val="24"/>
          <w:szCs w:val="24"/>
        </w:rPr>
      </w:pPr>
      <w:r>
        <w:rPr>
          <w:rFonts w:ascii="Arial" w:eastAsia="Arial" w:hAnsi="Arial" w:cs="Arial"/>
          <w:b/>
          <w:sz w:val="24"/>
          <w:szCs w:val="24"/>
        </w:rPr>
        <w:t>APOLOGIES</w:t>
      </w:r>
      <w:r>
        <w:rPr>
          <w:rFonts w:ascii="Arial" w:eastAsia="Arial" w:hAnsi="Arial" w:cs="Arial"/>
          <w:sz w:val="24"/>
          <w:szCs w:val="24"/>
        </w:rPr>
        <w:t xml:space="preserve"> were received from Angela Watkinson. </w:t>
      </w:r>
    </w:p>
    <w:p w14:paraId="7C8C80E3" w14:textId="77777777" w:rsidR="002D72A4" w:rsidRDefault="009D3DA9">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p>
    <w:p w14:paraId="7C8C80E4" w14:textId="77777777" w:rsidR="002D72A4" w:rsidRDefault="009D3DA9">
      <w:pPr>
        <w:pStyle w:val="normal0"/>
        <w:spacing w:after="0" w:line="240" w:lineRule="auto"/>
        <w:jc w:val="both"/>
        <w:rPr>
          <w:rFonts w:ascii="Arial" w:eastAsia="Arial" w:hAnsi="Arial" w:cs="Arial"/>
          <w:b/>
          <w:color w:val="FF0000"/>
          <w:sz w:val="24"/>
          <w:szCs w:val="24"/>
        </w:rPr>
      </w:pPr>
      <w:r>
        <w:rPr>
          <w:rFonts w:ascii="Arial" w:eastAsia="Arial" w:hAnsi="Arial" w:cs="Arial"/>
          <w:b/>
          <w:sz w:val="24"/>
          <w:szCs w:val="24"/>
        </w:rPr>
        <w:t xml:space="preserve">2. </w:t>
      </w:r>
      <w:r>
        <w:rPr>
          <w:rFonts w:ascii="Arial" w:eastAsia="Arial" w:hAnsi="Arial" w:cs="Arial"/>
          <w:b/>
          <w:sz w:val="24"/>
          <w:szCs w:val="24"/>
        </w:rPr>
        <w:tab/>
        <w:t>REGISTERS</w:t>
      </w:r>
      <w:r>
        <w:rPr>
          <w:rFonts w:ascii="Arial" w:eastAsia="Arial" w:hAnsi="Arial" w:cs="Arial"/>
          <w:b/>
          <w:color w:val="FF0000"/>
          <w:sz w:val="24"/>
          <w:szCs w:val="24"/>
        </w:rPr>
        <w:t xml:space="preserve"> </w:t>
      </w:r>
    </w:p>
    <w:p w14:paraId="7C8C80E5" w14:textId="77777777" w:rsidR="002D72A4" w:rsidRDefault="002D72A4">
      <w:pPr>
        <w:pStyle w:val="normal0"/>
        <w:spacing w:after="0" w:line="240" w:lineRule="auto"/>
        <w:jc w:val="both"/>
        <w:rPr>
          <w:rFonts w:ascii="Arial" w:eastAsia="Arial" w:hAnsi="Arial" w:cs="Arial"/>
          <w:b/>
          <w:color w:val="FF0000"/>
          <w:sz w:val="24"/>
          <w:szCs w:val="24"/>
        </w:rPr>
      </w:pPr>
    </w:p>
    <w:p w14:paraId="7C8C80E6" w14:textId="77777777" w:rsidR="002D72A4" w:rsidRDefault="009D3DA9">
      <w:pPr>
        <w:pStyle w:val="normal0"/>
        <w:spacing w:after="0" w:line="240" w:lineRule="auto"/>
        <w:ind w:left="720"/>
        <w:jc w:val="both"/>
        <w:rPr>
          <w:rFonts w:ascii="Arial" w:eastAsia="Arial" w:hAnsi="Arial" w:cs="Arial"/>
          <w:color w:val="FF0000"/>
          <w:sz w:val="24"/>
          <w:szCs w:val="24"/>
        </w:rPr>
      </w:pPr>
      <w:r>
        <w:rPr>
          <w:rFonts w:ascii="Arial" w:eastAsia="Arial" w:hAnsi="Arial" w:cs="Arial"/>
          <w:sz w:val="24"/>
          <w:szCs w:val="24"/>
        </w:rPr>
        <w:t>The Committee noted</w:t>
      </w:r>
      <w:r>
        <w:rPr>
          <w:rFonts w:ascii="Arial" w:eastAsia="Arial" w:hAnsi="Arial" w:cs="Arial"/>
          <w:b/>
          <w:sz w:val="24"/>
          <w:szCs w:val="24"/>
        </w:rPr>
        <w:t xml:space="preserve"> </w:t>
      </w:r>
      <w:r>
        <w:rPr>
          <w:rFonts w:ascii="Arial" w:eastAsia="Arial" w:hAnsi="Arial" w:cs="Arial"/>
          <w:sz w:val="24"/>
          <w:szCs w:val="24"/>
        </w:rPr>
        <w:t>the registers of interests and gifts and hospitality.  Jane Ramsey would write to the Secretariat with a forthcoming addition to the register of interests (subsequently added to the register).</w:t>
      </w:r>
    </w:p>
    <w:p w14:paraId="7C8C80E7" w14:textId="77777777" w:rsidR="002D72A4" w:rsidRDefault="002D72A4">
      <w:pPr>
        <w:pStyle w:val="normal0"/>
        <w:spacing w:after="0" w:line="240" w:lineRule="auto"/>
        <w:ind w:left="720"/>
        <w:jc w:val="both"/>
        <w:rPr>
          <w:rFonts w:ascii="Arial" w:eastAsia="Arial" w:hAnsi="Arial" w:cs="Arial"/>
          <w:sz w:val="24"/>
          <w:szCs w:val="24"/>
        </w:rPr>
      </w:pPr>
    </w:p>
    <w:p w14:paraId="7C8C80E8" w14:textId="77777777" w:rsidR="002D72A4" w:rsidRDefault="009D3DA9">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 xml:space="preserve">The Committee also noted the risk register, a new item on the </w:t>
      </w:r>
      <w:proofErr w:type="gramStart"/>
      <w:r>
        <w:rPr>
          <w:rFonts w:ascii="Arial" w:eastAsia="Arial" w:hAnsi="Arial" w:cs="Arial"/>
          <w:sz w:val="24"/>
          <w:szCs w:val="24"/>
        </w:rPr>
        <w:t>agenda which</w:t>
      </w:r>
      <w:proofErr w:type="gramEnd"/>
      <w:r>
        <w:rPr>
          <w:rFonts w:ascii="Arial" w:eastAsia="Arial" w:hAnsi="Arial" w:cs="Arial"/>
          <w:sz w:val="24"/>
          <w:szCs w:val="24"/>
        </w:rPr>
        <w:t xml:space="preserve"> would henceforth appear 6 monthly.  Committee members would let the Secretariat have any detailed comments.</w:t>
      </w:r>
    </w:p>
    <w:p w14:paraId="7C8C80E9" w14:textId="77777777" w:rsidR="002D72A4" w:rsidRDefault="002D72A4">
      <w:pPr>
        <w:pStyle w:val="normal0"/>
        <w:spacing w:after="0" w:line="240" w:lineRule="auto"/>
        <w:ind w:left="720"/>
        <w:jc w:val="both"/>
        <w:rPr>
          <w:rFonts w:ascii="Arial" w:eastAsia="Arial" w:hAnsi="Arial" w:cs="Arial"/>
          <w:sz w:val="24"/>
          <w:szCs w:val="24"/>
        </w:rPr>
      </w:pPr>
    </w:p>
    <w:p w14:paraId="7C8C80EA" w14:textId="77777777" w:rsidR="002D72A4" w:rsidRDefault="009D3DA9">
      <w:pPr>
        <w:pStyle w:val="normal0"/>
        <w:spacing w:after="0" w:line="240" w:lineRule="auto"/>
        <w:jc w:val="both"/>
        <w:rPr>
          <w:rFonts w:ascii="Arial" w:eastAsia="Arial" w:hAnsi="Arial" w:cs="Arial"/>
          <w:b/>
          <w:color w:val="FF0000"/>
          <w:sz w:val="24"/>
          <w:szCs w:val="24"/>
        </w:rPr>
      </w:pPr>
      <w:r>
        <w:rPr>
          <w:rFonts w:ascii="Arial" w:eastAsia="Arial" w:hAnsi="Arial" w:cs="Arial"/>
          <w:b/>
          <w:sz w:val="24"/>
          <w:szCs w:val="24"/>
        </w:rPr>
        <w:t>3.</w:t>
      </w:r>
      <w:r>
        <w:rPr>
          <w:rFonts w:ascii="Arial" w:eastAsia="Arial" w:hAnsi="Arial" w:cs="Arial"/>
          <w:b/>
          <w:sz w:val="24"/>
          <w:szCs w:val="24"/>
        </w:rPr>
        <w:tab/>
        <w:t xml:space="preserve">MINUTES AND MATTERS ARISING </w:t>
      </w:r>
    </w:p>
    <w:p w14:paraId="7C8C80EB" w14:textId="77777777" w:rsidR="002D72A4" w:rsidRDefault="002D72A4">
      <w:pPr>
        <w:pStyle w:val="normal0"/>
        <w:spacing w:after="0" w:line="240" w:lineRule="auto"/>
        <w:rPr>
          <w:rFonts w:ascii="Arial" w:eastAsia="Arial" w:hAnsi="Arial" w:cs="Arial"/>
          <w:sz w:val="24"/>
          <w:szCs w:val="24"/>
        </w:rPr>
      </w:pPr>
    </w:p>
    <w:p w14:paraId="7C8C80EC" w14:textId="77777777" w:rsidR="002D72A4" w:rsidRDefault="009D3DA9">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The minutes of the February meeting were agreed subject to a minor amendment.</w:t>
      </w:r>
    </w:p>
    <w:p w14:paraId="7C8C80ED" w14:textId="77777777" w:rsidR="002D72A4" w:rsidRDefault="002D72A4">
      <w:pPr>
        <w:pStyle w:val="normal0"/>
        <w:spacing w:after="0" w:line="240" w:lineRule="auto"/>
        <w:ind w:left="720"/>
        <w:jc w:val="both"/>
        <w:rPr>
          <w:rFonts w:ascii="Arial" w:eastAsia="Arial" w:hAnsi="Arial" w:cs="Arial"/>
          <w:sz w:val="24"/>
          <w:szCs w:val="24"/>
        </w:rPr>
      </w:pPr>
    </w:p>
    <w:p w14:paraId="7C8C80EE" w14:textId="77777777" w:rsidR="002D72A4" w:rsidRDefault="009D3DA9">
      <w:pPr>
        <w:pStyle w:val="normal0"/>
        <w:spacing w:after="0" w:line="240" w:lineRule="auto"/>
        <w:ind w:left="720"/>
        <w:jc w:val="both"/>
        <w:rPr>
          <w:rFonts w:ascii="Arial" w:eastAsia="Arial" w:hAnsi="Arial" w:cs="Arial"/>
          <w:b/>
          <w:sz w:val="24"/>
          <w:szCs w:val="24"/>
        </w:rPr>
      </w:pPr>
      <w:r>
        <w:rPr>
          <w:rFonts w:ascii="Arial" w:eastAsia="Arial" w:hAnsi="Arial" w:cs="Arial"/>
          <w:b/>
          <w:sz w:val="24"/>
          <w:szCs w:val="24"/>
        </w:rPr>
        <w:t xml:space="preserve">Matters arising: </w:t>
      </w:r>
    </w:p>
    <w:p w14:paraId="7C8C80EF" w14:textId="77777777" w:rsidR="002D72A4" w:rsidRDefault="002D72A4">
      <w:pPr>
        <w:pStyle w:val="normal0"/>
        <w:spacing w:after="0" w:line="240" w:lineRule="auto"/>
        <w:ind w:left="720"/>
        <w:jc w:val="both"/>
        <w:rPr>
          <w:rFonts w:ascii="Arial" w:eastAsia="Arial" w:hAnsi="Arial" w:cs="Arial"/>
          <w:b/>
          <w:sz w:val="24"/>
          <w:szCs w:val="24"/>
        </w:rPr>
      </w:pPr>
    </w:p>
    <w:p w14:paraId="7C8C80F0" w14:textId="77777777" w:rsidR="002D72A4" w:rsidRDefault="009D3DA9">
      <w:pPr>
        <w:pStyle w:val="normal0"/>
        <w:spacing w:after="0" w:line="240" w:lineRule="auto"/>
        <w:ind w:left="720"/>
        <w:jc w:val="both"/>
        <w:rPr>
          <w:rFonts w:ascii="Arial" w:eastAsia="Arial" w:hAnsi="Arial" w:cs="Arial"/>
          <w:b/>
          <w:sz w:val="24"/>
          <w:szCs w:val="24"/>
        </w:rPr>
      </w:pPr>
      <w:r>
        <w:rPr>
          <w:rFonts w:ascii="Arial" w:eastAsia="Arial" w:hAnsi="Arial" w:cs="Arial"/>
          <w:b/>
          <w:sz w:val="24"/>
          <w:szCs w:val="24"/>
        </w:rPr>
        <w:t>MPs’ outside interests</w:t>
      </w:r>
    </w:p>
    <w:p w14:paraId="7C8C80F1" w14:textId="77777777" w:rsidR="002D72A4" w:rsidRDefault="002D72A4">
      <w:pPr>
        <w:pStyle w:val="normal0"/>
        <w:spacing w:after="0" w:line="240" w:lineRule="auto"/>
        <w:ind w:left="720"/>
        <w:jc w:val="both"/>
        <w:rPr>
          <w:rFonts w:ascii="Arial" w:eastAsia="Arial" w:hAnsi="Arial" w:cs="Arial"/>
          <w:b/>
          <w:sz w:val="24"/>
          <w:szCs w:val="24"/>
        </w:rPr>
      </w:pPr>
    </w:p>
    <w:p w14:paraId="7C8C80F2" w14:textId="77777777" w:rsidR="002D72A4" w:rsidRDefault="009D3DA9">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 xml:space="preserve">The Committee discussed the matter of MPs’ outside interests and agreed to launch a short consultation to see the extent to which the compromise the Committee recommended in 2009 had been put into operation, and if there was a need to explore further factors to be taken into account when considering what is meant by ‘reasonable limits’.  (In its 2009 report the Committee recommended: </w:t>
      </w:r>
      <w:r>
        <w:rPr>
          <w:rFonts w:ascii="Arial" w:eastAsia="Arial" w:hAnsi="Arial" w:cs="Arial"/>
          <w:i/>
          <w:sz w:val="24"/>
          <w:szCs w:val="24"/>
        </w:rPr>
        <w:t>”MPs should not be prohibited from paid employment such as journalism outside the House, providing any such activity remains in reasonable limits. But it should be transparent and information about it should be drawn to voters’ attention at election time”</w:t>
      </w:r>
      <w:r>
        <w:rPr>
          <w:rFonts w:ascii="Arial" w:eastAsia="Arial" w:hAnsi="Arial" w:cs="Arial"/>
          <w:sz w:val="24"/>
          <w:szCs w:val="24"/>
        </w:rPr>
        <w:t>.)</w:t>
      </w:r>
    </w:p>
    <w:p w14:paraId="7C8C80F3" w14:textId="77777777" w:rsidR="002D72A4" w:rsidRDefault="002D72A4">
      <w:pPr>
        <w:pStyle w:val="normal0"/>
        <w:spacing w:after="0" w:line="240" w:lineRule="auto"/>
        <w:ind w:left="720"/>
        <w:jc w:val="both"/>
        <w:rPr>
          <w:rFonts w:ascii="Arial" w:eastAsia="Arial" w:hAnsi="Arial" w:cs="Arial"/>
          <w:sz w:val="24"/>
          <w:szCs w:val="24"/>
        </w:rPr>
      </w:pPr>
    </w:p>
    <w:p w14:paraId="7C8C80F4" w14:textId="77777777" w:rsidR="002D72A4" w:rsidRDefault="009D3DA9">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The Secretariat would draft terms of reference for the review for the Committee’s consideration with the aim of running the consultation through April.  This would delay the start of any review of local government standards.</w:t>
      </w:r>
    </w:p>
    <w:p w14:paraId="7C8C80F5" w14:textId="77777777" w:rsidR="002D72A4" w:rsidRDefault="002D72A4">
      <w:pPr>
        <w:pStyle w:val="normal0"/>
        <w:spacing w:after="0" w:line="240" w:lineRule="auto"/>
        <w:ind w:left="720"/>
        <w:jc w:val="both"/>
        <w:rPr>
          <w:rFonts w:ascii="Arial" w:eastAsia="Arial" w:hAnsi="Arial" w:cs="Arial"/>
          <w:sz w:val="24"/>
          <w:szCs w:val="24"/>
        </w:rPr>
      </w:pPr>
    </w:p>
    <w:p w14:paraId="7C8C80F6" w14:textId="77777777" w:rsidR="002D72A4" w:rsidRDefault="009D3DA9">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It was noted that the Commons Standards Committee was due to receive shortly the Parliamentary Commissioner’s report on her consultation on the MPs’ Code of Conduct.  The Commons Standards Committee would then invite views on the Commissioner’s report.  The Committee’s report from the review could feed into the Commons Committee on Standards’ consultation.</w:t>
      </w:r>
    </w:p>
    <w:p w14:paraId="7C8C80F7" w14:textId="77777777" w:rsidR="002D72A4" w:rsidRDefault="002D72A4">
      <w:pPr>
        <w:pStyle w:val="normal0"/>
        <w:spacing w:after="0" w:line="240" w:lineRule="auto"/>
        <w:ind w:left="720"/>
        <w:jc w:val="both"/>
        <w:rPr>
          <w:rFonts w:ascii="Arial" w:eastAsia="Arial" w:hAnsi="Arial" w:cs="Arial"/>
          <w:b/>
          <w:sz w:val="24"/>
          <w:szCs w:val="24"/>
        </w:rPr>
      </w:pPr>
    </w:p>
    <w:p w14:paraId="7C8C80F8" w14:textId="77777777" w:rsidR="002D72A4" w:rsidRDefault="009D3DA9">
      <w:pPr>
        <w:pStyle w:val="normal0"/>
        <w:spacing w:after="0" w:line="240" w:lineRule="auto"/>
        <w:ind w:left="720"/>
        <w:jc w:val="both"/>
        <w:rPr>
          <w:rFonts w:ascii="Arial" w:eastAsia="Arial" w:hAnsi="Arial" w:cs="Arial"/>
          <w:b/>
          <w:sz w:val="24"/>
          <w:szCs w:val="24"/>
        </w:rPr>
      </w:pPr>
      <w:r>
        <w:rPr>
          <w:rFonts w:ascii="Arial" w:eastAsia="Arial" w:hAnsi="Arial" w:cs="Arial"/>
          <w:b/>
          <w:sz w:val="24"/>
          <w:szCs w:val="24"/>
        </w:rPr>
        <w:t>Dame Louise Casey</w:t>
      </w:r>
    </w:p>
    <w:p w14:paraId="7C8C80F9" w14:textId="77777777" w:rsidR="002D72A4" w:rsidRDefault="002D72A4">
      <w:pPr>
        <w:pStyle w:val="normal0"/>
        <w:spacing w:after="0" w:line="240" w:lineRule="auto"/>
        <w:ind w:left="720"/>
        <w:jc w:val="both"/>
        <w:rPr>
          <w:rFonts w:ascii="Arial" w:eastAsia="Arial" w:hAnsi="Arial" w:cs="Arial"/>
          <w:b/>
          <w:sz w:val="24"/>
          <w:szCs w:val="24"/>
        </w:rPr>
      </w:pPr>
    </w:p>
    <w:p w14:paraId="7C8C80FA" w14:textId="77777777" w:rsidR="002D72A4" w:rsidRDefault="009D3DA9">
      <w:pPr>
        <w:pStyle w:val="normal0"/>
        <w:spacing w:after="0" w:line="240" w:lineRule="auto"/>
        <w:ind w:left="720"/>
        <w:jc w:val="both"/>
        <w:rPr>
          <w:rFonts w:ascii="Arial" w:eastAsia="Arial" w:hAnsi="Arial" w:cs="Arial"/>
          <w:b/>
          <w:sz w:val="24"/>
          <w:szCs w:val="24"/>
        </w:rPr>
      </w:pPr>
      <w:r>
        <w:rPr>
          <w:rFonts w:ascii="Arial" w:eastAsia="Arial" w:hAnsi="Arial" w:cs="Arial"/>
          <w:sz w:val="24"/>
          <w:szCs w:val="24"/>
        </w:rPr>
        <w:t>The Committee noted that Dame Louise Casey’s office had asked to rearrange the planned meeting with the Chair for 25 April.</w:t>
      </w:r>
    </w:p>
    <w:p w14:paraId="7C8C80FB" w14:textId="77777777" w:rsidR="002D72A4" w:rsidRDefault="002D72A4">
      <w:pPr>
        <w:pStyle w:val="normal0"/>
        <w:spacing w:after="0" w:line="240" w:lineRule="auto"/>
        <w:ind w:left="720"/>
        <w:jc w:val="both"/>
        <w:rPr>
          <w:rFonts w:ascii="Arial" w:eastAsia="Arial" w:hAnsi="Arial" w:cs="Arial"/>
          <w:b/>
          <w:sz w:val="24"/>
          <w:szCs w:val="24"/>
        </w:rPr>
      </w:pPr>
    </w:p>
    <w:p w14:paraId="7C8C80FC" w14:textId="77777777" w:rsidR="002D72A4" w:rsidRDefault="009D3DA9">
      <w:pPr>
        <w:pStyle w:val="normal0"/>
        <w:spacing w:after="0" w:line="240" w:lineRule="auto"/>
        <w:ind w:left="720"/>
        <w:jc w:val="both"/>
        <w:rPr>
          <w:rFonts w:ascii="Arial" w:eastAsia="Arial" w:hAnsi="Arial" w:cs="Arial"/>
          <w:b/>
          <w:sz w:val="24"/>
          <w:szCs w:val="24"/>
        </w:rPr>
      </w:pPr>
      <w:r>
        <w:rPr>
          <w:rFonts w:ascii="Arial" w:eastAsia="Arial" w:hAnsi="Arial" w:cs="Arial"/>
          <w:b/>
          <w:sz w:val="24"/>
          <w:szCs w:val="24"/>
        </w:rPr>
        <w:t>Meetings with Electoral Commission</w:t>
      </w:r>
    </w:p>
    <w:p w14:paraId="7C8C80FD" w14:textId="77777777" w:rsidR="002D72A4" w:rsidRDefault="002D72A4">
      <w:pPr>
        <w:pStyle w:val="normal0"/>
        <w:spacing w:after="0" w:line="240" w:lineRule="auto"/>
        <w:ind w:left="720"/>
        <w:jc w:val="both"/>
        <w:rPr>
          <w:rFonts w:ascii="Arial" w:eastAsia="Arial" w:hAnsi="Arial" w:cs="Arial"/>
          <w:b/>
          <w:sz w:val="24"/>
          <w:szCs w:val="24"/>
        </w:rPr>
      </w:pPr>
    </w:p>
    <w:p w14:paraId="7C8C80FE" w14:textId="77777777" w:rsidR="002D72A4" w:rsidRDefault="009D3DA9">
      <w:pPr>
        <w:pStyle w:val="normal0"/>
        <w:spacing w:after="0" w:line="240" w:lineRule="auto"/>
        <w:ind w:left="720"/>
        <w:jc w:val="both"/>
        <w:rPr>
          <w:rFonts w:ascii="Arial" w:eastAsia="Arial" w:hAnsi="Arial" w:cs="Arial"/>
          <w:color w:val="FF0000"/>
          <w:sz w:val="24"/>
          <w:szCs w:val="24"/>
        </w:rPr>
      </w:pPr>
      <w:r>
        <w:rPr>
          <w:rFonts w:ascii="Arial" w:eastAsia="Arial" w:hAnsi="Arial" w:cs="Arial"/>
          <w:sz w:val="24"/>
          <w:szCs w:val="24"/>
        </w:rPr>
        <w:t xml:space="preserve">The Committee noted the record of the meeting hosted by the Electoral Commission on 14 March to discuss referendums.  The main issue discussed had been the difficulty around substantiating claims made during campaigns.  It was agreed that the Committee should write to the Electoral Commission emphasising the need to find a way to take the matter forward. </w:t>
      </w:r>
    </w:p>
    <w:p w14:paraId="7C8C80FF" w14:textId="77777777" w:rsidR="002D72A4" w:rsidRDefault="002D72A4">
      <w:pPr>
        <w:pStyle w:val="normal0"/>
        <w:spacing w:after="0" w:line="240" w:lineRule="auto"/>
        <w:ind w:left="720"/>
        <w:jc w:val="both"/>
        <w:rPr>
          <w:rFonts w:ascii="Arial" w:eastAsia="Arial" w:hAnsi="Arial" w:cs="Arial"/>
          <w:sz w:val="24"/>
          <w:szCs w:val="24"/>
        </w:rPr>
      </w:pPr>
    </w:p>
    <w:p w14:paraId="7C8C8100" w14:textId="77777777" w:rsidR="002D72A4" w:rsidRDefault="009D3DA9">
      <w:pPr>
        <w:pStyle w:val="normal0"/>
        <w:spacing w:after="0" w:line="240" w:lineRule="auto"/>
        <w:ind w:left="720"/>
        <w:jc w:val="both"/>
        <w:rPr>
          <w:rFonts w:ascii="Arial" w:eastAsia="Arial" w:hAnsi="Arial" w:cs="Arial"/>
          <w:b/>
          <w:sz w:val="24"/>
          <w:szCs w:val="24"/>
        </w:rPr>
      </w:pPr>
      <w:r>
        <w:rPr>
          <w:rFonts w:ascii="Arial" w:eastAsia="Arial" w:hAnsi="Arial" w:cs="Arial"/>
          <w:b/>
          <w:sz w:val="24"/>
          <w:szCs w:val="24"/>
        </w:rPr>
        <w:t>Party Funding</w:t>
      </w:r>
    </w:p>
    <w:p w14:paraId="7C8C8101" w14:textId="77777777" w:rsidR="002D72A4" w:rsidRDefault="002D72A4">
      <w:pPr>
        <w:pStyle w:val="normal0"/>
        <w:spacing w:after="0" w:line="240" w:lineRule="auto"/>
        <w:ind w:left="720"/>
        <w:jc w:val="both"/>
        <w:rPr>
          <w:rFonts w:ascii="Arial" w:eastAsia="Arial" w:hAnsi="Arial" w:cs="Arial"/>
          <w:sz w:val="24"/>
          <w:szCs w:val="24"/>
        </w:rPr>
      </w:pPr>
    </w:p>
    <w:p w14:paraId="7C8C8102" w14:textId="77777777" w:rsidR="002D72A4" w:rsidRDefault="009D3DA9">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The Committee noted that the Chair spoke on Friday 10 March in the second reading debate of Lord Tyler’s Political Parties (Funding and Expenditure) Bill [HL] 2016-17.</w:t>
      </w:r>
      <w:r>
        <w:rPr>
          <w:rFonts w:ascii="Arial" w:eastAsia="Arial" w:hAnsi="Arial" w:cs="Arial"/>
          <w:b/>
          <w:sz w:val="24"/>
          <w:szCs w:val="24"/>
        </w:rPr>
        <w:t xml:space="preserve">  </w:t>
      </w:r>
    </w:p>
    <w:p w14:paraId="7C8C8103" w14:textId="77777777" w:rsidR="002D72A4" w:rsidRDefault="002D72A4">
      <w:pPr>
        <w:pStyle w:val="normal0"/>
        <w:spacing w:after="0" w:line="240" w:lineRule="auto"/>
        <w:jc w:val="both"/>
        <w:rPr>
          <w:rFonts w:ascii="Arial" w:eastAsia="Arial" w:hAnsi="Arial" w:cs="Arial"/>
          <w:color w:val="FF0000"/>
          <w:sz w:val="24"/>
          <w:szCs w:val="24"/>
        </w:rPr>
      </w:pPr>
    </w:p>
    <w:p w14:paraId="7C8C8104" w14:textId="77777777" w:rsidR="002D72A4" w:rsidRDefault="009D3DA9">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The Committee noted that</w:t>
      </w:r>
      <w:r>
        <w:rPr>
          <w:rFonts w:ascii="Arial" w:eastAsia="Arial" w:hAnsi="Arial" w:cs="Arial"/>
          <w:b/>
          <w:sz w:val="24"/>
          <w:szCs w:val="24"/>
        </w:rPr>
        <w:t xml:space="preserve"> </w:t>
      </w:r>
      <w:r>
        <w:rPr>
          <w:rFonts w:ascii="Arial" w:eastAsia="Arial" w:hAnsi="Arial" w:cs="Arial"/>
          <w:sz w:val="24"/>
          <w:szCs w:val="24"/>
        </w:rPr>
        <w:t xml:space="preserve">following Mr Kinnock’s letter of 14 February about political parties and expenditure limit </w:t>
      </w:r>
      <w:proofErr w:type="gramStart"/>
      <w:r>
        <w:rPr>
          <w:rFonts w:ascii="Arial" w:eastAsia="Arial" w:hAnsi="Arial" w:cs="Arial"/>
          <w:sz w:val="24"/>
          <w:szCs w:val="24"/>
        </w:rPr>
        <w:t>rules,</w:t>
      </w:r>
      <w:proofErr w:type="gramEnd"/>
      <w:r>
        <w:rPr>
          <w:rFonts w:ascii="Arial" w:eastAsia="Arial" w:hAnsi="Arial" w:cs="Arial"/>
          <w:sz w:val="24"/>
          <w:szCs w:val="24"/>
        </w:rPr>
        <w:t xml:space="preserve"> a meeting with Stephen Kinnock and the Electoral Commission had been arranged for 26 April.</w:t>
      </w:r>
    </w:p>
    <w:p w14:paraId="7C8C8105" w14:textId="77777777" w:rsidR="002D72A4" w:rsidRDefault="002D72A4">
      <w:pPr>
        <w:pStyle w:val="normal0"/>
        <w:spacing w:after="0" w:line="240" w:lineRule="auto"/>
        <w:ind w:left="720"/>
        <w:jc w:val="both"/>
        <w:rPr>
          <w:rFonts w:ascii="Arial" w:eastAsia="Arial" w:hAnsi="Arial" w:cs="Arial"/>
          <w:sz w:val="24"/>
          <w:szCs w:val="24"/>
        </w:rPr>
      </w:pPr>
    </w:p>
    <w:p w14:paraId="7C8C8106" w14:textId="77777777" w:rsidR="002D72A4" w:rsidRDefault="009D3DA9">
      <w:pPr>
        <w:pStyle w:val="normal0"/>
        <w:spacing w:after="0" w:line="240" w:lineRule="auto"/>
        <w:ind w:left="720"/>
        <w:jc w:val="both"/>
        <w:rPr>
          <w:rFonts w:ascii="Arial" w:eastAsia="Arial" w:hAnsi="Arial" w:cs="Arial"/>
          <w:b/>
          <w:sz w:val="24"/>
          <w:szCs w:val="24"/>
        </w:rPr>
      </w:pPr>
      <w:r>
        <w:rPr>
          <w:rFonts w:ascii="Arial" w:eastAsia="Arial" w:hAnsi="Arial" w:cs="Arial"/>
          <w:b/>
          <w:sz w:val="24"/>
          <w:szCs w:val="24"/>
        </w:rPr>
        <w:t>Membership and Secretariat Issues</w:t>
      </w:r>
    </w:p>
    <w:p w14:paraId="7C8C8107" w14:textId="77777777" w:rsidR="002D72A4" w:rsidRDefault="002D72A4">
      <w:pPr>
        <w:pStyle w:val="normal0"/>
        <w:spacing w:after="0" w:line="240" w:lineRule="auto"/>
        <w:ind w:left="720"/>
        <w:jc w:val="both"/>
        <w:rPr>
          <w:rFonts w:ascii="Arial" w:eastAsia="Arial" w:hAnsi="Arial" w:cs="Arial"/>
          <w:b/>
          <w:sz w:val="24"/>
          <w:szCs w:val="24"/>
        </w:rPr>
      </w:pPr>
    </w:p>
    <w:p w14:paraId="7C8C8108" w14:textId="77777777" w:rsidR="002D72A4" w:rsidRDefault="009D3DA9">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The Committee noted that</w:t>
      </w:r>
      <w:r>
        <w:rPr>
          <w:rFonts w:ascii="Arial" w:eastAsia="Arial" w:hAnsi="Arial" w:cs="Arial"/>
          <w:b/>
          <w:sz w:val="24"/>
          <w:szCs w:val="24"/>
        </w:rPr>
        <w:t>:</w:t>
      </w:r>
      <w:r>
        <w:rPr>
          <w:rFonts w:ascii="Arial" w:eastAsia="Arial" w:hAnsi="Arial" w:cs="Arial"/>
          <w:sz w:val="24"/>
          <w:szCs w:val="24"/>
        </w:rPr>
        <w:t xml:space="preserve"> </w:t>
      </w:r>
    </w:p>
    <w:p w14:paraId="7C8C8109" w14:textId="77777777" w:rsidR="002D72A4" w:rsidRDefault="002D72A4">
      <w:pPr>
        <w:pStyle w:val="normal0"/>
        <w:spacing w:after="0" w:line="240" w:lineRule="auto"/>
        <w:ind w:left="720"/>
        <w:jc w:val="both"/>
        <w:rPr>
          <w:rFonts w:ascii="Arial" w:eastAsia="Arial" w:hAnsi="Arial" w:cs="Arial"/>
          <w:sz w:val="24"/>
          <w:szCs w:val="24"/>
        </w:rPr>
      </w:pPr>
    </w:p>
    <w:p w14:paraId="7C8C810A" w14:textId="77777777" w:rsidR="002D72A4" w:rsidRDefault="009D3DA9">
      <w:pPr>
        <w:pStyle w:val="normal0"/>
        <w:numPr>
          <w:ilvl w:val="0"/>
          <w:numId w:val="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 xml:space="preserve">Angela Watkinson, Conservative member, will return to the Committee after the Easter recess, following a period of leave of absence;  </w:t>
      </w:r>
    </w:p>
    <w:p w14:paraId="7C8C810B" w14:textId="77777777" w:rsidR="002D72A4" w:rsidRDefault="009D3DA9">
      <w:pPr>
        <w:pStyle w:val="normal0"/>
        <w:numPr>
          <w:ilvl w:val="0"/>
          <w:numId w:val="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 xml:space="preserve">Sheila Drew Smith’s term of appointment has, exceptionally, been approved for an extension for 9 months to February 2018 in order to assist with continuity of membership.  </w:t>
      </w:r>
    </w:p>
    <w:p w14:paraId="7C8C810C" w14:textId="77777777" w:rsidR="002D72A4" w:rsidRDefault="009D3DA9">
      <w:pPr>
        <w:pStyle w:val="normal0"/>
        <w:numPr>
          <w:ilvl w:val="0"/>
          <w:numId w:val="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 xml:space="preserve">Richard Thomas would be unable to attend the April Committee meeting; his last meeting would therefore be 18 May when he would attend the meeting with the agreement of the Committee, as his </w:t>
      </w:r>
      <w:r>
        <w:rPr>
          <w:rFonts w:ascii="Arial" w:eastAsia="Arial" w:hAnsi="Arial" w:cs="Arial"/>
          <w:color w:val="222222"/>
          <w:sz w:val="24"/>
          <w:szCs w:val="24"/>
          <w:highlight w:val="white"/>
        </w:rPr>
        <w:t>term of appointment formally ends on 16 May.</w:t>
      </w:r>
    </w:p>
    <w:p w14:paraId="7C8C810D" w14:textId="77777777" w:rsidR="002D72A4" w:rsidRDefault="009D3DA9">
      <w:pPr>
        <w:pStyle w:val="normal0"/>
        <w:numPr>
          <w:ilvl w:val="0"/>
          <w:numId w:val="2"/>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The senior policy advisor vacancy in the Secretariat has been advertised externally; the deadline for applications is 12 April.</w:t>
      </w:r>
    </w:p>
    <w:p w14:paraId="7C8C810E" w14:textId="77777777" w:rsidR="002D72A4" w:rsidRDefault="009D3DA9">
      <w:pPr>
        <w:pStyle w:val="normal0"/>
        <w:numPr>
          <w:ilvl w:val="0"/>
          <w:numId w:val="2"/>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lastRenderedPageBreak/>
        <w:t>Due to a rearrangement between HMT and the Civil Service Commission, the usual meeting room for the Committee, would no longer be available.  The Secretariat had made alternative arrangements.</w:t>
      </w:r>
    </w:p>
    <w:p w14:paraId="7C8C810F" w14:textId="77777777" w:rsidR="002D72A4" w:rsidRDefault="002D72A4">
      <w:pPr>
        <w:pStyle w:val="normal0"/>
        <w:spacing w:after="0" w:line="240" w:lineRule="auto"/>
        <w:jc w:val="both"/>
        <w:rPr>
          <w:rFonts w:ascii="Arial" w:eastAsia="Arial" w:hAnsi="Arial" w:cs="Arial"/>
          <w:b/>
          <w:sz w:val="24"/>
          <w:szCs w:val="24"/>
        </w:rPr>
      </w:pPr>
    </w:p>
    <w:p w14:paraId="7C8C8110" w14:textId="77777777" w:rsidR="002D72A4" w:rsidRDefault="009D3DA9">
      <w:pPr>
        <w:pStyle w:val="normal0"/>
        <w:spacing w:after="0" w:line="240" w:lineRule="auto"/>
        <w:ind w:left="711" w:hanging="705"/>
        <w:jc w:val="both"/>
        <w:rPr>
          <w:rFonts w:ascii="Arial" w:eastAsia="Arial" w:hAnsi="Arial" w:cs="Arial"/>
          <w:b/>
          <w:sz w:val="24"/>
          <w:szCs w:val="24"/>
          <w:highlight w:val="yellow"/>
        </w:rPr>
      </w:pPr>
      <w:r>
        <w:rPr>
          <w:rFonts w:ascii="Arial" w:eastAsia="Arial" w:hAnsi="Arial" w:cs="Arial"/>
          <w:b/>
          <w:sz w:val="24"/>
          <w:szCs w:val="24"/>
        </w:rPr>
        <w:t>4.</w:t>
      </w:r>
      <w:r>
        <w:rPr>
          <w:rFonts w:ascii="Arial" w:eastAsia="Arial" w:hAnsi="Arial" w:cs="Arial"/>
          <w:b/>
          <w:sz w:val="24"/>
          <w:szCs w:val="24"/>
        </w:rPr>
        <w:tab/>
        <w:t>LOCAL GOVERNMENT SCOPING NOTE</w:t>
      </w:r>
    </w:p>
    <w:p w14:paraId="7C8C8111" w14:textId="77777777" w:rsidR="002D72A4" w:rsidRDefault="002D72A4">
      <w:pPr>
        <w:pStyle w:val="normal0"/>
        <w:spacing w:after="0" w:line="240" w:lineRule="auto"/>
        <w:ind w:left="711" w:hanging="705"/>
        <w:jc w:val="both"/>
        <w:rPr>
          <w:rFonts w:ascii="Arial" w:eastAsia="Arial" w:hAnsi="Arial" w:cs="Arial"/>
          <w:b/>
          <w:sz w:val="24"/>
          <w:szCs w:val="24"/>
        </w:rPr>
      </w:pPr>
    </w:p>
    <w:p w14:paraId="7C8C8112" w14:textId="77777777" w:rsidR="002D72A4" w:rsidRDefault="009D3DA9">
      <w:pPr>
        <w:pStyle w:val="normal0"/>
        <w:spacing w:after="0" w:line="240" w:lineRule="auto"/>
        <w:ind w:left="711" w:hanging="705"/>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 xml:space="preserve">Discussion of the local </w:t>
      </w:r>
      <w:proofErr w:type="gramStart"/>
      <w:r>
        <w:rPr>
          <w:rFonts w:ascii="Arial" w:eastAsia="Arial" w:hAnsi="Arial" w:cs="Arial"/>
          <w:sz w:val="24"/>
          <w:szCs w:val="24"/>
        </w:rPr>
        <w:t>government scoping</w:t>
      </w:r>
      <w:proofErr w:type="gramEnd"/>
      <w:r>
        <w:rPr>
          <w:rFonts w:ascii="Arial" w:eastAsia="Arial" w:hAnsi="Arial" w:cs="Arial"/>
          <w:sz w:val="24"/>
          <w:szCs w:val="24"/>
        </w:rPr>
        <w:t xml:space="preserve"> note was deferred until a later meeting in view of the new work on MPs’ outside interests.  It was agreed that the terms of reference for the local government work would be amended to give a clearer focus to the review.</w:t>
      </w:r>
    </w:p>
    <w:p w14:paraId="7C8C8113" w14:textId="77777777" w:rsidR="002D72A4" w:rsidRDefault="009D3DA9">
      <w:pPr>
        <w:pStyle w:val="normal0"/>
        <w:spacing w:after="0" w:line="240" w:lineRule="auto"/>
        <w:ind w:left="711" w:hanging="705"/>
        <w:jc w:val="both"/>
        <w:rPr>
          <w:rFonts w:ascii="Arial" w:eastAsia="Arial" w:hAnsi="Arial" w:cs="Arial"/>
          <w:sz w:val="24"/>
          <w:szCs w:val="24"/>
        </w:rPr>
      </w:pPr>
      <w:r>
        <w:rPr>
          <w:rFonts w:ascii="Arial" w:eastAsia="Arial" w:hAnsi="Arial" w:cs="Arial"/>
          <w:sz w:val="24"/>
          <w:szCs w:val="24"/>
        </w:rPr>
        <w:tab/>
      </w:r>
    </w:p>
    <w:p w14:paraId="7C8C8114" w14:textId="77777777" w:rsidR="002D72A4" w:rsidRDefault="009D3DA9">
      <w:pPr>
        <w:pStyle w:val="normal0"/>
        <w:spacing w:after="0" w:line="240" w:lineRule="auto"/>
        <w:ind w:left="711" w:hanging="705"/>
        <w:jc w:val="both"/>
        <w:rPr>
          <w:rFonts w:ascii="Arial" w:eastAsia="Arial" w:hAnsi="Arial" w:cs="Arial"/>
          <w:b/>
          <w:sz w:val="24"/>
          <w:szCs w:val="24"/>
        </w:rPr>
      </w:pPr>
      <w:r>
        <w:rPr>
          <w:rFonts w:ascii="Arial" w:eastAsia="Arial" w:hAnsi="Arial" w:cs="Arial"/>
          <w:b/>
          <w:sz w:val="24"/>
          <w:szCs w:val="24"/>
        </w:rPr>
        <w:t>5.</w:t>
      </w:r>
      <w:r>
        <w:rPr>
          <w:rFonts w:ascii="Arial" w:eastAsia="Arial" w:hAnsi="Arial" w:cs="Arial"/>
          <w:b/>
          <w:sz w:val="24"/>
          <w:szCs w:val="24"/>
        </w:rPr>
        <w:tab/>
        <w:t>STRATEGIC PLAN</w:t>
      </w:r>
    </w:p>
    <w:p w14:paraId="7C8C8115" w14:textId="77777777" w:rsidR="002D72A4" w:rsidRDefault="002D72A4">
      <w:pPr>
        <w:pStyle w:val="normal0"/>
        <w:spacing w:after="0" w:line="240" w:lineRule="auto"/>
        <w:ind w:left="711" w:hanging="705"/>
        <w:jc w:val="both"/>
        <w:rPr>
          <w:rFonts w:ascii="Arial" w:eastAsia="Arial" w:hAnsi="Arial" w:cs="Arial"/>
          <w:b/>
          <w:sz w:val="24"/>
          <w:szCs w:val="24"/>
        </w:rPr>
      </w:pPr>
    </w:p>
    <w:p w14:paraId="7C8C8116" w14:textId="77777777" w:rsidR="002D72A4" w:rsidRDefault="009D3DA9">
      <w:pPr>
        <w:pStyle w:val="normal0"/>
        <w:spacing w:after="0" w:line="240" w:lineRule="auto"/>
        <w:ind w:left="711" w:hanging="705"/>
        <w:jc w:val="both"/>
        <w:rPr>
          <w:rFonts w:ascii="Arial" w:eastAsia="Arial" w:hAnsi="Arial" w:cs="Arial"/>
          <w:color w:val="FF0000"/>
          <w:sz w:val="24"/>
          <w:szCs w:val="24"/>
        </w:rPr>
      </w:pPr>
      <w:r>
        <w:rPr>
          <w:rFonts w:ascii="Arial" w:eastAsia="Arial" w:hAnsi="Arial" w:cs="Arial"/>
          <w:b/>
          <w:sz w:val="24"/>
          <w:szCs w:val="24"/>
        </w:rPr>
        <w:tab/>
      </w:r>
      <w:r>
        <w:rPr>
          <w:rFonts w:ascii="Arial" w:eastAsia="Arial" w:hAnsi="Arial" w:cs="Arial"/>
          <w:sz w:val="24"/>
          <w:szCs w:val="24"/>
        </w:rPr>
        <w:t>Discussion of the draft strategic plan was deferred until the April meeting.</w:t>
      </w:r>
    </w:p>
    <w:p w14:paraId="7C8C8117" w14:textId="77777777" w:rsidR="002D72A4" w:rsidRDefault="002D72A4">
      <w:pPr>
        <w:pStyle w:val="normal0"/>
        <w:spacing w:after="0" w:line="240" w:lineRule="auto"/>
        <w:ind w:left="711" w:hanging="705"/>
        <w:jc w:val="both"/>
        <w:rPr>
          <w:rFonts w:ascii="Arial" w:eastAsia="Arial" w:hAnsi="Arial" w:cs="Arial"/>
          <w:b/>
          <w:sz w:val="24"/>
          <w:szCs w:val="24"/>
        </w:rPr>
      </w:pPr>
    </w:p>
    <w:p w14:paraId="7C8C8118" w14:textId="77777777" w:rsidR="002D72A4" w:rsidRDefault="009D3DA9">
      <w:pPr>
        <w:pStyle w:val="normal0"/>
        <w:spacing w:after="0" w:line="240" w:lineRule="auto"/>
        <w:ind w:left="711" w:hanging="705"/>
        <w:jc w:val="both"/>
        <w:rPr>
          <w:rFonts w:ascii="Arial" w:eastAsia="Arial" w:hAnsi="Arial" w:cs="Arial"/>
          <w:b/>
          <w:sz w:val="24"/>
          <w:szCs w:val="24"/>
        </w:rPr>
      </w:pPr>
      <w:r>
        <w:rPr>
          <w:rFonts w:ascii="Arial" w:eastAsia="Arial" w:hAnsi="Arial" w:cs="Arial"/>
          <w:b/>
          <w:sz w:val="24"/>
          <w:szCs w:val="24"/>
        </w:rPr>
        <w:t>6.</w:t>
      </w:r>
      <w:r>
        <w:rPr>
          <w:rFonts w:ascii="Arial" w:eastAsia="Arial" w:hAnsi="Arial" w:cs="Arial"/>
          <w:b/>
          <w:sz w:val="24"/>
          <w:szCs w:val="24"/>
        </w:rPr>
        <w:tab/>
        <w:t>ETHICAL STANDARDS FOR PUBLIC SERVICE PROVIDERS: FOLLOW UP</w:t>
      </w:r>
    </w:p>
    <w:p w14:paraId="7C8C8119" w14:textId="77777777" w:rsidR="002D72A4" w:rsidRDefault="002D72A4">
      <w:pPr>
        <w:pStyle w:val="normal0"/>
        <w:spacing w:after="0" w:line="240" w:lineRule="auto"/>
        <w:jc w:val="both"/>
        <w:rPr>
          <w:rFonts w:ascii="Arial" w:eastAsia="Arial" w:hAnsi="Arial" w:cs="Arial"/>
          <w:b/>
          <w:sz w:val="24"/>
          <w:szCs w:val="24"/>
        </w:rPr>
      </w:pPr>
    </w:p>
    <w:p w14:paraId="7C8C811A" w14:textId="77777777" w:rsidR="002D72A4" w:rsidRDefault="009D3DA9">
      <w:pPr>
        <w:pStyle w:val="normal0"/>
        <w:spacing w:after="0" w:line="240" w:lineRule="auto"/>
        <w:ind w:left="720"/>
        <w:jc w:val="both"/>
        <w:rPr>
          <w:rFonts w:ascii="Arial" w:eastAsia="Arial" w:hAnsi="Arial" w:cs="Arial"/>
          <w:b/>
          <w:color w:val="FF0000"/>
          <w:sz w:val="24"/>
          <w:szCs w:val="24"/>
        </w:rPr>
      </w:pPr>
      <w:r>
        <w:rPr>
          <w:rFonts w:ascii="Arial" w:eastAsia="Arial" w:hAnsi="Arial" w:cs="Arial"/>
          <w:sz w:val="24"/>
          <w:szCs w:val="24"/>
        </w:rPr>
        <w:t>The Committee noted the update on the follow up work to ethical standards for public service providers.</w:t>
      </w:r>
      <w:r>
        <w:rPr>
          <w:rFonts w:ascii="Arial" w:eastAsia="Arial" w:hAnsi="Arial" w:cs="Arial"/>
          <w:b/>
          <w:sz w:val="24"/>
          <w:szCs w:val="24"/>
        </w:rPr>
        <w:t xml:space="preserve"> </w:t>
      </w:r>
      <w:r>
        <w:rPr>
          <w:rFonts w:ascii="Arial" w:eastAsia="Arial" w:hAnsi="Arial" w:cs="Arial"/>
          <w:sz w:val="24"/>
          <w:szCs w:val="24"/>
        </w:rPr>
        <w:t xml:space="preserve">Sheila Drew Smith recorded her thanks to Dee Goddard for organising the roundtable held on 21 March for umbrella </w:t>
      </w:r>
      <w:proofErr w:type="gramStart"/>
      <w:r>
        <w:rPr>
          <w:rFonts w:ascii="Arial" w:eastAsia="Arial" w:hAnsi="Arial" w:cs="Arial"/>
          <w:sz w:val="24"/>
          <w:szCs w:val="24"/>
        </w:rPr>
        <w:t>organisations which</w:t>
      </w:r>
      <w:proofErr w:type="gramEnd"/>
      <w:r>
        <w:rPr>
          <w:rFonts w:ascii="Arial" w:eastAsia="Arial" w:hAnsi="Arial" w:cs="Arial"/>
          <w:sz w:val="24"/>
          <w:szCs w:val="24"/>
        </w:rPr>
        <w:t xml:space="preserve"> had been very successful.</w:t>
      </w:r>
      <w:r>
        <w:rPr>
          <w:rFonts w:ascii="Arial" w:eastAsia="Arial" w:hAnsi="Arial" w:cs="Arial"/>
          <w:b/>
          <w:sz w:val="24"/>
          <w:szCs w:val="24"/>
        </w:rPr>
        <w:t xml:space="preserve"> </w:t>
      </w:r>
      <w:r>
        <w:rPr>
          <w:rFonts w:ascii="Arial" w:eastAsia="Arial" w:hAnsi="Arial" w:cs="Arial"/>
          <w:color w:val="FF0000"/>
          <w:sz w:val="24"/>
          <w:szCs w:val="24"/>
        </w:rPr>
        <w:t xml:space="preserve">  </w:t>
      </w:r>
      <w:r>
        <w:rPr>
          <w:rFonts w:ascii="Arial" w:eastAsia="Arial" w:hAnsi="Arial" w:cs="Arial"/>
          <w:sz w:val="24"/>
          <w:szCs w:val="24"/>
        </w:rPr>
        <w:t>It was also noted that following conversations with the Cabinet Office, the Secretariat would send an annex for consideration for inclusion to the Cabinet Office’s Code of Conduct for suppliers.</w:t>
      </w:r>
      <w:r>
        <w:rPr>
          <w:rFonts w:ascii="Arial" w:eastAsia="Arial" w:hAnsi="Arial" w:cs="Arial"/>
          <w:color w:val="FF0000"/>
          <w:sz w:val="24"/>
          <w:szCs w:val="24"/>
        </w:rPr>
        <w:t xml:space="preserve"> </w:t>
      </w:r>
    </w:p>
    <w:p w14:paraId="7C8C811B" w14:textId="77777777" w:rsidR="002D72A4" w:rsidRDefault="002D72A4">
      <w:pPr>
        <w:pStyle w:val="normal0"/>
        <w:spacing w:after="0" w:line="240" w:lineRule="auto"/>
        <w:ind w:left="711" w:hanging="705"/>
        <w:jc w:val="both"/>
        <w:rPr>
          <w:rFonts w:ascii="Arial" w:eastAsia="Arial" w:hAnsi="Arial" w:cs="Arial"/>
          <w:sz w:val="24"/>
          <w:szCs w:val="24"/>
        </w:rPr>
      </w:pPr>
    </w:p>
    <w:p w14:paraId="7C8C811C" w14:textId="77777777" w:rsidR="002D72A4" w:rsidRDefault="009D3DA9">
      <w:pPr>
        <w:pStyle w:val="normal0"/>
        <w:spacing w:after="0" w:line="240" w:lineRule="auto"/>
        <w:jc w:val="both"/>
        <w:rPr>
          <w:rFonts w:ascii="Arial" w:eastAsia="Arial" w:hAnsi="Arial" w:cs="Arial"/>
          <w:b/>
          <w:sz w:val="24"/>
          <w:szCs w:val="24"/>
        </w:rPr>
      </w:pPr>
      <w:r>
        <w:rPr>
          <w:rFonts w:ascii="Arial" w:eastAsia="Arial" w:hAnsi="Arial" w:cs="Arial"/>
          <w:b/>
          <w:sz w:val="24"/>
          <w:szCs w:val="24"/>
        </w:rPr>
        <w:t>7.</w:t>
      </w:r>
      <w:r>
        <w:rPr>
          <w:rFonts w:ascii="Arial" w:eastAsia="Arial" w:hAnsi="Arial" w:cs="Arial"/>
          <w:b/>
          <w:sz w:val="24"/>
          <w:szCs w:val="24"/>
        </w:rPr>
        <w:tab/>
        <w:t>STANDARDS CHECK</w:t>
      </w:r>
    </w:p>
    <w:p w14:paraId="7C8C811D" w14:textId="77777777" w:rsidR="002D72A4" w:rsidRDefault="002D72A4">
      <w:pPr>
        <w:pStyle w:val="normal0"/>
        <w:spacing w:after="0" w:line="240" w:lineRule="auto"/>
        <w:jc w:val="both"/>
        <w:rPr>
          <w:rFonts w:ascii="Arial" w:eastAsia="Arial" w:hAnsi="Arial" w:cs="Arial"/>
          <w:b/>
          <w:sz w:val="24"/>
          <w:szCs w:val="24"/>
        </w:rPr>
      </w:pPr>
    </w:p>
    <w:p w14:paraId="7C8C811E" w14:textId="77777777" w:rsidR="002D72A4" w:rsidRDefault="009D3DA9">
      <w:pPr>
        <w:pStyle w:val="normal0"/>
        <w:spacing w:after="0" w:line="240" w:lineRule="auto"/>
        <w:ind w:left="720"/>
        <w:jc w:val="both"/>
        <w:rPr>
          <w:rFonts w:ascii="Arial" w:eastAsia="Arial" w:hAnsi="Arial" w:cs="Arial"/>
          <w:sz w:val="24"/>
          <w:szCs w:val="24"/>
        </w:rPr>
      </w:pPr>
      <w:r>
        <w:rPr>
          <w:rFonts w:ascii="Arial" w:eastAsia="Arial" w:hAnsi="Arial" w:cs="Arial"/>
          <w:sz w:val="24"/>
          <w:szCs w:val="24"/>
        </w:rPr>
        <w:t xml:space="preserve">The Committee noted the Standards Check.   </w:t>
      </w:r>
    </w:p>
    <w:p w14:paraId="7C8C811F" w14:textId="77777777" w:rsidR="002D72A4" w:rsidRDefault="009D3DA9">
      <w:pPr>
        <w:pStyle w:val="normal0"/>
        <w:spacing w:after="0" w:line="240" w:lineRule="auto"/>
        <w:ind w:left="720"/>
        <w:jc w:val="both"/>
        <w:rPr>
          <w:rFonts w:ascii="Arial" w:eastAsia="Arial" w:hAnsi="Arial" w:cs="Arial"/>
          <w:b/>
          <w:sz w:val="24"/>
          <w:szCs w:val="24"/>
        </w:rPr>
      </w:pPr>
      <w:r>
        <w:rPr>
          <w:rFonts w:ascii="Arial" w:eastAsia="Arial" w:hAnsi="Arial" w:cs="Arial"/>
          <w:b/>
          <w:sz w:val="24"/>
          <w:szCs w:val="24"/>
        </w:rPr>
        <w:t xml:space="preserve"> </w:t>
      </w:r>
    </w:p>
    <w:p w14:paraId="7C8C8120" w14:textId="77777777" w:rsidR="002D72A4" w:rsidRDefault="009D3DA9">
      <w:pPr>
        <w:pStyle w:val="normal0"/>
        <w:spacing w:after="0" w:line="240" w:lineRule="auto"/>
        <w:rPr>
          <w:rFonts w:ascii="Arial" w:eastAsia="Arial" w:hAnsi="Arial" w:cs="Arial"/>
          <w:b/>
          <w:sz w:val="24"/>
          <w:szCs w:val="24"/>
        </w:rPr>
      </w:pPr>
      <w:r>
        <w:rPr>
          <w:rFonts w:ascii="Arial" w:eastAsia="Arial" w:hAnsi="Arial" w:cs="Arial"/>
          <w:b/>
          <w:sz w:val="24"/>
          <w:szCs w:val="24"/>
        </w:rPr>
        <w:t>8.</w:t>
      </w:r>
      <w:r>
        <w:rPr>
          <w:rFonts w:ascii="Arial" w:eastAsia="Arial" w:hAnsi="Arial" w:cs="Arial"/>
          <w:b/>
          <w:sz w:val="24"/>
          <w:szCs w:val="24"/>
        </w:rPr>
        <w:tab/>
        <w:t>FORWARD WORK PROGRAMME</w:t>
      </w:r>
      <w:r>
        <w:rPr>
          <w:rFonts w:ascii="Arial" w:eastAsia="Arial" w:hAnsi="Arial" w:cs="Arial"/>
          <w:b/>
          <w:color w:val="FF0000"/>
          <w:sz w:val="24"/>
          <w:szCs w:val="24"/>
        </w:rPr>
        <w:t xml:space="preserve"> </w:t>
      </w:r>
      <w:r>
        <w:rPr>
          <w:rFonts w:ascii="Arial" w:eastAsia="Arial" w:hAnsi="Arial" w:cs="Arial"/>
          <w:b/>
          <w:sz w:val="24"/>
          <w:szCs w:val="24"/>
        </w:rPr>
        <w:t>AND FORWARD GRID</w:t>
      </w:r>
    </w:p>
    <w:p w14:paraId="7C8C8121" w14:textId="77777777" w:rsidR="002D72A4" w:rsidRDefault="002D72A4">
      <w:pPr>
        <w:pStyle w:val="normal0"/>
        <w:spacing w:after="0" w:line="240" w:lineRule="auto"/>
        <w:rPr>
          <w:rFonts w:ascii="Arial" w:eastAsia="Arial" w:hAnsi="Arial" w:cs="Arial"/>
          <w:sz w:val="24"/>
          <w:szCs w:val="24"/>
        </w:rPr>
      </w:pPr>
    </w:p>
    <w:p w14:paraId="7C8C8122" w14:textId="77777777" w:rsidR="002D72A4" w:rsidRDefault="009D3DA9">
      <w:pPr>
        <w:pStyle w:val="normal0"/>
        <w:spacing w:after="0" w:line="240" w:lineRule="auto"/>
        <w:ind w:left="726"/>
        <w:rPr>
          <w:rFonts w:ascii="Arial" w:eastAsia="Arial" w:hAnsi="Arial" w:cs="Arial"/>
          <w:sz w:val="24"/>
          <w:szCs w:val="24"/>
        </w:rPr>
      </w:pPr>
      <w:r>
        <w:rPr>
          <w:rFonts w:ascii="Arial" w:eastAsia="Arial" w:hAnsi="Arial" w:cs="Arial"/>
          <w:sz w:val="24"/>
          <w:szCs w:val="24"/>
        </w:rPr>
        <w:t xml:space="preserve">The Committee noted the forward agenda and forward look of key events.  </w:t>
      </w:r>
    </w:p>
    <w:p w14:paraId="7C8C8123" w14:textId="77777777" w:rsidR="002D72A4" w:rsidRDefault="002D72A4">
      <w:pPr>
        <w:pStyle w:val="normal0"/>
        <w:spacing w:after="0" w:line="240" w:lineRule="auto"/>
        <w:ind w:left="726"/>
        <w:rPr>
          <w:rFonts w:ascii="Arial" w:eastAsia="Arial" w:hAnsi="Arial" w:cs="Arial"/>
          <w:sz w:val="24"/>
          <w:szCs w:val="24"/>
        </w:rPr>
      </w:pPr>
    </w:p>
    <w:p w14:paraId="7C8C8124" w14:textId="77777777" w:rsidR="002D72A4" w:rsidRDefault="009D3DA9">
      <w:pPr>
        <w:pStyle w:val="normal0"/>
        <w:spacing w:after="0" w:line="240" w:lineRule="auto"/>
        <w:rPr>
          <w:rFonts w:ascii="Arial" w:eastAsia="Arial" w:hAnsi="Arial" w:cs="Arial"/>
          <w:b/>
          <w:color w:val="FF0000"/>
          <w:sz w:val="24"/>
          <w:szCs w:val="24"/>
        </w:rPr>
      </w:pPr>
      <w:r>
        <w:rPr>
          <w:rFonts w:ascii="Arial" w:eastAsia="Arial" w:hAnsi="Arial" w:cs="Arial"/>
          <w:b/>
          <w:sz w:val="24"/>
          <w:szCs w:val="24"/>
        </w:rPr>
        <w:t>9.</w:t>
      </w:r>
      <w:r>
        <w:rPr>
          <w:rFonts w:ascii="Arial" w:eastAsia="Arial" w:hAnsi="Arial" w:cs="Arial"/>
          <w:b/>
          <w:sz w:val="24"/>
          <w:szCs w:val="24"/>
        </w:rPr>
        <w:tab/>
        <w:t xml:space="preserve">AOB </w:t>
      </w:r>
    </w:p>
    <w:p w14:paraId="7C8C8125" w14:textId="77777777" w:rsidR="002D72A4" w:rsidRDefault="009D3DA9">
      <w:pPr>
        <w:pStyle w:val="normal0"/>
        <w:spacing w:after="0" w:line="240" w:lineRule="auto"/>
        <w:rPr>
          <w:rFonts w:ascii="Arial" w:eastAsia="Arial" w:hAnsi="Arial" w:cs="Arial"/>
          <w:sz w:val="24"/>
          <w:szCs w:val="24"/>
        </w:rPr>
      </w:pPr>
      <w:r>
        <w:rPr>
          <w:rFonts w:ascii="Arial" w:eastAsia="Arial" w:hAnsi="Arial" w:cs="Arial"/>
          <w:sz w:val="24"/>
          <w:szCs w:val="24"/>
        </w:rPr>
        <w:tab/>
      </w:r>
    </w:p>
    <w:p w14:paraId="7C8C8126" w14:textId="77777777" w:rsidR="002D72A4" w:rsidRDefault="009D3DA9">
      <w:pPr>
        <w:pStyle w:val="normal0"/>
        <w:spacing w:after="0" w:line="240" w:lineRule="auto"/>
        <w:ind w:left="720"/>
        <w:rPr>
          <w:rFonts w:ascii="Arial" w:eastAsia="Arial" w:hAnsi="Arial" w:cs="Arial"/>
          <w:sz w:val="24"/>
          <w:szCs w:val="24"/>
        </w:rPr>
      </w:pPr>
      <w:r>
        <w:rPr>
          <w:rFonts w:ascii="Arial" w:eastAsia="Arial" w:hAnsi="Arial" w:cs="Arial"/>
          <w:sz w:val="24"/>
          <w:szCs w:val="24"/>
        </w:rPr>
        <w:t xml:space="preserve">The Committee noted the Communications Update.  </w:t>
      </w:r>
    </w:p>
    <w:p w14:paraId="7C8C8127" w14:textId="77777777" w:rsidR="002D72A4" w:rsidRDefault="002D72A4">
      <w:pPr>
        <w:pStyle w:val="normal0"/>
        <w:spacing w:after="0" w:line="240" w:lineRule="auto"/>
        <w:ind w:left="720"/>
        <w:rPr>
          <w:rFonts w:ascii="Arial" w:eastAsia="Arial" w:hAnsi="Arial" w:cs="Arial"/>
          <w:b/>
          <w:sz w:val="24"/>
          <w:szCs w:val="24"/>
        </w:rPr>
      </w:pPr>
    </w:p>
    <w:p w14:paraId="7C8C8128" w14:textId="77777777" w:rsidR="002D72A4" w:rsidRDefault="009D3DA9">
      <w:pPr>
        <w:pStyle w:val="normal0"/>
        <w:spacing w:after="0" w:line="240" w:lineRule="auto"/>
        <w:ind w:left="720"/>
        <w:rPr>
          <w:rFonts w:ascii="Arial" w:eastAsia="Arial" w:hAnsi="Arial" w:cs="Arial"/>
          <w:b/>
          <w:sz w:val="24"/>
          <w:szCs w:val="24"/>
        </w:rPr>
      </w:pPr>
      <w:r>
        <w:rPr>
          <w:rFonts w:ascii="Arial" w:eastAsia="Arial" w:hAnsi="Arial" w:cs="Arial"/>
          <w:b/>
          <w:sz w:val="24"/>
          <w:szCs w:val="24"/>
        </w:rPr>
        <w:t xml:space="preserve">DATE OF NEXT MEETING: Thursday 27 April 2017 </w:t>
      </w:r>
    </w:p>
    <w:p w14:paraId="7C8C8129" w14:textId="77777777" w:rsidR="002D72A4" w:rsidRDefault="002D72A4">
      <w:pPr>
        <w:pStyle w:val="normal0"/>
        <w:spacing w:after="0" w:line="240" w:lineRule="auto"/>
        <w:ind w:left="720"/>
        <w:rPr>
          <w:rFonts w:ascii="Arial" w:eastAsia="Arial" w:hAnsi="Arial" w:cs="Arial"/>
          <w:b/>
          <w:sz w:val="24"/>
          <w:szCs w:val="24"/>
        </w:rPr>
      </w:pPr>
    </w:p>
    <w:p w14:paraId="7C8C812A" w14:textId="389AE29D" w:rsidR="002D72A4" w:rsidRDefault="009D3DA9">
      <w:pPr>
        <w:pStyle w:val="normal0"/>
        <w:spacing w:after="0" w:line="240" w:lineRule="auto"/>
        <w:ind w:left="720"/>
        <w:rPr>
          <w:rFonts w:ascii="Arial" w:eastAsia="Arial" w:hAnsi="Arial" w:cs="Arial"/>
          <w:sz w:val="24"/>
          <w:szCs w:val="24"/>
        </w:rPr>
      </w:pPr>
      <w:r>
        <w:rPr>
          <w:rFonts w:ascii="Arial" w:eastAsia="Arial" w:hAnsi="Arial" w:cs="Arial"/>
          <w:b/>
          <w:sz w:val="24"/>
          <w:szCs w:val="24"/>
        </w:rPr>
        <w:t>Please note this meeting will be held in Room G24, 1 Horse Guards Road</w:t>
      </w:r>
      <w:r w:rsidR="00664EF0">
        <w:rPr>
          <w:rFonts w:ascii="Arial" w:eastAsia="Arial" w:hAnsi="Arial" w:cs="Arial"/>
          <w:b/>
          <w:sz w:val="24"/>
          <w:szCs w:val="24"/>
        </w:rPr>
        <w:t>.</w:t>
      </w:r>
    </w:p>
    <w:p w14:paraId="7C8C812B" w14:textId="77777777" w:rsidR="002D72A4" w:rsidRDefault="002D72A4">
      <w:pPr>
        <w:pStyle w:val="normal0"/>
        <w:spacing w:after="0" w:line="240" w:lineRule="auto"/>
        <w:ind w:left="720"/>
        <w:rPr>
          <w:rFonts w:ascii="Arial" w:eastAsia="Arial" w:hAnsi="Arial" w:cs="Arial"/>
          <w:sz w:val="24"/>
          <w:szCs w:val="24"/>
        </w:rPr>
      </w:pPr>
    </w:p>
    <w:p w14:paraId="7C8C812C" w14:textId="77777777" w:rsidR="002D72A4" w:rsidRDefault="002D72A4">
      <w:pPr>
        <w:pStyle w:val="normal0"/>
        <w:spacing w:after="0" w:line="240" w:lineRule="auto"/>
        <w:ind w:left="720"/>
        <w:rPr>
          <w:rFonts w:ascii="Arial" w:eastAsia="Arial" w:hAnsi="Arial" w:cs="Arial"/>
          <w:sz w:val="24"/>
          <w:szCs w:val="24"/>
        </w:rPr>
      </w:pPr>
    </w:p>
    <w:p w14:paraId="7C8C812D" w14:textId="77777777" w:rsidR="002D72A4" w:rsidRDefault="009D3DA9">
      <w:pPr>
        <w:pStyle w:val="normal0"/>
        <w:spacing w:after="0" w:line="240" w:lineRule="auto"/>
        <w:ind w:left="720"/>
        <w:rPr>
          <w:rFonts w:ascii="Arial" w:eastAsia="Arial" w:hAnsi="Arial" w:cs="Arial"/>
          <w:sz w:val="24"/>
          <w:szCs w:val="24"/>
        </w:rPr>
      </w:pPr>
      <w:r>
        <w:rPr>
          <w:rFonts w:ascii="Arial" w:eastAsia="Arial" w:hAnsi="Arial" w:cs="Arial"/>
          <w:sz w:val="24"/>
          <w:szCs w:val="24"/>
        </w:rPr>
        <w:t>CSPL Secretariat</w:t>
      </w:r>
    </w:p>
    <w:p w14:paraId="7C8C812E" w14:textId="77777777" w:rsidR="002D72A4" w:rsidRDefault="009D3DA9">
      <w:pPr>
        <w:pStyle w:val="normal0"/>
        <w:spacing w:after="0" w:line="240" w:lineRule="auto"/>
        <w:ind w:left="720"/>
        <w:rPr>
          <w:rFonts w:ascii="Arial" w:eastAsia="Arial" w:hAnsi="Arial" w:cs="Arial"/>
          <w:sz w:val="24"/>
          <w:szCs w:val="24"/>
        </w:rPr>
      </w:pPr>
      <w:r>
        <w:rPr>
          <w:rFonts w:ascii="Arial" w:eastAsia="Arial" w:hAnsi="Arial" w:cs="Arial"/>
          <w:sz w:val="24"/>
          <w:szCs w:val="24"/>
        </w:rPr>
        <w:t>March 2017</w:t>
      </w:r>
    </w:p>
    <w:sectPr w:rsidR="002D72A4">
      <w:headerReference w:type="default" r:id="rId8"/>
      <w:footerReference w:type="default" r:id="rId9"/>
      <w:footerReference w:type="first" r:id="rId10"/>
      <w:pgSz w:w="11906" w:h="16838"/>
      <w:pgMar w:top="1133" w:right="1133" w:bottom="1440" w:left="1842"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C8131" w14:textId="77777777" w:rsidR="00DF5E31" w:rsidRDefault="009D3DA9">
      <w:pPr>
        <w:spacing w:after="0" w:line="240" w:lineRule="auto"/>
      </w:pPr>
      <w:r>
        <w:separator/>
      </w:r>
    </w:p>
  </w:endnote>
  <w:endnote w:type="continuationSeparator" w:id="0">
    <w:p w14:paraId="7C8C8132" w14:textId="77777777" w:rsidR="00DF5E31" w:rsidRDefault="009D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8134" w14:textId="77777777" w:rsidR="002D72A4" w:rsidRDefault="009D3DA9">
    <w:pPr>
      <w:pStyle w:val="normal0"/>
      <w:jc w:val="right"/>
    </w:pPr>
    <w:r>
      <w:fldChar w:fldCharType="begin"/>
    </w:r>
    <w:r>
      <w:instrText>PAGE</w:instrText>
    </w:r>
    <w:r>
      <w:fldChar w:fldCharType="separate"/>
    </w:r>
    <w:r w:rsidR="006A431E">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8135" w14:textId="77777777" w:rsidR="002D72A4" w:rsidRDefault="009D3DA9">
    <w:pPr>
      <w:pStyle w:val="normal0"/>
      <w:jc w:val="right"/>
    </w:pPr>
    <w:r>
      <w:fldChar w:fldCharType="begin"/>
    </w:r>
    <w:r>
      <w:instrText>PAGE</w:instrText>
    </w:r>
    <w:r>
      <w:fldChar w:fldCharType="separate"/>
    </w:r>
    <w:r w:rsidR="006A431E">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C812F" w14:textId="77777777" w:rsidR="00DF5E31" w:rsidRDefault="009D3DA9">
      <w:pPr>
        <w:spacing w:after="0" w:line="240" w:lineRule="auto"/>
      </w:pPr>
      <w:r>
        <w:separator/>
      </w:r>
    </w:p>
  </w:footnote>
  <w:footnote w:type="continuationSeparator" w:id="0">
    <w:p w14:paraId="7C8C8130" w14:textId="77777777" w:rsidR="00DF5E31" w:rsidRDefault="009D3D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8133" w14:textId="77777777" w:rsidR="002D72A4" w:rsidRDefault="002D72A4">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B83"/>
    <w:multiLevelType w:val="multilevel"/>
    <w:tmpl w:val="10B438E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3BEF06D0"/>
    <w:multiLevelType w:val="multilevel"/>
    <w:tmpl w:val="15C0E8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A2C213D"/>
    <w:multiLevelType w:val="multilevel"/>
    <w:tmpl w:val="B3CAF49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72A4"/>
    <w:rsid w:val="002D72A4"/>
    <w:rsid w:val="00664EF0"/>
    <w:rsid w:val="006A431E"/>
    <w:rsid w:val="009D3DA9"/>
    <w:rsid w:val="00DF5E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8C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1192</Words>
  <Characters>6800</Characters>
  <Application>Microsoft Macintosh Word</Application>
  <DocSecurity>0</DocSecurity>
  <Lines>56</Lines>
  <Paragraphs>15</Paragraphs>
  <ScaleCrop>false</ScaleCrop>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2017-04-25T09:43:00Z</dcterms:created>
  <dcterms:modified xsi:type="dcterms:W3CDTF">2017-04-25T09:43:00Z</dcterms:modified>
</cp:coreProperties>
</file>