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C744F" w14:textId="2D0636AD" w:rsidR="00BC63C9" w:rsidRPr="00BC63C9" w:rsidRDefault="00F63A8F" w:rsidP="00AF5DA4">
      <w:pPr>
        <w:pStyle w:val="Heading1"/>
      </w:pPr>
      <w:r w:rsidRPr="00C318D2">
        <w:t>Annex A</w:t>
      </w:r>
      <w:r w:rsidR="003E0367" w:rsidRPr="00C318D2">
        <w:t xml:space="preserve">: </w:t>
      </w:r>
      <w:r w:rsidR="007F29D2">
        <w:t xml:space="preserve"> </w:t>
      </w:r>
      <w:r w:rsidR="00F603D7">
        <w:t xml:space="preserve">Science and Innovation Audits - </w:t>
      </w:r>
      <w:r w:rsidR="007C3AF0" w:rsidRPr="00C318D2">
        <w:t xml:space="preserve">Expressions of </w:t>
      </w:r>
      <w:r w:rsidR="00F603D7">
        <w:t>I</w:t>
      </w:r>
      <w:r w:rsidR="007C3AF0" w:rsidRPr="00C318D2">
        <w:t>nterest form</w:t>
      </w:r>
    </w:p>
    <w:p w14:paraId="71A6D56F" w14:textId="0B5BE486" w:rsidR="0025540A" w:rsidRPr="00AF5DA4" w:rsidRDefault="00364266" w:rsidP="00E67DB5">
      <w:pPr>
        <w:spacing w:before="0" w:after="240" w:line="240" w:lineRule="auto"/>
        <w:rPr>
          <w:sz w:val="24"/>
          <w:szCs w:val="24"/>
        </w:rPr>
      </w:pPr>
      <w:r w:rsidRPr="00AF5DA4">
        <w:rPr>
          <w:sz w:val="24"/>
          <w:szCs w:val="24"/>
        </w:rPr>
        <w:t xml:space="preserve">Applicants should refer to the </w:t>
      </w:r>
      <w:r w:rsidR="0025540A" w:rsidRPr="00AF5DA4">
        <w:rPr>
          <w:sz w:val="24"/>
          <w:szCs w:val="24"/>
        </w:rPr>
        <w:t>call for Expressions of Interest document</w:t>
      </w:r>
      <w:r w:rsidRPr="00AF5DA4">
        <w:rPr>
          <w:sz w:val="24"/>
          <w:szCs w:val="24"/>
        </w:rPr>
        <w:t xml:space="preserve"> before completing this form. It provides details of the criteria which will be used to assess the bids.</w:t>
      </w:r>
      <w:r w:rsidR="009340FB" w:rsidRPr="00AF5DA4">
        <w:rPr>
          <w:sz w:val="24"/>
          <w:szCs w:val="24"/>
        </w:rPr>
        <w:t xml:space="preserve"> </w:t>
      </w:r>
      <w:r w:rsidR="00F63A8F" w:rsidRPr="00AF5DA4">
        <w:rPr>
          <w:sz w:val="24"/>
          <w:szCs w:val="24"/>
        </w:rPr>
        <w:t xml:space="preserve">The deadline for returning completed </w:t>
      </w:r>
      <w:r w:rsidR="0025540A" w:rsidRPr="00AF5DA4">
        <w:rPr>
          <w:sz w:val="24"/>
          <w:szCs w:val="24"/>
        </w:rPr>
        <w:t>E</w:t>
      </w:r>
      <w:r w:rsidR="00F63A8F" w:rsidRPr="00AF5DA4">
        <w:rPr>
          <w:sz w:val="24"/>
          <w:szCs w:val="24"/>
        </w:rPr>
        <w:t xml:space="preserve">xpressions of </w:t>
      </w:r>
      <w:r w:rsidR="0025540A" w:rsidRPr="00AF5DA4">
        <w:rPr>
          <w:sz w:val="24"/>
          <w:szCs w:val="24"/>
        </w:rPr>
        <w:t>I</w:t>
      </w:r>
      <w:r w:rsidR="00F63A8F" w:rsidRPr="00AF5DA4">
        <w:rPr>
          <w:sz w:val="24"/>
          <w:szCs w:val="24"/>
        </w:rPr>
        <w:t xml:space="preserve">nterest is </w:t>
      </w:r>
      <w:r w:rsidR="00155D18" w:rsidRPr="00AF5DA4">
        <w:rPr>
          <w:b/>
          <w:sz w:val="24"/>
          <w:szCs w:val="24"/>
        </w:rPr>
        <w:t>13 January</w:t>
      </w:r>
      <w:r w:rsidR="00F603D7" w:rsidRPr="00AF5DA4">
        <w:rPr>
          <w:b/>
          <w:sz w:val="24"/>
          <w:szCs w:val="24"/>
        </w:rPr>
        <w:t xml:space="preserve"> 201</w:t>
      </w:r>
      <w:r w:rsidR="00C769BD" w:rsidRPr="00AF5DA4">
        <w:rPr>
          <w:b/>
          <w:sz w:val="24"/>
          <w:szCs w:val="24"/>
        </w:rPr>
        <w:t>7</w:t>
      </w:r>
      <w:r w:rsidR="00F86C42" w:rsidRPr="00AF5DA4">
        <w:rPr>
          <w:sz w:val="24"/>
          <w:szCs w:val="24"/>
        </w:rPr>
        <w:t>.</w:t>
      </w:r>
    </w:p>
    <w:p w14:paraId="28570241" w14:textId="4B30651C" w:rsidR="00F63A8F" w:rsidRPr="00AF5DA4" w:rsidRDefault="00D332D9" w:rsidP="00E67DB5">
      <w:pPr>
        <w:spacing w:before="0" w:after="240" w:line="240" w:lineRule="auto"/>
        <w:rPr>
          <w:sz w:val="24"/>
          <w:szCs w:val="24"/>
        </w:rPr>
      </w:pPr>
      <w:r w:rsidRPr="00AF5DA4">
        <w:rPr>
          <w:sz w:val="24"/>
          <w:szCs w:val="24"/>
        </w:rPr>
        <w:t>Please e-mail c</w:t>
      </w:r>
      <w:r w:rsidR="00F63A8F" w:rsidRPr="00AF5DA4">
        <w:rPr>
          <w:sz w:val="24"/>
          <w:szCs w:val="24"/>
        </w:rPr>
        <w:t xml:space="preserve">ompleted expressions of interest to </w:t>
      </w:r>
      <w:hyperlink r:id="rId9" w:history="1">
        <w:r w:rsidR="00AF5DA4" w:rsidRPr="00AF5DA4">
          <w:rPr>
            <w:rStyle w:val="Hyperlink"/>
            <w:sz w:val="24"/>
            <w:szCs w:val="24"/>
          </w:rPr>
          <w:t>ScienceInnovationAudits@beis.gov.uk</w:t>
        </w:r>
      </w:hyperlink>
      <w:r w:rsidR="00F63A8F" w:rsidRPr="00AF5DA4">
        <w:rPr>
          <w:sz w:val="24"/>
          <w:szCs w:val="24"/>
        </w:rPr>
        <w:t xml:space="preserve">. You will receive an automatic reply to confirm receipt. </w:t>
      </w:r>
      <w:bookmarkStart w:id="0" w:name="_GoBack"/>
      <w:bookmarkEnd w:id="0"/>
    </w:p>
    <w:p w14:paraId="2CFE4611" w14:textId="77777777" w:rsidR="00F82960" w:rsidRPr="00AF5DA4" w:rsidRDefault="003E0367" w:rsidP="00E67DB5">
      <w:pPr>
        <w:spacing w:before="0" w:after="240" w:line="240" w:lineRule="auto"/>
        <w:rPr>
          <w:sz w:val="24"/>
          <w:szCs w:val="24"/>
        </w:rPr>
      </w:pPr>
      <w:r w:rsidRPr="00AF5DA4">
        <w:rPr>
          <w:sz w:val="24"/>
          <w:szCs w:val="24"/>
        </w:rPr>
        <w:t>R</w:t>
      </w:r>
      <w:r w:rsidR="00F63A8F" w:rsidRPr="00AF5DA4">
        <w:rPr>
          <w:sz w:val="24"/>
          <w:szCs w:val="24"/>
        </w:rPr>
        <w:t xml:space="preserve">espond to the questions using the text boxes provided. Boxes can be expanded to the required length. </w:t>
      </w:r>
      <w:r w:rsidR="00364266" w:rsidRPr="00AF5DA4">
        <w:rPr>
          <w:sz w:val="24"/>
          <w:szCs w:val="24"/>
        </w:rPr>
        <w:t xml:space="preserve">Annexes are permitted, although they should only contain relevant additional supporting documents and any key pieces of evidence should be summarised clearly. </w:t>
      </w:r>
    </w:p>
    <w:p w14:paraId="31D2B479" w14:textId="77777777" w:rsidR="0025540A" w:rsidRPr="00AF5DA4" w:rsidRDefault="00F82960" w:rsidP="00E67DB5">
      <w:pPr>
        <w:spacing w:before="0" w:after="240" w:line="240" w:lineRule="auto"/>
        <w:rPr>
          <w:b/>
          <w:sz w:val="24"/>
          <w:szCs w:val="24"/>
        </w:rPr>
      </w:pPr>
      <w:r w:rsidRPr="00AF5DA4">
        <w:rPr>
          <w:b/>
          <w:sz w:val="24"/>
          <w:szCs w:val="24"/>
        </w:rPr>
        <w:t xml:space="preserve">The completed document should not exceed </w:t>
      </w:r>
      <w:r w:rsidR="009340FB" w:rsidRPr="00AF5DA4">
        <w:rPr>
          <w:b/>
          <w:sz w:val="24"/>
          <w:szCs w:val="24"/>
        </w:rPr>
        <w:t>10</w:t>
      </w:r>
      <w:r w:rsidR="00256647" w:rsidRPr="00AF5DA4">
        <w:rPr>
          <w:b/>
          <w:sz w:val="24"/>
          <w:szCs w:val="24"/>
        </w:rPr>
        <w:t xml:space="preserve"> pages in length. The document must be in Ari</w:t>
      </w:r>
      <w:r w:rsidR="00F603D7" w:rsidRPr="00AF5DA4">
        <w:rPr>
          <w:b/>
          <w:sz w:val="24"/>
          <w:szCs w:val="24"/>
        </w:rPr>
        <w:t>a</w:t>
      </w:r>
      <w:r w:rsidR="00256647" w:rsidRPr="00AF5DA4">
        <w:rPr>
          <w:b/>
          <w:sz w:val="24"/>
          <w:szCs w:val="24"/>
        </w:rPr>
        <w:t xml:space="preserve">l size 12 font. </w:t>
      </w:r>
    </w:p>
    <w:p w14:paraId="5877D631" w14:textId="4C6A7287" w:rsidR="009F27DD" w:rsidRPr="00AF5DA4" w:rsidRDefault="009F27DD" w:rsidP="00E67DB5">
      <w:pPr>
        <w:spacing w:before="0" w:after="240" w:line="240" w:lineRule="auto"/>
        <w:rPr>
          <w:sz w:val="24"/>
          <w:szCs w:val="24"/>
        </w:rPr>
      </w:pPr>
      <w:r w:rsidRPr="00AF5DA4">
        <w:rPr>
          <w:sz w:val="24"/>
          <w:szCs w:val="24"/>
        </w:rPr>
        <w:t xml:space="preserve">Please email this application to </w:t>
      </w:r>
      <w:hyperlink r:id="rId10" w:history="1">
        <w:r w:rsidR="00AF5DA4" w:rsidRPr="00AF5DA4">
          <w:rPr>
            <w:rStyle w:val="Hyperlink"/>
            <w:sz w:val="24"/>
            <w:szCs w:val="24"/>
          </w:rPr>
          <w:t>ScienceInnovationAudits@beis.gov.uk</w:t>
        </w:r>
      </w:hyperlink>
      <w:r w:rsidRPr="00AF5DA4">
        <w:rPr>
          <w:sz w:val="24"/>
          <w:szCs w:val="24"/>
        </w:rPr>
        <w:t>.</w:t>
      </w:r>
      <w:r w:rsidR="00AF5DA4">
        <w:rPr>
          <w:sz w:val="24"/>
          <w:szCs w:val="24"/>
        </w:rPr>
        <w:t xml:space="preserve"> </w:t>
      </w:r>
      <w:r w:rsidRPr="00AF5DA4">
        <w:rPr>
          <w:sz w:val="24"/>
          <w:szCs w:val="24"/>
        </w:rPr>
        <w:t xml:space="preserve">The deadline for this application to be received is 5pm on </w:t>
      </w:r>
      <w:r w:rsidR="00155D18" w:rsidRPr="00AF5DA4">
        <w:rPr>
          <w:b/>
          <w:sz w:val="24"/>
          <w:szCs w:val="24"/>
        </w:rPr>
        <w:t xml:space="preserve">13 January </w:t>
      </w:r>
      <w:r w:rsidRPr="00AF5DA4">
        <w:rPr>
          <w:b/>
          <w:sz w:val="24"/>
          <w:szCs w:val="24"/>
        </w:rPr>
        <w:t>201</w:t>
      </w:r>
      <w:r w:rsidR="00C769BD" w:rsidRPr="00AF5DA4">
        <w:rPr>
          <w:b/>
          <w:sz w:val="24"/>
          <w:szCs w:val="24"/>
        </w:rPr>
        <w:t>7</w:t>
      </w:r>
      <w:r w:rsidR="00E67DB5">
        <w:rPr>
          <w:sz w:val="24"/>
          <w:szCs w:val="24"/>
        </w:rPr>
        <w:t>.</w:t>
      </w:r>
    </w:p>
    <w:p w14:paraId="379BFFAE" w14:textId="77777777" w:rsidR="009F27DD" w:rsidRDefault="009F27DD" w:rsidP="0025540A">
      <w:pPr>
        <w:spacing w:before="0" w:after="240"/>
        <w:rPr>
          <w:b/>
          <w:sz w:val="24"/>
          <w:szCs w:val="24"/>
        </w:rPr>
      </w:pPr>
    </w:p>
    <w:tbl>
      <w:tblPr>
        <w:tblStyle w:val="TableGrid"/>
        <w:tblpPr w:leftFromText="180" w:rightFromText="180" w:vertAnchor="text" w:horzAnchor="margin" w:tblpY="903"/>
        <w:tblW w:w="0" w:type="auto"/>
        <w:tblLook w:val="0000" w:firstRow="0" w:lastRow="0" w:firstColumn="0" w:lastColumn="0" w:noHBand="0" w:noVBand="0"/>
        <w:tblCaption w:val="Applicant Details table"/>
        <w:tblDescription w:val="This table is for applicants to enter the contact details of the lead contact within their consortia"/>
      </w:tblPr>
      <w:tblGrid>
        <w:gridCol w:w="3794"/>
        <w:gridCol w:w="5449"/>
      </w:tblGrid>
      <w:tr w:rsidR="00BC63C9" w14:paraId="07BA9A51" w14:textId="77777777" w:rsidTr="00BC63C9">
        <w:trPr>
          <w:tblHeader/>
        </w:trPr>
        <w:tc>
          <w:tcPr>
            <w:tcW w:w="3794" w:type="dxa"/>
          </w:tcPr>
          <w:p w14:paraId="7B624591" w14:textId="77777777" w:rsidR="00BC63C9" w:rsidRPr="00494C22" w:rsidRDefault="009D38CA" w:rsidP="00BC63C9">
            <w:pPr>
              <w:keepNext/>
              <w:tabs>
                <w:tab w:val="left" w:pos="567"/>
              </w:tabs>
              <w:spacing w:before="0"/>
              <w:rPr>
                <w:rFonts w:cs="Arial"/>
                <w:sz w:val="24"/>
                <w:szCs w:val="24"/>
              </w:rPr>
            </w:pPr>
            <w:r>
              <w:rPr>
                <w:rFonts w:cs="Arial"/>
                <w:sz w:val="24"/>
                <w:szCs w:val="24"/>
              </w:rPr>
              <w:t xml:space="preserve">Consortia </w:t>
            </w:r>
            <w:r w:rsidR="00BC63C9" w:rsidRPr="00494C22">
              <w:rPr>
                <w:rFonts w:cs="Arial"/>
                <w:sz w:val="24"/>
                <w:szCs w:val="24"/>
              </w:rPr>
              <w:t>Name</w:t>
            </w:r>
          </w:p>
        </w:tc>
        <w:tc>
          <w:tcPr>
            <w:tcW w:w="5449" w:type="dxa"/>
          </w:tcPr>
          <w:p w14:paraId="0413D40D" w14:textId="77777777" w:rsidR="00BC63C9" w:rsidRDefault="00BC63C9" w:rsidP="00BC63C9">
            <w:pPr>
              <w:keepNext/>
              <w:tabs>
                <w:tab w:val="left" w:pos="567"/>
              </w:tabs>
              <w:spacing w:before="0"/>
              <w:rPr>
                <w:rFonts w:cs="Arial"/>
                <w:szCs w:val="21"/>
              </w:rPr>
            </w:pPr>
          </w:p>
        </w:tc>
      </w:tr>
      <w:tr w:rsidR="00BC63C9" w14:paraId="42A0FB9C" w14:textId="77777777" w:rsidTr="00BC63C9">
        <w:tc>
          <w:tcPr>
            <w:tcW w:w="3794" w:type="dxa"/>
          </w:tcPr>
          <w:p w14:paraId="1CBED39E" w14:textId="77777777" w:rsidR="00BC63C9" w:rsidRPr="00494C22" w:rsidRDefault="009D38CA" w:rsidP="00A028B5">
            <w:pPr>
              <w:keepNext/>
              <w:tabs>
                <w:tab w:val="left" w:pos="567"/>
              </w:tabs>
              <w:spacing w:before="0"/>
              <w:rPr>
                <w:rFonts w:cs="Arial"/>
                <w:sz w:val="24"/>
                <w:szCs w:val="24"/>
              </w:rPr>
            </w:pPr>
            <w:r>
              <w:rPr>
                <w:rFonts w:cs="Arial"/>
                <w:sz w:val="24"/>
                <w:szCs w:val="24"/>
              </w:rPr>
              <w:t xml:space="preserve">Lead Organisation Name and </w:t>
            </w:r>
            <w:r w:rsidR="00BC63C9" w:rsidRPr="00494C22">
              <w:rPr>
                <w:rFonts w:cs="Arial"/>
                <w:sz w:val="24"/>
                <w:szCs w:val="24"/>
              </w:rPr>
              <w:t>Address</w:t>
            </w:r>
            <w:r w:rsidR="00A028B5">
              <w:rPr>
                <w:rFonts w:cs="Arial"/>
                <w:sz w:val="24"/>
                <w:szCs w:val="24"/>
              </w:rPr>
              <w:t xml:space="preserve"> (for official </w:t>
            </w:r>
            <w:r w:rsidR="00922EEF">
              <w:rPr>
                <w:rFonts w:cs="Arial"/>
                <w:sz w:val="24"/>
                <w:szCs w:val="24"/>
              </w:rPr>
              <w:t>correspondence</w:t>
            </w:r>
            <w:r w:rsidR="00A028B5">
              <w:rPr>
                <w:rFonts w:cs="Arial"/>
                <w:sz w:val="24"/>
                <w:szCs w:val="24"/>
              </w:rPr>
              <w:t>)</w:t>
            </w:r>
          </w:p>
        </w:tc>
        <w:tc>
          <w:tcPr>
            <w:tcW w:w="5449" w:type="dxa"/>
          </w:tcPr>
          <w:p w14:paraId="5FC92518" w14:textId="77777777" w:rsidR="00BC63C9" w:rsidRDefault="00BC63C9" w:rsidP="00BC63C9">
            <w:pPr>
              <w:keepNext/>
              <w:tabs>
                <w:tab w:val="left" w:pos="567"/>
              </w:tabs>
              <w:spacing w:before="0"/>
              <w:rPr>
                <w:rFonts w:cs="Arial"/>
                <w:szCs w:val="21"/>
              </w:rPr>
            </w:pPr>
          </w:p>
        </w:tc>
      </w:tr>
      <w:tr w:rsidR="00BC63C9" w14:paraId="3AA6F67B" w14:textId="77777777" w:rsidTr="00BC63C9">
        <w:tc>
          <w:tcPr>
            <w:tcW w:w="3794" w:type="dxa"/>
          </w:tcPr>
          <w:p w14:paraId="34E16D1C" w14:textId="1B2B0EE0" w:rsidR="00BC63C9" w:rsidRPr="00494C22" w:rsidRDefault="009D38CA" w:rsidP="009D38CA">
            <w:pPr>
              <w:keepNext/>
              <w:tabs>
                <w:tab w:val="left" w:pos="567"/>
              </w:tabs>
              <w:spacing w:before="0"/>
              <w:rPr>
                <w:rFonts w:cs="Arial"/>
                <w:sz w:val="24"/>
                <w:szCs w:val="24"/>
              </w:rPr>
            </w:pPr>
            <w:r>
              <w:rPr>
                <w:rFonts w:cs="Arial"/>
                <w:sz w:val="24"/>
                <w:szCs w:val="24"/>
              </w:rPr>
              <w:t>Main</w:t>
            </w:r>
            <w:r w:rsidR="00BC63C9" w:rsidRPr="00494C22">
              <w:rPr>
                <w:rFonts w:cs="Arial"/>
                <w:sz w:val="24"/>
                <w:szCs w:val="24"/>
              </w:rPr>
              <w:t xml:space="preserve"> Contact Name</w:t>
            </w:r>
            <w:r w:rsidR="004B16CC">
              <w:rPr>
                <w:rFonts w:cs="Arial"/>
                <w:sz w:val="24"/>
                <w:szCs w:val="24"/>
              </w:rPr>
              <w:t xml:space="preserve"> </w:t>
            </w:r>
            <w:r>
              <w:rPr>
                <w:rFonts w:cs="Arial"/>
                <w:sz w:val="24"/>
                <w:szCs w:val="24"/>
              </w:rPr>
              <w:t xml:space="preserve">(for </w:t>
            </w:r>
            <w:r w:rsidR="001C2930">
              <w:rPr>
                <w:rFonts w:cs="Arial"/>
                <w:sz w:val="24"/>
                <w:szCs w:val="24"/>
              </w:rPr>
              <w:t xml:space="preserve">day-to-day </w:t>
            </w:r>
            <w:r>
              <w:rPr>
                <w:rFonts w:cs="Arial"/>
                <w:sz w:val="24"/>
                <w:szCs w:val="24"/>
              </w:rPr>
              <w:t>queries)</w:t>
            </w:r>
          </w:p>
        </w:tc>
        <w:tc>
          <w:tcPr>
            <w:tcW w:w="5449" w:type="dxa"/>
          </w:tcPr>
          <w:p w14:paraId="4723920E" w14:textId="77777777" w:rsidR="00BC63C9" w:rsidRDefault="00BC63C9" w:rsidP="00BC63C9">
            <w:pPr>
              <w:keepNext/>
              <w:tabs>
                <w:tab w:val="left" w:pos="567"/>
              </w:tabs>
              <w:spacing w:before="0"/>
              <w:rPr>
                <w:rFonts w:cs="Arial"/>
                <w:szCs w:val="21"/>
              </w:rPr>
            </w:pPr>
          </w:p>
        </w:tc>
      </w:tr>
      <w:tr w:rsidR="00BC63C9" w14:paraId="68BD62CA" w14:textId="77777777" w:rsidTr="00BC63C9">
        <w:tc>
          <w:tcPr>
            <w:tcW w:w="3794" w:type="dxa"/>
          </w:tcPr>
          <w:p w14:paraId="324AACE5" w14:textId="77777777" w:rsidR="00BC63C9" w:rsidRPr="00494C22" w:rsidRDefault="00BC63C9" w:rsidP="00BC63C9">
            <w:pPr>
              <w:keepNext/>
              <w:tabs>
                <w:tab w:val="left" w:pos="567"/>
              </w:tabs>
              <w:spacing w:before="0"/>
              <w:rPr>
                <w:rFonts w:cs="Arial"/>
                <w:sz w:val="24"/>
                <w:szCs w:val="24"/>
              </w:rPr>
            </w:pPr>
            <w:r w:rsidRPr="00494C22">
              <w:rPr>
                <w:rFonts w:cs="Arial"/>
                <w:sz w:val="24"/>
                <w:szCs w:val="24"/>
              </w:rPr>
              <w:t>Direct Telephone Number</w:t>
            </w:r>
          </w:p>
        </w:tc>
        <w:tc>
          <w:tcPr>
            <w:tcW w:w="5449" w:type="dxa"/>
          </w:tcPr>
          <w:p w14:paraId="75D7895B" w14:textId="77777777" w:rsidR="00BC63C9" w:rsidRDefault="00BC63C9" w:rsidP="00BC63C9">
            <w:pPr>
              <w:keepNext/>
              <w:tabs>
                <w:tab w:val="left" w:pos="567"/>
              </w:tabs>
              <w:spacing w:before="0"/>
              <w:rPr>
                <w:rFonts w:cs="Arial"/>
                <w:szCs w:val="21"/>
              </w:rPr>
            </w:pPr>
          </w:p>
        </w:tc>
      </w:tr>
      <w:tr w:rsidR="00BC63C9" w14:paraId="5A5791E3" w14:textId="77777777" w:rsidTr="00BC63C9">
        <w:tc>
          <w:tcPr>
            <w:tcW w:w="3794" w:type="dxa"/>
          </w:tcPr>
          <w:p w14:paraId="4483CD9A" w14:textId="77777777" w:rsidR="00BC63C9" w:rsidRPr="00494C22" w:rsidRDefault="00BC63C9" w:rsidP="00BC63C9">
            <w:pPr>
              <w:keepNext/>
              <w:tabs>
                <w:tab w:val="left" w:pos="567"/>
              </w:tabs>
              <w:spacing w:before="0"/>
              <w:rPr>
                <w:rFonts w:cs="Arial"/>
                <w:sz w:val="24"/>
                <w:szCs w:val="24"/>
              </w:rPr>
            </w:pPr>
            <w:r w:rsidRPr="00494C22">
              <w:rPr>
                <w:rFonts w:cs="Arial"/>
                <w:sz w:val="24"/>
                <w:szCs w:val="24"/>
              </w:rPr>
              <w:t>Email</w:t>
            </w:r>
          </w:p>
        </w:tc>
        <w:tc>
          <w:tcPr>
            <w:tcW w:w="5449" w:type="dxa"/>
          </w:tcPr>
          <w:p w14:paraId="0F736E35" w14:textId="77777777" w:rsidR="00BC63C9" w:rsidRDefault="00BC63C9" w:rsidP="00BC63C9">
            <w:pPr>
              <w:keepNext/>
              <w:tabs>
                <w:tab w:val="left" w:pos="567"/>
              </w:tabs>
              <w:spacing w:before="0"/>
              <w:rPr>
                <w:rFonts w:cs="Arial"/>
                <w:szCs w:val="21"/>
              </w:rPr>
            </w:pPr>
          </w:p>
        </w:tc>
      </w:tr>
    </w:tbl>
    <w:p w14:paraId="562A3EE8" w14:textId="77777777" w:rsidR="009F27DD" w:rsidRDefault="009F27DD" w:rsidP="00BC63C9">
      <w:pPr>
        <w:spacing w:before="0"/>
        <w:rPr>
          <w:rFonts w:cs="Arial"/>
          <w:b/>
          <w:sz w:val="24"/>
          <w:szCs w:val="24"/>
          <w:u w:val="single"/>
        </w:rPr>
      </w:pPr>
    </w:p>
    <w:p w14:paraId="6C8498DD" w14:textId="178B9C15" w:rsidR="00656DF9" w:rsidRDefault="00656DF9" w:rsidP="00BC63C9">
      <w:pPr>
        <w:spacing w:before="0"/>
        <w:rPr>
          <w:rFonts w:cs="Arial"/>
          <w:szCs w:val="21"/>
        </w:rPr>
      </w:pPr>
      <w:r w:rsidRPr="00AF5DA4">
        <w:rPr>
          <w:rFonts w:cs="Arial"/>
          <w:b/>
          <w:sz w:val="24"/>
          <w:szCs w:val="24"/>
        </w:rPr>
        <w:t>Applicant Details</w:t>
      </w:r>
      <w:r w:rsidR="009F27DD" w:rsidRPr="00AF5DA4">
        <w:rPr>
          <w:rFonts w:cs="Arial"/>
          <w:b/>
          <w:sz w:val="24"/>
          <w:szCs w:val="24"/>
        </w:rPr>
        <w:t>:</w:t>
      </w:r>
      <w:r w:rsidR="007846FA" w:rsidRPr="00494C22">
        <w:rPr>
          <w:rFonts w:cs="Arial"/>
          <w:sz w:val="24"/>
          <w:szCs w:val="24"/>
        </w:rPr>
        <w:t xml:space="preserve"> (to be led by a single </w:t>
      </w:r>
      <w:r w:rsidR="00602232" w:rsidRPr="00494C22">
        <w:rPr>
          <w:rFonts w:cs="Arial"/>
          <w:sz w:val="24"/>
          <w:szCs w:val="24"/>
        </w:rPr>
        <w:t>consortium member</w:t>
      </w:r>
      <w:r w:rsidR="007846FA">
        <w:rPr>
          <w:rFonts w:cs="Arial"/>
          <w:szCs w:val="21"/>
        </w:rPr>
        <w:t>)</w:t>
      </w:r>
    </w:p>
    <w:p w14:paraId="6B698F93" w14:textId="77777777" w:rsidR="00E67DB5" w:rsidRDefault="00E67DB5" w:rsidP="00BC63C9">
      <w:pPr>
        <w:spacing w:before="0"/>
        <w:rPr>
          <w:rFonts w:cs="Arial"/>
          <w:szCs w:val="21"/>
        </w:rPr>
      </w:pPr>
    </w:p>
    <w:p w14:paraId="4BB5FD61" w14:textId="77777777" w:rsidR="00E67DB5" w:rsidRPr="00656DF9" w:rsidRDefault="00E67DB5" w:rsidP="00BC63C9">
      <w:pPr>
        <w:spacing w:before="0"/>
        <w:rPr>
          <w:rFonts w:cs="Arial"/>
          <w:szCs w:val="21"/>
        </w:rPr>
      </w:pPr>
    </w:p>
    <w:p w14:paraId="35E9499A" w14:textId="77777777" w:rsidR="00BC63C9" w:rsidRPr="00BC63C9" w:rsidRDefault="00F72B85" w:rsidP="00BC63C9">
      <w:pPr>
        <w:keepNext/>
        <w:numPr>
          <w:ilvl w:val="0"/>
          <w:numId w:val="25"/>
        </w:numPr>
        <w:spacing w:before="0" w:after="200" w:line="276" w:lineRule="auto"/>
        <w:rPr>
          <w:rFonts w:eastAsiaTheme="minorHAnsi" w:cs="Arial"/>
          <w:sz w:val="24"/>
          <w:szCs w:val="24"/>
          <w:lang w:eastAsia="en-US"/>
        </w:rPr>
      </w:pPr>
      <w:r w:rsidRPr="009E0283">
        <w:rPr>
          <w:rFonts w:eastAsiaTheme="minorHAnsi" w:cs="Arial"/>
          <w:b/>
          <w:sz w:val="24"/>
          <w:szCs w:val="24"/>
          <w:lang w:eastAsia="en-US"/>
        </w:rPr>
        <w:lastRenderedPageBreak/>
        <w:t>Summary</w:t>
      </w:r>
      <w:r>
        <w:rPr>
          <w:rFonts w:eastAsiaTheme="minorHAnsi" w:cs="Arial"/>
          <w:sz w:val="24"/>
          <w:szCs w:val="24"/>
          <w:lang w:eastAsia="en-US"/>
        </w:rPr>
        <w:t xml:space="preserve">: </w:t>
      </w:r>
      <w:r w:rsidR="00BC63C9" w:rsidRPr="00BC63C9">
        <w:rPr>
          <w:rFonts w:eastAsiaTheme="minorHAnsi" w:cs="Arial"/>
          <w:sz w:val="24"/>
          <w:szCs w:val="24"/>
          <w:lang w:eastAsia="en-US"/>
        </w:rPr>
        <w:t>Give a half page</w:t>
      </w:r>
      <w:r w:rsidR="00BC63C9" w:rsidRPr="00BC63C9">
        <w:rPr>
          <w:rFonts w:eastAsiaTheme="minorHAnsi" w:cs="Arial"/>
          <w:color w:val="FF0000"/>
          <w:sz w:val="24"/>
          <w:szCs w:val="24"/>
          <w:lang w:eastAsia="en-US"/>
        </w:rPr>
        <w:t xml:space="preserve"> </w:t>
      </w:r>
      <w:r w:rsidR="00BC63C9" w:rsidRPr="00BC63C9">
        <w:rPr>
          <w:rFonts w:eastAsiaTheme="minorHAnsi" w:cs="Arial"/>
          <w:sz w:val="24"/>
          <w:szCs w:val="24"/>
          <w:lang w:eastAsia="en-US"/>
        </w:rPr>
        <w:t xml:space="preserve">summary of the vision for your consortium, which will be explored in more detail in subsequent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318D2" w:rsidRPr="00C318D2" w14:paraId="389CD39D" w14:textId="77777777" w:rsidTr="009970E8">
        <w:trPr>
          <w:trHeight w:val="5105"/>
        </w:trPr>
        <w:tc>
          <w:tcPr>
            <w:tcW w:w="9039" w:type="dxa"/>
          </w:tcPr>
          <w:p w14:paraId="51B96166" w14:textId="77777777" w:rsidR="00BC63C9" w:rsidRPr="00BC63C9" w:rsidRDefault="00BC63C9" w:rsidP="00BC63C9">
            <w:pPr>
              <w:keepNext/>
              <w:spacing w:before="0"/>
              <w:rPr>
                <w:rFonts w:eastAsiaTheme="minorHAnsi" w:cs="Arial"/>
                <w:sz w:val="20"/>
                <w:lang w:eastAsia="en-US"/>
              </w:rPr>
            </w:pPr>
            <w:r w:rsidRPr="00BC63C9">
              <w:rPr>
                <w:rFonts w:eastAsiaTheme="minorHAnsi" w:cs="Arial"/>
                <w:sz w:val="20"/>
                <w:lang w:eastAsia="en-US"/>
              </w:rPr>
              <w:t xml:space="preserve">This should include: </w:t>
            </w:r>
          </w:p>
          <w:p w14:paraId="4FDA78B2" w14:textId="77777777" w:rsidR="009E0283" w:rsidRPr="00BC63C9" w:rsidRDefault="009E0283" w:rsidP="009E0283">
            <w:pPr>
              <w:keepNext/>
              <w:numPr>
                <w:ilvl w:val="0"/>
                <w:numId w:val="26"/>
              </w:numPr>
              <w:spacing w:before="0" w:line="240" w:lineRule="auto"/>
              <w:ind w:left="714" w:hanging="357"/>
              <w:rPr>
                <w:rFonts w:eastAsiaTheme="minorHAnsi" w:cs="Arial"/>
                <w:sz w:val="20"/>
                <w:lang w:eastAsia="en-US"/>
              </w:rPr>
            </w:pPr>
            <w:r w:rsidRPr="00BC63C9">
              <w:rPr>
                <w:rFonts w:eastAsiaTheme="minorHAnsi" w:cs="Arial"/>
                <w:sz w:val="20"/>
                <w:lang w:eastAsia="en-US"/>
              </w:rPr>
              <w:t>its composition;</w:t>
            </w:r>
          </w:p>
          <w:p w14:paraId="0B551B0F" w14:textId="77777777" w:rsidR="00BC63C9" w:rsidRPr="00BC63C9" w:rsidRDefault="00BC63C9" w:rsidP="00BC63C9">
            <w:pPr>
              <w:keepNext/>
              <w:numPr>
                <w:ilvl w:val="0"/>
                <w:numId w:val="26"/>
              </w:numPr>
              <w:spacing w:before="0" w:line="240" w:lineRule="auto"/>
              <w:ind w:left="714" w:hanging="357"/>
              <w:rPr>
                <w:rFonts w:eastAsiaTheme="minorHAnsi" w:cs="Arial"/>
                <w:sz w:val="20"/>
                <w:lang w:eastAsia="en-US"/>
              </w:rPr>
            </w:pPr>
            <w:r w:rsidRPr="00BC63C9">
              <w:rPr>
                <w:rFonts w:eastAsiaTheme="minorHAnsi" w:cs="Arial"/>
                <w:sz w:val="20"/>
                <w:lang w:eastAsia="en-US"/>
              </w:rPr>
              <w:t>its sense of place;</w:t>
            </w:r>
          </w:p>
          <w:p w14:paraId="5AFBD27C" w14:textId="77777777" w:rsidR="00BC63C9" w:rsidRPr="00BC63C9" w:rsidRDefault="00BC63C9" w:rsidP="00BC63C9">
            <w:pPr>
              <w:keepNext/>
              <w:numPr>
                <w:ilvl w:val="0"/>
                <w:numId w:val="26"/>
              </w:numPr>
              <w:spacing w:before="0" w:line="240" w:lineRule="auto"/>
              <w:ind w:left="714" w:hanging="357"/>
              <w:rPr>
                <w:rFonts w:eastAsiaTheme="minorHAnsi" w:cs="Arial"/>
                <w:sz w:val="20"/>
                <w:lang w:eastAsia="en-US"/>
              </w:rPr>
            </w:pPr>
            <w:r w:rsidRPr="00BC63C9">
              <w:rPr>
                <w:rFonts w:eastAsiaTheme="minorHAnsi" w:cs="Arial"/>
                <w:sz w:val="20"/>
                <w:lang w:eastAsia="en-US"/>
              </w:rPr>
              <w:t>the key questions you will seek to explore (linked to your hypothesis(</w:t>
            </w:r>
            <w:proofErr w:type="spellStart"/>
            <w:r w:rsidRPr="00BC63C9">
              <w:rPr>
                <w:rFonts w:eastAsiaTheme="minorHAnsi" w:cs="Arial"/>
                <w:sz w:val="20"/>
                <w:lang w:eastAsia="en-US"/>
              </w:rPr>
              <w:t>es</w:t>
            </w:r>
            <w:proofErr w:type="spellEnd"/>
            <w:r w:rsidRPr="00BC63C9">
              <w:rPr>
                <w:rFonts w:eastAsiaTheme="minorHAnsi" w:cs="Arial"/>
                <w:sz w:val="20"/>
                <w:lang w:eastAsia="en-US"/>
              </w:rPr>
              <w:t>)); and</w:t>
            </w:r>
          </w:p>
          <w:p w14:paraId="09C6B631" w14:textId="77777777" w:rsidR="00BC63C9" w:rsidRPr="00BC63C9" w:rsidRDefault="00BC63C9" w:rsidP="00BC63C9">
            <w:pPr>
              <w:keepNext/>
              <w:numPr>
                <w:ilvl w:val="0"/>
                <w:numId w:val="26"/>
              </w:numPr>
              <w:spacing w:before="0" w:line="240" w:lineRule="auto"/>
              <w:ind w:left="714" w:hanging="357"/>
              <w:rPr>
                <w:rFonts w:eastAsiaTheme="minorHAnsi" w:cs="Arial"/>
                <w:sz w:val="20"/>
                <w:lang w:eastAsia="en-US"/>
              </w:rPr>
            </w:pPr>
            <w:proofErr w:type="gramStart"/>
            <w:r w:rsidRPr="00BC63C9">
              <w:rPr>
                <w:rFonts w:eastAsiaTheme="minorHAnsi" w:cs="Arial"/>
                <w:sz w:val="20"/>
                <w:lang w:eastAsia="en-US"/>
              </w:rPr>
              <w:t>the</w:t>
            </w:r>
            <w:proofErr w:type="gramEnd"/>
            <w:r w:rsidRPr="00BC63C9">
              <w:rPr>
                <w:rFonts w:eastAsiaTheme="minorHAnsi" w:cs="Arial"/>
                <w:sz w:val="20"/>
                <w:lang w:eastAsia="en-US"/>
              </w:rPr>
              <w:t xml:space="preserve"> impact you would like to achieve in terms of raising the global competiveness of your area. </w:t>
            </w:r>
          </w:p>
          <w:p w14:paraId="274832CB" w14:textId="77777777" w:rsidR="003A3D30" w:rsidRPr="00BC63C9" w:rsidRDefault="00BC63C9" w:rsidP="00162B21">
            <w:pPr>
              <w:spacing w:before="0"/>
              <w:rPr>
                <w:sz w:val="20"/>
              </w:rPr>
            </w:pPr>
            <w:r w:rsidRPr="00BC63C9">
              <w:rPr>
                <w:rFonts w:eastAsiaTheme="minorHAnsi" w:cs="Arial"/>
                <w:b/>
                <w:color w:val="0070C0"/>
                <w:sz w:val="20"/>
                <w:lang w:eastAsia="en-US"/>
              </w:rPr>
              <w:t>NB:</w:t>
            </w:r>
            <w:r w:rsidRPr="00BC63C9">
              <w:rPr>
                <w:rFonts w:eastAsiaTheme="minorHAnsi" w:cs="Arial"/>
                <w:color w:val="0070C0"/>
                <w:sz w:val="20"/>
                <w:lang w:eastAsia="en-US"/>
              </w:rPr>
              <w:t xml:space="preserve"> While the rest of this form will be treated in confidence you should draft this section in such a way so it could be used to publicise your SIA to stakeholders. It is intended that this summary will be used following the close of the 2</w:t>
            </w:r>
            <w:r w:rsidRPr="00BC63C9">
              <w:rPr>
                <w:rFonts w:eastAsiaTheme="minorHAnsi" w:cs="Arial"/>
                <w:color w:val="0070C0"/>
                <w:sz w:val="20"/>
                <w:vertAlign w:val="superscript"/>
                <w:lang w:eastAsia="en-US"/>
              </w:rPr>
              <w:t>nd</w:t>
            </w:r>
            <w:r w:rsidRPr="00BC63C9">
              <w:rPr>
                <w:rFonts w:eastAsiaTheme="minorHAnsi" w:cs="Arial"/>
                <w:color w:val="0070C0"/>
                <w:sz w:val="20"/>
                <w:lang w:eastAsia="en-US"/>
              </w:rPr>
              <w:t xml:space="preserve"> wave to encourage join up between consortia partners. The name the lead organisation(s) will also be shared.</w:t>
            </w:r>
          </w:p>
          <w:p w14:paraId="17D16A0B" w14:textId="77777777" w:rsidR="003A3D30" w:rsidRDefault="003A3D30" w:rsidP="00162B21">
            <w:pPr>
              <w:spacing w:before="0"/>
            </w:pPr>
          </w:p>
          <w:p w14:paraId="57DDE8BC" w14:textId="77777777" w:rsidR="003A3D30" w:rsidRDefault="003A3D30" w:rsidP="00162B21">
            <w:pPr>
              <w:spacing w:before="0"/>
            </w:pPr>
          </w:p>
          <w:p w14:paraId="77364BBC" w14:textId="77777777" w:rsidR="009D6706" w:rsidRDefault="009D6706" w:rsidP="00162B21">
            <w:pPr>
              <w:spacing w:before="0"/>
            </w:pPr>
          </w:p>
          <w:p w14:paraId="79046A86" w14:textId="77777777" w:rsidR="009D6706" w:rsidRDefault="009D6706" w:rsidP="00162B21">
            <w:pPr>
              <w:spacing w:before="0"/>
            </w:pPr>
          </w:p>
          <w:p w14:paraId="39778101" w14:textId="77777777" w:rsidR="009D6706" w:rsidRPr="00C318D2" w:rsidRDefault="009D6706" w:rsidP="00162B21">
            <w:pPr>
              <w:spacing w:before="0"/>
            </w:pPr>
          </w:p>
        </w:tc>
      </w:tr>
    </w:tbl>
    <w:p w14:paraId="736EF61D" w14:textId="77777777" w:rsidR="009970E8" w:rsidRDefault="009970E8" w:rsidP="00E55BA7">
      <w:pPr>
        <w:spacing w:before="0"/>
        <w:rPr>
          <w:rFonts w:cs="Arial"/>
          <w:sz w:val="24"/>
          <w:szCs w:val="24"/>
        </w:rPr>
      </w:pPr>
    </w:p>
    <w:p w14:paraId="02E4ACB3" w14:textId="77777777" w:rsidR="00E55BA7" w:rsidRDefault="00E55BA7" w:rsidP="00E55BA7">
      <w:pPr>
        <w:spacing w:before="0"/>
        <w:rPr>
          <w:rFonts w:cs="Arial"/>
          <w:sz w:val="24"/>
          <w:szCs w:val="24"/>
        </w:rPr>
      </w:pPr>
    </w:p>
    <w:p w14:paraId="19C213BD" w14:textId="77777777" w:rsidR="00BC63C9" w:rsidRPr="00BC63C9" w:rsidRDefault="00F72B85" w:rsidP="00BC63C9">
      <w:pPr>
        <w:keepNext/>
        <w:numPr>
          <w:ilvl w:val="0"/>
          <w:numId w:val="16"/>
        </w:numPr>
        <w:tabs>
          <w:tab w:val="left" w:pos="567"/>
        </w:tabs>
        <w:spacing w:before="0"/>
        <w:rPr>
          <w:rFonts w:cs="Arial"/>
          <w:sz w:val="24"/>
          <w:szCs w:val="24"/>
        </w:rPr>
      </w:pPr>
      <w:r w:rsidRPr="009E0283">
        <w:rPr>
          <w:rFonts w:cs="Arial"/>
          <w:b/>
          <w:sz w:val="24"/>
          <w:szCs w:val="24"/>
        </w:rPr>
        <w:t>Consortium</w:t>
      </w:r>
      <w:r>
        <w:rPr>
          <w:rFonts w:cs="Arial"/>
          <w:sz w:val="24"/>
          <w:szCs w:val="24"/>
        </w:rPr>
        <w:t xml:space="preserve">: </w:t>
      </w:r>
      <w:r w:rsidR="00BC63C9" w:rsidRPr="00BC63C9">
        <w:rPr>
          <w:rFonts w:cs="Arial"/>
          <w:sz w:val="24"/>
          <w:szCs w:val="24"/>
        </w:rPr>
        <w:t xml:space="preserve">Describe in greater detail the composition of the consortium, its individual and collective strengths and synergies, and how it seeks to achieve critical mass through collaboration. You are welcome to annex supporting tables and diagrams.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318D2" w:rsidRPr="00C318D2" w14:paraId="70481FC9" w14:textId="77777777" w:rsidTr="00E55BA7">
        <w:trPr>
          <w:trHeight w:val="63"/>
        </w:trPr>
        <w:tc>
          <w:tcPr>
            <w:tcW w:w="9039" w:type="dxa"/>
          </w:tcPr>
          <w:p w14:paraId="457C02CB" w14:textId="77777777" w:rsidR="00F63A8F" w:rsidRPr="00C318D2" w:rsidRDefault="00F63A8F" w:rsidP="00162B21">
            <w:pPr>
              <w:spacing w:before="0"/>
            </w:pPr>
          </w:p>
          <w:p w14:paraId="4183FB04" w14:textId="77777777" w:rsidR="00F63A8F" w:rsidRDefault="00F63A8F" w:rsidP="00162B21">
            <w:pPr>
              <w:spacing w:before="0"/>
            </w:pPr>
          </w:p>
          <w:p w14:paraId="7F41970D" w14:textId="77777777" w:rsidR="009340FB" w:rsidRDefault="009340FB" w:rsidP="00162B21">
            <w:pPr>
              <w:spacing w:before="0"/>
            </w:pPr>
          </w:p>
          <w:p w14:paraId="124CBC52" w14:textId="77777777" w:rsidR="003A3D30" w:rsidRDefault="003A3D30" w:rsidP="00162B21">
            <w:pPr>
              <w:spacing w:before="0"/>
            </w:pPr>
          </w:p>
          <w:p w14:paraId="24E14D2A" w14:textId="77777777" w:rsidR="003A3D30" w:rsidRDefault="003A3D30" w:rsidP="00162B21">
            <w:pPr>
              <w:spacing w:before="0"/>
            </w:pPr>
          </w:p>
          <w:p w14:paraId="725A00A6" w14:textId="77777777" w:rsidR="003A3D30" w:rsidRDefault="003A3D30" w:rsidP="00162B21">
            <w:pPr>
              <w:spacing w:before="0"/>
            </w:pPr>
          </w:p>
          <w:p w14:paraId="01D7C995" w14:textId="77777777" w:rsidR="003A3D30" w:rsidRDefault="003A3D30" w:rsidP="00162B21">
            <w:pPr>
              <w:spacing w:before="0"/>
            </w:pPr>
          </w:p>
          <w:p w14:paraId="4E5D148C" w14:textId="77777777" w:rsidR="003A3D30" w:rsidRDefault="003A3D30" w:rsidP="00162B21">
            <w:pPr>
              <w:spacing w:before="0"/>
            </w:pPr>
          </w:p>
          <w:p w14:paraId="63EA1A46" w14:textId="77777777" w:rsidR="003A3D30" w:rsidRDefault="003A3D30" w:rsidP="00162B21">
            <w:pPr>
              <w:spacing w:before="0"/>
            </w:pPr>
          </w:p>
          <w:p w14:paraId="26FED0FD" w14:textId="77777777" w:rsidR="003A3D30" w:rsidRDefault="003A3D30" w:rsidP="00162B21">
            <w:pPr>
              <w:spacing w:before="0"/>
            </w:pPr>
          </w:p>
          <w:p w14:paraId="18A4406C" w14:textId="77777777" w:rsidR="009340FB" w:rsidRPr="00C318D2" w:rsidRDefault="009340FB" w:rsidP="00162B21">
            <w:pPr>
              <w:spacing w:before="0"/>
            </w:pPr>
          </w:p>
        </w:tc>
      </w:tr>
    </w:tbl>
    <w:p w14:paraId="19F856D6" w14:textId="77777777" w:rsidR="006C5991" w:rsidRDefault="006C5991" w:rsidP="00162B21">
      <w:pPr>
        <w:spacing w:before="0"/>
      </w:pPr>
    </w:p>
    <w:p w14:paraId="67280A1C" w14:textId="77777777" w:rsidR="00E55BA7" w:rsidRPr="00C318D2" w:rsidRDefault="00E55BA7" w:rsidP="00162B21">
      <w:pPr>
        <w:spacing w:before="0"/>
      </w:pPr>
    </w:p>
    <w:p w14:paraId="0618C11F" w14:textId="77777777" w:rsidR="006671FF" w:rsidRPr="009E0283" w:rsidRDefault="006671FF" w:rsidP="009E0283">
      <w:pPr>
        <w:keepNext/>
        <w:numPr>
          <w:ilvl w:val="0"/>
          <w:numId w:val="27"/>
        </w:numPr>
        <w:spacing w:before="0" w:after="200" w:line="276" w:lineRule="auto"/>
        <w:rPr>
          <w:sz w:val="24"/>
          <w:szCs w:val="24"/>
        </w:rPr>
      </w:pPr>
      <w:r w:rsidRPr="009E0283">
        <w:rPr>
          <w:b/>
          <w:sz w:val="24"/>
          <w:szCs w:val="24"/>
        </w:rPr>
        <w:lastRenderedPageBreak/>
        <w:t>Place</w:t>
      </w:r>
      <w:r w:rsidRPr="009E0283">
        <w:rPr>
          <w:sz w:val="24"/>
          <w:szCs w:val="24"/>
        </w:rPr>
        <w:t xml:space="preserve">: Indicate how your consortium has thought about its sense of place and how it has formed its wider strategic alliances.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6671FF" w:rsidRPr="00C318D2" w14:paraId="4CDD2BA2" w14:textId="77777777" w:rsidTr="00E55BA7">
        <w:trPr>
          <w:trHeight w:val="5537"/>
        </w:trPr>
        <w:tc>
          <w:tcPr>
            <w:tcW w:w="9322" w:type="dxa"/>
          </w:tcPr>
          <w:p w14:paraId="7EB579C8" w14:textId="77777777" w:rsidR="006671FF" w:rsidRPr="00210A1E" w:rsidRDefault="006671FF" w:rsidP="00100B11">
            <w:pPr>
              <w:spacing w:before="0"/>
              <w:rPr>
                <w:sz w:val="20"/>
              </w:rPr>
            </w:pPr>
            <w:r w:rsidRPr="00210A1E">
              <w:rPr>
                <w:sz w:val="20"/>
              </w:rPr>
              <w:t xml:space="preserve">Within this you should: </w:t>
            </w:r>
          </w:p>
          <w:p w14:paraId="130DDE5A" w14:textId="77777777" w:rsidR="006671FF" w:rsidRPr="00210A1E" w:rsidRDefault="006671FF" w:rsidP="00100B11">
            <w:pPr>
              <w:numPr>
                <w:ilvl w:val="0"/>
                <w:numId w:val="26"/>
              </w:numPr>
              <w:spacing w:before="0"/>
              <w:rPr>
                <w:sz w:val="20"/>
              </w:rPr>
            </w:pPr>
            <w:r w:rsidRPr="00210A1E">
              <w:rPr>
                <w:sz w:val="20"/>
              </w:rPr>
              <w:t xml:space="preserve">Discuss the linkages that are relevant to your hypotheses between your consortium, the wider region, and within the context of the rest of the UK; </w:t>
            </w:r>
          </w:p>
          <w:p w14:paraId="1617DD5E" w14:textId="77777777" w:rsidR="006671FF" w:rsidRPr="00210A1E" w:rsidRDefault="006671FF" w:rsidP="00100B11">
            <w:pPr>
              <w:numPr>
                <w:ilvl w:val="0"/>
                <w:numId w:val="26"/>
              </w:numPr>
              <w:spacing w:before="0"/>
              <w:rPr>
                <w:sz w:val="20"/>
              </w:rPr>
            </w:pPr>
            <w:r w:rsidRPr="00210A1E">
              <w:rPr>
                <w:sz w:val="20"/>
              </w:rPr>
              <w:t xml:space="preserve">Outline how you seek to partner with businesses a) in your Audit and b) in </w:t>
            </w:r>
            <w:r>
              <w:rPr>
                <w:sz w:val="20"/>
              </w:rPr>
              <w:t>delivering</w:t>
            </w:r>
            <w:r w:rsidRPr="00210A1E">
              <w:rPr>
                <w:sz w:val="20"/>
              </w:rPr>
              <w:t xml:space="preserve"> the</w:t>
            </w:r>
            <w:r>
              <w:rPr>
                <w:sz w:val="20"/>
              </w:rPr>
              <w:t xml:space="preserve"> ambitions</w:t>
            </w:r>
            <w:r w:rsidRPr="00210A1E">
              <w:rPr>
                <w:sz w:val="20"/>
              </w:rPr>
              <w:t xml:space="preserve"> that </w:t>
            </w:r>
            <w:r>
              <w:rPr>
                <w:sz w:val="20"/>
              </w:rPr>
              <w:t>you seek to explore though the audit</w:t>
            </w:r>
            <w:proofErr w:type="gramStart"/>
            <w:r>
              <w:rPr>
                <w:sz w:val="20"/>
              </w:rPr>
              <w:t>.</w:t>
            </w:r>
            <w:r w:rsidRPr="00210A1E">
              <w:rPr>
                <w:sz w:val="20"/>
              </w:rPr>
              <w:t>.</w:t>
            </w:r>
            <w:proofErr w:type="gramEnd"/>
            <w:r w:rsidRPr="00210A1E">
              <w:rPr>
                <w:sz w:val="20"/>
              </w:rPr>
              <w:t xml:space="preserve"> </w:t>
            </w:r>
          </w:p>
          <w:p w14:paraId="4C9E85FC" w14:textId="5BC8F52C" w:rsidR="0073698E" w:rsidRPr="00210A1E" w:rsidRDefault="0073698E" w:rsidP="0073698E">
            <w:pPr>
              <w:numPr>
                <w:ilvl w:val="0"/>
                <w:numId w:val="26"/>
              </w:numPr>
              <w:spacing w:before="0"/>
              <w:rPr>
                <w:sz w:val="20"/>
              </w:rPr>
            </w:pPr>
            <w:r w:rsidRPr="0073698E">
              <w:rPr>
                <w:sz w:val="20"/>
              </w:rPr>
              <w:t>Describe how your bid meets the principles of Smart Specialisation and how the ident</w:t>
            </w:r>
            <w:r>
              <w:rPr>
                <w:sz w:val="20"/>
              </w:rPr>
              <w:t>ified priorities align</w:t>
            </w:r>
            <w:r w:rsidR="00746884">
              <w:rPr>
                <w:sz w:val="20"/>
              </w:rPr>
              <w:t xml:space="preserve"> and link in</w:t>
            </w:r>
            <w:r>
              <w:rPr>
                <w:sz w:val="20"/>
              </w:rPr>
              <w:t xml:space="preserve"> with </w:t>
            </w:r>
            <w:r w:rsidR="00746884">
              <w:rPr>
                <w:sz w:val="20"/>
              </w:rPr>
              <w:t>your</w:t>
            </w:r>
            <w:r w:rsidRPr="0073698E">
              <w:rPr>
                <w:sz w:val="20"/>
              </w:rPr>
              <w:t xml:space="preserve"> local innovation plans, Strategic Economic Plans and local Smart Specialisation Strategy. </w:t>
            </w:r>
            <w:r>
              <w:rPr>
                <w:sz w:val="20"/>
              </w:rPr>
              <w:t>Applications should</w:t>
            </w:r>
            <w:r w:rsidRPr="0073698E">
              <w:rPr>
                <w:sz w:val="20"/>
              </w:rPr>
              <w:t xml:space="preserve"> reflect your identified Smart Specialisation priorities, or those in the process of being identified</w:t>
            </w:r>
            <w:r>
              <w:rPr>
                <w:sz w:val="20"/>
              </w:rPr>
              <w:t>,</w:t>
            </w:r>
            <w:r w:rsidRPr="0073698E">
              <w:rPr>
                <w:sz w:val="20"/>
              </w:rPr>
              <w:t xml:space="preserve"> and demonstrate how this process is supporting the realisation of these in practice.</w:t>
            </w:r>
            <w:r w:rsidRPr="00210A1E">
              <w:rPr>
                <w:sz w:val="20"/>
              </w:rPr>
              <w:t xml:space="preserve"> </w:t>
            </w:r>
          </w:p>
          <w:p w14:paraId="48E5E6ED" w14:textId="77777777" w:rsidR="006671FF" w:rsidRDefault="006671FF" w:rsidP="00100B11">
            <w:pPr>
              <w:spacing w:before="0"/>
            </w:pPr>
          </w:p>
          <w:p w14:paraId="36D8DDED" w14:textId="77777777" w:rsidR="006671FF" w:rsidRDefault="006671FF" w:rsidP="00100B11">
            <w:pPr>
              <w:spacing w:before="0"/>
            </w:pPr>
          </w:p>
          <w:p w14:paraId="38C6A00B" w14:textId="77777777" w:rsidR="006671FF" w:rsidRDefault="006671FF" w:rsidP="00100B11">
            <w:pPr>
              <w:spacing w:before="0"/>
            </w:pPr>
          </w:p>
          <w:p w14:paraId="36F6A2C2" w14:textId="77777777" w:rsidR="006671FF" w:rsidRDefault="006671FF" w:rsidP="00100B11">
            <w:pPr>
              <w:spacing w:before="0"/>
            </w:pPr>
          </w:p>
          <w:p w14:paraId="2ECEC15F" w14:textId="77777777" w:rsidR="006671FF" w:rsidRPr="00C318D2" w:rsidRDefault="006671FF" w:rsidP="00100B11">
            <w:pPr>
              <w:spacing w:before="0"/>
            </w:pPr>
          </w:p>
        </w:tc>
      </w:tr>
    </w:tbl>
    <w:p w14:paraId="5BDFC2B0" w14:textId="77777777" w:rsidR="006671FF" w:rsidRPr="00E55BA7" w:rsidRDefault="006671FF" w:rsidP="00E55BA7">
      <w:pPr>
        <w:spacing w:before="0"/>
      </w:pPr>
    </w:p>
    <w:p w14:paraId="323CB5CD" w14:textId="77777777" w:rsidR="00E55BA7" w:rsidRPr="00E55BA7" w:rsidRDefault="00E55BA7" w:rsidP="00E55BA7">
      <w:pPr>
        <w:spacing w:before="0"/>
      </w:pPr>
    </w:p>
    <w:p w14:paraId="5E174779" w14:textId="5AAD846F" w:rsidR="00BC63C9" w:rsidRPr="006A6199" w:rsidRDefault="00F72B85" w:rsidP="009970E8">
      <w:pPr>
        <w:keepNext/>
        <w:numPr>
          <w:ilvl w:val="0"/>
          <w:numId w:val="27"/>
        </w:numPr>
        <w:spacing w:before="0" w:after="200" w:line="276" w:lineRule="auto"/>
        <w:rPr>
          <w:rFonts w:eastAsiaTheme="minorHAnsi" w:cs="Arial"/>
          <w:sz w:val="24"/>
          <w:szCs w:val="24"/>
          <w:lang w:eastAsia="en-US"/>
        </w:rPr>
      </w:pPr>
      <w:r w:rsidRPr="009E0283">
        <w:rPr>
          <w:rFonts w:eastAsiaTheme="minorHAnsi" w:cs="Arial"/>
          <w:b/>
          <w:sz w:val="24"/>
          <w:szCs w:val="24"/>
          <w:lang w:eastAsia="en-US"/>
        </w:rPr>
        <w:t>Themes</w:t>
      </w:r>
      <w:r>
        <w:rPr>
          <w:rFonts w:eastAsiaTheme="minorHAnsi" w:cs="Arial"/>
          <w:sz w:val="24"/>
          <w:szCs w:val="24"/>
          <w:lang w:eastAsia="en-US"/>
        </w:rPr>
        <w:t xml:space="preserve">: </w:t>
      </w:r>
      <w:r w:rsidR="00BC63C9" w:rsidRPr="00BC63C9">
        <w:rPr>
          <w:rFonts w:eastAsiaTheme="minorHAnsi" w:cs="Arial"/>
          <w:sz w:val="24"/>
          <w:szCs w:val="24"/>
          <w:lang w:eastAsia="en-US"/>
        </w:rPr>
        <w:t>Describe one or more economic development hypotheses that the SIA would test. This would relate to the vision described in section 1</w:t>
      </w:r>
      <w:r w:rsidR="001C6AB3">
        <w:rPr>
          <w:rFonts w:eastAsiaTheme="minorHAnsi" w:cs="Arial"/>
          <w:sz w:val="24"/>
          <w:szCs w:val="24"/>
          <w:lang w:eastAsia="en-US"/>
        </w:rPr>
        <w:t xml:space="preserve"> </w:t>
      </w:r>
      <w:r w:rsidR="001C6AB3" w:rsidRPr="006A6199">
        <w:rPr>
          <w:rFonts w:eastAsiaTheme="minorHAnsi" w:cs="Arial"/>
          <w:sz w:val="24"/>
          <w:szCs w:val="24"/>
          <w:lang w:eastAsia="en-US"/>
        </w:rPr>
        <w:t xml:space="preserve">(see </w:t>
      </w:r>
      <w:r w:rsidR="006A6199">
        <w:rPr>
          <w:rFonts w:eastAsiaTheme="minorHAnsi" w:cs="Arial"/>
          <w:sz w:val="24"/>
          <w:szCs w:val="24"/>
          <w:lang w:eastAsia="en-US"/>
        </w:rPr>
        <w:t>diagram</w:t>
      </w:r>
      <w:r w:rsidR="00CF573F" w:rsidRPr="006A6199">
        <w:rPr>
          <w:rFonts w:eastAsiaTheme="minorHAnsi" w:cs="Arial"/>
          <w:sz w:val="24"/>
          <w:szCs w:val="24"/>
          <w:lang w:eastAsia="en-US"/>
        </w:rPr>
        <w:t xml:space="preserve"> within Call and Guidance document</w:t>
      </w:r>
      <w:r w:rsidR="001C6AB3" w:rsidRPr="006A6199">
        <w:rPr>
          <w:rFonts w:eastAsiaTheme="minorHAnsi" w:cs="Arial"/>
          <w:sz w:val="24"/>
          <w:szCs w:val="24"/>
          <w:lang w:eastAsia="en-US"/>
        </w:rPr>
        <w:t>)</w:t>
      </w:r>
      <w:r w:rsidR="00BC63C9" w:rsidRPr="006A6199">
        <w:rPr>
          <w:rFonts w:eastAsiaTheme="minorHAnsi" w:cs="Arial"/>
          <w:sz w:val="24"/>
          <w:szCs w:val="24"/>
          <w:lang w:eastAsia="en-US"/>
        </w:rPr>
        <w:t>.</w:t>
      </w:r>
    </w:p>
    <w:p w14:paraId="3E1DCA2B" w14:textId="77777777" w:rsidR="0090316C" w:rsidRPr="0090316C" w:rsidRDefault="0090316C" w:rsidP="009E0283">
      <w:pPr>
        <w:pBdr>
          <w:top w:val="single" w:sz="4" w:space="1" w:color="auto"/>
          <w:left w:val="single" w:sz="4" w:space="4" w:color="auto"/>
          <w:bottom w:val="single" w:sz="4" w:space="19" w:color="auto"/>
          <w:right w:val="single" w:sz="4" w:space="4" w:color="auto"/>
        </w:pBdr>
        <w:spacing w:before="0"/>
        <w:rPr>
          <w:sz w:val="20"/>
        </w:rPr>
      </w:pPr>
      <w:r w:rsidRPr="0090316C">
        <w:rPr>
          <w:sz w:val="20"/>
        </w:rPr>
        <w:t xml:space="preserve">Within this you should: </w:t>
      </w:r>
    </w:p>
    <w:p w14:paraId="17E1ABF7" w14:textId="77777777" w:rsidR="0090316C" w:rsidRPr="009D6706" w:rsidRDefault="0090316C" w:rsidP="009E0283">
      <w:pPr>
        <w:pStyle w:val="ListParagraph"/>
        <w:numPr>
          <w:ilvl w:val="0"/>
          <w:numId w:val="32"/>
        </w:numPr>
        <w:pBdr>
          <w:top w:val="single" w:sz="4" w:space="1" w:color="auto"/>
          <w:left w:val="single" w:sz="4" w:space="4" w:color="auto"/>
          <w:bottom w:val="single" w:sz="4" w:space="19" w:color="auto"/>
          <w:right w:val="single" w:sz="4" w:space="4" w:color="auto"/>
        </w:pBdr>
        <w:rPr>
          <w:rFonts w:ascii="Arial" w:hAnsi="Arial" w:cs="Arial"/>
          <w:sz w:val="20"/>
        </w:rPr>
      </w:pPr>
      <w:r w:rsidRPr="009D6706">
        <w:rPr>
          <w:rFonts w:ascii="Arial" w:hAnsi="Arial" w:cs="Arial"/>
          <w:sz w:val="20"/>
        </w:rPr>
        <w:t xml:space="preserve">Show how you will identify and use entrepreneurial knowledge, defined as; a suite of knowledge that “combines and relates such knowledge about science, technology and engineering with knowledge of market growth potential, potential competitors as well as the whole set of inputs required for launching a new activity” (Foray 2015) to identify new discovery activities (R&amp;D and Innovation) that complement your existing structures and assets. </w:t>
      </w:r>
    </w:p>
    <w:p w14:paraId="478EDC20" w14:textId="77777777" w:rsidR="009970E8" w:rsidRPr="006E2B74" w:rsidRDefault="009E0283" w:rsidP="009E0283">
      <w:pPr>
        <w:pStyle w:val="ListParagraph"/>
        <w:numPr>
          <w:ilvl w:val="0"/>
          <w:numId w:val="32"/>
        </w:numPr>
        <w:pBdr>
          <w:top w:val="single" w:sz="4" w:space="1" w:color="auto"/>
          <w:left w:val="single" w:sz="4" w:space="4" w:color="auto"/>
          <w:bottom w:val="single" w:sz="4" w:space="19" w:color="auto"/>
          <w:right w:val="single" w:sz="4" w:space="4" w:color="auto"/>
        </w:pBdr>
        <w:rPr>
          <w:rFonts w:ascii="Arial" w:hAnsi="Arial" w:cs="Arial"/>
          <w:sz w:val="20"/>
          <w:szCs w:val="20"/>
        </w:rPr>
      </w:pPr>
      <w:r w:rsidRPr="006E2B74">
        <w:rPr>
          <w:rFonts w:ascii="Arial" w:hAnsi="Arial" w:cs="Arial"/>
          <w:sz w:val="20"/>
        </w:rPr>
        <w:t>Indicate</w:t>
      </w:r>
      <w:r w:rsidR="00E23BB9" w:rsidRPr="006E2B74">
        <w:rPr>
          <w:rFonts w:ascii="Arial" w:hAnsi="Arial" w:cs="Arial"/>
          <w:sz w:val="20"/>
        </w:rPr>
        <w:t xml:space="preserve"> how the research demands of</w:t>
      </w:r>
      <w:r w:rsidR="00EF7A44" w:rsidRPr="006E2B74">
        <w:rPr>
          <w:rFonts w:ascii="Arial" w:hAnsi="Arial" w:cs="Arial"/>
          <w:sz w:val="20"/>
        </w:rPr>
        <w:t xml:space="preserve"> business</w:t>
      </w:r>
      <w:r w:rsidR="00E23BB9" w:rsidRPr="006E2B74">
        <w:rPr>
          <w:rFonts w:ascii="Arial" w:hAnsi="Arial" w:cs="Arial"/>
          <w:sz w:val="20"/>
        </w:rPr>
        <w:t xml:space="preserve"> are considered</w:t>
      </w:r>
      <w:r w:rsidR="00EF7A44" w:rsidRPr="006E2B74">
        <w:rPr>
          <w:rFonts w:ascii="Arial" w:hAnsi="Arial" w:cs="Arial"/>
          <w:sz w:val="20"/>
        </w:rPr>
        <w:t xml:space="preserve"> </w:t>
      </w:r>
      <w:r w:rsidR="00E23BB9" w:rsidRPr="006E2B74">
        <w:rPr>
          <w:rFonts w:ascii="Arial" w:hAnsi="Arial" w:cs="Arial"/>
          <w:sz w:val="20"/>
        </w:rPr>
        <w:t xml:space="preserve">alongside the supply of commercializable research from </w:t>
      </w:r>
      <w:r w:rsidR="00DB2540" w:rsidRPr="006E2B74">
        <w:rPr>
          <w:rFonts w:ascii="Arial" w:hAnsi="Arial" w:cs="Arial"/>
          <w:sz w:val="20"/>
        </w:rPr>
        <w:t xml:space="preserve">providers. </w:t>
      </w:r>
    </w:p>
    <w:p w14:paraId="4E9F96B5" w14:textId="77777777" w:rsidR="003A3D30" w:rsidRDefault="003A3D30" w:rsidP="009E0283">
      <w:pPr>
        <w:pBdr>
          <w:top w:val="single" w:sz="4" w:space="1" w:color="auto"/>
          <w:left w:val="single" w:sz="4" w:space="4" w:color="auto"/>
          <w:bottom w:val="single" w:sz="4" w:space="19" w:color="auto"/>
          <w:right w:val="single" w:sz="4" w:space="4" w:color="auto"/>
        </w:pBdr>
        <w:spacing w:before="0"/>
      </w:pPr>
    </w:p>
    <w:p w14:paraId="5B658AD9" w14:textId="77777777" w:rsidR="003A3D30" w:rsidRDefault="003A3D30" w:rsidP="009E0283">
      <w:pPr>
        <w:pBdr>
          <w:top w:val="single" w:sz="4" w:space="1" w:color="auto"/>
          <w:left w:val="single" w:sz="4" w:space="4" w:color="auto"/>
          <w:bottom w:val="single" w:sz="4" w:space="19" w:color="auto"/>
          <w:right w:val="single" w:sz="4" w:space="4" w:color="auto"/>
        </w:pBdr>
        <w:spacing w:before="0"/>
      </w:pPr>
    </w:p>
    <w:p w14:paraId="618C92A7" w14:textId="77777777" w:rsidR="00210A1E" w:rsidRDefault="00210A1E" w:rsidP="009E0283">
      <w:pPr>
        <w:pBdr>
          <w:top w:val="single" w:sz="4" w:space="1" w:color="auto"/>
          <w:left w:val="single" w:sz="4" w:space="4" w:color="auto"/>
          <w:bottom w:val="single" w:sz="4" w:space="19" w:color="auto"/>
          <w:right w:val="single" w:sz="4" w:space="4" w:color="auto"/>
        </w:pBdr>
        <w:spacing w:before="0"/>
      </w:pPr>
    </w:p>
    <w:p w14:paraId="68E2F91E" w14:textId="77777777" w:rsidR="009D6706" w:rsidRDefault="009D6706" w:rsidP="009E0283">
      <w:pPr>
        <w:pBdr>
          <w:top w:val="single" w:sz="4" w:space="1" w:color="auto"/>
          <w:left w:val="single" w:sz="4" w:space="4" w:color="auto"/>
          <w:bottom w:val="single" w:sz="4" w:space="19" w:color="auto"/>
          <w:right w:val="single" w:sz="4" w:space="4" w:color="auto"/>
        </w:pBdr>
        <w:spacing w:before="0"/>
      </w:pPr>
    </w:p>
    <w:p w14:paraId="667BD5AE" w14:textId="77777777" w:rsidR="00210A1E" w:rsidRDefault="00210A1E" w:rsidP="009E0283">
      <w:pPr>
        <w:pBdr>
          <w:top w:val="single" w:sz="4" w:space="1" w:color="auto"/>
          <w:left w:val="single" w:sz="4" w:space="4" w:color="auto"/>
          <w:bottom w:val="single" w:sz="4" w:space="19" w:color="auto"/>
          <w:right w:val="single" w:sz="4" w:space="4" w:color="auto"/>
        </w:pBdr>
        <w:spacing w:before="0"/>
      </w:pPr>
    </w:p>
    <w:p w14:paraId="37C14FA0" w14:textId="77777777" w:rsidR="003A3D30" w:rsidRPr="00C318D2" w:rsidRDefault="003A3D30" w:rsidP="009E0283">
      <w:pPr>
        <w:pBdr>
          <w:top w:val="single" w:sz="4" w:space="1" w:color="auto"/>
          <w:left w:val="single" w:sz="4" w:space="4" w:color="auto"/>
          <w:bottom w:val="single" w:sz="4" w:space="19" w:color="auto"/>
          <w:right w:val="single" w:sz="4" w:space="4" w:color="auto"/>
        </w:pBdr>
        <w:spacing w:before="0"/>
      </w:pPr>
    </w:p>
    <w:p w14:paraId="0E1877AF" w14:textId="77777777" w:rsidR="006671FF" w:rsidRDefault="006671FF" w:rsidP="00E55BA7">
      <w:pPr>
        <w:spacing w:before="0"/>
        <w:rPr>
          <w:rFonts w:eastAsiaTheme="minorHAnsi" w:cs="Arial"/>
          <w:sz w:val="22"/>
          <w:szCs w:val="22"/>
          <w:lang w:eastAsia="en-US"/>
        </w:rPr>
      </w:pPr>
    </w:p>
    <w:p w14:paraId="5BB41DC9" w14:textId="77777777" w:rsidR="00E55BA7" w:rsidRDefault="00E55BA7" w:rsidP="00E55BA7">
      <w:pPr>
        <w:spacing w:before="0"/>
        <w:rPr>
          <w:rFonts w:eastAsiaTheme="minorHAnsi" w:cs="Arial"/>
          <w:sz w:val="22"/>
          <w:szCs w:val="22"/>
          <w:lang w:eastAsia="en-US"/>
        </w:rPr>
      </w:pPr>
    </w:p>
    <w:p w14:paraId="27E77E1D" w14:textId="7CA99F25" w:rsidR="009970E8" w:rsidRPr="009970E8" w:rsidRDefault="006671FF" w:rsidP="006671FF">
      <w:pPr>
        <w:keepNext/>
        <w:numPr>
          <w:ilvl w:val="0"/>
          <w:numId w:val="27"/>
        </w:numPr>
        <w:spacing w:before="0" w:after="200" w:line="276" w:lineRule="auto"/>
        <w:rPr>
          <w:rFonts w:eastAsiaTheme="minorHAnsi" w:cs="Arial"/>
          <w:sz w:val="22"/>
          <w:szCs w:val="22"/>
          <w:lang w:eastAsia="en-US"/>
        </w:rPr>
      </w:pPr>
      <w:r>
        <w:rPr>
          <w:rFonts w:eastAsiaTheme="minorHAnsi" w:cs="Arial"/>
          <w:b/>
          <w:sz w:val="24"/>
          <w:szCs w:val="24"/>
          <w:lang w:eastAsia="en-US"/>
        </w:rPr>
        <w:t>L</w:t>
      </w:r>
      <w:r w:rsidR="00F72B85" w:rsidRPr="006671FF">
        <w:rPr>
          <w:rFonts w:eastAsiaTheme="minorHAnsi" w:cs="Arial"/>
          <w:b/>
          <w:sz w:val="24"/>
          <w:szCs w:val="24"/>
          <w:lang w:eastAsia="en-US"/>
        </w:rPr>
        <w:t>eadership</w:t>
      </w:r>
      <w:r w:rsidR="00F72B85">
        <w:rPr>
          <w:rFonts w:eastAsiaTheme="minorHAnsi" w:cs="Arial"/>
          <w:sz w:val="24"/>
          <w:szCs w:val="24"/>
          <w:lang w:eastAsia="en-US"/>
        </w:rPr>
        <w:t xml:space="preserve">: </w:t>
      </w:r>
      <w:r w:rsidR="009970E8" w:rsidRPr="009970E8">
        <w:rPr>
          <w:rFonts w:eastAsiaTheme="minorHAnsi" w:cs="Arial"/>
          <w:sz w:val="24"/>
          <w:szCs w:val="24"/>
          <w:lang w:eastAsia="en-US"/>
        </w:rPr>
        <w:t xml:space="preserve">Describe </w:t>
      </w:r>
      <w:r w:rsidR="00DB2540">
        <w:rPr>
          <w:rFonts w:eastAsiaTheme="minorHAnsi" w:cs="Arial"/>
          <w:sz w:val="24"/>
          <w:szCs w:val="24"/>
          <w:lang w:eastAsia="en-US"/>
        </w:rPr>
        <w:t xml:space="preserve">how </w:t>
      </w:r>
      <w:r w:rsidR="009970E8" w:rsidRPr="009970E8">
        <w:rPr>
          <w:rFonts w:eastAsiaTheme="minorHAnsi" w:cs="Arial"/>
          <w:sz w:val="24"/>
          <w:szCs w:val="24"/>
          <w:lang w:eastAsia="en-US"/>
        </w:rPr>
        <w:t xml:space="preserve">you propose to coordinate and champion your consortium and </w:t>
      </w:r>
      <w:r w:rsidR="009970E8" w:rsidRPr="009970E8">
        <w:rPr>
          <w:rFonts w:eastAsia="Calibri" w:cs="Arial"/>
          <w:sz w:val="24"/>
          <w:szCs w:val="24"/>
        </w:rPr>
        <w:t>your</w:t>
      </w:r>
      <w:r w:rsidR="009970E8" w:rsidRPr="009970E8">
        <w:rPr>
          <w:rFonts w:eastAsiaTheme="minorHAnsi" w:cs="Arial"/>
          <w:sz w:val="24"/>
          <w:szCs w:val="24"/>
          <w:lang w:eastAsia="en-US"/>
        </w:rPr>
        <w:t xml:space="preserve"> capacity to resource your SIA in collaboration with the </w:t>
      </w:r>
      <w:r w:rsidR="00340FCB">
        <w:rPr>
          <w:rFonts w:eastAsiaTheme="minorHAnsi" w:cs="Arial"/>
          <w:sz w:val="24"/>
          <w:szCs w:val="24"/>
          <w:lang w:eastAsia="en-US"/>
        </w:rPr>
        <w:t>BEIS</w:t>
      </w:r>
      <w:r w:rsidR="009970E8" w:rsidRPr="009970E8">
        <w:rPr>
          <w:rFonts w:eastAsiaTheme="minorHAnsi" w:cs="Arial"/>
          <w:sz w:val="24"/>
          <w:szCs w:val="24"/>
          <w:lang w:eastAsia="en-US"/>
        </w:rPr>
        <w:t xml:space="preserve"> procured analytical contractor.</w:t>
      </w:r>
      <w:r w:rsidR="009970E8" w:rsidRPr="009970E8">
        <w:rPr>
          <w:rFonts w:eastAsia="Calibri" w:cs="Arial"/>
          <w:sz w:val="24"/>
          <w:szCs w:val="24"/>
        </w:rPr>
        <w:t xml:space="preserve"> Please refer to the </w:t>
      </w:r>
      <w:r w:rsidR="006A6199">
        <w:rPr>
          <w:rFonts w:eastAsia="Calibri" w:cs="Arial"/>
          <w:sz w:val="24"/>
          <w:szCs w:val="24"/>
        </w:rPr>
        <w:t xml:space="preserve">SIA Methodology Guidelines </w:t>
      </w:r>
      <w:proofErr w:type="spellStart"/>
      <w:proofErr w:type="gramStart"/>
      <w:r w:rsidR="006A6199">
        <w:rPr>
          <w:rFonts w:eastAsia="Calibri" w:cs="Arial"/>
          <w:sz w:val="24"/>
          <w:szCs w:val="24"/>
        </w:rPr>
        <w:t>fo</w:t>
      </w:r>
      <w:proofErr w:type="spellEnd"/>
      <w:proofErr w:type="gramEnd"/>
      <w:r w:rsidR="006A6199">
        <w:rPr>
          <w:rFonts w:eastAsia="Calibri" w:cs="Arial"/>
          <w:sz w:val="24"/>
          <w:szCs w:val="24"/>
        </w:rPr>
        <w:t xml:space="preserve"> Consortia</w:t>
      </w:r>
      <w:r w:rsidR="009970E8" w:rsidRPr="009970E8">
        <w:rPr>
          <w:rFonts w:eastAsia="Calibri" w:cs="Arial"/>
          <w:sz w:val="24"/>
          <w:szCs w:val="24"/>
        </w:rPr>
        <w:t xml:space="preserve"> </w:t>
      </w:r>
      <w:r w:rsidR="006A6199">
        <w:rPr>
          <w:rFonts w:eastAsia="Calibri" w:cs="Arial"/>
          <w:sz w:val="24"/>
          <w:szCs w:val="24"/>
        </w:rPr>
        <w:t>d</w:t>
      </w:r>
      <w:r w:rsidR="009970E8" w:rsidRPr="009970E8">
        <w:rPr>
          <w:rFonts w:eastAsia="Calibri" w:cs="Arial"/>
          <w:sz w:val="24"/>
          <w:szCs w:val="24"/>
        </w:rPr>
        <w:t>ocument for information on methodology and the input you can expect from Technopolis</w:t>
      </w:r>
      <w:r w:rsidR="009970E8" w:rsidRPr="009970E8">
        <w:rPr>
          <w:rFonts w:eastAsia="Calibri" w:cs="Arial"/>
          <w:sz w:val="22"/>
          <w:szCs w:val="22"/>
        </w:rPr>
        <w:t>.</w:t>
      </w:r>
      <w:r w:rsidR="009970E8" w:rsidRPr="009970E8">
        <w:rPr>
          <w:rFonts w:eastAsiaTheme="minorHAnsi" w:cs="Arial"/>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318D2" w:rsidRPr="00C318D2" w14:paraId="38330456" w14:textId="77777777" w:rsidTr="00E55BA7">
        <w:trPr>
          <w:trHeight w:val="5288"/>
        </w:trPr>
        <w:tc>
          <w:tcPr>
            <w:tcW w:w="9039" w:type="dxa"/>
          </w:tcPr>
          <w:p w14:paraId="76DDED0F" w14:textId="77777777" w:rsidR="009970E8" w:rsidRPr="009970E8" w:rsidRDefault="009970E8" w:rsidP="009970E8">
            <w:pPr>
              <w:keepNext/>
              <w:spacing w:before="0"/>
              <w:ind w:left="360"/>
              <w:rPr>
                <w:rFonts w:eastAsia="Calibri" w:cs="Arial"/>
                <w:sz w:val="20"/>
              </w:rPr>
            </w:pPr>
            <w:r w:rsidRPr="009970E8">
              <w:rPr>
                <w:rFonts w:eastAsia="Calibri" w:cs="Arial"/>
                <w:sz w:val="20"/>
              </w:rPr>
              <w:t>Within this you should:</w:t>
            </w:r>
          </w:p>
          <w:p w14:paraId="3ADC4013" w14:textId="77777777" w:rsidR="009970E8" w:rsidRPr="009970E8" w:rsidRDefault="009970E8" w:rsidP="009970E8">
            <w:pPr>
              <w:keepNext/>
              <w:numPr>
                <w:ilvl w:val="0"/>
                <w:numId w:val="26"/>
              </w:numPr>
              <w:spacing w:before="0" w:after="200" w:line="276" w:lineRule="auto"/>
              <w:rPr>
                <w:rFonts w:eastAsiaTheme="minorHAnsi" w:cs="Arial"/>
                <w:sz w:val="20"/>
                <w:lang w:eastAsia="en-US"/>
              </w:rPr>
            </w:pPr>
            <w:r w:rsidRPr="009970E8">
              <w:rPr>
                <w:rFonts w:eastAsiaTheme="minorHAnsi" w:cs="Arial"/>
                <w:sz w:val="20"/>
                <w:lang w:eastAsia="en-US"/>
              </w:rPr>
              <w:t xml:space="preserve">describe how the consortium plans to resource and manage the Science &amp; Innovation Audit within the timescales set out in the guidance; and </w:t>
            </w:r>
          </w:p>
          <w:p w14:paraId="2E92FAD6" w14:textId="77777777" w:rsidR="00F63A8F" w:rsidRPr="009970E8" w:rsidRDefault="009970E8" w:rsidP="009970E8">
            <w:pPr>
              <w:pStyle w:val="ListParagraph"/>
              <w:numPr>
                <w:ilvl w:val="0"/>
                <w:numId w:val="26"/>
              </w:numPr>
              <w:rPr>
                <w:rFonts w:ascii="Arial" w:hAnsi="Arial" w:cs="Arial"/>
                <w:sz w:val="20"/>
                <w:szCs w:val="20"/>
              </w:rPr>
            </w:pPr>
            <w:proofErr w:type="gramStart"/>
            <w:r w:rsidRPr="009970E8">
              <w:rPr>
                <w:rFonts w:ascii="Arial" w:eastAsiaTheme="minorHAnsi" w:hAnsi="Arial" w:cs="Arial"/>
                <w:sz w:val="20"/>
                <w:szCs w:val="20"/>
              </w:rPr>
              <w:t>indicate</w:t>
            </w:r>
            <w:proofErr w:type="gramEnd"/>
            <w:r w:rsidRPr="009970E8">
              <w:rPr>
                <w:rFonts w:ascii="Arial" w:eastAsiaTheme="minorHAnsi" w:hAnsi="Arial" w:cs="Arial"/>
                <w:sz w:val="20"/>
                <w:szCs w:val="20"/>
              </w:rPr>
              <w:t xml:space="preserve"> you have commitment of consortium members to contribute to the significant effort involved in conducting a SIA.</w:t>
            </w:r>
          </w:p>
          <w:p w14:paraId="57ADA6BA" w14:textId="77777777" w:rsidR="00F63A8F" w:rsidRDefault="00F63A8F" w:rsidP="00162B21">
            <w:pPr>
              <w:spacing w:before="0"/>
            </w:pPr>
          </w:p>
          <w:p w14:paraId="3BE2163F" w14:textId="77777777" w:rsidR="003A3D30" w:rsidRDefault="003A3D30" w:rsidP="00162B21">
            <w:pPr>
              <w:spacing w:before="0"/>
            </w:pPr>
          </w:p>
          <w:p w14:paraId="6B7C3F35" w14:textId="77777777" w:rsidR="00210A1E" w:rsidRDefault="00210A1E" w:rsidP="00162B21">
            <w:pPr>
              <w:spacing w:before="0"/>
            </w:pPr>
          </w:p>
          <w:p w14:paraId="1891C9AB" w14:textId="77777777" w:rsidR="00210A1E" w:rsidRDefault="00210A1E" w:rsidP="00162B21">
            <w:pPr>
              <w:spacing w:before="0"/>
            </w:pPr>
          </w:p>
          <w:p w14:paraId="2BF270E0" w14:textId="77777777" w:rsidR="009D6706" w:rsidRDefault="009D6706" w:rsidP="00162B21">
            <w:pPr>
              <w:spacing w:before="0"/>
            </w:pPr>
          </w:p>
          <w:p w14:paraId="0EE10D5B" w14:textId="77777777" w:rsidR="00210A1E" w:rsidRDefault="00210A1E" w:rsidP="00162B21">
            <w:pPr>
              <w:spacing w:before="0"/>
            </w:pPr>
          </w:p>
          <w:p w14:paraId="6ACA1693" w14:textId="77777777" w:rsidR="003A3D30" w:rsidRDefault="003A3D30" w:rsidP="00162B21">
            <w:pPr>
              <w:spacing w:before="0"/>
            </w:pPr>
          </w:p>
          <w:p w14:paraId="65D10048" w14:textId="77777777" w:rsidR="003A3D30" w:rsidRDefault="003A3D30" w:rsidP="00162B21">
            <w:pPr>
              <w:spacing w:before="0"/>
            </w:pPr>
          </w:p>
          <w:p w14:paraId="1E04C62A" w14:textId="77777777" w:rsidR="003A3D30" w:rsidRPr="00C318D2" w:rsidRDefault="003A3D30" w:rsidP="00162B21">
            <w:pPr>
              <w:spacing w:before="0"/>
            </w:pPr>
          </w:p>
        </w:tc>
      </w:tr>
    </w:tbl>
    <w:p w14:paraId="183A313C" w14:textId="77777777" w:rsidR="006C5991" w:rsidRDefault="006C5991" w:rsidP="00E55BA7">
      <w:pPr>
        <w:spacing w:before="0"/>
      </w:pPr>
    </w:p>
    <w:p w14:paraId="0B7F840C" w14:textId="77777777" w:rsidR="00210A1E" w:rsidRDefault="00210A1E" w:rsidP="00E55BA7">
      <w:pPr>
        <w:spacing w:before="0"/>
      </w:pPr>
    </w:p>
    <w:p w14:paraId="35F96B25" w14:textId="77777777" w:rsidR="00210A1E" w:rsidRPr="001C6AB3" w:rsidRDefault="009E0283" w:rsidP="001C6AB3">
      <w:pPr>
        <w:numPr>
          <w:ilvl w:val="0"/>
          <w:numId w:val="30"/>
        </w:numPr>
        <w:spacing w:before="0"/>
        <w:rPr>
          <w:sz w:val="24"/>
          <w:szCs w:val="24"/>
        </w:rPr>
      </w:pPr>
      <w:r>
        <w:rPr>
          <w:b/>
          <w:sz w:val="24"/>
          <w:szCs w:val="24"/>
        </w:rPr>
        <w:t>A</w:t>
      </w:r>
      <w:r w:rsidR="00210A1E" w:rsidRPr="009E0283">
        <w:rPr>
          <w:b/>
          <w:sz w:val="24"/>
          <w:szCs w:val="24"/>
        </w:rPr>
        <w:t>mbition</w:t>
      </w:r>
      <w:r>
        <w:rPr>
          <w:b/>
          <w:sz w:val="24"/>
          <w:szCs w:val="24"/>
        </w:rPr>
        <w:t>s</w:t>
      </w:r>
      <w:r w:rsidR="001C6AB3">
        <w:rPr>
          <w:sz w:val="24"/>
          <w:szCs w:val="24"/>
        </w:rPr>
        <w:t>:</w:t>
      </w:r>
      <w:r w:rsidR="00210A1E" w:rsidRPr="001C6AB3">
        <w:rPr>
          <w:sz w:val="24"/>
          <w:szCs w:val="24"/>
        </w:rPr>
        <w:t xml:space="preserve"> </w:t>
      </w:r>
      <w:r w:rsidR="001C6AB3">
        <w:rPr>
          <w:sz w:val="24"/>
          <w:szCs w:val="24"/>
        </w:rPr>
        <w:t xml:space="preserve">Indicate </w:t>
      </w:r>
      <w:r w:rsidR="00210A1E" w:rsidRPr="001C6AB3">
        <w:rPr>
          <w:sz w:val="24"/>
          <w:szCs w:val="24"/>
        </w:rPr>
        <w:t xml:space="preserve">how you intend to make use of both the evidence and collaborative partnerships that result from the SIA for economic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10A1E" w:rsidRPr="00C318D2" w14:paraId="3771F6C2" w14:textId="77777777" w:rsidTr="006A6199">
        <w:trPr>
          <w:trHeight w:val="63"/>
        </w:trPr>
        <w:tc>
          <w:tcPr>
            <w:tcW w:w="9039" w:type="dxa"/>
          </w:tcPr>
          <w:p w14:paraId="3C90396B" w14:textId="77777777" w:rsidR="00210A1E" w:rsidRPr="00F81E5B" w:rsidRDefault="00F81E5B" w:rsidP="00B31E3E">
            <w:pPr>
              <w:spacing w:before="0"/>
              <w:rPr>
                <w:sz w:val="20"/>
              </w:rPr>
            </w:pPr>
            <w:r w:rsidRPr="00F81E5B">
              <w:rPr>
                <w:sz w:val="20"/>
              </w:rPr>
              <w:t>Within this you should:</w:t>
            </w:r>
          </w:p>
          <w:p w14:paraId="03F78296" w14:textId="77777777" w:rsidR="00210A1E" w:rsidRPr="00F81E5B" w:rsidRDefault="00DB2540" w:rsidP="00F81E5B">
            <w:pPr>
              <w:numPr>
                <w:ilvl w:val="0"/>
                <w:numId w:val="26"/>
              </w:numPr>
              <w:spacing w:before="0"/>
              <w:rPr>
                <w:sz w:val="20"/>
              </w:rPr>
            </w:pPr>
            <w:r w:rsidRPr="00F81E5B">
              <w:rPr>
                <w:rFonts w:cs="Arial"/>
                <w:sz w:val="20"/>
              </w:rPr>
              <w:t>Consider the specific enablers of and barriers to achieving these ambitions</w:t>
            </w:r>
          </w:p>
          <w:p w14:paraId="49595742" w14:textId="77777777" w:rsidR="00210A1E" w:rsidRDefault="00210A1E" w:rsidP="00B31E3E">
            <w:pPr>
              <w:spacing w:before="0"/>
            </w:pPr>
          </w:p>
          <w:p w14:paraId="0375639C" w14:textId="77777777" w:rsidR="00210A1E" w:rsidRDefault="00210A1E" w:rsidP="00B31E3E">
            <w:pPr>
              <w:spacing w:before="0"/>
            </w:pPr>
          </w:p>
          <w:p w14:paraId="497B08F9" w14:textId="77777777" w:rsidR="00210A1E" w:rsidRDefault="00210A1E" w:rsidP="00B31E3E">
            <w:pPr>
              <w:spacing w:before="0"/>
            </w:pPr>
          </w:p>
          <w:p w14:paraId="1014263B" w14:textId="77777777" w:rsidR="009D6706" w:rsidRDefault="009D6706" w:rsidP="00B31E3E">
            <w:pPr>
              <w:spacing w:before="0"/>
            </w:pPr>
          </w:p>
          <w:p w14:paraId="66CC4D18" w14:textId="77777777" w:rsidR="00210A1E" w:rsidRDefault="00210A1E" w:rsidP="00B31E3E">
            <w:pPr>
              <w:spacing w:before="0"/>
            </w:pPr>
          </w:p>
          <w:p w14:paraId="46B67AD8" w14:textId="77777777" w:rsidR="00210A1E" w:rsidRDefault="00210A1E" w:rsidP="00B31E3E">
            <w:pPr>
              <w:spacing w:before="0"/>
            </w:pPr>
          </w:p>
          <w:p w14:paraId="6193843D" w14:textId="77777777" w:rsidR="00210A1E" w:rsidRDefault="00210A1E" w:rsidP="00B31E3E">
            <w:pPr>
              <w:spacing w:before="0"/>
            </w:pPr>
          </w:p>
          <w:p w14:paraId="7344F4D8" w14:textId="77777777" w:rsidR="00210A1E" w:rsidRPr="00C318D2" w:rsidRDefault="00210A1E" w:rsidP="00B31E3E">
            <w:pPr>
              <w:spacing w:before="0"/>
            </w:pPr>
          </w:p>
        </w:tc>
      </w:tr>
    </w:tbl>
    <w:p w14:paraId="66E9DD4E" w14:textId="6BD4C138" w:rsidR="00F63A8F" w:rsidRPr="00494C22" w:rsidRDefault="00F63A8F" w:rsidP="00947148">
      <w:pPr>
        <w:spacing w:before="0"/>
        <w:rPr>
          <w:sz w:val="24"/>
          <w:szCs w:val="24"/>
        </w:rPr>
      </w:pPr>
    </w:p>
    <w:sectPr w:rsidR="00F63A8F" w:rsidRPr="00494C22" w:rsidSect="00E67DB5">
      <w:footerReference w:type="even" r:id="rId11"/>
      <w:footerReference w:type="default" r:id="rId12"/>
      <w:headerReference w:type="first" r:id="rId13"/>
      <w:pgSz w:w="11907" w:h="16840" w:code="9"/>
      <w:pgMar w:top="1440" w:right="1440" w:bottom="1440" w:left="1440" w:header="567" w:footer="720" w:gutter="0"/>
      <w:paperSrc w:first="15" w:other="15"/>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7D2B" w14:textId="77777777" w:rsidR="00843A06" w:rsidRDefault="00843A06">
      <w:r>
        <w:separator/>
      </w:r>
    </w:p>
  </w:endnote>
  <w:endnote w:type="continuationSeparator" w:id="0">
    <w:p w14:paraId="5DFF130A" w14:textId="77777777" w:rsidR="00843A06" w:rsidRDefault="0084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C6D3" w14:textId="77777777" w:rsidR="00026D21" w:rsidRDefault="000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7C740E" w14:textId="77777777" w:rsidR="00026D21" w:rsidRDefault="00026D21">
    <w:pPr>
      <w:pStyle w:val="Footer"/>
      <w:ind w:right="360"/>
    </w:pPr>
  </w:p>
  <w:p w14:paraId="027D0A0B" w14:textId="77777777" w:rsidR="00026D21" w:rsidRDefault="00026D21"/>
  <w:p w14:paraId="11F6EA04" w14:textId="77777777" w:rsidR="00026D21" w:rsidRDefault="00026D21"/>
  <w:p w14:paraId="487C60C4" w14:textId="77777777" w:rsidR="00026D21" w:rsidRDefault="00026D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2605" w14:textId="77777777" w:rsidR="00026D21" w:rsidRDefault="000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DB5">
      <w:rPr>
        <w:rStyle w:val="PageNumber"/>
        <w:noProof/>
      </w:rPr>
      <w:t>2</w:t>
    </w:r>
    <w:r>
      <w:rPr>
        <w:rStyle w:val="PageNumber"/>
      </w:rPr>
      <w:fldChar w:fldCharType="end"/>
    </w:r>
  </w:p>
  <w:p w14:paraId="63D242F0" w14:textId="52DDD290" w:rsidR="00026D21" w:rsidRPr="006C181A" w:rsidRDefault="00F603D7">
    <w:pPr>
      <w:rPr>
        <w:b/>
      </w:rPr>
    </w:pPr>
    <w:r w:rsidRPr="006C181A">
      <w:rPr>
        <w:b/>
      </w:rPr>
      <w:t>B</w:t>
    </w:r>
    <w:r w:rsidR="00AF5DA4">
      <w:rPr>
        <w:b/>
      </w:rPr>
      <w:t>E</w:t>
    </w:r>
    <w:r w:rsidRPr="006C181A">
      <w:rPr>
        <w:b/>
      </w:rPr>
      <w:t>IS/</w:t>
    </w:r>
    <w:r w:rsidR="00AF5DA4">
      <w:rPr>
        <w:b/>
      </w:rPr>
      <w:t>16/46a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3301D" w14:textId="77777777" w:rsidR="00843A06" w:rsidRDefault="00843A06">
      <w:r>
        <w:separator/>
      </w:r>
    </w:p>
  </w:footnote>
  <w:footnote w:type="continuationSeparator" w:id="0">
    <w:p w14:paraId="5863F2B0" w14:textId="77777777" w:rsidR="00843A06" w:rsidRDefault="0084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495C" w14:textId="7A19258C" w:rsidR="00FC14F1" w:rsidRDefault="00340FCB" w:rsidP="00E67DB5">
    <w:pPr>
      <w:pStyle w:val="Header"/>
      <w:ind w:left="-284"/>
      <w:jc w:val="center"/>
    </w:pPr>
    <w:r>
      <w:rPr>
        <w:noProof/>
      </w:rPr>
      <w:drawing>
        <wp:inline distT="0" distB="0" distL="0" distR="0" wp14:anchorId="72B10DA0" wp14:editId="631C2D49">
          <wp:extent cx="5732145" cy="322890"/>
          <wp:effectExtent l="0" t="0" r="1905" b="1270"/>
          <wp:docPr id="6" name="Picture 6" descr="Logo - Department for Business, Energy and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Elgar Data\My Documents\SIA\image-digital-Dept-for-Business-Energy-and-Industry-Strat_294_DIGI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322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B97"/>
    <w:multiLevelType w:val="hybridMultilevel"/>
    <w:tmpl w:val="98D48F5C"/>
    <w:lvl w:ilvl="0" w:tplc="3FC03E6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E76AA"/>
    <w:multiLevelType w:val="hybridMultilevel"/>
    <w:tmpl w:val="D6FE4EAA"/>
    <w:lvl w:ilvl="0" w:tplc="683C4B54">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523E2D"/>
    <w:multiLevelType w:val="hybridMultilevel"/>
    <w:tmpl w:val="E9FE673A"/>
    <w:lvl w:ilvl="0" w:tplc="3FC03E6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E3609"/>
    <w:multiLevelType w:val="hybridMultilevel"/>
    <w:tmpl w:val="8138A446"/>
    <w:lvl w:ilvl="0" w:tplc="4792062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55CB1"/>
    <w:multiLevelType w:val="multilevel"/>
    <w:tmpl w:val="E48C6D52"/>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nsid w:val="21B4299B"/>
    <w:multiLevelType w:val="hybridMultilevel"/>
    <w:tmpl w:val="D6FE4EAA"/>
    <w:lvl w:ilvl="0" w:tplc="683C4B54">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891F9B"/>
    <w:multiLevelType w:val="multilevel"/>
    <w:tmpl w:val="1F3EEE54"/>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243413B9"/>
    <w:multiLevelType w:val="hybridMultilevel"/>
    <w:tmpl w:val="0F6863DC"/>
    <w:lvl w:ilvl="0" w:tplc="EAAEBE6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AD709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AFA05ED"/>
    <w:multiLevelType w:val="hybridMultilevel"/>
    <w:tmpl w:val="1E96AE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CC71268"/>
    <w:multiLevelType w:val="multilevel"/>
    <w:tmpl w:val="BC884032"/>
    <w:lvl w:ilvl="0">
      <w:start w:val="1"/>
      <w:numFmt w:val="decimal"/>
      <w:lvlText w:val="%1."/>
      <w:lvlJc w:val="left"/>
      <w:pPr>
        <w:tabs>
          <w:tab w:val="num" w:pos="1080"/>
        </w:tabs>
        <w:ind w:left="1080" w:hanging="360"/>
      </w:pPr>
    </w:lvl>
    <w:lvl w:ilvl="1">
      <w:start w:val="3"/>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2F4059CB"/>
    <w:multiLevelType w:val="hybridMultilevel"/>
    <w:tmpl w:val="F22E62AC"/>
    <w:lvl w:ilvl="0" w:tplc="D8A493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7F76D7"/>
    <w:multiLevelType w:val="hybridMultilevel"/>
    <w:tmpl w:val="FF1EBE0E"/>
    <w:lvl w:ilvl="0" w:tplc="9F96E6AC">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2C6285"/>
    <w:multiLevelType w:val="hybridMultilevel"/>
    <w:tmpl w:val="C20CC8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BA520E"/>
    <w:multiLevelType w:val="hybridMultilevel"/>
    <w:tmpl w:val="529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619A8"/>
    <w:multiLevelType w:val="hybridMultilevel"/>
    <w:tmpl w:val="D9A2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982A1B"/>
    <w:multiLevelType w:val="hybridMultilevel"/>
    <w:tmpl w:val="24FC18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186427"/>
    <w:multiLevelType w:val="hybridMultilevel"/>
    <w:tmpl w:val="DD024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E7B6C"/>
    <w:multiLevelType w:val="multilevel"/>
    <w:tmpl w:val="733428F4"/>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0">
    <w:nsid w:val="64F3096E"/>
    <w:multiLevelType w:val="hybridMultilevel"/>
    <w:tmpl w:val="D8BC2E74"/>
    <w:lvl w:ilvl="0" w:tplc="0ACA6A8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085167"/>
    <w:multiLevelType w:val="hybridMultilevel"/>
    <w:tmpl w:val="5A501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2F620B"/>
    <w:multiLevelType w:val="multilevel"/>
    <w:tmpl w:val="E48C6D5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3">
    <w:nsid w:val="747175AB"/>
    <w:multiLevelType w:val="hybridMultilevel"/>
    <w:tmpl w:val="D6FE4EAA"/>
    <w:lvl w:ilvl="0" w:tplc="683C4B54">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7EA1AB3"/>
    <w:multiLevelType w:val="hybridMultilevel"/>
    <w:tmpl w:val="AB28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204401"/>
    <w:multiLevelType w:val="multilevel"/>
    <w:tmpl w:val="069AA52A"/>
    <w:name w:val="HEFCE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nsid w:val="79E17780"/>
    <w:multiLevelType w:val="hybridMultilevel"/>
    <w:tmpl w:val="F2CACBDE"/>
    <w:lvl w:ilvl="0" w:tplc="529694C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7">
    <w:nsid w:val="7C982420"/>
    <w:multiLevelType w:val="hybridMultilevel"/>
    <w:tmpl w:val="2258EA88"/>
    <w:lvl w:ilvl="0" w:tplc="CE4E1C8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DC1D22"/>
    <w:multiLevelType w:val="multilevel"/>
    <w:tmpl w:val="733428F4"/>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12"/>
  </w:num>
  <w:num w:numId="2">
    <w:abstractNumId w:val="13"/>
  </w:num>
  <w:num w:numId="3">
    <w:abstractNumId w:val="12"/>
  </w:num>
  <w:num w:numId="4">
    <w:abstractNumId w:val="13"/>
  </w:num>
  <w:num w:numId="5">
    <w:abstractNumId w:val="8"/>
  </w:num>
  <w:num w:numId="6">
    <w:abstractNumId w:val="4"/>
  </w:num>
  <w:num w:numId="7">
    <w:abstractNumId w:val="1"/>
  </w:num>
  <w:num w:numId="8">
    <w:abstractNumId w:val="10"/>
  </w:num>
  <w:num w:numId="9">
    <w:abstractNumId w:val="6"/>
  </w:num>
  <w:num w:numId="10">
    <w:abstractNumId w:val="9"/>
  </w:num>
  <w:num w:numId="11">
    <w:abstractNumId w:val="5"/>
  </w:num>
  <w:num w:numId="12">
    <w:abstractNumId w:val="24"/>
  </w:num>
  <w:num w:numId="13">
    <w:abstractNumId w:val="18"/>
  </w:num>
  <w:num w:numId="14">
    <w:abstractNumId w:val="15"/>
  </w:num>
  <w:num w:numId="15">
    <w:abstractNumId w:val="23"/>
  </w:num>
  <w:num w:numId="16">
    <w:abstractNumId w:val="7"/>
  </w:num>
  <w:num w:numId="17">
    <w:abstractNumId w:val="26"/>
  </w:num>
  <w:num w:numId="18">
    <w:abstractNumId w:val="16"/>
  </w:num>
  <w:num w:numId="19">
    <w:abstractNumId w:val="1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25"/>
  </w:num>
  <w:num w:numId="24">
    <w:abstractNumId w:val="22"/>
  </w:num>
  <w:num w:numId="25">
    <w:abstractNumId w:val="11"/>
  </w:num>
  <w:num w:numId="26">
    <w:abstractNumId w:val="17"/>
  </w:num>
  <w:num w:numId="27">
    <w:abstractNumId w:val="3"/>
  </w:num>
  <w:num w:numId="28">
    <w:abstractNumId w:val="27"/>
  </w:num>
  <w:num w:numId="29">
    <w:abstractNumId w:val="20"/>
  </w:num>
  <w:num w:numId="30">
    <w:abstractNumId w:val="0"/>
  </w:num>
  <w:num w:numId="31">
    <w:abstractNumId w:val="2"/>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55"/>
    <w:rsid w:val="0000000F"/>
    <w:rsid w:val="00002449"/>
    <w:rsid w:val="00007F93"/>
    <w:rsid w:val="000117CC"/>
    <w:rsid w:val="000264F1"/>
    <w:rsid w:val="00026D21"/>
    <w:rsid w:val="00063991"/>
    <w:rsid w:val="00067195"/>
    <w:rsid w:val="00075D83"/>
    <w:rsid w:val="00086768"/>
    <w:rsid w:val="00096C88"/>
    <w:rsid w:val="000A2F64"/>
    <w:rsid w:val="000B6D0F"/>
    <w:rsid w:val="000B70BB"/>
    <w:rsid w:val="000C0A7E"/>
    <w:rsid w:val="000C2629"/>
    <w:rsid w:val="00103F63"/>
    <w:rsid w:val="00113EAE"/>
    <w:rsid w:val="001201C9"/>
    <w:rsid w:val="00130BE5"/>
    <w:rsid w:val="001321FC"/>
    <w:rsid w:val="00143F07"/>
    <w:rsid w:val="0015018A"/>
    <w:rsid w:val="00155D18"/>
    <w:rsid w:val="00160AB8"/>
    <w:rsid w:val="00162B21"/>
    <w:rsid w:val="001708AE"/>
    <w:rsid w:val="001767AF"/>
    <w:rsid w:val="00182082"/>
    <w:rsid w:val="00182193"/>
    <w:rsid w:val="001908CB"/>
    <w:rsid w:val="001A2FB3"/>
    <w:rsid w:val="001A758F"/>
    <w:rsid w:val="001B136E"/>
    <w:rsid w:val="001B7C41"/>
    <w:rsid w:val="001C2930"/>
    <w:rsid w:val="001C6AB3"/>
    <w:rsid w:val="001C7841"/>
    <w:rsid w:val="001D3FB8"/>
    <w:rsid w:val="001F1832"/>
    <w:rsid w:val="00202256"/>
    <w:rsid w:val="00210393"/>
    <w:rsid w:val="00210A1E"/>
    <w:rsid w:val="002204C5"/>
    <w:rsid w:val="0022073E"/>
    <w:rsid w:val="00223C28"/>
    <w:rsid w:val="00226523"/>
    <w:rsid w:val="00241E4A"/>
    <w:rsid w:val="00247111"/>
    <w:rsid w:val="0025540A"/>
    <w:rsid w:val="00256647"/>
    <w:rsid w:val="00256927"/>
    <w:rsid w:val="0026039B"/>
    <w:rsid w:val="00264733"/>
    <w:rsid w:val="002661CD"/>
    <w:rsid w:val="002726D3"/>
    <w:rsid w:val="002750CA"/>
    <w:rsid w:val="00282E65"/>
    <w:rsid w:val="002950C3"/>
    <w:rsid w:val="002C01EF"/>
    <w:rsid w:val="002C32C2"/>
    <w:rsid w:val="002D3705"/>
    <w:rsid w:val="002E369B"/>
    <w:rsid w:val="002F3AC1"/>
    <w:rsid w:val="002F3C6F"/>
    <w:rsid w:val="002F5864"/>
    <w:rsid w:val="0031046A"/>
    <w:rsid w:val="00316141"/>
    <w:rsid w:val="003167FF"/>
    <w:rsid w:val="00316E42"/>
    <w:rsid w:val="0032249A"/>
    <w:rsid w:val="00330861"/>
    <w:rsid w:val="00337748"/>
    <w:rsid w:val="00340FCB"/>
    <w:rsid w:val="003432A2"/>
    <w:rsid w:val="00351A9E"/>
    <w:rsid w:val="00364266"/>
    <w:rsid w:val="00381360"/>
    <w:rsid w:val="003A3D30"/>
    <w:rsid w:val="003B2F93"/>
    <w:rsid w:val="003D353B"/>
    <w:rsid w:val="003E0367"/>
    <w:rsid w:val="003F0B86"/>
    <w:rsid w:val="003F41D3"/>
    <w:rsid w:val="003F4C2C"/>
    <w:rsid w:val="003F6A7B"/>
    <w:rsid w:val="00410D44"/>
    <w:rsid w:val="0041137D"/>
    <w:rsid w:val="00411393"/>
    <w:rsid w:val="004168E6"/>
    <w:rsid w:val="004234E7"/>
    <w:rsid w:val="0042489B"/>
    <w:rsid w:val="0042712C"/>
    <w:rsid w:val="00443917"/>
    <w:rsid w:val="00451025"/>
    <w:rsid w:val="00473E92"/>
    <w:rsid w:val="00481255"/>
    <w:rsid w:val="004831DE"/>
    <w:rsid w:val="00487792"/>
    <w:rsid w:val="00493E40"/>
    <w:rsid w:val="00494C22"/>
    <w:rsid w:val="00497AFD"/>
    <w:rsid w:val="004A6168"/>
    <w:rsid w:val="004A7EA3"/>
    <w:rsid w:val="004B16CC"/>
    <w:rsid w:val="004C6536"/>
    <w:rsid w:val="004D0E0C"/>
    <w:rsid w:val="004D7B08"/>
    <w:rsid w:val="004E6D75"/>
    <w:rsid w:val="004F0958"/>
    <w:rsid w:val="004F3065"/>
    <w:rsid w:val="00500888"/>
    <w:rsid w:val="00506D0B"/>
    <w:rsid w:val="00512FF9"/>
    <w:rsid w:val="00532D6B"/>
    <w:rsid w:val="00547E3D"/>
    <w:rsid w:val="00551D9F"/>
    <w:rsid w:val="00556854"/>
    <w:rsid w:val="005843BB"/>
    <w:rsid w:val="005A0C54"/>
    <w:rsid w:val="005A3EA0"/>
    <w:rsid w:val="005A4183"/>
    <w:rsid w:val="005A6666"/>
    <w:rsid w:val="005B67F5"/>
    <w:rsid w:val="005B7627"/>
    <w:rsid w:val="005C37E9"/>
    <w:rsid w:val="005C5328"/>
    <w:rsid w:val="005C5338"/>
    <w:rsid w:val="005E0FC0"/>
    <w:rsid w:val="005E1635"/>
    <w:rsid w:val="005E7ECA"/>
    <w:rsid w:val="005F265D"/>
    <w:rsid w:val="005F6160"/>
    <w:rsid w:val="00602232"/>
    <w:rsid w:val="00602256"/>
    <w:rsid w:val="00602455"/>
    <w:rsid w:val="006126FD"/>
    <w:rsid w:val="00612DA3"/>
    <w:rsid w:val="00623566"/>
    <w:rsid w:val="006438B5"/>
    <w:rsid w:val="006466D3"/>
    <w:rsid w:val="00653D5B"/>
    <w:rsid w:val="00656DF9"/>
    <w:rsid w:val="006671FF"/>
    <w:rsid w:val="00676F24"/>
    <w:rsid w:val="00684657"/>
    <w:rsid w:val="006902E5"/>
    <w:rsid w:val="006A3739"/>
    <w:rsid w:val="006A604C"/>
    <w:rsid w:val="006A6199"/>
    <w:rsid w:val="006B5332"/>
    <w:rsid w:val="006C181A"/>
    <w:rsid w:val="006C2165"/>
    <w:rsid w:val="006C5991"/>
    <w:rsid w:val="006C7B94"/>
    <w:rsid w:val="006D3776"/>
    <w:rsid w:val="006E2B74"/>
    <w:rsid w:val="006E2F0E"/>
    <w:rsid w:val="006E7CE5"/>
    <w:rsid w:val="006F615A"/>
    <w:rsid w:val="007001E4"/>
    <w:rsid w:val="00707B9A"/>
    <w:rsid w:val="00714E34"/>
    <w:rsid w:val="00714F06"/>
    <w:rsid w:val="0073698E"/>
    <w:rsid w:val="00740454"/>
    <w:rsid w:val="00741662"/>
    <w:rsid w:val="007419E4"/>
    <w:rsid w:val="00746884"/>
    <w:rsid w:val="0075265A"/>
    <w:rsid w:val="00780EDC"/>
    <w:rsid w:val="007846FA"/>
    <w:rsid w:val="007A1089"/>
    <w:rsid w:val="007A1EF1"/>
    <w:rsid w:val="007A4FA9"/>
    <w:rsid w:val="007C3AF0"/>
    <w:rsid w:val="007D2050"/>
    <w:rsid w:val="007D631F"/>
    <w:rsid w:val="007E23C0"/>
    <w:rsid w:val="007F29D2"/>
    <w:rsid w:val="00801C26"/>
    <w:rsid w:val="00802A3A"/>
    <w:rsid w:val="00806700"/>
    <w:rsid w:val="00814800"/>
    <w:rsid w:val="0081590C"/>
    <w:rsid w:val="008164CF"/>
    <w:rsid w:val="00837D29"/>
    <w:rsid w:val="00843A06"/>
    <w:rsid w:val="00845DA7"/>
    <w:rsid w:val="008502E5"/>
    <w:rsid w:val="00854B4E"/>
    <w:rsid w:val="00856CD7"/>
    <w:rsid w:val="008658D4"/>
    <w:rsid w:val="00867672"/>
    <w:rsid w:val="00874877"/>
    <w:rsid w:val="008B2FA4"/>
    <w:rsid w:val="008C6F28"/>
    <w:rsid w:val="008D4B1B"/>
    <w:rsid w:val="008D60E1"/>
    <w:rsid w:val="008E7C68"/>
    <w:rsid w:val="00902927"/>
    <w:rsid w:val="0090316C"/>
    <w:rsid w:val="00904DC3"/>
    <w:rsid w:val="00921778"/>
    <w:rsid w:val="00922EEF"/>
    <w:rsid w:val="009340FB"/>
    <w:rsid w:val="00940BDD"/>
    <w:rsid w:val="00946279"/>
    <w:rsid w:val="00947148"/>
    <w:rsid w:val="00952A4A"/>
    <w:rsid w:val="00960EF1"/>
    <w:rsid w:val="00962D25"/>
    <w:rsid w:val="00964B19"/>
    <w:rsid w:val="00972583"/>
    <w:rsid w:val="00984D8D"/>
    <w:rsid w:val="00984F63"/>
    <w:rsid w:val="00991210"/>
    <w:rsid w:val="009970E8"/>
    <w:rsid w:val="009A093B"/>
    <w:rsid w:val="009A73C7"/>
    <w:rsid w:val="009A7FB4"/>
    <w:rsid w:val="009B33FE"/>
    <w:rsid w:val="009D019C"/>
    <w:rsid w:val="009D1E61"/>
    <w:rsid w:val="009D38CA"/>
    <w:rsid w:val="009D46A1"/>
    <w:rsid w:val="009D6706"/>
    <w:rsid w:val="009E0283"/>
    <w:rsid w:val="009F0463"/>
    <w:rsid w:val="009F27DD"/>
    <w:rsid w:val="009F31E0"/>
    <w:rsid w:val="00A028B5"/>
    <w:rsid w:val="00A10DBB"/>
    <w:rsid w:val="00A139C6"/>
    <w:rsid w:val="00A35C1B"/>
    <w:rsid w:val="00A40A6B"/>
    <w:rsid w:val="00A56CB2"/>
    <w:rsid w:val="00A65212"/>
    <w:rsid w:val="00A72E00"/>
    <w:rsid w:val="00A760FD"/>
    <w:rsid w:val="00A77928"/>
    <w:rsid w:val="00A81C6C"/>
    <w:rsid w:val="00A844C3"/>
    <w:rsid w:val="00A85C7D"/>
    <w:rsid w:val="00A876A7"/>
    <w:rsid w:val="00A93F99"/>
    <w:rsid w:val="00AB2163"/>
    <w:rsid w:val="00AB6015"/>
    <w:rsid w:val="00AB7012"/>
    <w:rsid w:val="00AD7F4D"/>
    <w:rsid w:val="00AE68FC"/>
    <w:rsid w:val="00AF5DA4"/>
    <w:rsid w:val="00B008BB"/>
    <w:rsid w:val="00B0623C"/>
    <w:rsid w:val="00B14D6D"/>
    <w:rsid w:val="00B17749"/>
    <w:rsid w:val="00B269C2"/>
    <w:rsid w:val="00B467B1"/>
    <w:rsid w:val="00B81B8A"/>
    <w:rsid w:val="00B935C1"/>
    <w:rsid w:val="00BA7596"/>
    <w:rsid w:val="00BB0984"/>
    <w:rsid w:val="00BB21AD"/>
    <w:rsid w:val="00BB4201"/>
    <w:rsid w:val="00BB692C"/>
    <w:rsid w:val="00BB6A8C"/>
    <w:rsid w:val="00BC63C9"/>
    <w:rsid w:val="00BD1FD0"/>
    <w:rsid w:val="00BD43EE"/>
    <w:rsid w:val="00BD4ACB"/>
    <w:rsid w:val="00BD5110"/>
    <w:rsid w:val="00BE0D68"/>
    <w:rsid w:val="00BE2D3E"/>
    <w:rsid w:val="00BE323D"/>
    <w:rsid w:val="00C11BF1"/>
    <w:rsid w:val="00C21220"/>
    <w:rsid w:val="00C22618"/>
    <w:rsid w:val="00C23205"/>
    <w:rsid w:val="00C318D2"/>
    <w:rsid w:val="00C43AF1"/>
    <w:rsid w:val="00C52DCB"/>
    <w:rsid w:val="00C53A7E"/>
    <w:rsid w:val="00C54272"/>
    <w:rsid w:val="00C55CE3"/>
    <w:rsid w:val="00C60879"/>
    <w:rsid w:val="00C61A47"/>
    <w:rsid w:val="00C70219"/>
    <w:rsid w:val="00C769BD"/>
    <w:rsid w:val="00C77192"/>
    <w:rsid w:val="00C82AFD"/>
    <w:rsid w:val="00C92F38"/>
    <w:rsid w:val="00CA6F69"/>
    <w:rsid w:val="00CB4056"/>
    <w:rsid w:val="00CB65B2"/>
    <w:rsid w:val="00CD1F67"/>
    <w:rsid w:val="00CF573F"/>
    <w:rsid w:val="00D0184D"/>
    <w:rsid w:val="00D04D3B"/>
    <w:rsid w:val="00D121A9"/>
    <w:rsid w:val="00D166E8"/>
    <w:rsid w:val="00D207B2"/>
    <w:rsid w:val="00D304F4"/>
    <w:rsid w:val="00D332D9"/>
    <w:rsid w:val="00D36B37"/>
    <w:rsid w:val="00D4191D"/>
    <w:rsid w:val="00D8537F"/>
    <w:rsid w:val="00DA06EB"/>
    <w:rsid w:val="00DA4EB9"/>
    <w:rsid w:val="00DB131F"/>
    <w:rsid w:val="00DB2540"/>
    <w:rsid w:val="00DC1095"/>
    <w:rsid w:val="00DC149F"/>
    <w:rsid w:val="00DC53E0"/>
    <w:rsid w:val="00DD4EC2"/>
    <w:rsid w:val="00DE39A6"/>
    <w:rsid w:val="00DF5578"/>
    <w:rsid w:val="00E21AE9"/>
    <w:rsid w:val="00E23BB9"/>
    <w:rsid w:val="00E42A1C"/>
    <w:rsid w:val="00E55BA7"/>
    <w:rsid w:val="00E60D9C"/>
    <w:rsid w:val="00E62970"/>
    <w:rsid w:val="00E67DB5"/>
    <w:rsid w:val="00E757EA"/>
    <w:rsid w:val="00E76DE6"/>
    <w:rsid w:val="00E86DAE"/>
    <w:rsid w:val="00EA0EDF"/>
    <w:rsid w:val="00EB0282"/>
    <w:rsid w:val="00EB599B"/>
    <w:rsid w:val="00EC183B"/>
    <w:rsid w:val="00ED72C3"/>
    <w:rsid w:val="00EF7A44"/>
    <w:rsid w:val="00F029B0"/>
    <w:rsid w:val="00F04D38"/>
    <w:rsid w:val="00F11F80"/>
    <w:rsid w:val="00F16501"/>
    <w:rsid w:val="00F307E2"/>
    <w:rsid w:val="00F3293F"/>
    <w:rsid w:val="00F40FEA"/>
    <w:rsid w:val="00F51F79"/>
    <w:rsid w:val="00F603D7"/>
    <w:rsid w:val="00F63A8F"/>
    <w:rsid w:val="00F70EFA"/>
    <w:rsid w:val="00F72B85"/>
    <w:rsid w:val="00F80539"/>
    <w:rsid w:val="00F81E5B"/>
    <w:rsid w:val="00F82960"/>
    <w:rsid w:val="00F86C42"/>
    <w:rsid w:val="00F92F8D"/>
    <w:rsid w:val="00F9309E"/>
    <w:rsid w:val="00FA2DBF"/>
    <w:rsid w:val="00FA45ED"/>
    <w:rsid w:val="00FB091C"/>
    <w:rsid w:val="00FB1FA5"/>
    <w:rsid w:val="00FC14F1"/>
    <w:rsid w:val="00FC598B"/>
    <w:rsid w:val="00FE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6B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2C"/>
    <w:pPr>
      <w:spacing w:before="120" w:after="120" w:line="300" w:lineRule="atLeast"/>
    </w:pPr>
    <w:rPr>
      <w:rFonts w:ascii="Arial" w:hAnsi="Arial"/>
      <w:sz w:val="21"/>
    </w:rPr>
  </w:style>
  <w:style w:type="paragraph" w:styleId="Heading1">
    <w:name w:val="heading 1"/>
    <w:basedOn w:val="Normal"/>
    <w:next w:val="Normal"/>
    <w:autoRedefine/>
    <w:qFormat/>
    <w:rsid w:val="00AF5DA4"/>
    <w:pPr>
      <w:keepNext/>
      <w:spacing w:after="360"/>
      <w:outlineLvl w:val="0"/>
    </w:pPr>
    <w:rPr>
      <w:rFonts w:cs="Arial"/>
      <w:b/>
      <w:bCs/>
      <w:kern w:val="32"/>
      <w:sz w:val="32"/>
      <w:szCs w:val="32"/>
    </w:rPr>
  </w:style>
  <w:style w:type="paragraph" w:styleId="Heading2">
    <w:name w:val="heading 2"/>
    <w:basedOn w:val="Normal"/>
    <w:next w:val="Normal"/>
    <w:autoRedefine/>
    <w:qFormat/>
    <w:rsid w:val="00DC1095"/>
    <w:pPr>
      <w:keepNext/>
      <w:outlineLvl w:val="1"/>
    </w:pPr>
    <w:rPr>
      <w:rFonts w:cs="Arial"/>
      <w:b/>
      <w:bCs/>
      <w:iCs/>
      <w:sz w:val="28"/>
      <w:szCs w:val="28"/>
    </w:rPr>
  </w:style>
  <w:style w:type="paragraph" w:styleId="Heading3">
    <w:name w:val="heading 3"/>
    <w:basedOn w:val="Normal"/>
    <w:next w:val="Normal"/>
    <w:autoRedefine/>
    <w:qFormat/>
    <w:rsid w:val="00DC1095"/>
    <w:pPr>
      <w:keepNext/>
      <w:outlineLvl w:val="2"/>
    </w:pPr>
    <w:rPr>
      <w:rFonts w:cs="Arial"/>
      <w:b/>
      <w:bCs/>
      <w:sz w:val="24"/>
      <w:szCs w:val="26"/>
    </w:rPr>
  </w:style>
  <w:style w:type="paragraph" w:styleId="Heading4">
    <w:name w:val="heading 4"/>
    <w:basedOn w:val="Normal"/>
    <w:next w:val="Normal"/>
    <w:link w:val="Heading4Char"/>
    <w:autoRedefine/>
    <w:qFormat/>
    <w:rsid w:val="00DC1095"/>
    <w:pPr>
      <w:keepNext/>
      <w:outlineLvl w:val="3"/>
    </w:pPr>
    <w:rPr>
      <w:b/>
      <w:bCs/>
      <w:sz w:val="22"/>
      <w:szCs w:val="22"/>
    </w:rPr>
  </w:style>
  <w:style w:type="paragraph" w:styleId="Heading5">
    <w:name w:val="heading 5"/>
    <w:basedOn w:val="Normal"/>
    <w:next w:val="Normal"/>
    <w:autoRedefine/>
    <w:qFormat/>
    <w:rsid w:val="00DC1095"/>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2DA3"/>
    <w:rPr>
      <w:b/>
      <w:bCs/>
      <w:sz w:val="22"/>
    </w:rPr>
  </w:style>
  <w:style w:type="paragraph" w:styleId="Footer">
    <w:name w:val="footer"/>
    <w:basedOn w:val="Normal"/>
    <w:rsid w:val="00612DA3"/>
    <w:pPr>
      <w:tabs>
        <w:tab w:val="center" w:pos="4153"/>
        <w:tab w:val="right" w:pos="8306"/>
      </w:tabs>
    </w:pPr>
    <w:rPr>
      <w:sz w:val="16"/>
    </w:rPr>
  </w:style>
  <w:style w:type="character" w:styleId="PageNumber">
    <w:name w:val="page number"/>
    <w:rPr>
      <w:rFonts w:ascii="Helvetica" w:hAnsi="Helvetica"/>
      <w:sz w:val="20"/>
    </w:rPr>
  </w:style>
  <w:style w:type="paragraph" w:customStyle="1" w:styleId="Bullet">
    <w:name w:val="Bullet"/>
    <w:basedOn w:val="Normal"/>
    <w:rsid w:val="00612DA3"/>
    <w:pPr>
      <w:numPr>
        <w:numId w:val="3"/>
      </w:numPr>
      <w:tabs>
        <w:tab w:val="clear" w:pos="864"/>
        <w:tab w:val="num" w:pos="567"/>
      </w:tabs>
      <w:ind w:left="0" w:firstLine="0"/>
    </w:pPr>
  </w:style>
  <w:style w:type="paragraph" w:customStyle="1" w:styleId="Bullet2">
    <w:name w:val="Bullet 2"/>
    <w:basedOn w:val="Bullet"/>
    <w:rsid w:val="003D353B"/>
    <w:pPr>
      <w:numPr>
        <w:numId w:val="4"/>
      </w:numPr>
    </w:pPr>
  </w:style>
  <w:style w:type="paragraph" w:styleId="Header">
    <w:name w:val="header"/>
    <w:basedOn w:val="Normal"/>
    <w:rsid w:val="00612DA3"/>
    <w:pPr>
      <w:tabs>
        <w:tab w:val="center" w:pos="4153"/>
        <w:tab w:val="right" w:pos="8306"/>
      </w:tabs>
    </w:pPr>
    <w:rPr>
      <w:sz w:val="18"/>
    </w:rPr>
  </w:style>
  <w:style w:type="table" w:styleId="TableGrid">
    <w:name w:val="Table Grid"/>
    <w:basedOn w:val="TableNormal"/>
    <w:rsid w:val="00612DA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C1095"/>
    <w:rPr>
      <w:rFonts w:ascii="Arial" w:hAnsi="Arial"/>
      <w:b/>
      <w:bCs/>
      <w:sz w:val="22"/>
      <w:szCs w:val="22"/>
      <w:lang w:val="en-US" w:eastAsia="en-GB" w:bidi="ar-SA"/>
    </w:rPr>
  </w:style>
  <w:style w:type="paragraph" w:styleId="NormalWeb">
    <w:name w:val="Normal (Web)"/>
    <w:basedOn w:val="Normal"/>
    <w:uiPriority w:val="99"/>
    <w:unhideWhenUsed/>
    <w:rsid w:val="00BE0D6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rsid w:val="00BD5110"/>
    <w:rPr>
      <w:sz w:val="16"/>
      <w:szCs w:val="16"/>
    </w:rPr>
  </w:style>
  <w:style w:type="paragraph" w:styleId="CommentText">
    <w:name w:val="annotation text"/>
    <w:basedOn w:val="Normal"/>
    <w:link w:val="CommentTextChar"/>
    <w:rsid w:val="00BD5110"/>
    <w:rPr>
      <w:sz w:val="20"/>
    </w:rPr>
  </w:style>
  <w:style w:type="character" w:customStyle="1" w:styleId="CommentTextChar">
    <w:name w:val="Comment Text Char"/>
    <w:link w:val="CommentText"/>
    <w:rsid w:val="00BD5110"/>
    <w:rPr>
      <w:rFonts w:ascii="Arial" w:hAnsi="Arial"/>
    </w:rPr>
  </w:style>
  <w:style w:type="paragraph" w:styleId="CommentSubject">
    <w:name w:val="annotation subject"/>
    <w:basedOn w:val="CommentText"/>
    <w:next w:val="CommentText"/>
    <w:link w:val="CommentSubjectChar"/>
    <w:rsid w:val="00BD5110"/>
    <w:rPr>
      <w:b/>
      <w:bCs/>
    </w:rPr>
  </w:style>
  <w:style w:type="character" w:customStyle="1" w:styleId="CommentSubjectChar">
    <w:name w:val="Comment Subject Char"/>
    <w:link w:val="CommentSubject"/>
    <w:rsid w:val="00BD5110"/>
    <w:rPr>
      <w:rFonts w:ascii="Arial" w:hAnsi="Arial"/>
      <w:b/>
      <w:bCs/>
    </w:rPr>
  </w:style>
  <w:style w:type="paragraph" w:styleId="BalloonText">
    <w:name w:val="Balloon Text"/>
    <w:basedOn w:val="Normal"/>
    <w:link w:val="BalloonTextChar"/>
    <w:rsid w:val="00BD5110"/>
    <w:pPr>
      <w:spacing w:before="0" w:after="0" w:line="240" w:lineRule="auto"/>
    </w:pPr>
    <w:rPr>
      <w:rFonts w:ascii="Tahoma" w:hAnsi="Tahoma" w:cs="Tahoma"/>
      <w:sz w:val="16"/>
      <w:szCs w:val="16"/>
    </w:rPr>
  </w:style>
  <w:style w:type="character" w:customStyle="1" w:styleId="BalloonTextChar">
    <w:name w:val="Balloon Text Char"/>
    <w:link w:val="BalloonText"/>
    <w:rsid w:val="00BD5110"/>
    <w:rPr>
      <w:rFonts w:ascii="Tahoma" w:hAnsi="Tahoma" w:cs="Tahoma"/>
      <w:sz w:val="16"/>
      <w:szCs w:val="16"/>
    </w:rPr>
  </w:style>
  <w:style w:type="character" w:customStyle="1" w:styleId="apple-converted-space">
    <w:name w:val="apple-converted-space"/>
    <w:rsid w:val="00F63A8F"/>
  </w:style>
  <w:style w:type="character" w:styleId="Hyperlink">
    <w:name w:val="Hyperlink"/>
    <w:uiPriority w:val="99"/>
    <w:unhideWhenUsed/>
    <w:rsid w:val="00F63A8F"/>
    <w:rPr>
      <w:color w:val="0000FF"/>
      <w:u w:val="single"/>
    </w:rPr>
  </w:style>
  <w:style w:type="character" w:styleId="Strong">
    <w:name w:val="Strong"/>
    <w:uiPriority w:val="22"/>
    <w:qFormat/>
    <w:rsid w:val="00F63A8F"/>
    <w:rPr>
      <w:b/>
      <w:bCs/>
    </w:rPr>
  </w:style>
  <w:style w:type="paragraph" w:styleId="FootnoteText">
    <w:name w:val="footnote text"/>
    <w:basedOn w:val="Normal"/>
    <w:link w:val="FootnoteTextChar"/>
    <w:rsid w:val="00247111"/>
    <w:rPr>
      <w:sz w:val="20"/>
    </w:rPr>
  </w:style>
  <w:style w:type="character" w:customStyle="1" w:styleId="FootnoteTextChar">
    <w:name w:val="Footnote Text Char"/>
    <w:link w:val="FootnoteText"/>
    <w:rsid w:val="00247111"/>
    <w:rPr>
      <w:rFonts w:ascii="Arial" w:hAnsi="Arial"/>
    </w:rPr>
  </w:style>
  <w:style w:type="character" w:styleId="FootnoteReference">
    <w:name w:val="footnote reference"/>
    <w:rsid w:val="00247111"/>
    <w:rPr>
      <w:vertAlign w:val="superscript"/>
    </w:rPr>
  </w:style>
  <w:style w:type="character" w:styleId="PlaceholderText">
    <w:name w:val="Placeholder Text"/>
    <w:uiPriority w:val="99"/>
    <w:semiHidden/>
    <w:rsid w:val="008D60E1"/>
    <w:rPr>
      <w:color w:val="808080"/>
    </w:rPr>
  </w:style>
  <w:style w:type="paragraph" w:styleId="ListParagraph">
    <w:name w:val="List Paragraph"/>
    <w:basedOn w:val="Normal"/>
    <w:uiPriority w:val="34"/>
    <w:qFormat/>
    <w:rsid w:val="00E86DAE"/>
    <w:pPr>
      <w:spacing w:before="0" w:after="0" w:line="240" w:lineRule="auto"/>
      <w:ind w:left="720"/>
    </w:pPr>
    <w:rPr>
      <w:rFonts w:ascii="Calibri" w:eastAsia="Calibri" w:hAnsi="Calibri" w:cs="Calibri"/>
      <w:sz w:val="22"/>
      <w:szCs w:val="22"/>
      <w:lang w:eastAsia="en-US"/>
    </w:rPr>
  </w:style>
  <w:style w:type="paragraph" w:styleId="Revision">
    <w:name w:val="Revision"/>
    <w:hidden/>
    <w:uiPriority w:val="99"/>
    <w:semiHidden/>
    <w:rsid w:val="002C32C2"/>
    <w:rPr>
      <w:rFonts w:ascii="Arial" w:hAnsi="Arial"/>
      <w:sz w:val="21"/>
    </w:rPr>
  </w:style>
  <w:style w:type="character" w:styleId="FollowedHyperlink">
    <w:name w:val="FollowedHyperlink"/>
    <w:rsid w:val="001820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2C"/>
    <w:pPr>
      <w:spacing w:before="120" w:after="120" w:line="300" w:lineRule="atLeast"/>
    </w:pPr>
    <w:rPr>
      <w:rFonts w:ascii="Arial" w:hAnsi="Arial"/>
      <w:sz w:val="21"/>
    </w:rPr>
  </w:style>
  <w:style w:type="paragraph" w:styleId="Heading1">
    <w:name w:val="heading 1"/>
    <w:basedOn w:val="Normal"/>
    <w:next w:val="Normal"/>
    <w:autoRedefine/>
    <w:qFormat/>
    <w:rsid w:val="00AF5DA4"/>
    <w:pPr>
      <w:keepNext/>
      <w:spacing w:after="360"/>
      <w:outlineLvl w:val="0"/>
    </w:pPr>
    <w:rPr>
      <w:rFonts w:cs="Arial"/>
      <w:b/>
      <w:bCs/>
      <w:kern w:val="32"/>
      <w:sz w:val="32"/>
      <w:szCs w:val="32"/>
    </w:rPr>
  </w:style>
  <w:style w:type="paragraph" w:styleId="Heading2">
    <w:name w:val="heading 2"/>
    <w:basedOn w:val="Normal"/>
    <w:next w:val="Normal"/>
    <w:autoRedefine/>
    <w:qFormat/>
    <w:rsid w:val="00DC1095"/>
    <w:pPr>
      <w:keepNext/>
      <w:outlineLvl w:val="1"/>
    </w:pPr>
    <w:rPr>
      <w:rFonts w:cs="Arial"/>
      <w:b/>
      <w:bCs/>
      <w:iCs/>
      <w:sz w:val="28"/>
      <w:szCs w:val="28"/>
    </w:rPr>
  </w:style>
  <w:style w:type="paragraph" w:styleId="Heading3">
    <w:name w:val="heading 3"/>
    <w:basedOn w:val="Normal"/>
    <w:next w:val="Normal"/>
    <w:autoRedefine/>
    <w:qFormat/>
    <w:rsid w:val="00DC1095"/>
    <w:pPr>
      <w:keepNext/>
      <w:outlineLvl w:val="2"/>
    </w:pPr>
    <w:rPr>
      <w:rFonts w:cs="Arial"/>
      <w:b/>
      <w:bCs/>
      <w:sz w:val="24"/>
      <w:szCs w:val="26"/>
    </w:rPr>
  </w:style>
  <w:style w:type="paragraph" w:styleId="Heading4">
    <w:name w:val="heading 4"/>
    <w:basedOn w:val="Normal"/>
    <w:next w:val="Normal"/>
    <w:link w:val="Heading4Char"/>
    <w:autoRedefine/>
    <w:qFormat/>
    <w:rsid w:val="00DC1095"/>
    <w:pPr>
      <w:keepNext/>
      <w:outlineLvl w:val="3"/>
    </w:pPr>
    <w:rPr>
      <w:b/>
      <w:bCs/>
      <w:sz w:val="22"/>
      <w:szCs w:val="22"/>
    </w:rPr>
  </w:style>
  <w:style w:type="paragraph" w:styleId="Heading5">
    <w:name w:val="heading 5"/>
    <w:basedOn w:val="Normal"/>
    <w:next w:val="Normal"/>
    <w:autoRedefine/>
    <w:qFormat/>
    <w:rsid w:val="00DC1095"/>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2DA3"/>
    <w:rPr>
      <w:b/>
      <w:bCs/>
      <w:sz w:val="22"/>
    </w:rPr>
  </w:style>
  <w:style w:type="paragraph" w:styleId="Footer">
    <w:name w:val="footer"/>
    <w:basedOn w:val="Normal"/>
    <w:rsid w:val="00612DA3"/>
    <w:pPr>
      <w:tabs>
        <w:tab w:val="center" w:pos="4153"/>
        <w:tab w:val="right" w:pos="8306"/>
      </w:tabs>
    </w:pPr>
    <w:rPr>
      <w:sz w:val="16"/>
    </w:rPr>
  </w:style>
  <w:style w:type="character" w:styleId="PageNumber">
    <w:name w:val="page number"/>
    <w:rPr>
      <w:rFonts w:ascii="Helvetica" w:hAnsi="Helvetica"/>
      <w:sz w:val="20"/>
    </w:rPr>
  </w:style>
  <w:style w:type="paragraph" w:customStyle="1" w:styleId="Bullet">
    <w:name w:val="Bullet"/>
    <w:basedOn w:val="Normal"/>
    <w:rsid w:val="00612DA3"/>
    <w:pPr>
      <w:numPr>
        <w:numId w:val="3"/>
      </w:numPr>
      <w:tabs>
        <w:tab w:val="clear" w:pos="864"/>
        <w:tab w:val="num" w:pos="567"/>
      </w:tabs>
      <w:ind w:left="0" w:firstLine="0"/>
    </w:pPr>
  </w:style>
  <w:style w:type="paragraph" w:customStyle="1" w:styleId="Bullet2">
    <w:name w:val="Bullet 2"/>
    <w:basedOn w:val="Bullet"/>
    <w:rsid w:val="003D353B"/>
    <w:pPr>
      <w:numPr>
        <w:numId w:val="4"/>
      </w:numPr>
    </w:pPr>
  </w:style>
  <w:style w:type="paragraph" w:styleId="Header">
    <w:name w:val="header"/>
    <w:basedOn w:val="Normal"/>
    <w:rsid w:val="00612DA3"/>
    <w:pPr>
      <w:tabs>
        <w:tab w:val="center" w:pos="4153"/>
        <w:tab w:val="right" w:pos="8306"/>
      </w:tabs>
    </w:pPr>
    <w:rPr>
      <w:sz w:val="18"/>
    </w:rPr>
  </w:style>
  <w:style w:type="table" w:styleId="TableGrid">
    <w:name w:val="Table Grid"/>
    <w:basedOn w:val="TableNormal"/>
    <w:rsid w:val="00612DA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DC1095"/>
    <w:rPr>
      <w:rFonts w:ascii="Arial" w:hAnsi="Arial"/>
      <w:b/>
      <w:bCs/>
      <w:sz w:val="22"/>
      <w:szCs w:val="22"/>
      <w:lang w:val="en-US" w:eastAsia="en-GB" w:bidi="ar-SA"/>
    </w:rPr>
  </w:style>
  <w:style w:type="paragraph" w:styleId="NormalWeb">
    <w:name w:val="Normal (Web)"/>
    <w:basedOn w:val="Normal"/>
    <w:uiPriority w:val="99"/>
    <w:unhideWhenUsed/>
    <w:rsid w:val="00BE0D6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rsid w:val="00BD5110"/>
    <w:rPr>
      <w:sz w:val="16"/>
      <w:szCs w:val="16"/>
    </w:rPr>
  </w:style>
  <w:style w:type="paragraph" w:styleId="CommentText">
    <w:name w:val="annotation text"/>
    <w:basedOn w:val="Normal"/>
    <w:link w:val="CommentTextChar"/>
    <w:rsid w:val="00BD5110"/>
    <w:rPr>
      <w:sz w:val="20"/>
    </w:rPr>
  </w:style>
  <w:style w:type="character" w:customStyle="1" w:styleId="CommentTextChar">
    <w:name w:val="Comment Text Char"/>
    <w:link w:val="CommentText"/>
    <w:rsid w:val="00BD5110"/>
    <w:rPr>
      <w:rFonts w:ascii="Arial" w:hAnsi="Arial"/>
    </w:rPr>
  </w:style>
  <w:style w:type="paragraph" w:styleId="CommentSubject">
    <w:name w:val="annotation subject"/>
    <w:basedOn w:val="CommentText"/>
    <w:next w:val="CommentText"/>
    <w:link w:val="CommentSubjectChar"/>
    <w:rsid w:val="00BD5110"/>
    <w:rPr>
      <w:b/>
      <w:bCs/>
    </w:rPr>
  </w:style>
  <w:style w:type="character" w:customStyle="1" w:styleId="CommentSubjectChar">
    <w:name w:val="Comment Subject Char"/>
    <w:link w:val="CommentSubject"/>
    <w:rsid w:val="00BD5110"/>
    <w:rPr>
      <w:rFonts w:ascii="Arial" w:hAnsi="Arial"/>
      <w:b/>
      <w:bCs/>
    </w:rPr>
  </w:style>
  <w:style w:type="paragraph" w:styleId="BalloonText">
    <w:name w:val="Balloon Text"/>
    <w:basedOn w:val="Normal"/>
    <w:link w:val="BalloonTextChar"/>
    <w:rsid w:val="00BD5110"/>
    <w:pPr>
      <w:spacing w:before="0" w:after="0" w:line="240" w:lineRule="auto"/>
    </w:pPr>
    <w:rPr>
      <w:rFonts w:ascii="Tahoma" w:hAnsi="Tahoma" w:cs="Tahoma"/>
      <w:sz w:val="16"/>
      <w:szCs w:val="16"/>
    </w:rPr>
  </w:style>
  <w:style w:type="character" w:customStyle="1" w:styleId="BalloonTextChar">
    <w:name w:val="Balloon Text Char"/>
    <w:link w:val="BalloonText"/>
    <w:rsid w:val="00BD5110"/>
    <w:rPr>
      <w:rFonts w:ascii="Tahoma" w:hAnsi="Tahoma" w:cs="Tahoma"/>
      <w:sz w:val="16"/>
      <w:szCs w:val="16"/>
    </w:rPr>
  </w:style>
  <w:style w:type="character" w:customStyle="1" w:styleId="apple-converted-space">
    <w:name w:val="apple-converted-space"/>
    <w:rsid w:val="00F63A8F"/>
  </w:style>
  <w:style w:type="character" w:styleId="Hyperlink">
    <w:name w:val="Hyperlink"/>
    <w:uiPriority w:val="99"/>
    <w:unhideWhenUsed/>
    <w:rsid w:val="00F63A8F"/>
    <w:rPr>
      <w:color w:val="0000FF"/>
      <w:u w:val="single"/>
    </w:rPr>
  </w:style>
  <w:style w:type="character" w:styleId="Strong">
    <w:name w:val="Strong"/>
    <w:uiPriority w:val="22"/>
    <w:qFormat/>
    <w:rsid w:val="00F63A8F"/>
    <w:rPr>
      <w:b/>
      <w:bCs/>
    </w:rPr>
  </w:style>
  <w:style w:type="paragraph" w:styleId="FootnoteText">
    <w:name w:val="footnote text"/>
    <w:basedOn w:val="Normal"/>
    <w:link w:val="FootnoteTextChar"/>
    <w:rsid w:val="00247111"/>
    <w:rPr>
      <w:sz w:val="20"/>
    </w:rPr>
  </w:style>
  <w:style w:type="character" w:customStyle="1" w:styleId="FootnoteTextChar">
    <w:name w:val="Footnote Text Char"/>
    <w:link w:val="FootnoteText"/>
    <w:rsid w:val="00247111"/>
    <w:rPr>
      <w:rFonts w:ascii="Arial" w:hAnsi="Arial"/>
    </w:rPr>
  </w:style>
  <w:style w:type="character" w:styleId="FootnoteReference">
    <w:name w:val="footnote reference"/>
    <w:rsid w:val="00247111"/>
    <w:rPr>
      <w:vertAlign w:val="superscript"/>
    </w:rPr>
  </w:style>
  <w:style w:type="character" w:styleId="PlaceholderText">
    <w:name w:val="Placeholder Text"/>
    <w:uiPriority w:val="99"/>
    <w:semiHidden/>
    <w:rsid w:val="008D60E1"/>
    <w:rPr>
      <w:color w:val="808080"/>
    </w:rPr>
  </w:style>
  <w:style w:type="paragraph" w:styleId="ListParagraph">
    <w:name w:val="List Paragraph"/>
    <w:basedOn w:val="Normal"/>
    <w:uiPriority w:val="34"/>
    <w:qFormat/>
    <w:rsid w:val="00E86DAE"/>
    <w:pPr>
      <w:spacing w:before="0" w:after="0" w:line="240" w:lineRule="auto"/>
      <w:ind w:left="720"/>
    </w:pPr>
    <w:rPr>
      <w:rFonts w:ascii="Calibri" w:eastAsia="Calibri" w:hAnsi="Calibri" w:cs="Calibri"/>
      <w:sz w:val="22"/>
      <w:szCs w:val="22"/>
      <w:lang w:eastAsia="en-US"/>
    </w:rPr>
  </w:style>
  <w:style w:type="paragraph" w:styleId="Revision">
    <w:name w:val="Revision"/>
    <w:hidden/>
    <w:uiPriority w:val="99"/>
    <w:semiHidden/>
    <w:rsid w:val="002C32C2"/>
    <w:rPr>
      <w:rFonts w:ascii="Arial" w:hAnsi="Arial"/>
      <w:sz w:val="21"/>
    </w:rPr>
  </w:style>
  <w:style w:type="character" w:styleId="FollowedHyperlink">
    <w:name w:val="FollowedHyperlink"/>
    <w:rsid w:val="00182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5016">
      <w:bodyDiv w:val="1"/>
      <w:marLeft w:val="0"/>
      <w:marRight w:val="0"/>
      <w:marTop w:val="0"/>
      <w:marBottom w:val="0"/>
      <w:divBdr>
        <w:top w:val="none" w:sz="0" w:space="0" w:color="auto"/>
        <w:left w:val="none" w:sz="0" w:space="0" w:color="auto"/>
        <w:bottom w:val="none" w:sz="0" w:space="0" w:color="auto"/>
        <w:right w:val="none" w:sz="0" w:space="0" w:color="auto"/>
      </w:divBdr>
    </w:div>
    <w:div w:id="532619974">
      <w:bodyDiv w:val="1"/>
      <w:marLeft w:val="0"/>
      <w:marRight w:val="0"/>
      <w:marTop w:val="0"/>
      <w:marBottom w:val="0"/>
      <w:divBdr>
        <w:top w:val="none" w:sz="0" w:space="0" w:color="auto"/>
        <w:left w:val="none" w:sz="0" w:space="0" w:color="auto"/>
        <w:bottom w:val="none" w:sz="0" w:space="0" w:color="auto"/>
        <w:right w:val="none" w:sz="0" w:space="0" w:color="auto"/>
      </w:divBdr>
    </w:div>
    <w:div w:id="543716790">
      <w:bodyDiv w:val="1"/>
      <w:marLeft w:val="0"/>
      <w:marRight w:val="0"/>
      <w:marTop w:val="0"/>
      <w:marBottom w:val="0"/>
      <w:divBdr>
        <w:top w:val="none" w:sz="0" w:space="0" w:color="auto"/>
        <w:left w:val="none" w:sz="0" w:space="0" w:color="auto"/>
        <w:bottom w:val="none" w:sz="0" w:space="0" w:color="auto"/>
        <w:right w:val="none" w:sz="0" w:space="0" w:color="auto"/>
      </w:divBdr>
    </w:div>
    <w:div w:id="752824196">
      <w:bodyDiv w:val="1"/>
      <w:marLeft w:val="0"/>
      <w:marRight w:val="0"/>
      <w:marTop w:val="0"/>
      <w:marBottom w:val="0"/>
      <w:divBdr>
        <w:top w:val="none" w:sz="0" w:space="0" w:color="auto"/>
        <w:left w:val="none" w:sz="0" w:space="0" w:color="auto"/>
        <w:bottom w:val="none" w:sz="0" w:space="0" w:color="auto"/>
        <w:right w:val="none" w:sz="0" w:space="0" w:color="auto"/>
      </w:divBdr>
    </w:div>
    <w:div w:id="811367417">
      <w:bodyDiv w:val="1"/>
      <w:marLeft w:val="0"/>
      <w:marRight w:val="0"/>
      <w:marTop w:val="0"/>
      <w:marBottom w:val="0"/>
      <w:divBdr>
        <w:top w:val="none" w:sz="0" w:space="0" w:color="auto"/>
        <w:left w:val="none" w:sz="0" w:space="0" w:color="auto"/>
        <w:bottom w:val="none" w:sz="0" w:space="0" w:color="auto"/>
        <w:right w:val="none" w:sz="0" w:space="0" w:color="auto"/>
      </w:divBdr>
    </w:div>
    <w:div w:id="863207393">
      <w:bodyDiv w:val="1"/>
      <w:marLeft w:val="0"/>
      <w:marRight w:val="0"/>
      <w:marTop w:val="0"/>
      <w:marBottom w:val="0"/>
      <w:divBdr>
        <w:top w:val="none" w:sz="0" w:space="0" w:color="auto"/>
        <w:left w:val="none" w:sz="0" w:space="0" w:color="auto"/>
        <w:bottom w:val="none" w:sz="0" w:space="0" w:color="auto"/>
        <w:right w:val="none" w:sz="0" w:space="0" w:color="auto"/>
      </w:divBdr>
    </w:div>
    <w:div w:id="1241136899">
      <w:bodyDiv w:val="1"/>
      <w:marLeft w:val="0"/>
      <w:marRight w:val="0"/>
      <w:marTop w:val="0"/>
      <w:marBottom w:val="0"/>
      <w:divBdr>
        <w:top w:val="none" w:sz="0" w:space="0" w:color="auto"/>
        <w:left w:val="none" w:sz="0" w:space="0" w:color="auto"/>
        <w:bottom w:val="none" w:sz="0" w:space="0" w:color="auto"/>
        <w:right w:val="none" w:sz="0" w:space="0" w:color="auto"/>
      </w:divBdr>
    </w:div>
    <w:div w:id="1258060370">
      <w:bodyDiv w:val="1"/>
      <w:marLeft w:val="0"/>
      <w:marRight w:val="0"/>
      <w:marTop w:val="0"/>
      <w:marBottom w:val="0"/>
      <w:divBdr>
        <w:top w:val="none" w:sz="0" w:space="0" w:color="auto"/>
        <w:left w:val="none" w:sz="0" w:space="0" w:color="auto"/>
        <w:bottom w:val="none" w:sz="0" w:space="0" w:color="auto"/>
        <w:right w:val="none" w:sz="0" w:space="0" w:color="auto"/>
      </w:divBdr>
    </w:div>
    <w:div w:id="1420444468">
      <w:bodyDiv w:val="1"/>
      <w:marLeft w:val="0"/>
      <w:marRight w:val="0"/>
      <w:marTop w:val="0"/>
      <w:marBottom w:val="0"/>
      <w:divBdr>
        <w:top w:val="none" w:sz="0" w:space="0" w:color="auto"/>
        <w:left w:val="none" w:sz="0" w:space="0" w:color="auto"/>
        <w:bottom w:val="none" w:sz="0" w:space="0" w:color="auto"/>
        <w:right w:val="none" w:sz="0" w:space="0" w:color="auto"/>
      </w:divBdr>
    </w:div>
    <w:div w:id="1793936860">
      <w:bodyDiv w:val="1"/>
      <w:marLeft w:val="0"/>
      <w:marRight w:val="0"/>
      <w:marTop w:val="0"/>
      <w:marBottom w:val="0"/>
      <w:divBdr>
        <w:top w:val="none" w:sz="0" w:space="0" w:color="auto"/>
        <w:left w:val="none" w:sz="0" w:space="0" w:color="auto"/>
        <w:bottom w:val="none" w:sz="0" w:space="0" w:color="auto"/>
        <w:right w:val="none" w:sz="0" w:space="0" w:color="auto"/>
      </w:divBdr>
    </w:div>
    <w:div w:id="1799881392">
      <w:bodyDiv w:val="1"/>
      <w:marLeft w:val="0"/>
      <w:marRight w:val="0"/>
      <w:marTop w:val="0"/>
      <w:marBottom w:val="0"/>
      <w:divBdr>
        <w:top w:val="none" w:sz="0" w:space="0" w:color="auto"/>
        <w:left w:val="none" w:sz="0" w:space="0" w:color="auto"/>
        <w:bottom w:val="none" w:sz="0" w:space="0" w:color="auto"/>
        <w:right w:val="none" w:sz="0" w:space="0" w:color="auto"/>
      </w:divBdr>
    </w:div>
    <w:div w:id="2008482493">
      <w:bodyDiv w:val="1"/>
      <w:marLeft w:val="0"/>
      <w:marRight w:val="0"/>
      <w:marTop w:val="0"/>
      <w:marBottom w:val="0"/>
      <w:divBdr>
        <w:top w:val="none" w:sz="0" w:space="0" w:color="auto"/>
        <w:left w:val="none" w:sz="0" w:space="0" w:color="auto"/>
        <w:bottom w:val="none" w:sz="0" w:space="0" w:color="auto"/>
        <w:right w:val="none" w:sz="0" w:space="0" w:color="auto"/>
      </w:divBdr>
    </w:div>
    <w:div w:id="20670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ienceInnovationAudits@beis.gov.uk" TargetMode="External"/><Relationship Id="rId4" Type="http://schemas.microsoft.com/office/2007/relationships/stylesWithEffects" Target="stylesWithEffects.xml"/><Relationship Id="rId9" Type="http://schemas.openxmlformats.org/officeDocument/2006/relationships/hyperlink" Target="mailto:ScienceInnovationAudits@bei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2FC1-555C-4157-961D-7F31EB14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4151</Characters>
  <Application>Microsoft Office Word</Application>
  <DocSecurity>4</DocSecurity>
  <Lines>72</Lines>
  <Paragraphs>35</Paragraphs>
  <ScaleCrop>false</ScaleCrop>
  <HeadingPairs>
    <vt:vector size="2" baseType="variant">
      <vt:variant>
        <vt:lpstr>Title</vt:lpstr>
      </vt:variant>
      <vt:variant>
        <vt:i4>1</vt:i4>
      </vt:variant>
    </vt:vector>
  </HeadingPairs>
  <TitlesOfParts>
    <vt:vector size="1" baseType="lpstr">
      <vt:lpstr>Annex A: Science and Innovation Audits - Expressions of Interest form</vt:lpstr>
    </vt:vector>
  </TitlesOfParts>
  <LinksUpToDate>false</LinksUpToDate>
  <CharactersWithSpaces>4849</CharactersWithSpaces>
  <SharedDoc>false</SharedDoc>
  <HLinks>
    <vt:vector size="6" baseType="variant">
      <vt:variant>
        <vt:i4>1835122</vt:i4>
      </vt:variant>
      <vt:variant>
        <vt:i4>0</vt:i4>
      </vt:variant>
      <vt:variant>
        <vt:i4>0</vt:i4>
      </vt:variant>
      <vt:variant>
        <vt:i4>5</vt:i4>
      </vt:variant>
      <vt:variant>
        <vt:lpwstr>mailto:CatalystFund@hefce.ac.uk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Science and Innovation Audits - Expressions of Interest form</dc:title>
  <dc:creator/>
  <cp:lastModifiedBy/>
  <cp:revision>1</cp:revision>
  <dcterms:created xsi:type="dcterms:W3CDTF">2016-11-18T14:33:00Z</dcterms:created>
  <dcterms:modified xsi:type="dcterms:W3CDTF">2016-11-18T14:33:00Z</dcterms:modified>
</cp:coreProperties>
</file>