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E161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432" w:type="dxa"/>
        <w:tblInd w:w="108" w:type="dxa"/>
        <w:tblLook w:val="01E0" w:firstRow="1" w:lastRow="1" w:firstColumn="1" w:lastColumn="1" w:noHBand="0" w:noVBand="0"/>
      </w:tblPr>
      <w:tblGrid>
        <w:gridCol w:w="5580"/>
        <w:gridCol w:w="5852"/>
      </w:tblGrid>
      <w:tr w:rsidR="00292C3F" w:rsidRPr="00BB34CA" w:rsidTr="000A1D70">
        <w:tc>
          <w:tcPr>
            <w:tcW w:w="5580" w:type="dxa"/>
            <w:shd w:val="clear" w:color="auto" w:fill="auto"/>
          </w:tcPr>
          <w:p w:rsidR="000A1D70" w:rsidRDefault="000A1D70" w:rsidP="000A1D70">
            <w:pPr>
              <w:spacing w:before="240" w:after="150"/>
              <w:rPr>
                <w:rFonts w:ascii="Arial" w:hAnsi="Arial" w:cs="Arial"/>
                <w:bCs/>
                <w:sz w:val="18"/>
                <w:szCs w:val="18"/>
              </w:rPr>
            </w:pPr>
          </w:p>
          <w:p w:rsidR="000A1D70" w:rsidRPr="000A1D70" w:rsidRDefault="00E16137" w:rsidP="000A1D70">
            <w:pPr>
              <w:spacing w:before="30" w:after="75"/>
              <w:rPr>
                <w:rFonts w:ascii="Arial" w:hAnsi="Arial" w:cs="Arial"/>
                <w:bCs/>
                <w:sz w:val="18"/>
                <w:szCs w:val="18"/>
              </w:rPr>
            </w:pPr>
            <w:r>
              <w:rPr>
                <w:rFonts w:ascii="Arial" w:hAnsi="Arial" w:cs="Arial"/>
                <w:bCs/>
                <w:sz w:val="18"/>
                <w:szCs w:val="18"/>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0A1D70">
              <w:rPr>
                <w:rFonts w:ascii="Arial" w:hAnsi="Arial" w:cs="Arial"/>
                <w:sz w:val="18"/>
                <w:szCs w:val="18"/>
              </w:rPr>
              <w:t>17.10.16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E16137" w:rsidP="000A1D70">
      <w:pPr>
        <w:rPr>
          <w:rFonts w:ascii="Arial" w:hAnsi="Arial" w:cs="Arial"/>
          <w:sz w:val="22"/>
          <w:szCs w:val="22"/>
        </w:rPr>
      </w:pPr>
      <w:r>
        <w:rPr>
          <w:rFonts w:ascii="Arial" w:hAnsi="Arial" w:cs="Arial"/>
          <w:sz w:val="22"/>
          <w:szCs w:val="22"/>
        </w:rPr>
        <w:t>REDACTED</w:t>
      </w:r>
    </w:p>
    <w:p w:rsidR="0070586F" w:rsidRPr="00FA18B7" w:rsidRDefault="0070586F" w:rsidP="000A1D70">
      <w:pPr>
        <w:rPr>
          <w:rFonts w:ascii="Arial" w:hAnsi="Arial" w:cs="Arial"/>
          <w:sz w:val="22"/>
          <w:szCs w:val="22"/>
        </w:rPr>
      </w:pPr>
    </w:p>
    <w:p w:rsidR="00C955D3" w:rsidRPr="00FA18B7" w:rsidRDefault="00C955D3" w:rsidP="000A1D70">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0A1D70">
      <w:pPr>
        <w:rPr>
          <w:rFonts w:ascii="Arial" w:hAnsi="Arial" w:cs="Arial"/>
          <w:b/>
          <w:bCs/>
          <w:sz w:val="22"/>
          <w:szCs w:val="22"/>
          <w:u w:val="single"/>
        </w:rPr>
      </w:pPr>
    </w:p>
    <w:p w:rsidR="000A1D70" w:rsidRDefault="00C955D3" w:rsidP="000A1D70">
      <w:pPr>
        <w:pStyle w:val="ListParagraph"/>
        <w:ind w:left="0"/>
        <w:rPr>
          <w:rFonts w:ascii="Arial" w:hAnsi="Arial" w:cs="Arial"/>
        </w:rPr>
      </w:pPr>
      <w:r w:rsidRPr="00FA18B7">
        <w:rPr>
          <w:rFonts w:ascii="Arial" w:hAnsi="Arial" w:cs="Arial"/>
        </w:rPr>
        <w:t xml:space="preserve">Thank you </w:t>
      </w:r>
      <w:r>
        <w:rPr>
          <w:rFonts w:ascii="Arial" w:hAnsi="Arial" w:cs="Arial"/>
        </w:rPr>
        <w:t>for your</w:t>
      </w:r>
      <w:r w:rsidR="000A1D70">
        <w:rPr>
          <w:rFonts w:ascii="Arial" w:hAnsi="Arial" w:cs="Arial"/>
        </w:rPr>
        <w:t xml:space="preserve"> three </w:t>
      </w:r>
      <w:r>
        <w:rPr>
          <w:rFonts w:ascii="Arial" w:hAnsi="Arial" w:cs="Arial"/>
        </w:rPr>
        <w:t>email</w:t>
      </w:r>
      <w:r w:rsidR="000A1D70">
        <w:rPr>
          <w:rFonts w:ascii="Arial" w:hAnsi="Arial" w:cs="Arial"/>
        </w:rPr>
        <w:t>s</w:t>
      </w:r>
      <w:r>
        <w:rPr>
          <w:rFonts w:ascii="Arial" w:hAnsi="Arial" w:cs="Arial"/>
        </w:rPr>
        <w:t xml:space="preserve"> of </w:t>
      </w:r>
      <w:r w:rsidR="000A1D70">
        <w:rPr>
          <w:rFonts w:ascii="Arial" w:hAnsi="Arial" w:cs="Arial"/>
        </w:rPr>
        <w:t>06 October</w:t>
      </w:r>
      <w:r w:rsidR="00382BE2">
        <w:rPr>
          <w:rFonts w:ascii="Arial" w:hAnsi="Arial" w:cs="Arial"/>
        </w:rPr>
        <w:t xml:space="preserve"> </w:t>
      </w:r>
      <w:r w:rsidR="00A54D0B">
        <w:rPr>
          <w:rFonts w:ascii="Arial" w:hAnsi="Arial" w:cs="Arial"/>
        </w:rPr>
        <w:t>201</w:t>
      </w:r>
      <w:r w:rsidR="005416A9">
        <w:rPr>
          <w:rFonts w:ascii="Arial" w:hAnsi="Arial" w:cs="Arial"/>
        </w:rPr>
        <w:t>6</w:t>
      </w:r>
      <w:r w:rsidRPr="00FA18B7">
        <w:rPr>
          <w:rFonts w:ascii="Arial" w:hAnsi="Arial" w:cs="Arial"/>
        </w:rPr>
        <w:t xml:space="preserve"> r</w:t>
      </w:r>
      <w:r w:rsidR="000A1D70">
        <w:rPr>
          <w:rFonts w:ascii="Arial" w:hAnsi="Arial" w:cs="Arial"/>
        </w:rPr>
        <w:t xml:space="preserve">equesting information under the </w:t>
      </w:r>
      <w:r w:rsidRPr="00FA18B7">
        <w:rPr>
          <w:rFonts w:ascii="Arial" w:hAnsi="Arial" w:cs="Arial"/>
        </w:rPr>
        <w:t>Freedom of Information Act 2000 (</w:t>
      </w:r>
      <w:proofErr w:type="spellStart"/>
      <w:r w:rsidRPr="00FA18B7">
        <w:rPr>
          <w:rFonts w:ascii="Arial" w:hAnsi="Arial" w:cs="Arial"/>
        </w:rPr>
        <w:t>FOIA</w:t>
      </w:r>
      <w:proofErr w:type="spellEnd"/>
      <w:r w:rsidRPr="00FA18B7">
        <w:rPr>
          <w:rFonts w:ascii="Arial" w:hAnsi="Arial" w:cs="Arial"/>
        </w:rPr>
        <w:t xml:space="preserve">).  You </w:t>
      </w:r>
      <w:r w:rsidR="006A2E09">
        <w:rPr>
          <w:rFonts w:ascii="Arial" w:hAnsi="Arial" w:cs="Arial"/>
        </w:rPr>
        <w:t>asked</w:t>
      </w:r>
      <w:r w:rsidRPr="00FA18B7">
        <w:rPr>
          <w:rFonts w:ascii="Arial" w:hAnsi="Arial" w:cs="Arial"/>
        </w:rPr>
        <w:t>:</w:t>
      </w:r>
    </w:p>
    <w:p w:rsidR="000A1D70" w:rsidRDefault="000A1D70" w:rsidP="000A1D70">
      <w:pPr>
        <w:pStyle w:val="ListParagraph"/>
        <w:ind w:left="420" w:hanging="360"/>
        <w:jc w:val="both"/>
        <w:rPr>
          <w:rFonts w:ascii="Arial" w:hAnsi="Arial" w:cs="Arial"/>
          <w:sz w:val="20"/>
          <w:szCs w:val="20"/>
        </w:rPr>
      </w:pPr>
    </w:p>
    <w:p w:rsidR="000A1D70" w:rsidRDefault="000A1D70" w:rsidP="000A1D70">
      <w:pPr>
        <w:pStyle w:val="ListParagraph"/>
        <w:ind w:left="420" w:hanging="360"/>
        <w:jc w:val="both"/>
        <w:rPr>
          <w:rFonts w:ascii="Arial" w:hAnsi="Arial" w:cs="Arial"/>
          <w:sz w:val="20"/>
          <w:szCs w:val="20"/>
        </w:rPr>
      </w:pPr>
      <w:r>
        <w:rPr>
          <w:rFonts w:ascii="Arial" w:hAnsi="Arial" w:cs="Arial"/>
          <w:sz w:val="20"/>
          <w:szCs w:val="20"/>
        </w:rPr>
        <w:t>1)</w:t>
      </w:r>
      <w:r>
        <w:rPr>
          <w:rFonts w:ascii="Times New Roman" w:hAnsi="Times New Roman"/>
          <w:sz w:val="14"/>
          <w:szCs w:val="14"/>
        </w:rPr>
        <w:t xml:space="preserve">    </w:t>
      </w:r>
      <w:r>
        <w:rPr>
          <w:rFonts w:ascii="Arial" w:hAnsi="Arial" w:cs="Arial"/>
          <w:sz w:val="20"/>
          <w:szCs w:val="20"/>
        </w:rPr>
        <w:t xml:space="preserve">Please provide details of expenditure on software for the years 2014/15 and 2015/16 broken down by software supplier. </w:t>
      </w:r>
    </w:p>
    <w:p w:rsidR="000A1D70" w:rsidRDefault="000A1D70" w:rsidP="000A1D70">
      <w:pPr>
        <w:rPr>
          <w:rFonts w:ascii="Arial" w:hAnsi="Arial" w:cs="Arial"/>
          <w:sz w:val="22"/>
          <w:szCs w:val="22"/>
        </w:rPr>
      </w:pPr>
    </w:p>
    <w:p w:rsidR="000A1D70" w:rsidRDefault="000A1D70" w:rsidP="000A1D70">
      <w:pPr>
        <w:rPr>
          <w:rFonts w:ascii="Arial" w:hAnsi="Arial" w:cs="Arial"/>
          <w:sz w:val="20"/>
        </w:rPr>
      </w:pPr>
      <w:r>
        <w:rPr>
          <w:rFonts w:ascii="Arial" w:hAnsi="Arial" w:cs="Arial"/>
          <w:sz w:val="20"/>
        </w:rPr>
        <w:t xml:space="preserve"> 2)</w:t>
      </w:r>
      <w:r>
        <w:rPr>
          <w:sz w:val="14"/>
          <w:szCs w:val="14"/>
        </w:rPr>
        <w:t xml:space="preserve">    </w:t>
      </w:r>
      <w:r>
        <w:rPr>
          <w:rFonts w:ascii="Arial" w:hAnsi="Arial" w:cs="Arial"/>
          <w:sz w:val="20"/>
        </w:rPr>
        <w:t>Please provide details of software contracts due to expire before 31</w:t>
      </w:r>
      <w:r>
        <w:rPr>
          <w:rFonts w:ascii="Arial" w:hAnsi="Arial" w:cs="Arial"/>
          <w:sz w:val="20"/>
          <w:vertAlign w:val="superscript"/>
        </w:rPr>
        <w:t>st</w:t>
      </w:r>
      <w:r>
        <w:rPr>
          <w:rFonts w:ascii="Arial" w:hAnsi="Arial" w:cs="Arial"/>
          <w:sz w:val="20"/>
        </w:rPr>
        <w:t xml:space="preserve"> December 2017, broken down by supplier and date. </w:t>
      </w:r>
    </w:p>
    <w:p w:rsidR="000A1D70" w:rsidRDefault="000A1D70" w:rsidP="000A1D70">
      <w:pPr>
        <w:rPr>
          <w:rFonts w:ascii="Calibri" w:hAnsi="Calibri"/>
          <w:sz w:val="22"/>
          <w:szCs w:val="22"/>
        </w:rPr>
      </w:pPr>
    </w:p>
    <w:p w:rsidR="000A1D70" w:rsidRDefault="000A1D70" w:rsidP="000A1D70">
      <w:pPr>
        <w:rPr>
          <w:rFonts w:ascii="Arial" w:hAnsi="Arial" w:cs="Arial"/>
          <w:sz w:val="20"/>
        </w:rPr>
      </w:pPr>
      <w:r>
        <w:rPr>
          <w:rFonts w:ascii="Arial" w:hAnsi="Arial" w:cs="Arial"/>
          <w:sz w:val="20"/>
        </w:rPr>
        <w:t xml:space="preserve"> 3)</w:t>
      </w:r>
      <w:r>
        <w:rPr>
          <w:sz w:val="14"/>
          <w:szCs w:val="14"/>
        </w:rPr>
        <w:t xml:space="preserve">    </w:t>
      </w:r>
      <w:r>
        <w:rPr>
          <w:rFonts w:ascii="Arial" w:hAnsi="Arial" w:cs="Arial"/>
          <w:sz w:val="20"/>
        </w:rPr>
        <w:t>Please provide details of expenditure on perpetual software licences for the years 2014/15 and 2015/16 broken down by software supplier.</w:t>
      </w:r>
    </w:p>
    <w:p w:rsidR="000A1D70" w:rsidRDefault="000A1D70" w:rsidP="000A1D70">
      <w:pPr>
        <w:rPr>
          <w:rFonts w:ascii="Arial" w:hAnsi="Arial" w:cs="Arial"/>
          <w:sz w:val="20"/>
        </w:rPr>
      </w:pPr>
    </w:p>
    <w:p w:rsidR="000A1D70" w:rsidRDefault="000A1D70" w:rsidP="000A1D70">
      <w:pPr>
        <w:jc w:val="left"/>
        <w:rPr>
          <w:rFonts w:ascii="Arial" w:eastAsia="Calibri" w:hAnsi="Arial"/>
          <w:sz w:val="22"/>
          <w:szCs w:val="22"/>
          <w:lang w:eastAsia="en-US"/>
        </w:rPr>
      </w:pPr>
      <w:r>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Pr>
          <w:rFonts w:ascii="Arial" w:eastAsia="Calibri" w:hAnsi="Arial"/>
          <w:sz w:val="22"/>
          <w:szCs w:val="22"/>
          <w:lang w:eastAsia="en-US"/>
        </w:rPr>
        <w:t>OAG's</w:t>
      </w:r>
      <w:proofErr w:type="spellEnd"/>
      <w:r>
        <w:rPr>
          <w:rFonts w:ascii="Arial" w:eastAsia="Calibri" w:hAnsi="Arial"/>
          <w:sz w:val="22"/>
          <w:szCs w:val="22"/>
          <w:lang w:eastAsia="en-US"/>
        </w:rPr>
        <w:t xml:space="preserve"> information technology is provided by the Scottish Government.  All requests for information in relation to </w:t>
      </w:r>
      <w:proofErr w:type="spellStart"/>
      <w:r>
        <w:rPr>
          <w:rFonts w:ascii="Arial" w:eastAsia="Calibri" w:hAnsi="Arial"/>
          <w:sz w:val="22"/>
          <w:szCs w:val="22"/>
          <w:lang w:eastAsia="en-US"/>
        </w:rPr>
        <w:t>ICT</w:t>
      </w:r>
      <w:proofErr w:type="spellEnd"/>
      <w:r>
        <w:rPr>
          <w:rFonts w:ascii="Arial" w:eastAsia="Calibri" w:hAnsi="Arial"/>
          <w:sz w:val="22"/>
          <w:szCs w:val="22"/>
          <w:lang w:eastAsia="en-US"/>
        </w:rPr>
        <w:t xml:space="preserve"> and software, including licences contracts and </w:t>
      </w:r>
      <w:proofErr w:type="spellStart"/>
      <w:r>
        <w:rPr>
          <w:rFonts w:ascii="Arial" w:eastAsia="Calibri" w:hAnsi="Arial"/>
          <w:sz w:val="22"/>
          <w:szCs w:val="22"/>
          <w:lang w:eastAsia="en-US"/>
        </w:rPr>
        <w:t>expendidture</w:t>
      </w:r>
      <w:proofErr w:type="spellEnd"/>
      <w:r>
        <w:rPr>
          <w:rFonts w:ascii="Arial" w:eastAsia="Calibri" w:hAnsi="Arial"/>
          <w:sz w:val="22"/>
          <w:szCs w:val="22"/>
          <w:lang w:eastAsia="en-US"/>
        </w:rPr>
        <w:t xml:space="preserve"> should be submitted to them.  You can use the link below to go to their FOI site.</w:t>
      </w:r>
    </w:p>
    <w:p w:rsidR="000A1D70" w:rsidRDefault="00E16137" w:rsidP="000A1D70">
      <w:pPr>
        <w:autoSpaceDE w:val="0"/>
        <w:autoSpaceDN w:val="0"/>
        <w:adjustRightInd w:val="0"/>
        <w:jc w:val="left"/>
        <w:rPr>
          <w:sz w:val="22"/>
          <w:szCs w:val="22"/>
        </w:rPr>
      </w:pPr>
      <w:hyperlink r:id="rId11" w:history="1">
        <w:r w:rsidR="000A1D70">
          <w:rPr>
            <w:rStyle w:val="Hyperlink"/>
            <w:sz w:val="22"/>
            <w:szCs w:val="22"/>
          </w:rPr>
          <w:t>http://www.scotland.gov.uk/About/Information/FOI</w:t>
        </w:r>
      </w:hyperlink>
    </w:p>
    <w:p w:rsidR="001C6F17" w:rsidRDefault="001C6F17" w:rsidP="000A1D70">
      <w:pPr>
        <w:shd w:val="clear" w:color="auto" w:fill="FFFFFF"/>
        <w:rPr>
          <w:rFonts w:ascii="Arial" w:hAnsi="Arial" w:cs="Arial"/>
          <w:sz w:val="22"/>
          <w:szCs w:val="22"/>
        </w:rPr>
      </w:pPr>
    </w:p>
    <w:p w:rsidR="00C955D3" w:rsidRPr="00FA18B7" w:rsidRDefault="00C955D3" w:rsidP="000A1D70">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0A1D70">
      <w:pPr>
        <w:shd w:val="clear" w:color="auto" w:fill="FFFFFF"/>
        <w:rPr>
          <w:rFonts w:ascii="Arial" w:hAnsi="Arial" w:cs="Arial"/>
          <w:sz w:val="22"/>
          <w:szCs w:val="22"/>
        </w:rPr>
      </w:pPr>
    </w:p>
    <w:p w:rsidR="00C955D3" w:rsidRPr="00FA18B7" w:rsidRDefault="00C955D3" w:rsidP="000A1D70">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E16137" w:rsidP="000A1D70">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0A1D70">
      <w:pPr>
        <w:tabs>
          <w:tab w:val="clear" w:pos="9000"/>
          <w:tab w:val="left" w:pos="9923"/>
          <w:tab w:val="right" w:pos="10080"/>
        </w:tabs>
        <w:ind w:right="473"/>
        <w:rPr>
          <w:rFonts w:ascii="Century Gothic" w:hAnsi="Century Gothic"/>
        </w:rPr>
      </w:pPr>
    </w:p>
    <w:p w:rsidR="00FF3486" w:rsidRDefault="0092433D" w:rsidP="000A1D70">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E16137"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A1D70"/>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137"/>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0A1D70"/>
    <w:pPr>
      <w:tabs>
        <w:tab w:val="clear" w:pos="720"/>
        <w:tab w:val="clear" w:pos="1440"/>
        <w:tab w:val="clear" w:pos="2160"/>
        <w:tab w:val="clear" w:pos="2880"/>
        <w:tab w:val="clear" w:pos="4680"/>
        <w:tab w:val="clear" w:pos="5400"/>
        <w:tab w:val="clear" w:pos="9000"/>
      </w:tabs>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6408">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534853682">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09902394">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49769800">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2038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2017-01-04T12:10:00Z</dcterms:created>
  <dcterms:modified xsi:type="dcterms:W3CDTF">2017-01-04T12:10:00Z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