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08" w:rsidRPr="000520B1" w:rsidRDefault="004728F8" w:rsidP="007D14C9">
      <w:pPr>
        <w:rPr>
          <w:rFonts w:ascii="Arial" w:hAnsi="Arial" w:cs="Arial"/>
          <w:b/>
        </w:rPr>
      </w:pPr>
      <w:r w:rsidRPr="000520B1">
        <w:rPr>
          <w:rFonts w:ascii="Arial" w:hAnsi="Arial" w:cs="Arial"/>
          <w:b/>
        </w:rPr>
        <w:t xml:space="preserve">MYPLACE </w:t>
      </w:r>
      <w:r w:rsidR="00507C01" w:rsidRPr="000520B1">
        <w:rPr>
          <w:rFonts w:ascii="Arial" w:hAnsi="Arial" w:cs="Arial"/>
          <w:b/>
        </w:rPr>
        <w:t>BUSINESS BROKERING</w:t>
      </w:r>
      <w:r w:rsidRPr="000520B1">
        <w:rPr>
          <w:rFonts w:ascii="Arial" w:hAnsi="Arial" w:cs="Arial"/>
          <w:b/>
        </w:rPr>
        <w:t xml:space="preserve"> TRIA</w:t>
      </w:r>
      <w:r w:rsidR="00507C01" w:rsidRPr="000520B1">
        <w:rPr>
          <w:rFonts w:ascii="Arial" w:hAnsi="Arial" w:cs="Arial"/>
          <w:b/>
        </w:rPr>
        <w:t>L PROGRA</w:t>
      </w:r>
      <w:r w:rsidRPr="000520B1">
        <w:rPr>
          <w:rFonts w:ascii="Arial" w:hAnsi="Arial" w:cs="Arial"/>
          <w:b/>
        </w:rPr>
        <w:t>MME</w:t>
      </w:r>
    </w:p>
    <w:p w:rsidR="007D14C9" w:rsidRPr="000520B1" w:rsidRDefault="007D14C9" w:rsidP="007D14C9">
      <w:pPr>
        <w:rPr>
          <w:rFonts w:ascii="Arial" w:hAnsi="Arial" w:cs="Arial"/>
          <w:b/>
        </w:rPr>
      </w:pPr>
      <w:r w:rsidRPr="000520B1">
        <w:rPr>
          <w:rFonts w:ascii="Arial" w:hAnsi="Arial" w:cs="Arial"/>
          <w:b/>
        </w:rPr>
        <w:t>APPLICATION FORM</w:t>
      </w:r>
    </w:p>
    <w:p w:rsidR="00CB4808" w:rsidRPr="000520B1" w:rsidRDefault="00CB4808" w:rsidP="007D14C9">
      <w:pPr>
        <w:rPr>
          <w:rFonts w:ascii="Arial" w:hAnsi="Arial" w:cs="Arial"/>
          <w:b/>
          <w:sz w:val="20"/>
          <w:szCs w:val="20"/>
        </w:rPr>
      </w:pPr>
      <w:r w:rsidRPr="000520B1">
        <w:rPr>
          <w:rFonts w:ascii="Arial" w:hAnsi="Arial" w:cs="Arial"/>
          <w:b/>
          <w:sz w:val="20"/>
          <w:szCs w:val="20"/>
        </w:rPr>
        <w:t>Please complete this application form in conjunction with reading the accompanying guidance information.</w:t>
      </w:r>
    </w:p>
    <w:p w:rsidR="00CB4808" w:rsidRPr="000520B1" w:rsidRDefault="00CB4808" w:rsidP="00CB4808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FF0000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The deadline for applications is 10 am on</w:t>
      </w:r>
      <w:r w:rsidR="008860C1" w:rsidRPr="000520B1">
        <w:rPr>
          <w:rFonts w:ascii="Arial" w:hAnsi="Arial" w:cs="Arial"/>
          <w:b/>
          <w:color w:val="FF0000"/>
          <w:sz w:val="20"/>
          <w:szCs w:val="20"/>
        </w:rPr>
        <w:t xml:space="preserve"> 7 November 2014.</w:t>
      </w:r>
    </w:p>
    <w:p w:rsidR="00CB4808" w:rsidRPr="000520B1" w:rsidRDefault="00CB4808" w:rsidP="00CB480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B4808" w:rsidRPr="000520B1" w:rsidRDefault="00CB4808" w:rsidP="00CB48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 xml:space="preserve">Applications should be sent electronically to </w:t>
      </w:r>
      <w:hyperlink r:id="rId8" w:history="1">
        <w:r w:rsidR="005E5C2E" w:rsidRPr="000520B1">
          <w:rPr>
            <w:rStyle w:val="Hyperlink"/>
            <w:rFonts w:ascii="Arial" w:hAnsi="Arial" w:cs="Arial"/>
            <w:sz w:val="20"/>
            <w:szCs w:val="20"/>
            <w:lang w:val="en-US"/>
          </w:rPr>
          <w:t>youthpolicy@cabinet-office.gsi.gov.uk</w:t>
        </w:r>
      </w:hyperlink>
    </w:p>
    <w:p w:rsidR="00CB4808" w:rsidRPr="000520B1" w:rsidRDefault="00CB4808" w:rsidP="00CB480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B4808" w:rsidRPr="000520B1" w:rsidRDefault="00CB4808" w:rsidP="00CB48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 xml:space="preserve">In the subject line of the application please mark it </w:t>
      </w:r>
      <w:r w:rsidR="00507C01" w:rsidRPr="000520B1">
        <w:rPr>
          <w:rFonts w:ascii="Arial" w:hAnsi="Arial" w:cs="Arial"/>
          <w:b/>
          <w:sz w:val="20"/>
          <w:szCs w:val="20"/>
        </w:rPr>
        <w:t xml:space="preserve">BUSINESS BROKERING </w:t>
      </w:r>
      <w:r w:rsidRPr="000520B1">
        <w:rPr>
          <w:rFonts w:ascii="Arial" w:hAnsi="Arial" w:cs="Arial"/>
          <w:b/>
          <w:sz w:val="20"/>
          <w:szCs w:val="20"/>
        </w:rPr>
        <w:t>APPLICATION</w:t>
      </w:r>
      <w:r w:rsidRPr="000520B1">
        <w:rPr>
          <w:rFonts w:ascii="Arial" w:hAnsi="Arial" w:cs="Arial"/>
          <w:sz w:val="20"/>
          <w:szCs w:val="20"/>
        </w:rPr>
        <w:t>. Bids will not be opened until the deadline has passed.</w:t>
      </w:r>
    </w:p>
    <w:p w:rsidR="00CB4808" w:rsidRPr="000520B1" w:rsidRDefault="00CB4808" w:rsidP="00CB480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B4808" w:rsidRPr="000520B1" w:rsidRDefault="00CB4808" w:rsidP="00CB4808">
      <w:pPr>
        <w:pStyle w:val="ListParagraph"/>
        <w:numPr>
          <w:ilvl w:val="0"/>
          <w:numId w:val="3"/>
        </w:numPr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0520B1">
        <w:rPr>
          <w:rFonts w:ascii="Arial" w:hAnsi="Arial" w:cs="Arial"/>
          <w:sz w:val="20"/>
          <w:szCs w:val="20"/>
        </w:rPr>
        <w:t xml:space="preserve">If you have a question relating to this application process please email </w:t>
      </w:r>
      <w:hyperlink r:id="rId9" w:history="1">
        <w:r w:rsidR="005E5C2E" w:rsidRPr="000520B1">
          <w:rPr>
            <w:rStyle w:val="Hyperlink"/>
            <w:rFonts w:ascii="Arial" w:hAnsi="Arial" w:cs="Arial"/>
            <w:sz w:val="20"/>
            <w:szCs w:val="20"/>
            <w:lang w:val="en-US"/>
          </w:rPr>
          <w:t>youthpolicy@cabinet-office.gsi.gov.uk</w:t>
        </w:r>
      </w:hyperlink>
      <w:r w:rsidRPr="000520B1">
        <w:rPr>
          <w:rFonts w:ascii="Arial" w:hAnsi="Arial" w:cs="Arial"/>
          <w:color w:val="414141"/>
          <w:sz w:val="20"/>
          <w:szCs w:val="20"/>
          <w:lang w:val="en-US"/>
        </w:rPr>
        <w:t xml:space="preserve"> </w:t>
      </w:r>
      <w:r w:rsidRPr="000520B1">
        <w:rPr>
          <w:rFonts w:ascii="Arial" w:hAnsi="Arial" w:cs="Arial"/>
          <w:sz w:val="20"/>
          <w:szCs w:val="20"/>
        </w:rPr>
        <w:t>with the subject heading</w:t>
      </w:r>
      <w:r w:rsidRPr="000520B1">
        <w:rPr>
          <w:rFonts w:ascii="Arial" w:hAnsi="Arial" w:cs="Arial"/>
          <w:color w:val="414141"/>
          <w:sz w:val="20"/>
          <w:szCs w:val="20"/>
          <w:lang w:val="en-US"/>
        </w:rPr>
        <w:t xml:space="preserve"> </w:t>
      </w:r>
      <w:r w:rsidR="00507C01" w:rsidRPr="000520B1">
        <w:rPr>
          <w:rFonts w:ascii="Arial" w:hAnsi="Arial" w:cs="Arial"/>
          <w:b/>
          <w:sz w:val="20"/>
          <w:szCs w:val="20"/>
        </w:rPr>
        <w:t>BUSINESS BROKERING</w:t>
      </w:r>
      <w:r w:rsidRPr="000520B1">
        <w:rPr>
          <w:rFonts w:ascii="Arial" w:hAnsi="Arial" w:cs="Arial"/>
          <w:b/>
          <w:sz w:val="20"/>
          <w:szCs w:val="20"/>
        </w:rPr>
        <w:t xml:space="preserve"> QUESTION</w:t>
      </w:r>
      <w:r w:rsidRPr="000520B1">
        <w:rPr>
          <w:rFonts w:ascii="Arial" w:hAnsi="Arial" w:cs="Arial"/>
          <w:sz w:val="20"/>
          <w:szCs w:val="20"/>
        </w:rPr>
        <w:t xml:space="preserve">. </w:t>
      </w:r>
    </w:p>
    <w:p w:rsidR="00507C01" w:rsidRPr="000520B1" w:rsidRDefault="00507C01" w:rsidP="00507C01">
      <w:pPr>
        <w:pStyle w:val="ListParagraph"/>
        <w:ind w:left="360"/>
        <w:rPr>
          <w:rStyle w:val="Hyperlink"/>
          <w:rFonts w:ascii="Arial" w:hAnsi="Arial" w:cs="Arial"/>
          <w:sz w:val="20"/>
          <w:szCs w:val="20"/>
        </w:rPr>
      </w:pPr>
    </w:p>
    <w:p w:rsidR="00CB4808" w:rsidRPr="000520B1" w:rsidRDefault="00535AE0" w:rsidP="00CB48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We will undertake a light touch financial evaluation on the successful organisation before entering into a grant agreement</w:t>
      </w:r>
      <w:r>
        <w:rPr>
          <w:rFonts w:ascii="Arial" w:hAnsi="Arial" w:cs="Arial"/>
          <w:sz w:val="20"/>
          <w:szCs w:val="20"/>
        </w:rPr>
        <w:t>. Therefore y</w:t>
      </w:r>
      <w:r w:rsidR="00CB4808" w:rsidRPr="000520B1">
        <w:rPr>
          <w:rFonts w:ascii="Arial" w:hAnsi="Arial" w:cs="Arial"/>
          <w:sz w:val="20"/>
          <w:szCs w:val="20"/>
        </w:rPr>
        <w:t>our application should consist of answers to all the questions in the application form along with:</w:t>
      </w:r>
    </w:p>
    <w:p w:rsidR="00CB4808" w:rsidRPr="000520B1" w:rsidRDefault="00CB4808" w:rsidP="00CB480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B4808" w:rsidRPr="000520B1" w:rsidRDefault="00CB4808" w:rsidP="00CB48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2 year’s worth of the most recent financial accounts (please provide electronic copies of the documents or links to where they can be accessed) or equivalent documents</w:t>
      </w:r>
      <w:r w:rsidR="00A91940" w:rsidRPr="000520B1">
        <w:rPr>
          <w:rFonts w:ascii="Arial" w:hAnsi="Arial" w:cs="Arial"/>
          <w:sz w:val="20"/>
          <w:szCs w:val="20"/>
        </w:rPr>
        <w:t>.</w:t>
      </w:r>
      <w:r w:rsidR="00535AE0">
        <w:rPr>
          <w:rFonts w:ascii="Arial" w:hAnsi="Arial" w:cs="Arial"/>
          <w:sz w:val="20"/>
          <w:szCs w:val="20"/>
        </w:rPr>
        <w:t xml:space="preserve"> If an organisation is new, one year’s annual accounts should be provided. If you are unable to provide these because the organisation has only recently set up, a bank statement (not more than three months old) should be provided.</w:t>
      </w:r>
    </w:p>
    <w:p w:rsidR="00535AE0" w:rsidRPr="000520B1" w:rsidRDefault="00CB4808" w:rsidP="00535AE0">
      <w:pPr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A completed charity commission internal financial controls checklist</w:t>
      </w:r>
      <w:r w:rsidR="00535AE0">
        <w:rPr>
          <w:rFonts w:ascii="Arial" w:hAnsi="Arial" w:cs="Arial"/>
          <w:sz w:val="20"/>
          <w:szCs w:val="20"/>
        </w:rPr>
        <w:t xml:space="preserve"> (this is for charities only to complete) please </w:t>
      </w:r>
      <w:r w:rsidR="00535AE0" w:rsidRPr="000520B1">
        <w:rPr>
          <w:rFonts w:ascii="Arial" w:eastAsia="Calibri" w:hAnsi="Arial" w:cs="Arial"/>
          <w:sz w:val="20"/>
          <w:szCs w:val="20"/>
        </w:rPr>
        <w:t>mark</w:t>
      </w:r>
      <w:r w:rsidR="00535AE0">
        <w:rPr>
          <w:rFonts w:ascii="Arial" w:eastAsia="Calibri" w:hAnsi="Arial" w:cs="Arial"/>
          <w:sz w:val="20"/>
          <w:szCs w:val="20"/>
        </w:rPr>
        <w:t xml:space="preserve"> </w:t>
      </w:r>
      <w:r w:rsidR="00535AE0" w:rsidRPr="000520B1">
        <w:rPr>
          <w:rFonts w:ascii="Arial" w:eastAsia="Calibri" w:hAnsi="Arial" w:cs="Arial"/>
          <w:sz w:val="20"/>
          <w:szCs w:val="20"/>
        </w:rPr>
        <w:t xml:space="preserve">sections ‘Not applicable’ </w:t>
      </w:r>
      <w:r w:rsidR="00535AE0">
        <w:rPr>
          <w:rFonts w:ascii="Arial" w:eastAsia="Calibri" w:hAnsi="Arial" w:cs="Arial"/>
          <w:sz w:val="20"/>
          <w:szCs w:val="20"/>
        </w:rPr>
        <w:t xml:space="preserve">if they </w:t>
      </w:r>
      <w:r w:rsidR="00535AE0" w:rsidRPr="000520B1">
        <w:rPr>
          <w:rFonts w:ascii="Arial" w:eastAsia="Calibri" w:hAnsi="Arial" w:cs="Arial"/>
          <w:sz w:val="20"/>
          <w:szCs w:val="20"/>
        </w:rPr>
        <w:t>do not apply to you.</w:t>
      </w:r>
    </w:p>
    <w:p w:rsidR="00CB4808" w:rsidRPr="000520B1" w:rsidRDefault="00DC013C" w:rsidP="00540DDC">
      <w:pPr>
        <w:ind w:left="720"/>
        <w:rPr>
          <w:rFonts w:ascii="Arial" w:hAnsi="Arial" w:cs="Arial"/>
          <w:sz w:val="20"/>
          <w:szCs w:val="20"/>
        </w:rPr>
      </w:pPr>
      <w:hyperlink r:id="rId10" w:history="1">
        <w:r w:rsidR="00CB4808" w:rsidRPr="000520B1">
          <w:rPr>
            <w:rStyle w:val="Hyperlink"/>
            <w:rFonts w:ascii="Arial" w:hAnsi="Arial" w:cs="Arial"/>
            <w:sz w:val="20"/>
            <w:szCs w:val="20"/>
          </w:rPr>
          <w:t>http://www.charitycommission.gov.uk/detailed-guidance/money-and-accounts/internal-financial-controls-for-charities-cc8/internal-financial-controls-for-charities-checklist-cc8/</w:t>
        </w:r>
      </w:hyperlink>
    </w:p>
    <w:p w:rsidR="00535AE0" w:rsidRPr="000520B1" w:rsidRDefault="00535AE0" w:rsidP="00535AE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The names</w:t>
      </w:r>
      <w:r>
        <w:rPr>
          <w:rFonts w:ascii="Arial" w:hAnsi="Arial" w:cs="Arial"/>
          <w:sz w:val="20"/>
          <w:szCs w:val="20"/>
        </w:rPr>
        <w:t xml:space="preserve">, </w:t>
      </w:r>
      <w:r w:rsidRPr="000520B1">
        <w:rPr>
          <w:rFonts w:ascii="Arial" w:hAnsi="Arial" w:cs="Arial"/>
          <w:sz w:val="20"/>
          <w:szCs w:val="20"/>
        </w:rPr>
        <w:t>contact details</w:t>
      </w:r>
      <w:r>
        <w:rPr>
          <w:rFonts w:ascii="Arial" w:hAnsi="Arial" w:cs="Arial"/>
          <w:sz w:val="20"/>
          <w:szCs w:val="20"/>
        </w:rPr>
        <w:t xml:space="preserve"> (including email address)</w:t>
      </w:r>
      <w:r w:rsidRPr="000520B1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3 </w:t>
      </w:r>
      <w:r w:rsidRPr="000520B1">
        <w:rPr>
          <w:rFonts w:ascii="Arial" w:hAnsi="Arial" w:cs="Arial"/>
          <w:sz w:val="20"/>
          <w:szCs w:val="20"/>
        </w:rPr>
        <w:t xml:space="preserve">references </w:t>
      </w:r>
      <w:r>
        <w:rPr>
          <w:rFonts w:ascii="Arial" w:hAnsi="Arial" w:cs="Arial"/>
          <w:sz w:val="20"/>
          <w:szCs w:val="20"/>
        </w:rPr>
        <w:t xml:space="preserve">(preferably </w:t>
      </w:r>
      <w:r w:rsidRPr="000520B1">
        <w:rPr>
          <w:rFonts w:ascii="Arial" w:hAnsi="Arial" w:cs="Arial"/>
          <w:sz w:val="20"/>
          <w:szCs w:val="20"/>
        </w:rPr>
        <w:t>previous funders</w:t>
      </w:r>
      <w:r>
        <w:rPr>
          <w:rFonts w:ascii="Arial" w:hAnsi="Arial" w:cs="Arial"/>
          <w:sz w:val="20"/>
          <w:szCs w:val="20"/>
        </w:rPr>
        <w:t>). W</w:t>
      </w:r>
      <w:r w:rsidRPr="000520B1">
        <w:rPr>
          <w:rFonts w:ascii="Arial" w:hAnsi="Arial" w:cs="Arial"/>
          <w:sz w:val="20"/>
          <w:szCs w:val="20"/>
        </w:rPr>
        <w:t>e will only contact the successful organisations referees</w:t>
      </w:r>
      <w:r>
        <w:rPr>
          <w:rFonts w:ascii="Arial" w:hAnsi="Arial" w:cs="Arial"/>
          <w:sz w:val="20"/>
          <w:szCs w:val="20"/>
        </w:rPr>
        <w:t>.</w:t>
      </w:r>
    </w:p>
    <w:p w:rsidR="00CB4808" w:rsidRPr="000520B1" w:rsidRDefault="00CB4808" w:rsidP="00535AE0">
      <w:pPr>
        <w:pStyle w:val="ListParagraph"/>
        <w:rPr>
          <w:rFonts w:ascii="Arial" w:hAnsi="Arial" w:cs="Arial"/>
          <w:sz w:val="20"/>
          <w:szCs w:val="20"/>
        </w:rPr>
      </w:pPr>
    </w:p>
    <w:p w:rsidR="00CB4808" w:rsidRPr="000520B1" w:rsidRDefault="00CB4808" w:rsidP="007D14C9">
      <w:pPr>
        <w:rPr>
          <w:rFonts w:ascii="Arial" w:hAnsi="Arial" w:cs="Arial"/>
          <w:b/>
          <w:sz w:val="20"/>
          <w:szCs w:val="20"/>
        </w:rPr>
      </w:pPr>
    </w:p>
    <w:p w:rsidR="00CB4808" w:rsidRPr="000520B1" w:rsidRDefault="00CB4808" w:rsidP="007D14C9">
      <w:pPr>
        <w:rPr>
          <w:rFonts w:ascii="Arial" w:hAnsi="Arial" w:cs="Arial"/>
          <w:b/>
          <w:sz w:val="20"/>
          <w:szCs w:val="20"/>
        </w:rPr>
      </w:pPr>
    </w:p>
    <w:p w:rsidR="00CB4808" w:rsidRPr="000520B1" w:rsidRDefault="00CB4808" w:rsidP="007D14C9">
      <w:pPr>
        <w:rPr>
          <w:rFonts w:ascii="Arial" w:hAnsi="Arial" w:cs="Arial"/>
          <w:b/>
          <w:sz w:val="20"/>
          <w:szCs w:val="20"/>
        </w:rPr>
      </w:pPr>
    </w:p>
    <w:p w:rsidR="00CB4808" w:rsidRPr="000520B1" w:rsidRDefault="00CB4808" w:rsidP="007D14C9">
      <w:pPr>
        <w:rPr>
          <w:rFonts w:ascii="Arial" w:hAnsi="Arial" w:cs="Arial"/>
          <w:b/>
          <w:sz w:val="20"/>
          <w:szCs w:val="20"/>
        </w:rPr>
      </w:pPr>
    </w:p>
    <w:p w:rsidR="00CB4808" w:rsidRDefault="00CB4808" w:rsidP="007D14C9">
      <w:pPr>
        <w:rPr>
          <w:rFonts w:ascii="Arial" w:hAnsi="Arial" w:cs="Arial"/>
          <w:b/>
          <w:sz w:val="20"/>
          <w:szCs w:val="20"/>
        </w:rPr>
      </w:pPr>
    </w:p>
    <w:p w:rsidR="000520B1" w:rsidRDefault="000520B1" w:rsidP="007D14C9">
      <w:pPr>
        <w:rPr>
          <w:rFonts w:ascii="Arial" w:hAnsi="Arial" w:cs="Arial"/>
          <w:b/>
          <w:sz w:val="20"/>
          <w:szCs w:val="20"/>
        </w:rPr>
      </w:pPr>
    </w:p>
    <w:p w:rsidR="000520B1" w:rsidRDefault="000520B1" w:rsidP="007D14C9">
      <w:pPr>
        <w:rPr>
          <w:rFonts w:ascii="Arial" w:hAnsi="Arial" w:cs="Arial"/>
          <w:b/>
          <w:sz w:val="20"/>
          <w:szCs w:val="20"/>
        </w:rPr>
      </w:pPr>
    </w:p>
    <w:p w:rsidR="000520B1" w:rsidRDefault="000520B1" w:rsidP="007D14C9">
      <w:pPr>
        <w:rPr>
          <w:rFonts w:ascii="Arial" w:hAnsi="Arial" w:cs="Arial"/>
          <w:b/>
          <w:sz w:val="20"/>
          <w:szCs w:val="20"/>
        </w:rPr>
      </w:pPr>
    </w:p>
    <w:p w:rsidR="000520B1" w:rsidRPr="000520B1" w:rsidRDefault="000520B1" w:rsidP="007D14C9">
      <w:pPr>
        <w:rPr>
          <w:rFonts w:ascii="Arial" w:hAnsi="Arial" w:cs="Arial"/>
          <w:b/>
          <w:sz w:val="20"/>
          <w:szCs w:val="20"/>
        </w:rPr>
      </w:pPr>
    </w:p>
    <w:p w:rsidR="00507C01" w:rsidRPr="000520B1" w:rsidRDefault="00507C01" w:rsidP="007D14C9">
      <w:pPr>
        <w:rPr>
          <w:rFonts w:ascii="Arial" w:hAnsi="Arial" w:cs="Arial"/>
          <w:b/>
          <w:sz w:val="20"/>
          <w:szCs w:val="20"/>
        </w:rPr>
      </w:pPr>
    </w:p>
    <w:p w:rsidR="000B2CC2" w:rsidRPr="000520B1" w:rsidRDefault="00DF4275">
      <w:p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b/>
          <w:sz w:val="20"/>
          <w:szCs w:val="20"/>
        </w:rPr>
        <w:lastRenderedPageBreak/>
        <w:t>QUESTIONS FOR INFORMATION ONLY</w:t>
      </w:r>
    </w:p>
    <w:p w:rsidR="007D14C9" w:rsidRPr="000520B1" w:rsidRDefault="007D14C9" w:rsidP="007D14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Full name of the organisation</w:t>
      </w:r>
      <w:r w:rsidR="008860C1" w:rsidRPr="000520B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D14C9" w:rsidRPr="000520B1" w:rsidTr="00766F49">
        <w:tc>
          <w:tcPr>
            <w:tcW w:w="9242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C9" w:rsidRPr="000520B1" w:rsidRDefault="007D14C9" w:rsidP="007D14C9">
      <w:pPr>
        <w:rPr>
          <w:rFonts w:ascii="Arial" w:hAnsi="Arial" w:cs="Arial"/>
          <w:sz w:val="20"/>
          <w:szCs w:val="20"/>
        </w:rPr>
      </w:pPr>
    </w:p>
    <w:p w:rsidR="007D14C9" w:rsidRPr="000520B1" w:rsidRDefault="007D14C9" w:rsidP="007D14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Address of the organisation</w:t>
      </w:r>
      <w:r w:rsidR="008860C1" w:rsidRPr="000520B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D14C9" w:rsidRPr="000520B1" w:rsidTr="00766F49">
        <w:tc>
          <w:tcPr>
            <w:tcW w:w="9242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C9" w:rsidRPr="000520B1" w:rsidRDefault="007D14C9" w:rsidP="007D14C9">
      <w:pPr>
        <w:rPr>
          <w:rFonts w:ascii="Arial" w:hAnsi="Arial" w:cs="Arial"/>
          <w:sz w:val="20"/>
          <w:szCs w:val="20"/>
        </w:rPr>
      </w:pPr>
    </w:p>
    <w:p w:rsidR="007D14C9" w:rsidRPr="000520B1" w:rsidRDefault="007D14C9" w:rsidP="007D14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Contact name, email address and telephone number for the application</w:t>
      </w:r>
      <w:r w:rsidR="008860C1" w:rsidRPr="000520B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D14C9" w:rsidRPr="000520B1" w:rsidTr="00766F49">
        <w:tc>
          <w:tcPr>
            <w:tcW w:w="9242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C9" w:rsidRPr="000520B1" w:rsidRDefault="007D14C9" w:rsidP="007D14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D14C9" w:rsidRPr="000520B1" w:rsidTr="00766F49">
        <w:tc>
          <w:tcPr>
            <w:tcW w:w="9242" w:type="dxa"/>
          </w:tcPr>
          <w:p w:rsidR="00BB51FC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>Please provide a brief description of your organisati</w:t>
            </w:r>
            <w:r w:rsidR="008860C1" w:rsidRPr="000520B1">
              <w:rPr>
                <w:rFonts w:ascii="Arial" w:hAnsi="Arial" w:cs="Arial"/>
                <w:sz w:val="20"/>
                <w:szCs w:val="20"/>
              </w:rPr>
              <w:t>on:</w:t>
            </w:r>
            <w:r w:rsidR="00BB51FC" w:rsidRPr="000520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14C9" w:rsidRPr="000520B1" w:rsidRDefault="000520B1" w:rsidP="00766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D14C9" w:rsidRPr="000520B1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507C01" w:rsidRPr="000520B1">
              <w:rPr>
                <w:rFonts w:ascii="Arial" w:hAnsi="Arial" w:cs="Arial"/>
                <w:sz w:val="20"/>
                <w:szCs w:val="20"/>
              </w:rPr>
              <w:t>1</w:t>
            </w:r>
            <w:r w:rsidR="007D14C9" w:rsidRPr="000520B1">
              <w:rPr>
                <w:rFonts w:ascii="Arial" w:hAnsi="Arial" w:cs="Arial"/>
                <w:sz w:val="20"/>
                <w:szCs w:val="20"/>
              </w:rPr>
              <w:t>00 WORDS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C9" w:rsidRPr="000520B1" w:rsidRDefault="007D14C9" w:rsidP="007D14C9">
      <w:pPr>
        <w:rPr>
          <w:rFonts w:ascii="Arial" w:hAnsi="Arial" w:cs="Arial"/>
          <w:sz w:val="20"/>
          <w:szCs w:val="20"/>
        </w:rPr>
      </w:pPr>
    </w:p>
    <w:p w:rsidR="007D14C9" w:rsidRPr="000520B1" w:rsidRDefault="00BB51FC" w:rsidP="007D14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Charity number</w:t>
      </w:r>
      <w:r w:rsidR="007D14C9" w:rsidRPr="000520B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D14C9" w:rsidRPr="000520B1" w:rsidTr="00766F49">
        <w:tc>
          <w:tcPr>
            <w:tcW w:w="9242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C9" w:rsidRPr="000520B1" w:rsidRDefault="007D14C9" w:rsidP="007D14C9">
      <w:pPr>
        <w:rPr>
          <w:rFonts w:ascii="Arial" w:hAnsi="Arial" w:cs="Arial"/>
          <w:sz w:val="20"/>
          <w:szCs w:val="20"/>
        </w:rPr>
      </w:pPr>
    </w:p>
    <w:p w:rsidR="007D14C9" w:rsidRPr="000520B1" w:rsidRDefault="007D14C9" w:rsidP="007D14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Company registration number if applicable: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D14C9" w:rsidRPr="000520B1" w:rsidTr="00766F49">
        <w:tc>
          <w:tcPr>
            <w:tcW w:w="9242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856" w:rsidRPr="000520B1" w:rsidRDefault="00913856" w:rsidP="0091385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D14C9" w:rsidRPr="000520B1" w:rsidRDefault="007D14C9" w:rsidP="007D14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When was your organisation set up</w:t>
      </w:r>
      <w:proofErr w:type="gramStart"/>
      <w:r w:rsidRPr="000520B1">
        <w:rPr>
          <w:rFonts w:ascii="Arial" w:hAnsi="Arial" w:cs="Arial"/>
          <w:sz w:val="20"/>
          <w:szCs w:val="20"/>
        </w:rPr>
        <w:t>?</w:t>
      </w:r>
      <w:r w:rsidR="008860C1" w:rsidRPr="000520B1">
        <w:rPr>
          <w:rFonts w:ascii="Arial" w:hAnsi="Arial" w:cs="Arial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/>
      </w:tblPr>
      <w:tblGrid>
        <w:gridCol w:w="9242"/>
      </w:tblGrid>
      <w:tr w:rsidR="007D14C9" w:rsidRPr="000520B1" w:rsidTr="00766F49">
        <w:tc>
          <w:tcPr>
            <w:tcW w:w="9242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C9" w:rsidRPr="000520B1" w:rsidRDefault="007D14C9" w:rsidP="007D14C9">
      <w:pPr>
        <w:rPr>
          <w:rFonts w:ascii="Arial" w:hAnsi="Arial" w:cs="Arial"/>
          <w:sz w:val="20"/>
          <w:szCs w:val="20"/>
        </w:rPr>
      </w:pPr>
    </w:p>
    <w:p w:rsidR="00913856" w:rsidRPr="000520B1" w:rsidRDefault="00913856" w:rsidP="007D14C9">
      <w:pPr>
        <w:rPr>
          <w:rFonts w:ascii="Arial" w:hAnsi="Arial" w:cs="Arial"/>
          <w:b/>
          <w:sz w:val="20"/>
          <w:szCs w:val="20"/>
        </w:rPr>
      </w:pPr>
    </w:p>
    <w:p w:rsidR="00913856" w:rsidRPr="000520B1" w:rsidRDefault="00913856" w:rsidP="007D14C9">
      <w:pPr>
        <w:rPr>
          <w:rFonts w:ascii="Arial" w:hAnsi="Arial" w:cs="Arial"/>
          <w:b/>
          <w:sz w:val="20"/>
          <w:szCs w:val="20"/>
        </w:rPr>
      </w:pPr>
    </w:p>
    <w:p w:rsidR="00913856" w:rsidRDefault="00913856" w:rsidP="007D14C9">
      <w:pPr>
        <w:rPr>
          <w:rFonts w:ascii="Arial" w:hAnsi="Arial" w:cs="Arial"/>
          <w:b/>
          <w:sz w:val="20"/>
          <w:szCs w:val="20"/>
        </w:rPr>
      </w:pPr>
    </w:p>
    <w:p w:rsidR="000520B1" w:rsidRDefault="000520B1" w:rsidP="007D14C9">
      <w:pPr>
        <w:rPr>
          <w:rFonts w:ascii="Arial" w:hAnsi="Arial" w:cs="Arial"/>
          <w:b/>
          <w:sz w:val="20"/>
          <w:szCs w:val="20"/>
        </w:rPr>
      </w:pPr>
    </w:p>
    <w:p w:rsidR="000520B1" w:rsidRDefault="000520B1" w:rsidP="007D14C9">
      <w:pPr>
        <w:rPr>
          <w:rFonts w:ascii="Arial" w:hAnsi="Arial" w:cs="Arial"/>
          <w:b/>
          <w:sz w:val="20"/>
          <w:szCs w:val="20"/>
        </w:rPr>
      </w:pPr>
    </w:p>
    <w:p w:rsidR="000520B1" w:rsidRPr="000520B1" w:rsidRDefault="000520B1" w:rsidP="007D14C9">
      <w:pPr>
        <w:rPr>
          <w:rFonts w:ascii="Arial" w:hAnsi="Arial" w:cs="Arial"/>
          <w:b/>
          <w:sz w:val="20"/>
          <w:szCs w:val="20"/>
        </w:rPr>
      </w:pPr>
    </w:p>
    <w:p w:rsidR="00BB51FC" w:rsidRPr="000520B1" w:rsidRDefault="00BB51FC" w:rsidP="007D14C9">
      <w:pPr>
        <w:rPr>
          <w:rFonts w:ascii="Arial" w:hAnsi="Arial" w:cs="Arial"/>
          <w:b/>
          <w:sz w:val="20"/>
          <w:szCs w:val="20"/>
        </w:rPr>
      </w:pPr>
    </w:p>
    <w:p w:rsidR="00BB51FC" w:rsidRPr="000520B1" w:rsidRDefault="00BB51FC" w:rsidP="007D14C9">
      <w:pPr>
        <w:rPr>
          <w:rFonts w:ascii="Arial" w:hAnsi="Arial" w:cs="Arial"/>
          <w:b/>
          <w:sz w:val="20"/>
          <w:szCs w:val="20"/>
        </w:rPr>
      </w:pPr>
    </w:p>
    <w:p w:rsidR="007D14C9" w:rsidRPr="000520B1" w:rsidRDefault="007D14C9" w:rsidP="007D14C9">
      <w:pPr>
        <w:rPr>
          <w:rFonts w:ascii="Arial" w:hAnsi="Arial" w:cs="Arial"/>
          <w:b/>
          <w:sz w:val="20"/>
          <w:szCs w:val="20"/>
        </w:rPr>
      </w:pPr>
      <w:r w:rsidRPr="000520B1">
        <w:rPr>
          <w:rFonts w:ascii="Arial" w:hAnsi="Arial" w:cs="Arial"/>
          <w:b/>
          <w:sz w:val="20"/>
          <w:szCs w:val="20"/>
        </w:rPr>
        <w:lastRenderedPageBreak/>
        <w:t>SCORED QUESTIONS</w:t>
      </w:r>
    </w:p>
    <w:p w:rsidR="00766F49" w:rsidRPr="000520B1" w:rsidRDefault="00766F49" w:rsidP="00766F49">
      <w:pPr>
        <w:rPr>
          <w:rFonts w:ascii="Arial" w:hAnsi="Arial" w:cs="Arial"/>
          <w:sz w:val="20"/>
          <w:szCs w:val="20"/>
          <w:u w:val="single"/>
        </w:rPr>
      </w:pPr>
      <w:r w:rsidRPr="000520B1">
        <w:rPr>
          <w:rFonts w:ascii="Arial" w:hAnsi="Arial" w:cs="Arial"/>
          <w:sz w:val="20"/>
          <w:szCs w:val="20"/>
          <w:u w:val="single"/>
        </w:rPr>
        <w:t>APPROACH</w:t>
      </w:r>
    </w:p>
    <w:p w:rsidR="00766F49" w:rsidRPr="000520B1" w:rsidRDefault="00766F49" w:rsidP="00766F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Please outline what approach you would take to deliver the trial brokering programme as set out in the Guid</w:t>
      </w:r>
      <w:r w:rsidR="00C117CB" w:rsidRPr="000520B1">
        <w:rPr>
          <w:rFonts w:ascii="Arial" w:hAnsi="Arial" w:cs="Arial"/>
          <w:sz w:val="20"/>
          <w:szCs w:val="20"/>
        </w:rPr>
        <w:t>ance Information for Applicants: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66F49" w:rsidRPr="000520B1" w:rsidTr="00766F49">
        <w:tc>
          <w:tcPr>
            <w:tcW w:w="9242" w:type="dxa"/>
          </w:tcPr>
          <w:p w:rsidR="00766F49" w:rsidRPr="000520B1" w:rsidRDefault="00766F4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>MAX 250 WORDS:</w:t>
            </w:r>
          </w:p>
          <w:p w:rsidR="00766F49" w:rsidRPr="000520B1" w:rsidRDefault="00766F4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F49" w:rsidRPr="000520B1" w:rsidRDefault="00766F4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F49" w:rsidRPr="000520B1" w:rsidRDefault="00766F4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F49" w:rsidRPr="000520B1" w:rsidRDefault="00766F49" w:rsidP="007D14C9">
      <w:pPr>
        <w:rPr>
          <w:rFonts w:ascii="Arial" w:hAnsi="Arial" w:cs="Arial"/>
          <w:b/>
          <w:sz w:val="20"/>
          <w:szCs w:val="20"/>
        </w:rPr>
      </w:pPr>
    </w:p>
    <w:p w:rsidR="00766F49" w:rsidRPr="000520B1" w:rsidRDefault="00766F49" w:rsidP="00766F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Please outline how you would ensure your approach is flexible enough to meet the individual requirements of the six centres</w:t>
      </w:r>
      <w:r w:rsidR="00C117CB" w:rsidRPr="000520B1">
        <w:rPr>
          <w:rFonts w:ascii="Arial" w:hAnsi="Arial" w:cs="Arial"/>
          <w:sz w:val="20"/>
          <w:szCs w:val="20"/>
        </w:rPr>
        <w:t>:</w:t>
      </w:r>
    </w:p>
    <w:p w:rsidR="000520B1" w:rsidRPr="000520B1" w:rsidRDefault="000520B1" w:rsidP="000520B1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66F49" w:rsidRPr="000520B1" w:rsidTr="00766F49">
        <w:tc>
          <w:tcPr>
            <w:tcW w:w="9242" w:type="dxa"/>
          </w:tcPr>
          <w:p w:rsidR="00766F49" w:rsidRPr="000520B1" w:rsidRDefault="00766F4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>MAX 250 WORDS:</w:t>
            </w:r>
          </w:p>
          <w:p w:rsidR="00766F49" w:rsidRPr="000520B1" w:rsidRDefault="00766F4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F49" w:rsidRPr="000520B1" w:rsidRDefault="00766F4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F49" w:rsidRPr="000520B1" w:rsidRDefault="00766F4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F49" w:rsidRPr="000520B1" w:rsidRDefault="00766F49" w:rsidP="007D14C9">
      <w:pPr>
        <w:rPr>
          <w:rFonts w:ascii="Arial" w:hAnsi="Arial" w:cs="Arial"/>
          <w:b/>
          <w:sz w:val="20"/>
          <w:szCs w:val="20"/>
        </w:rPr>
      </w:pPr>
    </w:p>
    <w:p w:rsidR="007D14C9" w:rsidRPr="000520B1" w:rsidRDefault="00A925F9" w:rsidP="007D14C9">
      <w:pPr>
        <w:rPr>
          <w:rFonts w:ascii="Arial" w:hAnsi="Arial" w:cs="Arial"/>
          <w:sz w:val="20"/>
          <w:szCs w:val="20"/>
          <w:u w:val="single"/>
        </w:rPr>
      </w:pPr>
      <w:r w:rsidRPr="000520B1">
        <w:rPr>
          <w:rFonts w:ascii="Arial" w:hAnsi="Arial" w:cs="Arial"/>
          <w:sz w:val="20"/>
          <w:szCs w:val="20"/>
          <w:u w:val="single"/>
        </w:rPr>
        <w:t>EXPERIENCE</w:t>
      </w:r>
    </w:p>
    <w:p w:rsidR="007D14C9" w:rsidRDefault="00BB51FC" w:rsidP="007D14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P</w:t>
      </w:r>
      <w:r w:rsidR="007D14C9" w:rsidRPr="000520B1">
        <w:rPr>
          <w:rFonts w:ascii="Arial" w:hAnsi="Arial" w:cs="Arial"/>
          <w:sz w:val="20"/>
          <w:szCs w:val="20"/>
        </w:rPr>
        <w:t xml:space="preserve">lease provide details of </w:t>
      </w:r>
      <w:r w:rsidR="00801805" w:rsidRPr="000520B1">
        <w:rPr>
          <w:rFonts w:ascii="Arial" w:hAnsi="Arial" w:cs="Arial"/>
          <w:sz w:val="20"/>
          <w:szCs w:val="20"/>
        </w:rPr>
        <w:t>your exper</w:t>
      </w:r>
      <w:r w:rsidR="00541DBC" w:rsidRPr="000520B1">
        <w:rPr>
          <w:rFonts w:ascii="Arial" w:hAnsi="Arial" w:cs="Arial"/>
          <w:sz w:val="20"/>
          <w:szCs w:val="20"/>
        </w:rPr>
        <w:t xml:space="preserve">ience of working with </w:t>
      </w:r>
      <w:r w:rsidR="00801805" w:rsidRPr="000520B1">
        <w:rPr>
          <w:rFonts w:ascii="Arial" w:hAnsi="Arial" w:cs="Arial"/>
          <w:sz w:val="20"/>
          <w:szCs w:val="20"/>
        </w:rPr>
        <w:t>local businesses</w:t>
      </w:r>
      <w:r w:rsidR="00541DBC" w:rsidRPr="000520B1">
        <w:rPr>
          <w:rFonts w:ascii="Arial" w:hAnsi="Arial" w:cs="Arial"/>
          <w:sz w:val="20"/>
          <w:szCs w:val="20"/>
        </w:rPr>
        <w:t>,  across more than one geographical region, to secure pro bono support  for local organisations</w:t>
      </w:r>
      <w:r w:rsidR="008860C1" w:rsidRPr="000520B1">
        <w:rPr>
          <w:rFonts w:ascii="Arial" w:hAnsi="Arial" w:cs="Arial"/>
          <w:sz w:val="20"/>
          <w:szCs w:val="20"/>
        </w:rPr>
        <w:t>:</w:t>
      </w:r>
    </w:p>
    <w:p w:rsidR="000520B1" w:rsidRPr="000520B1" w:rsidRDefault="000520B1" w:rsidP="000520B1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D14C9" w:rsidRPr="000520B1" w:rsidTr="00766F49">
        <w:tc>
          <w:tcPr>
            <w:tcW w:w="9242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801805" w:rsidRPr="000520B1">
              <w:rPr>
                <w:rFonts w:ascii="Arial" w:hAnsi="Arial" w:cs="Arial"/>
                <w:sz w:val="20"/>
                <w:szCs w:val="20"/>
              </w:rPr>
              <w:t>250</w:t>
            </w:r>
            <w:r w:rsidRPr="000520B1">
              <w:rPr>
                <w:rFonts w:ascii="Arial" w:hAnsi="Arial" w:cs="Arial"/>
                <w:sz w:val="20"/>
                <w:szCs w:val="20"/>
              </w:rPr>
              <w:t xml:space="preserve"> WORDS: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C9" w:rsidRPr="000520B1" w:rsidRDefault="007D14C9" w:rsidP="007D14C9">
      <w:pPr>
        <w:rPr>
          <w:rFonts w:ascii="Arial" w:hAnsi="Arial" w:cs="Arial"/>
          <w:sz w:val="20"/>
          <w:szCs w:val="20"/>
        </w:rPr>
      </w:pPr>
    </w:p>
    <w:p w:rsidR="007D14C9" w:rsidRDefault="00541DBC" w:rsidP="007D14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Please outline how your organisation is best placed to deliver this work</w:t>
      </w:r>
      <w:r w:rsidR="00BA5C84" w:rsidRPr="000520B1">
        <w:rPr>
          <w:rFonts w:ascii="Arial" w:hAnsi="Arial" w:cs="Arial"/>
          <w:sz w:val="20"/>
          <w:szCs w:val="20"/>
        </w:rPr>
        <w:t xml:space="preserve"> to meet the requirements of </w:t>
      </w:r>
      <w:r w:rsidR="009D1289" w:rsidRPr="000520B1">
        <w:rPr>
          <w:rFonts w:ascii="Arial" w:hAnsi="Arial" w:cs="Arial"/>
          <w:sz w:val="20"/>
          <w:szCs w:val="20"/>
        </w:rPr>
        <w:t xml:space="preserve">the six </w:t>
      </w:r>
      <w:r w:rsidR="00BA5C84" w:rsidRPr="000520B1">
        <w:rPr>
          <w:rFonts w:ascii="Arial" w:hAnsi="Arial" w:cs="Arial"/>
          <w:sz w:val="20"/>
          <w:szCs w:val="20"/>
        </w:rPr>
        <w:t>Myplace centres</w:t>
      </w:r>
      <w:r w:rsidR="008860C1" w:rsidRPr="000520B1">
        <w:rPr>
          <w:rFonts w:ascii="Arial" w:hAnsi="Arial" w:cs="Arial"/>
          <w:sz w:val="20"/>
          <w:szCs w:val="20"/>
        </w:rPr>
        <w:t>:</w:t>
      </w:r>
      <w:r w:rsidRPr="000520B1">
        <w:rPr>
          <w:rFonts w:ascii="Arial" w:hAnsi="Arial" w:cs="Arial"/>
          <w:sz w:val="20"/>
          <w:szCs w:val="20"/>
        </w:rPr>
        <w:t xml:space="preserve"> </w:t>
      </w:r>
    </w:p>
    <w:p w:rsidR="000520B1" w:rsidRPr="000520B1" w:rsidRDefault="000520B1" w:rsidP="000520B1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D14C9" w:rsidRPr="000520B1" w:rsidTr="00766F49">
        <w:tc>
          <w:tcPr>
            <w:tcW w:w="9242" w:type="dxa"/>
          </w:tcPr>
          <w:p w:rsidR="007D14C9" w:rsidRPr="000520B1" w:rsidRDefault="00801805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>MAX 250</w:t>
            </w:r>
            <w:r w:rsidR="007D14C9" w:rsidRPr="000520B1">
              <w:rPr>
                <w:rFonts w:ascii="Arial" w:hAnsi="Arial" w:cs="Arial"/>
                <w:sz w:val="20"/>
                <w:szCs w:val="20"/>
              </w:rPr>
              <w:t xml:space="preserve"> WORDS: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C9" w:rsidRPr="000520B1" w:rsidRDefault="007D14C9" w:rsidP="007D14C9">
      <w:pPr>
        <w:rPr>
          <w:rFonts w:ascii="Arial" w:hAnsi="Arial" w:cs="Arial"/>
          <w:sz w:val="20"/>
          <w:szCs w:val="20"/>
        </w:rPr>
      </w:pPr>
    </w:p>
    <w:p w:rsidR="007D14C9" w:rsidRPr="000520B1" w:rsidRDefault="00801805" w:rsidP="007D14C9">
      <w:pPr>
        <w:rPr>
          <w:rFonts w:ascii="Arial" w:hAnsi="Arial" w:cs="Arial"/>
          <w:sz w:val="20"/>
          <w:szCs w:val="20"/>
          <w:u w:val="single"/>
        </w:rPr>
      </w:pPr>
      <w:r w:rsidRPr="000520B1">
        <w:rPr>
          <w:rFonts w:ascii="Arial" w:hAnsi="Arial" w:cs="Arial"/>
          <w:sz w:val="20"/>
          <w:szCs w:val="20"/>
          <w:u w:val="single"/>
        </w:rPr>
        <w:t>LEARNING</w:t>
      </w:r>
    </w:p>
    <w:p w:rsidR="007D14C9" w:rsidRDefault="007D14C9" w:rsidP="007D14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 xml:space="preserve">Set out </w:t>
      </w:r>
      <w:r w:rsidR="00801805" w:rsidRPr="000520B1">
        <w:rPr>
          <w:rFonts w:ascii="Arial" w:hAnsi="Arial" w:cs="Arial"/>
          <w:sz w:val="20"/>
          <w:szCs w:val="20"/>
        </w:rPr>
        <w:t>how you would capture the processes and outcomes of the trial, so that the learning could be shared with the Cabinet Office and wider Myplace network</w:t>
      </w:r>
      <w:r w:rsidRPr="000520B1">
        <w:rPr>
          <w:rFonts w:ascii="Arial" w:hAnsi="Arial" w:cs="Arial"/>
          <w:sz w:val="20"/>
          <w:szCs w:val="20"/>
        </w:rPr>
        <w:t>:</w:t>
      </w:r>
    </w:p>
    <w:p w:rsidR="000520B1" w:rsidRPr="000520B1" w:rsidRDefault="000520B1" w:rsidP="000520B1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D14C9" w:rsidRPr="000520B1" w:rsidTr="00766F49">
        <w:tc>
          <w:tcPr>
            <w:tcW w:w="9242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801805" w:rsidRPr="000520B1">
              <w:rPr>
                <w:rFonts w:ascii="Arial" w:hAnsi="Arial" w:cs="Arial"/>
                <w:sz w:val="20"/>
                <w:szCs w:val="20"/>
              </w:rPr>
              <w:t>250</w:t>
            </w:r>
            <w:r w:rsidRPr="000520B1">
              <w:rPr>
                <w:rFonts w:ascii="Arial" w:hAnsi="Arial" w:cs="Arial"/>
                <w:sz w:val="20"/>
                <w:szCs w:val="20"/>
              </w:rPr>
              <w:t xml:space="preserve"> WORDS: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C9" w:rsidRDefault="007D14C9" w:rsidP="007D14C9">
      <w:pPr>
        <w:rPr>
          <w:rFonts w:ascii="Arial" w:hAnsi="Arial" w:cs="Arial"/>
          <w:sz w:val="20"/>
          <w:szCs w:val="20"/>
        </w:rPr>
      </w:pPr>
    </w:p>
    <w:p w:rsidR="000520B1" w:rsidRPr="000520B1" w:rsidRDefault="000520B1" w:rsidP="007D14C9">
      <w:pPr>
        <w:rPr>
          <w:rFonts w:ascii="Arial" w:hAnsi="Arial" w:cs="Arial"/>
          <w:sz w:val="20"/>
          <w:szCs w:val="20"/>
        </w:rPr>
      </w:pPr>
    </w:p>
    <w:p w:rsidR="00801805" w:rsidRPr="000520B1" w:rsidRDefault="00801805" w:rsidP="007D14C9">
      <w:pPr>
        <w:rPr>
          <w:rFonts w:ascii="Arial" w:hAnsi="Arial" w:cs="Arial"/>
          <w:sz w:val="20"/>
          <w:szCs w:val="20"/>
          <w:u w:val="single"/>
        </w:rPr>
      </w:pPr>
      <w:r w:rsidRPr="000520B1">
        <w:rPr>
          <w:rFonts w:ascii="Arial" w:hAnsi="Arial" w:cs="Arial"/>
          <w:sz w:val="20"/>
          <w:szCs w:val="20"/>
          <w:u w:val="single"/>
        </w:rPr>
        <w:lastRenderedPageBreak/>
        <w:t>EVALUATION</w:t>
      </w:r>
    </w:p>
    <w:p w:rsidR="00C667A6" w:rsidRDefault="00801805" w:rsidP="004434E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Explain what process you would use in order to measur</w:t>
      </w:r>
      <w:r w:rsidR="008860C1" w:rsidRPr="000520B1">
        <w:rPr>
          <w:rFonts w:ascii="Arial" w:hAnsi="Arial" w:cs="Arial"/>
          <w:sz w:val="20"/>
          <w:szCs w:val="20"/>
        </w:rPr>
        <w:t>e</w:t>
      </w:r>
      <w:r w:rsidRPr="000520B1">
        <w:rPr>
          <w:rFonts w:ascii="Arial" w:hAnsi="Arial" w:cs="Arial"/>
          <w:sz w:val="20"/>
          <w:szCs w:val="20"/>
        </w:rPr>
        <w:t xml:space="preserve"> the impact of this work:</w:t>
      </w:r>
    </w:p>
    <w:p w:rsidR="000520B1" w:rsidRPr="000520B1" w:rsidRDefault="000520B1" w:rsidP="000520B1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D14C9" w:rsidRPr="000520B1" w:rsidTr="00766F49">
        <w:tc>
          <w:tcPr>
            <w:tcW w:w="9242" w:type="dxa"/>
          </w:tcPr>
          <w:p w:rsidR="007D14C9" w:rsidRPr="000520B1" w:rsidRDefault="00801805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541DBC" w:rsidRPr="000520B1">
              <w:rPr>
                <w:rFonts w:ascii="Arial" w:hAnsi="Arial" w:cs="Arial"/>
                <w:sz w:val="20"/>
                <w:szCs w:val="20"/>
              </w:rPr>
              <w:t>250</w:t>
            </w:r>
            <w:r w:rsidR="007D14C9" w:rsidRPr="000520B1">
              <w:rPr>
                <w:rFonts w:ascii="Arial" w:hAnsi="Arial" w:cs="Arial"/>
                <w:sz w:val="20"/>
                <w:szCs w:val="20"/>
              </w:rPr>
              <w:t xml:space="preserve"> WORDS: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C9" w:rsidRPr="000520B1" w:rsidRDefault="007D14C9" w:rsidP="007D14C9">
      <w:pPr>
        <w:rPr>
          <w:rFonts w:ascii="Arial" w:hAnsi="Arial" w:cs="Arial"/>
          <w:sz w:val="20"/>
          <w:szCs w:val="20"/>
        </w:rPr>
      </w:pPr>
    </w:p>
    <w:p w:rsidR="007D14C9" w:rsidRPr="000520B1" w:rsidRDefault="008860C1" w:rsidP="007D14C9">
      <w:pPr>
        <w:rPr>
          <w:rFonts w:ascii="Arial" w:hAnsi="Arial" w:cs="Arial"/>
          <w:sz w:val="20"/>
          <w:szCs w:val="20"/>
          <w:u w:val="single"/>
        </w:rPr>
      </w:pPr>
      <w:r w:rsidRPr="000520B1">
        <w:rPr>
          <w:rFonts w:ascii="Arial" w:hAnsi="Arial" w:cs="Arial"/>
          <w:sz w:val="20"/>
          <w:szCs w:val="20"/>
          <w:u w:val="single"/>
        </w:rPr>
        <w:t>BUDGET</w:t>
      </w:r>
    </w:p>
    <w:p w:rsidR="007D14C9" w:rsidRDefault="007D14C9" w:rsidP="007D14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 xml:space="preserve">Set out your costs for managing the </w:t>
      </w:r>
      <w:r w:rsidR="00A925F9" w:rsidRPr="000520B1">
        <w:rPr>
          <w:rFonts w:ascii="Arial" w:hAnsi="Arial" w:cs="Arial"/>
          <w:sz w:val="20"/>
          <w:szCs w:val="20"/>
        </w:rPr>
        <w:t>business broker project</w:t>
      </w:r>
      <w:r w:rsidRPr="000520B1">
        <w:rPr>
          <w:rFonts w:ascii="Arial" w:hAnsi="Arial" w:cs="Arial"/>
          <w:sz w:val="20"/>
          <w:szCs w:val="20"/>
        </w:rPr>
        <w:t xml:space="preserve">. </w:t>
      </w:r>
      <w:r w:rsidR="00A925F9" w:rsidRPr="000520B1">
        <w:rPr>
          <w:rFonts w:ascii="Arial" w:hAnsi="Arial" w:cs="Arial"/>
          <w:sz w:val="20"/>
          <w:szCs w:val="20"/>
        </w:rPr>
        <w:t>C</w:t>
      </w:r>
      <w:r w:rsidRPr="000520B1">
        <w:rPr>
          <w:rFonts w:ascii="Arial" w:hAnsi="Arial" w:cs="Arial"/>
          <w:sz w:val="20"/>
          <w:szCs w:val="20"/>
        </w:rPr>
        <w:t>osts (up to March 2015) will be provided in the form of a grant from the</w:t>
      </w:r>
      <w:r w:rsidR="008860C1" w:rsidRPr="000520B1">
        <w:rPr>
          <w:rFonts w:ascii="Arial" w:hAnsi="Arial" w:cs="Arial"/>
          <w:sz w:val="20"/>
          <w:szCs w:val="20"/>
        </w:rPr>
        <w:t xml:space="preserve"> Cabinet Office:</w:t>
      </w:r>
      <w:r w:rsidR="00A925F9" w:rsidRPr="000520B1">
        <w:rPr>
          <w:rFonts w:ascii="Arial" w:hAnsi="Arial" w:cs="Arial"/>
          <w:sz w:val="20"/>
          <w:szCs w:val="20"/>
        </w:rPr>
        <w:t xml:space="preserve"> </w:t>
      </w:r>
    </w:p>
    <w:p w:rsidR="000520B1" w:rsidRPr="000520B1" w:rsidRDefault="000520B1" w:rsidP="000520B1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111"/>
      </w:tblGrid>
      <w:tr w:rsidR="00A925F9" w:rsidRPr="000520B1" w:rsidTr="00A925F9">
        <w:tc>
          <w:tcPr>
            <w:tcW w:w="4644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>Area of expenditure</w:t>
            </w:r>
          </w:p>
        </w:tc>
        <w:tc>
          <w:tcPr>
            <w:tcW w:w="4111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>costs (up to March 2015)</w:t>
            </w:r>
          </w:p>
        </w:tc>
      </w:tr>
      <w:tr w:rsidR="00A925F9" w:rsidRPr="000520B1" w:rsidTr="00A925F9">
        <w:tc>
          <w:tcPr>
            <w:tcW w:w="4644" w:type="dxa"/>
          </w:tcPr>
          <w:p w:rsidR="00A925F9" w:rsidRPr="000520B1" w:rsidRDefault="00A925F9" w:rsidP="00A925F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>e.g. travel</w:t>
            </w:r>
          </w:p>
        </w:tc>
        <w:tc>
          <w:tcPr>
            <w:tcW w:w="4111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F9" w:rsidRPr="000520B1" w:rsidTr="00A925F9">
        <w:tc>
          <w:tcPr>
            <w:tcW w:w="4644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F9" w:rsidRPr="000520B1" w:rsidTr="00A925F9">
        <w:tc>
          <w:tcPr>
            <w:tcW w:w="4644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F9" w:rsidRPr="000520B1" w:rsidTr="00A925F9">
        <w:tc>
          <w:tcPr>
            <w:tcW w:w="4644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F9" w:rsidRPr="000520B1" w:rsidTr="00A925F9">
        <w:tc>
          <w:tcPr>
            <w:tcW w:w="4644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F9" w:rsidRPr="000520B1" w:rsidTr="00A925F9">
        <w:tc>
          <w:tcPr>
            <w:tcW w:w="4644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F9" w:rsidRPr="000520B1" w:rsidTr="00A925F9">
        <w:tc>
          <w:tcPr>
            <w:tcW w:w="4644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925F9" w:rsidRPr="000520B1" w:rsidRDefault="00A925F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C9" w:rsidRPr="000520B1" w:rsidRDefault="007D14C9" w:rsidP="007D14C9">
      <w:p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[ADD FURTHER LINES AS REQUIRED]</w:t>
      </w:r>
    </w:p>
    <w:p w:rsidR="00A925F9" w:rsidRPr="000520B1" w:rsidRDefault="00A925F9" w:rsidP="007D14C9">
      <w:pPr>
        <w:rPr>
          <w:rFonts w:ascii="Arial" w:hAnsi="Arial" w:cs="Arial"/>
          <w:sz w:val="20"/>
          <w:szCs w:val="20"/>
        </w:rPr>
      </w:pPr>
    </w:p>
    <w:p w:rsidR="007D14C9" w:rsidRDefault="007D14C9" w:rsidP="007D14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 xml:space="preserve">Set out your proposed programme of work to set up </w:t>
      </w:r>
      <w:r w:rsidR="009D1289" w:rsidRPr="000520B1">
        <w:rPr>
          <w:rFonts w:ascii="Arial" w:hAnsi="Arial" w:cs="Arial"/>
          <w:sz w:val="20"/>
          <w:szCs w:val="20"/>
        </w:rPr>
        <w:t xml:space="preserve">the </w:t>
      </w:r>
      <w:r w:rsidR="00A925F9" w:rsidRPr="000520B1">
        <w:rPr>
          <w:rFonts w:ascii="Arial" w:hAnsi="Arial" w:cs="Arial"/>
          <w:sz w:val="20"/>
          <w:szCs w:val="20"/>
        </w:rPr>
        <w:t>trial</w:t>
      </w:r>
      <w:r w:rsidRPr="000520B1">
        <w:rPr>
          <w:rFonts w:ascii="Arial" w:hAnsi="Arial" w:cs="Arial"/>
          <w:sz w:val="20"/>
          <w:szCs w:val="20"/>
        </w:rPr>
        <w:t xml:space="preserve"> and the</w:t>
      </w:r>
      <w:r w:rsidR="009D1289" w:rsidRPr="000520B1">
        <w:rPr>
          <w:rFonts w:ascii="Arial" w:hAnsi="Arial" w:cs="Arial"/>
          <w:sz w:val="20"/>
          <w:szCs w:val="20"/>
        </w:rPr>
        <w:t xml:space="preserve"> offer of support including an outline of key activities and </w:t>
      </w:r>
      <w:r w:rsidRPr="000520B1">
        <w:rPr>
          <w:rFonts w:ascii="Arial" w:hAnsi="Arial" w:cs="Arial"/>
          <w:sz w:val="20"/>
          <w:szCs w:val="20"/>
        </w:rPr>
        <w:t>milestones</w:t>
      </w:r>
      <w:r w:rsidR="000520B1">
        <w:rPr>
          <w:rFonts w:ascii="Arial" w:hAnsi="Arial" w:cs="Arial"/>
          <w:sz w:val="20"/>
          <w:szCs w:val="20"/>
        </w:rPr>
        <w:t>:</w:t>
      </w:r>
      <w:r w:rsidRPr="000520B1">
        <w:rPr>
          <w:rFonts w:ascii="Arial" w:hAnsi="Arial" w:cs="Arial"/>
          <w:sz w:val="20"/>
          <w:szCs w:val="20"/>
        </w:rPr>
        <w:t xml:space="preserve"> </w:t>
      </w:r>
    </w:p>
    <w:p w:rsidR="000520B1" w:rsidRPr="000520B1" w:rsidRDefault="000520B1" w:rsidP="000520B1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D14C9" w:rsidRPr="000520B1" w:rsidTr="00766F49">
        <w:tc>
          <w:tcPr>
            <w:tcW w:w="9242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 xml:space="preserve">MAX 500 WORDS 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CC2" w:rsidRPr="000520B1" w:rsidRDefault="000B2CC2">
      <w:pPr>
        <w:rPr>
          <w:rFonts w:ascii="Arial" w:hAnsi="Arial" w:cs="Arial"/>
          <w:sz w:val="20"/>
          <w:szCs w:val="20"/>
        </w:rPr>
      </w:pPr>
    </w:p>
    <w:p w:rsidR="007D14C9" w:rsidRPr="000520B1" w:rsidRDefault="007D14C9" w:rsidP="007D14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20B1">
        <w:rPr>
          <w:rFonts w:ascii="Arial" w:hAnsi="Arial" w:cs="Arial"/>
          <w:sz w:val="20"/>
          <w:szCs w:val="20"/>
        </w:rPr>
        <w:t>Final checklist - please confirm:</w:t>
      </w:r>
    </w:p>
    <w:tbl>
      <w:tblPr>
        <w:tblStyle w:val="TableGrid"/>
        <w:tblW w:w="0" w:type="auto"/>
        <w:tblLook w:val="04A0"/>
      </w:tblPr>
      <w:tblGrid>
        <w:gridCol w:w="8188"/>
        <w:gridCol w:w="1054"/>
      </w:tblGrid>
      <w:tr w:rsidR="007D14C9" w:rsidRPr="000520B1" w:rsidTr="00766F49">
        <w:tc>
          <w:tcPr>
            <w:tcW w:w="8188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>You are a voluntary, community or social enterprise organisation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C9" w:rsidRPr="000520B1" w:rsidTr="00766F49">
        <w:tc>
          <w:tcPr>
            <w:tcW w:w="8188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>Your governing body or management committee know about this application and have agreed to you sending it to the Cabinet Office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C9" w:rsidRPr="000520B1" w:rsidTr="00766F49">
        <w:tc>
          <w:tcPr>
            <w:tcW w:w="8188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>You are able to comply with the Cabinet Office’s terms and conditions of grant which are provided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C9" w:rsidRPr="000520B1" w:rsidTr="00766F49">
        <w:tc>
          <w:tcPr>
            <w:tcW w:w="8188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 xml:space="preserve">You understand and accept our obligations under the Freedom of Information Act 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C9" w:rsidRPr="000520B1" w:rsidTr="00766F49">
        <w:tc>
          <w:tcPr>
            <w:tcW w:w="8188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>You have completed the internal financial controls checklist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C9" w:rsidRPr="000520B1" w:rsidTr="00766F49">
        <w:tc>
          <w:tcPr>
            <w:tcW w:w="8188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>You have provided the most recent 2 years of financial accounts</w:t>
            </w:r>
            <w:r w:rsidR="00956820" w:rsidRPr="000520B1">
              <w:rPr>
                <w:rFonts w:ascii="Arial" w:hAnsi="Arial" w:cs="Arial"/>
                <w:sz w:val="20"/>
                <w:szCs w:val="20"/>
              </w:rPr>
              <w:t>, or equivalent documents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C9" w:rsidRPr="000520B1" w:rsidTr="00766F49">
        <w:tc>
          <w:tcPr>
            <w:tcW w:w="8188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  <w:r w:rsidRPr="000520B1">
              <w:rPr>
                <w:rFonts w:ascii="Arial" w:hAnsi="Arial" w:cs="Arial"/>
                <w:sz w:val="20"/>
                <w:szCs w:val="20"/>
              </w:rPr>
              <w:t xml:space="preserve">You have provided the names and contact details of </w:t>
            </w:r>
            <w:r w:rsidR="00535AE0">
              <w:rPr>
                <w:rFonts w:ascii="Arial" w:hAnsi="Arial" w:cs="Arial"/>
                <w:sz w:val="20"/>
                <w:szCs w:val="20"/>
              </w:rPr>
              <w:t>3</w:t>
            </w:r>
            <w:r w:rsidRPr="00052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AE0">
              <w:rPr>
                <w:rFonts w:ascii="Arial" w:hAnsi="Arial" w:cs="Arial"/>
                <w:sz w:val="20"/>
                <w:szCs w:val="20"/>
              </w:rPr>
              <w:t>referees</w:t>
            </w:r>
          </w:p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7D14C9" w:rsidRPr="000520B1" w:rsidRDefault="007D14C9" w:rsidP="007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275" w:rsidRPr="000520B1" w:rsidRDefault="00DF4275" w:rsidP="00E54567">
      <w:pPr>
        <w:rPr>
          <w:rFonts w:ascii="Arial" w:hAnsi="Arial" w:cs="Arial"/>
          <w:sz w:val="20"/>
          <w:szCs w:val="20"/>
        </w:rPr>
      </w:pPr>
    </w:p>
    <w:sectPr w:rsidR="00DF4275" w:rsidRPr="000520B1" w:rsidSect="00732D4F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E0" w:rsidRDefault="00535AE0" w:rsidP="00FF789A">
      <w:pPr>
        <w:spacing w:after="0" w:line="240" w:lineRule="auto"/>
      </w:pPr>
      <w:r>
        <w:separator/>
      </w:r>
    </w:p>
  </w:endnote>
  <w:endnote w:type="continuationSeparator" w:id="0">
    <w:p w:rsidR="00535AE0" w:rsidRDefault="00535AE0" w:rsidP="00FF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E0" w:rsidRDefault="00535AE0" w:rsidP="00FF789A">
      <w:pPr>
        <w:spacing w:after="0" w:line="240" w:lineRule="auto"/>
      </w:pPr>
      <w:r>
        <w:separator/>
      </w:r>
    </w:p>
  </w:footnote>
  <w:footnote w:type="continuationSeparator" w:id="0">
    <w:p w:rsidR="00535AE0" w:rsidRDefault="00535AE0" w:rsidP="00FF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E0" w:rsidRDefault="00535A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E0" w:rsidRDefault="00535A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E0" w:rsidRDefault="00535A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D1B"/>
    <w:multiLevelType w:val="hybridMultilevel"/>
    <w:tmpl w:val="9624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3258"/>
    <w:multiLevelType w:val="hybridMultilevel"/>
    <w:tmpl w:val="2D88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0A3"/>
    <w:multiLevelType w:val="hybridMultilevel"/>
    <w:tmpl w:val="32C2AEA4"/>
    <w:lvl w:ilvl="0" w:tplc="5C943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8408A9"/>
    <w:multiLevelType w:val="hybridMultilevel"/>
    <w:tmpl w:val="BFF6B816"/>
    <w:lvl w:ilvl="0" w:tplc="9BD85692">
      <w:start w:val="1"/>
      <w:numFmt w:val="decimal"/>
      <w:lvlText w:val="%1."/>
      <w:lvlJc w:val="left"/>
      <w:pPr>
        <w:ind w:left="720" w:hanging="360"/>
      </w:pPr>
    </w:lvl>
    <w:lvl w:ilvl="1" w:tplc="88DE0CCE">
      <w:start w:val="1"/>
      <w:numFmt w:val="decimal"/>
      <w:lvlText w:val="%2."/>
      <w:lvlJc w:val="left"/>
      <w:pPr>
        <w:ind w:left="1440" w:hanging="1080"/>
      </w:pPr>
    </w:lvl>
    <w:lvl w:ilvl="2" w:tplc="8256882C">
      <w:start w:val="1"/>
      <w:numFmt w:val="decimal"/>
      <w:lvlText w:val="%3."/>
      <w:lvlJc w:val="left"/>
      <w:pPr>
        <w:ind w:left="2160" w:hanging="1980"/>
      </w:pPr>
    </w:lvl>
    <w:lvl w:ilvl="3" w:tplc="7038B3E8">
      <w:start w:val="1"/>
      <w:numFmt w:val="decimal"/>
      <w:lvlText w:val="%4."/>
      <w:lvlJc w:val="left"/>
      <w:pPr>
        <w:ind w:left="2880" w:hanging="2520"/>
      </w:pPr>
    </w:lvl>
    <w:lvl w:ilvl="4" w:tplc="4CE432E6">
      <w:start w:val="1"/>
      <w:numFmt w:val="decimal"/>
      <w:lvlText w:val="%5."/>
      <w:lvlJc w:val="left"/>
      <w:pPr>
        <w:ind w:left="3600" w:hanging="3240"/>
      </w:pPr>
    </w:lvl>
    <w:lvl w:ilvl="5" w:tplc="ED0EEB0A">
      <w:start w:val="1"/>
      <w:numFmt w:val="decimal"/>
      <w:lvlText w:val="%6."/>
      <w:lvlJc w:val="left"/>
      <w:pPr>
        <w:ind w:left="4320" w:hanging="4140"/>
      </w:pPr>
    </w:lvl>
    <w:lvl w:ilvl="6" w:tplc="8B1C212A">
      <w:start w:val="1"/>
      <w:numFmt w:val="decimal"/>
      <w:lvlText w:val="%7."/>
      <w:lvlJc w:val="left"/>
      <w:pPr>
        <w:ind w:left="5040" w:hanging="4680"/>
      </w:pPr>
    </w:lvl>
    <w:lvl w:ilvl="7" w:tplc="CD5AAF04">
      <w:start w:val="1"/>
      <w:numFmt w:val="decimal"/>
      <w:lvlText w:val="%8."/>
      <w:lvlJc w:val="left"/>
      <w:pPr>
        <w:ind w:left="5760" w:hanging="5400"/>
      </w:pPr>
    </w:lvl>
    <w:lvl w:ilvl="8" w:tplc="C23E3F20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54311CB6"/>
    <w:multiLevelType w:val="hybridMultilevel"/>
    <w:tmpl w:val="8CD66E0A"/>
    <w:lvl w:ilvl="0" w:tplc="E8D6D9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Benstead">
    <w15:presenceInfo w15:providerId="AD" w15:userId="S-1-5-21-1141400437-1419162236-2865881067-15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D14C9"/>
    <w:rsid w:val="00021B06"/>
    <w:rsid w:val="00051CA2"/>
    <w:rsid w:val="000520B1"/>
    <w:rsid w:val="000B2CC2"/>
    <w:rsid w:val="00102360"/>
    <w:rsid w:val="00170669"/>
    <w:rsid w:val="003111E7"/>
    <w:rsid w:val="003764E4"/>
    <w:rsid w:val="004141DC"/>
    <w:rsid w:val="00417328"/>
    <w:rsid w:val="004434E7"/>
    <w:rsid w:val="00453D48"/>
    <w:rsid w:val="004728F8"/>
    <w:rsid w:val="00490C12"/>
    <w:rsid w:val="004C3A08"/>
    <w:rsid w:val="00505297"/>
    <w:rsid w:val="00507C01"/>
    <w:rsid w:val="00513AC8"/>
    <w:rsid w:val="00535AE0"/>
    <w:rsid w:val="00540DDC"/>
    <w:rsid w:val="00541DBC"/>
    <w:rsid w:val="005A12E6"/>
    <w:rsid w:val="005E5C2E"/>
    <w:rsid w:val="00732D4F"/>
    <w:rsid w:val="00766F49"/>
    <w:rsid w:val="007C29ED"/>
    <w:rsid w:val="007D14C9"/>
    <w:rsid w:val="007D4E5C"/>
    <w:rsid w:val="00801805"/>
    <w:rsid w:val="008860C1"/>
    <w:rsid w:val="00904F89"/>
    <w:rsid w:val="00913856"/>
    <w:rsid w:val="009438ED"/>
    <w:rsid w:val="009467BF"/>
    <w:rsid w:val="00956820"/>
    <w:rsid w:val="00976EAE"/>
    <w:rsid w:val="009B3E30"/>
    <w:rsid w:val="009D1289"/>
    <w:rsid w:val="009D3BFA"/>
    <w:rsid w:val="00A20A2E"/>
    <w:rsid w:val="00A91940"/>
    <w:rsid w:val="00A925F9"/>
    <w:rsid w:val="00A940EA"/>
    <w:rsid w:val="00AA7F75"/>
    <w:rsid w:val="00B130E8"/>
    <w:rsid w:val="00B32C9A"/>
    <w:rsid w:val="00BA5C84"/>
    <w:rsid w:val="00BB4A6D"/>
    <w:rsid w:val="00BB51FC"/>
    <w:rsid w:val="00C117CB"/>
    <w:rsid w:val="00C667A6"/>
    <w:rsid w:val="00CB4808"/>
    <w:rsid w:val="00CB58BD"/>
    <w:rsid w:val="00D35938"/>
    <w:rsid w:val="00D85163"/>
    <w:rsid w:val="00D93EC9"/>
    <w:rsid w:val="00DC013C"/>
    <w:rsid w:val="00DF074D"/>
    <w:rsid w:val="00DF4275"/>
    <w:rsid w:val="00E54567"/>
    <w:rsid w:val="00E9685A"/>
    <w:rsid w:val="00F63C9B"/>
    <w:rsid w:val="00F9754D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C9"/>
  </w:style>
  <w:style w:type="paragraph" w:styleId="Heading1">
    <w:name w:val="heading 1"/>
    <w:basedOn w:val="Normal"/>
    <w:qFormat/>
    <w:rsid w:val="00732D4F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732D4F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732D4F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C9"/>
    <w:pPr>
      <w:ind w:left="720"/>
      <w:contextualSpacing/>
    </w:pPr>
  </w:style>
  <w:style w:type="table" w:styleId="TableGrid">
    <w:name w:val="Table Grid"/>
    <w:basedOn w:val="TableNormal"/>
    <w:uiPriority w:val="59"/>
    <w:rsid w:val="007D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4808"/>
    <w:rPr>
      <w:color w:val="0000FF" w:themeColor="hyperlink"/>
      <w:u w:val="single"/>
    </w:rPr>
  </w:style>
  <w:style w:type="paragraph" w:styleId="Title">
    <w:name w:val="Title"/>
    <w:basedOn w:val="Normal"/>
    <w:qFormat/>
    <w:rsid w:val="00732D4F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732D4F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89A"/>
  </w:style>
  <w:style w:type="paragraph" w:styleId="Footer">
    <w:name w:val="footer"/>
    <w:basedOn w:val="Normal"/>
    <w:link w:val="FooterChar"/>
    <w:uiPriority w:val="99"/>
    <w:semiHidden/>
    <w:unhideWhenUsed/>
    <w:rsid w:val="00FF7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policy@cabinet-office.gsi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ritycommission.gov.uk/detailed-guidance/money-and-accounts/internal-financial-controls-for-charities-cc8/internal-financial-controls-for-charities-checklist-cc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thpolicy@cabinet-office.gsi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5D23D-7045-44A5-B8F9-5916D590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Pippard, Alice - Cabinet Office</dc:creator>
  <cp:lastModifiedBy>Richard Cox</cp:lastModifiedBy>
  <cp:revision>22</cp:revision>
  <dcterms:created xsi:type="dcterms:W3CDTF">2014-10-10T09:26:00Z</dcterms:created>
  <dcterms:modified xsi:type="dcterms:W3CDTF">2014-10-22T13:53:00Z</dcterms:modified>
</cp:coreProperties>
</file>