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26FA" w14:textId="27376F4E" w:rsidR="0068289C" w:rsidRPr="00FA6898" w:rsidRDefault="0068289C" w:rsidP="0068289C">
      <w:pPr>
        <w:rPr>
          <w:rFonts w:ascii="Arial" w:hAnsi="Arial" w:cs="Arial"/>
        </w:rPr>
      </w:pPr>
      <w:r>
        <w:rPr>
          <w:noProof/>
        </w:rPr>
        <w:drawing>
          <wp:inline distT="0" distB="0" distL="0" distR="0" wp14:anchorId="7ABC342F" wp14:editId="0A6DB4FF">
            <wp:extent cx="1828800" cy="1647825"/>
            <wp:effectExtent l="0" t="0" r="0" b="9525"/>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47825"/>
                    </a:xfrm>
                    <a:prstGeom prst="rect">
                      <a:avLst/>
                    </a:prstGeom>
                  </pic:spPr>
                </pic:pic>
              </a:graphicData>
            </a:graphic>
          </wp:inline>
        </w:drawing>
      </w:r>
    </w:p>
    <w:p w14:paraId="48B0F9F2" w14:textId="77777777" w:rsidR="0068289C" w:rsidRPr="00FA6898" w:rsidRDefault="0068289C" w:rsidP="0068289C">
      <w:pPr>
        <w:rPr>
          <w:rFonts w:ascii="Arial" w:hAnsi="Arial" w:cs="Arial"/>
        </w:rPr>
      </w:pPr>
    </w:p>
    <w:p w14:paraId="48718A70" w14:textId="77777777" w:rsidR="0068289C" w:rsidRPr="00FA6898" w:rsidRDefault="0068289C" w:rsidP="0068289C">
      <w:pPr>
        <w:rPr>
          <w:rFonts w:ascii="Arial" w:hAnsi="Arial" w:cs="Arial"/>
        </w:rPr>
      </w:pPr>
    </w:p>
    <w:p w14:paraId="46D8B624" w14:textId="77777777" w:rsidR="0068289C" w:rsidRPr="00FA6898" w:rsidRDefault="0068289C" w:rsidP="0068289C">
      <w:pPr>
        <w:rPr>
          <w:rFonts w:ascii="Arial" w:hAnsi="Arial" w:cs="Arial"/>
          <w:sz w:val="44"/>
          <w:szCs w:val="44"/>
        </w:rPr>
      </w:pPr>
    </w:p>
    <w:p w14:paraId="02D0598D" w14:textId="77777777" w:rsidR="0068289C" w:rsidRPr="00BC3CAA" w:rsidRDefault="0068289C" w:rsidP="0068289C">
      <w:pPr>
        <w:rPr>
          <w:rFonts w:ascii="Arial" w:hAnsi="Arial" w:cs="Arial"/>
          <w:color w:val="276E8B" w:themeColor="accent1" w:themeShade="BF"/>
          <w:sz w:val="44"/>
          <w:szCs w:val="44"/>
        </w:rPr>
      </w:pPr>
      <w:r w:rsidRPr="00BC3CAA">
        <w:rPr>
          <w:rFonts w:ascii="Arial" w:hAnsi="Arial" w:cs="Arial"/>
          <w:color w:val="276E8B" w:themeColor="accent1" w:themeShade="BF"/>
          <w:sz w:val="44"/>
          <w:szCs w:val="44"/>
        </w:rPr>
        <w:t xml:space="preserve">Consultation Document:  </w:t>
      </w:r>
    </w:p>
    <w:p w14:paraId="67FB634E" w14:textId="7A9E9439" w:rsidR="0068289C" w:rsidRPr="00BC3CAA" w:rsidRDefault="00D445EE" w:rsidP="002E270E">
      <w:pPr>
        <w:jc w:val="both"/>
        <w:rPr>
          <w:rFonts w:ascii="Arial" w:hAnsi="Arial" w:cs="Arial"/>
          <w:color w:val="276E8B" w:themeColor="accent1" w:themeShade="BF"/>
        </w:rPr>
      </w:pPr>
      <w:r w:rsidRPr="00F0153D">
        <w:rPr>
          <w:rFonts w:ascii="Arial" w:hAnsi="Arial" w:cs="Arial"/>
          <w:color w:val="276E8B" w:themeColor="accent1" w:themeShade="BF"/>
          <w:sz w:val="44"/>
          <w:szCs w:val="44"/>
        </w:rPr>
        <w:t xml:space="preserve">Amendments to </w:t>
      </w:r>
      <w:r w:rsidR="00FE5BF8" w:rsidRPr="00F0153D">
        <w:rPr>
          <w:rFonts w:ascii="Arial" w:hAnsi="Arial" w:cs="Arial"/>
          <w:color w:val="276E8B" w:themeColor="accent1" w:themeShade="BF"/>
          <w:sz w:val="44"/>
          <w:szCs w:val="44"/>
        </w:rPr>
        <w:t>th</w:t>
      </w:r>
      <w:r w:rsidR="00F0153D">
        <w:rPr>
          <w:rFonts w:ascii="Arial" w:hAnsi="Arial" w:cs="Arial"/>
          <w:color w:val="276E8B" w:themeColor="accent1" w:themeShade="BF"/>
          <w:sz w:val="44"/>
          <w:szCs w:val="44"/>
        </w:rPr>
        <w:t>e</w:t>
      </w:r>
      <w:r w:rsidR="00EE3E7D">
        <w:rPr>
          <w:rFonts w:ascii="Arial" w:hAnsi="Arial" w:cs="Arial"/>
          <w:color w:val="276E8B" w:themeColor="accent1" w:themeShade="BF"/>
          <w:sz w:val="44"/>
          <w:szCs w:val="44"/>
        </w:rPr>
        <w:t xml:space="preserve"> </w:t>
      </w:r>
      <w:r w:rsidR="00FE5BF8" w:rsidRPr="00A11554">
        <w:rPr>
          <w:rFonts w:ascii="Arial" w:hAnsi="Arial" w:cs="Arial"/>
          <w:color w:val="276E8B" w:themeColor="accent1" w:themeShade="BF"/>
          <w:sz w:val="44"/>
          <w:szCs w:val="44"/>
        </w:rPr>
        <w:t>Merchant Shipping (Standards of Training, Certification and Watchkeeping) Regulations</w:t>
      </w:r>
      <w:r w:rsidR="00A11554" w:rsidRPr="00A11554">
        <w:rPr>
          <w:rFonts w:ascii="Arial" w:hAnsi="Arial" w:cs="Arial"/>
          <w:color w:val="276E8B" w:themeColor="accent1" w:themeShade="BF"/>
          <w:sz w:val="44"/>
          <w:szCs w:val="44"/>
        </w:rPr>
        <w:t xml:space="preserve"> 2015</w:t>
      </w:r>
      <w:r w:rsidR="00F0153D" w:rsidRPr="00F0153D">
        <w:rPr>
          <w:rFonts w:ascii="Arial" w:hAnsi="Arial" w:cs="Arial"/>
          <w:color w:val="276E8B" w:themeColor="accent1" w:themeShade="BF"/>
          <w:sz w:val="44"/>
          <w:szCs w:val="44"/>
        </w:rPr>
        <w:t xml:space="preserve"> (SI 2015 No. 782)</w:t>
      </w:r>
    </w:p>
    <w:p w14:paraId="321DA212" w14:textId="77777777" w:rsidR="0068289C" w:rsidRPr="00BC3CAA" w:rsidRDefault="0068289C" w:rsidP="0068289C">
      <w:pPr>
        <w:rPr>
          <w:rFonts w:ascii="Arial" w:hAnsi="Arial" w:cs="Arial"/>
          <w:color w:val="276E8B" w:themeColor="accent1" w:themeShade="BF"/>
        </w:rPr>
      </w:pPr>
    </w:p>
    <w:p w14:paraId="35DF543F" w14:textId="0E0AD87E" w:rsidR="0068289C" w:rsidRPr="00BC3CAA" w:rsidRDefault="00B42144" w:rsidP="0068289C">
      <w:pPr>
        <w:rPr>
          <w:rFonts w:ascii="Arial" w:hAnsi="Arial" w:cs="Arial"/>
          <w:color w:val="276E8B" w:themeColor="accent1" w:themeShade="BF"/>
          <w:sz w:val="24"/>
          <w:szCs w:val="24"/>
        </w:rPr>
      </w:pPr>
      <w:r>
        <w:rPr>
          <w:rFonts w:ascii="Arial" w:hAnsi="Arial" w:cs="Arial"/>
          <w:color w:val="276E8B" w:themeColor="accent1" w:themeShade="BF"/>
          <w:sz w:val="24"/>
          <w:szCs w:val="24"/>
        </w:rPr>
        <w:t>14</w:t>
      </w:r>
      <w:r w:rsidR="00242D67" w:rsidRPr="00E95D60">
        <w:rPr>
          <w:rFonts w:ascii="Arial" w:hAnsi="Arial" w:cs="Arial"/>
          <w:color w:val="276E8B" w:themeColor="accent1" w:themeShade="BF"/>
          <w:sz w:val="24"/>
          <w:szCs w:val="24"/>
        </w:rPr>
        <w:t xml:space="preserve"> </w:t>
      </w:r>
      <w:r>
        <w:rPr>
          <w:rFonts w:ascii="Arial" w:hAnsi="Arial" w:cs="Arial"/>
          <w:color w:val="276E8B" w:themeColor="accent1" w:themeShade="BF"/>
          <w:sz w:val="24"/>
          <w:szCs w:val="24"/>
        </w:rPr>
        <w:t>June</w:t>
      </w:r>
      <w:r w:rsidR="00164258">
        <w:rPr>
          <w:rFonts w:ascii="Arial" w:hAnsi="Arial" w:cs="Arial"/>
          <w:color w:val="276E8B" w:themeColor="accent1" w:themeShade="BF"/>
          <w:sz w:val="24"/>
          <w:szCs w:val="24"/>
        </w:rPr>
        <w:t xml:space="preserve"> 2021</w:t>
      </w:r>
    </w:p>
    <w:p w14:paraId="53AFC835" w14:textId="77777777" w:rsidR="0068289C" w:rsidRPr="00FA6898" w:rsidRDefault="0068289C" w:rsidP="0068289C">
      <w:pPr>
        <w:rPr>
          <w:rFonts w:ascii="Arial" w:hAnsi="Arial" w:cs="Arial"/>
        </w:rPr>
      </w:pPr>
    </w:p>
    <w:p w14:paraId="19A0727F" w14:textId="77777777" w:rsidR="0068289C" w:rsidRPr="00FA6898" w:rsidRDefault="0068289C" w:rsidP="0068289C">
      <w:pPr>
        <w:rPr>
          <w:rFonts w:ascii="Arial" w:hAnsi="Arial" w:cs="Arial"/>
        </w:rPr>
      </w:pPr>
      <w:r w:rsidRPr="00FA6898">
        <w:rPr>
          <w:rFonts w:ascii="Arial" w:hAnsi="Arial" w:cs="Arial"/>
        </w:rPr>
        <w:br w:type="page"/>
      </w:r>
    </w:p>
    <w:p w14:paraId="1D1073A9" w14:textId="77777777" w:rsidR="0068289C" w:rsidRPr="00C00FC4" w:rsidRDefault="0068289C" w:rsidP="009637D4">
      <w:pPr>
        <w:pStyle w:val="Heading1"/>
        <w:spacing w:line="240" w:lineRule="auto"/>
        <w:jc w:val="both"/>
        <w:rPr>
          <w:rFonts w:ascii="Arial" w:hAnsi="Arial" w:cs="Arial"/>
          <w:b/>
        </w:rPr>
      </w:pPr>
      <w:bookmarkStart w:id="0" w:name="_Section_5:_Response"/>
      <w:bookmarkEnd w:id="0"/>
      <w:r w:rsidRPr="00C00FC4">
        <w:rPr>
          <w:rFonts w:ascii="Arial" w:hAnsi="Arial" w:cs="Arial"/>
          <w:b/>
        </w:rPr>
        <w:lastRenderedPageBreak/>
        <w:t>Section 5:</w:t>
      </w:r>
      <w:r w:rsidRPr="00C00FC4">
        <w:rPr>
          <w:rFonts w:ascii="Arial" w:hAnsi="Arial" w:cs="Arial"/>
          <w:b/>
        </w:rPr>
        <w:tab/>
        <w:t>Response form</w:t>
      </w:r>
    </w:p>
    <w:p w14:paraId="1B31EB65" w14:textId="77777777" w:rsidR="0068289C" w:rsidRPr="00692C33" w:rsidRDefault="0068289C" w:rsidP="009637D4">
      <w:pPr>
        <w:spacing w:line="240" w:lineRule="auto"/>
        <w:jc w:val="both"/>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607EF5" w:rsidRPr="00692C33" w14:paraId="7D3CE8D8" w14:textId="77777777" w:rsidTr="00161E20">
        <w:tc>
          <w:tcPr>
            <w:tcW w:w="3119" w:type="dxa"/>
            <w:tcBorders>
              <w:top w:val="nil"/>
              <w:bottom w:val="nil"/>
            </w:tcBorders>
          </w:tcPr>
          <w:p w14:paraId="652042BA" w14:textId="77777777" w:rsidR="0068289C" w:rsidRPr="00692C33" w:rsidRDefault="0068289C" w:rsidP="00161E20">
            <w:pPr>
              <w:rPr>
                <w:rFonts w:ascii="Arial" w:hAnsi="Arial" w:cs="Arial"/>
              </w:rPr>
            </w:pPr>
            <w:r w:rsidRPr="00692C33">
              <w:rPr>
                <w:rFonts w:ascii="Arial" w:hAnsi="Arial" w:cs="Arial"/>
              </w:rPr>
              <w:t>What is your name?</w:t>
            </w:r>
            <w:r w:rsidRPr="00692C33">
              <w:rPr>
                <w:rFonts w:ascii="Arial" w:hAnsi="Arial" w:cs="Arial"/>
              </w:rPr>
              <w:tab/>
            </w:r>
            <w:r w:rsidRPr="00692C33">
              <w:rPr>
                <w:rFonts w:ascii="Arial" w:hAnsi="Arial" w:cs="Arial"/>
              </w:rPr>
              <w:tab/>
            </w:r>
          </w:p>
        </w:tc>
        <w:tc>
          <w:tcPr>
            <w:tcW w:w="6039" w:type="dxa"/>
            <w:vAlign w:val="bottom"/>
          </w:tcPr>
          <w:p w14:paraId="21ACCCE3" w14:textId="77777777" w:rsidR="0068289C" w:rsidRPr="00692C33" w:rsidRDefault="0068289C" w:rsidP="00161E20">
            <w:pPr>
              <w:rPr>
                <w:rFonts w:ascii="Arial" w:hAnsi="Arial" w:cs="Arial"/>
              </w:rPr>
            </w:pPr>
          </w:p>
        </w:tc>
      </w:tr>
      <w:tr w:rsidR="00607EF5" w:rsidRPr="00692C33" w14:paraId="0E746F4C" w14:textId="77777777" w:rsidTr="00161E20">
        <w:tc>
          <w:tcPr>
            <w:tcW w:w="3119" w:type="dxa"/>
            <w:tcBorders>
              <w:top w:val="nil"/>
              <w:bottom w:val="nil"/>
            </w:tcBorders>
          </w:tcPr>
          <w:p w14:paraId="24BD9225" w14:textId="77777777" w:rsidR="0068289C" w:rsidRPr="00692C33" w:rsidRDefault="0068289C" w:rsidP="00161E20">
            <w:pPr>
              <w:rPr>
                <w:rFonts w:ascii="Arial" w:hAnsi="Arial" w:cs="Arial"/>
              </w:rPr>
            </w:pPr>
          </w:p>
          <w:p w14:paraId="179C49AB" w14:textId="77777777" w:rsidR="0068289C" w:rsidRPr="00692C33" w:rsidRDefault="0068289C" w:rsidP="00161E20">
            <w:pPr>
              <w:rPr>
                <w:rFonts w:ascii="Arial" w:hAnsi="Arial" w:cs="Arial"/>
              </w:rPr>
            </w:pPr>
            <w:r w:rsidRPr="00692C33">
              <w:rPr>
                <w:rFonts w:ascii="Arial" w:hAnsi="Arial" w:cs="Arial"/>
              </w:rPr>
              <w:t>What is your email address?</w:t>
            </w:r>
          </w:p>
        </w:tc>
        <w:tc>
          <w:tcPr>
            <w:tcW w:w="6039" w:type="dxa"/>
            <w:vAlign w:val="bottom"/>
          </w:tcPr>
          <w:p w14:paraId="61C2EFBF" w14:textId="77777777" w:rsidR="0068289C" w:rsidRPr="00692C33" w:rsidRDefault="0068289C" w:rsidP="00161E20">
            <w:pPr>
              <w:rPr>
                <w:rFonts w:ascii="Arial" w:hAnsi="Arial" w:cs="Arial"/>
              </w:rPr>
            </w:pPr>
          </w:p>
        </w:tc>
      </w:tr>
      <w:tr w:rsidR="00607EF5" w:rsidRPr="00692C33" w14:paraId="6A3B98BD" w14:textId="77777777" w:rsidTr="00161E20">
        <w:tc>
          <w:tcPr>
            <w:tcW w:w="3119" w:type="dxa"/>
            <w:tcBorders>
              <w:top w:val="nil"/>
              <w:bottom w:val="nil"/>
            </w:tcBorders>
          </w:tcPr>
          <w:p w14:paraId="23DE6238" w14:textId="77777777" w:rsidR="0068289C" w:rsidRPr="00692C33" w:rsidRDefault="0068289C" w:rsidP="00161E20">
            <w:pPr>
              <w:rPr>
                <w:rFonts w:ascii="Arial" w:hAnsi="Arial" w:cs="Arial"/>
              </w:rPr>
            </w:pPr>
          </w:p>
          <w:p w14:paraId="256ACD3F" w14:textId="77777777" w:rsidR="0068289C" w:rsidRPr="00692C33" w:rsidRDefault="0068289C" w:rsidP="00161E20">
            <w:pPr>
              <w:rPr>
                <w:rFonts w:ascii="Arial" w:hAnsi="Arial" w:cs="Arial"/>
              </w:rPr>
            </w:pPr>
            <w:r w:rsidRPr="00692C33">
              <w:rPr>
                <w:rFonts w:ascii="Arial" w:hAnsi="Arial" w:cs="Arial"/>
              </w:rPr>
              <w:t>What is your job title?</w:t>
            </w:r>
          </w:p>
        </w:tc>
        <w:tc>
          <w:tcPr>
            <w:tcW w:w="6039" w:type="dxa"/>
            <w:vAlign w:val="bottom"/>
          </w:tcPr>
          <w:p w14:paraId="0D50A7A2" w14:textId="77777777" w:rsidR="0068289C" w:rsidRPr="00692C33" w:rsidRDefault="0068289C" w:rsidP="00161E20">
            <w:pPr>
              <w:rPr>
                <w:rFonts w:ascii="Arial" w:hAnsi="Arial" w:cs="Arial"/>
              </w:rPr>
            </w:pPr>
          </w:p>
        </w:tc>
      </w:tr>
    </w:tbl>
    <w:p w14:paraId="0B5F6EEB" w14:textId="77777777" w:rsidR="0068289C" w:rsidRPr="00692C33"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A73D84" w:rsidRPr="00692C33" w14:paraId="0CA8742E" w14:textId="77777777" w:rsidTr="00161E20">
        <w:tc>
          <w:tcPr>
            <w:tcW w:w="9167" w:type="dxa"/>
            <w:gridSpan w:val="4"/>
          </w:tcPr>
          <w:p w14:paraId="672EE232" w14:textId="77777777" w:rsidR="0068289C" w:rsidRPr="00692C33" w:rsidRDefault="0068289C" w:rsidP="009637D4">
            <w:pPr>
              <w:jc w:val="both"/>
              <w:rPr>
                <w:rFonts w:ascii="Arial" w:hAnsi="Arial" w:cs="Arial"/>
                <w:b/>
              </w:rPr>
            </w:pPr>
            <w:r w:rsidRPr="00692C33">
              <w:rPr>
                <w:rFonts w:ascii="Arial" w:hAnsi="Arial" w:cs="Arial"/>
                <w:b/>
                <w:color w:val="276E8B" w:themeColor="accent1" w:themeShade="BF"/>
              </w:rPr>
              <w:t>When responding please state whether you are responding as an individual or representing the views of an organisation:</w:t>
            </w:r>
          </w:p>
        </w:tc>
      </w:tr>
      <w:tr w:rsidR="00A73D84" w:rsidRPr="00692C33" w14:paraId="33F9CB7D" w14:textId="77777777" w:rsidTr="00161E20">
        <w:tc>
          <w:tcPr>
            <w:tcW w:w="9167" w:type="dxa"/>
            <w:gridSpan w:val="4"/>
          </w:tcPr>
          <w:p w14:paraId="357DBE49" w14:textId="77777777" w:rsidR="0068289C" w:rsidRPr="00692C33" w:rsidRDefault="0068289C" w:rsidP="009637D4">
            <w:pPr>
              <w:jc w:val="both"/>
              <w:rPr>
                <w:rFonts w:ascii="Arial" w:hAnsi="Arial" w:cs="Arial"/>
              </w:rPr>
            </w:pPr>
          </w:p>
        </w:tc>
      </w:tr>
      <w:tr w:rsidR="00A73D84" w:rsidRPr="00692C33" w14:paraId="3CC5BED3"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692C33" w:rsidRDefault="0068289C" w:rsidP="00161E20">
                <w:pPr>
                  <w:rPr>
                    <w:rFonts w:ascii="Arial" w:hAnsi="Arial" w:cs="Arial"/>
                  </w:rPr>
                </w:pPr>
                <w:r w:rsidRPr="00692C33">
                  <w:rPr>
                    <w:rFonts w:ascii="Segoe UI Symbol" w:eastAsia="MS Gothic" w:hAnsi="Segoe UI Symbol" w:cs="Segoe UI Symbol"/>
                  </w:rPr>
                  <w:t>☐</w:t>
                </w:r>
              </w:p>
            </w:tc>
          </w:sdtContent>
        </w:sdt>
        <w:tc>
          <w:tcPr>
            <w:tcW w:w="5075" w:type="dxa"/>
            <w:gridSpan w:val="2"/>
          </w:tcPr>
          <w:p w14:paraId="54902E37" w14:textId="77777777" w:rsidR="0068289C" w:rsidRPr="00692C33" w:rsidRDefault="0068289C" w:rsidP="009637D4">
            <w:pPr>
              <w:jc w:val="both"/>
              <w:rPr>
                <w:rFonts w:ascii="Arial" w:hAnsi="Arial" w:cs="Arial"/>
              </w:rPr>
            </w:pPr>
            <w:r w:rsidRPr="00692C33">
              <w:rPr>
                <w:rFonts w:ascii="Arial" w:hAnsi="Arial" w:cs="Arial"/>
              </w:rPr>
              <w:t>I am responding as an individual</w:t>
            </w:r>
          </w:p>
        </w:tc>
        <w:tc>
          <w:tcPr>
            <w:tcW w:w="3636" w:type="dxa"/>
          </w:tcPr>
          <w:p w14:paraId="3A49D038" w14:textId="77777777" w:rsidR="0068289C" w:rsidRPr="00692C33" w:rsidRDefault="0068289C" w:rsidP="009637D4">
            <w:pPr>
              <w:jc w:val="both"/>
              <w:rPr>
                <w:rFonts w:ascii="Arial" w:hAnsi="Arial" w:cs="Arial"/>
              </w:rPr>
            </w:pPr>
          </w:p>
        </w:tc>
      </w:tr>
      <w:tr w:rsidR="00A73D84" w:rsidRPr="00692C33" w14:paraId="4A5A156D"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692C33" w:rsidRDefault="0068289C" w:rsidP="00161E20">
                <w:pPr>
                  <w:rPr>
                    <w:rFonts w:ascii="Arial" w:hAnsi="Arial" w:cs="Arial"/>
                  </w:rPr>
                </w:pPr>
                <w:r w:rsidRPr="00692C33">
                  <w:rPr>
                    <w:rFonts w:ascii="Segoe UI Symbol" w:eastAsia="MS Gothic" w:hAnsi="Segoe UI Symbol" w:cs="Segoe UI Symbol"/>
                  </w:rPr>
                  <w:t>☐</w:t>
                </w:r>
              </w:p>
            </w:tc>
          </w:sdtContent>
        </w:sdt>
        <w:tc>
          <w:tcPr>
            <w:tcW w:w="5075" w:type="dxa"/>
            <w:gridSpan w:val="2"/>
          </w:tcPr>
          <w:p w14:paraId="080A5732" w14:textId="77777777" w:rsidR="0068289C" w:rsidRPr="00692C33" w:rsidRDefault="0068289C" w:rsidP="009637D4">
            <w:pPr>
              <w:jc w:val="both"/>
              <w:rPr>
                <w:rFonts w:ascii="Arial" w:hAnsi="Arial" w:cs="Arial"/>
              </w:rPr>
            </w:pPr>
            <w:r w:rsidRPr="00692C33">
              <w:rPr>
                <w:rFonts w:ascii="Arial" w:hAnsi="Arial" w:cs="Arial"/>
              </w:rPr>
              <w:t>I am responding on behalf of an organisation</w:t>
            </w:r>
          </w:p>
        </w:tc>
        <w:tc>
          <w:tcPr>
            <w:tcW w:w="3636" w:type="dxa"/>
          </w:tcPr>
          <w:p w14:paraId="0FBFC0F4" w14:textId="77777777" w:rsidR="0068289C" w:rsidRPr="00692C33" w:rsidRDefault="0068289C" w:rsidP="009637D4">
            <w:pPr>
              <w:jc w:val="both"/>
              <w:rPr>
                <w:rFonts w:ascii="Arial" w:hAnsi="Arial" w:cs="Arial"/>
              </w:rPr>
            </w:pPr>
          </w:p>
        </w:tc>
      </w:tr>
      <w:tr w:rsidR="00607EF5" w:rsidRPr="00692C33" w14:paraId="0C622C2B" w14:textId="77777777" w:rsidTr="00161E20">
        <w:tc>
          <w:tcPr>
            <w:tcW w:w="456" w:type="dxa"/>
          </w:tcPr>
          <w:p w14:paraId="7CF4C6B1" w14:textId="77777777" w:rsidR="0068289C" w:rsidRPr="00692C33" w:rsidRDefault="0068289C" w:rsidP="00161E20">
            <w:pPr>
              <w:jc w:val="right"/>
              <w:rPr>
                <w:rFonts w:ascii="Arial" w:hAnsi="Arial" w:cs="Arial"/>
              </w:rPr>
            </w:pPr>
          </w:p>
        </w:tc>
        <w:tc>
          <w:tcPr>
            <w:tcW w:w="2665" w:type="dxa"/>
          </w:tcPr>
          <w:p w14:paraId="55777B2C" w14:textId="77777777" w:rsidR="0068289C" w:rsidRPr="00692C33" w:rsidRDefault="0068289C" w:rsidP="009637D4">
            <w:pPr>
              <w:jc w:val="both"/>
              <w:rPr>
                <w:rFonts w:ascii="Arial" w:hAnsi="Arial" w:cs="Arial"/>
              </w:rPr>
            </w:pPr>
            <w:r w:rsidRPr="00692C33">
              <w:rPr>
                <w:rFonts w:ascii="Arial" w:hAnsi="Arial" w:cs="Arial"/>
              </w:rPr>
              <w:t xml:space="preserve">   </w:t>
            </w:r>
          </w:p>
          <w:p w14:paraId="63BD1F06" w14:textId="77777777" w:rsidR="0068289C" w:rsidRPr="00692C33" w:rsidRDefault="0068289C" w:rsidP="009637D4">
            <w:pPr>
              <w:jc w:val="both"/>
              <w:rPr>
                <w:rFonts w:ascii="Arial" w:hAnsi="Arial" w:cs="Arial"/>
              </w:rPr>
            </w:pPr>
            <w:r w:rsidRPr="00692C33">
              <w:rPr>
                <w:rFonts w:ascii="Arial" w:hAnsi="Arial" w:cs="Arial"/>
              </w:rPr>
              <w:t>(name of organisation)</w:t>
            </w:r>
          </w:p>
        </w:tc>
        <w:tc>
          <w:tcPr>
            <w:tcW w:w="6046" w:type="dxa"/>
            <w:gridSpan w:val="2"/>
            <w:tcBorders>
              <w:bottom w:val="single" w:sz="2" w:space="0" w:color="auto"/>
            </w:tcBorders>
            <w:vAlign w:val="bottom"/>
          </w:tcPr>
          <w:p w14:paraId="695C136D" w14:textId="77777777" w:rsidR="0068289C" w:rsidRPr="00692C33" w:rsidRDefault="0068289C" w:rsidP="009637D4">
            <w:pPr>
              <w:jc w:val="both"/>
              <w:rPr>
                <w:rFonts w:ascii="Arial" w:hAnsi="Arial" w:cs="Arial"/>
              </w:rPr>
            </w:pPr>
          </w:p>
        </w:tc>
      </w:tr>
    </w:tbl>
    <w:p w14:paraId="2D4532DB" w14:textId="77777777" w:rsidR="0068289C" w:rsidRPr="00692C33" w:rsidRDefault="0068289C" w:rsidP="0068289C">
      <w:pPr>
        <w:rPr>
          <w:rFonts w:ascii="Arial" w:hAnsi="Arial" w:cs="Arial"/>
        </w:rPr>
      </w:pPr>
    </w:p>
    <w:p w14:paraId="52BCCF1A" w14:textId="77777777" w:rsidR="0068289C" w:rsidRPr="00692C33" w:rsidRDefault="0068289C" w:rsidP="009637D4">
      <w:pPr>
        <w:spacing w:line="240" w:lineRule="auto"/>
        <w:jc w:val="both"/>
        <w:rPr>
          <w:rFonts w:ascii="Arial" w:hAnsi="Arial" w:cs="Arial"/>
          <w:b/>
          <w:color w:val="276E8B" w:themeColor="accent1" w:themeShade="BF"/>
        </w:rPr>
      </w:pPr>
      <w:r w:rsidRPr="00692C33">
        <w:rPr>
          <w:rFonts w:ascii="Arial" w:hAnsi="Arial" w:cs="Arial"/>
          <w:b/>
          <w:color w:val="276E8B"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4049"/>
      </w:tblGrid>
      <w:tr w:rsidR="00A73D84" w:rsidRPr="009637D4" w14:paraId="109CC590" w14:textId="77777777" w:rsidTr="00161E20">
        <w:tc>
          <w:tcPr>
            <w:tcW w:w="4678" w:type="dxa"/>
            <w:gridSpan w:val="3"/>
          </w:tcPr>
          <w:p w14:paraId="30620697" w14:textId="77777777" w:rsidR="0068289C" w:rsidRPr="009637D4" w:rsidRDefault="0068289C" w:rsidP="009637D4">
            <w:pPr>
              <w:jc w:val="both"/>
              <w:rPr>
                <w:rFonts w:ascii="Arial" w:hAnsi="Arial" w:cs="Arial"/>
              </w:rPr>
            </w:pPr>
            <w:r w:rsidRPr="009637D4">
              <w:rPr>
                <w:rFonts w:ascii="Arial" w:hAnsi="Arial" w:cs="Arial"/>
              </w:rPr>
              <w:t>Respondent Type</w:t>
            </w:r>
          </w:p>
        </w:tc>
        <w:tc>
          <w:tcPr>
            <w:tcW w:w="4485" w:type="dxa"/>
            <w:gridSpan w:val="2"/>
          </w:tcPr>
          <w:p w14:paraId="3BA3A925" w14:textId="77777777" w:rsidR="0068289C" w:rsidRPr="009637D4" w:rsidRDefault="0068289C" w:rsidP="009637D4">
            <w:pPr>
              <w:jc w:val="both"/>
              <w:rPr>
                <w:rFonts w:ascii="Arial" w:hAnsi="Arial" w:cs="Arial"/>
              </w:rPr>
            </w:pPr>
            <w:r w:rsidRPr="009637D4">
              <w:rPr>
                <w:rFonts w:ascii="Arial" w:hAnsi="Arial" w:cs="Arial"/>
              </w:rPr>
              <w:t>Size of Organisation</w:t>
            </w:r>
          </w:p>
        </w:tc>
      </w:tr>
      <w:tr w:rsidR="00A73D84" w:rsidRPr="009637D4" w14:paraId="56D5A28E" w14:textId="77777777" w:rsidTr="00D2193D">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52AA784B" w14:textId="77777777" w:rsidR="0068289C" w:rsidRPr="009637D4" w:rsidRDefault="0068289C" w:rsidP="009637D4">
            <w:pPr>
              <w:jc w:val="both"/>
              <w:rPr>
                <w:rFonts w:ascii="Arial" w:hAnsi="Arial" w:cs="Arial"/>
              </w:rPr>
            </w:pPr>
            <w:r w:rsidRPr="009637D4">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049" w:type="dxa"/>
          </w:tcPr>
          <w:p w14:paraId="51236B3B" w14:textId="77777777" w:rsidR="0068289C" w:rsidRPr="009637D4" w:rsidRDefault="0068289C" w:rsidP="009637D4">
            <w:pPr>
              <w:jc w:val="both"/>
              <w:rPr>
                <w:rFonts w:ascii="Arial" w:hAnsi="Arial" w:cs="Arial"/>
              </w:rPr>
            </w:pPr>
            <w:r w:rsidRPr="009637D4">
              <w:rPr>
                <w:rFonts w:ascii="Arial" w:hAnsi="Arial" w:cs="Arial"/>
              </w:rPr>
              <w:t>Large business (over 250 staff)</w:t>
            </w:r>
          </w:p>
        </w:tc>
      </w:tr>
      <w:tr w:rsidR="00A73D84" w:rsidRPr="009637D4" w14:paraId="6E11B2FA"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4C5D6F28" w14:textId="77777777" w:rsidR="0068289C" w:rsidRPr="009637D4" w:rsidRDefault="0068289C" w:rsidP="009637D4">
            <w:pPr>
              <w:jc w:val="both"/>
              <w:rPr>
                <w:rFonts w:ascii="Arial" w:hAnsi="Arial" w:cs="Arial"/>
              </w:rPr>
            </w:pPr>
            <w:r w:rsidRPr="009637D4">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049" w:type="dxa"/>
          </w:tcPr>
          <w:p w14:paraId="7EC887E1" w14:textId="77777777" w:rsidR="0068289C" w:rsidRPr="009637D4" w:rsidRDefault="0068289C" w:rsidP="009637D4">
            <w:pPr>
              <w:jc w:val="both"/>
              <w:rPr>
                <w:rFonts w:ascii="Arial" w:hAnsi="Arial" w:cs="Arial"/>
              </w:rPr>
            </w:pPr>
            <w:r w:rsidRPr="009637D4">
              <w:rPr>
                <w:rFonts w:ascii="Arial" w:hAnsi="Arial" w:cs="Arial"/>
              </w:rPr>
              <w:t>Medium business (50 to 250 staff)</w:t>
            </w:r>
          </w:p>
        </w:tc>
      </w:tr>
      <w:tr w:rsidR="00A73D84" w:rsidRPr="009637D4" w14:paraId="533CBE10"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44F12E34" w14:textId="77777777" w:rsidR="0068289C" w:rsidRPr="009637D4" w:rsidRDefault="0068289C" w:rsidP="009637D4">
            <w:pPr>
              <w:jc w:val="both"/>
              <w:rPr>
                <w:rFonts w:ascii="Arial" w:hAnsi="Arial" w:cs="Arial"/>
              </w:rPr>
            </w:pPr>
            <w:r w:rsidRPr="009637D4">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049" w:type="dxa"/>
          </w:tcPr>
          <w:p w14:paraId="01EF4528" w14:textId="77777777" w:rsidR="0068289C" w:rsidRPr="009637D4" w:rsidRDefault="0068289C" w:rsidP="009637D4">
            <w:pPr>
              <w:jc w:val="both"/>
              <w:rPr>
                <w:rFonts w:ascii="Arial" w:hAnsi="Arial" w:cs="Arial"/>
              </w:rPr>
            </w:pPr>
            <w:r w:rsidRPr="009637D4">
              <w:rPr>
                <w:rFonts w:ascii="Arial" w:hAnsi="Arial" w:cs="Arial"/>
              </w:rPr>
              <w:t>Micro business (up to 9 staff)</w:t>
            </w:r>
          </w:p>
        </w:tc>
      </w:tr>
      <w:tr w:rsidR="00A73D84" w:rsidRPr="009637D4" w14:paraId="6354E447"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26D8EDAA" w14:textId="77777777" w:rsidR="0068289C" w:rsidRPr="009637D4" w:rsidRDefault="0068289C" w:rsidP="009637D4">
            <w:pPr>
              <w:jc w:val="both"/>
              <w:rPr>
                <w:rFonts w:ascii="Arial" w:hAnsi="Arial" w:cs="Arial"/>
              </w:rPr>
            </w:pPr>
            <w:r w:rsidRPr="009637D4">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049" w:type="dxa"/>
          </w:tcPr>
          <w:p w14:paraId="219EC76A" w14:textId="77777777" w:rsidR="0068289C" w:rsidRPr="009637D4" w:rsidRDefault="0068289C" w:rsidP="009637D4">
            <w:pPr>
              <w:jc w:val="both"/>
              <w:rPr>
                <w:rFonts w:ascii="Arial" w:hAnsi="Arial" w:cs="Arial"/>
              </w:rPr>
            </w:pPr>
            <w:r w:rsidRPr="009637D4">
              <w:rPr>
                <w:rFonts w:ascii="Arial" w:hAnsi="Arial" w:cs="Arial"/>
              </w:rPr>
              <w:t>Small business (10 to 49 staff)</w:t>
            </w:r>
          </w:p>
        </w:tc>
      </w:tr>
      <w:tr w:rsidR="00A73D84" w:rsidRPr="009637D4" w14:paraId="0104CE30"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39B171EC" w14:textId="77777777" w:rsidR="0068289C" w:rsidRPr="009637D4" w:rsidRDefault="0068289C" w:rsidP="009637D4">
            <w:pPr>
              <w:jc w:val="both"/>
              <w:rPr>
                <w:rFonts w:ascii="Arial" w:hAnsi="Arial" w:cs="Arial"/>
              </w:rPr>
            </w:pPr>
            <w:r w:rsidRPr="009637D4">
              <w:rPr>
                <w:rFonts w:ascii="Arial" w:hAnsi="Arial" w:cs="Arial"/>
              </w:rPr>
              <w:t xml:space="preserve">Protection &amp; Indemnity </w:t>
            </w:r>
          </w:p>
        </w:tc>
        <w:tc>
          <w:tcPr>
            <w:tcW w:w="436" w:type="dxa"/>
          </w:tcPr>
          <w:p w14:paraId="676C4971" w14:textId="77777777" w:rsidR="0068289C" w:rsidRPr="009637D4" w:rsidRDefault="0068289C" w:rsidP="009637D4">
            <w:pPr>
              <w:jc w:val="both"/>
              <w:rPr>
                <w:rFonts w:ascii="Arial" w:hAnsi="Arial" w:cs="Arial"/>
              </w:rPr>
            </w:pPr>
          </w:p>
        </w:tc>
        <w:tc>
          <w:tcPr>
            <w:tcW w:w="4049" w:type="dxa"/>
          </w:tcPr>
          <w:p w14:paraId="404A64AB" w14:textId="77777777" w:rsidR="0068289C" w:rsidRPr="009637D4" w:rsidRDefault="0068289C" w:rsidP="009637D4">
            <w:pPr>
              <w:jc w:val="both"/>
              <w:rPr>
                <w:rFonts w:ascii="Arial" w:hAnsi="Arial" w:cs="Arial"/>
              </w:rPr>
            </w:pPr>
          </w:p>
        </w:tc>
      </w:tr>
      <w:tr w:rsidR="00A73D84" w:rsidRPr="009637D4" w14:paraId="41B2E090"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72061EB1" w14:textId="77777777" w:rsidR="0068289C" w:rsidRPr="009637D4" w:rsidRDefault="0068289C" w:rsidP="009637D4">
            <w:pPr>
              <w:jc w:val="both"/>
              <w:rPr>
                <w:rFonts w:ascii="Arial" w:hAnsi="Arial" w:cs="Arial"/>
              </w:rPr>
            </w:pPr>
            <w:r w:rsidRPr="009637D4">
              <w:rPr>
                <w:rFonts w:ascii="Arial" w:hAnsi="Arial" w:cs="Arial"/>
              </w:rPr>
              <w:t>Seafarer</w:t>
            </w:r>
          </w:p>
        </w:tc>
        <w:tc>
          <w:tcPr>
            <w:tcW w:w="436" w:type="dxa"/>
          </w:tcPr>
          <w:p w14:paraId="6FD46D83" w14:textId="77777777" w:rsidR="0068289C" w:rsidRPr="009637D4" w:rsidRDefault="0068289C" w:rsidP="009637D4">
            <w:pPr>
              <w:jc w:val="both"/>
              <w:rPr>
                <w:rFonts w:ascii="Arial" w:hAnsi="Arial" w:cs="Arial"/>
              </w:rPr>
            </w:pPr>
          </w:p>
        </w:tc>
        <w:tc>
          <w:tcPr>
            <w:tcW w:w="4049" w:type="dxa"/>
          </w:tcPr>
          <w:p w14:paraId="437A30E7" w14:textId="77777777" w:rsidR="0068289C" w:rsidRPr="009637D4" w:rsidRDefault="0068289C" w:rsidP="009637D4">
            <w:pPr>
              <w:jc w:val="both"/>
              <w:rPr>
                <w:rFonts w:ascii="Arial" w:hAnsi="Arial" w:cs="Arial"/>
              </w:rPr>
            </w:pPr>
          </w:p>
        </w:tc>
      </w:tr>
      <w:tr w:rsidR="00A73D84" w:rsidRPr="009637D4" w14:paraId="33B1E497"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59BD08B0" w14:textId="77777777" w:rsidR="0068289C" w:rsidRPr="009637D4" w:rsidRDefault="0068289C" w:rsidP="009637D4">
            <w:pPr>
              <w:jc w:val="both"/>
              <w:rPr>
                <w:rFonts w:ascii="Arial" w:hAnsi="Arial" w:cs="Arial"/>
              </w:rPr>
            </w:pPr>
            <w:r w:rsidRPr="009637D4">
              <w:rPr>
                <w:rFonts w:ascii="Arial" w:hAnsi="Arial" w:cs="Arial"/>
              </w:rPr>
              <w:t>Ship Operator</w:t>
            </w:r>
          </w:p>
        </w:tc>
        <w:tc>
          <w:tcPr>
            <w:tcW w:w="436" w:type="dxa"/>
          </w:tcPr>
          <w:p w14:paraId="44033EEC" w14:textId="77777777" w:rsidR="0068289C" w:rsidRPr="009637D4" w:rsidRDefault="0068289C" w:rsidP="009637D4">
            <w:pPr>
              <w:jc w:val="both"/>
              <w:rPr>
                <w:rFonts w:ascii="Arial" w:hAnsi="Arial" w:cs="Arial"/>
              </w:rPr>
            </w:pPr>
          </w:p>
        </w:tc>
        <w:tc>
          <w:tcPr>
            <w:tcW w:w="4049" w:type="dxa"/>
          </w:tcPr>
          <w:p w14:paraId="4B91CEA8" w14:textId="77777777" w:rsidR="0068289C" w:rsidRPr="009637D4" w:rsidRDefault="0068289C" w:rsidP="009637D4">
            <w:pPr>
              <w:jc w:val="both"/>
              <w:rPr>
                <w:rFonts w:ascii="Arial" w:hAnsi="Arial" w:cs="Arial"/>
              </w:rPr>
            </w:pPr>
          </w:p>
        </w:tc>
      </w:tr>
      <w:tr w:rsidR="00A73D84" w:rsidRPr="009637D4" w14:paraId="36F01ED1"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404135B4" w14:textId="77777777" w:rsidR="0068289C" w:rsidRPr="009637D4" w:rsidRDefault="0068289C" w:rsidP="009637D4">
            <w:pPr>
              <w:jc w:val="both"/>
              <w:rPr>
                <w:rFonts w:ascii="Arial" w:hAnsi="Arial" w:cs="Arial"/>
              </w:rPr>
            </w:pPr>
            <w:r w:rsidRPr="009637D4">
              <w:rPr>
                <w:rFonts w:ascii="Arial" w:hAnsi="Arial" w:cs="Arial"/>
              </w:rPr>
              <w:t>Ship Owner</w:t>
            </w:r>
          </w:p>
        </w:tc>
        <w:tc>
          <w:tcPr>
            <w:tcW w:w="436" w:type="dxa"/>
          </w:tcPr>
          <w:p w14:paraId="20B608D8" w14:textId="77777777" w:rsidR="0068289C" w:rsidRPr="009637D4" w:rsidRDefault="0068289C" w:rsidP="009637D4">
            <w:pPr>
              <w:jc w:val="both"/>
              <w:rPr>
                <w:rFonts w:ascii="Arial" w:hAnsi="Arial" w:cs="Arial"/>
              </w:rPr>
            </w:pPr>
          </w:p>
        </w:tc>
        <w:tc>
          <w:tcPr>
            <w:tcW w:w="4049" w:type="dxa"/>
          </w:tcPr>
          <w:p w14:paraId="027E00C4" w14:textId="77777777" w:rsidR="0068289C" w:rsidRPr="009637D4" w:rsidRDefault="0068289C" w:rsidP="009637D4">
            <w:pPr>
              <w:jc w:val="both"/>
              <w:rPr>
                <w:rFonts w:ascii="Arial" w:hAnsi="Arial" w:cs="Arial"/>
              </w:rPr>
            </w:pPr>
          </w:p>
        </w:tc>
      </w:tr>
      <w:tr w:rsidR="00A73D84" w:rsidRPr="009637D4" w14:paraId="2CD38D2F"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547EC6C8" w14:textId="77777777" w:rsidR="0068289C" w:rsidRPr="009637D4" w:rsidRDefault="0068289C" w:rsidP="009637D4">
            <w:pPr>
              <w:jc w:val="both"/>
              <w:rPr>
                <w:rFonts w:ascii="Arial" w:hAnsi="Arial" w:cs="Arial"/>
              </w:rPr>
            </w:pPr>
            <w:r w:rsidRPr="009637D4">
              <w:rPr>
                <w:rFonts w:ascii="Arial" w:hAnsi="Arial" w:cs="Arial"/>
              </w:rPr>
              <w:t xml:space="preserve">Trade Union </w:t>
            </w:r>
          </w:p>
        </w:tc>
        <w:tc>
          <w:tcPr>
            <w:tcW w:w="436" w:type="dxa"/>
          </w:tcPr>
          <w:p w14:paraId="1E9CC225" w14:textId="77777777" w:rsidR="0068289C" w:rsidRPr="009637D4" w:rsidRDefault="0068289C" w:rsidP="009637D4">
            <w:pPr>
              <w:jc w:val="both"/>
              <w:rPr>
                <w:rFonts w:ascii="Arial" w:hAnsi="Arial" w:cs="Arial"/>
              </w:rPr>
            </w:pPr>
          </w:p>
        </w:tc>
        <w:tc>
          <w:tcPr>
            <w:tcW w:w="4049" w:type="dxa"/>
          </w:tcPr>
          <w:p w14:paraId="7ED0D6F6" w14:textId="77777777" w:rsidR="0068289C" w:rsidRPr="009637D4" w:rsidRDefault="0068289C" w:rsidP="009637D4">
            <w:pPr>
              <w:jc w:val="both"/>
              <w:rPr>
                <w:rFonts w:ascii="Arial" w:hAnsi="Arial" w:cs="Arial"/>
              </w:rPr>
            </w:pPr>
          </w:p>
        </w:tc>
      </w:tr>
      <w:tr w:rsidR="00A73D84" w:rsidRPr="009637D4" w14:paraId="4CAFBC5F"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4222" w:type="dxa"/>
            <w:gridSpan w:val="2"/>
          </w:tcPr>
          <w:p w14:paraId="78F5F15E" w14:textId="77777777" w:rsidR="0068289C" w:rsidRPr="009637D4" w:rsidRDefault="0068289C" w:rsidP="009637D4">
            <w:pPr>
              <w:jc w:val="both"/>
              <w:rPr>
                <w:rFonts w:ascii="Arial" w:hAnsi="Arial" w:cs="Arial"/>
              </w:rPr>
            </w:pPr>
            <w:r w:rsidRPr="009637D4">
              <w:rPr>
                <w:rFonts w:ascii="Arial" w:hAnsi="Arial" w:cs="Arial"/>
              </w:rPr>
              <w:t>Other</w:t>
            </w:r>
          </w:p>
        </w:tc>
        <w:tc>
          <w:tcPr>
            <w:tcW w:w="436" w:type="dxa"/>
          </w:tcPr>
          <w:p w14:paraId="0E39986A" w14:textId="77777777" w:rsidR="0068289C" w:rsidRPr="009637D4" w:rsidRDefault="0068289C" w:rsidP="009637D4">
            <w:pPr>
              <w:jc w:val="both"/>
              <w:rPr>
                <w:rFonts w:ascii="Arial" w:hAnsi="Arial" w:cs="Arial"/>
              </w:rPr>
            </w:pPr>
          </w:p>
        </w:tc>
        <w:tc>
          <w:tcPr>
            <w:tcW w:w="4049" w:type="dxa"/>
          </w:tcPr>
          <w:p w14:paraId="5298D853" w14:textId="77777777" w:rsidR="0068289C" w:rsidRPr="009637D4" w:rsidRDefault="0068289C" w:rsidP="009637D4">
            <w:pPr>
              <w:jc w:val="both"/>
              <w:rPr>
                <w:rFonts w:ascii="Arial" w:hAnsi="Arial" w:cs="Arial"/>
              </w:rPr>
            </w:pPr>
          </w:p>
        </w:tc>
      </w:tr>
      <w:tr w:rsidR="004E1F4C" w:rsidRPr="009637D4" w14:paraId="107FC865" w14:textId="77777777" w:rsidTr="00161E20">
        <w:tc>
          <w:tcPr>
            <w:tcW w:w="456" w:type="dxa"/>
          </w:tcPr>
          <w:p w14:paraId="0CDA68A6" w14:textId="77777777" w:rsidR="0068289C" w:rsidRPr="009637D4" w:rsidRDefault="0068289C" w:rsidP="009637D4">
            <w:pPr>
              <w:jc w:val="both"/>
              <w:rPr>
                <w:rFonts w:ascii="Arial" w:hAnsi="Arial" w:cs="Arial"/>
              </w:rPr>
            </w:pPr>
          </w:p>
        </w:tc>
        <w:tc>
          <w:tcPr>
            <w:tcW w:w="2111" w:type="dxa"/>
          </w:tcPr>
          <w:p w14:paraId="31ED5D81" w14:textId="77777777" w:rsidR="0068289C" w:rsidRPr="009637D4" w:rsidRDefault="0068289C" w:rsidP="009637D4">
            <w:pPr>
              <w:jc w:val="both"/>
              <w:rPr>
                <w:rFonts w:ascii="Arial" w:hAnsi="Arial" w:cs="Arial"/>
              </w:rPr>
            </w:pPr>
            <w:r w:rsidRPr="009637D4">
              <w:rPr>
                <w:rFonts w:ascii="Arial" w:hAnsi="Arial" w:cs="Arial"/>
              </w:rPr>
              <w:t>(please describe)</w:t>
            </w:r>
          </w:p>
        </w:tc>
        <w:tc>
          <w:tcPr>
            <w:tcW w:w="6596" w:type="dxa"/>
            <w:gridSpan w:val="3"/>
            <w:tcBorders>
              <w:bottom w:val="single" w:sz="2" w:space="0" w:color="auto"/>
            </w:tcBorders>
          </w:tcPr>
          <w:p w14:paraId="7A28F65A" w14:textId="77777777" w:rsidR="0068289C" w:rsidRPr="009637D4" w:rsidRDefault="0068289C" w:rsidP="009637D4">
            <w:pPr>
              <w:jc w:val="both"/>
              <w:rPr>
                <w:rFonts w:ascii="Arial" w:hAnsi="Arial" w:cs="Arial"/>
              </w:rPr>
            </w:pPr>
          </w:p>
        </w:tc>
      </w:tr>
    </w:tbl>
    <w:p w14:paraId="11377B2C" w14:textId="77777777" w:rsidR="0068289C" w:rsidRPr="009637D4" w:rsidRDefault="0068289C" w:rsidP="009637D4">
      <w:pPr>
        <w:spacing w:line="240" w:lineRule="auto"/>
        <w:jc w:val="both"/>
        <w:rPr>
          <w:rFonts w:ascii="Arial" w:hAnsi="Arial" w:cs="Arial"/>
        </w:rPr>
      </w:pPr>
    </w:p>
    <w:p w14:paraId="187D0E78" w14:textId="77777777" w:rsidR="0068289C" w:rsidRDefault="0068289C" w:rsidP="0068289C">
      <w:pPr>
        <w:rPr>
          <w:rFonts w:ascii="Arial" w:hAnsi="Arial" w:cs="Arial"/>
          <w:b/>
          <w:color w:val="006600"/>
          <w:sz w:val="26"/>
          <w:szCs w:val="26"/>
        </w:rPr>
      </w:pPr>
      <w:r>
        <w:rPr>
          <w:rFonts w:ascii="Arial" w:hAnsi="Arial" w:cs="Arial"/>
          <w:b/>
          <w:color w:val="006600"/>
          <w:sz w:val="26"/>
          <w:szCs w:val="26"/>
        </w:rPr>
        <w:br w:type="page"/>
      </w:r>
    </w:p>
    <w:p w14:paraId="6FE74E43" w14:textId="6DC462B6" w:rsidR="00E224D4" w:rsidRPr="00C00FC4" w:rsidRDefault="0068289C" w:rsidP="00280488">
      <w:pPr>
        <w:spacing w:after="0" w:line="240" w:lineRule="auto"/>
        <w:jc w:val="both"/>
        <w:rPr>
          <w:rFonts w:ascii="Arial" w:hAnsi="Arial" w:cs="Arial"/>
          <w:b/>
          <w:color w:val="276E8B" w:themeColor="accent1" w:themeShade="BF"/>
          <w:sz w:val="26"/>
          <w:szCs w:val="26"/>
        </w:rPr>
      </w:pPr>
      <w:r w:rsidRPr="001662B5">
        <w:rPr>
          <w:rFonts w:ascii="Arial" w:hAnsi="Arial" w:cs="Arial"/>
          <w:b/>
          <w:color w:val="276E8B" w:themeColor="accent1" w:themeShade="BF"/>
          <w:sz w:val="26"/>
          <w:szCs w:val="26"/>
        </w:rPr>
        <w:lastRenderedPageBreak/>
        <w:t>Section 5.1 Consultation Questions</w:t>
      </w:r>
    </w:p>
    <w:p w14:paraId="6F5BEEC9" w14:textId="77777777" w:rsidR="00280488" w:rsidRDefault="00280488" w:rsidP="00280488">
      <w:pPr>
        <w:pStyle w:val="EBBodyPara"/>
        <w:spacing w:after="0"/>
        <w:jc w:val="both"/>
        <w:rPr>
          <w:b/>
          <w:bCs w:val="0"/>
          <w:iCs/>
          <w:u w:val="single"/>
        </w:rPr>
      </w:pPr>
    </w:p>
    <w:p w14:paraId="0C76ACAD" w14:textId="7486CB10" w:rsidR="00086DFB" w:rsidRDefault="00392CD2" w:rsidP="00836E68">
      <w:pPr>
        <w:pStyle w:val="EBBodyPara"/>
        <w:jc w:val="both"/>
        <w:rPr>
          <w:b/>
          <w:bCs w:val="0"/>
          <w:iCs/>
          <w:u w:val="single"/>
        </w:rPr>
      </w:pPr>
      <w:r w:rsidRPr="00692C33">
        <w:rPr>
          <w:b/>
          <w:bCs w:val="0"/>
          <w:iCs/>
          <w:u w:val="single"/>
        </w:rPr>
        <w:t>2017</w:t>
      </w:r>
      <w:r w:rsidR="00983950">
        <w:rPr>
          <w:b/>
          <w:bCs w:val="0"/>
          <w:iCs/>
          <w:u w:val="single"/>
        </w:rPr>
        <w:t xml:space="preserve"> and 2018</w:t>
      </w:r>
      <w:r w:rsidRPr="00692C33">
        <w:rPr>
          <w:b/>
          <w:bCs w:val="0"/>
          <w:iCs/>
          <w:u w:val="single"/>
        </w:rPr>
        <w:t xml:space="preserve"> STCW Amendments </w:t>
      </w:r>
    </w:p>
    <w:p w14:paraId="6D4CB65B" w14:textId="1669449A" w:rsidR="00086DFB" w:rsidRPr="00333097" w:rsidRDefault="005705A8" w:rsidP="007C5707">
      <w:pPr>
        <w:pStyle w:val="ListParagraph"/>
        <w:numPr>
          <w:ilvl w:val="0"/>
          <w:numId w:val="19"/>
        </w:numPr>
        <w:spacing w:after="0" w:line="240" w:lineRule="auto"/>
        <w:jc w:val="both"/>
        <w:rPr>
          <w:rFonts w:ascii="Arial" w:hAnsi="Arial" w:cs="Arial"/>
          <w:u w:val="single"/>
        </w:rPr>
      </w:pPr>
      <w:r w:rsidRPr="000A59BD">
        <w:rPr>
          <w:rFonts w:ascii="Arial" w:hAnsi="Arial" w:cs="Arial"/>
          <w:u w:val="single"/>
        </w:rPr>
        <w:t xml:space="preserve">IGF </w:t>
      </w:r>
      <w:r w:rsidR="00510A61">
        <w:rPr>
          <w:rFonts w:ascii="Arial" w:hAnsi="Arial" w:cs="Arial"/>
          <w:u w:val="single"/>
        </w:rPr>
        <w:t>t</w:t>
      </w:r>
      <w:r w:rsidR="006A5DFD" w:rsidRPr="000A59BD">
        <w:rPr>
          <w:rFonts w:ascii="Arial" w:hAnsi="Arial" w:cs="Arial"/>
          <w:u w:val="single"/>
        </w:rPr>
        <w:t xml:space="preserve">raining </w:t>
      </w:r>
      <w:r w:rsidR="00510A61">
        <w:rPr>
          <w:rFonts w:ascii="Arial" w:hAnsi="Arial" w:cs="Arial"/>
          <w:u w:val="single"/>
        </w:rPr>
        <w:t>r</w:t>
      </w:r>
      <w:r w:rsidRPr="003D4CE5">
        <w:rPr>
          <w:rFonts w:ascii="Arial" w:hAnsi="Arial" w:cs="Arial"/>
          <w:u w:val="single"/>
        </w:rPr>
        <w:t>equirements</w:t>
      </w:r>
      <w:r w:rsidR="005F7EDE" w:rsidRPr="003D4CE5">
        <w:rPr>
          <w:rFonts w:ascii="Arial" w:hAnsi="Arial" w:cs="Arial"/>
          <w:u w:val="single"/>
        </w:rPr>
        <w:t xml:space="preserve"> and </w:t>
      </w:r>
      <w:r w:rsidR="005F7EDE" w:rsidRPr="00A70FB7">
        <w:rPr>
          <w:rFonts w:ascii="Arial" w:hAnsi="Arial" w:cs="Arial"/>
          <w:u w:val="single"/>
        </w:rPr>
        <w:t xml:space="preserve">Polar Code </w:t>
      </w:r>
      <w:r w:rsidR="00510A61">
        <w:rPr>
          <w:rFonts w:ascii="Arial" w:hAnsi="Arial" w:cs="Arial"/>
          <w:u w:val="single"/>
        </w:rPr>
        <w:t>t</w:t>
      </w:r>
      <w:r w:rsidR="005F7EDE" w:rsidRPr="00A70FB7">
        <w:rPr>
          <w:rFonts w:ascii="Arial" w:hAnsi="Arial" w:cs="Arial"/>
          <w:u w:val="single"/>
        </w:rPr>
        <w:t xml:space="preserve">raining </w:t>
      </w:r>
      <w:r w:rsidR="00510A61">
        <w:rPr>
          <w:rFonts w:ascii="Arial" w:hAnsi="Arial" w:cs="Arial"/>
          <w:u w:val="single"/>
        </w:rPr>
        <w:t>r</w:t>
      </w:r>
      <w:r w:rsidR="005F7EDE" w:rsidRPr="00A70FB7">
        <w:rPr>
          <w:rFonts w:ascii="Arial" w:hAnsi="Arial" w:cs="Arial"/>
          <w:u w:val="single"/>
        </w:rPr>
        <w:t>equirements</w:t>
      </w:r>
    </w:p>
    <w:p w14:paraId="2DCFED24" w14:textId="77777777" w:rsidR="00833788" w:rsidRPr="00692C33" w:rsidRDefault="00833788" w:rsidP="00F77668">
      <w:pPr>
        <w:spacing w:after="0" w:line="240" w:lineRule="auto"/>
        <w:jc w:val="both"/>
        <w:rPr>
          <w:rFonts w:ascii="Arial" w:hAnsi="Arial" w:cs="Arial"/>
          <w:u w:val="single"/>
        </w:rPr>
      </w:pPr>
    </w:p>
    <w:p w14:paraId="718B8C14" w14:textId="2768A264" w:rsidR="00B908C3" w:rsidRPr="00692C33" w:rsidRDefault="00B908C3" w:rsidP="00F77668">
      <w:pPr>
        <w:spacing w:after="0" w:line="240" w:lineRule="auto"/>
        <w:jc w:val="both"/>
        <w:rPr>
          <w:rFonts w:ascii="Arial" w:hAnsi="Arial" w:cs="Arial"/>
        </w:rPr>
      </w:pPr>
      <w:r w:rsidRPr="00692C33">
        <w:rPr>
          <w:rFonts w:ascii="Arial" w:hAnsi="Arial" w:cs="Arial"/>
        </w:rPr>
        <w:t xml:space="preserve">Do you have any additional evidence about the number of experienced seafarers who may be affected by the Polar </w:t>
      </w:r>
      <w:r w:rsidR="72E5EF8D" w:rsidRPr="67878357">
        <w:rPr>
          <w:rFonts w:ascii="Arial" w:hAnsi="Arial" w:cs="Arial"/>
        </w:rPr>
        <w:t>or IGF</w:t>
      </w:r>
      <w:r w:rsidRPr="67878357">
        <w:rPr>
          <w:rFonts w:ascii="Arial" w:hAnsi="Arial" w:cs="Arial"/>
        </w:rPr>
        <w:t xml:space="preserve"> </w:t>
      </w:r>
      <w:r w:rsidR="49A34CA5" w:rsidRPr="67878357">
        <w:rPr>
          <w:rFonts w:ascii="Arial" w:hAnsi="Arial" w:cs="Arial"/>
        </w:rPr>
        <w:t>Code</w:t>
      </w:r>
      <w:r w:rsidRPr="00692C33">
        <w:rPr>
          <w:rFonts w:ascii="Arial" w:hAnsi="Arial" w:cs="Arial"/>
        </w:rPr>
        <w:t xml:space="preserve"> requirements in general</w:t>
      </w:r>
      <w:r w:rsidR="00B420E4" w:rsidRPr="00692C33">
        <w:rPr>
          <w:rFonts w:ascii="Arial" w:hAnsi="Arial" w:cs="Arial"/>
        </w:rPr>
        <w:t>?</w:t>
      </w:r>
      <w:r w:rsidR="00952097" w:rsidRPr="00692C33">
        <w:rPr>
          <w:rFonts w:ascii="Arial" w:hAnsi="Arial" w:cs="Arial"/>
        </w:rPr>
        <w:t xml:space="preserve"> (Referenced/Contained in MSN 1866</w:t>
      </w:r>
      <w:r w:rsidR="001650B4" w:rsidRPr="00692C33">
        <w:rPr>
          <w:rFonts w:ascii="Arial" w:hAnsi="Arial" w:cs="Arial"/>
        </w:rPr>
        <w:t xml:space="preserve"> Amendment 1</w:t>
      </w:r>
      <w:r w:rsidR="00952097" w:rsidRPr="00692C33">
        <w:rPr>
          <w:rFonts w:ascii="Arial" w:hAnsi="Arial" w:cs="Arial"/>
        </w:rPr>
        <w:t>)</w:t>
      </w:r>
    </w:p>
    <w:p w14:paraId="1189BE19" w14:textId="323AAC11" w:rsidR="00B908C3" w:rsidRPr="00692C33" w:rsidRDefault="00B908C3" w:rsidP="00F77668">
      <w:pPr>
        <w:spacing w:after="0" w:line="240" w:lineRule="auto"/>
        <w:jc w:val="both"/>
        <w:rPr>
          <w:rFonts w:ascii="Arial" w:hAnsi="Arial" w:cs="Arial"/>
        </w:rPr>
      </w:pPr>
    </w:p>
    <w:p w14:paraId="6C4E8F09" w14:textId="48A659A4" w:rsidR="00B908C3" w:rsidRPr="00692C33" w:rsidRDefault="00B908C3" w:rsidP="00F77668">
      <w:pPr>
        <w:spacing w:after="0" w:line="240" w:lineRule="auto"/>
        <w:jc w:val="both"/>
        <w:rPr>
          <w:rFonts w:ascii="Arial" w:hAnsi="Arial" w:cs="Arial"/>
        </w:rPr>
      </w:pPr>
    </w:p>
    <w:p w14:paraId="4448CC8F" w14:textId="4CA5AE6E" w:rsidR="00C7382B" w:rsidRDefault="00C7382B" w:rsidP="00F77668">
      <w:pPr>
        <w:spacing w:after="0" w:line="240" w:lineRule="auto"/>
        <w:jc w:val="both"/>
        <w:rPr>
          <w:rFonts w:ascii="Arial" w:hAnsi="Arial" w:cs="Arial"/>
        </w:rPr>
      </w:pPr>
      <w:r w:rsidRPr="00692C33">
        <w:rPr>
          <w:rFonts w:ascii="Arial" w:hAnsi="Arial" w:cs="Arial"/>
        </w:rPr>
        <w:t>Do you agree with the assumption that ship owners will pay for training courses for their seafarers?</w:t>
      </w:r>
    </w:p>
    <w:p w14:paraId="1099DAE2" w14:textId="77777777" w:rsidR="000A0B7F" w:rsidRPr="00692C33" w:rsidRDefault="000A0B7F" w:rsidP="00F77668">
      <w:pPr>
        <w:spacing w:after="0" w:line="240" w:lineRule="auto"/>
        <w:jc w:val="both"/>
        <w:rPr>
          <w:rFonts w:ascii="Arial" w:hAnsi="Arial" w:cs="Arial"/>
        </w:rPr>
      </w:pPr>
    </w:p>
    <w:p w14:paraId="2C6AA67B" w14:textId="19980F9D" w:rsidR="005F7EDE" w:rsidRDefault="005F7EDE" w:rsidP="00F77668">
      <w:pPr>
        <w:spacing w:after="0" w:line="240" w:lineRule="auto"/>
        <w:jc w:val="both"/>
        <w:rPr>
          <w:rFonts w:ascii="Arial" w:hAnsi="Arial" w:cs="Arial"/>
        </w:rPr>
      </w:pPr>
    </w:p>
    <w:p w14:paraId="799BB513" w14:textId="2AD0194B" w:rsidR="005F7EDE" w:rsidRPr="00692C33" w:rsidRDefault="000228E7" w:rsidP="00F77668">
      <w:pPr>
        <w:spacing w:after="0" w:line="240" w:lineRule="auto"/>
        <w:jc w:val="both"/>
        <w:rPr>
          <w:rFonts w:ascii="Arial" w:hAnsi="Arial" w:cs="Arial"/>
        </w:rPr>
      </w:pPr>
      <w:r>
        <w:rPr>
          <w:rFonts w:ascii="Arial" w:hAnsi="Arial" w:cs="Arial"/>
        </w:rPr>
        <w:t xml:space="preserve">Do you agree with the assumption that there will be a growing demand for both Polar and IGF vessel </w:t>
      </w:r>
      <w:proofErr w:type="spellStart"/>
      <w:r>
        <w:rPr>
          <w:rFonts w:ascii="Arial" w:hAnsi="Arial" w:cs="Arial"/>
        </w:rPr>
        <w:t>CoCs</w:t>
      </w:r>
      <w:proofErr w:type="spellEnd"/>
      <w:r>
        <w:rPr>
          <w:rFonts w:ascii="Arial" w:hAnsi="Arial" w:cs="Arial"/>
        </w:rPr>
        <w:t xml:space="preserve">? </w:t>
      </w:r>
      <w:r w:rsidR="00744C8C">
        <w:rPr>
          <w:rFonts w:ascii="Arial" w:hAnsi="Arial" w:cs="Arial"/>
        </w:rPr>
        <w:t>(</w:t>
      </w:r>
      <w:r>
        <w:rPr>
          <w:rFonts w:ascii="Arial" w:hAnsi="Arial" w:cs="Arial"/>
        </w:rPr>
        <w:t>Please provide any evidence regarding this assumption</w:t>
      </w:r>
      <w:r w:rsidR="00744C8C">
        <w:rPr>
          <w:rFonts w:ascii="Arial" w:hAnsi="Arial" w:cs="Arial"/>
        </w:rPr>
        <w:t>)</w:t>
      </w:r>
    </w:p>
    <w:p w14:paraId="2A462412" w14:textId="77777777" w:rsidR="009C3AB4" w:rsidRDefault="009C3AB4" w:rsidP="00F77668">
      <w:pPr>
        <w:spacing w:after="0" w:line="240" w:lineRule="auto"/>
        <w:jc w:val="both"/>
        <w:rPr>
          <w:rFonts w:ascii="Arial" w:hAnsi="Arial" w:cs="Arial"/>
          <w:b/>
          <w:u w:val="single"/>
        </w:rPr>
      </w:pPr>
    </w:p>
    <w:p w14:paraId="11133EBD" w14:textId="77777777" w:rsidR="009C3AB4" w:rsidRPr="00692C33" w:rsidRDefault="009C3AB4" w:rsidP="00F77668">
      <w:pPr>
        <w:spacing w:after="0" w:line="240" w:lineRule="auto"/>
        <w:jc w:val="both"/>
        <w:rPr>
          <w:rFonts w:ascii="Arial" w:hAnsi="Arial" w:cs="Arial"/>
          <w:b/>
          <w:u w:val="single"/>
        </w:rPr>
      </w:pPr>
    </w:p>
    <w:p w14:paraId="312DB86A" w14:textId="5F798DC7" w:rsidR="003F33D3" w:rsidRPr="00692C33" w:rsidRDefault="005560D9" w:rsidP="007C5707">
      <w:pPr>
        <w:pStyle w:val="ListParagraph"/>
        <w:numPr>
          <w:ilvl w:val="0"/>
          <w:numId w:val="19"/>
        </w:numPr>
        <w:spacing w:after="0" w:line="240" w:lineRule="auto"/>
        <w:jc w:val="both"/>
        <w:rPr>
          <w:rFonts w:ascii="Arial" w:hAnsi="Arial" w:cs="Arial"/>
          <w:bCs/>
          <w:u w:val="single"/>
        </w:rPr>
      </w:pPr>
      <w:r w:rsidRPr="000A59BD">
        <w:rPr>
          <w:rFonts w:ascii="Arial" w:hAnsi="Arial" w:cs="Arial"/>
          <w:u w:val="single"/>
        </w:rPr>
        <w:t xml:space="preserve">Clarifying the </w:t>
      </w:r>
      <w:r w:rsidR="00C3037B" w:rsidRPr="000A59BD">
        <w:rPr>
          <w:rFonts w:ascii="Arial" w:hAnsi="Arial" w:cs="Arial"/>
          <w:u w:val="single"/>
        </w:rPr>
        <w:t xml:space="preserve">definition of </w:t>
      </w:r>
      <w:r w:rsidR="00C3037B" w:rsidRPr="003D4CE5">
        <w:rPr>
          <w:rFonts w:ascii="Arial" w:hAnsi="Arial" w:cs="Arial"/>
          <w:u w:val="single"/>
        </w:rPr>
        <w:t>‘seafarer’:</w:t>
      </w:r>
    </w:p>
    <w:p w14:paraId="59BE8146" w14:textId="77777777" w:rsidR="00450C95" w:rsidRPr="00F77668" w:rsidRDefault="00450C95" w:rsidP="00F77668">
      <w:pPr>
        <w:spacing w:after="0" w:line="240" w:lineRule="auto"/>
        <w:jc w:val="both"/>
        <w:rPr>
          <w:rFonts w:ascii="Arial" w:hAnsi="Arial" w:cs="Arial"/>
        </w:rPr>
      </w:pPr>
    </w:p>
    <w:p w14:paraId="1331E87F" w14:textId="77777777" w:rsidR="00F77668" w:rsidRDefault="00A90349" w:rsidP="00F77668">
      <w:pPr>
        <w:spacing w:after="0" w:line="240" w:lineRule="auto"/>
        <w:jc w:val="both"/>
        <w:rPr>
          <w:rFonts w:ascii="Arial" w:hAnsi="Arial" w:cs="Arial"/>
        </w:rPr>
      </w:pPr>
      <w:r w:rsidRPr="00F77668">
        <w:rPr>
          <w:rFonts w:ascii="Arial" w:hAnsi="Arial" w:cs="Arial"/>
        </w:rPr>
        <w:t xml:space="preserve">Do </w:t>
      </w:r>
      <w:r w:rsidR="00A942CB" w:rsidRPr="00F77668">
        <w:rPr>
          <w:rFonts w:ascii="Arial" w:hAnsi="Arial" w:cs="Arial"/>
        </w:rPr>
        <w:t xml:space="preserve">you </w:t>
      </w:r>
      <w:r w:rsidR="00F245FB" w:rsidRPr="00F77668">
        <w:rPr>
          <w:rFonts w:ascii="Arial" w:hAnsi="Arial" w:cs="Arial"/>
        </w:rPr>
        <w:t xml:space="preserve">agree </w:t>
      </w:r>
      <w:r w:rsidR="009900DA" w:rsidRPr="00F77668">
        <w:rPr>
          <w:rFonts w:ascii="Arial" w:hAnsi="Arial" w:cs="Arial"/>
        </w:rPr>
        <w:t>that the following statement is a reasonable e</w:t>
      </w:r>
      <w:r w:rsidR="00F7103C" w:rsidRPr="00F77668">
        <w:rPr>
          <w:rFonts w:ascii="Arial" w:hAnsi="Arial" w:cs="Arial"/>
        </w:rPr>
        <w:t>xpectation?</w:t>
      </w:r>
      <w:r w:rsidR="006161AE" w:rsidRPr="00F77668">
        <w:rPr>
          <w:rFonts w:ascii="Arial" w:hAnsi="Arial" w:cs="Arial"/>
        </w:rPr>
        <w:t xml:space="preserve"> </w:t>
      </w:r>
      <w:r w:rsidR="00C46DF1" w:rsidRPr="00F77668">
        <w:rPr>
          <w:rFonts w:ascii="Arial" w:hAnsi="Arial" w:cs="Arial"/>
        </w:rPr>
        <w:t>‘</w:t>
      </w:r>
      <w:r w:rsidR="003F33D3" w:rsidRPr="00F77668">
        <w:rPr>
          <w:rFonts w:ascii="Arial" w:hAnsi="Arial" w:cs="Arial"/>
        </w:rPr>
        <w:t xml:space="preserve">Privately </w:t>
      </w:r>
      <w:r w:rsidR="00510A61" w:rsidRPr="00F77668">
        <w:rPr>
          <w:rFonts w:ascii="Arial" w:hAnsi="Arial" w:cs="Arial"/>
        </w:rPr>
        <w:t>o</w:t>
      </w:r>
      <w:r w:rsidR="003F33D3" w:rsidRPr="00F77668">
        <w:rPr>
          <w:rFonts w:ascii="Arial" w:hAnsi="Arial" w:cs="Arial"/>
        </w:rPr>
        <w:t xml:space="preserve">wned </w:t>
      </w:r>
      <w:r w:rsidR="00510A61" w:rsidRPr="00F77668">
        <w:rPr>
          <w:rFonts w:ascii="Arial" w:hAnsi="Arial" w:cs="Arial"/>
        </w:rPr>
        <w:t>y</w:t>
      </w:r>
      <w:r w:rsidR="003F33D3" w:rsidRPr="00F77668">
        <w:rPr>
          <w:rFonts w:ascii="Arial" w:hAnsi="Arial" w:cs="Arial"/>
        </w:rPr>
        <w:t xml:space="preserve">achts of 24 metres </w:t>
      </w:r>
      <w:r w:rsidR="002421B2" w:rsidRPr="00F77668">
        <w:rPr>
          <w:rFonts w:ascii="Arial" w:hAnsi="Arial" w:cs="Arial"/>
        </w:rPr>
        <w:t>or</w:t>
      </w:r>
      <w:r w:rsidR="003F33D3" w:rsidRPr="00F77668">
        <w:rPr>
          <w:rFonts w:ascii="Arial" w:hAnsi="Arial" w:cs="Arial"/>
        </w:rPr>
        <w:t xml:space="preserve"> over</w:t>
      </w:r>
      <w:r w:rsidR="00031FB6" w:rsidRPr="00F77668">
        <w:rPr>
          <w:rFonts w:ascii="Arial" w:hAnsi="Arial" w:cs="Arial"/>
        </w:rPr>
        <w:t>,</w:t>
      </w:r>
      <w:r w:rsidR="003F33D3" w:rsidRPr="00F77668">
        <w:rPr>
          <w:rFonts w:ascii="Arial" w:hAnsi="Arial" w:cs="Arial"/>
        </w:rPr>
        <w:t xml:space="preserve"> not in commercial use</w:t>
      </w:r>
      <w:r w:rsidR="00031FB6" w:rsidRPr="00F77668">
        <w:rPr>
          <w:rFonts w:ascii="Arial" w:hAnsi="Arial" w:cs="Arial"/>
        </w:rPr>
        <w:t>,</w:t>
      </w:r>
      <w:r w:rsidR="003F33D3" w:rsidRPr="00F77668">
        <w:rPr>
          <w:rFonts w:ascii="Arial" w:hAnsi="Arial" w:cs="Arial"/>
        </w:rPr>
        <w:t xml:space="preserve"> </w:t>
      </w:r>
      <w:r w:rsidR="002F565F" w:rsidRPr="00F77668">
        <w:rPr>
          <w:rFonts w:ascii="Arial" w:hAnsi="Arial" w:cs="Arial"/>
        </w:rPr>
        <w:t>should</w:t>
      </w:r>
      <w:r w:rsidR="003F33D3" w:rsidRPr="00F77668">
        <w:rPr>
          <w:rFonts w:ascii="Arial" w:hAnsi="Arial" w:cs="Arial"/>
        </w:rPr>
        <w:t xml:space="preserve"> meet the training requirement</w:t>
      </w:r>
      <w:r w:rsidR="00E44C05" w:rsidRPr="00F77668">
        <w:rPr>
          <w:rFonts w:ascii="Arial" w:hAnsi="Arial" w:cs="Arial"/>
        </w:rPr>
        <w:t>s</w:t>
      </w:r>
      <w:r w:rsidR="003F33D3" w:rsidRPr="00F77668">
        <w:rPr>
          <w:rFonts w:ascii="Arial" w:hAnsi="Arial" w:cs="Arial"/>
        </w:rPr>
        <w:t xml:space="preserve"> for a UK Certificate of Competence</w:t>
      </w:r>
      <w:r w:rsidR="00C46DF1" w:rsidRPr="00F77668">
        <w:rPr>
          <w:rFonts w:ascii="Arial" w:hAnsi="Arial" w:cs="Arial"/>
        </w:rPr>
        <w:t>’</w:t>
      </w:r>
      <w:r w:rsidR="000D7A1A" w:rsidRPr="00F77668">
        <w:rPr>
          <w:rFonts w:ascii="Arial" w:hAnsi="Arial" w:cs="Arial"/>
        </w:rPr>
        <w:t xml:space="preserve"> </w:t>
      </w:r>
      <w:r w:rsidR="00F7103C" w:rsidRPr="00F77668">
        <w:rPr>
          <w:rFonts w:ascii="Arial" w:hAnsi="Arial" w:cs="Arial"/>
        </w:rPr>
        <w:t>(</w:t>
      </w:r>
      <w:r w:rsidR="00F245FB" w:rsidRPr="00F77668">
        <w:rPr>
          <w:rFonts w:ascii="Arial" w:hAnsi="Arial" w:cs="Arial"/>
        </w:rPr>
        <w:t>If not please provide any relevant information</w:t>
      </w:r>
      <w:r w:rsidR="00F7103C" w:rsidRPr="00F77668">
        <w:rPr>
          <w:rFonts w:ascii="Arial" w:hAnsi="Arial" w:cs="Arial"/>
        </w:rPr>
        <w:t>)</w:t>
      </w:r>
    </w:p>
    <w:p w14:paraId="2FFB17A7" w14:textId="7048E781" w:rsidR="00F77668" w:rsidRDefault="00F77668" w:rsidP="00F77668">
      <w:pPr>
        <w:spacing w:after="0" w:line="240" w:lineRule="auto"/>
        <w:jc w:val="both"/>
        <w:rPr>
          <w:rFonts w:ascii="Arial" w:hAnsi="Arial" w:cs="Arial"/>
        </w:rPr>
      </w:pPr>
    </w:p>
    <w:p w14:paraId="37E635F3" w14:textId="77777777" w:rsidR="00F77668" w:rsidRDefault="00F77668" w:rsidP="00F77668">
      <w:pPr>
        <w:spacing w:after="0" w:line="240" w:lineRule="auto"/>
        <w:jc w:val="both"/>
        <w:rPr>
          <w:rFonts w:ascii="Arial" w:hAnsi="Arial" w:cs="Arial"/>
        </w:rPr>
      </w:pPr>
    </w:p>
    <w:p w14:paraId="60505E90" w14:textId="0AE3E0C4" w:rsidR="005949DD" w:rsidRDefault="001610FA" w:rsidP="00F77668">
      <w:pPr>
        <w:spacing w:after="0" w:line="240" w:lineRule="auto"/>
        <w:jc w:val="both"/>
        <w:rPr>
          <w:rFonts w:ascii="Arial" w:hAnsi="Arial" w:cs="Arial"/>
        </w:rPr>
      </w:pPr>
      <w:r w:rsidRPr="00F77668">
        <w:rPr>
          <w:rFonts w:ascii="Arial" w:hAnsi="Arial" w:cs="Arial"/>
          <w:iCs/>
        </w:rPr>
        <w:t>Do you have any evidence about the number of seafarers who may be affected by this?</w:t>
      </w:r>
    </w:p>
    <w:p w14:paraId="6332785F" w14:textId="651257C4" w:rsidR="00F77668" w:rsidRDefault="00F77668" w:rsidP="00F77668">
      <w:pPr>
        <w:spacing w:after="0" w:line="240" w:lineRule="auto"/>
        <w:jc w:val="both"/>
        <w:rPr>
          <w:rFonts w:ascii="Arial" w:hAnsi="Arial" w:cs="Arial"/>
        </w:rPr>
      </w:pPr>
    </w:p>
    <w:p w14:paraId="0BBDEAAD" w14:textId="77777777" w:rsidR="00F77668" w:rsidRPr="00F77668" w:rsidRDefault="00F77668" w:rsidP="00F77668">
      <w:pPr>
        <w:spacing w:after="0" w:line="240" w:lineRule="auto"/>
        <w:jc w:val="both"/>
        <w:rPr>
          <w:rFonts w:ascii="Arial" w:hAnsi="Arial" w:cs="Arial"/>
        </w:rPr>
      </w:pPr>
    </w:p>
    <w:p w14:paraId="2889AA3D" w14:textId="10BC9012" w:rsidR="00315039" w:rsidRPr="00692C33" w:rsidRDefault="00315039" w:rsidP="007C5707">
      <w:pPr>
        <w:pStyle w:val="ListParagraph"/>
        <w:numPr>
          <w:ilvl w:val="0"/>
          <w:numId w:val="19"/>
        </w:numPr>
        <w:spacing w:after="0" w:line="240" w:lineRule="auto"/>
        <w:jc w:val="both"/>
        <w:rPr>
          <w:rFonts w:ascii="Arial" w:hAnsi="Arial" w:cs="Arial"/>
          <w:bCs/>
          <w:u w:val="single"/>
        </w:rPr>
      </w:pPr>
      <w:r w:rsidRPr="000A59BD">
        <w:rPr>
          <w:rFonts w:ascii="Arial" w:hAnsi="Arial" w:cs="Arial"/>
          <w:u w:val="single"/>
        </w:rPr>
        <w:t xml:space="preserve">MCA </w:t>
      </w:r>
      <w:r w:rsidR="00510A61">
        <w:rPr>
          <w:rFonts w:ascii="Arial" w:hAnsi="Arial" w:cs="Arial"/>
          <w:u w:val="single"/>
        </w:rPr>
        <w:t>c</w:t>
      </w:r>
      <w:r w:rsidRPr="000A59BD">
        <w:rPr>
          <w:rFonts w:ascii="Arial" w:hAnsi="Arial" w:cs="Arial"/>
          <w:u w:val="single"/>
        </w:rPr>
        <w:t xml:space="preserve">ourse </w:t>
      </w:r>
      <w:r w:rsidR="00510A61">
        <w:rPr>
          <w:rFonts w:ascii="Arial" w:hAnsi="Arial" w:cs="Arial"/>
          <w:u w:val="single"/>
        </w:rPr>
        <w:t>a</w:t>
      </w:r>
      <w:r w:rsidRPr="000A59BD">
        <w:rPr>
          <w:rFonts w:ascii="Arial" w:hAnsi="Arial" w:cs="Arial"/>
          <w:u w:val="single"/>
        </w:rPr>
        <w:t xml:space="preserve">pproval </w:t>
      </w:r>
      <w:r w:rsidR="00510A61">
        <w:rPr>
          <w:rFonts w:ascii="Arial" w:hAnsi="Arial" w:cs="Arial"/>
          <w:u w:val="single"/>
        </w:rPr>
        <w:t>p</w:t>
      </w:r>
      <w:r w:rsidRPr="000A59BD">
        <w:rPr>
          <w:rFonts w:ascii="Arial" w:hAnsi="Arial" w:cs="Arial"/>
          <w:u w:val="single"/>
        </w:rPr>
        <w:t>rocedure</w:t>
      </w:r>
    </w:p>
    <w:p w14:paraId="27E379E2" w14:textId="77777777" w:rsidR="00F245FB" w:rsidRDefault="00F245FB" w:rsidP="00836E68">
      <w:pPr>
        <w:spacing w:after="0" w:line="240" w:lineRule="auto"/>
        <w:jc w:val="both"/>
        <w:rPr>
          <w:rFonts w:ascii="Arial" w:eastAsia="SimSun" w:hAnsi="Arial" w:cs="Arial"/>
        </w:rPr>
      </w:pPr>
    </w:p>
    <w:p w14:paraId="5AAA0CEE" w14:textId="04C7C571" w:rsidR="00D2278B" w:rsidRDefault="00CB766A" w:rsidP="00836E68">
      <w:pPr>
        <w:spacing w:after="0" w:line="240" w:lineRule="auto"/>
        <w:jc w:val="both"/>
        <w:rPr>
          <w:rFonts w:ascii="Arial" w:eastAsia="SimSun" w:hAnsi="Arial" w:cs="Arial"/>
        </w:rPr>
      </w:pPr>
      <w:r w:rsidRPr="00692C33">
        <w:rPr>
          <w:rFonts w:ascii="Arial" w:eastAsia="SimSun" w:hAnsi="Arial" w:cs="Arial"/>
        </w:rPr>
        <w:t>The</w:t>
      </w:r>
      <w:r w:rsidR="00C84A83">
        <w:rPr>
          <w:rFonts w:ascii="Arial" w:eastAsia="SimSun" w:hAnsi="Arial" w:cs="Arial"/>
        </w:rPr>
        <w:t xml:space="preserve"> MCA, on behalf of the </w:t>
      </w:r>
      <w:r w:rsidRPr="00692C33">
        <w:rPr>
          <w:rFonts w:ascii="Arial" w:eastAsia="SimSun" w:hAnsi="Arial" w:cs="Arial"/>
        </w:rPr>
        <w:t>Secretary of State</w:t>
      </w:r>
      <w:r w:rsidR="00C84A83">
        <w:rPr>
          <w:rFonts w:ascii="Arial" w:eastAsia="SimSun" w:hAnsi="Arial" w:cs="Arial"/>
        </w:rPr>
        <w:t xml:space="preserve">, </w:t>
      </w:r>
      <w:r w:rsidRPr="00692C33">
        <w:rPr>
          <w:rFonts w:ascii="Arial" w:eastAsia="SimSun" w:hAnsi="Arial" w:cs="Arial"/>
        </w:rPr>
        <w:t xml:space="preserve">approves training providers to run </w:t>
      </w:r>
      <w:r w:rsidR="00C46DF1">
        <w:rPr>
          <w:rFonts w:ascii="Arial" w:eastAsia="SimSun" w:hAnsi="Arial" w:cs="Arial"/>
        </w:rPr>
        <w:t>‘</w:t>
      </w:r>
      <w:r w:rsidR="00510A61">
        <w:rPr>
          <w:rFonts w:ascii="Arial" w:eastAsia="SimSun" w:hAnsi="Arial" w:cs="Arial"/>
        </w:rPr>
        <w:t>s</w:t>
      </w:r>
      <w:r w:rsidRPr="00692C33">
        <w:rPr>
          <w:rFonts w:ascii="Arial" w:eastAsia="SimSun" w:hAnsi="Arial" w:cs="Arial"/>
        </w:rPr>
        <w:t xml:space="preserve">hort </w:t>
      </w:r>
      <w:r w:rsidR="00510A61">
        <w:rPr>
          <w:rFonts w:ascii="Arial" w:eastAsia="SimSun" w:hAnsi="Arial" w:cs="Arial"/>
        </w:rPr>
        <w:t>c</w:t>
      </w:r>
      <w:r w:rsidRPr="00692C33">
        <w:rPr>
          <w:rFonts w:ascii="Arial" w:eastAsia="SimSun" w:hAnsi="Arial" w:cs="Arial"/>
        </w:rPr>
        <w:t>ourses</w:t>
      </w:r>
      <w:r w:rsidR="00C46DF1">
        <w:rPr>
          <w:rFonts w:ascii="Arial" w:eastAsia="SimSun" w:hAnsi="Arial" w:cs="Arial"/>
        </w:rPr>
        <w:t>’</w:t>
      </w:r>
      <w:r w:rsidRPr="00692C33">
        <w:rPr>
          <w:rFonts w:ascii="Arial" w:eastAsia="SimSun" w:hAnsi="Arial" w:cs="Arial"/>
        </w:rPr>
        <w:t xml:space="preserve"> and ‘</w:t>
      </w:r>
      <w:r w:rsidR="00510A61">
        <w:rPr>
          <w:rFonts w:ascii="Arial" w:eastAsia="SimSun" w:hAnsi="Arial" w:cs="Arial"/>
        </w:rPr>
        <w:t>l</w:t>
      </w:r>
      <w:r w:rsidRPr="00692C33">
        <w:rPr>
          <w:rFonts w:ascii="Arial" w:eastAsia="SimSun" w:hAnsi="Arial" w:cs="Arial"/>
        </w:rPr>
        <w:t xml:space="preserve">ong </w:t>
      </w:r>
      <w:proofErr w:type="gramStart"/>
      <w:r w:rsidR="00510A61">
        <w:rPr>
          <w:rFonts w:ascii="Arial" w:eastAsia="SimSun" w:hAnsi="Arial" w:cs="Arial"/>
        </w:rPr>
        <w:t>c</w:t>
      </w:r>
      <w:r w:rsidR="00747D85" w:rsidRPr="00692C33">
        <w:rPr>
          <w:rFonts w:ascii="Arial" w:eastAsia="SimSun" w:hAnsi="Arial" w:cs="Arial"/>
        </w:rPr>
        <w:t>ourses’</w:t>
      </w:r>
      <w:proofErr w:type="gramEnd"/>
      <w:r w:rsidR="001968A9">
        <w:rPr>
          <w:rFonts w:ascii="Arial" w:eastAsia="SimSun" w:hAnsi="Arial" w:cs="Arial"/>
        </w:rPr>
        <w:t xml:space="preserve">. </w:t>
      </w:r>
    </w:p>
    <w:p w14:paraId="1469EA77" w14:textId="77777777" w:rsidR="00B52EEB" w:rsidRDefault="00B52EEB" w:rsidP="00836E68">
      <w:pPr>
        <w:spacing w:after="0" w:line="240" w:lineRule="auto"/>
        <w:jc w:val="both"/>
        <w:rPr>
          <w:rFonts w:ascii="Arial" w:eastAsia="SimSun" w:hAnsi="Arial" w:cs="Arial"/>
        </w:rPr>
      </w:pPr>
    </w:p>
    <w:p w14:paraId="627284CF" w14:textId="42CDC32E" w:rsidR="00D2278B" w:rsidRDefault="00192DDB" w:rsidP="007C5707">
      <w:pPr>
        <w:pStyle w:val="ListParagraph"/>
        <w:numPr>
          <w:ilvl w:val="0"/>
          <w:numId w:val="17"/>
        </w:numPr>
        <w:spacing w:after="0" w:line="240" w:lineRule="auto"/>
        <w:jc w:val="both"/>
        <w:rPr>
          <w:rFonts w:ascii="Arial" w:eastAsia="SimSun" w:hAnsi="Arial" w:cs="Arial"/>
        </w:rPr>
      </w:pPr>
      <w:r>
        <w:rPr>
          <w:rFonts w:ascii="Arial" w:eastAsia="SimSun" w:hAnsi="Arial" w:cs="Arial"/>
        </w:rPr>
        <w:t>‘</w:t>
      </w:r>
      <w:r w:rsidR="00510A61">
        <w:rPr>
          <w:rFonts w:ascii="Arial" w:eastAsia="SimSun" w:hAnsi="Arial" w:cs="Arial"/>
        </w:rPr>
        <w:t>s</w:t>
      </w:r>
      <w:r w:rsidR="00780A7F">
        <w:rPr>
          <w:rFonts w:ascii="Arial" w:eastAsia="SimSun" w:hAnsi="Arial" w:cs="Arial"/>
        </w:rPr>
        <w:t xml:space="preserve">hort </w:t>
      </w:r>
      <w:r w:rsidR="00510A61">
        <w:rPr>
          <w:rFonts w:ascii="Arial" w:eastAsia="SimSun" w:hAnsi="Arial" w:cs="Arial"/>
        </w:rPr>
        <w:t>c</w:t>
      </w:r>
      <w:r w:rsidR="00780A7F">
        <w:rPr>
          <w:rFonts w:ascii="Arial" w:eastAsia="SimSun" w:hAnsi="Arial" w:cs="Arial"/>
        </w:rPr>
        <w:t>ourses</w:t>
      </w:r>
      <w:r>
        <w:rPr>
          <w:rFonts w:ascii="Arial" w:eastAsia="SimSun" w:hAnsi="Arial" w:cs="Arial"/>
        </w:rPr>
        <w:t>’</w:t>
      </w:r>
      <w:r w:rsidR="00780A7F">
        <w:rPr>
          <w:rFonts w:ascii="Arial" w:eastAsia="SimSun" w:hAnsi="Arial" w:cs="Arial"/>
        </w:rPr>
        <w:t xml:space="preserve"> are provide</w:t>
      </w:r>
      <w:r>
        <w:rPr>
          <w:rFonts w:ascii="Arial" w:eastAsia="SimSun" w:hAnsi="Arial" w:cs="Arial"/>
        </w:rPr>
        <w:t>d</w:t>
      </w:r>
      <w:r w:rsidR="00780A7F">
        <w:rPr>
          <w:rFonts w:ascii="Arial" w:eastAsia="SimSun" w:hAnsi="Arial" w:cs="Arial"/>
        </w:rPr>
        <w:t xml:space="preserve"> by </w:t>
      </w:r>
      <w:r>
        <w:rPr>
          <w:rFonts w:ascii="Arial" w:eastAsia="SimSun" w:hAnsi="Arial" w:cs="Arial"/>
        </w:rPr>
        <w:t>p</w:t>
      </w:r>
      <w:r w:rsidR="00145E40">
        <w:rPr>
          <w:rFonts w:ascii="Arial" w:eastAsia="SimSun" w:hAnsi="Arial" w:cs="Arial"/>
        </w:rPr>
        <w:t xml:space="preserve">rivate enterprises and </w:t>
      </w:r>
      <w:r>
        <w:rPr>
          <w:rFonts w:ascii="Arial" w:eastAsia="SimSun" w:hAnsi="Arial" w:cs="Arial"/>
        </w:rPr>
        <w:t>n</w:t>
      </w:r>
      <w:r w:rsidR="00145E40">
        <w:rPr>
          <w:rFonts w:ascii="Arial" w:eastAsia="SimSun" w:hAnsi="Arial" w:cs="Arial"/>
        </w:rPr>
        <w:t>autical colleges</w:t>
      </w:r>
      <w:r>
        <w:rPr>
          <w:rFonts w:ascii="Arial" w:eastAsia="SimSun" w:hAnsi="Arial" w:cs="Arial"/>
        </w:rPr>
        <w:t>;</w:t>
      </w:r>
      <w:r w:rsidR="00752731">
        <w:rPr>
          <w:rFonts w:ascii="Arial" w:eastAsia="SimSun" w:hAnsi="Arial" w:cs="Arial"/>
        </w:rPr>
        <w:t xml:space="preserve"> and</w:t>
      </w:r>
    </w:p>
    <w:p w14:paraId="7EE3F9CE" w14:textId="20A1C23E" w:rsidR="00145E40" w:rsidRDefault="00192DDB" w:rsidP="007C5707">
      <w:pPr>
        <w:pStyle w:val="ListParagraph"/>
        <w:numPr>
          <w:ilvl w:val="0"/>
          <w:numId w:val="17"/>
        </w:numPr>
        <w:spacing w:after="0" w:line="240" w:lineRule="auto"/>
        <w:jc w:val="both"/>
        <w:rPr>
          <w:rFonts w:ascii="Arial" w:eastAsia="SimSun" w:hAnsi="Arial" w:cs="Arial"/>
        </w:rPr>
      </w:pPr>
      <w:r>
        <w:rPr>
          <w:rFonts w:ascii="Arial" w:eastAsia="SimSun" w:hAnsi="Arial" w:cs="Arial"/>
        </w:rPr>
        <w:t>‘</w:t>
      </w:r>
      <w:r w:rsidR="00510A61">
        <w:rPr>
          <w:rFonts w:ascii="Arial" w:eastAsia="SimSun" w:hAnsi="Arial" w:cs="Arial"/>
        </w:rPr>
        <w:t>l</w:t>
      </w:r>
      <w:r w:rsidR="00145E40">
        <w:rPr>
          <w:rFonts w:ascii="Arial" w:eastAsia="SimSun" w:hAnsi="Arial" w:cs="Arial"/>
        </w:rPr>
        <w:t xml:space="preserve">ong </w:t>
      </w:r>
      <w:r w:rsidR="00510A61">
        <w:rPr>
          <w:rFonts w:ascii="Arial" w:eastAsia="SimSun" w:hAnsi="Arial" w:cs="Arial"/>
        </w:rPr>
        <w:t>c</w:t>
      </w:r>
      <w:r w:rsidR="00145E40">
        <w:rPr>
          <w:rFonts w:ascii="Arial" w:eastAsia="SimSun" w:hAnsi="Arial" w:cs="Arial"/>
        </w:rPr>
        <w:t>ourses</w:t>
      </w:r>
      <w:r>
        <w:rPr>
          <w:rFonts w:ascii="Arial" w:eastAsia="SimSun" w:hAnsi="Arial" w:cs="Arial"/>
        </w:rPr>
        <w:t>’</w:t>
      </w:r>
      <w:r w:rsidR="00145E40">
        <w:rPr>
          <w:rFonts w:ascii="Arial" w:eastAsia="SimSun" w:hAnsi="Arial" w:cs="Arial"/>
        </w:rPr>
        <w:t xml:space="preserve"> </w:t>
      </w:r>
      <w:r w:rsidR="00790427">
        <w:rPr>
          <w:rFonts w:ascii="Arial" w:eastAsia="SimSun" w:hAnsi="Arial" w:cs="Arial"/>
        </w:rPr>
        <w:t xml:space="preserve">are </w:t>
      </w:r>
      <w:r>
        <w:rPr>
          <w:rFonts w:ascii="Arial" w:eastAsia="SimSun" w:hAnsi="Arial" w:cs="Arial"/>
        </w:rPr>
        <w:t xml:space="preserve">only permitted to be run by </w:t>
      </w:r>
      <w:r w:rsidR="00DA5AFC">
        <w:rPr>
          <w:rFonts w:ascii="Arial" w:eastAsia="SimSun" w:hAnsi="Arial" w:cs="Arial"/>
        </w:rPr>
        <w:t>n</w:t>
      </w:r>
      <w:r w:rsidR="002515A9">
        <w:rPr>
          <w:rFonts w:ascii="Arial" w:eastAsia="SimSun" w:hAnsi="Arial" w:cs="Arial"/>
        </w:rPr>
        <w:t>autical</w:t>
      </w:r>
      <w:r w:rsidR="00790427">
        <w:rPr>
          <w:rFonts w:ascii="Arial" w:eastAsia="SimSun" w:hAnsi="Arial" w:cs="Arial"/>
        </w:rPr>
        <w:t xml:space="preserve"> </w:t>
      </w:r>
      <w:r w:rsidR="00DA5AFC">
        <w:rPr>
          <w:rFonts w:ascii="Arial" w:eastAsia="SimSun" w:hAnsi="Arial" w:cs="Arial"/>
        </w:rPr>
        <w:t>c</w:t>
      </w:r>
      <w:r w:rsidR="00790427">
        <w:rPr>
          <w:rFonts w:ascii="Arial" w:eastAsia="SimSun" w:hAnsi="Arial" w:cs="Arial"/>
        </w:rPr>
        <w:t>olleges</w:t>
      </w:r>
      <w:r w:rsidR="00B52EEB">
        <w:rPr>
          <w:rFonts w:ascii="Arial" w:eastAsia="SimSun" w:hAnsi="Arial" w:cs="Arial"/>
        </w:rPr>
        <w:t>.</w:t>
      </w:r>
    </w:p>
    <w:p w14:paraId="4D262A3E" w14:textId="510EDF20" w:rsidR="00B52EEB" w:rsidRPr="00B52EEB" w:rsidRDefault="00B52EEB" w:rsidP="00F77668">
      <w:pPr>
        <w:spacing w:after="0" w:line="240" w:lineRule="auto"/>
        <w:jc w:val="both"/>
        <w:rPr>
          <w:rFonts w:ascii="Arial" w:eastAsia="SimSun" w:hAnsi="Arial" w:cs="Arial"/>
        </w:rPr>
      </w:pPr>
    </w:p>
    <w:p w14:paraId="6DC2BCD4" w14:textId="58FAEFC7" w:rsidR="00153B3A" w:rsidRPr="00692C33" w:rsidRDefault="001968A9" w:rsidP="00F77668">
      <w:pPr>
        <w:spacing w:after="0" w:line="240" w:lineRule="auto"/>
        <w:jc w:val="both"/>
        <w:rPr>
          <w:rFonts w:ascii="Arial" w:eastAsia="SimSun" w:hAnsi="Arial" w:cs="Arial"/>
        </w:rPr>
      </w:pPr>
      <w:r>
        <w:rPr>
          <w:rFonts w:ascii="Arial" w:eastAsia="SimSun" w:hAnsi="Arial" w:cs="Arial"/>
        </w:rPr>
        <w:t xml:space="preserve">These </w:t>
      </w:r>
      <w:r w:rsidR="008B11BA">
        <w:rPr>
          <w:rFonts w:ascii="Arial" w:eastAsia="SimSun" w:hAnsi="Arial" w:cs="Arial"/>
        </w:rPr>
        <w:t>courses e</w:t>
      </w:r>
      <w:r w:rsidR="001C233E" w:rsidRPr="00692C33">
        <w:rPr>
          <w:rFonts w:ascii="Arial" w:eastAsia="SimSun" w:hAnsi="Arial" w:cs="Arial"/>
        </w:rPr>
        <w:t>nable</w:t>
      </w:r>
      <w:r w:rsidR="00DB7850">
        <w:rPr>
          <w:rFonts w:ascii="Arial" w:eastAsia="SimSun" w:hAnsi="Arial" w:cs="Arial"/>
        </w:rPr>
        <w:t xml:space="preserve"> UK</w:t>
      </w:r>
      <w:r w:rsidR="001C233E" w:rsidRPr="00692C33">
        <w:rPr>
          <w:rFonts w:ascii="Arial" w:eastAsia="SimSun" w:hAnsi="Arial" w:cs="Arial"/>
        </w:rPr>
        <w:t xml:space="preserve"> </w:t>
      </w:r>
      <w:r w:rsidR="00330C21" w:rsidRPr="00692C33">
        <w:rPr>
          <w:rFonts w:ascii="Arial" w:eastAsia="SimSun" w:hAnsi="Arial" w:cs="Arial"/>
        </w:rPr>
        <w:t xml:space="preserve">seafarers to </w:t>
      </w:r>
      <w:r w:rsidR="0017233A" w:rsidRPr="00692C33">
        <w:rPr>
          <w:rFonts w:ascii="Arial" w:eastAsia="SimSun" w:hAnsi="Arial" w:cs="Arial"/>
        </w:rPr>
        <w:t xml:space="preserve">undertake safety critical training and </w:t>
      </w:r>
      <w:r w:rsidR="001C233E" w:rsidRPr="00692C33">
        <w:rPr>
          <w:rFonts w:ascii="Arial" w:eastAsia="SimSun" w:hAnsi="Arial" w:cs="Arial"/>
        </w:rPr>
        <w:t>meet the</w:t>
      </w:r>
      <w:r w:rsidR="0017233A" w:rsidRPr="00692C33">
        <w:rPr>
          <w:rFonts w:ascii="Arial" w:eastAsia="SimSun" w:hAnsi="Arial" w:cs="Arial"/>
        </w:rPr>
        <w:t xml:space="preserve"> competency </w:t>
      </w:r>
      <w:r w:rsidR="001C233E" w:rsidRPr="00692C33">
        <w:rPr>
          <w:rFonts w:ascii="Arial" w:eastAsia="SimSun" w:hAnsi="Arial" w:cs="Arial"/>
        </w:rPr>
        <w:t xml:space="preserve">requirements </w:t>
      </w:r>
      <w:r w:rsidR="0017233A" w:rsidRPr="00692C33">
        <w:rPr>
          <w:rFonts w:ascii="Arial" w:eastAsia="SimSun" w:hAnsi="Arial" w:cs="Arial"/>
        </w:rPr>
        <w:t>for a UK CoC</w:t>
      </w:r>
      <w:r w:rsidR="00CB766A" w:rsidRPr="00692C33">
        <w:rPr>
          <w:rFonts w:ascii="Arial" w:eastAsia="SimSun" w:hAnsi="Arial" w:cs="Arial"/>
        </w:rPr>
        <w:t xml:space="preserve">. </w:t>
      </w:r>
      <w:r w:rsidR="00153B3A" w:rsidRPr="00692C33">
        <w:rPr>
          <w:rFonts w:ascii="Arial" w:hAnsi="Arial" w:cs="Arial"/>
        </w:rPr>
        <w:t xml:space="preserve">(Contained in </w:t>
      </w:r>
      <w:r w:rsidR="00305A47">
        <w:rPr>
          <w:rFonts w:ascii="Arial" w:hAnsi="Arial" w:cs="Arial"/>
        </w:rPr>
        <w:t>MSN 1</w:t>
      </w:r>
      <w:r w:rsidR="00811098">
        <w:rPr>
          <w:rFonts w:ascii="Arial" w:hAnsi="Arial" w:cs="Arial"/>
        </w:rPr>
        <w:t>856 (Amendment 1) Annexes G-K</w:t>
      </w:r>
      <w:r w:rsidR="006A4834">
        <w:rPr>
          <w:rFonts w:ascii="Arial" w:hAnsi="Arial" w:cs="Arial"/>
        </w:rPr>
        <w:t>,</w:t>
      </w:r>
      <w:r w:rsidR="00811098">
        <w:rPr>
          <w:rFonts w:ascii="Arial" w:hAnsi="Arial" w:cs="Arial"/>
        </w:rPr>
        <w:t xml:space="preserve"> </w:t>
      </w:r>
      <w:r w:rsidR="00153B3A" w:rsidRPr="00692C33">
        <w:rPr>
          <w:rFonts w:ascii="Arial" w:hAnsi="Arial" w:cs="Arial"/>
        </w:rPr>
        <w:t>MSN 1865 (Amendment 1) Annex F, MSN 1866 (Amendment 1) Annex D and MIN 643).</w:t>
      </w:r>
    </w:p>
    <w:p w14:paraId="53C75FDB" w14:textId="159EE941" w:rsidR="00153B3A" w:rsidRDefault="00153B3A" w:rsidP="00F77668">
      <w:pPr>
        <w:spacing w:after="0" w:line="240" w:lineRule="auto"/>
        <w:jc w:val="both"/>
        <w:rPr>
          <w:rFonts w:ascii="Arial" w:eastAsia="SimSun" w:hAnsi="Arial" w:cs="Arial"/>
        </w:rPr>
      </w:pPr>
    </w:p>
    <w:p w14:paraId="5E8EECF7" w14:textId="77777777" w:rsidR="000B1FDF" w:rsidRDefault="000B1FDF" w:rsidP="00F77668">
      <w:pPr>
        <w:spacing w:after="0" w:line="240" w:lineRule="auto"/>
        <w:jc w:val="both"/>
        <w:rPr>
          <w:rFonts w:ascii="Arial" w:eastAsia="SimSun" w:hAnsi="Arial" w:cs="Arial"/>
        </w:rPr>
      </w:pPr>
    </w:p>
    <w:p w14:paraId="06EBD925" w14:textId="5436CE5C" w:rsidR="00D70E55" w:rsidRDefault="00AE5848" w:rsidP="00F77668">
      <w:pPr>
        <w:spacing w:after="0" w:line="240" w:lineRule="auto"/>
        <w:jc w:val="both"/>
        <w:rPr>
          <w:rFonts w:ascii="Arial" w:hAnsi="Arial" w:cs="Arial"/>
        </w:rPr>
      </w:pPr>
      <w:r w:rsidRPr="00692C33">
        <w:rPr>
          <w:rFonts w:ascii="Arial" w:hAnsi="Arial" w:cs="Arial"/>
        </w:rPr>
        <w:t xml:space="preserve">If an MCA </w:t>
      </w:r>
      <w:r w:rsidR="00511F0C" w:rsidRPr="00692C33">
        <w:rPr>
          <w:rFonts w:ascii="Arial" w:hAnsi="Arial" w:cs="Arial"/>
        </w:rPr>
        <w:t>approved</w:t>
      </w:r>
      <w:r w:rsidRPr="00692C33">
        <w:rPr>
          <w:rFonts w:ascii="Arial" w:hAnsi="Arial" w:cs="Arial"/>
        </w:rPr>
        <w:t xml:space="preserve"> </w:t>
      </w:r>
      <w:r w:rsidR="00510A61">
        <w:rPr>
          <w:rFonts w:ascii="Arial" w:hAnsi="Arial" w:cs="Arial"/>
        </w:rPr>
        <w:t>t</w:t>
      </w:r>
      <w:r w:rsidRPr="00692C33">
        <w:rPr>
          <w:rFonts w:ascii="Arial" w:hAnsi="Arial" w:cs="Arial"/>
        </w:rPr>
        <w:t xml:space="preserve">raining </w:t>
      </w:r>
      <w:r w:rsidR="00510A61">
        <w:rPr>
          <w:rFonts w:ascii="Arial" w:hAnsi="Arial" w:cs="Arial"/>
        </w:rPr>
        <w:t>p</w:t>
      </w:r>
      <w:r w:rsidRPr="00692C33">
        <w:rPr>
          <w:rFonts w:ascii="Arial" w:hAnsi="Arial" w:cs="Arial"/>
        </w:rPr>
        <w:t xml:space="preserve">rovider was found to have major non-conformities that impact on safety, </w:t>
      </w:r>
      <w:r w:rsidR="00153B3A" w:rsidRPr="00692C33">
        <w:rPr>
          <w:rFonts w:ascii="Arial" w:hAnsi="Arial" w:cs="Arial"/>
        </w:rPr>
        <w:t xml:space="preserve">do you agree with the MCA introducing </w:t>
      </w:r>
      <w:r w:rsidR="00510A61">
        <w:rPr>
          <w:rFonts w:ascii="Arial" w:hAnsi="Arial" w:cs="Arial"/>
        </w:rPr>
        <w:t>provision</w:t>
      </w:r>
      <w:r w:rsidR="009B154A">
        <w:rPr>
          <w:rFonts w:ascii="Arial" w:hAnsi="Arial" w:cs="Arial"/>
        </w:rPr>
        <w:t xml:space="preserve"> to allow </w:t>
      </w:r>
      <w:r w:rsidR="003203B5">
        <w:rPr>
          <w:rFonts w:ascii="Arial" w:hAnsi="Arial" w:cs="Arial"/>
        </w:rPr>
        <w:t>the cancellation of a course</w:t>
      </w:r>
      <w:r w:rsidR="00407CF7">
        <w:rPr>
          <w:rFonts w:ascii="Arial" w:hAnsi="Arial" w:cs="Arial"/>
        </w:rPr>
        <w:t>/a training provider’s approval</w:t>
      </w:r>
      <w:r w:rsidR="00E45340">
        <w:rPr>
          <w:rFonts w:ascii="Arial" w:hAnsi="Arial" w:cs="Arial"/>
        </w:rPr>
        <w:t>?</w:t>
      </w:r>
    </w:p>
    <w:p w14:paraId="7CB32883" w14:textId="389EF16E" w:rsidR="00E37D93" w:rsidRDefault="00E37D93" w:rsidP="00F77668">
      <w:pPr>
        <w:spacing w:after="0" w:line="240" w:lineRule="auto"/>
        <w:jc w:val="both"/>
        <w:rPr>
          <w:rFonts w:ascii="Arial" w:hAnsi="Arial" w:cs="Arial"/>
        </w:rPr>
      </w:pPr>
    </w:p>
    <w:p w14:paraId="688EC225" w14:textId="77777777" w:rsidR="004E580F" w:rsidRDefault="004E580F" w:rsidP="00F77668">
      <w:pPr>
        <w:spacing w:after="0" w:line="240" w:lineRule="auto"/>
        <w:jc w:val="both"/>
        <w:rPr>
          <w:rFonts w:ascii="Arial" w:hAnsi="Arial" w:cs="Arial"/>
        </w:rPr>
      </w:pPr>
    </w:p>
    <w:p w14:paraId="1C97A256" w14:textId="5597755D" w:rsidR="00D70E55" w:rsidRDefault="00C81ABA" w:rsidP="00F77668">
      <w:pPr>
        <w:spacing w:after="0" w:line="240" w:lineRule="auto"/>
        <w:jc w:val="both"/>
        <w:rPr>
          <w:rFonts w:ascii="Arial" w:hAnsi="Arial" w:cs="Arial"/>
        </w:rPr>
      </w:pPr>
      <w:r>
        <w:rPr>
          <w:rFonts w:ascii="Arial" w:hAnsi="Arial" w:cs="Arial"/>
        </w:rPr>
        <w:t xml:space="preserve">If </w:t>
      </w:r>
      <w:r w:rsidR="00B4291A">
        <w:rPr>
          <w:rFonts w:ascii="Arial" w:hAnsi="Arial" w:cs="Arial"/>
        </w:rPr>
        <w:t xml:space="preserve">your </w:t>
      </w:r>
      <w:r w:rsidR="0007170D">
        <w:rPr>
          <w:rFonts w:ascii="Arial" w:hAnsi="Arial" w:cs="Arial"/>
        </w:rPr>
        <w:t>answer</w:t>
      </w:r>
      <w:r w:rsidR="00B4291A">
        <w:rPr>
          <w:rFonts w:ascii="Arial" w:hAnsi="Arial" w:cs="Arial"/>
        </w:rPr>
        <w:t xml:space="preserve"> to the</w:t>
      </w:r>
      <w:r w:rsidR="0007170D">
        <w:rPr>
          <w:rFonts w:ascii="Arial" w:hAnsi="Arial" w:cs="Arial"/>
        </w:rPr>
        <w:t xml:space="preserve"> above is </w:t>
      </w:r>
      <w:r w:rsidR="00A01C59">
        <w:rPr>
          <w:rFonts w:ascii="Arial" w:hAnsi="Arial" w:cs="Arial"/>
        </w:rPr>
        <w:t>yes</w:t>
      </w:r>
      <w:r w:rsidR="0007170D">
        <w:rPr>
          <w:rFonts w:ascii="Arial" w:hAnsi="Arial" w:cs="Arial"/>
        </w:rPr>
        <w:t>,</w:t>
      </w:r>
      <w:r>
        <w:rPr>
          <w:rFonts w:ascii="Arial" w:hAnsi="Arial" w:cs="Arial"/>
        </w:rPr>
        <w:t xml:space="preserve"> </w:t>
      </w:r>
      <w:r w:rsidR="00407CF7">
        <w:rPr>
          <w:rFonts w:ascii="Arial" w:hAnsi="Arial" w:cs="Arial"/>
        </w:rPr>
        <w:t xml:space="preserve">in </w:t>
      </w:r>
      <w:r>
        <w:rPr>
          <w:rFonts w:ascii="Arial" w:hAnsi="Arial" w:cs="Arial"/>
        </w:rPr>
        <w:t>w</w:t>
      </w:r>
      <w:r w:rsidR="00AE5848" w:rsidRPr="00692C33">
        <w:rPr>
          <w:rFonts w:ascii="Arial" w:hAnsi="Arial" w:cs="Arial"/>
        </w:rPr>
        <w:t>hat circumstances would you expect this</w:t>
      </w:r>
      <w:r w:rsidR="00407CF7">
        <w:rPr>
          <w:rFonts w:ascii="Arial" w:hAnsi="Arial" w:cs="Arial"/>
        </w:rPr>
        <w:t xml:space="preserve"> to occur</w:t>
      </w:r>
      <w:r w:rsidR="00AE5848" w:rsidRPr="00692C33">
        <w:rPr>
          <w:rFonts w:ascii="Arial" w:hAnsi="Arial" w:cs="Arial"/>
        </w:rPr>
        <w:t xml:space="preserve">? </w:t>
      </w:r>
    </w:p>
    <w:p w14:paraId="52D645CD" w14:textId="77777777" w:rsidR="00E37D93" w:rsidRDefault="00E37D93" w:rsidP="00F77668">
      <w:pPr>
        <w:spacing w:after="0" w:line="240" w:lineRule="auto"/>
        <w:jc w:val="both"/>
        <w:rPr>
          <w:rFonts w:ascii="Arial" w:hAnsi="Arial" w:cs="Arial"/>
        </w:rPr>
      </w:pPr>
    </w:p>
    <w:p w14:paraId="3551A8D9" w14:textId="77777777" w:rsidR="00870235" w:rsidRDefault="00870235" w:rsidP="00F77668">
      <w:pPr>
        <w:spacing w:after="0" w:line="240" w:lineRule="auto"/>
        <w:jc w:val="both"/>
        <w:rPr>
          <w:rFonts w:ascii="Arial" w:hAnsi="Arial" w:cs="Arial"/>
        </w:rPr>
      </w:pPr>
    </w:p>
    <w:p w14:paraId="19AF9EA6" w14:textId="20F61BDD" w:rsidR="00AB1D62" w:rsidRPr="00692C33" w:rsidRDefault="00AB1D62" w:rsidP="00F77668">
      <w:pPr>
        <w:spacing w:after="0" w:line="240" w:lineRule="auto"/>
        <w:jc w:val="both"/>
        <w:rPr>
          <w:rFonts w:ascii="Arial" w:hAnsi="Arial" w:cs="Arial"/>
        </w:rPr>
      </w:pPr>
      <w:r w:rsidRPr="00692C33">
        <w:rPr>
          <w:rFonts w:ascii="Arial" w:hAnsi="Arial" w:cs="Arial"/>
        </w:rPr>
        <w:t>If</w:t>
      </w:r>
      <w:r w:rsidR="00A01C59">
        <w:rPr>
          <w:rFonts w:ascii="Arial" w:hAnsi="Arial" w:cs="Arial"/>
        </w:rPr>
        <w:t xml:space="preserve"> your answer to the above is</w:t>
      </w:r>
      <w:r w:rsidRPr="00692C33">
        <w:rPr>
          <w:rFonts w:ascii="Arial" w:hAnsi="Arial" w:cs="Arial"/>
        </w:rPr>
        <w:t xml:space="preserve"> no</w:t>
      </w:r>
      <w:r w:rsidR="00057556" w:rsidRPr="00692C33">
        <w:rPr>
          <w:rFonts w:ascii="Arial" w:hAnsi="Arial" w:cs="Arial"/>
        </w:rPr>
        <w:t>,</w:t>
      </w:r>
      <w:r w:rsidR="005C687E" w:rsidRPr="00692C33">
        <w:rPr>
          <w:rFonts w:ascii="Arial" w:hAnsi="Arial" w:cs="Arial"/>
        </w:rPr>
        <w:t xml:space="preserve"> please detail</w:t>
      </w:r>
      <w:r w:rsidRPr="00692C33">
        <w:rPr>
          <w:rFonts w:ascii="Arial" w:hAnsi="Arial" w:cs="Arial"/>
        </w:rPr>
        <w:t xml:space="preserve"> why</w:t>
      </w:r>
      <w:r w:rsidR="00057556" w:rsidRPr="00692C33">
        <w:rPr>
          <w:rFonts w:ascii="Arial" w:hAnsi="Arial" w:cs="Arial"/>
        </w:rPr>
        <w:t xml:space="preserve"> and what other recommendations </w:t>
      </w:r>
      <w:r w:rsidR="0005370D" w:rsidRPr="00692C33">
        <w:rPr>
          <w:rFonts w:ascii="Arial" w:hAnsi="Arial" w:cs="Arial"/>
        </w:rPr>
        <w:t xml:space="preserve">you </w:t>
      </w:r>
      <w:r w:rsidR="00057556" w:rsidRPr="00692C33">
        <w:rPr>
          <w:rFonts w:ascii="Arial" w:hAnsi="Arial" w:cs="Arial"/>
        </w:rPr>
        <w:t>would propose</w:t>
      </w:r>
      <w:r w:rsidR="005C687E" w:rsidRPr="00692C33">
        <w:rPr>
          <w:rFonts w:ascii="Arial" w:hAnsi="Arial" w:cs="Arial"/>
        </w:rPr>
        <w:t xml:space="preserve"> instead</w:t>
      </w:r>
      <w:r w:rsidR="00057556" w:rsidRPr="00692C33">
        <w:rPr>
          <w:rFonts w:ascii="Arial" w:hAnsi="Arial" w:cs="Arial"/>
        </w:rPr>
        <w:t>?</w:t>
      </w:r>
    </w:p>
    <w:p w14:paraId="7E1D6969" w14:textId="77777777" w:rsidR="003203B5" w:rsidRDefault="003203B5" w:rsidP="00F77668">
      <w:pPr>
        <w:spacing w:after="0" w:line="240" w:lineRule="auto"/>
        <w:jc w:val="both"/>
        <w:rPr>
          <w:rFonts w:ascii="Arial" w:hAnsi="Arial" w:cs="Arial"/>
        </w:rPr>
      </w:pPr>
    </w:p>
    <w:p w14:paraId="52106E11" w14:textId="77777777" w:rsidR="000B1FDF" w:rsidRDefault="000B1FDF" w:rsidP="00F77668">
      <w:pPr>
        <w:spacing w:after="0" w:line="240" w:lineRule="auto"/>
        <w:jc w:val="both"/>
        <w:rPr>
          <w:rFonts w:ascii="Arial" w:hAnsi="Arial" w:cs="Arial"/>
        </w:rPr>
      </w:pPr>
    </w:p>
    <w:p w14:paraId="6EB0A79A" w14:textId="434B8B6D" w:rsidR="00057556" w:rsidRDefault="003203B5" w:rsidP="00F77668">
      <w:pPr>
        <w:spacing w:after="0" w:line="240" w:lineRule="auto"/>
        <w:jc w:val="both"/>
        <w:rPr>
          <w:rFonts w:ascii="Arial" w:hAnsi="Arial" w:cs="Arial"/>
        </w:rPr>
      </w:pPr>
      <w:r>
        <w:rPr>
          <w:rFonts w:ascii="Arial" w:hAnsi="Arial" w:cs="Arial"/>
        </w:rPr>
        <w:lastRenderedPageBreak/>
        <w:t>Do</w:t>
      </w:r>
      <w:r w:rsidR="009A0122">
        <w:rPr>
          <w:rFonts w:ascii="Arial" w:hAnsi="Arial" w:cs="Arial"/>
        </w:rPr>
        <w:t>es</w:t>
      </w:r>
      <w:r>
        <w:rPr>
          <w:rFonts w:ascii="Arial" w:hAnsi="Arial" w:cs="Arial"/>
        </w:rPr>
        <w:t xml:space="preserve"> the new course</w:t>
      </w:r>
      <w:r w:rsidR="00407CF7">
        <w:rPr>
          <w:rFonts w:ascii="Arial" w:hAnsi="Arial" w:cs="Arial"/>
        </w:rPr>
        <w:t>/training provider</w:t>
      </w:r>
      <w:r>
        <w:rPr>
          <w:rFonts w:ascii="Arial" w:hAnsi="Arial" w:cs="Arial"/>
        </w:rPr>
        <w:t xml:space="preserve"> approval process clearly define</w:t>
      </w:r>
      <w:r w:rsidR="00272172">
        <w:rPr>
          <w:rFonts w:ascii="Arial" w:hAnsi="Arial" w:cs="Arial"/>
        </w:rPr>
        <w:t xml:space="preserve"> </w:t>
      </w:r>
      <w:r w:rsidR="001821B3">
        <w:rPr>
          <w:rFonts w:ascii="Arial" w:hAnsi="Arial" w:cs="Arial"/>
        </w:rPr>
        <w:t xml:space="preserve">what the MCA expects from </w:t>
      </w:r>
      <w:r w:rsidR="00272172">
        <w:rPr>
          <w:rFonts w:ascii="Arial" w:hAnsi="Arial" w:cs="Arial"/>
        </w:rPr>
        <w:t xml:space="preserve">training </w:t>
      </w:r>
      <w:r w:rsidR="001821B3">
        <w:rPr>
          <w:rFonts w:ascii="Arial" w:hAnsi="Arial" w:cs="Arial"/>
        </w:rPr>
        <w:t>providers to ensure the quality of t</w:t>
      </w:r>
      <w:r w:rsidR="00A96F0E">
        <w:rPr>
          <w:rFonts w:ascii="Arial" w:hAnsi="Arial" w:cs="Arial"/>
        </w:rPr>
        <w:t xml:space="preserve">raining delegated </w:t>
      </w:r>
      <w:r w:rsidR="00746904">
        <w:rPr>
          <w:rFonts w:ascii="Arial" w:hAnsi="Arial" w:cs="Arial"/>
        </w:rPr>
        <w:t xml:space="preserve">to </w:t>
      </w:r>
      <w:r w:rsidR="001821B3">
        <w:rPr>
          <w:rFonts w:ascii="Arial" w:hAnsi="Arial" w:cs="Arial"/>
        </w:rPr>
        <w:t xml:space="preserve">training </w:t>
      </w:r>
      <w:r w:rsidR="00746904">
        <w:rPr>
          <w:rFonts w:ascii="Arial" w:hAnsi="Arial" w:cs="Arial"/>
        </w:rPr>
        <w:t>p</w:t>
      </w:r>
      <w:r w:rsidR="001821B3">
        <w:rPr>
          <w:rFonts w:ascii="Arial" w:hAnsi="Arial" w:cs="Arial"/>
        </w:rPr>
        <w:t>rovider</w:t>
      </w:r>
      <w:r w:rsidR="00746904">
        <w:rPr>
          <w:rFonts w:ascii="Arial" w:hAnsi="Arial" w:cs="Arial"/>
        </w:rPr>
        <w:t>s</w:t>
      </w:r>
      <w:r w:rsidR="001821B3">
        <w:rPr>
          <w:rFonts w:ascii="Arial" w:hAnsi="Arial" w:cs="Arial"/>
        </w:rPr>
        <w:t xml:space="preserve">? </w:t>
      </w:r>
      <w:r w:rsidR="00272172">
        <w:rPr>
          <w:rFonts w:ascii="Arial" w:hAnsi="Arial" w:cs="Arial"/>
        </w:rPr>
        <w:t>If not, how could it be improved</w:t>
      </w:r>
      <w:r w:rsidR="00B43CD4">
        <w:rPr>
          <w:rFonts w:ascii="Arial" w:hAnsi="Arial" w:cs="Arial"/>
        </w:rPr>
        <w:t>?</w:t>
      </w:r>
    </w:p>
    <w:p w14:paraId="050256A7" w14:textId="77777777" w:rsidR="00272172" w:rsidRDefault="00272172" w:rsidP="00F77668">
      <w:pPr>
        <w:spacing w:after="0" w:line="240" w:lineRule="auto"/>
        <w:jc w:val="both"/>
        <w:rPr>
          <w:rFonts w:ascii="Arial" w:hAnsi="Arial" w:cs="Arial"/>
        </w:rPr>
      </w:pPr>
    </w:p>
    <w:p w14:paraId="35A09BD0" w14:textId="77777777" w:rsidR="00870235" w:rsidRPr="00692C33" w:rsidRDefault="00870235" w:rsidP="00F77668">
      <w:pPr>
        <w:spacing w:after="0" w:line="240" w:lineRule="auto"/>
        <w:jc w:val="both"/>
        <w:rPr>
          <w:rFonts w:ascii="Arial" w:hAnsi="Arial" w:cs="Arial"/>
        </w:rPr>
      </w:pPr>
    </w:p>
    <w:p w14:paraId="1C315C3E" w14:textId="5C9FCF6F" w:rsidR="00B908C3" w:rsidRPr="00692C33" w:rsidRDefault="00381DFD" w:rsidP="007C5707">
      <w:pPr>
        <w:pStyle w:val="ListParagraph"/>
        <w:numPr>
          <w:ilvl w:val="0"/>
          <w:numId w:val="19"/>
        </w:numPr>
        <w:spacing w:after="0" w:line="240" w:lineRule="auto"/>
        <w:jc w:val="both"/>
        <w:rPr>
          <w:rFonts w:ascii="Arial" w:hAnsi="Arial" w:cs="Arial"/>
          <w:bCs/>
          <w:u w:val="single"/>
        </w:rPr>
      </w:pPr>
      <w:r w:rsidRPr="000A59BD">
        <w:rPr>
          <w:rFonts w:ascii="Arial" w:hAnsi="Arial" w:cs="Arial"/>
          <w:u w:val="single"/>
        </w:rPr>
        <w:t>Simulator time in lieu of</w:t>
      </w:r>
      <w:r w:rsidR="00407CF7">
        <w:rPr>
          <w:rFonts w:ascii="Arial" w:hAnsi="Arial" w:cs="Arial"/>
          <w:u w:val="single"/>
        </w:rPr>
        <w:t xml:space="preserve"> sea</w:t>
      </w:r>
      <w:r w:rsidRPr="000A59BD">
        <w:rPr>
          <w:rFonts w:ascii="Arial" w:hAnsi="Arial" w:cs="Arial"/>
          <w:u w:val="single"/>
        </w:rPr>
        <w:t xml:space="preserve">going service </w:t>
      </w:r>
    </w:p>
    <w:p w14:paraId="4AB52B1B" w14:textId="77777777" w:rsidR="002C1595" w:rsidRDefault="002C1595" w:rsidP="00F77668">
      <w:pPr>
        <w:spacing w:after="0" w:line="240" w:lineRule="auto"/>
        <w:jc w:val="both"/>
        <w:rPr>
          <w:rFonts w:ascii="Arial" w:hAnsi="Arial" w:cs="Arial"/>
        </w:rPr>
      </w:pPr>
    </w:p>
    <w:p w14:paraId="757EB862" w14:textId="79E5B109" w:rsidR="00F1499B" w:rsidRDefault="00B3300C" w:rsidP="00F77668">
      <w:pPr>
        <w:spacing w:after="0" w:line="240" w:lineRule="auto"/>
        <w:jc w:val="both"/>
        <w:rPr>
          <w:rFonts w:ascii="Arial" w:hAnsi="Arial" w:cs="Arial"/>
        </w:rPr>
      </w:pPr>
      <w:r w:rsidRPr="00692C33">
        <w:rPr>
          <w:rFonts w:ascii="Arial" w:hAnsi="Arial" w:cs="Arial"/>
        </w:rPr>
        <w:t xml:space="preserve">Do you </w:t>
      </w:r>
      <w:r w:rsidR="001C0660">
        <w:rPr>
          <w:rFonts w:ascii="Arial" w:hAnsi="Arial" w:cs="Arial"/>
        </w:rPr>
        <w:t xml:space="preserve">support the </w:t>
      </w:r>
      <w:r w:rsidR="007679D1" w:rsidRPr="00692C33">
        <w:rPr>
          <w:rFonts w:ascii="Arial" w:hAnsi="Arial" w:cs="Arial"/>
        </w:rPr>
        <w:t>propos</w:t>
      </w:r>
      <w:r w:rsidR="00B43CD4">
        <w:rPr>
          <w:rFonts w:ascii="Arial" w:hAnsi="Arial" w:cs="Arial"/>
        </w:rPr>
        <w:t>al</w:t>
      </w:r>
      <w:r w:rsidR="007679D1" w:rsidRPr="00692C33">
        <w:rPr>
          <w:rFonts w:ascii="Arial" w:hAnsi="Arial" w:cs="Arial"/>
        </w:rPr>
        <w:t xml:space="preserve"> </w:t>
      </w:r>
      <w:r w:rsidR="00E2131F" w:rsidRPr="00692C33">
        <w:rPr>
          <w:rFonts w:ascii="Arial" w:hAnsi="Arial" w:cs="Arial"/>
        </w:rPr>
        <w:t>to allow the</w:t>
      </w:r>
      <w:r w:rsidR="00381DFD" w:rsidRPr="00692C33">
        <w:rPr>
          <w:rFonts w:ascii="Arial" w:hAnsi="Arial" w:cs="Arial"/>
        </w:rPr>
        <w:t xml:space="preserve"> us</w:t>
      </w:r>
      <w:r w:rsidR="00E2131F" w:rsidRPr="00692C33">
        <w:rPr>
          <w:rFonts w:ascii="Arial" w:hAnsi="Arial" w:cs="Arial"/>
        </w:rPr>
        <w:t xml:space="preserve">e of </w:t>
      </w:r>
      <w:r w:rsidR="00161D26" w:rsidRPr="00692C33">
        <w:rPr>
          <w:rFonts w:ascii="Arial" w:hAnsi="Arial" w:cs="Arial"/>
        </w:rPr>
        <w:t>structured</w:t>
      </w:r>
      <w:r w:rsidR="00381DFD" w:rsidRPr="00692C33">
        <w:rPr>
          <w:rFonts w:ascii="Arial" w:hAnsi="Arial" w:cs="Arial"/>
        </w:rPr>
        <w:t xml:space="preserve"> </w:t>
      </w:r>
      <w:r w:rsidR="00746904">
        <w:rPr>
          <w:rFonts w:ascii="Arial" w:hAnsi="Arial" w:cs="Arial"/>
        </w:rPr>
        <w:t xml:space="preserve">and approved </w:t>
      </w:r>
      <w:r w:rsidR="00381DFD" w:rsidRPr="00692C33">
        <w:rPr>
          <w:rFonts w:ascii="Arial" w:hAnsi="Arial" w:cs="Arial"/>
        </w:rPr>
        <w:t xml:space="preserve">simulator time in lieu of </w:t>
      </w:r>
      <w:r w:rsidR="00A56B36" w:rsidRPr="00692C33">
        <w:rPr>
          <w:rFonts w:ascii="Arial" w:hAnsi="Arial" w:cs="Arial"/>
        </w:rPr>
        <w:t>some of the seagoing service requirement</w:t>
      </w:r>
      <w:r w:rsidR="00407CF7">
        <w:rPr>
          <w:rFonts w:ascii="Arial" w:hAnsi="Arial" w:cs="Arial"/>
        </w:rPr>
        <w:t>s</w:t>
      </w:r>
      <w:r w:rsidR="00A56B36" w:rsidRPr="00692C33">
        <w:rPr>
          <w:rFonts w:ascii="Arial" w:hAnsi="Arial" w:cs="Arial"/>
        </w:rPr>
        <w:t xml:space="preserve"> for a Deck Officer</w:t>
      </w:r>
      <w:r w:rsidR="005F2E66">
        <w:rPr>
          <w:rFonts w:ascii="Arial" w:hAnsi="Arial" w:cs="Arial"/>
        </w:rPr>
        <w:t>’</w:t>
      </w:r>
      <w:r w:rsidR="00A56B36" w:rsidRPr="00692C33">
        <w:rPr>
          <w:rFonts w:ascii="Arial" w:hAnsi="Arial" w:cs="Arial"/>
        </w:rPr>
        <w:t xml:space="preserve">s first </w:t>
      </w:r>
      <w:r w:rsidR="000B588C" w:rsidRPr="00692C33">
        <w:rPr>
          <w:rFonts w:ascii="Arial" w:hAnsi="Arial" w:cs="Arial"/>
        </w:rPr>
        <w:t>CoC</w:t>
      </w:r>
      <w:r w:rsidR="00381DFD" w:rsidRPr="00692C33">
        <w:rPr>
          <w:rFonts w:ascii="Arial" w:hAnsi="Arial" w:cs="Arial"/>
        </w:rPr>
        <w:t>?</w:t>
      </w:r>
      <w:r w:rsidR="00183CE8" w:rsidRPr="00692C33">
        <w:rPr>
          <w:rFonts w:ascii="Arial" w:hAnsi="Arial" w:cs="Arial"/>
        </w:rPr>
        <w:t xml:space="preserve"> (Contained in MSN </w:t>
      </w:r>
      <w:r w:rsidR="00B420E4" w:rsidRPr="00692C33">
        <w:rPr>
          <w:rFonts w:ascii="Arial" w:hAnsi="Arial" w:cs="Arial"/>
        </w:rPr>
        <w:t>185</w:t>
      </w:r>
      <w:r w:rsidR="00A56B36" w:rsidRPr="00692C33">
        <w:rPr>
          <w:rFonts w:ascii="Arial" w:hAnsi="Arial" w:cs="Arial"/>
        </w:rPr>
        <w:t>6</w:t>
      </w:r>
      <w:r w:rsidR="00B420E4" w:rsidRPr="00692C33">
        <w:rPr>
          <w:rFonts w:ascii="Arial" w:hAnsi="Arial" w:cs="Arial"/>
        </w:rPr>
        <w:t xml:space="preserve"> </w:t>
      </w:r>
      <w:r w:rsidR="00A56B36" w:rsidRPr="00692C33">
        <w:rPr>
          <w:rFonts w:ascii="Arial" w:hAnsi="Arial" w:cs="Arial"/>
        </w:rPr>
        <w:t>(Amendment 1</w:t>
      </w:r>
      <w:r w:rsidR="00B420E4" w:rsidRPr="00692C33">
        <w:rPr>
          <w:rFonts w:ascii="Arial" w:hAnsi="Arial" w:cs="Arial"/>
        </w:rPr>
        <w:t>)</w:t>
      </w:r>
      <w:r w:rsidR="00D8492C">
        <w:rPr>
          <w:rFonts w:ascii="Arial" w:hAnsi="Arial" w:cs="Arial"/>
        </w:rPr>
        <w:t>).</w:t>
      </w:r>
      <w:r w:rsidR="00515827">
        <w:rPr>
          <w:rFonts w:ascii="Arial" w:hAnsi="Arial" w:cs="Arial"/>
        </w:rPr>
        <w:t xml:space="preserve"> </w:t>
      </w:r>
      <w:r w:rsidR="000846B5">
        <w:rPr>
          <w:rFonts w:ascii="Arial" w:hAnsi="Arial" w:cs="Arial"/>
        </w:rPr>
        <w:t>(</w:t>
      </w:r>
      <w:r w:rsidR="001C0660">
        <w:rPr>
          <w:rFonts w:ascii="Arial" w:hAnsi="Arial" w:cs="Arial"/>
        </w:rPr>
        <w:t>P</w:t>
      </w:r>
      <w:r w:rsidR="001A3A0D" w:rsidRPr="00692C33">
        <w:rPr>
          <w:rFonts w:ascii="Arial" w:hAnsi="Arial" w:cs="Arial"/>
        </w:rPr>
        <w:t xml:space="preserve">lease </w:t>
      </w:r>
      <w:r w:rsidR="00943735">
        <w:rPr>
          <w:rFonts w:ascii="Arial" w:hAnsi="Arial" w:cs="Arial"/>
        </w:rPr>
        <w:t>provide</w:t>
      </w:r>
      <w:r w:rsidR="00943735" w:rsidRPr="00692C33">
        <w:rPr>
          <w:rFonts w:ascii="Arial" w:hAnsi="Arial" w:cs="Arial"/>
        </w:rPr>
        <w:t xml:space="preserve"> </w:t>
      </w:r>
      <w:r w:rsidR="001A3A0D" w:rsidRPr="00692C33">
        <w:rPr>
          <w:rFonts w:ascii="Arial" w:hAnsi="Arial" w:cs="Arial"/>
        </w:rPr>
        <w:t>any relevant evidence</w:t>
      </w:r>
      <w:r w:rsidR="000846B5">
        <w:rPr>
          <w:rFonts w:ascii="Arial" w:hAnsi="Arial" w:cs="Arial"/>
        </w:rPr>
        <w:t>)</w:t>
      </w:r>
    </w:p>
    <w:p w14:paraId="69BD05F6" w14:textId="77777777" w:rsidR="00D8492C" w:rsidRPr="00692C33" w:rsidRDefault="00D8492C" w:rsidP="00F77668">
      <w:pPr>
        <w:spacing w:after="0" w:line="240" w:lineRule="auto"/>
        <w:jc w:val="both"/>
        <w:rPr>
          <w:rFonts w:ascii="Arial" w:hAnsi="Arial" w:cs="Arial"/>
        </w:rPr>
      </w:pPr>
    </w:p>
    <w:p w14:paraId="436BA132" w14:textId="77777777" w:rsidR="001553D7" w:rsidRPr="00692C33" w:rsidRDefault="001553D7" w:rsidP="00F77668">
      <w:pPr>
        <w:spacing w:after="0" w:line="240" w:lineRule="auto"/>
        <w:jc w:val="both"/>
        <w:rPr>
          <w:rFonts w:ascii="Arial" w:hAnsi="Arial" w:cs="Arial"/>
        </w:rPr>
      </w:pPr>
    </w:p>
    <w:p w14:paraId="1CC21073" w14:textId="7BC58CB1" w:rsidR="007679D1" w:rsidRPr="00692C33" w:rsidRDefault="007679D1" w:rsidP="00F77668">
      <w:pPr>
        <w:spacing w:after="0" w:line="240" w:lineRule="auto"/>
        <w:jc w:val="both"/>
        <w:rPr>
          <w:rFonts w:ascii="Arial" w:hAnsi="Arial" w:cs="Arial"/>
        </w:rPr>
      </w:pPr>
      <w:r w:rsidRPr="00692C33">
        <w:rPr>
          <w:rFonts w:ascii="Arial" w:hAnsi="Arial" w:cs="Arial"/>
        </w:rPr>
        <w:t xml:space="preserve">Can you </w:t>
      </w:r>
      <w:r w:rsidR="00052650" w:rsidRPr="00692C33">
        <w:rPr>
          <w:rFonts w:ascii="Arial" w:hAnsi="Arial" w:cs="Arial"/>
        </w:rPr>
        <w:t xml:space="preserve">provide </w:t>
      </w:r>
      <w:r w:rsidRPr="00692C33">
        <w:rPr>
          <w:rFonts w:ascii="Arial" w:hAnsi="Arial" w:cs="Arial"/>
        </w:rPr>
        <w:t>the cost and/or benefits this could have to you and</w:t>
      </w:r>
      <w:r w:rsidR="00025270">
        <w:rPr>
          <w:rFonts w:ascii="Arial" w:hAnsi="Arial" w:cs="Arial"/>
        </w:rPr>
        <w:t>/</w:t>
      </w:r>
      <w:r w:rsidRPr="00692C33">
        <w:rPr>
          <w:rFonts w:ascii="Arial" w:hAnsi="Arial" w:cs="Arial"/>
        </w:rPr>
        <w:t>or your seafarers</w:t>
      </w:r>
      <w:r w:rsidR="008272B7">
        <w:rPr>
          <w:rFonts w:ascii="Arial" w:hAnsi="Arial" w:cs="Arial"/>
        </w:rPr>
        <w:t xml:space="preserve">, associated </w:t>
      </w:r>
      <w:r w:rsidR="00407CF7">
        <w:rPr>
          <w:rFonts w:ascii="Arial" w:hAnsi="Arial" w:cs="Arial"/>
        </w:rPr>
        <w:t>with</w:t>
      </w:r>
      <w:r w:rsidR="008272B7">
        <w:rPr>
          <w:rFonts w:ascii="Arial" w:hAnsi="Arial" w:cs="Arial"/>
        </w:rPr>
        <w:t xml:space="preserve"> this change</w:t>
      </w:r>
      <w:r w:rsidR="00DF0513" w:rsidRPr="00692C33">
        <w:rPr>
          <w:rFonts w:ascii="Arial" w:hAnsi="Arial" w:cs="Arial"/>
        </w:rPr>
        <w:t>?</w:t>
      </w:r>
      <w:r w:rsidR="00933371" w:rsidRPr="00692C33">
        <w:rPr>
          <w:rFonts w:ascii="Arial" w:hAnsi="Arial" w:cs="Arial"/>
        </w:rPr>
        <w:t xml:space="preserve"> (</w:t>
      </w:r>
      <w:r w:rsidR="00F44C9F">
        <w:rPr>
          <w:rFonts w:ascii="Arial" w:hAnsi="Arial" w:cs="Arial"/>
        </w:rPr>
        <w:t>Please provide any</w:t>
      </w:r>
      <w:r w:rsidR="00943735">
        <w:rPr>
          <w:rFonts w:ascii="Arial" w:hAnsi="Arial" w:cs="Arial"/>
        </w:rPr>
        <w:t xml:space="preserve"> relevant</w:t>
      </w:r>
      <w:r w:rsidR="00F44C9F">
        <w:rPr>
          <w:rFonts w:ascii="Arial" w:hAnsi="Arial" w:cs="Arial"/>
        </w:rPr>
        <w:t xml:space="preserve"> evidence</w:t>
      </w:r>
      <w:r w:rsidR="00943735">
        <w:rPr>
          <w:rFonts w:ascii="Arial" w:hAnsi="Arial" w:cs="Arial"/>
        </w:rPr>
        <w:t>)</w:t>
      </w:r>
    </w:p>
    <w:p w14:paraId="741A369F" w14:textId="77777777" w:rsidR="00161D26" w:rsidRDefault="00161D26" w:rsidP="00F77668">
      <w:pPr>
        <w:spacing w:after="0" w:line="240" w:lineRule="auto"/>
        <w:jc w:val="both"/>
        <w:rPr>
          <w:rFonts w:ascii="Arial" w:hAnsi="Arial" w:cs="Arial"/>
          <w:b/>
          <w:u w:val="single"/>
        </w:rPr>
      </w:pPr>
    </w:p>
    <w:p w14:paraId="0759C624" w14:textId="77777777" w:rsidR="00383C29" w:rsidRPr="00692C33" w:rsidRDefault="00383C29" w:rsidP="00F77668">
      <w:pPr>
        <w:spacing w:after="0" w:line="240" w:lineRule="auto"/>
        <w:jc w:val="both"/>
        <w:rPr>
          <w:rFonts w:ascii="Arial" w:hAnsi="Arial" w:cs="Arial"/>
          <w:b/>
          <w:u w:val="single"/>
        </w:rPr>
      </w:pPr>
    </w:p>
    <w:p w14:paraId="7128941B" w14:textId="764D64DF" w:rsidR="00B908C3" w:rsidRPr="00692C33" w:rsidRDefault="00D164B9" w:rsidP="007C5707">
      <w:pPr>
        <w:pStyle w:val="ListParagraph"/>
        <w:numPr>
          <w:ilvl w:val="0"/>
          <w:numId w:val="19"/>
        </w:numPr>
        <w:spacing w:after="0" w:line="240" w:lineRule="auto"/>
        <w:jc w:val="both"/>
        <w:rPr>
          <w:rFonts w:ascii="Arial" w:hAnsi="Arial" w:cs="Arial"/>
          <w:bCs/>
          <w:u w:val="single"/>
        </w:rPr>
      </w:pPr>
      <w:r w:rsidRPr="000A59BD">
        <w:rPr>
          <w:rFonts w:ascii="Arial" w:hAnsi="Arial" w:cs="Arial"/>
          <w:u w:val="single"/>
        </w:rPr>
        <w:t>Engineer</w:t>
      </w:r>
      <w:r w:rsidR="00F1499B" w:rsidRPr="000A59BD">
        <w:rPr>
          <w:rFonts w:ascii="Arial" w:hAnsi="Arial" w:cs="Arial"/>
          <w:u w:val="single"/>
        </w:rPr>
        <w:t xml:space="preserve"> Officer</w:t>
      </w:r>
      <w:r w:rsidRPr="003D4CE5">
        <w:rPr>
          <w:rFonts w:ascii="Arial" w:hAnsi="Arial" w:cs="Arial"/>
          <w:u w:val="single"/>
        </w:rPr>
        <w:t xml:space="preserve"> Small Vessel </w:t>
      </w:r>
      <w:r w:rsidR="00F1499B" w:rsidRPr="00A70FB7">
        <w:rPr>
          <w:rFonts w:ascii="Arial" w:hAnsi="Arial" w:cs="Arial"/>
          <w:u w:val="single"/>
        </w:rPr>
        <w:t>CoC</w:t>
      </w:r>
      <w:r w:rsidR="00B908C3" w:rsidRPr="0085164E">
        <w:rPr>
          <w:rFonts w:ascii="Arial" w:hAnsi="Arial" w:cs="Arial"/>
          <w:u w:val="single"/>
        </w:rPr>
        <w:t xml:space="preserve"> </w:t>
      </w:r>
      <w:r w:rsidR="00584A30" w:rsidRPr="0085164E">
        <w:rPr>
          <w:rFonts w:ascii="Arial" w:hAnsi="Arial" w:cs="Arial"/>
          <w:u w:val="single"/>
        </w:rPr>
        <w:t>(yacht, tugs, fishing, workboat etc)</w:t>
      </w:r>
    </w:p>
    <w:p w14:paraId="5D886A52" w14:textId="77777777" w:rsidR="00943735" w:rsidRPr="00383C29" w:rsidRDefault="00943735" w:rsidP="009637D4">
      <w:pPr>
        <w:spacing w:after="0" w:line="240" w:lineRule="auto"/>
        <w:jc w:val="both"/>
        <w:rPr>
          <w:rFonts w:ascii="Arial" w:hAnsi="Arial" w:cs="Arial"/>
          <w:bCs/>
          <w:u w:val="single"/>
        </w:rPr>
      </w:pPr>
    </w:p>
    <w:p w14:paraId="26250DF3" w14:textId="4CC2D440" w:rsidR="00BD78E5" w:rsidRPr="00692C33" w:rsidRDefault="00607EF5" w:rsidP="009637D4">
      <w:pPr>
        <w:spacing w:after="0" w:line="240" w:lineRule="auto"/>
        <w:jc w:val="both"/>
        <w:rPr>
          <w:rFonts w:ascii="Arial" w:hAnsi="Arial" w:cs="Arial"/>
        </w:rPr>
      </w:pPr>
      <w:r>
        <w:rPr>
          <w:rFonts w:ascii="Arial" w:hAnsi="Arial" w:cs="Arial"/>
        </w:rPr>
        <w:t xml:space="preserve">Please provide feedback on the proposed </w:t>
      </w:r>
      <w:r w:rsidR="00B32DAF" w:rsidRPr="00692C33">
        <w:rPr>
          <w:rFonts w:ascii="Arial" w:hAnsi="Arial" w:cs="Arial"/>
        </w:rPr>
        <w:t xml:space="preserve">new targeted Small Vessel </w:t>
      </w:r>
      <w:r w:rsidR="00746904">
        <w:rPr>
          <w:rFonts w:ascii="Arial" w:hAnsi="Arial" w:cs="Arial"/>
        </w:rPr>
        <w:t xml:space="preserve">Engineering </w:t>
      </w:r>
      <w:r w:rsidR="00B32DAF" w:rsidRPr="00692C33">
        <w:rPr>
          <w:rFonts w:ascii="Arial" w:hAnsi="Arial" w:cs="Arial"/>
        </w:rPr>
        <w:t>certification route</w:t>
      </w:r>
      <w:r w:rsidR="00A52921">
        <w:rPr>
          <w:rFonts w:ascii="Arial" w:hAnsi="Arial" w:cs="Arial"/>
        </w:rPr>
        <w:t>.</w:t>
      </w:r>
      <w:r w:rsidR="00C956DC" w:rsidRPr="00692C33">
        <w:rPr>
          <w:rFonts w:ascii="Arial" w:hAnsi="Arial" w:cs="Arial"/>
        </w:rPr>
        <w:t xml:space="preserve"> (Contained in MSN </w:t>
      </w:r>
      <w:r w:rsidR="004A0D65" w:rsidRPr="00692C33">
        <w:rPr>
          <w:rFonts w:ascii="Arial" w:hAnsi="Arial" w:cs="Arial"/>
        </w:rPr>
        <w:t>1904 and MIN 642)</w:t>
      </w:r>
    </w:p>
    <w:p w14:paraId="6722D0F7" w14:textId="3DB786AC" w:rsidR="00A372A8" w:rsidRPr="00692C33" w:rsidRDefault="00A372A8" w:rsidP="009637D4">
      <w:pPr>
        <w:spacing w:after="0" w:line="240" w:lineRule="auto"/>
        <w:jc w:val="both"/>
        <w:rPr>
          <w:rFonts w:ascii="Arial" w:hAnsi="Arial" w:cs="Arial"/>
        </w:rPr>
      </w:pPr>
    </w:p>
    <w:p w14:paraId="44B64063" w14:textId="77777777" w:rsidR="00A372A8" w:rsidRPr="00692C33" w:rsidRDefault="00A372A8" w:rsidP="009637D4">
      <w:pPr>
        <w:spacing w:after="0" w:line="240" w:lineRule="auto"/>
        <w:jc w:val="both"/>
        <w:rPr>
          <w:rFonts w:ascii="Arial" w:hAnsi="Arial" w:cs="Arial"/>
        </w:rPr>
      </w:pPr>
    </w:p>
    <w:p w14:paraId="2DE29845" w14:textId="15B61B7B" w:rsidR="00C80BE0" w:rsidRPr="00692C33" w:rsidRDefault="00C64AC4" w:rsidP="009637D4">
      <w:pPr>
        <w:spacing w:after="0" w:line="240" w:lineRule="auto"/>
        <w:jc w:val="both"/>
        <w:rPr>
          <w:rFonts w:ascii="Arial" w:hAnsi="Arial" w:cs="Arial"/>
        </w:rPr>
      </w:pPr>
      <w:r>
        <w:rPr>
          <w:rFonts w:ascii="Arial" w:hAnsi="Arial" w:cs="Arial"/>
        </w:rPr>
        <w:t xml:space="preserve">If </w:t>
      </w:r>
      <w:r w:rsidR="00C80BE0" w:rsidRPr="00692C33">
        <w:rPr>
          <w:rFonts w:ascii="Arial" w:hAnsi="Arial" w:cs="Arial"/>
        </w:rPr>
        <w:t xml:space="preserve">this route </w:t>
      </w:r>
      <w:r w:rsidRPr="00692C33">
        <w:rPr>
          <w:rFonts w:ascii="Arial" w:hAnsi="Arial" w:cs="Arial"/>
        </w:rPr>
        <w:t>appl</w:t>
      </w:r>
      <w:r>
        <w:rPr>
          <w:rFonts w:ascii="Arial" w:hAnsi="Arial" w:cs="Arial"/>
        </w:rPr>
        <w:t xml:space="preserve">ies </w:t>
      </w:r>
      <w:r w:rsidR="00C80BE0" w:rsidRPr="00692C33">
        <w:rPr>
          <w:rFonts w:ascii="Arial" w:hAnsi="Arial" w:cs="Arial"/>
        </w:rPr>
        <w:t xml:space="preserve">to you </w:t>
      </w:r>
      <w:r>
        <w:rPr>
          <w:rFonts w:ascii="Arial" w:hAnsi="Arial" w:cs="Arial"/>
        </w:rPr>
        <w:t>as S</w:t>
      </w:r>
      <w:r w:rsidR="00584A30">
        <w:rPr>
          <w:rFonts w:ascii="Arial" w:hAnsi="Arial" w:cs="Arial"/>
        </w:rPr>
        <w:t xml:space="preserve">mall Vessel </w:t>
      </w:r>
      <w:r>
        <w:rPr>
          <w:rFonts w:ascii="Arial" w:hAnsi="Arial" w:cs="Arial"/>
        </w:rPr>
        <w:t xml:space="preserve">Engineer or an </w:t>
      </w:r>
      <w:r w:rsidR="00EF22D9">
        <w:rPr>
          <w:rFonts w:ascii="Arial" w:hAnsi="Arial" w:cs="Arial"/>
        </w:rPr>
        <w:t>e</w:t>
      </w:r>
      <w:r>
        <w:rPr>
          <w:rFonts w:ascii="Arial" w:hAnsi="Arial" w:cs="Arial"/>
        </w:rPr>
        <w:t>mployer of Small Vessel Engineers</w:t>
      </w:r>
      <w:r w:rsidR="00407CF7">
        <w:rPr>
          <w:rFonts w:ascii="Arial" w:hAnsi="Arial" w:cs="Arial"/>
        </w:rPr>
        <w:t>,</w:t>
      </w:r>
      <w:r w:rsidR="00C80BE0" w:rsidRPr="00692C33">
        <w:rPr>
          <w:rFonts w:ascii="Arial" w:hAnsi="Arial" w:cs="Arial"/>
        </w:rPr>
        <w:t xml:space="preserve"> how would this </w:t>
      </w:r>
      <w:r w:rsidR="00CC4520">
        <w:rPr>
          <w:rFonts w:ascii="Arial" w:hAnsi="Arial" w:cs="Arial"/>
        </w:rPr>
        <w:t xml:space="preserve">change cost and/or </w:t>
      </w:r>
      <w:r w:rsidR="00C80BE0" w:rsidRPr="00692C33">
        <w:rPr>
          <w:rFonts w:ascii="Arial" w:hAnsi="Arial" w:cs="Arial"/>
        </w:rPr>
        <w:t>benefit you</w:t>
      </w:r>
      <w:r>
        <w:rPr>
          <w:rFonts w:ascii="Arial" w:hAnsi="Arial" w:cs="Arial"/>
        </w:rPr>
        <w:t xml:space="preserve">? </w:t>
      </w:r>
      <w:r w:rsidR="00C80BE0" w:rsidRPr="00692C33">
        <w:rPr>
          <w:rFonts w:ascii="Arial" w:hAnsi="Arial" w:cs="Arial"/>
        </w:rPr>
        <w:t xml:space="preserve"> </w:t>
      </w:r>
      <w:r w:rsidR="00F74C9F">
        <w:rPr>
          <w:rFonts w:ascii="Arial" w:hAnsi="Arial" w:cs="Arial"/>
        </w:rPr>
        <w:t>(</w:t>
      </w:r>
      <w:r w:rsidR="00F11119">
        <w:rPr>
          <w:rFonts w:ascii="Arial" w:hAnsi="Arial" w:cs="Arial"/>
        </w:rPr>
        <w:t>P</w:t>
      </w:r>
      <w:r w:rsidR="00C80BE0" w:rsidRPr="00692C33">
        <w:rPr>
          <w:rFonts w:ascii="Arial" w:hAnsi="Arial" w:cs="Arial"/>
        </w:rPr>
        <w:t>lease include any relevant evidence</w:t>
      </w:r>
      <w:r w:rsidR="00F74C9F">
        <w:rPr>
          <w:rFonts w:ascii="Arial" w:hAnsi="Arial" w:cs="Arial"/>
        </w:rPr>
        <w:t>)</w:t>
      </w:r>
    </w:p>
    <w:p w14:paraId="53B0259A" w14:textId="77777777" w:rsidR="00E75F01" w:rsidRPr="00692C33" w:rsidRDefault="00E75F01" w:rsidP="009637D4">
      <w:pPr>
        <w:spacing w:after="0" w:line="240" w:lineRule="auto"/>
        <w:jc w:val="both"/>
        <w:rPr>
          <w:rFonts w:ascii="Arial" w:hAnsi="Arial" w:cs="Arial"/>
        </w:rPr>
      </w:pPr>
    </w:p>
    <w:p w14:paraId="6F8F0A43" w14:textId="77777777" w:rsidR="006E416A" w:rsidRPr="00692C33" w:rsidRDefault="006E416A" w:rsidP="009637D4">
      <w:pPr>
        <w:spacing w:after="0" w:line="240" w:lineRule="auto"/>
        <w:jc w:val="both"/>
        <w:rPr>
          <w:rFonts w:ascii="Arial" w:hAnsi="Arial" w:cs="Arial"/>
        </w:rPr>
      </w:pPr>
    </w:p>
    <w:p w14:paraId="681570E9" w14:textId="0E961F09" w:rsidR="00BD78E5" w:rsidRPr="00692C33" w:rsidRDefault="000C2F73" w:rsidP="009637D4">
      <w:pPr>
        <w:spacing w:after="0" w:line="240" w:lineRule="auto"/>
        <w:jc w:val="both"/>
        <w:rPr>
          <w:rFonts w:ascii="Arial" w:hAnsi="Arial" w:cs="Arial"/>
        </w:rPr>
      </w:pPr>
      <w:r w:rsidRPr="00692C33">
        <w:rPr>
          <w:rFonts w:ascii="Arial" w:hAnsi="Arial" w:cs="Arial"/>
        </w:rPr>
        <w:t xml:space="preserve">Please provide any </w:t>
      </w:r>
      <w:r w:rsidR="00BD78E5" w:rsidRPr="00692C33">
        <w:rPr>
          <w:rFonts w:ascii="Arial" w:hAnsi="Arial" w:cs="Arial"/>
        </w:rPr>
        <w:t xml:space="preserve">positives and </w:t>
      </w:r>
      <w:r w:rsidR="00C80BE0" w:rsidRPr="00692C33">
        <w:rPr>
          <w:rFonts w:ascii="Arial" w:hAnsi="Arial" w:cs="Arial"/>
        </w:rPr>
        <w:t>challenges</w:t>
      </w:r>
      <w:r w:rsidRPr="00692C33">
        <w:rPr>
          <w:rFonts w:ascii="Arial" w:hAnsi="Arial" w:cs="Arial"/>
        </w:rPr>
        <w:t xml:space="preserve"> you believe</w:t>
      </w:r>
      <w:r w:rsidR="00BD78E5" w:rsidRPr="00692C33">
        <w:rPr>
          <w:rFonts w:ascii="Arial" w:hAnsi="Arial" w:cs="Arial"/>
        </w:rPr>
        <w:t xml:space="preserve"> may arise from implementing this provision</w:t>
      </w:r>
      <w:r w:rsidR="00A816B0" w:rsidRPr="00692C33">
        <w:rPr>
          <w:rFonts w:ascii="Arial" w:hAnsi="Arial" w:cs="Arial"/>
        </w:rPr>
        <w:t>.</w:t>
      </w:r>
      <w:r w:rsidRPr="00692C33">
        <w:rPr>
          <w:rFonts w:ascii="Arial" w:hAnsi="Arial" w:cs="Arial"/>
        </w:rPr>
        <w:t xml:space="preserve"> (</w:t>
      </w:r>
      <w:r w:rsidR="00A816B0" w:rsidRPr="00692C33">
        <w:rPr>
          <w:rFonts w:ascii="Arial" w:hAnsi="Arial" w:cs="Arial"/>
        </w:rPr>
        <w:t>P</w:t>
      </w:r>
      <w:r w:rsidRPr="00692C33">
        <w:rPr>
          <w:rFonts w:ascii="Arial" w:hAnsi="Arial" w:cs="Arial"/>
        </w:rPr>
        <w:t>lease provide any relevant evidence</w:t>
      </w:r>
      <w:r w:rsidR="00A816B0" w:rsidRPr="00692C33">
        <w:rPr>
          <w:rFonts w:ascii="Arial" w:hAnsi="Arial" w:cs="Arial"/>
        </w:rPr>
        <w:t>)</w:t>
      </w:r>
    </w:p>
    <w:p w14:paraId="2868B22B" w14:textId="5387D7DD" w:rsidR="00E75F01" w:rsidRPr="00692C33" w:rsidRDefault="00E75F01" w:rsidP="009637D4">
      <w:pPr>
        <w:spacing w:after="0" w:line="240" w:lineRule="auto"/>
        <w:jc w:val="both"/>
        <w:rPr>
          <w:rFonts w:ascii="Arial" w:hAnsi="Arial" w:cs="Arial"/>
          <w:b/>
          <w:bCs/>
          <w:u w:val="single"/>
        </w:rPr>
      </w:pPr>
    </w:p>
    <w:p w14:paraId="1D7114A0" w14:textId="77777777" w:rsidR="00E75F01" w:rsidRPr="00692C33" w:rsidRDefault="00E75F01" w:rsidP="009637D4">
      <w:pPr>
        <w:spacing w:after="0" w:line="240" w:lineRule="auto"/>
        <w:jc w:val="both"/>
        <w:rPr>
          <w:rFonts w:ascii="Arial" w:hAnsi="Arial" w:cs="Arial"/>
          <w:b/>
          <w:bCs/>
          <w:u w:val="single"/>
        </w:rPr>
      </w:pPr>
    </w:p>
    <w:p w14:paraId="4760FBAB" w14:textId="100F3FF8" w:rsidR="00287EBA" w:rsidRPr="003F7D61" w:rsidRDefault="00287EBA" w:rsidP="007C5707">
      <w:pPr>
        <w:pStyle w:val="ListParagraph"/>
        <w:numPr>
          <w:ilvl w:val="0"/>
          <w:numId w:val="19"/>
        </w:numPr>
        <w:spacing w:after="0" w:line="240" w:lineRule="auto"/>
        <w:jc w:val="both"/>
        <w:rPr>
          <w:rFonts w:ascii="Arial" w:hAnsi="Arial" w:cs="Arial"/>
          <w:u w:val="single"/>
        </w:rPr>
      </w:pPr>
      <w:r w:rsidRPr="003F7D61">
        <w:rPr>
          <w:rFonts w:ascii="Arial" w:hAnsi="Arial" w:cs="Arial"/>
          <w:u w:val="single"/>
        </w:rPr>
        <w:t>Cost recovery for course approval and re-assessment</w:t>
      </w:r>
    </w:p>
    <w:p w14:paraId="2970140D" w14:textId="77777777" w:rsidR="00CD77F0" w:rsidRPr="00692C33" w:rsidRDefault="00CD77F0" w:rsidP="009637D4">
      <w:pPr>
        <w:spacing w:after="0" w:line="240" w:lineRule="auto"/>
        <w:jc w:val="both"/>
        <w:rPr>
          <w:rFonts w:ascii="Arial" w:hAnsi="Arial" w:cs="Arial"/>
          <w:b/>
          <w:bCs/>
          <w:u w:val="single"/>
        </w:rPr>
      </w:pPr>
    </w:p>
    <w:p w14:paraId="618F8438" w14:textId="0C9087FA" w:rsidR="0099008B" w:rsidRDefault="0099008B" w:rsidP="009637D4">
      <w:pPr>
        <w:spacing w:after="0" w:line="240" w:lineRule="auto"/>
        <w:jc w:val="both"/>
        <w:rPr>
          <w:rFonts w:ascii="Arial" w:hAnsi="Arial" w:cs="Arial"/>
          <w:bCs/>
          <w:u w:val="single"/>
        </w:rPr>
      </w:pPr>
      <w:r w:rsidRPr="0099008B">
        <w:rPr>
          <w:rFonts w:ascii="Arial" w:hAnsi="Arial" w:cs="Arial"/>
          <w:bCs/>
          <w:u w:val="single"/>
        </w:rPr>
        <w:t xml:space="preserve">Short </w:t>
      </w:r>
      <w:r w:rsidR="00407CF7">
        <w:rPr>
          <w:rFonts w:ascii="Arial" w:hAnsi="Arial" w:cs="Arial"/>
          <w:bCs/>
          <w:u w:val="single"/>
        </w:rPr>
        <w:t>c</w:t>
      </w:r>
      <w:r w:rsidRPr="0099008B">
        <w:rPr>
          <w:rFonts w:ascii="Arial" w:hAnsi="Arial" w:cs="Arial"/>
          <w:bCs/>
          <w:u w:val="single"/>
        </w:rPr>
        <w:t>ourses</w:t>
      </w:r>
    </w:p>
    <w:p w14:paraId="016058F6" w14:textId="77777777" w:rsidR="006A7EE5" w:rsidRPr="0099008B" w:rsidRDefault="006A7EE5" w:rsidP="009637D4">
      <w:pPr>
        <w:spacing w:after="0" w:line="240" w:lineRule="auto"/>
        <w:jc w:val="both"/>
        <w:rPr>
          <w:rFonts w:ascii="Arial" w:hAnsi="Arial" w:cs="Arial"/>
          <w:bCs/>
          <w:u w:val="single"/>
        </w:rPr>
      </w:pPr>
    </w:p>
    <w:p w14:paraId="2A4C00FD" w14:textId="5E72EDE6" w:rsidR="00287EBA" w:rsidRDefault="00287EBA" w:rsidP="009637D4">
      <w:pPr>
        <w:spacing w:after="0" w:line="240" w:lineRule="auto"/>
        <w:jc w:val="both"/>
        <w:rPr>
          <w:rFonts w:ascii="Arial" w:hAnsi="Arial" w:cs="Arial"/>
        </w:rPr>
      </w:pPr>
      <w:r w:rsidRPr="00692C33">
        <w:rPr>
          <w:rFonts w:ascii="Arial" w:hAnsi="Arial" w:cs="Arial"/>
        </w:rPr>
        <w:t>Please indicat</w:t>
      </w:r>
      <w:r w:rsidR="00841D31" w:rsidRPr="00692C33">
        <w:rPr>
          <w:rFonts w:ascii="Arial" w:hAnsi="Arial" w:cs="Arial"/>
        </w:rPr>
        <w:t>e</w:t>
      </w:r>
      <w:r w:rsidRPr="00692C33">
        <w:rPr>
          <w:rFonts w:ascii="Arial" w:hAnsi="Arial" w:cs="Arial"/>
        </w:rPr>
        <w:t xml:space="preserve"> which</w:t>
      </w:r>
      <w:r w:rsidR="00371986" w:rsidRPr="00692C33">
        <w:rPr>
          <w:rFonts w:ascii="Arial" w:hAnsi="Arial" w:cs="Arial"/>
        </w:rPr>
        <w:t xml:space="preserve"> example in </w:t>
      </w:r>
      <w:r w:rsidR="006E3B92" w:rsidRPr="001A16C2">
        <w:rPr>
          <w:rFonts w:ascii="Arial" w:hAnsi="Arial" w:cs="Arial"/>
          <w:b/>
          <w:bCs/>
        </w:rPr>
        <w:t xml:space="preserve">Annex </w:t>
      </w:r>
      <w:r w:rsidR="00646A4B">
        <w:rPr>
          <w:rFonts w:ascii="Arial" w:hAnsi="Arial" w:cs="Arial"/>
          <w:b/>
          <w:bCs/>
        </w:rPr>
        <w:t>B</w:t>
      </w:r>
      <w:r w:rsidR="006E3B92">
        <w:rPr>
          <w:rFonts w:ascii="Arial" w:hAnsi="Arial" w:cs="Arial"/>
        </w:rPr>
        <w:t xml:space="preserve"> </w:t>
      </w:r>
      <w:r w:rsidR="0030680F">
        <w:rPr>
          <w:rFonts w:ascii="Arial" w:hAnsi="Arial" w:cs="Arial"/>
        </w:rPr>
        <w:t xml:space="preserve">is </w:t>
      </w:r>
      <w:r w:rsidR="00200E53">
        <w:rPr>
          <w:rFonts w:ascii="Arial" w:hAnsi="Arial" w:cs="Arial"/>
        </w:rPr>
        <w:t xml:space="preserve">most applicable </w:t>
      </w:r>
      <w:r w:rsidR="0030680F">
        <w:rPr>
          <w:rFonts w:ascii="Arial" w:hAnsi="Arial" w:cs="Arial"/>
        </w:rPr>
        <w:t xml:space="preserve">model </w:t>
      </w:r>
      <w:r w:rsidR="00200E53">
        <w:rPr>
          <w:rFonts w:ascii="Arial" w:hAnsi="Arial" w:cs="Arial"/>
        </w:rPr>
        <w:t xml:space="preserve">to </w:t>
      </w:r>
      <w:r w:rsidR="0035481D">
        <w:rPr>
          <w:rFonts w:ascii="Arial" w:hAnsi="Arial" w:cs="Arial"/>
        </w:rPr>
        <w:t>your organisation</w:t>
      </w:r>
      <w:r w:rsidR="00371986" w:rsidRPr="00692C33">
        <w:rPr>
          <w:rFonts w:ascii="Arial" w:hAnsi="Arial" w:cs="Arial"/>
        </w:rPr>
        <w:t>, if any</w:t>
      </w:r>
      <w:r w:rsidR="006A7EE5">
        <w:rPr>
          <w:rFonts w:ascii="Arial" w:hAnsi="Arial" w:cs="Arial"/>
        </w:rPr>
        <w:t>.</w:t>
      </w:r>
    </w:p>
    <w:p w14:paraId="6D7451E7" w14:textId="77777777" w:rsidR="00774569" w:rsidRPr="00692C33" w:rsidRDefault="00774569" w:rsidP="009637D4">
      <w:pPr>
        <w:spacing w:after="0" w:line="240" w:lineRule="auto"/>
        <w:jc w:val="both"/>
        <w:rPr>
          <w:rFonts w:ascii="Arial" w:hAnsi="Arial" w:cs="Arial"/>
        </w:rPr>
      </w:pPr>
    </w:p>
    <w:p w14:paraId="321F2089" w14:textId="77777777" w:rsidR="00795008" w:rsidRPr="00692C33" w:rsidRDefault="00795008" w:rsidP="009637D4">
      <w:pPr>
        <w:spacing w:after="0" w:line="240" w:lineRule="auto"/>
        <w:jc w:val="both"/>
        <w:rPr>
          <w:rFonts w:ascii="Arial" w:hAnsi="Arial" w:cs="Arial"/>
        </w:rPr>
      </w:pPr>
    </w:p>
    <w:p w14:paraId="2EE2901F" w14:textId="1FB84ED6" w:rsidR="00287EBA" w:rsidRDefault="00287EBA" w:rsidP="009637D4">
      <w:pPr>
        <w:spacing w:after="0" w:line="240" w:lineRule="auto"/>
        <w:jc w:val="both"/>
        <w:rPr>
          <w:rFonts w:ascii="Arial" w:hAnsi="Arial" w:cs="Arial"/>
        </w:rPr>
      </w:pPr>
      <w:r w:rsidRPr="00692C33">
        <w:rPr>
          <w:rFonts w:ascii="Arial" w:hAnsi="Arial" w:cs="Arial"/>
        </w:rPr>
        <w:t>Do th</w:t>
      </w:r>
      <w:r w:rsidR="006D35B3">
        <w:rPr>
          <w:rFonts w:ascii="Arial" w:hAnsi="Arial" w:cs="Arial"/>
        </w:rPr>
        <w:t>e</w:t>
      </w:r>
      <w:r w:rsidR="00774569">
        <w:rPr>
          <w:rFonts w:ascii="Arial" w:hAnsi="Arial" w:cs="Arial"/>
        </w:rPr>
        <w:t xml:space="preserve"> example</w:t>
      </w:r>
      <w:r w:rsidR="006D35B3">
        <w:rPr>
          <w:rFonts w:ascii="Arial" w:hAnsi="Arial" w:cs="Arial"/>
        </w:rPr>
        <w:t xml:space="preserve">s in </w:t>
      </w:r>
      <w:r w:rsidR="006D35B3" w:rsidRPr="006D35B3">
        <w:rPr>
          <w:rFonts w:ascii="Arial" w:hAnsi="Arial" w:cs="Arial"/>
          <w:b/>
          <w:bCs/>
        </w:rPr>
        <w:t>Annex</w:t>
      </w:r>
      <w:r w:rsidR="00646A4B">
        <w:rPr>
          <w:rFonts w:ascii="Arial" w:hAnsi="Arial" w:cs="Arial"/>
          <w:b/>
          <w:bCs/>
        </w:rPr>
        <w:t xml:space="preserve"> B</w:t>
      </w:r>
      <w:r w:rsidRPr="00692C33">
        <w:rPr>
          <w:rFonts w:ascii="Arial" w:hAnsi="Arial" w:cs="Arial"/>
        </w:rPr>
        <w:t xml:space="preserve"> seem reasonable to </w:t>
      </w:r>
      <w:r w:rsidR="009709A6">
        <w:rPr>
          <w:rFonts w:ascii="Arial" w:hAnsi="Arial" w:cs="Arial"/>
        </w:rPr>
        <w:t>short course</w:t>
      </w:r>
      <w:r w:rsidRPr="00692C33">
        <w:rPr>
          <w:rFonts w:ascii="Arial" w:hAnsi="Arial" w:cs="Arial"/>
        </w:rPr>
        <w:t xml:space="preserve"> providers as an estimation of time spent with </w:t>
      </w:r>
      <w:r w:rsidR="006D35B3">
        <w:rPr>
          <w:rFonts w:ascii="Arial" w:hAnsi="Arial" w:cs="Arial"/>
        </w:rPr>
        <w:t>s</w:t>
      </w:r>
      <w:r w:rsidRPr="00692C33">
        <w:rPr>
          <w:rFonts w:ascii="Arial" w:hAnsi="Arial" w:cs="Arial"/>
        </w:rPr>
        <w:t>urveyors</w:t>
      </w:r>
      <w:r w:rsidR="00BF14BC">
        <w:rPr>
          <w:rFonts w:ascii="Arial" w:hAnsi="Arial" w:cs="Arial"/>
        </w:rPr>
        <w:t xml:space="preserve"> </w:t>
      </w:r>
      <w:r w:rsidR="009709A6">
        <w:rPr>
          <w:rFonts w:ascii="Arial" w:hAnsi="Arial" w:cs="Arial"/>
        </w:rPr>
        <w:t xml:space="preserve">conducting course re-approvals, </w:t>
      </w:r>
      <w:r w:rsidR="00BF14BC">
        <w:rPr>
          <w:rFonts w:ascii="Arial" w:hAnsi="Arial" w:cs="Arial"/>
        </w:rPr>
        <w:t xml:space="preserve">ranging between </w:t>
      </w:r>
      <w:r w:rsidR="006E31DF">
        <w:rPr>
          <w:rFonts w:ascii="Arial" w:hAnsi="Arial" w:cs="Arial"/>
        </w:rPr>
        <w:t>three to five</w:t>
      </w:r>
      <w:r w:rsidR="00BF14BC">
        <w:rPr>
          <w:rFonts w:ascii="Arial" w:hAnsi="Arial" w:cs="Arial"/>
        </w:rPr>
        <w:t xml:space="preserve"> days</w:t>
      </w:r>
      <w:r w:rsidRPr="00692C33">
        <w:rPr>
          <w:rFonts w:ascii="Arial" w:hAnsi="Arial" w:cs="Arial"/>
        </w:rPr>
        <w:t>?</w:t>
      </w:r>
    </w:p>
    <w:p w14:paraId="16590099" w14:textId="738744B8" w:rsidR="006E3B92" w:rsidRDefault="006E3B92" w:rsidP="009637D4">
      <w:pPr>
        <w:spacing w:after="0" w:line="240" w:lineRule="auto"/>
        <w:jc w:val="both"/>
        <w:rPr>
          <w:rFonts w:ascii="Arial" w:hAnsi="Arial" w:cs="Arial"/>
        </w:rPr>
      </w:pPr>
    </w:p>
    <w:p w14:paraId="27642CAC" w14:textId="77777777" w:rsidR="009B6AEA" w:rsidRPr="00692C33" w:rsidRDefault="009B6AEA" w:rsidP="009637D4">
      <w:pPr>
        <w:spacing w:after="0" w:line="240" w:lineRule="auto"/>
        <w:jc w:val="both"/>
        <w:rPr>
          <w:rFonts w:ascii="Arial" w:hAnsi="Arial" w:cs="Arial"/>
        </w:rPr>
      </w:pPr>
    </w:p>
    <w:p w14:paraId="77406DC2" w14:textId="23CA85A1" w:rsidR="00830EF3" w:rsidRDefault="0099008B" w:rsidP="009637D4">
      <w:pPr>
        <w:spacing w:after="0" w:line="240" w:lineRule="auto"/>
        <w:jc w:val="both"/>
        <w:rPr>
          <w:rFonts w:ascii="Arial" w:hAnsi="Arial" w:cs="Arial"/>
          <w:u w:val="single"/>
        </w:rPr>
      </w:pPr>
      <w:r w:rsidRPr="0099008B">
        <w:rPr>
          <w:rFonts w:ascii="Arial" w:hAnsi="Arial" w:cs="Arial"/>
          <w:u w:val="single"/>
        </w:rPr>
        <w:t xml:space="preserve">Long </w:t>
      </w:r>
      <w:r w:rsidR="006A7EE5">
        <w:rPr>
          <w:rFonts w:ascii="Arial" w:hAnsi="Arial" w:cs="Arial"/>
          <w:u w:val="single"/>
        </w:rPr>
        <w:t>c</w:t>
      </w:r>
      <w:r w:rsidRPr="0099008B">
        <w:rPr>
          <w:rFonts w:ascii="Arial" w:hAnsi="Arial" w:cs="Arial"/>
          <w:u w:val="single"/>
        </w:rPr>
        <w:t>ourses</w:t>
      </w:r>
    </w:p>
    <w:p w14:paraId="34DDFBA2" w14:textId="77777777" w:rsidR="006A7EE5" w:rsidRPr="0099008B" w:rsidRDefault="006A7EE5" w:rsidP="009637D4">
      <w:pPr>
        <w:spacing w:after="0" w:line="240" w:lineRule="auto"/>
        <w:jc w:val="both"/>
        <w:rPr>
          <w:rFonts w:ascii="Arial" w:hAnsi="Arial" w:cs="Arial"/>
          <w:u w:val="single"/>
        </w:rPr>
      </w:pPr>
    </w:p>
    <w:p w14:paraId="609F7BC9" w14:textId="337563AE" w:rsidR="0099008B" w:rsidRDefault="00C46DF1" w:rsidP="009637D4">
      <w:pPr>
        <w:spacing w:after="0" w:line="240" w:lineRule="auto"/>
        <w:jc w:val="both"/>
        <w:rPr>
          <w:rFonts w:ascii="Arial" w:hAnsi="Arial" w:cs="Arial"/>
        </w:rPr>
      </w:pPr>
      <w:r>
        <w:rPr>
          <w:rFonts w:ascii="Arial" w:hAnsi="Arial" w:cs="Arial"/>
        </w:rPr>
        <w:t>‘</w:t>
      </w:r>
      <w:r w:rsidR="003E3869">
        <w:rPr>
          <w:rFonts w:ascii="Arial" w:hAnsi="Arial" w:cs="Arial"/>
        </w:rPr>
        <w:t>MCA will audit existing long course providers once every three years</w:t>
      </w:r>
      <w:r w:rsidR="006D35B3">
        <w:rPr>
          <w:rFonts w:ascii="Arial" w:hAnsi="Arial" w:cs="Arial"/>
        </w:rPr>
        <w:t>,</w:t>
      </w:r>
      <w:r w:rsidR="006E31DF">
        <w:rPr>
          <w:rFonts w:ascii="Arial" w:hAnsi="Arial" w:cs="Arial"/>
        </w:rPr>
        <w:t xml:space="preserve"> for an average of three to five </w:t>
      </w:r>
      <w:proofErr w:type="gramStart"/>
      <w:r w:rsidR="006E31DF">
        <w:rPr>
          <w:rFonts w:ascii="Arial" w:hAnsi="Arial" w:cs="Arial"/>
        </w:rPr>
        <w:t>days</w:t>
      </w:r>
      <w:r>
        <w:rPr>
          <w:rFonts w:ascii="Arial" w:hAnsi="Arial" w:cs="Arial"/>
        </w:rPr>
        <w:t>’</w:t>
      </w:r>
      <w:proofErr w:type="gramEnd"/>
      <w:r w:rsidR="006E31DF">
        <w:rPr>
          <w:rFonts w:ascii="Arial" w:hAnsi="Arial" w:cs="Arial"/>
        </w:rPr>
        <w:t xml:space="preserve">. </w:t>
      </w:r>
      <w:r w:rsidR="006D35B3">
        <w:rPr>
          <w:rFonts w:ascii="Arial" w:hAnsi="Arial" w:cs="Arial"/>
        </w:rPr>
        <w:t>Is this a reasonable expectation when estimating costs for long course providers?</w:t>
      </w:r>
      <w:r w:rsidR="008D7C06">
        <w:rPr>
          <w:rStyle w:val="FootnoteReference"/>
          <w:rFonts w:ascii="Arial" w:hAnsi="Arial" w:cs="Arial"/>
        </w:rPr>
        <w:footnoteReference w:id="2"/>
      </w:r>
    </w:p>
    <w:p w14:paraId="6720320E" w14:textId="1384ACEB" w:rsidR="003E3869" w:rsidRDefault="003E3869" w:rsidP="009637D4">
      <w:pPr>
        <w:spacing w:after="0" w:line="240" w:lineRule="auto"/>
        <w:jc w:val="both"/>
        <w:rPr>
          <w:rFonts w:ascii="Arial" w:hAnsi="Arial" w:cs="Arial"/>
        </w:rPr>
      </w:pPr>
    </w:p>
    <w:p w14:paraId="63EA5D7B" w14:textId="77777777" w:rsidR="00505058" w:rsidRPr="00692C33" w:rsidRDefault="00505058" w:rsidP="009637D4">
      <w:pPr>
        <w:spacing w:after="0" w:line="240" w:lineRule="auto"/>
        <w:jc w:val="both"/>
        <w:rPr>
          <w:rFonts w:ascii="Arial" w:hAnsi="Arial" w:cs="Arial"/>
        </w:rPr>
      </w:pPr>
    </w:p>
    <w:p w14:paraId="3C720C3C" w14:textId="77777777" w:rsidR="00830EF3" w:rsidRPr="00692C33" w:rsidRDefault="00830EF3" w:rsidP="009637D4">
      <w:pPr>
        <w:spacing w:after="0" w:line="240" w:lineRule="auto"/>
        <w:jc w:val="both"/>
        <w:rPr>
          <w:rFonts w:ascii="Arial" w:hAnsi="Arial" w:cs="Arial"/>
          <w:b/>
          <w:u w:val="single"/>
        </w:rPr>
      </w:pPr>
    </w:p>
    <w:p w14:paraId="56B146E8" w14:textId="2E7E57BD" w:rsidR="00E410A9" w:rsidRDefault="005A435C" w:rsidP="007C5707">
      <w:pPr>
        <w:pStyle w:val="ListParagraph"/>
        <w:numPr>
          <w:ilvl w:val="0"/>
          <w:numId w:val="19"/>
        </w:numPr>
        <w:spacing w:after="0" w:line="240" w:lineRule="auto"/>
        <w:jc w:val="both"/>
        <w:rPr>
          <w:rFonts w:ascii="Arial" w:hAnsi="Arial" w:cs="Arial"/>
          <w:u w:val="single"/>
        </w:rPr>
      </w:pPr>
      <w:r w:rsidRPr="003F7D61">
        <w:rPr>
          <w:rFonts w:ascii="Arial" w:hAnsi="Arial" w:cs="Arial"/>
          <w:u w:val="single"/>
        </w:rPr>
        <w:lastRenderedPageBreak/>
        <w:t xml:space="preserve">Best </w:t>
      </w:r>
      <w:r w:rsidR="00E410A9" w:rsidRPr="003F7D61">
        <w:rPr>
          <w:rFonts w:ascii="Arial" w:hAnsi="Arial" w:cs="Arial"/>
          <w:u w:val="single"/>
        </w:rPr>
        <w:t>practi</w:t>
      </w:r>
      <w:r w:rsidR="006A7EE5">
        <w:rPr>
          <w:rFonts w:ascii="Arial" w:hAnsi="Arial" w:cs="Arial"/>
          <w:u w:val="single"/>
        </w:rPr>
        <w:t>c</w:t>
      </w:r>
      <w:r w:rsidR="00E410A9" w:rsidRPr="003F7D61">
        <w:rPr>
          <w:rFonts w:ascii="Arial" w:hAnsi="Arial" w:cs="Arial"/>
          <w:u w:val="single"/>
        </w:rPr>
        <w:t>e assumptions</w:t>
      </w:r>
      <w:r w:rsidR="00961C76" w:rsidRPr="003F7D61">
        <w:rPr>
          <w:rFonts w:ascii="Arial" w:hAnsi="Arial" w:cs="Arial"/>
          <w:u w:val="single"/>
        </w:rPr>
        <w:t xml:space="preserve"> </w:t>
      </w:r>
    </w:p>
    <w:p w14:paraId="3EB73998" w14:textId="77777777" w:rsidR="00223582" w:rsidRPr="003F7D61" w:rsidRDefault="00223582" w:rsidP="00F77668">
      <w:pPr>
        <w:spacing w:after="0" w:line="240" w:lineRule="auto"/>
        <w:jc w:val="both"/>
        <w:rPr>
          <w:rFonts w:ascii="Arial" w:hAnsi="Arial" w:cs="Arial"/>
          <w:u w:val="single"/>
        </w:rPr>
      </w:pPr>
    </w:p>
    <w:p w14:paraId="4618D62B" w14:textId="1191C317" w:rsidR="005C6473" w:rsidRPr="00961C76" w:rsidRDefault="00E410A9" w:rsidP="00F77668">
      <w:pPr>
        <w:spacing w:line="240" w:lineRule="auto"/>
        <w:jc w:val="both"/>
        <w:rPr>
          <w:rFonts w:ascii="Arial" w:hAnsi="Arial" w:cs="Arial"/>
          <w:highlight w:val="yellow"/>
        </w:rPr>
      </w:pPr>
      <w:r w:rsidRPr="00692C33">
        <w:rPr>
          <w:rFonts w:ascii="Arial" w:hAnsi="Arial" w:cs="Arial"/>
        </w:rPr>
        <w:t xml:space="preserve">The following </w:t>
      </w:r>
      <w:r w:rsidR="00D92DBA" w:rsidRPr="00692C33">
        <w:rPr>
          <w:rFonts w:ascii="Arial" w:hAnsi="Arial" w:cs="Arial"/>
        </w:rPr>
        <w:t>assumption</w:t>
      </w:r>
      <w:r w:rsidR="00516CBD" w:rsidRPr="00692C33">
        <w:rPr>
          <w:rFonts w:ascii="Arial" w:hAnsi="Arial" w:cs="Arial"/>
        </w:rPr>
        <w:t>s</w:t>
      </w:r>
      <w:r w:rsidR="00A4282D">
        <w:rPr>
          <w:rFonts w:ascii="Arial" w:hAnsi="Arial" w:cs="Arial"/>
        </w:rPr>
        <w:t>,</w:t>
      </w:r>
      <w:r w:rsidR="00D92DBA" w:rsidRPr="00692C33">
        <w:rPr>
          <w:rFonts w:ascii="Arial" w:hAnsi="Arial" w:cs="Arial"/>
        </w:rPr>
        <w:t xml:space="preserve"> outlined below</w:t>
      </w:r>
      <w:r w:rsidR="00A4282D">
        <w:rPr>
          <w:rFonts w:ascii="Arial" w:hAnsi="Arial" w:cs="Arial"/>
        </w:rPr>
        <w:t>,</w:t>
      </w:r>
      <w:r w:rsidR="00D92DBA" w:rsidRPr="00692C33">
        <w:rPr>
          <w:rFonts w:ascii="Arial" w:hAnsi="Arial" w:cs="Arial"/>
        </w:rPr>
        <w:t xml:space="preserve"> are assumed to pose no extra cost </w:t>
      </w:r>
      <w:r w:rsidR="006A7EE5">
        <w:rPr>
          <w:rFonts w:ascii="Arial" w:hAnsi="Arial" w:cs="Arial"/>
        </w:rPr>
        <w:t>to</w:t>
      </w:r>
      <w:r w:rsidR="00D92DBA" w:rsidRPr="00692C33">
        <w:rPr>
          <w:rFonts w:ascii="Arial" w:hAnsi="Arial" w:cs="Arial"/>
        </w:rPr>
        <w:t xml:space="preserve"> U</w:t>
      </w:r>
      <w:r w:rsidR="00093EEF" w:rsidRPr="00692C33">
        <w:rPr>
          <w:rFonts w:ascii="Arial" w:hAnsi="Arial" w:cs="Arial"/>
        </w:rPr>
        <w:t>K</w:t>
      </w:r>
      <w:r w:rsidR="00D92DBA" w:rsidRPr="00692C33">
        <w:rPr>
          <w:rFonts w:ascii="Arial" w:hAnsi="Arial" w:cs="Arial"/>
        </w:rPr>
        <w:t xml:space="preserve"> business or industry </w:t>
      </w:r>
      <w:r w:rsidR="00093EEF" w:rsidRPr="00692C33">
        <w:rPr>
          <w:rFonts w:ascii="Arial" w:hAnsi="Arial" w:cs="Arial"/>
        </w:rPr>
        <w:t>as they are deemed to be best practi</w:t>
      </w:r>
      <w:r w:rsidR="006A7EE5">
        <w:rPr>
          <w:rFonts w:ascii="Arial" w:hAnsi="Arial" w:cs="Arial"/>
        </w:rPr>
        <w:t>c</w:t>
      </w:r>
      <w:r w:rsidR="00093EEF" w:rsidRPr="00692C33">
        <w:rPr>
          <w:rFonts w:ascii="Arial" w:hAnsi="Arial" w:cs="Arial"/>
        </w:rPr>
        <w:t>e</w:t>
      </w:r>
      <w:r w:rsidR="00E8429F" w:rsidRPr="00692C33">
        <w:rPr>
          <w:rFonts w:ascii="Arial" w:hAnsi="Arial" w:cs="Arial"/>
        </w:rPr>
        <w:t xml:space="preserve"> or already known by industry</w:t>
      </w:r>
      <w:r w:rsidR="00521936">
        <w:rPr>
          <w:rFonts w:ascii="Arial" w:hAnsi="Arial" w:cs="Arial"/>
        </w:rPr>
        <w:t>:</w:t>
      </w:r>
    </w:p>
    <w:tbl>
      <w:tblPr>
        <w:tblStyle w:val="TableGrid"/>
        <w:tblW w:w="5000" w:type="pct"/>
        <w:tblLook w:val="04A0" w:firstRow="1" w:lastRow="0" w:firstColumn="1" w:lastColumn="0" w:noHBand="0" w:noVBand="1"/>
      </w:tblPr>
      <w:tblGrid>
        <w:gridCol w:w="4607"/>
        <w:gridCol w:w="4409"/>
      </w:tblGrid>
      <w:tr w:rsidR="00E8429F" w:rsidRPr="00692C33" w14:paraId="1711E5D1" w14:textId="77777777" w:rsidTr="00280488">
        <w:trPr>
          <w:trHeight w:val="642"/>
        </w:trPr>
        <w:tc>
          <w:tcPr>
            <w:tcW w:w="2555" w:type="pct"/>
          </w:tcPr>
          <w:p w14:paraId="644DF15F" w14:textId="678E4DFF" w:rsidR="00E8429F" w:rsidRPr="009637D4" w:rsidRDefault="00E8429F" w:rsidP="007C5707">
            <w:pPr>
              <w:numPr>
                <w:ilvl w:val="0"/>
                <w:numId w:val="8"/>
              </w:numPr>
              <w:spacing w:after="160"/>
              <w:ind w:left="595" w:hanging="578"/>
              <w:jc w:val="both"/>
              <w:rPr>
                <w:rFonts w:ascii="Arial" w:hAnsi="Arial" w:cs="Arial"/>
              </w:rPr>
            </w:pPr>
            <w:r w:rsidRPr="009637D4">
              <w:rPr>
                <w:rFonts w:ascii="Arial" w:hAnsi="Arial" w:cs="Arial"/>
                <w:b/>
                <w:u w:val="single"/>
              </w:rPr>
              <w:t xml:space="preserve">Passenger </w:t>
            </w:r>
            <w:r w:rsidRPr="009637D4">
              <w:rPr>
                <w:rFonts w:ascii="Arial" w:hAnsi="Arial" w:cs="Arial"/>
                <w:b/>
                <w:bCs/>
                <w:u w:val="single"/>
              </w:rPr>
              <w:t>ship t</w:t>
            </w:r>
            <w:r w:rsidRPr="009637D4">
              <w:rPr>
                <w:rFonts w:ascii="Arial" w:hAnsi="Arial" w:cs="Arial"/>
                <w:b/>
                <w:u w:val="single"/>
              </w:rPr>
              <w:t>raining</w:t>
            </w:r>
            <w:r w:rsidR="00457218" w:rsidRPr="009637D4">
              <w:rPr>
                <w:rFonts w:ascii="Arial" w:hAnsi="Arial" w:cs="Arial"/>
                <w:b/>
                <w:u w:val="single"/>
              </w:rPr>
              <w:t xml:space="preserve"> </w:t>
            </w:r>
            <w:r w:rsidR="00457218" w:rsidRPr="009637D4">
              <w:rPr>
                <w:rFonts w:ascii="Arial" w:hAnsi="Arial" w:cs="Arial"/>
                <w:bCs/>
                <w:sz w:val="20"/>
                <w:szCs w:val="20"/>
              </w:rPr>
              <w:t>-</w:t>
            </w:r>
            <w:r w:rsidR="00457218" w:rsidRPr="009637D4">
              <w:rPr>
                <w:rFonts w:ascii="Arial" w:hAnsi="Arial" w:cs="Arial"/>
                <w:b/>
                <w:sz w:val="20"/>
                <w:szCs w:val="20"/>
                <w:u w:val="single"/>
              </w:rPr>
              <w:t xml:space="preserve"> </w:t>
            </w:r>
            <w:r w:rsidR="00A35695" w:rsidRPr="009637D4">
              <w:rPr>
                <w:rFonts w:ascii="Arial" w:hAnsi="Arial" w:cs="Arial"/>
                <w:sz w:val="20"/>
                <w:szCs w:val="20"/>
              </w:rPr>
              <w:t>Referenced/contained in MSN 1866 Amendment 1</w:t>
            </w:r>
          </w:p>
        </w:tc>
        <w:tc>
          <w:tcPr>
            <w:tcW w:w="2445" w:type="pct"/>
          </w:tcPr>
          <w:p w14:paraId="1D31B5A3" w14:textId="63567C2C" w:rsidR="00E8429F" w:rsidRPr="009637D4" w:rsidRDefault="00E8429F" w:rsidP="009637D4">
            <w:pPr>
              <w:spacing w:after="160"/>
              <w:jc w:val="both"/>
              <w:rPr>
                <w:rFonts w:ascii="Arial" w:hAnsi="Arial" w:cs="Arial"/>
                <w:b/>
              </w:rPr>
            </w:pPr>
            <w:r w:rsidRPr="009637D4">
              <w:rPr>
                <w:rFonts w:ascii="Arial" w:hAnsi="Arial" w:cs="Arial"/>
                <w:b/>
              </w:rPr>
              <w:t xml:space="preserve">Zero cost to </w:t>
            </w:r>
            <w:r w:rsidR="00933240" w:rsidRPr="009637D4">
              <w:rPr>
                <w:rFonts w:ascii="Arial" w:hAnsi="Arial" w:cs="Arial"/>
                <w:b/>
              </w:rPr>
              <w:t xml:space="preserve">UK </w:t>
            </w:r>
            <w:r w:rsidRPr="009637D4">
              <w:rPr>
                <w:rFonts w:ascii="Arial" w:hAnsi="Arial" w:cs="Arial"/>
                <w:b/>
              </w:rPr>
              <w:t xml:space="preserve">industry </w:t>
            </w:r>
          </w:p>
        </w:tc>
      </w:tr>
      <w:tr w:rsidR="00E8429F" w:rsidRPr="00692C33" w14:paraId="3FEE41B9" w14:textId="77777777" w:rsidTr="00F77668">
        <w:tc>
          <w:tcPr>
            <w:tcW w:w="2555" w:type="pct"/>
          </w:tcPr>
          <w:p w14:paraId="48212736" w14:textId="4834E2AB" w:rsidR="00E8429F" w:rsidRPr="009637D4" w:rsidRDefault="00E8429F" w:rsidP="007C5707">
            <w:pPr>
              <w:numPr>
                <w:ilvl w:val="0"/>
                <w:numId w:val="8"/>
              </w:numPr>
              <w:spacing w:after="160"/>
              <w:ind w:left="595" w:hanging="578"/>
              <w:jc w:val="both"/>
              <w:rPr>
                <w:rFonts w:ascii="Arial" w:hAnsi="Arial" w:cs="Arial"/>
                <w:b/>
                <w:u w:val="single"/>
              </w:rPr>
            </w:pPr>
            <w:r w:rsidRPr="009637D4">
              <w:rPr>
                <w:rFonts w:ascii="Arial" w:hAnsi="Arial" w:cs="Arial"/>
                <w:b/>
                <w:u w:val="single"/>
              </w:rPr>
              <w:t xml:space="preserve">The Maritime and Coastguard Agency’s (MCA) </w:t>
            </w:r>
            <w:r w:rsidRPr="009637D4">
              <w:rPr>
                <w:rFonts w:ascii="Arial" w:hAnsi="Arial" w:cs="Arial"/>
                <w:b/>
                <w:bCs/>
                <w:u w:val="single"/>
              </w:rPr>
              <w:t>approval p</w:t>
            </w:r>
            <w:r w:rsidRPr="009637D4">
              <w:rPr>
                <w:rFonts w:ascii="Arial" w:hAnsi="Arial" w:cs="Arial"/>
                <w:b/>
                <w:u w:val="single"/>
              </w:rPr>
              <w:t xml:space="preserve">rocess for </w:t>
            </w:r>
            <w:r w:rsidRPr="009637D4">
              <w:rPr>
                <w:rFonts w:ascii="Arial" w:hAnsi="Arial" w:cs="Arial"/>
                <w:b/>
                <w:bCs/>
                <w:u w:val="single"/>
              </w:rPr>
              <w:t>safety training d</w:t>
            </w:r>
            <w:r w:rsidRPr="009637D4">
              <w:rPr>
                <w:rFonts w:ascii="Arial" w:hAnsi="Arial" w:cs="Arial"/>
                <w:b/>
                <w:u w:val="single"/>
              </w:rPr>
              <w:t xml:space="preserve">elegated to </w:t>
            </w:r>
            <w:r w:rsidRPr="009637D4">
              <w:rPr>
                <w:rFonts w:ascii="Arial" w:hAnsi="Arial" w:cs="Arial"/>
                <w:b/>
                <w:bCs/>
                <w:u w:val="single"/>
              </w:rPr>
              <w:t>training p</w:t>
            </w:r>
            <w:r w:rsidRPr="009637D4">
              <w:rPr>
                <w:rFonts w:ascii="Arial" w:hAnsi="Arial" w:cs="Arial"/>
                <w:b/>
                <w:u w:val="single"/>
              </w:rPr>
              <w:t>roviders</w:t>
            </w:r>
            <w:r w:rsidR="000C5526">
              <w:rPr>
                <w:rFonts w:ascii="Arial" w:hAnsi="Arial" w:cs="Arial"/>
                <w:b/>
                <w:u w:val="single"/>
              </w:rPr>
              <w:t xml:space="preserve"> (in relation to the </w:t>
            </w:r>
            <w:r w:rsidR="005A22D2">
              <w:rPr>
                <w:rFonts w:ascii="Arial" w:hAnsi="Arial" w:cs="Arial"/>
                <w:b/>
                <w:u w:val="single"/>
              </w:rPr>
              <w:t>provision to</w:t>
            </w:r>
            <w:r w:rsidR="000C5526">
              <w:rPr>
                <w:rFonts w:ascii="Arial" w:hAnsi="Arial" w:cs="Arial"/>
                <w:b/>
                <w:u w:val="single"/>
              </w:rPr>
              <w:t xml:space="preserve"> cancel </w:t>
            </w:r>
            <w:r w:rsidR="005A22D2">
              <w:rPr>
                <w:rFonts w:ascii="Arial" w:hAnsi="Arial" w:cs="Arial"/>
                <w:b/>
                <w:u w:val="single"/>
              </w:rPr>
              <w:t>a</w:t>
            </w:r>
            <w:r w:rsidR="000C5526">
              <w:rPr>
                <w:rFonts w:ascii="Arial" w:hAnsi="Arial" w:cs="Arial"/>
                <w:b/>
                <w:u w:val="single"/>
              </w:rPr>
              <w:t xml:space="preserve"> training course)</w:t>
            </w:r>
            <w:r w:rsidR="00457218" w:rsidRPr="009637D4">
              <w:rPr>
                <w:rFonts w:ascii="Arial" w:hAnsi="Arial" w:cs="Arial"/>
                <w:bCs/>
              </w:rPr>
              <w:t xml:space="preserve"> </w:t>
            </w:r>
            <w:r w:rsidR="00727ECD" w:rsidRPr="009637D4">
              <w:rPr>
                <w:rFonts w:ascii="Arial" w:hAnsi="Arial" w:cs="Arial"/>
                <w:bCs/>
                <w:sz w:val="20"/>
                <w:szCs w:val="20"/>
              </w:rPr>
              <w:t xml:space="preserve">- </w:t>
            </w:r>
            <w:r w:rsidR="00FB6A56" w:rsidRPr="009637D4">
              <w:rPr>
                <w:rFonts w:ascii="Arial" w:hAnsi="Arial" w:cs="Arial"/>
                <w:bCs/>
                <w:sz w:val="20"/>
                <w:szCs w:val="20"/>
              </w:rPr>
              <w:t>Contained in MSN 1865 (Amendment 1) Annex F, MSN 1866 (Amendment 1) Annex D and MIN 643</w:t>
            </w:r>
          </w:p>
        </w:tc>
        <w:tc>
          <w:tcPr>
            <w:tcW w:w="2445" w:type="pct"/>
          </w:tcPr>
          <w:p w14:paraId="3AEA0C7F" w14:textId="0653D046" w:rsidR="00E8429F" w:rsidRPr="009637D4" w:rsidRDefault="00E8429F" w:rsidP="009637D4">
            <w:pPr>
              <w:spacing w:after="160"/>
              <w:jc w:val="both"/>
              <w:rPr>
                <w:rFonts w:ascii="Arial" w:hAnsi="Arial" w:cs="Arial"/>
                <w:b/>
              </w:rPr>
            </w:pPr>
            <w:r w:rsidRPr="009637D4">
              <w:rPr>
                <w:rFonts w:ascii="Arial" w:hAnsi="Arial" w:cs="Arial"/>
                <w:b/>
              </w:rPr>
              <w:t>Zero cost to</w:t>
            </w:r>
            <w:r w:rsidR="00933240" w:rsidRPr="009637D4">
              <w:rPr>
                <w:rFonts w:ascii="Arial" w:hAnsi="Arial" w:cs="Arial"/>
                <w:b/>
              </w:rPr>
              <w:t xml:space="preserve"> UK</w:t>
            </w:r>
            <w:r w:rsidRPr="009637D4">
              <w:rPr>
                <w:rFonts w:ascii="Arial" w:hAnsi="Arial" w:cs="Arial"/>
                <w:b/>
              </w:rPr>
              <w:t xml:space="preserve"> industry </w:t>
            </w:r>
            <w:r w:rsidR="000C5526">
              <w:rPr>
                <w:rFonts w:ascii="Arial" w:hAnsi="Arial" w:cs="Arial"/>
                <w:b/>
              </w:rPr>
              <w:t>(</w:t>
            </w:r>
            <w:r w:rsidR="000C5526" w:rsidRPr="00956B99">
              <w:rPr>
                <w:rFonts w:ascii="Arial" w:hAnsi="Arial" w:cs="Arial"/>
                <w:b/>
                <w:i/>
                <w:iCs/>
              </w:rPr>
              <w:t>as zero course</w:t>
            </w:r>
            <w:r w:rsidR="00DE7A0B" w:rsidRPr="00956B99">
              <w:rPr>
                <w:rFonts w:ascii="Arial" w:hAnsi="Arial" w:cs="Arial"/>
                <w:b/>
                <w:i/>
                <w:iCs/>
              </w:rPr>
              <w:t>s</w:t>
            </w:r>
            <w:r w:rsidR="000C5526" w:rsidRPr="00956B99">
              <w:rPr>
                <w:rFonts w:ascii="Arial" w:hAnsi="Arial" w:cs="Arial"/>
                <w:b/>
                <w:i/>
                <w:iCs/>
              </w:rPr>
              <w:t xml:space="preserve"> are expected to be cancelled</w:t>
            </w:r>
            <w:r w:rsidR="000C5526">
              <w:rPr>
                <w:rFonts w:ascii="Arial" w:hAnsi="Arial" w:cs="Arial"/>
                <w:b/>
              </w:rPr>
              <w:t>)</w:t>
            </w:r>
          </w:p>
        </w:tc>
      </w:tr>
      <w:tr w:rsidR="00E8429F" w:rsidRPr="00692C33" w14:paraId="28356BA0" w14:textId="77777777" w:rsidTr="00280488">
        <w:trPr>
          <w:trHeight w:val="2048"/>
        </w:trPr>
        <w:tc>
          <w:tcPr>
            <w:tcW w:w="2555" w:type="pct"/>
          </w:tcPr>
          <w:p w14:paraId="325C2B07" w14:textId="00C96969" w:rsidR="00E8429F" w:rsidRPr="009637D4" w:rsidRDefault="00E8429F" w:rsidP="007C5707">
            <w:pPr>
              <w:numPr>
                <w:ilvl w:val="0"/>
                <w:numId w:val="8"/>
              </w:numPr>
              <w:spacing w:after="160"/>
              <w:ind w:left="595" w:hanging="578"/>
              <w:jc w:val="both"/>
              <w:rPr>
                <w:rFonts w:ascii="Arial" w:hAnsi="Arial" w:cs="Arial"/>
                <w:b/>
                <w:u w:val="single"/>
              </w:rPr>
            </w:pPr>
            <w:r w:rsidRPr="009637D4">
              <w:rPr>
                <w:rFonts w:ascii="Arial" w:hAnsi="Arial" w:cs="Arial"/>
                <w:b/>
                <w:u w:val="single"/>
              </w:rPr>
              <w:t>Amendments to the definition of seafarer</w:t>
            </w:r>
            <w:r w:rsidR="00123E53" w:rsidRPr="009637D4">
              <w:rPr>
                <w:rFonts w:ascii="Arial" w:hAnsi="Arial" w:cs="Arial"/>
                <w:bCs/>
              </w:rPr>
              <w:t xml:space="preserve"> </w:t>
            </w:r>
            <w:r w:rsidR="003417D3" w:rsidRPr="009637D4">
              <w:rPr>
                <w:rFonts w:ascii="Arial" w:hAnsi="Arial" w:cs="Arial"/>
                <w:bCs/>
                <w:sz w:val="20"/>
                <w:szCs w:val="20"/>
              </w:rPr>
              <w:t xml:space="preserve">- </w:t>
            </w:r>
            <w:r w:rsidR="005853E0" w:rsidRPr="009637D4">
              <w:rPr>
                <w:rFonts w:ascii="Arial" w:hAnsi="Arial" w:cs="Arial"/>
                <w:bCs/>
                <w:sz w:val="20"/>
                <w:szCs w:val="20"/>
              </w:rPr>
              <w:t xml:space="preserve">i.e. </w:t>
            </w:r>
            <w:r w:rsidR="00123E53" w:rsidRPr="009637D4">
              <w:rPr>
                <w:rFonts w:ascii="Arial" w:hAnsi="Arial" w:cs="Arial"/>
                <w:bCs/>
                <w:sz w:val="20"/>
                <w:szCs w:val="20"/>
              </w:rPr>
              <w:t xml:space="preserve">Those who operate </w:t>
            </w:r>
            <w:r w:rsidR="009C26A1" w:rsidRPr="009637D4">
              <w:rPr>
                <w:rFonts w:ascii="Arial" w:hAnsi="Arial" w:cs="Arial"/>
                <w:bCs/>
                <w:sz w:val="20"/>
                <w:szCs w:val="20"/>
              </w:rPr>
              <w:t>p</w:t>
            </w:r>
            <w:r w:rsidR="00123E53" w:rsidRPr="009637D4">
              <w:rPr>
                <w:rFonts w:ascii="Arial" w:hAnsi="Arial" w:cs="Arial"/>
                <w:bCs/>
                <w:sz w:val="20"/>
                <w:szCs w:val="20"/>
              </w:rPr>
              <w:t xml:space="preserve">rivately </w:t>
            </w:r>
            <w:r w:rsidR="009C26A1" w:rsidRPr="009637D4">
              <w:rPr>
                <w:rFonts w:ascii="Arial" w:hAnsi="Arial" w:cs="Arial"/>
                <w:bCs/>
                <w:sz w:val="20"/>
                <w:szCs w:val="20"/>
              </w:rPr>
              <w:t>o</w:t>
            </w:r>
            <w:r w:rsidR="00123E53" w:rsidRPr="009637D4">
              <w:rPr>
                <w:rFonts w:ascii="Arial" w:hAnsi="Arial" w:cs="Arial"/>
                <w:bCs/>
                <w:sz w:val="20"/>
                <w:szCs w:val="20"/>
              </w:rPr>
              <w:t xml:space="preserve">wned </w:t>
            </w:r>
            <w:r w:rsidR="009C26A1" w:rsidRPr="009637D4">
              <w:rPr>
                <w:rFonts w:ascii="Arial" w:hAnsi="Arial" w:cs="Arial"/>
                <w:bCs/>
                <w:sz w:val="20"/>
                <w:szCs w:val="20"/>
              </w:rPr>
              <w:t>y</w:t>
            </w:r>
            <w:r w:rsidR="00123E53" w:rsidRPr="009637D4">
              <w:rPr>
                <w:rFonts w:ascii="Arial" w:hAnsi="Arial" w:cs="Arial"/>
                <w:bCs/>
                <w:sz w:val="20"/>
                <w:szCs w:val="20"/>
              </w:rPr>
              <w:t>achts not in commercial use of 24 metres and over to meet the training requirement for a UK Certificate of Competence</w:t>
            </w:r>
            <w:r w:rsidR="00FB6A56" w:rsidRPr="009637D4">
              <w:rPr>
                <w:rFonts w:ascii="Arial" w:hAnsi="Arial" w:cs="Arial"/>
                <w:bCs/>
                <w:sz w:val="20"/>
                <w:szCs w:val="20"/>
              </w:rPr>
              <w:t xml:space="preserve"> </w:t>
            </w:r>
            <w:r w:rsidR="008535EE" w:rsidRPr="009637D4">
              <w:rPr>
                <w:rFonts w:ascii="Arial" w:hAnsi="Arial" w:cs="Arial"/>
                <w:bCs/>
                <w:sz w:val="20"/>
                <w:szCs w:val="20"/>
              </w:rPr>
              <w:t xml:space="preserve">- </w:t>
            </w:r>
            <w:r w:rsidR="002A0019" w:rsidRPr="009637D4">
              <w:rPr>
                <w:rFonts w:ascii="Arial" w:hAnsi="Arial" w:cs="Arial"/>
                <w:bCs/>
                <w:sz w:val="20"/>
                <w:szCs w:val="20"/>
              </w:rPr>
              <w:t xml:space="preserve">Contained in </w:t>
            </w:r>
            <w:r w:rsidR="004F1528" w:rsidRPr="009637D4">
              <w:rPr>
                <w:rFonts w:ascii="Arial" w:hAnsi="Arial" w:cs="Arial"/>
                <w:bCs/>
                <w:sz w:val="20"/>
                <w:szCs w:val="20"/>
              </w:rPr>
              <w:t xml:space="preserve">amended regulation 3 of the 2015 Regulations (amended by </w:t>
            </w:r>
            <w:r w:rsidR="00E76229" w:rsidRPr="009637D4">
              <w:rPr>
                <w:rFonts w:ascii="Arial" w:hAnsi="Arial" w:cs="Arial"/>
                <w:bCs/>
                <w:i/>
                <w:iCs/>
                <w:sz w:val="20"/>
                <w:szCs w:val="20"/>
              </w:rPr>
              <w:t>the</w:t>
            </w:r>
            <w:r w:rsidR="00882795" w:rsidRPr="009637D4">
              <w:rPr>
                <w:rFonts w:ascii="Arial" w:hAnsi="Arial" w:cs="Arial"/>
                <w:bCs/>
                <w:i/>
                <w:iCs/>
                <w:sz w:val="20"/>
                <w:szCs w:val="20"/>
              </w:rPr>
              <w:t xml:space="preserve"> </w:t>
            </w:r>
            <w:r w:rsidR="008972B4" w:rsidRPr="009637D4">
              <w:rPr>
                <w:rFonts w:ascii="Arial" w:hAnsi="Arial" w:cs="Arial"/>
                <w:bCs/>
                <w:i/>
                <w:iCs/>
                <w:sz w:val="20"/>
                <w:szCs w:val="20"/>
              </w:rPr>
              <w:t>proposed amending Regulations</w:t>
            </w:r>
            <w:r w:rsidR="00AE046C" w:rsidRPr="009637D4">
              <w:rPr>
                <w:rFonts w:ascii="Arial" w:hAnsi="Arial" w:cs="Arial"/>
                <w:bCs/>
                <w:sz w:val="20"/>
                <w:szCs w:val="20"/>
              </w:rPr>
              <w:t>)</w:t>
            </w:r>
          </w:p>
        </w:tc>
        <w:tc>
          <w:tcPr>
            <w:tcW w:w="2445" w:type="pct"/>
          </w:tcPr>
          <w:p w14:paraId="14EB76B3" w14:textId="2B68E859" w:rsidR="00E8429F" w:rsidRPr="009637D4" w:rsidRDefault="00E8429F" w:rsidP="385B07B7">
            <w:pPr>
              <w:spacing w:after="160"/>
              <w:jc w:val="both"/>
              <w:rPr>
                <w:rFonts w:ascii="Arial" w:hAnsi="Arial" w:cs="Arial"/>
                <w:b/>
                <w:bCs/>
              </w:rPr>
            </w:pPr>
            <w:r w:rsidRPr="385B07B7">
              <w:rPr>
                <w:rFonts w:ascii="Arial" w:hAnsi="Arial" w:cs="Arial"/>
                <w:b/>
                <w:bCs/>
              </w:rPr>
              <w:t>Zero cost to</w:t>
            </w:r>
            <w:r w:rsidR="00933240" w:rsidRPr="385B07B7">
              <w:rPr>
                <w:rFonts w:ascii="Arial" w:hAnsi="Arial" w:cs="Arial"/>
                <w:b/>
                <w:bCs/>
              </w:rPr>
              <w:t xml:space="preserve"> UK</w:t>
            </w:r>
            <w:r w:rsidRPr="385B07B7">
              <w:rPr>
                <w:rFonts w:ascii="Arial" w:hAnsi="Arial" w:cs="Arial"/>
                <w:b/>
                <w:bCs/>
              </w:rPr>
              <w:t xml:space="preserve"> industry</w:t>
            </w:r>
            <w:r w:rsidR="00FF076C" w:rsidRPr="385B07B7">
              <w:rPr>
                <w:rFonts w:ascii="Arial" w:hAnsi="Arial" w:cs="Arial"/>
                <w:b/>
                <w:bCs/>
              </w:rPr>
              <w:t xml:space="preserve"> </w:t>
            </w:r>
            <w:r w:rsidR="00765567" w:rsidRPr="385B07B7">
              <w:rPr>
                <w:rFonts w:ascii="Arial" w:hAnsi="Arial" w:cs="Arial"/>
                <w:b/>
                <w:bCs/>
              </w:rPr>
              <w:t>(</w:t>
            </w:r>
            <w:r w:rsidR="00956B99" w:rsidRPr="00956B99">
              <w:rPr>
                <w:rFonts w:ascii="Arial" w:hAnsi="Arial" w:cs="Arial"/>
                <w:b/>
                <w:bCs/>
                <w:i/>
                <w:iCs/>
              </w:rPr>
              <w:t>as it is already</w:t>
            </w:r>
            <w:r w:rsidR="00956B99" w:rsidRPr="00956B99" w:rsidDel="007C6930">
              <w:rPr>
                <w:rFonts w:ascii="Arial" w:hAnsi="Arial" w:cs="Arial"/>
                <w:b/>
                <w:bCs/>
                <w:i/>
                <w:iCs/>
              </w:rPr>
              <w:t xml:space="preserve"> </w:t>
            </w:r>
            <w:r w:rsidR="00956B99" w:rsidRPr="00956B99">
              <w:rPr>
                <w:rFonts w:ascii="Arial" w:hAnsi="Arial" w:cs="Arial"/>
                <w:b/>
                <w:bCs/>
                <w:i/>
                <w:iCs/>
              </w:rPr>
              <w:t>best practice in the industry for vessels of 24m or over to have an appropriately qualified crew</w:t>
            </w:r>
            <w:r w:rsidR="00765567" w:rsidRPr="385B07B7">
              <w:rPr>
                <w:rFonts w:ascii="Arial" w:hAnsi="Arial" w:cs="Arial"/>
                <w:b/>
                <w:bCs/>
              </w:rPr>
              <w:t>)</w:t>
            </w:r>
          </w:p>
        </w:tc>
      </w:tr>
      <w:tr w:rsidR="00E8429F" w:rsidRPr="00692C33" w14:paraId="4053FEC6" w14:textId="70FED13E" w:rsidTr="00280488">
        <w:trPr>
          <w:trHeight w:val="1045"/>
        </w:trPr>
        <w:tc>
          <w:tcPr>
            <w:tcW w:w="2555" w:type="pct"/>
          </w:tcPr>
          <w:p w14:paraId="246E8E40" w14:textId="26AF602B" w:rsidR="00E8429F" w:rsidRPr="009637D4" w:rsidRDefault="00D91FF2" w:rsidP="007C5707">
            <w:pPr>
              <w:numPr>
                <w:ilvl w:val="0"/>
                <w:numId w:val="8"/>
              </w:numPr>
              <w:spacing w:after="160"/>
              <w:ind w:left="595" w:hanging="578"/>
              <w:jc w:val="both"/>
              <w:rPr>
                <w:rFonts w:ascii="Arial" w:hAnsi="Arial" w:cs="Arial"/>
                <w:b/>
                <w:u w:val="single"/>
              </w:rPr>
            </w:pPr>
            <w:r w:rsidRPr="009637D4">
              <w:rPr>
                <w:rFonts w:ascii="Arial" w:hAnsi="Arial" w:cs="Arial"/>
                <w:b/>
                <w:u w:val="single"/>
              </w:rPr>
              <w:t>Optional Premium Oral exams</w:t>
            </w:r>
            <w:r w:rsidR="00E5622C" w:rsidRPr="009637D4">
              <w:rPr>
                <w:rFonts w:ascii="Arial" w:hAnsi="Arial" w:cs="Arial"/>
                <w:b/>
                <w:u w:val="single"/>
              </w:rPr>
              <w:t xml:space="preserve"> </w:t>
            </w:r>
            <w:r w:rsidR="00E5622C" w:rsidRPr="009637D4">
              <w:rPr>
                <w:rFonts w:ascii="Arial" w:hAnsi="Arial" w:cs="Arial"/>
                <w:bCs/>
                <w:sz w:val="20"/>
                <w:szCs w:val="20"/>
              </w:rPr>
              <w:t>-</w:t>
            </w:r>
            <w:r w:rsidR="007E710F" w:rsidRPr="009637D4">
              <w:rPr>
                <w:rFonts w:ascii="Arial" w:hAnsi="Arial" w:cs="Arial"/>
                <w:bCs/>
                <w:sz w:val="20"/>
                <w:szCs w:val="20"/>
              </w:rPr>
              <w:t>Provision contained in the</w:t>
            </w:r>
            <w:r w:rsidR="001662B5" w:rsidRPr="009637D4">
              <w:rPr>
                <w:rFonts w:ascii="Arial" w:hAnsi="Arial" w:cs="Arial"/>
                <w:bCs/>
                <w:i/>
                <w:iCs/>
                <w:sz w:val="20"/>
                <w:szCs w:val="20"/>
              </w:rPr>
              <w:t xml:space="preserve"> Merchant Shipping (Fees) Regulations </w:t>
            </w:r>
            <w:r w:rsidR="00225B89" w:rsidRPr="009637D4">
              <w:rPr>
                <w:rFonts w:ascii="Arial" w:hAnsi="Arial" w:cs="Arial"/>
                <w:bCs/>
                <w:i/>
                <w:iCs/>
                <w:sz w:val="20"/>
                <w:szCs w:val="20"/>
              </w:rPr>
              <w:t>2018 (as amended by the</w:t>
            </w:r>
            <w:r w:rsidR="008241A1" w:rsidRPr="009637D4">
              <w:rPr>
                <w:rFonts w:ascii="Arial" w:hAnsi="Arial" w:cs="Arial"/>
                <w:bCs/>
                <w:i/>
                <w:iCs/>
                <w:sz w:val="20"/>
                <w:szCs w:val="20"/>
              </w:rPr>
              <w:t xml:space="preserve"> </w:t>
            </w:r>
            <w:r w:rsidR="008972B4" w:rsidRPr="009637D4">
              <w:rPr>
                <w:rFonts w:ascii="Arial" w:hAnsi="Arial" w:cs="Arial"/>
                <w:bCs/>
                <w:i/>
                <w:iCs/>
                <w:sz w:val="20"/>
                <w:szCs w:val="20"/>
              </w:rPr>
              <w:t>proposed amending Regulations</w:t>
            </w:r>
            <w:r w:rsidR="00225B89" w:rsidRPr="009637D4">
              <w:rPr>
                <w:rFonts w:ascii="Arial" w:hAnsi="Arial" w:cs="Arial"/>
                <w:bCs/>
                <w:i/>
                <w:iCs/>
                <w:sz w:val="20"/>
                <w:szCs w:val="20"/>
              </w:rPr>
              <w:t>)</w:t>
            </w:r>
          </w:p>
        </w:tc>
        <w:tc>
          <w:tcPr>
            <w:tcW w:w="2445" w:type="pct"/>
          </w:tcPr>
          <w:p w14:paraId="49D2EE41" w14:textId="326AA31A" w:rsidR="00D91FF2" w:rsidRPr="009637D4" w:rsidRDefault="00D91FF2" w:rsidP="009637D4">
            <w:pPr>
              <w:jc w:val="both"/>
              <w:rPr>
                <w:rFonts w:ascii="Arial" w:hAnsi="Arial" w:cs="Arial"/>
                <w:b/>
              </w:rPr>
            </w:pPr>
            <w:r w:rsidRPr="009637D4">
              <w:rPr>
                <w:rFonts w:ascii="Arial" w:hAnsi="Arial" w:cs="Arial"/>
                <w:b/>
              </w:rPr>
              <w:t>Zero cost to UK industry</w:t>
            </w:r>
          </w:p>
        </w:tc>
      </w:tr>
      <w:tr w:rsidR="00E8429F" w:rsidRPr="00692C33" w14:paraId="3B3990B1" w14:textId="77777777" w:rsidTr="00280488">
        <w:trPr>
          <w:trHeight w:val="838"/>
        </w:trPr>
        <w:tc>
          <w:tcPr>
            <w:tcW w:w="2555" w:type="pct"/>
          </w:tcPr>
          <w:p w14:paraId="7161BD61" w14:textId="361EED33" w:rsidR="00E8429F" w:rsidRPr="009637D4" w:rsidRDefault="00E8429F" w:rsidP="007C5707">
            <w:pPr>
              <w:numPr>
                <w:ilvl w:val="0"/>
                <w:numId w:val="9"/>
              </w:numPr>
              <w:spacing w:after="160"/>
              <w:ind w:left="595" w:hanging="578"/>
              <w:jc w:val="both"/>
              <w:rPr>
                <w:rFonts w:ascii="Arial" w:hAnsi="Arial" w:cs="Arial"/>
                <w:b/>
                <w:u w:val="single"/>
              </w:rPr>
            </w:pPr>
            <w:r w:rsidRPr="009637D4">
              <w:rPr>
                <w:rFonts w:ascii="Arial" w:hAnsi="Arial" w:cs="Arial"/>
                <w:b/>
                <w:u w:val="single"/>
              </w:rPr>
              <w:t>Engineer Officer Small Vessel Certificate of Competency (CoC)</w:t>
            </w:r>
            <w:r w:rsidR="00882795" w:rsidRPr="009637D4">
              <w:rPr>
                <w:rFonts w:ascii="Arial" w:hAnsi="Arial" w:cs="Arial"/>
                <w:bCs/>
              </w:rPr>
              <w:t xml:space="preserve"> </w:t>
            </w:r>
            <w:r w:rsidR="00882795" w:rsidRPr="009637D4">
              <w:rPr>
                <w:rFonts w:ascii="Arial" w:hAnsi="Arial" w:cs="Arial"/>
                <w:bCs/>
                <w:sz w:val="20"/>
                <w:szCs w:val="20"/>
              </w:rPr>
              <w:t xml:space="preserve">- </w:t>
            </w:r>
            <w:r w:rsidR="008C35C3" w:rsidRPr="009637D4">
              <w:rPr>
                <w:rFonts w:ascii="Arial" w:hAnsi="Arial" w:cs="Arial"/>
                <w:bCs/>
                <w:sz w:val="20"/>
                <w:szCs w:val="20"/>
              </w:rPr>
              <w:t>Contained in MSN 1904 and MIN 642</w:t>
            </w:r>
          </w:p>
        </w:tc>
        <w:tc>
          <w:tcPr>
            <w:tcW w:w="2445" w:type="pct"/>
          </w:tcPr>
          <w:p w14:paraId="4DAB2F11" w14:textId="1671CACD" w:rsidR="00E8429F" w:rsidRPr="009637D4" w:rsidRDefault="00E8429F" w:rsidP="009637D4">
            <w:pPr>
              <w:spacing w:after="160"/>
              <w:jc w:val="both"/>
              <w:rPr>
                <w:rFonts w:ascii="Arial" w:hAnsi="Arial" w:cs="Arial"/>
                <w:b/>
              </w:rPr>
            </w:pPr>
            <w:r w:rsidRPr="009637D4">
              <w:rPr>
                <w:rFonts w:ascii="Arial" w:hAnsi="Arial" w:cs="Arial"/>
                <w:b/>
              </w:rPr>
              <w:t>Zero cost to industry + familiarisation costs</w:t>
            </w:r>
          </w:p>
        </w:tc>
      </w:tr>
      <w:tr w:rsidR="00E8429F" w:rsidRPr="00692C33" w14:paraId="4AFA8F91" w14:textId="77777777" w:rsidTr="00280488">
        <w:trPr>
          <w:trHeight w:val="1365"/>
        </w:trPr>
        <w:tc>
          <w:tcPr>
            <w:tcW w:w="2555" w:type="pct"/>
          </w:tcPr>
          <w:p w14:paraId="41333A77" w14:textId="5B7E8E86" w:rsidR="00E8429F" w:rsidRPr="009637D4" w:rsidRDefault="00E8429F" w:rsidP="007C5707">
            <w:pPr>
              <w:numPr>
                <w:ilvl w:val="0"/>
                <w:numId w:val="9"/>
              </w:numPr>
              <w:spacing w:after="160"/>
              <w:ind w:left="595" w:hanging="578"/>
              <w:jc w:val="both"/>
              <w:rPr>
                <w:rFonts w:ascii="Arial" w:hAnsi="Arial" w:cs="Arial"/>
                <w:b/>
                <w:u w:val="single"/>
              </w:rPr>
            </w:pPr>
            <w:r w:rsidRPr="009637D4">
              <w:rPr>
                <w:rFonts w:ascii="Arial" w:hAnsi="Arial" w:cs="Arial"/>
                <w:b/>
                <w:u w:val="single"/>
              </w:rPr>
              <w:t xml:space="preserve">Modernising the UK </w:t>
            </w:r>
            <w:r w:rsidRPr="009637D4">
              <w:rPr>
                <w:rFonts w:ascii="Arial" w:hAnsi="Arial" w:cs="Arial"/>
                <w:b/>
                <w:bCs/>
                <w:u w:val="single"/>
              </w:rPr>
              <w:t>seafarer t</w:t>
            </w:r>
            <w:r w:rsidRPr="009637D4">
              <w:rPr>
                <w:rFonts w:ascii="Arial" w:hAnsi="Arial" w:cs="Arial"/>
                <w:b/>
                <w:u w:val="single"/>
              </w:rPr>
              <w:t xml:space="preserve">raining and </w:t>
            </w:r>
            <w:r w:rsidRPr="009637D4">
              <w:rPr>
                <w:rFonts w:ascii="Arial" w:hAnsi="Arial" w:cs="Arial"/>
                <w:b/>
                <w:bCs/>
                <w:u w:val="single"/>
              </w:rPr>
              <w:t>certification s</w:t>
            </w:r>
            <w:r w:rsidRPr="009637D4">
              <w:rPr>
                <w:rFonts w:ascii="Arial" w:hAnsi="Arial" w:cs="Arial"/>
                <w:b/>
                <w:u w:val="single"/>
              </w:rPr>
              <w:t xml:space="preserve">ystem by </w:t>
            </w:r>
            <w:r w:rsidRPr="009637D4">
              <w:rPr>
                <w:rFonts w:ascii="Arial" w:hAnsi="Arial" w:cs="Arial"/>
                <w:b/>
                <w:bCs/>
                <w:u w:val="single"/>
              </w:rPr>
              <w:t>allowing some simulator t</w:t>
            </w:r>
            <w:r w:rsidRPr="009637D4">
              <w:rPr>
                <w:rFonts w:ascii="Arial" w:hAnsi="Arial" w:cs="Arial"/>
                <w:b/>
                <w:u w:val="single"/>
              </w:rPr>
              <w:t xml:space="preserve">ime in </w:t>
            </w:r>
            <w:r w:rsidRPr="009637D4">
              <w:rPr>
                <w:rFonts w:ascii="Arial" w:hAnsi="Arial" w:cs="Arial"/>
                <w:b/>
                <w:bCs/>
                <w:u w:val="single"/>
              </w:rPr>
              <w:t>l</w:t>
            </w:r>
            <w:r w:rsidRPr="009637D4">
              <w:rPr>
                <w:rFonts w:ascii="Arial" w:hAnsi="Arial" w:cs="Arial"/>
                <w:b/>
                <w:u w:val="single"/>
              </w:rPr>
              <w:t xml:space="preserve">ieu of </w:t>
            </w:r>
            <w:r w:rsidRPr="009637D4">
              <w:rPr>
                <w:rFonts w:ascii="Arial" w:hAnsi="Arial" w:cs="Arial"/>
                <w:b/>
                <w:bCs/>
                <w:u w:val="single"/>
              </w:rPr>
              <w:t>s</w:t>
            </w:r>
            <w:r w:rsidRPr="009637D4">
              <w:rPr>
                <w:rFonts w:ascii="Arial" w:hAnsi="Arial" w:cs="Arial"/>
                <w:b/>
                <w:u w:val="single"/>
              </w:rPr>
              <w:t>ea time</w:t>
            </w:r>
            <w:r w:rsidR="008C35C3" w:rsidRPr="009637D4">
              <w:rPr>
                <w:rFonts w:ascii="Arial" w:hAnsi="Arial" w:cs="Arial"/>
                <w:bCs/>
              </w:rPr>
              <w:t xml:space="preserve"> </w:t>
            </w:r>
            <w:r w:rsidR="008C35C3" w:rsidRPr="009637D4">
              <w:rPr>
                <w:rFonts w:ascii="Arial" w:hAnsi="Arial" w:cs="Arial"/>
                <w:bCs/>
                <w:sz w:val="20"/>
                <w:szCs w:val="20"/>
              </w:rPr>
              <w:t xml:space="preserve">- </w:t>
            </w:r>
            <w:r w:rsidR="00D8492C" w:rsidRPr="009637D4">
              <w:rPr>
                <w:rFonts w:ascii="Arial" w:hAnsi="Arial" w:cs="Arial"/>
                <w:bCs/>
                <w:sz w:val="20"/>
                <w:szCs w:val="20"/>
              </w:rPr>
              <w:t>Contained in MSN 1856 (Amendment 1)</w:t>
            </w:r>
          </w:p>
        </w:tc>
        <w:tc>
          <w:tcPr>
            <w:tcW w:w="2445" w:type="pct"/>
          </w:tcPr>
          <w:p w14:paraId="6556B8C0" w14:textId="267DD2D2" w:rsidR="00E8429F" w:rsidRPr="009637D4" w:rsidRDefault="00E8429F" w:rsidP="009637D4">
            <w:pPr>
              <w:spacing w:after="160"/>
              <w:jc w:val="both"/>
              <w:rPr>
                <w:rFonts w:ascii="Arial" w:hAnsi="Arial" w:cs="Arial"/>
                <w:b/>
              </w:rPr>
            </w:pPr>
            <w:r w:rsidRPr="009637D4">
              <w:rPr>
                <w:rFonts w:ascii="Arial" w:hAnsi="Arial" w:cs="Arial"/>
                <w:b/>
              </w:rPr>
              <w:t xml:space="preserve">Zero cost to industry + familiarisation costs </w:t>
            </w:r>
          </w:p>
        </w:tc>
      </w:tr>
    </w:tbl>
    <w:p w14:paraId="14311F8D" w14:textId="77777777" w:rsidR="001662B5" w:rsidRPr="00706BB1" w:rsidRDefault="001662B5" w:rsidP="00280488">
      <w:pPr>
        <w:pStyle w:val="EBBodyPara"/>
        <w:spacing w:after="0"/>
        <w:jc w:val="both"/>
      </w:pPr>
    </w:p>
    <w:p w14:paraId="6EEF8530" w14:textId="76633CF0" w:rsidR="005E46DB" w:rsidRPr="00706BB1" w:rsidRDefault="004B42FA" w:rsidP="00280488">
      <w:pPr>
        <w:pStyle w:val="EBBodyPara"/>
        <w:spacing w:after="0"/>
        <w:jc w:val="both"/>
      </w:pPr>
      <w:r w:rsidRPr="00706BB1">
        <w:t>Do you agree with these assumptions?</w:t>
      </w:r>
      <w:r w:rsidRPr="00706BB1">
        <w:rPr>
          <w:iCs/>
        </w:rPr>
        <w:t xml:space="preserve"> </w:t>
      </w:r>
      <w:r w:rsidR="0049232F">
        <w:rPr>
          <w:iCs/>
        </w:rPr>
        <w:t>(</w:t>
      </w:r>
      <w:r w:rsidRPr="00706BB1">
        <w:rPr>
          <w:iCs/>
        </w:rPr>
        <w:t>Please provide relevant detail and evidence</w:t>
      </w:r>
      <w:r w:rsidR="0049232F">
        <w:rPr>
          <w:iCs/>
        </w:rPr>
        <w:t>)</w:t>
      </w:r>
    </w:p>
    <w:p w14:paraId="237DDCF5" w14:textId="77777777" w:rsidR="00DA2DD2" w:rsidRDefault="00DA2DD2" w:rsidP="00280488">
      <w:pPr>
        <w:pStyle w:val="EBBodyPara"/>
        <w:spacing w:after="0"/>
        <w:jc w:val="both"/>
        <w:rPr>
          <w:iCs/>
        </w:rPr>
      </w:pPr>
    </w:p>
    <w:p w14:paraId="7ADA380C" w14:textId="77777777" w:rsidR="00706BB1" w:rsidRPr="00706BB1" w:rsidRDefault="00706BB1" w:rsidP="00280488">
      <w:pPr>
        <w:pStyle w:val="EBBodyPara"/>
        <w:spacing w:after="0"/>
        <w:jc w:val="both"/>
        <w:rPr>
          <w:iCs/>
        </w:rPr>
      </w:pPr>
    </w:p>
    <w:p w14:paraId="5D3EC308" w14:textId="3419A916" w:rsidR="0095047F" w:rsidRPr="00706BB1" w:rsidRDefault="0095047F" w:rsidP="007C5707">
      <w:pPr>
        <w:pStyle w:val="ListParagraph"/>
        <w:numPr>
          <w:ilvl w:val="0"/>
          <w:numId w:val="19"/>
        </w:numPr>
        <w:spacing w:after="0" w:line="240" w:lineRule="auto"/>
        <w:jc w:val="both"/>
        <w:rPr>
          <w:rFonts w:ascii="Arial" w:hAnsi="Arial" w:cs="Arial"/>
          <w:u w:val="single"/>
        </w:rPr>
      </w:pPr>
      <w:r w:rsidRPr="00706BB1">
        <w:rPr>
          <w:rFonts w:ascii="Arial" w:hAnsi="Arial" w:cs="Arial"/>
          <w:u w:val="single"/>
        </w:rPr>
        <w:t>Small and Micro Businesses</w:t>
      </w:r>
      <w:r w:rsidR="000C4C0F" w:rsidRPr="00706BB1">
        <w:rPr>
          <w:rFonts w:ascii="Arial" w:hAnsi="Arial" w:cs="Arial"/>
          <w:u w:val="single"/>
        </w:rPr>
        <w:t xml:space="preserve"> Question</w:t>
      </w:r>
      <w:r w:rsidR="003F5128" w:rsidRPr="00706BB1">
        <w:rPr>
          <w:rFonts w:ascii="Arial" w:hAnsi="Arial" w:cs="Arial"/>
          <w:u w:val="single"/>
        </w:rPr>
        <w:t>s</w:t>
      </w:r>
    </w:p>
    <w:p w14:paraId="4BCCE3BF" w14:textId="77777777" w:rsidR="0095047F" w:rsidRPr="00280488" w:rsidRDefault="0095047F" w:rsidP="00505058">
      <w:pPr>
        <w:spacing w:after="0" w:line="240" w:lineRule="auto"/>
        <w:jc w:val="both"/>
        <w:rPr>
          <w:rFonts w:ascii="Arial" w:hAnsi="Arial" w:cs="Arial"/>
        </w:rPr>
      </w:pPr>
    </w:p>
    <w:p w14:paraId="052B9E8F" w14:textId="0A08AB5C" w:rsidR="00A05CD7" w:rsidRPr="00280488" w:rsidRDefault="00CD4911" w:rsidP="00505058">
      <w:pPr>
        <w:spacing w:after="0" w:line="240" w:lineRule="auto"/>
        <w:jc w:val="both"/>
        <w:rPr>
          <w:rFonts w:ascii="Arial" w:hAnsi="Arial" w:cs="Arial"/>
        </w:rPr>
      </w:pPr>
      <w:r w:rsidRPr="00280488">
        <w:rPr>
          <w:rFonts w:ascii="Arial" w:hAnsi="Arial" w:cs="Arial"/>
        </w:rPr>
        <w:t>Are you/ do you know of a small and</w:t>
      </w:r>
      <w:r w:rsidR="009A5C64" w:rsidRPr="00280488">
        <w:rPr>
          <w:rFonts w:ascii="Arial" w:hAnsi="Arial" w:cs="Arial"/>
        </w:rPr>
        <w:t>/or</w:t>
      </w:r>
      <w:r w:rsidRPr="00280488">
        <w:rPr>
          <w:rFonts w:ascii="Arial" w:hAnsi="Arial" w:cs="Arial"/>
        </w:rPr>
        <w:t xml:space="preserve"> micro business</w:t>
      </w:r>
      <w:r w:rsidR="00192710" w:rsidRPr="00280488">
        <w:rPr>
          <w:rFonts w:ascii="Arial" w:hAnsi="Arial" w:cs="Arial"/>
        </w:rPr>
        <w:t>(es)</w:t>
      </w:r>
      <w:r w:rsidRPr="00280488">
        <w:rPr>
          <w:rFonts w:ascii="Arial" w:hAnsi="Arial" w:cs="Arial"/>
        </w:rPr>
        <w:t xml:space="preserve"> who will be </w:t>
      </w:r>
      <w:r w:rsidR="00391CF6" w:rsidRPr="00280488">
        <w:rPr>
          <w:rFonts w:ascii="Arial" w:hAnsi="Arial" w:cs="Arial"/>
        </w:rPr>
        <w:t>disproportional</w:t>
      </w:r>
      <w:r w:rsidR="009A5C64" w:rsidRPr="00280488">
        <w:rPr>
          <w:rFonts w:ascii="Arial" w:hAnsi="Arial" w:cs="Arial"/>
        </w:rPr>
        <w:t>ly</w:t>
      </w:r>
      <w:r w:rsidR="00BA7984" w:rsidRPr="00280488">
        <w:rPr>
          <w:rFonts w:ascii="Arial" w:hAnsi="Arial" w:cs="Arial"/>
        </w:rPr>
        <w:t xml:space="preserve"> affected by any of the measures outline</w:t>
      </w:r>
      <w:r w:rsidR="0073032D" w:rsidRPr="00280488">
        <w:rPr>
          <w:rFonts w:ascii="Arial" w:hAnsi="Arial" w:cs="Arial"/>
        </w:rPr>
        <w:t xml:space="preserve">d? </w:t>
      </w:r>
      <w:r w:rsidR="009A5C64" w:rsidRPr="00280488">
        <w:rPr>
          <w:rFonts w:ascii="Arial" w:hAnsi="Arial" w:cs="Arial"/>
        </w:rPr>
        <w:t>(</w:t>
      </w:r>
      <w:r w:rsidR="0073032D" w:rsidRPr="00280488">
        <w:rPr>
          <w:rFonts w:ascii="Arial" w:hAnsi="Arial" w:cs="Arial"/>
        </w:rPr>
        <w:t>If so</w:t>
      </w:r>
      <w:r w:rsidR="00706BB1" w:rsidRPr="00280488">
        <w:rPr>
          <w:rFonts w:ascii="Arial" w:hAnsi="Arial" w:cs="Arial"/>
        </w:rPr>
        <w:t>,</w:t>
      </w:r>
      <w:r w:rsidR="0073032D" w:rsidRPr="00280488">
        <w:rPr>
          <w:rFonts w:ascii="Arial" w:hAnsi="Arial" w:cs="Arial"/>
        </w:rPr>
        <w:t xml:space="preserve"> please provide relevant detail and </w:t>
      </w:r>
      <w:r w:rsidR="00B45CCB" w:rsidRPr="00280488">
        <w:rPr>
          <w:rFonts w:ascii="Arial" w:hAnsi="Arial" w:cs="Arial"/>
        </w:rPr>
        <w:t>evidence</w:t>
      </w:r>
      <w:r w:rsidR="009A5C64" w:rsidRPr="00280488">
        <w:rPr>
          <w:rFonts w:ascii="Arial" w:hAnsi="Arial" w:cs="Arial"/>
        </w:rPr>
        <w:t>)</w:t>
      </w:r>
    </w:p>
    <w:p w14:paraId="5E680D22" w14:textId="77777777" w:rsidR="000E4A5E" w:rsidRPr="00280488" w:rsidRDefault="000E4A5E" w:rsidP="00505058">
      <w:pPr>
        <w:spacing w:after="0" w:line="240" w:lineRule="auto"/>
        <w:jc w:val="both"/>
        <w:rPr>
          <w:rFonts w:ascii="Arial" w:hAnsi="Arial" w:cs="Arial"/>
        </w:rPr>
      </w:pPr>
    </w:p>
    <w:p w14:paraId="2784C052" w14:textId="1EF046A7" w:rsidR="009C7F59" w:rsidRPr="00706BB1" w:rsidRDefault="009C7F59" w:rsidP="007C5707">
      <w:pPr>
        <w:pStyle w:val="ListParagraph"/>
        <w:numPr>
          <w:ilvl w:val="0"/>
          <w:numId w:val="19"/>
        </w:numPr>
        <w:spacing w:after="0" w:line="240" w:lineRule="auto"/>
        <w:jc w:val="both"/>
        <w:rPr>
          <w:rFonts w:ascii="Arial" w:hAnsi="Arial" w:cs="Arial"/>
          <w:u w:val="single"/>
        </w:rPr>
      </w:pPr>
      <w:r w:rsidRPr="00706BB1">
        <w:rPr>
          <w:rFonts w:ascii="Arial" w:hAnsi="Arial" w:cs="Arial"/>
          <w:u w:val="single"/>
        </w:rPr>
        <w:t>Unintended consequences</w:t>
      </w:r>
    </w:p>
    <w:p w14:paraId="5721777E" w14:textId="77777777" w:rsidR="00BA7984" w:rsidRPr="00692C33" w:rsidRDefault="00BA7984" w:rsidP="00280488">
      <w:pPr>
        <w:spacing w:after="0" w:line="240" w:lineRule="auto"/>
        <w:jc w:val="both"/>
        <w:rPr>
          <w:rFonts w:ascii="Arial" w:hAnsi="Arial" w:cs="Arial"/>
        </w:rPr>
      </w:pPr>
    </w:p>
    <w:p w14:paraId="2AD2DD7C" w14:textId="28CF72FB" w:rsidR="009C7F59" w:rsidRPr="00692C33" w:rsidRDefault="009C7F59" w:rsidP="00280488">
      <w:pPr>
        <w:spacing w:after="0" w:line="240" w:lineRule="auto"/>
        <w:jc w:val="both"/>
        <w:rPr>
          <w:rFonts w:ascii="Arial" w:hAnsi="Arial" w:cs="Arial"/>
        </w:rPr>
      </w:pPr>
      <w:r w:rsidRPr="00692C33">
        <w:rPr>
          <w:rFonts w:ascii="Arial" w:hAnsi="Arial" w:cs="Arial"/>
        </w:rPr>
        <w:t xml:space="preserve">Do you foresee any unintended consequences of the proposed </w:t>
      </w:r>
      <w:r w:rsidR="00351414">
        <w:rPr>
          <w:rFonts w:ascii="Arial" w:hAnsi="Arial" w:cs="Arial"/>
        </w:rPr>
        <w:t xml:space="preserve">amendments to the 2015 </w:t>
      </w:r>
      <w:r w:rsidRPr="00692C33">
        <w:rPr>
          <w:rFonts w:ascii="Arial" w:hAnsi="Arial" w:cs="Arial"/>
        </w:rPr>
        <w:t>Regulations that have not been mentioned</w:t>
      </w:r>
      <w:r w:rsidR="00351414">
        <w:rPr>
          <w:rFonts w:ascii="Arial" w:hAnsi="Arial" w:cs="Arial"/>
        </w:rPr>
        <w:t xml:space="preserve"> in this document</w:t>
      </w:r>
      <w:r w:rsidRPr="00692C33">
        <w:rPr>
          <w:rFonts w:ascii="Arial" w:hAnsi="Arial" w:cs="Arial"/>
        </w:rPr>
        <w:t>? </w:t>
      </w:r>
      <w:r w:rsidR="002F75F2">
        <w:rPr>
          <w:rFonts w:ascii="Arial" w:hAnsi="Arial" w:cs="Arial"/>
        </w:rPr>
        <w:t>(</w:t>
      </w:r>
      <w:r w:rsidRPr="00692C33">
        <w:rPr>
          <w:rFonts w:ascii="Arial" w:hAnsi="Arial" w:cs="Arial"/>
        </w:rPr>
        <w:t xml:space="preserve">If so, please provide any relevant </w:t>
      </w:r>
      <w:r w:rsidR="00BA7984">
        <w:rPr>
          <w:rFonts w:ascii="Arial" w:hAnsi="Arial" w:cs="Arial"/>
        </w:rPr>
        <w:t>insight and/or</w:t>
      </w:r>
      <w:r w:rsidRPr="00692C33">
        <w:rPr>
          <w:rFonts w:ascii="Arial" w:hAnsi="Arial" w:cs="Arial"/>
        </w:rPr>
        <w:t xml:space="preserve"> evidence</w:t>
      </w:r>
      <w:r w:rsidR="002F75F2">
        <w:rPr>
          <w:rFonts w:ascii="Arial" w:hAnsi="Arial" w:cs="Arial"/>
        </w:rPr>
        <w:t>)</w:t>
      </w:r>
    </w:p>
    <w:p w14:paraId="17B4B72C" w14:textId="77777777" w:rsidR="00786B47" w:rsidRDefault="00786B47" w:rsidP="00280488">
      <w:pPr>
        <w:spacing w:line="240" w:lineRule="auto"/>
        <w:jc w:val="both"/>
        <w:rPr>
          <w:rFonts w:ascii="Arial" w:hAnsi="Arial" w:cs="Arial"/>
          <w:b/>
          <w:color w:val="276E8B" w:themeColor="accent1" w:themeShade="BF"/>
        </w:rPr>
      </w:pPr>
    </w:p>
    <w:p w14:paraId="5C23F60B" w14:textId="2FE4FB3A" w:rsidR="0068289C" w:rsidRPr="00047CF7" w:rsidRDefault="0068289C" w:rsidP="009637D4">
      <w:pPr>
        <w:spacing w:line="240" w:lineRule="auto"/>
        <w:jc w:val="both"/>
        <w:rPr>
          <w:rFonts w:ascii="Arial" w:hAnsi="Arial" w:cs="Arial"/>
          <w:b/>
          <w:color w:val="276E8B" w:themeColor="accent1" w:themeShade="BF"/>
          <w:sz w:val="26"/>
          <w:szCs w:val="26"/>
        </w:rPr>
      </w:pPr>
      <w:r w:rsidRPr="005E6C36">
        <w:rPr>
          <w:rFonts w:ascii="Arial" w:hAnsi="Arial" w:cs="Arial"/>
          <w:b/>
          <w:color w:val="276E8B" w:themeColor="accent1" w:themeShade="BF"/>
          <w:sz w:val="26"/>
          <w:szCs w:val="26"/>
        </w:rPr>
        <w:lastRenderedPageBreak/>
        <w:t>Section 5</w:t>
      </w:r>
      <w:r w:rsidRPr="001650B4">
        <w:rPr>
          <w:rFonts w:ascii="Arial" w:hAnsi="Arial" w:cs="Arial"/>
          <w:b/>
          <w:color w:val="276E8B" w:themeColor="accent1" w:themeShade="BF"/>
          <w:sz w:val="26"/>
          <w:szCs w:val="26"/>
        </w:rPr>
        <w:t>.2</w:t>
      </w:r>
    </w:p>
    <w:p w14:paraId="6AA2E28E" w14:textId="77777777" w:rsidR="0068289C" w:rsidRPr="005E6C36" w:rsidRDefault="0068289C" w:rsidP="009637D4">
      <w:pPr>
        <w:spacing w:line="240" w:lineRule="auto"/>
        <w:jc w:val="both"/>
        <w:rPr>
          <w:rFonts w:ascii="Arial" w:hAnsi="Arial" w:cs="Arial"/>
        </w:rPr>
      </w:pPr>
      <w:r w:rsidRPr="005E6C36">
        <w:rPr>
          <w:rFonts w:ascii="Arial" w:hAnsi="Arial" w:cs="Arial"/>
          <w:noProof/>
          <w:lang w:eastAsia="en-GB"/>
        </w:rPr>
        <mc:AlternateContent>
          <mc:Choice Requires="wps">
            <w:drawing>
              <wp:anchor distT="45720" distB="45720" distL="114300" distR="114300" simplePos="0" relativeHeight="251658240" behindDoc="0" locked="0" layoutInCell="1" allowOverlap="1" wp14:anchorId="7DF7BC31" wp14:editId="08EFEFA1">
                <wp:simplePos x="0" y="0"/>
                <wp:positionH relativeFrom="margin">
                  <wp:align>left</wp:align>
                </wp:positionH>
                <wp:positionV relativeFrom="paragraph">
                  <wp:posOffset>340360</wp:posOffset>
                </wp:positionV>
                <wp:extent cx="5638800" cy="3609975"/>
                <wp:effectExtent l="0" t="0" r="19050"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09975"/>
                        </a:xfrm>
                        <a:prstGeom prst="rect">
                          <a:avLst/>
                        </a:prstGeom>
                        <a:solidFill>
                          <a:srgbClr val="FFFFFF"/>
                        </a:solidFill>
                        <a:ln w="9525">
                          <a:solidFill>
                            <a:srgbClr val="000000"/>
                          </a:solidFill>
                          <a:miter lim="800000"/>
                          <a:headEnd/>
                          <a:tailEnd/>
                        </a:ln>
                      </wps:spPr>
                      <wps:txbx>
                        <w:txbxContent>
                          <w:p w14:paraId="4D45C18A" w14:textId="77777777" w:rsidR="005B1610" w:rsidRPr="00692C33" w:rsidRDefault="005B1610" w:rsidP="0068289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BC31" id="_x0000_t202" coordsize="21600,21600" o:spt="202" path="m,l,21600r21600,l21600,xe">
                <v:stroke joinstyle="miter"/>
                <v:path gradientshapeok="t" o:connecttype="rect"/>
              </v:shapetype>
              <v:shape id="Text Box 2" o:spid="_x0000_s1026" type="#_x0000_t202" style="position:absolute;left:0;text-align:left;margin-left:0;margin-top:26.8pt;width:444pt;height:28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">
                <v:textbox>
                  <w:txbxContent>
                    <w:p w14:paraId="4D45C18A" w14:textId="77777777" w:rsidR="005B1610" w:rsidRPr="00692C33" w:rsidRDefault="005B1610" w:rsidP="0068289C">
                      <w:pPr>
                        <w:rPr>
                          <w:rFonts w:ascii="Arial" w:hAnsi="Arial" w:cs="Arial"/>
                        </w:rPr>
                      </w:pPr>
                    </w:p>
                  </w:txbxContent>
                </v:textbox>
                <w10:wrap type="square" anchorx="margin"/>
              </v:shape>
            </w:pict>
          </mc:Fallback>
        </mc:AlternateContent>
      </w:r>
      <w:r w:rsidRPr="005E6C36">
        <w:rPr>
          <w:rFonts w:ascii="Arial" w:hAnsi="Arial" w:cs="Arial"/>
        </w:rPr>
        <w:t>Do you have any additional comments to add to the response?</w:t>
      </w:r>
    </w:p>
    <w:p w14:paraId="05DA4445" w14:textId="77777777" w:rsidR="0068289C" w:rsidRPr="009637D4" w:rsidRDefault="0068289C" w:rsidP="009637D4">
      <w:pPr>
        <w:spacing w:line="240" w:lineRule="auto"/>
        <w:jc w:val="both"/>
        <w:rPr>
          <w:rFonts w:ascii="Arial" w:hAnsi="Arial" w:cs="Arial"/>
          <w:b/>
          <w:color w:val="006600"/>
        </w:rPr>
      </w:pPr>
    </w:p>
    <w:p w14:paraId="2179C703" w14:textId="16A5BFB8" w:rsidR="0068289C" w:rsidRPr="009637D4" w:rsidRDefault="0068289C" w:rsidP="009637D4">
      <w:pPr>
        <w:spacing w:line="240" w:lineRule="auto"/>
        <w:jc w:val="center"/>
        <w:rPr>
          <w:rFonts w:ascii="Arial" w:hAnsi="Arial" w:cs="Arial"/>
          <w:b/>
          <w:color w:val="006600"/>
          <w:sz w:val="24"/>
          <w:szCs w:val="24"/>
        </w:rPr>
      </w:pPr>
      <w:r w:rsidRPr="009637D4">
        <w:rPr>
          <w:rFonts w:ascii="Arial" w:hAnsi="Arial" w:cs="Arial"/>
          <w:b/>
          <w:color w:val="276E8B" w:themeColor="accent1" w:themeShade="BF"/>
        </w:rPr>
        <w:t>Please return completed response forms to</w:t>
      </w:r>
      <w:r w:rsidRPr="009637D4">
        <w:rPr>
          <w:rFonts w:ascii="Arial" w:hAnsi="Arial" w:cs="Arial"/>
          <w:b/>
        </w:rPr>
        <w:t xml:space="preserve"> </w:t>
      </w:r>
      <w:hyperlink r:id="rId12" w:history="1">
        <w:r w:rsidR="008B1EC4" w:rsidRPr="002054EF">
          <w:rPr>
            <w:rStyle w:val="Hyperlink"/>
            <w:rFonts w:ascii="Arial" w:hAnsi="Arial" w:cs="Arial"/>
            <w:b/>
          </w:rPr>
          <w:t>STCW@mcga.gov.uk</w:t>
        </w:r>
      </w:hyperlink>
      <w:r w:rsidR="008B1EC4">
        <w:rPr>
          <w:rFonts w:ascii="Arial" w:hAnsi="Arial" w:cs="Arial"/>
          <w:b/>
        </w:rPr>
        <w:t xml:space="preserve"> </w:t>
      </w:r>
    </w:p>
    <w:p w14:paraId="57D47D8E" w14:textId="77777777" w:rsidR="0068289C" w:rsidRPr="009637D4" w:rsidRDefault="0068289C" w:rsidP="009637D4">
      <w:pPr>
        <w:spacing w:line="240" w:lineRule="auto"/>
        <w:jc w:val="both"/>
        <w:rPr>
          <w:rFonts w:ascii="Arial" w:hAnsi="Arial" w:cs="Arial"/>
        </w:rPr>
      </w:pPr>
    </w:p>
    <w:p w14:paraId="0DE184A9" w14:textId="4C88F49A" w:rsidR="0068289C" w:rsidRPr="009637D4" w:rsidRDefault="0068289C" w:rsidP="009637D4">
      <w:pPr>
        <w:spacing w:line="240" w:lineRule="auto"/>
        <w:jc w:val="both"/>
        <w:rPr>
          <w:rFonts w:ascii="Arial" w:hAnsi="Arial" w:cs="Arial"/>
        </w:rPr>
      </w:pPr>
      <w:r w:rsidRPr="009637D4">
        <w:rPr>
          <w:rFonts w:ascii="Arial" w:hAnsi="Arial" w:cs="Arial"/>
        </w:rPr>
        <w:t>Alternatively</w:t>
      </w:r>
      <w:r w:rsidR="00360ACD" w:rsidRPr="009637D4">
        <w:rPr>
          <w:rFonts w:ascii="Arial" w:hAnsi="Arial" w:cs="Arial"/>
        </w:rPr>
        <w:t>,</w:t>
      </w:r>
      <w:r w:rsidRPr="009637D4">
        <w:rPr>
          <w:rFonts w:ascii="Arial" w:hAnsi="Arial" w:cs="Arial"/>
        </w:rPr>
        <w:t xml:space="preserve"> responses may be posted to:</w:t>
      </w:r>
    </w:p>
    <w:p w14:paraId="0565892D" w14:textId="77777777" w:rsidR="008B76A7" w:rsidRPr="009637D4" w:rsidRDefault="008B76A7" w:rsidP="009637D4">
      <w:pPr>
        <w:pStyle w:val="NoSpacing"/>
        <w:jc w:val="both"/>
        <w:rPr>
          <w:rFonts w:ascii="Arial" w:hAnsi="Arial" w:cs="Arial"/>
        </w:rPr>
      </w:pPr>
      <w:r w:rsidRPr="009637D4">
        <w:rPr>
          <w:rFonts w:ascii="Arial" w:hAnsi="Arial" w:cs="Arial"/>
        </w:rPr>
        <w:t>Maritime &amp; Coastguard Agency</w:t>
      </w:r>
    </w:p>
    <w:p w14:paraId="05A2811E" w14:textId="77777777" w:rsidR="008B76A7" w:rsidRPr="009637D4" w:rsidRDefault="008B76A7" w:rsidP="009637D4">
      <w:pPr>
        <w:pStyle w:val="NoSpacing"/>
        <w:jc w:val="both"/>
        <w:rPr>
          <w:rFonts w:ascii="Arial" w:hAnsi="Arial" w:cs="Arial"/>
        </w:rPr>
      </w:pPr>
      <w:r w:rsidRPr="009637D4">
        <w:rPr>
          <w:rFonts w:ascii="Arial" w:hAnsi="Arial" w:cs="Arial"/>
        </w:rPr>
        <w:t>Bay 2/13</w:t>
      </w:r>
    </w:p>
    <w:p w14:paraId="34BE997A" w14:textId="77777777" w:rsidR="008B76A7" w:rsidRPr="009637D4" w:rsidRDefault="008B76A7" w:rsidP="009637D4">
      <w:pPr>
        <w:pStyle w:val="NoSpacing"/>
        <w:jc w:val="both"/>
        <w:rPr>
          <w:rFonts w:ascii="Arial" w:hAnsi="Arial" w:cs="Arial"/>
        </w:rPr>
      </w:pPr>
      <w:r w:rsidRPr="009637D4">
        <w:rPr>
          <w:rFonts w:ascii="Arial" w:hAnsi="Arial" w:cs="Arial"/>
        </w:rPr>
        <w:t>Spring place</w:t>
      </w:r>
    </w:p>
    <w:p w14:paraId="67018706" w14:textId="77777777" w:rsidR="008B76A7" w:rsidRPr="009637D4" w:rsidRDefault="008B76A7" w:rsidP="009637D4">
      <w:pPr>
        <w:pStyle w:val="NoSpacing"/>
        <w:jc w:val="both"/>
        <w:rPr>
          <w:rFonts w:ascii="Arial" w:hAnsi="Arial" w:cs="Arial"/>
        </w:rPr>
      </w:pPr>
      <w:r w:rsidRPr="009637D4">
        <w:rPr>
          <w:rFonts w:ascii="Arial" w:hAnsi="Arial" w:cs="Arial"/>
        </w:rPr>
        <w:t>105 Commercial Road</w:t>
      </w:r>
    </w:p>
    <w:p w14:paraId="68C11E79" w14:textId="77777777" w:rsidR="008B76A7" w:rsidRPr="009637D4" w:rsidRDefault="008B76A7" w:rsidP="009637D4">
      <w:pPr>
        <w:pStyle w:val="NoSpacing"/>
        <w:jc w:val="both"/>
        <w:rPr>
          <w:rFonts w:ascii="Arial" w:hAnsi="Arial" w:cs="Arial"/>
        </w:rPr>
      </w:pPr>
      <w:r w:rsidRPr="009637D4">
        <w:rPr>
          <w:rFonts w:ascii="Arial" w:hAnsi="Arial" w:cs="Arial"/>
        </w:rPr>
        <w:t>Southampton</w:t>
      </w:r>
    </w:p>
    <w:p w14:paraId="7C41DBDF" w14:textId="239D6890" w:rsidR="0068289C" w:rsidRPr="009637D4" w:rsidRDefault="008B76A7" w:rsidP="009637D4">
      <w:pPr>
        <w:pStyle w:val="NoSpacing"/>
        <w:jc w:val="both"/>
        <w:rPr>
          <w:rFonts w:ascii="Arial" w:eastAsiaTheme="majorEastAsia" w:hAnsi="Arial" w:cs="Arial"/>
          <w:b/>
          <w:color w:val="006600"/>
          <w:sz w:val="32"/>
          <w:szCs w:val="32"/>
        </w:rPr>
      </w:pPr>
      <w:r w:rsidRPr="009637D4">
        <w:rPr>
          <w:rFonts w:ascii="Arial" w:hAnsi="Arial" w:cs="Arial"/>
        </w:rPr>
        <w:t>SO15 1EG</w:t>
      </w:r>
      <w:r w:rsidR="0068289C" w:rsidRPr="009637D4">
        <w:rPr>
          <w:rFonts w:ascii="Arial" w:eastAsiaTheme="majorEastAsia" w:hAnsi="Arial" w:cs="Arial"/>
          <w:b/>
          <w:color w:val="006600"/>
          <w:sz w:val="32"/>
          <w:szCs w:val="32"/>
        </w:rPr>
        <w:br w:type="page"/>
      </w:r>
    </w:p>
    <w:p w14:paraId="059CF81F" w14:textId="77777777" w:rsidR="0068289C" w:rsidRPr="00604E59" w:rsidRDefault="0068289C" w:rsidP="009637D4">
      <w:pPr>
        <w:pStyle w:val="Heading1"/>
        <w:spacing w:line="240" w:lineRule="auto"/>
        <w:jc w:val="both"/>
        <w:rPr>
          <w:rFonts w:ascii="Arial" w:hAnsi="Arial" w:cs="Arial"/>
          <w:b/>
        </w:rPr>
      </w:pPr>
      <w:bookmarkStart w:id="1" w:name="_Section_6:_Conduct"/>
      <w:bookmarkEnd w:id="1"/>
      <w:r w:rsidRPr="00604E59">
        <w:rPr>
          <w:rFonts w:ascii="Arial" w:hAnsi="Arial" w:cs="Arial"/>
          <w:b/>
        </w:rPr>
        <w:lastRenderedPageBreak/>
        <w:t>Section 6:</w:t>
      </w:r>
      <w:r w:rsidRPr="00604E59">
        <w:rPr>
          <w:rFonts w:ascii="Arial" w:hAnsi="Arial" w:cs="Arial"/>
          <w:b/>
        </w:rPr>
        <w:tab/>
        <w:t>Conduct of this consultation</w:t>
      </w:r>
    </w:p>
    <w:p w14:paraId="71E76558" w14:textId="77777777" w:rsidR="0068289C" w:rsidRPr="00604E59" w:rsidRDefault="0068289C" w:rsidP="009637D4">
      <w:pPr>
        <w:spacing w:line="240" w:lineRule="auto"/>
        <w:jc w:val="both"/>
        <w:rPr>
          <w:rFonts w:ascii="Arial" w:hAnsi="Arial" w:cs="Arial"/>
          <w:color w:val="276E8B" w:themeColor="accent1" w:themeShade="BF"/>
        </w:rPr>
      </w:pPr>
    </w:p>
    <w:p w14:paraId="5527E7FD" w14:textId="77777777" w:rsidR="0068289C" w:rsidRPr="00604E59" w:rsidRDefault="0068289C" w:rsidP="009637D4">
      <w:pPr>
        <w:spacing w:line="240" w:lineRule="auto"/>
        <w:ind w:left="720" w:hanging="720"/>
        <w:jc w:val="both"/>
        <w:rPr>
          <w:rFonts w:ascii="Arial" w:hAnsi="Arial" w:cs="Arial"/>
        </w:rPr>
      </w:pPr>
      <w:r w:rsidRPr="00604E59">
        <w:rPr>
          <w:rFonts w:ascii="Arial" w:hAnsi="Arial" w:cs="Arial"/>
          <w:color w:val="276E8B" w:themeColor="accent1" w:themeShade="BF"/>
        </w:rPr>
        <w:t>6.1.</w:t>
      </w:r>
      <w:r w:rsidRPr="00604E59">
        <w:rPr>
          <w:rFonts w:ascii="Arial" w:hAnsi="Arial" w:cs="Arial"/>
        </w:rPr>
        <w:tab/>
        <w:t>This consultation has been conducted in accordance with the Cabinet Office Consultation Principles.</w:t>
      </w:r>
    </w:p>
    <w:p w14:paraId="76FBBB09" w14:textId="77777777" w:rsidR="0068289C" w:rsidRPr="00604E59" w:rsidRDefault="0068289C" w:rsidP="009637D4">
      <w:pPr>
        <w:pStyle w:val="Heading2"/>
        <w:spacing w:line="240" w:lineRule="auto"/>
        <w:jc w:val="both"/>
        <w:rPr>
          <w:rFonts w:ascii="Arial" w:hAnsi="Arial" w:cs="Arial"/>
        </w:rPr>
      </w:pPr>
      <w:bookmarkStart w:id="2" w:name="_Consultation_criteria"/>
      <w:bookmarkEnd w:id="2"/>
      <w:r w:rsidRPr="00604E59">
        <w:rPr>
          <w:rFonts w:ascii="Arial" w:hAnsi="Arial" w:cs="Arial"/>
        </w:rPr>
        <w:t>Consultation principles</w:t>
      </w:r>
    </w:p>
    <w:p w14:paraId="32433837" w14:textId="77777777" w:rsidR="0068289C" w:rsidRPr="00604E59" w:rsidRDefault="0068289C" w:rsidP="009637D4">
      <w:pPr>
        <w:pStyle w:val="NoSpacing"/>
        <w:jc w:val="both"/>
        <w:rPr>
          <w:rFonts w:ascii="Arial" w:hAnsi="Arial" w:cs="Arial"/>
        </w:rPr>
      </w:pPr>
    </w:p>
    <w:p w14:paraId="57D057D7" w14:textId="77777777" w:rsidR="0068289C" w:rsidRPr="009637D4" w:rsidRDefault="0068289C" w:rsidP="009637D4">
      <w:pPr>
        <w:spacing w:line="240" w:lineRule="auto"/>
        <w:ind w:left="720" w:hanging="720"/>
        <w:jc w:val="both"/>
        <w:rPr>
          <w:rFonts w:ascii="Arial" w:hAnsi="Arial" w:cs="Arial"/>
        </w:rPr>
      </w:pPr>
      <w:r w:rsidRPr="00692C33">
        <w:rPr>
          <w:rFonts w:ascii="Arial" w:hAnsi="Arial" w:cs="Arial"/>
          <w:color w:val="276E8B" w:themeColor="accent1" w:themeShade="BF"/>
        </w:rPr>
        <w:t>6.2.</w:t>
      </w:r>
      <w:r w:rsidRPr="00692C33">
        <w:rPr>
          <w:rFonts w:ascii="Arial" w:hAnsi="Arial" w:cs="Arial"/>
        </w:rPr>
        <w:tab/>
      </w:r>
      <w:r w:rsidRPr="009637D4">
        <w:rPr>
          <w:rFonts w:ascii="Arial" w:hAnsi="Arial" w:cs="Arial"/>
        </w:rPr>
        <w:t>The Cabinet Office Consultation Principles can be found at:</w:t>
      </w:r>
    </w:p>
    <w:p w14:paraId="6EC6C658" w14:textId="5579EF08" w:rsidR="0068289C" w:rsidRPr="009637D4" w:rsidRDefault="00E01642" w:rsidP="009637D4">
      <w:pPr>
        <w:spacing w:line="240" w:lineRule="auto"/>
        <w:ind w:left="720"/>
        <w:jc w:val="both"/>
        <w:rPr>
          <w:rFonts w:ascii="Arial" w:hAnsi="Arial" w:cs="Arial"/>
        </w:rPr>
      </w:pPr>
      <w:hyperlink r:id="rId13" w:history="1">
        <w:r w:rsidR="00EF760B" w:rsidRPr="009637D4">
          <w:rPr>
            <w:rStyle w:val="Hyperlink"/>
            <w:rFonts w:ascii="Arial" w:hAnsi="Arial" w:cs="Arial"/>
          </w:rPr>
          <w:t>Consultation</w:t>
        </w:r>
        <w:r w:rsidR="007A0E9C" w:rsidRPr="009637D4">
          <w:rPr>
            <w:rStyle w:val="Hyperlink"/>
            <w:rFonts w:ascii="Arial" w:hAnsi="Arial" w:cs="Arial"/>
          </w:rPr>
          <w:t xml:space="preserve"> Princip</w:t>
        </w:r>
        <w:r w:rsidR="00972439" w:rsidRPr="009637D4">
          <w:rPr>
            <w:rStyle w:val="Hyperlink"/>
            <w:rFonts w:ascii="Arial" w:hAnsi="Arial" w:cs="Arial"/>
          </w:rPr>
          <w:t>les</w:t>
        </w:r>
        <w:r w:rsidR="007A0E9C" w:rsidRPr="009637D4">
          <w:rPr>
            <w:rStyle w:val="Hyperlink"/>
            <w:rFonts w:ascii="Arial" w:hAnsi="Arial" w:cs="Arial"/>
          </w:rPr>
          <w:t xml:space="preserve"> 2018</w:t>
        </w:r>
      </w:hyperlink>
    </w:p>
    <w:p w14:paraId="5AB405BE" w14:textId="77777777" w:rsidR="0068289C" w:rsidRPr="00047CF7" w:rsidRDefault="0068289C" w:rsidP="009637D4">
      <w:pPr>
        <w:pStyle w:val="Heading2"/>
        <w:spacing w:line="240" w:lineRule="auto"/>
        <w:jc w:val="both"/>
        <w:rPr>
          <w:rFonts w:ascii="Arial" w:hAnsi="Arial" w:cs="Arial"/>
        </w:rPr>
      </w:pPr>
      <w:bookmarkStart w:id="3" w:name="_Feedback_on_conduct"/>
      <w:bookmarkEnd w:id="3"/>
      <w:r w:rsidRPr="00047CF7">
        <w:rPr>
          <w:rFonts w:ascii="Arial" w:hAnsi="Arial" w:cs="Arial"/>
        </w:rPr>
        <w:t>Feedback on conduct of consultation</w:t>
      </w:r>
    </w:p>
    <w:p w14:paraId="474D39E4" w14:textId="77777777" w:rsidR="0068289C" w:rsidRPr="00031F54" w:rsidRDefault="0068289C" w:rsidP="009637D4">
      <w:pPr>
        <w:pStyle w:val="NoSpacing"/>
        <w:jc w:val="both"/>
        <w:rPr>
          <w:rFonts w:ascii="Arial" w:hAnsi="Arial" w:cs="Arial"/>
        </w:rPr>
      </w:pPr>
    </w:p>
    <w:p w14:paraId="78B2C0EF" w14:textId="6E23526C" w:rsidR="0068289C" w:rsidRPr="00031F54" w:rsidRDefault="0068289C" w:rsidP="009637D4">
      <w:pPr>
        <w:spacing w:line="240" w:lineRule="auto"/>
        <w:ind w:left="720" w:hanging="720"/>
        <w:jc w:val="both"/>
        <w:rPr>
          <w:rFonts w:ascii="Arial" w:hAnsi="Arial" w:cs="Arial"/>
        </w:rPr>
      </w:pPr>
      <w:r w:rsidRPr="00031F54">
        <w:rPr>
          <w:rFonts w:ascii="Arial" w:hAnsi="Arial" w:cs="Arial"/>
          <w:color w:val="276E8B" w:themeColor="accent1" w:themeShade="BF"/>
        </w:rPr>
        <w:t>6.3.</w:t>
      </w:r>
      <w:r w:rsidRPr="00031F54">
        <w:rPr>
          <w:rFonts w:ascii="Arial" w:hAnsi="Arial" w:cs="Arial"/>
        </w:rPr>
        <w:tab/>
        <w:t xml:space="preserve">If you have any comments regarding the conduct of this consultation, please contact the Consultation Co-ordinator at </w:t>
      </w:r>
      <w:hyperlink r:id="rId14" w:history="1">
        <w:r w:rsidR="007A0E9C" w:rsidRPr="00031F54">
          <w:rPr>
            <w:rStyle w:val="Hyperlink"/>
            <w:rFonts w:ascii="Arial" w:hAnsi="Arial" w:cs="Arial"/>
          </w:rPr>
          <w:t>consultation.coordinator@mcga.gov.uk</w:t>
        </w:r>
      </w:hyperlink>
      <w:r w:rsidRPr="00031F54">
        <w:rPr>
          <w:rFonts w:ascii="Arial" w:hAnsi="Arial" w:cs="Arial"/>
        </w:rPr>
        <w:t xml:space="preserve">. </w:t>
      </w:r>
    </w:p>
    <w:p w14:paraId="7CA07A3F" w14:textId="3017D397" w:rsidR="0068289C" w:rsidRPr="00031F54" w:rsidRDefault="0068289C" w:rsidP="009637D4">
      <w:pPr>
        <w:spacing w:line="240" w:lineRule="auto"/>
        <w:ind w:left="720" w:hanging="720"/>
        <w:jc w:val="both"/>
        <w:rPr>
          <w:rFonts w:ascii="Arial" w:hAnsi="Arial" w:cs="Arial"/>
        </w:rPr>
      </w:pPr>
      <w:r w:rsidRPr="00031F54">
        <w:rPr>
          <w:rFonts w:ascii="Arial" w:hAnsi="Arial" w:cs="Arial"/>
          <w:color w:val="276E8B" w:themeColor="accent1" w:themeShade="BF"/>
        </w:rPr>
        <w:t>6.4.</w:t>
      </w:r>
      <w:r w:rsidRPr="00031F54">
        <w:rPr>
          <w:rFonts w:ascii="Arial" w:hAnsi="Arial" w:cs="Arial"/>
        </w:rPr>
        <w:tab/>
        <w:t>We are continually trying to improve the way in which we conduct consultations and appreciate your views. We would be grateful if you could complete and return the attached feedback form. These should be submitted to the Consultation Co-ordinator and are not affected by the deadline for this consultation.</w:t>
      </w:r>
    </w:p>
    <w:p w14:paraId="337EB29B" w14:textId="77777777" w:rsidR="0068289C" w:rsidRPr="00031F54" w:rsidRDefault="0068289C" w:rsidP="009637D4">
      <w:pPr>
        <w:spacing w:line="240" w:lineRule="auto"/>
        <w:ind w:left="720" w:hanging="720"/>
        <w:jc w:val="both"/>
        <w:rPr>
          <w:rFonts w:ascii="Arial" w:hAnsi="Arial" w:cs="Arial"/>
        </w:rPr>
      </w:pPr>
      <w:r w:rsidRPr="00031F54">
        <w:rPr>
          <w:rFonts w:ascii="Arial" w:hAnsi="Arial" w:cs="Arial"/>
          <w:color w:val="276E8B" w:themeColor="accent1" w:themeShade="BF"/>
        </w:rPr>
        <w:t>6.5</w:t>
      </w:r>
      <w:r w:rsidRPr="00031F54">
        <w:rPr>
          <w:rFonts w:ascii="Arial" w:hAnsi="Arial" w:cs="Arial"/>
        </w:rPr>
        <w:tab/>
        <w:t>If you require this consultation in an alternative format, please contact either the Consultation Co-ordinator or the named official conducting this consultation.</w:t>
      </w:r>
    </w:p>
    <w:p w14:paraId="1E96B78E" w14:textId="77777777" w:rsidR="0068289C" w:rsidRPr="00031F54" w:rsidRDefault="0068289C" w:rsidP="009637D4">
      <w:pPr>
        <w:pStyle w:val="NoSpacing"/>
        <w:jc w:val="both"/>
        <w:rPr>
          <w:rFonts w:ascii="Arial" w:hAnsi="Arial" w:cs="Arial"/>
        </w:rPr>
      </w:pPr>
    </w:p>
    <w:p w14:paraId="170C94DC" w14:textId="77777777" w:rsidR="0068289C" w:rsidRPr="00031F54" w:rsidRDefault="0068289C" w:rsidP="009637D4">
      <w:pPr>
        <w:spacing w:line="240" w:lineRule="auto"/>
        <w:jc w:val="both"/>
        <w:rPr>
          <w:rFonts w:ascii="Arial" w:hAnsi="Arial" w:cs="Arial"/>
          <w:b/>
          <w:u w:val="single"/>
        </w:rPr>
      </w:pPr>
      <w:r w:rsidRPr="00031F54">
        <w:rPr>
          <w:rFonts w:ascii="Arial" w:hAnsi="Arial" w:cs="Arial"/>
          <w:b/>
          <w:u w:val="single"/>
        </w:rPr>
        <w:br w:type="page"/>
      </w:r>
    </w:p>
    <w:p w14:paraId="58B78055" w14:textId="77777777" w:rsidR="0068289C" w:rsidRDefault="0068289C" w:rsidP="0068289C">
      <w:pPr>
        <w:suppressAutoHyphens/>
        <w:jc w:val="center"/>
        <w:rPr>
          <w:rFonts w:ascii="Arial" w:hAnsi="Arial" w:cs="Arial"/>
          <w:b/>
          <w:u w:val="single"/>
        </w:rPr>
      </w:pPr>
      <w:bookmarkStart w:id="4" w:name="Feedback"/>
      <w:r w:rsidRPr="00CA73A6">
        <w:rPr>
          <w:rFonts w:ascii="Arial" w:hAnsi="Arial" w:cs="Arial"/>
          <w:b/>
          <w:u w:val="single"/>
        </w:rPr>
        <w:lastRenderedPageBreak/>
        <w:t>MCA CONSULTATION FEEDBACK FORM</w:t>
      </w:r>
    </w:p>
    <w:bookmarkEnd w:id="4"/>
    <w:p w14:paraId="12C31081" w14:textId="77777777" w:rsidR="0068289C" w:rsidRPr="00692C33" w:rsidRDefault="0068289C" w:rsidP="009637D4">
      <w:pPr>
        <w:suppressAutoHyphens/>
        <w:spacing w:line="240" w:lineRule="auto"/>
        <w:jc w:val="both"/>
        <w:rPr>
          <w:rFonts w:ascii="Arial" w:hAnsi="Arial" w:cs="Arial"/>
        </w:rPr>
      </w:pPr>
    </w:p>
    <w:p w14:paraId="605CCD3F" w14:textId="77777777" w:rsidR="0068289C" w:rsidRPr="00692C33" w:rsidRDefault="0068289C" w:rsidP="009637D4">
      <w:pPr>
        <w:spacing w:line="240" w:lineRule="auto"/>
        <w:jc w:val="both"/>
        <w:rPr>
          <w:rFonts w:ascii="Arial" w:hAnsi="Arial" w:cs="Arial"/>
        </w:rPr>
      </w:pPr>
      <w:r w:rsidRPr="00692C33">
        <w:rPr>
          <w:rFonts w:ascii="Arial" w:hAnsi="Arial" w:cs="Arial"/>
        </w:rPr>
        <w:t>1. Please indicate on which Consultation you are providing feedback:</w:t>
      </w:r>
    </w:p>
    <w:p w14:paraId="633AE66A" w14:textId="77777777" w:rsidR="0068289C" w:rsidRPr="00692C33" w:rsidRDefault="00987DB1" w:rsidP="009637D4">
      <w:pPr>
        <w:pStyle w:val="NoSpacing"/>
        <w:jc w:val="both"/>
        <w:rPr>
          <w:rFonts w:ascii="Arial" w:hAnsi="Arial" w:cs="Arial"/>
          <w:b/>
          <w:i/>
        </w:rPr>
      </w:pPr>
      <w:r w:rsidRPr="00692C33">
        <w:rPr>
          <w:rFonts w:ascii="Arial" w:hAnsi="Arial" w:cs="Arial"/>
          <w:b/>
          <w:i/>
        </w:rPr>
        <w:t>……………………………………………………………………………</w:t>
      </w:r>
    </w:p>
    <w:p w14:paraId="65A66C5D" w14:textId="77777777" w:rsidR="0068289C" w:rsidRPr="00692C33" w:rsidRDefault="0068289C" w:rsidP="009637D4">
      <w:pPr>
        <w:pStyle w:val="NoSpacing"/>
        <w:jc w:val="both"/>
        <w:rPr>
          <w:rFonts w:ascii="Arial" w:hAnsi="Arial" w:cs="Arial"/>
        </w:rPr>
      </w:pPr>
    </w:p>
    <w:tbl>
      <w:tblPr>
        <w:tblStyle w:val="TableGrid"/>
        <w:tblW w:w="93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36"/>
        <w:gridCol w:w="1878"/>
        <w:gridCol w:w="6327"/>
      </w:tblGrid>
      <w:tr w:rsidR="003E3869" w:rsidRPr="00692C33" w14:paraId="09337366" w14:textId="77777777" w:rsidTr="004028F3">
        <w:tc>
          <w:tcPr>
            <w:tcW w:w="714" w:type="dxa"/>
          </w:tcPr>
          <w:p w14:paraId="3C980F4A" w14:textId="77777777" w:rsidR="0068289C" w:rsidRPr="009637D4" w:rsidRDefault="0068289C" w:rsidP="009637D4">
            <w:pPr>
              <w:jc w:val="both"/>
              <w:rPr>
                <w:rFonts w:ascii="Arial" w:hAnsi="Arial" w:cs="Arial"/>
              </w:rPr>
            </w:pPr>
            <w:bookmarkStart w:id="5" w:name="_Hlk1033719"/>
            <w:r w:rsidRPr="009637D4">
              <w:rPr>
                <w:rFonts w:ascii="Arial" w:hAnsi="Arial" w:cs="Arial"/>
              </w:rPr>
              <w:t>2a.</w:t>
            </w:r>
          </w:p>
        </w:tc>
        <w:tc>
          <w:tcPr>
            <w:tcW w:w="8641" w:type="dxa"/>
            <w:gridSpan w:val="3"/>
          </w:tcPr>
          <w:p w14:paraId="4000FDCC" w14:textId="77777777" w:rsidR="0068289C" w:rsidRPr="009637D4" w:rsidRDefault="0068289C" w:rsidP="009637D4">
            <w:pPr>
              <w:jc w:val="both"/>
              <w:rPr>
                <w:rFonts w:ascii="Arial" w:hAnsi="Arial" w:cs="Arial"/>
              </w:rPr>
            </w:pPr>
            <w:r w:rsidRPr="009637D4">
              <w:rPr>
                <w:rFonts w:ascii="Arial" w:hAnsi="Arial" w:cs="Arial"/>
              </w:rPr>
              <w:t>Please indicate whether you are responding on behalf of:</w:t>
            </w:r>
          </w:p>
          <w:p w14:paraId="308F6C1D" w14:textId="1BD47108" w:rsidR="0051388F" w:rsidRPr="009637D4" w:rsidRDefault="0051388F" w:rsidP="009637D4">
            <w:pPr>
              <w:jc w:val="both"/>
              <w:rPr>
                <w:rFonts w:ascii="Arial" w:hAnsi="Arial" w:cs="Arial"/>
              </w:rPr>
            </w:pPr>
          </w:p>
        </w:tc>
      </w:tr>
      <w:tr w:rsidR="003E3869" w:rsidRPr="00692C33" w14:paraId="0CD268CD" w14:textId="77777777" w:rsidTr="004028F3">
        <w:tc>
          <w:tcPr>
            <w:tcW w:w="714" w:type="dxa"/>
          </w:tcPr>
          <w:p w14:paraId="15DEC1E3" w14:textId="77777777" w:rsidR="0068289C" w:rsidRPr="009637D4" w:rsidRDefault="0068289C" w:rsidP="009637D4">
            <w:pPr>
              <w:jc w:val="both"/>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1DC0CCED"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08826110" w14:textId="77777777" w:rsidR="0068289C" w:rsidRPr="009637D4" w:rsidRDefault="0068289C" w:rsidP="009637D4">
            <w:pPr>
              <w:jc w:val="both"/>
              <w:rPr>
                <w:rFonts w:ascii="Arial" w:hAnsi="Arial" w:cs="Arial"/>
              </w:rPr>
            </w:pPr>
            <w:r w:rsidRPr="009637D4">
              <w:rPr>
                <w:rFonts w:ascii="Arial" w:hAnsi="Arial" w:cs="Arial"/>
              </w:rPr>
              <w:t>Yourself as an Individual</w:t>
            </w:r>
          </w:p>
        </w:tc>
      </w:tr>
      <w:tr w:rsidR="003E3869" w:rsidRPr="00692C33" w14:paraId="7C345340" w14:textId="77777777" w:rsidTr="004028F3">
        <w:tc>
          <w:tcPr>
            <w:tcW w:w="714" w:type="dxa"/>
          </w:tcPr>
          <w:p w14:paraId="7F0B269C" w14:textId="77777777" w:rsidR="0068289C" w:rsidRPr="009637D4" w:rsidRDefault="0068289C" w:rsidP="009637D4">
            <w:pPr>
              <w:jc w:val="both"/>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69D519F8"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2F521D21" w14:textId="77777777" w:rsidR="0068289C" w:rsidRPr="009637D4" w:rsidRDefault="0068289C" w:rsidP="009637D4">
            <w:pPr>
              <w:jc w:val="both"/>
              <w:rPr>
                <w:rFonts w:ascii="Arial" w:hAnsi="Arial" w:cs="Arial"/>
              </w:rPr>
            </w:pPr>
            <w:r w:rsidRPr="009637D4">
              <w:rPr>
                <w:rFonts w:ascii="Arial" w:hAnsi="Arial" w:cs="Arial"/>
              </w:rPr>
              <w:t>A Trade Association</w:t>
            </w:r>
          </w:p>
        </w:tc>
      </w:tr>
      <w:tr w:rsidR="003E3869" w:rsidRPr="00692C33" w14:paraId="5CC67AC9" w14:textId="77777777" w:rsidTr="004028F3">
        <w:tc>
          <w:tcPr>
            <w:tcW w:w="714" w:type="dxa"/>
          </w:tcPr>
          <w:p w14:paraId="7E6ABD66" w14:textId="77777777" w:rsidR="0068289C" w:rsidRPr="009637D4" w:rsidRDefault="0068289C" w:rsidP="009637D4">
            <w:pPr>
              <w:jc w:val="both"/>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5FF0FBB2"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3AF4CF6E" w14:textId="77777777" w:rsidR="0068289C" w:rsidRPr="009637D4" w:rsidRDefault="0068289C" w:rsidP="009637D4">
            <w:pPr>
              <w:jc w:val="both"/>
              <w:rPr>
                <w:rFonts w:ascii="Arial" w:hAnsi="Arial" w:cs="Arial"/>
              </w:rPr>
            </w:pPr>
            <w:r w:rsidRPr="009637D4">
              <w:rPr>
                <w:rFonts w:ascii="Arial" w:hAnsi="Arial" w:cs="Arial"/>
              </w:rPr>
              <w:t>A Company</w:t>
            </w:r>
          </w:p>
        </w:tc>
      </w:tr>
      <w:tr w:rsidR="003E3869" w:rsidRPr="00692C33" w14:paraId="20172710" w14:textId="77777777" w:rsidTr="004028F3">
        <w:tc>
          <w:tcPr>
            <w:tcW w:w="714" w:type="dxa"/>
          </w:tcPr>
          <w:p w14:paraId="45616A54" w14:textId="77777777" w:rsidR="0068289C" w:rsidRPr="009637D4" w:rsidRDefault="0068289C" w:rsidP="009637D4">
            <w:pPr>
              <w:jc w:val="both"/>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4538F547"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352679B0" w14:textId="77777777" w:rsidR="0068289C" w:rsidRPr="009637D4" w:rsidRDefault="0068289C" w:rsidP="009637D4">
            <w:pPr>
              <w:jc w:val="both"/>
              <w:rPr>
                <w:rFonts w:ascii="Arial" w:hAnsi="Arial" w:cs="Arial"/>
              </w:rPr>
            </w:pPr>
            <w:r w:rsidRPr="009637D4">
              <w:rPr>
                <w:rFonts w:ascii="Arial" w:hAnsi="Arial" w:cs="Arial"/>
              </w:rPr>
              <w:t>A Government Organisation</w:t>
            </w:r>
          </w:p>
        </w:tc>
      </w:tr>
      <w:tr w:rsidR="003E3869" w:rsidRPr="00692C33" w14:paraId="60BCE928" w14:textId="77777777" w:rsidTr="004028F3">
        <w:tc>
          <w:tcPr>
            <w:tcW w:w="714" w:type="dxa"/>
          </w:tcPr>
          <w:p w14:paraId="33424749" w14:textId="77777777" w:rsidR="0068289C" w:rsidRPr="009637D4" w:rsidRDefault="0068289C" w:rsidP="009637D4">
            <w:pPr>
              <w:jc w:val="both"/>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10B59763"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217D589B" w14:textId="77777777" w:rsidR="0068289C" w:rsidRPr="009637D4" w:rsidRDefault="0068289C" w:rsidP="009637D4">
            <w:pPr>
              <w:jc w:val="both"/>
              <w:rPr>
                <w:rFonts w:ascii="Arial" w:hAnsi="Arial" w:cs="Arial"/>
              </w:rPr>
            </w:pPr>
            <w:r w:rsidRPr="009637D4">
              <w:rPr>
                <w:rFonts w:ascii="Arial" w:hAnsi="Arial" w:cs="Arial"/>
              </w:rPr>
              <w:t>A Trade Union</w:t>
            </w:r>
          </w:p>
        </w:tc>
      </w:tr>
      <w:tr w:rsidR="00607EF5" w:rsidRPr="00692C33" w14:paraId="4B3376FE" w14:textId="77777777" w:rsidTr="004028F3">
        <w:tc>
          <w:tcPr>
            <w:tcW w:w="714" w:type="dxa"/>
          </w:tcPr>
          <w:p w14:paraId="4A497BDF" w14:textId="77777777" w:rsidR="0068289C" w:rsidRPr="009637D4" w:rsidRDefault="0068289C" w:rsidP="009637D4">
            <w:pPr>
              <w:jc w:val="both"/>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0021F9C6"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1878" w:type="dxa"/>
          </w:tcPr>
          <w:p w14:paraId="3277D9A7" w14:textId="77777777" w:rsidR="0068289C" w:rsidRPr="009637D4" w:rsidRDefault="0068289C" w:rsidP="009637D4">
            <w:pPr>
              <w:jc w:val="both"/>
              <w:rPr>
                <w:rFonts w:ascii="Arial" w:hAnsi="Arial" w:cs="Arial"/>
              </w:rPr>
            </w:pPr>
            <w:r w:rsidRPr="009637D4">
              <w:rPr>
                <w:rFonts w:ascii="Arial" w:hAnsi="Arial" w:cs="Arial"/>
              </w:rPr>
              <w:t>Other</w:t>
            </w:r>
          </w:p>
          <w:p w14:paraId="3AE5A267" w14:textId="77777777" w:rsidR="0068289C" w:rsidRPr="009637D4" w:rsidRDefault="0068289C" w:rsidP="009637D4">
            <w:pPr>
              <w:jc w:val="both"/>
              <w:rPr>
                <w:rFonts w:ascii="Arial" w:hAnsi="Arial" w:cs="Arial"/>
              </w:rPr>
            </w:pPr>
            <w:r w:rsidRPr="009637D4">
              <w:rPr>
                <w:rFonts w:ascii="Arial" w:hAnsi="Arial" w:cs="Arial"/>
              </w:rPr>
              <w:t>(please specify)</w:t>
            </w:r>
          </w:p>
        </w:tc>
        <w:tc>
          <w:tcPr>
            <w:tcW w:w="6327" w:type="dxa"/>
            <w:tcBorders>
              <w:bottom w:val="single" w:sz="4" w:space="0" w:color="auto"/>
            </w:tcBorders>
            <w:vAlign w:val="bottom"/>
          </w:tcPr>
          <w:p w14:paraId="16941D44" w14:textId="77777777" w:rsidR="0068289C" w:rsidRPr="009637D4" w:rsidRDefault="0068289C" w:rsidP="009637D4">
            <w:pPr>
              <w:jc w:val="both"/>
              <w:rPr>
                <w:rFonts w:ascii="Arial" w:hAnsi="Arial" w:cs="Arial"/>
              </w:rPr>
            </w:pPr>
          </w:p>
        </w:tc>
      </w:tr>
      <w:bookmarkEnd w:id="5"/>
    </w:tbl>
    <w:p w14:paraId="1068DE72" w14:textId="0FDE1192" w:rsidR="0068289C" w:rsidRPr="009637D4" w:rsidRDefault="0068289C" w:rsidP="009637D4">
      <w:pPr>
        <w:spacing w:line="240" w:lineRule="auto"/>
        <w:jc w:val="both"/>
        <w:rPr>
          <w:rFonts w:ascii="Arial" w:hAnsi="Arial" w:cs="Arial"/>
        </w:rPr>
      </w:pPr>
    </w:p>
    <w:p w14:paraId="47DB96ED" w14:textId="24885372" w:rsidR="00CF0F09" w:rsidRPr="009637D4" w:rsidRDefault="00CF0F09" w:rsidP="009637D4">
      <w:pPr>
        <w:spacing w:line="240" w:lineRule="auto"/>
        <w:jc w:val="both"/>
        <w:rPr>
          <w:rFonts w:ascii="Arial" w:hAnsi="Arial" w:cs="Arial"/>
        </w:rPr>
      </w:pPr>
      <w:r w:rsidRPr="009637D4">
        <w:rPr>
          <w:rFonts w:ascii="Arial" w:hAnsi="Arial" w:cs="Arial"/>
        </w:rPr>
        <w:t>2</w:t>
      </w:r>
      <w:r w:rsidR="00725D23" w:rsidRPr="009637D4">
        <w:rPr>
          <w:rFonts w:ascii="Arial" w:hAnsi="Arial" w:cs="Arial"/>
        </w:rPr>
        <w:t>b</w:t>
      </w:r>
      <w:r w:rsidRPr="009637D4">
        <w:rPr>
          <w:rFonts w:ascii="Arial" w:hAnsi="Arial" w:cs="Arial"/>
        </w:rPr>
        <w:t>.</w:t>
      </w:r>
      <w:r w:rsidR="00725D23" w:rsidRPr="009637D4">
        <w:rPr>
          <w:rFonts w:ascii="Arial" w:hAnsi="Arial" w:cs="Arial"/>
        </w:rPr>
        <w:t xml:space="preserve">   If you</w:t>
      </w:r>
      <w:r w:rsidR="007F642F" w:rsidRPr="009637D4">
        <w:rPr>
          <w:rFonts w:ascii="Arial" w:hAnsi="Arial" w:cs="Arial"/>
        </w:rPr>
        <w:t xml:space="preserve"> are</w:t>
      </w:r>
      <w:r w:rsidR="00725D23" w:rsidRPr="009637D4">
        <w:rPr>
          <w:rFonts w:ascii="Arial" w:hAnsi="Arial" w:cs="Arial"/>
        </w:rPr>
        <w:t xml:space="preserve"> </w:t>
      </w:r>
      <w:r w:rsidR="00AE0FD7" w:rsidRPr="009637D4">
        <w:rPr>
          <w:rFonts w:ascii="Arial" w:hAnsi="Arial" w:cs="Arial"/>
        </w:rPr>
        <w:t>representing a company, p</w:t>
      </w:r>
      <w:r w:rsidRPr="009637D4">
        <w:rPr>
          <w:rFonts w:ascii="Arial" w:hAnsi="Arial" w:cs="Arial"/>
        </w:rPr>
        <w:t xml:space="preserve">lease indicate </w:t>
      </w:r>
      <w:r w:rsidR="00AE0FD7" w:rsidRPr="009637D4">
        <w:rPr>
          <w:rFonts w:ascii="Arial" w:hAnsi="Arial" w:cs="Arial"/>
        </w:rPr>
        <w:t>the size of your company</w:t>
      </w:r>
      <w:r w:rsidRPr="009637D4">
        <w:rPr>
          <w:rFonts w:ascii="Arial" w:hAnsi="Arial" w:cs="Arial"/>
        </w:rPr>
        <w:t>:</w:t>
      </w:r>
    </w:p>
    <w:p w14:paraId="70D4CED6" w14:textId="6F88FB3D" w:rsidR="0051388F" w:rsidRPr="009637D4" w:rsidRDefault="00CF0F09" w:rsidP="009637D4">
      <w:pPr>
        <w:spacing w:line="240" w:lineRule="auto"/>
        <w:jc w:val="both"/>
        <w:rPr>
          <w:rFonts w:ascii="Arial" w:hAnsi="Arial" w:cs="Arial"/>
        </w:rPr>
      </w:pPr>
      <w:r w:rsidRPr="009637D4">
        <w:rPr>
          <w:rFonts w:ascii="Arial" w:hAnsi="Arial" w:cs="Arial"/>
        </w:rPr>
        <w:tab/>
      </w:r>
      <w:r w:rsidRPr="009637D4">
        <w:rPr>
          <w:rFonts w:ascii="Segoe UI Symbol" w:hAnsi="Segoe UI Symbol" w:cs="Segoe UI Symbol"/>
        </w:rPr>
        <w:t>☐</w:t>
      </w:r>
      <w:r w:rsidR="007F642F" w:rsidRPr="009637D4">
        <w:rPr>
          <w:rFonts w:ascii="Arial" w:hAnsi="Arial" w:cs="Arial"/>
        </w:rPr>
        <w:t xml:space="preserve"> </w:t>
      </w:r>
      <w:r w:rsidR="00506592" w:rsidRPr="009637D4">
        <w:rPr>
          <w:rFonts w:ascii="Arial" w:hAnsi="Arial" w:cs="Arial"/>
        </w:rPr>
        <w:t>Micro (</w:t>
      </w:r>
      <w:r w:rsidR="00A85E08" w:rsidRPr="009637D4">
        <w:rPr>
          <w:rFonts w:ascii="Arial" w:hAnsi="Arial" w:cs="Arial"/>
        </w:rPr>
        <w:t>1-9 employees)</w:t>
      </w:r>
    </w:p>
    <w:p w14:paraId="3F10CA7A" w14:textId="4565EFCE" w:rsidR="00CF0F09" w:rsidRPr="009637D4" w:rsidRDefault="00CF0F09" w:rsidP="009637D4">
      <w:pPr>
        <w:spacing w:line="240" w:lineRule="auto"/>
        <w:jc w:val="both"/>
        <w:rPr>
          <w:rFonts w:ascii="Arial" w:hAnsi="Arial" w:cs="Arial"/>
        </w:rPr>
      </w:pPr>
      <w:r w:rsidRPr="009637D4">
        <w:rPr>
          <w:rFonts w:ascii="Arial" w:hAnsi="Arial" w:cs="Arial"/>
        </w:rPr>
        <w:tab/>
      </w:r>
      <w:r w:rsidRPr="009637D4">
        <w:rPr>
          <w:rFonts w:ascii="Segoe UI Symbol" w:hAnsi="Segoe UI Symbol" w:cs="Segoe UI Symbol"/>
        </w:rPr>
        <w:t>☐</w:t>
      </w:r>
      <w:r w:rsidR="007F642F" w:rsidRPr="009637D4">
        <w:rPr>
          <w:rFonts w:ascii="Arial" w:hAnsi="Arial" w:cs="Arial"/>
        </w:rPr>
        <w:t xml:space="preserve"> </w:t>
      </w:r>
      <w:r w:rsidR="00A85E08" w:rsidRPr="009637D4">
        <w:rPr>
          <w:rFonts w:ascii="Arial" w:hAnsi="Arial" w:cs="Arial"/>
        </w:rPr>
        <w:t>Small (10-49 employees)</w:t>
      </w:r>
    </w:p>
    <w:p w14:paraId="33490FDF" w14:textId="3A9160FB" w:rsidR="00CF0F09" w:rsidRPr="009637D4" w:rsidRDefault="00CF0F09" w:rsidP="009637D4">
      <w:pPr>
        <w:spacing w:line="240" w:lineRule="auto"/>
        <w:jc w:val="both"/>
        <w:rPr>
          <w:rFonts w:ascii="Arial" w:hAnsi="Arial" w:cs="Arial"/>
        </w:rPr>
      </w:pPr>
      <w:r w:rsidRPr="009637D4">
        <w:rPr>
          <w:rFonts w:ascii="Arial" w:hAnsi="Arial" w:cs="Arial"/>
        </w:rPr>
        <w:tab/>
      </w:r>
      <w:r w:rsidRPr="009637D4">
        <w:rPr>
          <w:rFonts w:ascii="Segoe UI Symbol" w:hAnsi="Segoe UI Symbol" w:cs="Segoe UI Symbol"/>
        </w:rPr>
        <w:t>☐</w:t>
      </w:r>
      <w:r w:rsidR="007F642F" w:rsidRPr="009637D4">
        <w:rPr>
          <w:rFonts w:ascii="Arial" w:hAnsi="Arial" w:cs="Arial"/>
        </w:rPr>
        <w:t xml:space="preserve"> </w:t>
      </w:r>
      <w:r w:rsidR="00A85E08" w:rsidRPr="009637D4">
        <w:rPr>
          <w:rFonts w:ascii="Arial" w:hAnsi="Arial" w:cs="Arial"/>
        </w:rPr>
        <w:t>Medium (</w:t>
      </w:r>
      <w:r w:rsidR="00D131FC" w:rsidRPr="009637D4">
        <w:rPr>
          <w:rFonts w:ascii="Arial" w:hAnsi="Arial" w:cs="Arial"/>
        </w:rPr>
        <w:t>50-249 employees)</w:t>
      </w:r>
    </w:p>
    <w:p w14:paraId="3B061717" w14:textId="2DC9C19B" w:rsidR="00CF0F09" w:rsidRPr="009637D4" w:rsidRDefault="00CF0F09" w:rsidP="009637D4">
      <w:pPr>
        <w:spacing w:line="240" w:lineRule="auto"/>
        <w:jc w:val="both"/>
        <w:rPr>
          <w:rFonts w:ascii="Arial" w:hAnsi="Arial" w:cs="Arial"/>
        </w:rPr>
      </w:pPr>
      <w:r w:rsidRPr="009637D4">
        <w:rPr>
          <w:rFonts w:ascii="Arial" w:hAnsi="Arial" w:cs="Arial"/>
        </w:rPr>
        <w:tab/>
      </w:r>
      <w:r w:rsidRPr="009637D4">
        <w:rPr>
          <w:rFonts w:ascii="Segoe UI Symbol" w:hAnsi="Segoe UI Symbol" w:cs="Segoe UI Symbol"/>
        </w:rPr>
        <w:t>☐</w:t>
      </w:r>
      <w:r w:rsidR="007F642F" w:rsidRPr="009637D4">
        <w:rPr>
          <w:rFonts w:ascii="Arial" w:hAnsi="Arial" w:cs="Arial"/>
        </w:rPr>
        <w:t xml:space="preserve"> </w:t>
      </w:r>
      <w:r w:rsidR="00D131FC" w:rsidRPr="009637D4">
        <w:rPr>
          <w:rFonts w:ascii="Arial" w:hAnsi="Arial" w:cs="Arial"/>
        </w:rPr>
        <w:t>Large (250+ employees)</w:t>
      </w:r>
    </w:p>
    <w:tbl>
      <w:tblPr>
        <w:tblStyle w:val="TableGrid"/>
        <w:tblW w:w="5079"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592"/>
        <w:gridCol w:w="3926"/>
        <w:gridCol w:w="4108"/>
      </w:tblGrid>
      <w:tr w:rsidR="003E3869" w:rsidRPr="00692C33" w14:paraId="274C2898" w14:textId="77777777" w:rsidTr="004F6CF3">
        <w:tc>
          <w:tcPr>
            <w:tcW w:w="2760" w:type="pct"/>
            <w:gridSpan w:val="3"/>
          </w:tcPr>
          <w:p w14:paraId="09D41C9F" w14:textId="7BEC9A7D" w:rsidR="001A36EF" w:rsidRPr="009637D4" w:rsidRDefault="001A36EF" w:rsidP="001A36EF">
            <w:pPr>
              <w:ind w:hanging="49"/>
              <w:rPr>
                <w:rFonts w:ascii="Arial" w:hAnsi="Arial" w:cs="Arial"/>
              </w:rPr>
            </w:pPr>
            <w:r w:rsidRPr="009637D4">
              <w:rPr>
                <w:rFonts w:ascii="Arial" w:hAnsi="Arial" w:cs="Arial"/>
              </w:rPr>
              <w:t xml:space="preserve"> 2c.   Please indicate whether you accessed this consultation package through:</w:t>
            </w:r>
          </w:p>
          <w:p w14:paraId="44CCDCA1" w14:textId="77777777" w:rsidR="001A36EF" w:rsidRPr="009637D4" w:rsidRDefault="001A36EF" w:rsidP="001A36EF">
            <w:pPr>
              <w:ind w:hanging="49"/>
              <w:rPr>
                <w:rFonts w:ascii="Arial" w:hAnsi="Arial" w:cs="Arial"/>
              </w:rPr>
            </w:pPr>
          </w:p>
          <w:p w14:paraId="3E3E04D8" w14:textId="775B61FB" w:rsidR="001A36EF" w:rsidRPr="009637D4" w:rsidRDefault="001A36EF" w:rsidP="001A36EF">
            <w:pPr>
              <w:ind w:firstLine="754"/>
              <w:rPr>
                <w:rFonts w:ascii="Arial" w:hAnsi="Arial" w:cs="Arial"/>
              </w:rPr>
            </w:pPr>
            <w:r w:rsidRPr="009637D4">
              <w:rPr>
                <w:rFonts w:ascii="Segoe UI Symbol" w:hAnsi="Segoe UI Symbol" w:cs="Segoe UI Symbol"/>
              </w:rPr>
              <w:t>☐</w:t>
            </w:r>
            <w:r w:rsidRPr="009637D4">
              <w:rPr>
                <w:rFonts w:ascii="Arial" w:hAnsi="Arial" w:cs="Arial"/>
              </w:rPr>
              <w:t xml:space="preserve"> </w:t>
            </w:r>
            <w:r w:rsidR="002279FF" w:rsidRPr="009637D4">
              <w:rPr>
                <w:rFonts w:ascii="Arial" w:hAnsi="Arial" w:cs="Arial"/>
              </w:rPr>
              <w:t>Post</w:t>
            </w:r>
          </w:p>
          <w:p w14:paraId="6C4CA111" w14:textId="53726379" w:rsidR="001A36EF" w:rsidRPr="009637D4" w:rsidRDefault="001A36EF" w:rsidP="001A36EF">
            <w:pPr>
              <w:rPr>
                <w:rFonts w:ascii="Arial" w:hAnsi="Arial" w:cs="Arial"/>
              </w:rPr>
            </w:pPr>
            <w:r w:rsidRPr="009637D4">
              <w:rPr>
                <w:rFonts w:ascii="Arial" w:hAnsi="Arial" w:cs="Arial"/>
              </w:rPr>
              <w:tab/>
              <w:t xml:space="preserve"> </w:t>
            </w:r>
            <w:r w:rsidRPr="009637D4">
              <w:rPr>
                <w:rFonts w:ascii="Segoe UI Symbol" w:hAnsi="Segoe UI Symbol" w:cs="Segoe UI Symbol"/>
              </w:rPr>
              <w:t>☐</w:t>
            </w:r>
            <w:r w:rsidRPr="009637D4">
              <w:rPr>
                <w:rFonts w:ascii="Arial" w:hAnsi="Arial" w:cs="Arial"/>
              </w:rPr>
              <w:t xml:space="preserve"> </w:t>
            </w:r>
            <w:r w:rsidR="00F8597E" w:rsidRPr="009637D4">
              <w:rPr>
                <w:rFonts w:ascii="Arial" w:hAnsi="Arial" w:cs="Arial"/>
              </w:rPr>
              <w:t>E</w:t>
            </w:r>
            <w:r w:rsidR="002279FF" w:rsidRPr="009637D4">
              <w:rPr>
                <w:rFonts w:ascii="Arial" w:hAnsi="Arial" w:cs="Arial"/>
              </w:rPr>
              <w:t>mail</w:t>
            </w:r>
          </w:p>
          <w:p w14:paraId="52CBF7C5" w14:textId="52D9B647" w:rsidR="001A36EF" w:rsidRPr="009637D4" w:rsidRDefault="001A36EF" w:rsidP="001A36EF">
            <w:pPr>
              <w:rPr>
                <w:rFonts w:ascii="Arial" w:hAnsi="Arial" w:cs="Arial"/>
              </w:rPr>
            </w:pPr>
            <w:r w:rsidRPr="009637D4">
              <w:rPr>
                <w:rFonts w:ascii="Arial" w:hAnsi="Arial" w:cs="Arial"/>
              </w:rPr>
              <w:tab/>
              <w:t xml:space="preserve"> </w:t>
            </w:r>
            <w:r w:rsidRPr="009637D4">
              <w:rPr>
                <w:rFonts w:ascii="Segoe UI Symbol" w:hAnsi="Segoe UI Symbol" w:cs="Segoe UI Symbol"/>
              </w:rPr>
              <w:t>☐</w:t>
            </w:r>
            <w:r w:rsidRPr="009637D4">
              <w:rPr>
                <w:rFonts w:ascii="Arial" w:hAnsi="Arial" w:cs="Arial"/>
              </w:rPr>
              <w:t xml:space="preserve"> </w:t>
            </w:r>
            <w:r w:rsidR="002279FF" w:rsidRPr="009637D4">
              <w:rPr>
                <w:rFonts w:ascii="Arial" w:hAnsi="Arial" w:cs="Arial"/>
              </w:rPr>
              <w:t>Website</w:t>
            </w:r>
          </w:p>
          <w:p w14:paraId="222A6BAC" w14:textId="185E6B89" w:rsidR="001A36EF" w:rsidRPr="009637D4" w:rsidRDefault="001A36EF" w:rsidP="00161E20">
            <w:pPr>
              <w:rPr>
                <w:rFonts w:ascii="Arial" w:hAnsi="Arial" w:cs="Arial"/>
              </w:rPr>
            </w:pPr>
          </w:p>
        </w:tc>
        <w:tc>
          <w:tcPr>
            <w:tcW w:w="2240" w:type="pct"/>
          </w:tcPr>
          <w:p w14:paraId="5071580F" w14:textId="541B86B2" w:rsidR="00FD6D00" w:rsidRPr="009637D4" w:rsidRDefault="00FD6D00" w:rsidP="0051388F">
            <w:pPr>
              <w:ind w:left="-333" w:firstLine="333"/>
              <w:rPr>
                <w:rFonts w:ascii="Arial" w:hAnsi="Arial" w:cs="Arial"/>
              </w:rPr>
            </w:pPr>
          </w:p>
        </w:tc>
      </w:tr>
      <w:tr w:rsidR="003E3869" w:rsidRPr="00692C33" w14:paraId="1D2015CE" w14:textId="77777777" w:rsidTr="004F6CF3">
        <w:tc>
          <w:tcPr>
            <w:tcW w:w="296" w:type="pct"/>
          </w:tcPr>
          <w:p w14:paraId="7CABA039" w14:textId="77777777" w:rsidR="0068289C" w:rsidRPr="009637D4" w:rsidRDefault="0068289C" w:rsidP="00161E20">
            <w:pPr>
              <w:rPr>
                <w:rFonts w:ascii="Arial" w:hAnsi="Arial" w:cs="Arial"/>
              </w:rPr>
            </w:pPr>
            <w:r w:rsidRPr="009637D4">
              <w:rPr>
                <w:rFonts w:ascii="Arial" w:hAnsi="Arial" w:cs="Arial"/>
              </w:rPr>
              <w:t>3.</w:t>
            </w:r>
          </w:p>
        </w:tc>
        <w:tc>
          <w:tcPr>
            <w:tcW w:w="4704" w:type="pct"/>
            <w:gridSpan w:val="3"/>
          </w:tcPr>
          <w:p w14:paraId="52408DB2" w14:textId="77777777" w:rsidR="0068289C" w:rsidRPr="009637D4" w:rsidRDefault="0068289C" w:rsidP="00161E20">
            <w:pPr>
              <w:rPr>
                <w:rFonts w:ascii="Arial" w:hAnsi="Arial" w:cs="Arial"/>
              </w:rPr>
            </w:pPr>
            <w:r w:rsidRPr="009637D4">
              <w:rPr>
                <w:rFonts w:ascii="Arial" w:hAnsi="Arial" w:cs="Arial"/>
              </w:rPr>
              <w:t xml:space="preserve">Please rate the quality of this consultation regarding accuracy, good </w:t>
            </w:r>
            <w:proofErr w:type="gramStart"/>
            <w:r w:rsidRPr="009637D4">
              <w:rPr>
                <w:rFonts w:ascii="Arial" w:hAnsi="Arial" w:cs="Arial"/>
              </w:rPr>
              <w:t>English</w:t>
            </w:r>
            <w:proofErr w:type="gramEnd"/>
            <w:r w:rsidRPr="009637D4">
              <w:rPr>
                <w:rFonts w:ascii="Arial" w:hAnsi="Arial" w:cs="Arial"/>
              </w:rPr>
              <w:t xml:space="preserve"> and spelling:</w:t>
            </w:r>
          </w:p>
          <w:p w14:paraId="5F2EAFEE" w14:textId="586C6A8D" w:rsidR="00506592" w:rsidRPr="009637D4" w:rsidRDefault="00506592" w:rsidP="00161E20">
            <w:pPr>
              <w:rPr>
                <w:rFonts w:ascii="Arial" w:hAnsi="Arial" w:cs="Arial"/>
              </w:rPr>
            </w:pPr>
          </w:p>
        </w:tc>
      </w:tr>
      <w:tr w:rsidR="003E3869" w:rsidRPr="00692C33" w14:paraId="14795C0E" w14:textId="77777777" w:rsidTr="004F6CF3">
        <w:tc>
          <w:tcPr>
            <w:tcW w:w="296" w:type="pct"/>
          </w:tcPr>
          <w:p w14:paraId="72F1393A" w14:textId="77777777" w:rsidR="0068289C" w:rsidRPr="009637D4" w:rsidRDefault="0068289C" w:rsidP="00161E20">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323" w:type="pct"/>
              </w:tcPr>
              <w:p w14:paraId="2B2D6B85" w14:textId="77777777" w:rsidR="0068289C" w:rsidRPr="009637D4" w:rsidRDefault="0068289C" w:rsidP="00161E20">
                <w:pPr>
                  <w:rPr>
                    <w:rFonts w:ascii="Arial" w:hAnsi="Arial" w:cs="Arial"/>
                  </w:rPr>
                </w:pPr>
                <w:r w:rsidRPr="009637D4">
                  <w:rPr>
                    <w:rFonts w:ascii="Segoe UI Symbol" w:eastAsia="MS Gothic" w:hAnsi="Segoe UI Symbol" w:cs="Segoe UI Symbol"/>
                  </w:rPr>
                  <w:t>☐</w:t>
                </w:r>
              </w:p>
            </w:tc>
          </w:sdtContent>
        </w:sdt>
        <w:tc>
          <w:tcPr>
            <w:tcW w:w="4381" w:type="pct"/>
            <w:gridSpan w:val="2"/>
          </w:tcPr>
          <w:p w14:paraId="08829421" w14:textId="77777777" w:rsidR="0068289C" w:rsidRPr="009637D4" w:rsidRDefault="0068289C" w:rsidP="00161E20">
            <w:pPr>
              <w:rPr>
                <w:rFonts w:ascii="Arial" w:hAnsi="Arial" w:cs="Arial"/>
              </w:rPr>
            </w:pPr>
            <w:r w:rsidRPr="009637D4">
              <w:rPr>
                <w:rFonts w:ascii="Arial" w:hAnsi="Arial" w:cs="Arial"/>
              </w:rPr>
              <w:t>Very good</w:t>
            </w:r>
          </w:p>
        </w:tc>
      </w:tr>
      <w:tr w:rsidR="003E3869" w:rsidRPr="00692C33" w14:paraId="20CBB2E1" w14:textId="77777777" w:rsidTr="004F6CF3">
        <w:tc>
          <w:tcPr>
            <w:tcW w:w="296" w:type="pct"/>
          </w:tcPr>
          <w:p w14:paraId="0ECD430E" w14:textId="77777777" w:rsidR="0068289C" w:rsidRPr="009637D4" w:rsidRDefault="0068289C" w:rsidP="00161E20">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323" w:type="pct"/>
              </w:tcPr>
              <w:p w14:paraId="73922BE0" w14:textId="77777777" w:rsidR="0068289C" w:rsidRPr="009637D4" w:rsidRDefault="0068289C" w:rsidP="00161E20">
                <w:pPr>
                  <w:rPr>
                    <w:rFonts w:ascii="Arial" w:hAnsi="Arial" w:cs="Arial"/>
                  </w:rPr>
                </w:pPr>
                <w:r w:rsidRPr="009637D4">
                  <w:rPr>
                    <w:rFonts w:ascii="Segoe UI Symbol" w:eastAsia="MS Gothic" w:hAnsi="Segoe UI Symbol" w:cs="Segoe UI Symbol"/>
                  </w:rPr>
                  <w:t>☐</w:t>
                </w:r>
              </w:p>
            </w:tc>
          </w:sdtContent>
        </w:sdt>
        <w:tc>
          <w:tcPr>
            <w:tcW w:w="4381" w:type="pct"/>
            <w:gridSpan w:val="2"/>
          </w:tcPr>
          <w:p w14:paraId="49AA2EA1" w14:textId="77777777" w:rsidR="0068289C" w:rsidRPr="009637D4" w:rsidRDefault="0068289C" w:rsidP="00161E20">
            <w:pPr>
              <w:rPr>
                <w:rFonts w:ascii="Arial" w:hAnsi="Arial" w:cs="Arial"/>
              </w:rPr>
            </w:pPr>
            <w:r w:rsidRPr="009637D4">
              <w:rPr>
                <w:rFonts w:ascii="Arial" w:hAnsi="Arial" w:cs="Arial"/>
              </w:rPr>
              <w:t>Good</w:t>
            </w:r>
          </w:p>
        </w:tc>
      </w:tr>
      <w:tr w:rsidR="003E3869" w:rsidRPr="00692C33" w14:paraId="506DA9D2" w14:textId="77777777" w:rsidTr="004F6CF3">
        <w:tc>
          <w:tcPr>
            <w:tcW w:w="296" w:type="pct"/>
          </w:tcPr>
          <w:p w14:paraId="419A13CA" w14:textId="77777777" w:rsidR="0068289C" w:rsidRPr="009637D4" w:rsidRDefault="0068289C" w:rsidP="00161E20">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323" w:type="pct"/>
              </w:tcPr>
              <w:p w14:paraId="4EF6131C" w14:textId="77777777" w:rsidR="0068289C" w:rsidRPr="009637D4" w:rsidRDefault="0068289C" w:rsidP="00161E20">
                <w:pPr>
                  <w:rPr>
                    <w:rFonts w:ascii="Arial" w:hAnsi="Arial" w:cs="Arial"/>
                  </w:rPr>
                </w:pPr>
                <w:r w:rsidRPr="009637D4">
                  <w:rPr>
                    <w:rFonts w:ascii="Segoe UI Symbol" w:eastAsia="MS Gothic" w:hAnsi="Segoe UI Symbol" w:cs="Segoe UI Symbol"/>
                  </w:rPr>
                  <w:t>☐</w:t>
                </w:r>
              </w:p>
            </w:tc>
          </w:sdtContent>
        </w:sdt>
        <w:tc>
          <w:tcPr>
            <w:tcW w:w="4381" w:type="pct"/>
            <w:gridSpan w:val="2"/>
          </w:tcPr>
          <w:p w14:paraId="5147F422" w14:textId="77777777" w:rsidR="0068289C" w:rsidRPr="009637D4" w:rsidRDefault="0068289C" w:rsidP="00161E20">
            <w:pPr>
              <w:rPr>
                <w:rFonts w:ascii="Arial" w:hAnsi="Arial" w:cs="Arial"/>
              </w:rPr>
            </w:pPr>
            <w:r w:rsidRPr="009637D4">
              <w:rPr>
                <w:rFonts w:ascii="Arial" w:hAnsi="Arial" w:cs="Arial"/>
              </w:rPr>
              <w:t>Average</w:t>
            </w:r>
          </w:p>
        </w:tc>
      </w:tr>
      <w:tr w:rsidR="003E3869" w:rsidRPr="00692C33" w14:paraId="20760E61" w14:textId="77777777" w:rsidTr="004F6CF3">
        <w:tc>
          <w:tcPr>
            <w:tcW w:w="296" w:type="pct"/>
          </w:tcPr>
          <w:p w14:paraId="1A18C598" w14:textId="77777777" w:rsidR="0068289C" w:rsidRPr="009637D4" w:rsidRDefault="0068289C" w:rsidP="00161E20">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323" w:type="pct"/>
              </w:tcPr>
              <w:p w14:paraId="436105B3" w14:textId="77777777" w:rsidR="0068289C" w:rsidRPr="009637D4" w:rsidRDefault="0068289C" w:rsidP="00161E20">
                <w:pPr>
                  <w:rPr>
                    <w:rFonts w:ascii="Arial" w:hAnsi="Arial" w:cs="Arial"/>
                  </w:rPr>
                </w:pPr>
                <w:r w:rsidRPr="009637D4">
                  <w:rPr>
                    <w:rFonts w:ascii="Segoe UI Symbol" w:eastAsia="MS Gothic" w:hAnsi="Segoe UI Symbol" w:cs="Segoe UI Symbol"/>
                  </w:rPr>
                  <w:t>☐</w:t>
                </w:r>
              </w:p>
            </w:tc>
          </w:sdtContent>
        </w:sdt>
        <w:tc>
          <w:tcPr>
            <w:tcW w:w="4381" w:type="pct"/>
            <w:gridSpan w:val="2"/>
          </w:tcPr>
          <w:p w14:paraId="7C2487AE" w14:textId="77777777" w:rsidR="0068289C" w:rsidRPr="009637D4" w:rsidRDefault="0068289C" w:rsidP="00161E20">
            <w:pPr>
              <w:rPr>
                <w:rFonts w:ascii="Arial" w:hAnsi="Arial" w:cs="Arial"/>
              </w:rPr>
            </w:pPr>
            <w:r w:rsidRPr="009637D4">
              <w:rPr>
                <w:rFonts w:ascii="Arial" w:hAnsi="Arial" w:cs="Arial"/>
              </w:rPr>
              <w:t>Poor</w:t>
            </w:r>
          </w:p>
        </w:tc>
      </w:tr>
      <w:tr w:rsidR="003E3869" w:rsidRPr="00692C33" w14:paraId="1218107A" w14:textId="77777777" w:rsidTr="004F6CF3">
        <w:tc>
          <w:tcPr>
            <w:tcW w:w="296" w:type="pct"/>
          </w:tcPr>
          <w:p w14:paraId="6C1275EE" w14:textId="77777777" w:rsidR="0068289C" w:rsidRPr="009637D4" w:rsidRDefault="0068289C" w:rsidP="00161E20">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323" w:type="pct"/>
              </w:tcPr>
              <w:p w14:paraId="1B430B5F" w14:textId="77777777" w:rsidR="0068289C" w:rsidRPr="009637D4" w:rsidRDefault="0068289C" w:rsidP="00161E20">
                <w:pPr>
                  <w:rPr>
                    <w:rFonts w:ascii="Arial" w:hAnsi="Arial" w:cs="Arial"/>
                  </w:rPr>
                </w:pPr>
                <w:r w:rsidRPr="009637D4">
                  <w:rPr>
                    <w:rFonts w:ascii="Segoe UI Symbol" w:eastAsia="MS Gothic" w:hAnsi="Segoe UI Symbol" w:cs="Segoe UI Symbol"/>
                  </w:rPr>
                  <w:t>☐</w:t>
                </w:r>
              </w:p>
            </w:tc>
          </w:sdtContent>
        </w:sdt>
        <w:tc>
          <w:tcPr>
            <w:tcW w:w="4381" w:type="pct"/>
            <w:gridSpan w:val="2"/>
          </w:tcPr>
          <w:p w14:paraId="7618022B" w14:textId="77777777" w:rsidR="0068289C" w:rsidRPr="009637D4" w:rsidRDefault="0068289C" w:rsidP="00161E20">
            <w:pPr>
              <w:rPr>
                <w:rFonts w:ascii="Arial" w:hAnsi="Arial" w:cs="Arial"/>
              </w:rPr>
            </w:pPr>
            <w:r w:rsidRPr="009637D4">
              <w:rPr>
                <w:rFonts w:ascii="Arial" w:hAnsi="Arial" w:cs="Arial"/>
              </w:rPr>
              <w:t>Very Poor</w:t>
            </w:r>
          </w:p>
        </w:tc>
      </w:tr>
    </w:tbl>
    <w:p w14:paraId="403CDEAE" w14:textId="77777777" w:rsidR="0068289C" w:rsidRPr="00692C33"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E3869" w:rsidRPr="009637D4" w14:paraId="5ED789C1" w14:textId="77777777" w:rsidTr="00161E20">
        <w:tc>
          <w:tcPr>
            <w:tcW w:w="522" w:type="dxa"/>
          </w:tcPr>
          <w:p w14:paraId="7A378230" w14:textId="77777777" w:rsidR="0068289C" w:rsidRPr="009637D4" w:rsidRDefault="0068289C" w:rsidP="009637D4">
            <w:pPr>
              <w:jc w:val="both"/>
              <w:rPr>
                <w:rFonts w:ascii="Arial" w:hAnsi="Arial" w:cs="Arial"/>
              </w:rPr>
            </w:pPr>
            <w:r w:rsidRPr="009637D4">
              <w:rPr>
                <w:rFonts w:ascii="Arial" w:hAnsi="Arial" w:cs="Arial"/>
              </w:rPr>
              <w:t>4.</w:t>
            </w:r>
          </w:p>
        </w:tc>
        <w:tc>
          <w:tcPr>
            <w:tcW w:w="8641" w:type="dxa"/>
            <w:gridSpan w:val="2"/>
          </w:tcPr>
          <w:p w14:paraId="46CB622A" w14:textId="77777777" w:rsidR="0068289C" w:rsidRPr="009637D4" w:rsidRDefault="0068289C" w:rsidP="009637D4">
            <w:pPr>
              <w:jc w:val="both"/>
              <w:rPr>
                <w:rFonts w:ascii="Arial" w:hAnsi="Arial" w:cs="Arial"/>
              </w:rPr>
            </w:pPr>
            <w:r w:rsidRPr="009637D4">
              <w:rPr>
                <w:rFonts w:ascii="Arial" w:hAnsi="Arial" w:cs="Arial"/>
              </w:rPr>
              <w:t>Please rate the format of the consultation presentation (layout, Annexes etc.):</w:t>
            </w:r>
          </w:p>
          <w:p w14:paraId="3E8A687E" w14:textId="1188C3C7" w:rsidR="00506592" w:rsidRPr="009637D4" w:rsidRDefault="00506592" w:rsidP="009637D4">
            <w:pPr>
              <w:jc w:val="both"/>
              <w:rPr>
                <w:rFonts w:ascii="Arial" w:hAnsi="Arial" w:cs="Arial"/>
              </w:rPr>
            </w:pPr>
          </w:p>
        </w:tc>
      </w:tr>
      <w:tr w:rsidR="003E3869" w:rsidRPr="009637D4" w14:paraId="5DDFE948" w14:textId="77777777" w:rsidTr="00161E20">
        <w:tc>
          <w:tcPr>
            <w:tcW w:w="522" w:type="dxa"/>
          </w:tcPr>
          <w:p w14:paraId="0DCCA51B" w14:textId="77777777" w:rsidR="0068289C" w:rsidRPr="009637D4" w:rsidRDefault="0068289C" w:rsidP="009637D4">
            <w:pPr>
              <w:jc w:val="both"/>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7EE6B72D"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740E264A" w14:textId="77777777" w:rsidR="0068289C" w:rsidRPr="009637D4" w:rsidRDefault="0068289C" w:rsidP="009637D4">
            <w:pPr>
              <w:jc w:val="both"/>
              <w:rPr>
                <w:rFonts w:ascii="Arial" w:hAnsi="Arial" w:cs="Arial"/>
              </w:rPr>
            </w:pPr>
            <w:r w:rsidRPr="009637D4">
              <w:rPr>
                <w:rFonts w:ascii="Arial" w:hAnsi="Arial" w:cs="Arial"/>
              </w:rPr>
              <w:t>Very good</w:t>
            </w:r>
          </w:p>
        </w:tc>
      </w:tr>
      <w:tr w:rsidR="003E3869" w:rsidRPr="009637D4" w14:paraId="0D8B5C45" w14:textId="77777777" w:rsidTr="00161E20">
        <w:tc>
          <w:tcPr>
            <w:tcW w:w="522" w:type="dxa"/>
          </w:tcPr>
          <w:p w14:paraId="7205477E" w14:textId="77777777" w:rsidR="0068289C" w:rsidRPr="009637D4" w:rsidRDefault="0068289C" w:rsidP="009637D4">
            <w:pPr>
              <w:jc w:val="both"/>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4F94B2E5"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169FDA6E" w14:textId="77777777" w:rsidR="0068289C" w:rsidRPr="009637D4" w:rsidRDefault="0068289C" w:rsidP="009637D4">
            <w:pPr>
              <w:jc w:val="both"/>
              <w:rPr>
                <w:rFonts w:ascii="Arial" w:hAnsi="Arial" w:cs="Arial"/>
              </w:rPr>
            </w:pPr>
            <w:r w:rsidRPr="009637D4">
              <w:rPr>
                <w:rFonts w:ascii="Arial" w:hAnsi="Arial" w:cs="Arial"/>
              </w:rPr>
              <w:t>Good</w:t>
            </w:r>
          </w:p>
        </w:tc>
      </w:tr>
      <w:tr w:rsidR="003E3869" w:rsidRPr="009637D4" w14:paraId="5FF8DEAC" w14:textId="77777777" w:rsidTr="00161E20">
        <w:tc>
          <w:tcPr>
            <w:tcW w:w="522" w:type="dxa"/>
          </w:tcPr>
          <w:p w14:paraId="365F8049" w14:textId="77777777" w:rsidR="0068289C" w:rsidRPr="009637D4" w:rsidRDefault="0068289C" w:rsidP="009637D4">
            <w:pPr>
              <w:jc w:val="both"/>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08C9335C"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29C404CC" w14:textId="77777777" w:rsidR="0068289C" w:rsidRPr="009637D4" w:rsidRDefault="0068289C" w:rsidP="009637D4">
            <w:pPr>
              <w:jc w:val="both"/>
              <w:rPr>
                <w:rFonts w:ascii="Arial" w:hAnsi="Arial" w:cs="Arial"/>
              </w:rPr>
            </w:pPr>
            <w:r w:rsidRPr="009637D4">
              <w:rPr>
                <w:rFonts w:ascii="Arial" w:hAnsi="Arial" w:cs="Arial"/>
              </w:rPr>
              <w:t>Average</w:t>
            </w:r>
          </w:p>
        </w:tc>
      </w:tr>
      <w:tr w:rsidR="003E3869" w:rsidRPr="009637D4" w14:paraId="6BCF9BE2" w14:textId="77777777" w:rsidTr="00161E20">
        <w:tc>
          <w:tcPr>
            <w:tcW w:w="522" w:type="dxa"/>
          </w:tcPr>
          <w:p w14:paraId="69836125" w14:textId="77777777" w:rsidR="0068289C" w:rsidRPr="009637D4" w:rsidRDefault="0068289C" w:rsidP="009637D4">
            <w:pPr>
              <w:jc w:val="both"/>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7032C186"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66371FE6" w14:textId="77777777" w:rsidR="0068289C" w:rsidRPr="009637D4" w:rsidRDefault="0068289C" w:rsidP="009637D4">
            <w:pPr>
              <w:jc w:val="both"/>
              <w:rPr>
                <w:rFonts w:ascii="Arial" w:hAnsi="Arial" w:cs="Arial"/>
              </w:rPr>
            </w:pPr>
            <w:r w:rsidRPr="009637D4">
              <w:rPr>
                <w:rFonts w:ascii="Arial" w:hAnsi="Arial" w:cs="Arial"/>
              </w:rPr>
              <w:t>Poor</w:t>
            </w:r>
          </w:p>
        </w:tc>
      </w:tr>
      <w:tr w:rsidR="003E3869" w:rsidRPr="009637D4" w14:paraId="54020CD6" w14:textId="77777777" w:rsidTr="00161E20">
        <w:tc>
          <w:tcPr>
            <w:tcW w:w="522" w:type="dxa"/>
          </w:tcPr>
          <w:p w14:paraId="169C2B6F" w14:textId="77777777" w:rsidR="0068289C" w:rsidRPr="009637D4" w:rsidRDefault="0068289C" w:rsidP="009637D4">
            <w:pPr>
              <w:jc w:val="both"/>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003AFE65"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723E1D97" w14:textId="77777777" w:rsidR="0068289C" w:rsidRPr="009637D4" w:rsidRDefault="0068289C" w:rsidP="009637D4">
            <w:pPr>
              <w:jc w:val="both"/>
              <w:rPr>
                <w:rFonts w:ascii="Arial" w:hAnsi="Arial" w:cs="Arial"/>
              </w:rPr>
            </w:pPr>
            <w:r w:rsidRPr="009637D4">
              <w:rPr>
                <w:rFonts w:ascii="Arial" w:hAnsi="Arial" w:cs="Arial"/>
              </w:rPr>
              <w:t>Very Poor</w:t>
            </w:r>
          </w:p>
        </w:tc>
      </w:tr>
    </w:tbl>
    <w:p w14:paraId="6DB35404" w14:textId="0BB0F874" w:rsidR="0068289C" w:rsidRPr="009637D4" w:rsidRDefault="0068289C" w:rsidP="009637D4">
      <w:pPr>
        <w:spacing w:line="240" w:lineRule="auto"/>
        <w:jc w:val="both"/>
        <w:rPr>
          <w:rFonts w:ascii="Arial" w:hAnsi="Arial" w:cs="Arial"/>
        </w:rPr>
      </w:pPr>
    </w:p>
    <w:p w14:paraId="1F38436C" w14:textId="77777777" w:rsidR="006A70D5" w:rsidRPr="009637D4" w:rsidRDefault="006A70D5" w:rsidP="009637D4">
      <w:pPr>
        <w:spacing w:line="240" w:lineRule="auto"/>
        <w:jc w:val="both"/>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E3869" w:rsidRPr="009637D4" w14:paraId="29E50B2C" w14:textId="77777777" w:rsidTr="00161E20">
        <w:tc>
          <w:tcPr>
            <w:tcW w:w="522" w:type="dxa"/>
          </w:tcPr>
          <w:p w14:paraId="13AB1B56" w14:textId="77777777" w:rsidR="0068289C" w:rsidRPr="009637D4" w:rsidRDefault="0068289C" w:rsidP="009637D4">
            <w:pPr>
              <w:jc w:val="both"/>
              <w:rPr>
                <w:rFonts w:ascii="Arial" w:hAnsi="Arial" w:cs="Arial"/>
              </w:rPr>
            </w:pPr>
            <w:r w:rsidRPr="009637D4">
              <w:rPr>
                <w:rFonts w:ascii="Arial" w:hAnsi="Arial" w:cs="Arial"/>
              </w:rPr>
              <w:t>5.</w:t>
            </w:r>
          </w:p>
        </w:tc>
        <w:tc>
          <w:tcPr>
            <w:tcW w:w="8641" w:type="dxa"/>
            <w:gridSpan w:val="2"/>
          </w:tcPr>
          <w:p w14:paraId="22C69CAE" w14:textId="77777777" w:rsidR="0068289C" w:rsidRPr="009637D4" w:rsidRDefault="0068289C" w:rsidP="009637D4">
            <w:pPr>
              <w:jc w:val="both"/>
              <w:rPr>
                <w:rFonts w:ascii="Arial" w:hAnsi="Arial" w:cs="Arial"/>
              </w:rPr>
            </w:pPr>
            <w:r w:rsidRPr="009637D4">
              <w:rPr>
                <w:rFonts w:ascii="Arial" w:hAnsi="Arial" w:cs="Arial"/>
              </w:rPr>
              <w:t>Please rate the consultation in terms of how clear and concise you felt it was:</w:t>
            </w:r>
          </w:p>
          <w:p w14:paraId="26446BB7" w14:textId="0381B9EE" w:rsidR="00506592" w:rsidRPr="009637D4" w:rsidRDefault="00506592" w:rsidP="009637D4">
            <w:pPr>
              <w:jc w:val="both"/>
              <w:rPr>
                <w:rFonts w:ascii="Arial" w:hAnsi="Arial" w:cs="Arial"/>
              </w:rPr>
            </w:pPr>
          </w:p>
        </w:tc>
      </w:tr>
      <w:tr w:rsidR="003E3869" w:rsidRPr="009637D4" w14:paraId="006628DE" w14:textId="77777777" w:rsidTr="00161E20">
        <w:tc>
          <w:tcPr>
            <w:tcW w:w="522" w:type="dxa"/>
          </w:tcPr>
          <w:p w14:paraId="52EA5998" w14:textId="77777777" w:rsidR="0068289C" w:rsidRPr="009637D4" w:rsidRDefault="0068289C" w:rsidP="009637D4">
            <w:pPr>
              <w:jc w:val="both"/>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037C086B"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485BAF70" w14:textId="77777777" w:rsidR="0068289C" w:rsidRPr="009637D4" w:rsidRDefault="0068289C" w:rsidP="009637D4">
            <w:pPr>
              <w:jc w:val="both"/>
              <w:rPr>
                <w:rFonts w:ascii="Arial" w:hAnsi="Arial" w:cs="Arial"/>
              </w:rPr>
            </w:pPr>
            <w:r w:rsidRPr="009637D4">
              <w:rPr>
                <w:rFonts w:ascii="Arial" w:hAnsi="Arial" w:cs="Arial"/>
              </w:rPr>
              <w:t>Very good</w:t>
            </w:r>
          </w:p>
        </w:tc>
      </w:tr>
      <w:tr w:rsidR="003E3869" w:rsidRPr="009637D4" w14:paraId="51A90CB9" w14:textId="77777777" w:rsidTr="00161E20">
        <w:tc>
          <w:tcPr>
            <w:tcW w:w="522" w:type="dxa"/>
          </w:tcPr>
          <w:p w14:paraId="6A3A8392" w14:textId="77777777" w:rsidR="0068289C" w:rsidRPr="009637D4" w:rsidRDefault="0068289C" w:rsidP="009637D4">
            <w:pPr>
              <w:jc w:val="both"/>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61D65759"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76E1DB5A" w14:textId="77777777" w:rsidR="0068289C" w:rsidRPr="009637D4" w:rsidRDefault="0068289C" w:rsidP="009637D4">
            <w:pPr>
              <w:jc w:val="both"/>
              <w:rPr>
                <w:rFonts w:ascii="Arial" w:hAnsi="Arial" w:cs="Arial"/>
              </w:rPr>
            </w:pPr>
            <w:r w:rsidRPr="009637D4">
              <w:rPr>
                <w:rFonts w:ascii="Arial" w:hAnsi="Arial" w:cs="Arial"/>
              </w:rPr>
              <w:t>Good</w:t>
            </w:r>
          </w:p>
        </w:tc>
      </w:tr>
      <w:tr w:rsidR="003E3869" w:rsidRPr="009637D4" w14:paraId="1E6270F0" w14:textId="77777777" w:rsidTr="00161E20">
        <w:tc>
          <w:tcPr>
            <w:tcW w:w="522" w:type="dxa"/>
          </w:tcPr>
          <w:p w14:paraId="5D59E6F4" w14:textId="77777777" w:rsidR="0068289C" w:rsidRPr="009637D4" w:rsidRDefault="0068289C" w:rsidP="009637D4">
            <w:pPr>
              <w:jc w:val="both"/>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5CFDFEFF"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172C6D1B" w14:textId="77777777" w:rsidR="0068289C" w:rsidRPr="009637D4" w:rsidRDefault="0068289C" w:rsidP="009637D4">
            <w:pPr>
              <w:jc w:val="both"/>
              <w:rPr>
                <w:rFonts w:ascii="Arial" w:hAnsi="Arial" w:cs="Arial"/>
              </w:rPr>
            </w:pPr>
            <w:r w:rsidRPr="009637D4">
              <w:rPr>
                <w:rFonts w:ascii="Arial" w:hAnsi="Arial" w:cs="Arial"/>
              </w:rPr>
              <w:t>Average</w:t>
            </w:r>
          </w:p>
        </w:tc>
      </w:tr>
      <w:tr w:rsidR="003E3869" w:rsidRPr="009637D4" w14:paraId="0A7889B3" w14:textId="77777777" w:rsidTr="00161E20">
        <w:tc>
          <w:tcPr>
            <w:tcW w:w="522" w:type="dxa"/>
          </w:tcPr>
          <w:p w14:paraId="41936FA5" w14:textId="77777777" w:rsidR="0068289C" w:rsidRPr="009637D4" w:rsidRDefault="0068289C" w:rsidP="009637D4">
            <w:pPr>
              <w:jc w:val="both"/>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502ED938"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30500FBD" w14:textId="77777777" w:rsidR="0068289C" w:rsidRPr="009637D4" w:rsidRDefault="0068289C" w:rsidP="009637D4">
            <w:pPr>
              <w:jc w:val="both"/>
              <w:rPr>
                <w:rFonts w:ascii="Arial" w:hAnsi="Arial" w:cs="Arial"/>
              </w:rPr>
            </w:pPr>
            <w:r w:rsidRPr="009637D4">
              <w:rPr>
                <w:rFonts w:ascii="Arial" w:hAnsi="Arial" w:cs="Arial"/>
              </w:rPr>
              <w:t>Poor</w:t>
            </w:r>
          </w:p>
        </w:tc>
      </w:tr>
      <w:tr w:rsidR="003E3869" w:rsidRPr="009637D4" w14:paraId="5C2635D2" w14:textId="77777777" w:rsidTr="00161E20">
        <w:tc>
          <w:tcPr>
            <w:tcW w:w="522" w:type="dxa"/>
          </w:tcPr>
          <w:p w14:paraId="4D4748CE" w14:textId="77777777" w:rsidR="0068289C" w:rsidRPr="009637D4" w:rsidRDefault="0068289C" w:rsidP="009637D4">
            <w:pPr>
              <w:jc w:val="both"/>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42C0EA31"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7DE52E17" w14:textId="77777777" w:rsidR="0068289C" w:rsidRPr="009637D4" w:rsidRDefault="0068289C" w:rsidP="009637D4">
            <w:pPr>
              <w:jc w:val="both"/>
              <w:rPr>
                <w:rFonts w:ascii="Arial" w:hAnsi="Arial" w:cs="Arial"/>
              </w:rPr>
            </w:pPr>
            <w:r w:rsidRPr="009637D4">
              <w:rPr>
                <w:rFonts w:ascii="Arial" w:hAnsi="Arial" w:cs="Arial"/>
              </w:rPr>
              <w:t>Very Poor</w:t>
            </w:r>
          </w:p>
        </w:tc>
      </w:tr>
    </w:tbl>
    <w:p w14:paraId="40EB90BB" w14:textId="77777777" w:rsidR="0068289C" w:rsidRPr="009637D4" w:rsidRDefault="0068289C" w:rsidP="009637D4">
      <w:pPr>
        <w:spacing w:line="240" w:lineRule="auto"/>
        <w:jc w:val="both"/>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E3869" w:rsidRPr="009637D4" w14:paraId="0C61DCC2" w14:textId="77777777" w:rsidTr="00161E20">
        <w:tc>
          <w:tcPr>
            <w:tcW w:w="522" w:type="dxa"/>
          </w:tcPr>
          <w:p w14:paraId="281C2ECD" w14:textId="77777777" w:rsidR="0068289C" w:rsidRPr="009637D4" w:rsidRDefault="0068289C" w:rsidP="009637D4">
            <w:pPr>
              <w:jc w:val="both"/>
              <w:rPr>
                <w:rFonts w:ascii="Arial" w:hAnsi="Arial" w:cs="Arial"/>
              </w:rPr>
            </w:pPr>
            <w:r w:rsidRPr="009637D4">
              <w:rPr>
                <w:rFonts w:ascii="Arial" w:hAnsi="Arial" w:cs="Arial"/>
              </w:rPr>
              <w:t>6.</w:t>
            </w:r>
          </w:p>
        </w:tc>
        <w:tc>
          <w:tcPr>
            <w:tcW w:w="8641" w:type="dxa"/>
            <w:gridSpan w:val="2"/>
          </w:tcPr>
          <w:p w14:paraId="0F0AE11A" w14:textId="77777777" w:rsidR="0068289C" w:rsidRPr="009637D4" w:rsidRDefault="0068289C" w:rsidP="009637D4">
            <w:pPr>
              <w:jc w:val="both"/>
              <w:rPr>
                <w:rFonts w:ascii="Arial" w:hAnsi="Arial" w:cs="Arial"/>
              </w:rPr>
            </w:pPr>
            <w:r w:rsidRPr="009637D4">
              <w:rPr>
                <w:rFonts w:ascii="Arial" w:hAnsi="Arial" w:cs="Arial"/>
              </w:rPr>
              <w:t xml:space="preserve">Did you feel that the consultation was conducted over a sufficient </w:t>
            </w:r>
            <w:proofErr w:type="gramStart"/>
            <w:r w:rsidRPr="009637D4">
              <w:rPr>
                <w:rFonts w:ascii="Arial" w:hAnsi="Arial" w:cs="Arial"/>
              </w:rPr>
              <w:t>period of time</w:t>
            </w:r>
            <w:proofErr w:type="gramEnd"/>
            <w:r w:rsidRPr="009637D4">
              <w:rPr>
                <w:rFonts w:ascii="Arial" w:hAnsi="Arial" w:cs="Arial"/>
              </w:rPr>
              <w:t>?</w:t>
            </w:r>
          </w:p>
          <w:p w14:paraId="5C3C3248" w14:textId="3875820C" w:rsidR="00506592" w:rsidRPr="009637D4" w:rsidRDefault="00506592" w:rsidP="009637D4">
            <w:pPr>
              <w:jc w:val="both"/>
              <w:rPr>
                <w:rFonts w:ascii="Arial" w:hAnsi="Arial" w:cs="Arial"/>
              </w:rPr>
            </w:pPr>
          </w:p>
        </w:tc>
      </w:tr>
      <w:tr w:rsidR="003E3869" w:rsidRPr="009637D4" w14:paraId="5734D093" w14:textId="77777777" w:rsidTr="00161E20">
        <w:tc>
          <w:tcPr>
            <w:tcW w:w="522" w:type="dxa"/>
          </w:tcPr>
          <w:p w14:paraId="215EC7D5" w14:textId="77777777" w:rsidR="0068289C" w:rsidRPr="009637D4" w:rsidRDefault="0068289C" w:rsidP="009637D4">
            <w:pPr>
              <w:jc w:val="both"/>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4C25098D"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43EC3187" w14:textId="77777777" w:rsidR="0068289C" w:rsidRPr="009637D4" w:rsidRDefault="0068289C" w:rsidP="009637D4">
            <w:pPr>
              <w:jc w:val="both"/>
              <w:rPr>
                <w:rFonts w:ascii="Arial" w:hAnsi="Arial" w:cs="Arial"/>
              </w:rPr>
            </w:pPr>
            <w:r w:rsidRPr="009637D4">
              <w:rPr>
                <w:rFonts w:ascii="Arial" w:hAnsi="Arial" w:cs="Arial"/>
              </w:rPr>
              <w:t>Yes</w:t>
            </w:r>
          </w:p>
        </w:tc>
      </w:tr>
      <w:tr w:rsidR="003E3869" w:rsidRPr="009637D4" w14:paraId="7B804FF7" w14:textId="77777777" w:rsidTr="00161E20">
        <w:tc>
          <w:tcPr>
            <w:tcW w:w="522" w:type="dxa"/>
          </w:tcPr>
          <w:p w14:paraId="20326AA6" w14:textId="77777777" w:rsidR="0068289C" w:rsidRPr="009637D4" w:rsidRDefault="0068289C" w:rsidP="009637D4">
            <w:pPr>
              <w:jc w:val="both"/>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49323493"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tcPr>
          <w:p w14:paraId="2617D62D" w14:textId="77777777" w:rsidR="0068289C" w:rsidRPr="009637D4" w:rsidRDefault="0068289C" w:rsidP="009637D4">
            <w:pPr>
              <w:jc w:val="both"/>
              <w:rPr>
                <w:rFonts w:ascii="Arial" w:hAnsi="Arial" w:cs="Arial"/>
              </w:rPr>
            </w:pPr>
            <w:r w:rsidRPr="009637D4">
              <w:rPr>
                <w:rFonts w:ascii="Arial" w:hAnsi="Arial" w:cs="Arial"/>
              </w:rPr>
              <w:t>No</w:t>
            </w:r>
          </w:p>
        </w:tc>
      </w:tr>
    </w:tbl>
    <w:p w14:paraId="0488ABD9" w14:textId="77777777" w:rsidR="0068289C" w:rsidRPr="009637D4" w:rsidRDefault="0068289C" w:rsidP="009637D4">
      <w:pPr>
        <w:pStyle w:val="NoSpacing"/>
        <w:jc w:val="both"/>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3E3869" w:rsidRPr="009637D4" w14:paraId="3CE89226" w14:textId="77777777" w:rsidTr="00161E20">
        <w:tc>
          <w:tcPr>
            <w:tcW w:w="522" w:type="dxa"/>
          </w:tcPr>
          <w:p w14:paraId="0A3553B7" w14:textId="77777777" w:rsidR="0068289C" w:rsidRPr="009637D4" w:rsidRDefault="0068289C" w:rsidP="009637D4">
            <w:pPr>
              <w:jc w:val="both"/>
              <w:rPr>
                <w:rFonts w:ascii="Arial" w:hAnsi="Arial" w:cs="Arial"/>
              </w:rPr>
            </w:pPr>
            <w:r w:rsidRPr="009637D4">
              <w:rPr>
                <w:rFonts w:ascii="Arial" w:hAnsi="Arial" w:cs="Arial"/>
              </w:rPr>
              <w:t>7.</w:t>
            </w:r>
          </w:p>
        </w:tc>
        <w:tc>
          <w:tcPr>
            <w:tcW w:w="8641" w:type="dxa"/>
            <w:gridSpan w:val="3"/>
          </w:tcPr>
          <w:p w14:paraId="1D3E329B" w14:textId="77777777" w:rsidR="00506592" w:rsidRPr="009637D4" w:rsidRDefault="0068289C" w:rsidP="009637D4">
            <w:pPr>
              <w:jc w:val="both"/>
              <w:rPr>
                <w:rFonts w:ascii="Arial" w:hAnsi="Arial" w:cs="Arial"/>
              </w:rPr>
            </w:pPr>
            <w:r w:rsidRPr="009637D4">
              <w:rPr>
                <w:rFonts w:ascii="Arial" w:hAnsi="Arial" w:cs="Arial"/>
              </w:rPr>
              <w:t xml:space="preserve">Were any representative groups, organisations or companies not consulted who you </w:t>
            </w:r>
          </w:p>
          <w:p w14:paraId="7FD3F5C2" w14:textId="77777777" w:rsidR="0068289C" w:rsidRPr="009637D4" w:rsidRDefault="0068289C" w:rsidP="009637D4">
            <w:pPr>
              <w:jc w:val="both"/>
              <w:rPr>
                <w:rFonts w:ascii="Arial" w:hAnsi="Arial" w:cs="Arial"/>
              </w:rPr>
            </w:pPr>
            <w:r w:rsidRPr="009637D4">
              <w:rPr>
                <w:rFonts w:ascii="Arial" w:hAnsi="Arial" w:cs="Arial"/>
              </w:rPr>
              <w:t>felt should have been?</w:t>
            </w:r>
          </w:p>
          <w:p w14:paraId="3AD94994" w14:textId="76283707" w:rsidR="00506592" w:rsidRPr="009637D4" w:rsidRDefault="00506592" w:rsidP="009637D4">
            <w:pPr>
              <w:jc w:val="both"/>
              <w:rPr>
                <w:rFonts w:ascii="Arial" w:hAnsi="Arial" w:cs="Arial"/>
              </w:rPr>
            </w:pPr>
          </w:p>
        </w:tc>
      </w:tr>
      <w:tr w:rsidR="003E3869" w:rsidRPr="009637D4" w14:paraId="3E1FB78C" w14:textId="77777777" w:rsidTr="00161E20">
        <w:tc>
          <w:tcPr>
            <w:tcW w:w="522" w:type="dxa"/>
          </w:tcPr>
          <w:p w14:paraId="413B9E69" w14:textId="77777777" w:rsidR="0068289C" w:rsidRPr="009637D4" w:rsidRDefault="0068289C" w:rsidP="009637D4">
            <w:pPr>
              <w:jc w:val="both"/>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2738FD7C"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506141A2" w14:textId="77777777" w:rsidR="0068289C" w:rsidRPr="009637D4" w:rsidRDefault="0068289C" w:rsidP="009637D4">
            <w:pPr>
              <w:jc w:val="both"/>
              <w:rPr>
                <w:rFonts w:ascii="Arial" w:hAnsi="Arial" w:cs="Arial"/>
              </w:rPr>
            </w:pPr>
            <w:r w:rsidRPr="009637D4">
              <w:rPr>
                <w:rFonts w:ascii="Arial" w:hAnsi="Arial" w:cs="Arial"/>
              </w:rPr>
              <w:t>Yes</w:t>
            </w:r>
          </w:p>
        </w:tc>
      </w:tr>
      <w:tr w:rsidR="003E3869" w:rsidRPr="009637D4" w14:paraId="24AB66F2" w14:textId="77777777" w:rsidTr="00161E20">
        <w:tc>
          <w:tcPr>
            <w:tcW w:w="522" w:type="dxa"/>
          </w:tcPr>
          <w:p w14:paraId="61D14B93" w14:textId="77777777" w:rsidR="0068289C" w:rsidRPr="009637D4" w:rsidRDefault="0068289C" w:rsidP="009637D4">
            <w:pPr>
              <w:jc w:val="both"/>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354D3ED0" w14:textId="77777777" w:rsidR="0068289C" w:rsidRPr="009637D4" w:rsidRDefault="0068289C" w:rsidP="009637D4">
                <w:pPr>
                  <w:jc w:val="both"/>
                  <w:rPr>
                    <w:rFonts w:ascii="Arial" w:hAnsi="Arial" w:cs="Arial"/>
                  </w:rPr>
                </w:pPr>
                <w:r w:rsidRPr="009637D4">
                  <w:rPr>
                    <w:rFonts w:ascii="Segoe UI Symbol" w:eastAsia="MS Gothic" w:hAnsi="Segoe UI Symbol" w:cs="Segoe UI Symbol"/>
                  </w:rPr>
                  <w:t>☐</w:t>
                </w:r>
              </w:p>
            </w:tc>
          </w:sdtContent>
        </w:sdt>
        <w:tc>
          <w:tcPr>
            <w:tcW w:w="8205" w:type="dxa"/>
            <w:gridSpan w:val="2"/>
          </w:tcPr>
          <w:p w14:paraId="6F6F876E" w14:textId="77777777" w:rsidR="0068289C" w:rsidRPr="009637D4" w:rsidRDefault="0068289C" w:rsidP="009637D4">
            <w:pPr>
              <w:jc w:val="both"/>
              <w:rPr>
                <w:rFonts w:ascii="Arial" w:hAnsi="Arial" w:cs="Arial"/>
              </w:rPr>
            </w:pPr>
            <w:r w:rsidRPr="009637D4">
              <w:rPr>
                <w:rFonts w:ascii="Arial" w:hAnsi="Arial" w:cs="Arial"/>
              </w:rPr>
              <w:t>No</w:t>
            </w:r>
          </w:p>
        </w:tc>
      </w:tr>
      <w:tr w:rsidR="00025270" w:rsidRPr="009637D4" w14:paraId="5F221D85" w14:textId="77777777" w:rsidTr="00161E20">
        <w:tc>
          <w:tcPr>
            <w:tcW w:w="522" w:type="dxa"/>
          </w:tcPr>
          <w:p w14:paraId="5E991F9D" w14:textId="77777777" w:rsidR="0068289C" w:rsidRPr="009637D4" w:rsidRDefault="0068289C" w:rsidP="009637D4">
            <w:pPr>
              <w:jc w:val="both"/>
              <w:rPr>
                <w:rFonts w:ascii="Arial" w:hAnsi="Arial" w:cs="Arial"/>
              </w:rPr>
            </w:pPr>
          </w:p>
        </w:tc>
        <w:tc>
          <w:tcPr>
            <w:tcW w:w="1463" w:type="dxa"/>
            <w:gridSpan w:val="2"/>
          </w:tcPr>
          <w:p w14:paraId="335EB1BD" w14:textId="77777777" w:rsidR="0068289C" w:rsidRPr="009637D4" w:rsidRDefault="0068289C" w:rsidP="009637D4">
            <w:pPr>
              <w:jc w:val="both"/>
              <w:rPr>
                <w:rFonts w:ascii="Arial" w:hAnsi="Arial" w:cs="Arial"/>
              </w:rPr>
            </w:pPr>
            <w:r w:rsidRPr="009637D4">
              <w:rPr>
                <w:rFonts w:ascii="Arial" w:hAnsi="Arial" w:cs="Arial"/>
              </w:rPr>
              <w:t>If yes, who?</w:t>
            </w:r>
          </w:p>
        </w:tc>
        <w:tc>
          <w:tcPr>
            <w:tcW w:w="7178" w:type="dxa"/>
            <w:tcBorders>
              <w:bottom w:val="single" w:sz="4" w:space="0" w:color="auto"/>
            </w:tcBorders>
          </w:tcPr>
          <w:p w14:paraId="52D5621F" w14:textId="77777777" w:rsidR="0068289C" w:rsidRPr="009637D4" w:rsidRDefault="0068289C" w:rsidP="009637D4">
            <w:pPr>
              <w:jc w:val="both"/>
              <w:rPr>
                <w:rFonts w:ascii="Arial" w:hAnsi="Arial" w:cs="Arial"/>
              </w:rPr>
            </w:pPr>
          </w:p>
        </w:tc>
      </w:tr>
    </w:tbl>
    <w:p w14:paraId="3AD3647D" w14:textId="77777777" w:rsidR="0068289C" w:rsidRPr="009637D4" w:rsidRDefault="0068289C" w:rsidP="009637D4">
      <w:pPr>
        <w:spacing w:line="240" w:lineRule="auto"/>
        <w:jc w:val="both"/>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025270" w:rsidRPr="009637D4" w14:paraId="2A95E5B2" w14:textId="77777777" w:rsidTr="00161E20">
        <w:tc>
          <w:tcPr>
            <w:tcW w:w="522" w:type="dxa"/>
          </w:tcPr>
          <w:p w14:paraId="5AC2DBD6" w14:textId="77777777" w:rsidR="0068289C" w:rsidRPr="009637D4" w:rsidRDefault="0068289C" w:rsidP="009637D4">
            <w:pPr>
              <w:jc w:val="both"/>
              <w:rPr>
                <w:rFonts w:ascii="Arial" w:hAnsi="Arial" w:cs="Arial"/>
              </w:rPr>
            </w:pPr>
            <w:r w:rsidRPr="009637D4">
              <w:rPr>
                <w:rFonts w:ascii="Arial" w:hAnsi="Arial" w:cs="Arial"/>
              </w:rPr>
              <w:t>8.</w:t>
            </w:r>
          </w:p>
        </w:tc>
        <w:tc>
          <w:tcPr>
            <w:tcW w:w="8641" w:type="dxa"/>
            <w:tcBorders>
              <w:bottom w:val="single" w:sz="4" w:space="0" w:color="auto"/>
            </w:tcBorders>
          </w:tcPr>
          <w:p w14:paraId="4B8A621C" w14:textId="77777777" w:rsidR="0068289C" w:rsidRPr="009637D4" w:rsidRDefault="0068289C" w:rsidP="009637D4">
            <w:pPr>
              <w:jc w:val="both"/>
              <w:rPr>
                <w:rFonts w:ascii="Arial" w:hAnsi="Arial" w:cs="Arial"/>
              </w:rPr>
            </w:pPr>
            <w:r w:rsidRPr="009637D4">
              <w:rPr>
                <w:rFonts w:ascii="Arial" w:hAnsi="Arial" w:cs="Arial"/>
              </w:rPr>
              <w:t>Please let us have any suggestions for improvement or other comments you wish to make about this consultation below:</w:t>
            </w:r>
          </w:p>
          <w:p w14:paraId="00788513" w14:textId="4C7F5270" w:rsidR="006A70D5" w:rsidRPr="009637D4" w:rsidRDefault="006A70D5" w:rsidP="009637D4">
            <w:pPr>
              <w:jc w:val="both"/>
              <w:rPr>
                <w:rFonts w:ascii="Arial" w:hAnsi="Arial" w:cs="Arial"/>
              </w:rPr>
            </w:pPr>
          </w:p>
        </w:tc>
      </w:tr>
      <w:tr w:rsidR="00607EF5" w:rsidRPr="009637D4" w14:paraId="17D39065" w14:textId="77777777" w:rsidTr="00161E20">
        <w:tc>
          <w:tcPr>
            <w:tcW w:w="522" w:type="dxa"/>
            <w:tcBorders>
              <w:right w:val="single" w:sz="4" w:space="0" w:color="auto"/>
            </w:tcBorders>
          </w:tcPr>
          <w:p w14:paraId="5399B58E" w14:textId="77777777" w:rsidR="0068289C" w:rsidRPr="009637D4" w:rsidRDefault="0068289C" w:rsidP="009637D4">
            <w:pPr>
              <w:jc w:val="both"/>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4AD6F066" w14:textId="77777777" w:rsidR="0068289C" w:rsidRPr="009637D4" w:rsidRDefault="0068289C" w:rsidP="009637D4">
            <w:pPr>
              <w:jc w:val="both"/>
              <w:rPr>
                <w:rFonts w:ascii="Arial" w:hAnsi="Arial" w:cs="Arial"/>
              </w:rPr>
            </w:pPr>
          </w:p>
          <w:p w14:paraId="32D1591D" w14:textId="77777777" w:rsidR="0068289C" w:rsidRPr="009637D4" w:rsidRDefault="0068289C" w:rsidP="009637D4">
            <w:pPr>
              <w:jc w:val="both"/>
              <w:rPr>
                <w:rFonts w:ascii="Arial" w:hAnsi="Arial" w:cs="Arial"/>
              </w:rPr>
            </w:pPr>
          </w:p>
          <w:p w14:paraId="24548222" w14:textId="77777777" w:rsidR="0068289C" w:rsidRPr="009637D4" w:rsidRDefault="0068289C" w:rsidP="009637D4">
            <w:pPr>
              <w:jc w:val="both"/>
              <w:rPr>
                <w:rFonts w:ascii="Arial" w:hAnsi="Arial" w:cs="Arial"/>
              </w:rPr>
            </w:pPr>
          </w:p>
          <w:p w14:paraId="59110899" w14:textId="77777777" w:rsidR="0068289C" w:rsidRPr="009637D4" w:rsidRDefault="0068289C" w:rsidP="009637D4">
            <w:pPr>
              <w:jc w:val="both"/>
              <w:rPr>
                <w:rFonts w:ascii="Arial" w:hAnsi="Arial" w:cs="Arial"/>
              </w:rPr>
            </w:pPr>
          </w:p>
          <w:p w14:paraId="7D83C2E6" w14:textId="77777777" w:rsidR="0068289C" w:rsidRPr="009637D4" w:rsidRDefault="0068289C" w:rsidP="009637D4">
            <w:pPr>
              <w:jc w:val="both"/>
              <w:rPr>
                <w:rFonts w:ascii="Arial" w:hAnsi="Arial" w:cs="Arial"/>
              </w:rPr>
            </w:pPr>
          </w:p>
          <w:p w14:paraId="42D8F248" w14:textId="77777777" w:rsidR="0068289C" w:rsidRPr="009637D4" w:rsidRDefault="0068289C" w:rsidP="009637D4">
            <w:pPr>
              <w:jc w:val="both"/>
              <w:rPr>
                <w:rFonts w:ascii="Arial" w:hAnsi="Arial" w:cs="Arial"/>
              </w:rPr>
            </w:pPr>
          </w:p>
        </w:tc>
      </w:tr>
    </w:tbl>
    <w:p w14:paraId="6FD28996" w14:textId="6ECD4F9A" w:rsidR="0068289C" w:rsidRPr="009637D4" w:rsidRDefault="0068289C" w:rsidP="009637D4">
      <w:pPr>
        <w:pStyle w:val="NoSpacing"/>
        <w:jc w:val="both"/>
        <w:rPr>
          <w:rFonts w:ascii="Arial" w:hAnsi="Arial" w:cs="Arial"/>
        </w:rPr>
      </w:pPr>
    </w:p>
    <w:p w14:paraId="5573B2FE" w14:textId="77777777" w:rsidR="00C05FE7" w:rsidRPr="009637D4" w:rsidRDefault="00C05FE7" w:rsidP="009637D4">
      <w:pPr>
        <w:pStyle w:val="NoSpacing"/>
        <w:jc w:val="both"/>
        <w:rPr>
          <w:rFonts w:ascii="Arial" w:hAnsi="Arial" w:cs="Arial"/>
        </w:rPr>
      </w:pPr>
    </w:p>
    <w:p w14:paraId="7AF54011" w14:textId="77777777" w:rsidR="0068289C" w:rsidRPr="009637D4" w:rsidRDefault="0068289C" w:rsidP="009637D4">
      <w:pPr>
        <w:pStyle w:val="NoSpacing"/>
        <w:jc w:val="both"/>
        <w:rPr>
          <w:rFonts w:ascii="Arial" w:hAnsi="Arial" w:cs="Arial"/>
        </w:rPr>
      </w:pPr>
      <w:r w:rsidRPr="009637D4">
        <w:rPr>
          <w:rFonts w:ascii="Arial" w:hAnsi="Arial" w:cs="Arial"/>
        </w:rPr>
        <w:t>Thank you for your time. Please return this form to:</w:t>
      </w:r>
    </w:p>
    <w:p w14:paraId="2DA7C0B1" w14:textId="77777777" w:rsidR="0068289C" w:rsidRPr="009637D4" w:rsidRDefault="0068289C" w:rsidP="009637D4">
      <w:pPr>
        <w:pStyle w:val="NoSpacing"/>
        <w:jc w:val="both"/>
        <w:rPr>
          <w:rFonts w:ascii="Arial" w:hAnsi="Arial" w:cs="Arial"/>
        </w:rPr>
      </w:pPr>
    </w:p>
    <w:p w14:paraId="17980B2A" w14:textId="77777777" w:rsidR="0068289C" w:rsidRPr="009637D4" w:rsidRDefault="0068289C" w:rsidP="009637D4">
      <w:pPr>
        <w:pStyle w:val="NoSpacing"/>
        <w:jc w:val="both"/>
        <w:rPr>
          <w:rFonts w:ascii="Arial" w:hAnsi="Arial" w:cs="Arial"/>
        </w:rPr>
      </w:pPr>
      <w:r w:rsidRPr="009637D4">
        <w:rPr>
          <w:rFonts w:ascii="Arial" w:hAnsi="Arial" w:cs="Arial"/>
        </w:rPr>
        <w:t xml:space="preserve">Consultation Co-ordinator, </w:t>
      </w:r>
    </w:p>
    <w:p w14:paraId="3EF0FAF6" w14:textId="77777777" w:rsidR="0068289C" w:rsidRPr="009637D4" w:rsidRDefault="0068289C" w:rsidP="009637D4">
      <w:pPr>
        <w:pStyle w:val="NoSpacing"/>
        <w:jc w:val="both"/>
        <w:rPr>
          <w:rFonts w:ascii="Arial" w:hAnsi="Arial" w:cs="Arial"/>
        </w:rPr>
      </w:pPr>
      <w:r w:rsidRPr="009637D4">
        <w:rPr>
          <w:rFonts w:ascii="Arial" w:hAnsi="Arial" w:cs="Arial"/>
        </w:rPr>
        <w:t>Maritime and Coastguard Agency,</w:t>
      </w:r>
    </w:p>
    <w:p w14:paraId="3DD88BC1" w14:textId="77777777" w:rsidR="0068289C" w:rsidRPr="009637D4" w:rsidRDefault="0068289C" w:rsidP="009637D4">
      <w:pPr>
        <w:pStyle w:val="NoSpacing"/>
        <w:jc w:val="both"/>
        <w:rPr>
          <w:rFonts w:ascii="Arial" w:hAnsi="Arial" w:cs="Arial"/>
        </w:rPr>
      </w:pPr>
      <w:r w:rsidRPr="009637D4">
        <w:rPr>
          <w:rFonts w:ascii="Arial" w:hAnsi="Arial" w:cs="Arial"/>
        </w:rPr>
        <w:t>Spring Place, Bay 3/26, 105 Commercial Road</w:t>
      </w:r>
    </w:p>
    <w:p w14:paraId="37764388" w14:textId="77777777" w:rsidR="0068289C" w:rsidRPr="009637D4" w:rsidRDefault="0068289C" w:rsidP="009637D4">
      <w:pPr>
        <w:pStyle w:val="NoSpacing"/>
        <w:jc w:val="both"/>
        <w:rPr>
          <w:rFonts w:ascii="Arial" w:hAnsi="Arial" w:cs="Arial"/>
        </w:rPr>
      </w:pPr>
      <w:r w:rsidRPr="009637D4">
        <w:rPr>
          <w:rFonts w:ascii="Arial" w:hAnsi="Arial" w:cs="Arial"/>
        </w:rPr>
        <w:t>Southampton SO15 1EG</w:t>
      </w:r>
    </w:p>
    <w:p w14:paraId="4F0978C5" w14:textId="77777777" w:rsidR="0068289C" w:rsidRPr="009637D4" w:rsidRDefault="0068289C" w:rsidP="009637D4">
      <w:pPr>
        <w:pStyle w:val="NoSpacing"/>
        <w:jc w:val="both"/>
        <w:rPr>
          <w:rFonts w:ascii="Arial" w:hAnsi="Arial" w:cs="Arial"/>
        </w:rPr>
      </w:pPr>
      <w:r w:rsidRPr="009637D4">
        <w:rPr>
          <w:rFonts w:ascii="Arial" w:hAnsi="Arial" w:cs="Arial"/>
        </w:rPr>
        <w:t xml:space="preserve">Or e-mail it to: </w:t>
      </w:r>
      <w:hyperlink r:id="rId15" w:history="1">
        <w:r w:rsidRPr="009637D4">
          <w:rPr>
            <w:rStyle w:val="Hyperlink"/>
            <w:rFonts w:ascii="Arial" w:hAnsi="Arial" w:cs="Arial"/>
          </w:rPr>
          <w:t>consultation.coordinator@mcga.gov.uk</w:t>
        </w:r>
      </w:hyperlink>
      <w:r w:rsidRPr="009637D4">
        <w:rPr>
          <w:rFonts w:ascii="Arial" w:hAnsi="Arial" w:cs="Arial"/>
        </w:rPr>
        <w:t xml:space="preserve"> </w:t>
      </w:r>
    </w:p>
    <w:p w14:paraId="396AF888" w14:textId="77777777" w:rsidR="0068289C" w:rsidRPr="009637D4" w:rsidRDefault="0068289C" w:rsidP="009637D4">
      <w:pPr>
        <w:pStyle w:val="NoSpacing"/>
        <w:jc w:val="both"/>
        <w:rPr>
          <w:rFonts w:ascii="Arial" w:hAnsi="Arial" w:cs="Arial"/>
        </w:rPr>
      </w:pPr>
    </w:p>
    <w:p w14:paraId="57CD4083" w14:textId="77777777" w:rsidR="0068289C" w:rsidRPr="009637D4" w:rsidRDefault="0068289C" w:rsidP="009637D4">
      <w:pPr>
        <w:pStyle w:val="NoSpacing"/>
        <w:jc w:val="both"/>
        <w:rPr>
          <w:rFonts w:ascii="Arial" w:hAnsi="Arial" w:cs="Arial"/>
        </w:rPr>
      </w:pPr>
      <w:r w:rsidRPr="009637D4">
        <w:rPr>
          <w:rFonts w:ascii="Arial" w:hAnsi="Arial" w:cs="Arial"/>
        </w:rPr>
        <w:t xml:space="preserve">If you are happy to supply your name in </w:t>
      </w:r>
      <w:proofErr w:type="gramStart"/>
      <w:r w:rsidRPr="009637D4">
        <w:rPr>
          <w:rFonts w:ascii="Arial" w:hAnsi="Arial" w:cs="Arial"/>
        </w:rPr>
        <w:t>case</w:t>
      </w:r>
      <w:proofErr w:type="gramEnd"/>
      <w:r w:rsidRPr="009637D4">
        <w:rPr>
          <w:rFonts w:ascii="Arial" w:hAnsi="Arial" w:cs="Arial"/>
        </w:rPr>
        <w:t xml:space="preserve"> we need to contact you to discuss your views further, please enter it below (this is </w:t>
      </w:r>
      <w:r w:rsidR="00D44BD9" w:rsidRPr="009637D4">
        <w:rPr>
          <w:rFonts w:ascii="Arial" w:hAnsi="Arial" w:cs="Arial"/>
        </w:rPr>
        <w:t>optional,</w:t>
      </w:r>
      <w:r w:rsidRPr="009637D4">
        <w:rPr>
          <w:rFonts w:ascii="Arial" w:hAnsi="Arial" w:cs="Arial"/>
        </w:rPr>
        <w:t xml:space="preserve"> and your feedback will still be taken into account if you wish to remain anonymous):</w:t>
      </w:r>
    </w:p>
    <w:p w14:paraId="7830C9E3" w14:textId="77777777" w:rsidR="0068289C" w:rsidRPr="00692C33" w:rsidRDefault="0068289C" w:rsidP="0068289C">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607EF5" w:rsidRPr="00692C33" w14:paraId="61C42BC1" w14:textId="77777777" w:rsidTr="00161E20">
        <w:tc>
          <w:tcPr>
            <w:tcW w:w="1702" w:type="dxa"/>
            <w:tcBorders>
              <w:top w:val="nil"/>
              <w:bottom w:val="nil"/>
            </w:tcBorders>
          </w:tcPr>
          <w:p w14:paraId="02BE03AD" w14:textId="77777777" w:rsidR="0068289C" w:rsidRPr="00692C33" w:rsidRDefault="0068289C" w:rsidP="009637D4">
            <w:pPr>
              <w:jc w:val="both"/>
              <w:rPr>
                <w:rFonts w:ascii="Arial" w:hAnsi="Arial" w:cs="Arial"/>
              </w:rPr>
            </w:pPr>
            <w:r w:rsidRPr="00692C33">
              <w:rPr>
                <w:rFonts w:ascii="Arial" w:hAnsi="Arial" w:cs="Arial"/>
              </w:rPr>
              <w:t>Name</w:t>
            </w:r>
            <w:r w:rsidRPr="00692C33">
              <w:rPr>
                <w:rFonts w:ascii="Arial" w:hAnsi="Arial" w:cs="Arial"/>
              </w:rPr>
              <w:tab/>
            </w:r>
            <w:r w:rsidRPr="00692C33">
              <w:rPr>
                <w:rFonts w:ascii="Arial" w:hAnsi="Arial" w:cs="Arial"/>
              </w:rPr>
              <w:tab/>
            </w:r>
          </w:p>
        </w:tc>
        <w:tc>
          <w:tcPr>
            <w:tcW w:w="7456" w:type="dxa"/>
            <w:vAlign w:val="bottom"/>
          </w:tcPr>
          <w:p w14:paraId="4E9FC137" w14:textId="77777777" w:rsidR="0068289C" w:rsidRPr="00692C33" w:rsidRDefault="0068289C" w:rsidP="009637D4">
            <w:pPr>
              <w:jc w:val="both"/>
              <w:rPr>
                <w:rFonts w:ascii="Arial" w:hAnsi="Arial" w:cs="Arial"/>
              </w:rPr>
            </w:pPr>
          </w:p>
        </w:tc>
      </w:tr>
      <w:tr w:rsidR="00607EF5" w:rsidRPr="00692C33" w14:paraId="68824EBE" w14:textId="77777777" w:rsidTr="00161E20">
        <w:tc>
          <w:tcPr>
            <w:tcW w:w="1702" w:type="dxa"/>
            <w:tcBorders>
              <w:top w:val="nil"/>
              <w:bottom w:val="nil"/>
            </w:tcBorders>
          </w:tcPr>
          <w:p w14:paraId="3DCF749D" w14:textId="77777777" w:rsidR="0068289C" w:rsidRPr="00692C33" w:rsidRDefault="0068289C" w:rsidP="009637D4">
            <w:pPr>
              <w:jc w:val="both"/>
              <w:rPr>
                <w:rFonts w:ascii="Arial" w:hAnsi="Arial" w:cs="Arial"/>
              </w:rPr>
            </w:pPr>
          </w:p>
          <w:p w14:paraId="5AB97B48" w14:textId="77777777" w:rsidR="0068289C" w:rsidRPr="00692C33" w:rsidRDefault="0068289C" w:rsidP="009637D4">
            <w:pPr>
              <w:jc w:val="both"/>
              <w:rPr>
                <w:rFonts w:ascii="Arial" w:hAnsi="Arial" w:cs="Arial"/>
              </w:rPr>
            </w:pPr>
            <w:r w:rsidRPr="00692C33">
              <w:rPr>
                <w:rFonts w:ascii="Arial" w:hAnsi="Arial" w:cs="Arial"/>
              </w:rPr>
              <w:t>Tel. No.</w:t>
            </w:r>
          </w:p>
        </w:tc>
        <w:tc>
          <w:tcPr>
            <w:tcW w:w="7456" w:type="dxa"/>
            <w:vAlign w:val="bottom"/>
          </w:tcPr>
          <w:p w14:paraId="18BB679A" w14:textId="77777777" w:rsidR="0068289C" w:rsidRPr="00692C33" w:rsidRDefault="0068289C" w:rsidP="009637D4">
            <w:pPr>
              <w:jc w:val="both"/>
              <w:rPr>
                <w:rFonts w:ascii="Arial" w:hAnsi="Arial" w:cs="Arial"/>
              </w:rPr>
            </w:pPr>
          </w:p>
        </w:tc>
      </w:tr>
    </w:tbl>
    <w:p w14:paraId="11D43A58" w14:textId="77777777" w:rsidR="0068289C" w:rsidRPr="00692C33" w:rsidRDefault="0068289C" w:rsidP="0068289C">
      <w:pPr>
        <w:pStyle w:val="NoSpacing"/>
        <w:rPr>
          <w:rFonts w:ascii="Arial" w:hAnsi="Arial" w:cs="Arial"/>
        </w:rPr>
      </w:pPr>
    </w:p>
    <w:p w14:paraId="15CF045C" w14:textId="77777777" w:rsidR="0068289C" w:rsidRPr="00692C33" w:rsidRDefault="0068289C" w:rsidP="0068289C">
      <w:pPr>
        <w:pStyle w:val="NoSpacing"/>
        <w:jc w:val="center"/>
        <w:rPr>
          <w:rFonts w:ascii="Arial" w:hAnsi="Arial" w:cs="Arial"/>
          <w:b/>
        </w:rPr>
      </w:pPr>
      <w:r w:rsidRPr="00692C33">
        <w:rPr>
          <w:rFonts w:ascii="Arial" w:hAnsi="Arial" w:cs="Arial"/>
          <w:b/>
        </w:rPr>
        <w:t>Please note that the deadline for responses to the Consultation itself</w:t>
      </w:r>
    </w:p>
    <w:p w14:paraId="28416F2E" w14:textId="318E9358" w:rsidR="0068289C" w:rsidRDefault="0068289C" w:rsidP="00177716">
      <w:pPr>
        <w:pStyle w:val="NoSpacing"/>
        <w:jc w:val="center"/>
        <w:rPr>
          <w:rFonts w:ascii="Arial" w:hAnsi="Arial" w:cs="Arial"/>
          <w:sz w:val="24"/>
          <w:szCs w:val="24"/>
        </w:rPr>
      </w:pPr>
      <w:r w:rsidRPr="00692C33">
        <w:rPr>
          <w:rFonts w:ascii="Arial" w:hAnsi="Arial" w:cs="Arial"/>
          <w:b/>
        </w:rPr>
        <w:t xml:space="preserve">does </w:t>
      </w:r>
      <w:r w:rsidRPr="00692C33">
        <w:rPr>
          <w:rFonts w:ascii="Arial" w:hAnsi="Arial" w:cs="Arial"/>
          <w:b/>
          <w:u w:val="single"/>
        </w:rPr>
        <w:t>not</w:t>
      </w:r>
      <w:r w:rsidRPr="00692C33">
        <w:rPr>
          <w:rFonts w:ascii="Arial" w:hAnsi="Arial" w:cs="Arial"/>
          <w:b/>
        </w:rPr>
        <w:t xml:space="preserve"> apply to the return of this form.</w:t>
      </w:r>
    </w:p>
    <w:sectPr w:rsidR="0068289C" w:rsidSect="00161E20">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9383" w14:textId="77777777" w:rsidR="00E01642" w:rsidRDefault="00E01642">
      <w:pPr>
        <w:spacing w:after="0" w:line="240" w:lineRule="auto"/>
      </w:pPr>
      <w:r>
        <w:separator/>
      </w:r>
    </w:p>
  </w:endnote>
  <w:endnote w:type="continuationSeparator" w:id="0">
    <w:p w14:paraId="6C8D0203" w14:textId="77777777" w:rsidR="00E01642" w:rsidRDefault="00E01642">
      <w:pPr>
        <w:spacing w:after="0" w:line="240" w:lineRule="auto"/>
      </w:pPr>
      <w:r>
        <w:continuationSeparator/>
      </w:r>
    </w:p>
  </w:endnote>
  <w:endnote w:type="continuationNotice" w:id="1">
    <w:p w14:paraId="40ADAE76" w14:textId="77777777" w:rsidR="00E01642" w:rsidRDefault="00E01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12877"/>
      <w:docPartObj>
        <w:docPartGallery w:val="Page Numbers (Bottom of Page)"/>
        <w:docPartUnique/>
      </w:docPartObj>
    </w:sdtPr>
    <w:sdtEndPr>
      <w:rPr>
        <w:rFonts w:ascii="Arial" w:hAnsi="Arial" w:cs="Arial"/>
        <w:noProof/>
      </w:rPr>
    </w:sdtEndPr>
    <w:sdtContent>
      <w:p w14:paraId="134902E7" w14:textId="77777777" w:rsidR="005B1610" w:rsidRDefault="005B1610"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Pr>
            <w:rFonts w:ascii="Arial" w:hAnsi="Arial" w:cs="Arial"/>
            <w:noProof/>
          </w:rPr>
          <w:t>9</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FF64" w14:textId="77777777" w:rsidR="00E01642" w:rsidRDefault="00E01642">
      <w:pPr>
        <w:spacing w:after="0" w:line="240" w:lineRule="auto"/>
      </w:pPr>
      <w:r>
        <w:separator/>
      </w:r>
    </w:p>
  </w:footnote>
  <w:footnote w:type="continuationSeparator" w:id="0">
    <w:p w14:paraId="1BC89ED6" w14:textId="77777777" w:rsidR="00E01642" w:rsidRDefault="00E01642">
      <w:pPr>
        <w:spacing w:after="0" w:line="240" w:lineRule="auto"/>
      </w:pPr>
      <w:r>
        <w:continuationSeparator/>
      </w:r>
    </w:p>
  </w:footnote>
  <w:footnote w:type="continuationNotice" w:id="1">
    <w:p w14:paraId="6EC0D503" w14:textId="77777777" w:rsidR="00E01642" w:rsidRDefault="00E01642">
      <w:pPr>
        <w:spacing w:after="0" w:line="240" w:lineRule="auto"/>
      </w:pPr>
    </w:p>
  </w:footnote>
  <w:footnote w:id="2">
    <w:p w14:paraId="39D2F089" w14:textId="5A76CB33" w:rsidR="008D7C06" w:rsidRPr="00DA2DD2" w:rsidRDefault="008D7C06">
      <w:pPr>
        <w:pStyle w:val="FootnoteText"/>
        <w:rPr>
          <w:rFonts w:ascii="Arial" w:hAnsi="Arial" w:cs="Arial"/>
        </w:rPr>
      </w:pPr>
      <w:r w:rsidRPr="00DA2DD2">
        <w:rPr>
          <w:rStyle w:val="FootnoteReference"/>
          <w:rFonts w:ascii="Arial" w:hAnsi="Arial" w:cs="Arial"/>
        </w:rPr>
        <w:footnoteRef/>
      </w:r>
      <w:r w:rsidRPr="00DA2DD2">
        <w:rPr>
          <w:rFonts w:ascii="Arial" w:hAnsi="Arial" w:cs="Arial"/>
        </w:rPr>
        <w:t xml:space="preserve"> The hourly costs will be £147 per hour for two surveyors </w:t>
      </w:r>
      <w:r w:rsidR="00AC4F98" w:rsidRPr="00DA2DD2">
        <w:rPr>
          <w:rFonts w:ascii="Arial" w:hAnsi="Arial" w:cs="Arial"/>
        </w:rPr>
        <w:t>(Deck &amp; Engineering).</w:t>
      </w:r>
      <w:r w:rsidR="00DD4CD2" w:rsidRPr="00DA2DD2">
        <w:rPr>
          <w:rFonts w:ascii="Arial" w:hAnsi="Arial" w:cs="Arial"/>
        </w:rPr>
        <w:t xml:space="preserve"> </w:t>
      </w:r>
      <w:r w:rsidR="00255FFE" w:rsidRPr="00DA2DD2">
        <w:rPr>
          <w:rFonts w:ascii="Arial" w:hAnsi="Arial" w:cs="Arial"/>
        </w:rPr>
        <w:t xml:space="preserve">It is expected that this process will cost </w:t>
      </w:r>
      <w:r w:rsidR="007F7126" w:rsidRPr="00DA2DD2">
        <w:rPr>
          <w:rFonts w:ascii="Arial" w:hAnsi="Arial" w:cs="Arial"/>
        </w:rPr>
        <w:t xml:space="preserve">between </w:t>
      </w:r>
      <w:r w:rsidR="00F803E2" w:rsidRPr="00DA2DD2">
        <w:rPr>
          <w:rFonts w:ascii="Arial" w:hAnsi="Arial" w:cs="Arial"/>
        </w:rPr>
        <w:t>£</w:t>
      </w:r>
      <w:r w:rsidR="007F7126" w:rsidRPr="00DA2DD2">
        <w:rPr>
          <w:rFonts w:ascii="Arial" w:hAnsi="Arial" w:cs="Arial"/>
        </w:rPr>
        <w:t>7</w:t>
      </w:r>
      <w:r w:rsidR="00F803E2" w:rsidRPr="00DA2DD2">
        <w:rPr>
          <w:rFonts w:ascii="Arial" w:hAnsi="Arial" w:cs="Arial"/>
        </w:rPr>
        <w:t>,000 and £</w:t>
      </w:r>
      <w:r w:rsidR="00313210" w:rsidRPr="00DA2DD2">
        <w:rPr>
          <w:rFonts w:ascii="Arial" w:hAnsi="Arial" w:cs="Arial"/>
        </w:rPr>
        <w:t>12,000</w:t>
      </w:r>
      <w:r w:rsidR="00F803E2" w:rsidRPr="00DA2DD2">
        <w:rPr>
          <w:rFonts w:ascii="Arial" w:hAnsi="Arial" w:cs="Arial"/>
        </w:rPr>
        <w:t xml:space="preserve"> every three years. </w:t>
      </w:r>
      <w:r w:rsidR="007F7126" w:rsidRPr="00DA2DD2">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083"/>
    <w:multiLevelType w:val="hybridMultilevel"/>
    <w:tmpl w:val="46FC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265B"/>
    <w:multiLevelType w:val="hybridMultilevel"/>
    <w:tmpl w:val="7B3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314"/>
    <w:multiLevelType w:val="hybridMultilevel"/>
    <w:tmpl w:val="51D0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33308"/>
    <w:multiLevelType w:val="hybridMultilevel"/>
    <w:tmpl w:val="BBA2D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F5277"/>
    <w:multiLevelType w:val="hybridMultilevel"/>
    <w:tmpl w:val="6632F6F2"/>
    <w:lvl w:ilvl="0" w:tplc="1F320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723F7"/>
    <w:multiLevelType w:val="hybridMultilevel"/>
    <w:tmpl w:val="2AB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E0EAA"/>
    <w:multiLevelType w:val="hybridMultilevel"/>
    <w:tmpl w:val="A7AAA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73368"/>
    <w:multiLevelType w:val="hybridMultilevel"/>
    <w:tmpl w:val="931C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37BF2"/>
    <w:multiLevelType w:val="hybridMultilevel"/>
    <w:tmpl w:val="A7AAA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231A9"/>
    <w:multiLevelType w:val="hybridMultilevel"/>
    <w:tmpl w:val="BE020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D36C6E"/>
    <w:multiLevelType w:val="hybridMultilevel"/>
    <w:tmpl w:val="2256C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96794"/>
    <w:multiLevelType w:val="hybridMultilevel"/>
    <w:tmpl w:val="2428710A"/>
    <w:lvl w:ilvl="0" w:tplc="2070B46E">
      <w:start w:val="1"/>
      <w:numFmt w:val="lowerLetter"/>
      <w:lvlText w:val="%1)"/>
      <w:lvlJc w:val="left"/>
      <w:pPr>
        <w:ind w:left="720" w:hanging="360"/>
      </w:pPr>
      <w:rPr>
        <w:rFonts w:ascii="Arial" w:eastAsia="SimSun" w:hAnsi="Arial" w:cs="Arial"/>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54F42"/>
    <w:multiLevelType w:val="hybridMultilevel"/>
    <w:tmpl w:val="AE4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44F2F"/>
    <w:multiLevelType w:val="hybridMultilevel"/>
    <w:tmpl w:val="1730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A1C0B"/>
    <w:multiLevelType w:val="hybridMultilevel"/>
    <w:tmpl w:val="EBB41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AD53D5"/>
    <w:multiLevelType w:val="hybridMultilevel"/>
    <w:tmpl w:val="C298F088"/>
    <w:lvl w:ilvl="0" w:tplc="EA50B2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7681C"/>
    <w:multiLevelType w:val="hybridMultilevel"/>
    <w:tmpl w:val="4E02FD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55F54B4"/>
    <w:multiLevelType w:val="hybridMultilevel"/>
    <w:tmpl w:val="D17E7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30447"/>
    <w:multiLevelType w:val="hybridMultilevel"/>
    <w:tmpl w:val="37E0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C5CE4"/>
    <w:multiLevelType w:val="hybridMultilevel"/>
    <w:tmpl w:val="AC9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D06AB8"/>
    <w:multiLevelType w:val="hybridMultilevel"/>
    <w:tmpl w:val="B138498C"/>
    <w:lvl w:ilvl="0" w:tplc="D8F6084E">
      <w:start w:val="1"/>
      <w:numFmt w:val="lowerLetter"/>
      <w:lvlText w:val="%1)"/>
      <w:lvlJc w:val="left"/>
      <w:pPr>
        <w:ind w:left="473" w:hanging="360"/>
      </w:pPr>
      <w:rPr>
        <w:rFonts w:ascii="Arial" w:eastAsia="SimSun" w:hAnsi="Arial" w:cs="Arial"/>
        <w:b w:val="0"/>
        <w:bCs w:val="0"/>
        <w:sz w:val="22"/>
        <w:szCs w:val="22"/>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74360B37"/>
    <w:multiLevelType w:val="hybridMultilevel"/>
    <w:tmpl w:val="57A6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349D3"/>
    <w:multiLevelType w:val="hybridMultilevel"/>
    <w:tmpl w:val="E806E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72BBC"/>
    <w:multiLevelType w:val="multilevel"/>
    <w:tmpl w:val="30CEB0FC"/>
    <w:lvl w:ilvl="0">
      <w:start w:val="1"/>
      <w:numFmt w:val="decimal"/>
      <w:lvlText w:val="%1."/>
      <w:lvlJc w:val="left"/>
      <w:pPr>
        <w:ind w:left="720" w:hanging="720"/>
      </w:pPr>
      <w:rPr>
        <w:rFonts w:hint="default"/>
        <w:color w:val="276E8B" w:themeColor="accent1" w:themeShade="BF"/>
      </w:rPr>
    </w:lvl>
    <w:lvl w:ilvl="1">
      <w:start w:val="1"/>
      <w:numFmt w:val="decimal"/>
      <w:lvlText w:val="%1.%2."/>
      <w:lvlJc w:val="left"/>
      <w:pPr>
        <w:ind w:left="720" w:hanging="720"/>
      </w:pPr>
      <w:rPr>
        <w:rFonts w:hint="default"/>
        <w:color w:val="276E8B" w:themeColor="accent1" w:themeShade="BF"/>
      </w:rPr>
    </w:lvl>
    <w:lvl w:ilvl="2">
      <w:start w:val="1"/>
      <w:numFmt w:val="decimal"/>
      <w:lvlText w:val="%1.%2.%3."/>
      <w:lvlJc w:val="left"/>
      <w:pPr>
        <w:ind w:left="720" w:hanging="720"/>
      </w:pPr>
      <w:rPr>
        <w:rFonts w:hint="default"/>
        <w:color w:val="276E8B" w:themeColor="accent1" w:themeShade="BF"/>
      </w:rPr>
    </w:lvl>
    <w:lvl w:ilvl="3">
      <w:start w:val="1"/>
      <w:numFmt w:val="decimal"/>
      <w:lvlText w:val="%1.%2.%3.%4."/>
      <w:lvlJc w:val="left"/>
      <w:pPr>
        <w:ind w:left="1080" w:hanging="1080"/>
      </w:pPr>
      <w:rPr>
        <w:rFonts w:hint="default"/>
        <w:color w:val="276E8B" w:themeColor="accent1" w:themeShade="BF"/>
      </w:rPr>
    </w:lvl>
    <w:lvl w:ilvl="4">
      <w:start w:val="1"/>
      <w:numFmt w:val="decimal"/>
      <w:lvlText w:val="%1.%2.%3.%4.%5."/>
      <w:lvlJc w:val="left"/>
      <w:pPr>
        <w:ind w:left="1080" w:hanging="1080"/>
      </w:pPr>
      <w:rPr>
        <w:rFonts w:hint="default"/>
        <w:color w:val="276E8B" w:themeColor="accent1" w:themeShade="BF"/>
      </w:rPr>
    </w:lvl>
    <w:lvl w:ilvl="5">
      <w:start w:val="1"/>
      <w:numFmt w:val="decimal"/>
      <w:lvlText w:val="%1.%2.%3.%4.%5.%6."/>
      <w:lvlJc w:val="left"/>
      <w:pPr>
        <w:ind w:left="1440" w:hanging="1440"/>
      </w:pPr>
      <w:rPr>
        <w:rFonts w:hint="default"/>
        <w:color w:val="276E8B" w:themeColor="accent1" w:themeShade="BF"/>
      </w:rPr>
    </w:lvl>
    <w:lvl w:ilvl="6">
      <w:start w:val="1"/>
      <w:numFmt w:val="decimal"/>
      <w:lvlText w:val="%1.%2.%3.%4.%5.%6.%7."/>
      <w:lvlJc w:val="left"/>
      <w:pPr>
        <w:ind w:left="1440" w:hanging="1440"/>
      </w:pPr>
      <w:rPr>
        <w:rFonts w:hint="default"/>
        <w:color w:val="276E8B" w:themeColor="accent1" w:themeShade="BF"/>
      </w:rPr>
    </w:lvl>
    <w:lvl w:ilvl="7">
      <w:start w:val="1"/>
      <w:numFmt w:val="decimal"/>
      <w:lvlText w:val="%1.%2.%3.%4.%5.%6.%7.%8."/>
      <w:lvlJc w:val="left"/>
      <w:pPr>
        <w:ind w:left="1800" w:hanging="1800"/>
      </w:pPr>
      <w:rPr>
        <w:rFonts w:hint="default"/>
        <w:color w:val="276E8B" w:themeColor="accent1" w:themeShade="BF"/>
      </w:rPr>
    </w:lvl>
    <w:lvl w:ilvl="8">
      <w:start w:val="1"/>
      <w:numFmt w:val="decimal"/>
      <w:lvlText w:val="%1.%2.%3.%4.%5.%6.%7.%8.%9."/>
      <w:lvlJc w:val="left"/>
      <w:pPr>
        <w:ind w:left="1800" w:hanging="1800"/>
      </w:pPr>
      <w:rPr>
        <w:rFonts w:hint="default"/>
        <w:color w:val="276E8B" w:themeColor="accent1" w:themeShade="BF"/>
      </w:rPr>
    </w:lvl>
  </w:abstractNum>
  <w:abstractNum w:abstractNumId="25" w15:restartNumberingAfterBreak="0">
    <w:nsid w:val="78425D16"/>
    <w:multiLevelType w:val="hybridMultilevel"/>
    <w:tmpl w:val="AE0C9C76"/>
    <w:lvl w:ilvl="0" w:tplc="FB4077A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091E1F"/>
    <w:multiLevelType w:val="hybridMultilevel"/>
    <w:tmpl w:val="6396F35C"/>
    <w:lvl w:ilvl="0" w:tplc="36803A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66420"/>
    <w:multiLevelType w:val="hybridMultilevel"/>
    <w:tmpl w:val="E32EF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4"/>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5"/>
  </w:num>
  <w:num w:numId="5">
    <w:abstractNumId w:val="22"/>
  </w:num>
  <w:num w:numId="6">
    <w:abstractNumId w:val="21"/>
  </w:num>
  <w:num w:numId="7">
    <w:abstractNumId w:val="6"/>
  </w:num>
  <w:num w:numId="8">
    <w:abstractNumId w:val="25"/>
  </w:num>
  <w:num w:numId="9">
    <w:abstractNumId w:val="4"/>
  </w:num>
  <w:num w:numId="10">
    <w:abstractNumId w:val="8"/>
  </w:num>
  <w:num w:numId="11">
    <w:abstractNumId w:val="3"/>
  </w:num>
  <w:num w:numId="12">
    <w:abstractNumId w:val="26"/>
  </w:num>
  <w:num w:numId="13">
    <w:abstractNumId w:val="27"/>
  </w:num>
  <w:num w:numId="14">
    <w:abstractNumId w:val="19"/>
  </w:num>
  <w:num w:numId="15">
    <w:abstractNumId w:val="16"/>
  </w:num>
  <w:num w:numId="16">
    <w:abstractNumId w:val="12"/>
  </w:num>
  <w:num w:numId="17">
    <w:abstractNumId w:val="7"/>
  </w:num>
  <w:num w:numId="18">
    <w:abstractNumId w:val="17"/>
  </w:num>
  <w:num w:numId="19">
    <w:abstractNumId w:val="18"/>
  </w:num>
  <w:num w:numId="20">
    <w:abstractNumId w:val="9"/>
  </w:num>
  <w:num w:numId="21">
    <w:abstractNumId w:val="14"/>
  </w:num>
  <w:num w:numId="22">
    <w:abstractNumId w:val="13"/>
  </w:num>
  <w:num w:numId="23">
    <w:abstractNumId w:val="20"/>
  </w:num>
  <w:num w:numId="24">
    <w:abstractNumId w:val="1"/>
  </w:num>
  <w:num w:numId="25">
    <w:abstractNumId w:val="2"/>
  </w:num>
  <w:num w:numId="26">
    <w:abstractNumId w:val="15"/>
  </w:num>
  <w:num w:numId="27">
    <w:abstractNumId w:val="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020E"/>
    <w:rsid w:val="00000772"/>
    <w:rsid w:val="00000DF2"/>
    <w:rsid w:val="00001170"/>
    <w:rsid w:val="00001CA9"/>
    <w:rsid w:val="000022DF"/>
    <w:rsid w:val="0000239D"/>
    <w:rsid w:val="0000260E"/>
    <w:rsid w:val="000037B8"/>
    <w:rsid w:val="0000416B"/>
    <w:rsid w:val="000049EC"/>
    <w:rsid w:val="0000630E"/>
    <w:rsid w:val="00006665"/>
    <w:rsid w:val="00007BE7"/>
    <w:rsid w:val="00010C50"/>
    <w:rsid w:val="00010E99"/>
    <w:rsid w:val="00011008"/>
    <w:rsid w:val="000110CD"/>
    <w:rsid w:val="0001145B"/>
    <w:rsid w:val="000114A6"/>
    <w:rsid w:val="00011BE4"/>
    <w:rsid w:val="00011CB7"/>
    <w:rsid w:val="000128C9"/>
    <w:rsid w:val="00012DA2"/>
    <w:rsid w:val="00014808"/>
    <w:rsid w:val="00014B22"/>
    <w:rsid w:val="00015FB3"/>
    <w:rsid w:val="0001622C"/>
    <w:rsid w:val="0001625F"/>
    <w:rsid w:val="000165C2"/>
    <w:rsid w:val="00016E46"/>
    <w:rsid w:val="00016E76"/>
    <w:rsid w:val="00017FDE"/>
    <w:rsid w:val="00020359"/>
    <w:rsid w:val="00020E94"/>
    <w:rsid w:val="00021AC6"/>
    <w:rsid w:val="000228E7"/>
    <w:rsid w:val="00022A4B"/>
    <w:rsid w:val="0002344F"/>
    <w:rsid w:val="00024377"/>
    <w:rsid w:val="000249A4"/>
    <w:rsid w:val="00024A15"/>
    <w:rsid w:val="000251D9"/>
    <w:rsid w:val="00025270"/>
    <w:rsid w:val="0002539A"/>
    <w:rsid w:val="00025E39"/>
    <w:rsid w:val="00026AC0"/>
    <w:rsid w:val="00026C12"/>
    <w:rsid w:val="00027678"/>
    <w:rsid w:val="00027E2E"/>
    <w:rsid w:val="000301AA"/>
    <w:rsid w:val="0003092F"/>
    <w:rsid w:val="00030CE0"/>
    <w:rsid w:val="00031F54"/>
    <w:rsid w:val="00031FB6"/>
    <w:rsid w:val="00032CDE"/>
    <w:rsid w:val="00035548"/>
    <w:rsid w:val="00035570"/>
    <w:rsid w:val="00035D6A"/>
    <w:rsid w:val="00036111"/>
    <w:rsid w:val="0003626C"/>
    <w:rsid w:val="0003673A"/>
    <w:rsid w:val="00036993"/>
    <w:rsid w:val="00037316"/>
    <w:rsid w:val="0003788D"/>
    <w:rsid w:val="00037E82"/>
    <w:rsid w:val="000402D5"/>
    <w:rsid w:val="00040CAD"/>
    <w:rsid w:val="00042775"/>
    <w:rsid w:val="00043104"/>
    <w:rsid w:val="000432DF"/>
    <w:rsid w:val="000433A8"/>
    <w:rsid w:val="00043B13"/>
    <w:rsid w:val="00044101"/>
    <w:rsid w:val="0004491C"/>
    <w:rsid w:val="00044A6E"/>
    <w:rsid w:val="00044D0E"/>
    <w:rsid w:val="00044D27"/>
    <w:rsid w:val="000450DD"/>
    <w:rsid w:val="00046BEA"/>
    <w:rsid w:val="0004726F"/>
    <w:rsid w:val="00047338"/>
    <w:rsid w:val="00047CF7"/>
    <w:rsid w:val="00050546"/>
    <w:rsid w:val="00050C2C"/>
    <w:rsid w:val="00051D8D"/>
    <w:rsid w:val="00052650"/>
    <w:rsid w:val="00052E2A"/>
    <w:rsid w:val="0005370D"/>
    <w:rsid w:val="000537DE"/>
    <w:rsid w:val="00053CB8"/>
    <w:rsid w:val="000544BA"/>
    <w:rsid w:val="00054790"/>
    <w:rsid w:val="000548EF"/>
    <w:rsid w:val="00054BD4"/>
    <w:rsid w:val="00054F84"/>
    <w:rsid w:val="00056A2D"/>
    <w:rsid w:val="00056AC8"/>
    <w:rsid w:val="00057556"/>
    <w:rsid w:val="00057A09"/>
    <w:rsid w:val="0006000C"/>
    <w:rsid w:val="0006139B"/>
    <w:rsid w:val="0006179B"/>
    <w:rsid w:val="000617BE"/>
    <w:rsid w:val="00062CC7"/>
    <w:rsid w:val="00062CCB"/>
    <w:rsid w:val="00063A24"/>
    <w:rsid w:val="00064622"/>
    <w:rsid w:val="000661DA"/>
    <w:rsid w:val="00066E60"/>
    <w:rsid w:val="00067083"/>
    <w:rsid w:val="00067678"/>
    <w:rsid w:val="00067F8E"/>
    <w:rsid w:val="000700B1"/>
    <w:rsid w:val="0007125F"/>
    <w:rsid w:val="0007170D"/>
    <w:rsid w:val="0007183C"/>
    <w:rsid w:val="00071F23"/>
    <w:rsid w:val="00071FA2"/>
    <w:rsid w:val="0007232B"/>
    <w:rsid w:val="0007281A"/>
    <w:rsid w:val="0007339C"/>
    <w:rsid w:val="00075098"/>
    <w:rsid w:val="00075461"/>
    <w:rsid w:val="000764EA"/>
    <w:rsid w:val="0007677F"/>
    <w:rsid w:val="000773AA"/>
    <w:rsid w:val="00077646"/>
    <w:rsid w:val="00077766"/>
    <w:rsid w:val="000808E1"/>
    <w:rsid w:val="00080BCE"/>
    <w:rsid w:val="00081ABB"/>
    <w:rsid w:val="00082EAC"/>
    <w:rsid w:val="0008396F"/>
    <w:rsid w:val="00083CEA"/>
    <w:rsid w:val="000846B5"/>
    <w:rsid w:val="00084CBF"/>
    <w:rsid w:val="00084CC9"/>
    <w:rsid w:val="00086DFB"/>
    <w:rsid w:val="00087269"/>
    <w:rsid w:val="0008784F"/>
    <w:rsid w:val="0009058B"/>
    <w:rsid w:val="000909F4"/>
    <w:rsid w:val="00090EB8"/>
    <w:rsid w:val="0009188D"/>
    <w:rsid w:val="00091A38"/>
    <w:rsid w:val="000931F0"/>
    <w:rsid w:val="0009342E"/>
    <w:rsid w:val="00093EEF"/>
    <w:rsid w:val="000949A3"/>
    <w:rsid w:val="00094C82"/>
    <w:rsid w:val="00094ECA"/>
    <w:rsid w:val="00095480"/>
    <w:rsid w:val="00095A06"/>
    <w:rsid w:val="00097611"/>
    <w:rsid w:val="00097729"/>
    <w:rsid w:val="000A0396"/>
    <w:rsid w:val="000A046B"/>
    <w:rsid w:val="000A0B7F"/>
    <w:rsid w:val="000A14F3"/>
    <w:rsid w:val="000A1883"/>
    <w:rsid w:val="000A190A"/>
    <w:rsid w:val="000A266A"/>
    <w:rsid w:val="000A3407"/>
    <w:rsid w:val="000A350A"/>
    <w:rsid w:val="000A389F"/>
    <w:rsid w:val="000A4773"/>
    <w:rsid w:val="000A55B8"/>
    <w:rsid w:val="000A56EF"/>
    <w:rsid w:val="000A59BD"/>
    <w:rsid w:val="000A5A6F"/>
    <w:rsid w:val="000A5D07"/>
    <w:rsid w:val="000A60CE"/>
    <w:rsid w:val="000A6523"/>
    <w:rsid w:val="000A67CB"/>
    <w:rsid w:val="000A77CE"/>
    <w:rsid w:val="000B0402"/>
    <w:rsid w:val="000B19BC"/>
    <w:rsid w:val="000B1FDF"/>
    <w:rsid w:val="000B2185"/>
    <w:rsid w:val="000B31B9"/>
    <w:rsid w:val="000B3DF5"/>
    <w:rsid w:val="000B4E1A"/>
    <w:rsid w:val="000B588C"/>
    <w:rsid w:val="000B6443"/>
    <w:rsid w:val="000B6EDA"/>
    <w:rsid w:val="000B75B6"/>
    <w:rsid w:val="000C02B4"/>
    <w:rsid w:val="000C0E8E"/>
    <w:rsid w:val="000C1902"/>
    <w:rsid w:val="000C2C98"/>
    <w:rsid w:val="000C2F73"/>
    <w:rsid w:val="000C3D0C"/>
    <w:rsid w:val="000C4C0F"/>
    <w:rsid w:val="000C4DE7"/>
    <w:rsid w:val="000C4F91"/>
    <w:rsid w:val="000C546A"/>
    <w:rsid w:val="000C5526"/>
    <w:rsid w:val="000C6E75"/>
    <w:rsid w:val="000C789A"/>
    <w:rsid w:val="000D0C5C"/>
    <w:rsid w:val="000D0CF2"/>
    <w:rsid w:val="000D123A"/>
    <w:rsid w:val="000D2024"/>
    <w:rsid w:val="000D22F6"/>
    <w:rsid w:val="000D28D4"/>
    <w:rsid w:val="000D29F2"/>
    <w:rsid w:val="000D34CC"/>
    <w:rsid w:val="000D35D0"/>
    <w:rsid w:val="000D36B4"/>
    <w:rsid w:val="000D47AD"/>
    <w:rsid w:val="000D5983"/>
    <w:rsid w:val="000D5BF4"/>
    <w:rsid w:val="000D62D4"/>
    <w:rsid w:val="000D734F"/>
    <w:rsid w:val="000D7A1A"/>
    <w:rsid w:val="000E08AC"/>
    <w:rsid w:val="000E1BC4"/>
    <w:rsid w:val="000E2248"/>
    <w:rsid w:val="000E2903"/>
    <w:rsid w:val="000E439A"/>
    <w:rsid w:val="000E4781"/>
    <w:rsid w:val="000E47C5"/>
    <w:rsid w:val="000E4A5E"/>
    <w:rsid w:val="000E535C"/>
    <w:rsid w:val="000E63D1"/>
    <w:rsid w:val="000E6E5D"/>
    <w:rsid w:val="000E77CA"/>
    <w:rsid w:val="000E78A6"/>
    <w:rsid w:val="000E7A64"/>
    <w:rsid w:val="000F1447"/>
    <w:rsid w:val="000F196D"/>
    <w:rsid w:val="000F1C42"/>
    <w:rsid w:val="000F1F62"/>
    <w:rsid w:val="000F2BC0"/>
    <w:rsid w:val="000F2DB3"/>
    <w:rsid w:val="000F35A8"/>
    <w:rsid w:val="000F4D0C"/>
    <w:rsid w:val="000F4F79"/>
    <w:rsid w:val="000F58E3"/>
    <w:rsid w:val="000F6708"/>
    <w:rsid w:val="000F6C2D"/>
    <w:rsid w:val="000F6D46"/>
    <w:rsid w:val="000F7863"/>
    <w:rsid w:val="001001F8"/>
    <w:rsid w:val="0010046B"/>
    <w:rsid w:val="00101496"/>
    <w:rsid w:val="0010248D"/>
    <w:rsid w:val="001037D7"/>
    <w:rsid w:val="00103C68"/>
    <w:rsid w:val="001042B9"/>
    <w:rsid w:val="00104380"/>
    <w:rsid w:val="001046C7"/>
    <w:rsid w:val="00104F3C"/>
    <w:rsid w:val="001058A1"/>
    <w:rsid w:val="00105D40"/>
    <w:rsid w:val="0010679E"/>
    <w:rsid w:val="00106E25"/>
    <w:rsid w:val="00107081"/>
    <w:rsid w:val="001076CF"/>
    <w:rsid w:val="00107BC5"/>
    <w:rsid w:val="00107D16"/>
    <w:rsid w:val="001104A4"/>
    <w:rsid w:val="00110744"/>
    <w:rsid w:val="00111617"/>
    <w:rsid w:val="00112C83"/>
    <w:rsid w:val="001138D8"/>
    <w:rsid w:val="0011421E"/>
    <w:rsid w:val="00114364"/>
    <w:rsid w:val="00116D43"/>
    <w:rsid w:val="00116DB9"/>
    <w:rsid w:val="00117117"/>
    <w:rsid w:val="00117ABD"/>
    <w:rsid w:val="001209E4"/>
    <w:rsid w:val="00120BC6"/>
    <w:rsid w:val="00120C73"/>
    <w:rsid w:val="00120D31"/>
    <w:rsid w:val="0012101A"/>
    <w:rsid w:val="00121F17"/>
    <w:rsid w:val="00123E53"/>
    <w:rsid w:val="00123E5F"/>
    <w:rsid w:val="00123FBE"/>
    <w:rsid w:val="00124991"/>
    <w:rsid w:val="001254DE"/>
    <w:rsid w:val="00125A8F"/>
    <w:rsid w:val="00125F06"/>
    <w:rsid w:val="00126381"/>
    <w:rsid w:val="0012691B"/>
    <w:rsid w:val="00127543"/>
    <w:rsid w:val="00127B6C"/>
    <w:rsid w:val="00130C42"/>
    <w:rsid w:val="00131556"/>
    <w:rsid w:val="001316E6"/>
    <w:rsid w:val="001320BB"/>
    <w:rsid w:val="00133ED7"/>
    <w:rsid w:val="00134E6E"/>
    <w:rsid w:val="00134E88"/>
    <w:rsid w:val="00135334"/>
    <w:rsid w:val="00136F37"/>
    <w:rsid w:val="001370BE"/>
    <w:rsid w:val="00137C2A"/>
    <w:rsid w:val="001403BD"/>
    <w:rsid w:val="0014055F"/>
    <w:rsid w:val="00140646"/>
    <w:rsid w:val="00140C14"/>
    <w:rsid w:val="00142317"/>
    <w:rsid w:val="001423C2"/>
    <w:rsid w:val="00144ACF"/>
    <w:rsid w:val="00145E40"/>
    <w:rsid w:val="0014636C"/>
    <w:rsid w:val="00146BB3"/>
    <w:rsid w:val="00147557"/>
    <w:rsid w:val="00153405"/>
    <w:rsid w:val="00153B3A"/>
    <w:rsid w:val="0015436E"/>
    <w:rsid w:val="00154FBD"/>
    <w:rsid w:val="0015535B"/>
    <w:rsid w:val="00155380"/>
    <w:rsid w:val="001553D7"/>
    <w:rsid w:val="00155FA7"/>
    <w:rsid w:val="00156269"/>
    <w:rsid w:val="00156EE8"/>
    <w:rsid w:val="00156F74"/>
    <w:rsid w:val="001570AA"/>
    <w:rsid w:val="001571FE"/>
    <w:rsid w:val="00157770"/>
    <w:rsid w:val="00157A95"/>
    <w:rsid w:val="00160A6B"/>
    <w:rsid w:val="00160ABF"/>
    <w:rsid w:val="001610FA"/>
    <w:rsid w:val="00161B32"/>
    <w:rsid w:val="00161B3F"/>
    <w:rsid w:val="00161D26"/>
    <w:rsid w:val="00161D59"/>
    <w:rsid w:val="00161E20"/>
    <w:rsid w:val="00163E7F"/>
    <w:rsid w:val="00164258"/>
    <w:rsid w:val="001650B4"/>
    <w:rsid w:val="0016555B"/>
    <w:rsid w:val="001655E3"/>
    <w:rsid w:val="00165C9A"/>
    <w:rsid w:val="001662B5"/>
    <w:rsid w:val="00166D67"/>
    <w:rsid w:val="001705EB"/>
    <w:rsid w:val="0017098E"/>
    <w:rsid w:val="00170C2F"/>
    <w:rsid w:val="001720D0"/>
    <w:rsid w:val="0017233A"/>
    <w:rsid w:val="00172437"/>
    <w:rsid w:val="001728AD"/>
    <w:rsid w:val="00173177"/>
    <w:rsid w:val="00173B30"/>
    <w:rsid w:val="00173EEE"/>
    <w:rsid w:val="00174178"/>
    <w:rsid w:val="00177716"/>
    <w:rsid w:val="00177BE5"/>
    <w:rsid w:val="00180113"/>
    <w:rsid w:val="00180402"/>
    <w:rsid w:val="00180FB5"/>
    <w:rsid w:val="001810A6"/>
    <w:rsid w:val="001816CE"/>
    <w:rsid w:val="001821B3"/>
    <w:rsid w:val="001831AB"/>
    <w:rsid w:val="00183CE8"/>
    <w:rsid w:val="001840D3"/>
    <w:rsid w:val="001841EB"/>
    <w:rsid w:val="0018449D"/>
    <w:rsid w:val="0018469A"/>
    <w:rsid w:val="00184F35"/>
    <w:rsid w:val="00185136"/>
    <w:rsid w:val="001854D4"/>
    <w:rsid w:val="00185632"/>
    <w:rsid w:val="001861F6"/>
    <w:rsid w:val="001862C3"/>
    <w:rsid w:val="0018717B"/>
    <w:rsid w:val="001876BE"/>
    <w:rsid w:val="00192710"/>
    <w:rsid w:val="00192DDB"/>
    <w:rsid w:val="00192ECC"/>
    <w:rsid w:val="0019316D"/>
    <w:rsid w:val="0019330B"/>
    <w:rsid w:val="00193868"/>
    <w:rsid w:val="00193EE8"/>
    <w:rsid w:val="00194C69"/>
    <w:rsid w:val="00194D77"/>
    <w:rsid w:val="00194FE2"/>
    <w:rsid w:val="001956EA"/>
    <w:rsid w:val="001965D6"/>
    <w:rsid w:val="001966AD"/>
    <w:rsid w:val="001968A9"/>
    <w:rsid w:val="001976BF"/>
    <w:rsid w:val="001977A6"/>
    <w:rsid w:val="00197F7A"/>
    <w:rsid w:val="001A16C2"/>
    <w:rsid w:val="001A1759"/>
    <w:rsid w:val="001A1793"/>
    <w:rsid w:val="001A1EB4"/>
    <w:rsid w:val="001A2907"/>
    <w:rsid w:val="001A36CC"/>
    <w:rsid w:val="001A36EF"/>
    <w:rsid w:val="001A3A0D"/>
    <w:rsid w:val="001A3D4F"/>
    <w:rsid w:val="001A4156"/>
    <w:rsid w:val="001A48E2"/>
    <w:rsid w:val="001A4BC9"/>
    <w:rsid w:val="001A4ED4"/>
    <w:rsid w:val="001A54F4"/>
    <w:rsid w:val="001A5B4E"/>
    <w:rsid w:val="001A6CCF"/>
    <w:rsid w:val="001A7B6A"/>
    <w:rsid w:val="001B0070"/>
    <w:rsid w:val="001B00AE"/>
    <w:rsid w:val="001B07EB"/>
    <w:rsid w:val="001B140E"/>
    <w:rsid w:val="001B205B"/>
    <w:rsid w:val="001B253D"/>
    <w:rsid w:val="001B294F"/>
    <w:rsid w:val="001B2CA4"/>
    <w:rsid w:val="001B325F"/>
    <w:rsid w:val="001B37D5"/>
    <w:rsid w:val="001B4705"/>
    <w:rsid w:val="001B4B4B"/>
    <w:rsid w:val="001B4B87"/>
    <w:rsid w:val="001B50D2"/>
    <w:rsid w:val="001B513A"/>
    <w:rsid w:val="001B5192"/>
    <w:rsid w:val="001B5209"/>
    <w:rsid w:val="001B529A"/>
    <w:rsid w:val="001B5E6B"/>
    <w:rsid w:val="001B6653"/>
    <w:rsid w:val="001C0660"/>
    <w:rsid w:val="001C0827"/>
    <w:rsid w:val="001C088F"/>
    <w:rsid w:val="001C0F86"/>
    <w:rsid w:val="001C233E"/>
    <w:rsid w:val="001C2429"/>
    <w:rsid w:val="001C260D"/>
    <w:rsid w:val="001C2867"/>
    <w:rsid w:val="001C2B31"/>
    <w:rsid w:val="001C38F1"/>
    <w:rsid w:val="001C410D"/>
    <w:rsid w:val="001C4690"/>
    <w:rsid w:val="001C5471"/>
    <w:rsid w:val="001C618A"/>
    <w:rsid w:val="001C633B"/>
    <w:rsid w:val="001C74C5"/>
    <w:rsid w:val="001C7BEF"/>
    <w:rsid w:val="001D0393"/>
    <w:rsid w:val="001D0972"/>
    <w:rsid w:val="001D0B76"/>
    <w:rsid w:val="001D0EA7"/>
    <w:rsid w:val="001D3240"/>
    <w:rsid w:val="001D3410"/>
    <w:rsid w:val="001D3527"/>
    <w:rsid w:val="001D5676"/>
    <w:rsid w:val="001D5A0C"/>
    <w:rsid w:val="001D7BCA"/>
    <w:rsid w:val="001E22F5"/>
    <w:rsid w:val="001E23DA"/>
    <w:rsid w:val="001E2D3A"/>
    <w:rsid w:val="001E385B"/>
    <w:rsid w:val="001E3A40"/>
    <w:rsid w:val="001E3BCF"/>
    <w:rsid w:val="001E4028"/>
    <w:rsid w:val="001E4B9B"/>
    <w:rsid w:val="001E51F1"/>
    <w:rsid w:val="001E57B5"/>
    <w:rsid w:val="001E5C79"/>
    <w:rsid w:val="001E6D07"/>
    <w:rsid w:val="001F0741"/>
    <w:rsid w:val="001F0E46"/>
    <w:rsid w:val="001F2313"/>
    <w:rsid w:val="001F3464"/>
    <w:rsid w:val="001F4037"/>
    <w:rsid w:val="001F477D"/>
    <w:rsid w:val="001F4C52"/>
    <w:rsid w:val="001F5D3E"/>
    <w:rsid w:val="001F5EA4"/>
    <w:rsid w:val="001F6CBB"/>
    <w:rsid w:val="001F7406"/>
    <w:rsid w:val="001F78DA"/>
    <w:rsid w:val="0020013F"/>
    <w:rsid w:val="002003EC"/>
    <w:rsid w:val="00200E53"/>
    <w:rsid w:val="00200F59"/>
    <w:rsid w:val="002015E6"/>
    <w:rsid w:val="0020167C"/>
    <w:rsid w:val="00202A21"/>
    <w:rsid w:val="002033B3"/>
    <w:rsid w:val="002046AA"/>
    <w:rsid w:val="0020559C"/>
    <w:rsid w:val="00207236"/>
    <w:rsid w:val="0020754F"/>
    <w:rsid w:val="002114BE"/>
    <w:rsid w:val="00212247"/>
    <w:rsid w:val="00212347"/>
    <w:rsid w:val="00212E42"/>
    <w:rsid w:val="002134E5"/>
    <w:rsid w:val="00213C3D"/>
    <w:rsid w:val="002141A8"/>
    <w:rsid w:val="00214793"/>
    <w:rsid w:val="00214B0E"/>
    <w:rsid w:val="00216186"/>
    <w:rsid w:val="00216257"/>
    <w:rsid w:val="002170A7"/>
    <w:rsid w:val="00217779"/>
    <w:rsid w:val="00217FAF"/>
    <w:rsid w:val="0022010F"/>
    <w:rsid w:val="002210E7"/>
    <w:rsid w:val="00222252"/>
    <w:rsid w:val="00223582"/>
    <w:rsid w:val="00223E95"/>
    <w:rsid w:val="0022490F"/>
    <w:rsid w:val="00224A9D"/>
    <w:rsid w:val="00224EA4"/>
    <w:rsid w:val="002251C9"/>
    <w:rsid w:val="002257BB"/>
    <w:rsid w:val="002258A3"/>
    <w:rsid w:val="00225B89"/>
    <w:rsid w:val="00225EE0"/>
    <w:rsid w:val="00226AF0"/>
    <w:rsid w:val="0022731B"/>
    <w:rsid w:val="002279FF"/>
    <w:rsid w:val="00227D7C"/>
    <w:rsid w:val="00230F50"/>
    <w:rsid w:val="00230F95"/>
    <w:rsid w:val="0023100F"/>
    <w:rsid w:val="00231286"/>
    <w:rsid w:val="002312AA"/>
    <w:rsid w:val="0023159D"/>
    <w:rsid w:val="00231FE7"/>
    <w:rsid w:val="00232417"/>
    <w:rsid w:val="0023244A"/>
    <w:rsid w:val="00232A2D"/>
    <w:rsid w:val="002330DF"/>
    <w:rsid w:val="00234059"/>
    <w:rsid w:val="0023419C"/>
    <w:rsid w:val="00234F4D"/>
    <w:rsid w:val="00234FFA"/>
    <w:rsid w:val="0023630C"/>
    <w:rsid w:val="00236FCC"/>
    <w:rsid w:val="002372AC"/>
    <w:rsid w:val="00237D4E"/>
    <w:rsid w:val="00240BD2"/>
    <w:rsid w:val="0024122D"/>
    <w:rsid w:val="00241B64"/>
    <w:rsid w:val="00242052"/>
    <w:rsid w:val="0024214C"/>
    <w:rsid w:val="002421B2"/>
    <w:rsid w:val="0024260B"/>
    <w:rsid w:val="00242D67"/>
    <w:rsid w:val="002441D7"/>
    <w:rsid w:val="002441E0"/>
    <w:rsid w:val="002445A3"/>
    <w:rsid w:val="00245E32"/>
    <w:rsid w:val="00247F29"/>
    <w:rsid w:val="00250217"/>
    <w:rsid w:val="00250E1D"/>
    <w:rsid w:val="00250E83"/>
    <w:rsid w:val="0025109C"/>
    <w:rsid w:val="002515A9"/>
    <w:rsid w:val="00252757"/>
    <w:rsid w:val="00252BEA"/>
    <w:rsid w:val="00252FE1"/>
    <w:rsid w:val="00253313"/>
    <w:rsid w:val="00253869"/>
    <w:rsid w:val="002551F0"/>
    <w:rsid w:val="0025563E"/>
    <w:rsid w:val="00255FFE"/>
    <w:rsid w:val="0026024D"/>
    <w:rsid w:val="00260EC0"/>
    <w:rsid w:val="002629AB"/>
    <w:rsid w:val="00262BB2"/>
    <w:rsid w:val="00263276"/>
    <w:rsid w:val="00263468"/>
    <w:rsid w:val="00263771"/>
    <w:rsid w:val="00263B0A"/>
    <w:rsid w:val="00263D7B"/>
    <w:rsid w:val="00264127"/>
    <w:rsid w:val="002657BD"/>
    <w:rsid w:val="00266560"/>
    <w:rsid w:val="00266B2C"/>
    <w:rsid w:val="00266C86"/>
    <w:rsid w:val="002678A0"/>
    <w:rsid w:val="00272172"/>
    <w:rsid w:val="002724C2"/>
    <w:rsid w:val="00272631"/>
    <w:rsid w:val="00274B11"/>
    <w:rsid w:val="0027501B"/>
    <w:rsid w:val="00275498"/>
    <w:rsid w:val="00275A59"/>
    <w:rsid w:val="0027717D"/>
    <w:rsid w:val="00277342"/>
    <w:rsid w:val="00280488"/>
    <w:rsid w:val="002804CA"/>
    <w:rsid w:val="0028091A"/>
    <w:rsid w:val="00280C9F"/>
    <w:rsid w:val="00282A48"/>
    <w:rsid w:val="00282EBD"/>
    <w:rsid w:val="00283C2C"/>
    <w:rsid w:val="00284448"/>
    <w:rsid w:val="00284EE1"/>
    <w:rsid w:val="00286346"/>
    <w:rsid w:val="00286453"/>
    <w:rsid w:val="00287496"/>
    <w:rsid w:val="002877FF"/>
    <w:rsid w:val="002879FF"/>
    <w:rsid w:val="00287EBA"/>
    <w:rsid w:val="00291EC0"/>
    <w:rsid w:val="00292093"/>
    <w:rsid w:val="0029264F"/>
    <w:rsid w:val="00292971"/>
    <w:rsid w:val="002930F2"/>
    <w:rsid w:val="00293A6B"/>
    <w:rsid w:val="0029560D"/>
    <w:rsid w:val="0029587E"/>
    <w:rsid w:val="002961C3"/>
    <w:rsid w:val="002968D5"/>
    <w:rsid w:val="00296CD4"/>
    <w:rsid w:val="002A0019"/>
    <w:rsid w:val="002A1B94"/>
    <w:rsid w:val="002A2970"/>
    <w:rsid w:val="002A2A7D"/>
    <w:rsid w:val="002A52EB"/>
    <w:rsid w:val="002A58D8"/>
    <w:rsid w:val="002A6717"/>
    <w:rsid w:val="002A689E"/>
    <w:rsid w:val="002A7144"/>
    <w:rsid w:val="002A7DED"/>
    <w:rsid w:val="002A7F1A"/>
    <w:rsid w:val="002B0B10"/>
    <w:rsid w:val="002B2164"/>
    <w:rsid w:val="002B2296"/>
    <w:rsid w:val="002B2F80"/>
    <w:rsid w:val="002B465F"/>
    <w:rsid w:val="002B628A"/>
    <w:rsid w:val="002B6D21"/>
    <w:rsid w:val="002B7429"/>
    <w:rsid w:val="002B7726"/>
    <w:rsid w:val="002B7E34"/>
    <w:rsid w:val="002C01B0"/>
    <w:rsid w:val="002C08C8"/>
    <w:rsid w:val="002C1595"/>
    <w:rsid w:val="002C2690"/>
    <w:rsid w:val="002C2ACC"/>
    <w:rsid w:val="002C2E37"/>
    <w:rsid w:val="002C3137"/>
    <w:rsid w:val="002C4C14"/>
    <w:rsid w:val="002C4F2C"/>
    <w:rsid w:val="002C537A"/>
    <w:rsid w:val="002C5DA7"/>
    <w:rsid w:val="002C6E91"/>
    <w:rsid w:val="002C73E4"/>
    <w:rsid w:val="002C76A9"/>
    <w:rsid w:val="002D164C"/>
    <w:rsid w:val="002D1CD8"/>
    <w:rsid w:val="002D2120"/>
    <w:rsid w:val="002D24C0"/>
    <w:rsid w:val="002D387C"/>
    <w:rsid w:val="002D3B38"/>
    <w:rsid w:val="002D52B4"/>
    <w:rsid w:val="002D590D"/>
    <w:rsid w:val="002D5F45"/>
    <w:rsid w:val="002D6266"/>
    <w:rsid w:val="002D7CD9"/>
    <w:rsid w:val="002D7EB9"/>
    <w:rsid w:val="002E0DB0"/>
    <w:rsid w:val="002E15BF"/>
    <w:rsid w:val="002E1953"/>
    <w:rsid w:val="002E23F5"/>
    <w:rsid w:val="002E2531"/>
    <w:rsid w:val="002E270E"/>
    <w:rsid w:val="002E2711"/>
    <w:rsid w:val="002E30AA"/>
    <w:rsid w:val="002E35AD"/>
    <w:rsid w:val="002E42C2"/>
    <w:rsid w:val="002E4B88"/>
    <w:rsid w:val="002E4C8E"/>
    <w:rsid w:val="002E5811"/>
    <w:rsid w:val="002E5D54"/>
    <w:rsid w:val="002E644F"/>
    <w:rsid w:val="002E6962"/>
    <w:rsid w:val="002E6EF7"/>
    <w:rsid w:val="002E709B"/>
    <w:rsid w:val="002E7788"/>
    <w:rsid w:val="002F11EE"/>
    <w:rsid w:val="002F149C"/>
    <w:rsid w:val="002F1578"/>
    <w:rsid w:val="002F1D42"/>
    <w:rsid w:val="002F2E0D"/>
    <w:rsid w:val="002F4250"/>
    <w:rsid w:val="002F565F"/>
    <w:rsid w:val="002F5F77"/>
    <w:rsid w:val="002F677A"/>
    <w:rsid w:val="002F6E7E"/>
    <w:rsid w:val="002F75F2"/>
    <w:rsid w:val="002F7D7B"/>
    <w:rsid w:val="00300B76"/>
    <w:rsid w:val="00301035"/>
    <w:rsid w:val="00301372"/>
    <w:rsid w:val="00301E1C"/>
    <w:rsid w:val="003020D3"/>
    <w:rsid w:val="0030252A"/>
    <w:rsid w:val="003038E9"/>
    <w:rsid w:val="003049B1"/>
    <w:rsid w:val="00304C12"/>
    <w:rsid w:val="00304E5E"/>
    <w:rsid w:val="00305182"/>
    <w:rsid w:val="003056B2"/>
    <w:rsid w:val="0030570B"/>
    <w:rsid w:val="00305867"/>
    <w:rsid w:val="00305A47"/>
    <w:rsid w:val="003061F9"/>
    <w:rsid w:val="00306378"/>
    <w:rsid w:val="0030680F"/>
    <w:rsid w:val="00306CA6"/>
    <w:rsid w:val="003077AB"/>
    <w:rsid w:val="00307B24"/>
    <w:rsid w:val="00307BC0"/>
    <w:rsid w:val="0031142A"/>
    <w:rsid w:val="00311B74"/>
    <w:rsid w:val="00311C98"/>
    <w:rsid w:val="0031272E"/>
    <w:rsid w:val="00312D6F"/>
    <w:rsid w:val="00313210"/>
    <w:rsid w:val="00313FFA"/>
    <w:rsid w:val="0031403F"/>
    <w:rsid w:val="00314047"/>
    <w:rsid w:val="003141AB"/>
    <w:rsid w:val="00314A81"/>
    <w:rsid w:val="00314E86"/>
    <w:rsid w:val="00315039"/>
    <w:rsid w:val="003163A3"/>
    <w:rsid w:val="00316C79"/>
    <w:rsid w:val="00320041"/>
    <w:rsid w:val="00320391"/>
    <w:rsid w:val="003203B5"/>
    <w:rsid w:val="0032073B"/>
    <w:rsid w:val="00321B6F"/>
    <w:rsid w:val="00321FFD"/>
    <w:rsid w:val="0032261A"/>
    <w:rsid w:val="00322A0A"/>
    <w:rsid w:val="00322B09"/>
    <w:rsid w:val="00322D58"/>
    <w:rsid w:val="00323590"/>
    <w:rsid w:val="00323B42"/>
    <w:rsid w:val="003241E4"/>
    <w:rsid w:val="003255E7"/>
    <w:rsid w:val="00325B6C"/>
    <w:rsid w:val="00326952"/>
    <w:rsid w:val="00326ACF"/>
    <w:rsid w:val="003274C1"/>
    <w:rsid w:val="00327BFB"/>
    <w:rsid w:val="00327EAA"/>
    <w:rsid w:val="0033058E"/>
    <w:rsid w:val="00330C21"/>
    <w:rsid w:val="00332006"/>
    <w:rsid w:val="00332CF3"/>
    <w:rsid w:val="00333097"/>
    <w:rsid w:val="00333249"/>
    <w:rsid w:val="003332F4"/>
    <w:rsid w:val="0033363D"/>
    <w:rsid w:val="003349EF"/>
    <w:rsid w:val="00334A72"/>
    <w:rsid w:val="00334EC4"/>
    <w:rsid w:val="003354B6"/>
    <w:rsid w:val="00335A1E"/>
    <w:rsid w:val="00335AC7"/>
    <w:rsid w:val="00336583"/>
    <w:rsid w:val="00336F98"/>
    <w:rsid w:val="00337197"/>
    <w:rsid w:val="00337BA5"/>
    <w:rsid w:val="00340244"/>
    <w:rsid w:val="00340A78"/>
    <w:rsid w:val="003412D2"/>
    <w:rsid w:val="003417D3"/>
    <w:rsid w:val="00341ECE"/>
    <w:rsid w:val="00342123"/>
    <w:rsid w:val="00344E7C"/>
    <w:rsid w:val="00344F6F"/>
    <w:rsid w:val="00345242"/>
    <w:rsid w:val="003455C7"/>
    <w:rsid w:val="00345907"/>
    <w:rsid w:val="003462E5"/>
    <w:rsid w:val="00346443"/>
    <w:rsid w:val="00346815"/>
    <w:rsid w:val="00347FA0"/>
    <w:rsid w:val="00350343"/>
    <w:rsid w:val="00350991"/>
    <w:rsid w:val="00350B03"/>
    <w:rsid w:val="00351414"/>
    <w:rsid w:val="003518FF"/>
    <w:rsid w:val="00351AD3"/>
    <w:rsid w:val="00351C1B"/>
    <w:rsid w:val="00352892"/>
    <w:rsid w:val="003531A2"/>
    <w:rsid w:val="0035359F"/>
    <w:rsid w:val="003537AA"/>
    <w:rsid w:val="0035481D"/>
    <w:rsid w:val="00355261"/>
    <w:rsid w:val="00355D93"/>
    <w:rsid w:val="00355EBD"/>
    <w:rsid w:val="00360ACD"/>
    <w:rsid w:val="0036163B"/>
    <w:rsid w:val="00361B27"/>
    <w:rsid w:val="00362086"/>
    <w:rsid w:val="003620A4"/>
    <w:rsid w:val="003626E3"/>
    <w:rsid w:val="00364A34"/>
    <w:rsid w:val="0036551A"/>
    <w:rsid w:val="00365870"/>
    <w:rsid w:val="0037000C"/>
    <w:rsid w:val="003705E4"/>
    <w:rsid w:val="00370D4F"/>
    <w:rsid w:val="00371986"/>
    <w:rsid w:val="00371B0A"/>
    <w:rsid w:val="00375813"/>
    <w:rsid w:val="00375D08"/>
    <w:rsid w:val="003769F1"/>
    <w:rsid w:val="00376B54"/>
    <w:rsid w:val="00381A9A"/>
    <w:rsid w:val="00381DFD"/>
    <w:rsid w:val="0038288E"/>
    <w:rsid w:val="00382B7A"/>
    <w:rsid w:val="00382C77"/>
    <w:rsid w:val="00383BEF"/>
    <w:rsid w:val="00383C29"/>
    <w:rsid w:val="003847DD"/>
    <w:rsid w:val="003851D2"/>
    <w:rsid w:val="00385A4D"/>
    <w:rsid w:val="003876B4"/>
    <w:rsid w:val="003878FC"/>
    <w:rsid w:val="003901F2"/>
    <w:rsid w:val="003903F9"/>
    <w:rsid w:val="00390427"/>
    <w:rsid w:val="0039046E"/>
    <w:rsid w:val="00390A72"/>
    <w:rsid w:val="00391CF6"/>
    <w:rsid w:val="00391E3B"/>
    <w:rsid w:val="00392CD2"/>
    <w:rsid w:val="003941B1"/>
    <w:rsid w:val="003954FF"/>
    <w:rsid w:val="003959A8"/>
    <w:rsid w:val="00396053"/>
    <w:rsid w:val="00396CFB"/>
    <w:rsid w:val="0039760D"/>
    <w:rsid w:val="0039795B"/>
    <w:rsid w:val="003A08B6"/>
    <w:rsid w:val="003A0B81"/>
    <w:rsid w:val="003A1C93"/>
    <w:rsid w:val="003A1CB2"/>
    <w:rsid w:val="003A1EB4"/>
    <w:rsid w:val="003A2591"/>
    <w:rsid w:val="003A27BE"/>
    <w:rsid w:val="003A3425"/>
    <w:rsid w:val="003A399A"/>
    <w:rsid w:val="003A4C06"/>
    <w:rsid w:val="003A5910"/>
    <w:rsid w:val="003A616F"/>
    <w:rsid w:val="003A6BE6"/>
    <w:rsid w:val="003A7D72"/>
    <w:rsid w:val="003B0343"/>
    <w:rsid w:val="003B079E"/>
    <w:rsid w:val="003B2EFF"/>
    <w:rsid w:val="003B31D1"/>
    <w:rsid w:val="003B3832"/>
    <w:rsid w:val="003B3A5C"/>
    <w:rsid w:val="003B447F"/>
    <w:rsid w:val="003B462B"/>
    <w:rsid w:val="003B5C97"/>
    <w:rsid w:val="003B5C9D"/>
    <w:rsid w:val="003B6B38"/>
    <w:rsid w:val="003B71A4"/>
    <w:rsid w:val="003C04FA"/>
    <w:rsid w:val="003C1D8E"/>
    <w:rsid w:val="003C2368"/>
    <w:rsid w:val="003C34EA"/>
    <w:rsid w:val="003C3D5E"/>
    <w:rsid w:val="003C4DA1"/>
    <w:rsid w:val="003C605B"/>
    <w:rsid w:val="003C60C7"/>
    <w:rsid w:val="003C65D5"/>
    <w:rsid w:val="003C6FC9"/>
    <w:rsid w:val="003D0385"/>
    <w:rsid w:val="003D1932"/>
    <w:rsid w:val="003D1969"/>
    <w:rsid w:val="003D213E"/>
    <w:rsid w:val="003D218D"/>
    <w:rsid w:val="003D2EDB"/>
    <w:rsid w:val="003D4141"/>
    <w:rsid w:val="003D4CE5"/>
    <w:rsid w:val="003D5116"/>
    <w:rsid w:val="003D553E"/>
    <w:rsid w:val="003D5AFB"/>
    <w:rsid w:val="003D5B2B"/>
    <w:rsid w:val="003D6111"/>
    <w:rsid w:val="003D676C"/>
    <w:rsid w:val="003E1577"/>
    <w:rsid w:val="003E2465"/>
    <w:rsid w:val="003E264C"/>
    <w:rsid w:val="003E3502"/>
    <w:rsid w:val="003E3869"/>
    <w:rsid w:val="003E3AA0"/>
    <w:rsid w:val="003E46BC"/>
    <w:rsid w:val="003E50F1"/>
    <w:rsid w:val="003E62C6"/>
    <w:rsid w:val="003E6EF1"/>
    <w:rsid w:val="003F0A58"/>
    <w:rsid w:val="003F0E58"/>
    <w:rsid w:val="003F1160"/>
    <w:rsid w:val="003F1F8F"/>
    <w:rsid w:val="003F2275"/>
    <w:rsid w:val="003F25E8"/>
    <w:rsid w:val="003F2D2E"/>
    <w:rsid w:val="003F305B"/>
    <w:rsid w:val="003F315E"/>
    <w:rsid w:val="003F33D3"/>
    <w:rsid w:val="003F3741"/>
    <w:rsid w:val="003F3C21"/>
    <w:rsid w:val="003F40C1"/>
    <w:rsid w:val="003F4376"/>
    <w:rsid w:val="003F494C"/>
    <w:rsid w:val="003F4F96"/>
    <w:rsid w:val="003F5128"/>
    <w:rsid w:val="003F6B44"/>
    <w:rsid w:val="003F7407"/>
    <w:rsid w:val="003F7441"/>
    <w:rsid w:val="003F7620"/>
    <w:rsid w:val="003F793C"/>
    <w:rsid w:val="003F7D61"/>
    <w:rsid w:val="00400734"/>
    <w:rsid w:val="00400E1C"/>
    <w:rsid w:val="00401597"/>
    <w:rsid w:val="00402214"/>
    <w:rsid w:val="004026C3"/>
    <w:rsid w:val="004028F3"/>
    <w:rsid w:val="00402A58"/>
    <w:rsid w:val="00402C69"/>
    <w:rsid w:val="00404794"/>
    <w:rsid w:val="0040562F"/>
    <w:rsid w:val="00405A9B"/>
    <w:rsid w:val="0040793D"/>
    <w:rsid w:val="00407B16"/>
    <w:rsid w:val="00407CF7"/>
    <w:rsid w:val="00410FA6"/>
    <w:rsid w:val="0041152B"/>
    <w:rsid w:val="00411660"/>
    <w:rsid w:val="00411BC7"/>
    <w:rsid w:val="004131CF"/>
    <w:rsid w:val="004136F9"/>
    <w:rsid w:val="004149C9"/>
    <w:rsid w:val="00414B75"/>
    <w:rsid w:val="004157FC"/>
    <w:rsid w:val="004164F7"/>
    <w:rsid w:val="0041708D"/>
    <w:rsid w:val="00417135"/>
    <w:rsid w:val="0041724D"/>
    <w:rsid w:val="004173D3"/>
    <w:rsid w:val="00417471"/>
    <w:rsid w:val="004175E8"/>
    <w:rsid w:val="00417CC2"/>
    <w:rsid w:val="00420031"/>
    <w:rsid w:val="00421442"/>
    <w:rsid w:val="00421731"/>
    <w:rsid w:val="00422501"/>
    <w:rsid w:val="004227A3"/>
    <w:rsid w:val="00422BDF"/>
    <w:rsid w:val="004230BD"/>
    <w:rsid w:val="00423172"/>
    <w:rsid w:val="00423204"/>
    <w:rsid w:val="00423318"/>
    <w:rsid w:val="004233FD"/>
    <w:rsid w:val="00423C73"/>
    <w:rsid w:val="00426009"/>
    <w:rsid w:val="00426819"/>
    <w:rsid w:val="00427767"/>
    <w:rsid w:val="00430ADD"/>
    <w:rsid w:val="00431F5F"/>
    <w:rsid w:val="00437751"/>
    <w:rsid w:val="004377BA"/>
    <w:rsid w:val="00437BFE"/>
    <w:rsid w:val="00437C65"/>
    <w:rsid w:val="004413E1"/>
    <w:rsid w:val="00442483"/>
    <w:rsid w:val="00442CB7"/>
    <w:rsid w:val="00443B2B"/>
    <w:rsid w:val="0044622C"/>
    <w:rsid w:val="00450176"/>
    <w:rsid w:val="004501B2"/>
    <w:rsid w:val="004501E0"/>
    <w:rsid w:val="0045039E"/>
    <w:rsid w:val="00450AE9"/>
    <w:rsid w:val="00450C95"/>
    <w:rsid w:val="00451146"/>
    <w:rsid w:val="00451C68"/>
    <w:rsid w:val="004531D3"/>
    <w:rsid w:val="004536A1"/>
    <w:rsid w:val="0045428F"/>
    <w:rsid w:val="0045549E"/>
    <w:rsid w:val="00455538"/>
    <w:rsid w:val="00455844"/>
    <w:rsid w:val="00457126"/>
    <w:rsid w:val="00457218"/>
    <w:rsid w:val="00457745"/>
    <w:rsid w:val="004577D2"/>
    <w:rsid w:val="00460730"/>
    <w:rsid w:val="00460791"/>
    <w:rsid w:val="00460AC8"/>
    <w:rsid w:val="0046104A"/>
    <w:rsid w:val="004616F3"/>
    <w:rsid w:val="004617C6"/>
    <w:rsid w:val="00462C56"/>
    <w:rsid w:val="00462F08"/>
    <w:rsid w:val="00462F7D"/>
    <w:rsid w:val="00463153"/>
    <w:rsid w:val="004632F6"/>
    <w:rsid w:val="0046404C"/>
    <w:rsid w:val="00464DB6"/>
    <w:rsid w:val="00465417"/>
    <w:rsid w:val="0046591E"/>
    <w:rsid w:val="00465F68"/>
    <w:rsid w:val="00465FF0"/>
    <w:rsid w:val="00466384"/>
    <w:rsid w:val="00466647"/>
    <w:rsid w:val="004678DC"/>
    <w:rsid w:val="00467C2C"/>
    <w:rsid w:val="00470230"/>
    <w:rsid w:val="004702E5"/>
    <w:rsid w:val="00470571"/>
    <w:rsid w:val="004706A7"/>
    <w:rsid w:val="00471465"/>
    <w:rsid w:val="004718F8"/>
    <w:rsid w:val="0047249B"/>
    <w:rsid w:val="00472FEC"/>
    <w:rsid w:val="004732CF"/>
    <w:rsid w:val="00473381"/>
    <w:rsid w:val="004748E8"/>
    <w:rsid w:val="00474D4F"/>
    <w:rsid w:val="0047579E"/>
    <w:rsid w:val="00475C3E"/>
    <w:rsid w:val="004765FC"/>
    <w:rsid w:val="00476D42"/>
    <w:rsid w:val="00477286"/>
    <w:rsid w:val="004775AB"/>
    <w:rsid w:val="0047781D"/>
    <w:rsid w:val="004779CF"/>
    <w:rsid w:val="00480080"/>
    <w:rsid w:val="00480338"/>
    <w:rsid w:val="004819F7"/>
    <w:rsid w:val="00481E43"/>
    <w:rsid w:val="00482995"/>
    <w:rsid w:val="004833DD"/>
    <w:rsid w:val="004834C6"/>
    <w:rsid w:val="00483CB6"/>
    <w:rsid w:val="00484F9C"/>
    <w:rsid w:val="004852A6"/>
    <w:rsid w:val="00487659"/>
    <w:rsid w:val="00487B3F"/>
    <w:rsid w:val="0049064B"/>
    <w:rsid w:val="00490CF1"/>
    <w:rsid w:val="00492255"/>
    <w:rsid w:val="0049232F"/>
    <w:rsid w:val="004926F1"/>
    <w:rsid w:val="00493C7B"/>
    <w:rsid w:val="00494794"/>
    <w:rsid w:val="004955C6"/>
    <w:rsid w:val="00496605"/>
    <w:rsid w:val="004A0092"/>
    <w:rsid w:val="004A0377"/>
    <w:rsid w:val="004A0A07"/>
    <w:rsid w:val="004A0D65"/>
    <w:rsid w:val="004A10BF"/>
    <w:rsid w:val="004A1446"/>
    <w:rsid w:val="004A1561"/>
    <w:rsid w:val="004A1870"/>
    <w:rsid w:val="004A1F03"/>
    <w:rsid w:val="004A2996"/>
    <w:rsid w:val="004A3648"/>
    <w:rsid w:val="004A3B10"/>
    <w:rsid w:val="004A4157"/>
    <w:rsid w:val="004A41AA"/>
    <w:rsid w:val="004A4A62"/>
    <w:rsid w:val="004A60D1"/>
    <w:rsid w:val="004A60F7"/>
    <w:rsid w:val="004B0320"/>
    <w:rsid w:val="004B1051"/>
    <w:rsid w:val="004B405E"/>
    <w:rsid w:val="004B42FA"/>
    <w:rsid w:val="004B49BE"/>
    <w:rsid w:val="004B4C03"/>
    <w:rsid w:val="004B50C9"/>
    <w:rsid w:val="004B54B5"/>
    <w:rsid w:val="004B5DDC"/>
    <w:rsid w:val="004B611A"/>
    <w:rsid w:val="004B6CBD"/>
    <w:rsid w:val="004B6E09"/>
    <w:rsid w:val="004C0E05"/>
    <w:rsid w:val="004C1C5F"/>
    <w:rsid w:val="004C2E6C"/>
    <w:rsid w:val="004C48FF"/>
    <w:rsid w:val="004C4B48"/>
    <w:rsid w:val="004C4D5A"/>
    <w:rsid w:val="004C56CE"/>
    <w:rsid w:val="004C57E3"/>
    <w:rsid w:val="004C5AC7"/>
    <w:rsid w:val="004C7626"/>
    <w:rsid w:val="004C7C3B"/>
    <w:rsid w:val="004C7CBC"/>
    <w:rsid w:val="004D054E"/>
    <w:rsid w:val="004D10DC"/>
    <w:rsid w:val="004D1B01"/>
    <w:rsid w:val="004D25BC"/>
    <w:rsid w:val="004D2B1C"/>
    <w:rsid w:val="004D3573"/>
    <w:rsid w:val="004D3E1E"/>
    <w:rsid w:val="004D4304"/>
    <w:rsid w:val="004D49D1"/>
    <w:rsid w:val="004D4F42"/>
    <w:rsid w:val="004D5408"/>
    <w:rsid w:val="004D6802"/>
    <w:rsid w:val="004E0289"/>
    <w:rsid w:val="004E1CD5"/>
    <w:rsid w:val="004E1F4C"/>
    <w:rsid w:val="004E20B5"/>
    <w:rsid w:val="004E24AF"/>
    <w:rsid w:val="004E30EB"/>
    <w:rsid w:val="004E4201"/>
    <w:rsid w:val="004E47F5"/>
    <w:rsid w:val="004E4A49"/>
    <w:rsid w:val="004E4C17"/>
    <w:rsid w:val="004E4C37"/>
    <w:rsid w:val="004E4D7B"/>
    <w:rsid w:val="004E580F"/>
    <w:rsid w:val="004E58DC"/>
    <w:rsid w:val="004E6399"/>
    <w:rsid w:val="004E65CF"/>
    <w:rsid w:val="004E76F7"/>
    <w:rsid w:val="004E7A56"/>
    <w:rsid w:val="004E7D30"/>
    <w:rsid w:val="004F0710"/>
    <w:rsid w:val="004F0E20"/>
    <w:rsid w:val="004F1528"/>
    <w:rsid w:val="004F17AC"/>
    <w:rsid w:val="004F2327"/>
    <w:rsid w:val="004F2434"/>
    <w:rsid w:val="004F24C6"/>
    <w:rsid w:val="004F2D9C"/>
    <w:rsid w:val="004F319D"/>
    <w:rsid w:val="004F32F4"/>
    <w:rsid w:val="004F3797"/>
    <w:rsid w:val="004F388A"/>
    <w:rsid w:val="004F3AE5"/>
    <w:rsid w:val="004F3BD3"/>
    <w:rsid w:val="004F41CF"/>
    <w:rsid w:val="004F5101"/>
    <w:rsid w:val="004F5DAC"/>
    <w:rsid w:val="004F6628"/>
    <w:rsid w:val="004F669D"/>
    <w:rsid w:val="004F6824"/>
    <w:rsid w:val="004F6B5E"/>
    <w:rsid w:val="004F6CF3"/>
    <w:rsid w:val="00501AA5"/>
    <w:rsid w:val="0050243A"/>
    <w:rsid w:val="00505058"/>
    <w:rsid w:val="005052D0"/>
    <w:rsid w:val="00505316"/>
    <w:rsid w:val="00506044"/>
    <w:rsid w:val="0050654A"/>
    <w:rsid w:val="00506592"/>
    <w:rsid w:val="005065B7"/>
    <w:rsid w:val="00506C04"/>
    <w:rsid w:val="00506D7B"/>
    <w:rsid w:val="00507ABF"/>
    <w:rsid w:val="0051054D"/>
    <w:rsid w:val="00510A61"/>
    <w:rsid w:val="005112FE"/>
    <w:rsid w:val="00511457"/>
    <w:rsid w:val="00511ED6"/>
    <w:rsid w:val="00511F0C"/>
    <w:rsid w:val="00512CA8"/>
    <w:rsid w:val="005135D4"/>
    <w:rsid w:val="0051388F"/>
    <w:rsid w:val="00513A05"/>
    <w:rsid w:val="00513B9D"/>
    <w:rsid w:val="00514A8A"/>
    <w:rsid w:val="00514D7F"/>
    <w:rsid w:val="005150C3"/>
    <w:rsid w:val="0051556A"/>
    <w:rsid w:val="00515827"/>
    <w:rsid w:val="0051584A"/>
    <w:rsid w:val="00515ED4"/>
    <w:rsid w:val="00516B0A"/>
    <w:rsid w:val="00516CBD"/>
    <w:rsid w:val="00516F7E"/>
    <w:rsid w:val="00516FAF"/>
    <w:rsid w:val="00517471"/>
    <w:rsid w:val="005175FB"/>
    <w:rsid w:val="0051781F"/>
    <w:rsid w:val="005179F8"/>
    <w:rsid w:val="00521178"/>
    <w:rsid w:val="005214AA"/>
    <w:rsid w:val="00521936"/>
    <w:rsid w:val="00521BA9"/>
    <w:rsid w:val="00521C8B"/>
    <w:rsid w:val="0052263B"/>
    <w:rsid w:val="00524114"/>
    <w:rsid w:val="00524887"/>
    <w:rsid w:val="00525108"/>
    <w:rsid w:val="00525213"/>
    <w:rsid w:val="00526D76"/>
    <w:rsid w:val="005275FB"/>
    <w:rsid w:val="00527F1B"/>
    <w:rsid w:val="00531774"/>
    <w:rsid w:val="00532CAF"/>
    <w:rsid w:val="00532EA9"/>
    <w:rsid w:val="00532FCF"/>
    <w:rsid w:val="00533E1C"/>
    <w:rsid w:val="00533E7F"/>
    <w:rsid w:val="0053423B"/>
    <w:rsid w:val="0053482D"/>
    <w:rsid w:val="00534CED"/>
    <w:rsid w:val="00536274"/>
    <w:rsid w:val="00536445"/>
    <w:rsid w:val="00537352"/>
    <w:rsid w:val="00537EAF"/>
    <w:rsid w:val="005412F0"/>
    <w:rsid w:val="00541E81"/>
    <w:rsid w:val="0054267F"/>
    <w:rsid w:val="00542E7D"/>
    <w:rsid w:val="005434F2"/>
    <w:rsid w:val="00543FEC"/>
    <w:rsid w:val="00544750"/>
    <w:rsid w:val="00544ADC"/>
    <w:rsid w:val="00545092"/>
    <w:rsid w:val="00545784"/>
    <w:rsid w:val="005458D9"/>
    <w:rsid w:val="00546097"/>
    <w:rsid w:val="00546177"/>
    <w:rsid w:val="00547456"/>
    <w:rsid w:val="0054763A"/>
    <w:rsid w:val="0054793F"/>
    <w:rsid w:val="00547E19"/>
    <w:rsid w:val="00547EBB"/>
    <w:rsid w:val="0055037E"/>
    <w:rsid w:val="00550D36"/>
    <w:rsid w:val="005518AA"/>
    <w:rsid w:val="00551C60"/>
    <w:rsid w:val="005522AE"/>
    <w:rsid w:val="0055239C"/>
    <w:rsid w:val="00552AC5"/>
    <w:rsid w:val="00552BC0"/>
    <w:rsid w:val="00552C80"/>
    <w:rsid w:val="00552C99"/>
    <w:rsid w:val="0055359C"/>
    <w:rsid w:val="00553904"/>
    <w:rsid w:val="00553EAB"/>
    <w:rsid w:val="005546D8"/>
    <w:rsid w:val="0055507F"/>
    <w:rsid w:val="005552A3"/>
    <w:rsid w:val="00555A83"/>
    <w:rsid w:val="00555C35"/>
    <w:rsid w:val="005560D9"/>
    <w:rsid w:val="005566DA"/>
    <w:rsid w:val="005568C3"/>
    <w:rsid w:val="005574C2"/>
    <w:rsid w:val="00557D45"/>
    <w:rsid w:val="0056050F"/>
    <w:rsid w:val="005619A0"/>
    <w:rsid w:val="00561F4F"/>
    <w:rsid w:val="0056343E"/>
    <w:rsid w:val="0056368B"/>
    <w:rsid w:val="0056382E"/>
    <w:rsid w:val="00563E12"/>
    <w:rsid w:val="00566835"/>
    <w:rsid w:val="005705A8"/>
    <w:rsid w:val="0057096E"/>
    <w:rsid w:val="00570CBD"/>
    <w:rsid w:val="00570E69"/>
    <w:rsid w:val="005725F2"/>
    <w:rsid w:val="00572816"/>
    <w:rsid w:val="00573DD4"/>
    <w:rsid w:val="005752CA"/>
    <w:rsid w:val="0057551E"/>
    <w:rsid w:val="00575B47"/>
    <w:rsid w:val="005768EC"/>
    <w:rsid w:val="00576E85"/>
    <w:rsid w:val="00576FB1"/>
    <w:rsid w:val="00577866"/>
    <w:rsid w:val="00577F55"/>
    <w:rsid w:val="005817CD"/>
    <w:rsid w:val="0058188E"/>
    <w:rsid w:val="005820FC"/>
    <w:rsid w:val="0058390D"/>
    <w:rsid w:val="005844AC"/>
    <w:rsid w:val="00584875"/>
    <w:rsid w:val="00584A30"/>
    <w:rsid w:val="005853E0"/>
    <w:rsid w:val="00586073"/>
    <w:rsid w:val="00586C6A"/>
    <w:rsid w:val="00587B05"/>
    <w:rsid w:val="00587B95"/>
    <w:rsid w:val="005907D8"/>
    <w:rsid w:val="00591C51"/>
    <w:rsid w:val="00592497"/>
    <w:rsid w:val="00592598"/>
    <w:rsid w:val="0059342A"/>
    <w:rsid w:val="00593730"/>
    <w:rsid w:val="00593C0E"/>
    <w:rsid w:val="005949DD"/>
    <w:rsid w:val="005965B6"/>
    <w:rsid w:val="00596964"/>
    <w:rsid w:val="00596DD4"/>
    <w:rsid w:val="00597240"/>
    <w:rsid w:val="00597424"/>
    <w:rsid w:val="00597F9F"/>
    <w:rsid w:val="005A02E8"/>
    <w:rsid w:val="005A08EC"/>
    <w:rsid w:val="005A0E16"/>
    <w:rsid w:val="005A0EFC"/>
    <w:rsid w:val="005A22D2"/>
    <w:rsid w:val="005A2674"/>
    <w:rsid w:val="005A3334"/>
    <w:rsid w:val="005A35A8"/>
    <w:rsid w:val="005A435C"/>
    <w:rsid w:val="005A452B"/>
    <w:rsid w:val="005A4745"/>
    <w:rsid w:val="005A6099"/>
    <w:rsid w:val="005A697B"/>
    <w:rsid w:val="005B04E3"/>
    <w:rsid w:val="005B07CD"/>
    <w:rsid w:val="005B1610"/>
    <w:rsid w:val="005B1873"/>
    <w:rsid w:val="005B19C5"/>
    <w:rsid w:val="005B1C35"/>
    <w:rsid w:val="005B375A"/>
    <w:rsid w:val="005B3E4A"/>
    <w:rsid w:val="005B3F89"/>
    <w:rsid w:val="005B4094"/>
    <w:rsid w:val="005B477C"/>
    <w:rsid w:val="005B4F31"/>
    <w:rsid w:val="005B5D38"/>
    <w:rsid w:val="005B6015"/>
    <w:rsid w:val="005B62E6"/>
    <w:rsid w:val="005B6E11"/>
    <w:rsid w:val="005B712B"/>
    <w:rsid w:val="005B7AE1"/>
    <w:rsid w:val="005C14EE"/>
    <w:rsid w:val="005C5A8A"/>
    <w:rsid w:val="005C60CA"/>
    <w:rsid w:val="005C6473"/>
    <w:rsid w:val="005C66DF"/>
    <w:rsid w:val="005C687E"/>
    <w:rsid w:val="005C6FFA"/>
    <w:rsid w:val="005D03ED"/>
    <w:rsid w:val="005D1489"/>
    <w:rsid w:val="005D18DF"/>
    <w:rsid w:val="005D2D15"/>
    <w:rsid w:val="005D34FC"/>
    <w:rsid w:val="005D3B05"/>
    <w:rsid w:val="005D64BE"/>
    <w:rsid w:val="005D7672"/>
    <w:rsid w:val="005E0E14"/>
    <w:rsid w:val="005E0E93"/>
    <w:rsid w:val="005E0EC8"/>
    <w:rsid w:val="005E15D4"/>
    <w:rsid w:val="005E1D9D"/>
    <w:rsid w:val="005E23D6"/>
    <w:rsid w:val="005E2974"/>
    <w:rsid w:val="005E363A"/>
    <w:rsid w:val="005E41F9"/>
    <w:rsid w:val="005E46DB"/>
    <w:rsid w:val="005E55E0"/>
    <w:rsid w:val="005E564E"/>
    <w:rsid w:val="005E5BC1"/>
    <w:rsid w:val="005E6189"/>
    <w:rsid w:val="005E62B3"/>
    <w:rsid w:val="005E6915"/>
    <w:rsid w:val="005E6C36"/>
    <w:rsid w:val="005F0D22"/>
    <w:rsid w:val="005F1668"/>
    <w:rsid w:val="005F1C1F"/>
    <w:rsid w:val="005F22E0"/>
    <w:rsid w:val="005F2CFD"/>
    <w:rsid w:val="005F2E66"/>
    <w:rsid w:val="005F2F1B"/>
    <w:rsid w:val="005F4F32"/>
    <w:rsid w:val="005F5C25"/>
    <w:rsid w:val="005F60FE"/>
    <w:rsid w:val="005F6E27"/>
    <w:rsid w:val="005F7BD5"/>
    <w:rsid w:val="005F7E8C"/>
    <w:rsid w:val="005F7EDE"/>
    <w:rsid w:val="0060049E"/>
    <w:rsid w:val="00601A38"/>
    <w:rsid w:val="00602901"/>
    <w:rsid w:val="006044BA"/>
    <w:rsid w:val="00604E59"/>
    <w:rsid w:val="00604F54"/>
    <w:rsid w:val="006051D6"/>
    <w:rsid w:val="006057EA"/>
    <w:rsid w:val="00605F04"/>
    <w:rsid w:val="00606764"/>
    <w:rsid w:val="00606D8C"/>
    <w:rsid w:val="00607C1A"/>
    <w:rsid w:val="00607D33"/>
    <w:rsid w:val="00607EF5"/>
    <w:rsid w:val="00610883"/>
    <w:rsid w:val="00610F10"/>
    <w:rsid w:val="0061285F"/>
    <w:rsid w:val="00612893"/>
    <w:rsid w:val="0061463D"/>
    <w:rsid w:val="00614A6C"/>
    <w:rsid w:val="00615156"/>
    <w:rsid w:val="00615672"/>
    <w:rsid w:val="00615981"/>
    <w:rsid w:val="006161AE"/>
    <w:rsid w:val="00616920"/>
    <w:rsid w:val="00616ED5"/>
    <w:rsid w:val="00617A6B"/>
    <w:rsid w:val="00620C90"/>
    <w:rsid w:val="006217F4"/>
    <w:rsid w:val="00623127"/>
    <w:rsid w:val="006232D0"/>
    <w:rsid w:val="00624834"/>
    <w:rsid w:val="00626D27"/>
    <w:rsid w:val="00627705"/>
    <w:rsid w:val="00627AA4"/>
    <w:rsid w:val="00627D32"/>
    <w:rsid w:val="0063137C"/>
    <w:rsid w:val="006314A3"/>
    <w:rsid w:val="00631563"/>
    <w:rsid w:val="00631B66"/>
    <w:rsid w:val="00631C0C"/>
    <w:rsid w:val="00632ADD"/>
    <w:rsid w:val="00633FDB"/>
    <w:rsid w:val="00635C78"/>
    <w:rsid w:val="0063752C"/>
    <w:rsid w:val="00637B10"/>
    <w:rsid w:val="00637D09"/>
    <w:rsid w:val="0064071D"/>
    <w:rsid w:val="0064093D"/>
    <w:rsid w:val="00640D8B"/>
    <w:rsid w:val="00641448"/>
    <w:rsid w:val="00641D67"/>
    <w:rsid w:val="00642108"/>
    <w:rsid w:val="006433BC"/>
    <w:rsid w:val="00643452"/>
    <w:rsid w:val="00643748"/>
    <w:rsid w:val="00643B46"/>
    <w:rsid w:val="0064509F"/>
    <w:rsid w:val="00646753"/>
    <w:rsid w:val="00646A4B"/>
    <w:rsid w:val="00647C9F"/>
    <w:rsid w:val="00651CEA"/>
    <w:rsid w:val="00652649"/>
    <w:rsid w:val="00654E74"/>
    <w:rsid w:val="00655103"/>
    <w:rsid w:val="0065617B"/>
    <w:rsid w:val="00656BC6"/>
    <w:rsid w:val="00657EAA"/>
    <w:rsid w:val="00657F88"/>
    <w:rsid w:val="006617F0"/>
    <w:rsid w:val="00661F8C"/>
    <w:rsid w:val="0066226F"/>
    <w:rsid w:val="006629E7"/>
    <w:rsid w:val="00662B30"/>
    <w:rsid w:val="00663ADA"/>
    <w:rsid w:val="0066478B"/>
    <w:rsid w:val="00665891"/>
    <w:rsid w:val="0066589B"/>
    <w:rsid w:val="006665C6"/>
    <w:rsid w:val="00666C0C"/>
    <w:rsid w:val="00667276"/>
    <w:rsid w:val="0066739A"/>
    <w:rsid w:val="00670A7C"/>
    <w:rsid w:val="00671EAD"/>
    <w:rsid w:val="0067339A"/>
    <w:rsid w:val="00673874"/>
    <w:rsid w:val="00673B3A"/>
    <w:rsid w:val="00675640"/>
    <w:rsid w:val="00675A86"/>
    <w:rsid w:val="00676A96"/>
    <w:rsid w:val="00676CE0"/>
    <w:rsid w:val="00677829"/>
    <w:rsid w:val="00680054"/>
    <w:rsid w:val="00680E8E"/>
    <w:rsid w:val="00681904"/>
    <w:rsid w:val="0068289C"/>
    <w:rsid w:val="006831FB"/>
    <w:rsid w:val="00683BD1"/>
    <w:rsid w:val="00683FA7"/>
    <w:rsid w:val="00685A18"/>
    <w:rsid w:val="006904F3"/>
    <w:rsid w:val="00690D7F"/>
    <w:rsid w:val="00691EFF"/>
    <w:rsid w:val="00692C33"/>
    <w:rsid w:val="0069472C"/>
    <w:rsid w:val="00694869"/>
    <w:rsid w:val="00694DA6"/>
    <w:rsid w:val="00695398"/>
    <w:rsid w:val="00695979"/>
    <w:rsid w:val="00695CC4"/>
    <w:rsid w:val="00696B72"/>
    <w:rsid w:val="00697003"/>
    <w:rsid w:val="00697C4A"/>
    <w:rsid w:val="006A04FB"/>
    <w:rsid w:val="006A0883"/>
    <w:rsid w:val="006A1548"/>
    <w:rsid w:val="006A245C"/>
    <w:rsid w:val="006A267A"/>
    <w:rsid w:val="006A2EDA"/>
    <w:rsid w:val="006A39E2"/>
    <w:rsid w:val="006A4823"/>
    <w:rsid w:val="006A4834"/>
    <w:rsid w:val="006A52D3"/>
    <w:rsid w:val="006A5DFD"/>
    <w:rsid w:val="006A5F2C"/>
    <w:rsid w:val="006A638E"/>
    <w:rsid w:val="006A70D5"/>
    <w:rsid w:val="006A7D9E"/>
    <w:rsid w:val="006A7EE5"/>
    <w:rsid w:val="006B1074"/>
    <w:rsid w:val="006B1318"/>
    <w:rsid w:val="006B1492"/>
    <w:rsid w:val="006B1965"/>
    <w:rsid w:val="006B23E7"/>
    <w:rsid w:val="006B27C1"/>
    <w:rsid w:val="006B2F71"/>
    <w:rsid w:val="006B3BB7"/>
    <w:rsid w:val="006B4C34"/>
    <w:rsid w:val="006B4CAB"/>
    <w:rsid w:val="006B54C6"/>
    <w:rsid w:val="006B60AB"/>
    <w:rsid w:val="006B6824"/>
    <w:rsid w:val="006B7809"/>
    <w:rsid w:val="006B7D2F"/>
    <w:rsid w:val="006B7E57"/>
    <w:rsid w:val="006B7F2D"/>
    <w:rsid w:val="006C07D7"/>
    <w:rsid w:val="006C0873"/>
    <w:rsid w:val="006C095A"/>
    <w:rsid w:val="006C0BE3"/>
    <w:rsid w:val="006C2509"/>
    <w:rsid w:val="006C30DA"/>
    <w:rsid w:val="006C32C8"/>
    <w:rsid w:val="006C47A8"/>
    <w:rsid w:val="006C480C"/>
    <w:rsid w:val="006C4E56"/>
    <w:rsid w:val="006C58B7"/>
    <w:rsid w:val="006C5EBF"/>
    <w:rsid w:val="006C60FD"/>
    <w:rsid w:val="006C69E3"/>
    <w:rsid w:val="006C75B5"/>
    <w:rsid w:val="006C7600"/>
    <w:rsid w:val="006C7725"/>
    <w:rsid w:val="006C7D9E"/>
    <w:rsid w:val="006D0704"/>
    <w:rsid w:val="006D1730"/>
    <w:rsid w:val="006D2749"/>
    <w:rsid w:val="006D2E42"/>
    <w:rsid w:val="006D2FC5"/>
    <w:rsid w:val="006D3115"/>
    <w:rsid w:val="006D35B3"/>
    <w:rsid w:val="006D4652"/>
    <w:rsid w:val="006D5242"/>
    <w:rsid w:val="006D5D8E"/>
    <w:rsid w:val="006D6282"/>
    <w:rsid w:val="006D6475"/>
    <w:rsid w:val="006D6CBC"/>
    <w:rsid w:val="006D6F41"/>
    <w:rsid w:val="006D7427"/>
    <w:rsid w:val="006D7DE8"/>
    <w:rsid w:val="006E0683"/>
    <w:rsid w:val="006E0E61"/>
    <w:rsid w:val="006E2E73"/>
    <w:rsid w:val="006E31DF"/>
    <w:rsid w:val="006E344D"/>
    <w:rsid w:val="006E34F0"/>
    <w:rsid w:val="006E38A8"/>
    <w:rsid w:val="006E3B92"/>
    <w:rsid w:val="006E416A"/>
    <w:rsid w:val="006E45D4"/>
    <w:rsid w:val="006E4CCD"/>
    <w:rsid w:val="006E51A1"/>
    <w:rsid w:val="006E5C42"/>
    <w:rsid w:val="006E5F0B"/>
    <w:rsid w:val="006E6B10"/>
    <w:rsid w:val="006E6BE6"/>
    <w:rsid w:val="006E6D11"/>
    <w:rsid w:val="006E6E7A"/>
    <w:rsid w:val="006E7295"/>
    <w:rsid w:val="006F03F9"/>
    <w:rsid w:val="006F0D97"/>
    <w:rsid w:val="006F1242"/>
    <w:rsid w:val="006F1736"/>
    <w:rsid w:val="006F17D1"/>
    <w:rsid w:val="006F2733"/>
    <w:rsid w:val="006F2D12"/>
    <w:rsid w:val="006F3033"/>
    <w:rsid w:val="006F3672"/>
    <w:rsid w:val="006F3FD7"/>
    <w:rsid w:val="006F4E7E"/>
    <w:rsid w:val="006F547E"/>
    <w:rsid w:val="006F6560"/>
    <w:rsid w:val="006F6CCC"/>
    <w:rsid w:val="006F6EAB"/>
    <w:rsid w:val="006F719D"/>
    <w:rsid w:val="006F7789"/>
    <w:rsid w:val="006F7CBC"/>
    <w:rsid w:val="00702050"/>
    <w:rsid w:val="00702262"/>
    <w:rsid w:val="00702663"/>
    <w:rsid w:val="00702683"/>
    <w:rsid w:val="0070435A"/>
    <w:rsid w:val="007049F1"/>
    <w:rsid w:val="00704C72"/>
    <w:rsid w:val="00706BB1"/>
    <w:rsid w:val="00706D13"/>
    <w:rsid w:val="007072A8"/>
    <w:rsid w:val="007110F2"/>
    <w:rsid w:val="007113F6"/>
    <w:rsid w:val="00711CEE"/>
    <w:rsid w:val="00713989"/>
    <w:rsid w:val="00713A7D"/>
    <w:rsid w:val="00713E1C"/>
    <w:rsid w:val="00715622"/>
    <w:rsid w:val="007159B8"/>
    <w:rsid w:val="00716A76"/>
    <w:rsid w:val="00716C6C"/>
    <w:rsid w:val="00716DE9"/>
    <w:rsid w:val="0071723B"/>
    <w:rsid w:val="007216BB"/>
    <w:rsid w:val="00721A36"/>
    <w:rsid w:val="00722DE9"/>
    <w:rsid w:val="0072319B"/>
    <w:rsid w:val="007258E4"/>
    <w:rsid w:val="00725BB8"/>
    <w:rsid w:val="00725D23"/>
    <w:rsid w:val="00725ED2"/>
    <w:rsid w:val="00727893"/>
    <w:rsid w:val="00727C30"/>
    <w:rsid w:val="00727ECD"/>
    <w:rsid w:val="0073032D"/>
    <w:rsid w:val="0073102B"/>
    <w:rsid w:val="007314DC"/>
    <w:rsid w:val="00732868"/>
    <w:rsid w:val="00734BED"/>
    <w:rsid w:val="00734C71"/>
    <w:rsid w:val="00735605"/>
    <w:rsid w:val="007357B5"/>
    <w:rsid w:val="00737120"/>
    <w:rsid w:val="00741148"/>
    <w:rsid w:val="0074202C"/>
    <w:rsid w:val="007427DB"/>
    <w:rsid w:val="0074303C"/>
    <w:rsid w:val="00743901"/>
    <w:rsid w:val="00743BC9"/>
    <w:rsid w:val="0074453B"/>
    <w:rsid w:val="00744C8C"/>
    <w:rsid w:val="007450FA"/>
    <w:rsid w:val="00745894"/>
    <w:rsid w:val="007459C4"/>
    <w:rsid w:val="007468ED"/>
    <w:rsid w:val="00746904"/>
    <w:rsid w:val="00747D85"/>
    <w:rsid w:val="007504EF"/>
    <w:rsid w:val="00750F87"/>
    <w:rsid w:val="00751B98"/>
    <w:rsid w:val="00751FB8"/>
    <w:rsid w:val="00752731"/>
    <w:rsid w:val="007535AB"/>
    <w:rsid w:val="00755114"/>
    <w:rsid w:val="00756024"/>
    <w:rsid w:val="00757830"/>
    <w:rsid w:val="00761A6E"/>
    <w:rsid w:val="00761CA3"/>
    <w:rsid w:val="007628DC"/>
    <w:rsid w:val="00762F4B"/>
    <w:rsid w:val="007638D8"/>
    <w:rsid w:val="00763E71"/>
    <w:rsid w:val="007642CF"/>
    <w:rsid w:val="00764995"/>
    <w:rsid w:val="00764BDA"/>
    <w:rsid w:val="00765567"/>
    <w:rsid w:val="007655C3"/>
    <w:rsid w:val="00765BEE"/>
    <w:rsid w:val="00766DB1"/>
    <w:rsid w:val="0076737F"/>
    <w:rsid w:val="007679D1"/>
    <w:rsid w:val="00770FA0"/>
    <w:rsid w:val="007712DE"/>
    <w:rsid w:val="00771FA5"/>
    <w:rsid w:val="007720B7"/>
    <w:rsid w:val="00772C4D"/>
    <w:rsid w:val="007732F1"/>
    <w:rsid w:val="00774569"/>
    <w:rsid w:val="007746A3"/>
    <w:rsid w:val="00775E0F"/>
    <w:rsid w:val="00776433"/>
    <w:rsid w:val="0077705A"/>
    <w:rsid w:val="00780035"/>
    <w:rsid w:val="00780277"/>
    <w:rsid w:val="00780A7F"/>
    <w:rsid w:val="00780C10"/>
    <w:rsid w:val="00781DE5"/>
    <w:rsid w:val="00781EDF"/>
    <w:rsid w:val="007825EA"/>
    <w:rsid w:val="007837F5"/>
    <w:rsid w:val="0078478E"/>
    <w:rsid w:val="00784C7A"/>
    <w:rsid w:val="00784CE8"/>
    <w:rsid w:val="0078566B"/>
    <w:rsid w:val="00785F56"/>
    <w:rsid w:val="00785FA2"/>
    <w:rsid w:val="00786B47"/>
    <w:rsid w:val="00790427"/>
    <w:rsid w:val="00790459"/>
    <w:rsid w:val="00790E6F"/>
    <w:rsid w:val="00791D55"/>
    <w:rsid w:val="00792508"/>
    <w:rsid w:val="00792705"/>
    <w:rsid w:val="00793D17"/>
    <w:rsid w:val="00794988"/>
    <w:rsid w:val="007949B8"/>
    <w:rsid w:val="00795008"/>
    <w:rsid w:val="0079603A"/>
    <w:rsid w:val="00796330"/>
    <w:rsid w:val="00797195"/>
    <w:rsid w:val="007973A4"/>
    <w:rsid w:val="0079780D"/>
    <w:rsid w:val="007A0906"/>
    <w:rsid w:val="007A0E9C"/>
    <w:rsid w:val="007A0F70"/>
    <w:rsid w:val="007A1E79"/>
    <w:rsid w:val="007A4150"/>
    <w:rsid w:val="007A4366"/>
    <w:rsid w:val="007A4C38"/>
    <w:rsid w:val="007A4CC8"/>
    <w:rsid w:val="007A5237"/>
    <w:rsid w:val="007A63BE"/>
    <w:rsid w:val="007A649A"/>
    <w:rsid w:val="007A6708"/>
    <w:rsid w:val="007A677E"/>
    <w:rsid w:val="007A71D1"/>
    <w:rsid w:val="007B0FDD"/>
    <w:rsid w:val="007B168A"/>
    <w:rsid w:val="007B3138"/>
    <w:rsid w:val="007B341F"/>
    <w:rsid w:val="007B354A"/>
    <w:rsid w:val="007B3C2C"/>
    <w:rsid w:val="007B4374"/>
    <w:rsid w:val="007B4537"/>
    <w:rsid w:val="007B4ABB"/>
    <w:rsid w:val="007B5235"/>
    <w:rsid w:val="007B5B9A"/>
    <w:rsid w:val="007B615B"/>
    <w:rsid w:val="007B6834"/>
    <w:rsid w:val="007B7E7C"/>
    <w:rsid w:val="007C04A9"/>
    <w:rsid w:val="007C0E14"/>
    <w:rsid w:val="007C1657"/>
    <w:rsid w:val="007C1D9A"/>
    <w:rsid w:val="007C27A3"/>
    <w:rsid w:val="007C2D93"/>
    <w:rsid w:val="007C35B0"/>
    <w:rsid w:val="007C36F7"/>
    <w:rsid w:val="007C3B0B"/>
    <w:rsid w:val="007C5231"/>
    <w:rsid w:val="007C5707"/>
    <w:rsid w:val="007C5E9A"/>
    <w:rsid w:val="007C6482"/>
    <w:rsid w:val="007C7E31"/>
    <w:rsid w:val="007D03A5"/>
    <w:rsid w:val="007D0672"/>
    <w:rsid w:val="007D0B21"/>
    <w:rsid w:val="007D1279"/>
    <w:rsid w:val="007D1743"/>
    <w:rsid w:val="007D1A74"/>
    <w:rsid w:val="007D1D47"/>
    <w:rsid w:val="007D3416"/>
    <w:rsid w:val="007D4FB9"/>
    <w:rsid w:val="007D6128"/>
    <w:rsid w:val="007D627E"/>
    <w:rsid w:val="007D6D12"/>
    <w:rsid w:val="007D72BC"/>
    <w:rsid w:val="007E04A1"/>
    <w:rsid w:val="007E127C"/>
    <w:rsid w:val="007E16CE"/>
    <w:rsid w:val="007E26C3"/>
    <w:rsid w:val="007E3045"/>
    <w:rsid w:val="007E3176"/>
    <w:rsid w:val="007E3358"/>
    <w:rsid w:val="007E35B2"/>
    <w:rsid w:val="007E3722"/>
    <w:rsid w:val="007E5539"/>
    <w:rsid w:val="007E56B9"/>
    <w:rsid w:val="007E6820"/>
    <w:rsid w:val="007E6FE3"/>
    <w:rsid w:val="007E710F"/>
    <w:rsid w:val="007E77A8"/>
    <w:rsid w:val="007F01C3"/>
    <w:rsid w:val="007F02D5"/>
    <w:rsid w:val="007F12C8"/>
    <w:rsid w:val="007F21AC"/>
    <w:rsid w:val="007F2F0D"/>
    <w:rsid w:val="007F3F6E"/>
    <w:rsid w:val="007F4405"/>
    <w:rsid w:val="007F4CB7"/>
    <w:rsid w:val="007F5F6A"/>
    <w:rsid w:val="007F5F9F"/>
    <w:rsid w:val="007F642F"/>
    <w:rsid w:val="007F6768"/>
    <w:rsid w:val="007F6DFF"/>
    <w:rsid w:val="007F7126"/>
    <w:rsid w:val="007F75D4"/>
    <w:rsid w:val="00800F95"/>
    <w:rsid w:val="0080147E"/>
    <w:rsid w:val="008019CD"/>
    <w:rsid w:val="00802A9C"/>
    <w:rsid w:val="00803788"/>
    <w:rsid w:val="008041E1"/>
    <w:rsid w:val="0080469C"/>
    <w:rsid w:val="00805671"/>
    <w:rsid w:val="0080588A"/>
    <w:rsid w:val="00805D7A"/>
    <w:rsid w:val="0080628B"/>
    <w:rsid w:val="00806677"/>
    <w:rsid w:val="00806F8E"/>
    <w:rsid w:val="00807138"/>
    <w:rsid w:val="0080714D"/>
    <w:rsid w:val="0081015C"/>
    <w:rsid w:val="00810BCD"/>
    <w:rsid w:val="00811098"/>
    <w:rsid w:val="008114C5"/>
    <w:rsid w:val="00813B98"/>
    <w:rsid w:val="008145B5"/>
    <w:rsid w:val="008146C5"/>
    <w:rsid w:val="00815B2B"/>
    <w:rsid w:val="008178BB"/>
    <w:rsid w:val="008202A2"/>
    <w:rsid w:val="008203CA"/>
    <w:rsid w:val="00821755"/>
    <w:rsid w:val="00821B16"/>
    <w:rsid w:val="00823560"/>
    <w:rsid w:val="008241A1"/>
    <w:rsid w:val="00825BC4"/>
    <w:rsid w:val="008272B7"/>
    <w:rsid w:val="00827387"/>
    <w:rsid w:val="008279DA"/>
    <w:rsid w:val="00827A1F"/>
    <w:rsid w:val="0083010C"/>
    <w:rsid w:val="00830BC5"/>
    <w:rsid w:val="00830EF3"/>
    <w:rsid w:val="00830F5C"/>
    <w:rsid w:val="00831360"/>
    <w:rsid w:val="0083273D"/>
    <w:rsid w:val="00832E2B"/>
    <w:rsid w:val="00832EB0"/>
    <w:rsid w:val="0083303E"/>
    <w:rsid w:val="00833788"/>
    <w:rsid w:val="00834ED7"/>
    <w:rsid w:val="00835628"/>
    <w:rsid w:val="0083584B"/>
    <w:rsid w:val="00835B1F"/>
    <w:rsid w:val="00836E68"/>
    <w:rsid w:val="0084050F"/>
    <w:rsid w:val="008408DF"/>
    <w:rsid w:val="008418B2"/>
    <w:rsid w:val="00841D31"/>
    <w:rsid w:val="00844013"/>
    <w:rsid w:val="008444B1"/>
    <w:rsid w:val="00845AA8"/>
    <w:rsid w:val="00847B67"/>
    <w:rsid w:val="00850505"/>
    <w:rsid w:val="0085164E"/>
    <w:rsid w:val="0085189B"/>
    <w:rsid w:val="00851B42"/>
    <w:rsid w:val="008525A2"/>
    <w:rsid w:val="008528F7"/>
    <w:rsid w:val="00852B33"/>
    <w:rsid w:val="008535EE"/>
    <w:rsid w:val="00853CA9"/>
    <w:rsid w:val="00853D1E"/>
    <w:rsid w:val="00854663"/>
    <w:rsid w:val="0085518A"/>
    <w:rsid w:val="00855CBC"/>
    <w:rsid w:val="00855DE6"/>
    <w:rsid w:val="00856ACD"/>
    <w:rsid w:val="00856DFA"/>
    <w:rsid w:val="00861436"/>
    <w:rsid w:val="00861DCE"/>
    <w:rsid w:val="00861E90"/>
    <w:rsid w:val="008629AF"/>
    <w:rsid w:val="00862A8C"/>
    <w:rsid w:val="00863173"/>
    <w:rsid w:val="00864104"/>
    <w:rsid w:val="008647AC"/>
    <w:rsid w:val="00864ADB"/>
    <w:rsid w:val="00864EA6"/>
    <w:rsid w:val="00864F55"/>
    <w:rsid w:val="00865EEB"/>
    <w:rsid w:val="00866879"/>
    <w:rsid w:val="00870235"/>
    <w:rsid w:val="00870FE2"/>
    <w:rsid w:val="00871EF0"/>
    <w:rsid w:val="008721A4"/>
    <w:rsid w:val="008723A0"/>
    <w:rsid w:val="00872CC0"/>
    <w:rsid w:val="00872EFE"/>
    <w:rsid w:val="00873169"/>
    <w:rsid w:val="008749A1"/>
    <w:rsid w:val="00875B46"/>
    <w:rsid w:val="008766B6"/>
    <w:rsid w:val="00876F85"/>
    <w:rsid w:val="00877A3B"/>
    <w:rsid w:val="00880618"/>
    <w:rsid w:val="00880FBF"/>
    <w:rsid w:val="008811B7"/>
    <w:rsid w:val="008811F3"/>
    <w:rsid w:val="00882064"/>
    <w:rsid w:val="008822AE"/>
    <w:rsid w:val="00882795"/>
    <w:rsid w:val="00882CEC"/>
    <w:rsid w:val="00882E0C"/>
    <w:rsid w:val="00883E39"/>
    <w:rsid w:val="00884656"/>
    <w:rsid w:val="00885EE4"/>
    <w:rsid w:val="008863C0"/>
    <w:rsid w:val="00887887"/>
    <w:rsid w:val="00890E75"/>
    <w:rsid w:val="00892C17"/>
    <w:rsid w:val="008933EC"/>
    <w:rsid w:val="00893CD6"/>
    <w:rsid w:val="0089453D"/>
    <w:rsid w:val="00894A6C"/>
    <w:rsid w:val="00894CF4"/>
    <w:rsid w:val="00895109"/>
    <w:rsid w:val="00895DB1"/>
    <w:rsid w:val="00896182"/>
    <w:rsid w:val="008972B4"/>
    <w:rsid w:val="00897628"/>
    <w:rsid w:val="00897672"/>
    <w:rsid w:val="00897811"/>
    <w:rsid w:val="008979E7"/>
    <w:rsid w:val="008A0008"/>
    <w:rsid w:val="008A006D"/>
    <w:rsid w:val="008A0371"/>
    <w:rsid w:val="008A132D"/>
    <w:rsid w:val="008A1CF4"/>
    <w:rsid w:val="008A42D4"/>
    <w:rsid w:val="008A4E0E"/>
    <w:rsid w:val="008A5483"/>
    <w:rsid w:val="008A5704"/>
    <w:rsid w:val="008A59F1"/>
    <w:rsid w:val="008A5C3D"/>
    <w:rsid w:val="008A7850"/>
    <w:rsid w:val="008A7DF3"/>
    <w:rsid w:val="008B0427"/>
    <w:rsid w:val="008B0E68"/>
    <w:rsid w:val="008B11BA"/>
    <w:rsid w:val="008B1775"/>
    <w:rsid w:val="008B1EC4"/>
    <w:rsid w:val="008B291A"/>
    <w:rsid w:val="008B2A90"/>
    <w:rsid w:val="008B319F"/>
    <w:rsid w:val="008B59EA"/>
    <w:rsid w:val="008B76A7"/>
    <w:rsid w:val="008B7D6A"/>
    <w:rsid w:val="008B7EBC"/>
    <w:rsid w:val="008C0316"/>
    <w:rsid w:val="008C17ED"/>
    <w:rsid w:val="008C2419"/>
    <w:rsid w:val="008C2646"/>
    <w:rsid w:val="008C35C3"/>
    <w:rsid w:val="008C3E81"/>
    <w:rsid w:val="008C456C"/>
    <w:rsid w:val="008C5608"/>
    <w:rsid w:val="008C5C20"/>
    <w:rsid w:val="008C6647"/>
    <w:rsid w:val="008C6D1C"/>
    <w:rsid w:val="008C6E63"/>
    <w:rsid w:val="008C7927"/>
    <w:rsid w:val="008C7C86"/>
    <w:rsid w:val="008D05A6"/>
    <w:rsid w:val="008D1C19"/>
    <w:rsid w:val="008D26FD"/>
    <w:rsid w:val="008D3142"/>
    <w:rsid w:val="008D3548"/>
    <w:rsid w:val="008D4C11"/>
    <w:rsid w:val="008D57F9"/>
    <w:rsid w:val="008D782C"/>
    <w:rsid w:val="008D7B03"/>
    <w:rsid w:val="008D7C06"/>
    <w:rsid w:val="008E1483"/>
    <w:rsid w:val="008E26DF"/>
    <w:rsid w:val="008E2B64"/>
    <w:rsid w:val="008E3481"/>
    <w:rsid w:val="008E41BA"/>
    <w:rsid w:val="008E41E5"/>
    <w:rsid w:val="008E45F2"/>
    <w:rsid w:val="008E4EFF"/>
    <w:rsid w:val="008E5CDB"/>
    <w:rsid w:val="008E643E"/>
    <w:rsid w:val="008E70BE"/>
    <w:rsid w:val="008E7800"/>
    <w:rsid w:val="008E7FB4"/>
    <w:rsid w:val="008F0DC3"/>
    <w:rsid w:val="008F123F"/>
    <w:rsid w:val="008F14C5"/>
    <w:rsid w:val="008F1870"/>
    <w:rsid w:val="008F1ED0"/>
    <w:rsid w:val="008F2C6B"/>
    <w:rsid w:val="008F3498"/>
    <w:rsid w:val="008F4D8C"/>
    <w:rsid w:val="008F4FBB"/>
    <w:rsid w:val="008F5887"/>
    <w:rsid w:val="008F5B29"/>
    <w:rsid w:val="008F5CE6"/>
    <w:rsid w:val="008F6368"/>
    <w:rsid w:val="008F795B"/>
    <w:rsid w:val="008F7EC8"/>
    <w:rsid w:val="009003E1"/>
    <w:rsid w:val="00900D8B"/>
    <w:rsid w:val="00900F34"/>
    <w:rsid w:val="00902050"/>
    <w:rsid w:val="009031DE"/>
    <w:rsid w:val="0090389E"/>
    <w:rsid w:val="0090562A"/>
    <w:rsid w:val="009056DC"/>
    <w:rsid w:val="00905B71"/>
    <w:rsid w:val="00911A0C"/>
    <w:rsid w:val="00911F09"/>
    <w:rsid w:val="009125C9"/>
    <w:rsid w:val="00912CA6"/>
    <w:rsid w:val="00913339"/>
    <w:rsid w:val="00913816"/>
    <w:rsid w:val="00914516"/>
    <w:rsid w:val="009149AF"/>
    <w:rsid w:val="009152D6"/>
    <w:rsid w:val="00915A94"/>
    <w:rsid w:val="00917164"/>
    <w:rsid w:val="00917D24"/>
    <w:rsid w:val="00920387"/>
    <w:rsid w:val="00920507"/>
    <w:rsid w:val="00920C19"/>
    <w:rsid w:val="00920F0F"/>
    <w:rsid w:val="00920F7D"/>
    <w:rsid w:val="00921954"/>
    <w:rsid w:val="00921A14"/>
    <w:rsid w:val="009241D0"/>
    <w:rsid w:val="00924F7E"/>
    <w:rsid w:val="0092561F"/>
    <w:rsid w:val="009259C0"/>
    <w:rsid w:val="00926063"/>
    <w:rsid w:val="00926225"/>
    <w:rsid w:val="009275A2"/>
    <w:rsid w:val="00927905"/>
    <w:rsid w:val="00927B3A"/>
    <w:rsid w:val="00927E7A"/>
    <w:rsid w:val="009312FA"/>
    <w:rsid w:val="00933240"/>
    <w:rsid w:val="00933371"/>
    <w:rsid w:val="009340A5"/>
    <w:rsid w:val="00934414"/>
    <w:rsid w:val="009345B0"/>
    <w:rsid w:val="00934ED3"/>
    <w:rsid w:val="0093593B"/>
    <w:rsid w:val="0093599C"/>
    <w:rsid w:val="00935C5C"/>
    <w:rsid w:val="0094054F"/>
    <w:rsid w:val="0094063B"/>
    <w:rsid w:val="00940901"/>
    <w:rsid w:val="00943735"/>
    <w:rsid w:val="009438C8"/>
    <w:rsid w:val="00944375"/>
    <w:rsid w:val="00944E88"/>
    <w:rsid w:val="0094512D"/>
    <w:rsid w:val="009471A1"/>
    <w:rsid w:val="0095047F"/>
    <w:rsid w:val="009504AC"/>
    <w:rsid w:val="00950D3D"/>
    <w:rsid w:val="00950F39"/>
    <w:rsid w:val="00951646"/>
    <w:rsid w:val="00951BD4"/>
    <w:rsid w:val="00952097"/>
    <w:rsid w:val="009531A6"/>
    <w:rsid w:val="009534DB"/>
    <w:rsid w:val="009548C7"/>
    <w:rsid w:val="00954B41"/>
    <w:rsid w:val="00954D7D"/>
    <w:rsid w:val="00954FCD"/>
    <w:rsid w:val="009553E4"/>
    <w:rsid w:val="00956B80"/>
    <w:rsid w:val="00956B99"/>
    <w:rsid w:val="00960E49"/>
    <w:rsid w:val="0096125D"/>
    <w:rsid w:val="0096141B"/>
    <w:rsid w:val="00961B54"/>
    <w:rsid w:val="00961C76"/>
    <w:rsid w:val="0096370F"/>
    <w:rsid w:val="009637D4"/>
    <w:rsid w:val="00963881"/>
    <w:rsid w:val="00963B65"/>
    <w:rsid w:val="00963D36"/>
    <w:rsid w:val="00963FA3"/>
    <w:rsid w:val="0096603A"/>
    <w:rsid w:val="00966B74"/>
    <w:rsid w:val="0096748E"/>
    <w:rsid w:val="00967FC8"/>
    <w:rsid w:val="009709A6"/>
    <w:rsid w:val="00970CB3"/>
    <w:rsid w:val="00970DBB"/>
    <w:rsid w:val="00971E10"/>
    <w:rsid w:val="00972439"/>
    <w:rsid w:val="00972823"/>
    <w:rsid w:val="00972F25"/>
    <w:rsid w:val="00973A07"/>
    <w:rsid w:val="00973BA2"/>
    <w:rsid w:val="00975635"/>
    <w:rsid w:val="00975E9C"/>
    <w:rsid w:val="0097612D"/>
    <w:rsid w:val="0097672F"/>
    <w:rsid w:val="00976C8C"/>
    <w:rsid w:val="009775E6"/>
    <w:rsid w:val="00977744"/>
    <w:rsid w:val="00977FCE"/>
    <w:rsid w:val="0098108C"/>
    <w:rsid w:val="0098291E"/>
    <w:rsid w:val="00983553"/>
    <w:rsid w:val="00983681"/>
    <w:rsid w:val="00983950"/>
    <w:rsid w:val="00983AC1"/>
    <w:rsid w:val="0098400F"/>
    <w:rsid w:val="00984904"/>
    <w:rsid w:val="00984E95"/>
    <w:rsid w:val="0098507A"/>
    <w:rsid w:val="00986444"/>
    <w:rsid w:val="009866BD"/>
    <w:rsid w:val="00986925"/>
    <w:rsid w:val="00986DBC"/>
    <w:rsid w:val="00986E98"/>
    <w:rsid w:val="00987DB1"/>
    <w:rsid w:val="0099008B"/>
    <w:rsid w:val="009900DA"/>
    <w:rsid w:val="00990793"/>
    <w:rsid w:val="00990E4D"/>
    <w:rsid w:val="009918D7"/>
    <w:rsid w:val="0099276B"/>
    <w:rsid w:val="00992782"/>
    <w:rsid w:val="00992A91"/>
    <w:rsid w:val="00992D00"/>
    <w:rsid w:val="0099437F"/>
    <w:rsid w:val="009947AE"/>
    <w:rsid w:val="009967D8"/>
    <w:rsid w:val="009973C0"/>
    <w:rsid w:val="00997742"/>
    <w:rsid w:val="00997B51"/>
    <w:rsid w:val="009A0122"/>
    <w:rsid w:val="009A0781"/>
    <w:rsid w:val="009A124E"/>
    <w:rsid w:val="009A14D5"/>
    <w:rsid w:val="009A2994"/>
    <w:rsid w:val="009A3BC4"/>
    <w:rsid w:val="009A4D87"/>
    <w:rsid w:val="009A5C64"/>
    <w:rsid w:val="009A68E3"/>
    <w:rsid w:val="009A693F"/>
    <w:rsid w:val="009A6CA2"/>
    <w:rsid w:val="009B0A94"/>
    <w:rsid w:val="009B10C0"/>
    <w:rsid w:val="009B11DD"/>
    <w:rsid w:val="009B154A"/>
    <w:rsid w:val="009B199C"/>
    <w:rsid w:val="009B1AF1"/>
    <w:rsid w:val="009B1B8C"/>
    <w:rsid w:val="009B2885"/>
    <w:rsid w:val="009B3989"/>
    <w:rsid w:val="009B39E1"/>
    <w:rsid w:val="009B3E0A"/>
    <w:rsid w:val="009B4312"/>
    <w:rsid w:val="009B4F1B"/>
    <w:rsid w:val="009B6AEA"/>
    <w:rsid w:val="009B6B9C"/>
    <w:rsid w:val="009B74FF"/>
    <w:rsid w:val="009B795D"/>
    <w:rsid w:val="009B7E2D"/>
    <w:rsid w:val="009C1990"/>
    <w:rsid w:val="009C1E25"/>
    <w:rsid w:val="009C26A1"/>
    <w:rsid w:val="009C2D4E"/>
    <w:rsid w:val="009C32AC"/>
    <w:rsid w:val="009C3AB4"/>
    <w:rsid w:val="009C3BE6"/>
    <w:rsid w:val="009C47C9"/>
    <w:rsid w:val="009C5398"/>
    <w:rsid w:val="009C54EE"/>
    <w:rsid w:val="009C5DEB"/>
    <w:rsid w:val="009C7F59"/>
    <w:rsid w:val="009D25BF"/>
    <w:rsid w:val="009D2C8B"/>
    <w:rsid w:val="009D3209"/>
    <w:rsid w:val="009D4798"/>
    <w:rsid w:val="009D4D2E"/>
    <w:rsid w:val="009D50B0"/>
    <w:rsid w:val="009D5E1C"/>
    <w:rsid w:val="009D5F8F"/>
    <w:rsid w:val="009D62B0"/>
    <w:rsid w:val="009D65FF"/>
    <w:rsid w:val="009D6C2F"/>
    <w:rsid w:val="009D7AAB"/>
    <w:rsid w:val="009D7C5D"/>
    <w:rsid w:val="009D7EAA"/>
    <w:rsid w:val="009E0F91"/>
    <w:rsid w:val="009E11C7"/>
    <w:rsid w:val="009E157B"/>
    <w:rsid w:val="009E15EC"/>
    <w:rsid w:val="009E166D"/>
    <w:rsid w:val="009E24EB"/>
    <w:rsid w:val="009E3618"/>
    <w:rsid w:val="009E3B73"/>
    <w:rsid w:val="009E5E18"/>
    <w:rsid w:val="009E5FBD"/>
    <w:rsid w:val="009E6F43"/>
    <w:rsid w:val="009E6FF2"/>
    <w:rsid w:val="009E76AB"/>
    <w:rsid w:val="009F073D"/>
    <w:rsid w:val="009F0DDE"/>
    <w:rsid w:val="009F3091"/>
    <w:rsid w:val="009F491E"/>
    <w:rsid w:val="009F5084"/>
    <w:rsid w:val="009F55A8"/>
    <w:rsid w:val="009F56FC"/>
    <w:rsid w:val="009F75E5"/>
    <w:rsid w:val="009F7B3B"/>
    <w:rsid w:val="00A014B2"/>
    <w:rsid w:val="00A01C59"/>
    <w:rsid w:val="00A02E3E"/>
    <w:rsid w:val="00A04777"/>
    <w:rsid w:val="00A049B4"/>
    <w:rsid w:val="00A05CD7"/>
    <w:rsid w:val="00A06AB2"/>
    <w:rsid w:val="00A06CC7"/>
    <w:rsid w:val="00A07264"/>
    <w:rsid w:val="00A0731F"/>
    <w:rsid w:val="00A078B2"/>
    <w:rsid w:val="00A07F07"/>
    <w:rsid w:val="00A11554"/>
    <w:rsid w:val="00A11A7F"/>
    <w:rsid w:val="00A130F6"/>
    <w:rsid w:val="00A132B7"/>
    <w:rsid w:val="00A14690"/>
    <w:rsid w:val="00A147CC"/>
    <w:rsid w:val="00A154C8"/>
    <w:rsid w:val="00A157AD"/>
    <w:rsid w:val="00A163F2"/>
    <w:rsid w:val="00A17261"/>
    <w:rsid w:val="00A1791D"/>
    <w:rsid w:val="00A17E68"/>
    <w:rsid w:val="00A20764"/>
    <w:rsid w:val="00A20D5B"/>
    <w:rsid w:val="00A2205C"/>
    <w:rsid w:val="00A22E53"/>
    <w:rsid w:val="00A2416C"/>
    <w:rsid w:val="00A242FC"/>
    <w:rsid w:val="00A243A2"/>
    <w:rsid w:val="00A25DCB"/>
    <w:rsid w:val="00A2735E"/>
    <w:rsid w:val="00A27B8C"/>
    <w:rsid w:val="00A30161"/>
    <w:rsid w:val="00A30A31"/>
    <w:rsid w:val="00A3142E"/>
    <w:rsid w:val="00A318D2"/>
    <w:rsid w:val="00A32638"/>
    <w:rsid w:val="00A32A80"/>
    <w:rsid w:val="00A33327"/>
    <w:rsid w:val="00A336DC"/>
    <w:rsid w:val="00A337D9"/>
    <w:rsid w:val="00A34E02"/>
    <w:rsid w:val="00A34E5F"/>
    <w:rsid w:val="00A35695"/>
    <w:rsid w:val="00A372A8"/>
    <w:rsid w:val="00A376DE"/>
    <w:rsid w:val="00A40135"/>
    <w:rsid w:val="00A4097A"/>
    <w:rsid w:val="00A40AB4"/>
    <w:rsid w:val="00A4282D"/>
    <w:rsid w:val="00A42BBB"/>
    <w:rsid w:val="00A43CFC"/>
    <w:rsid w:val="00A43FBE"/>
    <w:rsid w:val="00A44AF0"/>
    <w:rsid w:val="00A454B8"/>
    <w:rsid w:val="00A46A67"/>
    <w:rsid w:val="00A46A9A"/>
    <w:rsid w:val="00A46C50"/>
    <w:rsid w:val="00A47B42"/>
    <w:rsid w:val="00A50103"/>
    <w:rsid w:val="00A50C89"/>
    <w:rsid w:val="00A5107F"/>
    <w:rsid w:val="00A518AF"/>
    <w:rsid w:val="00A51B3B"/>
    <w:rsid w:val="00A51E34"/>
    <w:rsid w:val="00A52611"/>
    <w:rsid w:val="00A52921"/>
    <w:rsid w:val="00A532E0"/>
    <w:rsid w:val="00A53DBA"/>
    <w:rsid w:val="00A53DD9"/>
    <w:rsid w:val="00A54267"/>
    <w:rsid w:val="00A553C8"/>
    <w:rsid w:val="00A55AE2"/>
    <w:rsid w:val="00A55F6C"/>
    <w:rsid w:val="00A56B36"/>
    <w:rsid w:val="00A56E01"/>
    <w:rsid w:val="00A56EB1"/>
    <w:rsid w:val="00A57A4F"/>
    <w:rsid w:val="00A60672"/>
    <w:rsid w:val="00A6071A"/>
    <w:rsid w:val="00A607E0"/>
    <w:rsid w:val="00A60D5C"/>
    <w:rsid w:val="00A61152"/>
    <w:rsid w:val="00A6223B"/>
    <w:rsid w:val="00A6263C"/>
    <w:rsid w:val="00A62974"/>
    <w:rsid w:val="00A62AA6"/>
    <w:rsid w:val="00A62FD6"/>
    <w:rsid w:val="00A6416A"/>
    <w:rsid w:val="00A64A25"/>
    <w:rsid w:val="00A64AAE"/>
    <w:rsid w:val="00A65562"/>
    <w:rsid w:val="00A65B85"/>
    <w:rsid w:val="00A66FC0"/>
    <w:rsid w:val="00A67B4F"/>
    <w:rsid w:val="00A67ED5"/>
    <w:rsid w:val="00A700D0"/>
    <w:rsid w:val="00A70FB7"/>
    <w:rsid w:val="00A711AB"/>
    <w:rsid w:val="00A7352E"/>
    <w:rsid w:val="00A73D84"/>
    <w:rsid w:val="00A74755"/>
    <w:rsid w:val="00A74ECD"/>
    <w:rsid w:val="00A74F22"/>
    <w:rsid w:val="00A75003"/>
    <w:rsid w:val="00A75135"/>
    <w:rsid w:val="00A75331"/>
    <w:rsid w:val="00A75340"/>
    <w:rsid w:val="00A759D3"/>
    <w:rsid w:val="00A76C5D"/>
    <w:rsid w:val="00A76E67"/>
    <w:rsid w:val="00A779DA"/>
    <w:rsid w:val="00A80C6C"/>
    <w:rsid w:val="00A81416"/>
    <w:rsid w:val="00A816B0"/>
    <w:rsid w:val="00A81B0A"/>
    <w:rsid w:val="00A82E6F"/>
    <w:rsid w:val="00A83BF5"/>
    <w:rsid w:val="00A842FB"/>
    <w:rsid w:val="00A84687"/>
    <w:rsid w:val="00A85240"/>
    <w:rsid w:val="00A85972"/>
    <w:rsid w:val="00A85B9E"/>
    <w:rsid w:val="00A85E08"/>
    <w:rsid w:val="00A86CB0"/>
    <w:rsid w:val="00A87A99"/>
    <w:rsid w:val="00A87CE7"/>
    <w:rsid w:val="00A90349"/>
    <w:rsid w:val="00A9151B"/>
    <w:rsid w:val="00A91C7F"/>
    <w:rsid w:val="00A91CAF"/>
    <w:rsid w:val="00A91F75"/>
    <w:rsid w:val="00A929AE"/>
    <w:rsid w:val="00A942CB"/>
    <w:rsid w:val="00A961EC"/>
    <w:rsid w:val="00A9637F"/>
    <w:rsid w:val="00A9660A"/>
    <w:rsid w:val="00A96F0E"/>
    <w:rsid w:val="00AA14CE"/>
    <w:rsid w:val="00AA1675"/>
    <w:rsid w:val="00AA1C7F"/>
    <w:rsid w:val="00AA265E"/>
    <w:rsid w:val="00AA2E80"/>
    <w:rsid w:val="00AA3234"/>
    <w:rsid w:val="00AA3702"/>
    <w:rsid w:val="00AA4B13"/>
    <w:rsid w:val="00AA5396"/>
    <w:rsid w:val="00AA596E"/>
    <w:rsid w:val="00AA670D"/>
    <w:rsid w:val="00AA71D9"/>
    <w:rsid w:val="00AA7DA0"/>
    <w:rsid w:val="00AB04CF"/>
    <w:rsid w:val="00AB0720"/>
    <w:rsid w:val="00AB1D62"/>
    <w:rsid w:val="00AB38E0"/>
    <w:rsid w:val="00AB3A67"/>
    <w:rsid w:val="00AB42C4"/>
    <w:rsid w:val="00AB4E7F"/>
    <w:rsid w:val="00AB62BD"/>
    <w:rsid w:val="00AB6775"/>
    <w:rsid w:val="00AB6D19"/>
    <w:rsid w:val="00AB6F30"/>
    <w:rsid w:val="00AC0413"/>
    <w:rsid w:val="00AC0422"/>
    <w:rsid w:val="00AC106A"/>
    <w:rsid w:val="00AC1148"/>
    <w:rsid w:val="00AC224A"/>
    <w:rsid w:val="00AC35FD"/>
    <w:rsid w:val="00AC4F5D"/>
    <w:rsid w:val="00AC4F98"/>
    <w:rsid w:val="00AC5D7D"/>
    <w:rsid w:val="00AC5D9A"/>
    <w:rsid w:val="00AC5E70"/>
    <w:rsid w:val="00AC74A5"/>
    <w:rsid w:val="00AC7A9D"/>
    <w:rsid w:val="00AC7D7A"/>
    <w:rsid w:val="00AD06C9"/>
    <w:rsid w:val="00AD0989"/>
    <w:rsid w:val="00AD0C36"/>
    <w:rsid w:val="00AD0EE6"/>
    <w:rsid w:val="00AD18AD"/>
    <w:rsid w:val="00AD1F04"/>
    <w:rsid w:val="00AD2043"/>
    <w:rsid w:val="00AD38EA"/>
    <w:rsid w:val="00AD3DF1"/>
    <w:rsid w:val="00AD45CD"/>
    <w:rsid w:val="00AD47A3"/>
    <w:rsid w:val="00AD50D2"/>
    <w:rsid w:val="00AD54D7"/>
    <w:rsid w:val="00AD5E7C"/>
    <w:rsid w:val="00AD5EB0"/>
    <w:rsid w:val="00AD72D4"/>
    <w:rsid w:val="00AE0272"/>
    <w:rsid w:val="00AE046C"/>
    <w:rsid w:val="00AE0FD7"/>
    <w:rsid w:val="00AE1297"/>
    <w:rsid w:val="00AE3183"/>
    <w:rsid w:val="00AE31B4"/>
    <w:rsid w:val="00AE3EC5"/>
    <w:rsid w:val="00AE411E"/>
    <w:rsid w:val="00AE4775"/>
    <w:rsid w:val="00AE556B"/>
    <w:rsid w:val="00AE5848"/>
    <w:rsid w:val="00AE5AFE"/>
    <w:rsid w:val="00AE6382"/>
    <w:rsid w:val="00AE6B67"/>
    <w:rsid w:val="00AF0047"/>
    <w:rsid w:val="00AF02BD"/>
    <w:rsid w:val="00AF0A20"/>
    <w:rsid w:val="00AF0F39"/>
    <w:rsid w:val="00AF1D11"/>
    <w:rsid w:val="00AF2F75"/>
    <w:rsid w:val="00AF5290"/>
    <w:rsid w:val="00AF5949"/>
    <w:rsid w:val="00AF6E0A"/>
    <w:rsid w:val="00AF73BB"/>
    <w:rsid w:val="00B00402"/>
    <w:rsid w:val="00B004F0"/>
    <w:rsid w:val="00B0071B"/>
    <w:rsid w:val="00B01251"/>
    <w:rsid w:val="00B0174B"/>
    <w:rsid w:val="00B03DB2"/>
    <w:rsid w:val="00B05248"/>
    <w:rsid w:val="00B05745"/>
    <w:rsid w:val="00B06268"/>
    <w:rsid w:val="00B07792"/>
    <w:rsid w:val="00B11656"/>
    <w:rsid w:val="00B12830"/>
    <w:rsid w:val="00B1299E"/>
    <w:rsid w:val="00B12D8F"/>
    <w:rsid w:val="00B12F50"/>
    <w:rsid w:val="00B144EE"/>
    <w:rsid w:val="00B15758"/>
    <w:rsid w:val="00B1577D"/>
    <w:rsid w:val="00B158C3"/>
    <w:rsid w:val="00B158F3"/>
    <w:rsid w:val="00B15B23"/>
    <w:rsid w:val="00B15C1D"/>
    <w:rsid w:val="00B16AB7"/>
    <w:rsid w:val="00B20834"/>
    <w:rsid w:val="00B20B74"/>
    <w:rsid w:val="00B20BF6"/>
    <w:rsid w:val="00B21D85"/>
    <w:rsid w:val="00B2232D"/>
    <w:rsid w:val="00B22369"/>
    <w:rsid w:val="00B227CB"/>
    <w:rsid w:val="00B2296E"/>
    <w:rsid w:val="00B229CE"/>
    <w:rsid w:val="00B2335F"/>
    <w:rsid w:val="00B233A4"/>
    <w:rsid w:val="00B237CA"/>
    <w:rsid w:val="00B23872"/>
    <w:rsid w:val="00B24CF5"/>
    <w:rsid w:val="00B2546D"/>
    <w:rsid w:val="00B30299"/>
    <w:rsid w:val="00B30B2B"/>
    <w:rsid w:val="00B31502"/>
    <w:rsid w:val="00B31FCA"/>
    <w:rsid w:val="00B32575"/>
    <w:rsid w:val="00B3259F"/>
    <w:rsid w:val="00B3263A"/>
    <w:rsid w:val="00B32A97"/>
    <w:rsid w:val="00B32DAF"/>
    <w:rsid w:val="00B3300C"/>
    <w:rsid w:val="00B332EE"/>
    <w:rsid w:val="00B3332B"/>
    <w:rsid w:val="00B34546"/>
    <w:rsid w:val="00B34715"/>
    <w:rsid w:val="00B34B6F"/>
    <w:rsid w:val="00B35174"/>
    <w:rsid w:val="00B36B3C"/>
    <w:rsid w:val="00B3755C"/>
    <w:rsid w:val="00B378AC"/>
    <w:rsid w:val="00B37FB8"/>
    <w:rsid w:val="00B418CE"/>
    <w:rsid w:val="00B420E4"/>
    <w:rsid w:val="00B42144"/>
    <w:rsid w:val="00B4291A"/>
    <w:rsid w:val="00B42FC3"/>
    <w:rsid w:val="00B4343F"/>
    <w:rsid w:val="00B43CD4"/>
    <w:rsid w:val="00B444B4"/>
    <w:rsid w:val="00B444D7"/>
    <w:rsid w:val="00B45195"/>
    <w:rsid w:val="00B4586B"/>
    <w:rsid w:val="00B45CCB"/>
    <w:rsid w:val="00B46E3D"/>
    <w:rsid w:val="00B4719D"/>
    <w:rsid w:val="00B4742D"/>
    <w:rsid w:val="00B5080B"/>
    <w:rsid w:val="00B51043"/>
    <w:rsid w:val="00B512DA"/>
    <w:rsid w:val="00B52E15"/>
    <w:rsid w:val="00B52EEB"/>
    <w:rsid w:val="00B52F43"/>
    <w:rsid w:val="00B5322D"/>
    <w:rsid w:val="00B53449"/>
    <w:rsid w:val="00B5645E"/>
    <w:rsid w:val="00B5695A"/>
    <w:rsid w:val="00B57C39"/>
    <w:rsid w:val="00B60603"/>
    <w:rsid w:val="00B6163F"/>
    <w:rsid w:val="00B61690"/>
    <w:rsid w:val="00B63237"/>
    <w:rsid w:val="00B63608"/>
    <w:rsid w:val="00B63A15"/>
    <w:rsid w:val="00B63CCC"/>
    <w:rsid w:val="00B64636"/>
    <w:rsid w:val="00B66878"/>
    <w:rsid w:val="00B67609"/>
    <w:rsid w:val="00B710FD"/>
    <w:rsid w:val="00B71966"/>
    <w:rsid w:val="00B722B7"/>
    <w:rsid w:val="00B726B2"/>
    <w:rsid w:val="00B73911"/>
    <w:rsid w:val="00B74F79"/>
    <w:rsid w:val="00B752AD"/>
    <w:rsid w:val="00B75AF2"/>
    <w:rsid w:val="00B75F3F"/>
    <w:rsid w:val="00B76465"/>
    <w:rsid w:val="00B7761E"/>
    <w:rsid w:val="00B77BA9"/>
    <w:rsid w:val="00B82822"/>
    <w:rsid w:val="00B82E2F"/>
    <w:rsid w:val="00B836CB"/>
    <w:rsid w:val="00B84161"/>
    <w:rsid w:val="00B84CC0"/>
    <w:rsid w:val="00B86EA4"/>
    <w:rsid w:val="00B901A9"/>
    <w:rsid w:val="00B907C6"/>
    <w:rsid w:val="00B908C3"/>
    <w:rsid w:val="00B910B8"/>
    <w:rsid w:val="00B92CB3"/>
    <w:rsid w:val="00B93FF9"/>
    <w:rsid w:val="00B947B9"/>
    <w:rsid w:val="00B966B5"/>
    <w:rsid w:val="00B9742B"/>
    <w:rsid w:val="00BA0281"/>
    <w:rsid w:val="00BA1AA1"/>
    <w:rsid w:val="00BA1B25"/>
    <w:rsid w:val="00BA1D7F"/>
    <w:rsid w:val="00BA1F70"/>
    <w:rsid w:val="00BA228D"/>
    <w:rsid w:val="00BA2E66"/>
    <w:rsid w:val="00BA2FB4"/>
    <w:rsid w:val="00BA7984"/>
    <w:rsid w:val="00BB0148"/>
    <w:rsid w:val="00BB19E7"/>
    <w:rsid w:val="00BB1CCF"/>
    <w:rsid w:val="00BB243E"/>
    <w:rsid w:val="00BB32B6"/>
    <w:rsid w:val="00BB32F0"/>
    <w:rsid w:val="00BB38AE"/>
    <w:rsid w:val="00BB3DFD"/>
    <w:rsid w:val="00BB42CE"/>
    <w:rsid w:val="00BB5B60"/>
    <w:rsid w:val="00BB5C4F"/>
    <w:rsid w:val="00BB6582"/>
    <w:rsid w:val="00BB72A9"/>
    <w:rsid w:val="00BB7680"/>
    <w:rsid w:val="00BB7A97"/>
    <w:rsid w:val="00BC0850"/>
    <w:rsid w:val="00BC165B"/>
    <w:rsid w:val="00BC24C3"/>
    <w:rsid w:val="00BC3503"/>
    <w:rsid w:val="00BC3CAA"/>
    <w:rsid w:val="00BC3E66"/>
    <w:rsid w:val="00BC4D90"/>
    <w:rsid w:val="00BC6FCB"/>
    <w:rsid w:val="00BC7663"/>
    <w:rsid w:val="00BC7ADD"/>
    <w:rsid w:val="00BD0139"/>
    <w:rsid w:val="00BD04B3"/>
    <w:rsid w:val="00BD0D2A"/>
    <w:rsid w:val="00BD138A"/>
    <w:rsid w:val="00BD1F5D"/>
    <w:rsid w:val="00BD2408"/>
    <w:rsid w:val="00BD2532"/>
    <w:rsid w:val="00BD26FC"/>
    <w:rsid w:val="00BD2829"/>
    <w:rsid w:val="00BD2F78"/>
    <w:rsid w:val="00BD3015"/>
    <w:rsid w:val="00BD33BF"/>
    <w:rsid w:val="00BD3FB9"/>
    <w:rsid w:val="00BD450E"/>
    <w:rsid w:val="00BD4570"/>
    <w:rsid w:val="00BD4C8E"/>
    <w:rsid w:val="00BD5974"/>
    <w:rsid w:val="00BD7802"/>
    <w:rsid w:val="00BD78E5"/>
    <w:rsid w:val="00BE0888"/>
    <w:rsid w:val="00BE140E"/>
    <w:rsid w:val="00BE169C"/>
    <w:rsid w:val="00BE3236"/>
    <w:rsid w:val="00BE3DF9"/>
    <w:rsid w:val="00BE3F51"/>
    <w:rsid w:val="00BE47E6"/>
    <w:rsid w:val="00BE4982"/>
    <w:rsid w:val="00BE4C5F"/>
    <w:rsid w:val="00BE5AFD"/>
    <w:rsid w:val="00BE78C0"/>
    <w:rsid w:val="00BF0EA5"/>
    <w:rsid w:val="00BF14BC"/>
    <w:rsid w:val="00BF1AFF"/>
    <w:rsid w:val="00BF2390"/>
    <w:rsid w:val="00BF26B6"/>
    <w:rsid w:val="00BF316A"/>
    <w:rsid w:val="00BF351B"/>
    <w:rsid w:val="00BF3C3F"/>
    <w:rsid w:val="00BF403D"/>
    <w:rsid w:val="00BF4D64"/>
    <w:rsid w:val="00BF6967"/>
    <w:rsid w:val="00BF7367"/>
    <w:rsid w:val="00BF746A"/>
    <w:rsid w:val="00BF79BF"/>
    <w:rsid w:val="00C00B5E"/>
    <w:rsid w:val="00C00B75"/>
    <w:rsid w:val="00C00F91"/>
    <w:rsid w:val="00C0139F"/>
    <w:rsid w:val="00C01B90"/>
    <w:rsid w:val="00C01D84"/>
    <w:rsid w:val="00C01E6E"/>
    <w:rsid w:val="00C02674"/>
    <w:rsid w:val="00C02D9C"/>
    <w:rsid w:val="00C045D2"/>
    <w:rsid w:val="00C04A21"/>
    <w:rsid w:val="00C050A4"/>
    <w:rsid w:val="00C05445"/>
    <w:rsid w:val="00C057B5"/>
    <w:rsid w:val="00C05FE7"/>
    <w:rsid w:val="00C064CC"/>
    <w:rsid w:val="00C06992"/>
    <w:rsid w:val="00C070CB"/>
    <w:rsid w:val="00C07119"/>
    <w:rsid w:val="00C076F7"/>
    <w:rsid w:val="00C106EF"/>
    <w:rsid w:val="00C10EE2"/>
    <w:rsid w:val="00C10FE2"/>
    <w:rsid w:val="00C11F97"/>
    <w:rsid w:val="00C1211C"/>
    <w:rsid w:val="00C1214E"/>
    <w:rsid w:val="00C122E8"/>
    <w:rsid w:val="00C12632"/>
    <w:rsid w:val="00C13106"/>
    <w:rsid w:val="00C14695"/>
    <w:rsid w:val="00C1475A"/>
    <w:rsid w:val="00C150B3"/>
    <w:rsid w:val="00C151AF"/>
    <w:rsid w:val="00C1545F"/>
    <w:rsid w:val="00C16B09"/>
    <w:rsid w:val="00C177A2"/>
    <w:rsid w:val="00C20CF3"/>
    <w:rsid w:val="00C20D55"/>
    <w:rsid w:val="00C2178D"/>
    <w:rsid w:val="00C21DAE"/>
    <w:rsid w:val="00C23298"/>
    <w:rsid w:val="00C23B68"/>
    <w:rsid w:val="00C24682"/>
    <w:rsid w:val="00C24EDD"/>
    <w:rsid w:val="00C260B5"/>
    <w:rsid w:val="00C26D27"/>
    <w:rsid w:val="00C2730A"/>
    <w:rsid w:val="00C279AA"/>
    <w:rsid w:val="00C27B56"/>
    <w:rsid w:val="00C27BAA"/>
    <w:rsid w:val="00C30280"/>
    <w:rsid w:val="00C3037B"/>
    <w:rsid w:val="00C312D8"/>
    <w:rsid w:val="00C324D7"/>
    <w:rsid w:val="00C327E3"/>
    <w:rsid w:val="00C32FC6"/>
    <w:rsid w:val="00C3343B"/>
    <w:rsid w:val="00C361CF"/>
    <w:rsid w:val="00C362D6"/>
    <w:rsid w:val="00C372DD"/>
    <w:rsid w:val="00C375E0"/>
    <w:rsid w:val="00C37BB6"/>
    <w:rsid w:val="00C40075"/>
    <w:rsid w:val="00C40376"/>
    <w:rsid w:val="00C411B7"/>
    <w:rsid w:val="00C414F8"/>
    <w:rsid w:val="00C41D21"/>
    <w:rsid w:val="00C42080"/>
    <w:rsid w:val="00C42F89"/>
    <w:rsid w:val="00C433B7"/>
    <w:rsid w:val="00C44717"/>
    <w:rsid w:val="00C44AAD"/>
    <w:rsid w:val="00C466F8"/>
    <w:rsid w:val="00C46DF1"/>
    <w:rsid w:val="00C47F1C"/>
    <w:rsid w:val="00C50FA9"/>
    <w:rsid w:val="00C52989"/>
    <w:rsid w:val="00C54FBF"/>
    <w:rsid w:val="00C56721"/>
    <w:rsid w:val="00C569E1"/>
    <w:rsid w:val="00C56A8E"/>
    <w:rsid w:val="00C57281"/>
    <w:rsid w:val="00C57588"/>
    <w:rsid w:val="00C57D6E"/>
    <w:rsid w:val="00C613C8"/>
    <w:rsid w:val="00C62992"/>
    <w:rsid w:val="00C62FF1"/>
    <w:rsid w:val="00C6353B"/>
    <w:rsid w:val="00C64AC4"/>
    <w:rsid w:val="00C64EBC"/>
    <w:rsid w:val="00C64F04"/>
    <w:rsid w:val="00C6514F"/>
    <w:rsid w:val="00C6571D"/>
    <w:rsid w:val="00C65739"/>
    <w:rsid w:val="00C65E66"/>
    <w:rsid w:val="00C665CC"/>
    <w:rsid w:val="00C67EC7"/>
    <w:rsid w:val="00C70252"/>
    <w:rsid w:val="00C711AC"/>
    <w:rsid w:val="00C7382B"/>
    <w:rsid w:val="00C74229"/>
    <w:rsid w:val="00C74AB6"/>
    <w:rsid w:val="00C75F10"/>
    <w:rsid w:val="00C760BF"/>
    <w:rsid w:val="00C76151"/>
    <w:rsid w:val="00C76353"/>
    <w:rsid w:val="00C76B79"/>
    <w:rsid w:val="00C76BC2"/>
    <w:rsid w:val="00C76E2C"/>
    <w:rsid w:val="00C77669"/>
    <w:rsid w:val="00C7781E"/>
    <w:rsid w:val="00C80BE0"/>
    <w:rsid w:val="00C81194"/>
    <w:rsid w:val="00C81405"/>
    <w:rsid w:val="00C8163A"/>
    <w:rsid w:val="00C81ABA"/>
    <w:rsid w:val="00C8233A"/>
    <w:rsid w:val="00C82B2E"/>
    <w:rsid w:val="00C82C98"/>
    <w:rsid w:val="00C82FE7"/>
    <w:rsid w:val="00C837CD"/>
    <w:rsid w:val="00C84A83"/>
    <w:rsid w:val="00C84FF6"/>
    <w:rsid w:val="00C86798"/>
    <w:rsid w:val="00C8701F"/>
    <w:rsid w:val="00C87449"/>
    <w:rsid w:val="00C87FF4"/>
    <w:rsid w:val="00C90470"/>
    <w:rsid w:val="00C90E83"/>
    <w:rsid w:val="00C910B3"/>
    <w:rsid w:val="00C91248"/>
    <w:rsid w:val="00C91468"/>
    <w:rsid w:val="00C92B44"/>
    <w:rsid w:val="00C933E0"/>
    <w:rsid w:val="00C93D4E"/>
    <w:rsid w:val="00C93E13"/>
    <w:rsid w:val="00C945A7"/>
    <w:rsid w:val="00C9468E"/>
    <w:rsid w:val="00C949BF"/>
    <w:rsid w:val="00C95550"/>
    <w:rsid w:val="00C956DC"/>
    <w:rsid w:val="00C95E32"/>
    <w:rsid w:val="00C964A6"/>
    <w:rsid w:val="00C96928"/>
    <w:rsid w:val="00C96DC7"/>
    <w:rsid w:val="00C97180"/>
    <w:rsid w:val="00C9739E"/>
    <w:rsid w:val="00C977AF"/>
    <w:rsid w:val="00C97CBE"/>
    <w:rsid w:val="00CA0F21"/>
    <w:rsid w:val="00CA19B6"/>
    <w:rsid w:val="00CA19F6"/>
    <w:rsid w:val="00CA1A33"/>
    <w:rsid w:val="00CA323E"/>
    <w:rsid w:val="00CA38BA"/>
    <w:rsid w:val="00CA46F8"/>
    <w:rsid w:val="00CA51A9"/>
    <w:rsid w:val="00CA5F32"/>
    <w:rsid w:val="00CA63B6"/>
    <w:rsid w:val="00CA6C86"/>
    <w:rsid w:val="00CA6CAA"/>
    <w:rsid w:val="00CA728B"/>
    <w:rsid w:val="00CA73F9"/>
    <w:rsid w:val="00CB10ED"/>
    <w:rsid w:val="00CB1701"/>
    <w:rsid w:val="00CB2B5A"/>
    <w:rsid w:val="00CB4A60"/>
    <w:rsid w:val="00CB549A"/>
    <w:rsid w:val="00CB56B3"/>
    <w:rsid w:val="00CB5827"/>
    <w:rsid w:val="00CB5835"/>
    <w:rsid w:val="00CB5B84"/>
    <w:rsid w:val="00CB766A"/>
    <w:rsid w:val="00CC08CA"/>
    <w:rsid w:val="00CC13A5"/>
    <w:rsid w:val="00CC1B89"/>
    <w:rsid w:val="00CC2546"/>
    <w:rsid w:val="00CC29FF"/>
    <w:rsid w:val="00CC4520"/>
    <w:rsid w:val="00CC54E1"/>
    <w:rsid w:val="00CC56BA"/>
    <w:rsid w:val="00CC6277"/>
    <w:rsid w:val="00CC6ABC"/>
    <w:rsid w:val="00CC6D0E"/>
    <w:rsid w:val="00CD08E4"/>
    <w:rsid w:val="00CD0C4B"/>
    <w:rsid w:val="00CD1389"/>
    <w:rsid w:val="00CD18E7"/>
    <w:rsid w:val="00CD1DDB"/>
    <w:rsid w:val="00CD2DA8"/>
    <w:rsid w:val="00CD307B"/>
    <w:rsid w:val="00CD3083"/>
    <w:rsid w:val="00CD43CD"/>
    <w:rsid w:val="00CD4911"/>
    <w:rsid w:val="00CD4B69"/>
    <w:rsid w:val="00CD7047"/>
    <w:rsid w:val="00CD77F0"/>
    <w:rsid w:val="00CE2A3B"/>
    <w:rsid w:val="00CE2E27"/>
    <w:rsid w:val="00CE3AB6"/>
    <w:rsid w:val="00CE451A"/>
    <w:rsid w:val="00CE6B33"/>
    <w:rsid w:val="00CE6BA6"/>
    <w:rsid w:val="00CE7558"/>
    <w:rsid w:val="00CE7BAE"/>
    <w:rsid w:val="00CF0F09"/>
    <w:rsid w:val="00CF1E42"/>
    <w:rsid w:val="00CF3741"/>
    <w:rsid w:val="00CF3F5F"/>
    <w:rsid w:val="00CF4AE6"/>
    <w:rsid w:val="00CF5A61"/>
    <w:rsid w:val="00D00D65"/>
    <w:rsid w:val="00D00E83"/>
    <w:rsid w:val="00D0188F"/>
    <w:rsid w:val="00D024B0"/>
    <w:rsid w:val="00D02AA5"/>
    <w:rsid w:val="00D02D94"/>
    <w:rsid w:val="00D0333A"/>
    <w:rsid w:val="00D059AD"/>
    <w:rsid w:val="00D05BD9"/>
    <w:rsid w:val="00D05D84"/>
    <w:rsid w:val="00D061F6"/>
    <w:rsid w:val="00D06FC7"/>
    <w:rsid w:val="00D07B65"/>
    <w:rsid w:val="00D10B87"/>
    <w:rsid w:val="00D117AD"/>
    <w:rsid w:val="00D124FB"/>
    <w:rsid w:val="00D12B41"/>
    <w:rsid w:val="00D131FC"/>
    <w:rsid w:val="00D13838"/>
    <w:rsid w:val="00D14169"/>
    <w:rsid w:val="00D14172"/>
    <w:rsid w:val="00D155B3"/>
    <w:rsid w:val="00D164B9"/>
    <w:rsid w:val="00D17762"/>
    <w:rsid w:val="00D17AF0"/>
    <w:rsid w:val="00D17BED"/>
    <w:rsid w:val="00D205A3"/>
    <w:rsid w:val="00D20D6E"/>
    <w:rsid w:val="00D2149F"/>
    <w:rsid w:val="00D21793"/>
    <w:rsid w:val="00D2193D"/>
    <w:rsid w:val="00D21CE5"/>
    <w:rsid w:val="00D2278B"/>
    <w:rsid w:val="00D23306"/>
    <w:rsid w:val="00D23C5B"/>
    <w:rsid w:val="00D23F84"/>
    <w:rsid w:val="00D24B11"/>
    <w:rsid w:val="00D24C6B"/>
    <w:rsid w:val="00D25353"/>
    <w:rsid w:val="00D25E72"/>
    <w:rsid w:val="00D26892"/>
    <w:rsid w:val="00D26E2B"/>
    <w:rsid w:val="00D311CA"/>
    <w:rsid w:val="00D314F5"/>
    <w:rsid w:val="00D3151F"/>
    <w:rsid w:val="00D31763"/>
    <w:rsid w:val="00D31C28"/>
    <w:rsid w:val="00D320E4"/>
    <w:rsid w:val="00D3249B"/>
    <w:rsid w:val="00D3365A"/>
    <w:rsid w:val="00D3408A"/>
    <w:rsid w:val="00D343FB"/>
    <w:rsid w:val="00D360D5"/>
    <w:rsid w:val="00D400D8"/>
    <w:rsid w:val="00D40A8A"/>
    <w:rsid w:val="00D412DB"/>
    <w:rsid w:val="00D43257"/>
    <w:rsid w:val="00D4340A"/>
    <w:rsid w:val="00D43A55"/>
    <w:rsid w:val="00D445EE"/>
    <w:rsid w:val="00D44ADF"/>
    <w:rsid w:val="00D44BD9"/>
    <w:rsid w:val="00D45153"/>
    <w:rsid w:val="00D4604D"/>
    <w:rsid w:val="00D47537"/>
    <w:rsid w:val="00D475ED"/>
    <w:rsid w:val="00D4790C"/>
    <w:rsid w:val="00D506E5"/>
    <w:rsid w:val="00D5081D"/>
    <w:rsid w:val="00D50FE9"/>
    <w:rsid w:val="00D5214B"/>
    <w:rsid w:val="00D52912"/>
    <w:rsid w:val="00D52CC9"/>
    <w:rsid w:val="00D54B04"/>
    <w:rsid w:val="00D55509"/>
    <w:rsid w:val="00D55FBD"/>
    <w:rsid w:val="00D563BB"/>
    <w:rsid w:val="00D578D7"/>
    <w:rsid w:val="00D61118"/>
    <w:rsid w:val="00D61425"/>
    <w:rsid w:val="00D61892"/>
    <w:rsid w:val="00D61F43"/>
    <w:rsid w:val="00D62CEC"/>
    <w:rsid w:val="00D637BF"/>
    <w:rsid w:val="00D63DD5"/>
    <w:rsid w:val="00D64C8E"/>
    <w:rsid w:val="00D651A3"/>
    <w:rsid w:val="00D65C76"/>
    <w:rsid w:val="00D65F36"/>
    <w:rsid w:val="00D668A1"/>
    <w:rsid w:val="00D675F3"/>
    <w:rsid w:val="00D706DC"/>
    <w:rsid w:val="00D70E2B"/>
    <w:rsid w:val="00D70E55"/>
    <w:rsid w:val="00D71594"/>
    <w:rsid w:val="00D7177D"/>
    <w:rsid w:val="00D74580"/>
    <w:rsid w:val="00D75C54"/>
    <w:rsid w:val="00D75CFB"/>
    <w:rsid w:val="00D75D6D"/>
    <w:rsid w:val="00D75F3C"/>
    <w:rsid w:val="00D760CB"/>
    <w:rsid w:val="00D76304"/>
    <w:rsid w:val="00D764AF"/>
    <w:rsid w:val="00D76F84"/>
    <w:rsid w:val="00D8411D"/>
    <w:rsid w:val="00D8492C"/>
    <w:rsid w:val="00D85CE7"/>
    <w:rsid w:val="00D870B7"/>
    <w:rsid w:val="00D878B1"/>
    <w:rsid w:val="00D90512"/>
    <w:rsid w:val="00D9175E"/>
    <w:rsid w:val="00D91FF2"/>
    <w:rsid w:val="00D92690"/>
    <w:rsid w:val="00D928E8"/>
    <w:rsid w:val="00D92D94"/>
    <w:rsid w:val="00D92DBA"/>
    <w:rsid w:val="00D92E2F"/>
    <w:rsid w:val="00D939CC"/>
    <w:rsid w:val="00D95165"/>
    <w:rsid w:val="00D9680D"/>
    <w:rsid w:val="00D96996"/>
    <w:rsid w:val="00D97B77"/>
    <w:rsid w:val="00DA0FE1"/>
    <w:rsid w:val="00DA176A"/>
    <w:rsid w:val="00DA2DD2"/>
    <w:rsid w:val="00DA3490"/>
    <w:rsid w:val="00DA497E"/>
    <w:rsid w:val="00DA4D14"/>
    <w:rsid w:val="00DA55BE"/>
    <w:rsid w:val="00DA5AFC"/>
    <w:rsid w:val="00DA7017"/>
    <w:rsid w:val="00DB00D8"/>
    <w:rsid w:val="00DB0182"/>
    <w:rsid w:val="00DB06ED"/>
    <w:rsid w:val="00DB1BAD"/>
    <w:rsid w:val="00DB2220"/>
    <w:rsid w:val="00DB30A6"/>
    <w:rsid w:val="00DB3C27"/>
    <w:rsid w:val="00DB3F25"/>
    <w:rsid w:val="00DB445E"/>
    <w:rsid w:val="00DB48AC"/>
    <w:rsid w:val="00DB4D03"/>
    <w:rsid w:val="00DB4EBA"/>
    <w:rsid w:val="00DB57CC"/>
    <w:rsid w:val="00DB5DB4"/>
    <w:rsid w:val="00DB73BB"/>
    <w:rsid w:val="00DB7850"/>
    <w:rsid w:val="00DB7F50"/>
    <w:rsid w:val="00DC0A6F"/>
    <w:rsid w:val="00DC0C75"/>
    <w:rsid w:val="00DC172D"/>
    <w:rsid w:val="00DC1C6C"/>
    <w:rsid w:val="00DC1F39"/>
    <w:rsid w:val="00DC26DF"/>
    <w:rsid w:val="00DC2B38"/>
    <w:rsid w:val="00DC413C"/>
    <w:rsid w:val="00DC4213"/>
    <w:rsid w:val="00DC480E"/>
    <w:rsid w:val="00DC5966"/>
    <w:rsid w:val="00DC66B2"/>
    <w:rsid w:val="00DD0101"/>
    <w:rsid w:val="00DD0432"/>
    <w:rsid w:val="00DD0EF2"/>
    <w:rsid w:val="00DD1931"/>
    <w:rsid w:val="00DD2DA2"/>
    <w:rsid w:val="00DD309C"/>
    <w:rsid w:val="00DD3962"/>
    <w:rsid w:val="00DD43A7"/>
    <w:rsid w:val="00DD4CD2"/>
    <w:rsid w:val="00DD5501"/>
    <w:rsid w:val="00DD6F04"/>
    <w:rsid w:val="00DD6FF4"/>
    <w:rsid w:val="00DD724B"/>
    <w:rsid w:val="00DD7534"/>
    <w:rsid w:val="00DE09F7"/>
    <w:rsid w:val="00DE14AA"/>
    <w:rsid w:val="00DE17CC"/>
    <w:rsid w:val="00DE2E49"/>
    <w:rsid w:val="00DE33AE"/>
    <w:rsid w:val="00DE3AF7"/>
    <w:rsid w:val="00DE4555"/>
    <w:rsid w:val="00DE4A71"/>
    <w:rsid w:val="00DE50D9"/>
    <w:rsid w:val="00DE53EA"/>
    <w:rsid w:val="00DE6323"/>
    <w:rsid w:val="00DE656D"/>
    <w:rsid w:val="00DE76AC"/>
    <w:rsid w:val="00DE7A0B"/>
    <w:rsid w:val="00DF0513"/>
    <w:rsid w:val="00DF1285"/>
    <w:rsid w:val="00DF2CD8"/>
    <w:rsid w:val="00DF379A"/>
    <w:rsid w:val="00DF4385"/>
    <w:rsid w:val="00DF4CA5"/>
    <w:rsid w:val="00DF4F98"/>
    <w:rsid w:val="00DF54DE"/>
    <w:rsid w:val="00DF5A7E"/>
    <w:rsid w:val="00DF5C0F"/>
    <w:rsid w:val="00DF6280"/>
    <w:rsid w:val="00DF7219"/>
    <w:rsid w:val="00DF79A3"/>
    <w:rsid w:val="00E0079A"/>
    <w:rsid w:val="00E01642"/>
    <w:rsid w:val="00E022EF"/>
    <w:rsid w:val="00E039A9"/>
    <w:rsid w:val="00E04DA4"/>
    <w:rsid w:val="00E06FE9"/>
    <w:rsid w:val="00E10FB8"/>
    <w:rsid w:val="00E1236A"/>
    <w:rsid w:val="00E127E9"/>
    <w:rsid w:val="00E12DA9"/>
    <w:rsid w:val="00E13998"/>
    <w:rsid w:val="00E1419F"/>
    <w:rsid w:val="00E148A6"/>
    <w:rsid w:val="00E14FC9"/>
    <w:rsid w:val="00E16004"/>
    <w:rsid w:val="00E16005"/>
    <w:rsid w:val="00E162FD"/>
    <w:rsid w:val="00E17694"/>
    <w:rsid w:val="00E176A0"/>
    <w:rsid w:val="00E17F1E"/>
    <w:rsid w:val="00E20311"/>
    <w:rsid w:val="00E20EDE"/>
    <w:rsid w:val="00E2131F"/>
    <w:rsid w:val="00E224D4"/>
    <w:rsid w:val="00E2315B"/>
    <w:rsid w:val="00E23706"/>
    <w:rsid w:val="00E23FE5"/>
    <w:rsid w:val="00E26172"/>
    <w:rsid w:val="00E2771A"/>
    <w:rsid w:val="00E30CA1"/>
    <w:rsid w:val="00E31ECC"/>
    <w:rsid w:val="00E33992"/>
    <w:rsid w:val="00E33BA3"/>
    <w:rsid w:val="00E33E72"/>
    <w:rsid w:val="00E33FF4"/>
    <w:rsid w:val="00E34A24"/>
    <w:rsid w:val="00E3696F"/>
    <w:rsid w:val="00E37370"/>
    <w:rsid w:val="00E37D93"/>
    <w:rsid w:val="00E37ED7"/>
    <w:rsid w:val="00E40AE8"/>
    <w:rsid w:val="00E40B4C"/>
    <w:rsid w:val="00E410A9"/>
    <w:rsid w:val="00E4145A"/>
    <w:rsid w:val="00E42532"/>
    <w:rsid w:val="00E428FB"/>
    <w:rsid w:val="00E4416D"/>
    <w:rsid w:val="00E447C7"/>
    <w:rsid w:val="00E44C05"/>
    <w:rsid w:val="00E45340"/>
    <w:rsid w:val="00E46BAC"/>
    <w:rsid w:val="00E50677"/>
    <w:rsid w:val="00E50FC7"/>
    <w:rsid w:val="00E515A6"/>
    <w:rsid w:val="00E51B8F"/>
    <w:rsid w:val="00E52BF0"/>
    <w:rsid w:val="00E52F68"/>
    <w:rsid w:val="00E531CE"/>
    <w:rsid w:val="00E53DB0"/>
    <w:rsid w:val="00E54A26"/>
    <w:rsid w:val="00E55A30"/>
    <w:rsid w:val="00E5622C"/>
    <w:rsid w:val="00E56480"/>
    <w:rsid w:val="00E56754"/>
    <w:rsid w:val="00E56941"/>
    <w:rsid w:val="00E56E17"/>
    <w:rsid w:val="00E56F34"/>
    <w:rsid w:val="00E5728A"/>
    <w:rsid w:val="00E60276"/>
    <w:rsid w:val="00E60D24"/>
    <w:rsid w:val="00E6160A"/>
    <w:rsid w:val="00E61F1E"/>
    <w:rsid w:val="00E62A92"/>
    <w:rsid w:val="00E632D3"/>
    <w:rsid w:val="00E6476D"/>
    <w:rsid w:val="00E64DDA"/>
    <w:rsid w:val="00E65163"/>
    <w:rsid w:val="00E65E33"/>
    <w:rsid w:val="00E65F69"/>
    <w:rsid w:val="00E66306"/>
    <w:rsid w:val="00E6640F"/>
    <w:rsid w:val="00E67A41"/>
    <w:rsid w:val="00E67A54"/>
    <w:rsid w:val="00E67FB9"/>
    <w:rsid w:val="00E7058B"/>
    <w:rsid w:val="00E70C2B"/>
    <w:rsid w:val="00E71183"/>
    <w:rsid w:val="00E712D4"/>
    <w:rsid w:val="00E7165F"/>
    <w:rsid w:val="00E7231E"/>
    <w:rsid w:val="00E745A4"/>
    <w:rsid w:val="00E74AF1"/>
    <w:rsid w:val="00E74E8B"/>
    <w:rsid w:val="00E75F01"/>
    <w:rsid w:val="00E7610B"/>
    <w:rsid w:val="00E76229"/>
    <w:rsid w:val="00E76A0B"/>
    <w:rsid w:val="00E76AB5"/>
    <w:rsid w:val="00E80EC2"/>
    <w:rsid w:val="00E81ABA"/>
    <w:rsid w:val="00E81E9B"/>
    <w:rsid w:val="00E82090"/>
    <w:rsid w:val="00E83CC8"/>
    <w:rsid w:val="00E8429F"/>
    <w:rsid w:val="00E852DD"/>
    <w:rsid w:val="00E85B4C"/>
    <w:rsid w:val="00E9008B"/>
    <w:rsid w:val="00E900B1"/>
    <w:rsid w:val="00E90217"/>
    <w:rsid w:val="00E92CC7"/>
    <w:rsid w:val="00E93117"/>
    <w:rsid w:val="00E94B5E"/>
    <w:rsid w:val="00E9518C"/>
    <w:rsid w:val="00E952A4"/>
    <w:rsid w:val="00E95D60"/>
    <w:rsid w:val="00E96675"/>
    <w:rsid w:val="00E966E5"/>
    <w:rsid w:val="00E967B1"/>
    <w:rsid w:val="00E97627"/>
    <w:rsid w:val="00E97AA7"/>
    <w:rsid w:val="00E97CB4"/>
    <w:rsid w:val="00EA224D"/>
    <w:rsid w:val="00EA2299"/>
    <w:rsid w:val="00EA2A0A"/>
    <w:rsid w:val="00EA3653"/>
    <w:rsid w:val="00EA3A15"/>
    <w:rsid w:val="00EA4038"/>
    <w:rsid w:val="00EA52B8"/>
    <w:rsid w:val="00EA573D"/>
    <w:rsid w:val="00EA57DF"/>
    <w:rsid w:val="00EA671B"/>
    <w:rsid w:val="00EA7C86"/>
    <w:rsid w:val="00EB034B"/>
    <w:rsid w:val="00EB1B4F"/>
    <w:rsid w:val="00EB52ED"/>
    <w:rsid w:val="00EB5B02"/>
    <w:rsid w:val="00EB68EC"/>
    <w:rsid w:val="00EB7119"/>
    <w:rsid w:val="00EB7F49"/>
    <w:rsid w:val="00EC09F2"/>
    <w:rsid w:val="00EC0DEB"/>
    <w:rsid w:val="00EC10CE"/>
    <w:rsid w:val="00EC150C"/>
    <w:rsid w:val="00EC2044"/>
    <w:rsid w:val="00EC2633"/>
    <w:rsid w:val="00EC2B0F"/>
    <w:rsid w:val="00EC2BCE"/>
    <w:rsid w:val="00EC2BD5"/>
    <w:rsid w:val="00EC35EE"/>
    <w:rsid w:val="00EC3997"/>
    <w:rsid w:val="00EC3A57"/>
    <w:rsid w:val="00EC5F17"/>
    <w:rsid w:val="00EC639B"/>
    <w:rsid w:val="00EC6A21"/>
    <w:rsid w:val="00EC6CBE"/>
    <w:rsid w:val="00EC74F2"/>
    <w:rsid w:val="00ED0071"/>
    <w:rsid w:val="00ED0149"/>
    <w:rsid w:val="00ED0E79"/>
    <w:rsid w:val="00ED1C15"/>
    <w:rsid w:val="00ED2563"/>
    <w:rsid w:val="00ED41BF"/>
    <w:rsid w:val="00ED4638"/>
    <w:rsid w:val="00ED494D"/>
    <w:rsid w:val="00ED49A6"/>
    <w:rsid w:val="00ED4ABB"/>
    <w:rsid w:val="00ED4C1F"/>
    <w:rsid w:val="00ED5500"/>
    <w:rsid w:val="00ED5F6D"/>
    <w:rsid w:val="00ED5F95"/>
    <w:rsid w:val="00ED7182"/>
    <w:rsid w:val="00ED7506"/>
    <w:rsid w:val="00EE016D"/>
    <w:rsid w:val="00EE06EA"/>
    <w:rsid w:val="00EE2478"/>
    <w:rsid w:val="00EE2F34"/>
    <w:rsid w:val="00EE3E7D"/>
    <w:rsid w:val="00EE4541"/>
    <w:rsid w:val="00EE653E"/>
    <w:rsid w:val="00EE69AB"/>
    <w:rsid w:val="00EE6C83"/>
    <w:rsid w:val="00EE6E40"/>
    <w:rsid w:val="00EE6F99"/>
    <w:rsid w:val="00EE73AA"/>
    <w:rsid w:val="00EE75AF"/>
    <w:rsid w:val="00EF072D"/>
    <w:rsid w:val="00EF22D9"/>
    <w:rsid w:val="00EF24B0"/>
    <w:rsid w:val="00EF28E7"/>
    <w:rsid w:val="00EF30A7"/>
    <w:rsid w:val="00EF3386"/>
    <w:rsid w:val="00EF3562"/>
    <w:rsid w:val="00EF3BAE"/>
    <w:rsid w:val="00EF4069"/>
    <w:rsid w:val="00EF513E"/>
    <w:rsid w:val="00EF5587"/>
    <w:rsid w:val="00EF617F"/>
    <w:rsid w:val="00EF6AD2"/>
    <w:rsid w:val="00EF760B"/>
    <w:rsid w:val="00EF7848"/>
    <w:rsid w:val="00F00BB3"/>
    <w:rsid w:val="00F014E9"/>
    <w:rsid w:val="00F0153D"/>
    <w:rsid w:val="00F02120"/>
    <w:rsid w:val="00F025BE"/>
    <w:rsid w:val="00F03526"/>
    <w:rsid w:val="00F037D8"/>
    <w:rsid w:val="00F039C0"/>
    <w:rsid w:val="00F03A52"/>
    <w:rsid w:val="00F079B2"/>
    <w:rsid w:val="00F07B9E"/>
    <w:rsid w:val="00F07FCE"/>
    <w:rsid w:val="00F1098B"/>
    <w:rsid w:val="00F10DFD"/>
    <w:rsid w:val="00F11119"/>
    <w:rsid w:val="00F11BC1"/>
    <w:rsid w:val="00F13313"/>
    <w:rsid w:val="00F13355"/>
    <w:rsid w:val="00F145AA"/>
    <w:rsid w:val="00F1499B"/>
    <w:rsid w:val="00F14C8D"/>
    <w:rsid w:val="00F15479"/>
    <w:rsid w:val="00F16186"/>
    <w:rsid w:val="00F20371"/>
    <w:rsid w:val="00F212A4"/>
    <w:rsid w:val="00F2183B"/>
    <w:rsid w:val="00F21B2C"/>
    <w:rsid w:val="00F245E8"/>
    <w:rsid w:val="00F245FB"/>
    <w:rsid w:val="00F24A44"/>
    <w:rsid w:val="00F24F69"/>
    <w:rsid w:val="00F25D78"/>
    <w:rsid w:val="00F25DEC"/>
    <w:rsid w:val="00F262D8"/>
    <w:rsid w:val="00F268A5"/>
    <w:rsid w:val="00F3024D"/>
    <w:rsid w:val="00F3182A"/>
    <w:rsid w:val="00F3195F"/>
    <w:rsid w:val="00F31BE4"/>
    <w:rsid w:val="00F31BF5"/>
    <w:rsid w:val="00F32542"/>
    <w:rsid w:val="00F349AD"/>
    <w:rsid w:val="00F35332"/>
    <w:rsid w:val="00F355FF"/>
    <w:rsid w:val="00F35649"/>
    <w:rsid w:val="00F36068"/>
    <w:rsid w:val="00F3615D"/>
    <w:rsid w:val="00F3638B"/>
    <w:rsid w:val="00F3691A"/>
    <w:rsid w:val="00F371DB"/>
    <w:rsid w:val="00F378CA"/>
    <w:rsid w:val="00F40119"/>
    <w:rsid w:val="00F4148A"/>
    <w:rsid w:val="00F419B1"/>
    <w:rsid w:val="00F41D62"/>
    <w:rsid w:val="00F41D8A"/>
    <w:rsid w:val="00F42161"/>
    <w:rsid w:val="00F42A91"/>
    <w:rsid w:val="00F42EC0"/>
    <w:rsid w:val="00F4353B"/>
    <w:rsid w:val="00F4395D"/>
    <w:rsid w:val="00F43A91"/>
    <w:rsid w:val="00F44A23"/>
    <w:rsid w:val="00F44C12"/>
    <w:rsid w:val="00F44C9F"/>
    <w:rsid w:val="00F44F36"/>
    <w:rsid w:val="00F45684"/>
    <w:rsid w:val="00F45F3D"/>
    <w:rsid w:val="00F46D9D"/>
    <w:rsid w:val="00F470F2"/>
    <w:rsid w:val="00F50EB8"/>
    <w:rsid w:val="00F51071"/>
    <w:rsid w:val="00F51747"/>
    <w:rsid w:val="00F5298B"/>
    <w:rsid w:val="00F52E6A"/>
    <w:rsid w:val="00F53236"/>
    <w:rsid w:val="00F53469"/>
    <w:rsid w:val="00F534C1"/>
    <w:rsid w:val="00F53544"/>
    <w:rsid w:val="00F56323"/>
    <w:rsid w:val="00F563FC"/>
    <w:rsid w:val="00F568AE"/>
    <w:rsid w:val="00F56E08"/>
    <w:rsid w:val="00F570C3"/>
    <w:rsid w:val="00F5780D"/>
    <w:rsid w:val="00F602D5"/>
    <w:rsid w:val="00F60C49"/>
    <w:rsid w:val="00F62898"/>
    <w:rsid w:val="00F62D0C"/>
    <w:rsid w:val="00F64A7A"/>
    <w:rsid w:val="00F6517C"/>
    <w:rsid w:val="00F6656F"/>
    <w:rsid w:val="00F66C15"/>
    <w:rsid w:val="00F67220"/>
    <w:rsid w:val="00F675B3"/>
    <w:rsid w:val="00F678BB"/>
    <w:rsid w:val="00F67B9C"/>
    <w:rsid w:val="00F701E9"/>
    <w:rsid w:val="00F70959"/>
    <w:rsid w:val="00F7103C"/>
    <w:rsid w:val="00F7179A"/>
    <w:rsid w:val="00F7213E"/>
    <w:rsid w:val="00F72186"/>
    <w:rsid w:val="00F72655"/>
    <w:rsid w:val="00F726C3"/>
    <w:rsid w:val="00F7293B"/>
    <w:rsid w:val="00F72E7F"/>
    <w:rsid w:val="00F74A9C"/>
    <w:rsid w:val="00F74C9F"/>
    <w:rsid w:val="00F7587F"/>
    <w:rsid w:val="00F77668"/>
    <w:rsid w:val="00F77DC2"/>
    <w:rsid w:val="00F77E1E"/>
    <w:rsid w:val="00F802DF"/>
    <w:rsid w:val="00F803E2"/>
    <w:rsid w:val="00F80D15"/>
    <w:rsid w:val="00F810BF"/>
    <w:rsid w:val="00F817DF"/>
    <w:rsid w:val="00F82303"/>
    <w:rsid w:val="00F8264B"/>
    <w:rsid w:val="00F83220"/>
    <w:rsid w:val="00F83805"/>
    <w:rsid w:val="00F84283"/>
    <w:rsid w:val="00F84558"/>
    <w:rsid w:val="00F84620"/>
    <w:rsid w:val="00F8597E"/>
    <w:rsid w:val="00F860C6"/>
    <w:rsid w:val="00F860EE"/>
    <w:rsid w:val="00F866A2"/>
    <w:rsid w:val="00F87E61"/>
    <w:rsid w:val="00F91989"/>
    <w:rsid w:val="00F91A04"/>
    <w:rsid w:val="00F91AF7"/>
    <w:rsid w:val="00F921A4"/>
    <w:rsid w:val="00F9243F"/>
    <w:rsid w:val="00F9379B"/>
    <w:rsid w:val="00F937CD"/>
    <w:rsid w:val="00F93C99"/>
    <w:rsid w:val="00F93E6D"/>
    <w:rsid w:val="00F9499A"/>
    <w:rsid w:val="00F949DA"/>
    <w:rsid w:val="00F94AA7"/>
    <w:rsid w:val="00F962F2"/>
    <w:rsid w:val="00F9709D"/>
    <w:rsid w:val="00FA0514"/>
    <w:rsid w:val="00FA0A30"/>
    <w:rsid w:val="00FA0D55"/>
    <w:rsid w:val="00FA0E38"/>
    <w:rsid w:val="00FA1F85"/>
    <w:rsid w:val="00FA2179"/>
    <w:rsid w:val="00FA290B"/>
    <w:rsid w:val="00FA3CD1"/>
    <w:rsid w:val="00FA42EC"/>
    <w:rsid w:val="00FA440C"/>
    <w:rsid w:val="00FA54B4"/>
    <w:rsid w:val="00FA7921"/>
    <w:rsid w:val="00FB069D"/>
    <w:rsid w:val="00FB23C6"/>
    <w:rsid w:val="00FB2C3D"/>
    <w:rsid w:val="00FB32CE"/>
    <w:rsid w:val="00FB3472"/>
    <w:rsid w:val="00FB3CE6"/>
    <w:rsid w:val="00FB47A6"/>
    <w:rsid w:val="00FB4E57"/>
    <w:rsid w:val="00FB533E"/>
    <w:rsid w:val="00FB6A56"/>
    <w:rsid w:val="00FB760B"/>
    <w:rsid w:val="00FB7D72"/>
    <w:rsid w:val="00FC1010"/>
    <w:rsid w:val="00FC29FA"/>
    <w:rsid w:val="00FC2FEA"/>
    <w:rsid w:val="00FC3301"/>
    <w:rsid w:val="00FC3324"/>
    <w:rsid w:val="00FC35FC"/>
    <w:rsid w:val="00FC3A1D"/>
    <w:rsid w:val="00FC4A41"/>
    <w:rsid w:val="00FC5772"/>
    <w:rsid w:val="00FC5AC1"/>
    <w:rsid w:val="00FC5C4E"/>
    <w:rsid w:val="00FC5EC7"/>
    <w:rsid w:val="00FC6115"/>
    <w:rsid w:val="00FC7B34"/>
    <w:rsid w:val="00FD0E1B"/>
    <w:rsid w:val="00FD2AE4"/>
    <w:rsid w:val="00FD3704"/>
    <w:rsid w:val="00FD5023"/>
    <w:rsid w:val="00FD5C8D"/>
    <w:rsid w:val="00FD61CA"/>
    <w:rsid w:val="00FD6D00"/>
    <w:rsid w:val="00FE079B"/>
    <w:rsid w:val="00FE0AB8"/>
    <w:rsid w:val="00FE0B58"/>
    <w:rsid w:val="00FE181F"/>
    <w:rsid w:val="00FE194D"/>
    <w:rsid w:val="00FE300D"/>
    <w:rsid w:val="00FE57C0"/>
    <w:rsid w:val="00FE5BF8"/>
    <w:rsid w:val="00FE6365"/>
    <w:rsid w:val="00FE6400"/>
    <w:rsid w:val="00FE6631"/>
    <w:rsid w:val="00FE6F1F"/>
    <w:rsid w:val="00FE76C7"/>
    <w:rsid w:val="00FE79EC"/>
    <w:rsid w:val="00FE7D88"/>
    <w:rsid w:val="00FF0643"/>
    <w:rsid w:val="00FF076C"/>
    <w:rsid w:val="00FF07A1"/>
    <w:rsid w:val="00FF0EC5"/>
    <w:rsid w:val="00FF1913"/>
    <w:rsid w:val="00FF1EFB"/>
    <w:rsid w:val="00FF27F9"/>
    <w:rsid w:val="00FF31F2"/>
    <w:rsid w:val="00FF37DE"/>
    <w:rsid w:val="00FF4185"/>
    <w:rsid w:val="00FF46A3"/>
    <w:rsid w:val="00FF4F5E"/>
    <w:rsid w:val="00FF5517"/>
    <w:rsid w:val="00FF6AE9"/>
    <w:rsid w:val="01DE8B71"/>
    <w:rsid w:val="03A3E077"/>
    <w:rsid w:val="04916110"/>
    <w:rsid w:val="0622A1B9"/>
    <w:rsid w:val="0778E4C9"/>
    <w:rsid w:val="0A8AC0BA"/>
    <w:rsid w:val="0B3C4B37"/>
    <w:rsid w:val="0C893517"/>
    <w:rsid w:val="0F666934"/>
    <w:rsid w:val="11B57111"/>
    <w:rsid w:val="11FF9C78"/>
    <w:rsid w:val="12D9872F"/>
    <w:rsid w:val="1337BAD2"/>
    <w:rsid w:val="135A8E94"/>
    <w:rsid w:val="18771682"/>
    <w:rsid w:val="1E780AA3"/>
    <w:rsid w:val="22972117"/>
    <w:rsid w:val="24B71B59"/>
    <w:rsid w:val="287CD964"/>
    <w:rsid w:val="28E5F878"/>
    <w:rsid w:val="2FB229DC"/>
    <w:rsid w:val="33A63FC9"/>
    <w:rsid w:val="34E511DD"/>
    <w:rsid w:val="385B07B7"/>
    <w:rsid w:val="3A24B5F5"/>
    <w:rsid w:val="3DCDB3B0"/>
    <w:rsid w:val="3FC579C9"/>
    <w:rsid w:val="452D3AD8"/>
    <w:rsid w:val="4616B258"/>
    <w:rsid w:val="481ED667"/>
    <w:rsid w:val="487DC1A5"/>
    <w:rsid w:val="49A34CA5"/>
    <w:rsid w:val="4A5751C0"/>
    <w:rsid w:val="4ABA977A"/>
    <w:rsid w:val="4B7FF01B"/>
    <w:rsid w:val="4CEFE2B1"/>
    <w:rsid w:val="52D59AFE"/>
    <w:rsid w:val="54A6EDDF"/>
    <w:rsid w:val="54F2D53A"/>
    <w:rsid w:val="5898A924"/>
    <w:rsid w:val="5A8D2F12"/>
    <w:rsid w:val="5B55E283"/>
    <w:rsid w:val="5BB7413D"/>
    <w:rsid w:val="5E00339B"/>
    <w:rsid w:val="611805A7"/>
    <w:rsid w:val="62D9ADFA"/>
    <w:rsid w:val="648946DD"/>
    <w:rsid w:val="66025708"/>
    <w:rsid w:val="67878357"/>
    <w:rsid w:val="6A9D1317"/>
    <w:rsid w:val="6CCC5173"/>
    <w:rsid w:val="6EBC2C29"/>
    <w:rsid w:val="72E5EF8D"/>
    <w:rsid w:val="735FD03C"/>
    <w:rsid w:val="7CFFF9C0"/>
    <w:rsid w:val="7E61B9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17D9209E-8003-4465-A30E-1CA3C5F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unhideWhenUsed/>
    <w:rsid w:val="003241E4"/>
    <w:rPr>
      <w:color w:val="808080"/>
      <w:shd w:val="clear" w:color="auto" w:fill="E6E6E6"/>
    </w:rPr>
  </w:style>
  <w:style w:type="character" w:styleId="CommentReference">
    <w:name w:val="annotation reference"/>
    <w:basedOn w:val="DefaultParagraphFont"/>
    <w:uiPriority w:val="99"/>
    <w:unhideWhenUsed/>
    <w:rsid w:val="003141AB"/>
    <w:rPr>
      <w:sz w:val="16"/>
      <w:szCs w:val="16"/>
    </w:rPr>
  </w:style>
  <w:style w:type="paragraph" w:styleId="CommentText">
    <w:name w:val="annotation text"/>
    <w:basedOn w:val="Normal"/>
    <w:link w:val="CommentTextChar"/>
    <w:uiPriority w:val="99"/>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 w:type="paragraph" w:styleId="ListParagraph">
    <w:name w:val="List Paragraph"/>
    <w:basedOn w:val="Normal"/>
    <w:uiPriority w:val="34"/>
    <w:qFormat/>
    <w:rsid w:val="00D445EE"/>
    <w:pPr>
      <w:ind w:left="720"/>
      <w:contextualSpacing/>
    </w:pPr>
  </w:style>
  <w:style w:type="paragraph" w:styleId="Header">
    <w:name w:val="header"/>
    <w:basedOn w:val="Normal"/>
    <w:link w:val="HeaderChar"/>
    <w:uiPriority w:val="99"/>
    <w:semiHidden/>
    <w:unhideWhenUsed/>
    <w:rsid w:val="00D445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5EE"/>
  </w:style>
  <w:style w:type="paragraph" w:customStyle="1" w:styleId="IAIOQ2">
    <w:name w:val="IAIOQ2"/>
    <w:basedOn w:val="Normal"/>
    <w:rsid w:val="00C52989"/>
    <w:pPr>
      <w:spacing w:before="50" w:after="50" w:line="240" w:lineRule="auto"/>
      <w:ind w:left="113" w:right="113"/>
    </w:pPr>
    <w:rPr>
      <w:rFonts w:ascii="Arial" w:eastAsia="SimSun" w:hAnsi="Arial" w:cs="Times New Roman"/>
      <w:b/>
      <w:color w:val="000000"/>
      <w:spacing w:val="-5"/>
      <w:sz w:val="20"/>
      <w:szCs w:val="20"/>
      <w:lang w:eastAsia="zh-CN"/>
    </w:rPr>
  </w:style>
  <w:style w:type="character" w:styleId="Mention">
    <w:name w:val="Mention"/>
    <w:basedOn w:val="DefaultParagraphFont"/>
    <w:uiPriority w:val="99"/>
    <w:unhideWhenUsed/>
    <w:rsid w:val="00C52989"/>
    <w:rPr>
      <w:color w:val="2B579A"/>
      <w:shd w:val="clear" w:color="auto" w:fill="E1DFDD"/>
    </w:rPr>
  </w:style>
  <w:style w:type="paragraph" w:customStyle="1" w:styleId="EBBodyPara">
    <w:name w:val="EBBodyPara"/>
    <w:basedOn w:val="BodyText"/>
    <w:link w:val="EBBodyParaChar"/>
    <w:rsid w:val="00071F23"/>
    <w:pPr>
      <w:spacing w:line="240" w:lineRule="auto"/>
    </w:pPr>
    <w:rPr>
      <w:rFonts w:ascii="Arial" w:eastAsia="Times New Roman" w:hAnsi="Arial" w:cs="Arial"/>
      <w:bCs/>
      <w:color w:val="000000"/>
      <w:kern w:val="18"/>
      <w:lang w:eastAsia="en-GB"/>
    </w:rPr>
  </w:style>
  <w:style w:type="character" w:customStyle="1" w:styleId="EBBodyParaChar">
    <w:name w:val="EBBodyPara Char"/>
    <w:link w:val="EBBodyPara"/>
    <w:rsid w:val="00071F23"/>
    <w:rPr>
      <w:rFonts w:ascii="Arial" w:eastAsia="Times New Roman" w:hAnsi="Arial" w:cs="Arial"/>
      <w:bCs/>
      <w:color w:val="000000"/>
      <w:kern w:val="18"/>
      <w:lang w:eastAsia="en-GB"/>
    </w:rPr>
  </w:style>
  <w:style w:type="paragraph" w:styleId="BodyText">
    <w:name w:val="Body Text"/>
    <w:basedOn w:val="Normal"/>
    <w:link w:val="BodyTextChar"/>
    <w:uiPriority w:val="99"/>
    <w:semiHidden/>
    <w:unhideWhenUsed/>
    <w:rsid w:val="00071F23"/>
    <w:pPr>
      <w:spacing w:after="120"/>
    </w:pPr>
  </w:style>
  <w:style w:type="character" w:customStyle="1" w:styleId="BodyTextChar">
    <w:name w:val="Body Text Char"/>
    <w:basedOn w:val="DefaultParagraphFont"/>
    <w:link w:val="BodyText"/>
    <w:uiPriority w:val="99"/>
    <w:semiHidden/>
    <w:rsid w:val="00071F23"/>
  </w:style>
  <w:style w:type="paragraph" w:styleId="FootnoteText">
    <w:name w:val="footnote text"/>
    <w:basedOn w:val="Normal"/>
    <w:link w:val="FootnoteTextChar"/>
    <w:uiPriority w:val="99"/>
    <w:semiHidden/>
    <w:unhideWhenUsed/>
    <w:rsid w:val="00B836CB"/>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B836CB"/>
    <w:rPr>
      <w:rFonts w:eastAsia="Calibri" w:cs="Times New Roman"/>
      <w:sz w:val="20"/>
      <w:szCs w:val="20"/>
    </w:rPr>
  </w:style>
  <w:style w:type="character" w:styleId="FootnoteReference">
    <w:name w:val="footnote reference"/>
    <w:basedOn w:val="DefaultParagraphFont"/>
    <w:uiPriority w:val="99"/>
    <w:unhideWhenUsed/>
    <w:rsid w:val="00B836CB"/>
    <w:rPr>
      <w:vertAlign w:val="superscript"/>
    </w:rPr>
  </w:style>
  <w:style w:type="character" w:customStyle="1" w:styleId="normaltextrun">
    <w:name w:val="normaltextrun"/>
    <w:basedOn w:val="DefaultParagraphFont"/>
    <w:rsid w:val="000C789A"/>
  </w:style>
  <w:style w:type="character" w:customStyle="1" w:styleId="eop">
    <w:name w:val="eop"/>
    <w:basedOn w:val="DefaultParagraphFont"/>
    <w:rsid w:val="000C789A"/>
  </w:style>
  <w:style w:type="table" w:styleId="PlainTable5">
    <w:name w:val="Plain Table 5"/>
    <w:basedOn w:val="TableNormal"/>
    <w:uiPriority w:val="45"/>
    <w:rsid w:val="00866879"/>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24114"/>
    <w:pPr>
      <w:spacing w:after="0" w:line="240" w:lineRule="auto"/>
    </w:pPr>
  </w:style>
  <w:style w:type="paragraph" w:customStyle="1" w:styleId="IAIOQ3">
    <w:name w:val="IAIOQ3"/>
    <w:basedOn w:val="Normal"/>
    <w:rsid w:val="00EE6C83"/>
    <w:pPr>
      <w:spacing w:before="50" w:after="50" w:line="240" w:lineRule="auto"/>
      <w:ind w:left="113" w:right="113"/>
    </w:pPr>
    <w:rPr>
      <w:rFonts w:ascii="Arial" w:eastAsia="SimSun" w:hAnsi="Arial" w:cs="Times New Roman"/>
      <w:b/>
      <w:color w:val="000000"/>
      <w:spacing w:val="-5"/>
      <w:sz w:val="20"/>
      <w:szCs w:val="20"/>
      <w:lang w:eastAsia="zh-CN"/>
    </w:rPr>
  </w:style>
  <w:style w:type="paragraph" w:styleId="NormalWeb">
    <w:name w:val="Normal (Web)"/>
    <w:basedOn w:val="Normal"/>
    <w:uiPriority w:val="99"/>
    <w:unhideWhenUsed/>
    <w:rsid w:val="00913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6068"/>
    <w:rPr>
      <w:i/>
      <w:iCs/>
    </w:rPr>
  </w:style>
  <w:style w:type="paragraph" w:customStyle="1" w:styleId="LQN2">
    <w:name w:val="LQN2"/>
    <w:basedOn w:val="Normal"/>
    <w:rsid w:val="00385A4D"/>
    <w:pPr>
      <w:spacing w:before="80" w:after="0" w:line="220" w:lineRule="atLeast"/>
      <w:ind w:left="567" w:firstLine="170"/>
      <w:jc w:val="both"/>
    </w:pPr>
    <w:rPr>
      <w:rFonts w:ascii="Times New Roman" w:eastAsia="Times New Roman" w:hAnsi="Times New Roman" w:cs="Times New Roman"/>
      <w:sz w:val="21"/>
      <w:szCs w:val="20"/>
    </w:rPr>
  </w:style>
  <w:style w:type="paragraph" w:customStyle="1" w:styleId="LQN3">
    <w:name w:val="LQN3"/>
    <w:basedOn w:val="LQN2"/>
    <w:rsid w:val="00385A4D"/>
    <w:pPr>
      <w:tabs>
        <w:tab w:val="left" w:pos="1304"/>
      </w:tabs>
      <w:ind w:left="1304" w:hanging="397"/>
    </w:pPr>
  </w:style>
  <w:style w:type="paragraph" w:customStyle="1" w:styleId="LQN4">
    <w:name w:val="LQN4"/>
    <w:basedOn w:val="LQN3"/>
    <w:rsid w:val="00385A4D"/>
    <w:pPr>
      <w:tabs>
        <w:tab w:val="clear" w:pos="1304"/>
        <w:tab w:val="right" w:pos="1588"/>
        <w:tab w:val="left" w:pos="1701"/>
      </w:tabs>
      <w:ind w:left="1701" w:hanging="1701"/>
    </w:pPr>
  </w:style>
  <w:style w:type="paragraph" w:customStyle="1" w:styleId="N1">
    <w:name w:val="N1"/>
    <w:basedOn w:val="Normal"/>
    <w:link w:val="N1Char"/>
    <w:rsid w:val="00194C69"/>
    <w:pPr>
      <w:numPr>
        <w:numId w:val="23"/>
      </w:numPr>
      <w:spacing w:before="160" w:after="0" w:line="220" w:lineRule="atLeast"/>
      <w:jc w:val="both"/>
    </w:pPr>
    <w:rPr>
      <w:rFonts w:ascii="Times New Roman" w:eastAsia="Times New Roman" w:hAnsi="Times New Roman" w:cs="Times New Roman"/>
      <w:sz w:val="21"/>
      <w:szCs w:val="20"/>
    </w:rPr>
  </w:style>
  <w:style w:type="character" w:customStyle="1" w:styleId="N1Char">
    <w:name w:val="N1 Char"/>
    <w:link w:val="N1"/>
    <w:rsid w:val="00194C69"/>
    <w:rPr>
      <w:rFonts w:ascii="Times New Roman" w:eastAsia="Times New Roman" w:hAnsi="Times New Roman" w:cs="Times New Roman"/>
      <w:sz w:val="21"/>
      <w:szCs w:val="20"/>
    </w:rPr>
  </w:style>
  <w:style w:type="paragraph" w:customStyle="1" w:styleId="N2">
    <w:name w:val="N2"/>
    <w:basedOn w:val="N1"/>
    <w:rsid w:val="008F123F"/>
    <w:pPr>
      <w:numPr>
        <w:ilvl w:val="1"/>
      </w:numPr>
      <w:tabs>
        <w:tab w:val="clear" w:pos="720"/>
      </w:tabs>
      <w:spacing w:before="80"/>
    </w:pPr>
  </w:style>
  <w:style w:type="paragraph" w:customStyle="1" w:styleId="N3">
    <w:name w:val="N3"/>
    <w:basedOn w:val="N2"/>
    <w:rsid w:val="00194C69"/>
    <w:pPr>
      <w:numPr>
        <w:ilvl w:val="2"/>
      </w:numPr>
    </w:pPr>
  </w:style>
  <w:style w:type="paragraph" w:customStyle="1" w:styleId="N4">
    <w:name w:val="N4"/>
    <w:basedOn w:val="N3"/>
    <w:rsid w:val="008F123F"/>
    <w:pPr>
      <w:numPr>
        <w:ilvl w:val="3"/>
      </w:numPr>
      <w:tabs>
        <w:tab w:val="clear" w:pos="1134"/>
      </w:tabs>
    </w:pPr>
  </w:style>
  <w:style w:type="paragraph" w:customStyle="1" w:styleId="N5">
    <w:name w:val="N5"/>
    <w:basedOn w:val="N4"/>
    <w:rsid w:val="008F123F"/>
    <w:pPr>
      <w:numPr>
        <w:ilvl w:val="4"/>
      </w:numPr>
      <w:tabs>
        <w:tab w:val="clear"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233">
      <w:bodyDiv w:val="1"/>
      <w:marLeft w:val="0"/>
      <w:marRight w:val="0"/>
      <w:marTop w:val="0"/>
      <w:marBottom w:val="0"/>
      <w:divBdr>
        <w:top w:val="none" w:sz="0" w:space="0" w:color="auto"/>
        <w:left w:val="none" w:sz="0" w:space="0" w:color="auto"/>
        <w:bottom w:val="none" w:sz="0" w:space="0" w:color="auto"/>
        <w:right w:val="none" w:sz="0" w:space="0" w:color="auto"/>
      </w:divBdr>
    </w:div>
    <w:div w:id="284582595">
      <w:bodyDiv w:val="1"/>
      <w:marLeft w:val="0"/>
      <w:marRight w:val="0"/>
      <w:marTop w:val="0"/>
      <w:marBottom w:val="0"/>
      <w:divBdr>
        <w:top w:val="none" w:sz="0" w:space="0" w:color="auto"/>
        <w:left w:val="none" w:sz="0" w:space="0" w:color="auto"/>
        <w:bottom w:val="none" w:sz="0" w:space="0" w:color="auto"/>
        <w:right w:val="none" w:sz="0" w:space="0" w:color="auto"/>
      </w:divBdr>
    </w:div>
    <w:div w:id="782304672">
      <w:bodyDiv w:val="1"/>
      <w:marLeft w:val="0"/>
      <w:marRight w:val="0"/>
      <w:marTop w:val="0"/>
      <w:marBottom w:val="0"/>
      <w:divBdr>
        <w:top w:val="none" w:sz="0" w:space="0" w:color="auto"/>
        <w:left w:val="none" w:sz="0" w:space="0" w:color="auto"/>
        <w:bottom w:val="none" w:sz="0" w:space="0" w:color="auto"/>
        <w:right w:val="none" w:sz="0" w:space="0" w:color="auto"/>
      </w:divBdr>
    </w:div>
    <w:div w:id="884408894">
      <w:bodyDiv w:val="1"/>
      <w:marLeft w:val="0"/>
      <w:marRight w:val="0"/>
      <w:marTop w:val="0"/>
      <w:marBottom w:val="0"/>
      <w:divBdr>
        <w:top w:val="none" w:sz="0" w:space="0" w:color="auto"/>
        <w:left w:val="none" w:sz="0" w:space="0" w:color="auto"/>
        <w:bottom w:val="none" w:sz="0" w:space="0" w:color="auto"/>
        <w:right w:val="none" w:sz="0" w:space="0" w:color="auto"/>
      </w:divBdr>
    </w:div>
    <w:div w:id="1153176509">
      <w:bodyDiv w:val="1"/>
      <w:marLeft w:val="0"/>
      <w:marRight w:val="0"/>
      <w:marTop w:val="0"/>
      <w:marBottom w:val="0"/>
      <w:divBdr>
        <w:top w:val="none" w:sz="0" w:space="0" w:color="auto"/>
        <w:left w:val="none" w:sz="0" w:space="0" w:color="auto"/>
        <w:bottom w:val="none" w:sz="0" w:space="0" w:color="auto"/>
        <w:right w:val="none" w:sz="0" w:space="0" w:color="auto"/>
      </w:divBdr>
    </w:div>
    <w:div w:id="18115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91383/Consultation_Principles__1_.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CW@mcg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coordinator@mcga.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coordinator@mcga.gov.uk"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7ce04b-e3a1-4069-b32d-1b1cfd8407dd">
      <Value>3</Value>
      <Value>2</Value>
      <Value>1</Value>
    </TaxCatchAll>
    <SharedWithUsers xmlns="757ce04b-e3a1-4069-b32d-1b1cfd8407dd">
      <UserInfo>
        <DisplayName>Harry Deans</DisplayName>
        <AccountId>66</AccountId>
        <AccountType/>
      </UserInfo>
      <UserInfo>
        <DisplayName>Felix Elias</DisplayName>
        <AccountId>1285</AccountId>
        <AccountType/>
      </UserInfo>
      <UserInfo>
        <DisplayName>Sam Hodder</DisplayName>
        <AccountId>19</AccountId>
        <AccountType/>
      </UserInfo>
      <UserInfo>
        <DisplayName>Will Fuller</DisplayName>
        <AccountId>1614</AccountId>
        <AccountType/>
      </UserInfo>
    </SharedWithUsers>
    <heda6d4c07824f459057b536bbc3afdf xmlns="757ce04b-e3a1-4069-b32d-1b1cfd8407d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da6d4c07824f459057b536bbc3afdf>
    <h5ee9658862c459bb422df7a253051c6 xmlns="757ce04b-e3a1-4069-b32d-1b1cfd8407dd">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h5ee9658862c459bb422df7a253051c6>
    <c451dc4a27f2415f9020fa6657a79055 xmlns="757ce04b-e3a1-4069-b32d-1b1cfd8407dd">
      <Terms xmlns="http://schemas.microsoft.com/office/infopath/2007/PartnerControls"/>
    </c451dc4a27f2415f9020fa6657a79055>
    <o326bf4eac4c4f8ba701dcfa9a0d500c xmlns="757ce04b-e3a1-4069-b32d-1b1cfd8407dd">
      <Terms xmlns="http://schemas.microsoft.com/office/infopath/2007/PartnerControls">
        <TermInfo xmlns="http://schemas.microsoft.com/office/infopath/2007/PartnerControls">
          <TermName xmlns="http://schemas.microsoft.com/office/infopath/2007/PartnerControls">Seafarer Training and Certification</TermName>
          <TermId xmlns="http://schemas.microsoft.com/office/infopath/2007/PartnerControls">ea10e25a-c83e-4601-b8a8-3b4791010c98</TermId>
        </TermInfo>
      </Terms>
    </o326bf4eac4c4f8ba701dcfa9a0d500c>
    <kd56529b0311438c9db3d1cd87eb2940 xmlns="757ce04b-e3a1-4069-b32d-1b1cfd8407dd">
      <Terms xmlns="http://schemas.microsoft.com/office/infopath/2007/PartnerControls"/>
    </kd56529b0311438c9db3d1cd87eb294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D85B699B18C45B3CA27581973A535" ma:contentTypeVersion="23" ma:contentTypeDescription="Create a new document." ma:contentTypeScope="" ma:versionID="241685cae8736fe282e6778425364e46">
  <xsd:schema xmlns:xsd="http://www.w3.org/2001/XMLSchema" xmlns:xs="http://www.w3.org/2001/XMLSchema" xmlns:p="http://schemas.microsoft.com/office/2006/metadata/properties" xmlns:ns2="757ce04b-e3a1-4069-b32d-1b1cfd8407dd" xmlns:ns3="6bee2245-332a-4b9e-b0ec-834c976ade54" targetNamespace="http://schemas.microsoft.com/office/2006/metadata/properties" ma:root="true" ma:fieldsID="0ad1a844561fb8c3457a22ef844c195e" ns2:_="" ns3:_="">
    <xsd:import namespace="757ce04b-e3a1-4069-b32d-1b1cfd8407dd"/>
    <xsd:import namespace="6bee2245-332a-4b9e-b0ec-834c976ade54"/>
    <xsd:element name="properties">
      <xsd:complexType>
        <xsd:sequence>
          <xsd:element name="documentManagement">
            <xsd:complexType>
              <xsd:all>
                <xsd:element ref="ns2:h5ee9658862c459bb422df7a253051c6" minOccurs="0"/>
                <xsd:element ref="ns2:TaxCatchAll" minOccurs="0"/>
                <xsd:element ref="ns2:c451dc4a27f2415f9020fa6657a79055" minOccurs="0"/>
                <xsd:element ref="ns2:o326bf4eac4c4f8ba701dcfa9a0d500c" minOccurs="0"/>
                <xsd:element ref="ns2:kd56529b0311438c9db3d1cd87eb2940" minOccurs="0"/>
                <xsd:element ref="ns2:heda6d4c07824f459057b536bbc3afdf"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e04b-e3a1-4069-b32d-1b1cfd8407dd" elementFormDefault="qualified">
    <xsd:import namespace="http://schemas.microsoft.com/office/2006/documentManagement/types"/>
    <xsd:import namespace="http://schemas.microsoft.com/office/infopath/2007/PartnerControls"/>
    <xsd:element name="h5ee9658862c459bb422df7a253051c6" ma:index="9" nillable="true" ma:taxonomy="true" ma:internalName="h5ee9658862c459bb422df7a253051c6" ma:taxonomyFieldName="TCM_x0020_Directorate" ma:displayName="TCM Directorate" ma:default="2;#DUKSR|6f387808-2ff8-4acd-a9d6-baa6dcb521b6" ma:fieldId="{15ee9658-862c-459b-b422-df7a253051c6}"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ade4ce-fa99-420a-97db-73417630b3a7}" ma:internalName="TaxCatchAll" ma:showField="CatchAllData" ma:web="757ce04b-e3a1-4069-b32d-1b1cfd8407dd">
      <xsd:complexType>
        <xsd:complexContent>
          <xsd:extension base="dms:MultiChoiceLookup">
            <xsd:sequence>
              <xsd:element name="Value" type="dms:Lookup" maxOccurs="unbounded" minOccurs="0" nillable="true"/>
            </xsd:sequence>
          </xsd:extension>
        </xsd:complexContent>
      </xsd:complexType>
    </xsd:element>
    <xsd:element name="c451dc4a27f2415f9020fa6657a79055" ma:index="12" nillable="true" ma:taxonomy="true" ma:internalName="c451dc4a27f2415f9020fa6657a79055" ma:taxonomyFieldName="TCM_x0020_Division" ma:displayName="TCM Division" ma:default="" ma:fieldId="{c451dc4a-27f2-415f-9020-fa6657a7905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o326bf4eac4c4f8ba701dcfa9a0d500c" ma:index="14" nillable="true" ma:taxonomy="true" ma:internalName="o326bf4eac4c4f8ba701dcfa9a0d500c" ma:taxonomyFieldName="TCM_x0020_Branch" ma:displayName="TCM Branch" ma:default="1;#Seafarer Training and Certification|ea10e25a-c83e-4601-b8a8-3b4791010c98" ma:fieldId="{8326bf4e-ac4c-4f8b-a701-dcfa9a0d500c}"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kd56529b0311438c9db3d1cd87eb2940" ma:index="16" nillable="true" ma:taxonomy="true" ma:internalName="kd56529b0311438c9db3d1cd87eb2940" ma:taxonomyFieldName="TCM_x0020_Team" ma:displayName="TCM Team" ma:default="" ma:fieldId="{4d56529b-0311-438c-9db3-d1cd87eb2940}"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da6d4c07824f459057b536bbc3afdf" ma:index="18" nillable="true" ma:taxonomy="true" ma:internalName="heda6d4c07824f459057b536bbc3afdf" ma:taxonomyFieldName="Security_x0020_Marking" ma:displayName="Security Marking" ma:default="3;#OFFICIAL|2e655484-ebfc-4ea9-846a-aaf9328996e5" ma:fieldId="{1eda6d4c-0782-4f45-9057-b536bbc3afdf}"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e2245-332a-4b9e-b0ec-834c976ade5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2A4A6-BB19-4B1A-817E-BE0268B5EBCE}">
  <ds:schemaRefs>
    <ds:schemaRef ds:uri="http://schemas.microsoft.com/sharepoint/v3/contenttype/forms"/>
  </ds:schemaRefs>
</ds:datastoreItem>
</file>

<file path=customXml/itemProps2.xml><?xml version="1.0" encoding="utf-8"?>
<ds:datastoreItem xmlns:ds="http://schemas.openxmlformats.org/officeDocument/2006/customXml" ds:itemID="{216D24F6-9E26-46B3-9EA8-C0DF8B16F579}">
  <ds:schemaRefs>
    <ds:schemaRef ds:uri="http://schemas.openxmlformats.org/officeDocument/2006/bibliography"/>
  </ds:schemaRefs>
</ds:datastoreItem>
</file>

<file path=customXml/itemProps3.xml><?xml version="1.0" encoding="utf-8"?>
<ds:datastoreItem xmlns:ds="http://schemas.openxmlformats.org/officeDocument/2006/customXml" ds:itemID="{1A0E54B4-1587-46B7-B3D4-1C5A65770F2D}">
  <ds:schemaRefs>
    <ds:schemaRef ds:uri="http://schemas.microsoft.com/office/2006/metadata/properties"/>
    <ds:schemaRef ds:uri="http://schemas.microsoft.com/office/infopath/2007/PartnerControls"/>
    <ds:schemaRef ds:uri="757ce04b-e3a1-4069-b32d-1b1cfd8407dd"/>
  </ds:schemaRefs>
</ds:datastoreItem>
</file>

<file path=customXml/itemProps4.xml><?xml version="1.0" encoding="utf-8"?>
<ds:datastoreItem xmlns:ds="http://schemas.openxmlformats.org/officeDocument/2006/customXml" ds:itemID="{8A278591-8FEC-4499-9AAA-830D1552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e04b-e3a1-4069-b32d-1b1cfd8407dd"/>
    <ds:schemaRef ds:uri="6bee2245-332a-4b9e-b0ec-834c976a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Links>
    <vt:vector size="228" baseType="variant">
      <vt:variant>
        <vt:i4>5308484</vt:i4>
      </vt:variant>
      <vt:variant>
        <vt:i4>100</vt:i4>
      </vt:variant>
      <vt:variant>
        <vt:i4>0</vt:i4>
      </vt:variant>
      <vt:variant>
        <vt:i4>5</vt:i4>
      </vt:variant>
      <vt:variant>
        <vt:lpwstr>https://www.gov.uk/government/publications/min-521-m-amendments-to-msn-1858-oow-yacht-requirements-to-gain-an-exemption-from-completing-the-training-record-book</vt:lpwstr>
      </vt:variant>
      <vt:variant>
        <vt:lpwstr/>
      </vt:variant>
      <vt:variant>
        <vt:i4>458809</vt:i4>
      </vt:variant>
      <vt:variant>
        <vt:i4>97</vt:i4>
      </vt:variant>
      <vt:variant>
        <vt:i4>0</vt:i4>
      </vt:variant>
      <vt:variant>
        <vt:i4>5</vt:i4>
      </vt:variant>
      <vt:variant>
        <vt:lpwstr>mailto:consultation.coordinator@mcga.gov.uk</vt:lpwstr>
      </vt:variant>
      <vt:variant>
        <vt:lpwstr/>
      </vt:variant>
      <vt:variant>
        <vt:i4>458809</vt:i4>
      </vt:variant>
      <vt:variant>
        <vt:i4>94</vt:i4>
      </vt:variant>
      <vt:variant>
        <vt:i4>0</vt:i4>
      </vt:variant>
      <vt:variant>
        <vt:i4>5</vt:i4>
      </vt:variant>
      <vt:variant>
        <vt:lpwstr>mailto:consultation.coordinator@mcga.gov.uk</vt:lpwstr>
      </vt:variant>
      <vt:variant>
        <vt:lpwstr/>
      </vt:variant>
      <vt:variant>
        <vt:i4>2162776</vt:i4>
      </vt:variant>
      <vt:variant>
        <vt:i4>91</vt:i4>
      </vt:variant>
      <vt:variant>
        <vt:i4>0</vt:i4>
      </vt:variant>
      <vt:variant>
        <vt:i4>5</vt:i4>
      </vt:variant>
      <vt:variant>
        <vt:lpwstr>https://assets.publishing.service.gov.uk/government/uploads/system/uploads/attachment_data/file/691383/Consultation_Principles__1_.pdf</vt:lpwstr>
      </vt:variant>
      <vt:variant>
        <vt:lpwstr/>
      </vt:variant>
      <vt:variant>
        <vt:i4>1769593</vt:i4>
      </vt:variant>
      <vt:variant>
        <vt:i4>88</vt:i4>
      </vt:variant>
      <vt:variant>
        <vt:i4>0</vt:i4>
      </vt:variant>
      <vt:variant>
        <vt:i4>5</vt:i4>
      </vt:variant>
      <vt:variant>
        <vt:lpwstr>mailto:exams@mcga.gov.uk</vt:lpwstr>
      </vt:variant>
      <vt:variant>
        <vt:lpwstr/>
      </vt:variant>
      <vt:variant>
        <vt:i4>8257583</vt:i4>
      </vt:variant>
      <vt:variant>
        <vt:i4>85</vt:i4>
      </vt:variant>
      <vt:variant>
        <vt:i4>0</vt:i4>
      </vt:variant>
      <vt:variant>
        <vt:i4>5</vt:i4>
      </vt:variant>
      <vt:variant>
        <vt:lpwstr>http://www.legislation.gov.uk/</vt:lpwstr>
      </vt:variant>
      <vt:variant>
        <vt:lpwstr/>
      </vt:variant>
      <vt:variant>
        <vt:i4>524372</vt:i4>
      </vt:variant>
      <vt:variant>
        <vt:i4>82</vt:i4>
      </vt:variant>
      <vt:variant>
        <vt:i4>0</vt:i4>
      </vt:variant>
      <vt:variant>
        <vt:i4>5</vt:i4>
      </vt:variant>
      <vt:variant>
        <vt:lpwstr>http://www.gov.uk/government/publications</vt:lpwstr>
      </vt:variant>
      <vt:variant>
        <vt:lpwstr/>
      </vt:variant>
      <vt:variant>
        <vt:i4>1769593</vt:i4>
      </vt:variant>
      <vt:variant>
        <vt:i4>79</vt:i4>
      </vt:variant>
      <vt:variant>
        <vt:i4>0</vt:i4>
      </vt:variant>
      <vt:variant>
        <vt:i4>5</vt:i4>
      </vt:variant>
      <vt:variant>
        <vt:lpwstr>mailto:exams@mcga.gov.uk</vt:lpwstr>
      </vt:variant>
      <vt:variant>
        <vt:lpwstr/>
      </vt:variant>
      <vt:variant>
        <vt:i4>5046300</vt:i4>
      </vt:variant>
      <vt:variant>
        <vt:i4>76</vt:i4>
      </vt:variant>
      <vt:variant>
        <vt:i4>0</vt:i4>
      </vt:variant>
      <vt:variant>
        <vt:i4>5</vt:i4>
      </vt:variant>
      <vt:variant>
        <vt:lpwstr>https://www.gov.uk/government/organisations/maritime-and-coastguard-agency/about/personal-information-charter</vt:lpwstr>
      </vt:variant>
      <vt:variant>
        <vt:lpwstr/>
      </vt:variant>
      <vt:variant>
        <vt:i4>1769593</vt:i4>
      </vt:variant>
      <vt:variant>
        <vt:i4>73</vt:i4>
      </vt:variant>
      <vt:variant>
        <vt:i4>0</vt:i4>
      </vt:variant>
      <vt:variant>
        <vt:i4>5</vt:i4>
      </vt:variant>
      <vt:variant>
        <vt:lpwstr>mailto:Exams@mcga.gov.uk</vt:lpwstr>
      </vt:variant>
      <vt:variant>
        <vt:lpwstr/>
      </vt:variant>
      <vt:variant>
        <vt:i4>720898</vt:i4>
      </vt:variant>
      <vt:variant>
        <vt:i4>70</vt:i4>
      </vt:variant>
      <vt:variant>
        <vt:i4>0</vt:i4>
      </vt:variant>
      <vt:variant>
        <vt:i4>5</vt:i4>
      </vt:variant>
      <vt:variant>
        <vt:lpwstr/>
      </vt:variant>
      <vt:variant>
        <vt:lpwstr>Feedback</vt:lpwstr>
      </vt:variant>
      <vt:variant>
        <vt:i4>4128780</vt:i4>
      </vt:variant>
      <vt:variant>
        <vt:i4>67</vt:i4>
      </vt:variant>
      <vt:variant>
        <vt:i4>0</vt:i4>
      </vt:variant>
      <vt:variant>
        <vt:i4>5</vt:i4>
      </vt:variant>
      <vt:variant>
        <vt:lpwstr/>
      </vt:variant>
      <vt:variant>
        <vt:lpwstr>_Feedback_on_conduct</vt:lpwstr>
      </vt:variant>
      <vt:variant>
        <vt:i4>6094927</vt:i4>
      </vt:variant>
      <vt:variant>
        <vt:i4>64</vt:i4>
      </vt:variant>
      <vt:variant>
        <vt:i4>0</vt:i4>
      </vt:variant>
      <vt:variant>
        <vt:i4>5</vt:i4>
      </vt:variant>
      <vt:variant>
        <vt:lpwstr/>
      </vt:variant>
      <vt:variant>
        <vt:lpwstr>_Consultation_criteria</vt:lpwstr>
      </vt:variant>
      <vt:variant>
        <vt:i4>1441852</vt:i4>
      </vt:variant>
      <vt:variant>
        <vt:i4>61</vt:i4>
      </vt:variant>
      <vt:variant>
        <vt:i4>0</vt:i4>
      </vt:variant>
      <vt:variant>
        <vt:i4>5</vt:i4>
      </vt:variant>
      <vt:variant>
        <vt:lpwstr/>
      </vt:variant>
      <vt:variant>
        <vt:lpwstr>_Section_6:_Conduct</vt:lpwstr>
      </vt:variant>
      <vt:variant>
        <vt:i4>6488153</vt:i4>
      </vt:variant>
      <vt:variant>
        <vt:i4>58</vt:i4>
      </vt:variant>
      <vt:variant>
        <vt:i4>0</vt:i4>
      </vt:variant>
      <vt:variant>
        <vt:i4>5</vt:i4>
      </vt:variant>
      <vt:variant>
        <vt:lpwstr/>
      </vt:variant>
      <vt:variant>
        <vt:lpwstr>_Section_5:_Response</vt:lpwstr>
      </vt:variant>
      <vt:variant>
        <vt:i4>720950</vt:i4>
      </vt:variant>
      <vt:variant>
        <vt:i4>55</vt:i4>
      </vt:variant>
      <vt:variant>
        <vt:i4>0</vt:i4>
      </vt:variant>
      <vt:variant>
        <vt:i4>5</vt:i4>
      </vt:variant>
      <vt:variant>
        <vt:lpwstr/>
      </vt:variant>
      <vt:variant>
        <vt:lpwstr>_Section_4:_Outline</vt:lpwstr>
      </vt:variant>
      <vt:variant>
        <vt:i4>7274598</vt:i4>
      </vt:variant>
      <vt:variant>
        <vt:i4>52</vt:i4>
      </vt:variant>
      <vt:variant>
        <vt:i4>0</vt:i4>
      </vt:variant>
      <vt:variant>
        <vt:i4>5</vt:i4>
      </vt:variant>
      <vt:variant>
        <vt:lpwstr/>
      </vt:variant>
      <vt:variant>
        <vt:lpwstr>FOI</vt:lpwstr>
      </vt:variant>
      <vt:variant>
        <vt:i4>6422626</vt:i4>
      </vt:variant>
      <vt:variant>
        <vt:i4>49</vt:i4>
      </vt:variant>
      <vt:variant>
        <vt:i4>0</vt:i4>
      </vt:variant>
      <vt:variant>
        <vt:i4>5</vt:i4>
      </vt:variant>
      <vt:variant>
        <vt:lpwstr/>
      </vt:variant>
      <vt:variant>
        <vt:lpwstr>submitting</vt:lpwstr>
      </vt:variant>
      <vt:variant>
        <vt:i4>1245197</vt:i4>
      </vt:variant>
      <vt:variant>
        <vt:i4>46</vt:i4>
      </vt:variant>
      <vt:variant>
        <vt:i4>0</vt:i4>
      </vt:variant>
      <vt:variant>
        <vt:i4>5</vt:i4>
      </vt:variant>
      <vt:variant>
        <vt:lpwstr/>
      </vt:variant>
      <vt:variant>
        <vt:lpwstr>duration</vt:lpwstr>
      </vt:variant>
      <vt:variant>
        <vt:i4>6684777</vt:i4>
      </vt:variant>
      <vt:variant>
        <vt:i4>43</vt:i4>
      </vt:variant>
      <vt:variant>
        <vt:i4>0</vt:i4>
      </vt:variant>
      <vt:variant>
        <vt:i4>5</vt:i4>
      </vt:variant>
      <vt:variant>
        <vt:lpwstr/>
      </vt:variant>
      <vt:variant>
        <vt:lpwstr>consultees</vt:lpwstr>
      </vt:variant>
      <vt:variant>
        <vt:i4>8061038</vt:i4>
      </vt:variant>
      <vt:variant>
        <vt:i4>40</vt:i4>
      </vt:variant>
      <vt:variant>
        <vt:i4>0</vt:i4>
      </vt:variant>
      <vt:variant>
        <vt:i4>5</vt:i4>
      </vt:variant>
      <vt:variant>
        <vt:lpwstr/>
      </vt:variant>
      <vt:variant>
        <vt:lpwstr>respond</vt:lpwstr>
      </vt:variant>
      <vt:variant>
        <vt:i4>196612</vt:i4>
      </vt:variant>
      <vt:variant>
        <vt:i4>37</vt:i4>
      </vt:variant>
      <vt:variant>
        <vt:i4>0</vt:i4>
      </vt:variant>
      <vt:variant>
        <vt:i4>5</vt:i4>
      </vt:variant>
      <vt:variant>
        <vt:lpwstr/>
      </vt:variant>
      <vt:variant>
        <vt:lpwstr>PenaltiesandOffences</vt:lpwstr>
      </vt:variant>
      <vt:variant>
        <vt:i4>7864441</vt:i4>
      </vt:variant>
      <vt:variant>
        <vt:i4>34</vt:i4>
      </vt:variant>
      <vt:variant>
        <vt:i4>0</vt:i4>
      </vt:variant>
      <vt:variant>
        <vt:i4>5</vt:i4>
      </vt:variant>
      <vt:variant>
        <vt:lpwstr/>
      </vt:variant>
      <vt:variant>
        <vt:lpwstr>SupportingInfo</vt:lpwstr>
      </vt:variant>
      <vt:variant>
        <vt:i4>7143537</vt:i4>
      </vt:variant>
      <vt:variant>
        <vt:i4>31</vt:i4>
      </vt:variant>
      <vt:variant>
        <vt:i4>0</vt:i4>
      </vt:variant>
      <vt:variant>
        <vt:i4>5</vt:i4>
      </vt:variant>
      <vt:variant>
        <vt:lpwstr/>
      </vt:variant>
      <vt:variant>
        <vt:lpwstr>SummaryOptions</vt:lpwstr>
      </vt:variant>
      <vt:variant>
        <vt:i4>1376277</vt:i4>
      </vt:variant>
      <vt:variant>
        <vt:i4>28</vt:i4>
      </vt:variant>
      <vt:variant>
        <vt:i4>0</vt:i4>
      </vt:variant>
      <vt:variant>
        <vt:i4>5</vt:i4>
      </vt:variant>
      <vt:variant>
        <vt:lpwstr/>
      </vt:variant>
      <vt:variant>
        <vt:lpwstr>Proposed</vt:lpwstr>
      </vt:variant>
      <vt:variant>
        <vt:i4>7405688</vt:i4>
      </vt:variant>
      <vt:variant>
        <vt:i4>23</vt:i4>
      </vt:variant>
      <vt:variant>
        <vt:i4>0</vt:i4>
      </vt:variant>
      <vt:variant>
        <vt:i4>5</vt:i4>
      </vt:variant>
      <vt:variant>
        <vt:lpwstr/>
      </vt:variant>
      <vt:variant>
        <vt:lpwstr>AmendmentsfromthePostImplementation</vt:lpwstr>
      </vt:variant>
      <vt:variant>
        <vt:i4>1507337</vt:i4>
      </vt:variant>
      <vt:variant>
        <vt:i4>18</vt:i4>
      </vt:variant>
      <vt:variant>
        <vt:i4>0</vt:i4>
      </vt:variant>
      <vt:variant>
        <vt:i4>5</vt:i4>
      </vt:variant>
      <vt:variant>
        <vt:lpwstr/>
      </vt:variant>
      <vt:variant>
        <vt:lpwstr>AmendmentstotheSTCWConvention</vt:lpwstr>
      </vt:variant>
      <vt:variant>
        <vt:i4>6553635</vt:i4>
      </vt:variant>
      <vt:variant>
        <vt:i4>15</vt:i4>
      </vt:variant>
      <vt:variant>
        <vt:i4>0</vt:i4>
      </vt:variant>
      <vt:variant>
        <vt:i4>5</vt:i4>
      </vt:variant>
      <vt:variant>
        <vt:lpwstr/>
      </vt:variant>
      <vt:variant>
        <vt:lpwstr>_2.1_Background</vt:lpwstr>
      </vt:variant>
      <vt:variant>
        <vt:i4>6881344</vt:i4>
      </vt:variant>
      <vt:variant>
        <vt:i4>12</vt:i4>
      </vt:variant>
      <vt:variant>
        <vt:i4>0</vt:i4>
      </vt:variant>
      <vt:variant>
        <vt:i4>5</vt:i4>
      </vt:variant>
      <vt:variant>
        <vt:lpwstr/>
      </vt:variant>
      <vt:variant>
        <vt:lpwstr>_Section_2:_Areas</vt:lpwstr>
      </vt:variant>
      <vt:variant>
        <vt:i4>7733339</vt:i4>
      </vt:variant>
      <vt:variant>
        <vt:i4>9</vt:i4>
      </vt:variant>
      <vt:variant>
        <vt:i4>0</vt:i4>
      </vt:variant>
      <vt:variant>
        <vt:i4>5</vt:i4>
      </vt:variant>
      <vt:variant>
        <vt:lpwstr/>
      </vt:variant>
      <vt:variant>
        <vt:lpwstr>_Deadline_for_responses</vt:lpwstr>
      </vt:variant>
      <vt:variant>
        <vt:i4>917526</vt:i4>
      </vt:variant>
      <vt:variant>
        <vt:i4>6</vt:i4>
      </vt:variant>
      <vt:variant>
        <vt:i4>0</vt:i4>
      </vt:variant>
      <vt:variant>
        <vt:i4>5</vt:i4>
      </vt:variant>
      <vt:variant>
        <vt:lpwstr/>
      </vt:variant>
      <vt:variant>
        <vt:lpwstr>_Views_sought</vt:lpwstr>
      </vt:variant>
      <vt:variant>
        <vt:i4>786486</vt:i4>
      </vt:variant>
      <vt:variant>
        <vt:i4>3</vt:i4>
      </vt:variant>
      <vt:variant>
        <vt:i4>0</vt:i4>
      </vt:variant>
      <vt:variant>
        <vt:i4>5</vt:i4>
      </vt:variant>
      <vt:variant>
        <vt:lpwstr/>
      </vt:variant>
      <vt:variant>
        <vt:lpwstr>_Aim</vt:lpwstr>
      </vt:variant>
      <vt:variant>
        <vt:i4>6488157</vt:i4>
      </vt:variant>
      <vt:variant>
        <vt:i4>0</vt:i4>
      </vt:variant>
      <vt:variant>
        <vt:i4>0</vt:i4>
      </vt:variant>
      <vt:variant>
        <vt:i4>5</vt:i4>
      </vt:variant>
      <vt:variant>
        <vt:lpwstr/>
      </vt:variant>
      <vt:variant>
        <vt:lpwstr>_Section_1:_Overview</vt:lpwstr>
      </vt:variant>
      <vt:variant>
        <vt:i4>6750275</vt:i4>
      </vt:variant>
      <vt:variant>
        <vt:i4>12</vt:i4>
      </vt:variant>
      <vt:variant>
        <vt:i4>0</vt:i4>
      </vt:variant>
      <vt:variant>
        <vt:i4>5</vt:i4>
      </vt:variant>
      <vt:variant>
        <vt:lpwstr>https://assets.publishing.service.gov.uk/government/uploads/system/uploads/attachment_data/file/851275/seafarers-in-the-uk-shipping-industry-2019.pdf</vt:lpwstr>
      </vt:variant>
      <vt:variant>
        <vt:lpwstr/>
      </vt:variant>
      <vt:variant>
        <vt:i4>2031617</vt:i4>
      </vt:variant>
      <vt:variant>
        <vt:i4>9</vt:i4>
      </vt:variant>
      <vt:variant>
        <vt:i4>0</vt:i4>
      </vt:variant>
      <vt:variant>
        <vt:i4>5</vt:i4>
      </vt:variant>
      <vt:variant>
        <vt:lpwstr>http://www.gov.uk/government/publications/maritime-2050-navigating-the-future</vt:lpwstr>
      </vt:variant>
      <vt:variant>
        <vt:lpwstr/>
      </vt:variant>
      <vt:variant>
        <vt:i4>524367</vt:i4>
      </vt:variant>
      <vt:variant>
        <vt:i4>6</vt:i4>
      </vt:variant>
      <vt:variant>
        <vt:i4>0</vt:i4>
      </vt:variant>
      <vt:variant>
        <vt:i4>5</vt:i4>
      </vt:variant>
      <vt:variant>
        <vt:lpwstr>http://www.gov.uk/government/publications/international-education-strategy-global-potential-global-growth/international-education-strategy-global-potential-global-growth</vt:lpwstr>
      </vt:variant>
      <vt:variant>
        <vt:lpwstr/>
      </vt:variant>
      <vt:variant>
        <vt:i4>7667833</vt:i4>
      </vt:variant>
      <vt:variant>
        <vt:i4>3</vt:i4>
      </vt:variant>
      <vt:variant>
        <vt:i4>0</vt:i4>
      </vt:variant>
      <vt:variant>
        <vt:i4>5</vt:i4>
      </vt:variant>
      <vt:variant>
        <vt:lpwstr>http://www.gov.uk/government/publications/managing-public-money</vt:lpwstr>
      </vt:variant>
      <vt:variant>
        <vt:lpwstr/>
      </vt:variant>
      <vt:variant>
        <vt:i4>8192091</vt:i4>
      </vt:variant>
      <vt:variant>
        <vt:i4>0</vt:i4>
      </vt:variant>
      <vt:variant>
        <vt:i4>0</vt:i4>
      </vt:variant>
      <vt:variant>
        <vt:i4>5</vt:i4>
      </vt:variant>
      <vt:variant>
        <vt:lpwstr>https://assets.publishing.service.gov.uk/government/uploads/system/uploads/attachment_data/file/872194/Maritime_2050_Report.pdf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Consultation Template</dc:title>
  <dc:subject/>
  <dc:creator>Gareth Love</dc:creator>
  <cp:keywords/>
  <dc:description/>
  <cp:lastModifiedBy>Sam Hodder</cp:lastModifiedBy>
  <cp:revision>5</cp:revision>
  <cp:lastPrinted>2021-06-08T13:13:00Z</cp:lastPrinted>
  <dcterms:created xsi:type="dcterms:W3CDTF">2021-06-11T14:44:00Z</dcterms:created>
  <dcterms:modified xsi:type="dcterms:W3CDTF">2021-06-11T14:46:00Z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0x01010061ED85B699B18C45B3CA27581973A535</vt:lpwstr>
  </property>
  <property fmtid="{D5CDD505-2E9C-101B-9397-08002B2CF9AE}" pid="5" name="MLDDirectorate">
    <vt:lpwstr>11;#OCCE|b1ad4ca1-5c55-4ac7-8ca7-37e0e066f7dc</vt:lpwstr>
  </property>
  <property fmtid="{D5CDD505-2E9C-101B-9397-08002B2CF9AE}" pid="6" name="MLDApproverGroupID">
    <vt:lpwstr>109;#b5caefad-7daa-4ea0-86e5-9c374130afdc|a8857493-909c-43c7-967d-c90a73b1bb85</vt:lpwstr>
  </property>
  <property fmtid="{D5CDD505-2E9C-101B-9397-08002B2CF9AE}" pid="7" name="SecurityMarking">
    <vt:lpwstr>1;#Official|2e655484-ebfc-4ea9-846a-aaf9328996e5</vt:lpwstr>
  </property>
  <property fmtid="{D5CDD505-2E9C-101B-9397-08002B2CF9AE}" pid="8" name="MLDType">
    <vt:lpwstr>128;#Corporate Guidance (CORP)|ac73b475-498e-4e55-b206-7dae7384caf1</vt:lpwstr>
  </property>
  <property fmtid="{D5CDD505-2E9C-101B-9397-08002B2CF9AE}" pid="9" name="MLDOwnerGroupID">
    <vt:lpwstr>110;#6f16bdba-1a74-462a-b2e8-ac06bb70eaca|ddc770bd-b738-41e5-8d3e-1f7605c9361e</vt:lpwstr>
  </property>
  <property fmtid="{D5CDD505-2E9C-101B-9397-08002B2CF9AE}" pid="10" name="MLDTeam">
    <vt:lpwstr>36;#Secretariat Evidence and Analysis|e315eae8-4884-4683-a58f-f648d239993a</vt:lpwstr>
  </property>
  <property fmtid="{D5CDD505-2E9C-101B-9397-08002B2CF9AE}" pid="11" name="AuthorIds_UIVersion_515">
    <vt:lpwstr>236</vt:lpwstr>
  </property>
  <property fmtid="{D5CDD505-2E9C-101B-9397-08002B2CF9AE}" pid="12" name="MLD Document Prefix">
    <vt:lpwstr/>
  </property>
  <property fmtid="{D5CDD505-2E9C-101B-9397-08002B2CF9AE}" pid="13" name="TCM Team">
    <vt:lpwstr/>
  </property>
  <property fmtid="{D5CDD505-2E9C-101B-9397-08002B2CF9AE}" pid="14" name="Security Marking">
    <vt:lpwstr>3;#OFFICIAL|2e655484-ebfc-4ea9-846a-aaf9328996e5</vt:lpwstr>
  </property>
  <property fmtid="{D5CDD505-2E9C-101B-9397-08002B2CF9AE}" pid="15" name="TCM Division">
    <vt:lpwstr/>
  </property>
  <property fmtid="{D5CDD505-2E9C-101B-9397-08002B2CF9AE}" pid="16" name="TCM Directorate">
    <vt:lpwstr>2;#DUKSR|6f387808-2ff8-4acd-a9d6-baa6dcb521b6</vt:lpwstr>
  </property>
  <property fmtid="{D5CDD505-2E9C-101B-9397-08002B2CF9AE}" pid="17" name="TCM Branch">
    <vt:lpwstr>1;#Seafarer Training and Certification|ea10e25a-c83e-4601-b8a8-3b4791010c98</vt:lpwstr>
  </property>
</Properties>
</file>