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7E67" w14:textId="77777777" w:rsidR="00E9393C" w:rsidRPr="00602800" w:rsidRDefault="00DA0F57" w:rsidP="009A7954">
      <w:pPr>
        <w:pStyle w:val="Title"/>
      </w:pPr>
      <w:sdt>
        <w:sdtPr>
          <w:rPr>
            <w:rFonts w:cs="Arial"/>
            <w14:ligatures w14:val="none"/>
          </w:rPr>
          <w:alias w:val="Title"/>
          <w:tag w:val=""/>
          <w:id w:val="568004604"/>
          <w:placeholder>
            <w:docPart w:val="2BDDFDBAA3BEDF4F89FDBBBA0077919C"/>
          </w:placeholder>
          <w:dataBinding w:prefixMappings="xmlns:ns0='http://purl.org/dc/elements/1.1/' xmlns:ns1='http://schemas.openxmlformats.org/package/2006/metadata/core-properties' " w:xpath="/ns1:coreProperties[1]/ns0:title[1]" w:storeItemID="{6C3C8BC8-F283-45AE-878A-BAB7291924A1}"/>
          <w:text/>
        </w:sdtPr>
        <w:sdtEndPr/>
        <w:sdtContent>
          <w:r w:rsidR="00502F7C" w:rsidRPr="00502F7C">
            <w:rPr>
              <w:rFonts w:cs="Arial"/>
              <w14:ligatures w14:val="none"/>
            </w:rPr>
            <w:t xml:space="preserve">Questions for </w:t>
          </w:r>
          <w:r w:rsidR="00502F7C">
            <w:rPr>
              <w:rFonts w:cs="Arial"/>
              <w14:ligatures w14:val="none"/>
            </w:rPr>
            <w:t xml:space="preserve">consultation on </w:t>
          </w:r>
          <w:r w:rsidR="00502F7C" w:rsidRPr="00502F7C">
            <w:rPr>
              <w:rFonts w:cs="Arial"/>
              <w14:ligatures w14:val="none"/>
            </w:rPr>
            <w:t>Regulating Digital Functional Skills Qualifications</w:t>
          </w:r>
        </w:sdtContent>
      </w:sdt>
    </w:p>
    <w:p w14:paraId="03E4E7C6" w14:textId="77777777" w:rsidR="00502F7C" w:rsidRPr="0022634F" w:rsidRDefault="00502F7C" w:rsidP="00502F7C">
      <w:pPr>
        <w:pStyle w:val="Heading1"/>
        <w:rPr>
          <w:rFonts w:ascii="Roboto Medium" w:hAnsi="Roboto Medium"/>
        </w:rPr>
      </w:pPr>
      <w:bookmarkStart w:id="0" w:name="_Toc8388413"/>
      <w:bookmarkStart w:id="1" w:name="_Toc524357077"/>
      <w:r w:rsidRPr="0022634F">
        <w:t>Audience</w:t>
      </w:r>
      <w:bookmarkEnd w:id="0"/>
    </w:p>
    <w:p w14:paraId="7F9C4CCD" w14:textId="77777777" w:rsidR="00502F7C" w:rsidRPr="00140D52" w:rsidRDefault="00502F7C" w:rsidP="00502F7C">
      <w:r w:rsidRPr="00140D52">
        <w:t>This consultation is for anybody with an interest in improving digital skills for adults, including:</w:t>
      </w:r>
    </w:p>
    <w:p w14:paraId="2A3B4551" w14:textId="77777777" w:rsidR="00502F7C" w:rsidRPr="00140D52" w:rsidRDefault="00502F7C" w:rsidP="00502F7C">
      <w:pPr>
        <w:pStyle w:val="ListParagraph"/>
        <w:numPr>
          <w:ilvl w:val="0"/>
          <w:numId w:val="34"/>
        </w:numPr>
        <w:spacing w:after="120"/>
      </w:pPr>
      <w:r w:rsidRPr="00140D52">
        <w:t>awarding organisations</w:t>
      </w:r>
    </w:p>
    <w:p w14:paraId="3EDEFD2E" w14:textId="77777777" w:rsidR="00502F7C" w:rsidRPr="00140D52" w:rsidRDefault="00502F7C" w:rsidP="00502F7C">
      <w:pPr>
        <w:pStyle w:val="ListParagraph"/>
        <w:numPr>
          <w:ilvl w:val="0"/>
          <w:numId w:val="34"/>
        </w:numPr>
        <w:spacing w:after="120"/>
      </w:pPr>
      <w:r w:rsidRPr="00140D52">
        <w:t>education and training providers, including further education colleges, independent training providers, adult and community education providers</w:t>
      </w:r>
    </w:p>
    <w:p w14:paraId="0BA3B5DD" w14:textId="77777777" w:rsidR="00502F7C" w:rsidRPr="00140D52" w:rsidRDefault="00502F7C" w:rsidP="00502F7C">
      <w:pPr>
        <w:pStyle w:val="ListParagraph"/>
        <w:numPr>
          <w:ilvl w:val="0"/>
          <w:numId w:val="34"/>
        </w:numPr>
        <w:spacing w:after="120"/>
      </w:pPr>
      <w:r w:rsidRPr="00140D52">
        <w:t>teachers and tutors</w:t>
      </w:r>
    </w:p>
    <w:p w14:paraId="2284A532" w14:textId="77777777" w:rsidR="00502F7C" w:rsidRPr="00140D52" w:rsidRDefault="00502F7C" w:rsidP="00502F7C">
      <w:pPr>
        <w:pStyle w:val="ListParagraph"/>
        <w:numPr>
          <w:ilvl w:val="0"/>
          <w:numId w:val="34"/>
        </w:numPr>
        <w:spacing w:after="120"/>
      </w:pPr>
      <w:r w:rsidRPr="00140D52">
        <w:t>subject specialists</w:t>
      </w:r>
    </w:p>
    <w:p w14:paraId="55C234B2" w14:textId="77777777" w:rsidR="00502F7C" w:rsidRPr="00140D52" w:rsidRDefault="00502F7C" w:rsidP="00502F7C">
      <w:pPr>
        <w:pStyle w:val="ListParagraph"/>
        <w:numPr>
          <w:ilvl w:val="0"/>
          <w:numId w:val="34"/>
        </w:numPr>
        <w:spacing w:after="120"/>
      </w:pPr>
      <w:r w:rsidRPr="00140D52">
        <w:t>learners</w:t>
      </w:r>
    </w:p>
    <w:p w14:paraId="166C8016" w14:textId="77777777" w:rsidR="00502F7C" w:rsidRPr="00502F7C" w:rsidRDefault="00502F7C" w:rsidP="00502F7C">
      <w:pPr>
        <w:pStyle w:val="ListParagraph"/>
        <w:numPr>
          <w:ilvl w:val="0"/>
          <w:numId w:val="34"/>
        </w:numPr>
        <w:spacing w:after="120"/>
      </w:pPr>
      <w:r w:rsidRPr="00140D52">
        <w:t>employers</w:t>
      </w:r>
      <w:bookmarkStart w:id="2" w:name="_Toc8388414"/>
    </w:p>
    <w:p w14:paraId="5B7A834A" w14:textId="77777777" w:rsidR="00502F7C" w:rsidRPr="0022634F" w:rsidRDefault="00502F7C" w:rsidP="00502F7C">
      <w:pPr>
        <w:pStyle w:val="Heading1"/>
      </w:pPr>
      <w:r w:rsidRPr="0022634F">
        <w:t>Consultation arrangements</w:t>
      </w:r>
      <w:bookmarkEnd w:id="2"/>
    </w:p>
    <w:p w14:paraId="060B89AD" w14:textId="77777777" w:rsidR="00502F7C" w:rsidRPr="00502F7C" w:rsidRDefault="00502F7C" w:rsidP="00502F7C">
      <w:r>
        <w:t xml:space="preserve">These questions should be answered after you have read </w:t>
      </w:r>
      <w:hyperlink r:id="rId11" w:history="1">
        <w:r w:rsidRPr="00502F7C">
          <w:rPr>
            <w:rStyle w:val="Hyperlink"/>
          </w:rPr>
          <w:t>our proposals in the consultation document</w:t>
        </w:r>
      </w:hyperlink>
      <w:r>
        <w:t>.</w:t>
      </w:r>
    </w:p>
    <w:p w14:paraId="03AD5285" w14:textId="77777777" w:rsidR="00502F7C" w:rsidRPr="00140D52" w:rsidRDefault="00502F7C" w:rsidP="00502F7C">
      <w:pPr>
        <w:pStyle w:val="Heading2"/>
      </w:pPr>
      <w:r w:rsidRPr="0022634F">
        <w:t>Duration</w:t>
      </w:r>
    </w:p>
    <w:p w14:paraId="2B437349" w14:textId="77777777" w:rsidR="00502F7C" w:rsidRPr="00140D52" w:rsidRDefault="00502F7C" w:rsidP="00502F7C">
      <w:r w:rsidRPr="00140D52">
        <w:t>This consultation will be open for 10 weeks starting on 16 May 2019 and ending on 26 July 2019.</w:t>
      </w:r>
    </w:p>
    <w:p w14:paraId="55AA8F7C" w14:textId="77777777" w:rsidR="00502F7C" w:rsidRPr="0022634F" w:rsidRDefault="00502F7C" w:rsidP="00502F7C">
      <w:pPr>
        <w:pStyle w:val="Heading2"/>
      </w:pPr>
      <w:r w:rsidRPr="0022634F">
        <w:t>Respond</w:t>
      </w:r>
    </w:p>
    <w:p w14:paraId="0B4F6B55" w14:textId="77777777" w:rsidR="00502F7C" w:rsidRPr="00140D52" w:rsidRDefault="00502F7C" w:rsidP="00502F7C">
      <w:r w:rsidRPr="00140D52">
        <w:t xml:space="preserve">Please respond to this consultation by using one of the following methods;  </w:t>
      </w:r>
    </w:p>
    <w:p w14:paraId="00D542D9" w14:textId="77777777" w:rsidR="00502F7C" w:rsidRDefault="00502F7C" w:rsidP="00502F7C">
      <w:pPr>
        <w:pStyle w:val="ListParagraph"/>
        <w:numPr>
          <w:ilvl w:val="0"/>
          <w:numId w:val="35"/>
        </w:numPr>
        <w:spacing w:after="120"/>
      </w:pPr>
      <w:r w:rsidRPr="00140D52">
        <w:t xml:space="preserve">complete the online response at </w:t>
      </w:r>
      <w:hyperlink r:id="rId12" w:history="1">
        <w:r w:rsidRPr="00762B8D">
          <w:rPr>
            <w:rStyle w:val="Hyperlink"/>
          </w:rPr>
          <w:t>www.gov.uk/government/consultations/regulating-digital-functional-skills-qualifications</w:t>
        </w:r>
      </w:hyperlink>
      <w:r>
        <w:t xml:space="preserve"> </w:t>
      </w:r>
    </w:p>
    <w:p w14:paraId="10721D55" w14:textId="77777777" w:rsidR="00502F7C" w:rsidRPr="0022634F" w:rsidRDefault="00502F7C" w:rsidP="00502F7C">
      <w:pPr>
        <w:pStyle w:val="ListParagraph"/>
        <w:numPr>
          <w:ilvl w:val="0"/>
          <w:numId w:val="35"/>
        </w:numPr>
        <w:spacing w:after="120"/>
        <w:rPr>
          <w:rFonts w:ascii="Roboto (Body)" w:hAnsi="Roboto (Body)"/>
        </w:rPr>
      </w:pPr>
      <w:r w:rsidRPr="00140D52">
        <w:t xml:space="preserve">email your response to </w:t>
      </w:r>
      <w:hyperlink r:id="rId13" w:history="1">
        <w:r w:rsidRPr="00140D52">
          <w:rPr>
            <w:color w:val="0563C1" w:themeColor="hyperlink"/>
            <w:u w:val="single"/>
          </w:rPr>
          <w:t>consultations@ofqual.gov.uk</w:t>
        </w:r>
      </w:hyperlink>
      <w:r w:rsidRPr="00140D52">
        <w:t xml:space="preserve"> - please include the consultation title in the subject line of the email and make clear who you are and in what capacity you are responding</w:t>
      </w:r>
    </w:p>
    <w:p w14:paraId="04DBF696" w14:textId="5340B5C8" w:rsidR="00502F7C" w:rsidRDefault="00502F7C" w:rsidP="00502F7C">
      <w:r w:rsidRPr="00140D52">
        <w:t>For information on how we will use and manage your data, please see Annex A</w:t>
      </w:r>
      <w:r>
        <w:t xml:space="preserve"> in </w:t>
      </w:r>
      <w:hyperlink r:id="rId14" w:history="1">
        <w:r w:rsidRPr="00502F7C">
          <w:rPr>
            <w:rStyle w:val="Hyperlink"/>
          </w:rPr>
          <w:t>the main consultation document</w:t>
        </w:r>
      </w:hyperlink>
      <w:r>
        <w:t xml:space="preserve">. </w:t>
      </w:r>
    </w:p>
    <w:p w14:paraId="1F813497" w14:textId="77777777" w:rsidR="00C5263C" w:rsidRPr="003B419F" w:rsidRDefault="00C5263C" w:rsidP="00C5263C">
      <w:r w:rsidRPr="003B419F">
        <w:lastRenderedPageBreak/>
        <w:t>We can only consider your response if you fill in the ‘About you’ section at the end of the document.</w:t>
      </w:r>
    </w:p>
    <w:p w14:paraId="3ACB3F4D" w14:textId="77777777" w:rsidR="00C5263C" w:rsidRPr="006E2519" w:rsidRDefault="00C5263C" w:rsidP="00C5263C">
      <w:pPr>
        <w:pStyle w:val="Heading2"/>
      </w:pPr>
      <w:r w:rsidRPr="006E2519">
        <w:t xml:space="preserve">How we </w:t>
      </w:r>
      <w:r w:rsidRPr="00C5263C">
        <w:t>will</w:t>
      </w:r>
      <w:r w:rsidRPr="006E2519">
        <w:t xml:space="preserve"> use your response</w:t>
      </w:r>
    </w:p>
    <w:p w14:paraId="22483A87" w14:textId="77777777" w:rsidR="00C5263C" w:rsidRPr="006E2519" w:rsidRDefault="00C5263C" w:rsidP="00C5263C">
      <w:pPr>
        <w:pStyle w:val="ListParagraph"/>
        <w:numPr>
          <w:ilvl w:val="0"/>
          <w:numId w:val="39"/>
        </w:numPr>
      </w:pPr>
      <w:r w:rsidRPr="006E2519">
        <w:t>Your response will be used to help us shape our policies and regulatory activity.</w:t>
      </w:r>
    </w:p>
    <w:p w14:paraId="47FA0072" w14:textId="77777777" w:rsidR="00C5263C" w:rsidRPr="006E2519" w:rsidRDefault="00C5263C" w:rsidP="00C5263C">
      <w:pPr>
        <w:pStyle w:val="ListParagraph"/>
        <w:numPr>
          <w:ilvl w:val="0"/>
          <w:numId w:val="39"/>
        </w:numPr>
      </w:pPr>
      <w:r w:rsidRPr="006E2519">
        <w:t xml:space="preserve">After the consultation ends, we will publish a summary of responses received. </w:t>
      </w:r>
    </w:p>
    <w:p w14:paraId="5CEFE01E" w14:textId="77777777" w:rsidR="00C5263C" w:rsidRDefault="00C5263C" w:rsidP="00C5263C">
      <w:pPr>
        <w:pStyle w:val="ListParagraph"/>
        <w:numPr>
          <w:ilvl w:val="0"/>
          <w:numId w:val="39"/>
        </w:numPr>
      </w:pPr>
      <w:r w:rsidRPr="006E2519">
        <w:t>We will not include your personal details in any published list of respondents, although we may quote from your response anonymously</w:t>
      </w:r>
      <w:r>
        <w:t>.</w:t>
      </w:r>
    </w:p>
    <w:p w14:paraId="7975BC68" w14:textId="77777777" w:rsidR="00C5263C" w:rsidRDefault="00C5263C" w:rsidP="00C5263C">
      <w:pPr>
        <w:rPr>
          <w:rFonts w:eastAsia="Times New Roman" w:cs="Times New Roman"/>
          <w:szCs w:val="20"/>
          <w:lang w:eastAsia="en-GB"/>
        </w:rPr>
      </w:pPr>
      <w:r>
        <w:br w:type="page"/>
      </w:r>
    </w:p>
    <w:p w14:paraId="34C9D5FF" w14:textId="77777777" w:rsidR="00C5263C" w:rsidRDefault="00C5263C" w:rsidP="00C5263C">
      <w:pPr>
        <w:pStyle w:val="Ofqualbodytext"/>
      </w:pPr>
      <w:r w:rsidRPr="00D96CA8">
        <w:lastRenderedPageBreak/>
        <w:t>If you are responding on behalf of an organisation and you are happy for Ofqual to attribute your response in our publications to your organisation, please provid</w:t>
      </w:r>
      <w:r>
        <w:t>e the name of your organisation below.</w:t>
      </w:r>
    </w:p>
    <w:p w14:paraId="3E2366FC" w14:textId="77777777" w:rsidR="00C5263C" w:rsidRPr="00D96CA8" w:rsidRDefault="00C5263C" w:rsidP="00C5263C">
      <w:pPr>
        <w:pStyle w:val="Ofqualbodytext"/>
        <w:rPr>
          <w:b/>
        </w:rPr>
      </w:pPr>
      <w:r w:rsidRPr="00D96CA8">
        <w:rPr>
          <w:b/>
        </w:rPr>
        <w:t>Organisation name:</w:t>
      </w:r>
      <w:r>
        <w:rPr>
          <w:b/>
        </w:rPr>
        <w:t xml:space="preserve"> </w:t>
      </w:r>
    </w:p>
    <w:p w14:paraId="6F32B918" w14:textId="77777777" w:rsidR="00C5263C" w:rsidRPr="006E2519" w:rsidRDefault="00C5263C" w:rsidP="00C5263C">
      <w:pPr>
        <w:pStyle w:val="Heading2"/>
      </w:pPr>
      <w:r w:rsidRPr="006E2519">
        <w:t>Sharing your response</w:t>
      </w:r>
    </w:p>
    <w:p w14:paraId="07F3CEF9" w14:textId="77777777" w:rsidR="00C5263C" w:rsidRPr="00D96CA8" w:rsidRDefault="00C5263C" w:rsidP="00C5263C">
      <w:pPr>
        <w:pStyle w:val="ListParagraph"/>
        <w:autoSpaceDE w:val="0"/>
        <w:autoSpaceDN w:val="0"/>
        <w:adjustRightInd w:val="0"/>
        <w:spacing w:after="0"/>
        <w:ind w:left="0"/>
        <w:rPr>
          <w:rFonts w:eastAsia="Times New Roman" w:cs="Arial"/>
          <w:lang w:eastAsia="en-GB"/>
        </w:rPr>
      </w:pPr>
      <w:r w:rsidRPr="00D96CA8">
        <w:rPr>
          <w:rFonts w:eastAsia="Times New Roman" w:cs="Arial"/>
          <w:lang w:eastAsia="en-GB"/>
        </w:rPr>
        <w:t>We may share your anonymised response with the Department for Education.</w:t>
      </w:r>
    </w:p>
    <w:p w14:paraId="2F57E6AC" w14:textId="77777777" w:rsidR="00C5263C" w:rsidRDefault="00C5263C" w:rsidP="00C5263C">
      <w:pPr>
        <w:pStyle w:val="Heading2"/>
        <w:rPr>
          <w:rFonts w:eastAsiaTheme="minorHAnsi" w:cs="Arial"/>
          <w:b/>
          <w:sz w:val="24"/>
          <w:szCs w:val="24"/>
        </w:rPr>
      </w:pPr>
      <w:r w:rsidRPr="00D96CA8">
        <w:rPr>
          <w:rFonts w:eastAsiaTheme="minorHAnsi" w:cs="Arial"/>
          <w:sz w:val="24"/>
          <w:szCs w:val="24"/>
        </w:rPr>
        <w:t>The information you provide in response to our consultations, including personal information, may need to be disclosed in accordance with the Freedom of Information Act 2000 and the Data Protection Act 1998.</w:t>
      </w:r>
    </w:p>
    <w:p w14:paraId="5A392182" w14:textId="77777777" w:rsidR="00C5263C" w:rsidRPr="00D96CA8" w:rsidRDefault="00C5263C" w:rsidP="00C5263C">
      <w:pPr>
        <w:pStyle w:val="Heading2"/>
        <w:rPr>
          <w:rFonts w:eastAsia="Calibri"/>
        </w:rPr>
      </w:pPr>
      <w:r w:rsidRPr="00D96CA8">
        <w:rPr>
          <w:rFonts w:eastAsia="Calibri"/>
        </w:rPr>
        <w:t>Confidentiality and contacting you</w:t>
      </w:r>
    </w:p>
    <w:p w14:paraId="5CC76DF0" w14:textId="77777777" w:rsidR="00C5263C" w:rsidRDefault="00C5263C" w:rsidP="00C5263C">
      <w:pPr>
        <w:autoSpaceDE w:val="0"/>
        <w:autoSpaceDN w:val="0"/>
        <w:adjustRightInd w:val="0"/>
        <w:spacing w:after="0"/>
        <w:rPr>
          <w:rFonts w:eastAsia="Calibri" w:cs="Arial"/>
        </w:rPr>
      </w:pPr>
      <w:r w:rsidRPr="00D96CA8">
        <w:rPr>
          <w:rFonts w:eastAsia="Calibri" w:cs="Arial"/>
        </w:rPr>
        <w:t xml:space="preserve">To maintain your confidentiality, you are not required to provide your name or any information that will identify you. However, Ofqual may sometimes follow-up responses received. If you are happy to be contacted with regard to your </w:t>
      </w:r>
      <w:proofErr w:type="gramStart"/>
      <w:r w:rsidRPr="00D96CA8">
        <w:rPr>
          <w:rFonts w:eastAsia="Calibri" w:cs="Arial"/>
        </w:rPr>
        <w:t>response</w:t>
      </w:r>
      <w:proofErr w:type="gramEnd"/>
      <w:r w:rsidRPr="00D96CA8">
        <w:rPr>
          <w:rFonts w:eastAsia="Calibri" w:cs="Arial"/>
        </w:rPr>
        <w:t xml:space="preserve"> please complete the details below.</w:t>
      </w:r>
    </w:p>
    <w:p w14:paraId="69D177BC" w14:textId="77777777" w:rsidR="00C5263C" w:rsidRDefault="00C5263C" w:rsidP="00C5263C">
      <w:pPr>
        <w:autoSpaceDE w:val="0"/>
        <w:autoSpaceDN w:val="0"/>
        <w:adjustRightInd w:val="0"/>
        <w:spacing w:after="0"/>
        <w:rPr>
          <w:rFonts w:eastAsia="Calibri" w:cs="Arial"/>
        </w:rPr>
      </w:pPr>
    </w:p>
    <w:p w14:paraId="23EB688D" w14:textId="77777777" w:rsidR="00C5263C" w:rsidRDefault="00C5263C" w:rsidP="00C5263C">
      <w:pPr>
        <w:autoSpaceDE w:val="0"/>
        <w:autoSpaceDN w:val="0"/>
        <w:adjustRightInd w:val="0"/>
        <w:spacing w:after="0"/>
        <w:rPr>
          <w:rFonts w:eastAsia="Calibri" w:cs="Arial"/>
          <w:b/>
        </w:rPr>
      </w:pPr>
      <w:r w:rsidRPr="00D96CA8">
        <w:rPr>
          <w:rFonts w:eastAsia="Calibri" w:cs="Arial"/>
          <w:b/>
        </w:rPr>
        <w:t xml:space="preserve">Name: </w:t>
      </w:r>
    </w:p>
    <w:p w14:paraId="1916A95D" w14:textId="77777777" w:rsidR="00C5263C" w:rsidRDefault="00C5263C" w:rsidP="00C5263C">
      <w:pPr>
        <w:autoSpaceDE w:val="0"/>
        <w:autoSpaceDN w:val="0"/>
        <w:adjustRightInd w:val="0"/>
        <w:spacing w:after="0"/>
        <w:rPr>
          <w:rFonts w:eastAsia="Calibri" w:cs="Arial"/>
          <w:b/>
        </w:rPr>
      </w:pPr>
    </w:p>
    <w:p w14:paraId="156C1AD9" w14:textId="77777777" w:rsidR="00C5263C" w:rsidRPr="00D96CA8" w:rsidRDefault="00C5263C" w:rsidP="00C5263C">
      <w:pPr>
        <w:autoSpaceDE w:val="0"/>
        <w:autoSpaceDN w:val="0"/>
        <w:adjustRightInd w:val="0"/>
        <w:spacing w:after="0"/>
        <w:rPr>
          <w:rFonts w:eastAsia="Calibri" w:cs="Arial"/>
          <w:b/>
        </w:rPr>
      </w:pPr>
      <w:r>
        <w:rPr>
          <w:rFonts w:eastAsia="Calibri" w:cs="Arial"/>
          <w:b/>
        </w:rPr>
        <w:t>Position (if applicable):</w:t>
      </w:r>
    </w:p>
    <w:p w14:paraId="6F4EA3F0" w14:textId="77777777" w:rsidR="00C5263C" w:rsidRPr="006E2519" w:rsidRDefault="00C5263C" w:rsidP="00C5263C">
      <w:pPr>
        <w:autoSpaceDE w:val="0"/>
        <w:autoSpaceDN w:val="0"/>
        <w:adjustRightInd w:val="0"/>
        <w:spacing w:after="0"/>
        <w:rPr>
          <w:rFonts w:cs="Arial"/>
        </w:rPr>
      </w:pPr>
    </w:p>
    <w:p w14:paraId="36F4155D" w14:textId="77777777" w:rsidR="00C5263C" w:rsidRPr="006E2519" w:rsidRDefault="00C5263C" w:rsidP="00C5263C">
      <w:pPr>
        <w:autoSpaceDE w:val="0"/>
        <w:autoSpaceDN w:val="0"/>
        <w:adjustRightInd w:val="0"/>
        <w:spacing w:after="0" w:line="480" w:lineRule="auto"/>
        <w:rPr>
          <w:rFonts w:cs="Arial"/>
          <w:b/>
        </w:rPr>
      </w:pPr>
      <w:r w:rsidRPr="006E2519">
        <w:rPr>
          <w:rFonts w:cs="Arial"/>
          <w:b/>
        </w:rPr>
        <w:t>Telephone number:</w:t>
      </w:r>
    </w:p>
    <w:p w14:paraId="4CE46F45" w14:textId="77777777" w:rsidR="00C5263C" w:rsidRPr="006E2519" w:rsidRDefault="00C5263C" w:rsidP="00C5263C">
      <w:pPr>
        <w:autoSpaceDE w:val="0"/>
        <w:autoSpaceDN w:val="0"/>
        <w:adjustRightInd w:val="0"/>
        <w:spacing w:after="0" w:line="480" w:lineRule="auto"/>
        <w:rPr>
          <w:rFonts w:cs="Arial"/>
          <w:b/>
        </w:rPr>
      </w:pPr>
      <w:r w:rsidRPr="006E2519">
        <w:rPr>
          <w:rFonts w:cs="Arial"/>
          <w:b/>
        </w:rPr>
        <w:t>Email:</w:t>
      </w:r>
    </w:p>
    <w:p w14:paraId="728D85C7" w14:textId="77777777" w:rsidR="00C5263C" w:rsidRPr="006E2519" w:rsidRDefault="00C5263C" w:rsidP="00C5263C">
      <w:pPr>
        <w:rPr>
          <w:rFonts w:cs="Arial"/>
        </w:rPr>
      </w:pPr>
    </w:p>
    <w:p w14:paraId="748AA088" w14:textId="77777777" w:rsidR="00C5263C" w:rsidRPr="00140D52" w:rsidRDefault="00C5263C" w:rsidP="00502F7C"/>
    <w:bookmarkEnd w:id="1"/>
    <w:p w14:paraId="058F9A05" w14:textId="77777777" w:rsidR="00502F7C" w:rsidRDefault="00502F7C" w:rsidP="00502F7C">
      <w:pPr>
        <w:pStyle w:val="Heading1"/>
      </w:pPr>
      <w:r>
        <w:t>Questions</w:t>
      </w:r>
    </w:p>
    <w:p w14:paraId="71147284" w14:textId="77777777" w:rsidR="00502F7C" w:rsidRDefault="00502F7C" w:rsidP="00502F7C">
      <w:pPr>
        <w:pStyle w:val="ConsultationQuestion"/>
      </w:pPr>
      <w:r w:rsidRPr="00140D52">
        <w:t xml:space="preserve">Question </w:t>
      </w:r>
      <w:r>
        <w:t>1</w:t>
      </w:r>
      <w:r w:rsidRPr="00140D52">
        <w:t xml:space="preserve"> Do you have any comments on our proposed approach to regulating Digital FSQs?</w:t>
      </w:r>
    </w:p>
    <w:p w14:paraId="387A1918" w14:textId="77777777" w:rsidR="00502F7C" w:rsidRPr="00140D52" w:rsidRDefault="00502F7C" w:rsidP="00502F7C">
      <w:pPr>
        <w:pStyle w:val="ConsultationQuestion"/>
      </w:pPr>
    </w:p>
    <w:p w14:paraId="3F217593" w14:textId="77777777" w:rsidR="00502F7C" w:rsidRDefault="00502F7C" w:rsidP="00502F7C">
      <w:pPr>
        <w:pStyle w:val="ConsultationQuestion"/>
      </w:pPr>
      <w:r w:rsidRPr="00140D52">
        <w:t xml:space="preserve">Question </w:t>
      </w:r>
      <w:r>
        <w:t>2</w:t>
      </w:r>
      <w:r w:rsidRPr="00140D52">
        <w:t>: Do you have any comments on the qualification purpose statement for Digital FSQs?</w:t>
      </w:r>
    </w:p>
    <w:p w14:paraId="01A869AA" w14:textId="77777777" w:rsidR="00502F7C" w:rsidRPr="00140D52" w:rsidRDefault="00502F7C" w:rsidP="00502F7C">
      <w:pPr>
        <w:pStyle w:val="ConsultationQuestion"/>
      </w:pPr>
    </w:p>
    <w:p w14:paraId="34EA4965" w14:textId="77777777" w:rsidR="00502F7C" w:rsidRDefault="00502F7C" w:rsidP="00502F7C">
      <w:pPr>
        <w:pStyle w:val="ConsultationQuestion"/>
      </w:pPr>
      <w:r w:rsidRPr="00140D52">
        <w:lastRenderedPageBreak/>
        <w:t xml:space="preserve">Question </w:t>
      </w:r>
      <w:r>
        <w:t>3</w:t>
      </w:r>
      <w:r w:rsidRPr="00140D52">
        <w:t>: To what extent do you agree or disagree that we should adopt the DfE’s subject content into our regulatory framework?</w:t>
      </w:r>
    </w:p>
    <w:p w14:paraId="1B0E68BC" w14:textId="77777777" w:rsidR="00502F7C" w:rsidRDefault="00502F7C" w:rsidP="00502F7C">
      <w:pPr>
        <w:pStyle w:val="ConsultationQuestion"/>
        <w:rPr>
          <w:sz w:val="24"/>
          <w:szCs w:val="22"/>
        </w:rPr>
      </w:pPr>
      <w:r w:rsidRPr="00502F7C">
        <w:rPr>
          <w:sz w:val="24"/>
          <w:szCs w:val="22"/>
        </w:rPr>
        <w:t>Strongly agree / Agree / Neither agree nor disagree / Disagree / Strongly disagree</w:t>
      </w:r>
    </w:p>
    <w:p w14:paraId="12D4A664" w14:textId="77777777" w:rsidR="00C20B4F" w:rsidRPr="00502F7C" w:rsidRDefault="00C20B4F" w:rsidP="00502F7C">
      <w:pPr>
        <w:pStyle w:val="ConsultationQuestion"/>
        <w:rPr>
          <w:sz w:val="24"/>
          <w:szCs w:val="22"/>
        </w:rPr>
      </w:pPr>
      <w:r>
        <w:rPr>
          <w:sz w:val="24"/>
          <w:szCs w:val="22"/>
        </w:rPr>
        <w:t>Please provide any comments:</w:t>
      </w:r>
      <w:r>
        <w:rPr>
          <w:sz w:val="24"/>
          <w:szCs w:val="22"/>
        </w:rPr>
        <w:br/>
      </w:r>
    </w:p>
    <w:p w14:paraId="02FFFB00" w14:textId="77777777" w:rsidR="00502F7C" w:rsidRDefault="00502F7C" w:rsidP="00502F7C">
      <w:pPr>
        <w:pStyle w:val="ConsultationQuestion"/>
      </w:pPr>
      <w:r w:rsidRPr="00140D52">
        <w:t xml:space="preserve">Question </w:t>
      </w:r>
      <w:r>
        <w:t>4</w:t>
      </w:r>
      <w:r w:rsidRPr="00140D52">
        <w:t>: To what extent do you agree or disagree that we should set rules and guidance around how awarding organisations should interpret and treat the subject content statements for the purpose of assessment?</w:t>
      </w:r>
    </w:p>
    <w:p w14:paraId="314CCE5C"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6A9566B7" w14:textId="77777777" w:rsidR="00C20B4F" w:rsidRPr="00502F7C" w:rsidRDefault="00C20B4F" w:rsidP="00C20B4F">
      <w:pPr>
        <w:pStyle w:val="ConsultationQuestion"/>
        <w:rPr>
          <w:sz w:val="24"/>
          <w:szCs w:val="22"/>
        </w:rPr>
      </w:pPr>
      <w:r>
        <w:rPr>
          <w:sz w:val="24"/>
          <w:szCs w:val="22"/>
        </w:rPr>
        <w:t>Please provide any comments:</w:t>
      </w:r>
      <w:r>
        <w:rPr>
          <w:sz w:val="24"/>
          <w:szCs w:val="22"/>
        </w:rPr>
        <w:br/>
      </w:r>
    </w:p>
    <w:p w14:paraId="00927807" w14:textId="77777777" w:rsidR="00502F7C" w:rsidRDefault="00502F7C" w:rsidP="00502F7C">
      <w:pPr>
        <w:pStyle w:val="ConsultationQuestion"/>
      </w:pPr>
      <w:r w:rsidRPr="00140D52">
        <w:t xml:space="preserve">Question </w:t>
      </w:r>
      <w:r>
        <w:t>5</w:t>
      </w:r>
      <w:r w:rsidRPr="00140D52">
        <w:t>: To what extent do you agree or disagree that we should require certain content statements to be covered within the course of study, rather than in the formal assessment?</w:t>
      </w:r>
    </w:p>
    <w:p w14:paraId="0E1351CE"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1635F43A" w14:textId="77777777" w:rsidR="00C20B4F" w:rsidRPr="00502F7C" w:rsidRDefault="00C20B4F" w:rsidP="00C20B4F">
      <w:pPr>
        <w:pStyle w:val="ConsultationQuestion"/>
        <w:rPr>
          <w:sz w:val="24"/>
          <w:szCs w:val="22"/>
        </w:rPr>
      </w:pPr>
      <w:r>
        <w:rPr>
          <w:sz w:val="24"/>
          <w:szCs w:val="22"/>
        </w:rPr>
        <w:t>Please provide any comments:</w:t>
      </w:r>
      <w:r>
        <w:rPr>
          <w:sz w:val="24"/>
          <w:szCs w:val="22"/>
        </w:rPr>
        <w:br/>
      </w:r>
    </w:p>
    <w:p w14:paraId="524A63E8" w14:textId="77777777" w:rsidR="003C25E8" w:rsidRDefault="003C25E8">
      <w:pPr>
        <w:spacing w:after="0"/>
        <w:rPr>
          <w:rFonts w:cs="Arial"/>
          <w:sz w:val="28"/>
          <w14:ligatures w14:val="none"/>
        </w:rPr>
      </w:pPr>
      <w:r>
        <w:br w:type="page"/>
      </w:r>
    </w:p>
    <w:p w14:paraId="2EE71061" w14:textId="3C1A26AC" w:rsidR="00502F7C" w:rsidRDefault="00502F7C" w:rsidP="00502F7C">
      <w:pPr>
        <w:pStyle w:val="ConsultationQuestion"/>
      </w:pPr>
      <w:r w:rsidRPr="00140D52">
        <w:lastRenderedPageBreak/>
        <w:t xml:space="preserve">Question </w:t>
      </w:r>
      <w:r>
        <w:t>6</w:t>
      </w:r>
      <w:r w:rsidRPr="00140D52">
        <w:t>: To what extent do you agree or disagree that we should set rules around the sampling of subject content</w:t>
      </w:r>
      <w:r>
        <w:t>?</w:t>
      </w:r>
    </w:p>
    <w:p w14:paraId="716C1704"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5ABBD85E" w14:textId="77777777" w:rsidR="00C20B4F" w:rsidRPr="00502F7C" w:rsidRDefault="00C20B4F" w:rsidP="00C20B4F">
      <w:pPr>
        <w:pStyle w:val="ConsultationQuestion"/>
        <w:rPr>
          <w:sz w:val="24"/>
          <w:szCs w:val="22"/>
        </w:rPr>
      </w:pPr>
      <w:r>
        <w:rPr>
          <w:sz w:val="24"/>
          <w:szCs w:val="22"/>
        </w:rPr>
        <w:t>Please provide any comments:</w:t>
      </w:r>
      <w:r>
        <w:rPr>
          <w:sz w:val="24"/>
          <w:szCs w:val="22"/>
        </w:rPr>
        <w:br/>
      </w:r>
    </w:p>
    <w:p w14:paraId="7368838F" w14:textId="77777777" w:rsidR="00502F7C" w:rsidRDefault="00502F7C" w:rsidP="00502F7C">
      <w:pPr>
        <w:pStyle w:val="ConsultationQuestion"/>
      </w:pPr>
      <w:r w:rsidRPr="00140D52">
        <w:t xml:space="preserve">Question </w:t>
      </w:r>
      <w:r>
        <w:t>7</w:t>
      </w:r>
      <w:r w:rsidRPr="00140D52">
        <w:t xml:space="preserve">: To what extent do you agree or disagree that we should not set rules around weighting of </w:t>
      </w:r>
      <w:r>
        <w:t>skills areas</w:t>
      </w:r>
      <w:r w:rsidRPr="00140D52">
        <w:t xml:space="preserve"> but should</w:t>
      </w:r>
      <w:r w:rsidRPr="00140D52" w:rsidDel="00615FF3">
        <w:t xml:space="preserve"> </w:t>
      </w:r>
      <w:r w:rsidRPr="00140D52">
        <w:t>instead require awarding organisations to ensure a reasonable balance across the different skills areas?</w:t>
      </w:r>
    </w:p>
    <w:p w14:paraId="0B8BF6FE"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138F336F" w14:textId="77777777" w:rsidR="00C20B4F" w:rsidRPr="00502F7C" w:rsidRDefault="00C20B4F" w:rsidP="00C20B4F">
      <w:pPr>
        <w:pStyle w:val="ConsultationQuestion"/>
        <w:rPr>
          <w:sz w:val="24"/>
          <w:szCs w:val="22"/>
        </w:rPr>
      </w:pPr>
      <w:r>
        <w:rPr>
          <w:sz w:val="24"/>
          <w:szCs w:val="22"/>
        </w:rPr>
        <w:t>Please provide any comments:</w:t>
      </w:r>
      <w:r>
        <w:rPr>
          <w:sz w:val="24"/>
          <w:szCs w:val="22"/>
        </w:rPr>
        <w:br/>
      </w:r>
    </w:p>
    <w:p w14:paraId="77B4F5E6" w14:textId="77777777" w:rsidR="00502F7C" w:rsidRDefault="00502F7C" w:rsidP="00502F7C">
      <w:pPr>
        <w:pStyle w:val="ConsultationQuestion"/>
      </w:pPr>
      <w:r w:rsidRPr="00140D52">
        <w:t xml:space="preserve">Question </w:t>
      </w:r>
      <w:r>
        <w:t>8</w:t>
      </w:r>
      <w:r w:rsidRPr="00140D52">
        <w:t>: Do you have any comments on the principles set out above, or as to the form the assessments should take?</w:t>
      </w:r>
    </w:p>
    <w:p w14:paraId="744A6AD1" w14:textId="77777777" w:rsidR="00502F7C" w:rsidRPr="00140D52" w:rsidRDefault="00502F7C" w:rsidP="00502F7C">
      <w:pPr>
        <w:pStyle w:val="ConsultationQuestion"/>
      </w:pPr>
    </w:p>
    <w:p w14:paraId="65F0D447" w14:textId="77777777" w:rsidR="00502F7C" w:rsidRDefault="00502F7C" w:rsidP="00502F7C">
      <w:pPr>
        <w:pStyle w:val="ConsultationQuestion"/>
      </w:pPr>
      <w:r w:rsidRPr="00140D52">
        <w:t xml:space="preserve">Question </w:t>
      </w:r>
      <w:r>
        <w:t>9</w:t>
      </w:r>
      <w:r w:rsidRPr="00140D52">
        <w:t>: Are there any regulatory impacts arising from the proposed principles?</w:t>
      </w:r>
    </w:p>
    <w:p w14:paraId="630C8779" w14:textId="77777777" w:rsidR="00502F7C" w:rsidRPr="00140D52" w:rsidRDefault="00502F7C" w:rsidP="00502F7C">
      <w:pPr>
        <w:pStyle w:val="ConsultationQuestion"/>
      </w:pPr>
    </w:p>
    <w:p w14:paraId="72B62B6F" w14:textId="77777777" w:rsidR="00502F7C" w:rsidRDefault="00502F7C" w:rsidP="00502F7C">
      <w:pPr>
        <w:pStyle w:val="ConsultationQuestion"/>
      </w:pPr>
      <w:r w:rsidRPr="00140D52">
        <w:t xml:space="preserve">Question </w:t>
      </w:r>
      <w:r>
        <w:t>10</w:t>
      </w:r>
      <w:r w:rsidRPr="00140D52">
        <w:t>: Are there any equalities impacts arising from the proposed principles?</w:t>
      </w:r>
    </w:p>
    <w:p w14:paraId="51AD328A" w14:textId="77777777" w:rsidR="00502F7C" w:rsidRPr="00C24959" w:rsidRDefault="00502F7C" w:rsidP="00502F7C">
      <w:pPr>
        <w:pStyle w:val="ConsultationQuestion"/>
      </w:pPr>
    </w:p>
    <w:p w14:paraId="7C78C3A7" w14:textId="77777777" w:rsidR="00502F7C" w:rsidRDefault="00502F7C" w:rsidP="00502F7C">
      <w:pPr>
        <w:pStyle w:val="ConsultationQuestion"/>
      </w:pPr>
      <w:r w:rsidRPr="00140D52">
        <w:t xml:space="preserve">Question </w:t>
      </w:r>
      <w:r>
        <w:t>11</w:t>
      </w:r>
      <w:r w:rsidRPr="00140D52">
        <w:t>: To what extent do you agree or disagree that we should set rules around the number of components within Digital FSQs?</w:t>
      </w:r>
    </w:p>
    <w:p w14:paraId="3FF6D09C"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7AADBCB9" w14:textId="77777777" w:rsidR="00C20B4F" w:rsidRPr="00502F7C" w:rsidRDefault="00C20B4F" w:rsidP="00C20B4F">
      <w:pPr>
        <w:pStyle w:val="ConsultationQuestion"/>
        <w:rPr>
          <w:sz w:val="24"/>
          <w:szCs w:val="22"/>
        </w:rPr>
      </w:pPr>
      <w:r>
        <w:rPr>
          <w:sz w:val="24"/>
          <w:szCs w:val="22"/>
        </w:rPr>
        <w:t>Please provide any comments:</w:t>
      </w:r>
      <w:r>
        <w:rPr>
          <w:sz w:val="24"/>
          <w:szCs w:val="22"/>
        </w:rPr>
        <w:br/>
      </w:r>
    </w:p>
    <w:p w14:paraId="762DED0E" w14:textId="77777777" w:rsidR="00502F7C" w:rsidRDefault="00502F7C" w:rsidP="00502F7C">
      <w:pPr>
        <w:pStyle w:val="ConsultationQuestion"/>
      </w:pPr>
      <w:r w:rsidRPr="00140D52">
        <w:lastRenderedPageBreak/>
        <w:t>Question</w:t>
      </w:r>
      <w:r>
        <w:t xml:space="preserve"> 12</w:t>
      </w:r>
      <w:r w:rsidRPr="00140D52">
        <w:t>: To what extent do you agree or disagree that Digital FSQs should be made up of a single overall component?</w:t>
      </w:r>
    </w:p>
    <w:p w14:paraId="5AEC28FF"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30EDA2AB" w14:textId="77777777" w:rsidR="00C20B4F" w:rsidRPr="00C20B4F" w:rsidRDefault="00C20B4F" w:rsidP="00502F7C">
      <w:pPr>
        <w:pStyle w:val="ConsultationQuestion"/>
        <w:rPr>
          <w:sz w:val="24"/>
          <w:szCs w:val="22"/>
        </w:rPr>
      </w:pPr>
      <w:r>
        <w:rPr>
          <w:sz w:val="24"/>
          <w:szCs w:val="22"/>
        </w:rPr>
        <w:t>Please provide any comments:</w:t>
      </w:r>
      <w:r>
        <w:rPr>
          <w:sz w:val="24"/>
          <w:szCs w:val="22"/>
        </w:rPr>
        <w:br/>
      </w:r>
    </w:p>
    <w:p w14:paraId="27864068" w14:textId="77777777" w:rsidR="00502F7C" w:rsidRDefault="00502F7C" w:rsidP="00502F7C">
      <w:pPr>
        <w:pStyle w:val="ConsultationQuestion"/>
      </w:pPr>
      <w:r w:rsidRPr="00140D52">
        <w:t xml:space="preserve">Question </w:t>
      </w:r>
      <w:r>
        <w:t>13</w:t>
      </w:r>
      <w:r w:rsidRPr="00140D52">
        <w:t>: To what extent do you agree or disagree that we should set rules around the number of assessments within Digital FSQs at both qualification levels?</w:t>
      </w:r>
    </w:p>
    <w:p w14:paraId="646197CB"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0F092190" w14:textId="77777777" w:rsidR="00C20B4F" w:rsidRDefault="00C20B4F" w:rsidP="00C20B4F">
      <w:pPr>
        <w:pStyle w:val="ConsultationQuestion"/>
      </w:pPr>
      <w:r>
        <w:rPr>
          <w:sz w:val="24"/>
          <w:szCs w:val="22"/>
        </w:rPr>
        <w:t>Please provide any comments:</w:t>
      </w:r>
      <w:r>
        <w:rPr>
          <w:sz w:val="24"/>
          <w:szCs w:val="22"/>
        </w:rPr>
        <w:br/>
      </w:r>
    </w:p>
    <w:p w14:paraId="6C594A7B" w14:textId="77777777" w:rsidR="00502F7C" w:rsidRDefault="00502F7C" w:rsidP="00502F7C">
      <w:pPr>
        <w:pStyle w:val="ConsultationQuestion"/>
      </w:pPr>
      <w:r w:rsidRPr="00140D52">
        <w:t xml:space="preserve">Question </w:t>
      </w:r>
      <w:r>
        <w:t>14</w:t>
      </w:r>
      <w:r w:rsidRPr="00140D52">
        <w:t>: Do you have any comments on the number of assessments that should be permitted or required?</w:t>
      </w:r>
    </w:p>
    <w:p w14:paraId="388B413A" w14:textId="77777777" w:rsidR="00C20B4F" w:rsidRPr="00A1583C" w:rsidRDefault="00C20B4F" w:rsidP="00502F7C">
      <w:pPr>
        <w:pStyle w:val="ConsultationQuestion"/>
      </w:pPr>
    </w:p>
    <w:p w14:paraId="51522151" w14:textId="77777777" w:rsidR="00502F7C" w:rsidRDefault="00502F7C" w:rsidP="00502F7C">
      <w:pPr>
        <w:pStyle w:val="ConsultationQuestion"/>
      </w:pPr>
      <w:r w:rsidRPr="004A3161">
        <w:t>Question 15: What do you consider are the benefits and risks of</w:t>
      </w:r>
      <w:r w:rsidRPr="00140D52">
        <w:t xml:space="preserve"> permitting Entry level learners to split their assessments into different sessions? Are there any equalities issues that we should be aware of?</w:t>
      </w:r>
    </w:p>
    <w:p w14:paraId="56D4F2B2" w14:textId="77777777" w:rsidR="00C20B4F" w:rsidRPr="00140D52" w:rsidRDefault="00C20B4F" w:rsidP="00502F7C">
      <w:pPr>
        <w:pStyle w:val="ConsultationQuestion"/>
      </w:pPr>
    </w:p>
    <w:p w14:paraId="426F8170" w14:textId="77777777" w:rsidR="00502F7C" w:rsidRDefault="00502F7C" w:rsidP="00502F7C">
      <w:pPr>
        <w:pStyle w:val="ConsultationQuestion"/>
      </w:pPr>
      <w:r w:rsidRPr="00140D52">
        <w:t xml:space="preserve">Question </w:t>
      </w:r>
      <w:r>
        <w:t>16</w:t>
      </w:r>
      <w:r w:rsidRPr="00140D52">
        <w:t>: To what extent do you agree or disagree that we should not introduce rules around assessment times for Digital FSQs?</w:t>
      </w:r>
    </w:p>
    <w:p w14:paraId="4AC5794F" w14:textId="5766E01E" w:rsidR="00C20B4F" w:rsidRPr="002F65FC" w:rsidRDefault="002F65FC" w:rsidP="00502F7C">
      <w:pPr>
        <w:pStyle w:val="ConsultationQuestion"/>
        <w:rPr>
          <w:sz w:val="24"/>
          <w:szCs w:val="22"/>
        </w:rPr>
      </w:pPr>
      <w:r w:rsidRPr="00502F7C">
        <w:rPr>
          <w:sz w:val="24"/>
          <w:szCs w:val="22"/>
        </w:rPr>
        <w:t>Strongly agree / Agree / Neither agree nor disagree / Disagree / Strongly disagree</w:t>
      </w:r>
    </w:p>
    <w:p w14:paraId="024816E7" w14:textId="77777777" w:rsidR="00F5794E" w:rsidRDefault="00F5794E">
      <w:pPr>
        <w:spacing w:after="0"/>
        <w:rPr>
          <w:rFonts w:cs="Arial"/>
          <w:sz w:val="28"/>
          <w14:ligatures w14:val="none"/>
        </w:rPr>
      </w:pPr>
      <w:r>
        <w:br w:type="page"/>
      </w:r>
    </w:p>
    <w:p w14:paraId="14CB9A74" w14:textId="20B0D211" w:rsidR="00502F7C" w:rsidRDefault="00502F7C" w:rsidP="00502F7C">
      <w:pPr>
        <w:pStyle w:val="ConsultationQuestion"/>
      </w:pPr>
      <w:r w:rsidRPr="00140D52">
        <w:lastRenderedPageBreak/>
        <w:t xml:space="preserve">Question </w:t>
      </w:r>
      <w:r>
        <w:t>17</w:t>
      </w:r>
      <w:r w:rsidRPr="00140D52">
        <w:t>: To what extent do you agree or disagree that we should prohibit paper-based, on demand assessment in Digital FSQs</w:t>
      </w:r>
      <w:bookmarkStart w:id="3" w:name="_GoBack"/>
      <w:bookmarkEnd w:id="3"/>
      <w:r w:rsidRPr="00140D52">
        <w:t xml:space="preserve"> at both qualification levels?</w:t>
      </w:r>
    </w:p>
    <w:p w14:paraId="61F103F1"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76313067" w14:textId="77777777" w:rsidR="00C20B4F" w:rsidRPr="00140D52" w:rsidRDefault="00C20B4F" w:rsidP="00C20B4F">
      <w:pPr>
        <w:pStyle w:val="ConsultationQuestion"/>
      </w:pPr>
      <w:r>
        <w:rPr>
          <w:sz w:val="24"/>
          <w:szCs w:val="22"/>
        </w:rPr>
        <w:t>Please provide any comments:</w:t>
      </w:r>
      <w:r>
        <w:rPr>
          <w:sz w:val="24"/>
          <w:szCs w:val="22"/>
        </w:rPr>
        <w:br/>
      </w:r>
    </w:p>
    <w:p w14:paraId="581AE949" w14:textId="77777777" w:rsidR="00502F7C" w:rsidRDefault="00502F7C" w:rsidP="00502F7C">
      <w:pPr>
        <w:pStyle w:val="ConsultationQuestion"/>
      </w:pPr>
      <w:r w:rsidRPr="00140D52">
        <w:t xml:space="preserve">Question </w:t>
      </w:r>
      <w:r>
        <w:t>18</w:t>
      </w:r>
      <w:r w:rsidRPr="00140D52">
        <w:t xml:space="preserve">: To what extent do you agree or disagree that we should </w:t>
      </w:r>
      <w:r w:rsidRPr="00C02365">
        <w:rPr>
          <w:b/>
        </w:rPr>
        <w:t>not</w:t>
      </w:r>
      <w:r w:rsidRPr="00140D52">
        <w:t xml:space="preserve"> place any other restrictions around availability of assessments in Digital FSQs?</w:t>
      </w:r>
    </w:p>
    <w:p w14:paraId="1B7477C1"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5E22DF9C" w14:textId="77777777" w:rsidR="00C20B4F" w:rsidRPr="00C02365" w:rsidRDefault="00C20B4F" w:rsidP="00C20B4F">
      <w:pPr>
        <w:pStyle w:val="ConsultationQuestion"/>
      </w:pPr>
      <w:r>
        <w:rPr>
          <w:sz w:val="24"/>
          <w:szCs w:val="22"/>
        </w:rPr>
        <w:t>Please provide any comments:</w:t>
      </w:r>
      <w:r>
        <w:rPr>
          <w:sz w:val="24"/>
          <w:szCs w:val="22"/>
        </w:rPr>
        <w:br/>
      </w:r>
    </w:p>
    <w:p w14:paraId="7AE93BDC" w14:textId="77777777" w:rsidR="00502F7C" w:rsidRDefault="00502F7C" w:rsidP="00502F7C">
      <w:pPr>
        <w:pStyle w:val="ConsultationQuestion"/>
      </w:pPr>
      <w:r w:rsidRPr="00140D52">
        <w:t xml:space="preserve">Question </w:t>
      </w:r>
      <w:r>
        <w:t>19</w:t>
      </w:r>
      <w:r w:rsidRPr="00140D52">
        <w:t>: Are there any regulatory impacts arising from our proposal to prohibit paper-based, on-demand assessment in Digital FSQs, at both qualification levels?</w:t>
      </w:r>
    </w:p>
    <w:p w14:paraId="60AA5F1B" w14:textId="77777777" w:rsidR="00C20B4F" w:rsidRPr="00140D52" w:rsidRDefault="00C20B4F" w:rsidP="00502F7C">
      <w:pPr>
        <w:pStyle w:val="ConsultationQuestion"/>
      </w:pPr>
    </w:p>
    <w:p w14:paraId="030F7624" w14:textId="77777777" w:rsidR="00502F7C" w:rsidRDefault="00502F7C" w:rsidP="00502F7C">
      <w:pPr>
        <w:pStyle w:val="ConsultationQuestion"/>
      </w:pPr>
      <w:r w:rsidRPr="00140D52">
        <w:t xml:space="preserve">Question </w:t>
      </w:r>
      <w:r>
        <w:t>20</w:t>
      </w:r>
      <w:r w:rsidRPr="00140D52">
        <w:t>: Are there any equalities impacts arising from our proposal to prohibit paper-based, on-demand assessment in Digital FSQs, at both qualification levels?</w:t>
      </w:r>
    </w:p>
    <w:p w14:paraId="0333E2B4" w14:textId="77777777" w:rsidR="00C20B4F" w:rsidRPr="00C65447" w:rsidRDefault="00C20B4F" w:rsidP="00502F7C">
      <w:pPr>
        <w:pStyle w:val="ConsultationQuestion"/>
      </w:pPr>
    </w:p>
    <w:p w14:paraId="788CB987" w14:textId="77777777" w:rsidR="00502F7C" w:rsidRDefault="00502F7C" w:rsidP="00502F7C">
      <w:pPr>
        <w:pStyle w:val="ConsultationQuestion"/>
      </w:pPr>
      <w:r w:rsidRPr="00140D52">
        <w:t xml:space="preserve">Question </w:t>
      </w:r>
      <w:r>
        <w:t>21</w:t>
      </w:r>
      <w:r w:rsidRPr="00140D52">
        <w:t>: To what extent do you agree or disagree that we should set a bespoke Condition which requires the hours of Guided Learning for Digital FSQs to align with the figure set by the DfE?</w:t>
      </w:r>
    </w:p>
    <w:p w14:paraId="49B67257"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774D4101" w14:textId="77777777" w:rsidR="00C20B4F" w:rsidRPr="00140D52" w:rsidRDefault="00C20B4F" w:rsidP="00C20B4F">
      <w:pPr>
        <w:pStyle w:val="ConsultationQuestion"/>
        <w:rPr>
          <w:bCs/>
        </w:rPr>
      </w:pPr>
      <w:r>
        <w:rPr>
          <w:sz w:val="24"/>
          <w:szCs w:val="22"/>
        </w:rPr>
        <w:t>Please provide any comments:</w:t>
      </w:r>
      <w:r>
        <w:rPr>
          <w:sz w:val="24"/>
          <w:szCs w:val="22"/>
        </w:rPr>
        <w:br/>
      </w:r>
    </w:p>
    <w:p w14:paraId="69C3B58D" w14:textId="77777777" w:rsidR="00502F7C" w:rsidRDefault="00502F7C" w:rsidP="00502F7C">
      <w:pPr>
        <w:pStyle w:val="ConsultationQuestion"/>
      </w:pPr>
      <w:r w:rsidRPr="00140D52">
        <w:lastRenderedPageBreak/>
        <w:t xml:space="preserve">Question </w:t>
      </w:r>
      <w:r>
        <w:t>22</w:t>
      </w:r>
      <w:r w:rsidRPr="00140D52">
        <w:t>: To what extent do you agree or disagree that we should require a compensatory approach to assessment within Digital FSQs at both qualification levels?</w:t>
      </w:r>
    </w:p>
    <w:p w14:paraId="1418DB89"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18AACD2C" w14:textId="77777777" w:rsidR="00C20B4F" w:rsidRPr="00140D52" w:rsidRDefault="00C20B4F" w:rsidP="00C20B4F">
      <w:pPr>
        <w:pStyle w:val="ConsultationQuestion"/>
      </w:pPr>
      <w:r>
        <w:rPr>
          <w:sz w:val="24"/>
          <w:szCs w:val="22"/>
        </w:rPr>
        <w:t>Please provide any comments:</w:t>
      </w:r>
      <w:r>
        <w:rPr>
          <w:sz w:val="24"/>
          <w:szCs w:val="22"/>
        </w:rPr>
        <w:br/>
      </w:r>
    </w:p>
    <w:p w14:paraId="6B8DBF83" w14:textId="77777777" w:rsidR="00502F7C" w:rsidRDefault="00502F7C" w:rsidP="00502F7C">
      <w:pPr>
        <w:pStyle w:val="ConsultationQuestion"/>
      </w:pPr>
      <w:r w:rsidRPr="00140D52">
        <w:t xml:space="preserve">Question </w:t>
      </w:r>
      <w:r>
        <w:t>23</w:t>
      </w:r>
      <w:r w:rsidRPr="00140D52">
        <w:t>: To what extent do you agree or disagree that we require Digital FSQ assessments at both qualification levels to use mark-based approaches to assessment?</w:t>
      </w:r>
    </w:p>
    <w:p w14:paraId="37F8FD13"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66119EBD" w14:textId="77777777" w:rsidR="00C20B4F" w:rsidRPr="00140D52" w:rsidRDefault="00C20B4F" w:rsidP="00C20B4F">
      <w:pPr>
        <w:pStyle w:val="ConsultationQuestion"/>
      </w:pPr>
      <w:r>
        <w:rPr>
          <w:sz w:val="24"/>
          <w:szCs w:val="22"/>
        </w:rPr>
        <w:t>Please provide any comments:</w:t>
      </w:r>
      <w:r>
        <w:rPr>
          <w:sz w:val="24"/>
          <w:szCs w:val="22"/>
        </w:rPr>
        <w:br/>
      </w:r>
    </w:p>
    <w:p w14:paraId="4D039486" w14:textId="77777777" w:rsidR="00502F7C" w:rsidRDefault="00502F7C" w:rsidP="00502F7C">
      <w:pPr>
        <w:pStyle w:val="ConsultationQuestion"/>
      </w:pPr>
      <w:r w:rsidRPr="00140D52">
        <w:t xml:space="preserve">Question </w:t>
      </w:r>
      <w:r>
        <w:t>24</w:t>
      </w:r>
      <w:r w:rsidRPr="00140D52">
        <w:t>: To what extent do you agree or disagree that we should require awarding organisations to set assessments for Digital FSQs at both qualification levels?</w:t>
      </w:r>
    </w:p>
    <w:p w14:paraId="1D65A6AF"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5FB83E6C" w14:textId="77777777" w:rsidR="00C20B4F" w:rsidRPr="00C97AE9" w:rsidRDefault="00C20B4F" w:rsidP="00C20B4F">
      <w:pPr>
        <w:pStyle w:val="ConsultationQuestion"/>
      </w:pPr>
      <w:r>
        <w:rPr>
          <w:sz w:val="24"/>
          <w:szCs w:val="22"/>
        </w:rPr>
        <w:t>Please provide any comments:</w:t>
      </w:r>
      <w:r>
        <w:rPr>
          <w:sz w:val="24"/>
          <w:szCs w:val="22"/>
        </w:rPr>
        <w:br/>
      </w:r>
    </w:p>
    <w:p w14:paraId="3A3F8D93" w14:textId="77777777" w:rsidR="00502F7C" w:rsidRDefault="00502F7C" w:rsidP="00502F7C">
      <w:pPr>
        <w:pStyle w:val="ConsultationQuestion"/>
      </w:pPr>
      <w:r w:rsidRPr="00140D52">
        <w:t xml:space="preserve">Question </w:t>
      </w:r>
      <w:r>
        <w:t>25</w:t>
      </w:r>
      <w:r w:rsidRPr="00140D52">
        <w:t xml:space="preserve">: To what extent do you agree or disagree that we should require Level 1 Digital FSQ assessments to be marked by the awarding organisation? </w:t>
      </w:r>
    </w:p>
    <w:p w14:paraId="33272029"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7F09A3FA" w14:textId="77777777" w:rsidR="00C20B4F" w:rsidRPr="00140D52" w:rsidRDefault="00C20B4F" w:rsidP="00C20B4F">
      <w:pPr>
        <w:pStyle w:val="ConsultationQuestion"/>
      </w:pPr>
      <w:r>
        <w:rPr>
          <w:sz w:val="24"/>
          <w:szCs w:val="22"/>
        </w:rPr>
        <w:t>Please provide any comments:</w:t>
      </w:r>
      <w:r>
        <w:rPr>
          <w:sz w:val="24"/>
          <w:szCs w:val="22"/>
        </w:rPr>
        <w:br/>
      </w:r>
    </w:p>
    <w:p w14:paraId="0038D0DC" w14:textId="77777777" w:rsidR="00B93977" w:rsidRDefault="00B93977">
      <w:pPr>
        <w:spacing w:after="0"/>
        <w:rPr>
          <w:rFonts w:cs="Arial"/>
          <w:bCs/>
          <w:sz w:val="28"/>
          <w14:ligatures w14:val="none"/>
        </w:rPr>
      </w:pPr>
      <w:r>
        <w:rPr>
          <w:bCs/>
        </w:rPr>
        <w:br w:type="page"/>
      </w:r>
    </w:p>
    <w:p w14:paraId="2FE49AEB" w14:textId="6A209D20" w:rsidR="00502F7C" w:rsidRDefault="00502F7C" w:rsidP="00502F7C">
      <w:pPr>
        <w:pStyle w:val="ConsultationQuestion"/>
        <w:rPr>
          <w:bCs/>
        </w:rPr>
      </w:pPr>
      <w:r w:rsidRPr="00C97AE9">
        <w:rPr>
          <w:bCs/>
        </w:rPr>
        <w:lastRenderedPageBreak/>
        <w:t xml:space="preserve">Question 26: To what extent do you agree or disagree that we should allow, but not require, Entry level Digital FSQ assessments to be centre marked? </w:t>
      </w:r>
    </w:p>
    <w:p w14:paraId="7017EED4"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61322377" w14:textId="77777777" w:rsidR="00C20B4F" w:rsidRPr="00C97AE9" w:rsidRDefault="00C20B4F" w:rsidP="00C20B4F">
      <w:pPr>
        <w:pStyle w:val="ConsultationQuestion"/>
        <w:rPr>
          <w:bCs/>
        </w:rPr>
      </w:pPr>
      <w:r>
        <w:rPr>
          <w:sz w:val="24"/>
          <w:szCs w:val="22"/>
        </w:rPr>
        <w:t>Please provide any comments:</w:t>
      </w:r>
      <w:r>
        <w:rPr>
          <w:sz w:val="24"/>
          <w:szCs w:val="22"/>
        </w:rPr>
        <w:br/>
      </w:r>
    </w:p>
    <w:p w14:paraId="5B876E29" w14:textId="77777777" w:rsidR="00502F7C" w:rsidRDefault="00502F7C" w:rsidP="00502F7C">
      <w:pPr>
        <w:pStyle w:val="ConsultationQuestion"/>
      </w:pPr>
      <w:r w:rsidRPr="00140D52">
        <w:t xml:space="preserve">Question </w:t>
      </w:r>
      <w:r>
        <w:t>27</w:t>
      </w:r>
      <w:r w:rsidRPr="00140D52">
        <w:t>: To what extent do you agree or disagree that we should allow, but not require, adaptation of contexts within assessments for Entry level Digital FSQs?</w:t>
      </w:r>
    </w:p>
    <w:p w14:paraId="759A043E"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30A1A733" w14:textId="77777777" w:rsidR="00C20B4F" w:rsidRPr="00C97AE9" w:rsidRDefault="00C20B4F" w:rsidP="00C20B4F">
      <w:pPr>
        <w:pStyle w:val="ConsultationQuestion"/>
      </w:pPr>
      <w:r>
        <w:rPr>
          <w:sz w:val="24"/>
          <w:szCs w:val="22"/>
        </w:rPr>
        <w:t>Please provide any comments:</w:t>
      </w:r>
      <w:r>
        <w:rPr>
          <w:sz w:val="24"/>
          <w:szCs w:val="22"/>
        </w:rPr>
        <w:br/>
      </w:r>
    </w:p>
    <w:p w14:paraId="44981FED" w14:textId="77777777" w:rsidR="00502F7C" w:rsidRDefault="00502F7C" w:rsidP="00502F7C">
      <w:pPr>
        <w:pStyle w:val="ConsultationQuestion"/>
      </w:pPr>
      <w:r w:rsidRPr="00C97AE9">
        <w:t>Question 28: To what extent do you agree or disagree that we should prohibit adaptation of contexts within assessments for Level 1 Digital FSQs?</w:t>
      </w:r>
    </w:p>
    <w:p w14:paraId="1B0D9D1E"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74514F74" w14:textId="77777777" w:rsidR="00C20B4F" w:rsidRPr="00140D52" w:rsidRDefault="00C20B4F" w:rsidP="00C20B4F">
      <w:pPr>
        <w:pStyle w:val="ConsultationQuestion"/>
      </w:pPr>
      <w:r>
        <w:rPr>
          <w:sz w:val="24"/>
          <w:szCs w:val="22"/>
        </w:rPr>
        <w:t>Please provide any comments:</w:t>
      </w:r>
      <w:r>
        <w:rPr>
          <w:sz w:val="24"/>
          <w:szCs w:val="22"/>
        </w:rPr>
        <w:br/>
      </w:r>
    </w:p>
    <w:p w14:paraId="6E6200E3" w14:textId="77777777" w:rsidR="00502F7C" w:rsidRDefault="00502F7C" w:rsidP="00502F7C">
      <w:pPr>
        <w:pStyle w:val="ConsultationQuestion"/>
      </w:pPr>
      <w:r w:rsidRPr="00140D52">
        <w:t xml:space="preserve">Question </w:t>
      </w:r>
      <w:r>
        <w:t>29</w:t>
      </w:r>
      <w:r w:rsidRPr="00140D52">
        <w:t>: What are the costs, savings or other benefits associated with our proposals</w:t>
      </w:r>
      <w:r>
        <w:t xml:space="preserve"> for setting, marking and adaptation of assessments</w:t>
      </w:r>
      <w:r w:rsidRPr="00140D52">
        <w:t>? Please provide estimated figures where possible</w:t>
      </w:r>
      <w:r>
        <w:t xml:space="preserve"> and any </w:t>
      </w:r>
      <w:r w:rsidRPr="00140D52">
        <w:t>additional information we should consider when evaluating the impact of our proposals</w:t>
      </w:r>
      <w:r>
        <w:t>.</w:t>
      </w:r>
    </w:p>
    <w:p w14:paraId="40C8E619" w14:textId="77777777" w:rsidR="00C20B4F" w:rsidRPr="00C97AE9" w:rsidRDefault="00C20B4F" w:rsidP="00502F7C">
      <w:pPr>
        <w:pStyle w:val="ConsultationQuestion"/>
        <w:rPr>
          <w:rFonts w:cs="Times New Roman (Body CS)"/>
        </w:rPr>
      </w:pPr>
    </w:p>
    <w:p w14:paraId="4BD54262" w14:textId="77777777" w:rsidR="003921F9" w:rsidRDefault="003921F9">
      <w:pPr>
        <w:spacing w:after="0"/>
        <w:rPr>
          <w:rFonts w:cs="Arial"/>
          <w:sz w:val="28"/>
          <w14:ligatures w14:val="none"/>
        </w:rPr>
      </w:pPr>
      <w:r>
        <w:br w:type="page"/>
      </w:r>
    </w:p>
    <w:p w14:paraId="76301AA1" w14:textId="5E9D1902" w:rsidR="00502F7C" w:rsidRDefault="00502F7C" w:rsidP="00502F7C">
      <w:pPr>
        <w:pStyle w:val="ConsultationQuestion"/>
      </w:pPr>
      <w:r w:rsidRPr="00C97AE9">
        <w:lastRenderedPageBreak/>
        <w:t>Question 3</w:t>
      </w:r>
      <w:r>
        <w:t>0</w:t>
      </w:r>
      <w:r w:rsidRPr="00C97AE9">
        <w:t>: To what extent do you agree or disagree that we should require a single grading approach across Digital FSQs?</w:t>
      </w:r>
    </w:p>
    <w:p w14:paraId="2E7A929E"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2F578241" w14:textId="77777777" w:rsidR="00C20B4F" w:rsidRPr="00C97AE9" w:rsidRDefault="00C20B4F" w:rsidP="00C20B4F">
      <w:pPr>
        <w:pStyle w:val="ConsultationQuestion"/>
      </w:pPr>
      <w:r>
        <w:rPr>
          <w:sz w:val="24"/>
          <w:szCs w:val="22"/>
        </w:rPr>
        <w:t>Please provide any comments:</w:t>
      </w:r>
      <w:r>
        <w:rPr>
          <w:sz w:val="24"/>
          <w:szCs w:val="22"/>
        </w:rPr>
        <w:br/>
      </w:r>
    </w:p>
    <w:p w14:paraId="4B2CBCB2" w14:textId="77777777" w:rsidR="00502F7C" w:rsidRDefault="00502F7C" w:rsidP="00502F7C">
      <w:pPr>
        <w:pStyle w:val="ConsultationQuestion"/>
      </w:pPr>
      <w:r w:rsidRPr="00C97AE9">
        <w:t>Question 3</w:t>
      </w:r>
      <w:r>
        <w:t>1</w:t>
      </w:r>
      <w:r w:rsidRPr="00C97AE9">
        <w:t>: To what extent do you agree or disagree that, if a single grading approach is required, that a pass/fail grading model should be used for Digital FSQs?</w:t>
      </w:r>
    </w:p>
    <w:p w14:paraId="0E4FE4A4"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2A03113D" w14:textId="77777777" w:rsidR="00C20B4F" w:rsidRPr="00C97AE9" w:rsidRDefault="00C20B4F" w:rsidP="00C20B4F">
      <w:pPr>
        <w:pStyle w:val="ConsultationQuestion"/>
      </w:pPr>
      <w:r>
        <w:rPr>
          <w:sz w:val="24"/>
          <w:szCs w:val="22"/>
        </w:rPr>
        <w:t>Please provide any comments:</w:t>
      </w:r>
      <w:r>
        <w:rPr>
          <w:sz w:val="24"/>
          <w:szCs w:val="22"/>
        </w:rPr>
        <w:br/>
      </w:r>
    </w:p>
    <w:p w14:paraId="52B92AB3" w14:textId="77777777" w:rsidR="00502F7C" w:rsidRDefault="00502F7C" w:rsidP="00502F7C">
      <w:pPr>
        <w:pStyle w:val="ConsultationQuestion"/>
      </w:pPr>
      <w:r w:rsidRPr="00C97AE9">
        <w:t>Question 3</w:t>
      </w:r>
      <w:r>
        <w:t>2</w:t>
      </w:r>
      <w:r w:rsidRPr="00C97AE9">
        <w:t>: To what extent do you agree or disagree that we should require the Digital FSQs to be awarded at Entry level 3 and Level 1</w:t>
      </w:r>
      <w:r>
        <w:t xml:space="preserve"> only</w:t>
      </w:r>
      <w:r w:rsidRPr="00C97AE9">
        <w:t>?</w:t>
      </w:r>
    </w:p>
    <w:p w14:paraId="24A7F131"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59DCA84F" w14:textId="77777777" w:rsidR="00C20B4F" w:rsidRPr="00C97AE9" w:rsidRDefault="00C20B4F" w:rsidP="00C20B4F">
      <w:pPr>
        <w:pStyle w:val="ConsultationQuestion"/>
      </w:pPr>
      <w:r>
        <w:rPr>
          <w:sz w:val="24"/>
          <w:szCs w:val="22"/>
        </w:rPr>
        <w:t>Please provide any comments:</w:t>
      </w:r>
      <w:r>
        <w:rPr>
          <w:sz w:val="24"/>
          <w:szCs w:val="22"/>
        </w:rPr>
        <w:br/>
      </w:r>
    </w:p>
    <w:p w14:paraId="0131D1CB" w14:textId="77777777" w:rsidR="00502F7C" w:rsidRDefault="00502F7C" w:rsidP="00502F7C">
      <w:pPr>
        <w:pStyle w:val="ConsultationQuestion"/>
      </w:pPr>
      <w:r w:rsidRPr="00C97AE9">
        <w:t>Question 3</w:t>
      </w:r>
      <w:r>
        <w:t>3</w:t>
      </w:r>
      <w:r w:rsidRPr="00C97AE9">
        <w:t>: To what extent do you agree or disagree with our proposals around the setting and maintenance of standards in Digital FSQs?</w:t>
      </w:r>
    </w:p>
    <w:p w14:paraId="6F4A0C38"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06C3B862" w14:textId="77777777" w:rsidR="00C20B4F" w:rsidRPr="00140D52" w:rsidRDefault="00C20B4F" w:rsidP="00C20B4F">
      <w:pPr>
        <w:pStyle w:val="ConsultationQuestion"/>
      </w:pPr>
      <w:r>
        <w:rPr>
          <w:sz w:val="24"/>
          <w:szCs w:val="22"/>
        </w:rPr>
        <w:t>Please provide any comments:</w:t>
      </w:r>
      <w:r>
        <w:rPr>
          <w:sz w:val="24"/>
          <w:szCs w:val="22"/>
        </w:rPr>
        <w:br/>
      </w:r>
    </w:p>
    <w:p w14:paraId="6E450E24" w14:textId="77777777" w:rsidR="00E921E2" w:rsidRDefault="00E921E2">
      <w:pPr>
        <w:spacing w:after="0"/>
        <w:rPr>
          <w:rFonts w:cs="Arial"/>
          <w:sz w:val="28"/>
          <w14:ligatures w14:val="none"/>
        </w:rPr>
      </w:pPr>
      <w:r>
        <w:br w:type="page"/>
      </w:r>
    </w:p>
    <w:p w14:paraId="1D85462B" w14:textId="51BD8285" w:rsidR="00502F7C" w:rsidRDefault="00502F7C" w:rsidP="00502F7C">
      <w:pPr>
        <w:pStyle w:val="ConsultationQuestion"/>
      </w:pPr>
      <w:r w:rsidRPr="00140D52">
        <w:lastRenderedPageBreak/>
        <w:t xml:space="preserve">Question </w:t>
      </w:r>
      <w:r>
        <w:t>34</w:t>
      </w:r>
      <w:r w:rsidRPr="00140D52">
        <w:t>: To what extent do you agree or disagree that we should regulate differently for the first year of awards for Digital FSQs to ensure initial standards are set appropriately?</w:t>
      </w:r>
    </w:p>
    <w:p w14:paraId="1CE1ACCD"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18AEEB66" w14:textId="77777777" w:rsidR="00C20B4F" w:rsidRPr="00140D52" w:rsidRDefault="00C20B4F" w:rsidP="00C20B4F">
      <w:pPr>
        <w:pStyle w:val="ConsultationQuestion"/>
      </w:pPr>
      <w:r>
        <w:rPr>
          <w:sz w:val="24"/>
          <w:szCs w:val="22"/>
        </w:rPr>
        <w:t>Please provide any comments:</w:t>
      </w:r>
      <w:r>
        <w:rPr>
          <w:sz w:val="24"/>
          <w:szCs w:val="22"/>
        </w:rPr>
        <w:br/>
      </w:r>
    </w:p>
    <w:p w14:paraId="09896101" w14:textId="77777777" w:rsidR="00502F7C" w:rsidRDefault="00502F7C" w:rsidP="00502F7C">
      <w:pPr>
        <w:pStyle w:val="ConsultationQuestion"/>
      </w:pPr>
      <w:r w:rsidRPr="00C97AE9">
        <w:t>Question 3</w:t>
      </w:r>
      <w:r>
        <w:t>5</w:t>
      </w:r>
      <w:r w:rsidRPr="00C97AE9">
        <w:t xml:space="preserve">: To what extent do you agree or disagree with our proposals around, post-results scrutiny of outcomes? </w:t>
      </w:r>
    </w:p>
    <w:p w14:paraId="765B18A2"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1FCD04AD" w14:textId="77777777" w:rsidR="00C20B4F" w:rsidRDefault="00C20B4F" w:rsidP="00C20B4F">
      <w:pPr>
        <w:pStyle w:val="ConsultationQuestion"/>
      </w:pPr>
      <w:r>
        <w:rPr>
          <w:sz w:val="24"/>
          <w:szCs w:val="22"/>
        </w:rPr>
        <w:t>Please provide any comments:</w:t>
      </w:r>
      <w:r>
        <w:rPr>
          <w:sz w:val="24"/>
          <w:szCs w:val="22"/>
        </w:rPr>
        <w:br/>
      </w:r>
    </w:p>
    <w:p w14:paraId="17392436" w14:textId="77777777" w:rsidR="00502F7C" w:rsidRDefault="00502F7C" w:rsidP="00502F7C">
      <w:pPr>
        <w:pStyle w:val="ConsultationQuestion"/>
      </w:pPr>
      <w:r w:rsidRPr="00CC17A2">
        <w:t>Question 3</w:t>
      </w:r>
      <w:r>
        <w:t>6</w:t>
      </w:r>
      <w:r w:rsidRPr="00CC17A2">
        <w:t xml:space="preserve">: </w:t>
      </w:r>
      <w:r w:rsidRPr="00CC17A2">
        <w:rPr>
          <w:noProof/>
        </w:rPr>
        <w:t>To what extent do you agree or disagree with our proposal to require awarding organisations to put in place and comply with an assessment strategy?</w:t>
      </w:r>
      <w:r w:rsidRPr="00CC17A2">
        <w:t xml:space="preserve"> </w:t>
      </w:r>
    </w:p>
    <w:p w14:paraId="062EEA69"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50E379DD" w14:textId="77777777" w:rsidR="00C20B4F" w:rsidRPr="00140D52" w:rsidRDefault="00C20B4F" w:rsidP="00C20B4F">
      <w:pPr>
        <w:pStyle w:val="ConsultationQuestion"/>
      </w:pPr>
      <w:r>
        <w:rPr>
          <w:sz w:val="24"/>
          <w:szCs w:val="22"/>
        </w:rPr>
        <w:t>Please provide any comments:</w:t>
      </w:r>
      <w:r>
        <w:rPr>
          <w:sz w:val="24"/>
          <w:szCs w:val="22"/>
        </w:rPr>
        <w:br/>
      </w:r>
    </w:p>
    <w:p w14:paraId="41C6E435" w14:textId="77777777" w:rsidR="00502F7C" w:rsidRDefault="00502F7C" w:rsidP="00502F7C">
      <w:pPr>
        <w:pStyle w:val="ConsultationQuestion"/>
      </w:pPr>
      <w:r w:rsidRPr="00CC17A2">
        <w:t>Question 3</w:t>
      </w:r>
      <w:r>
        <w:t>7</w:t>
      </w:r>
      <w:r w:rsidRPr="00CC17A2">
        <w:t>: To what extent do you agree or disagree with our proposals around the technical evaluation process?</w:t>
      </w:r>
    </w:p>
    <w:p w14:paraId="062DA5B1"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203A2203" w14:textId="77777777" w:rsidR="00C20B4F" w:rsidRPr="00CC17A2" w:rsidRDefault="00C20B4F" w:rsidP="00C20B4F">
      <w:pPr>
        <w:pStyle w:val="ConsultationQuestion"/>
      </w:pPr>
      <w:r>
        <w:rPr>
          <w:sz w:val="24"/>
          <w:szCs w:val="22"/>
        </w:rPr>
        <w:t>Please provide any comments:</w:t>
      </w:r>
      <w:r>
        <w:rPr>
          <w:sz w:val="24"/>
          <w:szCs w:val="22"/>
        </w:rPr>
        <w:br/>
      </w:r>
    </w:p>
    <w:p w14:paraId="71379518" w14:textId="77777777" w:rsidR="00502F7C" w:rsidRDefault="00502F7C" w:rsidP="00502F7C">
      <w:pPr>
        <w:pStyle w:val="ConsultationQuestion"/>
      </w:pPr>
      <w:r w:rsidRPr="00CC17A2">
        <w:t xml:space="preserve">Question </w:t>
      </w:r>
      <w:r>
        <w:t>38</w:t>
      </w:r>
      <w:r w:rsidRPr="00CC17A2">
        <w:t>: What are the costs, savings or other benefits associated with our proposals which we have not identified? Please provide estimated figures where possible</w:t>
      </w:r>
      <w:r>
        <w:t xml:space="preserve"> and any</w:t>
      </w:r>
      <w:r w:rsidRPr="00CC17A2">
        <w:t xml:space="preserve"> additional information we should consider when evaluating the impacts of our proposals</w:t>
      </w:r>
      <w:r>
        <w:t>.</w:t>
      </w:r>
      <w:r w:rsidRPr="00CC17A2" w:rsidDel="00721C5E">
        <w:t xml:space="preserve"> </w:t>
      </w:r>
    </w:p>
    <w:p w14:paraId="7C5FA8E9" w14:textId="77777777" w:rsidR="00C20B4F" w:rsidRPr="00140D52" w:rsidRDefault="00C20B4F" w:rsidP="00502F7C">
      <w:pPr>
        <w:pStyle w:val="ConsultationQuestion"/>
        <w:rPr>
          <w:bCs/>
        </w:rPr>
      </w:pPr>
    </w:p>
    <w:p w14:paraId="7CDFE1C3" w14:textId="77777777" w:rsidR="00502F7C" w:rsidRDefault="00502F7C" w:rsidP="00502F7C">
      <w:pPr>
        <w:pStyle w:val="ConsultationQuestion"/>
      </w:pPr>
      <w:r w:rsidRPr="00CC17A2">
        <w:lastRenderedPageBreak/>
        <w:t xml:space="preserve">Question </w:t>
      </w:r>
      <w:r>
        <w:t>39</w:t>
      </w:r>
      <w:r w:rsidRPr="00CC17A2">
        <w:t>: To what extent do you agree or disagree that once Digital FSQs are available, we should allow awarding organisations to make current FSQs in ICT at Entry level 1 to 3 and Level 1 available for a maximum of 12 months, which would include all resists?</w:t>
      </w:r>
    </w:p>
    <w:p w14:paraId="33E4DE11"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6E27FF20" w14:textId="77777777" w:rsidR="00C20B4F" w:rsidRPr="00CC17A2" w:rsidRDefault="00C20B4F" w:rsidP="00C20B4F">
      <w:pPr>
        <w:pStyle w:val="ConsultationQuestion"/>
      </w:pPr>
      <w:r>
        <w:rPr>
          <w:sz w:val="24"/>
          <w:szCs w:val="22"/>
        </w:rPr>
        <w:t>Please provide any comments:</w:t>
      </w:r>
      <w:r>
        <w:rPr>
          <w:sz w:val="24"/>
          <w:szCs w:val="22"/>
        </w:rPr>
        <w:br/>
      </w:r>
    </w:p>
    <w:p w14:paraId="0F735D5F" w14:textId="77777777" w:rsidR="00502F7C" w:rsidRDefault="00502F7C" w:rsidP="00502F7C">
      <w:pPr>
        <w:pStyle w:val="ConsultationQuestion"/>
      </w:pPr>
      <w:r w:rsidRPr="00FA5D43">
        <w:t>Question 4</w:t>
      </w:r>
      <w:r>
        <w:t>0</w:t>
      </w:r>
      <w:r w:rsidRPr="00FA5D43">
        <w:t>: To what extent do you agree or disagree with our proposal to disapply General Conditions E1.3 to E1.5, E7 and E9?</w:t>
      </w:r>
    </w:p>
    <w:p w14:paraId="57D1CAF8" w14:textId="77777777" w:rsidR="00C20B4F" w:rsidRDefault="00C20B4F" w:rsidP="00C20B4F">
      <w:pPr>
        <w:pStyle w:val="ConsultationQuestion"/>
        <w:rPr>
          <w:sz w:val="24"/>
          <w:szCs w:val="22"/>
        </w:rPr>
      </w:pPr>
      <w:r w:rsidRPr="00502F7C">
        <w:rPr>
          <w:sz w:val="24"/>
          <w:szCs w:val="22"/>
        </w:rPr>
        <w:t>Strongly agree / Agree / Neither agree nor disagree / Disagree / Strongly disagree</w:t>
      </w:r>
    </w:p>
    <w:p w14:paraId="2664748C" w14:textId="77777777" w:rsidR="00C20B4F" w:rsidRPr="00FA5D43" w:rsidRDefault="00C20B4F" w:rsidP="00C20B4F">
      <w:pPr>
        <w:pStyle w:val="ConsultationQuestion"/>
      </w:pPr>
      <w:r>
        <w:rPr>
          <w:sz w:val="24"/>
          <w:szCs w:val="22"/>
        </w:rPr>
        <w:t>Please provide any comments:</w:t>
      </w:r>
      <w:r>
        <w:rPr>
          <w:sz w:val="24"/>
          <w:szCs w:val="22"/>
        </w:rPr>
        <w:br/>
      </w:r>
    </w:p>
    <w:p w14:paraId="76D7DA46" w14:textId="77777777" w:rsidR="00502F7C" w:rsidRDefault="00502F7C" w:rsidP="00502F7C">
      <w:pPr>
        <w:pStyle w:val="ConsultationQuestion"/>
      </w:pPr>
      <w:r w:rsidRPr="00E95AF1">
        <w:t>Question 4</w:t>
      </w:r>
      <w:r>
        <w:t>1</w:t>
      </w:r>
      <w:r w:rsidRPr="00E95AF1">
        <w:t>: Are there any regulatory impacts that we have not identified arising from our proposals? If yes, what are the impacts and are there any additional steps we could take to minimise the regulatory impact of our proposals?</w:t>
      </w:r>
    </w:p>
    <w:p w14:paraId="51DDB134" w14:textId="77777777" w:rsidR="00C20B4F" w:rsidRPr="00E95AF1" w:rsidRDefault="00C20B4F" w:rsidP="00502F7C">
      <w:pPr>
        <w:pStyle w:val="ConsultationQuestion"/>
      </w:pPr>
    </w:p>
    <w:p w14:paraId="40E408CF" w14:textId="77777777" w:rsidR="00502F7C" w:rsidRDefault="00502F7C" w:rsidP="00502F7C">
      <w:pPr>
        <w:pStyle w:val="ConsultationQuestion"/>
        <w:rPr>
          <w:bCs/>
        </w:rPr>
      </w:pPr>
      <w:r w:rsidRPr="00E95AF1">
        <w:rPr>
          <w:bCs/>
        </w:rPr>
        <w:t>Question 4</w:t>
      </w:r>
      <w:r>
        <w:rPr>
          <w:bCs/>
        </w:rPr>
        <w:t>2</w:t>
      </w:r>
      <w:r w:rsidRPr="00E95AF1">
        <w:rPr>
          <w:bCs/>
        </w:rPr>
        <w:t>: Are there any costs, savings or other benefits associated with our proposals which we have not identified? Please provide estimated figures where possible.</w:t>
      </w:r>
    </w:p>
    <w:p w14:paraId="0732BCC7" w14:textId="77777777" w:rsidR="00C20B4F" w:rsidRPr="00E95AF1" w:rsidRDefault="00C20B4F" w:rsidP="00502F7C">
      <w:pPr>
        <w:pStyle w:val="ConsultationQuestion"/>
        <w:rPr>
          <w:bCs/>
        </w:rPr>
      </w:pPr>
    </w:p>
    <w:p w14:paraId="4080CE06" w14:textId="77777777" w:rsidR="00502F7C" w:rsidRDefault="00502F7C" w:rsidP="00502F7C">
      <w:pPr>
        <w:pStyle w:val="ConsultationQuestion"/>
        <w:rPr>
          <w:bCs/>
        </w:rPr>
      </w:pPr>
      <w:r w:rsidRPr="00E95AF1">
        <w:rPr>
          <w:bCs/>
        </w:rPr>
        <w:t>Question 4</w:t>
      </w:r>
      <w:r>
        <w:rPr>
          <w:bCs/>
        </w:rPr>
        <w:t>3</w:t>
      </w:r>
      <w:r w:rsidRPr="00E95AF1">
        <w:rPr>
          <w:bCs/>
        </w:rPr>
        <w:t>: Is there any additional information we should consider when evaluating the costs and benefits of our proposals?</w:t>
      </w:r>
    </w:p>
    <w:p w14:paraId="286C8AB5" w14:textId="77777777" w:rsidR="00C20B4F" w:rsidRPr="00E95AF1" w:rsidRDefault="00C20B4F" w:rsidP="00502F7C">
      <w:pPr>
        <w:pStyle w:val="ConsultationQuestion"/>
        <w:rPr>
          <w:bCs/>
        </w:rPr>
      </w:pPr>
    </w:p>
    <w:p w14:paraId="67120304" w14:textId="77777777" w:rsidR="00502F7C" w:rsidRDefault="00502F7C" w:rsidP="00502F7C">
      <w:pPr>
        <w:pStyle w:val="ConsultationQuestion"/>
      </w:pPr>
      <w:r w:rsidRPr="00E95AF1">
        <w:t>Question 4</w:t>
      </w:r>
      <w:r>
        <w:t>4</w:t>
      </w:r>
      <w:r w:rsidRPr="00E95AF1">
        <w:t>: Do you have any comments on the impact of our proposals on innovation by awarding organisations?</w:t>
      </w:r>
    </w:p>
    <w:p w14:paraId="390A924F" w14:textId="77777777" w:rsidR="00C20B4F" w:rsidRPr="00E95AF1" w:rsidRDefault="00C20B4F" w:rsidP="00502F7C">
      <w:pPr>
        <w:pStyle w:val="ConsultationQuestion"/>
      </w:pPr>
    </w:p>
    <w:p w14:paraId="659BC314" w14:textId="77777777" w:rsidR="00502F7C" w:rsidRDefault="00502F7C" w:rsidP="00502F7C">
      <w:pPr>
        <w:pStyle w:val="ConsultationQuestion"/>
      </w:pPr>
      <w:r w:rsidRPr="00107F87">
        <w:lastRenderedPageBreak/>
        <w:t>Question 4</w:t>
      </w:r>
      <w:r>
        <w:t>5</w:t>
      </w:r>
      <w:r w:rsidRPr="00107F87">
        <w:t>: Are there any other potential impacts (positive or negative) on learners who share protected characteristics that we have not identified?</w:t>
      </w:r>
    </w:p>
    <w:p w14:paraId="2397C310" w14:textId="77777777" w:rsidR="00C20B4F" w:rsidRPr="00107F87" w:rsidRDefault="00C20B4F" w:rsidP="00502F7C">
      <w:pPr>
        <w:pStyle w:val="ConsultationQuestion"/>
      </w:pPr>
    </w:p>
    <w:p w14:paraId="10230CC4" w14:textId="77777777" w:rsidR="00502F7C" w:rsidRDefault="00502F7C" w:rsidP="00502F7C">
      <w:pPr>
        <w:pStyle w:val="ConsultationQuestion"/>
      </w:pPr>
      <w:r w:rsidRPr="00107F87">
        <w:t>Question 4</w:t>
      </w:r>
      <w:r>
        <w:t>6</w:t>
      </w:r>
      <w:r w:rsidRPr="00107F87">
        <w:t>: Are there any additional steps we could take to mitigate any negative impact, resulting from our proposals, on learners who share a protected characteristic?</w:t>
      </w:r>
    </w:p>
    <w:p w14:paraId="2BAD676A" w14:textId="77777777" w:rsidR="00C20B4F" w:rsidRPr="00107F87" w:rsidRDefault="00C20B4F" w:rsidP="00502F7C">
      <w:pPr>
        <w:pStyle w:val="ConsultationQuestion"/>
      </w:pPr>
    </w:p>
    <w:p w14:paraId="5DF863B4" w14:textId="77777777" w:rsidR="00C5263C" w:rsidRDefault="00502F7C" w:rsidP="00502F7C">
      <w:pPr>
        <w:pStyle w:val="ConsultationQuestion"/>
      </w:pPr>
      <w:r w:rsidRPr="00107F87">
        <w:t xml:space="preserve">Question </w:t>
      </w:r>
      <w:r>
        <w:t>47</w:t>
      </w:r>
      <w:r w:rsidRPr="00107F87">
        <w:t>: Do you have any other comments on the impacts of our proposals on learners who share a protected characteristic?</w:t>
      </w:r>
    </w:p>
    <w:p w14:paraId="3665076E" w14:textId="3E83B660" w:rsidR="007373FF" w:rsidRDefault="002B18BD" w:rsidP="00502F7C">
      <w:pPr>
        <w:pStyle w:val="ConsultationQuestion"/>
      </w:pPr>
      <w:r w:rsidRPr="00D52BBC">
        <w:rPr>
          <w:rFonts w:ascii="Roboto" w:hAnsi="Roboto"/>
          <w:noProof/>
          <w:sz w:val="22"/>
          <w:szCs w:val="22"/>
        </w:rPr>
        <mc:AlternateContent>
          <mc:Choice Requires="wps">
            <w:drawing>
              <wp:anchor distT="0" distB="0" distL="114300" distR="114300" simplePos="0" relativeHeight="251660288" behindDoc="0" locked="0" layoutInCell="1" allowOverlap="1" wp14:anchorId="3C1235DB" wp14:editId="21A8E608">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14:paraId="1CA045B9" w14:textId="37CF0C86" w:rsidR="002B18BD" w:rsidRPr="002B18BD" w:rsidRDefault="00920B16" w:rsidP="00920B16">
                            <w:pPr>
                              <w:pStyle w:val="FooterInformation"/>
                            </w:pPr>
                            <w:r>
                              <w:fldChar w:fldCharType="begin"/>
                            </w:r>
                            <w:r>
                              <w:instrText xml:space="preserve"> DATE \@ "MMMM yyyy" \* MERGEFORMAT </w:instrText>
                            </w:r>
                            <w:r>
                              <w:fldChar w:fldCharType="separate"/>
                            </w:r>
                            <w:r w:rsidR="002F65FC">
                              <w:rPr>
                                <w:noProof/>
                              </w:rPr>
                              <w:t>May 2019</w:t>
                            </w:r>
                            <w:r>
                              <w:fldChar w:fldCharType="end"/>
                            </w:r>
                            <w:r w:rsidR="002B18BD">
                              <w:tab/>
                            </w:r>
                            <w:sdt>
                              <w:sdtPr>
                                <w:alias w:val="Keywords"/>
                                <w:tag w:val=""/>
                                <w:id w:val="-1145037918"/>
                                <w:placeholder>
                                  <w:docPart w:val="1600AC8C2E1D0F46BC867376A08A1E95"/>
                                </w:placeholder>
                                <w:dataBinding w:prefixMappings="xmlns:ns0='http://purl.org/dc/elements/1.1/' xmlns:ns1='http://schemas.openxmlformats.org/package/2006/metadata/core-properties' " w:xpath="/ns1:coreProperties[1]/ns1:keywords[1]" w:storeItemID="{6C3C8BC8-F283-45AE-878A-BAB7291924A1}"/>
                                <w:text/>
                              </w:sdtPr>
                              <w:sdtEndPr/>
                              <w:sdtContent>
                                <w:r w:rsidR="00527FED">
                                  <w:t>Ofqual/00/0000/0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235DB"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" filled="f" stroked="f" strokeweight=".5pt">
                <v:textbox>
                  <w:txbxContent>
                    <w:p w14:paraId="1CA045B9" w14:textId="37CF0C86" w:rsidR="002B18BD" w:rsidRPr="002B18BD" w:rsidRDefault="00920B16" w:rsidP="00920B16">
                      <w:pPr>
                        <w:pStyle w:val="FooterInformation"/>
                      </w:pPr>
                      <w:r>
                        <w:fldChar w:fldCharType="begin"/>
                      </w:r>
                      <w:r>
                        <w:instrText xml:space="preserve"> DATE \@ "MMMM yyyy" \* MERGEFORMAT </w:instrText>
                      </w:r>
                      <w:r>
                        <w:fldChar w:fldCharType="separate"/>
                      </w:r>
                      <w:r w:rsidR="002F65FC">
                        <w:rPr>
                          <w:noProof/>
                        </w:rPr>
                        <w:t>May 2019</w:t>
                      </w:r>
                      <w:r>
                        <w:fldChar w:fldCharType="end"/>
                      </w:r>
                      <w:r w:rsidR="002B18BD">
                        <w:tab/>
                      </w:r>
                      <w:sdt>
                        <w:sdtPr>
                          <w:alias w:val="Keywords"/>
                          <w:tag w:val=""/>
                          <w:id w:val="-1145037918"/>
                          <w:placeholder>
                            <w:docPart w:val="1600AC8C2E1D0F46BC867376A08A1E95"/>
                          </w:placeholder>
                          <w:dataBinding w:prefixMappings="xmlns:ns0='http://purl.org/dc/elements/1.1/' xmlns:ns1='http://schemas.openxmlformats.org/package/2006/metadata/core-properties' " w:xpath="/ns1:coreProperties[1]/ns1:keywords[1]" w:storeItemID="{6C3C8BC8-F283-45AE-878A-BAB7291924A1}"/>
                          <w:text/>
                        </w:sdtPr>
                        <w:sdtEndPr/>
                        <w:sdtContent>
                          <w:r w:rsidR="00527FED">
                            <w:t>Ofqual/00/0000/0</w:t>
                          </w:r>
                        </w:sdtContent>
                      </w:sdt>
                    </w:p>
                  </w:txbxContent>
                </v:textbox>
              </v:shape>
            </w:pict>
          </mc:Fallback>
        </mc:AlternateContent>
      </w:r>
    </w:p>
    <w:p w14:paraId="7A5944FB" w14:textId="77777777" w:rsidR="00C5263C" w:rsidRPr="00C34ACD" w:rsidRDefault="00C5263C" w:rsidP="00C5263C">
      <w:pPr>
        <w:pStyle w:val="Heading1"/>
      </w:pPr>
      <w:r w:rsidRPr="00C34ACD">
        <w:t>About you</w:t>
      </w:r>
    </w:p>
    <w:p w14:paraId="4DB850C9" w14:textId="77777777" w:rsidR="00C5263C" w:rsidRPr="00C34ACD" w:rsidRDefault="00C5263C" w:rsidP="00C5263C">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330015BF" w14:textId="77777777" w:rsidR="00C5263C" w:rsidRPr="00C34ACD" w:rsidRDefault="00C5263C" w:rsidP="00C5263C">
      <w:pPr>
        <w:pStyle w:val="Ofqualbodytext"/>
        <w:rPr>
          <w:rFonts w:cs="Arial"/>
          <w:b/>
          <w:szCs w:val="24"/>
        </w:rPr>
      </w:pPr>
      <w:r w:rsidRPr="00C34ACD">
        <w:rPr>
          <w:rFonts w:cs="Arial"/>
          <w:b/>
          <w:szCs w:val="24"/>
        </w:rPr>
        <w:t>Organisation (if applicable):</w:t>
      </w:r>
      <w:r>
        <w:rPr>
          <w:rFonts w:cs="Arial"/>
          <w:b/>
          <w:szCs w:val="24"/>
        </w:rPr>
        <w:t xml:space="preserve"> *</w:t>
      </w:r>
    </w:p>
    <w:p w14:paraId="254F1B5A" w14:textId="77777777" w:rsidR="00C5263C" w:rsidRPr="00C34ACD" w:rsidRDefault="00C5263C" w:rsidP="00C5263C">
      <w:pPr>
        <w:pStyle w:val="Ofqualbodytext"/>
        <w:rPr>
          <w:rFonts w:cs="Arial"/>
          <w:szCs w:val="24"/>
        </w:rPr>
      </w:pPr>
    </w:p>
    <w:p w14:paraId="66D912CD" w14:textId="77777777" w:rsidR="00C5263C" w:rsidRPr="00C34ACD" w:rsidRDefault="00C5263C" w:rsidP="00C5263C">
      <w:pPr>
        <w:rPr>
          <w:rFonts w:cs="Arial"/>
          <w:b/>
        </w:rPr>
      </w:pPr>
      <w:r w:rsidRPr="00C34ACD">
        <w:rPr>
          <w:rFonts w:cs="Arial"/>
          <w:b/>
        </w:rPr>
        <w:t>Is this a personal response or an official response on behalf of your organisation? *</w:t>
      </w:r>
    </w:p>
    <w:p w14:paraId="30B32AC6" w14:textId="77777777" w:rsidR="00C5263C" w:rsidRPr="00C34ACD" w:rsidRDefault="00C5263C" w:rsidP="00C5263C">
      <w:pPr>
        <w:rPr>
          <w:rFonts w:cs="Arial"/>
        </w:rPr>
      </w:pPr>
      <w:proofErr w:type="gramStart"/>
      <w:r w:rsidRPr="00C34ACD">
        <w:rPr>
          <w:rFonts w:cs="Arial"/>
        </w:rPr>
        <w:t>[  ]</w:t>
      </w:r>
      <w:proofErr w:type="gramEnd"/>
      <w:r w:rsidRPr="00C34ACD">
        <w:rPr>
          <w:rFonts w:cs="Arial"/>
        </w:rPr>
        <w:t xml:space="preserve"> Personal response (please answer the question ‘If you ticked ‘Personal response’’) </w:t>
      </w:r>
    </w:p>
    <w:p w14:paraId="647CC1C6" w14:textId="77777777" w:rsidR="00C5263C" w:rsidRPr="00C34ACD" w:rsidRDefault="00C5263C" w:rsidP="00C5263C">
      <w:pPr>
        <w:rPr>
          <w:rFonts w:cs="Arial"/>
        </w:rPr>
      </w:pPr>
      <w:proofErr w:type="gramStart"/>
      <w:r w:rsidRPr="00C34ACD">
        <w:rPr>
          <w:rFonts w:cs="Arial"/>
        </w:rPr>
        <w:t>[  ]</w:t>
      </w:r>
      <w:proofErr w:type="gramEnd"/>
      <w:r w:rsidRPr="00C34ACD">
        <w:rPr>
          <w:rFonts w:cs="Arial"/>
        </w:rPr>
        <w:t xml:space="preserve"> Official response (please answer the question ‘If you ticked ‘Official response’’)</w:t>
      </w:r>
    </w:p>
    <w:p w14:paraId="2122AC96" w14:textId="77777777" w:rsidR="00C5263C" w:rsidRPr="00C34ACD" w:rsidRDefault="00C5263C" w:rsidP="00C5263C">
      <w:pPr>
        <w:rPr>
          <w:rFonts w:cs="Arial"/>
        </w:rPr>
      </w:pPr>
    </w:p>
    <w:p w14:paraId="4A43C04C" w14:textId="77777777" w:rsidR="00C5263C" w:rsidRPr="00C34ACD" w:rsidRDefault="00C5263C" w:rsidP="00C5263C">
      <w:pPr>
        <w:rPr>
          <w:rFonts w:cs="Arial"/>
          <w:b/>
        </w:rPr>
      </w:pPr>
      <w:r w:rsidRPr="00C34ACD">
        <w:rPr>
          <w:rFonts w:cs="Arial"/>
          <w:b/>
        </w:rPr>
        <w:t>If you ticked ‘Personal response’, which of the following are you? *</w:t>
      </w:r>
    </w:p>
    <w:p w14:paraId="2434FA3A" w14:textId="77777777" w:rsidR="00C5263C" w:rsidRPr="00C34ACD" w:rsidRDefault="00C5263C" w:rsidP="00C5263C">
      <w:pPr>
        <w:rPr>
          <w:rFonts w:cs="Arial"/>
        </w:rPr>
      </w:pPr>
      <w:proofErr w:type="gramStart"/>
      <w:r w:rsidRPr="00C34ACD">
        <w:rPr>
          <w:rFonts w:cs="Arial"/>
        </w:rPr>
        <w:t>[  ]</w:t>
      </w:r>
      <w:proofErr w:type="gramEnd"/>
      <w:r w:rsidRPr="00C34ACD">
        <w:rPr>
          <w:rFonts w:cs="Arial"/>
        </w:rPr>
        <w:t xml:space="preserve"> Student</w:t>
      </w:r>
    </w:p>
    <w:p w14:paraId="1F705C03" w14:textId="77777777" w:rsidR="00C5263C" w:rsidRPr="00C34ACD" w:rsidRDefault="00C5263C" w:rsidP="00C5263C">
      <w:pPr>
        <w:rPr>
          <w:rFonts w:cs="Arial"/>
        </w:rPr>
      </w:pPr>
      <w:proofErr w:type="gramStart"/>
      <w:r w:rsidRPr="00C34ACD">
        <w:rPr>
          <w:rFonts w:cs="Arial"/>
        </w:rPr>
        <w:t>[  ]</w:t>
      </w:r>
      <w:proofErr w:type="gramEnd"/>
      <w:r w:rsidRPr="00C34ACD">
        <w:rPr>
          <w:rFonts w:cs="Arial"/>
        </w:rPr>
        <w:t xml:space="preserve"> Parent or carer</w:t>
      </w:r>
    </w:p>
    <w:p w14:paraId="3486A9DF" w14:textId="77777777" w:rsidR="00C5263C" w:rsidRPr="00C34ACD" w:rsidRDefault="00C5263C" w:rsidP="00C5263C">
      <w:pPr>
        <w:rPr>
          <w:rFonts w:cs="Arial"/>
        </w:rPr>
      </w:pPr>
      <w:proofErr w:type="gramStart"/>
      <w:r w:rsidRPr="00C34ACD">
        <w:rPr>
          <w:rFonts w:cs="Arial"/>
        </w:rPr>
        <w:t>[  ]</w:t>
      </w:r>
      <w:proofErr w:type="gramEnd"/>
      <w:r w:rsidRPr="00C34ACD">
        <w:rPr>
          <w:rFonts w:cs="Arial"/>
        </w:rPr>
        <w:t xml:space="preserve"> Teacher (but responding in a personal capacity)</w:t>
      </w:r>
    </w:p>
    <w:p w14:paraId="2D2F8E21" w14:textId="77777777" w:rsidR="00C5263C" w:rsidRPr="00C34ACD" w:rsidRDefault="00C5263C" w:rsidP="00C5263C">
      <w:pPr>
        <w:rPr>
          <w:rFonts w:cs="Arial"/>
        </w:rPr>
      </w:pPr>
      <w:proofErr w:type="gramStart"/>
      <w:r w:rsidRPr="00C34ACD">
        <w:rPr>
          <w:rFonts w:cs="Arial"/>
        </w:rPr>
        <w:t>[  ]</w:t>
      </w:r>
      <w:proofErr w:type="gramEnd"/>
      <w:r w:rsidRPr="00C34ACD">
        <w:rPr>
          <w:rFonts w:cs="Arial"/>
        </w:rPr>
        <w:t xml:space="preserve"> Other, including general public (please state below)</w:t>
      </w:r>
    </w:p>
    <w:p w14:paraId="146C51B9" w14:textId="77777777" w:rsidR="00C5263C" w:rsidRDefault="00C5263C" w:rsidP="00C5263C">
      <w:pPr>
        <w:rPr>
          <w:rFonts w:cs="Arial"/>
        </w:rPr>
      </w:pPr>
    </w:p>
    <w:p w14:paraId="1A87CF7F" w14:textId="77777777" w:rsidR="00C5263C" w:rsidRPr="00C34ACD" w:rsidRDefault="00C5263C" w:rsidP="00C5263C">
      <w:pPr>
        <w:rPr>
          <w:rFonts w:cs="Arial"/>
        </w:rPr>
      </w:pPr>
    </w:p>
    <w:p w14:paraId="672FF1D5" w14:textId="77777777" w:rsidR="00C5263C" w:rsidRPr="00C34ACD" w:rsidRDefault="00C5263C" w:rsidP="00C5263C">
      <w:pPr>
        <w:rPr>
          <w:rFonts w:cs="Arial"/>
          <w:b/>
        </w:rPr>
      </w:pPr>
      <w:r w:rsidRPr="00C34ACD">
        <w:rPr>
          <w:rFonts w:cs="Arial"/>
          <w:b/>
        </w:rPr>
        <w:t>If you ticked ‘Official response’, which of the following are you? *</w:t>
      </w:r>
    </w:p>
    <w:p w14:paraId="355D6926" w14:textId="77777777" w:rsidR="00C5263C" w:rsidRPr="00C34ACD" w:rsidRDefault="00C5263C" w:rsidP="00C5263C">
      <w:pPr>
        <w:rPr>
          <w:rFonts w:cs="Arial"/>
        </w:rPr>
      </w:pPr>
      <w:proofErr w:type="gramStart"/>
      <w:r>
        <w:rPr>
          <w:rFonts w:cs="Arial"/>
        </w:rPr>
        <w:t>[  ]</w:t>
      </w:r>
      <w:proofErr w:type="gramEnd"/>
      <w:r w:rsidRPr="00C34ACD">
        <w:rPr>
          <w:rFonts w:cs="Arial"/>
        </w:rPr>
        <w:t xml:space="preserve"> Awarding organisation</w:t>
      </w:r>
    </w:p>
    <w:p w14:paraId="5B979871" w14:textId="77777777" w:rsidR="00C5263C" w:rsidRPr="00C34ACD" w:rsidRDefault="00C5263C" w:rsidP="00C5263C">
      <w:pPr>
        <w:rPr>
          <w:rFonts w:cs="Arial"/>
        </w:rPr>
      </w:pPr>
      <w:proofErr w:type="gramStart"/>
      <w:r>
        <w:rPr>
          <w:rFonts w:cs="Arial"/>
        </w:rPr>
        <w:t>[  ]</w:t>
      </w:r>
      <w:proofErr w:type="gramEnd"/>
      <w:r w:rsidRPr="00C34ACD">
        <w:rPr>
          <w:rFonts w:cs="Arial"/>
        </w:rPr>
        <w:t xml:space="preserve"> Local authority</w:t>
      </w:r>
    </w:p>
    <w:p w14:paraId="61C00562" w14:textId="77777777" w:rsidR="00C5263C" w:rsidRPr="00C34ACD" w:rsidRDefault="00C5263C" w:rsidP="00C5263C">
      <w:pPr>
        <w:rPr>
          <w:rFonts w:cs="Arial"/>
          <w:b/>
        </w:rPr>
      </w:pPr>
      <w:proofErr w:type="gramStart"/>
      <w:r>
        <w:rPr>
          <w:rFonts w:cs="Arial"/>
        </w:rPr>
        <w:t>[  ]</w:t>
      </w:r>
      <w:proofErr w:type="gramEnd"/>
      <w:r w:rsidRPr="00C34ACD">
        <w:rPr>
          <w:rFonts w:cs="Arial"/>
        </w:rPr>
        <w:t xml:space="preserve"> School or college (please answer the question</w:t>
      </w:r>
      <w:r>
        <w:rPr>
          <w:rFonts w:cs="Arial"/>
        </w:rPr>
        <w:t xml:space="preserve"> </w:t>
      </w:r>
      <w:r w:rsidRPr="00C34ACD">
        <w:rPr>
          <w:rFonts w:cs="Arial"/>
        </w:rPr>
        <w:t>‘</w:t>
      </w:r>
      <w:r>
        <w:rPr>
          <w:rFonts w:cs="Arial"/>
        </w:rPr>
        <w:t>S</w:t>
      </w:r>
      <w:r w:rsidRPr="00C34ACD">
        <w:rPr>
          <w:rFonts w:cs="Arial"/>
        </w:rPr>
        <w:t>chool or college type‘ below)</w:t>
      </w:r>
    </w:p>
    <w:p w14:paraId="1E9B74BE" w14:textId="77777777" w:rsidR="00C5263C" w:rsidRPr="00C34ACD" w:rsidRDefault="00C5263C" w:rsidP="00C5263C">
      <w:pPr>
        <w:rPr>
          <w:rFonts w:cs="Arial"/>
        </w:rPr>
      </w:pPr>
      <w:proofErr w:type="gramStart"/>
      <w:r>
        <w:rPr>
          <w:rFonts w:cs="Arial"/>
        </w:rPr>
        <w:t>[  ]</w:t>
      </w:r>
      <w:proofErr w:type="gramEnd"/>
      <w:r w:rsidRPr="00C34ACD">
        <w:rPr>
          <w:rFonts w:cs="Arial"/>
        </w:rPr>
        <w:t xml:space="preserve"> Academy chain</w:t>
      </w:r>
    </w:p>
    <w:p w14:paraId="4CDA6554" w14:textId="77777777" w:rsidR="00C5263C" w:rsidRPr="00C34ACD" w:rsidRDefault="00C5263C" w:rsidP="00C5263C">
      <w:pPr>
        <w:rPr>
          <w:rFonts w:cs="Arial"/>
        </w:rPr>
      </w:pPr>
      <w:proofErr w:type="gramStart"/>
      <w:r>
        <w:rPr>
          <w:rFonts w:cs="Arial"/>
        </w:rPr>
        <w:t>[  ]</w:t>
      </w:r>
      <w:proofErr w:type="gramEnd"/>
      <w:r w:rsidRPr="00C34ACD">
        <w:rPr>
          <w:rFonts w:cs="Arial"/>
        </w:rPr>
        <w:t xml:space="preserve"> Private training provider</w:t>
      </w:r>
    </w:p>
    <w:p w14:paraId="716E2C37" w14:textId="77777777" w:rsidR="00C5263C" w:rsidRPr="00C34ACD" w:rsidRDefault="00C5263C" w:rsidP="00C5263C">
      <w:pPr>
        <w:rPr>
          <w:rFonts w:cs="Arial"/>
        </w:rPr>
      </w:pPr>
      <w:proofErr w:type="gramStart"/>
      <w:r>
        <w:rPr>
          <w:rFonts w:cs="Arial"/>
        </w:rPr>
        <w:t>[  ]</w:t>
      </w:r>
      <w:proofErr w:type="gramEnd"/>
      <w:r w:rsidRPr="00C34ACD">
        <w:rPr>
          <w:rFonts w:cs="Arial"/>
        </w:rPr>
        <w:t xml:space="preserve"> University or other higher education institution</w:t>
      </w:r>
    </w:p>
    <w:p w14:paraId="2AA33EFB" w14:textId="77777777" w:rsidR="00C5263C" w:rsidRPr="00C34ACD" w:rsidRDefault="00C5263C" w:rsidP="00C5263C">
      <w:pPr>
        <w:rPr>
          <w:rFonts w:cs="Arial"/>
        </w:rPr>
      </w:pPr>
      <w:proofErr w:type="gramStart"/>
      <w:r>
        <w:rPr>
          <w:rFonts w:cs="Arial"/>
        </w:rPr>
        <w:t>[  ]</w:t>
      </w:r>
      <w:proofErr w:type="gramEnd"/>
      <w:r w:rsidRPr="00C34ACD">
        <w:rPr>
          <w:rFonts w:cs="Arial"/>
        </w:rPr>
        <w:t xml:space="preserve"> Employer</w:t>
      </w:r>
    </w:p>
    <w:p w14:paraId="53B3E68B" w14:textId="77777777" w:rsidR="00C5263C" w:rsidRPr="00C34ACD" w:rsidRDefault="00C5263C" w:rsidP="00C5263C">
      <w:pPr>
        <w:rPr>
          <w:rFonts w:cs="Arial"/>
          <w:b/>
        </w:rPr>
      </w:pPr>
      <w:proofErr w:type="gramStart"/>
      <w:r>
        <w:rPr>
          <w:rFonts w:cs="Arial"/>
        </w:rPr>
        <w:t>[  ]</w:t>
      </w:r>
      <w:proofErr w:type="gramEnd"/>
      <w:r w:rsidRPr="00C34ACD">
        <w:rPr>
          <w:rFonts w:cs="Arial"/>
        </w:rPr>
        <w:t xml:space="preserve"> Other representative or interest group (please answer the question </w:t>
      </w:r>
      <w:r>
        <w:rPr>
          <w:rFonts w:cs="Arial"/>
        </w:rPr>
        <w:t>‘</w:t>
      </w:r>
      <w:r w:rsidRPr="00C34ACD">
        <w:rPr>
          <w:rFonts w:cs="Arial"/>
        </w:rPr>
        <w:t>Type of representative group or interest group’</w:t>
      </w:r>
      <w:r>
        <w:rPr>
          <w:rFonts w:cs="Arial"/>
          <w:b/>
        </w:rPr>
        <w:t xml:space="preserve"> </w:t>
      </w:r>
      <w:r w:rsidRPr="00C34ACD">
        <w:rPr>
          <w:rFonts w:cs="Arial"/>
        </w:rPr>
        <w:t>below)</w:t>
      </w:r>
    </w:p>
    <w:p w14:paraId="37A047A6" w14:textId="77777777" w:rsidR="00C5263C" w:rsidRPr="00C34ACD" w:rsidRDefault="00C5263C" w:rsidP="00C5263C">
      <w:pPr>
        <w:rPr>
          <w:rFonts w:cs="Arial"/>
        </w:rPr>
      </w:pPr>
    </w:p>
    <w:p w14:paraId="1AE98D63" w14:textId="77777777" w:rsidR="00C5263C" w:rsidRPr="00C34ACD" w:rsidRDefault="00C5263C" w:rsidP="00C5263C">
      <w:pPr>
        <w:rPr>
          <w:rFonts w:cs="Arial"/>
          <w:b/>
        </w:rPr>
      </w:pPr>
      <w:r w:rsidRPr="00C34ACD">
        <w:rPr>
          <w:rFonts w:cs="Arial"/>
          <w:b/>
        </w:rPr>
        <w:t>School or college type</w:t>
      </w:r>
    </w:p>
    <w:p w14:paraId="0CE1DFE4" w14:textId="77777777" w:rsidR="00C5263C" w:rsidRPr="00C34ACD" w:rsidRDefault="00C5263C" w:rsidP="00C5263C">
      <w:pPr>
        <w:rPr>
          <w:rFonts w:cs="Arial"/>
        </w:rPr>
      </w:pPr>
      <w:proofErr w:type="gramStart"/>
      <w:r>
        <w:rPr>
          <w:rFonts w:cs="Arial"/>
        </w:rPr>
        <w:t>[  ]</w:t>
      </w:r>
      <w:proofErr w:type="gramEnd"/>
      <w:r w:rsidRPr="00C34ACD">
        <w:rPr>
          <w:rFonts w:cs="Arial"/>
        </w:rPr>
        <w:t xml:space="preserve"> Comprehensive or non-selective academy</w:t>
      </w:r>
    </w:p>
    <w:p w14:paraId="5056E7E6" w14:textId="77777777" w:rsidR="00C5263C" w:rsidRPr="00C34ACD" w:rsidRDefault="00C5263C" w:rsidP="00C5263C">
      <w:pPr>
        <w:rPr>
          <w:rFonts w:cs="Arial"/>
        </w:rPr>
      </w:pPr>
      <w:proofErr w:type="gramStart"/>
      <w:r>
        <w:rPr>
          <w:rFonts w:cs="Arial"/>
        </w:rPr>
        <w:t>[  ]</w:t>
      </w:r>
      <w:proofErr w:type="gramEnd"/>
      <w:r w:rsidRPr="00C34ACD">
        <w:rPr>
          <w:rFonts w:cs="Arial"/>
        </w:rPr>
        <w:t xml:space="preserve"> State selective or selective academy</w:t>
      </w:r>
    </w:p>
    <w:p w14:paraId="310B33A1" w14:textId="77777777" w:rsidR="00C5263C" w:rsidRPr="00C34ACD" w:rsidRDefault="00C5263C" w:rsidP="00C5263C">
      <w:pPr>
        <w:rPr>
          <w:rFonts w:cs="Arial"/>
        </w:rPr>
      </w:pPr>
      <w:proofErr w:type="gramStart"/>
      <w:r>
        <w:rPr>
          <w:rFonts w:cs="Arial"/>
        </w:rPr>
        <w:t>[  ]</w:t>
      </w:r>
      <w:proofErr w:type="gramEnd"/>
      <w:r w:rsidRPr="00C34ACD">
        <w:rPr>
          <w:rFonts w:cs="Arial"/>
        </w:rPr>
        <w:t xml:space="preserve"> Independent</w:t>
      </w:r>
    </w:p>
    <w:p w14:paraId="15C86F7F" w14:textId="77777777" w:rsidR="00C5263C" w:rsidRPr="00C34ACD" w:rsidRDefault="00C5263C" w:rsidP="00C5263C">
      <w:pPr>
        <w:rPr>
          <w:rFonts w:cs="Arial"/>
        </w:rPr>
      </w:pPr>
      <w:proofErr w:type="gramStart"/>
      <w:r>
        <w:rPr>
          <w:rFonts w:cs="Arial"/>
        </w:rPr>
        <w:t>[  ]</w:t>
      </w:r>
      <w:proofErr w:type="gramEnd"/>
      <w:r w:rsidRPr="00C34ACD">
        <w:rPr>
          <w:rFonts w:cs="Arial"/>
        </w:rPr>
        <w:t xml:space="preserve"> Special school</w:t>
      </w:r>
    </w:p>
    <w:p w14:paraId="456A23F8" w14:textId="77777777" w:rsidR="00C5263C" w:rsidRPr="00C34ACD" w:rsidRDefault="00C5263C" w:rsidP="00C5263C">
      <w:pPr>
        <w:rPr>
          <w:rFonts w:cs="Arial"/>
        </w:rPr>
      </w:pPr>
      <w:proofErr w:type="gramStart"/>
      <w:r>
        <w:rPr>
          <w:rFonts w:cs="Arial"/>
        </w:rPr>
        <w:t>[  ]</w:t>
      </w:r>
      <w:proofErr w:type="gramEnd"/>
      <w:r w:rsidRPr="00C34ACD">
        <w:rPr>
          <w:rFonts w:cs="Arial"/>
        </w:rPr>
        <w:t xml:space="preserve"> Further education college</w:t>
      </w:r>
    </w:p>
    <w:p w14:paraId="13F2A9DA" w14:textId="77777777" w:rsidR="00C5263C" w:rsidRPr="00C34ACD" w:rsidRDefault="00C5263C" w:rsidP="00C5263C">
      <w:pPr>
        <w:rPr>
          <w:rFonts w:cs="Arial"/>
        </w:rPr>
      </w:pPr>
      <w:proofErr w:type="gramStart"/>
      <w:r>
        <w:rPr>
          <w:rFonts w:cs="Arial"/>
        </w:rPr>
        <w:t>[  ]</w:t>
      </w:r>
      <w:proofErr w:type="gramEnd"/>
      <w:r w:rsidRPr="00C34ACD">
        <w:rPr>
          <w:rFonts w:cs="Arial"/>
        </w:rPr>
        <w:t xml:space="preserve"> Sixth form college</w:t>
      </w:r>
    </w:p>
    <w:p w14:paraId="5F6AD1FB" w14:textId="77777777" w:rsidR="00C5263C" w:rsidRPr="00C34ACD" w:rsidRDefault="00C5263C" w:rsidP="00C5263C">
      <w:pPr>
        <w:rPr>
          <w:rFonts w:cs="Arial"/>
        </w:rPr>
      </w:pPr>
      <w:proofErr w:type="gramStart"/>
      <w:r>
        <w:rPr>
          <w:rFonts w:cs="Arial"/>
        </w:rPr>
        <w:t>[  ]</w:t>
      </w:r>
      <w:proofErr w:type="gramEnd"/>
      <w:r w:rsidRPr="00C34ACD">
        <w:rPr>
          <w:rFonts w:cs="Arial"/>
        </w:rPr>
        <w:t xml:space="preserve"> Other (please state below)</w:t>
      </w:r>
    </w:p>
    <w:p w14:paraId="20067675" w14:textId="77777777" w:rsidR="00C5263C" w:rsidRDefault="00C5263C" w:rsidP="00C5263C">
      <w:pPr>
        <w:rPr>
          <w:rFonts w:cs="Arial"/>
        </w:rPr>
      </w:pPr>
    </w:p>
    <w:p w14:paraId="32FB2C0A" w14:textId="77777777" w:rsidR="00C5263C" w:rsidRPr="00C34ACD" w:rsidRDefault="00C5263C" w:rsidP="00C5263C">
      <w:pPr>
        <w:rPr>
          <w:rFonts w:cs="Arial"/>
          <w:b/>
        </w:rPr>
      </w:pPr>
      <w:r w:rsidRPr="00C34ACD">
        <w:rPr>
          <w:rFonts w:cs="Arial"/>
          <w:b/>
        </w:rPr>
        <w:t>Type of representative group or interest group</w:t>
      </w:r>
    </w:p>
    <w:p w14:paraId="68D544B0" w14:textId="77777777" w:rsidR="00C5263C" w:rsidRPr="00C34ACD" w:rsidRDefault="00C5263C" w:rsidP="00C5263C">
      <w:pPr>
        <w:rPr>
          <w:rFonts w:cs="Arial"/>
        </w:rPr>
      </w:pPr>
      <w:proofErr w:type="gramStart"/>
      <w:r>
        <w:rPr>
          <w:rFonts w:cs="Arial"/>
        </w:rPr>
        <w:t>[  ]</w:t>
      </w:r>
      <w:proofErr w:type="gramEnd"/>
      <w:r w:rsidRPr="00C34ACD">
        <w:rPr>
          <w:rFonts w:cs="Arial"/>
        </w:rPr>
        <w:t xml:space="preserve"> Group of awarding organisations</w:t>
      </w:r>
    </w:p>
    <w:p w14:paraId="58B8F199" w14:textId="77777777" w:rsidR="00C5263C" w:rsidRPr="00C34ACD" w:rsidRDefault="00C5263C" w:rsidP="00C5263C">
      <w:pPr>
        <w:rPr>
          <w:rFonts w:cs="Arial"/>
        </w:rPr>
      </w:pPr>
      <w:proofErr w:type="gramStart"/>
      <w:r>
        <w:rPr>
          <w:rFonts w:cs="Arial"/>
        </w:rPr>
        <w:t>[  ]</w:t>
      </w:r>
      <w:proofErr w:type="gramEnd"/>
      <w:r w:rsidRPr="00C34ACD">
        <w:rPr>
          <w:rFonts w:cs="Arial"/>
        </w:rPr>
        <w:t xml:space="preserve"> Union</w:t>
      </w:r>
    </w:p>
    <w:p w14:paraId="4A19565E" w14:textId="77777777" w:rsidR="00C5263C" w:rsidRPr="00C34ACD" w:rsidRDefault="00C5263C" w:rsidP="00C5263C">
      <w:pPr>
        <w:rPr>
          <w:rFonts w:cs="Arial"/>
        </w:rPr>
      </w:pPr>
      <w:proofErr w:type="gramStart"/>
      <w:r>
        <w:rPr>
          <w:rFonts w:cs="Arial"/>
        </w:rPr>
        <w:t>[  ]</w:t>
      </w:r>
      <w:proofErr w:type="gramEnd"/>
      <w:r w:rsidRPr="00C34ACD">
        <w:rPr>
          <w:rFonts w:cs="Arial"/>
        </w:rPr>
        <w:t xml:space="preserve"> Employer or business representative group</w:t>
      </w:r>
    </w:p>
    <w:p w14:paraId="4913418B" w14:textId="77777777" w:rsidR="00C5263C" w:rsidRPr="00C34ACD" w:rsidRDefault="00C5263C" w:rsidP="00C5263C">
      <w:pPr>
        <w:rPr>
          <w:rFonts w:cs="Arial"/>
        </w:rPr>
      </w:pPr>
      <w:proofErr w:type="gramStart"/>
      <w:r>
        <w:rPr>
          <w:rFonts w:cs="Arial"/>
        </w:rPr>
        <w:t>[  ]</w:t>
      </w:r>
      <w:proofErr w:type="gramEnd"/>
      <w:r w:rsidRPr="00C34ACD">
        <w:rPr>
          <w:rFonts w:cs="Arial"/>
        </w:rPr>
        <w:t xml:space="preserve"> Subject association or learned society</w:t>
      </w:r>
    </w:p>
    <w:p w14:paraId="02C652D5" w14:textId="77777777" w:rsidR="00C5263C" w:rsidRPr="00C34ACD" w:rsidRDefault="00C5263C" w:rsidP="00C5263C">
      <w:pPr>
        <w:rPr>
          <w:rFonts w:cs="Arial"/>
        </w:rPr>
      </w:pPr>
      <w:proofErr w:type="gramStart"/>
      <w:r>
        <w:rPr>
          <w:rFonts w:cs="Arial"/>
        </w:rPr>
        <w:t>[  ]</w:t>
      </w:r>
      <w:proofErr w:type="gramEnd"/>
      <w:r w:rsidRPr="00C34ACD">
        <w:rPr>
          <w:rFonts w:cs="Arial"/>
        </w:rPr>
        <w:t xml:space="preserve"> Equality organisation or group</w:t>
      </w:r>
    </w:p>
    <w:p w14:paraId="0D6466FC" w14:textId="77777777" w:rsidR="00C5263C" w:rsidRPr="00C34ACD" w:rsidRDefault="00C5263C" w:rsidP="00C5263C">
      <w:pPr>
        <w:rPr>
          <w:rFonts w:cs="Arial"/>
        </w:rPr>
      </w:pPr>
      <w:proofErr w:type="gramStart"/>
      <w:r>
        <w:rPr>
          <w:rFonts w:cs="Arial"/>
        </w:rPr>
        <w:t>[  ]</w:t>
      </w:r>
      <w:proofErr w:type="gramEnd"/>
      <w:r w:rsidRPr="00C34ACD">
        <w:rPr>
          <w:rFonts w:cs="Arial"/>
        </w:rPr>
        <w:t xml:space="preserve"> School, college or teacher representative group</w:t>
      </w:r>
    </w:p>
    <w:p w14:paraId="5FCF8E77" w14:textId="77777777" w:rsidR="00C5263C" w:rsidRPr="00C34ACD" w:rsidRDefault="00C5263C" w:rsidP="00C5263C">
      <w:pPr>
        <w:rPr>
          <w:rFonts w:cs="Arial"/>
        </w:rPr>
      </w:pPr>
      <w:proofErr w:type="gramStart"/>
      <w:r>
        <w:rPr>
          <w:rFonts w:cs="Arial"/>
        </w:rPr>
        <w:t>[  ]</w:t>
      </w:r>
      <w:proofErr w:type="gramEnd"/>
      <w:r w:rsidRPr="00C34ACD">
        <w:rPr>
          <w:rFonts w:cs="Arial"/>
        </w:rPr>
        <w:t xml:space="preserve"> Other (please state below)</w:t>
      </w:r>
    </w:p>
    <w:p w14:paraId="38994F8F" w14:textId="77777777" w:rsidR="00C5263C" w:rsidRDefault="00C5263C" w:rsidP="00C5263C">
      <w:pPr>
        <w:rPr>
          <w:rFonts w:cs="Arial"/>
        </w:rPr>
      </w:pPr>
    </w:p>
    <w:p w14:paraId="6C8E031A" w14:textId="77777777" w:rsidR="00C5263C" w:rsidRDefault="00C5263C" w:rsidP="00C5263C">
      <w:pPr>
        <w:rPr>
          <w:rFonts w:cs="Arial"/>
          <w:b/>
        </w:rPr>
      </w:pPr>
      <w:r>
        <w:rPr>
          <w:rFonts w:cs="Arial"/>
          <w:b/>
        </w:rPr>
        <w:br w:type="page"/>
      </w:r>
    </w:p>
    <w:p w14:paraId="1F19FAB4" w14:textId="77777777" w:rsidR="00C5263C" w:rsidRPr="00C34ACD" w:rsidRDefault="00C5263C" w:rsidP="00C5263C">
      <w:pPr>
        <w:rPr>
          <w:rFonts w:cs="Arial"/>
          <w:b/>
        </w:rPr>
      </w:pPr>
      <w:r w:rsidRPr="00C34ACD">
        <w:rPr>
          <w:rFonts w:cs="Arial"/>
          <w:b/>
        </w:rPr>
        <w:lastRenderedPageBreak/>
        <w:t>Nation*</w:t>
      </w:r>
    </w:p>
    <w:p w14:paraId="42B3816A" w14:textId="77777777" w:rsidR="00C5263C" w:rsidRPr="00C34ACD" w:rsidRDefault="00C5263C" w:rsidP="00C5263C">
      <w:pPr>
        <w:rPr>
          <w:rFonts w:cs="Arial"/>
        </w:rPr>
      </w:pPr>
      <w:proofErr w:type="gramStart"/>
      <w:r>
        <w:rPr>
          <w:rFonts w:cs="Arial"/>
        </w:rPr>
        <w:t>[  ]</w:t>
      </w:r>
      <w:proofErr w:type="gramEnd"/>
      <w:r w:rsidRPr="00C34ACD">
        <w:rPr>
          <w:rFonts w:cs="Arial"/>
        </w:rPr>
        <w:t xml:space="preserve"> England</w:t>
      </w:r>
    </w:p>
    <w:p w14:paraId="7B7897EB" w14:textId="77777777" w:rsidR="00C5263C" w:rsidRPr="00C34ACD" w:rsidRDefault="00C5263C" w:rsidP="00C5263C">
      <w:pPr>
        <w:rPr>
          <w:rFonts w:cs="Arial"/>
        </w:rPr>
      </w:pPr>
      <w:proofErr w:type="gramStart"/>
      <w:r>
        <w:rPr>
          <w:rFonts w:cs="Arial"/>
        </w:rPr>
        <w:t>[  ]</w:t>
      </w:r>
      <w:proofErr w:type="gramEnd"/>
      <w:r w:rsidRPr="00C34ACD">
        <w:rPr>
          <w:rFonts w:cs="Arial"/>
        </w:rPr>
        <w:t xml:space="preserve"> Wales</w:t>
      </w:r>
    </w:p>
    <w:p w14:paraId="5C691F76" w14:textId="77777777" w:rsidR="00C5263C" w:rsidRPr="00C34ACD" w:rsidRDefault="00C5263C" w:rsidP="00C5263C">
      <w:pPr>
        <w:rPr>
          <w:rFonts w:cs="Arial"/>
        </w:rPr>
      </w:pPr>
      <w:proofErr w:type="gramStart"/>
      <w:r>
        <w:rPr>
          <w:rFonts w:cs="Arial"/>
        </w:rPr>
        <w:t>[  ]</w:t>
      </w:r>
      <w:proofErr w:type="gramEnd"/>
      <w:r w:rsidRPr="00C34ACD">
        <w:rPr>
          <w:rFonts w:cs="Arial"/>
        </w:rPr>
        <w:t xml:space="preserve"> Northern Ireland</w:t>
      </w:r>
    </w:p>
    <w:p w14:paraId="47E8CCE8" w14:textId="77777777" w:rsidR="00C5263C" w:rsidRPr="00C34ACD" w:rsidRDefault="00C5263C" w:rsidP="00C5263C">
      <w:pPr>
        <w:rPr>
          <w:rFonts w:cs="Arial"/>
        </w:rPr>
      </w:pPr>
      <w:proofErr w:type="gramStart"/>
      <w:r>
        <w:rPr>
          <w:rFonts w:cs="Arial"/>
        </w:rPr>
        <w:t>[  ]</w:t>
      </w:r>
      <w:proofErr w:type="gramEnd"/>
      <w:r w:rsidRPr="00C34ACD">
        <w:rPr>
          <w:rFonts w:cs="Arial"/>
        </w:rPr>
        <w:t xml:space="preserve"> Scotland</w:t>
      </w:r>
    </w:p>
    <w:p w14:paraId="4909AE5B" w14:textId="77777777" w:rsidR="00C5263C" w:rsidRPr="00C34ACD" w:rsidRDefault="00C5263C" w:rsidP="00C5263C">
      <w:pPr>
        <w:rPr>
          <w:rFonts w:cs="Arial"/>
        </w:rPr>
      </w:pPr>
      <w:proofErr w:type="gramStart"/>
      <w:r>
        <w:rPr>
          <w:rFonts w:cs="Arial"/>
        </w:rPr>
        <w:t>[  ]</w:t>
      </w:r>
      <w:proofErr w:type="gramEnd"/>
      <w:r w:rsidRPr="00C34ACD">
        <w:rPr>
          <w:rFonts w:cs="Arial"/>
        </w:rPr>
        <w:t xml:space="preserve"> Other EU country: _____________________</w:t>
      </w:r>
    </w:p>
    <w:p w14:paraId="1372BD3E" w14:textId="77777777" w:rsidR="00C5263C" w:rsidRPr="00C34ACD" w:rsidRDefault="00C5263C" w:rsidP="00C5263C">
      <w:pPr>
        <w:rPr>
          <w:rFonts w:cs="Arial"/>
        </w:rPr>
      </w:pPr>
      <w:proofErr w:type="gramStart"/>
      <w:r>
        <w:rPr>
          <w:rFonts w:cs="Arial"/>
        </w:rPr>
        <w:t>[  ]</w:t>
      </w:r>
      <w:proofErr w:type="gramEnd"/>
      <w:r w:rsidRPr="00C34ACD">
        <w:rPr>
          <w:rFonts w:cs="Arial"/>
        </w:rPr>
        <w:t xml:space="preserve"> Non-EU country: ______________________</w:t>
      </w:r>
    </w:p>
    <w:p w14:paraId="33D2A161" w14:textId="77777777" w:rsidR="00C5263C" w:rsidRPr="00C34ACD" w:rsidRDefault="00C5263C" w:rsidP="00C5263C">
      <w:pPr>
        <w:rPr>
          <w:rFonts w:cs="Arial"/>
        </w:rPr>
      </w:pPr>
    </w:p>
    <w:p w14:paraId="3285E65F" w14:textId="77777777" w:rsidR="00C5263C" w:rsidRPr="00C34ACD" w:rsidRDefault="00C5263C" w:rsidP="00C5263C">
      <w:pPr>
        <w:rPr>
          <w:rFonts w:cs="Arial"/>
          <w:b/>
        </w:rPr>
      </w:pPr>
      <w:r w:rsidRPr="00C34ACD">
        <w:rPr>
          <w:rFonts w:cs="Arial"/>
          <w:b/>
        </w:rPr>
        <w:t>How did you find out about this consultation?</w:t>
      </w:r>
    </w:p>
    <w:p w14:paraId="55E3A613" w14:textId="77777777" w:rsidR="00C5263C" w:rsidRDefault="00C5263C" w:rsidP="00C5263C">
      <w:pPr>
        <w:rPr>
          <w:rFonts w:cs="Arial"/>
        </w:rPr>
      </w:pPr>
      <w:proofErr w:type="gramStart"/>
      <w:r>
        <w:rPr>
          <w:rFonts w:cs="Arial"/>
        </w:rPr>
        <w:t>[  ]</w:t>
      </w:r>
      <w:proofErr w:type="gramEnd"/>
      <w:r>
        <w:rPr>
          <w:rFonts w:cs="Arial"/>
        </w:rPr>
        <w:t xml:space="preserve"> Ofqual’s</w:t>
      </w:r>
      <w:r w:rsidRPr="00C34ACD">
        <w:rPr>
          <w:rFonts w:cs="Arial"/>
        </w:rPr>
        <w:t xml:space="preserve"> </w:t>
      </w:r>
      <w:r>
        <w:rPr>
          <w:rFonts w:cs="Arial"/>
        </w:rPr>
        <w:t>newsletter</w:t>
      </w:r>
    </w:p>
    <w:p w14:paraId="1966FF65" w14:textId="77777777" w:rsidR="00C5263C" w:rsidRDefault="00C5263C" w:rsidP="00C5263C">
      <w:pPr>
        <w:rPr>
          <w:rFonts w:cs="Arial"/>
        </w:rPr>
      </w:pPr>
      <w:proofErr w:type="gramStart"/>
      <w:r>
        <w:rPr>
          <w:rFonts w:cs="Arial"/>
        </w:rPr>
        <w:t>[  ]</w:t>
      </w:r>
      <w:proofErr w:type="gramEnd"/>
      <w:r>
        <w:rPr>
          <w:rFonts w:cs="Arial"/>
        </w:rPr>
        <w:t xml:space="preserve"> Ofqual’s social media channels</w:t>
      </w:r>
    </w:p>
    <w:p w14:paraId="1F608D07" w14:textId="77777777" w:rsidR="00C5263C" w:rsidRPr="00C34ACD" w:rsidRDefault="00C5263C" w:rsidP="00C5263C">
      <w:pPr>
        <w:rPr>
          <w:rFonts w:cs="Arial"/>
        </w:rPr>
      </w:pPr>
      <w:proofErr w:type="gramStart"/>
      <w:r>
        <w:rPr>
          <w:rFonts w:cs="Arial"/>
        </w:rPr>
        <w:t>[  ]</w:t>
      </w:r>
      <w:proofErr w:type="gramEnd"/>
      <w:r>
        <w:rPr>
          <w:rFonts w:cs="Arial"/>
        </w:rPr>
        <w:t xml:space="preserve"> Other social media channels</w:t>
      </w:r>
    </w:p>
    <w:p w14:paraId="560EF605" w14:textId="77777777" w:rsidR="00C5263C" w:rsidRPr="00C34ACD" w:rsidRDefault="00C5263C" w:rsidP="00C5263C">
      <w:pPr>
        <w:rPr>
          <w:rFonts w:cs="Arial"/>
        </w:rPr>
      </w:pPr>
      <w:proofErr w:type="gramStart"/>
      <w:r>
        <w:rPr>
          <w:rFonts w:cs="Arial"/>
        </w:rPr>
        <w:t>[  ]</w:t>
      </w:r>
      <w:proofErr w:type="gramEnd"/>
      <w:r w:rsidRPr="00C34ACD">
        <w:rPr>
          <w:rFonts w:cs="Arial"/>
        </w:rPr>
        <w:t xml:space="preserve"> O</w:t>
      </w:r>
      <w:r>
        <w:rPr>
          <w:rFonts w:cs="Arial"/>
        </w:rPr>
        <w:t>fqual’s</w:t>
      </w:r>
      <w:r w:rsidRPr="00C34ACD">
        <w:rPr>
          <w:rFonts w:cs="Arial"/>
        </w:rPr>
        <w:t xml:space="preserve"> website</w:t>
      </w:r>
    </w:p>
    <w:p w14:paraId="17010BAA" w14:textId="77777777" w:rsidR="00C5263C" w:rsidRPr="00C34ACD" w:rsidRDefault="00C5263C" w:rsidP="00C5263C">
      <w:pPr>
        <w:rPr>
          <w:rFonts w:cs="Arial"/>
        </w:rPr>
      </w:pPr>
      <w:proofErr w:type="gramStart"/>
      <w:r>
        <w:rPr>
          <w:rFonts w:cs="Arial"/>
        </w:rPr>
        <w:t>[  ]</w:t>
      </w:r>
      <w:proofErr w:type="gramEnd"/>
      <w:r w:rsidRPr="00C34ACD">
        <w:rPr>
          <w:rFonts w:cs="Arial"/>
        </w:rPr>
        <w:t xml:space="preserve"> Internet search</w:t>
      </w:r>
    </w:p>
    <w:p w14:paraId="1E29372D" w14:textId="77777777" w:rsidR="00C5263C" w:rsidRPr="00C34ACD" w:rsidRDefault="00C5263C" w:rsidP="00C5263C">
      <w:pPr>
        <w:rPr>
          <w:rFonts w:cs="Arial"/>
        </w:rPr>
      </w:pPr>
      <w:proofErr w:type="gramStart"/>
      <w:r>
        <w:rPr>
          <w:rFonts w:cs="Arial"/>
        </w:rPr>
        <w:t>[  ]</w:t>
      </w:r>
      <w:proofErr w:type="gramEnd"/>
      <w:r w:rsidRPr="00C34ACD">
        <w:rPr>
          <w:rFonts w:cs="Arial"/>
        </w:rPr>
        <w:t xml:space="preserve"> Other: _____________________</w:t>
      </w:r>
    </w:p>
    <w:p w14:paraId="5CDACA18" w14:textId="77777777" w:rsidR="00C20B4F" w:rsidRPr="00502F7C" w:rsidRDefault="00C20B4F" w:rsidP="00502F7C">
      <w:pPr>
        <w:pStyle w:val="ConsultationQuestion"/>
      </w:pPr>
    </w:p>
    <w:sectPr w:rsidR="00C20B4F" w:rsidRPr="00502F7C" w:rsidSect="007B4174">
      <w:headerReference w:type="default" r:id="rId15"/>
      <w:headerReference w:type="first" r:id="rId16"/>
      <w:pgSz w:w="11900" w:h="16840"/>
      <w:pgMar w:top="21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5B55" w14:textId="77777777" w:rsidR="00DB4963" w:rsidRDefault="00DB4963" w:rsidP="007373FF">
      <w:pPr>
        <w:spacing w:after="0"/>
      </w:pPr>
      <w:r>
        <w:separator/>
      </w:r>
    </w:p>
  </w:endnote>
  <w:endnote w:type="continuationSeparator" w:id="0">
    <w:p w14:paraId="1E7CE092" w14:textId="77777777" w:rsidR="00DB4963" w:rsidRDefault="00DB4963" w:rsidP="00737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Light">
    <w:altName w:val="Times New Roman"/>
    <w:panose1 w:val="02000000000000000000"/>
    <w:charset w:val="00"/>
    <w:family w:val="auto"/>
    <w:pitch w:val="variable"/>
    <w:sig w:usb0="E0000AFF" w:usb1="5000217F" w:usb2="00000021" w:usb3="00000000" w:csb0="0000019F" w:csb1="00000000"/>
  </w:font>
  <w:font w:name="Roboto Medium">
    <w:altName w:val="Times New Roman"/>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07DD" w14:textId="77777777" w:rsidR="00DB4963" w:rsidRDefault="00DB4963" w:rsidP="007373FF">
      <w:pPr>
        <w:spacing w:after="0"/>
      </w:pPr>
      <w:r>
        <w:separator/>
      </w:r>
    </w:p>
  </w:footnote>
  <w:footnote w:type="continuationSeparator" w:id="0">
    <w:p w14:paraId="0715A741" w14:textId="77777777" w:rsidR="00DB4963" w:rsidRDefault="00DB4963" w:rsidP="007373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FCAE" w14:textId="77777777" w:rsidR="007373FF" w:rsidRPr="00502F7C" w:rsidRDefault="00DA0F57" w:rsidP="00502F7C">
    <w:pPr>
      <w:pStyle w:val="Header"/>
    </w:pPr>
    <w:r>
      <w:fldChar w:fldCharType="begin"/>
    </w:r>
    <w:r>
      <w:instrText xml:space="preserve"> TITLE  \* MERGEFORMAT </w:instrText>
    </w:r>
    <w:r>
      <w:fldChar w:fldCharType="separate"/>
    </w:r>
    <w:r w:rsidR="00502F7C">
      <w:t>Questions for consultation on Regulating Digital Functional Skills Qualifications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C0A2" w14:textId="77777777" w:rsidR="00472D0E" w:rsidRDefault="00472D0E" w:rsidP="007B4174">
    <w:pPr>
      <w:pStyle w:val="Header"/>
      <w:jc w:val="center"/>
    </w:pPr>
    <w:r>
      <w:rPr>
        <w:noProof/>
      </w:rPr>
      <w:drawing>
        <wp:inline distT="0" distB="0" distL="0" distR="0" wp14:anchorId="6FF62084" wp14:editId="504A592B">
          <wp:extent cx="1860187" cy="636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Ofqual logo 2018.pdf"/>
                  <pic:cNvPicPr/>
                </pic:nvPicPr>
                <pic:blipFill>
                  <a:blip r:embed="rId1">
                    <a:extLst>
                      <a:ext uri="{28A0092B-C50C-407E-A947-70E740481C1C}">
                        <a14:useLocalDpi xmlns:a14="http://schemas.microsoft.com/office/drawing/2010/main" val="0"/>
                      </a:ext>
                    </a:extLst>
                  </a:blip>
                  <a:stretch>
                    <a:fillRect/>
                  </a:stretch>
                </pic:blipFill>
                <pic:spPr>
                  <a:xfrm>
                    <a:off x="0" y="0"/>
                    <a:ext cx="1860187" cy="636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2269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6B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18B5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64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65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582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ADA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E1A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085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CCA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0EBB"/>
    <w:multiLevelType w:val="hybridMultilevel"/>
    <w:tmpl w:val="845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C72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D27CD4"/>
    <w:multiLevelType w:val="multilevel"/>
    <w:tmpl w:val="A83A5F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A659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837C5C"/>
    <w:multiLevelType w:val="hybridMultilevel"/>
    <w:tmpl w:val="568A7860"/>
    <w:lvl w:ilvl="0" w:tplc="9064ED38">
      <w:start w:val="1"/>
      <w:numFmt w:val="bullet"/>
      <w:lvlText w:val=""/>
      <w:lvlJc w:val="left"/>
      <w:pPr>
        <w:ind w:left="720" w:hanging="360"/>
      </w:pPr>
      <w:rPr>
        <w:rFonts w:ascii="Symbol" w:hAnsi="Symbol" w:hint="default"/>
      </w:rPr>
    </w:lvl>
    <w:lvl w:ilvl="1" w:tplc="0086843C">
      <w:start w:val="1"/>
      <w:numFmt w:val="bullet"/>
      <w:lvlText w:val="o"/>
      <w:lvlJc w:val="left"/>
      <w:pPr>
        <w:ind w:left="1440" w:hanging="360"/>
      </w:pPr>
      <w:rPr>
        <w:rFonts w:ascii="Courier New" w:hAnsi="Courier New" w:hint="default"/>
      </w:rPr>
    </w:lvl>
    <w:lvl w:ilvl="2" w:tplc="637059D0">
      <w:start w:val="1"/>
      <w:numFmt w:val="bullet"/>
      <w:lvlText w:val=""/>
      <w:lvlJc w:val="left"/>
      <w:pPr>
        <w:ind w:left="2160" w:hanging="360"/>
      </w:pPr>
      <w:rPr>
        <w:rFonts w:ascii="Wingdings" w:hAnsi="Wingdings" w:hint="default"/>
      </w:rPr>
    </w:lvl>
    <w:lvl w:ilvl="3" w:tplc="154E9FAA">
      <w:start w:val="1"/>
      <w:numFmt w:val="bullet"/>
      <w:lvlText w:val=""/>
      <w:lvlJc w:val="left"/>
      <w:pPr>
        <w:ind w:left="2880" w:hanging="360"/>
      </w:pPr>
      <w:rPr>
        <w:rFonts w:ascii="Symbol" w:hAnsi="Symbol" w:hint="default"/>
      </w:rPr>
    </w:lvl>
    <w:lvl w:ilvl="4" w:tplc="AB4894CA">
      <w:start w:val="1"/>
      <w:numFmt w:val="bullet"/>
      <w:lvlText w:val="o"/>
      <w:lvlJc w:val="left"/>
      <w:pPr>
        <w:ind w:left="3600" w:hanging="360"/>
      </w:pPr>
      <w:rPr>
        <w:rFonts w:ascii="Courier New" w:hAnsi="Courier New" w:hint="default"/>
      </w:rPr>
    </w:lvl>
    <w:lvl w:ilvl="5" w:tplc="88CC9702">
      <w:start w:val="1"/>
      <w:numFmt w:val="bullet"/>
      <w:lvlText w:val=""/>
      <w:lvlJc w:val="left"/>
      <w:pPr>
        <w:ind w:left="4320" w:hanging="360"/>
      </w:pPr>
      <w:rPr>
        <w:rFonts w:ascii="Wingdings" w:hAnsi="Wingdings" w:hint="default"/>
      </w:rPr>
    </w:lvl>
    <w:lvl w:ilvl="6" w:tplc="CBEE11D8">
      <w:start w:val="1"/>
      <w:numFmt w:val="bullet"/>
      <w:lvlText w:val=""/>
      <w:lvlJc w:val="left"/>
      <w:pPr>
        <w:ind w:left="5040" w:hanging="360"/>
      </w:pPr>
      <w:rPr>
        <w:rFonts w:ascii="Symbol" w:hAnsi="Symbol" w:hint="default"/>
      </w:rPr>
    </w:lvl>
    <w:lvl w:ilvl="7" w:tplc="D2103CC8">
      <w:start w:val="1"/>
      <w:numFmt w:val="bullet"/>
      <w:lvlText w:val="o"/>
      <w:lvlJc w:val="left"/>
      <w:pPr>
        <w:ind w:left="5760" w:hanging="360"/>
      </w:pPr>
      <w:rPr>
        <w:rFonts w:ascii="Courier New" w:hAnsi="Courier New" w:hint="default"/>
      </w:rPr>
    </w:lvl>
    <w:lvl w:ilvl="8" w:tplc="1DDC024E">
      <w:start w:val="1"/>
      <w:numFmt w:val="bullet"/>
      <w:lvlText w:val=""/>
      <w:lvlJc w:val="left"/>
      <w:pPr>
        <w:ind w:left="6480" w:hanging="360"/>
      </w:pPr>
      <w:rPr>
        <w:rFonts w:ascii="Wingdings" w:hAnsi="Wingdings" w:hint="default"/>
      </w:rPr>
    </w:lvl>
  </w:abstractNum>
  <w:abstractNum w:abstractNumId="15" w15:restartNumberingAfterBreak="0">
    <w:nsid w:val="13C4086E"/>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FF95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9F39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91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6E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CC7B76"/>
    <w:multiLevelType w:val="hybridMultilevel"/>
    <w:tmpl w:val="3FE0E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A62C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7B6A3C"/>
    <w:multiLevelType w:val="multilevel"/>
    <w:tmpl w:val="1AD818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2DE25E2"/>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9983551"/>
    <w:multiLevelType w:val="multilevel"/>
    <w:tmpl w:val="4F364C4A"/>
    <w:lvl w:ilvl="0">
      <w:start w:val="1"/>
      <w:numFmt w:val="decimal"/>
      <w:pStyle w:val="Heading1-Numbered"/>
      <w:suff w:val="space"/>
      <w:lvlText w:val="%1"/>
      <w:lvlJc w:val="left"/>
      <w:pPr>
        <w:ind w:left="432" w:hanging="432"/>
      </w:pPr>
      <w:rPr>
        <w:rFonts w:hint="default"/>
      </w:rPr>
    </w:lvl>
    <w:lvl w:ilvl="1">
      <w:start w:val="1"/>
      <w:numFmt w:val="decimal"/>
      <w:pStyle w:val="Heading2-Numbered"/>
      <w:suff w:val="space"/>
      <w:lvlText w:val="%1.%2"/>
      <w:lvlJc w:val="left"/>
      <w:pPr>
        <w:ind w:left="576" w:hanging="406"/>
      </w:pPr>
      <w:rPr>
        <w:rFonts w:hint="default"/>
      </w:rPr>
    </w:lvl>
    <w:lvl w:ilvl="2">
      <w:start w:val="1"/>
      <w:numFmt w:val="decimal"/>
      <w:pStyle w:val="Heading3-Numbered"/>
      <w:suff w:val="space"/>
      <w:lvlText w:val="%1.%2.%3"/>
      <w:lvlJc w:val="left"/>
      <w:pPr>
        <w:ind w:left="720" w:hanging="380"/>
      </w:pPr>
      <w:rPr>
        <w:rFonts w:hint="default"/>
      </w:rPr>
    </w:lvl>
    <w:lvl w:ilvl="3">
      <w:start w:val="1"/>
      <w:numFmt w:val="decimal"/>
      <w:pStyle w:val="Heading4-Numbered"/>
      <w:suff w:val="space"/>
      <w:lvlText w:val="%1.%2.%3.%4"/>
      <w:lvlJc w:val="left"/>
      <w:pPr>
        <w:ind w:left="864" w:hanging="354"/>
      </w:pPr>
      <w:rPr>
        <w:rFonts w:hint="default"/>
      </w:rPr>
    </w:lvl>
    <w:lvl w:ilvl="4">
      <w:start w:val="1"/>
      <w:numFmt w:val="decimal"/>
      <w:pStyle w:val="Heading5-Numbered"/>
      <w:suff w:val="space"/>
      <w:lvlText w:val="%1.%2.%3.%4.%5"/>
      <w:lvlJc w:val="left"/>
      <w:pPr>
        <w:ind w:left="1008" w:hanging="32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A51784A"/>
    <w:multiLevelType w:val="hybridMultilevel"/>
    <w:tmpl w:val="195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506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83393C"/>
    <w:multiLevelType w:val="hybridMultilevel"/>
    <w:tmpl w:val="97CA99D0"/>
    <w:lvl w:ilvl="0" w:tplc="3C3413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A20BE"/>
    <w:multiLevelType w:val="multilevel"/>
    <w:tmpl w:val="795EA6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A0E196C"/>
    <w:multiLevelType w:val="hybridMultilevel"/>
    <w:tmpl w:val="E27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E5CD5"/>
    <w:multiLevelType w:val="hybridMultilevel"/>
    <w:tmpl w:val="3D648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978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D3441B"/>
    <w:multiLevelType w:val="multilevel"/>
    <w:tmpl w:val="1A9E79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5C85D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5A5DFE"/>
    <w:multiLevelType w:val="hybridMultilevel"/>
    <w:tmpl w:val="553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41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3C0A8D"/>
    <w:multiLevelType w:val="hybridMultilevel"/>
    <w:tmpl w:val="04A2F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1"/>
  </w:num>
  <w:num w:numId="3">
    <w:abstractNumId w:val="23"/>
  </w:num>
  <w:num w:numId="4">
    <w:abstractNumId w:val="19"/>
  </w:num>
  <w:num w:numId="5">
    <w:abstractNumId w:val="20"/>
  </w:num>
  <w:num w:numId="6">
    <w:abstractNumId w:val="16"/>
  </w:num>
  <w:num w:numId="7">
    <w:abstractNumId w:val="11"/>
  </w:num>
  <w:num w:numId="8">
    <w:abstractNumId w:val="18"/>
  </w:num>
  <w:num w:numId="9">
    <w:abstractNumId w:val="17"/>
  </w:num>
  <w:num w:numId="10">
    <w:abstractNumId w:val="15"/>
  </w:num>
  <w:num w:numId="11">
    <w:abstractNumId w:val="30"/>
  </w:num>
  <w:num w:numId="12">
    <w:abstractNumId w:val="12"/>
  </w:num>
  <w:num w:numId="13">
    <w:abstractNumId w:val="25"/>
  </w:num>
  <w:num w:numId="14">
    <w:abstractNumId w:val="24"/>
  </w:num>
  <w:num w:numId="15">
    <w:abstractNumId w:val="34"/>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2"/>
  </w:num>
  <w:num w:numId="27">
    <w:abstractNumId w:val="38"/>
  </w:num>
  <w:num w:numId="28">
    <w:abstractNumId w:val="32"/>
  </w:num>
  <w:num w:numId="29">
    <w:abstractNumId w:val="28"/>
  </w:num>
  <w:num w:numId="30">
    <w:abstractNumId w:val="13"/>
  </w:num>
  <w:num w:numId="31">
    <w:abstractNumId w:val="35"/>
  </w:num>
  <w:num w:numId="32">
    <w:abstractNumId w:val="33"/>
  </w:num>
  <w:num w:numId="33">
    <w:abstractNumId w:val="37"/>
  </w:num>
  <w:num w:numId="34">
    <w:abstractNumId w:val="14"/>
  </w:num>
  <w:num w:numId="35">
    <w:abstractNumId w:val="10"/>
  </w:num>
  <w:num w:numId="36">
    <w:abstractNumId w:val="29"/>
  </w:num>
  <w:num w:numId="37">
    <w:abstractNumId w:val="27"/>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7C"/>
    <w:rsid w:val="00095835"/>
    <w:rsid w:val="00150FFD"/>
    <w:rsid w:val="001E51A6"/>
    <w:rsid w:val="00231F4E"/>
    <w:rsid w:val="0025793E"/>
    <w:rsid w:val="00277C98"/>
    <w:rsid w:val="002B18BD"/>
    <w:rsid w:val="002E4DAB"/>
    <w:rsid w:val="002F65FC"/>
    <w:rsid w:val="00316AB3"/>
    <w:rsid w:val="0035206A"/>
    <w:rsid w:val="003758F0"/>
    <w:rsid w:val="003921F9"/>
    <w:rsid w:val="00395155"/>
    <w:rsid w:val="003C25E8"/>
    <w:rsid w:val="003F160B"/>
    <w:rsid w:val="00436AEF"/>
    <w:rsid w:val="00472D0E"/>
    <w:rsid w:val="004859BF"/>
    <w:rsid w:val="00502F7C"/>
    <w:rsid w:val="00520B9B"/>
    <w:rsid w:val="00527FED"/>
    <w:rsid w:val="005B05B9"/>
    <w:rsid w:val="0060062A"/>
    <w:rsid w:val="00602800"/>
    <w:rsid w:val="0062210D"/>
    <w:rsid w:val="00700693"/>
    <w:rsid w:val="00701301"/>
    <w:rsid w:val="00730ACB"/>
    <w:rsid w:val="007373FF"/>
    <w:rsid w:val="007644C6"/>
    <w:rsid w:val="00771053"/>
    <w:rsid w:val="00790B42"/>
    <w:rsid w:val="00792FFC"/>
    <w:rsid w:val="007B4174"/>
    <w:rsid w:val="007E0E06"/>
    <w:rsid w:val="0081202A"/>
    <w:rsid w:val="00871E5A"/>
    <w:rsid w:val="008B46A2"/>
    <w:rsid w:val="008F1D60"/>
    <w:rsid w:val="00914745"/>
    <w:rsid w:val="00920B16"/>
    <w:rsid w:val="00924367"/>
    <w:rsid w:val="009A7954"/>
    <w:rsid w:val="009B0016"/>
    <w:rsid w:val="00A274D6"/>
    <w:rsid w:val="00A65D8C"/>
    <w:rsid w:val="00AB36A1"/>
    <w:rsid w:val="00B6635A"/>
    <w:rsid w:val="00B93977"/>
    <w:rsid w:val="00B9595C"/>
    <w:rsid w:val="00BA463A"/>
    <w:rsid w:val="00C20B4F"/>
    <w:rsid w:val="00C5263C"/>
    <w:rsid w:val="00C7595A"/>
    <w:rsid w:val="00C92002"/>
    <w:rsid w:val="00CB51ED"/>
    <w:rsid w:val="00D02F28"/>
    <w:rsid w:val="00D25C6A"/>
    <w:rsid w:val="00D40653"/>
    <w:rsid w:val="00D43CD4"/>
    <w:rsid w:val="00D52BBC"/>
    <w:rsid w:val="00D63688"/>
    <w:rsid w:val="00D742B1"/>
    <w:rsid w:val="00D87502"/>
    <w:rsid w:val="00DA0F57"/>
    <w:rsid w:val="00DA3DC6"/>
    <w:rsid w:val="00DB4963"/>
    <w:rsid w:val="00E2482F"/>
    <w:rsid w:val="00E9051F"/>
    <w:rsid w:val="00E921E2"/>
    <w:rsid w:val="00E9393C"/>
    <w:rsid w:val="00EE6E16"/>
    <w:rsid w:val="00F26A85"/>
    <w:rsid w:val="00F5794E"/>
    <w:rsid w:val="00F8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01A8F"/>
  <w14:defaultImageDpi w14:val="32767"/>
  <w15:chartTrackingRefBased/>
  <w15:docId w15:val="{403A3E17-2E9B-E74B-8B7A-E9EBF568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2B1"/>
    <w:pPr>
      <w:spacing w:after="120"/>
    </w:pPr>
    <w:rPr>
      <w:rFonts w:ascii="Arial" w:hAnsi="Arial"/>
    </w:rPr>
  </w:style>
  <w:style w:type="paragraph" w:styleId="Heading1">
    <w:name w:val="heading 1"/>
    <w:basedOn w:val="Normal"/>
    <w:next w:val="Normal"/>
    <w:link w:val="Heading1Char"/>
    <w:uiPriority w:val="9"/>
    <w:qFormat/>
    <w:rsid w:val="009A7954"/>
    <w:pPr>
      <w:keepNext/>
      <w:keepLines/>
      <w:spacing w:before="240"/>
      <w:contextualSpacing/>
      <w:outlineLvl w:val="0"/>
    </w:pPr>
    <w:rPr>
      <w:rFonts w:eastAsiaTheme="majorEastAsia" w:cstheme="majorBidi"/>
      <w:color w:val="000000" w:themeColor="text1"/>
      <w:sz w:val="48"/>
      <w:szCs w:val="32"/>
    </w:rPr>
  </w:style>
  <w:style w:type="paragraph" w:styleId="Heading2">
    <w:name w:val="heading 2"/>
    <w:basedOn w:val="Heading1"/>
    <w:next w:val="Normal"/>
    <w:link w:val="Heading2Char"/>
    <w:uiPriority w:val="9"/>
    <w:unhideWhenUsed/>
    <w:qFormat/>
    <w:rsid w:val="00D742B1"/>
    <w:pPr>
      <w:outlineLvl w:val="1"/>
    </w:pPr>
    <w:rPr>
      <w:sz w:val="44"/>
      <w:szCs w:val="26"/>
    </w:rPr>
  </w:style>
  <w:style w:type="paragraph" w:styleId="Heading3">
    <w:name w:val="heading 3"/>
    <w:basedOn w:val="Heading2"/>
    <w:next w:val="Normal"/>
    <w:link w:val="Heading3Char"/>
    <w:uiPriority w:val="9"/>
    <w:unhideWhenUsed/>
    <w:qFormat/>
    <w:rsid w:val="009A7954"/>
    <w:pPr>
      <w:spacing w:before="120"/>
      <w:outlineLvl w:val="2"/>
    </w:pPr>
    <w:rPr>
      <w:b/>
      <w:i/>
      <w:sz w:val="32"/>
    </w:rPr>
  </w:style>
  <w:style w:type="paragraph" w:styleId="Heading4">
    <w:name w:val="heading 4"/>
    <w:basedOn w:val="Heading3"/>
    <w:next w:val="Normal"/>
    <w:link w:val="Heading4Char"/>
    <w:uiPriority w:val="9"/>
    <w:unhideWhenUsed/>
    <w:qFormat/>
    <w:rsid w:val="00730ACB"/>
    <w:pPr>
      <w:outlineLvl w:val="3"/>
    </w:pPr>
    <w:rPr>
      <w:b w:val="0"/>
      <w:iCs/>
      <w:sz w:val="28"/>
      <w:szCs w:val="32"/>
    </w:rPr>
  </w:style>
  <w:style w:type="paragraph" w:styleId="Heading5">
    <w:name w:val="heading 5"/>
    <w:basedOn w:val="Heading4"/>
    <w:next w:val="Normal"/>
    <w:link w:val="Heading5Char"/>
    <w:uiPriority w:val="9"/>
    <w:unhideWhenUsed/>
    <w:qFormat/>
    <w:rsid w:val="009A7954"/>
    <w:pPr>
      <w:outlineLvl w:val="4"/>
    </w:pPr>
    <w:rPr>
      <w:b/>
      <w:sz w:val="24"/>
    </w:rPr>
  </w:style>
  <w:style w:type="paragraph" w:styleId="Heading6">
    <w:name w:val="heading 6"/>
    <w:basedOn w:val="Normal"/>
    <w:next w:val="Normal"/>
    <w:link w:val="Heading6Char"/>
    <w:uiPriority w:val="9"/>
    <w:semiHidden/>
    <w:unhideWhenUsed/>
    <w:rsid w:val="00C7595A"/>
    <w:pPr>
      <w:keepNext/>
      <w:keepLines/>
      <w:spacing w:before="40" w:after="0"/>
      <w:outlineLvl w:val="5"/>
    </w:pPr>
    <w:rPr>
      <w:rFonts w:ascii="Roboto" w:eastAsiaTheme="majorEastAsia" w:hAnsi="Roboto" w:cstheme="majorBidi"/>
      <w:b/>
      <w:color w:val="000000" w:themeColor="text1"/>
    </w:rPr>
  </w:style>
  <w:style w:type="paragraph" w:styleId="Heading7">
    <w:name w:val="heading 7"/>
    <w:basedOn w:val="Normal"/>
    <w:next w:val="Normal"/>
    <w:link w:val="Heading7Char"/>
    <w:uiPriority w:val="9"/>
    <w:semiHidden/>
    <w:unhideWhenUsed/>
    <w:qFormat/>
    <w:rsid w:val="009A795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79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79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9A7954"/>
    <w:pPr>
      <w:jc w:val="right"/>
    </w:pPr>
  </w:style>
  <w:style w:type="character" w:customStyle="1" w:styleId="DateChar">
    <w:name w:val="Date Char"/>
    <w:basedOn w:val="DefaultParagraphFont"/>
    <w:link w:val="Date"/>
    <w:uiPriority w:val="99"/>
    <w:rsid w:val="009A7954"/>
    <w:rPr>
      <w:rFonts w:ascii="Arial" w:hAnsi="Arial"/>
    </w:rPr>
  </w:style>
  <w:style w:type="paragraph" w:styleId="Footer">
    <w:name w:val="footer"/>
    <w:basedOn w:val="Normal"/>
    <w:link w:val="FooterChar"/>
    <w:uiPriority w:val="99"/>
    <w:unhideWhenUsed/>
    <w:rsid w:val="009A7954"/>
    <w:pPr>
      <w:spacing w:after="0"/>
    </w:pPr>
    <w:rPr>
      <w:color w:val="FFFFFF" w:themeColor="background1"/>
    </w:rPr>
  </w:style>
  <w:style w:type="character" w:customStyle="1" w:styleId="FooterChar">
    <w:name w:val="Footer Char"/>
    <w:basedOn w:val="DefaultParagraphFont"/>
    <w:link w:val="Footer"/>
    <w:uiPriority w:val="99"/>
    <w:rsid w:val="009A7954"/>
    <w:rPr>
      <w:rFonts w:ascii="Arial" w:hAnsi="Arial"/>
      <w:color w:val="FFFFFF" w:themeColor="background1"/>
    </w:rPr>
  </w:style>
  <w:style w:type="paragraph" w:styleId="Header">
    <w:name w:val="header"/>
    <w:basedOn w:val="Normal"/>
    <w:link w:val="HeaderChar"/>
    <w:uiPriority w:val="99"/>
    <w:unhideWhenUsed/>
    <w:rsid w:val="00C7595A"/>
    <w:pPr>
      <w:tabs>
        <w:tab w:val="center" w:pos="4513"/>
        <w:tab w:val="right" w:pos="9026"/>
      </w:tabs>
      <w:jc w:val="right"/>
    </w:pPr>
    <w:rPr>
      <w:i/>
      <w:color w:val="7F7F7F" w:themeColor="text1" w:themeTint="80"/>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styleId="UnresolvedMention">
    <w:name w:val="Unresolved Mention"/>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D742B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742B1"/>
    <w:rPr>
      <w:rFonts w:ascii="Arial" w:eastAsiaTheme="majorEastAsia" w:hAnsi="Arial" w:cstheme="majorBidi"/>
      <w:spacing w:val="-10"/>
      <w:kern w:val="28"/>
      <w:sz w:val="56"/>
      <w:szCs w:val="56"/>
    </w:rPr>
  </w:style>
  <w:style w:type="paragraph" w:customStyle="1" w:styleId="Documentauthors">
    <w:name w:val="Document authors"/>
    <w:basedOn w:val="Title"/>
    <w:next w:val="Normal"/>
    <w:qFormat/>
    <w:rsid w:val="00A274D6"/>
    <w:rPr>
      <w:noProof/>
      <w:sz w:val="36"/>
      <w:szCs w:val="36"/>
    </w:rPr>
  </w:style>
  <w:style w:type="paragraph" w:customStyle="1" w:styleId="Documenttype">
    <w:name w:val="Document type"/>
    <w:basedOn w:val="Title"/>
    <w:next w:val="Title"/>
    <w:qFormat/>
    <w:rsid w:val="009A7954"/>
    <w:rPr>
      <w:rFonts w:cs="Times New Roman (Headings CS)"/>
      <w:smallCaps/>
      <w:sz w:val="40"/>
    </w:rPr>
  </w:style>
  <w:style w:type="paragraph" w:customStyle="1" w:styleId="FooterInformation">
    <w:name w:val="Footer Information"/>
    <w:basedOn w:val="Normal"/>
    <w:qFormat/>
    <w:rsid w:val="009A7954"/>
    <w:pPr>
      <w:tabs>
        <w:tab w:val="right" w:pos="10348"/>
      </w:tabs>
    </w:pPr>
    <w:rPr>
      <w:b/>
      <w:color w:val="FFFFFF" w:themeColor="background1"/>
      <w:sz w:val="32"/>
      <w:szCs w:val="32"/>
    </w:rPr>
  </w:style>
  <w:style w:type="character" w:customStyle="1" w:styleId="Heading1Char">
    <w:name w:val="Heading 1 Char"/>
    <w:basedOn w:val="DefaultParagraphFont"/>
    <w:link w:val="Heading1"/>
    <w:uiPriority w:val="9"/>
    <w:rsid w:val="009A7954"/>
    <w:rPr>
      <w:rFonts w:ascii="Arial" w:eastAsiaTheme="majorEastAsia" w:hAnsi="Arial" w:cstheme="majorBidi"/>
      <w:color w:val="000000" w:themeColor="text1"/>
      <w:sz w:val="48"/>
      <w:szCs w:val="32"/>
    </w:rPr>
  </w:style>
  <w:style w:type="character" w:customStyle="1" w:styleId="Heading2Char">
    <w:name w:val="Heading 2 Char"/>
    <w:basedOn w:val="DefaultParagraphFont"/>
    <w:link w:val="Heading2"/>
    <w:uiPriority w:val="9"/>
    <w:rsid w:val="00D742B1"/>
    <w:rPr>
      <w:rFonts w:ascii="Arial" w:eastAsiaTheme="majorEastAsia" w:hAnsi="Arial" w:cstheme="majorBidi"/>
      <w:b/>
      <w:color w:val="000000" w:themeColor="text1"/>
      <w:sz w:val="44"/>
      <w:szCs w:val="26"/>
    </w:rPr>
  </w:style>
  <w:style w:type="character" w:customStyle="1" w:styleId="Heading3Char">
    <w:name w:val="Heading 3 Char"/>
    <w:basedOn w:val="DefaultParagraphFont"/>
    <w:link w:val="Heading3"/>
    <w:uiPriority w:val="9"/>
    <w:rsid w:val="009A7954"/>
    <w:rPr>
      <w:rFonts w:ascii="Arial" w:eastAsiaTheme="majorEastAsia" w:hAnsi="Arial" w:cstheme="majorBidi"/>
      <w:i/>
      <w:color w:val="000000" w:themeColor="text1"/>
      <w:sz w:val="32"/>
      <w:szCs w:val="26"/>
    </w:rPr>
  </w:style>
  <w:style w:type="character" w:customStyle="1" w:styleId="Heading4Char">
    <w:name w:val="Heading 4 Char"/>
    <w:basedOn w:val="DefaultParagraphFont"/>
    <w:link w:val="Heading4"/>
    <w:uiPriority w:val="9"/>
    <w:rsid w:val="00730ACB"/>
    <w:rPr>
      <w:rFonts w:ascii="Roboto Light" w:eastAsiaTheme="majorEastAsia" w:hAnsi="Roboto Light" w:cstheme="majorBidi"/>
      <w:b/>
      <w:iCs/>
      <w:color w:val="000000" w:themeColor="text1"/>
      <w:sz w:val="28"/>
      <w:szCs w:val="32"/>
    </w:rPr>
  </w:style>
  <w:style w:type="character" w:customStyle="1" w:styleId="Heading5Char">
    <w:name w:val="Heading 5 Char"/>
    <w:basedOn w:val="DefaultParagraphFont"/>
    <w:link w:val="Heading5"/>
    <w:uiPriority w:val="9"/>
    <w:rsid w:val="009A7954"/>
    <w:rPr>
      <w:rFonts w:ascii="Arial" w:eastAsiaTheme="majorEastAsia" w:hAnsi="Arial" w:cstheme="majorBidi"/>
      <w:iCs/>
      <w:color w:val="000000" w:themeColor="text1"/>
      <w:szCs w:val="32"/>
    </w:rPr>
  </w:style>
  <w:style w:type="paragraph" w:styleId="ListParagraph">
    <w:name w:val="List Paragraph"/>
    <w:aliases w:val="Numbered Para 1,Dot pt,No Spacing1,List Paragraph Char Char Char,Indicator Text,Bullet Points,MAIN CONTENT,F5 List Paragraph,Bullet 1,List Paragraph12,Colorful List - Accent 11,Normal numbered,OBC Bullet,List Paragraph2,L"/>
    <w:basedOn w:val="Normal"/>
    <w:link w:val="ListParagraphChar"/>
    <w:uiPriority w:val="34"/>
    <w:qFormat/>
    <w:rsid w:val="00D742B1"/>
    <w:pPr>
      <w:spacing w:after="60"/>
      <w:ind w:left="720"/>
    </w:pPr>
  </w:style>
  <w:style w:type="character" w:styleId="PageNumber">
    <w:name w:val="page number"/>
    <w:basedOn w:val="DefaultParagraphFont"/>
    <w:uiPriority w:val="99"/>
    <w:semiHidden/>
    <w:unhideWhenUsed/>
    <w:rsid w:val="00A65D8C"/>
  </w:style>
  <w:style w:type="paragraph" w:customStyle="1" w:styleId="Heading1-Numbered">
    <w:name w:val="Heading 1 - Numbered"/>
    <w:basedOn w:val="Heading1"/>
    <w:next w:val="Normal"/>
    <w:qFormat/>
    <w:rsid w:val="009A7954"/>
    <w:pPr>
      <w:numPr>
        <w:numId w:val="13"/>
      </w:numPr>
    </w:pPr>
  </w:style>
  <w:style w:type="paragraph" w:customStyle="1" w:styleId="Heading2-Numbered">
    <w:name w:val="Heading 2 - Numbered"/>
    <w:basedOn w:val="Heading2"/>
    <w:next w:val="Normal"/>
    <w:qFormat/>
    <w:rsid w:val="009A7954"/>
    <w:pPr>
      <w:numPr>
        <w:ilvl w:val="1"/>
        <w:numId w:val="13"/>
      </w:numPr>
    </w:pPr>
  </w:style>
  <w:style w:type="character" w:customStyle="1" w:styleId="Heading6Char">
    <w:name w:val="Heading 6 Char"/>
    <w:basedOn w:val="DefaultParagraphFont"/>
    <w:link w:val="Heading6"/>
    <w:uiPriority w:val="9"/>
    <w:semiHidden/>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customStyle="1" w:styleId="Heading3-Numbered">
    <w:name w:val="Heading 3 - Numbered"/>
    <w:basedOn w:val="Heading3"/>
    <w:next w:val="Normal"/>
    <w:qFormat/>
    <w:rsid w:val="009A7954"/>
    <w:pPr>
      <w:numPr>
        <w:ilvl w:val="2"/>
        <w:numId w:val="13"/>
      </w:numPr>
    </w:pPr>
  </w:style>
  <w:style w:type="paragraph" w:customStyle="1" w:styleId="Heading4-Numbered">
    <w:name w:val="Heading 4 - Numbered"/>
    <w:basedOn w:val="Heading4"/>
    <w:qFormat/>
    <w:rsid w:val="009A7954"/>
    <w:pPr>
      <w:numPr>
        <w:ilvl w:val="3"/>
        <w:numId w:val="13"/>
      </w:numPr>
    </w:pPr>
  </w:style>
  <w:style w:type="paragraph" w:customStyle="1" w:styleId="Heading5-Numbered">
    <w:name w:val="Heading 5 - Numbered"/>
    <w:basedOn w:val="Heading5"/>
    <w:qFormat/>
    <w:rsid w:val="009A7954"/>
    <w:pPr>
      <w:numPr>
        <w:ilvl w:val="4"/>
        <w:numId w:val="13"/>
      </w:numPr>
    </w:pPr>
  </w:style>
  <w:style w:type="paragraph" w:styleId="FootnoteText">
    <w:name w:val="footnote text"/>
    <w:basedOn w:val="Normal"/>
    <w:link w:val="FootnoteTextChar"/>
    <w:uiPriority w:val="99"/>
    <w:semiHidden/>
    <w:unhideWhenUsed/>
    <w:rsid w:val="00D02F28"/>
    <w:pPr>
      <w:spacing w:after="0"/>
    </w:pPr>
    <w:rPr>
      <w:sz w:val="20"/>
      <w:szCs w:val="20"/>
    </w:rPr>
  </w:style>
  <w:style w:type="character" w:customStyle="1" w:styleId="FootnoteTextChar">
    <w:name w:val="Footnote Text Char"/>
    <w:basedOn w:val="DefaultParagraphFont"/>
    <w:link w:val="FootnoteText"/>
    <w:uiPriority w:val="99"/>
    <w:semiHidden/>
    <w:rsid w:val="00D02F28"/>
    <w:rPr>
      <w:sz w:val="20"/>
      <w:szCs w:val="20"/>
    </w:rPr>
  </w:style>
  <w:style w:type="character" w:styleId="FootnoteReference">
    <w:name w:val="footnote reference"/>
    <w:basedOn w:val="DefaultParagraphFont"/>
    <w:uiPriority w:val="99"/>
    <w:semiHidden/>
    <w:unhideWhenUsed/>
    <w:rsid w:val="00D742B1"/>
    <w:rPr>
      <w:rFonts w:ascii="Arial" w:hAnsi="Arial"/>
      <w:sz w:val="22"/>
      <w:vertAlign w:val="superscript"/>
    </w:rPr>
  </w:style>
  <w:style w:type="paragraph" w:styleId="Caption">
    <w:name w:val="caption"/>
    <w:basedOn w:val="Normal"/>
    <w:next w:val="Normal"/>
    <w:uiPriority w:val="35"/>
    <w:unhideWhenUsed/>
    <w:qFormat/>
    <w:rsid w:val="00D40653"/>
    <w:pPr>
      <w:spacing w:after="200"/>
    </w:pPr>
    <w:rPr>
      <w:i/>
      <w:iCs/>
      <w:color w:val="44546A" w:themeColor="text2"/>
      <w:sz w:val="18"/>
      <w:szCs w:val="18"/>
    </w:rPr>
  </w:style>
  <w:style w:type="paragraph" w:customStyle="1" w:styleId="Blockquote">
    <w:name w:val="Blockquote"/>
    <w:basedOn w:val="Normal"/>
    <w:qFormat/>
    <w:rsid w:val="009A7954"/>
    <w:pPr>
      <w:shd w:val="pct5" w:color="000000" w:themeColor="text1" w:fill="auto"/>
      <w:spacing w:line="288" w:lineRule="auto"/>
      <w:ind w:left="340"/>
    </w:pPr>
  </w:style>
  <w:style w:type="character" w:styleId="PlaceholderText">
    <w:name w:val="Placeholder Text"/>
    <w:basedOn w:val="DefaultParagraphFont"/>
    <w:uiPriority w:val="99"/>
    <w:semiHidden/>
    <w:rsid w:val="00CB51ED"/>
    <w:rPr>
      <w:color w:val="808080"/>
    </w:rPr>
  </w:style>
  <w:style w:type="paragraph" w:styleId="Subtitle">
    <w:name w:val="Subtitle"/>
    <w:basedOn w:val="Normal"/>
    <w:next w:val="Normal"/>
    <w:link w:val="SubtitleChar"/>
    <w:uiPriority w:val="11"/>
    <w:qFormat/>
    <w:rsid w:val="00D742B1"/>
    <w:pPr>
      <w:numPr>
        <w:ilvl w:val="1"/>
      </w:numPr>
      <w:spacing w:after="160"/>
    </w:pPr>
    <w:rPr>
      <w:rFonts w:eastAsiaTheme="minorEastAsia" w:cstheme="minorBidi"/>
      <w:color w:val="000000" w:themeColor="text1"/>
      <w:spacing w:val="15"/>
      <w:sz w:val="36"/>
      <w:szCs w:val="22"/>
    </w:rPr>
  </w:style>
  <w:style w:type="character" w:customStyle="1" w:styleId="SubtitleChar">
    <w:name w:val="Subtitle Char"/>
    <w:basedOn w:val="DefaultParagraphFont"/>
    <w:link w:val="Subtitle"/>
    <w:uiPriority w:val="11"/>
    <w:rsid w:val="00D742B1"/>
    <w:rPr>
      <w:rFonts w:ascii="Arial" w:eastAsiaTheme="minorEastAsia" w:hAnsi="Arial" w:cstheme="minorBidi"/>
      <w:color w:val="000000" w:themeColor="text1"/>
      <w:spacing w:val="15"/>
      <w:sz w:val="36"/>
      <w:szCs w:val="22"/>
    </w:rPr>
  </w:style>
  <w:style w:type="paragraph" w:styleId="TOCHeading">
    <w:name w:val="TOC Heading"/>
    <w:basedOn w:val="Heading1"/>
    <w:next w:val="Normal"/>
    <w:uiPriority w:val="39"/>
    <w:unhideWhenUsed/>
    <w:qFormat/>
    <w:rsid w:val="009A7954"/>
    <w:pPr>
      <w:spacing w:before="480" w:after="0" w:line="276" w:lineRule="auto"/>
      <w:contextualSpacing w:val="0"/>
      <w:outlineLvl w:val="9"/>
    </w:pPr>
    <w:rPr>
      <w:bCs/>
      <w:color w:val="auto"/>
      <w:szCs w:val="28"/>
      <w:lang w:val="en-US"/>
      <w14:ligatures w14:val="none"/>
    </w:rPr>
  </w:style>
  <w:style w:type="paragraph" w:styleId="TOC1">
    <w:name w:val="toc 1"/>
    <w:basedOn w:val="Normal"/>
    <w:next w:val="Normal"/>
    <w:autoRedefine/>
    <w:uiPriority w:val="39"/>
    <w:unhideWhenUsed/>
    <w:rsid w:val="00D742B1"/>
    <w:pPr>
      <w:spacing w:before="240"/>
    </w:pPr>
    <w:rPr>
      <w:rFonts w:cstheme="minorHAnsi"/>
      <w:b/>
      <w:bCs/>
      <w:sz w:val="20"/>
      <w:szCs w:val="20"/>
    </w:rPr>
  </w:style>
  <w:style w:type="paragraph" w:styleId="TOC2">
    <w:name w:val="toc 2"/>
    <w:basedOn w:val="TOC1"/>
    <w:next w:val="Normal"/>
    <w:autoRedefine/>
    <w:uiPriority w:val="39"/>
    <w:unhideWhenUsed/>
    <w:rsid w:val="00D52BBC"/>
    <w:pPr>
      <w:spacing w:before="120" w:after="0"/>
      <w:ind w:left="240"/>
    </w:pPr>
    <w:rPr>
      <w:rFonts w:asciiTheme="minorHAnsi" w:hAnsiTheme="minorHAnsi"/>
      <w:i/>
      <w:iCs/>
    </w:rPr>
  </w:style>
  <w:style w:type="paragraph" w:styleId="TOC3">
    <w:name w:val="toc 3"/>
    <w:basedOn w:val="Normal"/>
    <w:next w:val="Normal"/>
    <w:autoRedefine/>
    <w:uiPriority w:val="39"/>
    <w:unhideWhenUsed/>
    <w:rsid w:val="00D52BBC"/>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52BBC"/>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52BBC"/>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52BBC"/>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52BBC"/>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52BBC"/>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52BBC"/>
    <w:pPr>
      <w:spacing w:after="0"/>
      <w:ind w:left="192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502F7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F7C"/>
    <w:rPr>
      <w:rFonts w:ascii="Times New Roman" w:hAnsi="Times New Roman" w:cs="Times New Roman"/>
      <w:sz w:val="18"/>
      <w:szCs w:val="18"/>
    </w:rPr>
  </w:style>
  <w:style w:type="character" w:customStyle="1" w:styleId="ListParagraphChar">
    <w:name w:val="List Paragraph Char"/>
    <w:aliases w:val="Numbered Para 1 Char,Dot pt Char,No Spacing1 Char,List Paragraph Char Char Char Char,Indicator Text Char,Bullet Points Char,MAIN CONTENT Char,F5 List Paragraph Char,Bullet 1 Char,List Paragraph12 Char,Colorful List - Accent 11 Char"/>
    <w:link w:val="ListParagraph"/>
    <w:uiPriority w:val="34"/>
    <w:qFormat/>
    <w:locked/>
    <w:rsid w:val="00502F7C"/>
    <w:rPr>
      <w:rFonts w:ascii="Arial" w:hAnsi="Arial"/>
    </w:rPr>
  </w:style>
  <w:style w:type="paragraph" w:customStyle="1" w:styleId="ConsultationQuestion">
    <w:name w:val="Consultation Question"/>
    <w:basedOn w:val="Normal"/>
    <w:qFormat/>
    <w:rsid w:val="00502F7C"/>
    <w:pPr>
      <w:spacing w:before="360"/>
    </w:pPr>
    <w:rPr>
      <w:rFonts w:cs="Arial"/>
      <w:sz w:val="28"/>
      <w14:ligatures w14:val="none"/>
    </w:rPr>
  </w:style>
  <w:style w:type="paragraph" w:customStyle="1" w:styleId="Ofqualbodytext">
    <w:name w:val="Ofqual body text"/>
    <w:basedOn w:val="Normal"/>
    <w:link w:val="OfqualbodytextChar"/>
    <w:qFormat/>
    <w:rsid w:val="00C5263C"/>
    <w:pPr>
      <w:tabs>
        <w:tab w:val="right" w:pos="9120"/>
      </w:tabs>
      <w:spacing w:after="240" w:line="320" w:lineRule="atLeast"/>
    </w:pPr>
    <w:rPr>
      <w:rFonts w:eastAsia="Times New Roman" w:cs="Times New Roman"/>
      <w:szCs w:val="20"/>
      <w:lang w:eastAsia="en-GB"/>
      <w14:ligatures w14:val="none"/>
    </w:rPr>
  </w:style>
  <w:style w:type="paragraph" w:customStyle="1" w:styleId="Ofqualbullet">
    <w:name w:val="Ofqual bullet"/>
    <w:basedOn w:val="Normal"/>
    <w:rsid w:val="00C5263C"/>
    <w:pPr>
      <w:numPr>
        <w:numId w:val="37"/>
      </w:numPr>
      <w:tabs>
        <w:tab w:val="clear" w:pos="567"/>
      </w:tabs>
      <w:spacing w:after="240" w:line="320" w:lineRule="atLeast"/>
    </w:pPr>
    <w:rPr>
      <w:rFonts w:eastAsia="Times New Roman" w:cs="Times New Roman"/>
      <w:szCs w:val="20"/>
      <w:lang w:eastAsia="en-GB"/>
      <w14:ligatures w14:val="none"/>
    </w:rPr>
  </w:style>
  <w:style w:type="character" w:customStyle="1" w:styleId="OfqualbodytextChar">
    <w:name w:val="Ofqual body text Char"/>
    <w:link w:val="Ofqualbodytext"/>
    <w:uiPriority w:val="99"/>
    <w:locked/>
    <w:rsid w:val="00C5263C"/>
    <w:rPr>
      <w:rFonts w:ascii="Arial" w:eastAsia="Times New Roman" w:hAnsi="Arial" w:cs="Times New Roman"/>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tions@ofqual.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consultations/regulating-digital-functional-skills-qualif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consultations/regulating-digital-functional-skills-qualific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consultations/regulating-digital-functional-skills-qualif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Creative%20Cloud%20Files/New%20Brand%20Assets%202018/Document%20templates/Single%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DDFDBAA3BEDF4F89FDBBBA0077919C"/>
        <w:category>
          <w:name w:val="General"/>
          <w:gallery w:val="placeholder"/>
        </w:category>
        <w:types>
          <w:type w:val="bbPlcHdr"/>
        </w:types>
        <w:behaviors>
          <w:behavior w:val="content"/>
        </w:behaviors>
        <w:guid w:val="{805F151D-26CA-004D-8FB5-899D4B840044}"/>
      </w:docPartPr>
      <w:docPartBody>
        <w:p w:rsidR="00537089" w:rsidRDefault="00CE556D">
          <w:pPr>
            <w:pStyle w:val="2BDDFDBAA3BEDF4F89FDBBBA0077919C"/>
          </w:pPr>
          <w:r w:rsidRPr="00C26ACC">
            <w:rPr>
              <w:rStyle w:val="PlaceholderText"/>
            </w:rPr>
            <w:t>[Title]</w:t>
          </w:r>
        </w:p>
      </w:docPartBody>
    </w:docPart>
    <w:docPart>
      <w:docPartPr>
        <w:name w:val="1600AC8C2E1D0F46BC867376A08A1E95"/>
        <w:category>
          <w:name w:val="General"/>
          <w:gallery w:val="placeholder"/>
        </w:category>
        <w:types>
          <w:type w:val="bbPlcHdr"/>
        </w:types>
        <w:behaviors>
          <w:behavior w:val="content"/>
        </w:behaviors>
        <w:guid w:val="{06FCCDEF-2CC8-3C4D-AE2F-8C4163FBE7FA}"/>
      </w:docPartPr>
      <w:docPartBody>
        <w:p w:rsidR="00537089" w:rsidRDefault="00CE556D">
          <w:pPr>
            <w:pStyle w:val="1600AC8C2E1D0F46BC867376A08A1E95"/>
          </w:pPr>
          <w:r w:rsidRPr="00C26ACC">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Light">
    <w:altName w:val="Times New Roman"/>
    <w:panose1 w:val="02000000000000000000"/>
    <w:charset w:val="00"/>
    <w:family w:val="auto"/>
    <w:pitch w:val="variable"/>
    <w:sig w:usb0="E0000AFF" w:usb1="5000217F" w:usb2="00000021" w:usb3="00000000" w:csb0="0000019F" w:csb1="00000000"/>
  </w:font>
  <w:font w:name="Roboto Medium">
    <w:altName w:val="Times New Roman"/>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6D"/>
    <w:rsid w:val="00537089"/>
    <w:rsid w:val="00CE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DDFDBAA3BEDF4F89FDBBBA0077919C">
    <w:name w:val="2BDDFDBAA3BEDF4F89FDBBBA0077919C"/>
  </w:style>
  <w:style w:type="paragraph" w:customStyle="1" w:styleId="1600AC8C2E1D0F46BC867376A08A1E95">
    <w:name w:val="1600AC8C2E1D0F46BC867376A08A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fields" xsi:nil="true"/>
    <TaxCatchAll xmlns="846dc9c6-5521-46ab-b805-f4031810b26c"/>
    <ja0ab2d136bb48d8b6012c48f2e5c2fc xmlns="54cc764f-c7ec-43c7-bebf-bbae683408c4">
      <Terms xmlns="http://schemas.microsoft.com/office/infopath/2007/PartnerControls"/>
    </ja0ab2d136bb48d8b6012c48f2e5c2f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7a672f68e3357468717d73cf98727ba2">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29a87c51578cb18c8ce999f2bff5c716"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9BEA5B9-A0D9-44B8-B06E-C53EA43E1ED3}">
  <ds:schemaRefs>
    <ds:schemaRef ds:uri="http://schemas.microsoft.com/office/2006/metadata/properties"/>
    <ds:schemaRef ds:uri="http://schemas.microsoft.com/office/infopath/2007/PartnerControls"/>
    <ds:schemaRef ds:uri="http://schemas.microsoft.com/sharepoint/v3/fields"/>
    <ds:schemaRef ds:uri="846dc9c6-5521-46ab-b805-f4031810b26c"/>
    <ds:schemaRef ds:uri="54cc764f-c7ec-43c7-bebf-bbae683408c4"/>
  </ds:schemaRefs>
</ds:datastoreItem>
</file>

<file path=customXml/itemProps2.xml><?xml version="1.0" encoding="utf-8"?>
<ds:datastoreItem xmlns:ds="http://schemas.openxmlformats.org/officeDocument/2006/customXml" ds:itemID="{D81D9391-64A7-4DF4-B5C5-5F484BF4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555FC-8600-4B0F-A8DA-90E7444B8AA6}">
  <ds:schemaRefs>
    <ds:schemaRef ds:uri="http://schemas.microsoft.com/sharepoint/v3/contenttype/forms"/>
  </ds:schemaRefs>
</ds:datastoreItem>
</file>

<file path=customXml/itemProps4.xml><?xml version="1.0" encoding="utf-8"?>
<ds:datastoreItem xmlns:ds="http://schemas.openxmlformats.org/officeDocument/2006/customXml" ds:itemID="{E4DE8B33-901D-874B-A064-76F163A0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page.dotx</Template>
  <TotalTime>0</TotalTime>
  <Pages>15</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Questions for consultation on Regulating Digital Functional Skills Qualifications</vt:lpstr>
    </vt:vector>
  </TitlesOfParts>
  <Manager/>
  <Company>Ofqual</Company>
  <LinksUpToDate>false</LinksUpToDate>
  <CharactersWithSpaces>15536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consultation on Regulating Digital Functional Skills Qualifications</dc:title>
  <dc:subject/>
  <dc:creator>Microsoft Office User</dc:creator>
  <cp:keywords>Ofqual/00/0000/0</cp:keywords>
  <dc:description/>
  <cp:lastModifiedBy>Philip McAllister</cp:lastModifiedBy>
  <cp:revision>2</cp:revision>
  <dcterms:created xsi:type="dcterms:W3CDTF">2019-05-16T09:31:00Z</dcterms:created>
  <dcterms:modified xsi:type="dcterms:W3CDTF">2019-05-16T09:31:00Z</dcterms:modified>
  <cp:category>Research and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wic_System_Photo_EXIFVersion">
    <vt:lpwstr/>
  </property>
</Properties>
</file>