
<file path=[Content_Types].xml><?xml version="1.0" encoding="utf-8"?>
<Types xmlns="http://schemas.openxmlformats.org/package/2006/content-types">
  <Default Extension="(null)"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8CBAE" w14:textId="77777777" w:rsidR="00920B16" w:rsidRPr="003F3EBC" w:rsidRDefault="006006FA" w:rsidP="007425A3">
      <w:pPr>
        <w:pStyle w:val="Documenttype"/>
        <w:rPr>
          <w:rFonts w:ascii="Arial" w:hAnsi="Arial" w:cs="Arial"/>
        </w:rPr>
      </w:pPr>
      <w:sdt>
        <w:sdtPr>
          <w:rPr>
            <w:rFonts w:ascii="Arial" w:hAnsi="Arial" w:cs="Arial"/>
          </w:rPr>
          <w:alias w:val="Category"/>
          <w:tag w:val=""/>
          <w:id w:val="411446392"/>
          <w:placeholder>
            <w:docPart w:val="8C91137700FBA44CB35A052CED19E229"/>
          </w:placeholder>
          <w:dataBinding w:prefixMappings="xmlns:ns0='http://purl.org/dc/elements/1.1/' xmlns:ns1='http://schemas.openxmlformats.org/package/2006/metadata/core-properties' " w:xpath="/ns1:coreProperties[1]/ns1:category[1]" w:storeItemID="{6C3C8BC8-F283-45AE-878A-BAB7291924A1}"/>
          <w:text/>
        </w:sdtPr>
        <w:sdtEndPr/>
        <w:sdtContent>
          <w:r w:rsidR="002402CE" w:rsidRPr="003F3EBC">
            <w:rPr>
              <w:rFonts w:ascii="Arial" w:hAnsi="Arial" w:cs="Arial"/>
            </w:rPr>
            <w:t>Consultation</w:t>
          </w:r>
          <w:r w:rsidR="00A71C62" w:rsidRPr="003F3EBC">
            <w:rPr>
              <w:rFonts w:ascii="Arial" w:hAnsi="Arial" w:cs="Arial"/>
            </w:rPr>
            <w:t xml:space="preserve"> Response Document</w:t>
          </w:r>
        </w:sdtContent>
      </w:sdt>
    </w:p>
    <w:p w14:paraId="07FAA35D" w14:textId="77777777" w:rsidR="00920B16" w:rsidRPr="003F3EBC" w:rsidRDefault="00920B16" w:rsidP="00920B16">
      <w:pPr>
        <w:rPr>
          <w:rFonts w:ascii="Arial" w:hAnsi="Arial" w:cs="Arial"/>
        </w:rPr>
      </w:pPr>
    </w:p>
    <w:p w14:paraId="3559CF66" w14:textId="146BC589" w:rsidR="00E9393C" w:rsidRPr="003F3EBC" w:rsidRDefault="006006FA" w:rsidP="00920B16">
      <w:pPr>
        <w:pStyle w:val="Title"/>
        <w:rPr>
          <w:rFonts w:ascii="Arial" w:hAnsi="Arial" w:cs="Arial"/>
        </w:rPr>
      </w:pPr>
      <w:sdt>
        <w:sdtPr>
          <w:rPr>
            <w:rFonts w:ascii="Arial" w:hAnsi="Arial" w:cs="Arial"/>
          </w:rPr>
          <w:alias w:val="Title"/>
          <w:tag w:val=""/>
          <w:id w:val="568004604"/>
          <w:placeholder>
            <w:docPart w:val="00CC8E0F79C90E4882CBC9EEE99ADC89"/>
          </w:placeholder>
          <w:dataBinding w:prefixMappings="xmlns:ns0='http://purl.org/dc/elements/1.1/' xmlns:ns1='http://schemas.openxmlformats.org/package/2006/metadata/core-properties' " w:xpath="/ns1:coreProperties[1]/ns0:title[1]" w:storeItemID="{6C3C8BC8-F283-45AE-878A-BAB7291924A1}"/>
          <w:text/>
        </w:sdtPr>
        <w:sdtEndPr/>
        <w:sdtContent>
          <w:r w:rsidR="00784D70" w:rsidRPr="003F3EBC">
            <w:rPr>
              <w:rFonts w:ascii="Arial" w:hAnsi="Arial" w:cs="Arial"/>
            </w:rPr>
            <w:t>Changes to our rules for reviews of marking, moderation and appeals</w:t>
          </w:r>
        </w:sdtContent>
      </w:sdt>
    </w:p>
    <w:p w14:paraId="517640C3" w14:textId="77777777" w:rsidR="00E9393C" w:rsidRPr="003F3EBC" w:rsidRDefault="00E9393C">
      <w:pPr>
        <w:rPr>
          <w:rFonts w:ascii="Arial" w:hAnsi="Arial" w:cs="Arial"/>
        </w:rPr>
      </w:pPr>
    </w:p>
    <w:p w14:paraId="409F6855" w14:textId="77777777" w:rsidR="002402CE" w:rsidRPr="003F3EBC" w:rsidRDefault="002402CE" w:rsidP="002402CE">
      <w:pPr>
        <w:rPr>
          <w:rFonts w:ascii="Arial" w:hAnsi="Arial" w:cs="Arial"/>
        </w:rPr>
      </w:pPr>
    </w:p>
    <w:p w14:paraId="3E726982" w14:textId="77777777" w:rsidR="002402CE" w:rsidRPr="003F3EBC" w:rsidRDefault="002402CE" w:rsidP="002402CE">
      <w:pPr>
        <w:rPr>
          <w:rFonts w:ascii="Arial" w:hAnsi="Arial" w:cs="Arial"/>
        </w:rPr>
        <w:sectPr w:rsidR="002402CE" w:rsidRPr="003F3EBC" w:rsidSect="00836F80">
          <w:headerReference w:type="default" r:id="rId11"/>
          <w:footerReference w:type="even" r:id="rId12"/>
          <w:footerReference w:type="default" r:id="rId13"/>
          <w:pgSz w:w="11900" w:h="16840"/>
          <w:pgMar w:top="2840" w:right="1440" w:bottom="1440" w:left="1440" w:header="720" w:footer="720" w:gutter="0"/>
          <w:cols w:space="720"/>
          <w:docGrid w:linePitch="360"/>
        </w:sectPr>
      </w:pPr>
    </w:p>
    <w:p w14:paraId="464677E5" w14:textId="77777777" w:rsidR="0061353F" w:rsidRPr="003F3EBC" w:rsidRDefault="0061353F" w:rsidP="003F3EBC">
      <w:pPr>
        <w:pStyle w:val="Heading1"/>
      </w:pPr>
      <w:bookmarkStart w:id="0" w:name="_Toc528931167"/>
      <w:bookmarkStart w:id="1" w:name="_Toc528931198"/>
      <w:r w:rsidRPr="003F3EBC">
        <w:lastRenderedPageBreak/>
        <w:t>Respond</w:t>
      </w:r>
      <w:bookmarkEnd w:id="0"/>
    </w:p>
    <w:p w14:paraId="1872539A" w14:textId="46C6E7DA" w:rsidR="0061353F" w:rsidRPr="003F3EBC" w:rsidRDefault="0061353F" w:rsidP="0061353F">
      <w:pPr>
        <w:rPr>
          <w:rFonts w:ascii="Arial" w:hAnsi="Arial" w:cs="Arial"/>
        </w:rPr>
      </w:pPr>
      <w:r w:rsidRPr="003F3EBC">
        <w:rPr>
          <w:rFonts w:ascii="Arial" w:hAnsi="Arial" w:cs="Arial"/>
        </w:rPr>
        <w:t>Please respond to this consultation using one of the following methods</w:t>
      </w:r>
      <w:r w:rsidR="00587A5C" w:rsidRPr="003F3EBC">
        <w:rPr>
          <w:rFonts w:ascii="Arial" w:hAnsi="Arial" w:cs="Arial"/>
        </w:rPr>
        <w:t>:</w:t>
      </w:r>
      <w:r w:rsidRPr="003F3EBC">
        <w:rPr>
          <w:rFonts w:ascii="Arial" w:hAnsi="Arial" w:cs="Arial"/>
        </w:rPr>
        <w:t xml:space="preserve">  </w:t>
      </w:r>
    </w:p>
    <w:p w14:paraId="3028FB65" w14:textId="57E735FF" w:rsidR="00361635" w:rsidRPr="003F3EBC" w:rsidRDefault="00361635" w:rsidP="00361635">
      <w:pPr>
        <w:numPr>
          <w:ilvl w:val="0"/>
          <w:numId w:val="45"/>
        </w:numPr>
        <w:spacing w:before="240"/>
        <w:contextualSpacing/>
        <w:rPr>
          <w:rFonts w:ascii="Arial" w:hAnsi="Arial" w:cs="Arial"/>
        </w:rPr>
      </w:pPr>
      <w:r w:rsidRPr="003F3EBC">
        <w:rPr>
          <w:rFonts w:ascii="Arial" w:hAnsi="Arial" w:cs="Arial"/>
        </w:rPr>
        <w:t xml:space="preserve">complete the online response available on </w:t>
      </w:r>
      <w:hyperlink r:id="rId14" w:history="1">
        <w:r w:rsidRPr="003F3EBC">
          <w:rPr>
            <w:rStyle w:val="Hyperlink"/>
            <w:rFonts w:ascii="Arial" w:hAnsi="Arial" w:cs="Arial"/>
          </w:rPr>
          <w:t>this webpage</w:t>
        </w:r>
      </w:hyperlink>
      <w:r w:rsidRPr="003F3EBC">
        <w:rPr>
          <w:rFonts w:ascii="Arial" w:hAnsi="Arial" w:cs="Arial"/>
        </w:rPr>
        <w:t>.</w:t>
      </w:r>
    </w:p>
    <w:p w14:paraId="4D48D00D" w14:textId="77777777" w:rsidR="0061353F" w:rsidRPr="003F3EBC" w:rsidRDefault="0061353F" w:rsidP="0061353F">
      <w:pPr>
        <w:numPr>
          <w:ilvl w:val="0"/>
          <w:numId w:val="45"/>
        </w:numPr>
        <w:spacing w:before="240"/>
        <w:contextualSpacing/>
        <w:rPr>
          <w:rFonts w:ascii="Arial" w:hAnsi="Arial" w:cs="Arial"/>
        </w:rPr>
      </w:pPr>
      <w:r w:rsidRPr="003F3EBC">
        <w:rPr>
          <w:rFonts w:ascii="Arial" w:hAnsi="Arial" w:cs="Arial"/>
        </w:rPr>
        <w:t xml:space="preserve">email your response to </w:t>
      </w:r>
      <w:hyperlink r:id="rId15" w:history="1">
        <w:r w:rsidRPr="003F3EBC">
          <w:rPr>
            <w:rStyle w:val="Hyperlink"/>
            <w:rFonts w:ascii="Arial" w:hAnsi="Arial" w:cs="Arial"/>
          </w:rPr>
          <w:t>consultations@ofqual.gov.uk</w:t>
        </w:r>
      </w:hyperlink>
      <w:r w:rsidRPr="003F3EBC">
        <w:rPr>
          <w:rFonts w:ascii="Arial" w:hAnsi="Arial" w:cs="Arial"/>
        </w:rPr>
        <w:t xml:space="preserve"> - please include the consultation title in the subject line of the email and make clear who you are and in what capacity you are responding</w:t>
      </w:r>
    </w:p>
    <w:p w14:paraId="7D6267F3" w14:textId="77777777" w:rsidR="0061353F" w:rsidRPr="003F3EBC" w:rsidRDefault="0061353F" w:rsidP="0061353F">
      <w:pPr>
        <w:spacing w:before="240"/>
        <w:contextualSpacing/>
        <w:rPr>
          <w:rFonts w:ascii="Arial" w:hAnsi="Arial" w:cs="Arial"/>
        </w:rPr>
      </w:pPr>
    </w:p>
    <w:p w14:paraId="433ABE54" w14:textId="77777777" w:rsidR="0061353F" w:rsidRPr="003F3EBC" w:rsidRDefault="0061353F" w:rsidP="0061353F">
      <w:pPr>
        <w:rPr>
          <w:rFonts w:ascii="Arial" w:hAnsi="Arial" w:cs="Arial"/>
        </w:rPr>
      </w:pPr>
      <w:r w:rsidRPr="003F3EBC">
        <w:rPr>
          <w:rFonts w:ascii="Arial" w:hAnsi="Arial" w:cs="Arial"/>
        </w:rPr>
        <w:t>For information on how we will use and manage your data, please see annex A.</w:t>
      </w:r>
    </w:p>
    <w:p w14:paraId="3FA46978" w14:textId="77777777" w:rsidR="00A71C62" w:rsidRPr="003F3EBC" w:rsidRDefault="00A71C62" w:rsidP="00A71C62">
      <w:pPr>
        <w:pStyle w:val="Heading1"/>
        <w:rPr>
          <w:rFonts w:cs="Arial"/>
        </w:rPr>
      </w:pPr>
      <w:r w:rsidRPr="003F3EBC">
        <w:rPr>
          <w:rFonts w:cs="Arial"/>
        </w:rPr>
        <w:t>Questions</w:t>
      </w:r>
      <w:bookmarkEnd w:id="1"/>
    </w:p>
    <w:p w14:paraId="216EE8FA" w14:textId="77777777" w:rsidR="00A71C62" w:rsidRPr="003F3EBC" w:rsidRDefault="00A71C62" w:rsidP="00A71C62">
      <w:pPr>
        <w:rPr>
          <w:rFonts w:ascii="Arial" w:hAnsi="Arial" w:cs="Arial"/>
        </w:rPr>
      </w:pPr>
    </w:p>
    <w:p w14:paraId="2A95C081" w14:textId="293B3413" w:rsidR="00A71C62" w:rsidRPr="003F3EBC" w:rsidRDefault="003F6F6A" w:rsidP="003F6F6A">
      <w:pPr>
        <w:pStyle w:val="ListParagraph"/>
        <w:numPr>
          <w:ilvl w:val="0"/>
          <w:numId w:val="48"/>
        </w:numPr>
        <w:rPr>
          <w:rFonts w:ascii="Arial" w:hAnsi="Arial" w:cs="Arial"/>
        </w:rPr>
      </w:pPr>
      <w:r w:rsidRPr="003F3EBC">
        <w:rPr>
          <w:rFonts w:ascii="Arial" w:hAnsi="Arial" w:cs="Arial"/>
        </w:rPr>
        <w:t xml:space="preserve">To what extent do you agree or disagree that the changes we propose to the wording of our Conditions make them easier to read? Please be specific in your answers, for example if you think there are </w:t>
      </w:r>
      <w:proofErr w:type="gramStart"/>
      <w:r w:rsidRPr="003F3EBC">
        <w:rPr>
          <w:rFonts w:ascii="Arial" w:hAnsi="Arial" w:cs="Arial"/>
        </w:rPr>
        <w:t>places</w:t>
      </w:r>
      <w:proofErr w:type="gramEnd"/>
      <w:r w:rsidRPr="003F3EBC">
        <w:rPr>
          <w:rFonts w:ascii="Arial" w:hAnsi="Arial" w:cs="Arial"/>
        </w:rPr>
        <w:t xml:space="preserve"> we have changed the meaning or made the rules less clear.</w:t>
      </w:r>
    </w:p>
    <w:p w14:paraId="5F4977DF" w14:textId="77777777" w:rsidR="003F6F6A" w:rsidRPr="003F3EBC" w:rsidRDefault="003F6F6A" w:rsidP="00A71C62">
      <w:pPr>
        <w:pStyle w:val="ListParagraph"/>
        <w:rPr>
          <w:rFonts w:ascii="Arial" w:hAnsi="Arial" w:cs="Arial"/>
        </w:rPr>
      </w:pPr>
    </w:p>
    <w:p w14:paraId="4E06D886" w14:textId="77CA0CC6" w:rsidR="00A71C62" w:rsidRPr="003F3EBC" w:rsidRDefault="00A71C62" w:rsidP="00A71C62">
      <w:pPr>
        <w:pStyle w:val="ListParagraph"/>
        <w:rPr>
          <w:rFonts w:ascii="Arial" w:hAnsi="Arial" w:cs="Arial"/>
        </w:rPr>
      </w:pPr>
      <w:r w:rsidRPr="003F3EBC">
        <w:rPr>
          <w:rFonts w:ascii="Arial" w:hAnsi="Arial" w:cs="Arial"/>
        </w:rPr>
        <w:t>Strongly agree/ agree /neither agree nor disagree/ disagree/strongly disagree</w:t>
      </w:r>
    </w:p>
    <w:p w14:paraId="77AD6757" w14:textId="77777777" w:rsidR="00A71C62" w:rsidRPr="003F3EBC" w:rsidRDefault="00A71C62" w:rsidP="00A71C62">
      <w:pPr>
        <w:pStyle w:val="ListParagraph"/>
        <w:rPr>
          <w:rFonts w:ascii="Arial" w:hAnsi="Arial" w:cs="Arial"/>
        </w:rPr>
      </w:pPr>
    </w:p>
    <w:p w14:paraId="52626C91" w14:textId="175FE398" w:rsidR="00A71C62" w:rsidRPr="003F3EBC" w:rsidRDefault="00A71C62" w:rsidP="00A71C62">
      <w:pPr>
        <w:pStyle w:val="ListParagraph"/>
        <w:rPr>
          <w:rFonts w:ascii="Arial" w:hAnsi="Arial" w:cs="Arial"/>
        </w:rPr>
      </w:pPr>
      <w:r w:rsidRPr="003F3EBC">
        <w:rPr>
          <w:rFonts w:ascii="Arial" w:hAnsi="Arial" w:cs="Arial"/>
        </w:rPr>
        <w:t>Please explain your answer.</w:t>
      </w:r>
    </w:p>
    <w:p w14:paraId="54AB05B3" w14:textId="400688CE" w:rsidR="000732E0" w:rsidRPr="003F3EBC" w:rsidRDefault="000732E0" w:rsidP="00A71C62">
      <w:pPr>
        <w:pStyle w:val="ListParagraph"/>
        <w:rPr>
          <w:rFonts w:ascii="Arial" w:hAnsi="Arial" w:cs="Arial"/>
        </w:rPr>
      </w:pPr>
    </w:p>
    <w:p w14:paraId="08A4AA38" w14:textId="66C596D2" w:rsidR="000732E0" w:rsidRPr="003F3EBC" w:rsidRDefault="000732E0" w:rsidP="000732E0">
      <w:pPr>
        <w:pStyle w:val="ListParagraph"/>
        <w:numPr>
          <w:ilvl w:val="0"/>
          <w:numId w:val="48"/>
        </w:numPr>
        <w:spacing w:after="240"/>
        <w:rPr>
          <w:rFonts w:ascii="Arial" w:hAnsi="Arial" w:cs="Arial"/>
        </w:rPr>
      </w:pPr>
      <w:r w:rsidRPr="003F3EBC">
        <w:rPr>
          <w:rFonts w:ascii="Arial" w:hAnsi="Arial" w:cs="Arial"/>
        </w:rPr>
        <w:t>To what extent do you agree or disagree that we should create a new condition which puts in one place all our requirements about exam boards publishing information about their reviews and appeals processes?</w:t>
      </w:r>
    </w:p>
    <w:p w14:paraId="4537EB1A" w14:textId="49F638E6" w:rsidR="008D6AEF" w:rsidRPr="003F3EBC" w:rsidRDefault="008D6AEF" w:rsidP="008D6AEF">
      <w:pPr>
        <w:pStyle w:val="ListParagraph"/>
        <w:rPr>
          <w:rFonts w:ascii="Arial" w:hAnsi="Arial" w:cs="Arial"/>
        </w:rPr>
      </w:pPr>
      <w:r w:rsidRPr="003F3EBC">
        <w:rPr>
          <w:rFonts w:ascii="Arial" w:hAnsi="Arial" w:cs="Arial"/>
        </w:rPr>
        <w:t>Strongly agree/ agree /neither agree nor disagree/ disagree/strongly disagree</w:t>
      </w:r>
    </w:p>
    <w:p w14:paraId="05F1BA8E" w14:textId="77777777" w:rsidR="008D6AEF" w:rsidRPr="003F3EBC" w:rsidRDefault="008D6AEF" w:rsidP="008D6AEF">
      <w:pPr>
        <w:pStyle w:val="ListParagraph"/>
        <w:rPr>
          <w:rFonts w:ascii="Arial" w:hAnsi="Arial" w:cs="Arial"/>
        </w:rPr>
      </w:pPr>
    </w:p>
    <w:p w14:paraId="357C4B87" w14:textId="70481EF2" w:rsidR="000732E0" w:rsidRPr="003F3EBC" w:rsidRDefault="000732E0" w:rsidP="000732E0">
      <w:pPr>
        <w:pStyle w:val="ListParagraph"/>
        <w:rPr>
          <w:rFonts w:ascii="Arial" w:hAnsi="Arial" w:cs="Arial"/>
        </w:rPr>
      </w:pPr>
      <w:r w:rsidRPr="003F3EBC">
        <w:rPr>
          <w:rFonts w:ascii="Arial" w:hAnsi="Arial" w:cs="Arial"/>
        </w:rPr>
        <w:t>Please explain your answer.</w:t>
      </w:r>
    </w:p>
    <w:p w14:paraId="19D82254" w14:textId="13A9A019" w:rsidR="0045777B" w:rsidRPr="003F3EBC" w:rsidRDefault="0045777B" w:rsidP="000732E0">
      <w:pPr>
        <w:pStyle w:val="ListParagraph"/>
        <w:rPr>
          <w:rFonts w:ascii="Arial" w:hAnsi="Arial" w:cs="Arial"/>
        </w:rPr>
      </w:pPr>
    </w:p>
    <w:p w14:paraId="48340AD0" w14:textId="2F3BAE4C" w:rsidR="0045777B" w:rsidRPr="003F3EBC" w:rsidRDefault="0045777B" w:rsidP="0045777B">
      <w:pPr>
        <w:pStyle w:val="ListParagraph"/>
        <w:numPr>
          <w:ilvl w:val="0"/>
          <w:numId w:val="48"/>
        </w:numPr>
        <w:rPr>
          <w:rFonts w:ascii="Arial" w:hAnsi="Arial" w:cs="Arial"/>
          <w:color w:val="000000" w:themeColor="text1"/>
        </w:rPr>
      </w:pPr>
      <w:r w:rsidRPr="003F3EBC">
        <w:rPr>
          <w:rFonts w:ascii="Arial" w:hAnsi="Arial" w:cs="Arial"/>
          <w:color w:val="000000" w:themeColor="text1"/>
          <w:shd w:val="clear" w:color="auto" w:fill="FFFFFF"/>
        </w:rPr>
        <w:t>To what extent do you agree or disagree that we should remove the requirements for exam boards to publish information for each stage of their reviews and appeals processes about how they train and monitor those undertaking the review, and the actions they take if they learn of any issues?</w:t>
      </w:r>
    </w:p>
    <w:p w14:paraId="36485E82" w14:textId="77777777" w:rsidR="00296994" w:rsidRPr="003F3EBC" w:rsidRDefault="00296994" w:rsidP="00296994">
      <w:pPr>
        <w:pStyle w:val="ListParagraph"/>
        <w:rPr>
          <w:rFonts w:ascii="Arial" w:hAnsi="Arial" w:cs="Arial"/>
        </w:rPr>
      </w:pPr>
    </w:p>
    <w:p w14:paraId="1F5DF05F" w14:textId="77777777" w:rsidR="008D6AEF" w:rsidRPr="003F3EBC" w:rsidRDefault="008D6AEF" w:rsidP="008D6AEF">
      <w:pPr>
        <w:pStyle w:val="ListParagraph"/>
        <w:rPr>
          <w:rFonts w:ascii="Arial" w:hAnsi="Arial" w:cs="Arial"/>
        </w:rPr>
      </w:pPr>
      <w:r w:rsidRPr="003F3EBC">
        <w:rPr>
          <w:rFonts w:ascii="Arial" w:hAnsi="Arial" w:cs="Arial"/>
        </w:rPr>
        <w:t>Strongly agree/ agree /neither agree nor disagree/ disagree/strongly disagree</w:t>
      </w:r>
    </w:p>
    <w:p w14:paraId="71DB3D48" w14:textId="77777777" w:rsidR="008D6AEF" w:rsidRPr="003F3EBC" w:rsidRDefault="008D6AEF" w:rsidP="008D6AEF">
      <w:pPr>
        <w:pStyle w:val="ListParagraph"/>
        <w:rPr>
          <w:rFonts w:ascii="Arial" w:hAnsi="Arial" w:cs="Arial"/>
        </w:rPr>
      </w:pPr>
    </w:p>
    <w:p w14:paraId="02CAEC05" w14:textId="77777777" w:rsidR="008D6AEF" w:rsidRPr="003F3EBC" w:rsidRDefault="008D6AEF" w:rsidP="008D6AEF">
      <w:pPr>
        <w:pStyle w:val="ListParagraph"/>
        <w:rPr>
          <w:rFonts w:ascii="Arial" w:hAnsi="Arial" w:cs="Arial"/>
        </w:rPr>
      </w:pPr>
      <w:r w:rsidRPr="003F3EBC">
        <w:rPr>
          <w:rFonts w:ascii="Arial" w:hAnsi="Arial" w:cs="Arial"/>
        </w:rPr>
        <w:t>Please explain your answer.</w:t>
      </w:r>
    </w:p>
    <w:p w14:paraId="07CA5D88" w14:textId="7972E96B" w:rsidR="008D6AEF" w:rsidRPr="003F3EBC" w:rsidRDefault="008D6AEF" w:rsidP="00296994">
      <w:pPr>
        <w:pStyle w:val="ListParagraph"/>
        <w:rPr>
          <w:rFonts w:ascii="Arial" w:hAnsi="Arial" w:cs="Arial"/>
        </w:rPr>
      </w:pPr>
    </w:p>
    <w:p w14:paraId="4871A4DB" w14:textId="4ACE507B" w:rsidR="008D6AEF" w:rsidRPr="003F3EBC" w:rsidRDefault="008D6AEF" w:rsidP="008D6AEF">
      <w:pPr>
        <w:pStyle w:val="ListParagraph"/>
        <w:numPr>
          <w:ilvl w:val="0"/>
          <w:numId w:val="48"/>
        </w:numPr>
        <w:rPr>
          <w:rFonts w:ascii="Arial" w:hAnsi="Arial" w:cs="Arial"/>
        </w:rPr>
      </w:pPr>
      <w:r w:rsidRPr="003F3EBC">
        <w:rPr>
          <w:rFonts w:ascii="Arial" w:hAnsi="Arial" w:cs="Arial"/>
        </w:rPr>
        <w:t>To what extent do you agree or disagree that we should leave GCSE17.7 and 17.8 in place until 1 May 2020?</w:t>
      </w:r>
    </w:p>
    <w:p w14:paraId="1F9A5F5F" w14:textId="77777777" w:rsidR="00296994" w:rsidRPr="003F3EBC" w:rsidRDefault="00296994" w:rsidP="00296994">
      <w:pPr>
        <w:pStyle w:val="ListParagraph"/>
        <w:rPr>
          <w:rFonts w:ascii="Arial" w:hAnsi="Arial" w:cs="Arial"/>
          <w:color w:val="000000" w:themeColor="text1"/>
        </w:rPr>
      </w:pPr>
    </w:p>
    <w:p w14:paraId="3DCD2ED8" w14:textId="77777777" w:rsidR="008D6AEF" w:rsidRPr="003F3EBC" w:rsidRDefault="008D6AEF" w:rsidP="008D6AEF">
      <w:pPr>
        <w:pStyle w:val="ListParagraph"/>
        <w:rPr>
          <w:rFonts w:ascii="Arial" w:hAnsi="Arial" w:cs="Arial"/>
        </w:rPr>
      </w:pPr>
      <w:r w:rsidRPr="003F3EBC">
        <w:rPr>
          <w:rFonts w:ascii="Arial" w:hAnsi="Arial" w:cs="Arial"/>
        </w:rPr>
        <w:t>Strongly agree/ agree /neither agree nor disagree/ disagree/strongly disagree</w:t>
      </w:r>
    </w:p>
    <w:p w14:paraId="038AE2B3" w14:textId="77777777" w:rsidR="008D6AEF" w:rsidRPr="003F3EBC" w:rsidRDefault="008D6AEF" w:rsidP="008D6AEF">
      <w:pPr>
        <w:pStyle w:val="ListParagraph"/>
        <w:rPr>
          <w:rFonts w:ascii="Arial" w:hAnsi="Arial" w:cs="Arial"/>
        </w:rPr>
      </w:pPr>
    </w:p>
    <w:p w14:paraId="0227A96C" w14:textId="77777777" w:rsidR="008D6AEF" w:rsidRPr="003F3EBC" w:rsidRDefault="008D6AEF" w:rsidP="008D6AEF">
      <w:pPr>
        <w:pStyle w:val="ListParagraph"/>
        <w:rPr>
          <w:rFonts w:ascii="Arial" w:hAnsi="Arial" w:cs="Arial"/>
        </w:rPr>
      </w:pPr>
      <w:r w:rsidRPr="003F3EBC">
        <w:rPr>
          <w:rFonts w:ascii="Arial" w:hAnsi="Arial" w:cs="Arial"/>
        </w:rPr>
        <w:t>Please explain your answer.</w:t>
      </w:r>
    </w:p>
    <w:p w14:paraId="6D6F9FAB" w14:textId="6E490578" w:rsidR="0045777B" w:rsidRPr="003F3EBC" w:rsidRDefault="0045777B" w:rsidP="000732E0">
      <w:pPr>
        <w:pStyle w:val="ListParagraph"/>
        <w:rPr>
          <w:rFonts w:ascii="Arial" w:hAnsi="Arial" w:cs="Arial"/>
        </w:rPr>
      </w:pPr>
    </w:p>
    <w:p w14:paraId="0263CF1F" w14:textId="6BF236AE" w:rsidR="008D6AEF" w:rsidRPr="003F3EBC" w:rsidRDefault="00830696" w:rsidP="00830696">
      <w:pPr>
        <w:pStyle w:val="ListParagraph"/>
        <w:numPr>
          <w:ilvl w:val="0"/>
          <w:numId w:val="48"/>
        </w:numPr>
        <w:rPr>
          <w:rFonts w:ascii="Arial" w:hAnsi="Arial" w:cs="Arial"/>
        </w:rPr>
      </w:pPr>
      <w:r w:rsidRPr="003F3EBC">
        <w:rPr>
          <w:rFonts w:ascii="Arial" w:hAnsi="Arial" w:cs="Arial"/>
        </w:rPr>
        <w:t>To what extent do you agree or disagree that the new wording regarding provisions for private candidates is clear and unambiguous?</w:t>
      </w:r>
    </w:p>
    <w:p w14:paraId="3239C263" w14:textId="6CE32335" w:rsidR="008D6AEF" w:rsidRPr="003F3EBC" w:rsidRDefault="008D6AEF" w:rsidP="00830696">
      <w:pPr>
        <w:rPr>
          <w:rFonts w:ascii="Arial" w:hAnsi="Arial" w:cs="Arial"/>
        </w:rPr>
      </w:pPr>
    </w:p>
    <w:p w14:paraId="588B0F63" w14:textId="77777777" w:rsidR="008D6AEF" w:rsidRPr="003F3EBC" w:rsidRDefault="008D6AEF" w:rsidP="008D6AEF">
      <w:pPr>
        <w:pStyle w:val="ListParagraph"/>
        <w:rPr>
          <w:rFonts w:ascii="Arial" w:hAnsi="Arial" w:cs="Arial"/>
        </w:rPr>
      </w:pPr>
      <w:r w:rsidRPr="003F3EBC">
        <w:rPr>
          <w:rFonts w:ascii="Arial" w:hAnsi="Arial" w:cs="Arial"/>
        </w:rPr>
        <w:t>Strongly agree/ agree /neither agree nor disagree/ disagree/strongly disagree</w:t>
      </w:r>
    </w:p>
    <w:p w14:paraId="69DA2A85" w14:textId="77777777" w:rsidR="008D6AEF" w:rsidRPr="003F3EBC" w:rsidRDefault="008D6AEF" w:rsidP="008D6AEF">
      <w:pPr>
        <w:pStyle w:val="ListParagraph"/>
        <w:rPr>
          <w:rFonts w:ascii="Arial" w:hAnsi="Arial" w:cs="Arial"/>
        </w:rPr>
      </w:pPr>
    </w:p>
    <w:p w14:paraId="719E1D2F" w14:textId="77777777" w:rsidR="008D6AEF" w:rsidRPr="003F3EBC" w:rsidRDefault="008D6AEF" w:rsidP="008D6AEF">
      <w:pPr>
        <w:pStyle w:val="ListParagraph"/>
        <w:rPr>
          <w:rFonts w:ascii="Arial" w:hAnsi="Arial" w:cs="Arial"/>
        </w:rPr>
      </w:pPr>
      <w:r w:rsidRPr="003F3EBC">
        <w:rPr>
          <w:rFonts w:ascii="Arial" w:hAnsi="Arial" w:cs="Arial"/>
        </w:rPr>
        <w:t>Please explain your answer.</w:t>
      </w:r>
    </w:p>
    <w:p w14:paraId="60CAA0E3" w14:textId="194EA1FF" w:rsidR="008D6AEF" w:rsidRPr="003F3EBC" w:rsidRDefault="008D6AEF" w:rsidP="000732E0">
      <w:pPr>
        <w:pStyle w:val="ListParagraph"/>
        <w:rPr>
          <w:rFonts w:ascii="Arial" w:hAnsi="Arial" w:cs="Arial"/>
        </w:rPr>
      </w:pPr>
    </w:p>
    <w:p w14:paraId="78A96BC1" w14:textId="30A03194" w:rsidR="00223E13" w:rsidRPr="003F3EBC" w:rsidRDefault="00223E13" w:rsidP="00223E13">
      <w:pPr>
        <w:pStyle w:val="ListParagraph"/>
        <w:numPr>
          <w:ilvl w:val="0"/>
          <w:numId w:val="48"/>
        </w:numPr>
        <w:rPr>
          <w:rFonts w:ascii="Arial" w:hAnsi="Arial" w:cs="Arial"/>
        </w:rPr>
      </w:pPr>
      <w:r w:rsidRPr="003F3EBC">
        <w:rPr>
          <w:rFonts w:ascii="Arial" w:hAnsi="Arial" w:cs="Arial"/>
        </w:rPr>
        <w:t>To what extent do you agree or disagree that the change to the requirements for reviews of marking of centre-marked assessments will make our expectations clearer?</w:t>
      </w:r>
    </w:p>
    <w:p w14:paraId="0C9AB939" w14:textId="77777777" w:rsidR="00223E13" w:rsidRPr="003F3EBC" w:rsidRDefault="00223E13" w:rsidP="000732E0">
      <w:pPr>
        <w:pStyle w:val="ListParagraph"/>
        <w:rPr>
          <w:rFonts w:ascii="Arial" w:hAnsi="Arial" w:cs="Arial"/>
        </w:rPr>
      </w:pPr>
    </w:p>
    <w:p w14:paraId="022C9D01" w14:textId="77777777" w:rsidR="00223E13" w:rsidRPr="003F3EBC" w:rsidRDefault="00223E13" w:rsidP="00223E13">
      <w:pPr>
        <w:pStyle w:val="ListParagraph"/>
        <w:rPr>
          <w:rFonts w:ascii="Arial" w:hAnsi="Arial" w:cs="Arial"/>
        </w:rPr>
      </w:pPr>
      <w:r w:rsidRPr="003F3EBC">
        <w:rPr>
          <w:rFonts w:ascii="Arial" w:hAnsi="Arial" w:cs="Arial"/>
        </w:rPr>
        <w:t>Strongly agree/ agree /neither agree nor disagree/ disagree/strongly disagree</w:t>
      </w:r>
    </w:p>
    <w:p w14:paraId="048FD535" w14:textId="77777777" w:rsidR="00223E13" w:rsidRPr="003F3EBC" w:rsidRDefault="00223E13" w:rsidP="00223E13">
      <w:pPr>
        <w:pStyle w:val="ListParagraph"/>
        <w:rPr>
          <w:rFonts w:ascii="Arial" w:hAnsi="Arial" w:cs="Arial"/>
        </w:rPr>
      </w:pPr>
    </w:p>
    <w:p w14:paraId="1CF2FB52" w14:textId="2ADE39D7" w:rsidR="00223E13" w:rsidRPr="003F3EBC" w:rsidRDefault="00223E13" w:rsidP="00223E13">
      <w:pPr>
        <w:pStyle w:val="ListParagraph"/>
        <w:rPr>
          <w:rFonts w:ascii="Arial" w:hAnsi="Arial" w:cs="Arial"/>
        </w:rPr>
      </w:pPr>
      <w:r w:rsidRPr="003F3EBC">
        <w:rPr>
          <w:rFonts w:ascii="Arial" w:hAnsi="Arial" w:cs="Arial"/>
        </w:rPr>
        <w:t>Please explain your answer.</w:t>
      </w:r>
    </w:p>
    <w:p w14:paraId="2A5DC778" w14:textId="77777777" w:rsidR="00DE0E56" w:rsidRPr="003F3EBC" w:rsidRDefault="00DE0E56" w:rsidP="00223E13">
      <w:pPr>
        <w:pStyle w:val="ListParagraph"/>
        <w:rPr>
          <w:rFonts w:ascii="Arial" w:hAnsi="Arial" w:cs="Arial"/>
        </w:rPr>
      </w:pPr>
    </w:p>
    <w:p w14:paraId="7AF208A1" w14:textId="4A118974" w:rsidR="00DE0E56" w:rsidRPr="003F3EBC" w:rsidRDefault="00DE0E56" w:rsidP="00DE0E56">
      <w:pPr>
        <w:pStyle w:val="ListParagraph"/>
        <w:numPr>
          <w:ilvl w:val="0"/>
          <w:numId w:val="48"/>
        </w:numPr>
        <w:spacing w:after="240"/>
        <w:rPr>
          <w:rFonts w:ascii="Arial" w:hAnsi="Arial" w:cs="Arial"/>
        </w:rPr>
      </w:pPr>
      <w:r w:rsidRPr="003F3EBC">
        <w:rPr>
          <w:rFonts w:ascii="Arial" w:hAnsi="Arial" w:cs="Arial"/>
        </w:rPr>
        <w:t>To what extent do you agree or disagree that we should remove the current reporting requirements relating to review arrangements and the appeals process?</w:t>
      </w:r>
    </w:p>
    <w:p w14:paraId="43AB456A" w14:textId="77777777" w:rsidR="00DE0E56" w:rsidRPr="003F3EBC" w:rsidRDefault="00DE0E56" w:rsidP="00DE0E56">
      <w:pPr>
        <w:pStyle w:val="ListParagraph"/>
        <w:rPr>
          <w:rFonts w:ascii="Arial" w:hAnsi="Arial" w:cs="Arial"/>
        </w:rPr>
      </w:pPr>
      <w:r w:rsidRPr="003F3EBC">
        <w:rPr>
          <w:rFonts w:ascii="Arial" w:hAnsi="Arial" w:cs="Arial"/>
        </w:rPr>
        <w:t>Strongly agree/ agree /neither agree nor disagree/ disagree/strongly disagree</w:t>
      </w:r>
    </w:p>
    <w:p w14:paraId="1C92D2F8" w14:textId="77777777" w:rsidR="00DE0E56" w:rsidRPr="003F3EBC" w:rsidRDefault="00DE0E56" w:rsidP="00DE0E56">
      <w:pPr>
        <w:pStyle w:val="ListParagraph"/>
        <w:rPr>
          <w:rFonts w:ascii="Arial" w:hAnsi="Arial" w:cs="Arial"/>
        </w:rPr>
      </w:pPr>
    </w:p>
    <w:p w14:paraId="1DD30674" w14:textId="5E25A738" w:rsidR="00DE0E56" w:rsidRPr="003F3EBC" w:rsidRDefault="00DE0E56" w:rsidP="002928B8">
      <w:pPr>
        <w:pStyle w:val="ListParagraph"/>
        <w:rPr>
          <w:rFonts w:ascii="Arial" w:hAnsi="Arial" w:cs="Arial"/>
        </w:rPr>
      </w:pPr>
      <w:r w:rsidRPr="003F3EBC">
        <w:rPr>
          <w:rFonts w:ascii="Arial" w:hAnsi="Arial" w:cs="Arial"/>
        </w:rPr>
        <w:t>Please explain your answer.</w:t>
      </w:r>
    </w:p>
    <w:p w14:paraId="658CF46C" w14:textId="77777777" w:rsidR="002928B8" w:rsidRPr="003F3EBC" w:rsidRDefault="002928B8" w:rsidP="002928B8">
      <w:pPr>
        <w:pStyle w:val="ListParagraph"/>
        <w:rPr>
          <w:rFonts w:ascii="Arial" w:hAnsi="Arial" w:cs="Arial"/>
        </w:rPr>
      </w:pPr>
    </w:p>
    <w:p w14:paraId="32420C4A" w14:textId="6B89AE58" w:rsidR="00DE0E56" w:rsidRPr="003F3EBC" w:rsidRDefault="00DE0E56" w:rsidP="00DE0E56">
      <w:pPr>
        <w:pStyle w:val="ListParagraph"/>
        <w:numPr>
          <w:ilvl w:val="0"/>
          <w:numId w:val="48"/>
        </w:numPr>
        <w:spacing w:after="240"/>
        <w:rPr>
          <w:rFonts w:ascii="Arial" w:hAnsi="Arial" w:cs="Arial"/>
        </w:rPr>
      </w:pPr>
      <w:r w:rsidRPr="003F3EBC">
        <w:rPr>
          <w:rFonts w:ascii="Arial" w:hAnsi="Arial" w:cs="Arial"/>
        </w:rPr>
        <w:t>To what extent do you agree or disagree that we should require exam boards to report on the number of times they have met and failed to meet the target timescales they have set?</w:t>
      </w:r>
    </w:p>
    <w:p w14:paraId="3C8E8002" w14:textId="77777777" w:rsidR="002928B8" w:rsidRPr="003F3EBC" w:rsidRDefault="002928B8" w:rsidP="002928B8">
      <w:pPr>
        <w:pStyle w:val="ListParagraph"/>
        <w:rPr>
          <w:rFonts w:ascii="Arial" w:hAnsi="Arial" w:cs="Arial"/>
        </w:rPr>
      </w:pPr>
      <w:r w:rsidRPr="003F3EBC">
        <w:rPr>
          <w:rFonts w:ascii="Arial" w:hAnsi="Arial" w:cs="Arial"/>
        </w:rPr>
        <w:t>Strongly agree/ agree /neither agree nor disagree/ disagree/strongly disagree</w:t>
      </w:r>
    </w:p>
    <w:p w14:paraId="41D1A84A" w14:textId="77777777" w:rsidR="002928B8" w:rsidRPr="003F3EBC" w:rsidRDefault="002928B8" w:rsidP="002928B8">
      <w:pPr>
        <w:pStyle w:val="ListParagraph"/>
        <w:rPr>
          <w:rFonts w:ascii="Arial" w:hAnsi="Arial" w:cs="Arial"/>
        </w:rPr>
      </w:pPr>
    </w:p>
    <w:p w14:paraId="2331F760" w14:textId="4EEBE535" w:rsidR="002928B8" w:rsidRPr="003F3EBC" w:rsidRDefault="002928B8" w:rsidP="002928B8">
      <w:pPr>
        <w:pStyle w:val="ListParagraph"/>
        <w:rPr>
          <w:rFonts w:ascii="Arial" w:hAnsi="Arial" w:cs="Arial"/>
        </w:rPr>
      </w:pPr>
      <w:r w:rsidRPr="003F3EBC">
        <w:rPr>
          <w:rFonts w:ascii="Arial" w:hAnsi="Arial" w:cs="Arial"/>
        </w:rPr>
        <w:t>Please explain your answer.</w:t>
      </w:r>
    </w:p>
    <w:p w14:paraId="4AC4F918" w14:textId="5EFB02BA" w:rsidR="002928B8" w:rsidRPr="003F3EBC" w:rsidRDefault="002928B8" w:rsidP="002928B8">
      <w:pPr>
        <w:pStyle w:val="ListParagraph"/>
        <w:rPr>
          <w:rFonts w:ascii="Arial" w:hAnsi="Arial" w:cs="Arial"/>
        </w:rPr>
      </w:pPr>
    </w:p>
    <w:p w14:paraId="5EA488C3" w14:textId="691F8FF5" w:rsidR="00572111" w:rsidRPr="003F3EBC" w:rsidRDefault="00572111" w:rsidP="00572111">
      <w:pPr>
        <w:pStyle w:val="ListParagraph"/>
        <w:numPr>
          <w:ilvl w:val="0"/>
          <w:numId w:val="48"/>
        </w:numPr>
        <w:rPr>
          <w:rFonts w:ascii="Arial" w:hAnsi="Arial" w:cs="Arial"/>
        </w:rPr>
      </w:pPr>
      <w:r w:rsidRPr="003F3EBC">
        <w:rPr>
          <w:rFonts w:ascii="Arial" w:hAnsi="Arial" w:cs="Arial"/>
        </w:rPr>
        <w:t>To what extent do you agree or disagree that we should introduce key date requirements for access to scripts at GCSE?</w:t>
      </w:r>
    </w:p>
    <w:p w14:paraId="4B83A817" w14:textId="14D45FF6" w:rsidR="002928B8" w:rsidRPr="003F3EBC" w:rsidRDefault="002928B8" w:rsidP="002928B8">
      <w:pPr>
        <w:pStyle w:val="ListParagraph"/>
        <w:rPr>
          <w:rFonts w:ascii="Arial" w:hAnsi="Arial" w:cs="Arial"/>
        </w:rPr>
      </w:pPr>
    </w:p>
    <w:p w14:paraId="60E84F2D" w14:textId="77777777" w:rsidR="002928B8" w:rsidRPr="003F3EBC" w:rsidRDefault="002928B8" w:rsidP="002928B8">
      <w:pPr>
        <w:pStyle w:val="ListParagraph"/>
        <w:rPr>
          <w:rFonts w:ascii="Arial" w:hAnsi="Arial" w:cs="Arial"/>
        </w:rPr>
      </w:pPr>
      <w:r w:rsidRPr="003F3EBC">
        <w:rPr>
          <w:rFonts w:ascii="Arial" w:hAnsi="Arial" w:cs="Arial"/>
        </w:rPr>
        <w:t>Strongly agree/ agree /neither agree nor disagree/ disagree/strongly disagree</w:t>
      </w:r>
    </w:p>
    <w:p w14:paraId="4B3269AF" w14:textId="77777777" w:rsidR="002928B8" w:rsidRPr="003F3EBC" w:rsidRDefault="002928B8" w:rsidP="002928B8">
      <w:pPr>
        <w:pStyle w:val="ListParagraph"/>
        <w:rPr>
          <w:rFonts w:ascii="Arial" w:hAnsi="Arial" w:cs="Arial"/>
        </w:rPr>
      </w:pPr>
    </w:p>
    <w:p w14:paraId="680D2D79" w14:textId="69B58AA8" w:rsidR="002928B8" w:rsidRPr="003F3EBC" w:rsidRDefault="002928B8" w:rsidP="002928B8">
      <w:pPr>
        <w:pStyle w:val="ListParagraph"/>
        <w:rPr>
          <w:rFonts w:ascii="Arial" w:hAnsi="Arial" w:cs="Arial"/>
        </w:rPr>
      </w:pPr>
      <w:r w:rsidRPr="003F3EBC">
        <w:rPr>
          <w:rFonts w:ascii="Arial" w:hAnsi="Arial" w:cs="Arial"/>
        </w:rPr>
        <w:t>Please explain your answer.</w:t>
      </w:r>
    </w:p>
    <w:p w14:paraId="7495456A" w14:textId="2F30191E" w:rsidR="00572111" w:rsidRPr="003F3EBC" w:rsidRDefault="00572111" w:rsidP="002928B8">
      <w:pPr>
        <w:pStyle w:val="ListParagraph"/>
        <w:rPr>
          <w:rFonts w:ascii="Arial" w:hAnsi="Arial" w:cs="Arial"/>
        </w:rPr>
      </w:pPr>
    </w:p>
    <w:p w14:paraId="634069B1" w14:textId="39238451" w:rsidR="000D3120" w:rsidRPr="003F3EBC" w:rsidRDefault="000D3120" w:rsidP="000D3120">
      <w:pPr>
        <w:pStyle w:val="ListParagraph"/>
        <w:numPr>
          <w:ilvl w:val="0"/>
          <w:numId w:val="48"/>
        </w:numPr>
        <w:rPr>
          <w:rFonts w:ascii="Arial" w:hAnsi="Arial" w:cs="Arial"/>
        </w:rPr>
      </w:pPr>
      <w:r w:rsidRPr="003F3EBC">
        <w:rPr>
          <w:rFonts w:ascii="Arial" w:hAnsi="Arial" w:cs="Arial"/>
        </w:rPr>
        <w:t>To what extent do you agree or disagree that we should require that an exam board allows a minimum of two weeks following the issue of results for students and centres to decide whether to access a script.</w:t>
      </w:r>
    </w:p>
    <w:p w14:paraId="764ADF61" w14:textId="77777777" w:rsidR="00572111" w:rsidRPr="003F3EBC" w:rsidRDefault="00572111" w:rsidP="002928B8">
      <w:pPr>
        <w:pStyle w:val="ListParagraph"/>
        <w:rPr>
          <w:rFonts w:ascii="Arial" w:hAnsi="Arial" w:cs="Arial"/>
        </w:rPr>
      </w:pPr>
    </w:p>
    <w:p w14:paraId="1D9C97CA" w14:textId="77777777" w:rsidR="00572111" w:rsidRPr="003F3EBC" w:rsidRDefault="00572111" w:rsidP="00572111">
      <w:pPr>
        <w:pStyle w:val="ListParagraph"/>
        <w:rPr>
          <w:rFonts w:ascii="Arial" w:hAnsi="Arial" w:cs="Arial"/>
        </w:rPr>
      </w:pPr>
      <w:r w:rsidRPr="003F3EBC">
        <w:rPr>
          <w:rFonts w:ascii="Arial" w:hAnsi="Arial" w:cs="Arial"/>
        </w:rPr>
        <w:t>Strongly agree/ agree /neither agree nor disagree/ disagree/strongly disagree</w:t>
      </w:r>
    </w:p>
    <w:p w14:paraId="1B77F069" w14:textId="77777777" w:rsidR="00572111" w:rsidRPr="003F3EBC" w:rsidRDefault="00572111" w:rsidP="00572111">
      <w:pPr>
        <w:pStyle w:val="ListParagraph"/>
        <w:rPr>
          <w:rFonts w:ascii="Arial" w:hAnsi="Arial" w:cs="Arial"/>
        </w:rPr>
      </w:pPr>
    </w:p>
    <w:p w14:paraId="634E9F52" w14:textId="77777777" w:rsidR="00572111" w:rsidRPr="003F3EBC" w:rsidRDefault="00572111" w:rsidP="00572111">
      <w:pPr>
        <w:pStyle w:val="ListParagraph"/>
        <w:rPr>
          <w:rFonts w:ascii="Arial" w:hAnsi="Arial" w:cs="Arial"/>
        </w:rPr>
      </w:pPr>
      <w:r w:rsidRPr="003F3EBC">
        <w:rPr>
          <w:rFonts w:ascii="Arial" w:hAnsi="Arial" w:cs="Arial"/>
        </w:rPr>
        <w:t>Please explain your answer.</w:t>
      </w:r>
    </w:p>
    <w:p w14:paraId="32722AFF" w14:textId="00AD83EB" w:rsidR="002928B8" w:rsidRPr="003F3EBC" w:rsidRDefault="002928B8" w:rsidP="002928B8">
      <w:pPr>
        <w:pStyle w:val="ListParagraph"/>
        <w:rPr>
          <w:rFonts w:ascii="Arial" w:hAnsi="Arial" w:cs="Arial"/>
        </w:rPr>
      </w:pPr>
    </w:p>
    <w:p w14:paraId="1BAA8A64" w14:textId="788BE4C2" w:rsidR="005141E9" w:rsidRPr="003F3EBC" w:rsidRDefault="005141E9" w:rsidP="005141E9">
      <w:pPr>
        <w:pStyle w:val="ListParagraph"/>
        <w:numPr>
          <w:ilvl w:val="0"/>
          <w:numId w:val="48"/>
        </w:numPr>
        <w:rPr>
          <w:rFonts w:ascii="Arial" w:hAnsi="Arial" w:cs="Arial"/>
        </w:rPr>
      </w:pPr>
      <w:r w:rsidRPr="003F3EBC">
        <w:rPr>
          <w:rFonts w:ascii="Arial" w:hAnsi="Arial" w:cs="Arial"/>
        </w:rPr>
        <w:t>To what extent do you agree or disagree that we should introduce an additional key dates requirement for exam boards to make scripts available following the outcome of a review?</w:t>
      </w:r>
    </w:p>
    <w:p w14:paraId="58E00291" w14:textId="24CF60CD" w:rsidR="004F7F8C" w:rsidRPr="003F3EBC" w:rsidRDefault="004F7F8C" w:rsidP="002928B8">
      <w:pPr>
        <w:pStyle w:val="ListParagraph"/>
        <w:rPr>
          <w:rFonts w:ascii="Arial" w:hAnsi="Arial" w:cs="Arial"/>
        </w:rPr>
      </w:pPr>
    </w:p>
    <w:p w14:paraId="0D2993D7" w14:textId="77777777" w:rsidR="004F7F8C" w:rsidRPr="003F3EBC" w:rsidRDefault="004F7F8C" w:rsidP="004F7F8C">
      <w:pPr>
        <w:pStyle w:val="ListParagraph"/>
        <w:rPr>
          <w:rFonts w:ascii="Arial" w:hAnsi="Arial" w:cs="Arial"/>
        </w:rPr>
      </w:pPr>
      <w:r w:rsidRPr="003F3EBC">
        <w:rPr>
          <w:rFonts w:ascii="Arial" w:hAnsi="Arial" w:cs="Arial"/>
        </w:rPr>
        <w:t>Strongly agree/ agree /neither agree nor disagree/ disagree/strongly disagree</w:t>
      </w:r>
    </w:p>
    <w:p w14:paraId="0F1955A8" w14:textId="77777777" w:rsidR="004F7F8C" w:rsidRPr="003F3EBC" w:rsidRDefault="004F7F8C" w:rsidP="004F7F8C">
      <w:pPr>
        <w:pStyle w:val="ListParagraph"/>
        <w:rPr>
          <w:rFonts w:ascii="Arial" w:hAnsi="Arial" w:cs="Arial"/>
        </w:rPr>
      </w:pPr>
    </w:p>
    <w:p w14:paraId="59F7CA7F" w14:textId="5DB34AF6" w:rsidR="004F7F8C" w:rsidRPr="003F3EBC" w:rsidRDefault="004F7F8C" w:rsidP="004F7F8C">
      <w:pPr>
        <w:pStyle w:val="ListParagraph"/>
        <w:rPr>
          <w:rFonts w:ascii="Arial" w:hAnsi="Arial" w:cs="Arial"/>
        </w:rPr>
      </w:pPr>
      <w:r w:rsidRPr="003F3EBC">
        <w:rPr>
          <w:rFonts w:ascii="Arial" w:hAnsi="Arial" w:cs="Arial"/>
        </w:rPr>
        <w:t>Please explain your answer.</w:t>
      </w:r>
    </w:p>
    <w:p w14:paraId="424FA50C" w14:textId="279F2D10" w:rsidR="004C1F03" w:rsidRPr="003F3EBC" w:rsidRDefault="004C1F03" w:rsidP="004F7F8C">
      <w:pPr>
        <w:pStyle w:val="ListParagraph"/>
        <w:rPr>
          <w:rFonts w:ascii="Arial" w:hAnsi="Arial" w:cs="Arial"/>
        </w:rPr>
      </w:pPr>
    </w:p>
    <w:p w14:paraId="20908FD0" w14:textId="64E9DF99" w:rsidR="00040FB5" w:rsidRPr="003F3EBC" w:rsidRDefault="00040FB5" w:rsidP="00040FB5">
      <w:pPr>
        <w:pStyle w:val="ListParagraph"/>
        <w:numPr>
          <w:ilvl w:val="0"/>
          <w:numId w:val="48"/>
        </w:numPr>
        <w:rPr>
          <w:rFonts w:ascii="Arial" w:hAnsi="Arial" w:cs="Arial"/>
        </w:rPr>
      </w:pPr>
      <w:r w:rsidRPr="003F3EBC">
        <w:rPr>
          <w:rFonts w:ascii="Arial" w:hAnsi="Arial" w:cs="Arial"/>
        </w:rPr>
        <w:t>To what extent do you agree or disagree that in 2020 we should remove the key dates requirement about providing reasons?</w:t>
      </w:r>
    </w:p>
    <w:p w14:paraId="11705337" w14:textId="1D3521AD" w:rsidR="004C1F03" w:rsidRPr="003F3EBC" w:rsidRDefault="004C1F03" w:rsidP="004F7F8C">
      <w:pPr>
        <w:pStyle w:val="ListParagraph"/>
        <w:rPr>
          <w:rFonts w:ascii="Arial" w:hAnsi="Arial" w:cs="Arial"/>
        </w:rPr>
      </w:pPr>
    </w:p>
    <w:p w14:paraId="7BB30249" w14:textId="77777777" w:rsidR="004C1F03" w:rsidRPr="003F3EBC" w:rsidRDefault="004C1F03" w:rsidP="004C1F03">
      <w:pPr>
        <w:pStyle w:val="ListParagraph"/>
        <w:rPr>
          <w:rFonts w:ascii="Arial" w:hAnsi="Arial" w:cs="Arial"/>
        </w:rPr>
      </w:pPr>
      <w:r w:rsidRPr="003F3EBC">
        <w:rPr>
          <w:rFonts w:ascii="Arial" w:hAnsi="Arial" w:cs="Arial"/>
        </w:rPr>
        <w:t>Strongly agree/ agree /neither agree nor disagree/ disagree/strongly disagree</w:t>
      </w:r>
    </w:p>
    <w:p w14:paraId="1D6BA6D4" w14:textId="77777777" w:rsidR="004C1F03" w:rsidRPr="003F3EBC" w:rsidRDefault="004C1F03" w:rsidP="004C1F03">
      <w:pPr>
        <w:pStyle w:val="ListParagraph"/>
        <w:rPr>
          <w:rFonts w:ascii="Arial" w:hAnsi="Arial" w:cs="Arial"/>
        </w:rPr>
      </w:pPr>
    </w:p>
    <w:p w14:paraId="45EBD3AE" w14:textId="1C129381" w:rsidR="004C1F03" w:rsidRPr="003F3EBC" w:rsidRDefault="004C1F03" w:rsidP="004C1F03">
      <w:pPr>
        <w:pStyle w:val="ListParagraph"/>
        <w:rPr>
          <w:rFonts w:ascii="Arial" w:hAnsi="Arial" w:cs="Arial"/>
        </w:rPr>
      </w:pPr>
      <w:r w:rsidRPr="003F3EBC">
        <w:rPr>
          <w:rFonts w:ascii="Arial" w:hAnsi="Arial" w:cs="Arial"/>
        </w:rPr>
        <w:t>Please explain your answer.</w:t>
      </w:r>
    </w:p>
    <w:p w14:paraId="0FB1861F" w14:textId="287306F7" w:rsidR="005C41D2" w:rsidRPr="003F3EBC" w:rsidRDefault="005C41D2" w:rsidP="004C1F03">
      <w:pPr>
        <w:pStyle w:val="ListParagraph"/>
        <w:rPr>
          <w:rFonts w:ascii="Arial" w:hAnsi="Arial" w:cs="Arial"/>
        </w:rPr>
      </w:pPr>
    </w:p>
    <w:p w14:paraId="5FDEF1F1" w14:textId="15E322E4" w:rsidR="005C41D2" w:rsidRPr="003F3EBC" w:rsidRDefault="00E019A5" w:rsidP="00E019A5">
      <w:pPr>
        <w:pStyle w:val="ListParagraph"/>
        <w:numPr>
          <w:ilvl w:val="0"/>
          <w:numId w:val="48"/>
        </w:numPr>
        <w:rPr>
          <w:rFonts w:ascii="Arial" w:hAnsi="Arial" w:cs="Arial"/>
        </w:rPr>
      </w:pPr>
      <w:r w:rsidRPr="003F3EBC">
        <w:rPr>
          <w:rFonts w:ascii="Arial" w:hAnsi="Arial" w:cs="Arial"/>
        </w:rPr>
        <w:t>To what extent do you agree or disagree that we should introduce new guidance in relation to how an exam board should approach the conduct of reviews and appeals?</w:t>
      </w:r>
    </w:p>
    <w:p w14:paraId="715BF5E6" w14:textId="6FF5601A" w:rsidR="005C41D2" w:rsidRPr="003F3EBC" w:rsidRDefault="005C41D2" w:rsidP="004C1F03">
      <w:pPr>
        <w:pStyle w:val="ListParagraph"/>
        <w:rPr>
          <w:rFonts w:ascii="Arial" w:hAnsi="Arial" w:cs="Arial"/>
        </w:rPr>
      </w:pPr>
    </w:p>
    <w:p w14:paraId="21FD40FC" w14:textId="77777777" w:rsidR="005C41D2" w:rsidRPr="003F3EBC" w:rsidRDefault="005C41D2" w:rsidP="005C41D2">
      <w:pPr>
        <w:pStyle w:val="ListParagraph"/>
        <w:rPr>
          <w:rFonts w:ascii="Arial" w:hAnsi="Arial" w:cs="Arial"/>
        </w:rPr>
      </w:pPr>
      <w:r w:rsidRPr="003F3EBC">
        <w:rPr>
          <w:rFonts w:ascii="Arial" w:hAnsi="Arial" w:cs="Arial"/>
        </w:rPr>
        <w:t>Strongly agree/ agree /neither agree nor disagree/ disagree/strongly disagree</w:t>
      </w:r>
    </w:p>
    <w:p w14:paraId="0BB2C856" w14:textId="77777777" w:rsidR="005C41D2" w:rsidRPr="003F3EBC" w:rsidRDefault="005C41D2" w:rsidP="005C41D2">
      <w:pPr>
        <w:pStyle w:val="ListParagraph"/>
        <w:rPr>
          <w:rFonts w:ascii="Arial" w:hAnsi="Arial" w:cs="Arial"/>
        </w:rPr>
      </w:pPr>
    </w:p>
    <w:p w14:paraId="64BC34FA" w14:textId="31D73D57" w:rsidR="005C41D2" w:rsidRPr="003F3EBC" w:rsidRDefault="005C41D2" w:rsidP="005C41D2">
      <w:pPr>
        <w:pStyle w:val="ListParagraph"/>
        <w:rPr>
          <w:rFonts w:ascii="Arial" w:hAnsi="Arial" w:cs="Arial"/>
        </w:rPr>
      </w:pPr>
      <w:r w:rsidRPr="003F3EBC">
        <w:rPr>
          <w:rFonts w:ascii="Arial" w:hAnsi="Arial" w:cs="Arial"/>
        </w:rPr>
        <w:t>Please explain your answer.</w:t>
      </w:r>
    </w:p>
    <w:p w14:paraId="2958F2AC" w14:textId="54626F93" w:rsidR="00E46E28" w:rsidRPr="003F3EBC" w:rsidRDefault="00E46E28" w:rsidP="005C41D2">
      <w:pPr>
        <w:pStyle w:val="ListParagraph"/>
        <w:rPr>
          <w:rFonts w:ascii="Arial" w:hAnsi="Arial" w:cs="Arial"/>
        </w:rPr>
      </w:pPr>
    </w:p>
    <w:p w14:paraId="5F5F31FE" w14:textId="191B3D37" w:rsidR="00E46E28" w:rsidRPr="003F3EBC" w:rsidRDefault="00E46E28" w:rsidP="00E46E28">
      <w:pPr>
        <w:pStyle w:val="ListParagraph"/>
        <w:numPr>
          <w:ilvl w:val="0"/>
          <w:numId w:val="48"/>
        </w:numPr>
        <w:rPr>
          <w:rFonts w:ascii="Arial" w:hAnsi="Arial" w:cs="Arial"/>
        </w:rPr>
      </w:pPr>
      <w:r w:rsidRPr="003F3EBC">
        <w:rPr>
          <w:rFonts w:ascii="Arial" w:hAnsi="Arial" w:cs="Arial"/>
        </w:rPr>
        <w:t>Do you have any views on the contents of our proposed new guidance?</w:t>
      </w:r>
    </w:p>
    <w:p w14:paraId="45082EB0" w14:textId="65F3E941" w:rsidR="00726C57" w:rsidRPr="003F3EBC" w:rsidRDefault="00726C57" w:rsidP="00726C57">
      <w:pPr>
        <w:pStyle w:val="ListParagraph"/>
        <w:rPr>
          <w:rFonts w:ascii="Arial" w:hAnsi="Arial" w:cs="Arial"/>
        </w:rPr>
      </w:pPr>
    </w:p>
    <w:p w14:paraId="48ECBEA2" w14:textId="547F0405" w:rsidR="00726C57" w:rsidRPr="003F3EBC" w:rsidRDefault="00726C57" w:rsidP="00726C57">
      <w:pPr>
        <w:pStyle w:val="ListParagraph"/>
        <w:rPr>
          <w:rFonts w:ascii="Arial" w:hAnsi="Arial" w:cs="Arial"/>
        </w:rPr>
      </w:pPr>
      <w:r w:rsidRPr="003F3EBC">
        <w:rPr>
          <w:rFonts w:ascii="Arial" w:hAnsi="Arial" w:cs="Arial"/>
        </w:rPr>
        <w:t>Yes/No</w:t>
      </w:r>
    </w:p>
    <w:p w14:paraId="27CA0DF5" w14:textId="77777777" w:rsidR="00726C57" w:rsidRPr="003F3EBC" w:rsidRDefault="00726C57" w:rsidP="00726C57">
      <w:pPr>
        <w:pStyle w:val="ListParagraph"/>
        <w:rPr>
          <w:rFonts w:ascii="Arial" w:hAnsi="Arial" w:cs="Arial"/>
        </w:rPr>
      </w:pPr>
    </w:p>
    <w:p w14:paraId="59486237" w14:textId="672D0756" w:rsidR="00726C57" w:rsidRPr="003F3EBC" w:rsidRDefault="00EC4E06" w:rsidP="00726C57">
      <w:pPr>
        <w:pStyle w:val="ListParagraph"/>
        <w:rPr>
          <w:rFonts w:ascii="Arial" w:hAnsi="Arial" w:cs="Arial"/>
        </w:rPr>
      </w:pPr>
      <w:r w:rsidRPr="003F3EBC">
        <w:rPr>
          <w:rFonts w:ascii="Arial" w:hAnsi="Arial" w:cs="Arial"/>
        </w:rPr>
        <w:t>Comments:</w:t>
      </w:r>
    </w:p>
    <w:p w14:paraId="78DA32B4" w14:textId="77777777" w:rsidR="00A72A72" w:rsidRPr="003F3EBC" w:rsidRDefault="00A72A72" w:rsidP="00A72A72">
      <w:pPr>
        <w:rPr>
          <w:rFonts w:ascii="Arial" w:hAnsi="Arial" w:cs="Arial"/>
          <w:b/>
        </w:rPr>
      </w:pPr>
    </w:p>
    <w:p w14:paraId="18757AEE" w14:textId="614395E4" w:rsidR="00A72A72" w:rsidRPr="003F3EBC" w:rsidRDefault="00A72A72" w:rsidP="00A72A72">
      <w:pPr>
        <w:pStyle w:val="ListParagraph"/>
        <w:numPr>
          <w:ilvl w:val="0"/>
          <w:numId w:val="48"/>
        </w:numPr>
        <w:rPr>
          <w:rFonts w:ascii="Arial" w:hAnsi="Arial" w:cs="Arial"/>
        </w:rPr>
      </w:pPr>
      <w:r w:rsidRPr="003F3EBC">
        <w:rPr>
          <w:rFonts w:ascii="Arial" w:hAnsi="Arial" w:cs="Arial"/>
        </w:rPr>
        <w:t>To what extent do you agree or disagree that we should introduce new guidance about how exam boards should act if they discover through a review or appeal any issue that may have affected other students?</w:t>
      </w:r>
    </w:p>
    <w:p w14:paraId="3374C6D9" w14:textId="77777777" w:rsidR="005C41D2" w:rsidRPr="003F3EBC" w:rsidRDefault="005C41D2" w:rsidP="004C1F03">
      <w:pPr>
        <w:pStyle w:val="ListParagraph"/>
        <w:rPr>
          <w:rFonts w:ascii="Arial" w:hAnsi="Arial" w:cs="Arial"/>
        </w:rPr>
      </w:pPr>
    </w:p>
    <w:p w14:paraId="2DB5E21C" w14:textId="77777777" w:rsidR="00A72A72" w:rsidRPr="003F3EBC" w:rsidRDefault="00A72A72" w:rsidP="00A72A72">
      <w:pPr>
        <w:pStyle w:val="ListParagraph"/>
        <w:rPr>
          <w:rFonts w:ascii="Arial" w:hAnsi="Arial" w:cs="Arial"/>
        </w:rPr>
      </w:pPr>
      <w:r w:rsidRPr="003F3EBC">
        <w:rPr>
          <w:rFonts w:ascii="Arial" w:hAnsi="Arial" w:cs="Arial"/>
        </w:rPr>
        <w:t>Strongly agree/ agree /neither agree nor disagree/ disagree/strongly disagree</w:t>
      </w:r>
    </w:p>
    <w:p w14:paraId="35B020B1" w14:textId="77777777" w:rsidR="00A72A72" w:rsidRPr="003F3EBC" w:rsidRDefault="00A72A72" w:rsidP="00A72A72">
      <w:pPr>
        <w:pStyle w:val="ListParagraph"/>
        <w:rPr>
          <w:rFonts w:ascii="Arial" w:hAnsi="Arial" w:cs="Arial"/>
        </w:rPr>
      </w:pPr>
    </w:p>
    <w:p w14:paraId="40E2FBF2" w14:textId="77777777" w:rsidR="00A72A72" w:rsidRPr="003F3EBC" w:rsidRDefault="00A72A72" w:rsidP="00A72A72">
      <w:pPr>
        <w:pStyle w:val="ListParagraph"/>
        <w:rPr>
          <w:rFonts w:ascii="Arial" w:hAnsi="Arial" w:cs="Arial"/>
        </w:rPr>
      </w:pPr>
      <w:r w:rsidRPr="003F3EBC">
        <w:rPr>
          <w:rFonts w:ascii="Arial" w:hAnsi="Arial" w:cs="Arial"/>
        </w:rPr>
        <w:t>Please explain your answer.</w:t>
      </w:r>
    </w:p>
    <w:p w14:paraId="1A59A245" w14:textId="35AACA2B" w:rsidR="004C1F03" w:rsidRPr="003F3EBC" w:rsidRDefault="004C1F03" w:rsidP="004F7F8C">
      <w:pPr>
        <w:pStyle w:val="ListParagraph"/>
        <w:rPr>
          <w:rFonts w:ascii="Arial" w:hAnsi="Arial" w:cs="Arial"/>
        </w:rPr>
      </w:pPr>
    </w:p>
    <w:p w14:paraId="741AAC09" w14:textId="2E92C75B" w:rsidR="00A72A72" w:rsidRPr="003F3EBC" w:rsidRDefault="0055650E" w:rsidP="00726C57">
      <w:pPr>
        <w:pStyle w:val="ListParagraph"/>
        <w:numPr>
          <w:ilvl w:val="0"/>
          <w:numId w:val="48"/>
        </w:numPr>
        <w:rPr>
          <w:rFonts w:ascii="Arial" w:hAnsi="Arial" w:cs="Arial"/>
        </w:rPr>
      </w:pPr>
      <w:r w:rsidRPr="003F3EBC">
        <w:rPr>
          <w:rFonts w:ascii="Arial" w:hAnsi="Arial" w:cs="Arial"/>
        </w:rPr>
        <w:t xml:space="preserve">We have set out our view of the regulatory impact of our proposals on changing our rules for reviews of marking, moderation and appeals in GCSEs, </w:t>
      </w:r>
      <w:r w:rsidRPr="003F3EBC">
        <w:rPr>
          <w:rFonts w:ascii="Arial" w:hAnsi="Arial" w:cs="Arial"/>
        </w:rPr>
        <w:lastRenderedPageBreak/>
        <w:t>GCEs and Project qualifications. Do you have any comments on this assessment?</w:t>
      </w:r>
    </w:p>
    <w:p w14:paraId="4FF6CCB1" w14:textId="4A178BF3" w:rsidR="00726C57" w:rsidRPr="003F3EBC" w:rsidRDefault="00726C57" w:rsidP="004F7F8C">
      <w:pPr>
        <w:pStyle w:val="ListParagraph"/>
        <w:rPr>
          <w:rFonts w:ascii="Arial" w:hAnsi="Arial" w:cs="Arial"/>
        </w:rPr>
      </w:pPr>
    </w:p>
    <w:p w14:paraId="0460C777" w14:textId="58713B2C" w:rsidR="00726C57" w:rsidRPr="003F3EBC" w:rsidRDefault="00726C57" w:rsidP="004F7F8C">
      <w:pPr>
        <w:pStyle w:val="ListParagraph"/>
        <w:rPr>
          <w:rFonts w:ascii="Arial" w:hAnsi="Arial" w:cs="Arial"/>
        </w:rPr>
      </w:pPr>
      <w:r w:rsidRPr="003F3EBC">
        <w:rPr>
          <w:rFonts w:ascii="Arial" w:hAnsi="Arial" w:cs="Arial"/>
        </w:rPr>
        <w:t>Yes/No</w:t>
      </w:r>
    </w:p>
    <w:p w14:paraId="0AF7EDDD" w14:textId="77777777" w:rsidR="00646329" w:rsidRPr="003F3EBC" w:rsidRDefault="00646329" w:rsidP="004F7F8C">
      <w:pPr>
        <w:pStyle w:val="ListParagraph"/>
        <w:rPr>
          <w:rFonts w:ascii="Arial" w:hAnsi="Arial" w:cs="Arial"/>
        </w:rPr>
      </w:pPr>
    </w:p>
    <w:p w14:paraId="534D2AC4" w14:textId="748C2BA0" w:rsidR="00726C57" w:rsidRPr="003F3EBC" w:rsidRDefault="00EC4E06" w:rsidP="004F7F8C">
      <w:pPr>
        <w:pStyle w:val="ListParagraph"/>
        <w:rPr>
          <w:rFonts w:ascii="Arial" w:hAnsi="Arial" w:cs="Arial"/>
        </w:rPr>
      </w:pPr>
      <w:r w:rsidRPr="003F3EBC">
        <w:rPr>
          <w:rFonts w:ascii="Arial" w:hAnsi="Arial" w:cs="Arial"/>
        </w:rPr>
        <w:t>Comments:</w:t>
      </w:r>
    </w:p>
    <w:p w14:paraId="0E0986E1" w14:textId="1E88273A" w:rsidR="007F56B8" w:rsidRPr="003F3EBC" w:rsidRDefault="007F56B8" w:rsidP="004F7F8C">
      <w:pPr>
        <w:pStyle w:val="ListParagraph"/>
        <w:rPr>
          <w:rFonts w:ascii="Arial" w:hAnsi="Arial" w:cs="Arial"/>
          <w:b/>
        </w:rPr>
      </w:pPr>
    </w:p>
    <w:p w14:paraId="6855AC77" w14:textId="1D5A222B" w:rsidR="007F56B8" w:rsidRPr="003F3EBC" w:rsidRDefault="007F56B8" w:rsidP="00646329">
      <w:pPr>
        <w:pStyle w:val="ListParagraph"/>
        <w:numPr>
          <w:ilvl w:val="0"/>
          <w:numId w:val="48"/>
        </w:numPr>
        <w:rPr>
          <w:rFonts w:ascii="Arial" w:hAnsi="Arial" w:cs="Arial"/>
        </w:rPr>
      </w:pPr>
      <w:r w:rsidRPr="003F3EBC">
        <w:rPr>
          <w:rFonts w:ascii="Arial" w:hAnsi="Arial" w:cs="Arial"/>
        </w:rPr>
        <w:t>Are there any additional steps we could take to reduce the regulatory impact of our proposals?</w:t>
      </w:r>
    </w:p>
    <w:p w14:paraId="25DD8611" w14:textId="3E6D07BA" w:rsidR="00646329" w:rsidRPr="003F3EBC" w:rsidRDefault="00646329" w:rsidP="004F7F8C">
      <w:pPr>
        <w:pStyle w:val="ListParagraph"/>
        <w:rPr>
          <w:rFonts w:ascii="Arial" w:hAnsi="Arial" w:cs="Arial"/>
          <w:b/>
        </w:rPr>
      </w:pPr>
    </w:p>
    <w:p w14:paraId="3F2061F2" w14:textId="77777777" w:rsidR="00646329" w:rsidRPr="003F3EBC" w:rsidRDefault="00646329" w:rsidP="00646329">
      <w:pPr>
        <w:pStyle w:val="ListParagraph"/>
        <w:rPr>
          <w:rFonts w:ascii="Arial" w:hAnsi="Arial" w:cs="Arial"/>
        </w:rPr>
      </w:pPr>
      <w:r w:rsidRPr="003F3EBC">
        <w:rPr>
          <w:rFonts w:ascii="Arial" w:hAnsi="Arial" w:cs="Arial"/>
        </w:rPr>
        <w:t>Yes/No</w:t>
      </w:r>
    </w:p>
    <w:p w14:paraId="585A5E80" w14:textId="77777777" w:rsidR="00646329" w:rsidRPr="003F3EBC" w:rsidRDefault="00646329" w:rsidP="00646329">
      <w:pPr>
        <w:pStyle w:val="ListParagraph"/>
        <w:rPr>
          <w:rFonts w:ascii="Arial" w:hAnsi="Arial" w:cs="Arial"/>
        </w:rPr>
      </w:pPr>
    </w:p>
    <w:p w14:paraId="1DE82952" w14:textId="38816361" w:rsidR="00646329" w:rsidRPr="003F3EBC" w:rsidRDefault="00EC4E06" w:rsidP="00646329">
      <w:pPr>
        <w:pStyle w:val="ListParagraph"/>
        <w:rPr>
          <w:rFonts w:ascii="Arial" w:hAnsi="Arial" w:cs="Arial"/>
        </w:rPr>
      </w:pPr>
      <w:r w:rsidRPr="003F3EBC">
        <w:rPr>
          <w:rFonts w:ascii="Arial" w:hAnsi="Arial" w:cs="Arial"/>
        </w:rPr>
        <w:t>Comments:</w:t>
      </w:r>
    </w:p>
    <w:p w14:paraId="77CE4455" w14:textId="77777777" w:rsidR="00646329" w:rsidRPr="003F3EBC" w:rsidRDefault="00646329" w:rsidP="00646329">
      <w:pPr>
        <w:rPr>
          <w:rFonts w:ascii="Arial" w:hAnsi="Arial" w:cs="Arial"/>
          <w:b/>
        </w:rPr>
      </w:pPr>
    </w:p>
    <w:p w14:paraId="2EA9BA99" w14:textId="40685E11" w:rsidR="00726C57" w:rsidRPr="003F3EBC" w:rsidRDefault="00726C57" w:rsidP="004F7F8C">
      <w:pPr>
        <w:pStyle w:val="ListParagraph"/>
        <w:rPr>
          <w:rFonts w:ascii="Arial" w:hAnsi="Arial" w:cs="Arial"/>
          <w:b/>
        </w:rPr>
      </w:pPr>
    </w:p>
    <w:p w14:paraId="7EED8DE2" w14:textId="4164E83A" w:rsidR="00726C57" w:rsidRPr="003F3EBC" w:rsidRDefault="00726C57" w:rsidP="00646329">
      <w:pPr>
        <w:pStyle w:val="ListParagraph"/>
        <w:numPr>
          <w:ilvl w:val="0"/>
          <w:numId w:val="48"/>
        </w:numPr>
        <w:rPr>
          <w:rFonts w:ascii="Arial" w:hAnsi="Arial" w:cs="Arial"/>
        </w:rPr>
      </w:pPr>
      <w:r w:rsidRPr="003F3EBC">
        <w:rPr>
          <w:rFonts w:ascii="Arial" w:hAnsi="Arial" w:cs="Arial"/>
        </w:rPr>
        <w:t>Are there any costs or benefits associated with our proposals which we have not identified?</w:t>
      </w:r>
    </w:p>
    <w:p w14:paraId="572DDDFF" w14:textId="15AA732E" w:rsidR="00646329" w:rsidRPr="003F3EBC" w:rsidRDefault="00646329" w:rsidP="004F7F8C">
      <w:pPr>
        <w:pStyle w:val="ListParagraph"/>
        <w:rPr>
          <w:rFonts w:ascii="Arial" w:hAnsi="Arial" w:cs="Arial"/>
          <w:b/>
        </w:rPr>
      </w:pPr>
    </w:p>
    <w:p w14:paraId="0101C02A" w14:textId="77777777" w:rsidR="00646329" w:rsidRPr="003F3EBC" w:rsidRDefault="00646329" w:rsidP="00646329">
      <w:pPr>
        <w:pStyle w:val="ListParagraph"/>
        <w:rPr>
          <w:rFonts w:ascii="Arial" w:hAnsi="Arial" w:cs="Arial"/>
        </w:rPr>
      </w:pPr>
      <w:r w:rsidRPr="003F3EBC">
        <w:rPr>
          <w:rFonts w:ascii="Arial" w:hAnsi="Arial" w:cs="Arial"/>
        </w:rPr>
        <w:t>Yes/No</w:t>
      </w:r>
    </w:p>
    <w:p w14:paraId="3B35C088" w14:textId="77777777" w:rsidR="00646329" w:rsidRPr="003F3EBC" w:rsidRDefault="00646329" w:rsidP="00646329">
      <w:pPr>
        <w:pStyle w:val="ListParagraph"/>
        <w:rPr>
          <w:rFonts w:ascii="Arial" w:hAnsi="Arial" w:cs="Arial"/>
        </w:rPr>
      </w:pPr>
    </w:p>
    <w:p w14:paraId="182800DE" w14:textId="6BA2B797" w:rsidR="00646329" w:rsidRPr="003F3EBC" w:rsidRDefault="00EC4E06" w:rsidP="00646329">
      <w:pPr>
        <w:pStyle w:val="ListParagraph"/>
        <w:rPr>
          <w:rFonts w:ascii="Arial" w:hAnsi="Arial" w:cs="Arial"/>
        </w:rPr>
      </w:pPr>
      <w:r w:rsidRPr="003F3EBC">
        <w:rPr>
          <w:rFonts w:ascii="Arial" w:hAnsi="Arial" w:cs="Arial"/>
        </w:rPr>
        <w:t>Comments:</w:t>
      </w:r>
    </w:p>
    <w:p w14:paraId="5C69FFE2" w14:textId="698A6DD2" w:rsidR="009F2E92" w:rsidRPr="003F3EBC" w:rsidRDefault="009F2E92" w:rsidP="00646329">
      <w:pPr>
        <w:pStyle w:val="ListParagraph"/>
        <w:rPr>
          <w:rFonts w:ascii="Arial" w:hAnsi="Arial" w:cs="Arial"/>
        </w:rPr>
      </w:pPr>
    </w:p>
    <w:p w14:paraId="7EA400A1" w14:textId="6C14AC8F" w:rsidR="009F2E92" w:rsidRPr="003F3EBC" w:rsidRDefault="009F2E92" w:rsidP="00F44F0E">
      <w:pPr>
        <w:pStyle w:val="ListParagraph"/>
        <w:numPr>
          <w:ilvl w:val="0"/>
          <w:numId w:val="48"/>
        </w:numPr>
        <w:rPr>
          <w:rFonts w:ascii="Arial" w:hAnsi="Arial" w:cs="Arial"/>
        </w:rPr>
      </w:pPr>
      <w:r w:rsidRPr="003F3EBC">
        <w:rPr>
          <w:rFonts w:ascii="Arial" w:hAnsi="Arial" w:cs="Arial"/>
        </w:rPr>
        <w:t>We have set out our view that our proposals would not impact (positively or negatively) on students who share a particular protected characteristic. Are there any potential impacts that we have not identified?</w:t>
      </w:r>
    </w:p>
    <w:p w14:paraId="702CE222" w14:textId="04EC19AE" w:rsidR="00F44F0E" w:rsidRPr="003F3EBC" w:rsidRDefault="00F44F0E" w:rsidP="00646329">
      <w:pPr>
        <w:pStyle w:val="ListParagraph"/>
        <w:rPr>
          <w:rFonts w:ascii="Arial" w:hAnsi="Arial" w:cs="Arial"/>
          <w:b/>
        </w:rPr>
      </w:pPr>
    </w:p>
    <w:p w14:paraId="0F3EA08A" w14:textId="77777777" w:rsidR="00F44F0E" w:rsidRPr="003F3EBC" w:rsidRDefault="00F44F0E" w:rsidP="00F44F0E">
      <w:pPr>
        <w:pStyle w:val="ListParagraph"/>
        <w:rPr>
          <w:rFonts w:ascii="Arial" w:hAnsi="Arial" w:cs="Arial"/>
        </w:rPr>
      </w:pPr>
      <w:r w:rsidRPr="003F3EBC">
        <w:rPr>
          <w:rFonts w:ascii="Arial" w:hAnsi="Arial" w:cs="Arial"/>
        </w:rPr>
        <w:t>Yes/No</w:t>
      </w:r>
    </w:p>
    <w:p w14:paraId="70A18F18" w14:textId="77777777" w:rsidR="00F44F0E" w:rsidRPr="003F3EBC" w:rsidRDefault="00F44F0E" w:rsidP="00F44F0E">
      <w:pPr>
        <w:pStyle w:val="ListParagraph"/>
        <w:rPr>
          <w:rFonts w:ascii="Arial" w:hAnsi="Arial" w:cs="Arial"/>
        </w:rPr>
      </w:pPr>
    </w:p>
    <w:p w14:paraId="70A1EE44" w14:textId="266C59F5" w:rsidR="00F44F0E" w:rsidRPr="003F3EBC" w:rsidRDefault="00F44F0E" w:rsidP="00F44F0E">
      <w:pPr>
        <w:pStyle w:val="ListParagraph"/>
        <w:rPr>
          <w:rFonts w:ascii="Arial" w:hAnsi="Arial" w:cs="Arial"/>
        </w:rPr>
      </w:pPr>
      <w:r w:rsidRPr="003F3EBC">
        <w:rPr>
          <w:rFonts w:ascii="Arial" w:hAnsi="Arial" w:cs="Arial"/>
        </w:rPr>
        <w:t>Comments:</w:t>
      </w:r>
    </w:p>
    <w:p w14:paraId="5F877E5C" w14:textId="6C07691C" w:rsidR="007B61F0" w:rsidRPr="003F3EBC" w:rsidRDefault="007B61F0" w:rsidP="00646329">
      <w:pPr>
        <w:pStyle w:val="ListParagraph"/>
        <w:rPr>
          <w:rFonts w:ascii="Arial" w:hAnsi="Arial" w:cs="Arial"/>
          <w:b/>
        </w:rPr>
      </w:pPr>
    </w:p>
    <w:p w14:paraId="73584144" w14:textId="25C3C028" w:rsidR="007B61F0" w:rsidRPr="003F3EBC" w:rsidRDefault="007B61F0" w:rsidP="00F44F0E">
      <w:pPr>
        <w:pStyle w:val="ListParagraph"/>
        <w:numPr>
          <w:ilvl w:val="0"/>
          <w:numId w:val="48"/>
        </w:numPr>
        <w:rPr>
          <w:rFonts w:ascii="Arial" w:hAnsi="Arial" w:cs="Arial"/>
        </w:rPr>
      </w:pPr>
      <w:r w:rsidRPr="003F3EBC">
        <w:rPr>
          <w:rFonts w:ascii="Arial" w:hAnsi="Arial" w:cs="Arial"/>
        </w:rPr>
        <w:t>Are there any additional steps we could take to mitigate any negative impact you have identified would result from our proposals, on students who share a protected characteristic?</w:t>
      </w:r>
    </w:p>
    <w:p w14:paraId="61AF8231" w14:textId="25226C77" w:rsidR="00F44F0E" w:rsidRPr="003F3EBC" w:rsidRDefault="00F44F0E" w:rsidP="00646329">
      <w:pPr>
        <w:pStyle w:val="ListParagraph"/>
        <w:rPr>
          <w:rFonts w:ascii="Arial" w:hAnsi="Arial" w:cs="Arial"/>
          <w:b/>
        </w:rPr>
      </w:pPr>
    </w:p>
    <w:p w14:paraId="27B5B170" w14:textId="77777777" w:rsidR="00F44F0E" w:rsidRPr="003F3EBC" w:rsidRDefault="00F44F0E" w:rsidP="00F44F0E">
      <w:pPr>
        <w:pStyle w:val="ListParagraph"/>
        <w:rPr>
          <w:rFonts w:ascii="Arial" w:hAnsi="Arial" w:cs="Arial"/>
        </w:rPr>
      </w:pPr>
      <w:r w:rsidRPr="003F3EBC">
        <w:rPr>
          <w:rFonts w:ascii="Arial" w:hAnsi="Arial" w:cs="Arial"/>
        </w:rPr>
        <w:t>Yes/No</w:t>
      </w:r>
    </w:p>
    <w:p w14:paraId="0064E80A" w14:textId="77777777" w:rsidR="00F44F0E" w:rsidRPr="003F3EBC" w:rsidRDefault="00F44F0E" w:rsidP="00F44F0E">
      <w:pPr>
        <w:pStyle w:val="ListParagraph"/>
        <w:rPr>
          <w:rFonts w:ascii="Arial" w:hAnsi="Arial" w:cs="Arial"/>
        </w:rPr>
      </w:pPr>
    </w:p>
    <w:p w14:paraId="34A7E2D4" w14:textId="628625B0" w:rsidR="00F44F0E" w:rsidRPr="003F3EBC" w:rsidRDefault="00F44F0E" w:rsidP="00F44F0E">
      <w:pPr>
        <w:pStyle w:val="ListParagraph"/>
        <w:rPr>
          <w:rFonts w:ascii="Arial" w:hAnsi="Arial" w:cs="Arial"/>
        </w:rPr>
      </w:pPr>
      <w:r w:rsidRPr="003F3EBC">
        <w:rPr>
          <w:rFonts w:ascii="Arial" w:hAnsi="Arial" w:cs="Arial"/>
        </w:rPr>
        <w:t>Comments:</w:t>
      </w:r>
    </w:p>
    <w:p w14:paraId="488EE643" w14:textId="2D246BF6" w:rsidR="00F44F0E" w:rsidRPr="003F3EBC" w:rsidRDefault="00F44F0E" w:rsidP="00646329">
      <w:pPr>
        <w:pStyle w:val="ListParagraph"/>
        <w:rPr>
          <w:rFonts w:ascii="Arial" w:hAnsi="Arial" w:cs="Arial"/>
          <w:b/>
        </w:rPr>
      </w:pPr>
    </w:p>
    <w:p w14:paraId="694E8B1D" w14:textId="44B28DE3" w:rsidR="00F44F0E" w:rsidRPr="003F3EBC" w:rsidRDefault="00F44F0E" w:rsidP="00F44F0E">
      <w:pPr>
        <w:pStyle w:val="ListParagraph"/>
        <w:numPr>
          <w:ilvl w:val="0"/>
          <w:numId w:val="48"/>
        </w:numPr>
        <w:rPr>
          <w:rFonts w:ascii="Arial" w:hAnsi="Arial" w:cs="Arial"/>
        </w:rPr>
      </w:pPr>
      <w:r w:rsidRPr="003F3EBC">
        <w:rPr>
          <w:rFonts w:ascii="Arial" w:hAnsi="Arial" w:cs="Arial"/>
        </w:rPr>
        <w:t>Do you have any other comments on the impacts of our proposals on students who share a protected characteristic?</w:t>
      </w:r>
    </w:p>
    <w:p w14:paraId="10FA2398" w14:textId="23FFC832" w:rsidR="001D20C8" w:rsidRPr="003F3EBC" w:rsidRDefault="001D20C8" w:rsidP="001D20C8">
      <w:pPr>
        <w:rPr>
          <w:rFonts w:ascii="Arial" w:hAnsi="Arial" w:cs="Arial"/>
        </w:rPr>
      </w:pPr>
    </w:p>
    <w:p w14:paraId="469E7353" w14:textId="77777777" w:rsidR="001D20C8" w:rsidRPr="003F3EBC" w:rsidRDefault="001D20C8" w:rsidP="001D20C8">
      <w:pPr>
        <w:pStyle w:val="ListParagraph"/>
        <w:rPr>
          <w:rFonts w:ascii="Arial" w:hAnsi="Arial" w:cs="Arial"/>
        </w:rPr>
      </w:pPr>
      <w:r w:rsidRPr="003F3EBC">
        <w:rPr>
          <w:rFonts w:ascii="Arial" w:hAnsi="Arial" w:cs="Arial"/>
        </w:rPr>
        <w:t>Yes/No</w:t>
      </w:r>
    </w:p>
    <w:p w14:paraId="47BB03BB" w14:textId="77777777" w:rsidR="001D20C8" w:rsidRPr="003F3EBC" w:rsidRDefault="001D20C8" w:rsidP="001D20C8">
      <w:pPr>
        <w:pStyle w:val="ListParagraph"/>
        <w:rPr>
          <w:rFonts w:ascii="Arial" w:hAnsi="Arial" w:cs="Arial"/>
        </w:rPr>
      </w:pPr>
    </w:p>
    <w:p w14:paraId="6C8AE8D5" w14:textId="18F7632E" w:rsidR="001D20C8" w:rsidRDefault="001D20C8" w:rsidP="001D20C8">
      <w:pPr>
        <w:pStyle w:val="ListParagraph"/>
        <w:rPr>
          <w:rFonts w:ascii="Arial" w:hAnsi="Arial" w:cs="Arial"/>
        </w:rPr>
      </w:pPr>
      <w:r w:rsidRPr="003F3EBC">
        <w:rPr>
          <w:rFonts w:ascii="Arial" w:hAnsi="Arial" w:cs="Arial"/>
        </w:rPr>
        <w:lastRenderedPageBreak/>
        <w:t>Comments:</w:t>
      </w:r>
    </w:p>
    <w:p w14:paraId="65A496C1" w14:textId="77777777" w:rsidR="003F3EBC" w:rsidRPr="003F3EBC" w:rsidRDefault="003F3EBC" w:rsidP="001D20C8">
      <w:pPr>
        <w:pStyle w:val="ListParagraph"/>
        <w:rPr>
          <w:rFonts w:ascii="Arial" w:hAnsi="Arial" w:cs="Arial"/>
        </w:rPr>
      </w:pPr>
    </w:p>
    <w:p w14:paraId="26AFF032" w14:textId="57022E94" w:rsidR="001D20C8" w:rsidRPr="003F3EBC" w:rsidRDefault="001D20C8" w:rsidP="001D20C8">
      <w:pPr>
        <w:rPr>
          <w:rFonts w:ascii="Arial" w:hAnsi="Arial" w:cs="Arial"/>
        </w:rPr>
      </w:pPr>
    </w:p>
    <w:p w14:paraId="77196108" w14:textId="77777777" w:rsidR="00B52774" w:rsidRPr="003F3EBC" w:rsidRDefault="00B52774" w:rsidP="00B52774">
      <w:pPr>
        <w:pStyle w:val="ListParagraph"/>
        <w:numPr>
          <w:ilvl w:val="0"/>
          <w:numId w:val="48"/>
        </w:numPr>
        <w:spacing w:after="240"/>
        <w:rPr>
          <w:rFonts w:ascii="Arial" w:hAnsi="Arial" w:cs="Arial"/>
          <w:b/>
          <w:i/>
        </w:rPr>
      </w:pPr>
      <w:r w:rsidRPr="003F3EBC">
        <w:rPr>
          <w:rFonts w:ascii="Arial" w:hAnsi="Arial" w:cs="Arial"/>
          <w:b/>
          <w:i/>
        </w:rPr>
        <w:t xml:space="preserve">We have a duty under the Apprenticeships, Skills, Children and Learning Act to have regard to the desirability of facilitating innovation in connection with the provision of regulated qualifications. We have committed in our Corporate Plan to survey awarding organisations’ views of the impact of our regulatory requirements on innovation and consider any revisions required in response. </w:t>
      </w:r>
    </w:p>
    <w:p w14:paraId="53907965" w14:textId="77777777" w:rsidR="00B52774" w:rsidRPr="003F3EBC" w:rsidRDefault="00B52774" w:rsidP="00B52774">
      <w:pPr>
        <w:pStyle w:val="ListParagraph"/>
        <w:spacing w:after="240"/>
        <w:rPr>
          <w:rFonts w:ascii="Arial" w:hAnsi="Arial" w:cs="Arial"/>
          <w:b/>
          <w:i/>
        </w:rPr>
      </w:pPr>
      <w:r w:rsidRPr="003F3EBC">
        <w:rPr>
          <w:rFonts w:ascii="Arial" w:hAnsi="Arial" w:cs="Arial"/>
          <w:b/>
          <w:i/>
        </w:rPr>
        <w:t xml:space="preserve">We consider that our proposals are sufficiently flexible to allow exam boards to take innovative approaches to their reviews and appeals services, and do not believe that these proposals would unduly prevent innovation. </w:t>
      </w:r>
    </w:p>
    <w:p w14:paraId="60EC22FF" w14:textId="4F0A273F" w:rsidR="00965A05" w:rsidRPr="003F3EBC" w:rsidRDefault="00965A05" w:rsidP="00B52774">
      <w:pPr>
        <w:pStyle w:val="ListParagraph"/>
        <w:spacing w:after="240"/>
        <w:rPr>
          <w:rFonts w:ascii="Arial" w:hAnsi="Arial" w:cs="Arial"/>
          <w:b/>
          <w:i/>
        </w:rPr>
      </w:pPr>
      <w:r w:rsidRPr="003F3EBC">
        <w:rPr>
          <w:rFonts w:ascii="Arial" w:hAnsi="Arial" w:cs="Arial"/>
        </w:rPr>
        <w:t>To what extent do you agree or disagree with the above statement?</w:t>
      </w:r>
    </w:p>
    <w:p w14:paraId="6865B70C" w14:textId="299C0157" w:rsidR="00965A05" w:rsidRPr="003F3EBC" w:rsidRDefault="00965A05" w:rsidP="00B52774">
      <w:pPr>
        <w:spacing w:after="240"/>
        <w:ind w:left="-5" w:firstLine="725"/>
        <w:rPr>
          <w:rFonts w:ascii="Arial" w:hAnsi="Arial" w:cs="Arial"/>
        </w:rPr>
      </w:pPr>
      <w:r w:rsidRPr="003F3EBC">
        <w:rPr>
          <w:rFonts w:ascii="Arial" w:hAnsi="Arial" w:cs="Arial"/>
        </w:rPr>
        <w:t>Strongly agree/ agree /neither agree nor disagree/ disagree/strongly disagree.</w:t>
      </w:r>
    </w:p>
    <w:p w14:paraId="212C3C53" w14:textId="77777777" w:rsidR="00965A05" w:rsidRPr="003F3EBC" w:rsidRDefault="00965A05" w:rsidP="00B52774">
      <w:pPr>
        <w:spacing w:after="240"/>
        <w:ind w:left="-5" w:firstLine="725"/>
        <w:rPr>
          <w:rFonts w:ascii="Arial" w:hAnsi="Arial" w:cs="Arial"/>
        </w:rPr>
      </w:pPr>
      <w:r w:rsidRPr="003F3EBC">
        <w:rPr>
          <w:rFonts w:ascii="Arial" w:hAnsi="Arial" w:cs="Arial"/>
        </w:rPr>
        <w:t>Please provide specific examples to illustrate your answer.</w:t>
      </w:r>
      <w:bookmarkStart w:id="2" w:name="_GoBack"/>
      <w:bookmarkEnd w:id="2"/>
    </w:p>
    <w:p w14:paraId="09C1BC69" w14:textId="77777777" w:rsidR="00965A05" w:rsidRPr="003F3EBC" w:rsidRDefault="00965A05" w:rsidP="001D20C8">
      <w:pPr>
        <w:rPr>
          <w:rFonts w:ascii="Arial" w:hAnsi="Arial" w:cs="Arial"/>
        </w:rPr>
      </w:pPr>
    </w:p>
    <w:p w14:paraId="471162A2" w14:textId="77777777" w:rsidR="00646329" w:rsidRPr="003F3EBC" w:rsidRDefault="00646329" w:rsidP="004F7F8C">
      <w:pPr>
        <w:pStyle w:val="ListParagraph"/>
        <w:rPr>
          <w:rFonts w:ascii="Arial" w:hAnsi="Arial" w:cs="Arial"/>
        </w:rPr>
      </w:pPr>
    </w:p>
    <w:p w14:paraId="42C15012" w14:textId="77777777" w:rsidR="004F7F8C" w:rsidRPr="003F3EBC" w:rsidRDefault="004F7F8C" w:rsidP="002928B8">
      <w:pPr>
        <w:pStyle w:val="ListParagraph"/>
        <w:rPr>
          <w:rFonts w:ascii="Arial" w:hAnsi="Arial" w:cs="Arial"/>
        </w:rPr>
      </w:pPr>
    </w:p>
    <w:p w14:paraId="1BF26161" w14:textId="77777777" w:rsidR="002928B8" w:rsidRPr="003F3EBC" w:rsidRDefault="002928B8" w:rsidP="002928B8">
      <w:pPr>
        <w:pStyle w:val="ListParagraph"/>
        <w:spacing w:after="240"/>
        <w:rPr>
          <w:rFonts w:ascii="Arial" w:hAnsi="Arial" w:cs="Arial"/>
        </w:rPr>
      </w:pPr>
    </w:p>
    <w:p w14:paraId="7EB4D8E7" w14:textId="77777777" w:rsidR="00DE0E56" w:rsidRPr="003F3EBC" w:rsidRDefault="00DE0E56" w:rsidP="00223E13">
      <w:pPr>
        <w:pStyle w:val="ListParagraph"/>
        <w:rPr>
          <w:rFonts w:ascii="Arial" w:hAnsi="Arial" w:cs="Arial"/>
        </w:rPr>
      </w:pPr>
    </w:p>
    <w:p w14:paraId="67F37717" w14:textId="77777777" w:rsidR="00223E13" w:rsidRPr="003F3EBC" w:rsidRDefault="00223E13" w:rsidP="000732E0">
      <w:pPr>
        <w:pStyle w:val="ListParagraph"/>
        <w:rPr>
          <w:rFonts w:ascii="Arial" w:hAnsi="Arial" w:cs="Arial"/>
        </w:rPr>
      </w:pPr>
    </w:p>
    <w:p w14:paraId="6740A163" w14:textId="77777777" w:rsidR="000732E0" w:rsidRPr="003F3EBC" w:rsidRDefault="000732E0" w:rsidP="000732E0">
      <w:pPr>
        <w:pStyle w:val="ListParagraph"/>
        <w:spacing w:after="240"/>
        <w:rPr>
          <w:rFonts w:ascii="Arial" w:hAnsi="Arial" w:cs="Arial"/>
        </w:rPr>
      </w:pPr>
    </w:p>
    <w:p w14:paraId="55BB2C70" w14:textId="77777777" w:rsidR="000732E0" w:rsidRPr="003F3EBC" w:rsidRDefault="000732E0" w:rsidP="00A71C62">
      <w:pPr>
        <w:pStyle w:val="ListParagraph"/>
        <w:rPr>
          <w:rFonts w:ascii="Arial" w:hAnsi="Arial" w:cs="Arial"/>
        </w:rPr>
      </w:pPr>
    </w:p>
    <w:p w14:paraId="24EBC92C" w14:textId="77777777" w:rsidR="00A71C62" w:rsidRPr="003F3EBC" w:rsidRDefault="00A71C62" w:rsidP="00A71C62">
      <w:pPr>
        <w:rPr>
          <w:rFonts w:ascii="Arial" w:hAnsi="Arial" w:cs="Arial"/>
        </w:rPr>
      </w:pPr>
    </w:p>
    <w:p w14:paraId="1A200B73" w14:textId="77777777" w:rsidR="00BC652A" w:rsidRPr="003F3EBC" w:rsidRDefault="00BC652A">
      <w:pPr>
        <w:rPr>
          <w:rFonts w:ascii="Arial" w:eastAsiaTheme="majorEastAsia" w:hAnsi="Arial" w:cs="Arial"/>
          <w:color w:val="000000" w:themeColor="text1"/>
          <w:sz w:val="48"/>
          <w:szCs w:val="32"/>
        </w:rPr>
      </w:pPr>
      <w:r w:rsidRPr="003F3EBC">
        <w:rPr>
          <w:rFonts w:ascii="Arial" w:hAnsi="Arial" w:cs="Arial"/>
        </w:rPr>
        <w:br w:type="page"/>
      </w:r>
    </w:p>
    <w:p w14:paraId="6DD865A2" w14:textId="4E07BE65" w:rsidR="00077159" w:rsidRPr="003F3EBC" w:rsidRDefault="00077159" w:rsidP="00077159">
      <w:pPr>
        <w:pStyle w:val="Heading1"/>
        <w:rPr>
          <w:rFonts w:cs="Arial"/>
        </w:rPr>
      </w:pPr>
      <w:r w:rsidRPr="003F3EBC">
        <w:rPr>
          <w:rFonts w:cs="Arial"/>
        </w:rPr>
        <w:lastRenderedPageBreak/>
        <w:t>Annex A</w:t>
      </w:r>
    </w:p>
    <w:p w14:paraId="21BFEEEA" w14:textId="77777777" w:rsidR="00077159" w:rsidRPr="003F3EBC" w:rsidRDefault="00077159" w:rsidP="00077159">
      <w:pPr>
        <w:pStyle w:val="Heading1"/>
        <w:rPr>
          <w:rFonts w:cs="Arial"/>
        </w:rPr>
      </w:pPr>
      <w:r w:rsidRPr="003F3EBC">
        <w:rPr>
          <w:rFonts w:cs="Arial"/>
        </w:rPr>
        <w:t>Your data</w:t>
      </w:r>
    </w:p>
    <w:p w14:paraId="5B3D529C" w14:textId="77777777" w:rsidR="00077159" w:rsidRPr="003F3EBC" w:rsidRDefault="00077159" w:rsidP="00077159">
      <w:pPr>
        <w:pStyle w:val="Heading2"/>
        <w:rPr>
          <w:rFonts w:cs="Arial"/>
        </w:rPr>
      </w:pPr>
      <w:r w:rsidRPr="003F3EBC">
        <w:rPr>
          <w:rFonts w:cs="Arial"/>
        </w:rPr>
        <w:t>The identity of the data controller and contact details of our Data Protection Officer</w:t>
      </w:r>
    </w:p>
    <w:p w14:paraId="5A970F13" w14:textId="77777777" w:rsidR="00077159" w:rsidRPr="003F3EBC" w:rsidRDefault="00077159" w:rsidP="00077159">
      <w:pPr>
        <w:rPr>
          <w:rFonts w:ascii="Arial" w:hAnsi="Arial" w:cs="Arial"/>
        </w:rPr>
      </w:pPr>
      <w:r w:rsidRPr="003F3EBC">
        <w:rPr>
          <w:rFonts w:ascii="Arial" w:hAnsi="Arial" w:cs="Arial"/>
        </w:rPr>
        <w:t>This Privacy Notice is provided by The Office of Qualifications and Examinations Regulation (</w:t>
      </w:r>
      <w:proofErr w:type="spellStart"/>
      <w:r w:rsidRPr="003F3EBC">
        <w:rPr>
          <w:rFonts w:ascii="Arial" w:hAnsi="Arial" w:cs="Arial"/>
        </w:rPr>
        <w:t>Ofqual</w:t>
      </w:r>
      <w:proofErr w:type="spellEnd"/>
      <w:r w:rsidRPr="003F3EBC">
        <w:rPr>
          <w:rFonts w:ascii="Arial" w:hAnsi="Arial" w:cs="Arial"/>
        </w:rPr>
        <w:t>). We are a 'controller' for the purposes of the General Data Protection Regulation (EU) 2016/679 and Data Protection Act 2018 ('Data Protection Laws'). We ask that you read this Privacy Notice carefully as it contains important information about our processing of consultation responses and your rights.</w:t>
      </w:r>
    </w:p>
    <w:p w14:paraId="702A3506" w14:textId="77777777" w:rsidR="00077159" w:rsidRPr="003F3EBC" w:rsidRDefault="00077159" w:rsidP="00077159">
      <w:pPr>
        <w:pStyle w:val="Heading2"/>
        <w:rPr>
          <w:rFonts w:cs="Arial"/>
        </w:rPr>
      </w:pPr>
      <w:r w:rsidRPr="003F3EBC">
        <w:rPr>
          <w:rFonts w:cs="Arial"/>
        </w:rPr>
        <w:t>How to contact us</w:t>
      </w:r>
    </w:p>
    <w:p w14:paraId="1E412151" w14:textId="77777777" w:rsidR="00077159" w:rsidRPr="003F3EBC" w:rsidRDefault="00077159" w:rsidP="00077159">
      <w:pPr>
        <w:rPr>
          <w:rFonts w:ascii="Arial" w:hAnsi="Arial" w:cs="Arial"/>
        </w:rPr>
      </w:pPr>
      <w:r w:rsidRPr="003F3EBC">
        <w:rPr>
          <w:rFonts w:ascii="Arial" w:hAnsi="Arial" w:cs="Arial"/>
        </w:rPr>
        <w:t xml:space="preserve">If you have any questions about this Privacy Notice, how we handle your personal data, or want to exercise any of your rights, please contact: </w:t>
      </w:r>
    </w:p>
    <w:p w14:paraId="43A7D6E6" w14:textId="77777777" w:rsidR="00077159" w:rsidRPr="003F3EBC" w:rsidRDefault="00077159" w:rsidP="00077159">
      <w:pPr>
        <w:rPr>
          <w:rFonts w:ascii="Arial" w:hAnsi="Arial" w:cs="Arial"/>
        </w:rPr>
      </w:pPr>
      <w:r w:rsidRPr="003F3EBC">
        <w:rPr>
          <w:rFonts w:ascii="Arial" w:hAnsi="Arial" w:cs="Arial"/>
        </w:rPr>
        <w:t xml:space="preserve">Data Protection Officer at dprequests@ofqual.gov.uk or write to us at: Data Protection Officer, </w:t>
      </w:r>
      <w:proofErr w:type="spellStart"/>
      <w:r w:rsidRPr="003F3EBC">
        <w:rPr>
          <w:rFonts w:ascii="Arial" w:hAnsi="Arial" w:cs="Arial"/>
        </w:rPr>
        <w:t>Ofqual</w:t>
      </w:r>
      <w:proofErr w:type="spellEnd"/>
      <w:r w:rsidRPr="003F3EBC">
        <w:rPr>
          <w:rFonts w:ascii="Arial" w:hAnsi="Arial" w:cs="Arial"/>
        </w:rPr>
        <w:t xml:space="preserve">, </w:t>
      </w:r>
      <w:proofErr w:type="spellStart"/>
      <w:r w:rsidRPr="003F3EBC">
        <w:rPr>
          <w:rFonts w:ascii="Arial" w:hAnsi="Arial" w:cs="Arial"/>
        </w:rPr>
        <w:t>Earlsdon</w:t>
      </w:r>
      <w:proofErr w:type="spellEnd"/>
      <w:r w:rsidRPr="003F3EBC">
        <w:rPr>
          <w:rFonts w:ascii="Arial" w:hAnsi="Arial" w:cs="Arial"/>
        </w:rPr>
        <w:t xml:space="preserve"> Park, 53-55 Butts Road, Coventry, CV1 3BH.</w:t>
      </w:r>
    </w:p>
    <w:p w14:paraId="18EC116B" w14:textId="77777777" w:rsidR="00077159" w:rsidRPr="003F3EBC" w:rsidRDefault="00077159" w:rsidP="00077159">
      <w:pPr>
        <w:rPr>
          <w:rFonts w:ascii="Arial" w:hAnsi="Arial" w:cs="Arial"/>
        </w:rPr>
      </w:pPr>
      <w:r w:rsidRPr="003F3EBC">
        <w:rPr>
          <w:rFonts w:ascii="Arial" w:hAnsi="Arial" w:cs="Arial"/>
        </w:rPr>
        <w:t xml:space="preserve">As part of this consultation process you are not required to provide your name or any personal information that will identify you </w:t>
      </w:r>
      <w:proofErr w:type="gramStart"/>
      <w:r w:rsidRPr="003F3EBC">
        <w:rPr>
          <w:rFonts w:ascii="Arial" w:hAnsi="Arial" w:cs="Arial"/>
        </w:rPr>
        <w:t>however</w:t>
      </w:r>
      <w:proofErr w:type="gramEnd"/>
      <w:r w:rsidRPr="003F3EBC">
        <w:rPr>
          <w:rFonts w:ascii="Arial" w:hAnsi="Arial" w:cs="Arial"/>
        </w:rPr>
        <w:t xml:space="preserve"> we are aware that some respondents may be happy to be contacted by </w:t>
      </w:r>
      <w:proofErr w:type="spellStart"/>
      <w:r w:rsidRPr="003F3EBC">
        <w:rPr>
          <w:rFonts w:ascii="Arial" w:hAnsi="Arial" w:cs="Arial"/>
        </w:rPr>
        <w:t>Ofqual</w:t>
      </w:r>
      <w:proofErr w:type="spellEnd"/>
      <w:r w:rsidRPr="003F3EBC">
        <w:rPr>
          <w:rFonts w:ascii="Arial" w:hAnsi="Arial" w:cs="Arial"/>
        </w:rPr>
        <w:t xml:space="preserve"> in relation to their response. If you or your organisation are happy to be contacted with regard to this consultation, please give your consent by providing your name and contact details in your response.</w:t>
      </w:r>
    </w:p>
    <w:p w14:paraId="336503DF" w14:textId="77777777" w:rsidR="00077159" w:rsidRPr="003F3EBC" w:rsidRDefault="00077159" w:rsidP="00077159">
      <w:pPr>
        <w:pStyle w:val="Heading2"/>
        <w:rPr>
          <w:rFonts w:cs="Arial"/>
        </w:rPr>
      </w:pPr>
      <w:r w:rsidRPr="003F3EBC">
        <w:rPr>
          <w:rFonts w:cs="Arial"/>
        </w:rPr>
        <w:t>Our legal basis for processing your personal data</w:t>
      </w:r>
    </w:p>
    <w:p w14:paraId="45525F39" w14:textId="77777777" w:rsidR="00077159" w:rsidRPr="003F3EBC" w:rsidRDefault="00077159" w:rsidP="00077159">
      <w:pPr>
        <w:rPr>
          <w:rFonts w:ascii="Arial" w:hAnsi="Arial" w:cs="Arial"/>
        </w:rPr>
      </w:pPr>
      <w:r w:rsidRPr="003F3EBC">
        <w:rPr>
          <w:rFonts w:ascii="Arial" w:hAnsi="Arial" w:cs="Arial"/>
        </w:rPr>
        <w:t>For this consultation, we are relying upon your consent for processing personal data. You may withdraw your consent at any time by contacting us using the details above.</w:t>
      </w:r>
    </w:p>
    <w:p w14:paraId="041BE60D" w14:textId="77777777" w:rsidR="00077159" w:rsidRPr="003F3EBC" w:rsidRDefault="00077159" w:rsidP="00077159">
      <w:pPr>
        <w:pStyle w:val="Heading2"/>
        <w:rPr>
          <w:rFonts w:cs="Arial"/>
        </w:rPr>
      </w:pPr>
      <w:r w:rsidRPr="003F3EBC">
        <w:rPr>
          <w:rFonts w:cs="Arial"/>
        </w:rPr>
        <w:t>How we will use your response</w:t>
      </w:r>
    </w:p>
    <w:p w14:paraId="3D553A1E" w14:textId="77777777" w:rsidR="00077159" w:rsidRPr="003F3EBC" w:rsidRDefault="00077159" w:rsidP="00077159">
      <w:pPr>
        <w:rPr>
          <w:rFonts w:ascii="Arial" w:hAnsi="Arial" w:cs="Arial"/>
        </w:rPr>
      </w:pPr>
      <w:r w:rsidRPr="003F3EBC">
        <w:rPr>
          <w:rFonts w:ascii="Arial" w:hAnsi="Arial" w:cs="Arial"/>
        </w:rPr>
        <w:t>We will use your response to help us shape our policies and regulatory activity. If you provide your personal details, we may contact you in relation to your response.</w:t>
      </w:r>
    </w:p>
    <w:p w14:paraId="09A36FFC" w14:textId="77777777" w:rsidR="00077159" w:rsidRPr="003F3EBC" w:rsidRDefault="00077159" w:rsidP="00077159">
      <w:pPr>
        <w:pStyle w:val="Heading2"/>
        <w:rPr>
          <w:rFonts w:cs="Arial"/>
        </w:rPr>
      </w:pPr>
      <w:r w:rsidRPr="003F3EBC">
        <w:rPr>
          <w:rFonts w:cs="Arial"/>
        </w:rPr>
        <w:t>Sharing your response</w:t>
      </w:r>
    </w:p>
    <w:p w14:paraId="5E0BDD47" w14:textId="77777777" w:rsidR="00077159" w:rsidRPr="003F3EBC" w:rsidRDefault="00077159" w:rsidP="00077159">
      <w:pPr>
        <w:rPr>
          <w:rFonts w:ascii="Arial" w:hAnsi="Arial" w:cs="Arial"/>
        </w:rPr>
      </w:pPr>
      <w:r w:rsidRPr="003F3EBC">
        <w:rPr>
          <w:rFonts w:ascii="Arial" w:hAnsi="Arial" w:cs="Arial"/>
        </w:rPr>
        <w:t>We may share your response, in full, with The Department for Education (</w:t>
      </w:r>
      <w:proofErr w:type="spellStart"/>
      <w:r w:rsidRPr="003F3EBC">
        <w:rPr>
          <w:rFonts w:ascii="Arial" w:hAnsi="Arial" w:cs="Arial"/>
        </w:rPr>
        <w:t>DfE</w:t>
      </w:r>
      <w:proofErr w:type="spellEnd"/>
      <w:r w:rsidRPr="003F3EBC">
        <w:rPr>
          <w:rFonts w:ascii="Arial" w:hAnsi="Arial" w:cs="Arial"/>
        </w:rPr>
        <w:t xml:space="preserve">) and The Institute for Apprenticeships (IFA) where the consultation is part of work involving those organisations. We may need to share responses with them to ensure that our approach aligns with the wider process. If we share a response, we will not include any personal data (if you have provided any). Where we have received a response to the consultation from an organisation, we will provide the </w:t>
      </w:r>
      <w:proofErr w:type="spellStart"/>
      <w:r w:rsidRPr="003F3EBC">
        <w:rPr>
          <w:rFonts w:ascii="Arial" w:hAnsi="Arial" w:cs="Arial"/>
        </w:rPr>
        <w:t>DfE</w:t>
      </w:r>
      <w:proofErr w:type="spellEnd"/>
      <w:r w:rsidRPr="003F3EBC">
        <w:rPr>
          <w:rFonts w:ascii="Arial" w:hAnsi="Arial" w:cs="Arial"/>
        </w:rPr>
        <w:t xml:space="preserve"> and IFA with the name of the organisation that has provided the response, although we will consider requests for confidentiality.</w:t>
      </w:r>
    </w:p>
    <w:p w14:paraId="0834D89E" w14:textId="77777777" w:rsidR="00077159" w:rsidRPr="003F3EBC" w:rsidRDefault="00077159" w:rsidP="00077159">
      <w:pPr>
        <w:rPr>
          <w:rFonts w:ascii="Arial" w:hAnsi="Arial" w:cs="Arial"/>
        </w:rPr>
      </w:pPr>
      <w:r w:rsidRPr="003F3EBC">
        <w:rPr>
          <w:rFonts w:ascii="Arial" w:hAnsi="Arial" w:cs="Arial"/>
        </w:rPr>
        <w:t>Following the end of the consultation, we will publish a summary of responses and may publish copies of responses on our website, www.gov.uk/ofqual. We will not include personal details.</w:t>
      </w:r>
    </w:p>
    <w:p w14:paraId="6E66E77C" w14:textId="77777777" w:rsidR="00077159" w:rsidRPr="003F3EBC" w:rsidRDefault="00077159" w:rsidP="00077159">
      <w:pPr>
        <w:rPr>
          <w:rFonts w:ascii="Arial" w:hAnsi="Arial" w:cs="Arial"/>
        </w:rPr>
      </w:pPr>
      <w:r w:rsidRPr="003F3EBC">
        <w:rPr>
          <w:rFonts w:ascii="Arial" w:hAnsi="Arial" w:cs="Arial"/>
        </w:rPr>
        <w:lastRenderedPageBreak/>
        <w:t>We will also publish an annex to the consultation summary listing all organisations that responded. We will not include personal names or other contact details.</w:t>
      </w:r>
    </w:p>
    <w:p w14:paraId="7CCB61D3" w14:textId="77777777" w:rsidR="00077159" w:rsidRPr="003F3EBC" w:rsidRDefault="00077159" w:rsidP="00077159">
      <w:pPr>
        <w:rPr>
          <w:rFonts w:ascii="Arial" w:hAnsi="Arial" w:cs="Arial"/>
        </w:rPr>
      </w:pPr>
      <w:r w:rsidRPr="003F3EBC">
        <w:rPr>
          <w:rFonts w:ascii="Arial" w:hAnsi="Arial" w:cs="Arial"/>
        </w:rPr>
        <w:t>Please note that information in response to this consultation may be subject to release to the public or other parties in accordance with access to information law, primarily the Freedom of Information Act 2000 (FOIA). We have obligations to disclose information to particular recipients or including member of the public in certain circumstances. Your explanation of your reasons for requesting confidentiality for all or part of your response would help us balance requests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14:paraId="2174DD81" w14:textId="77777777" w:rsidR="00077159" w:rsidRPr="003F3EBC" w:rsidRDefault="00077159" w:rsidP="00077159">
      <w:pPr>
        <w:rPr>
          <w:rFonts w:ascii="Arial" w:hAnsi="Arial" w:cs="Arial"/>
        </w:rPr>
      </w:pPr>
      <w:r w:rsidRPr="003F3EBC">
        <w:rPr>
          <w:rFonts w:ascii="Arial" w:hAnsi="Arial" w:cs="Arial"/>
        </w:rPr>
        <w:t>Members of the public are entitled to ask for information we hold under the Freedom of Information Act 2000. On such occasions, we will usually anonymise responses, or ask for consent from those who have responded, but please be aware that we cannot guarantee confidentiality.</w:t>
      </w:r>
    </w:p>
    <w:p w14:paraId="1B626F76" w14:textId="77777777" w:rsidR="00077159" w:rsidRPr="003F3EBC" w:rsidRDefault="00077159" w:rsidP="00077159">
      <w:pPr>
        <w:rPr>
          <w:rFonts w:ascii="Arial" w:hAnsi="Arial" w:cs="Arial"/>
        </w:rPr>
      </w:pPr>
      <w:r w:rsidRPr="003F3EBC">
        <w:rPr>
          <w:rFonts w:ascii="Arial" w:hAnsi="Arial" w:cs="Arial"/>
        </w:rPr>
        <w:t>If you choose ‘No’ in response to the question asking if you would like anything in your response to be kept confidential, we will be able to release the content of your response to the public, but we won’t make your personal name and private contact details publicly available.</w:t>
      </w:r>
    </w:p>
    <w:p w14:paraId="2A5AD44A" w14:textId="77777777" w:rsidR="00077159" w:rsidRPr="003F3EBC" w:rsidRDefault="00077159" w:rsidP="00077159">
      <w:pPr>
        <w:pStyle w:val="Heading2"/>
        <w:rPr>
          <w:rFonts w:cs="Arial"/>
        </w:rPr>
      </w:pPr>
      <w:r w:rsidRPr="003F3EBC">
        <w:rPr>
          <w:rFonts w:cs="Arial"/>
        </w:rPr>
        <w:t xml:space="preserve">How long will we keep your personal </w:t>
      </w:r>
      <w:proofErr w:type="gramStart"/>
      <w:r w:rsidRPr="003F3EBC">
        <w:rPr>
          <w:rFonts w:cs="Arial"/>
        </w:rPr>
        <w:t>data</w:t>
      </w:r>
      <w:proofErr w:type="gramEnd"/>
    </w:p>
    <w:p w14:paraId="798EED3A" w14:textId="77777777" w:rsidR="00077159" w:rsidRPr="003F3EBC" w:rsidRDefault="00077159" w:rsidP="00077159">
      <w:pPr>
        <w:rPr>
          <w:rFonts w:ascii="Arial" w:hAnsi="Arial" w:cs="Arial"/>
        </w:rPr>
      </w:pPr>
      <w:r w:rsidRPr="003F3EBC">
        <w:rPr>
          <w:rFonts w:ascii="Arial" w:hAnsi="Arial" w:cs="Arial"/>
        </w:rPr>
        <w:t xml:space="preserve">For this consultation, </w:t>
      </w:r>
      <w:proofErr w:type="spellStart"/>
      <w:r w:rsidRPr="003F3EBC">
        <w:rPr>
          <w:rFonts w:ascii="Arial" w:hAnsi="Arial" w:cs="Arial"/>
        </w:rPr>
        <w:t>Ofqual</w:t>
      </w:r>
      <w:proofErr w:type="spellEnd"/>
      <w:r w:rsidRPr="003F3EBC">
        <w:rPr>
          <w:rFonts w:ascii="Arial" w:hAnsi="Arial" w:cs="Arial"/>
        </w:rPr>
        <w:t xml:space="preserve"> will keep your personal data (if provided) for a period of 2 years after the close of the consultation.</w:t>
      </w:r>
    </w:p>
    <w:p w14:paraId="7B2FBBCF" w14:textId="77777777" w:rsidR="00077159" w:rsidRPr="003F3EBC" w:rsidRDefault="00077159" w:rsidP="00077159">
      <w:pPr>
        <w:pStyle w:val="Heading3"/>
        <w:rPr>
          <w:rFonts w:cs="Arial"/>
        </w:rPr>
      </w:pPr>
      <w:r w:rsidRPr="003F3EBC">
        <w:rPr>
          <w:rFonts w:cs="Arial"/>
        </w:rPr>
        <w:t>Your data</w:t>
      </w:r>
    </w:p>
    <w:p w14:paraId="7144EA35" w14:textId="77777777" w:rsidR="00077159" w:rsidRPr="003F3EBC" w:rsidRDefault="00077159" w:rsidP="00077159">
      <w:pPr>
        <w:rPr>
          <w:rFonts w:ascii="Arial" w:hAnsi="Arial" w:cs="Arial"/>
        </w:rPr>
      </w:pPr>
      <w:r w:rsidRPr="003F3EBC">
        <w:rPr>
          <w:rFonts w:ascii="Arial" w:hAnsi="Arial" w:cs="Arial"/>
        </w:rPr>
        <w:t>Your personal data:</w:t>
      </w:r>
    </w:p>
    <w:p w14:paraId="7BD9F6C0" w14:textId="77777777" w:rsidR="00077159" w:rsidRPr="003F3EBC" w:rsidRDefault="00077159" w:rsidP="00077159">
      <w:pPr>
        <w:rPr>
          <w:rFonts w:ascii="Arial" w:hAnsi="Arial" w:cs="Arial"/>
        </w:rPr>
      </w:pPr>
      <w:r w:rsidRPr="003F3EBC">
        <w:rPr>
          <w:rFonts w:ascii="Arial" w:hAnsi="Arial" w:cs="Arial"/>
        </w:rPr>
        <w:t>•</w:t>
      </w:r>
      <w:r w:rsidRPr="003F3EBC">
        <w:rPr>
          <w:rFonts w:ascii="Arial" w:hAnsi="Arial" w:cs="Arial"/>
        </w:rPr>
        <w:tab/>
        <w:t>will not be sent outside of the European Economic Area</w:t>
      </w:r>
    </w:p>
    <w:p w14:paraId="73DC1B8F" w14:textId="77777777" w:rsidR="00077159" w:rsidRPr="003F3EBC" w:rsidRDefault="00077159" w:rsidP="00077159">
      <w:pPr>
        <w:rPr>
          <w:rFonts w:ascii="Arial" w:hAnsi="Arial" w:cs="Arial"/>
        </w:rPr>
      </w:pPr>
      <w:r w:rsidRPr="003F3EBC">
        <w:rPr>
          <w:rFonts w:ascii="Arial" w:hAnsi="Arial" w:cs="Arial"/>
        </w:rPr>
        <w:t>•</w:t>
      </w:r>
      <w:r w:rsidRPr="003F3EBC">
        <w:rPr>
          <w:rFonts w:ascii="Arial" w:hAnsi="Arial" w:cs="Arial"/>
        </w:rPr>
        <w:tab/>
        <w:t>will not be used for any automated decision making</w:t>
      </w:r>
    </w:p>
    <w:p w14:paraId="5E1A27DF" w14:textId="77777777" w:rsidR="00077159" w:rsidRPr="003F3EBC" w:rsidRDefault="00077159" w:rsidP="00077159">
      <w:pPr>
        <w:rPr>
          <w:rFonts w:ascii="Arial" w:hAnsi="Arial" w:cs="Arial"/>
        </w:rPr>
      </w:pPr>
      <w:r w:rsidRPr="003F3EBC">
        <w:rPr>
          <w:rFonts w:ascii="Arial" w:hAnsi="Arial" w:cs="Arial"/>
        </w:rPr>
        <w:t>•</w:t>
      </w:r>
      <w:r w:rsidRPr="003F3EBC">
        <w:rPr>
          <w:rFonts w:ascii="Arial" w:hAnsi="Arial" w:cs="Arial"/>
        </w:rPr>
        <w:tab/>
        <w:t>will be kept secure</w:t>
      </w:r>
    </w:p>
    <w:p w14:paraId="2C7877A5" w14:textId="77777777" w:rsidR="00077159" w:rsidRPr="003F3EBC" w:rsidRDefault="00077159" w:rsidP="00077159">
      <w:pPr>
        <w:rPr>
          <w:rFonts w:ascii="Arial" w:hAnsi="Arial" w:cs="Arial"/>
        </w:rPr>
      </w:pPr>
      <w:r w:rsidRPr="003F3EBC">
        <w:rPr>
          <w:rFonts w:ascii="Arial" w:hAnsi="Arial" w:cs="Arial"/>
        </w:rPr>
        <w:t>We implement appropriate technical and organisational measures in order to protect your personal data against accidental or unlawful destruction, accidental loss or alteration, unauthorised disclosure or access and any other unlawful forms of processing.</w:t>
      </w:r>
    </w:p>
    <w:p w14:paraId="2492C26B" w14:textId="77777777" w:rsidR="00077159" w:rsidRPr="003F3EBC" w:rsidRDefault="00077159" w:rsidP="00077159">
      <w:pPr>
        <w:rPr>
          <w:rFonts w:ascii="Arial" w:hAnsi="Arial" w:cs="Arial"/>
        </w:rPr>
      </w:pPr>
      <w:r w:rsidRPr="003F3EBC">
        <w:rPr>
          <w:rFonts w:ascii="Arial" w:hAnsi="Arial" w:cs="Arial"/>
        </w:rPr>
        <w:t>Your rights, e.g. access, rectification, erasure</w:t>
      </w:r>
    </w:p>
    <w:p w14:paraId="2D3955AB" w14:textId="77777777" w:rsidR="00077159" w:rsidRPr="003F3EBC" w:rsidRDefault="00077159" w:rsidP="00077159">
      <w:pPr>
        <w:rPr>
          <w:rFonts w:ascii="Arial" w:hAnsi="Arial" w:cs="Arial"/>
        </w:rPr>
      </w:pPr>
      <w:r w:rsidRPr="003F3EBC">
        <w:rPr>
          <w:rFonts w:ascii="Arial" w:hAnsi="Arial" w:cs="Arial"/>
        </w:rPr>
        <w:t>As a data subject, you have the legal right to:</w:t>
      </w:r>
    </w:p>
    <w:p w14:paraId="0B984FF3" w14:textId="77777777" w:rsidR="00077159" w:rsidRPr="003F3EBC" w:rsidRDefault="00077159" w:rsidP="00077159">
      <w:pPr>
        <w:rPr>
          <w:rFonts w:ascii="Arial" w:hAnsi="Arial" w:cs="Arial"/>
        </w:rPr>
      </w:pPr>
      <w:r w:rsidRPr="003F3EBC">
        <w:rPr>
          <w:rFonts w:ascii="Arial" w:hAnsi="Arial" w:cs="Arial"/>
        </w:rPr>
        <w:t>•</w:t>
      </w:r>
      <w:r w:rsidRPr="003F3EBC">
        <w:rPr>
          <w:rFonts w:ascii="Arial" w:hAnsi="Arial" w:cs="Arial"/>
        </w:rPr>
        <w:tab/>
        <w:t>access personal data relating to you</w:t>
      </w:r>
    </w:p>
    <w:p w14:paraId="6D3FD40C" w14:textId="77777777" w:rsidR="00077159" w:rsidRPr="003F3EBC" w:rsidRDefault="00077159" w:rsidP="00077159">
      <w:pPr>
        <w:rPr>
          <w:rFonts w:ascii="Arial" w:hAnsi="Arial" w:cs="Arial"/>
        </w:rPr>
      </w:pPr>
      <w:r w:rsidRPr="003F3EBC">
        <w:rPr>
          <w:rFonts w:ascii="Arial" w:hAnsi="Arial" w:cs="Arial"/>
        </w:rPr>
        <w:t>•</w:t>
      </w:r>
      <w:r w:rsidRPr="003F3EBC">
        <w:rPr>
          <w:rFonts w:ascii="Arial" w:hAnsi="Arial" w:cs="Arial"/>
        </w:rPr>
        <w:tab/>
        <w:t>have all or some of your data deleted or corrected</w:t>
      </w:r>
    </w:p>
    <w:p w14:paraId="44B6C818" w14:textId="77777777" w:rsidR="00077159" w:rsidRPr="003F3EBC" w:rsidRDefault="00077159" w:rsidP="00077159">
      <w:pPr>
        <w:rPr>
          <w:rFonts w:ascii="Arial" w:hAnsi="Arial" w:cs="Arial"/>
        </w:rPr>
      </w:pPr>
      <w:r w:rsidRPr="003F3EBC">
        <w:rPr>
          <w:rFonts w:ascii="Arial" w:hAnsi="Arial" w:cs="Arial"/>
        </w:rPr>
        <w:t>•</w:t>
      </w:r>
      <w:r w:rsidRPr="003F3EBC">
        <w:rPr>
          <w:rFonts w:ascii="Arial" w:hAnsi="Arial" w:cs="Arial"/>
        </w:rPr>
        <w:tab/>
        <w:t>prevent your personal data being processed in some circumstances</w:t>
      </w:r>
    </w:p>
    <w:p w14:paraId="332724C0" w14:textId="77777777" w:rsidR="00077159" w:rsidRPr="003F3EBC" w:rsidRDefault="00077159" w:rsidP="00077159">
      <w:pPr>
        <w:rPr>
          <w:rFonts w:ascii="Arial" w:hAnsi="Arial" w:cs="Arial"/>
        </w:rPr>
      </w:pPr>
      <w:r w:rsidRPr="003F3EBC">
        <w:rPr>
          <w:rFonts w:ascii="Arial" w:hAnsi="Arial" w:cs="Arial"/>
        </w:rPr>
        <w:t>•</w:t>
      </w:r>
      <w:r w:rsidRPr="003F3EBC">
        <w:rPr>
          <w:rFonts w:ascii="Arial" w:hAnsi="Arial" w:cs="Arial"/>
        </w:rPr>
        <w:tab/>
        <w:t>ask us to stop using your data, but keep it on record</w:t>
      </w:r>
    </w:p>
    <w:p w14:paraId="7FB9A007" w14:textId="77777777" w:rsidR="00077159" w:rsidRPr="003F3EBC" w:rsidRDefault="00077159" w:rsidP="00077159">
      <w:pPr>
        <w:rPr>
          <w:rFonts w:ascii="Arial" w:hAnsi="Arial" w:cs="Arial"/>
        </w:rPr>
      </w:pPr>
      <w:r w:rsidRPr="003F3EBC">
        <w:rPr>
          <w:rFonts w:ascii="Arial" w:hAnsi="Arial" w:cs="Arial"/>
        </w:rPr>
        <w:t>If you would like to exercise your rights, please contact us using the details set out above.</w:t>
      </w:r>
    </w:p>
    <w:p w14:paraId="0F3D3B49" w14:textId="77777777" w:rsidR="00077159" w:rsidRPr="003F3EBC" w:rsidRDefault="00077159" w:rsidP="00077159">
      <w:pPr>
        <w:rPr>
          <w:rFonts w:ascii="Arial" w:hAnsi="Arial" w:cs="Arial"/>
        </w:rPr>
      </w:pPr>
      <w:r w:rsidRPr="003F3EBC">
        <w:rPr>
          <w:rFonts w:ascii="Arial" w:hAnsi="Arial" w:cs="Arial"/>
        </w:rPr>
        <w:t>We will respond to any rights that you exercise within a month of receiving your request, unless the request is particularly complex, in which case we will respond within 3 months.</w:t>
      </w:r>
    </w:p>
    <w:p w14:paraId="3B18140B" w14:textId="77777777" w:rsidR="00077159" w:rsidRPr="003F3EBC" w:rsidRDefault="00077159" w:rsidP="00077159">
      <w:pPr>
        <w:rPr>
          <w:rFonts w:ascii="Arial" w:hAnsi="Arial" w:cs="Arial"/>
        </w:rPr>
      </w:pPr>
      <w:r w:rsidRPr="003F3EBC">
        <w:rPr>
          <w:rFonts w:ascii="Arial" w:hAnsi="Arial" w:cs="Arial"/>
        </w:rPr>
        <w:t>Please note that exceptions apply to some of these rights which we will apply in accordance with the law.</w:t>
      </w:r>
    </w:p>
    <w:p w14:paraId="25C5D080" w14:textId="77777777" w:rsidR="00077159" w:rsidRPr="003F3EBC" w:rsidRDefault="00077159" w:rsidP="00077159">
      <w:pPr>
        <w:rPr>
          <w:rFonts w:ascii="Arial" w:hAnsi="Arial" w:cs="Arial"/>
        </w:rPr>
      </w:pPr>
      <w:r w:rsidRPr="003F3EBC">
        <w:rPr>
          <w:rFonts w:ascii="Arial" w:hAnsi="Arial" w:cs="Arial"/>
        </w:rPr>
        <w:t xml:space="preserve">You also have the right to lodge a complaint with the Information Commissioner (ICO) if you think we are not handling your data fairly or in accordance with the law. </w:t>
      </w:r>
      <w:r w:rsidRPr="003F3EBC">
        <w:rPr>
          <w:rFonts w:ascii="Arial" w:hAnsi="Arial" w:cs="Arial"/>
        </w:rPr>
        <w:lastRenderedPageBreak/>
        <w:t>You can contact the ICO at ico.org.uk, or telephone 0303 123 1113. ICO, Wycliffe House, Water Lane, Wilmslow, Cheshire SK9 5AF.</w:t>
      </w:r>
    </w:p>
    <w:p w14:paraId="30DC848F" w14:textId="77777777" w:rsidR="00077159" w:rsidRPr="003F3EBC" w:rsidRDefault="00077159" w:rsidP="00077159">
      <w:pPr>
        <w:rPr>
          <w:rFonts w:ascii="Arial" w:hAnsi="Arial" w:cs="Arial"/>
        </w:rPr>
      </w:pPr>
      <w:r w:rsidRPr="003F3EBC">
        <w:rPr>
          <w:rFonts w:ascii="Arial" w:hAnsi="Arial" w:cs="Arial"/>
        </w:rPr>
        <w:t>If there is any part of your response that you wish to remain confidential, please indicate so in your response.</w:t>
      </w:r>
    </w:p>
    <w:p w14:paraId="16D6356C" w14:textId="77777777" w:rsidR="00077159" w:rsidRPr="003F3EBC" w:rsidRDefault="00077159" w:rsidP="00077159">
      <w:pPr>
        <w:pStyle w:val="Heading1"/>
        <w:rPr>
          <w:rFonts w:cs="Arial"/>
        </w:rPr>
      </w:pPr>
      <w:bookmarkStart w:id="3" w:name="_Toc524334779"/>
    </w:p>
    <w:p w14:paraId="32CC310C" w14:textId="77777777" w:rsidR="00077159" w:rsidRPr="003F3EBC" w:rsidRDefault="00077159" w:rsidP="00077159">
      <w:pPr>
        <w:rPr>
          <w:rFonts w:ascii="Arial" w:hAnsi="Arial" w:cs="Arial"/>
        </w:rPr>
        <w:sectPr w:rsidR="00077159" w:rsidRPr="003F3EBC" w:rsidSect="00BA463A">
          <w:headerReference w:type="default" r:id="rId16"/>
          <w:pgSz w:w="11900" w:h="16840"/>
          <w:pgMar w:top="1440" w:right="1440" w:bottom="1440" w:left="1440" w:header="720" w:footer="720" w:gutter="0"/>
          <w:cols w:space="720"/>
          <w:docGrid w:linePitch="360"/>
        </w:sectPr>
      </w:pPr>
    </w:p>
    <w:bookmarkEnd w:id="3"/>
    <w:p w14:paraId="5E8277C4" w14:textId="77777777" w:rsidR="007373FF" w:rsidRPr="003F3EBC" w:rsidRDefault="002B18BD">
      <w:pPr>
        <w:rPr>
          <w:rFonts w:ascii="Arial" w:hAnsi="Arial" w:cs="Arial"/>
        </w:rPr>
      </w:pPr>
      <w:r w:rsidRPr="003F3EBC">
        <w:rPr>
          <w:rFonts w:ascii="Arial" w:hAnsi="Arial" w:cs="Arial"/>
          <w:noProof/>
          <w:lang w:eastAsia="en-GB"/>
        </w:rPr>
        <w:lastRenderedPageBreak/>
        <mc:AlternateContent>
          <mc:Choice Requires="wps">
            <w:drawing>
              <wp:anchor distT="0" distB="0" distL="114300" distR="114300" simplePos="0" relativeHeight="251658240" behindDoc="0" locked="0" layoutInCell="1" allowOverlap="1" wp14:anchorId="4E39954F" wp14:editId="1221E240">
                <wp:simplePos x="0" y="0"/>
                <wp:positionH relativeFrom="column">
                  <wp:posOffset>-531495</wp:posOffset>
                </wp:positionH>
                <wp:positionV relativeFrom="paragraph">
                  <wp:posOffset>8962892</wp:posOffset>
                </wp:positionV>
                <wp:extent cx="6815470" cy="36150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15470" cy="361507"/>
                        </a:xfrm>
                        <a:prstGeom prst="rect">
                          <a:avLst/>
                        </a:prstGeom>
                        <a:noFill/>
                        <a:ln w="6350">
                          <a:noFill/>
                        </a:ln>
                      </wps:spPr>
                      <wps:txbx>
                        <w:txbxContent>
                          <w:p w14:paraId="66072950" w14:textId="4AAC8348" w:rsidR="00A520E9" w:rsidRPr="002B18BD" w:rsidRDefault="00A520E9" w:rsidP="00920B16">
                            <w:pPr>
                              <w:pStyle w:val="FooterInformation"/>
                            </w:pPr>
                            <w:r>
                              <w:fldChar w:fldCharType="begin"/>
                            </w:r>
                            <w:r>
                              <w:instrText xml:space="preserve"> DATE \@ "MMMM yyyy" \* MERGEFORMAT </w:instrText>
                            </w:r>
                            <w:r>
                              <w:fldChar w:fldCharType="separate"/>
                            </w:r>
                            <w:r w:rsidR="00FD0E3E">
                              <w:rPr>
                                <w:noProof/>
                              </w:rPr>
                              <w:t>November 2018</w:t>
                            </w:r>
                            <w:r>
                              <w:fldChar w:fldCharType="end"/>
                            </w:r>
                            <w:r>
                              <w:tab/>
                            </w:r>
                            <w:sdt>
                              <w:sdtPr>
                                <w:alias w:val="Keywords"/>
                                <w:tag w:val=""/>
                                <w:id w:val="-1145037918"/>
                                <w:placeholder>
                                  <w:docPart w:val="E0EC024BA4CB334F87B7DCD916771EE8"/>
                                </w:placeholder>
                                <w:dataBinding w:prefixMappings="xmlns:ns0='http://purl.org/dc/elements/1.1/' xmlns:ns1='http://schemas.openxmlformats.org/package/2006/metadata/core-properties' " w:xpath="/ns1:coreProperties[1]/ns1:keywords[1]" w:storeItemID="{6C3C8BC8-F283-45AE-878A-BAB7291924A1}"/>
                                <w:text/>
                              </w:sdtPr>
                              <w:sdtEndPr/>
                              <w:sdtContent>
                                <w:proofErr w:type="spellStart"/>
                                <w:r w:rsidR="00B570E6" w:rsidRPr="00B570E6">
                                  <w:t>Ofqual</w:t>
                                </w:r>
                                <w:proofErr w:type="spellEnd"/>
                                <w:r w:rsidR="00B570E6" w:rsidRPr="00B570E6">
                                  <w:t>/18/</w:t>
                                </w:r>
                                <w:r w:rsidR="00784D70">
                                  <w:t>6454/2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9954F" id="_x0000_t202" coordsize="21600,21600" o:spt="202" path="m,l,21600r21600,l21600,xe">
                <v:stroke joinstyle="miter"/>
                <v:path gradientshapeok="t" o:connecttype="rect"/>
              </v:shapetype>
              <v:shape id="Text Box 20" o:spid="_x0000_s1026" type="#_x0000_t202" style="position:absolute;margin-left:-41.85pt;margin-top:705.75pt;width:536.65pt;height:28.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4rsLQIAAFMEAAAOAAAAZHJzL2Uyb0RvYy54bWysVFFv2jAQfp+0/2D5fSRQoC0iVKwV0yTU&#13;&#10;VoKpz8ZxIFLi82xDwn79PjtAUbenaS/mfHf5zvd9d0wf2rpiB2VdSTrj/V7KmdKS8lJvM/5jvfhy&#13;&#10;x5nzQueiIq0yflSOP8w+f5o2ZqIGtKMqV5YBRLtJYzK+895MksTJnaqF65FRGsGCbC08rnab5FY0&#13;&#10;QK+rZJCm46QhmxtLUjkH71MX5LOIXxRK+peicMqzKuN4m4+njecmnMlsKiZbK8yulKdniH94RS1K&#13;&#10;jaIXqCfhBdvb8g+oupSWHBW+J6lOqChKqWIP6KaffuhmtRNGxV5AjjMXmtz/g5XPh1fLyjzjA9Cj&#13;&#10;RQ2N1qr17Cu1DC7w0xg3QdrKING38EPns9/BGdpuC1uHXzTEEAfU8cJuQJNwju/6o+EtQhKxm3F/&#13;&#10;lN4GmOT9a2Od/6aoZsHIuIV6kVRxWDrfpZ5TQjFNi7KqooKVZg0q3IzS+MElAvBKo0booXtrsHy7&#13;&#10;aU+NbSg/oi9L3WQ4Ixclii+F86/CYhTwXoy3f8FRVIQidLI425H99Td/yIdCiHLWYLQy7n7uhVWc&#13;&#10;Vd81tLvvD4eA9fEyHN0G5u11ZHMd0fv6kTC9fSySkdEM+b46m4Wl+g1bMA9VERJaonbG/dl89N3A&#13;&#10;Y4ukms9jEqbPCL/UKyMDdKAzULtu34Q1J/49lHum8xCKyQcZutxOiPneU1FGjQLBHasn3jG5UeXT&#13;&#10;loXVuL7HrPf/gtlvAAAA//8DAFBLAwQUAAYACAAAACEAyyinbOcAAAASAQAADwAAAGRycy9kb3du&#13;&#10;cmV2LnhtbExPPU/DMBDdkfgP1iGxtU5KG9w0TlUFVUgIhpYubE7sJhHxOcRuG/j1XCdYTrp7795H&#13;&#10;th5tx85m8K1DCfE0AmawcrrFWsLhfTsRwHxQqFXn0Ej4Nh7W+e1NplLtLrgz532oGYmgT5WEJoQ+&#13;&#10;5dxXjbHKT11vkLCjG6wKtA4114O6kLjt+CyKEm5Vi+TQqN4Ujak+9ycr4aXYvqldObPipyueX4+b&#13;&#10;/uvwsZDy/m58WtHYrIAFM4a/D7h2oPyQU7DSnVB71kmYiIdHohIwj+MFMKIsxTIBVl5PiZgDzzP+&#13;&#10;v0r+CwAA//8DAFBLAQItABQABgAIAAAAIQC2gziS/gAAAOEBAAATAAAAAAAAAAAAAAAAAAAAAABb&#13;&#10;Q29udGVudF9UeXBlc10ueG1sUEsBAi0AFAAGAAgAAAAhADj9If/WAAAAlAEAAAsAAAAAAAAAAAAA&#13;&#10;AAAALwEAAF9yZWxzLy5yZWxzUEsBAi0AFAAGAAgAAAAhAC7fiuwtAgAAUwQAAA4AAAAAAAAAAAAA&#13;&#10;AAAALgIAAGRycy9lMm9Eb2MueG1sUEsBAi0AFAAGAAgAAAAhAMsop2znAAAAEgEAAA8AAAAAAAAA&#13;&#10;AAAAAAAAhwQAAGRycy9kb3ducmV2LnhtbFBLBQYAAAAABAAEAPMAAACbBQAAAAA=&#13;&#10;" filled="f" stroked="f" strokeweight=".5pt">
                <v:textbox>
                  <w:txbxContent>
                    <w:p w14:paraId="66072950" w14:textId="4AAC8348" w:rsidR="00A520E9" w:rsidRPr="002B18BD" w:rsidRDefault="00A520E9" w:rsidP="00920B16">
                      <w:pPr>
                        <w:pStyle w:val="FooterInformation"/>
                      </w:pPr>
                      <w:r>
                        <w:fldChar w:fldCharType="begin"/>
                      </w:r>
                      <w:r>
                        <w:instrText xml:space="preserve"> DATE \@ "MMMM yyyy" \* MERGEFORMAT </w:instrText>
                      </w:r>
                      <w:r>
                        <w:fldChar w:fldCharType="separate"/>
                      </w:r>
                      <w:r w:rsidR="00FD0E3E">
                        <w:rPr>
                          <w:noProof/>
                        </w:rPr>
                        <w:t>November 2018</w:t>
                      </w:r>
                      <w:r>
                        <w:fldChar w:fldCharType="end"/>
                      </w:r>
                      <w:r>
                        <w:tab/>
                      </w:r>
                      <w:sdt>
                        <w:sdtPr>
                          <w:alias w:val="Keywords"/>
                          <w:tag w:val=""/>
                          <w:id w:val="-1145037918"/>
                          <w:placeholder>
                            <w:docPart w:val="E0EC024BA4CB334F87B7DCD916771EE8"/>
                          </w:placeholder>
                          <w:dataBinding w:prefixMappings="xmlns:ns0='http://purl.org/dc/elements/1.1/' xmlns:ns1='http://schemas.openxmlformats.org/package/2006/metadata/core-properties' " w:xpath="/ns1:coreProperties[1]/ns1:keywords[1]" w:storeItemID="{6C3C8BC8-F283-45AE-878A-BAB7291924A1}"/>
                          <w:text/>
                        </w:sdtPr>
                        <w:sdtEndPr/>
                        <w:sdtContent>
                          <w:proofErr w:type="spellStart"/>
                          <w:r w:rsidR="00B570E6" w:rsidRPr="00B570E6">
                            <w:t>Ofqual</w:t>
                          </w:r>
                          <w:proofErr w:type="spellEnd"/>
                          <w:r w:rsidR="00B570E6" w:rsidRPr="00B570E6">
                            <w:t>/18/</w:t>
                          </w:r>
                          <w:r w:rsidR="00784D70">
                            <w:t>6454/2</w:t>
                          </w:r>
                        </w:sdtContent>
                      </w:sdt>
                    </w:p>
                  </w:txbxContent>
                </v:textbox>
              </v:shape>
            </w:pict>
          </mc:Fallback>
        </mc:AlternateContent>
      </w:r>
    </w:p>
    <w:sectPr w:rsidR="007373FF" w:rsidRPr="003F3EBC" w:rsidSect="00BA463A">
      <w:head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8CAB" w14:textId="77777777" w:rsidR="006006FA" w:rsidRDefault="006006FA" w:rsidP="007373FF">
      <w:r>
        <w:separator/>
      </w:r>
    </w:p>
  </w:endnote>
  <w:endnote w:type="continuationSeparator" w:id="0">
    <w:p w14:paraId="0B95D588" w14:textId="77777777" w:rsidR="006006FA" w:rsidRDefault="006006FA" w:rsidP="007373FF">
      <w:r>
        <w:continuationSeparator/>
      </w:r>
    </w:p>
  </w:endnote>
  <w:endnote w:type="continuationNotice" w:id="1">
    <w:p w14:paraId="00DF52FA" w14:textId="77777777" w:rsidR="006006FA" w:rsidRDefault="00600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Roboto (Body)">
    <w:altName w:val="Ari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Roboto">
    <w:panose1 w:val="020B0604020202020204"/>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9212318"/>
      <w:docPartObj>
        <w:docPartGallery w:val="Page Numbers (Bottom of Page)"/>
        <w:docPartUnique/>
      </w:docPartObj>
    </w:sdtPr>
    <w:sdtEndPr>
      <w:rPr>
        <w:rStyle w:val="PageNumber"/>
      </w:rPr>
    </w:sdtEndPr>
    <w:sdtContent>
      <w:p w14:paraId="4D734449" w14:textId="77777777" w:rsidR="00A520E9" w:rsidRDefault="00A520E9" w:rsidP="00C9200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F9429" w14:textId="77777777" w:rsidR="00A520E9" w:rsidRDefault="00A520E9" w:rsidP="00C92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9051734"/>
      <w:docPartObj>
        <w:docPartGallery w:val="Page Numbers (Bottom of Page)"/>
        <w:docPartUnique/>
      </w:docPartObj>
    </w:sdtPr>
    <w:sdtEndPr>
      <w:rPr>
        <w:rStyle w:val="PageNumber"/>
      </w:rPr>
    </w:sdtEndPr>
    <w:sdtContent>
      <w:p w14:paraId="68F70D4A" w14:textId="77777777" w:rsidR="00A520E9" w:rsidRDefault="00A520E9" w:rsidP="00C7595A">
        <w:pPr>
          <w:pStyle w:val="Footer"/>
          <w:jc w:val="right"/>
          <w:rPr>
            <w:rStyle w:val="PageNumber"/>
          </w:rPr>
        </w:pPr>
        <w:r w:rsidRPr="00C7595A">
          <w:rPr>
            <w:rStyle w:val="PageNumber"/>
            <w:color w:val="000000" w:themeColor="text1"/>
          </w:rPr>
          <w:fldChar w:fldCharType="begin"/>
        </w:r>
        <w:r w:rsidRPr="00C7595A">
          <w:rPr>
            <w:rStyle w:val="PageNumber"/>
            <w:color w:val="000000" w:themeColor="text1"/>
          </w:rPr>
          <w:instrText xml:space="preserve"> PAGE </w:instrText>
        </w:r>
        <w:r w:rsidRPr="00C7595A">
          <w:rPr>
            <w:rStyle w:val="PageNumber"/>
            <w:color w:val="000000" w:themeColor="text1"/>
          </w:rPr>
          <w:fldChar w:fldCharType="separate"/>
        </w:r>
        <w:r w:rsidR="00697DB6">
          <w:rPr>
            <w:rStyle w:val="PageNumber"/>
            <w:noProof/>
            <w:color w:val="000000" w:themeColor="text1"/>
          </w:rPr>
          <w:t>2</w:t>
        </w:r>
        <w:r w:rsidRPr="00C7595A">
          <w:rPr>
            <w:rStyle w:val="PageNumber"/>
            <w:color w:val="000000" w:themeColor="text1"/>
          </w:rPr>
          <w:fldChar w:fldCharType="end"/>
        </w:r>
      </w:p>
    </w:sdtContent>
  </w:sdt>
  <w:p w14:paraId="68C5BE66" w14:textId="77777777" w:rsidR="00A520E9" w:rsidRDefault="00A520E9" w:rsidP="00C9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57F7" w14:textId="77777777" w:rsidR="006006FA" w:rsidRDefault="006006FA" w:rsidP="007373FF">
      <w:r>
        <w:separator/>
      </w:r>
    </w:p>
  </w:footnote>
  <w:footnote w:type="continuationSeparator" w:id="0">
    <w:p w14:paraId="6BFBEA61" w14:textId="77777777" w:rsidR="006006FA" w:rsidRDefault="006006FA" w:rsidP="007373FF">
      <w:r>
        <w:continuationSeparator/>
      </w:r>
    </w:p>
  </w:footnote>
  <w:footnote w:type="continuationNotice" w:id="1">
    <w:p w14:paraId="6004F937" w14:textId="77777777" w:rsidR="006006FA" w:rsidRDefault="00600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F09F" w14:textId="77777777" w:rsidR="00A520E9" w:rsidRDefault="00A520E9" w:rsidP="00C7595A">
    <w:pPr>
      <w:pStyle w:val="Header"/>
    </w:pPr>
    <w:r>
      <w:rPr>
        <w:noProof/>
        <w:lang w:eastAsia="en-GB"/>
      </w:rPr>
      <w:drawing>
        <wp:anchor distT="0" distB="0" distL="114300" distR="114300" simplePos="0" relativeHeight="251658248" behindDoc="0" locked="1" layoutInCell="1" allowOverlap="1" wp14:anchorId="4A340940" wp14:editId="4953AA2D">
          <wp:simplePos x="0" y="0"/>
          <wp:positionH relativeFrom="page">
            <wp:posOffset>343535</wp:posOffset>
          </wp:positionH>
          <wp:positionV relativeFrom="page">
            <wp:posOffset>9391650</wp:posOffset>
          </wp:positionV>
          <wp:extent cx="2500630" cy="85534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2018 white.pdf"/>
                  <pic:cNvPicPr/>
                </pic:nvPicPr>
                <pic:blipFill>
                  <a:blip r:embed="rId1">
                    <a:extLst>
                      <a:ext uri="{28A0092B-C50C-407E-A947-70E740481C1C}">
                        <a14:useLocalDpi xmlns:a14="http://schemas.microsoft.com/office/drawing/2010/main" val="0"/>
                      </a:ext>
                    </a:extLst>
                  </a:blip>
                  <a:stretch>
                    <a:fillRect/>
                  </a:stretch>
                </pic:blipFill>
                <pic:spPr>
                  <a:xfrm>
                    <a:off x="0" y="0"/>
                    <a:ext cx="2500630" cy="8553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29B45698" wp14:editId="066ABB52">
              <wp:simplePos x="0" y="0"/>
              <wp:positionH relativeFrom="column">
                <wp:posOffset>-935665</wp:posOffset>
              </wp:positionH>
              <wp:positionV relativeFrom="paragraph">
                <wp:posOffset>1052623</wp:posOffset>
              </wp:positionV>
              <wp:extent cx="8027581" cy="10664190"/>
              <wp:effectExtent l="0" t="0" r="12065" b="16510"/>
              <wp:wrapNone/>
              <wp:docPr id="5" name="Rectangle 5"/>
              <wp:cNvGraphicFramePr/>
              <a:graphic xmlns:a="http://schemas.openxmlformats.org/drawingml/2006/main">
                <a:graphicData uri="http://schemas.microsoft.com/office/word/2010/wordprocessingShape">
                  <wps:wsp>
                    <wps:cNvSpPr/>
                    <wps:spPr>
                      <a:xfrm>
                        <a:off x="0" y="0"/>
                        <a:ext cx="8027581" cy="10664190"/>
                      </a:xfrm>
                      <a:prstGeom prst="rect">
                        <a:avLst/>
                      </a:prstGeom>
                      <a:solidFill>
                        <a:srgbClr val="097F8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0731C" id="Rectangle 5" o:spid="_x0000_s1026" style="position:absolute;margin-left:-73.65pt;margin-top:82.9pt;width:632.1pt;height:839.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T8IjwIAAG8FAAAOAAAAZHJzL2Uyb0RvYy54bWysVEtv2zAMvg/YfxB0X20HSZsGdYqgRYYB&#13;&#10;RVv0gZ4VWYoNyKJGKa/9+lGy4wZdscOwHBTSJD8+9FFX1/vWsK1C34AteXGWc6ashKqx65K/viy/&#13;&#10;TTnzQdhKGLCq5Afl+fX865ernZupEdRgKoWMQKyf7VzJ6xDcLMu8rFUr/Bk4ZcmoAVsRSMV1VqHY&#13;&#10;EXprslGen2c7wMohSOU9fb3tjHye8LVWMjxo7VVgpuRUW0gnpnMVz2x+JWZrFK5uZF+G+IcqWtFY&#13;&#10;SjpA3Yog2AabP6DaRiJ40OFMQpuB1o1UqQfqpsg/dPNcC6dSLzQc74Yx+f8HK++3j8iaquQTzqxo&#13;&#10;6YqeaGjCro1ikzienfMz8np2j9hrnsTY615jG/+pC7ZPIz0MI1X7wCR9nOaji8m04EySrcjPz8fF&#13;&#10;ZZp69h7v0IfvCloWhZIj5U+zFNs7HygnuR5dYjoPpqmWjTFJwfXqxiDbinjBlxfLaSqaQk7csthD&#13;&#10;V3WSwsGoGGzsk9LUPNU5ShkT7dSAJ6RUNhSdqRaV6tJMcvrF0cQskagxImkJMCJrKm/A7gGOnh3I&#13;&#10;EbuD6f1jqEqsHYLzvxXWBQ8RKTPYMAS3jQX8DMBQV33mzp/KPxlNFFdQHYgaCN3OeCeXDd3PnfDh&#13;&#10;USAtCa0TLX54oEMb2JUceomzGvDXZ9+jP3GXrJztaOlK7n9uBCrOzA9LrL4sxuO4pUkZTy5GpOCp&#13;&#10;ZXVqsZv2BujaiV1UXRKjfzBHUSO0b/Q+LGJWMgkrKXfJZcCjchO6x4BeGKkWi+RGm+lEuLPPTkbw&#13;&#10;ONXIv5f9m0DXkzQQwe/huKBi9oGrnW+MtLDYBNBNIvL7XPt501Yn4vQvUHw2TvXk9f5Ozn8DAAD/&#13;&#10;/wMAUEsDBBQABgAIAAAAIQDxGPJj5QAAABMBAAAPAAAAZHJzL2Rvd25yZXYueG1sTE9NT8MwDL0j&#13;&#10;8R8iI3Hb0o6ujK7pxEC7IRAbAo5eE9qKxumabC3/Hu8EF8vWe34f+Wq0rTiZ3jeOFMTTCISh0umG&#13;&#10;KgVvu81kAcIHJI2tI6Pgx3hYFZcXOWbaDfRqTttQCRYhn6GCOoQuk9KXtbHop64zxNiX6y0GPvtK&#13;&#10;6h4HFretnEVRKi02xA41duahNuX39mgVWMKN3H0eng/v6+gjTZ7GcnhZK3V9NT4uedwvQQQzhr8P&#13;&#10;OHfg/FBwsL07kvaiVTCJk9sb5jKSzrnJmRLH6R2IPW+LZD4DWeTyf5fiFwAA//8DAFBLAQItABQA&#13;&#10;BgAIAAAAIQC2gziS/gAAAOEBAAATAAAAAAAAAAAAAAAAAAAAAABbQ29udGVudF9UeXBlc10ueG1s&#13;&#10;UEsBAi0AFAAGAAgAAAAhADj9If/WAAAAlAEAAAsAAAAAAAAAAAAAAAAALwEAAF9yZWxzLy5yZWxz&#13;&#10;UEsBAi0AFAAGAAgAAAAhAMgRPwiPAgAAbwUAAA4AAAAAAAAAAAAAAAAALgIAAGRycy9lMm9Eb2Mu&#13;&#10;eG1sUEsBAi0AFAAGAAgAAAAhAPEY8mPlAAAAEwEAAA8AAAAAAAAAAAAAAAAA6QQAAGRycy9kb3du&#13;&#10;cmV2LnhtbFBLBQYAAAAABAAEAPMAAAD7BQAAAAA=&#13;&#10;" fillcolor="#097f85" strokecolor="#1f3763 [1604]" strokeweight="1pt"/>
          </w:pict>
        </mc:Fallback>
      </mc:AlternateContent>
    </w:r>
    <w:r>
      <w:rPr>
        <w:noProof/>
        <w:lang w:eastAsia="en-GB"/>
      </w:rPr>
      <w:drawing>
        <wp:anchor distT="0" distB="0" distL="114300" distR="114300" simplePos="0" relativeHeight="251658241" behindDoc="0" locked="1" layoutInCell="1" allowOverlap="1" wp14:anchorId="47A0F1CF" wp14:editId="046974CF">
          <wp:simplePos x="0" y="0"/>
          <wp:positionH relativeFrom="page">
            <wp:posOffset>-38100</wp:posOffset>
          </wp:positionH>
          <wp:positionV relativeFrom="page">
            <wp:posOffset>-384175</wp:posOffset>
          </wp:positionV>
          <wp:extent cx="8155305" cy="11482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2.png"/>
                  <pic:cNvPicPr/>
                </pic:nvPicPr>
                <pic:blipFill>
                  <a:blip r:embed="rId2">
                    <a:extLst>
                      <a:ext uri="{28A0092B-C50C-407E-A947-70E740481C1C}">
                        <a14:useLocalDpi xmlns:a14="http://schemas.microsoft.com/office/drawing/2010/main" val="0"/>
                      </a:ext>
                    </a:extLst>
                  </a:blip>
                  <a:stretch>
                    <a:fillRect/>
                  </a:stretch>
                </pic:blipFill>
                <pic:spPr>
                  <a:xfrm>
                    <a:off x="0" y="0"/>
                    <a:ext cx="8155305" cy="114827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8DF4" w14:textId="79D0F4DB" w:rsidR="00A520E9" w:rsidRPr="00C7595A" w:rsidRDefault="006006FA" w:rsidP="00C7595A">
    <w:pPr>
      <w:pStyle w:val="Header"/>
    </w:pPr>
    <w:sdt>
      <w:sdtPr>
        <w:alias w:val="Title"/>
        <w:tag w:val=""/>
        <w:id w:val="1155732142"/>
        <w:placeholder>
          <w:docPart w:val="6B8366A9B8EEA74CACFAE71ABD0BDBEF"/>
        </w:placeholder>
        <w:dataBinding w:prefixMappings="xmlns:ns0='http://purl.org/dc/elements/1.1/' xmlns:ns1='http://schemas.openxmlformats.org/package/2006/metadata/core-properties' " w:xpath="/ns1:coreProperties[1]/ns0:title[1]" w:storeItemID="{6C3C8BC8-F283-45AE-878A-BAB7291924A1}"/>
        <w:text/>
      </w:sdtPr>
      <w:sdtEndPr/>
      <w:sdtContent>
        <w:r w:rsidR="00784D70">
          <w:t>Changes to our rules for reviews of marking, moderation and appeals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7F93" w14:textId="77777777" w:rsidR="00A520E9" w:rsidRDefault="00A520E9" w:rsidP="00C7595A">
    <w:pPr>
      <w:pStyle w:val="Header"/>
    </w:pPr>
    <w:r>
      <w:rPr>
        <w:noProof/>
        <w:lang w:eastAsia="en-GB"/>
      </w:rPr>
      <mc:AlternateContent>
        <mc:Choice Requires="wps">
          <w:drawing>
            <wp:anchor distT="0" distB="0" distL="114300" distR="114300" simplePos="0" relativeHeight="251658245" behindDoc="0" locked="0" layoutInCell="1" allowOverlap="1" wp14:anchorId="5CB2DE2C" wp14:editId="550227EF">
              <wp:simplePos x="0" y="0"/>
              <wp:positionH relativeFrom="column">
                <wp:posOffset>-676275</wp:posOffset>
              </wp:positionH>
              <wp:positionV relativeFrom="paragraph">
                <wp:posOffset>3558638</wp:posOffset>
              </wp:positionV>
              <wp:extent cx="6899910" cy="3295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14:paraId="2D2548ED" w14:textId="77777777" w:rsidR="00A520E9" w:rsidRPr="0060062A" w:rsidRDefault="006006FA" w:rsidP="00D63688">
                          <w:pPr>
                            <w:rPr>
                              <w:color w:val="FFFFFF" w:themeColor="background1"/>
                            </w:rPr>
                          </w:pPr>
                          <w:r>
                            <w:rPr>
                              <w:rStyle w:val="Hyperlink"/>
                              <w:color w:val="FFFFFF" w:themeColor="background1"/>
                              <w:u w:val="none"/>
                            </w:rPr>
                            <w:fldChar w:fldCharType="begin"/>
                          </w:r>
                          <w:r>
                            <w:rPr>
                              <w:rStyle w:val="Hyperlink"/>
                              <w:color w:val="FFFFFF" w:themeColor="background1"/>
                              <w:u w:val="none"/>
                            </w:rPr>
                            <w:instrText xml:space="preserve"> HYPERLINK "https://www.nationalarchives.gov.uk/doc/open-government-licence/" </w:instrText>
                          </w:r>
                          <w:r>
                            <w:rPr>
                              <w:rStyle w:val="Hyperlink"/>
                              <w:color w:val="FFFFFF" w:themeColor="background1"/>
                              <w:u w:val="none"/>
                            </w:rPr>
                            <w:fldChar w:fldCharType="separate"/>
                          </w:r>
                          <w:r w:rsidR="00A520E9" w:rsidRPr="0060062A">
                            <w:rPr>
                              <w:rStyle w:val="Hyperlink"/>
                              <w:color w:val="FFFFFF" w:themeColor="background1"/>
                              <w:u w:val="none"/>
                            </w:rPr>
                            <w:t>www.nationalarchives.gov.uk/doc/open-government-licence/</w:t>
                          </w:r>
                          <w:r>
                            <w:rPr>
                              <w:rStyle w:val="Hyperlink"/>
                              <w:color w:val="FFFFFF" w:themeColor="background1"/>
                              <w:u w:val="non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2DE2C" id="_x0000_t202" coordsize="21600,21600" o:spt="202" path="m,l,21600r21600,l21600,xe">
              <v:stroke joinstyle="miter"/>
              <v:path gradientshapeok="t" o:connecttype="rect"/>
            </v:shapetype>
            <v:shape id="Text Box 15" o:spid="_x0000_s1027" type="#_x0000_t202" style="position:absolute;left:0;text-align:left;margin-left:-53.25pt;margin-top:280.2pt;width:543.3pt;height:25.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StfLQIAAFMEAAAOAAAAZHJzL2Uyb0RvYy54bWysVN9v2jAQfp+0/8Hy+whQYAURKtaKaVLV&#13;&#10;VoKqz8ZxIFLi82xDwv76fXYCRd2epr0457vz/fi+u8zvmqpkR2VdQTrlg16fM6UlZYXepfx1s/py&#13;&#10;y5nzQmeiJK1SflKO3y0+f5rXZqaGtKcyU5YhiHaz2qR8772ZJYmTe1UJ1yOjNIw52Up4XO0uyayo&#13;&#10;Eb0qk2G/P0lqspmxJJVz0D60Rr6I8fNcSf+c5055VqYctfl42nhuw5ks5mK2s8LsC9mVIf6hikoU&#13;&#10;GkkvoR6EF+xgiz9CVYW05Cj3PUlVQnleSBV7QDeD/odu1nthVOwF4Dhzgcn9v7Dy6fhiWZGBuzFn&#13;&#10;WlTgaKMaz75Rw6ACPrVxM7itDRx9Az18z3oHZWi7yW0VvmiIwQ6kTxd0QzQJ5eR2Op0OYJKw3Qyn&#13;&#10;40kMn7y/Ntb574oqFoSUW7AXQRXHR+dRCVzPLiGZplVRlpHBUrMaGW7G/fjgYsGLUuNh6KGtNUi+&#13;&#10;2TZdY1vKTujLUjsZzshVgeSPwvkXYTEKqBfj7Z9x5CUhCXUSZ3uyv/6mD/5gCFbOaoxWyt3Pg7CK&#13;&#10;s/KHBnfTwWgUZjFeRuOvQ1zstWV7bdGH6p4wvQMskpFRDP6+PIu5peoNW7AMWWESWiJ3yv1ZvPft&#13;&#10;wGOLpFouoxOmzwj/qNdGhtABzgDtpnkT1nT4ezD3ROchFLMPNLS+LRHLg6e8iBwFgFtUO9wxuZG6&#13;&#10;bsvCalzfo9f7v2DxGwAA//8DAFBLAwQUAAYACAAAACEASJvb9+YAAAARAQAADwAAAGRycy9kb3du&#13;&#10;cmV2LnhtbExPz0+DMBS+m/g/NM/E29aCQpBRlgWzmBg9bO7i7UHfgEhbpN2G/vXWk15e8uV9P4v1&#13;&#10;rAd2psn11kiIlgIYmcaq3rQSDm/bRQbMeTQKB2tIwhc5WJfXVwXmyl7Mjs5737JgYlyOEjrvx5xz&#13;&#10;13Sk0S3tSCb8jnbS6AOcWq4mvARzPfBYiJRr7E1I6HCkqqPmY3/SEp6r7Svu6lhn30P19HLcjJ+H&#13;&#10;90TK25v5cRXOZgXM0+z/FPC7IfSHMhSr7ckoxwYJi0ikSeBKSFJxDyxQHjIRAaslpFF8B7ws+P8l&#13;&#10;5Q8AAAD//wMAUEsBAi0AFAAGAAgAAAAhALaDOJL+AAAA4QEAABMAAAAAAAAAAAAAAAAAAAAAAFtD&#13;&#10;b250ZW50X1R5cGVzXS54bWxQSwECLQAUAAYACAAAACEAOP0h/9YAAACUAQAACwAAAAAAAAAAAAAA&#13;&#10;AAAvAQAAX3JlbHMvLnJlbHNQSwECLQAUAAYACAAAACEAZXErXy0CAABTBAAADgAAAAAAAAAAAAAA&#13;&#10;AAAuAgAAZHJzL2Uyb0RvYy54bWxQSwECLQAUAAYACAAAACEASJvb9+YAAAARAQAADwAAAAAAAAAA&#13;&#10;AAAAAACHBAAAZHJzL2Rvd25yZXYueG1sUEsFBgAAAAAEAAQA8wAAAJoFAAAAAA==&#13;&#10;" filled="f" stroked="f" strokeweight=".5pt">
              <v:textbox>
                <w:txbxContent>
                  <w:p w14:paraId="2D2548ED" w14:textId="77777777" w:rsidR="00A520E9" w:rsidRPr="0060062A" w:rsidRDefault="006006FA" w:rsidP="00D63688">
                    <w:pPr>
                      <w:rPr>
                        <w:color w:val="FFFFFF" w:themeColor="background1"/>
                      </w:rPr>
                    </w:pPr>
                    <w:r>
                      <w:rPr>
                        <w:rStyle w:val="Hyperlink"/>
                        <w:color w:val="FFFFFF" w:themeColor="background1"/>
                        <w:u w:val="none"/>
                      </w:rPr>
                      <w:fldChar w:fldCharType="begin"/>
                    </w:r>
                    <w:r>
                      <w:rPr>
                        <w:rStyle w:val="Hyperlink"/>
                        <w:color w:val="FFFFFF" w:themeColor="background1"/>
                        <w:u w:val="none"/>
                      </w:rPr>
                      <w:instrText xml:space="preserve"> HYPERLINK "https://www.nationalarchives.gov.uk/doc/open-government-licence/" </w:instrText>
                    </w:r>
                    <w:r>
                      <w:rPr>
                        <w:rStyle w:val="Hyperlink"/>
                        <w:color w:val="FFFFFF" w:themeColor="background1"/>
                        <w:u w:val="none"/>
                      </w:rPr>
                      <w:fldChar w:fldCharType="separate"/>
                    </w:r>
                    <w:r w:rsidR="00A520E9" w:rsidRPr="0060062A">
                      <w:rPr>
                        <w:rStyle w:val="Hyperlink"/>
                        <w:color w:val="FFFFFF" w:themeColor="background1"/>
                        <w:u w:val="none"/>
                      </w:rPr>
                      <w:t>www.nationalarchives.gov.uk/doc/open-government-licence/</w:t>
                    </w:r>
                    <w:r>
                      <w:rPr>
                        <w:rStyle w:val="Hyperlink"/>
                        <w:color w:val="FFFFFF" w:themeColor="background1"/>
                        <w:u w:val="none"/>
                      </w:rPr>
                      <w:fldChar w:fldCharType="end"/>
                    </w:r>
                  </w:p>
                </w:txbxContent>
              </v:textbox>
            </v:shape>
          </w:pict>
        </mc:Fallback>
      </mc:AlternateContent>
    </w:r>
    <w:r>
      <w:rPr>
        <w:noProof/>
        <w:lang w:eastAsia="en-GB"/>
      </w:rPr>
      <mc:AlternateContent>
        <mc:Choice Requires="wps">
          <w:drawing>
            <wp:anchor distT="0" distB="0" distL="114300" distR="114300" simplePos="0" relativeHeight="251658246" behindDoc="0" locked="0" layoutInCell="1" allowOverlap="1" wp14:anchorId="4EC2CF85" wp14:editId="229FF709">
              <wp:simplePos x="0" y="0"/>
              <wp:positionH relativeFrom="column">
                <wp:posOffset>-684432</wp:posOffset>
              </wp:positionH>
              <wp:positionV relativeFrom="paragraph">
                <wp:posOffset>4205605</wp:posOffset>
              </wp:positionV>
              <wp:extent cx="6899910" cy="32956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14:paraId="57B3B43E" w14:textId="77777777" w:rsidR="00A520E9" w:rsidRPr="002B18BD" w:rsidRDefault="00A520E9" w:rsidP="002B18BD">
                          <w:pPr>
                            <w:rPr>
                              <w:color w:val="FFFFFF" w:themeColor="background1"/>
                            </w:rPr>
                          </w:pPr>
                          <w:r w:rsidRPr="002B18BD">
                            <w:rPr>
                              <w:color w:val="FFFFFF" w:themeColor="background1"/>
                            </w:rPr>
                            <w:t>Information Policy Team, The National Archives, Kew, London TW9 4DU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CF85" id="Text Box 16" o:spid="_x0000_s1028" type="#_x0000_t202" style="position:absolute;left:0;text-align:left;margin-left:-53.9pt;margin-top:331.15pt;width:543.3pt;height:25.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a3rLwIAAFoEAAAOAAAAZHJzL2Uyb0RvYy54bWysVF1v2jAUfZ+0/2D5fQQosIIIFWvFNKlq&#13;&#10;K0HVZ+M4JFLi69mGhP36HTtAUbenaS/m+t6b+3HOMfO7tq7YQVlXkk75oNfnTGlJWal3KX/drL7c&#13;&#10;cua80JmoSKuUH5Xjd4vPn+aNmakhFVRlyjIU0W7WmJQX3ptZkjhZqFq4HhmlEczJ1sLjandJZkWD&#13;&#10;6nWVDPv9SdKQzYwlqZyD96EL8kWsn+dK+uc8d8qzKuWYzcfTxnMbzmQxF7OdFaYo5WkM8Q9T1KLU&#13;&#10;aHop9SC8YHtb/lGqLqUlR7nvSaoTyvNSqrgDthn0P2yzLoRRcReA48wFJvf/ysqnw4tlZQbuJpxp&#13;&#10;UYOjjWo9+0Ytgwv4NMbNkLY2SPQt/Mg9+x2cYe02t3X4xUIMcSB9vKAbqkk4J7fT6XSAkETsZjgd&#13;&#10;T8ahTPL+tbHOf1dUs2Ck3IK9CKo4PDrfpZ5TQjNNq7KqIoOVZg063Iz78YNLBMUrjR5hh27WYPl2&#13;&#10;23Y7n/fYUnbEepY6gTgjVyVmeBTOvwgLRWBsqNw/48grQi86WZwVZH/9zR/yQRSinDVQWMrdz72w&#13;&#10;irPqhwaF08FoFCQZL6Px1yEu9jqyvY7ofX1PEPEA78nIaIZ8X53N3FL9hsewDF0RElqid8r92bz3&#13;&#10;ne7xmKRaLmMSRGiEf9RrI0PpgGpAeNO+CWtONHgQ+ERnLYrZBza63I6P5d5TXkaqAs4dqif4IeBI&#13;&#10;9umxhRdyfY9Z738Ji98AAAD//wMAUEsDBBQABgAIAAAAIQBYiQc46AAAABEBAAAPAAAAZHJzL2Rv&#13;&#10;d25yZXYueG1sTI9PT4NAEMXvJn6HzZh4axdQgVKWpsE0JqYeWnvpbWGnQGR3kd226Kd3POllkvn3&#13;&#10;3vvlq0n37IKj66wREM4DYGhqqzrTCDi8b2YpMOelUbK3BgV8oYNVcXuTy0zZq9nhZe8bRiLGZVJA&#13;&#10;6/2Qce7qFrV0czugod3Jjlp6aseGq1FeSVz3PAqCmGvZGXJo5YBli/XH/qwFvJabN7mrIp1+9+XL&#13;&#10;9rQePg/HJyHu76bnJZX1EpjHyf99wC8D5YeCglX2bJRjvYBZGCQE4AXEcfQAjE4WSUqTSkASPkbA&#13;&#10;i5z/Jyl+AAAA//8DAFBLAQItABQABgAIAAAAIQC2gziS/gAAAOEBAAATAAAAAAAAAAAAAAAAAAAA&#13;&#10;AABbQ29udGVudF9UeXBlc10ueG1sUEsBAi0AFAAGAAgAAAAhADj9If/WAAAAlAEAAAsAAAAAAAAA&#13;&#10;AAAAAAAALwEAAF9yZWxzLy5yZWxzUEsBAi0AFAAGAAgAAAAhAB7ZresvAgAAWgQAAA4AAAAAAAAA&#13;&#10;AAAAAAAALgIAAGRycy9lMm9Eb2MueG1sUEsBAi0AFAAGAAgAAAAhAFiJBzjoAAAAEQEAAA8AAAAA&#13;&#10;AAAAAAAAAAAAiQQAAGRycy9kb3ducmV2LnhtbFBLBQYAAAAABAAEAPMAAACeBQAAAAA=&#13;&#10;" filled="f" stroked="f" strokeweight=".5pt">
              <v:textbox>
                <w:txbxContent>
                  <w:p w14:paraId="57B3B43E" w14:textId="77777777" w:rsidR="00A520E9" w:rsidRPr="002B18BD" w:rsidRDefault="00A520E9" w:rsidP="002B18BD">
                    <w:pPr>
                      <w:rPr>
                        <w:color w:val="FFFFFF" w:themeColor="background1"/>
                      </w:rPr>
                    </w:pPr>
                    <w:r w:rsidRPr="002B18BD">
                      <w:rPr>
                        <w:color w:val="FFFFFF" w:themeColor="background1"/>
                      </w:rPr>
                      <w:t>Information Policy Team, The National Archives, Kew, London TW9 4DU</w:t>
                    </w:r>
                  </w:p>
                </w:txbxContent>
              </v:textbox>
            </v:shape>
          </w:pict>
        </mc:Fallback>
      </mc:AlternateContent>
    </w:r>
    <w:r>
      <w:rPr>
        <w:noProof/>
        <w:lang w:eastAsia="en-GB"/>
      </w:rPr>
      <mc:AlternateContent>
        <mc:Choice Requires="wps">
          <w:drawing>
            <wp:anchor distT="0" distB="0" distL="114300" distR="114300" simplePos="0" relativeHeight="251658244" behindDoc="0" locked="0" layoutInCell="1" allowOverlap="1" wp14:anchorId="6DD4E650" wp14:editId="1B94874C">
              <wp:simplePos x="0" y="0"/>
              <wp:positionH relativeFrom="column">
                <wp:posOffset>-680085</wp:posOffset>
              </wp:positionH>
              <wp:positionV relativeFrom="paragraph">
                <wp:posOffset>2251710</wp:posOffset>
              </wp:positionV>
              <wp:extent cx="3519170" cy="54438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19170" cy="5443855"/>
                      </a:xfrm>
                      <a:prstGeom prst="rect">
                        <a:avLst/>
                      </a:prstGeom>
                      <a:noFill/>
                      <a:ln w="6350">
                        <a:noFill/>
                      </a:ln>
                    </wps:spPr>
                    <wps:txbx>
                      <w:txbxContent>
                        <w:p w14:paraId="0EEA6FED" w14:textId="50584978" w:rsidR="00A520E9" w:rsidRPr="00C92002" w:rsidRDefault="00A520E9" w:rsidP="00C92002">
                          <w:pPr>
                            <w:pStyle w:val="Footer"/>
                          </w:pPr>
                          <w:r w:rsidRPr="00C92002">
                            <w:t xml:space="preserve">©️ Crown Copyright </w:t>
                          </w:r>
                          <w:r w:rsidRPr="00C92002">
                            <w:fldChar w:fldCharType="begin"/>
                          </w:r>
                          <w:r w:rsidRPr="00C92002">
                            <w:instrText xml:space="preserve"> DATE \@ "yyyy" \* MERGEFORMAT </w:instrText>
                          </w:r>
                          <w:r w:rsidRPr="00C92002">
                            <w:fldChar w:fldCharType="separate"/>
                          </w:r>
                          <w:r w:rsidR="00FD0E3E">
                            <w:rPr>
                              <w:noProof/>
                            </w:rPr>
                            <w:t>2018</w:t>
                          </w:r>
                          <w:r w:rsidRPr="00C92002">
                            <w:fldChar w:fldCharType="end"/>
                          </w:r>
                        </w:p>
                        <w:p w14:paraId="52D4985C" w14:textId="77777777" w:rsidR="00A520E9" w:rsidRPr="00C92002" w:rsidRDefault="00A520E9" w:rsidP="00C92002">
                          <w:pPr>
                            <w:pStyle w:val="Footer"/>
                          </w:pPr>
                        </w:p>
                        <w:p w14:paraId="40E5E347" w14:textId="77777777" w:rsidR="00A520E9" w:rsidRPr="00C92002" w:rsidRDefault="00A520E9" w:rsidP="00C92002">
                          <w:pPr>
                            <w:pStyle w:val="Footer"/>
                          </w:pPr>
                          <w:r w:rsidRPr="00C92002">
                            <w:t xml:space="preserve">This publication is licensed under the terms of the </w:t>
                          </w:r>
                          <w:hyperlink r:id="rId1" w:history="1">
                            <w:r w:rsidRPr="00C92002">
                              <w:t>Open Government Licence v3.0</w:t>
                            </w:r>
                          </w:hyperlink>
                          <w:r w:rsidRPr="00C92002">
                            <w:t xml:space="preserve"> except where otherwise stated.</w:t>
                          </w:r>
                        </w:p>
                        <w:p w14:paraId="4E4CFD2C" w14:textId="77777777" w:rsidR="00A520E9" w:rsidRPr="00C92002" w:rsidRDefault="00A520E9" w:rsidP="00C92002">
                          <w:pPr>
                            <w:pStyle w:val="Footer"/>
                          </w:pPr>
                        </w:p>
                        <w:p w14:paraId="7A996DC7" w14:textId="77777777" w:rsidR="00A520E9" w:rsidRPr="00C92002" w:rsidRDefault="00A520E9" w:rsidP="00C92002">
                          <w:pPr>
                            <w:pStyle w:val="Footer"/>
                          </w:pPr>
                          <w:r w:rsidRPr="00C92002">
                            <w:t>To view this licen</w:t>
                          </w:r>
                          <w:r w:rsidR="00AF6EE5">
                            <w:t>c</w:t>
                          </w:r>
                          <w:r w:rsidRPr="00C92002">
                            <w:t>e, visit</w:t>
                          </w:r>
                        </w:p>
                        <w:p w14:paraId="6B15619A" w14:textId="77777777" w:rsidR="00A520E9" w:rsidRPr="00C92002" w:rsidRDefault="00A520E9" w:rsidP="00C92002">
                          <w:pPr>
                            <w:pStyle w:val="Footer"/>
                          </w:pPr>
                        </w:p>
                        <w:p w14:paraId="2E4E49F5" w14:textId="77777777" w:rsidR="00A520E9" w:rsidRPr="00C92002" w:rsidRDefault="00A520E9" w:rsidP="00C92002">
                          <w:pPr>
                            <w:pStyle w:val="Footer"/>
                          </w:pPr>
                        </w:p>
                        <w:p w14:paraId="0C77FCF8" w14:textId="77777777" w:rsidR="00A520E9" w:rsidRPr="00C92002" w:rsidRDefault="00A520E9" w:rsidP="00C92002">
                          <w:pPr>
                            <w:pStyle w:val="Footer"/>
                          </w:pPr>
                        </w:p>
                        <w:p w14:paraId="72307C13" w14:textId="77777777" w:rsidR="00A520E9" w:rsidRPr="00C92002" w:rsidRDefault="00A520E9" w:rsidP="00C92002">
                          <w:pPr>
                            <w:pStyle w:val="Footer"/>
                          </w:pPr>
                          <w:r w:rsidRPr="00C92002">
                            <w:t>or write to</w:t>
                          </w:r>
                        </w:p>
                        <w:p w14:paraId="4914D7C4" w14:textId="77777777" w:rsidR="00A520E9" w:rsidRPr="00C92002" w:rsidRDefault="00A520E9" w:rsidP="00C92002">
                          <w:pPr>
                            <w:pStyle w:val="Footer"/>
                          </w:pPr>
                        </w:p>
                        <w:p w14:paraId="3FA66593" w14:textId="77777777" w:rsidR="00A520E9" w:rsidRPr="00C92002" w:rsidRDefault="00A520E9" w:rsidP="00C92002">
                          <w:pPr>
                            <w:pStyle w:val="Footer"/>
                          </w:pPr>
                        </w:p>
                        <w:p w14:paraId="6D939D67" w14:textId="77777777" w:rsidR="00A520E9" w:rsidRPr="00C92002" w:rsidRDefault="00A520E9" w:rsidP="00C92002">
                          <w:pPr>
                            <w:pStyle w:val="Footer"/>
                          </w:pPr>
                        </w:p>
                        <w:p w14:paraId="530A72ED" w14:textId="77777777" w:rsidR="00A520E9" w:rsidRPr="00C92002" w:rsidRDefault="00A520E9" w:rsidP="00C92002">
                          <w:pPr>
                            <w:pStyle w:val="Footer"/>
                          </w:pPr>
                        </w:p>
                        <w:p w14:paraId="52E7C756" w14:textId="77777777" w:rsidR="00A520E9" w:rsidRPr="00C92002" w:rsidRDefault="00A520E9" w:rsidP="00C92002">
                          <w:pPr>
                            <w:pStyle w:val="Footer"/>
                          </w:pPr>
                          <w:r w:rsidRPr="00C92002">
                            <w:t>Published by:</w:t>
                          </w:r>
                        </w:p>
                        <w:p w14:paraId="20D714E5" w14:textId="77777777" w:rsidR="00A520E9" w:rsidRPr="00C92002" w:rsidRDefault="00A520E9" w:rsidP="00C92002">
                          <w:pPr>
                            <w:pStyle w:val="Footer"/>
                          </w:pPr>
                        </w:p>
                        <w:p w14:paraId="7649692F" w14:textId="77777777" w:rsidR="00A520E9" w:rsidRPr="00C92002" w:rsidRDefault="00A520E9" w:rsidP="00C92002">
                          <w:pPr>
                            <w:pStyle w:val="Footer"/>
                          </w:pPr>
                          <w:r w:rsidRPr="00C92002">
                            <w:rPr>
                              <w:noProof/>
                              <w:lang w:eastAsia="en-GB"/>
                            </w:rPr>
                            <w:drawing>
                              <wp:inline distT="0" distB="0" distL="0" distR="0" wp14:anchorId="51737576" wp14:editId="556E0D6A">
                                <wp:extent cx="1221212" cy="417644"/>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2">
                                          <a:extLst>
                                            <a:ext uri="{28A0092B-C50C-407E-A947-70E740481C1C}">
                                              <a14:useLocalDpi xmlns:a14="http://schemas.microsoft.com/office/drawing/2010/main" val="0"/>
                                            </a:ext>
                                          </a:extLst>
                                        </a:blip>
                                        <a:stretch>
                                          <a:fillRect/>
                                        </a:stretch>
                                      </pic:blipFill>
                                      <pic:spPr>
                                        <a:xfrm>
                                          <a:off x="0" y="0"/>
                                          <a:ext cx="1221212" cy="417644"/>
                                        </a:xfrm>
                                        <a:prstGeom prst="rect">
                                          <a:avLst/>
                                        </a:prstGeom>
                                      </pic:spPr>
                                    </pic:pic>
                                  </a:graphicData>
                                </a:graphic>
                              </wp:inline>
                            </w:drawing>
                          </w:r>
                        </w:p>
                        <w:p w14:paraId="795521AA" w14:textId="77777777" w:rsidR="00A520E9" w:rsidRPr="00C92002" w:rsidRDefault="00A520E9" w:rsidP="00C92002">
                          <w:pPr>
                            <w:pStyle w:val="Footer"/>
                          </w:pPr>
                        </w:p>
                        <w:p w14:paraId="51F95EAF" w14:textId="77777777" w:rsidR="00A520E9" w:rsidRPr="00C92002" w:rsidRDefault="00A520E9" w:rsidP="00C92002">
                          <w:pPr>
                            <w:pStyle w:val="Footer"/>
                          </w:pPr>
                          <w:proofErr w:type="spellStart"/>
                          <w:r w:rsidRPr="00C92002">
                            <w:t>Earlsdon</w:t>
                          </w:r>
                          <w:proofErr w:type="spellEnd"/>
                          <w:r w:rsidRPr="00C92002">
                            <w:t xml:space="preserve"> Park</w:t>
                          </w:r>
                        </w:p>
                        <w:p w14:paraId="66B23703" w14:textId="77777777" w:rsidR="00A520E9" w:rsidRPr="00C92002" w:rsidRDefault="00A520E9" w:rsidP="00C92002">
                          <w:pPr>
                            <w:pStyle w:val="Footer"/>
                          </w:pPr>
                          <w:r w:rsidRPr="00C92002">
                            <w:t>53-55 Butts Road</w:t>
                          </w:r>
                        </w:p>
                        <w:p w14:paraId="5DF56D51" w14:textId="77777777" w:rsidR="00A520E9" w:rsidRPr="00C92002" w:rsidRDefault="00A520E9" w:rsidP="00C92002">
                          <w:pPr>
                            <w:pStyle w:val="Footer"/>
                          </w:pPr>
                          <w:r w:rsidRPr="00C92002">
                            <w:t>Coventry</w:t>
                          </w:r>
                        </w:p>
                        <w:p w14:paraId="2B6FA69A" w14:textId="77777777" w:rsidR="00A520E9" w:rsidRPr="00C92002" w:rsidRDefault="00A520E9" w:rsidP="00C92002">
                          <w:pPr>
                            <w:pStyle w:val="Footer"/>
                          </w:pPr>
                          <w:r w:rsidRPr="00C92002">
                            <w:t>CV1 3BH</w:t>
                          </w:r>
                        </w:p>
                        <w:p w14:paraId="7557242E" w14:textId="77777777" w:rsidR="00A520E9" w:rsidRPr="00C92002" w:rsidRDefault="00A520E9" w:rsidP="00C92002">
                          <w:pPr>
                            <w:pStyle w:val="Footer"/>
                          </w:pPr>
                        </w:p>
                        <w:p w14:paraId="2B13E86E" w14:textId="77777777" w:rsidR="00A520E9" w:rsidRPr="00C92002" w:rsidRDefault="00A520E9" w:rsidP="00C92002">
                          <w:pPr>
                            <w:pStyle w:val="Footer"/>
                          </w:pPr>
                          <w:r w:rsidRPr="00C92002">
                            <w:t>0300 303 3344</w:t>
                          </w:r>
                        </w:p>
                        <w:p w14:paraId="35C89735" w14:textId="77777777" w:rsidR="00A520E9" w:rsidRPr="00C92002" w:rsidRDefault="006006FA" w:rsidP="00C92002">
                          <w:pPr>
                            <w:pStyle w:val="Footer"/>
                          </w:pPr>
                          <w:hyperlink r:id="rId3" w:history="1">
                            <w:r w:rsidR="00A520E9" w:rsidRPr="00C92002">
                              <w:rPr>
                                <w:rStyle w:val="Hyperlink"/>
                                <w:color w:val="FFFFFF" w:themeColor="background1"/>
                                <w:u w:val="none"/>
                              </w:rPr>
                              <w:t>public.enquiries@ofqual.gov.uk</w:t>
                            </w:r>
                          </w:hyperlink>
                        </w:p>
                        <w:p w14:paraId="6B5D9E86" w14:textId="77777777" w:rsidR="00A520E9" w:rsidRPr="00C92002" w:rsidRDefault="006006FA" w:rsidP="00C92002">
                          <w:pPr>
                            <w:pStyle w:val="Footer"/>
                          </w:pPr>
                          <w:hyperlink r:id="rId4" w:history="1">
                            <w:r w:rsidR="00A520E9" w:rsidRPr="00C92002">
                              <w:rPr>
                                <w:rStyle w:val="Hyperlink"/>
                                <w:color w:val="FFFFFF" w:themeColor="background1"/>
                                <w:u w:val="none"/>
                              </w:rPr>
                              <w:t>www.gov.uk/ofqual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4E650" id="Text Box 14" o:spid="_x0000_s1029" type="#_x0000_t202" style="position:absolute;left:0;text-align:left;margin-left:-53.55pt;margin-top:177.3pt;width:277.1pt;height:428.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ruDMQIAAFsEAAAOAAAAZHJzL2Uyb0RvYy54bWysVE2P2jAQvVfqf7B8LyGQ7AcirOiuqCqh&#13;&#10;3ZWg2rNxbBLJ8bi2IaG/vmOHsGjbU9WLGc9M5uO9Z+YPXaPIUVhXgy5oOhpTIjSHstb7gv7Yrr7c&#13;&#10;UeI80yVToEVBT8LRh8XnT/PWzMQEKlClsASLaDdrTUEr780sSRyvRMPcCIzQGJRgG+bxavdJaVmL&#13;&#10;1RuVTMbjm6QFWxoLXDiH3qc+SBexvpSC+xcpnfBEFRRn8/G08dyFM1nM2Wxvmalqfh6D/cMUDas1&#13;&#10;Nr2UemKekYOt/yjV1NyCA+lHHJoEpKy5iDvgNun4wzabihkRd0FwnLnA5P5fWf58fLWkLpG7jBLN&#13;&#10;GuRoKzpPvkJH0IX4tMbNMG1jMNF36Mfcwe/QGdbupG3CLy5EMI5Iny7ohmocndM8vU9vMcQxlmfZ&#13;&#10;9C7PQ53k/XNjnf8moCHBKKhF+iKq7Lh2vk8dUkI3DataqUih0qQt6M00H8cPLhEsrjT2CEv0wwbL&#13;&#10;d7suLj0ZFtlBecL9LPQKcYavapxhzZx/ZRYlgXOjzP0LHlIB9oKzRUkF9tff/CEfmcIoJS1KrKDu&#13;&#10;54FZQYn6rpHD+zTLgibjJctvJ3ix15HddUQfmkdAFaf4oAyPZsj3ajClheYNX8MydMUQ0xx7F9QP&#13;&#10;5qPvhY+viYvlMiahCg3za70xPJQOqAaEt90bs+ZMg0cGn2EQI5t9YKPP7flYHjzIOlIVcO5RPcOP&#13;&#10;Co5kn19beCLX95j1/p+w+A0AAP//AwBQSwMEFAAGAAgAAAAhACMQdI/oAAAAEgEAAA8AAABkcnMv&#13;&#10;ZG93bnJldi54bWxMj0FPwzAMhe9I/IfISNy2NKUbo2s6TUUTEhqHjV24pU3WVjROabKt8OvxTnCx&#13;&#10;ZPvz83vZarQdO5vBtw4liGkEzGDldIu1hMP7ZrIA5oNCrTqHRsK38bDKb28ylWp3wZ0570PNSAR9&#13;&#10;qiQ0IfQp575qjFV+6nqDtDu6wapA7VBzPagLiduOx1E051a1SB8a1ZuiMdXn/mQlvBabN7UrY7v4&#13;&#10;6YqX7XHdfx0+ZlLe343PSyrrJbBgxvB3AdcM5B9yMla6E2rPOgkTET0KYiU8zJI5MEKS5DopiY2F&#13;&#10;eAKeZ/x/lPwXAAD//wMAUEsBAi0AFAAGAAgAAAAhALaDOJL+AAAA4QEAABMAAAAAAAAAAAAAAAAA&#13;&#10;AAAAAFtDb250ZW50X1R5cGVzXS54bWxQSwECLQAUAAYACAAAACEAOP0h/9YAAACUAQAACwAAAAAA&#13;&#10;AAAAAAAAAAAvAQAAX3JlbHMvLnJlbHNQSwECLQAUAAYACAAAACEACrK7gzECAABbBAAADgAAAAAA&#13;&#10;AAAAAAAAAAAuAgAAZHJzL2Uyb0RvYy54bWxQSwECLQAUAAYACAAAACEAIxB0j+gAAAASAQAADwAA&#13;&#10;AAAAAAAAAAAAAACLBAAAZHJzL2Rvd25yZXYueG1sUEsFBgAAAAAEAAQA8wAAAKAFAAAAAA==&#13;&#10;" filled="f" stroked="f" strokeweight=".5pt">
              <v:textbox>
                <w:txbxContent>
                  <w:p w14:paraId="0EEA6FED" w14:textId="50584978" w:rsidR="00A520E9" w:rsidRPr="00C92002" w:rsidRDefault="00A520E9" w:rsidP="00C92002">
                    <w:pPr>
                      <w:pStyle w:val="Footer"/>
                    </w:pPr>
                    <w:r w:rsidRPr="00C92002">
                      <w:t xml:space="preserve">©️ Crown Copyright </w:t>
                    </w:r>
                    <w:r w:rsidRPr="00C92002">
                      <w:fldChar w:fldCharType="begin"/>
                    </w:r>
                    <w:r w:rsidRPr="00C92002">
                      <w:instrText xml:space="preserve"> DATE \@ "yyyy" \* MERGEFORMAT </w:instrText>
                    </w:r>
                    <w:r w:rsidRPr="00C92002">
                      <w:fldChar w:fldCharType="separate"/>
                    </w:r>
                    <w:r w:rsidR="00FD0E3E">
                      <w:rPr>
                        <w:noProof/>
                      </w:rPr>
                      <w:t>2018</w:t>
                    </w:r>
                    <w:r w:rsidRPr="00C92002">
                      <w:fldChar w:fldCharType="end"/>
                    </w:r>
                  </w:p>
                  <w:p w14:paraId="52D4985C" w14:textId="77777777" w:rsidR="00A520E9" w:rsidRPr="00C92002" w:rsidRDefault="00A520E9" w:rsidP="00C92002">
                    <w:pPr>
                      <w:pStyle w:val="Footer"/>
                    </w:pPr>
                  </w:p>
                  <w:p w14:paraId="40E5E347" w14:textId="77777777" w:rsidR="00A520E9" w:rsidRPr="00C92002" w:rsidRDefault="00A520E9" w:rsidP="00C92002">
                    <w:pPr>
                      <w:pStyle w:val="Footer"/>
                    </w:pPr>
                    <w:r w:rsidRPr="00C92002">
                      <w:t xml:space="preserve">This publication is licensed under the terms of the </w:t>
                    </w:r>
                    <w:hyperlink r:id="rId5" w:history="1">
                      <w:r w:rsidRPr="00C92002">
                        <w:t>Open Government Licence v3.0</w:t>
                      </w:r>
                    </w:hyperlink>
                    <w:r w:rsidRPr="00C92002">
                      <w:t xml:space="preserve"> except where otherwise stated.</w:t>
                    </w:r>
                  </w:p>
                  <w:p w14:paraId="4E4CFD2C" w14:textId="77777777" w:rsidR="00A520E9" w:rsidRPr="00C92002" w:rsidRDefault="00A520E9" w:rsidP="00C92002">
                    <w:pPr>
                      <w:pStyle w:val="Footer"/>
                    </w:pPr>
                  </w:p>
                  <w:p w14:paraId="7A996DC7" w14:textId="77777777" w:rsidR="00A520E9" w:rsidRPr="00C92002" w:rsidRDefault="00A520E9" w:rsidP="00C92002">
                    <w:pPr>
                      <w:pStyle w:val="Footer"/>
                    </w:pPr>
                    <w:r w:rsidRPr="00C92002">
                      <w:t>To view this licen</w:t>
                    </w:r>
                    <w:r w:rsidR="00AF6EE5">
                      <w:t>c</w:t>
                    </w:r>
                    <w:r w:rsidRPr="00C92002">
                      <w:t>e, visit</w:t>
                    </w:r>
                  </w:p>
                  <w:p w14:paraId="6B15619A" w14:textId="77777777" w:rsidR="00A520E9" w:rsidRPr="00C92002" w:rsidRDefault="00A520E9" w:rsidP="00C92002">
                    <w:pPr>
                      <w:pStyle w:val="Footer"/>
                    </w:pPr>
                  </w:p>
                  <w:p w14:paraId="2E4E49F5" w14:textId="77777777" w:rsidR="00A520E9" w:rsidRPr="00C92002" w:rsidRDefault="00A520E9" w:rsidP="00C92002">
                    <w:pPr>
                      <w:pStyle w:val="Footer"/>
                    </w:pPr>
                  </w:p>
                  <w:p w14:paraId="0C77FCF8" w14:textId="77777777" w:rsidR="00A520E9" w:rsidRPr="00C92002" w:rsidRDefault="00A520E9" w:rsidP="00C92002">
                    <w:pPr>
                      <w:pStyle w:val="Footer"/>
                    </w:pPr>
                  </w:p>
                  <w:p w14:paraId="72307C13" w14:textId="77777777" w:rsidR="00A520E9" w:rsidRPr="00C92002" w:rsidRDefault="00A520E9" w:rsidP="00C92002">
                    <w:pPr>
                      <w:pStyle w:val="Footer"/>
                    </w:pPr>
                    <w:r w:rsidRPr="00C92002">
                      <w:t>or write to</w:t>
                    </w:r>
                  </w:p>
                  <w:p w14:paraId="4914D7C4" w14:textId="77777777" w:rsidR="00A520E9" w:rsidRPr="00C92002" w:rsidRDefault="00A520E9" w:rsidP="00C92002">
                    <w:pPr>
                      <w:pStyle w:val="Footer"/>
                    </w:pPr>
                  </w:p>
                  <w:p w14:paraId="3FA66593" w14:textId="77777777" w:rsidR="00A520E9" w:rsidRPr="00C92002" w:rsidRDefault="00A520E9" w:rsidP="00C92002">
                    <w:pPr>
                      <w:pStyle w:val="Footer"/>
                    </w:pPr>
                  </w:p>
                  <w:p w14:paraId="6D939D67" w14:textId="77777777" w:rsidR="00A520E9" w:rsidRPr="00C92002" w:rsidRDefault="00A520E9" w:rsidP="00C92002">
                    <w:pPr>
                      <w:pStyle w:val="Footer"/>
                    </w:pPr>
                  </w:p>
                  <w:p w14:paraId="530A72ED" w14:textId="77777777" w:rsidR="00A520E9" w:rsidRPr="00C92002" w:rsidRDefault="00A520E9" w:rsidP="00C92002">
                    <w:pPr>
                      <w:pStyle w:val="Footer"/>
                    </w:pPr>
                  </w:p>
                  <w:p w14:paraId="52E7C756" w14:textId="77777777" w:rsidR="00A520E9" w:rsidRPr="00C92002" w:rsidRDefault="00A520E9" w:rsidP="00C92002">
                    <w:pPr>
                      <w:pStyle w:val="Footer"/>
                    </w:pPr>
                    <w:r w:rsidRPr="00C92002">
                      <w:t>Published by:</w:t>
                    </w:r>
                  </w:p>
                  <w:p w14:paraId="20D714E5" w14:textId="77777777" w:rsidR="00A520E9" w:rsidRPr="00C92002" w:rsidRDefault="00A520E9" w:rsidP="00C92002">
                    <w:pPr>
                      <w:pStyle w:val="Footer"/>
                    </w:pPr>
                  </w:p>
                  <w:p w14:paraId="7649692F" w14:textId="77777777" w:rsidR="00A520E9" w:rsidRPr="00C92002" w:rsidRDefault="00A520E9" w:rsidP="00C92002">
                    <w:pPr>
                      <w:pStyle w:val="Footer"/>
                    </w:pPr>
                    <w:r w:rsidRPr="00C92002">
                      <w:rPr>
                        <w:noProof/>
                        <w:lang w:eastAsia="en-GB"/>
                      </w:rPr>
                      <w:drawing>
                        <wp:inline distT="0" distB="0" distL="0" distR="0" wp14:anchorId="51737576" wp14:editId="556E0D6A">
                          <wp:extent cx="1221212" cy="417644"/>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2">
                                    <a:extLst>
                                      <a:ext uri="{28A0092B-C50C-407E-A947-70E740481C1C}">
                                        <a14:useLocalDpi xmlns:a14="http://schemas.microsoft.com/office/drawing/2010/main" val="0"/>
                                      </a:ext>
                                    </a:extLst>
                                  </a:blip>
                                  <a:stretch>
                                    <a:fillRect/>
                                  </a:stretch>
                                </pic:blipFill>
                                <pic:spPr>
                                  <a:xfrm>
                                    <a:off x="0" y="0"/>
                                    <a:ext cx="1221212" cy="417644"/>
                                  </a:xfrm>
                                  <a:prstGeom prst="rect">
                                    <a:avLst/>
                                  </a:prstGeom>
                                </pic:spPr>
                              </pic:pic>
                            </a:graphicData>
                          </a:graphic>
                        </wp:inline>
                      </w:drawing>
                    </w:r>
                  </w:p>
                  <w:p w14:paraId="795521AA" w14:textId="77777777" w:rsidR="00A520E9" w:rsidRPr="00C92002" w:rsidRDefault="00A520E9" w:rsidP="00C92002">
                    <w:pPr>
                      <w:pStyle w:val="Footer"/>
                    </w:pPr>
                  </w:p>
                  <w:p w14:paraId="51F95EAF" w14:textId="77777777" w:rsidR="00A520E9" w:rsidRPr="00C92002" w:rsidRDefault="00A520E9" w:rsidP="00C92002">
                    <w:pPr>
                      <w:pStyle w:val="Footer"/>
                    </w:pPr>
                    <w:proofErr w:type="spellStart"/>
                    <w:r w:rsidRPr="00C92002">
                      <w:t>Earlsdon</w:t>
                    </w:r>
                    <w:proofErr w:type="spellEnd"/>
                    <w:r w:rsidRPr="00C92002">
                      <w:t xml:space="preserve"> Park</w:t>
                    </w:r>
                  </w:p>
                  <w:p w14:paraId="66B23703" w14:textId="77777777" w:rsidR="00A520E9" w:rsidRPr="00C92002" w:rsidRDefault="00A520E9" w:rsidP="00C92002">
                    <w:pPr>
                      <w:pStyle w:val="Footer"/>
                    </w:pPr>
                    <w:r w:rsidRPr="00C92002">
                      <w:t>53-55 Butts Road</w:t>
                    </w:r>
                  </w:p>
                  <w:p w14:paraId="5DF56D51" w14:textId="77777777" w:rsidR="00A520E9" w:rsidRPr="00C92002" w:rsidRDefault="00A520E9" w:rsidP="00C92002">
                    <w:pPr>
                      <w:pStyle w:val="Footer"/>
                    </w:pPr>
                    <w:r w:rsidRPr="00C92002">
                      <w:t>Coventry</w:t>
                    </w:r>
                  </w:p>
                  <w:p w14:paraId="2B6FA69A" w14:textId="77777777" w:rsidR="00A520E9" w:rsidRPr="00C92002" w:rsidRDefault="00A520E9" w:rsidP="00C92002">
                    <w:pPr>
                      <w:pStyle w:val="Footer"/>
                    </w:pPr>
                    <w:r w:rsidRPr="00C92002">
                      <w:t>CV1 3BH</w:t>
                    </w:r>
                  </w:p>
                  <w:p w14:paraId="7557242E" w14:textId="77777777" w:rsidR="00A520E9" w:rsidRPr="00C92002" w:rsidRDefault="00A520E9" w:rsidP="00C92002">
                    <w:pPr>
                      <w:pStyle w:val="Footer"/>
                    </w:pPr>
                  </w:p>
                  <w:p w14:paraId="2B13E86E" w14:textId="77777777" w:rsidR="00A520E9" w:rsidRPr="00C92002" w:rsidRDefault="00A520E9" w:rsidP="00C92002">
                    <w:pPr>
                      <w:pStyle w:val="Footer"/>
                    </w:pPr>
                    <w:r w:rsidRPr="00C92002">
                      <w:t>0300 303 3344</w:t>
                    </w:r>
                  </w:p>
                  <w:p w14:paraId="35C89735" w14:textId="77777777" w:rsidR="00A520E9" w:rsidRPr="00C92002" w:rsidRDefault="006006FA" w:rsidP="00C92002">
                    <w:pPr>
                      <w:pStyle w:val="Footer"/>
                    </w:pPr>
                    <w:hyperlink r:id="rId6" w:history="1">
                      <w:r w:rsidR="00A520E9" w:rsidRPr="00C92002">
                        <w:rPr>
                          <w:rStyle w:val="Hyperlink"/>
                          <w:color w:val="FFFFFF" w:themeColor="background1"/>
                          <w:u w:val="none"/>
                        </w:rPr>
                        <w:t>public.enquiries@ofqual.gov.uk</w:t>
                      </w:r>
                    </w:hyperlink>
                  </w:p>
                  <w:p w14:paraId="6B5D9E86" w14:textId="77777777" w:rsidR="00A520E9" w:rsidRPr="00C92002" w:rsidRDefault="006006FA" w:rsidP="00C92002">
                    <w:pPr>
                      <w:pStyle w:val="Footer"/>
                    </w:pPr>
                    <w:hyperlink r:id="rId7" w:history="1">
                      <w:r w:rsidR="00A520E9" w:rsidRPr="00C92002">
                        <w:rPr>
                          <w:rStyle w:val="Hyperlink"/>
                          <w:color w:val="FFFFFF" w:themeColor="background1"/>
                          <w:u w:val="none"/>
                        </w:rPr>
                        <w:t>www.gov.uk/ofqual</w:t>
                      </w:r>
                    </w:hyperlink>
                  </w:p>
                </w:txbxContent>
              </v:textbox>
            </v:shape>
          </w:pict>
        </mc:Fallback>
      </mc:AlternateContent>
    </w:r>
    <w:r>
      <w:rPr>
        <w:noProof/>
        <w:lang w:eastAsia="en-GB"/>
      </w:rPr>
      <w:drawing>
        <wp:anchor distT="0" distB="0" distL="114300" distR="114300" simplePos="0" relativeHeight="251658247" behindDoc="0" locked="0" layoutInCell="1" allowOverlap="1" wp14:anchorId="2C172861" wp14:editId="0F74ECCE">
          <wp:simplePos x="0" y="0"/>
          <wp:positionH relativeFrom="column">
            <wp:posOffset>-593725</wp:posOffset>
          </wp:positionH>
          <wp:positionV relativeFrom="paragraph">
            <wp:posOffset>1581687</wp:posOffset>
          </wp:positionV>
          <wp:extent cx="1381760" cy="56007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GL white.pdf"/>
                  <pic:cNvPicPr/>
                </pic:nvPicPr>
                <pic:blipFill>
                  <a:blip r:embed="rId8">
                    <a:extLst>
                      <a:ext uri="{28A0092B-C50C-407E-A947-70E740481C1C}">
                        <a14:useLocalDpi xmlns:a14="http://schemas.microsoft.com/office/drawing/2010/main" val="0"/>
                      </a:ext>
                    </a:extLst>
                  </a:blip>
                  <a:stretch>
                    <a:fillRect/>
                  </a:stretch>
                </pic:blipFill>
                <pic:spPr>
                  <a:xfrm>
                    <a:off x="0" y="0"/>
                    <a:ext cx="1381760" cy="5600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2" behindDoc="0" locked="1" layoutInCell="1" allowOverlap="1" wp14:anchorId="13AD4CF7" wp14:editId="7A6E670F">
              <wp:simplePos x="0" y="0"/>
              <wp:positionH relativeFrom="page">
                <wp:posOffset>-52705</wp:posOffset>
              </wp:positionH>
              <wp:positionV relativeFrom="page">
                <wp:posOffset>8255</wp:posOffset>
              </wp:positionV>
              <wp:extent cx="7590790" cy="10662920"/>
              <wp:effectExtent l="0" t="0" r="16510" b="17780"/>
              <wp:wrapNone/>
              <wp:docPr id="3" name="Rectangle 3"/>
              <wp:cNvGraphicFramePr/>
              <a:graphic xmlns:a="http://schemas.openxmlformats.org/drawingml/2006/main">
                <a:graphicData uri="http://schemas.microsoft.com/office/word/2010/wordprocessingShape">
                  <wps:wsp>
                    <wps:cNvSpPr/>
                    <wps:spPr>
                      <a:xfrm>
                        <a:off x="0" y="0"/>
                        <a:ext cx="7590790" cy="10662920"/>
                      </a:xfrm>
                      <a:prstGeom prst="rect">
                        <a:avLst/>
                      </a:prstGeom>
                      <a:solidFill>
                        <a:srgbClr val="097F8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D0B94" id="Rectangle 3" o:spid="_x0000_s1026" style="position:absolute;margin-left:-4.15pt;margin-top:.65pt;width:597.7pt;height:83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7W1kAIAAG8FAAAOAAAAZHJzL2Uyb0RvYy54bWysVEtv2zAMvg/YfxB0X+2kTdMEdYqgRYYB&#13;&#10;RVe0HXpWZCk2IIsapbz260fJjwZdscOwHBTKJD+Sn0he3xwaw3YKfQ224KOznDNlJZS13RT8x8vq&#13;&#10;yxVnPghbCgNWFfyoPL9ZfP50vXdzNYYKTKmQEYj1870reBWCm2eZl5VqhD8DpywpNWAjAl1xk5Uo&#13;&#10;9oTemGyc55fZHrB0CFJ5T1/vWiVfJHytlQzftfYqMFNwyi2kE9O5jme2uBbzDQpX1bJLQ/xDFo2o&#13;&#10;LQUdoO5EEGyL9R9QTS0RPOhwJqHJQOtaqlQDVTPK31XzXAmnUi1EjncDTf7/wcqH3SOyuiz4OWdW&#13;&#10;NPRET0SasBuj2HmkZ+/8nKye3SN2N09irPWgsYn/VAU7JEqPA6XqEJikj9PJLJ/OiHlJulF+eTme&#13;&#10;jRPr2Zu/Qx++KmhYFAqOFD9xKXb3PlBMMu1NYjgPpi5XtTHpgpv1rUG2E/GBZ9PV1SQmTS4nZlms&#13;&#10;oc06SeFoVHQ29klpKp7yHKeIqe3UgCekVDaMWlUlStWGmeT066PERo0eKWYCjMia0huwO4DesgXp&#13;&#10;sdtkO/voqlLXDs753xJrnQePFBlsGJyb2gJ+BGCoqi5ya0/pn1ATxTWUR2oNhHZmvJOrmt7nXvjw&#13;&#10;KJCGhB6VBj98p0Mb2BccOomzCvDXR9+jPfUuaTnb09AV3P/cClScmW+Wuno2uriIU5ouF5MptQrD&#13;&#10;U836VGO3zS3Qs49oxTiZxGgfTC9qhOaV9sMyRiWVsJJiF1wG7C+3oV0GtGGkWi6TGU2mE+HePjsZ&#13;&#10;wSOrsf9eDq8CXdekgRr8AfoBFfN3vdraRk8Ly20AXadGfuO145umOjVOt4Hi2ji9J6u3Pbn4DQAA&#13;&#10;//8DAFBLAwQUAAYACAAAACEAoLjYiOEAAAAPAQAADwAAAGRycy9kb3ducmV2LnhtbExPy07DMBC8&#13;&#10;I/EP1iJxa+3wCFEap6Kg3hCIFgFHN16SiHidxm4T/p7tCS77mt3ZmWI5uU4ccQitJw3JXIFAqrxt&#13;&#10;qdbwtl3PMhAhGrKm84QafjDAsjw/K0xu/UiveNzEWjAJhdxoaGLscylD1aAzYe57JMa+/OBM5Hao&#13;&#10;pR3MyOSuk1dKpdKZlvhDY3p8aLD63hycBkdmLbef++f9+0p9pDdPUzW+rLS+vJgeFxzuFyAiTvHv&#13;&#10;Ak4eWD+ULGznD2SD6DTMsmve5DmnE5xkdwmIHVdppm5BloX876P8BQAA//8DAFBLAQItABQABgAI&#13;&#10;AAAAIQC2gziS/gAAAOEBAAATAAAAAAAAAAAAAAAAAAAAAABbQ29udGVudF9UeXBlc10ueG1sUEsB&#13;&#10;Ai0AFAAGAAgAAAAhADj9If/WAAAAlAEAAAsAAAAAAAAAAAAAAAAALwEAAF9yZWxzLy5yZWxzUEsB&#13;&#10;Ai0AFAAGAAgAAAAhACgPtbWQAgAAbwUAAA4AAAAAAAAAAAAAAAAALgIAAGRycy9lMm9Eb2MueG1s&#13;&#10;UEsBAi0AFAAGAAgAAAAhAKC42IjhAAAADwEAAA8AAAAAAAAAAAAAAAAA6gQAAGRycy9kb3ducmV2&#13;&#10;LnhtbFBLBQYAAAAABAAEAPMAAAD4BQAAAAA=&#13;&#10;" fillcolor="#097f85" strokecolor="#1f3763 [1604]" strokeweight="1pt">
              <w10:wrap anchorx="page" anchory="page"/>
              <w10:anchorlock/>
            </v:rect>
          </w:pict>
        </mc:Fallback>
      </mc:AlternateContent>
    </w:r>
    <w:r>
      <w:rPr>
        <w:noProof/>
        <w:lang w:eastAsia="en-GB"/>
      </w:rPr>
      <w:drawing>
        <wp:anchor distT="0" distB="0" distL="114300" distR="114300" simplePos="0" relativeHeight="251658243" behindDoc="0" locked="1" layoutInCell="1" allowOverlap="1" wp14:anchorId="7874A7A7" wp14:editId="2E509F97">
          <wp:simplePos x="0" y="0"/>
          <wp:positionH relativeFrom="page">
            <wp:posOffset>20955</wp:posOffset>
          </wp:positionH>
          <wp:positionV relativeFrom="page">
            <wp:posOffset>-1062990</wp:posOffset>
          </wp:positionV>
          <wp:extent cx="7559675" cy="6475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rotWithShape="1">
                  <a:blip r:embed="rId9">
                    <a:extLst>
                      <a:ext uri="{28A0092B-C50C-407E-A947-70E740481C1C}">
                        <a14:useLocalDpi xmlns:a14="http://schemas.microsoft.com/office/drawing/2010/main" val="0"/>
                      </a:ext>
                    </a:extLst>
                  </a:blip>
                  <a:srcRect t="-10116" b="49124"/>
                  <a:stretch/>
                </pic:blipFill>
                <pic:spPr bwMode="auto">
                  <a:xfrm>
                    <a:off x="0" y="0"/>
                    <a:ext cx="7559675" cy="6475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CE5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CA9A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6C8E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E8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4EC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906D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2C8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B2C8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82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6A6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464DA"/>
    <w:multiLevelType w:val="hybridMultilevel"/>
    <w:tmpl w:val="90C8E23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051B1F1F"/>
    <w:multiLevelType w:val="hybridMultilevel"/>
    <w:tmpl w:val="07385604"/>
    <w:lvl w:ilvl="0" w:tplc="EACA0DC2">
      <w:numFmt w:val="bullet"/>
      <w:lvlText w:val=""/>
      <w:lvlJc w:val="left"/>
      <w:pPr>
        <w:ind w:left="720" w:hanging="360"/>
      </w:pPr>
      <w:rPr>
        <w:rFonts w:ascii="Symbol" w:eastAsiaTheme="maj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C72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D841AA"/>
    <w:multiLevelType w:val="hybridMultilevel"/>
    <w:tmpl w:val="C1101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D27CD4"/>
    <w:multiLevelType w:val="multilevel"/>
    <w:tmpl w:val="A83A5F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3C4086E"/>
    <w:multiLevelType w:val="multilevel"/>
    <w:tmpl w:val="1ECE11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5482E8E"/>
    <w:multiLevelType w:val="hybridMultilevel"/>
    <w:tmpl w:val="739E05C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3A71F8"/>
    <w:multiLevelType w:val="hybridMultilevel"/>
    <w:tmpl w:val="09E2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9D393E"/>
    <w:multiLevelType w:val="multilevel"/>
    <w:tmpl w:val="88D60F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F95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5103E8"/>
    <w:multiLevelType w:val="multilevel"/>
    <w:tmpl w:val="29C6F3A2"/>
    <w:lvl w:ilvl="0">
      <w:start w:val="1"/>
      <w:numFmt w:val="decimal"/>
      <w:lvlText w:val="%1."/>
      <w:lvlJc w:val="left"/>
      <w:pPr>
        <w:ind w:left="360" w:hanging="360"/>
      </w:pPr>
      <w:rPr>
        <w:rFonts w:hint="default"/>
      </w:rPr>
    </w:lvl>
    <w:lvl w:ilvl="1">
      <w:start w:val="1"/>
      <w:numFmt w:val="decimal"/>
      <w:pStyle w:val="Heading2-Numbered"/>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09F39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2805407"/>
    <w:multiLevelType w:val="hybridMultilevel"/>
    <w:tmpl w:val="BD52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5912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6E5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8A62C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A7B6A3C"/>
    <w:multiLevelType w:val="multilevel"/>
    <w:tmpl w:val="1AD818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C5B54E3"/>
    <w:multiLevelType w:val="hybridMultilevel"/>
    <w:tmpl w:val="89D6792C"/>
    <w:lvl w:ilvl="0" w:tplc="9D2641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DE25E2"/>
    <w:multiLevelType w:val="multilevel"/>
    <w:tmpl w:val="1ECE11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48B76F6"/>
    <w:multiLevelType w:val="hybridMultilevel"/>
    <w:tmpl w:val="F8FA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983551"/>
    <w:multiLevelType w:val="multilevel"/>
    <w:tmpl w:val="1A9E79EE"/>
    <w:lvl w:ilvl="0">
      <w:start w:val="1"/>
      <w:numFmt w:val="decimal"/>
      <w:pStyle w:val="Heading1-Numbered"/>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Heading4-Numbered"/>
      <w:lvlText w:val="%1.%2.%3.%4"/>
      <w:lvlJc w:val="left"/>
      <w:pPr>
        <w:ind w:left="864" w:hanging="864"/>
      </w:pPr>
      <w:rPr>
        <w:rFonts w:hint="default"/>
      </w:rPr>
    </w:lvl>
    <w:lvl w:ilvl="4">
      <w:start w:val="1"/>
      <w:numFmt w:val="decimal"/>
      <w:pStyle w:val="Heading5-Numbered"/>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49B7485F"/>
    <w:multiLevelType w:val="hybridMultilevel"/>
    <w:tmpl w:val="E49A6608"/>
    <w:lvl w:ilvl="0" w:tplc="08090001">
      <w:start w:val="1"/>
      <w:numFmt w:val="bullet"/>
      <w:lvlText w:val=""/>
      <w:lvlJc w:val="left"/>
      <w:pPr>
        <w:ind w:left="720" w:hanging="360"/>
      </w:pPr>
      <w:rPr>
        <w:rFonts w:ascii="Symbol" w:hAnsi="Symbol" w:hint="default"/>
      </w:rPr>
    </w:lvl>
    <w:lvl w:ilvl="1" w:tplc="C1FC6338">
      <w:numFmt w:val="bullet"/>
      <w:lvlText w:val=""/>
      <w:lvlJc w:val="left"/>
      <w:pPr>
        <w:ind w:left="1440" w:hanging="360"/>
      </w:pPr>
      <w:rPr>
        <w:rFonts w:ascii="Symbol" w:eastAsiaTheme="minorHAnsi" w:hAnsi="Symbol" w:cs="Times New Roman (Body C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8C3294"/>
    <w:multiLevelType w:val="hybridMultilevel"/>
    <w:tmpl w:val="13C0E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A20BE"/>
    <w:multiLevelType w:val="multilevel"/>
    <w:tmpl w:val="795EA6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A0E196C"/>
    <w:multiLevelType w:val="hybridMultilevel"/>
    <w:tmpl w:val="E27C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C2AA2"/>
    <w:multiLevelType w:val="hybridMultilevel"/>
    <w:tmpl w:val="C8D892F6"/>
    <w:lvl w:ilvl="0" w:tplc="7854BBBA">
      <w:start w:val="1"/>
      <w:numFmt w:val="decimal"/>
      <w:pStyle w:val="Ofqualnumbered"/>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0095C"/>
    <w:multiLevelType w:val="hybridMultilevel"/>
    <w:tmpl w:val="665400C0"/>
    <w:lvl w:ilvl="0" w:tplc="ECC26EE2">
      <w:numFmt w:val="bullet"/>
      <w:lvlText w:val="•"/>
      <w:lvlJc w:val="left"/>
      <w:pPr>
        <w:ind w:left="1440" w:hanging="720"/>
      </w:pPr>
      <w:rPr>
        <w:rFonts w:ascii="Roboto (Body)" w:eastAsiaTheme="minorHAnsi" w:hAnsi="Roboto (Body)"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7A3D4C"/>
    <w:multiLevelType w:val="hybridMultilevel"/>
    <w:tmpl w:val="84B6E3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E0022"/>
    <w:multiLevelType w:val="hybridMultilevel"/>
    <w:tmpl w:val="949CA832"/>
    <w:lvl w:ilvl="0" w:tplc="0409000F">
      <w:start w:val="1"/>
      <w:numFmt w:val="decimal"/>
      <w:lvlText w:val="%1."/>
      <w:lvlJc w:val="left"/>
      <w:pPr>
        <w:ind w:left="720" w:hanging="360"/>
      </w:pPr>
    </w:lvl>
    <w:lvl w:ilvl="1" w:tplc="ECC26EE2">
      <w:numFmt w:val="bullet"/>
      <w:lvlText w:val="•"/>
      <w:lvlJc w:val="left"/>
      <w:pPr>
        <w:ind w:left="1080" w:hanging="720"/>
      </w:pPr>
      <w:rPr>
        <w:rFonts w:ascii="Roboto (Body)" w:eastAsiaTheme="minorHAnsi" w:hAnsi="Roboto (Body)" w:cs="Times New Roman (Body C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CD6043"/>
    <w:multiLevelType w:val="hybridMultilevel"/>
    <w:tmpl w:val="B800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D3441B"/>
    <w:multiLevelType w:val="multilevel"/>
    <w:tmpl w:val="1A9E79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0A52F51"/>
    <w:multiLevelType w:val="hybridMultilevel"/>
    <w:tmpl w:val="0BB68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21057"/>
    <w:multiLevelType w:val="hybridMultilevel"/>
    <w:tmpl w:val="76681802"/>
    <w:lvl w:ilvl="0" w:tplc="ECC26EE2">
      <w:numFmt w:val="bullet"/>
      <w:lvlText w:val="•"/>
      <w:lvlJc w:val="left"/>
      <w:pPr>
        <w:ind w:left="1080" w:hanging="720"/>
      </w:pPr>
      <w:rPr>
        <w:rFonts w:ascii="Roboto (Body)" w:eastAsiaTheme="minorHAnsi" w:hAnsi="Roboto (Body)"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535C6"/>
    <w:multiLevelType w:val="hybridMultilevel"/>
    <w:tmpl w:val="346C6674"/>
    <w:lvl w:ilvl="0" w:tplc="ECC26EE2">
      <w:numFmt w:val="bullet"/>
      <w:lvlText w:val="•"/>
      <w:lvlJc w:val="left"/>
      <w:pPr>
        <w:ind w:left="1080" w:hanging="720"/>
      </w:pPr>
      <w:rPr>
        <w:rFonts w:ascii="Roboto (Body)" w:eastAsiaTheme="minorHAnsi" w:hAnsi="Roboto (Body)"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41233"/>
    <w:multiLevelType w:val="hybridMultilevel"/>
    <w:tmpl w:val="92320CC6"/>
    <w:lvl w:ilvl="0" w:tplc="84F2A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E5C82"/>
    <w:multiLevelType w:val="hybridMultilevel"/>
    <w:tmpl w:val="79A2C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70AEE"/>
    <w:multiLevelType w:val="hybridMultilevel"/>
    <w:tmpl w:val="F752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A5DFE"/>
    <w:multiLevelType w:val="hybridMultilevel"/>
    <w:tmpl w:val="553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714D3"/>
    <w:multiLevelType w:val="hybridMultilevel"/>
    <w:tmpl w:val="F354613A"/>
    <w:lvl w:ilvl="0" w:tplc="ECC26EE2">
      <w:numFmt w:val="bullet"/>
      <w:lvlText w:val="•"/>
      <w:lvlJc w:val="left"/>
      <w:pPr>
        <w:ind w:left="1080" w:hanging="720"/>
      </w:pPr>
      <w:rPr>
        <w:rFonts w:ascii="Roboto (Body)" w:eastAsiaTheme="minorHAnsi" w:hAnsi="Roboto (Body)" w:cs="Times New Roman (Body CS)" w:hint="default"/>
      </w:rPr>
    </w:lvl>
    <w:lvl w:ilvl="1" w:tplc="42A2CE6E">
      <w:numFmt w:val="bullet"/>
      <w:lvlText w:val=""/>
      <w:lvlJc w:val="left"/>
      <w:pPr>
        <w:ind w:left="1800" w:hanging="720"/>
      </w:pPr>
      <w:rPr>
        <w:rFonts w:ascii="Symbol" w:eastAsiaTheme="minorHAnsi" w:hAnsi="Symbol" w:cs="Times New Roman (Body C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4"/>
  </w:num>
  <w:num w:numId="3">
    <w:abstractNumId w:val="26"/>
  </w:num>
  <w:num w:numId="4">
    <w:abstractNumId w:val="23"/>
  </w:num>
  <w:num w:numId="5">
    <w:abstractNumId w:val="24"/>
  </w:num>
  <w:num w:numId="6">
    <w:abstractNumId w:val="19"/>
  </w:num>
  <w:num w:numId="7">
    <w:abstractNumId w:val="12"/>
  </w:num>
  <w:num w:numId="8">
    <w:abstractNumId w:val="21"/>
  </w:num>
  <w:num w:numId="9">
    <w:abstractNumId w:val="20"/>
  </w:num>
  <w:num w:numId="10">
    <w:abstractNumId w:val="15"/>
  </w:num>
  <w:num w:numId="11">
    <w:abstractNumId w:val="33"/>
  </w:num>
  <w:num w:numId="12">
    <w:abstractNumId w:val="14"/>
  </w:num>
  <w:num w:numId="13">
    <w:abstractNumId w:val="30"/>
  </w:num>
  <w:num w:numId="14">
    <w:abstractNumId w:val="28"/>
  </w:num>
  <w:num w:numId="15">
    <w:abstractNumId w:val="40"/>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5"/>
  </w:num>
  <w:num w:numId="27">
    <w:abstractNumId w:val="35"/>
  </w:num>
  <w:num w:numId="28">
    <w:abstractNumId w:val="29"/>
  </w:num>
  <w:num w:numId="29">
    <w:abstractNumId w:val="42"/>
  </w:num>
  <w:num w:numId="30">
    <w:abstractNumId w:val="48"/>
  </w:num>
  <w:num w:numId="31">
    <w:abstractNumId w:val="46"/>
  </w:num>
  <w:num w:numId="32">
    <w:abstractNumId w:val="13"/>
  </w:num>
  <w:num w:numId="33">
    <w:abstractNumId w:val="45"/>
  </w:num>
  <w:num w:numId="34">
    <w:abstractNumId w:val="43"/>
  </w:num>
  <w:num w:numId="35">
    <w:abstractNumId w:val="37"/>
  </w:num>
  <w:num w:numId="36">
    <w:abstractNumId w:val="41"/>
  </w:num>
  <w:num w:numId="37">
    <w:abstractNumId w:val="22"/>
  </w:num>
  <w:num w:numId="38">
    <w:abstractNumId w:val="32"/>
  </w:num>
  <w:num w:numId="39">
    <w:abstractNumId w:val="38"/>
  </w:num>
  <w:num w:numId="40">
    <w:abstractNumId w:val="36"/>
  </w:num>
  <w:num w:numId="41">
    <w:abstractNumId w:val="17"/>
  </w:num>
  <w:num w:numId="42">
    <w:abstractNumId w:val="16"/>
  </w:num>
  <w:num w:numId="43">
    <w:abstractNumId w:val="11"/>
  </w:num>
  <w:num w:numId="44">
    <w:abstractNumId w:val="10"/>
  </w:num>
  <w:num w:numId="45">
    <w:abstractNumId w:val="31"/>
  </w:num>
  <w:num w:numId="46">
    <w:abstractNumId w:val="27"/>
  </w:num>
  <w:num w:numId="47">
    <w:abstractNumId w:val="44"/>
  </w:num>
  <w:num w:numId="48">
    <w:abstractNumId w:val="3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62"/>
    <w:rsid w:val="00040FB5"/>
    <w:rsid w:val="00063D1F"/>
    <w:rsid w:val="000732E0"/>
    <w:rsid w:val="00077159"/>
    <w:rsid w:val="000C1BC8"/>
    <w:rsid w:val="000D3120"/>
    <w:rsid w:val="000D3D3E"/>
    <w:rsid w:val="000D6E2E"/>
    <w:rsid w:val="00141227"/>
    <w:rsid w:val="001662EC"/>
    <w:rsid w:val="0019225F"/>
    <w:rsid w:val="001D20C8"/>
    <w:rsid w:val="001E51A6"/>
    <w:rsid w:val="00223E13"/>
    <w:rsid w:val="00231F4E"/>
    <w:rsid w:val="002402CE"/>
    <w:rsid w:val="0025793E"/>
    <w:rsid w:val="00277C98"/>
    <w:rsid w:val="002928B8"/>
    <w:rsid w:val="00296994"/>
    <w:rsid w:val="002B18BD"/>
    <w:rsid w:val="002C7C21"/>
    <w:rsid w:val="002D7AA1"/>
    <w:rsid w:val="002E4DAB"/>
    <w:rsid w:val="0035206A"/>
    <w:rsid w:val="00361635"/>
    <w:rsid w:val="003906BC"/>
    <w:rsid w:val="00395155"/>
    <w:rsid w:val="003F160B"/>
    <w:rsid w:val="003F3EBC"/>
    <w:rsid w:val="003F4B47"/>
    <w:rsid w:val="003F6F6A"/>
    <w:rsid w:val="00416623"/>
    <w:rsid w:val="00436AEF"/>
    <w:rsid w:val="00437574"/>
    <w:rsid w:val="0045777B"/>
    <w:rsid w:val="004859BF"/>
    <w:rsid w:val="004A3E8C"/>
    <w:rsid w:val="004C1F03"/>
    <w:rsid w:val="004F5909"/>
    <w:rsid w:val="004F7F8C"/>
    <w:rsid w:val="00510E8F"/>
    <w:rsid w:val="005141E9"/>
    <w:rsid w:val="00520B9B"/>
    <w:rsid w:val="00532BF0"/>
    <w:rsid w:val="0055650E"/>
    <w:rsid w:val="005628FF"/>
    <w:rsid w:val="00572111"/>
    <w:rsid w:val="00587A5C"/>
    <w:rsid w:val="005B05B9"/>
    <w:rsid w:val="005C41D2"/>
    <w:rsid w:val="0060062A"/>
    <w:rsid w:val="006006FA"/>
    <w:rsid w:val="0061353F"/>
    <w:rsid w:val="00646329"/>
    <w:rsid w:val="0066601C"/>
    <w:rsid w:val="00697DB6"/>
    <w:rsid w:val="006D3163"/>
    <w:rsid w:val="006F0302"/>
    <w:rsid w:val="006F0574"/>
    <w:rsid w:val="006F1B77"/>
    <w:rsid w:val="00700693"/>
    <w:rsid w:val="00726C57"/>
    <w:rsid w:val="00736EE8"/>
    <w:rsid w:val="007373FF"/>
    <w:rsid w:val="007425A3"/>
    <w:rsid w:val="007522EE"/>
    <w:rsid w:val="00757FCA"/>
    <w:rsid w:val="007644C6"/>
    <w:rsid w:val="00771053"/>
    <w:rsid w:val="00784D70"/>
    <w:rsid w:val="00790B42"/>
    <w:rsid w:val="007B61F0"/>
    <w:rsid w:val="007E0E06"/>
    <w:rsid w:val="007E12AE"/>
    <w:rsid w:val="007E65A0"/>
    <w:rsid w:val="007F56B8"/>
    <w:rsid w:val="00817159"/>
    <w:rsid w:val="008273DB"/>
    <w:rsid w:val="00830696"/>
    <w:rsid w:val="00836F80"/>
    <w:rsid w:val="00871E5A"/>
    <w:rsid w:val="00892B1A"/>
    <w:rsid w:val="008B46A2"/>
    <w:rsid w:val="008D6AEF"/>
    <w:rsid w:val="008E0133"/>
    <w:rsid w:val="008E7B7B"/>
    <w:rsid w:val="00920B16"/>
    <w:rsid w:val="00922C92"/>
    <w:rsid w:val="00930016"/>
    <w:rsid w:val="00965A05"/>
    <w:rsid w:val="009B0016"/>
    <w:rsid w:val="009B236D"/>
    <w:rsid w:val="009C5B31"/>
    <w:rsid w:val="009E4C63"/>
    <w:rsid w:val="009F2E92"/>
    <w:rsid w:val="00A520E9"/>
    <w:rsid w:val="00A55800"/>
    <w:rsid w:val="00A65D8C"/>
    <w:rsid w:val="00A71C62"/>
    <w:rsid w:val="00A72A72"/>
    <w:rsid w:val="00AF1FC7"/>
    <w:rsid w:val="00AF6EE5"/>
    <w:rsid w:val="00B2380E"/>
    <w:rsid w:val="00B52774"/>
    <w:rsid w:val="00B54490"/>
    <w:rsid w:val="00B570E6"/>
    <w:rsid w:val="00B57BE2"/>
    <w:rsid w:val="00BA341C"/>
    <w:rsid w:val="00BA463A"/>
    <w:rsid w:val="00BC652A"/>
    <w:rsid w:val="00BE6A6C"/>
    <w:rsid w:val="00C03EBC"/>
    <w:rsid w:val="00C148C1"/>
    <w:rsid w:val="00C7595A"/>
    <w:rsid w:val="00C92002"/>
    <w:rsid w:val="00CB51ED"/>
    <w:rsid w:val="00CE47F3"/>
    <w:rsid w:val="00D02F28"/>
    <w:rsid w:val="00D25C6A"/>
    <w:rsid w:val="00D40653"/>
    <w:rsid w:val="00D420AB"/>
    <w:rsid w:val="00D63688"/>
    <w:rsid w:val="00D87502"/>
    <w:rsid w:val="00D91750"/>
    <w:rsid w:val="00DC0DC1"/>
    <w:rsid w:val="00DE0E56"/>
    <w:rsid w:val="00E019A5"/>
    <w:rsid w:val="00E214EF"/>
    <w:rsid w:val="00E2482F"/>
    <w:rsid w:val="00E46E28"/>
    <w:rsid w:val="00E60CF2"/>
    <w:rsid w:val="00E9051F"/>
    <w:rsid w:val="00E9393C"/>
    <w:rsid w:val="00EC4E06"/>
    <w:rsid w:val="00ED2986"/>
    <w:rsid w:val="00EE6E16"/>
    <w:rsid w:val="00F26A85"/>
    <w:rsid w:val="00F44F0E"/>
    <w:rsid w:val="00F80973"/>
    <w:rsid w:val="00FD0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B683"/>
  <w14:defaultImageDpi w14:val="32767"/>
  <w15:chartTrackingRefBased/>
  <w15:docId w15:val="{61A1FF6F-63AD-B141-9E56-13977B9D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Body)" w:eastAsiaTheme="minorHAnsi" w:hAnsi="Roboto (Body)" w:cs="Times New Roman (Body CS)"/>
        <w:sz w:val="24"/>
        <w:szCs w:val="24"/>
        <w:lang w:val="en-GB" w:eastAsia="en-US"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77B"/>
    <w:rPr>
      <w:rFonts w:ascii="Times New Roman" w:eastAsia="Times New Roman" w:hAnsi="Times New Roman" w:cs="Times New Roman"/>
      <w14:ligatures w14:val="none"/>
    </w:rPr>
  </w:style>
  <w:style w:type="paragraph" w:styleId="Heading1">
    <w:name w:val="heading 1"/>
    <w:basedOn w:val="Normal"/>
    <w:next w:val="Normal"/>
    <w:link w:val="Heading1Char"/>
    <w:uiPriority w:val="9"/>
    <w:qFormat/>
    <w:rsid w:val="003F3EBC"/>
    <w:pPr>
      <w:keepNext/>
      <w:keepLines/>
      <w:spacing w:before="240"/>
      <w:contextualSpacing/>
      <w:outlineLvl w:val="0"/>
    </w:pPr>
    <w:rPr>
      <w:rFonts w:ascii="Arial" w:eastAsiaTheme="majorEastAsia" w:hAnsi="Arial" w:cstheme="majorBidi"/>
      <w:color w:val="000000" w:themeColor="text1"/>
      <w:sz w:val="48"/>
      <w:szCs w:val="32"/>
    </w:rPr>
  </w:style>
  <w:style w:type="paragraph" w:styleId="Heading2">
    <w:name w:val="heading 2"/>
    <w:basedOn w:val="Heading1"/>
    <w:next w:val="Normal"/>
    <w:link w:val="Heading2Char"/>
    <w:uiPriority w:val="9"/>
    <w:unhideWhenUsed/>
    <w:qFormat/>
    <w:rsid w:val="007425A3"/>
    <w:pPr>
      <w:outlineLvl w:val="1"/>
    </w:pPr>
    <w:rPr>
      <w:sz w:val="38"/>
      <w:szCs w:val="26"/>
    </w:rPr>
  </w:style>
  <w:style w:type="paragraph" w:styleId="Heading3">
    <w:name w:val="heading 3"/>
    <w:basedOn w:val="Heading2"/>
    <w:next w:val="Normal"/>
    <w:link w:val="Heading3Char"/>
    <w:uiPriority w:val="9"/>
    <w:unhideWhenUsed/>
    <w:qFormat/>
    <w:rsid w:val="007425A3"/>
    <w:pPr>
      <w:spacing w:before="120"/>
      <w:outlineLvl w:val="2"/>
    </w:pPr>
    <w:rPr>
      <w:i/>
      <w:sz w:val="34"/>
    </w:rPr>
  </w:style>
  <w:style w:type="paragraph" w:styleId="Heading4">
    <w:name w:val="heading 4"/>
    <w:basedOn w:val="Heading3"/>
    <w:next w:val="Normal"/>
    <w:link w:val="Heading4Char"/>
    <w:uiPriority w:val="9"/>
    <w:unhideWhenUsed/>
    <w:qFormat/>
    <w:rsid w:val="00B54490"/>
    <w:pPr>
      <w:outlineLvl w:val="3"/>
    </w:pPr>
    <w:rPr>
      <w:b/>
      <w:iCs/>
      <w:sz w:val="30"/>
    </w:rPr>
  </w:style>
  <w:style w:type="paragraph" w:styleId="Heading5">
    <w:name w:val="heading 5"/>
    <w:basedOn w:val="Heading4"/>
    <w:next w:val="Normal"/>
    <w:link w:val="Heading5Char"/>
    <w:uiPriority w:val="9"/>
    <w:unhideWhenUsed/>
    <w:qFormat/>
    <w:rsid w:val="00B54490"/>
    <w:pPr>
      <w:outlineLvl w:val="4"/>
    </w:pPr>
    <w:rPr>
      <w:sz w:val="26"/>
    </w:rPr>
  </w:style>
  <w:style w:type="paragraph" w:styleId="Heading6">
    <w:name w:val="heading 6"/>
    <w:basedOn w:val="Normal"/>
    <w:next w:val="Normal"/>
    <w:link w:val="Heading6Char"/>
    <w:uiPriority w:val="9"/>
    <w:semiHidden/>
    <w:unhideWhenUsed/>
    <w:rsid w:val="00C7595A"/>
    <w:pPr>
      <w:keepNext/>
      <w:keepLines/>
      <w:spacing w:before="40"/>
      <w:outlineLvl w:val="5"/>
    </w:pPr>
    <w:rPr>
      <w:rFonts w:eastAsiaTheme="majorEastAsia" w:cstheme="majorBidi"/>
      <w:b/>
      <w:color w:val="000000" w:themeColor="text1"/>
    </w:rPr>
  </w:style>
  <w:style w:type="paragraph" w:styleId="Heading7">
    <w:name w:val="heading 7"/>
    <w:basedOn w:val="Normal"/>
    <w:next w:val="Normal"/>
    <w:link w:val="Heading7Char"/>
    <w:uiPriority w:val="9"/>
    <w:semiHidden/>
    <w:unhideWhenUsed/>
    <w:qFormat/>
    <w:rsid w:val="00A65D8C"/>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65D8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5D8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rsid w:val="00416623"/>
    <w:pPr>
      <w:jc w:val="right"/>
    </w:pPr>
  </w:style>
  <w:style w:type="character" w:customStyle="1" w:styleId="DateChar">
    <w:name w:val="Date Char"/>
    <w:basedOn w:val="DefaultParagraphFont"/>
    <w:link w:val="Date"/>
    <w:uiPriority w:val="99"/>
    <w:rsid w:val="00416623"/>
    <w:rPr>
      <w:rFonts w:ascii="Arial" w:hAnsi="Arial"/>
    </w:rPr>
  </w:style>
  <w:style w:type="paragraph" w:styleId="Footer">
    <w:name w:val="footer"/>
    <w:basedOn w:val="Normal"/>
    <w:link w:val="FooterChar"/>
    <w:uiPriority w:val="99"/>
    <w:unhideWhenUsed/>
    <w:rsid w:val="00416623"/>
    <w:rPr>
      <w:color w:val="FFFFFF" w:themeColor="background1"/>
    </w:rPr>
  </w:style>
  <w:style w:type="character" w:customStyle="1" w:styleId="FooterChar">
    <w:name w:val="Footer Char"/>
    <w:basedOn w:val="DefaultParagraphFont"/>
    <w:link w:val="Footer"/>
    <w:uiPriority w:val="99"/>
    <w:rsid w:val="00416623"/>
    <w:rPr>
      <w:rFonts w:ascii="Arial" w:hAnsi="Arial"/>
      <w:color w:val="FFFFFF" w:themeColor="background1"/>
    </w:rPr>
  </w:style>
  <w:style w:type="paragraph" w:styleId="Header">
    <w:name w:val="header"/>
    <w:basedOn w:val="Normal"/>
    <w:link w:val="HeaderChar"/>
    <w:uiPriority w:val="99"/>
    <w:unhideWhenUsed/>
    <w:rsid w:val="00C7595A"/>
    <w:pPr>
      <w:tabs>
        <w:tab w:val="center" w:pos="4513"/>
        <w:tab w:val="right" w:pos="9026"/>
      </w:tabs>
      <w:jc w:val="right"/>
    </w:pPr>
    <w:rPr>
      <w:i/>
      <w:color w:val="7F7F7F" w:themeColor="text1" w:themeTint="80"/>
    </w:rPr>
  </w:style>
  <w:style w:type="character" w:customStyle="1" w:styleId="HeaderChar">
    <w:name w:val="Header Char"/>
    <w:basedOn w:val="DefaultParagraphFont"/>
    <w:link w:val="Header"/>
    <w:uiPriority w:val="99"/>
    <w:rsid w:val="00C7595A"/>
    <w:rPr>
      <w:i/>
      <w:color w:val="7F7F7F" w:themeColor="text1" w:themeTint="80"/>
    </w:rPr>
  </w:style>
  <w:style w:type="character" w:styleId="Hyperlink">
    <w:name w:val="Hyperlink"/>
    <w:basedOn w:val="DefaultParagraphFont"/>
    <w:uiPriority w:val="99"/>
    <w:unhideWhenUsed/>
    <w:rsid w:val="007E0E06"/>
    <w:rPr>
      <w:color w:val="0563C1" w:themeColor="hyperlink"/>
      <w:u w:val="single"/>
    </w:rPr>
  </w:style>
  <w:style w:type="character" w:customStyle="1" w:styleId="UnresolvedMention1">
    <w:name w:val="Unresolved Mention1"/>
    <w:basedOn w:val="DefaultParagraphFont"/>
    <w:uiPriority w:val="99"/>
    <w:rsid w:val="007E0E06"/>
    <w:rPr>
      <w:color w:val="808080"/>
      <w:shd w:val="clear" w:color="auto" w:fill="E6E6E6"/>
    </w:rPr>
  </w:style>
  <w:style w:type="paragraph" w:styleId="Title">
    <w:name w:val="Title"/>
    <w:basedOn w:val="Normal"/>
    <w:next w:val="Documentauthors"/>
    <w:link w:val="TitleChar"/>
    <w:uiPriority w:val="10"/>
    <w:qFormat/>
    <w:rsid w:val="007425A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5A3"/>
    <w:rPr>
      <w:rFonts w:ascii="Arial" w:eastAsiaTheme="majorEastAsia" w:hAnsi="Arial" w:cstheme="majorBidi"/>
      <w:spacing w:val="-10"/>
      <w:kern w:val="28"/>
      <w:sz w:val="56"/>
      <w:szCs w:val="56"/>
    </w:rPr>
  </w:style>
  <w:style w:type="paragraph" w:customStyle="1" w:styleId="Documentauthors">
    <w:name w:val="Document authors"/>
    <w:basedOn w:val="Title"/>
    <w:next w:val="Normal"/>
    <w:qFormat/>
    <w:rsid w:val="007425A3"/>
    <w:rPr>
      <w:sz w:val="40"/>
    </w:rPr>
  </w:style>
  <w:style w:type="paragraph" w:customStyle="1" w:styleId="Documenttype">
    <w:name w:val="Document type"/>
    <w:basedOn w:val="Title"/>
    <w:next w:val="Title"/>
    <w:qFormat/>
    <w:rsid w:val="007425A3"/>
    <w:rPr>
      <w:rFonts w:cs="Times New Roman (Headings CS)"/>
      <w:smallCaps/>
      <w:sz w:val="40"/>
    </w:rPr>
  </w:style>
  <w:style w:type="paragraph" w:customStyle="1" w:styleId="FooterInformation">
    <w:name w:val="Footer Information"/>
    <w:basedOn w:val="Normal"/>
    <w:qFormat/>
    <w:rsid w:val="007425A3"/>
    <w:pPr>
      <w:tabs>
        <w:tab w:val="right" w:pos="10348"/>
      </w:tabs>
    </w:pPr>
    <w:rPr>
      <w:b/>
      <w:color w:val="FFFFFF" w:themeColor="background1"/>
      <w:sz w:val="32"/>
      <w:szCs w:val="32"/>
    </w:rPr>
  </w:style>
  <w:style w:type="character" w:customStyle="1" w:styleId="Heading1Char">
    <w:name w:val="Heading 1 Char"/>
    <w:basedOn w:val="DefaultParagraphFont"/>
    <w:link w:val="Heading1"/>
    <w:uiPriority w:val="9"/>
    <w:rsid w:val="003F3EBC"/>
    <w:rPr>
      <w:rFonts w:ascii="Arial" w:eastAsiaTheme="majorEastAsia" w:hAnsi="Arial" w:cstheme="majorBidi"/>
      <w:color w:val="000000" w:themeColor="text1"/>
      <w:sz w:val="48"/>
      <w:szCs w:val="32"/>
      <w14:ligatures w14:val="none"/>
    </w:rPr>
  </w:style>
  <w:style w:type="character" w:customStyle="1" w:styleId="Heading2Char">
    <w:name w:val="Heading 2 Char"/>
    <w:basedOn w:val="DefaultParagraphFont"/>
    <w:link w:val="Heading2"/>
    <w:uiPriority w:val="9"/>
    <w:rsid w:val="007425A3"/>
    <w:rPr>
      <w:rFonts w:ascii="Arial" w:eastAsiaTheme="majorEastAsia" w:hAnsi="Arial" w:cstheme="majorBidi"/>
      <w:color w:val="000000" w:themeColor="text1"/>
      <w:sz w:val="38"/>
      <w:szCs w:val="26"/>
    </w:rPr>
  </w:style>
  <w:style w:type="character" w:customStyle="1" w:styleId="Heading3Char">
    <w:name w:val="Heading 3 Char"/>
    <w:basedOn w:val="DefaultParagraphFont"/>
    <w:link w:val="Heading3"/>
    <w:uiPriority w:val="9"/>
    <w:rsid w:val="007425A3"/>
    <w:rPr>
      <w:rFonts w:ascii="Arial" w:eastAsiaTheme="majorEastAsia" w:hAnsi="Arial" w:cstheme="majorBidi"/>
      <w:i/>
      <w:color w:val="000000" w:themeColor="text1"/>
      <w:sz w:val="34"/>
      <w:szCs w:val="26"/>
    </w:rPr>
  </w:style>
  <w:style w:type="character" w:customStyle="1" w:styleId="Heading4Char">
    <w:name w:val="Heading 4 Char"/>
    <w:basedOn w:val="DefaultParagraphFont"/>
    <w:link w:val="Heading4"/>
    <w:uiPriority w:val="9"/>
    <w:rsid w:val="00B54490"/>
    <w:rPr>
      <w:rFonts w:ascii="Roboto" w:eastAsiaTheme="majorEastAsia" w:hAnsi="Roboto" w:cstheme="majorBidi"/>
      <w:b/>
      <w:iCs/>
      <w:color w:val="000000" w:themeColor="text1"/>
      <w:sz w:val="30"/>
      <w:szCs w:val="26"/>
    </w:rPr>
  </w:style>
  <w:style w:type="character" w:customStyle="1" w:styleId="Heading5Char">
    <w:name w:val="Heading 5 Char"/>
    <w:basedOn w:val="DefaultParagraphFont"/>
    <w:link w:val="Heading5"/>
    <w:uiPriority w:val="9"/>
    <w:rsid w:val="00B54490"/>
    <w:rPr>
      <w:rFonts w:ascii="Roboto" w:eastAsiaTheme="majorEastAsia" w:hAnsi="Roboto" w:cstheme="majorBidi"/>
      <w:b/>
      <w:iCs/>
      <w:color w:val="000000" w:themeColor="text1"/>
      <w:sz w:val="26"/>
      <w:szCs w:val="26"/>
    </w:rPr>
  </w:style>
  <w:style w:type="paragraph" w:styleId="ListParagraph">
    <w:name w:val="List Paragraph"/>
    <w:basedOn w:val="Normal"/>
    <w:uiPriority w:val="34"/>
    <w:qFormat/>
    <w:rsid w:val="007425A3"/>
    <w:pPr>
      <w:spacing w:after="60"/>
      <w:ind w:left="720"/>
    </w:pPr>
  </w:style>
  <w:style w:type="character" w:styleId="PageNumber">
    <w:name w:val="page number"/>
    <w:basedOn w:val="DefaultParagraphFont"/>
    <w:uiPriority w:val="99"/>
    <w:semiHidden/>
    <w:unhideWhenUsed/>
    <w:rsid w:val="00A65D8C"/>
  </w:style>
  <w:style w:type="paragraph" w:customStyle="1" w:styleId="Heading1-Numbered">
    <w:name w:val="Heading 1 - Numbered"/>
    <w:basedOn w:val="Heading1"/>
    <w:next w:val="Normal"/>
    <w:qFormat/>
    <w:rsid w:val="00A65D8C"/>
    <w:pPr>
      <w:numPr>
        <w:numId w:val="13"/>
      </w:numPr>
    </w:pPr>
  </w:style>
  <w:style w:type="paragraph" w:customStyle="1" w:styleId="Heading2-Numbered">
    <w:name w:val="Heading 2 - Numbered"/>
    <w:basedOn w:val="Heading2"/>
    <w:next w:val="Normal"/>
    <w:qFormat/>
    <w:rsid w:val="00A65D8C"/>
    <w:pPr>
      <w:numPr>
        <w:ilvl w:val="1"/>
        <w:numId w:val="9"/>
      </w:numPr>
      <w:ind w:left="0" w:firstLine="0"/>
    </w:pPr>
  </w:style>
  <w:style w:type="character" w:customStyle="1" w:styleId="Heading6Char">
    <w:name w:val="Heading 6 Char"/>
    <w:basedOn w:val="DefaultParagraphFont"/>
    <w:link w:val="Heading6"/>
    <w:uiPriority w:val="9"/>
    <w:semiHidden/>
    <w:rsid w:val="00C7595A"/>
    <w:rPr>
      <w:rFonts w:ascii="Roboto" w:eastAsiaTheme="majorEastAsia" w:hAnsi="Roboto" w:cstheme="majorBidi"/>
      <w:b/>
      <w:color w:val="000000" w:themeColor="text1"/>
    </w:rPr>
  </w:style>
  <w:style w:type="character" w:customStyle="1" w:styleId="Heading7Char">
    <w:name w:val="Heading 7 Char"/>
    <w:basedOn w:val="DefaultParagraphFont"/>
    <w:link w:val="Heading7"/>
    <w:uiPriority w:val="9"/>
    <w:semiHidden/>
    <w:rsid w:val="00A65D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65D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5D8C"/>
    <w:rPr>
      <w:rFonts w:asciiTheme="majorHAnsi" w:eastAsiaTheme="majorEastAsia" w:hAnsiTheme="majorHAnsi" w:cstheme="majorBidi"/>
      <w:i/>
      <w:iCs/>
      <w:color w:val="272727" w:themeColor="text1" w:themeTint="D8"/>
      <w:sz w:val="21"/>
      <w:szCs w:val="21"/>
    </w:rPr>
  </w:style>
  <w:style w:type="paragraph" w:customStyle="1" w:styleId="Heading3-Numbered">
    <w:name w:val="Heading 3 - Numbered"/>
    <w:basedOn w:val="Heading3"/>
    <w:next w:val="Normal"/>
    <w:qFormat/>
    <w:rsid w:val="00A65D8C"/>
    <w:pPr>
      <w:numPr>
        <w:ilvl w:val="2"/>
        <w:numId w:val="13"/>
      </w:numPr>
    </w:pPr>
  </w:style>
  <w:style w:type="paragraph" w:customStyle="1" w:styleId="Heading4-Numbered">
    <w:name w:val="Heading 4 - Numbered"/>
    <w:basedOn w:val="Heading4"/>
    <w:qFormat/>
    <w:rsid w:val="00A65D8C"/>
    <w:pPr>
      <w:numPr>
        <w:ilvl w:val="3"/>
        <w:numId w:val="13"/>
      </w:numPr>
    </w:pPr>
  </w:style>
  <w:style w:type="paragraph" w:customStyle="1" w:styleId="Heading5-Numbered">
    <w:name w:val="Heading 5 - Numbered"/>
    <w:basedOn w:val="Heading5"/>
    <w:qFormat/>
    <w:rsid w:val="00A65D8C"/>
    <w:pPr>
      <w:numPr>
        <w:ilvl w:val="4"/>
        <w:numId w:val="13"/>
      </w:numPr>
    </w:pPr>
  </w:style>
  <w:style w:type="paragraph" w:styleId="FootnoteText">
    <w:name w:val="footnote text"/>
    <w:basedOn w:val="Normal"/>
    <w:link w:val="FootnoteTextChar"/>
    <w:uiPriority w:val="99"/>
    <w:semiHidden/>
    <w:unhideWhenUsed/>
    <w:rsid w:val="00D02F28"/>
    <w:rPr>
      <w:sz w:val="20"/>
      <w:szCs w:val="20"/>
    </w:rPr>
  </w:style>
  <w:style w:type="character" w:customStyle="1" w:styleId="FootnoteTextChar">
    <w:name w:val="Footnote Text Char"/>
    <w:basedOn w:val="DefaultParagraphFont"/>
    <w:link w:val="FootnoteText"/>
    <w:uiPriority w:val="99"/>
    <w:semiHidden/>
    <w:rsid w:val="00D02F28"/>
    <w:rPr>
      <w:sz w:val="20"/>
      <w:szCs w:val="20"/>
    </w:rPr>
  </w:style>
  <w:style w:type="character" w:styleId="FootnoteReference">
    <w:name w:val="footnote reference"/>
    <w:basedOn w:val="DefaultParagraphFont"/>
    <w:uiPriority w:val="99"/>
    <w:semiHidden/>
    <w:unhideWhenUsed/>
    <w:rsid w:val="00D02F28"/>
    <w:rPr>
      <w:vertAlign w:val="superscript"/>
    </w:rPr>
  </w:style>
  <w:style w:type="paragraph" w:styleId="Caption">
    <w:name w:val="caption"/>
    <w:basedOn w:val="Normal"/>
    <w:next w:val="Normal"/>
    <w:uiPriority w:val="35"/>
    <w:unhideWhenUsed/>
    <w:qFormat/>
    <w:rsid w:val="00D40653"/>
    <w:pPr>
      <w:spacing w:after="200"/>
    </w:pPr>
    <w:rPr>
      <w:i/>
      <w:iCs/>
      <w:color w:val="44546A" w:themeColor="text2"/>
      <w:sz w:val="18"/>
      <w:szCs w:val="18"/>
    </w:rPr>
  </w:style>
  <w:style w:type="paragraph" w:customStyle="1" w:styleId="Blockquote">
    <w:name w:val="Blockquote"/>
    <w:basedOn w:val="Normal"/>
    <w:qFormat/>
    <w:rsid w:val="007425A3"/>
    <w:pPr>
      <w:shd w:val="pct5" w:color="000000" w:themeColor="text1" w:fill="auto"/>
      <w:spacing w:line="288" w:lineRule="auto"/>
      <w:ind w:left="340"/>
    </w:pPr>
  </w:style>
  <w:style w:type="character" w:styleId="PlaceholderText">
    <w:name w:val="Placeholder Text"/>
    <w:basedOn w:val="DefaultParagraphFont"/>
    <w:uiPriority w:val="99"/>
    <w:semiHidden/>
    <w:rsid w:val="00CB51ED"/>
    <w:rPr>
      <w:color w:val="808080"/>
    </w:rPr>
  </w:style>
  <w:style w:type="paragraph" w:customStyle="1" w:styleId="Ofqualnumbered">
    <w:name w:val="Ofqual numbered"/>
    <w:basedOn w:val="Normal"/>
    <w:rsid w:val="002402CE"/>
    <w:pPr>
      <w:numPr>
        <w:numId w:val="27"/>
      </w:numPr>
      <w:tabs>
        <w:tab w:val="left" w:pos="720"/>
      </w:tabs>
      <w:spacing w:after="240" w:line="280" w:lineRule="atLeast"/>
    </w:pPr>
  </w:style>
  <w:style w:type="table" w:styleId="GridTable6Colorful-Accent6">
    <w:name w:val="Grid Table 6 Colorful Accent 6"/>
    <w:basedOn w:val="TableNormal"/>
    <w:uiPriority w:val="51"/>
    <w:rsid w:val="002402CE"/>
    <w:rPr>
      <w:rFonts w:ascii="Times New Roman" w:eastAsia="Times New Roman" w:hAnsi="Times New Roman" w:cs="Times New Roman"/>
      <w:color w:val="538135" w:themeColor="accent6" w:themeShade="BF"/>
      <w:sz w:val="20"/>
      <w:szCs w:val="20"/>
      <w:lang w:eastAsia="en-GB"/>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2402CE"/>
  </w:style>
  <w:style w:type="paragraph" w:styleId="TOCHeading">
    <w:name w:val="TOC Heading"/>
    <w:basedOn w:val="Heading1"/>
    <w:next w:val="Normal"/>
    <w:uiPriority w:val="39"/>
    <w:unhideWhenUsed/>
    <w:qFormat/>
    <w:rsid w:val="00416623"/>
    <w:pPr>
      <w:spacing w:before="480" w:line="276" w:lineRule="auto"/>
      <w:contextualSpacing w:val="0"/>
      <w:outlineLvl w:val="9"/>
    </w:pPr>
    <w:rPr>
      <w:bCs/>
      <w:color w:val="auto"/>
      <w:szCs w:val="28"/>
      <w:lang w:val="en-US"/>
    </w:rPr>
  </w:style>
  <w:style w:type="paragraph" w:styleId="TOC1">
    <w:name w:val="toc 1"/>
    <w:basedOn w:val="Normal"/>
    <w:next w:val="Normal"/>
    <w:autoRedefine/>
    <w:uiPriority w:val="39"/>
    <w:unhideWhenUsed/>
    <w:rsid w:val="007425A3"/>
    <w:pPr>
      <w:spacing w:before="240"/>
    </w:pPr>
    <w:rPr>
      <w:rFonts w:cstheme="minorHAnsi"/>
      <w:b/>
      <w:bCs/>
      <w:sz w:val="22"/>
      <w:szCs w:val="20"/>
    </w:rPr>
  </w:style>
  <w:style w:type="paragraph" w:styleId="TOC2">
    <w:name w:val="toc 2"/>
    <w:basedOn w:val="TOC1"/>
    <w:next w:val="Normal"/>
    <w:autoRedefine/>
    <w:uiPriority w:val="39"/>
    <w:semiHidden/>
    <w:unhideWhenUsed/>
    <w:rsid w:val="00416623"/>
    <w:pPr>
      <w:spacing w:before="120"/>
      <w:ind w:left="220"/>
    </w:pPr>
    <w:rPr>
      <w:b w:val="0"/>
      <w:i/>
      <w:iCs/>
    </w:rPr>
  </w:style>
  <w:style w:type="paragraph" w:styleId="TOC3">
    <w:name w:val="toc 3"/>
    <w:basedOn w:val="Normal"/>
    <w:next w:val="Normal"/>
    <w:autoRedefine/>
    <w:uiPriority w:val="39"/>
    <w:semiHidden/>
    <w:unhideWhenUsed/>
    <w:rsid w:val="00532BF0"/>
    <w:pPr>
      <w:ind w:left="440"/>
    </w:pPr>
    <w:rPr>
      <w:rFonts w:ascii="Roboto Light" w:hAnsi="Roboto Light" w:cstheme="minorHAnsi"/>
      <w:sz w:val="20"/>
      <w:szCs w:val="20"/>
    </w:rPr>
  </w:style>
  <w:style w:type="paragraph" w:styleId="TOC4">
    <w:name w:val="toc 4"/>
    <w:basedOn w:val="Normal"/>
    <w:next w:val="Normal"/>
    <w:autoRedefine/>
    <w:uiPriority w:val="39"/>
    <w:semiHidden/>
    <w:unhideWhenUsed/>
    <w:rsid w:val="00532BF0"/>
    <w:pPr>
      <w:ind w:left="660"/>
    </w:pPr>
    <w:rPr>
      <w:rFonts w:ascii="Roboto Light" w:hAnsi="Roboto Light" w:cstheme="minorHAnsi"/>
      <w:i/>
      <w:sz w:val="20"/>
      <w:szCs w:val="20"/>
    </w:rPr>
  </w:style>
  <w:style w:type="paragraph" w:styleId="TOC5">
    <w:name w:val="toc 5"/>
    <w:basedOn w:val="Normal"/>
    <w:next w:val="Normal"/>
    <w:autoRedefine/>
    <w:uiPriority w:val="39"/>
    <w:semiHidden/>
    <w:unhideWhenUsed/>
    <w:rsid w:val="008E0133"/>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133"/>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133"/>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133"/>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133"/>
    <w:pPr>
      <w:ind w:left="1760"/>
    </w:pPr>
    <w:rPr>
      <w:rFonts w:asciiTheme="minorHAnsi" w:hAnsiTheme="minorHAnsi" w:cstheme="minorHAnsi"/>
      <w:sz w:val="20"/>
      <w:szCs w:val="20"/>
    </w:rPr>
  </w:style>
  <w:style w:type="paragraph" w:styleId="Subtitle">
    <w:name w:val="Subtitle"/>
    <w:basedOn w:val="Normal"/>
    <w:next w:val="Normal"/>
    <w:link w:val="SubtitleChar"/>
    <w:uiPriority w:val="11"/>
    <w:qFormat/>
    <w:rsid w:val="007425A3"/>
    <w:pPr>
      <w:numPr>
        <w:ilvl w:val="1"/>
      </w:numPr>
      <w:spacing w:after="160"/>
    </w:pPr>
    <w:rPr>
      <w:rFonts w:eastAsiaTheme="minorEastAsia" w:cstheme="minorBidi"/>
      <w:color w:val="000000" w:themeColor="text1"/>
      <w:spacing w:val="15"/>
      <w:sz w:val="36"/>
      <w:szCs w:val="22"/>
    </w:rPr>
  </w:style>
  <w:style w:type="character" w:customStyle="1" w:styleId="SubtitleChar">
    <w:name w:val="Subtitle Char"/>
    <w:basedOn w:val="DefaultParagraphFont"/>
    <w:link w:val="Subtitle"/>
    <w:uiPriority w:val="11"/>
    <w:rsid w:val="007425A3"/>
    <w:rPr>
      <w:rFonts w:ascii="Arial" w:eastAsiaTheme="minorEastAsia" w:hAnsi="Arial" w:cstheme="minorBidi"/>
      <w:color w:val="000000" w:themeColor="text1"/>
      <w:spacing w:val="15"/>
      <w:sz w:val="36"/>
      <w:szCs w:val="22"/>
    </w:rPr>
  </w:style>
  <w:style w:type="character" w:styleId="FollowedHyperlink">
    <w:name w:val="FollowedHyperlink"/>
    <w:basedOn w:val="DefaultParagraphFont"/>
    <w:uiPriority w:val="99"/>
    <w:semiHidden/>
    <w:unhideWhenUsed/>
    <w:rsid w:val="000D6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94652">
      <w:bodyDiv w:val="1"/>
      <w:marLeft w:val="0"/>
      <w:marRight w:val="0"/>
      <w:marTop w:val="0"/>
      <w:marBottom w:val="0"/>
      <w:divBdr>
        <w:top w:val="none" w:sz="0" w:space="0" w:color="auto"/>
        <w:left w:val="none" w:sz="0" w:space="0" w:color="auto"/>
        <w:bottom w:val="none" w:sz="0" w:space="0" w:color="auto"/>
        <w:right w:val="none" w:sz="0" w:space="0" w:color="auto"/>
      </w:divBdr>
    </w:div>
    <w:div w:id="1692685311">
      <w:bodyDiv w:val="1"/>
      <w:marLeft w:val="0"/>
      <w:marRight w:val="0"/>
      <w:marTop w:val="0"/>
      <w:marBottom w:val="0"/>
      <w:divBdr>
        <w:top w:val="none" w:sz="0" w:space="0" w:color="auto"/>
        <w:left w:val="none" w:sz="0" w:space="0" w:color="auto"/>
        <w:bottom w:val="none" w:sz="0" w:space="0" w:color="auto"/>
        <w:right w:val="none" w:sz="0" w:space="0" w:color="auto"/>
      </w:divBdr>
    </w:div>
    <w:div w:id="19921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onsultations@ofqual.gov.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changes-to-our-rules-for-reviews-of-marking-moderation-and-appe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3.(null)"/><Relationship Id="rId3" Type="http://schemas.openxmlformats.org/officeDocument/2006/relationships/hyperlink" Target="mailto:public.enquiries@ofqual.gov.uk" TargetMode="External"/><Relationship Id="rId7" Type="http://schemas.openxmlformats.org/officeDocument/2006/relationships/hyperlink" Target="https://www.gov.uk/ofqual" TargetMode="External"/><Relationship Id="rId2" Type="http://schemas.openxmlformats.org/officeDocument/2006/relationships/image" Target="media/image1.png"/><Relationship Id="rId1" Type="http://schemas.openxmlformats.org/officeDocument/2006/relationships/hyperlink" Target="mailto:https://www.nationalarchives.gov.uk/doc/open-government-licence/" TargetMode="External"/><Relationship Id="rId6" Type="http://schemas.openxmlformats.org/officeDocument/2006/relationships/hyperlink" Target="mailto:public.enquiries@ofqual.gov.uk" TargetMode="External"/><Relationship Id="rId5" Type="http://schemas.openxmlformats.org/officeDocument/2006/relationships/hyperlink" Target="mailto:https://www.nationalarchives.gov.uk/doc/open-government-licence/" TargetMode="External"/><Relationship Id="rId4" Type="http://schemas.openxmlformats.org/officeDocument/2006/relationships/hyperlink" Target="https://www.gov.uk/ofqual" TargetMode="Externa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nnah.bradley/Creative%20Cloud%20Files/New%20Brand%20Assets%202018/Document%20templates/Consult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91137700FBA44CB35A052CED19E229"/>
        <w:category>
          <w:name w:val="General"/>
          <w:gallery w:val="placeholder"/>
        </w:category>
        <w:types>
          <w:type w:val="bbPlcHdr"/>
        </w:types>
        <w:behaviors>
          <w:behavior w:val="content"/>
        </w:behaviors>
        <w:guid w:val="{8B8ABDA3-D7B4-8C44-9F64-CBFF0BC60B60}"/>
      </w:docPartPr>
      <w:docPartBody>
        <w:p w:rsidR="009B5B3C" w:rsidRDefault="00D400CB">
          <w:pPr>
            <w:pStyle w:val="8C91137700FBA44CB35A052CED19E229"/>
          </w:pPr>
          <w:r w:rsidRPr="00C26ACC">
            <w:rPr>
              <w:rStyle w:val="PlaceholderText"/>
            </w:rPr>
            <w:t>[Category]</w:t>
          </w:r>
        </w:p>
      </w:docPartBody>
    </w:docPart>
    <w:docPart>
      <w:docPartPr>
        <w:name w:val="00CC8E0F79C90E4882CBC9EEE99ADC89"/>
        <w:category>
          <w:name w:val="General"/>
          <w:gallery w:val="placeholder"/>
        </w:category>
        <w:types>
          <w:type w:val="bbPlcHdr"/>
        </w:types>
        <w:behaviors>
          <w:behavior w:val="content"/>
        </w:behaviors>
        <w:guid w:val="{59C55502-15A9-9D43-A1F6-0789FE6D853D}"/>
      </w:docPartPr>
      <w:docPartBody>
        <w:p w:rsidR="009B5B3C" w:rsidRDefault="00D400CB">
          <w:pPr>
            <w:pStyle w:val="00CC8E0F79C90E4882CBC9EEE99ADC89"/>
          </w:pPr>
          <w:r w:rsidRPr="00C26ACC">
            <w:rPr>
              <w:rStyle w:val="PlaceholderText"/>
            </w:rPr>
            <w:t>[Title]</w:t>
          </w:r>
        </w:p>
      </w:docPartBody>
    </w:docPart>
    <w:docPart>
      <w:docPartPr>
        <w:name w:val="E0EC024BA4CB334F87B7DCD916771EE8"/>
        <w:category>
          <w:name w:val="General"/>
          <w:gallery w:val="placeholder"/>
        </w:category>
        <w:types>
          <w:type w:val="bbPlcHdr"/>
        </w:types>
        <w:behaviors>
          <w:behavior w:val="content"/>
        </w:behaviors>
        <w:guid w:val="{6BBC688D-AF7D-A741-BAC5-C197801D3146}"/>
      </w:docPartPr>
      <w:docPartBody>
        <w:p w:rsidR="009B5B3C" w:rsidRDefault="00D400CB">
          <w:pPr>
            <w:pStyle w:val="E0EC024BA4CB334F87B7DCD916771EE8"/>
          </w:pPr>
          <w:r w:rsidRPr="00C26ACC">
            <w:rPr>
              <w:rStyle w:val="PlaceholderText"/>
            </w:rPr>
            <w:t>[Keywords]</w:t>
          </w:r>
        </w:p>
      </w:docPartBody>
    </w:docPart>
    <w:docPart>
      <w:docPartPr>
        <w:name w:val="6B8366A9B8EEA74CACFAE71ABD0BDBEF"/>
        <w:category>
          <w:name w:val="General"/>
          <w:gallery w:val="placeholder"/>
        </w:category>
        <w:types>
          <w:type w:val="bbPlcHdr"/>
        </w:types>
        <w:behaviors>
          <w:behavior w:val="content"/>
        </w:behaviors>
        <w:guid w:val="{F7C2B699-6194-E245-A9B7-D9BE352EEC1B}"/>
      </w:docPartPr>
      <w:docPartBody>
        <w:p w:rsidR="009B5B3C" w:rsidRDefault="00D400CB">
          <w:pPr>
            <w:pStyle w:val="6B8366A9B8EEA74CACFAE71ABD0BDBEF"/>
          </w:pPr>
          <w:r w:rsidRPr="009428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Roboto (Body)">
    <w:altName w:val="Ari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Roboto">
    <w:panose1 w:val="020B0604020202020204"/>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CB"/>
    <w:rsid w:val="0070148E"/>
    <w:rsid w:val="0071186E"/>
    <w:rsid w:val="009B5B3C"/>
    <w:rsid w:val="00D40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91137700FBA44CB35A052CED19E229">
    <w:name w:val="8C91137700FBA44CB35A052CED19E229"/>
  </w:style>
  <w:style w:type="paragraph" w:customStyle="1" w:styleId="00CC8E0F79C90E4882CBC9EEE99ADC89">
    <w:name w:val="00CC8E0F79C90E4882CBC9EEE99ADC89"/>
  </w:style>
  <w:style w:type="paragraph" w:customStyle="1" w:styleId="E0EC024BA4CB334F87B7DCD916771EE8">
    <w:name w:val="E0EC024BA4CB334F87B7DCD916771EE8"/>
  </w:style>
  <w:style w:type="paragraph" w:customStyle="1" w:styleId="6B8366A9B8EEA74CACFAE71ABD0BDBEF">
    <w:name w:val="6B8366A9B8EEA74CACFAE71ABD0BD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21" ma:contentTypeDescription="Create a new document." ma:contentTypeScope="" ma:versionID="bb841dfc031726480e059c3b9fe27cc8">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87a8d7f78ae7ad5bedac40fe55b17a17"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E500A46-C278-4858-A867-23AD6C9AD7E3}">
  <ds:schemaRefs>
    <ds:schemaRef ds:uri="http://schemas.microsoft.com/sharepoint/v3/contenttype/forms"/>
  </ds:schemaRefs>
</ds:datastoreItem>
</file>

<file path=customXml/itemProps2.xml><?xml version="1.0" encoding="utf-8"?>
<ds:datastoreItem xmlns:ds="http://schemas.openxmlformats.org/officeDocument/2006/customXml" ds:itemID="{32C7D2E1-9D7E-47A6-AC43-694FD6B8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83E85-2220-4893-B219-9E760CCAEFC6}"/>
</file>

<file path=customXml/itemProps4.xml><?xml version="1.0" encoding="utf-8"?>
<ds:datastoreItem xmlns:ds="http://schemas.openxmlformats.org/officeDocument/2006/customXml" ds:itemID="{A4B082F5-A8B5-594E-8E93-B0F8B751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Consultation.dotx</Template>
  <TotalTime>13</TotalTime>
  <Pages>10</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Consultation template title - max 65 chars</vt:lpstr>
    </vt:vector>
  </TitlesOfParts>
  <Manager/>
  <Company>Ofqual</Company>
  <LinksUpToDate>false</LinksUpToDate>
  <CharactersWithSpaces>12345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our rules for reviews of marking, moderation and appeals</dc:title>
  <dc:subject/>
  <dc:creator>Hannah Bradley</dc:creator>
  <cp:keywords>Ofqual/18/6454/2</cp:keywords>
  <dc:description/>
  <cp:lastModifiedBy>Hannah Bradley</cp:lastModifiedBy>
  <cp:revision>37</cp:revision>
  <cp:lastPrinted>2018-09-10T08:14:00Z</cp:lastPrinted>
  <dcterms:created xsi:type="dcterms:W3CDTF">2018-11-30T11:29:00Z</dcterms:created>
  <dcterms:modified xsi:type="dcterms:W3CDTF">2018-11-30T16:15:00Z</dcterms:modified>
  <cp:category>Consultation Response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ies>
</file>