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91FC2" w14:textId="77777777" w:rsidR="00E05667" w:rsidRDefault="004F03DE" w:rsidP="005E59BC">
      <w:pPr>
        <w:tabs>
          <w:tab w:val="left" w:pos="5220"/>
          <w:tab w:val="left" w:pos="6300"/>
        </w:tabs>
        <w:rPr>
          <w:szCs w:val="24"/>
        </w:rPr>
        <w:sectPr w:rsidR="00E05667" w:rsidSect="00E05667">
          <w:headerReference w:type="even" r:id="rId9"/>
          <w:headerReference w:type="default" r:id="rId10"/>
          <w:footerReference w:type="even" r:id="rId11"/>
          <w:footerReference w:type="default" r:id="rId12"/>
          <w:headerReference w:type="first" r:id="rId13"/>
          <w:footerReference w:type="first" r:id="rId14"/>
          <w:pgSz w:w="11906" w:h="16838" w:code="9"/>
          <w:pgMar w:top="851" w:right="1276" w:bottom="1366" w:left="851" w:header="573" w:footer="272" w:gutter="0"/>
          <w:cols w:space="708"/>
          <w:docGrid w:linePitch="360"/>
        </w:sectPr>
      </w:pPr>
      <w:bookmarkStart w:id="0" w:name="_GoBack"/>
      <w:bookmarkEnd w:id="0"/>
      <w:r>
        <w:rPr>
          <w:noProof/>
          <w:szCs w:val="24"/>
          <w:lang w:eastAsia="en-GB"/>
        </w:rPr>
        <w:drawing>
          <wp:inline distT="0" distB="0" distL="0" distR="0" wp14:anchorId="39784424" wp14:editId="55DAFB89">
            <wp:extent cx="2399030" cy="1247140"/>
            <wp:effectExtent l="0" t="0" r="1270" b="0"/>
            <wp:docPr id="1" name="Picture 1" descr="MHCLG-Logo-1-300x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LG-Logo-1-300x1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9030" cy="1247140"/>
                    </a:xfrm>
                    <a:prstGeom prst="rect">
                      <a:avLst/>
                    </a:prstGeom>
                    <a:noFill/>
                    <a:ln>
                      <a:noFill/>
                    </a:ln>
                  </pic:spPr>
                </pic:pic>
              </a:graphicData>
            </a:graphic>
          </wp:inline>
        </w:drawing>
      </w:r>
    </w:p>
    <w:p w14:paraId="55F4208E" w14:textId="77777777" w:rsidR="004C6335" w:rsidRDefault="004C6335" w:rsidP="001254A0">
      <w:pPr>
        <w:tabs>
          <w:tab w:val="left" w:pos="5220"/>
          <w:tab w:val="left" w:pos="6300"/>
        </w:tabs>
        <w:rPr>
          <w:szCs w:val="24"/>
        </w:rPr>
        <w:sectPr w:rsidR="004C6335" w:rsidSect="00E05667">
          <w:type w:val="continuous"/>
          <w:pgSz w:w="11906" w:h="16838" w:code="9"/>
          <w:pgMar w:top="1366" w:right="1276" w:bottom="1366" w:left="1605" w:header="573" w:footer="272" w:gutter="0"/>
          <w:cols w:space="708"/>
          <w:docGrid w:linePitch="360"/>
        </w:sectPr>
      </w:pPr>
    </w:p>
    <w:p w14:paraId="1191C194" w14:textId="77777777" w:rsidR="005D13B2" w:rsidRDefault="005D13B2" w:rsidP="001254A0">
      <w:pPr>
        <w:tabs>
          <w:tab w:val="left" w:pos="5220"/>
          <w:tab w:val="left" w:pos="6300"/>
          <w:tab w:val="left" w:pos="7020"/>
        </w:tabs>
        <w:jc w:val="both"/>
        <w:rPr>
          <w:szCs w:val="24"/>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3"/>
      </w:tblGrid>
      <w:tr w:rsidR="004900CB" w14:paraId="0AF2B83E" w14:textId="77777777">
        <w:tc>
          <w:tcPr>
            <w:tcW w:w="9963" w:type="dxa"/>
            <w:tcBorders>
              <w:bottom w:val="single" w:sz="4" w:space="0" w:color="auto"/>
            </w:tcBorders>
          </w:tcPr>
          <w:p w14:paraId="1FBC0403" w14:textId="77777777" w:rsidR="004900CB" w:rsidRDefault="001605BE" w:rsidP="005660FE">
            <w:pPr>
              <w:pStyle w:val="FormLabelSmall"/>
            </w:pPr>
            <w:r>
              <w:rPr>
                <w:b/>
                <w:color w:val="008080"/>
                <w:sz w:val="44"/>
                <w:szCs w:val="44"/>
              </w:rPr>
              <w:t>Proposals Form</w:t>
            </w:r>
          </w:p>
        </w:tc>
      </w:tr>
      <w:tr w:rsidR="004900CB" w14:paraId="4687C26D" w14:textId="77777777">
        <w:tc>
          <w:tcPr>
            <w:tcW w:w="9963" w:type="dxa"/>
            <w:shd w:val="clear" w:color="auto" w:fill="A0A0A0"/>
          </w:tcPr>
          <w:p w14:paraId="1C92CB23" w14:textId="77777777" w:rsidR="004900CB" w:rsidRDefault="004900CB" w:rsidP="0040465D"/>
        </w:tc>
      </w:tr>
      <w:tr w:rsidR="004900CB" w14:paraId="18882D93" w14:textId="77777777">
        <w:tc>
          <w:tcPr>
            <w:tcW w:w="9963" w:type="dxa"/>
            <w:tcBorders>
              <w:bottom w:val="single" w:sz="4" w:space="0" w:color="auto"/>
            </w:tcBorders>
          </w:tcPr>
          <w:p w14:paraId="613A98BA" w14:textId="77777777" w:rsidR="004900CB" w:rsidRPr="004900CB" w:rsidRDefault="004900CB" w:rsidP="0040465D">
            <w:pPr>
              <w:rPr>
                <w:sz w:val="12"/>
                <w:szCs w:val="12"/>
              </w:rPr>
            </w:pPr>
          </w:p>
          <w:p w14:paraId="2001FC34" w14:textId="77777777" w:rsidR="004900CB" w:rsidRDefault="004900CB" w:rsidP="0040465D">
            <w:r>
              <w:t xml:space="preserve">Please complete </w:t>
            </w:r>
            <w:r w:rsidR="001605BE" w:rsidRPr="001605BE">
              <w:t>and return with your proposal by</w:t>
            </w:r>
            <w:r w:rsidR="001605BE">
              <w:rPr>
                <w:b/>
              </w:rPr>
              <w:t xml:space="preserve"> 1 February 2019</w:t>
            </w:r>
            <w:r w:rsidR="001605BE" w:rsidRPr="001605BE">
              <w:t xml:space="preserve"> to</w:t>
            </w:r>
            <w:r w:rsidR="007B3C18">
              <w:t>:</w:t>
            </w:r>
            <w:r w:rsidR="001605BE">
              <w:rPr>
                <w:b/>
              </w:rPr>
              <w:t xml:space="preserve"> </w:t>
            </w:r>
            <w:hyperlink r:id="rId16" w:history="1">
              <w:r w:rsidR="00512EDA" w:rsidRPr="00EB24B5">
                <w:rPr>
                  <w:rStyle w:val="Hyperlink"/>
                </w:rPr>
                <w:t>privatesharedownership@communities.gov.uk</w:t>
              </w:r>
            </w:hyperlink>
            <w:r w:rsidR="00512EDA">
              <w:t xml:space="preserve"> </w:t>
            </w:r>
          </w:p>
          <w:p w14:paraId="07350832" w14:textId="77777777" w:rsidR="004900CB" w:rsidRPr="004900CB" w:rsidRDefault="004900CB" w:rsidP="0040465D">
            <w:pPr>
              <w:rPr>
                <w:sz w:val="12"/>
                <w:szCs w:val="12"/>
              </w:rPr>
            </w:pPr>
          </w:p>
        </w:tc>
      </w:tr>
      <w:tr w:rsidR="004900CB" w14:paraId="7E24C98D" w14:textId="77777777" w:rsidTr="000F6A27">
        <w:trPr>
          <w:trHeight w:val="85"/>
        </w:trPr>
        <w:tc>
          <w:tcPr>
            <w:tcW w:w="9963" w:type="dxa"/>
            <w:shd w:val="clear" w:color="auto" w:fill="999999"/>
          </w:tcPr>
          <w:p w14:paraId="3B4917DA" w14:textId="77777777" w:rsidR="004900CB" w:rsidRDefault="004900CB" w:rsidP="0040465D"/>
        </w:tc>
      </w:tr>
      <w:tr w:rsidR="004900CB" w14:paraId="336201E4" w14:textId="77777777" w:rsidTr="00542588">
        <w:tc>
          <w:tcPr>
            <w:tcW w:w="9963" w:type="dxa"/>
            <w:shd w:val="clear" w:color="auto" w:fill="D9D9D9"/>
          </w:tcPr>
          <w:p w14:paraId="645531BD" w14:textId="77777777" w:rsidR="004900CB" w:rsidRPr="00BB232D" w:rsidRDefault="000F6A27" w:rsidP="00583BE6">
            <w:pPr>
              <w:spacing w:before="120" w:after="120"/>
              <w:rPr>
                <w:b/>
              </w:rPr>
            </w:pPr>
            <w:r>
              <w:rPr>
                <w:b/>
                <w:color w:val="008080"/>
                <w:sz w:val="28"/>
                <w:szCs w:val="28"/>
              </w:rPr>
              <w:t>Summary of core proposal</w:t>
            </w:r>
          </w:p>
        </w:tc>
      </w:tr>
      <w:tr w:rsidR="004900CB" w14:paraId="77E631CF" w14:textId="77777777">
        <w:tc>
          <w:tcPr>
            <w:tcW w:w="9963" w:type="dxa"/>
          </w:tcPr>
          <w:p w14:paraId="51EF66B0" w14:textId="77777777" w:rsidR="004900CB" w:rsidRDefault="00282EA6" w:rsidP="00F820E3">
            <w:pPr>
              <w:spacing w:before="240"/>
              <w:rPr>
                <w:b/>
              </w:rPr>
            </w:pPr>
            <w:r>
              <w:rPr>
                <w:b/>
              </w:rPr>
              <w:t>Bidder:</w:t>
            </w:r>
            <w:r w:rsidR="002A5E6A">
              <w:rPr>
                <w:b/>
              </w:rPr>
              <w:t xml:space="preserve"> </w:t>
            </w:r>
            <w:sdt>
              <w:sdtPr>
                <w:rPr>
                  <w:b/>
                </w:rPr>
                <w:id w:val="1252551464"/>
                <w:placeholder>
                  <w:docPart w:val="DefaultPlaceholder_1082065158"/>
                </w:placeholder>
                <w:showingPlcHdr/>
                <w:text/>
              </w:sdtPr>
              <w:sdtEndPr/>
              <w:sdtContent>
                <w:r w:rsidR="00835F44" w:rsidRPr="000E269E">
                  <w:rPr>
                    <w:rStyle w:val="PlaceholderText"/>
                  </w:rPr>
                  <w:t>Click here to enter text.</w:t>
                </w:r>
              </w:sdtContent>
            </w:sdt>
          </w:p>
          <w:p w14:paraId="68434620" w14:textId="77777777" w:rsidR="004900CB" w:rsidRDefault="002A5E6A" w:rsidP="00835F44">
            <w:pPr>
              <w:spacing w:before="240"/>
            </w:pPr>
            <w:r>
              <w:rPr>
                <w:b/>
              </w:rPr>
              <w:t xml:space="preserve">Email Contact: </w:t>
            </w:r>
            <w:sdt>
              <w:sdtPr>
                <w:rPr>
                  <w:b/>
                </w:rPr>
                <w:id w:val="-1298131331"/>
                <w:placeholder>
                  <w:docPart w:val="DefaultPlaceholder_1082065158"/>
                </w:placeholder>
                <w:showingPlcHdr/>
                <w:text/>
              </w:sdtPr>
              <w:sdtEndPr/>
              <w:sdtContent>
                <w:r w:rsidR="00835F44" w:rsidRPr="000E269E">
                  <w:rPr>
                    <w:rStyle w:val="PlaceholderText"/>
                  </w:rPr>
                  <w:t>Click here to enter text.</w:t>
                </w:r>
              </w:sdtContent>
            </w:sdt>
          </w:p>
        </w:tc>
      </w:tr>
      <w:tr w:rsidR="004900CB" w14:paraId="43B356EA" w14:textId="77777777">
        <w:tc>
          <w:tcPr>
            <w:tcW w:w="9963" w:type="dxa"/>
          </w:tcPr>
          <w:p w14:paraId="5511B986" w14:textId="77777777" w:rsidR="004900CB" w:rsidRDefault="00733A24" w:rsidP="00733A24">
            <w:pPr>
              <w:spacing w:before="240"/>
            </w:pPr>
            <w:r>
              <w:t xml:space="preserve">Does your proposal require </w:t>
            </w:r>
            <w:r w:rsidRPr="00733A24">
              <w:rPr>
                <w:b/>
              </w:rPr>
              <w:t>Government investment</w:t>
            </w:r>
            <w:r w:rsidR="00D56EF7">
              <w:t xml:space="preserve">, </w:t>
            </w:r>
            <w:r w:rsidRPr="00733A24">
              <w:rPr>
                <w:b/>
              </w:rPr>
              <w:t>regulatory changes</w:t>
            </w:r>
            <w:r w:rsidR="00D56EF7">
              <w:rPr>
                <w:b/>
              </w:rPr>
              <w:t xml:space="preserve"> </w:t>
            </w:r>
            <w:r w:rsidR="00D56EF7" w:rsidRPr="00D56EF7">
              <w:t>or</w:t>
            </w:r>
            <w:r w:rsidR="00D56EF7">
              <w:rPr>
                <w:b/>
              </w:rPr>
              <w:t xml:space="preserve"> both</w:t>
            </w:r>
            <w:r>
              <w:t>?</w:t>
            </w:r>
          </w:p>
          <w:p w14:paraId="2407361A" w14:textId="77777777" w:rsidR="00733A24" w:rsidRPr="00733A24" w:rsidRDefault="00733A24" w:rsidP="00835F44">
            <w:pPr>
              <w:spacing w:before="240"/>
              <w:rPr>
                <w:rFonts w:ascii="MS Gothic" w:eastAsia="MS Gothic" w:hAnsi="MS Gothic"/>
              </w:rPr>
            </w:pPr>
            <w:r>
              <w:t>Government investment</w:t>
            </w:r>
            <w:r w:rsidR="000F6A27">
              <w:t xml:space="preserve"> </w:t>
            </w:r>
            <w:sdt>
              <w:sdtPr>
                <w:id w:val="481810290"/>
                <w14:checkbox>
                  <w14:checked w14:val="0"/>
                  <w14:checkedState w14:val="2612" w14:font="MS Gothic"/>
                  <w14:uncheckedState w14:val="2610" w14:font="MS Gothic"/>
                </w14:checkbox>
              </w:sdtPr>
              <w:sdtEndPr/>
              <w:sdtContent>
                <w:r w:rsidR="00835F44">
                  <w:rPr>
                    <w:rFonts w:ascii="MS Gothic" w:eastAsia="MS Gothic" w:hAnsi="MS Gothic" w:hint="eastAsia"/>
                  </w:rPr>
                  <w:t>☐</w:t>
                </w:r>
              </w:sdtContent>
            </w:sdt>
            <w:r>
              <w:t xml:space="preserve">         Regulatory</w:t>
            </w:r>
            <w:r w:rsidR="00835F44">
              <w:t xml:space="preserve">/ other </w:t>
            </w:r>
            <w:r>
              <w:t xml:space="preserve"> changes </w:t>
            </w:r>
            <w:sdt>
              <w:sdtPr>
                <w:id w:val="-1017775870"/>
                <w14:checkbox>
                  <w14:checked w14:val="0"/>
                  <w14:checkedState w14:val="2612" w14:font="MS Gothic"/>
                  <w14:uncheckedState w14:val="2610" w14:font="MS Gothic"/>
                </w14:checkbox>
              </w:sdtPr>
              <w:sdtEndPr/>
              <w:sdtContent>
                <w:r w:rsidR="00835F44">
                  <w:rPr>
                    <w:rFonts w:ascii="MS Gothic" w:eastAsia="MS Gothic" w:hAnsi="MS Gothic" w:hint="eastAsia"/>
                  </w:rPr>
                  <w:t>☐</w:t>
                </w:r>
              </w:sdtContent>
            </w:sdt>
            <w:r w:rsidR="000F6A27">
              <w:t xml:space="preserve">   </w:t>
            </w:r>
            <w:r w:rsidR="00904F83">
              <w:t xml:space="preserve">  </w:t>
            </w:r>
            <w:r w:rsidR="000F6A27">
              <w:t xml:space="preserve">    </w:t>
            </w:r>
            <w:r w:rsidR="00904F83">
              <w:t xml:space="preserve">       </w:t>
            </w:r>
            <w:r w:rsidR="00753BD5">
              <w:t xml:space="preserve">Both  </w:t>
            </w:r>
            <w:sdt>
              <w:sdtPr>
                <w:id w:val="974344172"/>
                <w14:checkbox>
                  <w14:checked w14:val="0"/>
                  <w14:checkedState w14:val="2612" w14:font="MS Gothic"/>
                  <w14:uncheckedState w14:val="2610" w14:font="MS Gothic"/>
                </w14:checkbox>
              </w:sdtPr>
              <w:sdtEndPr/>
              <w:sdtContent>
                <w:r w:rsidR="00835F44">
                  <w:rPr>
                    <w:rFonts w:ascii="MS Gothic" w:eastAsia="MS Gothic" w:hAnsi="MS Gothic" w:hint="eastAsia"/>
                  </w:rPr>
                  <w:t>☐</w:t>
                </w:r>
              </w:sdtContent>
            </w:sdt>
          </w:p>
        </w:tc>
      </w:tr>
      <w:tr w:rsidR="004900CB" w14:paraId="2994B68B" w14:textId="77777777">
        <w:tc>
          <w:tcPr>
            <w:tcW w:w="9963" w:type="dxa"/>
          </w:tcPr>
          <w:p w14:paraId="521A362F" w14:textId="77777777" w:rsidR="004900CB" w:rsidRDefault="00282EA6" w:rsidP="00F820E3">
            <w:pPr>
              <w:spacing w:before="240"/>
              <w:rPr>
                <w:b/>
              </w:rPr>
            </w:pPr>
            <w:r>
              <w:rPr>
                <w:b/>
              </w:rPr>
              <w:t>Private Investment: £</w:t>
            </w:r>
            <w:sdt>
              <w:sdtPr>
                <w:rPr>
                  <w:b/>
                </w:rPr>
                <w:id w:val="-1547445052"/>
                <w:placeholder>
                  <w:docPart w:val="DefaultPlaceholder_1082065158"/>
                </w:placeholder>
                <w:showingPlcHdr/>
                <w:text/>
              </w:sdtPr>
              <w:sdtEndPr/>
              <w:sdtContent>
                <w:r w:rsidR="00835F44" w:rsidRPr="000E269E">
                  <w:rPr>
                    <w:rStyle w:val="PlaceholderText"/>
                  </w:rPr>
                  <w:t>Click here to enter text.</w:t>
                </w:r>
              </w:sdtContent>
            </w:sdt>
          </w:p>
          <w:p w14:paraId="529D877C" w14:textId="77777777" w:rsidR="00D56EF7" w:rsidRDefault="00D56EF7" w:rsidP="00F820E3">
            <w:pPr>
              <w:spacing w:before="240"/>
              <w:rPr>
                <w:b/>
              </w:rPr>
            </w:pPr>
            <w:r>
              <w:rPr>
                <w:b/>
              </w:rPr>
              <w:t>Government investment: £</w:t>
            </w:r>
            <w:sdt>
              <w:sdtPr>
                <w:rPr>
                  <w:b/>
                </w:rPr>
                <w:id w:val="-76671543"/>
                <w:placeholder>
                  <w:docPart w:val="DefaultPlaceholder_1082065158"/>
                </w:placeholder>
                <w:showingPlcHdr/>
                <w:text/>
              </w:sdtPr>
              <w:sdtEndPr/>
              <w:sdtContent>
                <w:r w:rsidR="00835F44" w:rsidRPr="000E269E">
                  <w:rPr>
                    <w:rStyle w:val="PlaceholderText"/>
                  </w:rPr>
                  <w:t>Click here to enter text.</w:t>
                </w:r>
              </w:sdtContent>
            </w:sdt>
          </w:p>
          <w:p w14:paraId="006374CC" w14:textId="77777777" w:rsidR="00753BD5" w:rsidRPr="00B35D73" w:rsidRDefault="00753BD5" w:rsidP="00F820E3">
            <w:pPr>
              <w:spacing w:before="240"/>
            </w:pPr>
            <w:r w:rsidRPr="00753BD5">
              <w:rPr>
                <w:b/>
              </w:rPr>
              <w:t xml:space="preserve">Additional </w:t>
            </w:r>
            <w:r>
              <w:rPr>
                <w:b/>
              </w:rPr>
              <w:t xml:space="preserve">households helped into homeownership </w:t>
            </w:r>
            <w:r>
              <w:t xml:space="preserve">: </w:t>
            </w:r>
            <w:sdt>
              <w:sdtPr>
                <w:id w:val="91595874"/>
                <w:placeholder>
                  <w:docPart w:val="DefaultPlaceholder_1082065158"/>
                </w:placeholder>
                <w:showingPlcHdr/>
                <w:text/>
              </w:sdtPr>
              <w:sdtEndPr/>
              <w:sdtContent>
                <w:r w:rsidR="00835F44" w:rsidRPr="000E269E">
                  <w:rPr>
                    <w:rStyle w:val="PlaceholderText"/>
                  </w:rPr>
                  <w:t>Click here to enter text.</w:t>
                </w:r>
              </w:sdtContent>
            </w:sdt>
          </w:p>
          <w:p w14:paraId="028453EF" w14:textId="77777777" w:rsidR="004900CB" w:rsidRDefault="004900CB" w:rsidP="0040465D"/>
        </w:tc>
      </w:tr>
      <w:tr w:rsidR="00512EDA" w14:paraId="2AAB3C04" w14:textId="77777777">
        <w:tc>
          <w:tcPr>
            <w:tcW w:w="9963" w:type="dxa"/>
          </w:tcPr>
          <w:p w14:paraId="492BB59F" w14:textId="77777777" w:rsidR="00512EDA" w:rsidRDefault="007B3C18" w:rsidP="00512EDA">
            <w:pPr>
              <w:spacing w:after="120"/>
            </w:pPr>
            <w:r>
              <w:br/>
            </w:r>
            <w:r w:rsidR="00512EDA">
              <w:t xml:space="preserve">Does your proposal cater for </w:t>
            </w:r>
            <w:r w:rsidR="00512EDA" w:rsidRPr="00512EDA">
              <w:rPr>
                <w:b/>
              </w:rPr>
              <w:t>new build</w:t>
            </w:r>
            <w:r w:rsidR="00512EDA">
              <w:t xml:space="preserve"> or </w:t>
            </w:r>
            <w:r w:rsidR="00512EDA" w:rsidRPr="00512EDA">
              <w:rPr>
                <w:b/>
              </w:rPr>
              <w:t>existing</w:t>
            </w:r>
            <w:r w:rsidR="00512EDA">
              <w:t xml:space="preserve"> homes</w:t>
            </w:r>
            <w:r w:rsidR="00753BD5">
              <w:t xml:space="preserve"> or </w:t>
            </w:r>
            <w:r w:rsidR="00753BD5" w:rsidRPr="00753BD5">
              <w:rPr>
                <w:b/>
              </w:rPr>
              <w:t>both</w:t>
            </w:r>
            <w:r>
              <w:rPr>
                <w:b/>
              </w:rPr>
              <w:t xml:space="preserve"> </w:t>
            </w:r>
            <w:r w:rsidR="00512EDA">
              <w:t>?</w:t>
            </w:r>
          </w:p>
          <w:p w14:paraId="2CE36520" w14:textId="77777777" w:rsidR="00512EDA" w:rsidRDefault="00512EDA" w:rsidP="00835F44">
            <w:pPr>
              <w:spacing w:before="240"/>
              <w:rPr>
                <w:b/>
              </w:rPr>
            </w:pPr>
            <w:r>
              <w:t xml:space="preserve">New Build </w:t>
            </w:r>
            <w:sdt>
              <w:sdtPr>
                <w:id w:val="897012989"/>
                <w14:checkbox>
                  <w14:checked w14:val="0"/>
                  <w14:checkedState w14:val="2612" w14:font="MS Gothic"/>
                  <w14:uncheckedState w14:val="2610" w14:font="MS Gothic"/>
                </w14:checkbox>
              </w:sdtPr>
              <w:sdtEndPr/>
              <w:sdtContent>
                <w:r w:rsidR="00835F44">
                  <w:rPr>
                    <w:rFonts w:ascii="MS Gothic" w:eastAsia="MS Gothic" w:hAnsi="MS Gothic" w:hint="eastAsia"/>
                  </w:rPr>
                  <w:t>☐</w:t>
                </w:r>
              </w:sdtContent>
            </w:sdt>
            <w:r>
              <w:t xml:space="preserve">         Existing</w:t>
            </w:r>
            <w:r w:rsidR="000F6A27">
              <w:t xml:space="preserve"> </w:t>
            </w:r>
            <w:sdt>
              <w:sdtPr>
                <w:id w:val="-1819419046"/>
                <w14:checkbox>
                  <w14:checked w14:val="0"/>
                  <w14:checkedState w14:val="2612" w14:font="MS Gothic"/>
                  <w14:uncheckedState w14:val="2610" w14:font="MS Gothic"/>
                </w14:checkbox>
              </w:sdtPr>
              <w:sdtEndPr/>
              <w:sdtContent>
                <w:r w:rsidR="00835F44">
                  <w:rPr>
                    <w:rFonts w:ascii="MS Gothic" w:eastAsia="MS Gothic" w:hAnsi="MS Gothic" w:hint="eastAsia"/>
                  </w:rPr>
                  <w:t>☐</w:t>
                </w:r>
              </w:sdtContent>
            </w:sdt>
            <w:r>
              <w:t xml:space="preserve"> </w:t>
            </w:r>
            <w:r w:rsidR="00753BD5">
              <w:t xml:space="preserve">          Both </w:t>
            </w:r>
            <w:sdt>
              <w:sdtPr>
                <w:id w:val="397565155"/>
                <w14:checkbox>
                  <w14:checked w14:val="0"/>
                  <w14:checkedState w14:val="2612" w14:font="MS Gothic"/>
                  <w14:uncheckedState w14:val="2610" w14:font="MS Gothic"/>
                </w14:checkbox>
              </w:sdtPr>
              <w:sdtEndPr/>
              <w:sdtContent>
                <w:r w:rsidR="00835F44">
                  <w:rPr>
                    <w:rFonts w:ascii="MS Gothic" w:eastAsia="MS Gothic" w:hAnsi="MS Gothic" w:hint="eastAsia"/>
                  </w:rPr>
                  <w:t>☐</w:t>
                </w:r>
              </w:sdtContent>
            </w:sdt>
          </w:p>
        </w:tc>
      </w:tr>
      <w:tr w:rsidR="00D56EF7" w14:paraId="585A2333" w14:textId="77777777">
        <w:tc>
          <w:tcPr>
            <w:tcW w:w="9963" w:type="dxa"/>
          </w:tcPr>
          <w:p w14:paraId="062A328F" w14:textId="77777777" w:rsidR="000F6A27" w:rsidRPr="002A5E6A" w:rsidRDefault="007B3C18" w:rsidP="002A5E6A">
            <w:pPr>
              <w:spacing w:after="120"/>
              <w:rPr>
                <w:b/>
              </w:rPr>
            </w:pPr>
            <w:r>
              <w:rPr>
                <w:b/>
              </w:rPr>
              <w:br/>
            </w:r>
            <w:r w:rsidR="002A5E6A" w:rsidRPr="002A5E6A">
              <w:rPr>
                <w:b/>
              </w:rPr>
              <w:t xml:space="preserve">Type of product </w:t>
            </w:r>
            <w:r w:rsidR="000F6A27" w:rsidRPr="002A5E6A">
              <w:rPr>
                <w:b/>
              </w:rPr>
              <w:t xml:space="preserve">  </w:t>
            </w:r>
          </w:p>
          <w:p w14:paraId="1BE247E8" w14:textId="77777777" w:rsidR="000F6A27" w:rsidRDefault="003F61CA" w:rsidP="000F6A27">
            <w:pPr>
              <w:spacing w:after="120"/>
            </w:pPr>
            <w:sdt>
              <w:sdtPr>
                <w:id w:val="-68268889"/>
                <w14:checkbox>
                  <w14:checked w14:val="0"/>
                  <w14:checkedState w14:val="2612" w14:font="MS Gothic"/>
                  <w14:uncheckedState w14:val="2610" w14:font="MS Gothic"/>
                </w14:checkbox>
              </w:sdtPr>
              <w:sdtEndPr/>
              <w:sdtContent>
                <w:r w:rsidR="00835F44">
                  <w:rPr>
                    <w:rFonts w:ascii="MS Gothic" w:eastAsia="MS Gothic" w:hAnsi="MS Gothic" w:hint="eastAsia"/>
                  </w:rPr>
                  <w:t>☐</w:t>
                </w:r>
              </w:sdtContent>
            </w:sdt>
            <w:r w:rsidR="00835F44">
              <w:t xml:space="preserve"> </w:t>
            </w:r>
            <w:r w:rsidR="000F6A27">
              <w:t xml:space="preserve">Private Shared Ownership (meeting or exceeding the terms of the standard lease)            </w:t>
            </w:r>
          </w:p>
          <w:p w14:paraId="52ED4C59" w14:textId="77777777" w:rsidR="000F6A27" w:rsidRPr="002A5E6A" w:rsidRDefault="003F61CA" w:rsidP="000F6A27">
            <w:pPr>
              <w:spacing w:after="120"/>
            </w:pPr>
            <w:sdt>
              <w:sdtPr>
                <w:id w:val="-1737167123"/>
                <w14:checkbox>
                  <w14:checked w14:val="0"/>
                  <w14:checkedState w14:val="2612" w14:font="MS Gothic"/>
                  <w14:uncheckedState w14:val="2610" w14:font="MS Gothic"/>
                </w14:checkbox>
              </w:sdtPr>
              <w:sdtEndPr/>
              <w:sdtContent>
                <w:r w:rsidR="00835F44">
                  <w:rPr>
                    <w:rFonts w:ascii="MS Gothic" w:eastAsia="MS Gothic" w:hAnsi="MS Gothic" w:hint="eastAsia"/>
                  </w:rPr>
                  <w:t>☐</w:t>
                </w:r>
              </w:sdtContent>
            </w:sdt>
            <w:r w:rsidR="00835F44">
              <w:t xml:space="preserve"> </w:t>
            </w:r>
            <w:r w:rsidR="000F6A27">
              <w:t xml:space="preserve">Other Affordable Home Ownership products (within the NPPF definition ) </w:t>
            </w:r>
            <w:r w:rsidR="000F6A27" w:rsidRPr="002A5E6A">
              <w:t xml:space="preserve">       </w:t>
            </w:r>
          </w:p>
          <w:p w14:paraId="7496CD98" w14:textId="77777777" w:rsidR="00D56EF7" w:rsidRDefault="003F61CA" w:rsidP="002A5E6A">
            <w:pPr>
              <w:spacing w:after="120"/>
            </w:pPr>
            <w:sdt>
              <w:sdtPr>
                <w:id w:val="-1898119452"/>
                <w14:checkbox>
                  <w14:checked w14:val="0"/>
                  <w14:checkedState w14:val="2612" w14:font="MS Gothic"/>
                  <w14:uncheckedState w14:val="2610" w14:font="MS Gothic"/>
                </w14:checkbox>
              </w:sdtPr>
              <w:sdtEndPr/>
              <w:sdtContent>
                <w:r w:rsidR="00835F44">
                  <w:rPr>
                    <w:rFonts w:ascii="MS Gothic" w:eastAsia="MS Gothic" w:hAnsi="MS Gothic" w:hint="eastAsia"/>
                  </w:rPr>
                  <w:t>☐</w:t>
                </w:r>
              </w:sdtContent>
            </w:sdt>
            <w:r w:rsidR="00835F44">
              <w:t xml:space="preserve"> </w:t>
            </w:r>
            <w:r w:rsidR="000F6A27">
              <w:t xml:space="preserve">Novel products outside of the NPPF definition </w:t>
            </w:r>
            <w:r w:rsidR="000F6A27" w:rsidRPr="002A5E6A">
              <w:t xml:space="preserve">   </w:t>
            </w:r>
          </w:p>
        </w:tc>
      </w:tr>
      <w:tr w:rsidR="000F6A27" w14:paraId="6FE09975" w14:textId="77777777">
        <w:tc>
          <w:tcPr>
            <w:tcW w:w="9963" w:type="dxa"/>
          </w:tcPr>
          <w:p w14:paraId="1505336C" w14:textId="77777777" w:rsidR="007B3C18" w:rsidRDefault="007B3C18" w:rsidP="002A5E6A">
            <w:pPr>
              <w:spacing w:after="120"/>
              <w:rPr>
                <w:b/>
              </w:rPr>
            </w:pPr>
          </w:p>
          <w:p w14:paraId="03926C30" w14:textId="77777777" w:rsidR="000F6A27" w:rsidRPr="00403688" w:rsidRDefault="00403688" w:rsidP="002A5E6A">
            <w:pPr>
              <w:spacing w:after="120"/>
              <w:rPr>
                <w:b/>
              </w:rPr>
            </w:pPr>
            <w:r w:rsidRPr="00403688">
              <w:rPr>
                <w:b/>
              </w:rPr>
              <w:t>Assessment of readiness to deliver</w:t>
            </w:r>
          </w:p>
          <w:p w14:paraId="234D1886" w14:textId="77777777" w:rsidR="00403688" w:rsidRDefault="003F61CA" w:rsidP="002A5E6A">
            <w:pPr>
              <w:spacing w:after="120"/>
            </w:pPr>
            <w:sdt>
              <w:sdtPr>
                <w:id w:val="-1923178558"/>
                <w14:checkbox>
                  <w14:checked w14:val="0"/>
                  <w14:checkedState w14:val="2612" w14:font="MS Gothic"/>
                  <w14:uncheckedState w14:val="2610" w14:font="MS Gothic"/>
                </w14:checkbox>
              </w:sdtPr>
              <w:sdtEndPr/>
              <w:sdtContent>
                <w:r w:rsidR="00835F44">
                  <w:rPr>
                    <w:rFonts w:ascii="MS Gothic" w:eastAsia="MS Gothic" w:hAnsi="MS Gothic" w:hint="eastAsia"/>
                  </w:rPr>
                  <w:t>☐</w:t>
                </w:r>
              </w:sdtContent>
            </w:sdt>
            <w:r w:rsidR="00835F44">
              <w:t xml:space="preserve"> </w:t>
            </w:r>
            <w:r w:rsidR="00403688">
              <w:t>Proposal likely to be ready within 6 months with government support</w:t>
            </w:r>
          </w:p>
          <w:p w14:paraId="5FB2912A" w14:textId="77777777" w:rsidR="00835F44" w:rsidRDefault="003F61CA" w:rsidP="002A5E6A">
            <w:pPr>
              <w:spacing w:after="120"/>
            </w:pPr>
            <w:sdt>
              <w:sdtPr>
                <w:id w:val="-390807587"/>
                <w14:checkbox>
                  <w14:checked w14:val="0"/>
                  <w14:checkedState w14:val="2612" w14:font="MS Gothic"/>
                  <w14:uncheckedState w14:val="2610" w14:font="MS Gothic"/>
                </w14:checkbox>
              </w:sdtPr>
              <w:sdtEndPr/>
              <w:sdtContent>
                <w:r w:rsidR="00835F44">
                  <w:rPr>
                    <w:rFonts w:ascii="MS Gothic" w:eastAsia="MS Gothic" w:hAnsi="MS Gothic" w:hint="eastAsia"/>
                  </w:rPr>
                  <w:t>☐</w:t>
                </w:r>
              </w:sdtContent>
            </w:sdt>
            <w:r w:rsidR="00835F44">
              <w:t xml:space="preserve"> </w:t>
            </w:r>
            <w:r w:rsidR="00403688">
              <w:t xml:space="preserve">Proposal likely to be ready within 12 moths with government support </w:t>
            </w:r>
          </w:p>
          <w:p w14:paraId="6077D2D8" w14:textId="77777777" w:rsidR="00403688" w:rsidRDefault="003F61CA" w:rsidP="002A5E6A">
            <w:pPr>
              <w:spacing w:after="120"/>
            </w:pPr>
            <w:sdt>
              <w:sdtPr>
                <w:id w:val="-428280049"/>
                <w14:checkbox>
                  <w14:checked w14:val="0"/>
                  <w14:checkedState w14:val="2612" w14:font="MS Gothic"/>
                  <w14:uncheckedState w14:val="2610" w14:font="MS Gothic"/>
                </w14:checkbox>
              </w:sdtPr>
              <w:sdtEndPr/>
              <w:sdtContent>
                <w:r w:rsidR="00835F44">
                  <w:rPr>
                    <w:rFonts w:ascii="MS Gothic" w:eastAsia="MS Gothic" w:hAnsi="MS Gothic" w:hint="eastAsia"/>
                  </w:rPr>
                  <w:t>☐</w:t>
                </w:r>
              </w:sdtContent>
            </w:sdt>
            <w:r w:rsidR="00835F44">
              <w:t xml:space="preserve"> </w:t>
            </w:r>
            <w:r w:rsidR="00403688">
              <w:t>Initial proposal only requiring further engagement with investors and delivery partners</w:t>
            </w:r>
          </w:p>
        </w:tc>
      </w:tr>
    </w:tbl>
    <w:p w14:paraId="166C1A6A" w14:textId="77777777" w:rsidR="000F6A27" w:rsidRDefault="000F6A27">
      <w:r>
        <w:br w:type="page"/>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3"/>
      </w:tblGrid>
      <w:tr w:rsidR="00D56EF7" w14:paraId="019A2DAC" w14:textId="77777777" w:rsidTr="00542588">
        <w:tc>
          <w:tcPr>
            <w:tcW w:w="9963" w:type="dxa"/>
            <w:shd w:val="clear" w:color="auto" w:fill="D9D9D9"/>
          </w:tcPr>
          <w:p w14:paraId="4C3E0031" w14:textId="77777777" w:rsidR="00D56EF7" w:rsidRPr="00D56EF7" w:rsidRDefault="00D56EF7" w:rsidP="000F6A27">
            <w:pPr>
              <w:spacing w:before="120" w:after="120"/>
              <w:rPr>
                <w:b/>
                <w:color w:val="008080"/>
                <w:sz w:val="28"/>
                <w:szCs w:val="28"/>
              </w:rPr>
            </w:pPr>
            <w:r>
              <w:rPr>
                <w:b/>
                <w:color w:val="008080"/>
                <w:sz w:val="28"/>
                <w:szCs w:val="28"/>
              </w:rPr>
              <w:lastRenderedPageBreak/>
              <w:t xml:space="preserve">Eligibility checklist </w:t>
            </w:r>
          </w:p>
        </w:tc>
      </w:tr>
      <w:tr w:rsidR="00D56EF7" w14:paraId="2801F228" w14:textId="77777777">
        <w:tc>
          <w:tcPr>
            <w:tcW w:w="9963" w:type="dxa"/>
          </w:tcPr>
          <w:p w14:paraId="12D6D91B" w14:textId="77777777" w:rsidR="00904F83" w:rsidRPr="00835F44" w:rsidRDefault="003F61CA" w:rsidP="00904F83">
            <w:pPr>
              <w:spacing w:after="120"/>
            </w:pPr>
            <w:sdt>
              <w:sdtPr>
                <w:rPr>
                  <w:rFonts w:ascii="MS Gothic" w:eastAsia="MS Gothic" w:hAnsi="MS Gothic"/>
                </w:rPr>
                <w:id w:val="-871235994"/>
                <w14:checkbox>
                  <w14:checked w14:val="0"/>
                  <w14:checkedState w14:val="2612" w14:font="MS Gothic"/>
                  <w14:uncheckedState w14:val="2610" w14:font="MS Gothic"/>
                </w14:checkbox>
              </w:sdtPr>
              <w:sdtEndPr/>
              <w:sdtContent>
                <w:r w:rsidR="00835F44">
                  <w:rPr>
                    <w:rFonts w:ascii="MS Gothic" w:eastAsia="MS Gothic" w:hAnsi="MS Gothic" w:hint="eastAsia"/>
                  </w:rPr>
                  <w:t>☐</w:t>
                </w:r>
              </w:sdtContent>
            </w:sdt>
            <w:r w:rsidR="00835F44">
              <w:rPr>
                <w:rFonts w:ascii="MS Gothic" w:eastAsia="MS Gothic" w:hAnsi="MS Gothic"/>
              </w:rPr>
              <w:t xml:space="preserve"> </w:t>
            </w:r>
            <w:r w:rsidR="00CA787C" w:rsidRPr="00835F44">
              <w:t xml:space="preserve">This product does not require government grants </w:t>
            </w:r>
          </w:p>
          <w:p w14:paraId="5753AE6F" w14:textId="77777777" w:rsidR="004F03DE" w:rsidRDefault="003F61CA" w:rsidP="001D4A51">
            <w:pPr>
              <w:spacing w:after="120"/>
            </w:pPr>
            <w:sdt>
              <w:sdtPr>
                <w:id w:val="1016425328"/>
                <w14:checkbox>
                  <w14:checked w14:val="0"/>
                  <w14:checkedState w14:val="2612" w14:font="MS Gothic"/>
                  <w14:uncheckedState w14:val="2610" w14:font="MS Gothic"/>
                </w14:checkbox>
              </w:sdtPr>
              <w:sdtEndPr/>
              <w:sdtContent>
                <w:r w:rsidR="00835F44">
                  <w:rPr>
                    <w:rFonts w:ascii="MS Gothic" w:eastAsia="MS Gothic" w:hAnsi="MS Gothic" w:hint="eastAsia"/>
                  </w:rPr>
                  <w:t>☐</w:t>
                </w:r>
              </w:sdtContent>
            </w:sdt>
            <w:r w:rsidR="00835F44">
              <w:t xml:space="preserve">  </w:t>
            </w:r>
            <w:r w:rsidR="00CA787C">
              <w:t>This product does not rely upon developer s</w:t>
            </w:r>
            <w:r w:rsidR="007B3C18">
              <w:t xml:space="preserve">ection </w:t>
            </w:r>
            <w:r w:rsidR="00CA787C">
              <w:t xml:space="preserve">106 contributions </w:t>
            </w:r>
          </w:p>
          <w:p w14:paraId="4057C48F" w14:textId="77777777" w:rsidR="00D56EF7" w:rsidRDefault="003F61CA" w:rsidP="001D4A51">
            <w:pPr>
              <w:spacing w:after="120"/>
            </w:pPr>
            <w:sdt>
              <w:sdtPr>
                <w:id w:val="36635772"/>
                <w14:checkbox>
                  <w14:checked w14:val="0"/>
                  <w14:checkedState w14:val="2612" w14:font="MS Gothic"/>
                  <w14:uncheckedState w14:val="2610" w14:font="MS Gothic"/>
                </w14:checkbox>
              </w:sdtPr>
              <w:sdtEndPr/>
              <w:sdtContent>
                <w:r w:rsidR="00835F44">
                  <w:rPr>
                    <w:rFonts w:ascii="MS Gothic" w:eastAsia="MS Gothic" w:hAnsi="MS Gothic" w:hint="eastAsia"/>
                  </w:rPr>
                  <w:t>☐</w:t>
                </w:r>
              </w:sdtContent>
            </w:sdt>
            <w:r w:rsidR="00835F44">
              <w:t xml:space="preserve"> </w:t>
            </w:r>
            <w:r w:rsidR="00CA787C">
              <w:t>Any government investment required is less than the private investment</w:t>
            </w:r>
          </w:p>
          <w:p w14:paraId="021C7739" w14:textId="77777777" w:rsidR="00167D9D" w:rsidRDefault="003F61CA" w:rsidP="00167D9D">
            <w:pPr>
              <w:spacing w:after="120"/>
            </w:pPr>
            <w:sdt>
              <w:sdtPr>
                <w:id w:val="2141460224"/>
                <w14:checkbox>
                  <w14:checked w14:val="0"/>
                  <w14:checkedState w14:val="2612" w14:font="MS Gothic"/>
                  <w14:uncheckedState w14:val="2610" w14:font="MS Gothic"/>
                </w14:checkbox>
              </w:sdtPr>
              <w:sdtEndPr/>
              <w:sdtContent>
                <w:r w:rsidR="00835F44">
                  <w:rPr>
                    <w:rFonts w:ascii="MS Gothic" w:eastAsia="MS Gothic" w:hAnsi="MS Gothic" w:hint="eastAsia"/>
                  </w:rPr>
                  <w:t>☐</w:t>
                </w:r>
              </w:sdtContent>
            </w:sdt>
            <w:r w:rsidR="00835F44">
              <w:t xml:space="preserve"> </w:t>
            </w:r>
            <w:r w:rsidR="00167D9D">
              <w:t>The proposal meets product specific conditions as set out in the call for proposals document in particular</w:t>
            </w:r>
            <w:r w:rsidR="007B3C18">
              <w:t>:</w:t>
            </w:r>
            <w:r w:rsidR="00167D9D">
              <w:t xml:space="preserve"> </w:t>
            </w:r>
          </w:p>
          <w:p w14:paraId="19166DF2" w14:textId="77777777" w:rsidR="00CA787C" w:rsidRDefault="007B3C18" w:rsidP="00167D9D">
            <w:pPr>
              <w:pStyle w:val="ListParagraph"/>
              <w:numPr>
                <w:ilvl w:val="0"/>
                <w:numId w:val="2"/>
              </w:numPr>
              <w:spacing w:after="120"/>
            </w:pPr>
            <w:r>
              <w:t>i</w:t>
            </w:r>
            <w:r w:rsidR="00167D9D">
              <w:t>f private shared ownership</w:t>
            </w:r>
            <w:r>
              <w:t>,</w:t>
            </w:r>
            <w:r w:rsidR="00167D9D">
              <w:t xml:space="preserve"> it meets or exceeds the consumer protection terms of the standard shared ownership lease</w:t>
            </w:r>
            <w:r>
              <w:t>;</w:t>
            </w:r>
          </w:p>
          <w:p w14:paraId="0C84A527" w14:textId="77777777" w:rsidR="00167D9D" w:rsidRDefault="007B3C18" w:rsidP="00167D9D">
            <w:pPr>
              <w:pStyle w:val="ListParagraph"/>
              <w:numPr>
                <w:ilvl w:val="0"/>
                <w:numId w:val="2"/>
              </w:numPr>
              <w:spacing w:after="120"/>
            </w:pPr>
            <w:r>
              <w:t>i</w:t>
            </w:r>
            <w:r w:rsidR="00167D9D">
              <w:t>f a rent to buy product</w:t>
            </w:r>
            <w:r>
              <w:t>,</w:t>
            </w:r>
            <w:r w:rsidR="00167D9D">
              <w:t xml:space="preserve"> it is 80% or less of the market rent</w:t>
            </w:r>
            <w:r>
              <w:t>;</w:t>
            </w:r>
          </w:p>
          <w:p w14:paraId="57C0712E" w14:textId="77777777" w:rsidR="00167D9D" w:rsidRDefault="007B3C18" w:rsidP="00167D9D">
            <w:pPr>
              <w:pStyle w:val="ListParagraph"/>
              <w:numPr>
                <w:ilvl w:val="0"/>
                <w:numId w:val="2"/>
              </w:numPr>
              <w:spacing w:after="120"/>
            </w:pPr>
            <w:r>
              <w:t>i</w:t>
            </w:r>
            <w:r w:rsidR="00167D9D">
              <w:t>f it is outside of the NPPF definition of affordable housing</w:t>
            </w:r>
            <w:r>
              <w:t>,</w:t>
            </w:r>
            <w:r w:rsidR="00167D9D">
              <w:t xml:space="preserve"> it does not require government investment. </w:t>
            </w:r>
          </w:p>
          <w:p w14:paraId="0CC2CB67" w14:textId="77777777" w:rsidR="00D56EF7" w:rsidRDefault="003F61CA" w:rsidP="000C46A1">
            <w:pPr>
              <w:spacing w:after="120"/>
            </w:pPr>
            <w:sdt>
              <w:sdtPr>
                <w:rPr>
                  <w:rFonts w:ascii="MS Gothic" w:eastAsia="MS Gothic" w:hAnsi="MS Gothic"/>
                </w:rPr>
                <w:id w:val="1793702507"/>
                <w14:checkbox>
                  <w14:checked w14:val="0"/>
                  <w14:checkedState w14:val="2612" w14:font="MS Gothic"/>
                  <w14:uncheckedState w14:val="2610" w14:font="MS Gothic"/>
                </w14:checkbox>
              </w:sdtPr>
              <w:sdtEndPr/>
              <w:sdtContent>
                <w:r w:rsidR="00835F44">
                  <w:rPr>
                    <w:rFonts w:ascii="MS Gothic" w:eastAsia="MS Gothic" w:hAnsi="MS Gothic" w:hint="eastAsia"/>
                  </w:rPr>
                  <w:t>☐</w:t>
                </w:r>
              </w:sdtContent>
            </w:sdt>
            <w:r w:rsidR="00835F44">
              <w:rPr>
                <w:rFonts w:ascii="MS Gothic" w:eastAsia="MS Gothic" w:hAnsi="MS Gothic"/>
              </w:rPr>
              <w:t xml:space="preserve"> </w:t>
            </w:r>
            <w:r w:rsidR="00167D9D">
              <w:rPr>
                <w:rFonts w:ascii="MS Gothic" w:eastAsia="MS Gothic" w:hAnsi="MS Gothic"/>
              </w:rPr>
              <w:t>T</w:t>
            </w:r>
            <w:r w:rsidR="00167D9D">
              <w:t>he product provides a high level of consumer protection</w:t>
            </w:r>
          </w:p>
        </w:tc>
      </w:tr>
    </w:tbl>
    <w:p w14:paraId="6DB3A3CC" w14:textId="77777777" w:rsidR="00167D9D" w:rsidRDefault="00167D9D" w:rsidP="00512EDA"/>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3"/>
      </w:tblGrid>
      <w:tr w:rsidR="00833C82" w:rsidRPr="00833C82" w14:paraId="4E208939" w14:textId="77777777" w:rsidTr="00C00985">
        <w:tc>
          <w:tcPr>
            <w:tcW w:w="9963" w:type="dxa"/>
            <w:shd w:val="clear" w:color="auto" w:fill="D9D9D9"/>
          </w:tcPr>
          <w:p w14:paraId="1F9FBCF3" w14:textId="77777777" w:rsidR="00833C82" w:rsidRPr="00833C82" w:rsidRDefault="00833C82" w:rsidP="00C00985">
            <w:pPr>
              <w:spacing w:before="120"/>
              <w:rPr>
                <w:b/>
                <w:color w:val="008080"/>
                <w:sz w:val="28"/>
                <w:szCs w:val="28"/>
              </w:rPr>
            </w:pPr>
            <w:r>
              <w:rPr>
                <w:b/>
                <w:color w:val="008080"/>
                <w:sz w:val="28"/>
                <w:szCs w:val="28"/>
              </w:rPr>
              <w:t>Confidentiality</w:t>
            </w:r>
          </w:p>
        </w:tc>
      </w:tr>
      <w:tr w:rsidR="00833C82" w:rsidRPr="00BB232D" w14:paraId="4E3A6CF7" w14:textId="77777777" w:rsidTr="00C00985">
        <w:tc>
          <w:tcPr>
            <w:tcW w:w="9963" w:type="dxa"/>
            <w:shd w:val="clear" w:color="auto" w:fill="auto"/>
          </w:tcPr>
          <w:p w14:paraId="513D2C78" w14:textId="77777777" w:rsidR="00833C82" w:rsidRDefault="003F61CA" w:rsidP="00833C82">
            <w:pPr>
              <w:spacing w:before="120" w:after="120"/>
            </w:pPr>
            <w:sdt>
              <w:sdtPr>
                <w:rPr>
                  <w:rFonts w:ascii="MS Gothic" w:eastAsia="MS Gothic" w:hAnsi="MS Gothic"/>
                </w:rPr>
                <w:id w:val="-578212707"/>
                <w14:checkbox>
                  <w14:checked w14:val="0"/>
                  <w14:checkedState w14:val="2612" w14:font="MS Gothic"/>
                  <w14:uncheckedState w14:val="2610" w14:font="MS Gothic"/>
                </w14:checkbox>
              </w:sdtPr>
              <w:sdtEndPr/>
              <w:sdtContent>
                <w:r w:rsidR="00833C82">
                  <w:rPr>
                    <w:rFonts w:ascii="MS Gothic" w:eastAsia="MS Gothic" w:hAnsi="MS Gothic" w:hint="eastAsia"/>
                  </w:rPr>
                  <w:t>☐</w:t>
                </w:r>
              </w:sdtContent>
            </w:sdt>
            <w:r w:rsidR="00833C82">
              <w:rPr>
                <w:rFonts w:ascii="MS Gothic" w:eastAsia="MS Gothic" w:hAnsi="MS Gothic"/>
              </w:rPr>
              <w:t xml:space="preserve"> </w:t>
            </w:r>
            <w:r w:rsidR="00833C82">
              <w:t xml:space="preserve">This </w:t>
            </w:r>
            <w:r w:rsidR="000C46A1">
              <w:t>proposal</w:t>
            </w:r>
            <w:r w:rsidR="00833C82">
              <w:t xml:space="preserve"> is </w:t>
            </w:r>
            <w:r w:rsidR="00833C82" w:rsidRPr="00833C82">
              <w:rPr>
                <w:b/>
              </w:rPr>
              <w:t>not</w:t>
            </w:r>
            <w:r w:rsidR="00833C82">
              <w:t xml:space="preserve"> considered commercially confidential </w:t>
            </w:r>
          </w:p>
          <w:p w14:paraId="32DFCC7D" w14:textId="77777777" w:rsidR="00833C82" w:rsidRDefault="003F61CA" w:rsidP="00833C82">
            <w:pPr>
              <w:spacing w:before="120" w:after="120"/>
            </w:pPr>
            <w:sdt>
              <w:sdtPr>
                <w:rPr>
                  <w:rFonts w:ascii="MS Gothic" w:eastAsia="MS Gothic" w:hAnsi="MS Gothic"/>
                </w:rPr>
                <w:id w:val="196977695"/>
                <w14:checkbox>
                  <w14:checked w14:val="0"/>
                  <w14:checkedState w14:val="2612" w14:font="MS Gothic"/>
                  <w14:uncheckedState w14:val="2610" w14:font="MS Gothic"/>
                </w14:checkbox>
              </w:sdtPr>
              <w:sdtEndPr/>
              <w:sdtContent>
                <w:r w:rsidR="00833C82">
                  <w:rPr>
                    <w:rFonts w:ascii="MS Gothic" w:eastAsia="MS Gothic" w:hAnsi="MS Gothic" w:hint="eastAsia"/>
                  </w:rPr>
                  <w:t>☐</w:t>
                </w:r>
              </w:sdtContent>
            </w:sdt>
            <w:r w:rsidR="00833C82">
              <w:rPr>
                <w:rFonts w:ascii="MS Gothic" w:eastAsia="MS Gothic" w:hAnsi="MS Gothic"/>
              </w:rPr>
              <w:t xml:space="preserve"> </w:t>
            </w:r>
            <w:r w:rsidR="00833C82">
              <w:t xml:space="preserve">This </w:t>
            </w:r>
            <w:r w:rsidR="000C46A1">
              <w:t>proposal</w:t>
            </w:r>
            <w:r w:rsidR="00833C82">
              <w:t xml:space="preserve"> is considered commercially confidential </w:t>
            </w:r>
          </w:p>
          <w:p w14:paraId="4EB4A988" w14:textId="77777777" w:rsidR="00833C82" w:rsidRPr="00833C82" w:rsidRDefault="00833C82" w:rsidP="00C00985">
            <w:pPr>
              <w:spacing w:before="120" w:after="120"/>
              <w:rPr>
                <w:b/>
              </w:rPr>
            </w:pPr>
            <w:r w:rsidRPr="00833C82">
              <w:rPr>
                <w:b/>
              </w:rPr>
              <w:t>If you consider the product commercially confidential please set out your rational below</w:t>
            </w:r>
            <w:r w:rsidR="000C46A1">
              <w:rPr>
                <w:b/>
              </w:rPr>
              <w:t xml:space="preserve"> </w:t>
            </w:r>
            <w:r w:rsidR="000C46A1" w:rsidRPr="000C46A1">
              <w:t>(see page 7 of the call for proposals for details)</w:t>
            </w:r>
            <w:r w:rsidR="000C46A1">
              <w:rPr>
                <w:b/>
              </w:rPr>
              <w:t xml:space="preserve"> </w:t>
            </w:r>
          </w:p>
          <w:p w14:paraId="03D8A33F" w14:textId="77777777" w:rsidR="00833C82" w:rsidRPr="002A5E6A" w:rsidRDefault="003F61CA" w:rsidP="00C00985">
            <w:pPr>
              <w:spacing w:before="120" w:after="120"/>
              <w:rPr>
                <w:i/>
                <w:color w:val="FF0000"/>
              </w:rPr>
            </w:pPr>
            <w:sdt>
              <w:sdtPr>
                <w:rPr>
                  <w:i/>
                  <w:color w:val="FF0000"/>
                </w:rPr>
                <w:id w:val="1258867467"/>
                <w:text w:multiLine="1"/>
              </w:sdtPr>
              <w:sdtEndPr/>
              <w:sdtContent>
                <w:r w:rsidR="00833C82">
                  <w:rPr>
                    <w:i/>
                    <w:color w:val="FF0000"/>
                  </w:rPr>
                  <w:t>Why do you consider the product to be commercially confidential?</w:t>
                </w:r>
                <w:r w:rsidR="00833C82">
                  <w:rPr>
                    <w:i/>
                    <w:color w:val="FF0000"/>
                  </w:rPr>
                  <w:br/>
                </w:r>
              </w:sdtContent>
            </w:sdt>
          </w:p>
          <w:p w14:paraId="28FB5D63" w14:textId="77777777" w:rsidR="00833C82" w:rsidRPr="00BB232D" w:rsidRDefault="00833C82" w:rsidP="00C00985">
            <w:pPr>
              <w:spacing w:before="120"/>
              <w:rPr>
                <w:i/>
              </w:rPr>
            </w:pPr>
            <w:r>
              <w:rPr>
                <w:i/>
              </w:rPr>
              <w:t xml:space="preserve"> </w:t>
            </w:r>
          </w:p>
        </w:tc>
      </w:tr>
    </w:tbl>
    <w:p w14:paraId="32731CF1" w14:textId="77777777" w:rsidR="00167D9D" w:rsidRDefault="00167D9D">
      <w:r>
        <w:br w:type="page"/>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3"/>
      </w:tblGrid>
      <w:tr w:rsidR="00167D9D" w:rsidRPr="00BB232D" w14:paraId="3C630796" w14:textId="77777777" w:rsidTr="00C00985">
        <w:tc>
          <w:tcPr>
            <w:tcW w:w="9963" w:type="dxa"/>
            <w:shd w:val="clear" w:color="auto" w:fill="D9D9D9"/>
          </w:tcPr>
          <w:p w14:paraId="052A21E5" w14:textId="77777777" w:rsidR="00167D9D" w:rsidRPr="00BB232D" w:rsidRDefault="00167D9D" w:rsidP="00C00985">
            <w:pPr>
              <w:spacing w:before="120" w:after="120"/>
              <w:rPr>
                <w:b/>
              </w:rPr>
            </w:pPr>
            <w:r>
              <w:rPr>
                <w:b/>
                <w:color w:val="008080"/>
                <w:sz w:val="28"/>
                <w:szCs w:val="28"/>
              </w:rPr>
              <w:lastRenderedPageBreak/>
              <w:t xml:space="preserve">Details of proposal </w:t>
            </w:r>
            <w:r w:rsidRPr="00BB232D">
              <w:rPr>
                <w:b/>
                <w:color w:val="008080"/>
                <w:sz w:val="28"/>
                <w:szCs w:val="28"/>
              </w:rPr>
              <w:t xml:space="preserve"> </w:t>
            </w:r>
          </w:p>
        </w:tc>
      </w:tr>
      <w:tr w:rsidR="00167D9D" w:rsidRPr="00BB232D" w14:paraId="0E5DD80A" w14:textId="77777777" w:rsidTr="00C00985">
        <w:tc>
          <w:tcPr>
            <w:tcW w:w="9963" w:type="dxa"/>
          </w:tcPr>
          <w:p w14:paraId="3E26E494" w14:textId="77777777" w:rsidR="00167D9D" w:rsidRPr="00512EDA" w:rsidRDefault="00167D9D" w:rsidP="00C00985">
            <w:pPr>
              <w:spacing w:after="120"/>
              <w:rPr>
                <w:b/>
              </w:rPr>
            </w:pPr>
            <w:r w:rsidRPr="00512EDA">
              <w:rPr>
                <w:b/>
              </w:rPr>
              <w:t>Description</w:t>
            </w:r>
          </w:p>
          <w:sdt>
            <w:sdtPr>
              <w:rPr>
                <w:i/>
              </w:rPr>
              <w:id w:val="1935559234"/>
              <w:showingPlcHdr/>
              <w:text w:multiLine="1"/>
            </w:sdtPr>
            <w:sdtEndPr/>
            <w:sdtContent>
              <w:p w14:paraId="751BC87F" w14:textId="77777777" w:rsidR="00167D9D" w:rsidRDefault="00167D9D" w:rsidP="00C00985">
                <w:pPr>
                  <w:spacing w:after="120"/>
                  <w:rPr>
                    <w:i/>
                  </w:rPr>
                </w:pPr>
                <w:r w:rsidRPr="002A5E6A">
                  <w:rPr>
                    <w:i/>
                    <w:color w:val="FF0000"/>
                  </w:rPr>
                  <w:t>Summary of the proposal</w:t>
                </w:r>
                <w:r w:rsidRPr="002A5E6A">
                  <w:rPr>
                    <w:rStyle w:val="PlaceholderText"/>
                    <w:color w:val="FF0000"/>
                  </w:rPr>
                  <w:t>.</w:t>
                </w:r>
              </w:p>
            </w:sdtContent>
          </w:sdt>
          <w:p w14:paraId="45E79BF5" w14:textId="77777777" w:rsidR="00835F44" w:rsidRDefault="00835F44" w:rsidP="00C00985">
            <w:pPr>
              <w:spacing w:after="120"/>
              <w:rPr>
                <w:i/>
              </w:rPr>
            </w:pPr>
          </w:p>
          <w:p w14:paraId="6156EE87" w14:textId="77777777" w:rsidR="00835F44" w:rsidRDefault="00835F44" w:rsidP="00C00985">
            <w:pPr>
              <w:spacing w:after="120"/>
              <w:rPr>
                <w:i/>
              </w:rPr>
            </w:pPr>
          </w:p>
          <w:p w14:paraId="5F0999CB" w14:textId="77777777" w:rsidR="00167D9D" w:rsidRPr="00BB232D" w:rsidRDefault="00167D9D" w:rsidP="00835F44">
            <w:pPr>
              <w:spacing w:after="120"/>
              <w:rPr>
                <w:i/>
              </w:rPr>
            </w:pPr>
          </w:p>
        </w:tc>
      </w:tr>
      <w:tr w:rsidR="00167D9D" w:rsidRPr="00BB232D" w14:paraId="13C3BBA5" w14:textId="77777777" w:rsidTr="00C00985">
        <w:tc>
          <w:tcPr>
            <w:tcW w:w="9963" w:type="dxa"/>
          </w:tcPr>
          <w:p w14:paraId="4135C290" w14:textId="77777777" w:rsidR="00167D9D" w:rsidRDefault="00167D9D" w:rsidP="00C00985">
            <w:pPr>
              <w:spacing w:before="120" w:after="120"/>
              <w:rPr>
                <w:b/>
              </w:rPr>
            </w:pPr>
            <w:r>
              <w:rPr>
                <w:b/>
              </w:rPr>
              <w:t xml:space="preserve">Case for </w:t>
            </w:r>
            <w:r w:rsidRPr="00512EDA">
              <w:rPr>
                <w:b/>
              </w:rPr>
              <w:t xml:space="preserve">Government support </w:t>
            </w:r>
          </w:p>
          <w:sdt>
            <w:sdtPr>
              <w:rPr>
                <w:i/>
              </w:rPr>
              <w:id w:val="692814664"/>
              <w:showingPlcHdr/>
              <w:text w:multiLine="1"/>
            </w:sdtPr>
            <w:sdtEndPr/>
            <w:sdtContent>
              <w:p w14:paraId="4675DA5D" w14:textId="77777777" w:rsidR="00167D9D" w:rsidRDefault="00167D9D" w:rsidP="00167D9D">
                <w:pPr>
                  <w:spacing w:before="120" w:after="120"/>
                  <w:rPr>
                    <w:i/>
                  </w:rPr>
                </w:pPr>
                <w:r w:rsidRPr="002A5E6A">
                  <w:rPr>
                    <w:i/>
                    <w:color w:val="FF0000"/>
                  </w:rPr>
                  <w:t xml:space="preserve">Why does your proposal require Government support? Why can the private sector not do this on its own? </w:t>
                </w:r>
              </w:p>
            </w:sdtContent>
          </w:sdt>
          <w:p w14:paraId="324709A3" w14:textId="77777777" w:rsidR="00835F44" w:rsidRDefault="00835F44" w:rsidP="00167D9D">
            <w:pPr>
              <w:spacing w:before="120" w:after="120"/>
              <w:rPr>
                <w:i/>
              </w:rPr>
            </w:pPr>
          </w:p>
          <w:p w14:paraId="6A49829C" w14:textId="77777777" w:rsidR="00835F44" w:rsidRDefault="00835F44" w:rsidP="00167D9D">
            <w:pPr>
              <w:spacing w:before="120" w:after="120"/>
              <w:rPr>
                <w:i/>
              </w:rPr>
            </w:pPr>
          </w:p>
          <w:p w14:paraId="2124970E" w14:textId="77777777" w:rsidR="00167D9D" w:rsidRPr="00BB232D" w:rsidRDefault="00167D9D" w:rsidP="00C00985">
            <w:pPr>
              <w:spacing w:before="120" w:after="120"/>
              <w:rPr>
                <w:i/>
              </w:rPr>
            </w:pPr>
          </w:p>
        </w:tc>
      </w:tr>
      <w:tr w:rsidR="00167D9D" w:rsidRPr="00BB232D" w14:paraId="399C8EB4" w14:textId="77777777" w:rsidTr="00C00985">
        <w:tc>
          <w:tcPr>
            <w:tcW w:w="9963" w:type="dxa"/>
          </w:tcPr>
          <w:p w14:paraId="57026E53" w14:textId="77777777" w:rsidR="00167D9D" w:rsidRDefault="00167D9D" w:rsidP="00C00985">
            <w:pPr>
              <w:spacing w:before="120" w:after="120"/>
              <w:rPr>
                <w:b/>
              </w:rPr>
            </w:pPr>
            <w:r>
              <w:rPr>
                <w:b/>
              </w:rPr>
              <w:t xml:space="preserve">Delivery plans </w:t>
            </w:r>
          </w:p>
          <w:sdt>
            <w:sdtPr>
              <w:rPr>
                <w:i/>
              </w:rPr>
              <w:id w:val="580955952"/>
              <w:showingPlcHdr/>
              <w:text w:multiLine="1"/>
            </w:sdtPr>
            <w:sdtEndPr/>
            <w:sdtContent>
              <w:p w14:paraId="134F47A3" w14:textId="77777777" w:rsidR="00167D9D" w:rsidRDefault="00167D9D" w:rsidP="00167D9D">
                <w:pPr>
                  <w:spacing w:before="120" w:after="120"/>
                  <w:rPr>
                    <w:i/>
                  </w:rPr>
                </w:pPr>
                <w:r w:rsidRPr="002A5E6A">
                  <w:rPr>
                    <w:i/>
                    <w:color w:val="FF0000"/>
                  </w:rPr>
                  <w:t>What stage are you at in your plans for delivery? Have you engaged with delivery partners, investors, and/or regulators? When could this product be ready for delivery?</w:t>
                </w:r>
              </w:p>
            </w:sdtContent>
          </w:sdt>
          <w:p w14:paraId="637BF7C1" w14:textId="77777777" w:rsidR="00835F44" w:rsidRDefault="00835F44" w:rsidP="00167D9D">
            <w:pPr>
              <w:spacing w:before="120" w:after="120"/>
              <w:rPr>
                <w:i/>
              </w:rPr>
            </w:pPr>
          </w:p>
          <w:p w14:paraId="25DC8227" w14:textId="77777777" w:rsidR="00835F44" w:rsidRDefault="00835F44" w:rsidP="00167D9D">
            <w:pPr>
              <w:spacing w:before="120" w:after="120"/>
              <w:rPr>
                <w:i/>
              </w:rPr>
            </w:pPr>
          </w:p>
          <w:p w14:paraId="1779E03F" w14:textId="77777777" w:rsidR="00167D9D" w:rsidRPr="00BB232D" w:rsidRDefault="00167D9D" w:rsidP="00835F44">
            <w:pPr>
              <w:spacing w:before="120" w:after="120"/>
              <w:rPr>
                <w:i/>
              </w:rPr>
            </w:pPr>
            <w:r>
              <w:rPr>
                <w:i/>
              </w:rPr>
              <w:t xml:space="preserve"> </w:t>
            </w:r>
          </w:p>
        </w:tc>
      </w:tr>
      <w:tr w:rsidR="00167D9D" w:rsidRPr="00BB232D" w14:paraId="312AFA84" w14:textId="77777777" w:rsidTr="00C00985">
        <w:tc>
          <w:tcPr>
            <w:tcW w:w="9963" w:type="dxa"/>
          </w:tcPr>
          <w:p w14:paraId="461B639C" w14:textId="77777777" w:rsidR="00167D9D" w:rsidRDefault="00167D9D" w:rsidP="00C00985">
            <w:pPr>
              <w:spacing w:before="120"/>
              <w:rPr>
                <w:b/>
              </w:rPr>
            </w:pPr>
            <w:r>
              <w:rPr>
                <w:b/>
              </w:rPr>
              <w:t>Consumer protection</w:t>
            </w:r>
          </w:p>
          <w:sdt>
            <w:sdtPr>
              <w:rPr>
                <w:i/>
              </w:rPr>
              <w:id w:val="-893187106"/>
              <w:showingPlcHdr/>
              <w:text w:multiLine="1"/>
            </w:sdtPr>
            <w:sdtEndPr/>
            <w:sdtContent>
              <w:p w14:paraId="23C937CF" w14:textId="77777777" w:rsidR="00167D9D" w:rsidRDefault="00167D9D" w:rsidP="00167D9D">
                <w:pPr>
                  <w:spacing w:before="120" w:after="120"/>
                  <w:rPr>
                    <w:i/>
                  </w:rPr>
                </w:pPr>
                <w:r w:rsidRPr="002A5E6A">
                  <w:rPr>
                    <w:i/>
                    <w:color w:val="FF0000"/>
                  </w:rPr>
                  <w:t>What statutory protections will the consumer have? How will you go above and beyond these protections ?</w:t>
                </w:r>
              </w:p>
            </w:sdtContent>
          </w:sdt>
          <w:p w14:paraId="796EB565" w14:textId="77777777" w:rsidR="00835F44" w:rsidRDefault="00835F44" w:rsidP="00167D9D">
            <w:pPr>
              <w:spacing w:before="120" w:after="120"/>
              <w:rPr>
                <w:i/>
              </w:rPr>
            </w:pPr>
          </w:p>
          <w:p w14:paraId="2731E28C" w14:textId="77777777" w:rsidR="00835F44" w:rsidRDefault="00835F44" w:rsidP="00167D9D">
            <w:pPr>
              <w:spacing w:before="120" w:after="120"/>
              <w:rPr>
                <w:i/>
              </w:rPr>
            </w:pPr>
          </w:p>
          <w:p w14:paraId="3FCCDC44" w14:textId="77777777" w:rsidR="00167D9D" w:rsidRPr="00BB232D" w:rsidRDefault="00167D9D" w:rsidP="00835F44">
            <w:pPr>
              <w:spacing w:before="120"/>
              <w:rPr>
                <w:i/>
              </w:rPr>
            </w:pPr>
            <w:r>
              <w:rPr>
                <w:i/>
              </w:rPr>
              <w:t xml:space="preserve"> </w:t>
            </w:r>
          </w:p>
        </w:tc>
      </w:tr>
      <w:tr w:rsidR="00167D9D" w:rsidRPr="0097175B" w14:paraId="36D8D402" w14:textId="77777777" w:rsidTr="00C00985">
        <w:tc>
          <w:tcPr>
            <w:tcW w:w="9963" w:type="dxa"/>
          </w:tcPr>
          <w:p w14:paraId="58D95D50" w14:textId="77777777" w:rsidR="00167D9D" w:rsidRDefault="00167D9D" w:rsidP="00C00985">
            <w:pPr>
              <w:spacing w:before="120"/>
              <w:rPr>
                <w:b/>
              </w:rPr>
            </w:pPr>
            <w:r>
              <w:rPr>
                <w:b/>
              </w:rPr>
              <w:t>Scalability of proposal</w:t>
            </w:r>
          </w:p>
          <w:sdt>
            <w:sdtPr>
              <w:rPr>
                <w:i/>
              </w:rPr>
              <w:id w:val="-448859625"/>
              <w:showingPlcHdr/>
              <w:text w:multiLine="1"/>
            </w:sdtPr>
            <w:sdtEndPr/>
            <w:sdtContent>
              <w:p w14:paraId="25DDAB38" w14:textId="77777777" w:rsidR="00167D9D" w:rsidRDefault="00167D9D" w:rsidP="00167D9D">
                <w:pPr>
                  <w:spacing w:before="120" w:after="120"/>
                  <w:rPr>
                    <w:i/>
                  </w:rPr>
                </w:pPr>
                <w:r w:rsidRPr="002A5E6A">
                  <w:rPr>
                    <w:i/>
                    <w:color w:val="FF0000"/>
                  </w:rPr>
                  <w:t xml:space="preserve">What is the minimum viable scale for the proposal? What is the maximum scale for an initial proposal? What is the potential to scale up the proposal once success is demonstrated? </w:t>
                </w:r>
              </w:p>
            </w:sdtContent>
          </w:sdt>
          <w:p w14:paraId="43FE3F10" w14:textId="77777777" w:rsidR="00835F44" w:rsidRDefault="00835F44" w:rsidP="00167D9D">
            <w:pPr>
              <w:spacing w:before="120" w:after="120"/>
              <w:rPr>
                <w:i/>
              </w:rPr>
            </w:pPr>
          </w:p>
          <w:p w14:paraId="0BC619BD" w14:textId="77777777" w:rsidR="00835F44" w:rsidRDefault="00835F44" w:rsidP="00167D9D">
            <w:pPr>
              <w:spacing w:before="120" w:after="120"/>
              <w:rPr>
                <w:i/>
              </w:rPr>
            </w:pPr>
          </w:p>
          <w:p w14:paraId="49D621BB" w14:textId="77777777" w:rsidR="00167D9D" w:rsidRPr="0097175B" w:rsidRDefault="00167D9D" w:rsidP="00835F44">
            <w:pPr>
              <w:spacing w:before="120"/>
              <w:rPr>
                <w:i/>
              </w:rPr>
            </w:pPr>
          </w:p>
        </w:tc>
      </w:tr>
    </w:tbl>
    <w:p w14:paraId="374A18BC" w14:textId="77777777" w:rsidR="00CA5136" w:rsidRDefault="00CA5136">
      <w:r>
        <w:br w:type="page"/>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3"/>
      </w:tblGrid>
      <w:tr w:rsidR="00167D9D" w:rsidRPr="0097175B" w14:paraId="123593BF" w14:textId="77777777" w:rsidTr="00C00985">
        <w:tc>
          <w:tcPr>
            <w:tcW w:w="9963" w:type="dxa"/>
            <w:shd w:val="clear" w:color="auto" w:fill="D9D9D9"/>
          </w:tcPr>
          <w:p w14:paraId="30A3AD21" w14:textId="77777777" w:rsidR="00167D9D" w:rsidRPr="0097175B" w:rsidRDefault="00167D9D" w:rsidP="00C00985">
            <w:pPr>
              <w:spacing w:before="120"/>
              <w:rPr>
                <w:b/>
              </w:rPr>
            </w:pPr>
            <w:r w:rsidRPr="0097175B">
              <w:rPr>
                <w:b/>
                <w:color w:val="008080"/>
                <w:sz w:val="28"/>
                <w:szCs w:val="28"/>
              </w:rPr>
              <w:lastRenderedPageBreak/>
              <w:t>Government investment only</w:t>
            </w:r>
          </w:p>
        </w:tc>
      </w:tr>
      <w:tr w:rsidR="00167D9D" w:rsidRPr="00BB232D" w14:paraId="7CA81D9A" w14:textId="77777777" w:rsidTr="00C00985">
        <w:tc>
          <w:tcPr>
            <w:tcW w:w="9963" w:type="dxa"/>
            <w:shd w:val="clear" w:color="auto" w:fill="auto"/>
          </w:tcPr>
          <w:p w14:paraId="2C71C82D" w14:textId="77777777" w:rsidR="00167D9D" w:rsidRDefault="00167D9D" w:rsidP="00C00985">
            <w:pPr>
              <w:spacing w:before="120"/>
              <w:rPr>
                <w:b/>
              </w:rPr>
            </w:pPr>
            <w:r>
              <w:rPr>
                <w:b/>
              </w:rPr>
              <w:t xml:space="preserve">Terms of investment </w:t>
            </w:r>
          </w:p>
          <w:sdt>
            <w:sdtPr>
              <w:rPr>
                <w:i/>
              </w:rPr>
              <w:id w:val="1872726948"/>
              <w:showingPlcHdr/>
              <w:text/>
            </w:sdtPr>
            <w:sdtEndPr/>
            <w:sdtContent>
              <w:p w14:paraId="24192C42" w14:textId="77777777" w:rsidR="00167D9D" w:rsidRDefault="00167D9D" w:rsidP="00167D9D">
                <w:pPr>
                  <w:spacing w:before="120" w:after="120"/>
                  <w:rPr>
                    <w:i/>
                  </w:rPr>
                </w:pPr>
                <w:r w:rsidRPr="002A5E6A">
                  <w:rPr>
                    <w:i/>
                    <w:color w:val="FF0000"/>
                  </w:rPr>
                  <w:t xml:space="preserve">On what terms would you be asking for government support? (inc interest rate)  When could the government expect repayment? What would the balance of risk be between the government and private investors ? </w:t>
                </w:r>
              </w:p>
            </w:sdtContent>
          </w:sdt>
          <w:p w14:paraId="74C3A582" w14:textId="77777777" w:rsidR="00835F44" w:rsidRDefault="00835F44" w:rsidP="00167D9D">
            <w:pPr>
              <w:spacing w:before="120" w:after="120"/>
              <w:rPr>
                <w:i/>
              </w:rPr>
            </w:pPr>
          </w:p>
          <w:p w14:paraId="10B15BA6" w14:textId="77777777" w:rsidR="00835F44" w:rsidRDefault="00835F44" w:rsidP="00167D9D">
            <w:pPr>
              <w:spacing w:before="120" w:after="120"/>
              <w:rPr>
                <w:i/>
              </w:rPr>
            </w:pPr>
          </w:p>
          <w:p w14:paraId="7F15A6AC" w14:textId="77777777" w:rsidR="00167D9D" w:rsidRPr="00BB232D" w:rsidRDefault="00167D9D" w:rsidP="00835F44">
            <w:pPr>
              <w:spacing w:before="120"/>
              <w:rPr>
                <w:i/>
              </w:rPr>
            </w:pPr>
            <w:r>
              <w:rPr>
                <w:i/>
              </w:rPr>
              <w:t xml:space="preserve"> </w:t>
            </w:r>
          </w:p>
        </w:tc>
      </w:tr>
      <w:tr w:rsidR="00167D9D" w:rsidRPr="00BB232D" w14:paraId="131B90EE" w14:textId="77777777" w:rsidTr="00C00985">
        <w:tc>
          <w:tcPr>
            <w:tcW w:w="9963" w:type="dxa"/>
            <w:shd w:val="clear" w:color="auto" w:fill="auto"/>
          </w:tcPr>
          <w:p w14:paraId="5884865E" w14:textId="77777777" w:rsidR="00167D9D" w:rsidRDefault="00167D9D" w:rsidP="00C00985">
            <w:pPr>
              <w:spacing w:before="120"/>
              <w:rPr>
                <w:b/>
              </w:rPr>
            </w:pPr>
            <w:r>
              <w:rPr>
                <w:b/>
              </w:rPr>
              <w:t xml:space="preserve">Value for money case </w:t>
            </w:r>
          </w:p>
          <w:sdt>
            <w:sdtPr>
              <w:rPr>
                <w:i/>
              </w:rPr>
              <w:id w:val="-820805387"/>
              <w:showingPlcHdr/>
              <w:text w:multiLine="1"/>
            </w:sdtPr>
            <w:sdtEndPr/>
            <w:sdtContent>
              <w:p w14:paraId="6F23B3DD" w14:textId="77777777" w:rsidR="00167D9D" w:rsidRDefault="00167D9D" w:rsidP="00167D9D">
                <w:pPr>
                  <w:spacing w:before="120" w:after="120"/>
                  <w:rPr>
                    <w:i/>
                  </w:rPr>
                </w:pPr>
                <w:r w:rsidRPr="002A5E6A">
                  <w:rPr>
                    <w:i/>
                    <w:color w:val="FF0000"/>
                  </w:rPr>
                  <w:t xml:space="preserve">What is the justification for government investment in this product? What return on investment does it generate for HMG ? </w:t>
                </w:r>
              </w:p>
            </w:sdtContent>
          </w:sdt>
          <w:p w14:paraId="47B81ED2" w14:textId="77777777" w:rsidR="00835F44" w:rsidRDefault="00835F44" w:rsidP="00167D9D">
            <w:pPr>
              <w:spacing w:before="120" w:after="120"/>
              <w:rPr>
                <w:i/>
              </w:rPr>
            </w:pPr>
          </w:p>
          <w:p w14:paraId="7D8329BD" w14:textId="77777777" w:rsidR="00835F44" w:rsidRDefault="00835F44" w:rsidP="00167D9D">
            <w:pPr>
              <w:spacing w:before="120" w:after="120"/>
              <w:rPr>
                <w:i/>
              </w:rPr>
            </w:pPr>
          </w:p>
          <w:p w14:paraId="2BE5347E" w14:textId="77777777" w:rsidR="00167D9D" w:rsidRPr="00BB232D" w:rsidRDefault="00167D9D" w:rsidP="00835F44">
            <w:pPr>
              <w:spacing w:before="120"/>
              <w:rPr>
                <w:i/>
              </w:rPr>
            </w:pPr>
          </w:p>
        </w:tc>
      </w:tr>
    </w:tbl>
    <w:p w14:paraId="2393B50F" w14:textId="77777777" w:rsidR="00167D9D" w:rsidRPr="00A6076E" w:rsidRDefault="00167D9D" w:rsidP="00167D9D">
      <w:pPr>
        <w:tabs>
          <w:tab w:val="left" w:pos="3404"/>
        </w:tabs>
      </w:pPr>
      <w:r>
        <w:tab/>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3"/>
      </w:tblGrid>
      <w:tr w:rsidR="00167D9D" w:rsidRPr="0097175B" w14:paraId="2E6399ED" w14:textId="77777777" w:rsidTr="00C00985">
        <w:tc>
          <w:tcPr>
            <w:tcW w:w="9963" w:type="dxa"/>
            <w:shd w:val="clear" w:color="auto" w:fill="D9D9D9"/>
          </w:tcPr>
          <w:p w14:paraId="7495B592" w14:textId="77777777" w:rsidR="00167D9D" w:rsidRPr="0097175B" w:rsidRDefault="00167D9D" w:rsidP="00C00985">
            <w:pPr>
              <w:spacing w:before="120"/>
              <w:rPr>
                <w:b/>
              </w:rPr>
            </w:pPr>
            <w:r>
              <w:rPr>
                <w:b/>
                <w:color w:val="008080"/>
                <w:sz w:val="28"/>
                <w:szCs w:val="28"/>
              </w:rPr>
              <w:t>Regulators or other changes only</w:t>
            </w:r>
          </w:p>
        </w:tc>
      </w:tr>
      <w:tr w:rsidR="00167D9D" w:rsidRPr="00BB232D" w14:paraId="6CF5535B" w14:textId="77777777" w:rsidTr="00C00985">
        <w:tc>
          <w:tcPr>
            <w:tcW w:w="9963" w:type="dxa"/>
            <w:shd w:val="clear" w:color="auto" w:fill="auto"/>
          </w:tcPr>
          <w:p w14:paraId="3E14E48D" w14:textId="77777777" w:rsidR="00167D9D" w:rsidRDefault="00167D9D" w:rsidP="00C00985">
            <w:pPr>
              <w:spacing w:before="120"/>
              <w:rPr>
                <w:b/>
              </w:rPr>
            </w:pPr>
            <w:r>
              <w:rPr>
                <w:b/>
              </w:rPr>
              <w:t>Changes requested</w:t>
            </w:r>
          </w:p>
          <w:sdt>
            <w:sdtPr>
              <w:rPr>
                <w:i/>
                <w:color w:val="FF0000"/>
              </w:rPr>
              <w:id w:val="-558323627"/>
              <w:text w:multiLine="1"/>
            </w:sdtPr>
            <w:sdtEndPr/>
            <w:sdtContent>
              <w:p w14:paraId="4290CBB1" w14:textId="77777777" w:rsidR="00167D9D" w:rsidRPr="002A5E6A" w:rsidRDefault="002A5E6A" w:rsidP="00C00985">
                <w:pPr>
                  <w:spacing w:before="120" w:after="120"/>
                  <w:rPr>
                    <w:i/>
                    <w:color w:val="FF0000"/>
                  </w:rPr>
                </w:pPr>
                <w:r w:rsidRPr="002A5E6A">
                  <w:rPr>
                    <w:i/>
                    <w:color w:val="FF0000"/>
                  </w:rPr>
                  <w:t>What changes are needed to facilitate your proposals?</w:t>
                </w:r>
                <w:r w:rsidR="00835F44">
                  <w:rPr>
                    <w:i/>
                    <w:color w:val="FF0000"/>
                  </w:rPr>
                  <w:br/>
                </w:r>
                <w:r w:rsidR="00835F44">
                  <w:rPr>
                    <w:i/>
                    <w:color w:val="FF0000"/>
                  </w:rPr>
                  <w:br/>
                </w:r>
              </w:p>
            </w:sdtContent>
          </w:sdt>
          <w:p w14:paraId="47E3104E" w14:textId="77777777" w:rsidR="00167D9D" w:rsidRPr="00BB232D" w:rsidRDefault="00167D9D" w:rsidP="00835F44">
            <w:pPr>
              <w:spacing w:before="120"/>
              <w:rPr>
                <w:i/>
              </w:rPr>
            </w:pPr>
            <w:r>
              <w:rPr>
                <w:i/>
              </w:rPr>
              <w:t xml:space="preserve"> </w:t>
            </w:r>
          </w:p>
        </w:tc>
      </w:tr>
      <w:tr w:rsidR="00CA5136" w:rsidRPr="00BB232D" w14:paraId="013BC3E4" w14:textId="77777777" w:rsidTr="00CA5136">
        <w:tc>
          <w:tcPr>
            <w:tcW w:w="9963" w:type="dxa"/>
            <w:tcBorders>
              <w:top w:val="single" w:sz="4" w:space="0" w:color="auto"/>
              <w:left w:val="single" w:sz="4" w:space="0" w:color="auto"/>
              <w:bottom w:val="single" w:sz="4" w:space="0" w:color="auto"/>
              <w:right w:val="single" w:sz="4" w:space="0" w:color="auto"/>
            </w:tcBorders>
            <w:shd w:val="clear" w:color="auto" w:fill="auto"/>
          </w:tcPr>
          <w:p w14:paraId="1A8BADCA" w14:textId="77777777" w:rsidR="00CA5136" w:rsidRDefault="00CA5136" w:rsidP="00CA5136">
            <w:pPr>
              <w:spacing w:before="120"/>
              <w:rPr>
                <w:b/>
              </w:rPr>
            </w:pPr>
            <w:r>
              <w:rPr>
                <w:b/>
              </w:rPr>
              <w:t xml:space="preserve">Rational for these changes </w:t>
            </w:r>
          </w:p>
          <w:sdt>
            <w:sdtPr>
              <w:rPr>
                <w:i/>
                <w:color w:val="FF0000"/>
              </w:rPr>
              <w:id w:val="1522278972"/>
              <w:showingPlcHdr/>
              <w:text w:multiLine="1"/>
            </w:sdtPr>
            <w:sdtEndPr>
              <w:rPr>
                <w:color w:val="auto"/>
              </w:rPr>
            </w:sdtEndPr>
            <w:sdtContent>
              <w:p w14:paraId="7B96EF3A" w14:textId="77777777" w:rsidR="00CA5136" w:rsidRDefault="00CA5136" w:rsidP="00CA5136">
                <w:pPr>
                  <w:spacing w:before="120" w:after="120"/>
                  <w:rPr>
                    <w:i/>
                    <w:color w:val="FF0000"/>
                  </w:rPr>
                </w:pPr>
                <w:r w:rsidRPr="002A5E6A">
                  <w:rPr>
                    <w:i/>
                    <w:color w:val="FF0000"/>
                  </w:rPr>
                  <w:t xml:space="preserve">Why are these changes needed? Have you consider other ways to work within the existing framework? </w:t>
                </w:r>
              </w:p>
            </w:sdtContent>
          </w:sdt>
          <w:p w14:paraId="686483E5" w14:textId="77777777" w:rsidR="00835F44" w:rsidRDefault="00835F44" w:rsidP="00CA5136">
            <w:pPr>
              <w:spacing w:before="120" w:after="120"/>
              <w:rPr>
                <w:i/>
                <w:color w:val="FF0000"/>
              </w:rPr>
            </w:pPr>
          </w:p>
          <w:p w14:paraId="7324E3E5" w14:textId="77777777" w:rsidR="00835F44" w:rsidRDefault="00835F44" w:rsidP="00CA5136">
            <w:pPr>
              <w:spacing w:before="120" w:after="120"/>
              <w:rPr>
                <w:i/>
              </w:rPr>
            </w:pPr>
          </w:p>
          <w:p w14:paraId="6947C41F" w14:textId="77777777" w:rsidR="00CA5136" w:rsidRPr="00CA5136" w:rsidRDefault="00CA5136" w:rsidP="00835F44">
            <w:pPr>
              <w:spacing w:before="120"/>
              <w:rPr>
                <w:b/>
              </w:rPr>
            </w:pPr>
            <w:r w:rsidRPr="00CA5136">
              <w:rPr>
                <w:b/>
              </w:rPr>
              <w:t xml:space="preserve"> </w:t>
            </w:r>
          </w:p>
        </w:tc>
      </w:tr>
    </w:tbl>
    <w:p w14:paraId="6CD6A125" w14:textId="77777777" w:rsidR="004900CB" w:rsidRDefault="004900CB" w:rsidP="00167D9D">
      <w:pPr>
        <w:tabs>
          <w:tab w:val="left" w:pos="3404"/>
        </w:tabs>
      </w:pPr>
    </w:p>
    <w:p w14:paraId="00F105CD" w14:textId="77777777" w:rsidR="00833C82" w:rsidRPr="00A6076E" w:rsidRDefault="00833C82" w:rsidP="00167D9D">
      <w:pPr>
        <w:tabs>
          <w:tab w:val="left" w:pos="3404"/>
        </w:tabs>
      </w:pPr>
    </w:p>
    <w:sectPr w:rsidR="00833C82" w:rsidRPr="00A6076E" w:rsidSect="00F04E4C">
      <w:type w:val="continuous"/>
      <w:pgSz w:w="11906" w:h="16838" w:code="9"/>
      <w:pgMar w:top="1366" w:right="1276" w:bottom="1366" w:left="1077" w:header="573"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E3242" w14:textId="77777777" w:rsidR="007A6C10" w:rsidRDefault="007A6C10">
      <w:r>
        <w:separator/>
      </w:r>
    </w:p>
  </w:endnote>
  <w:endnote w:type="continuationSeparator" w:id="0">
    <w:p w14:paraId="55CE2579" w14:textId="77777777" w:rsidR="007A6C10" w:rsidRDefault="007A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77E18" w14:textId="77777777" w:rsidR="000F6A27" w:rsidRDefault="000F6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E5CA6" w14:textId="77777777" w:rsidR="000F6A27" w:rsidRDefault="000F6A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ook w:val="01E0" w:firstRow="1" w:lastRow="1" w:firstColumn="1" w:lastColumn="1" w:noHBand="0" w:noVBand="0"/>
    </w:tblPr>
    <w:tblGrid>
      <w:gridCol w:w="4680"/>
      <w:gridCol w:w="4320"/>
    </w:tblGrid>
    <w:tr w:rsidR="000F6A27" w14:paraId="1757960E" w14:textId="77777777">
      <w:tc>
        <w:tcPr>
          <w:tcW w:w="4680" w:type="dxa"/>
        </w:tcPr>
        <w:p w14:paraId="4604CA87" w14:textId="77777777" w:rsidR="000F6A27" w:rsidRDefault="000F6A27" w:rsidP="002206FF">
          <w:pPr>
            <w:pStyle w:val="Footer"/>
            <w:ind w:left="-108"/>
          </w:pPr>
        </w:p>
      </w:tc>
      <w:tc>
        <w:tcPr>
          <w:tcW w:w="4320" w:type="dxa"/>
        </w:tcPr>
        <w:p w14:paraId="40DA7216" w14:textId="77777777" w:rsidR="000F6A27" w:rsidRPr="002206FF" w:rsidRDefault="000F6A27" w:rsidP="002206FF">
          <w:pPr>
            <w:pStyle w:val="Footer"/>
            <w:ind w:left="-108"/>
            <w:rPr>
              <w:sz w:val="18"/>
              <w:szCs w:val="18"/>
            </w:rPr>
          </w:pPr>
        </w:p>
      </w:tc>
    </w:tr>
  </w:tbl>
  <w:p w14:paraId="16244552" w14:textId="77777777" w:rsidR="000F6A27" w:rsidRDefault="000F6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08FA2" w14:textId="77777777" w:rsidR="007A6C10" w:rsidRDefault="007A6C10">
      <w:r>
        <w:separator/>
      </w:r>
    </w:p>
  </w:footnote>
  <w:footnote w:type="continuationSeparator" w:id="0">
    <w:p w14:paraId="3049E2C8" w14:textId="77777777" w:rsidR="007A6C10" w:rsidRDefault="007A6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DAB2A" w14:textId="77777777" w:rsidR="000F6A27" w:rsidRDefault="000F6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729BE" w14:textId="77777777" w:rsidR="000F6A27" w:rsidRDefault="000F6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98" w:type="dxa"/>
      <w:tblInd w:w="-1096" w:type="dxa"/>
      <w:tblLook w:val="01E0" w:firstRow="1" w:lastRow="1" w:firstColumn="1" w:lastColumn="1" w:noHBand="0" w:noVBand="0"/>
    </w:tblPr>
    <w:tblGrid>
      <w:gridCol w:w="3486"/>
      <w:gridCol w:w="3891"/>
      <w:gridCol w:w="3021"/>
    </w:tblGrid>
    <w:tr w:rsidR="000F6A27" w14:paraId="6B65E483" w14:textId="77777777">
      <w:tc>
        <w:tcPr>
          <w:tcW w:w="3486" w:type="dxa"/>
        </w:tcPr>
        <w:p w14:paraId="723AEADA" w14:textId="77777777" w:rsidR="000F6A27" w:rsidRDefault="000F6A27" w:rsidP="002206FF">
          <w:pPr>
            <w:pStyle w:val="Header"/>
            <w:ind w:left="16" w:hanging="16"/>
          </w:pPr>
          <w:r>
            <w:rPr>
              <w:noProof/>
              <w:lang w:eastAsia="en-GB"/>
            </w:rPr>
            <w:drawing>
              <wp:inline distT="0" distB="0" distL="0" distR="0" wp14:anchorId="6CF54237" wp14:editId="17FA3A6F">
                <wp:extent cx="2007235" cy="783590"/>
                <wp:effectExtent l="0" t="0" r="0" b="0"/>
                <wp:docPr id="2" name="Picture 2" descr="Communitie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ies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35" cy="783590"/>
                        </a:xfrm>
                        <a:prstGeom prst="rect">
                          <a:avLst/>
                        </a:prstGeom>
                        <a:noFill/>
                        <a:ln>
                          <a:noFill/>
                        </a:ln>
                      </pic:spPr>
                    </pic:pic>
                  </a:graphicData>
                </a:graphic>
              </wp:inline>
            </w:drawing>
          </w:r>
        </w:p>
      </w:tc>
      <w:tc>
        <w:tcPr>
          <w:tcW w:w="3891" w:type="dxa"/>
        </w:tcPr>
        <w:p w14:paraId="5950A4B4" w14:textId="77777777" w:rsidR="000F6A27" w:rsidRDefault="000F6A27" w:rsidP="002206FF">
          <w:pPr>
            <w:pStyle w:val="Header"/>
            <w:ind w:left="16" w:hanging="16"/>
          </w:pPr>
        </w:p>
      </w:tc>
      <w:tc>
        <w:tcPr>
          <w:tcW w:w="3021" w:type="dxa"/>
        </w:tcPr>
        <w:p w14:paraId="05CB82CF" w14:textId="77777777" w:rsidR="000F6A27" w:rsidRDefault="000F6A27" w:rsidP="002206FF">
          <w:pPr>
            <w:pStyle w:val="Header"/>
            <w:ind w:left="16" w:hanging="16"/>
          </w:pPr>
          <w:r>
            <w:rPr>
              <w:noProof/>
              <w:lang w:eastAsia="en-GB"/>
            </w:rPr>
            <w:drawing>
              <wp:inline distT="0" distB="0" distL="0" distR="0" wp14:anchorId="75A070F0" wp14:editId="2719A55E">
                <wp:extent cx="1769110" cy="641350"/>
                <wp:effectExtent l="0" t="0" r="2540" b="6350"/>
                <wp:docPr id="3" name="Picture 3" descr="Communitie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tiesR"/>
                        <pic:cNvPicPr>
                          <a:picLocks noChangeAspect="1" noChangeArrowheads="1"/>
                        </pic:cNvPicPr>
                      </pic:nvPicPr>
                      <pic:blipFill>
                        <a:blip r:embed="rId2">
                          <a:extLst>
                            <a:ext uri="{28A0092B-C50C-407E-A947-70E740481C1C}">
                              <a14:useLocalDpi xmlns:a14="http://schemas.microsoft.com/office/drawing/2010/main" val="0"/>
                            </a:ext>
                          </a:extLst>
                        </a:blip>
                        <a:srcRect t="-3207" b="15498"/>
                        <a:stretch>
                          <a:fillRect/>
                        </a:stretch>
                      </pic:blipFill>
                      <pic:spPr bwMode="auto">
                        <a:xfrm>
                          <a:off x="0" y="0"/>
                          <a:ext cx="1769110" cy="641350"/>
                        </a:xfrm>
                        <a:prstGeom prst="rect">
                          <a:avLst/>
                        </a:prstGeom>
                        <a:noFill/>
                        <a:ln>
                          <a:noFill/>
                        </a:ln>
                      </pic:spPr>
                    </pic:pic>
                  </a:graphicData>
                </a:graphic>
              </wp:inline>
            </w:drawing>
          </w:r>
        </w:p>
      </w:tc>
    </w:tr>
  </w:tbl>
  <w:p w14:paraId="3EFC60F6" w14:textId="77777777" w:rsidR="000F6A27" w:rsidRDefault="000F6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C1642"/>
    <w:multiLevelType w:val="hybridMultilevel"/>
    <w:tmpl w:val="474C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B6575"/>
    <w:multiLevelType w:val="hybridMultilevel"/>
    <w:tmpl w:val="F1109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9E"/>
    <w:rsid w:val="000034F0"/>
    <w:rsid w:val="0000446E"/>
    <w:rsid w:val="0000448C"/>
    <w:rsid w:val="0002001B"/>
    <w:rsid w:val="000304DF"/>
    <w:rsid w:val="00031355"/>
    <w:rsid w:val="00031ADA"/>
    <w:rsid w:val="00042D88"/>
    <w:rsid w:val="00067D6D"/>
    <w:rsid w:val="000842A4"/>
    <w:rsid w:val="000C46A1"/>
    <w:rsid w:val="000D2ECF"/>
    <w:rsid w:val="000F6A27"/>
    <w:rsid w:val="001254A0"/>
    <w:rsid w:val="001353B3"/>
    <w:rsid w:val="0014036B"/>
    <w:rsid w:val="001605BE"/>
    <w:rsid w:val="001656D4"/>
    <w:rsid w:val="00167D9D"/>
    <w:rsid w:val="001813CA"/>
    <w:rsid w:val="00193EC3"/>
    <w:rsid w:val="001C0A67"/>
    <w:rsid w:val="001D4934"/>
    <w:rsid w:val="001D4A51"/>
    <w:rsid w:val="001E0247"/>
    <w:rsid w:val="001E1D2A"/>
    <w:rsid w:val="00203761"/>
    <w:rsid w:val="00207AE6"/>
    <w:rsid w:val="002206FF"/>
    <w:rsid w:val="00223C16"/>
    <w:rsid w:val="00247067"/>
    <w:rsid w:val="002538AA"/>
    <w:rsid w:val="00254F3A"/>
    <w:rsid w:val="002621D8"/>
    <w:rsid w:val="00267FE2"/>
    <w:rsid w:val="00272821"/>
    <w:rsid w:val="00282EA6"/>
    <w:rsid w:val="002A1369"/>
    <w:rsid w:val="002A2E61"/>
    <w:rsid w:val="002A5E6A"/>
    <w:rsid w:val="002C77C1"/>
    <w:rsid w:val="002F5258"/>
    <w:rsid w:val="0032093A"/>
    <w:rsid w:val="003231D5"/>
    <w:rsid w:val="00324B95"/>
    <w:rsid w:val="0036516F"/>
    <w:rsid w:val="003B4927"/>
    <w:rsid w:val="003B6613"/>
    <w:rsid w:val="003C6BF0"/>
    <w:rsid w:val="003D34C1"/>
    <w:rsid w:val="003E2DF7"/>
    <w:rsid w:val="003E33E7"/>
    <w:rsid w:val="003F61CA"/>
    <w:rsid w:val="00403688"/>
    <w:rsid w:val="0040465D"/>
    <w:rsid w:val="00405D14"/>
    <w:rsid w:val="00411E54"/>
    <w:rsid w:val="004127BC"/>
    <w:rsid w:val="00485B48"/>
    <w:rsid w:val="004900CB"/>
    <w:rsid w:val="0049029F"/>
    <w:rsid w:val="004931DE"/>
    <w:rsid w:val="00497D2A"/>
    <w:rsid w:val="004C6335"/>
    <w:rsid w:val="004D69D9"/>
    <w:rsid w:val="004E1D3F"/>
    <w:rsid w:val="004F03DE"/>
    <w:rsid w:val="004F5D40"/>
    <w:rsid w:val="00512EDA"/>
    <w:rsid w:val="0052159E"/>
    <w:rsid w:val="005237F6"/>
    <w:rsid w:val="00542588"/>
    <w:rsid w:val="00544867"/>
    <w:rsid w:val="005535D5"/>
    <w:rsid w:val="00555908"/>
    <w:rsid w:val="005660FE"/>
    <w:rsid w:val="00583BE6"/>
    <w:rsid w:val="00584C3A"/>
    <w:rsid w:val="005A0349"/>
    <w:rsid w:val="005B53A7"/>
    <w:rsid w:val="005D033F"/>
    <w:rsid w:val="005D13B2"/>
    <w:rsid w:val="005E59BC"/>
    <w:rsid w:val="005F13E8"/>
    <w:rsid w:val="00613CB5"/>
    <w:rsid w:val="00664D55"/>
    <w:rsid w:val="006B41DC"/>
    <w:rsid w:val="006B598D"/>
    <w:rsid w:val="006D79EA"/>
    <w:rsid w:val="00714584"/>
    <w:rsid w:val="00720E05"/>
    <w:rsid w:val="00733A24"/>
    <w:rsid w:val="00753BD5"/>
    <w:rsid w:val="007605A0"/>
    <w:rsid w:val="007707C7"/>
    <w:rsid w:val="007A6C10"/>
    <w:rsid w:val="007B05E4"/>
    <w:rsid w:val="007B3C18"/>
    <w:rsid w:val="007C060D"/>
    <w:rsid w:val="007D41FA"/>
    <w:rsid w:val="007F612C"/>
    <w:rsid w:val="00806480"/>
    <w:rsid w:val="0082637D"/>
    <w:rsid w:val="00831581"/>
    <w:rsid w:val="00833C82"/>
    <w:rsid w:val="00835F44"/>
    <w:rsid w:val="00850335"/>
    <w:rsid w:val="00857BF9"/>
    <w:rsid w:val="00893A1D"/>
    <w:rsid w:val="008A09C7"/>
    <w:rsid w:val="008A4BDA"/>
    <w:rsid w:val="008A7052"/>
    <w:rsid w:val="008E2C37"/>
    <w:rsid w:val="00902A92"/>
    <w:rsid w:val="00904F83"/>
    <w:rsid w:val="00924CA6"/>
    <w:rsid w:val="00967F49"/>
    <w:rsid w:val="0097175B"/>
    <w:rsid w:val="00983BF5"/>
    <w:rsid w:val="009A7541"/>
    <w:rsid w:val="009B0319"/>
    <w:rsid w:val="009E380E"/>
    <w:rsid w:val="00A12AC9"/>
    <w:rsid w:val="00A13BB9"/>
    <w:rsid w:val="00A14CF7"/>
    <w:rsid w:val="00A4740F"/>
    <w:rsid w:val="00A6076E"/>
    <w:rsid w:val="00A74BA4"/>
    <w:rsid w:val="00A75068"/>
    <w:rsid w:val="00AA6584"/>
    <w:rsid w:val="00AB08E4"/>
    <w:rsid w:val="00AD068F"/>
    <w:rsid w:val="00AD68AF"/>
    <w:rsid w:val="00AE21C5"/>
    <w:rsid w:val="00B1566A"/>
    <w:rsid w:val="00B35D73"/>
    <w:rsid w:val="00B407B9"/>
    <w:rsid w:val="00B44573"/>
    <w:rsid w:val="00B44929"/>
    <w:rsid w:val="00B626D4"/>
    <w:rsid w:val="00B9625B"/>
    <w:rsid w:val="00BA4676"/>
    <w:rsid w:val="00BB232D"/>
    <w:rsid w:val="00BB38AC"/>
    <w:rsid w:val="00BB3B35"/>
    <w:rsid w:val="00BC7E87"/>
    <w:rsid w:val="00C0190D"/>
    <w:rsid w:val="00C20944"/>
    <w:rsid w:val="00C25B8F"/>
    <w:rsid w:val="00C319D5"/>
    <w:rsid w:val="00C6468E"/>
    <w:rsid w:val="00C74C88"/>
    <w:rsid w:val="00C8441A"/>
    <w:rsid w:val="00CA3529"/>
    <w:rsid w:val="00CA5136"/>
    <w:rsid w:val="00CA787C"/>
    <w:rsid w:val="00CD0894"/>
    <w:rsid w:val="00CE0AAA"/>
    <w:rsid w:val="00D018AD"/>
    <w:rsid w:val="00D56EF7"/>
    <w:rsid w:val="00D67DF8"/>
    <w:rsid w:val="00DA1F09"/>
    <w:rsid w:val="00DC69C7"/>
    <w:rsid w:val="00DF6425"/>
    <w:rsid w:val="00E04C16"/>
    <w:rsid w:val="00E05667"/>
    <w:rsid w:val="00E0734D"/>
    <w:rsid w:val="00E13735"/>
    <w:rsid w:val="00E15C7E"/>
    <w:rsid w:val="00E178D7"/>
    <w:rsid w:val="00E275D4"/>
    <w:rsid w:val="00E337B5"/>
    <w:rsid w:val="00E342A4"/>
    <w:rsid w:val="00E418F8"/>
    <w:rsid w:val="00E45E6C"/>
    <w:rsid w:val="00E67AE7"/>
    <w:rsid w:val="00E82D1F"/>
    <w:rsid w:val="00E90DAA"/>
    <w:rsid w:val="00E914CB"/>
    <w:rsid w:val="00EB2F5F"/>
    <w:rsid w:val="00EB7223"/>
    <w:rsid w:val="00EC224A"/>
    <w:rsid w:val="00F04E4C"/>
    <w:rsid w:val="00F13423"/>
    <w:rsid w:val="00F17F27"/>
    <w:rsid w:val="00F820E3"/>
    <w:rsid w:val="00FD0806"/>
    <w:rsid w:val="00FF5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BCA358"/>
  <w15:docId w15:val="{12B57E36-25BE-4E72-92BA-8B5F05AC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6335"/>
    <w:rPr>
      <w:rFonts w:ascii="Arial" w:hAnsi="Arial"/>
      <w:sz w:val="24"/>
      <w:lang w:eastAsia="en-US"/>
    </w:rPr>
  </w:style>
  <w:style w:type="paragraph" w:styleId="Heading1">
    <w:name w:val="heading 1"/>
    <w:basedOn w:val="Normal"/>
    <w:qFormat/>
    <w:rsid w:val="006D79EA"/>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E13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LabelSmall">
    <w:name w:val="Form Label (Small)"/>
    <w:basedOn w:val="Normal"/>
    <w:rsid w:val="004900CB"/>
    <w:pPr>
      <w:widowControl w:val="0"/>
      <w:spacing w:before="60" w:after="60"/>
    </w:pPr>
    <w:rPr>
      <w:sz w:val="16"/>
    </w:rPr>
  </w:style>
  <w:style w:type="character" w:styleId="Hyperlink">
    <w:name w:val="Hyperlink"/>
    <w:rsid w:val="004900CB"/>
    <w:rPr>
      <w:color w:val="0000FF"/>
      <w:u w:val="single"/>
    </w:rPr>
  </w:style>
  <w:style w:type="paragraph" w:styleId="BalloonText">
    <w:name w:val="Balloon Text"/>
    <w:basedOn w:val="Normal"/>
    <w:link w:val="BalloonTextChar"/>
    <w:rsid w:val="00AE21C5"/>
    <w:rPr>
      <w:rFonts w:ascii="Tahoma" w:hAnsi="Tahoma" w:cs="Tahoma"/>
      <w:sz w:val="16"/>
      <w:szCs w:val="16"/>
    </w:rPr>
  </w:style>
  <w:style w:type="character" w:customStyle="1" w:styleId="BalloonTextChar">
    <w:name w:val="Balloon Text Char"/>
    <w:link w:val="BalloonText"/>
    <w:rsid w:val="00AE21C5"/>
    <w:rPr>
      <w:rFonts w:ascii="Tahoma" w:hAnsi="Tahoma" w:cs="Tahoma"/>
      <w:sz w:val="16"/>
      <w:szCs w:val="16"/>
      <w:lang w:eastAsia="en-US"/>
    </w:rPr>
  </w:style>
  <w:style w:type="character" w:styleId="PlaceholderText">
    <w:name w:val="Placeholder Text"/>
    <w:uiPriority w:val="99"/>
    <w:semiHidden/>
    <w:rsid w:val="005660FE"/>
    <w:rPr>
      <w:color w:val="808080"/>
    </w:rPr>
  </w:style>
  <w:style w:type="paragraph" w:styleId="NormalWeb">
    <w:name w:val="Normal (Web)"/>
    <w:basedOn w:val="Normal"/>
    <w:uiPriority w:val="99"/>
    <w:unhideWhenUsed/>
    <w:rsid w:val="00042D88"/>
    <w:pPr>
      <w:spacing w:before="100" w:beforeAutospacing="1" w:after="100" w:afterAutospacing="1"/>
    </w:pPr>
    <w:rPr>
      <w:rFonts w:ascii="Times New Roman" w:hAnsi="Times New Roman"/>
      <w:szCs w:val="24"/>
      <w:lang w:eastAsia="en-GB"/>
    </w:rPr>
  </w:style>
  <w:style w:type="paragraph" w:styleId="Revision">
    <w:name w:val="Revision"/>
    <w:hidden/>
    <w:uiPriority w:val="99"/>
    <w:semiHidden/>
    <w:rsid w:val="001605BE"/>
    <w:rPr>
      <w:rFonts w:ascii="Arial" w:hAnsi="Arial"/>
      <w:sz w:val="24"/>
      <w:lang w:eastAsia="en-US"/>
    </w:rPr>
  </w:style>
  <w:style w:type="paragraph" w:styleId="ListParagraph">
    <w:name w:val="List Paragraph"/>
    <w:basedOn w:val="Normal"/>
    <w:uiPriority w:val="34"/>
    <w:qFormat/>
    <w:rsid w:val="00167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730198">
      <w:bodyDiv w:val="1"/>
      <w:marLeft w:val="0"/>
      <w:marRight w:val="0"/>
      <w:marTop w:val="0"/>
      <w:marBottom w:val="0"/>
      <w:divBdr>
        <w:top w:val="none" w:sz="0" w:space="0" w:color="auto"/>
        <w:left w:val="none" w:sz="0" w:space="0" w:color="auto"/>
        <w:bottom w:val="none" w:sz="0" w:space="0" w:color="auto"/>
        <w:right w:val="none" w:sz="0" w:space="0" w:color="auto"/>
      </w:divBdr>
      <w:divsChild>
        <w:div w:id="112750881">
          <w:marLeft w:val="0"/>
          <w:marRight w:val="0"/>
          <w:marTop w:val="0"/>
          <w:marBottom w:val="0"/>
          <w:divBdr>
            <w:top w:val="none" w:sz="0" w:space="0" w:color="auto"/>
            <w:left w:val="none" w:sz="0" w:space="0" w:color="auto"/>
            <w:bottom w:val="none" w:sz="0" w:space="0" w:color="auto"/>
            <w:right w:val="none" w:sz="0" w:space="0" w:color="auto"/>
          </w:divBdr>
          <w:divsChild>
            <w:div w:id="1969240171">
              <w:marLeft w:val="0"/>
              <w:marRight w:val="0"/>
              <w:marTop w:val="0"/>
              <w:marBottom w:val="0"/>
              <w:divBdr>
                <w:top w:val="none" w:sz="0" w:space="0" w:color="auto"/>
                <w:left w:val="none" w:sz="0" w:space="0" w:color="auto"/>
                <w:bottom w:val="none" w:sz="0" w:space="0" w:color="auto"/>
                <w:right w:val="none" w:sz="0" w:space="0" w:color="auto"/>
              </w:divBdr>
              <w:divsChild>
                <w:div w:id="2140297659">
                  <w:marLeft w:val="0"/>
                  <w:marRight w:val="0"/>
                  <w:marTop w:val="0"/>
                  <w:marBottom w:val="0"/>
                  <w:divBdr>
                    <w:top w:val="none" w:sz="0" w:space="0" w:color="auto"/>
                    <w:left w:val="none" w:sz="0" w:space="0" w:color="auto"/>
                    <w:bottom w:val="none" w:sz="0" w:space="0" w:color="auto"/>
                    <w:right w:val="none" w:sz="0" w:space="0" w:color="auto"/>
                  </w:divBdr>
                  <w:divsChild>
                    <w:div w:id="891187421">
                      <w:marLeft w:val="0"/>
                      <w:marRight w:val="0"/>
                      <w:marTop w:val="0"/>
                      <w:marBottom w:val="0"/>
                      <w:divBdr>
                        <w:top w:val="none" w:sz="0" w:space="0" w:color="auto"/>
                        <w:left w:val="none" w:sz="0" w:space="0" w:color="auto"/>
                        <w:bottom w:val="none" w:sz="0" w:space="0" w:color="auto"/>
                        <w:right w:val="none" w:sz="0" w:space="0" w:color="auto"/>
                      </w:divBdr>
                      <w:divsChild>
                        <w:div w:id="1785152685">
                          <w:marLeft w:val="0"/>
                          <w:marRight w:val="0"/>
                          <w:marTop w:val="0"/>
                          <w:marBottom w:val="0"/>
                          <w:divBdr>
                            <w:top w:val="none" w:sz="0" w:space="0" w:color="auto"/>
                            <w:left w:val="none" w:sz="0" w:space="0" w:color="auto"/>
                            <w:bottom w:val="none" w:sz="0" w:space="0" w:color="auto"/>
                            <w:right w:val="none" w:sz="0" w:space="0" w:color="auto"/>
                          </w:divBdr>
                          <w:divsChild>
                            <w:div w:id="1266577075">
                              <w:marLeft w:val="0"/>
                              <w:marRight w:val="0"/>
                              <w:marTop w:val="0"/>
                              <w:marBottom w:val="0"/>
                              <w:divBdr>
                                <w:top w:val="none" w:sz="0" w:space="0" w:color="auto"/>
                                <w:left w:val="none" w:sz="0" w:space="0" w:color="auto"/>
                                <w:bottom w:val="none" w:sz="0" w:space="0" w:color="auto"/>
                                <w:right w:val="none" w:sz="0" w:space="0" w:color="auto"/>
                              </w:divBdr>
                              <w:divsChild>
                                <w:div w:id="16593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730236">
      <w:bodyDiv w:val="1"/>
      <w:marLeft w:val="0"/>
      <w:marRight w:val="0"/>
      <w:marTop w:val="0"/>
      <w:marBottom w:val="0"/>
      <w:divBdr>
        <w:top w:val="none" w:sz="0" w:space="0" w:color="auto"/>
        <w:left w:val="none" w:sz="0" w:space="0" w:color="auto"/>
        <w:bottom w:val="none" w:sz="0" w:space="0" w:color="auto"/>
        <w:right w:val="none" w:sz="0" w:space="0" w:color="auto"/>
      </w:divBdr>
    </w:div>
    <w:div w:id="1792507154">
      <w:bodyDiv w:val="1"/>
      <w:marLeft w:val="0"/>
      <w:marRight w:val="0"/>
      <w:marTop w:val="0"/>
      <w:marBottom w:val="0"/>
      <w:divBdr>
        <w:top w:val="none" w:sz="0" w:space="0" w:color="auto"/>
        <w:left w:val="none" w:sz="0" w:space="0" w:color="auto"/>
        <w:bottom w:val="none" w:sz="0" w:space="0" w:color="auto"/>
        <w:right w:val="none" w:sz="0" w:space="0" w:color="auto"/>
      </w:divBdr>
    </w:div>
    <w:div w:id="1989050310">
      <w:bodyDiv w:val="1"/>
      <w:marLeft w:val="0"/>
      <w:marRight w:val="0"/>
      <w:marTop w:val="0"/>
      <w:marBottom w:val="0"/>
      <w:divBdr>
        <w:top w:val="none" w:sz="0" w:space="0" w:color="auto"/>
        <w:left w:val="none" w:sz="0" w:space="0" w:color="auto"/>
        <w:bottom w:val="none" w:sz="0" w:space="0" w:color="auto"/>
        <w:right w:val="none" w:sz="0" w:space="0" w:color="auto"/>
      </w:divBdr>
    </w:div>
    <w:div w:id="2000961123">
      <w:bodyDiv w:val="1"/>
      <w:marLeft w:val="0"/>
      <w:marRight w:val="0"/>
      <w:marTop w:val="0"/>
      <w:marBottom w:val="0"/>
      <w:divBdr>
        <w:top w:val="none" w:sz="0" w:space="0" w:color="auto"/>
        <w:left w:val="none" w:sz="0" w:space="0" w:color="auto"/>
        <w:bottom w:val="none" w:sz="0" w:space="0" w:color="auto"/>
        <w:right w:val="none" w:sz="0" w:space="0" w:color="auto"/>
      </w:divBdr>
      <w:divsChild>
        <w:div w:id="10843584">
          <w:marLeft w:val="0"/>
          <w:marRight w:val="0"/>
          <w:marTop w:val="0"/>
          <w:marBottom w:val="0"/>
          <w:divBdr>
            <w:top w:val="none" w:sz="0" w:space="0" w:color="auto"/>
            <w:left w:val="none" w:sz="0" w:space="0" w:color="auto"/>
            <w:bottom w:val="none" w:sz="0" w:space="0" w:color="auto"/>
            <w:right w:val="none" w:sz="0" w:space="0" w:color="auto"/>
          </w:divBdr>
          <w:divsChild>
            <w:div w:id="1993830131">
              <w:marLeft w:val="0"/>
              <w:marRight w:val="0"/>
              <w:marTop w:val="0"/>
              <w:marBottom w:val="0"/>
              <w:divBdr>
                <w:top w:val="none" w:sz="0" w:space="0" w:color="auto"/>
                <w:left w:val="none" w:sz="0" w:space="0" w:color="auto"/>
                <w:bottom w:val="none" w:sz="0" w:space="0" w:color="auto"/>
                <w:right w:val="none" w:sz="0" w:space="0" w:color="auto"/>
              </w:divBdr>
              <w:divsChild>
                <w:div w:id="1485927639">
                  <w:marLeft w:val="0"/>
                  <w:marRight w:val="0"/>
                  <w:marTop w:val="0"/>
                  <w:marBottom w:val="0"/>
                  <w:divBdr>
                    <w:top w:val="none" w:sz="0" w:space="0" w:color="auto"/>
                    <w:left w:val="none" w:sz="0" w:space="0" w:color="auto"/>
                    <w:bottom w:val="none" w:sz="0" w:space="0" w:color="auto"/>
                    <w:right w:val="none" w:sz="0" w:space="0" w:color="auto"/>
                  </w:divBdr>
                  <w:divsChild>
                    <w:div w:id="1920360010">
                      <w:marLeft w:val="0"/>
                      <w:marRight w:val="0"/>
                      <w:marTop w:val="0"/>
                      <w:marBottom w:val="0"/>
                      <w:divBdr>
                        <w:top w:val="none" w:sz="0" w:space="0" w:color="auto"/>
                        <w:left w:val="none" w:sz="0" w:space="0" w:color="auto"/>
                        <w:bottom w:val="none" w:sz="0" w:space="0" w:color="auto"/>
                        <w:right w:val="none" w:sz="0" w:space="0" w:color="auto"/>
                      </w:divBdr>
                      <w:divsChild>
                        <w:div w:id="996999221">
                          <w:marLeft w:val="0"/>
                          <w:marRight w:val="0"/>
                          <w:marTop w:val="0"/>
                          <w:marBottom w:val="0"/>
                          <w:divBdr>
                            <w:top w:val="none" w:sz="0" w:space="0" w:color="auto"/>
                            <w:left w:val="none" w:sz="0" w:space="0" w:color="auto"/>
                            <w:bottom w:val="none" w:sz="0" w:space="0" w:color="auto"/>
                            <w:right w:val="none" w:sz="0" w:space="0" w:color="auto"/>
                          </w:divBdr>
                          <w:divsChild>
                            <w:div w:id="6021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024713">
      <w:bodyDiv w:val="1"/>
      <w:marLeft w:val="0"/>
      <w:marRight w:val="0"/>
      <w:marTop w:val="0"/>
      <w:marBottom w:val="0"/>
      <w:divBdr>
        <w:top w:val="none" w:sz="0" w:space="0" w:color="auto"/>
        <w:left w:val="none" w:sz="0" w:space="0" w:color="auto"/>
        <w:bottom w:val="none" w:sz="0" w:space="0" w:color="auto"/>
        <w:right w:val="none" w:sz="0" w:space="0" w:color="auto"/>
      </w:divBdr>
      <w:divsChild>
        <w:div w:id="10328059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ivatesharedownership@communities.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B1A9B7FA-B4F8-43FE-8ABE-6D8F2625A9F8}"/>
      </w:docPartPr>
      <w:docPartBody>
        <w:p w:rsidR="00413CEA" w:rsidRDefault="00413CEA">
          <w:r w:rsidRPr="000E26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3CEA"/>
    <w:rsid w:val="00130966"/>
    <w:rsid w:val="00413CEA"/>
    <w:rsid w:val="00546E13"/>
    <w:rsid w:val="00C60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6091A"/>
    <w:rPr>
      <w:color w:val="808080"/>
    </w:rPr>
  </w:style>
  <w:style w:type="paragraph" w:customStyle="1" w:styleId="B9AA4942E79141A983D97A7CB54A3DAD">
    <w:name w:val="B9AA4942E79141A983D97A7CB54A3DAD"/>
    <w:rsid w:val="00413CEA"/>
  </w:style>
  <w:style w:type="paragraph" w:customStyle="1" w:styleId="FEF9A50FDB3E45ED8C4F876EB1DD4F57">
    <w:name w:val="FEF9A50FDB3E45ED8C4F876EB1DD4F57"/>
    <w:rsid w:val="00413CEA"/>
  </w:style>
  <w:style w:type="paragraph" w:customStyle="1" w:styleId="FB65A2DA119D47CA8E63E0F93A121587">
    <w:name w:val="FB65A2DA119D47CA8E63E0F93A121587"/>
    <w:rsid w:val="00413CEA"/>
  </w:style>
  <w:style w:type="paragraph" w:customStyle="1" w:styleId="726BC094E6C748189553A65B16163880">
    <w:name w:val="726BC094E6C748189553A65B16163880"/>
    <w:rsid w:val="00413CEA"/>
  </w:style>
  <w:style w:type="paragraph" w:customStyle="1" w:styleId="7A1F10C043EC4167B7DB892AFFD52B51">
    <w:name w:val="7A1F10C043EC4167B7DB892AFFD52B51"/>
    <w:rsid w:val="00413CEA"/>
  </w:style>
  <w:style w:type="paragraph" w:customStyle="1" w:styleId="0902005416374132B31BD1880DFB48AD">
    <w:name w:val="0902005416374132B31BD1880DFB48AD"/>
    <w:rsid w:val="00413CEA"/>
  </w:style>
  <w:style w:type="paragraph" w:customStyle="1" w:styleId="9F6BB75F57414DDC885383697FD902DD">
    <w:name w:val="9F6BB75F57414DDC885383697FD902DD"/>
    <w:rsid w:val="00413CEA"/>
  </w:style>
  <w:style w:type="paragraph" w:customStyle="1" w:styleId="D54545F36BCC487B91BE2CC64A791090">
    <w:name w:val="D54545F36BCC487B91BE2CC64A791090"/>
    <w:rsid w:val="00413CEA"/>
  </w:style>
  <w:style w:type="paragraph" w:customStyle="1" w:styleId="FAF58C78C7EB497D9CE7CD399796E0D9">
    <w:name w:val="FAF58C78C7EB497D9CE7CD399796E0D9"/>
    <w:rsid w:val="00413CEA"/>
  </w:style>
  <w:style w:type="paragraph" w:customStyle="1" w:styleId="84709B7421DC4B62B4524F695DB09E17">
    <w:name w:val="84709B7421DC4B62B4524F695DB09E17"/>
    <w:rsid w:val="00413CEA"/>
  </w:style>
  <w:style w:type="paragraph" w:customStyle="1" w:styleId="2AF8EF2C826747D183C0F834339B6737">
    <w:name w:val="2AF8EF2C826747D183C0F834339B6737"/>
    <w:rsid w:val="00413CEA"/>
  </w:style>
  <w:style w:type="paragraph" w:customStyle="1" w:styleId="2784E28FD57D45CCB0914EAEBF9FDF0A">
    <w:name w:val="2784E28FD57D45CCB0914EAEBF9FDF0A"/>
    <w:rsid w:val="00413CEA"/>
  </w:style>
  <w:style w:type="paragraph" w:customStyle="1" w:styleId="EDC4C932887B491EBE62042CF8E1F808">
    <w:name w:val="EDC4C932887B491EBE62042CF8E1F808"/>
    <w:rsid w:val="00C6091A"/>
    <w:pPr>
      <w:spacing w:after="0" w:line="240" w:lineRule="auto"/>
    </w:pPr>
    <w:rPr>
      <w:rFonts w:ascii="Arial" w:eastAsia="Times New Roman" w:hAnsi="Arial" w:cs="Times New Roman"/>
      <w:sz w:val="24"/>
      <w:szCs w:val="20"/>
      <w:lang w:eastAsia="en-US"/>
    </w:rPr>
  </w:style>
  <w:style w:type="paragraph" w:customStyle="1" w:styleId="FEF9A50FDB3E45ED8C4F876EB1DD4F571">
    <w:name w:val="FEF9A50FDB3E45ED8C4F876EB1DD4F571"/>
    <w:rsid w:val="00C6091A"/>
    <w:pPr>
      <w:spacing w:after="0" w:line="240" w:lineRule="auto"/>
    </w:pPr>
    <w:rPr>
      <w:rFonts w:ascii="Arial" w:eastAsia="Times New Roman" w:hAnsi="Arial" w:cs="Times New Roman"/>
      <w:sz w:val="24"/>
      <w:szCs w:val="20"/>
      <w:lang w:eastAsia="en-US"/>
    </w:rPr>
  </w:style>
  <w:style w:type="paragraph" w:customStyle="1" w:styleId="FB65A2DA119D47CA8E63E0F93A1215871">
    <w:name w:val="FB65A2DA119D47CA8E63E0F93A1215871"/>
    <w:rsid w:val="00C6091A"/>
    <w:pPr>
      <w:spacing w:after="0" w:line="240" w:lineRule="auto"/>
    </w:pPr>
    <w:rPr>
      <w:rFonts w:ascii="Arial" w:eastAsia="Times New Roman" w:hAnsi="Arial" w:cs="Times New Roman"/>
      <w:sz w:val="24"/>
      <w:szCs w:val="20"/>
      <w:lang w:eastAsia="en-US"/>
    </w:rPr>
  </w:style>
  <w:style w:type="paragraph" w:customStyle="1" w:styleId="726BC094E6C748189553A65B161638801">
    <w:name w:val="726BC094E6C748189553A65B161638801"/>
    <w:rsid w:val="00C6091A"/>
    <w:pPr>
      <w:spacing w:after="0" w:line="240" w:lineRule="auto"/>
    </w:pPr>
    <w:rPr>
      <w:rFonts w:ascii="Arial" w:eastAsia="Times New Roman" w:hAnsi="Arial" w:cs="Times New Roman"/>
      <w:sz w:val="24"/>
      <w:szCs w:val="20"/>
      <w:lang w:eastAsia="en-US"/>
    </w:rPr>
  </w:style>
  <w:style w:type="paragraph" w:customStyle="1" w:styleId="7A1F10C043EC4167B7DB892AFFD52B511">
    <w:name w:val="7A1F10C043EC4167B7DB892AFFD52B511"/>
    <w:rsid w:val="00C6091A"/>
    <w:pPr>
      <w:spacing w:after="0" w:line="240" w:lineRule="auto"/>
    </w:pPr>
    <w:rPr>
      <w:rFonts w:ascii="Arial" w:eastAsia="Times New Roman" w:hAnsi="Arial" w:cs="Times New Roman"/>
      <w:sz w:val="24"/>
      <w:szCs w:val="20"/>
      <w:lang w:eastAsia="en-US"/>
    </w:rPr>
  </w:style>
  <w:style w:type="paragraph" w:customStyle="1" w:styleId="0902005416374132B31BD1880DFB48AD1">
    <w:name w:val="0902005416374132B31BD1880DFB48AD1"/>
    <w:rsid w:val="00C6091A"/>
    <w:pPr>
      <w:spacing w:after="0" w:line="240" w:lineRule="auto"/>
    </w:pPr>
    <w:rPr>
      <w:rFonts w:ascii="Arial" w:eastAsia="Times New Roman" w:hAnsi="Arial" w:cs="Times New Roman"/>
      <w:sz w:val="24"/>
      <w:szCs w:val="20"/>
      <w:lang w:eastAsia="en-US"/>
    </w:rPr>
  </w:style>
  <w:style w:type="paragraph" w:customStyle="1" w:styleId="9F6BB75F57414DDC885383697FD902DD1">
    <w:name w:val="9F6BB75F57414DDC885383697FD902DD1"/>
    <w:rsid w:val="00C6091A"/>
    <w:pPr>
      <w:spacing w:after="0" w:line="240" w:lineRule="auto"/>
    </w:pPr>
    <w:rPr>
      <w:rFonts w:ascii="Arial" w:eastAsia="Times New Roman" w:hAnsi="Arial" w:cs="Times New Roman"/>
      <w:sz w:val="24"/>
      <w:szCs w:val="20"/>
      <w:lang w:eastAsia="en-US"/>
    </w:rPr>
  </w:style>
  <w:style w:type="paragraph" w:customStyle="1" w:styleId="D54545F36BCC487B91BE2CC64A7910901">
    <w:name w:val="D54545F36BCC487B91BE2CC64A7910901"/>
    <w:rsid w:val="00C6091A"/>
    <w:pPr>
      <w:spacing w:after="0" w:line="240" w:lineRule="auto"/>
    </w:pPr>
    <w:rPr>
      <w:rFonts w:ascii="Arial" w:eastAsia="Times New Roman" w:hAnsi="Arial" w:cs="Times New Roman"/>
      <w:sz w:val="24"/>
      <w:szCs w:val="20"/>
      <w:lang w:eastAsia="en-US"/>
    </w:rPr>
  </w:style>
  <w:style w:type="paragraph" w:customStyle="1" w:styleId="2784E28FD57D45CCB0914EAEBF9FDF0A1">
    <w:name w:val="2784E28FD57D45CCB0914EAEBF9FDF0A1"/>
    <w:rsid w:val="00C6091A"/>
    <w:pPr>
      <w:spacing w:after="0" w:line="240" w:lineRule="auto"/>
    </w:pPr>
    <w:rPr>
      <w:rFonts w:ascii="Arial" w:eastAsia="Times New Roman" w:hAnsi="Arial" w:cs="Times New Roman"/>
      <w:sz w:val="24"/>
      <w:szCs w:val="20"/>
      <w:lang w:eastAsia="en-US"/>
    </w:rPr>
  </w:style>
  <w:style w:type="paragraph" w:customStyle="1" w:styleId="729C6AD566E74F8CB50065CB6737F60A">
    <w:name w:val="729C6AD566E74F8CB50065CB6737F60A"/>
    <w:rsid w:val="00C6091A"/>
  </w:style>
  <w:style w:type="paragraph" w:customStyle="1" w:styleId="4838038057F7455082F40743B42C2B69">
    <w:name w:val="4838038057F7455082F40743B42C2B69"/>
    <w:rsid w:val="00C609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2D9F0-A52E-42A1-B090-42FE46F0FE4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FA78947-5345-463A-B033-3C63B451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561</Words>
  <Characters>3198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gnhn</Company>
  <LinksUpToDate>false</LinksUpToDate>
  <CharactersWithSpaces>3752</CharactersWithSpaces>
  <SharedDoc>false</SharedDoc>
  <HLinks>
    <vt:vector size="6" baseType="variant">
      <vt:variant>
        <vt:i4>3145802</vt:i4>
      </vt:variant>
      <vt:variant>
        <vt:i4>0</vt:i4>
      </vt:variant>
      <vt:variant>
        <vt:i4>0</vt:i4>
      </vt:variant>
      <vt:variant>
        <vt:i4>5</vt:i4>
      </vt:variant>
      <vt:variant>
        <vt:lpwstr>mailto:privatesharedownership@communities.gov.uk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jvkljdf</dc:creator>
  <dc:description>ODPM Letter1 template - With Logo for plain paper- New  Version using VBA forms instead of WordBasic Text Boxes. Rewritten to run underXP for all Ethos and Remote Access Users. Version 4.0 (27th June  2004)</dc:description>
  <cp:lastModifiedBy>John Norman</cp:lastModifiedBy>
  <cp:revision>2</cp:revision>
  <cp:lastPrinted>1901-01-01T00:00:00Z</cp:lastPrinted>
  <dcterms:created xsi:type="dcterms:W3CDTF">2018-10-26T14:20:00Z</dcterms:created>
  <dcterms:modified xsi:type="dcterms:W3CDTF">2018-10-26T14:20:00Z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214e3926-fbf0-46b0-81c9-c21eae1cf7de</vt:lpwstr>
  </property>
  <property fmtid="{D5CDD505-2E9C-101B-9397-08002B2CF9AE}" pid="3" name="bjSaver">
    <vt:lpwstr>o5fJV8S8DurcbLz9I51XwmpE+64uAzj2</vt:lpwstr>
  </property>
  <property fmtid="{D5CDD505-2E9C-101B-9397-08002B2CF9AE}" pid="4" name="SI template version">
    <vt:lpwstr>Version 9.0</vt:lpwstr>
  </property>
  <property fmtid="{D5CDD505-2E9C-101B-9397-08002B2CF9AE}" pid="5" name="LastOSversion">
    <vt:lpwstr>14.0</vt:lpwstr>
  </property>
  <property fmtid="{D5CDD505-2E9C-101B-9397-08002B2CF9AE}" pid="6" name="bjDocumentSecurityLabel">
    <vt:lpwstr>No Marking</vt:lpwstr>
  </property>
</Properties>
</file>