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E5A6" w14:textId="5A97D1CB" w:rsidR="00841A37" w:rsidRDefault="00431B35" w:rsidP="00A92FCB">
      <w:pPr>
        <w:pStyle w:val="Heading1"/>
      </w:pPr>
      <w:bookmarkStart w:id="0" w:name="_Toc476223051"/>
      <w:bookmarkStart w:id="1" w:name="ContentsPg"/>
      <w:r w:rsidRPr="00431B35">
        <w:t xml:space="preserve">Consultation on </w:t>
      </w:r>
      <w:r w:rsidR="00D63F0B">
        <w:t>r</w:t>
      </w:r>
      <w:r w:rsidR="00D63F0B" w:rsidRPr="00D63F0B">
        <w:t>ules and regulations on teacher involvement in exam development</w:t>
      </w:r>
      <w:r w:rsidRPr="00431B35">
        <w:t xml:space="preserve"> </w:t>
      </w:r>
    </w:p>
    <w:p w14:paraId="164BEB5F" w14:textId="653B2FA6" w:rsidR="00933B8D" w:rsidRPr="006E2519" w:rsidRDefault="00933B8D" w:rsidP="00A92FCB">
      <w:pPr>
        <w:pStyle w:val="Heading2"/>
      </w:pPr>
      <w:r w:rsidRPr="006E2519">
        <w:t>How to respond to this consultation</w:t>
      </w:r>
      <w:bookmarkEnd w:id="0"/>
    </w:p>
    <w:p w14:paraId="3D9C1ADE" w14:textId="63A1ED37" w:rsidR="00B65C56" w:rsidRDefault="00B65C56" w:rsidP="00B65C56">
      <w:pPr>
        <w:pStyle w:val="Ofqualbodytext"/>
        <w:rPr>
          <w:b/>
        </w:rPr>
      </w:pPr>
      <w:r w:rsidRPr="0005140F">
        <w:t xml:space="preserve">The closing date for responses is </w:t>
      </w:r>
      <w:r w:rsidR="00D63F0B">
        <w:rPr>
          <w:b/>
        </w:rPr>
        <w:t>8 June 2018</w:t>
      </w:r>
      <w:r w:rsidR="007B0EED">
        <w:rPr>
          <w:b/>
        </w:rPr>
        <w:t xml:space="preserve"> at </w:t>
      </w:r>
      <w:r w:rsidR="00D63F0B">
        <w:rPr>
          <w:b/>
          <w:highlight w:val="yellow"/>
        </w:rPr>
        <w:t>14</w:t>
      </w:r>
      <w:r w:rsidR="007B0EED" w:rsidRPr="007B0EED">
        <w:rPr>
          <w:b/>
          <w:highlight w:val="yellow"/>
        </w:rPr>
        <w:t>:</w:t>
      </w:r>
      <w:r w:rsidR="00D63F0B">
        <w:rPr>
          <w:b/>
        </w:rPr>
        <w:t>00</w:t>
      </w:r>
      <w:r w:rsidRPr="00F246CB">
        <w:rPr>
          <w:bCs/>
        </w:rPr>
        <w:t>.</w:t>
      </w:r>
    </w:p>
    <w:p w14:paraId="28BF7F08" w14:textId="77777777" w:rsidR="00B65C56" w:rsidRDefault="00B65C56" w:rsidP="00B65C56">
      <w:pPr>
        <w:pStyle w:val="Ofqualbodytext"/>
      </w:pPr>
      <w:r w:rsidRPr="0005140F">
        <w:t>Please respond to this consultation in one of three ways:</w:t>
      </w:r>
    </w:p>
    <w:p w14:paraId="55791B37" w14:textId="09AA0A30" w:rsidR="00B65C56" w:rsidRPr="00C15350" w:rsidRDefault="00031554" w:rsidP="00B65C56">
      <w:pPr>
        <w:pStyle w:val="Ofqualbullet"/>
        <w:tabs>
          <w:tab w:val="num" w:pos="567"/>
        </w:tabs>
      </w:pPr>
      <w:hyperlink r:id="rId11" w:history="1">
        <w:r w:rsidR="00B65C56" w:rsidRPr="007B0EED">
          <w:rPr>
            <w:rStyle w:val="Hyperlink"/>
            <w:highlight w:val="yellow"/>
          </w:rPr>
          <w:t>complete the online response</w:t>
        </w:r>
      </w:hyperlink>
      <w:r w:rsidR="00B65C56" w:rsidRPr="00C15350">
        <w:t xml:space="preserve"> </w:t>
      </w:r>
      <w:r w:rsidR="00B65C56">
        <w:t xml:space="preserve">(click </w:t>
      </w:r>
      <w:r w:rsidR="00B65C56" w:rsidRPr="002C71F2">
        <w:t>‘Respond online’</w:t>
      </w:r>
      <w:r w:rsidR="00B65C56">
        <w:t>) on our consultation homepage</w:t>
      </w:r>
    </w:p>
    <w:p w14:paraId="2215E77F" w14:textId="61408181" w:rsidR="00B65C56" w:rsidRDefault="00D96CA8" w:rsidP="00B65C56">
      <w:pPr>
        <w:pStyle w:val="Ofqualbullet"/>
        <w:tabs>
          <w:tab w:val="num" w:pos="567"/>
        </w:tabs>
      </w:pPr>
      <w:r>
        <w:t>c</w:t>
      </w:r>
      <w:r w:rsidRPr="00D96CA8">
        <w:t>omplete this response form</w:t>
      </w:r>
      <w:r w:rsidR="00B65C56">
        <w:t xml:space="preserve"> and either:</w:t>
      </w:r>
    </w:p>
    <w:p w14:paraId="3D5EB6CC" w14:textId="682CF9C9" w:rsidR="00B65C56" w:rsidRPr="00C15350" w:rsidRDefault="00B65C56" w:rsidP="00D63F0B">
      <w:pPr>
        <w:pStyle w:val="Ofqualsubbullet"/>
      </w:pPr>
      <w:r w:rsidRPr="00C15350">
        <w:t xml:space="preserve">email your response to </w:t>
      </w:r>
      <w:hyperlink r:id="rId12" w:history="1">
        <w:r w:rsidRPr="0032205A">
          <w:rPr>
            <w:rStyle w:val="Hyperlink"/>
          </w:rPr>
          <w:t>consultations@ofqual.gov.uk</w:t>
        </w:r>
      </w:hyperlink>
      <w:r w:rsidRPr="00C15350">
        <w:t xml:space="preserve"> – please include </w:t>
      </w:r>
      <w:r w:rsidR="00D63F0B">
        <w:rPr>
          <w:i/>
        </w:rPr>
        <w:t>‘</w:t>
      </w:r>
      <w:r w:rsidR="00D63F0B" w:rsidRPr="00D63F0B">
        <w:rPr>
          <w:i/>
        </w:rPr>
        <w:t>Consultation on rules and regulations on teacher involvement in exam d</w:t>
      </w:r>
      <w:r w:rsidR="00D63F0B">
        <w:rPr>
          <w:i/>
        </w:rPr>
        <w:t>evelopment’</w:t>
      </w:r>
      <w:r w:rsidR="00841A37" w:rsidRPr="00841A37">
        <w:rPr>
          <w:i/>
        </w:rPr>
        <w:t xml:space="preserve"> </w:t>
      </w:r>
      <w:r w:rsidRPr="00C15350">
        <w:t>in the subject line of the email and make clear who you are and in what</w:t>
      </w:r>
      <w:r>
        <w:t xml:space="preserve"> capacity you are responding</w:t>
      </w:r>
    </w:p>
    <w:p w14:paraId="75978AC5" w14:textId="084BDA8C" w:rsidR="00B65C56" w:rsidRPr="00577528" w:rsidRDefault="00B65C56" w:rsidP="00D63F0B">
      <w:pPr>
        <w:pStyle w:val="Ofqualsubbullet"/>
      </w:pPr>
      <w:r>
        <w:t xml:space="preserve">post your response to: </w:t>
      </w:r>
      <w:r w:rsidR="00D63F0B" w:rsidRPr="00D63F0B">
        <w:rPr>
          <w:i/>
        </w:rPr>
        <w:t>Consultation on rules and regulations on teacher involvement in exam development</w:t>
      </w:r>
      <w:r w:rsidRPr="00D113D9">
        <w:t>, Ofqual, Sprin</w:t>
      </w:r>
      <w:r>
        <w:t>g Place,</w:t>
      </w:r>
      <w:r w:rsidRPr="00D113D9">
        <w:t xml:space="preserve"> Herald Avenue, Coventry, CV5 6UB</w:t>
      </w:r>
      <w:r>
        <w:t>, making clear who you are and in what capacity you are responding</w:t>
      </w:r>
    </w:p>
    <w:p w14:paraId="789B624A" w14:textId="0C4C7E2F" w:rsidR="00A0048A" w:rsidRPr="003B419F" w:rsidRDefault="00A0048A" w:rsidP="00933B8D">
      <w:pPr>
        <w:pStyle w:val="Ofqualbullet"/>
        <w:rPr>
          <w:rFonts w:cs="Arial"/>
          <w:b/>
        </w:rPr>
      </w:pPr>
      <w:r w:rsidRPr="003B419F">
        <w:rPr>
          <w:rFonts w:cs="Arial"/>
          <w:b/>
        </w:rPr>
        <w:t>We can only consider your response if you fill in the ‘About you’ section at the end of the document.</w:t>
      </w:r>
    </w:p>
    <w:p w14:paraId="0DFD9569" w14:textId="77777777" w:rsidR="00EF391C" w:rsidRPr="006E2519" w:rsidRDefault="00EF391C" w:rsidP="00A92FCB">
      <w:pPr>
        <w:pStyle w:val="Heading2"/>
      </w:pPr>
      <w:r w:rsidRPr="006E2519">
        <w:t>How we will use your response</w:t>
      </w:r>
    </w:p>
    <w:p w14:paraId="1CF61367" w14:textId="77777777" w:rsidR="00F64D0A" w:rsidRPr="006E2519" w:rsidRDefault="00EF391C" w:rsidP="00D96CA8">
      <w:pPr>
        <w:pStyle w:val="Ofqualbullet"/>
        <w:numPr>
          <w:ilvl w:val="0"/>
          <w:numId w:val="36"/>
        </w:numPr>
        <w:rPr>
          <w:rFonts w:cs="Arial"/>
        </w:rPr>
      </w:pPr>
      <w:r w:rsidRPr="006E2519">
        <w:rPr>
          <w:rFonts w:cs="Arial"/>
        </w:rPr>
        <w:t>Your response will be used to help us shape our po</w:t>
      </w:r>
      <w:r w:rsidR="00F64D0A" w:rsidRPr="006E2519">
        <w:rPr>
          <w:rFonts w:cs="Arial"/>
        </w:rPr>
        <w:t>licies and regulatory activity.</w:t>
      </w:r>
    </w:p>
    <w:p w14:paraId="545984DB" w14:textId="2753155C" w:rsidR="00EF391C" w:rsidRPr="006E2519" w:rsidRDefault="00146745" w:rsidP="00D96CA8">
      <w:pPr>
        <w:pStyle w:val="Ofqualbullet"/>
        <w:numPr>
          <w:ilvl w:val="0"/>
          <w:numId w:val="36"/>
        </w:numPr>
        <w:rPr>
          <w:rFonts w:cs="Arial"/>
        </w:rPr>
      </w:pPr>
      <w:r w:rsidRPr="006E2519">
        <w:rPr>
          <w:rFonts w:cs="Arial"/>
        </w:rPr>
        <w:t>After</w:t>
      </w:r>
      <w:r w:rsidR="00EF391C" w:rsidRPr="006E2519">
        <w:rPr>
          <w:rFonts w:cs="Arial"/>
        </w:rPr>
        <w:t xml:space="preserve"> the consultation </w:t>
      </w:r>
      <w:r w:rsidRPr="006E2519">
        <w:rPr>
          <w:rFonts w:cs="Arial"/>
        </w:rPr>
        <w:t xml:space="preserve">ends, </w:t>
      </w:r>
      <w:r w:rsidR="00EF391C" w:rsidRPr="006E2519">
        <w:rPr>
          <w:rFonts w:cs="Arial"/>
        </w:rPr>
        <w:t xml:space="preserve">we will publish a summary of responses received. </w:t>
      </w:r>
    </w:p>
    <w:p w14:paraId="707AAE56" w14:textId="4EF4EF35" w:rsidR="00EF391C" w:rsidRDefault="00EF391C" w:rsidP="00D96CA8">
      <w:pPr>
        <w:pStyle w:val="Ofqualbullet"/>
        <w:numPr>
          <w:ilvl w:val="0"/>
          <w:numId w:val="36"/>
        </w:numPr>
        <w:rPr>
          <w:rFonts w:cs="Arial"/>
        </w:rPr>
      </w:pPr>
      <w:r w:rsidRPr="006E2519">
        <w:rPr>
          <w:rFonts w:cs="Arial"/>
        </w:rPr>
        <w:t>We will not include your personal details in any published list of respondents, although we may quote from your response anonymously</w:t>
      </w:r>
      <w:r w:rsidR="00D96CA8">
        <w:rPr>
          <w:rFonts w:cs="Arial"/>
        </w:rPr>
        <w:t>.</w:t>
      </w:r>
    </w:p>
    <w:p w14:paraId="324CFCAE" w14:textId="77777777" w:rsidR="00D96CA8" w:rsidRDefault="00D96CA8">
      <w:pPr>
        <w:rPr>
          <w:rFonts w:eastAsia="Times New Roman" w:cs="Times New Roman"/>
          <w:szCs w:val="20"/>
          <w:lang w:eastAsia="en-GB"/>
        </w:rPr>
      </w:pPr>
      <w:r>
        <w:br w:type="page"/>
      </w:r>
    </w:p>
    <w:p w14:paraId="5EEA68D5" w14:textId="16235096" w:rsidR="00D96CA8" w:rsidRDefault="00D96CA8" w:rsidP="00D96CA8">
      <w:pPr>
        <w:pStyle w:val="Ofqualbodytext"/>
      </w:pPr>
      <w:r w:rsidRPr="00D96CA8">
        <w:lastRenderedPageBreak/>
        <w:t>If you are responding on behalf of an organisation and you are happy for Ofqual to attribute your response in our publications to your organisation, please provid</w:t>
      </w:r>
      <w:r>
        <w:t>e the name of your organisation below.</w:t>
      </w:r>
    </w:p>
    <w:p w14:paraId="3A52998A" w14:textId="7042F589" w:rsidR="005B0BDD" w:rsidRPr="00D96CA8" w:rsidRDefault="00D96CA8" w:rsidP="00D96CA8">
      <w:pPr>
        <w:pStyle w:val="Ofqualbodytext"/>
        <w:rPr>
          <w:b/>
        </w:rPr>
      </w:pPr>
      <w:r w:rsidRPr="00D96CA8">
        <w:rPr>
          <w:b/>
        </w:rPr>
        <w:t>Organisation name:</w:t>
      </w:r>
      <w:r>
        <w:rPr>
          <w:b/>
        </w:rPr>
        <w:t xml:space="preserve"> </w:t>
      </w:r>
    </w:p>
    <w:p w14:paraId="162916E0" w14:textId="3FE47468" w:rsidR="00EF391C" w:rsidRPr="00786319" w:rsidRDefault="00EF391C" w:rsidP="00786319">
      <w:pPr>
        <w:pStyle w:val="Heading2"/>
      </w:pPr>
      <w:r w:rsidRPr="00786319">
        <w:t>Sharing your response</w:t>
      </w:r>
    </w:p>
    <w:p w14:paraId="1970239E" w14:textId="748C2948" w:rsidR="00D96CA8" w:rsidRDefault="00D96CA8" w:rsidP="00D96CA8">
      <w:pPr>
        <w:pStyle w:val="ListParagraph"/>
        <w:autoSpaceDE w:val="0"/>
        <w:autoSpaceDN w:val="0"/>
        <w:adjustRightInd w:val="0"/>
        <w:spacing w:after="0" w:line="240" w:lineRule="auto"/>
        <w:ind w:left="0"/>
        <w:rPr>
          <w:rFonts w:eastAsia="Times New Roman" w:cs="Arial"/>
          <w:szCs w:val="24"/>
          <w:lang w:eastAsia="en-GB"/>
        </w:rPr>
      </w:pPr>
      <w:r w:rsidRPr="00D96CA8">
        <w:rPr>
          <w:rFonts w:eastAsia="Times New Roman" w:cs="Arial"/>
          <w:szCs w:val="24"/>
          <w:lang w:eastAsia="en-GB"/>
        </w:rPr>
        <w:t>We may share your anonymised response with the Department for Education.</w:t>
      </w:r>
    </w:p>
    <w:p w14:paraId="40189608" w14:textId="77777777" w:rsidR="00786319" w:rsidRPr="00D96CA8" w:rsidRDefault="00786319" w:rsidP="00D96CA8">
      <w:pPr>
        <w:pStyle w:val="ListParagraph"/>
        <w:autoSpaceDE w:val="0"/>
        <w:autoSpaceDN w:val="0"/>
        <w:adjustRightInd w:val="0"/>
        <w:spacing w:after="0" w:line="240" w:lineRule="auto"/>
        <w:ind w:left="0"/>
        <w:rPr>
          <w:rFonts w:eastAsia="Times New Roman" w:cs="Arial"/>
          <w:szCs w:val="24"/>
          <w:lang w:eastAsia="en-GB"/>
        </w:rPr>
      </w:pPr>
    </w:p>
    <w:p w14:paraId="21310937" w14:textId="0A4099E2" w:rsidR="00D96CA8" w:rsidRDefault="00D96CA8" w:rsidP="00786319">
      <w:pPr>
        <w:pStyle w:val="Ofqualbodytextboldwhite"/>
        <w:ind w:left="0"/>
        <w:rPr>
          <w:color w:val="000000" w:themeColor="text1"/>
        </w:rPr>
      </w:pPr>
      <w:r w:rsidRPr="00786319">
        <w:rPr>
          <w:color w:val="000000" w:themeColor="text1"/>
        </w:rPr>
        <w:t>The information you provide in response to our consultations, including personal information, may need to be disclosed in accordance with the Freedom of Information Act 2000 and the Data Protection Act 1998.</w:t>
      </w:r>
    </w:p>
    <w:p w14:paraId="6B5C38EF" w14:textId="77777777" w:rsidR="00786319" w:rsidRPr="00786319" w:rsidRDefault="00786319" w:rsidP="00786319">
      <w:pPr>
        <w:pStyle w:val="Ofqualbodytextboldwhite"/>
        <w:ind w:left="0"/>
        <w:rPr>
          <w:b/>
          <w:color w:val="000000" w:themeColor="text1"/>
        </w:rPr>
      </w:pPr>
    </w:p>
    <w:p w14:paraId="2CC94947" w14:textId="410CE855" w:rsidR="00D96CA8" w:rsidRPr="00D96CA8" w:rsidRDefault="00D96CA8" w:rsidP="00786319">
      <w:pPr>
        <w:pStyle w:val="Heading2"/>
        <w:rPr>
          <w:rFonts w:eastAsia="Calibri"/>
        </w:rPr>
      </w:pPr>
      <w:r w:rsidRPr="00D96CA8">
        <w:rPr>
          <w:rFonts w:eastAsia="Calibri"/>
        </w:rPr>
        <w:t>Confidentiality and contacting you</w:t>
      </w:r>
    </w:p>
    <w:p w14:paraId="2300F3AD" w14:textId="7BBF9B6F" w:rsidR="00EF391C" w:rsidRDefault="00D96CA8" w:rsidP="00EF391C">
      <w:pPr>
        <w:autoSpaceDE w:val="0"/>
        <w:autoSpaceDN w:val="0"/>
        <w:adjustRightInd w:val="0"/>
        <w:spacing w:after="0" w:line="240" w:lineRule="auto"/>
        <w:rPr>
          <w:rFonts w:eastAsia="Calibri" w:cs="Arial"/>
          <w:szCs w:val="24"/>
        </w:rPr>
      </w:pPr>
      <w:r w:rsidRPr="00D96CA8">
        <w:rPr>
          <w:rFonts w:eastAsia="Calibri" w:cs="Arial"/>
          <w:szCs w:val="24"/>
        </w:rPr>
        <w:t xml:space="preserve">To maintain your confidentiality, you are not required to provide your name or any information that will identify you. However, Ofqual may sometimes follow-up responses received. If you are happy to be contacted with regard to your </w:t>
      </w:r>
      <w:proofErr w:type="gramStart"/>
      <w:r w:rsidRPr="00D96CA8">
        <w:rPr>
          <w:rFonts w:eastAsia="Calibri" w:cs="Arial"/>
          <w:szCs w:val="24"/>
        </w:rPr>
        <w:t>response</w:t>
      </w:r>
      <w:proofErr w:type="gramEnd"/>
      <w:r w:rsidRPr="00D96CA8">
        <w:rPr>
          <w:rFonts w:eastAsia="Calibri" w:cs="Arial"/>
          <w:szCs w:val="24"/>
        </w:rPr>
        <w:t xml:space="preserve"> please complete the details below.</w:t>
      </w:r>
    </w:p>
    <w:p w14:paraId="00BAE53E" w14:textId="77777777" w:rsidR="00D96CA8" w:rsidRDefault="00D96CA8" w:rsidP="00EF391C">
      <w:pPr>
        <w:autoSpaceDE w:val="0"/>
        <w:autoSpaceDN w:val="0"/>
        <w:adjustRightInd w:val="0"/>
        <w:spacing w:after="0" w:line="240" w:lineRule="auto"/>
        <w:rPr>
          <w:rFonts w:eastAsia="Calibri" w:cs="Arial"/>
          <w:szCs w:val="24"/>
        </w:rPr>
      </w:pPr>
    </w:p>
    <w:p w14:paraId="1CF92F00" w14:textId="1E2D7F61" w:rsidR="00D96CA8" w:rsidRDefault="00D96CA8" w:rsidP="00EF391C">
      <w:pPr>
        <w:autoSpaceDE w:val="0"/>
        <w:autoSpaceDN w:val="0"/>
        <w:adjustRightInd w:val="0"/>
        <w:spacing w:after="0" w:line="240" w:lineRule="auto"/>
        <w:rPr>
          <w:rFonts w:eastAsia="Calibri" w:cs="Arial"/>
          <w:b/>
          <w:szCs w:val="24"/>
        </w:rPr>
      </w:pPr>
      <w:r w:rsidRPr="00D96CA8">
        <w:rPr>
          <w:rFonts w:eastAsia="Calibri" w:cs="Arial"/>
          <w:b/>
          <w:szCs w:val="24"/>
        </w:rPr>
        <w:t xml:space="preserve">Name: </w:t>
      </w:r>
    </w:p>
    <w:p w14:paraId="527C62BF" w14:textId="77777777" w:rsidR="00D96CA8" w:rsidRDefault="00D96CA8" w:rsidP="00EF391C">
      <w:pPr>
        <w:autoSpaceDE w:val="0"/>
        <w:autoSpaceDN w:val="0"/>
        <w:adjustRightInd w:val="0"/>
        <w:spacing w:after="0" w:line="240" w:lineRule="auto"/>
        <w:rPr>
          <w:rFonts w:eastAsia="Calibri" w:cs="Arial"/>
          <w:b/>
          <w:szCs w:val="24"/>
        </w:rPr>
      </w:pPr>
    </w:p>
    <w:p w14:paraId="08E52BEB" w14:textId="5AD28F2A" w:rsidR="00D96CA8" w:rsidRPr="00D96CA8" w:rsidRDefault="00D96CA8" w:rsidP="00EF391C">
      <w:pPr>
        <w:autoSpaceDE w:val="0"/>
        <w:autoSpaceDN w:val="0"/>
        <w:adjustRightInd w:val="0"/>
        <w:spacing w:after="0" w:line="240" w:lineRule="auto"/>
        <w:rPr>
          <w:rFonts w:eastAsia="Calibri" w:cs="Arial"/>
          <w:b/>
          <w:szCs w:val="24"/>
        </w:rPr>
      </w:pPr>
      <w:r>
        <w:rPr>
          <w:rFonts w:eastAsia="Calibri" w:cs="Arial"/>
          <w:b/>
          <w:szCs w:val="24"/>
        </w:rPr>
        <w:t>Position (if applicable):</w:t>
      </w:r>
    </w:p>
    <w:p w14:paraId="1E8CE4AD" w14:textId="77777777" w:rsidR="00D96CA8" w:rsidRPr="006E2519" w:rsidRDefault="00D96CA8" w:rsidP="00EF391C">
      <w:pPr>
        <w:autoSpaceDE w:val="0"/>
        <w:autoSpaceDN w:val="0"/>
        <w:adjustRightInd w:val="0"/>
        <w:spacing w:after="0" w:line="240" w:lineRule="auto"/>
        <w:rPr>
          <w:rFonts w:cs="Arial"/>
          <w:szCs w:val="24"/>
        </w:rPr>
      </w:pPr>
    </w:p>
    <w:p w14:paraId="6EF3A7EC" w14:textId="77777777" w:rsidR="00EF391C" w:rsidRPr="006E2519" w:rsidRDefault="00EF391C" w:rsidP="00943FF5">
      <w:pPr>
        <w:autoSpaceDE w:val="0"/>
        <w:autoSpaceDN w:val="0"/>
        <w:adjustRightInd w:val="0"/>
        <w:spacing w:after="0" w:line="480" w:lineRule="auto"/>
        <w:rPr>
          <w:rFonts w:cs="Arial"/>
          <w:b/>
          <w:szCs w:val="24"/>
        </w:rPr>
      </w:pPr>
      <w:r w:rsidRPr="006E2519">
        <w:rPr>
          <w:rFonts w:cs="Arial"/>
          <w:b/>
          <w:szCs w:val="24"/>
        </w:rPr>
        <w:t>Telephone number:</w:t>
      </w:r>
    </w:p>
    <w:p w14:paraId="147E0D49" w14:textId="77777777" w:rsidR="00EF391C" w:rsidRPr="006E2519" w:rsidRDefault="00EF391C" w:rsidP="00943FF5">
      <w:pPr>
        <w:autoSpaceDE w:val="0"/>
        <w:autoSpaceDN w:val="0"/>
        <w:adjustRightInd w:val="0"/>
        <w:spacing w:after="0" w:line="480" w:lineRule="auto"/>
        <w:rPr>
          <w:rFonts w:cs="Arial"/>
          <w:b/>
          <w:szCs w:val="24"/>
        </w:rPr>
      </w:pPr>
      <w:r w:rsidRPr="006E2519">
        <w:rPr>
          <w:rFonts w:cs="Arial"/>
          <w:b/>
          <w:szCs w:val="24"/>
        </w:rPr>
        <w:t>Email:</w:t>
      </w:r>
    </w:p>
    <w:p w14:paraId="2E318B45" w14:textId="7DF76B7C" w:rsidR="00933B8D" w:rsidRPr="006E2519" w:rsidRDefault="00933B8D" w:rsidP="00933B8D">
      <w:pPr>
        <w:rPr>
          <w:rFonts w:cs="Arial"/>
        </w:rPr>
      </w:pPr>
    </w:p>
    <w:p w14:paraId="2B111F60" w14:textId="77777777" w:rsidR="00933B8D" w:rsidRPr="006E2519" w:rsidRDefault="00933B8D">
      <w:pPr>
        <w:rPr>
          <w:rFonts w:cs="Arial"/>
        </w:rPr>
      </w:pPr>
      <w:r w:rsidRPr="006E2519">
        <w:rPr>
          <w:rFonts w:cs="Arial"/>
        </w:rPr>
        <w:br w:type="page"/>
      </w:r>
    </w:p>
    <w:p w14:paraId="413D7196" w14:textId="66887625" w:rsidR="00D239E1" w:rsidRPr="006E2519" w:rsidRDefault="00D239E1" w:rsidP="007A4A30">
      <w:pPr>
        <w:pStyle w:val="Heading1"/>
      </w:pPr>
      <w:r w:rsidRPr="006E2519">
        <w:lastRenderedPageBreak/>
        <w:t>Consultation questions</w:t>
      </w: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5E0B3" w:themeFill="accent6" w:themeFillTint="66"/>
        <w:tblCellMar>
          <w:top w:w="57" w:type="dxa"/>
          <w:bottom w:w="57" w:type="dxa"/>
        </w:tblCellMar>
        <w:tblLook w:val="04A0" w:firstRow="1" w:lastRow="0" w:firstColumn="1" w:lastColumn="0" w:noHBand="0" w:noVBand="1"/>
      </w:tblPr>
      <w:tblGrid>
        <w:gridCol w:w="9017"/>
      </w:tblGrid>
      <w:tr w:rsidR="00B65C56" w:rsidRPr="0026263B" w14:paraId="1C5F2F8D" w14:textId="77777777" w:rsidTr="007B0EED">
        <w:tc>
          <w:tcPr>
            <w:tcW w:w="9017" w:type="dxa"/>
            <w:shd w:val="clear" w:color="auto" w:fill="auto"/>
          </w:tcPr>
          <w:p w14:paraId="22CD91A0" w14:textId="20750BFB" w:rsidR="00B65C56" w:rsidRDefault="00D63F0B" w:rsidP="00F265B1">
            <w:pPr>
              <w:pStyle w:val="OfqualbodyNoSpacetables"/>
              <w:rPr>
                <w:b w:val="0"/>
                <w:bCs/>
                <w:sz w:val="23"/>
                <w:szCs w:val="23"/>
              </w:rPr>
            </w:pPr>
            <w:r w:rsidRPr="00D63F0B">
              <w:rPr>
                <w:bCs/>
                <w:sz w:val="23"/>
                <w:szCs w:val="23"/>
              </w:rPr>
              <w:t>Question 1 – Do you have any comments on the wording of the proposed amended Condition A4.3?</w:t>
            </w:r>
            <w:r>
              <w:rPr>
                <w:b w:val="0"/>
                <w:bCs/>
                <w:sz w:val="23"/>
                <w:szCs w:val="23"/>
              </w:rPr>
              <w:t xml:space="preserve"> For specific comments, please refer to the relevant line numbers in your response.</w:t>
            </w:r>
          </w:p>
          <w:p w14:paraId="45595042" w14:textId="77777777" w:rsidR="00D63F0B" w:rsidRPr="00AC73EE" w:rsidRDefault="00D63F0B" w:rsidP="00F265B1">
            <w:pPr>
              <w:pStyle w:val="OfqualbodyNoSpacetables"/>
            </w:pPr>
          </w:p>
          <w:p w14:paraId="340D1F8E" w14:textId="77777777" w:rsidR="007D49D2" w:rsidRDefault="007D49D2" w:rsidP="00F265B1">
            <w:pPr>
              <w:pStyle w:val="OfqualbodyNoSpacetables"/>
            </w:pPr>
          </w:p>
          <w:p w14:paraId="1ED7E830" w14:textId="77777777" w:rsidR="00B65C56" w:rsidRDefault="00B65C56" w:rsidP="00F265B1">
            <w:pPr>
              <w:pStyle w:val="OfqualbodyNoSpacetables"/>
            </w:pPr>
          </w:p>
          <w:p w14:paraId="5BF335AE" w14:textId="77777777" w:rsidR="00B65C56" w:rsidRPr="00AC73EE" w:rsidRDefault="00B65C56" w:rsidP="00F265B1">
            <w:pPr>
              <w:pStyle w:val="OfqualbodyNoSpacetables"/>
            </w:pPr>
          </w:p>
        </w:tc>
      </w:tr>
      <w:tr w:rsidR="009137F3" w:rsidRPr="0026263B" w14:paraId="722D27F5" w14:textId="77777777" w:rsidTr="007B0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7" w:type="dxa"/>
            <w:shd w:val="clear" w:color="auto" w:fill="auto"/>
          </w:tcPr>
          <w:p w14:paraId="1866CA5F" w14:textId="670E2CB0" w:rsidR="009137F3" w:rsidRDefault="00D63F0B" w:rsidP="009137F3">
            <w:pPr>
              <w:pStyle w:val="Ofqualbodytext"/>
              <w:rPr>
                <w:b/>
              </w:rPr>
            </w:pPr>
            <w:r>
              <w:rPr>
                <w:b/>
                <w:bCs/>
                <w:sz w:val="23"/>
                <w:szCs w:val="23"/>
              </w:rPr>
              <w:t xml:space="preserve">Question 2 – Do you have any comments on the wording of the proposed amended guidance for Condition A4? </w:t>
            </w:r>
            <w:r w:rsidRPr="00D63F0B">
              <w:rPr>
                <w:bCs/>
                <w:sz w:val="23"/>
                <w:szCs w:val="23"/>
              </w:rPr>
              <w:t>For specific comments, please refer to the relevant line numbers in your response.</w:t>
            </w:r>
            <w:r>
              <w:rPr>
                <w:b/>
                <w:bCs/>
                <w:sz w:val="23"/>
                <w:szCs w:val="23"/>
              </w:rPr>
              <w:t xml:space="preserve"> </w:t>
            </w:r>
          </w:p>
          <w:p w14:paraId="049A769B" w14:textId="25D55386" w:rsidR="00CC492C" w:rsidRDefault="00CC492C" w:rsidP="009137F3">
            <w:pPr>
              <w:pStyle w:val="Ofqualbodytext"/>
              <w:rPr>
                <w:b/>
              </w:rPr>
            </w:pPr>
          </w:p>
          <w:p w14:paraId="03F211A0" w14:textId="77777777" w:rsidR="00D63F0B" w:rsidRDefault="00D63F0B" w:rsidP="009137F3">
            <w:pPr>
              <w:pStyle w:val="Ofqualbodytext"/>
              <w:rPr>
                <w:b/>
              </w:rPr>
            </w:pPr>
          </w:p>
          <w:p w14:paraId="1BC8673C" w14:textId="22C2709C" w:rsidR="009137F3" w:rsidRDefault="009137F3" w:rsidP="009137F3">
            <w:pPr>
              <w:pStyle w:val="Ofqualbodytext"/>
              <w:rPr>
                <w:b/>
              </w:rPr>
            </w:pPr>
          </w:p>
        </w:tc>
      </w:tr>
    </w:tbl>
    <w:p w14:paraId="29AD3EB2" w14:textId="77A24C95" w:rsidR="00CC492C" w:rsidRDefault="00D63F0B" w:rsidP="00C34ACD">
      <w:r>
        <w:rPr>
          <w:b/>
          <w:bCs/>
          <w:sz w:val="23"/>
          <w:szCs w:val="23"/>
        </w:rPr>
        <w:t xml:space="preserve">Question 3 – Do you have any comments on the wording of lines 42 onwards of the proposed amended guidance for Condition A8? </w:t>
      </w:r>
      <w:r w:rsidRPr="00D63F0B">
        <w:rPr>
          <w:bCs/>
          <w:sz w:val="23"/>
          <w:szCs w:val="23"/>
        </w:rPr>
        <w:t>For specific comments, please refer to the relevant line numbers in your response</w:t>
      </w:r>
      <w:r>
        <w:rPr>
          <w:b/>
          <w:bCs/>
          <w:sz w:val="23"/>
          <w:szCs w:val="23"/>
        </w:rPr>
        <w:t>.</w:t>
      </w:r>
    </w:p>
    <w:p w14:paraId="41DDE9AD" w14:textId="2860F14F" w:rsidR="00CC492C" w:rsidRDefault="00CC492C" w:rsidP="00C34ACD"/>
    <w:p w14:paraId="2A161CDF" w14:textId="77777777" w:rsidR="00D63F0B" w:rsidRDefault="00D63F0B" w:rsidP="00C34ACD"/>
    <w:p w14:paraId="471F992B" w14:textId="77777777" w:rsidR="00CC492C" w:rsidRDefault="00CC492C" w:rsidP="00C34ACD"/>
    <w:p w14:paraId="256F61F6" w14:textId="18C367E6" w:rsidR="00CC492C" w:rsidRDefault="00D63F0B" w:rsidP="00C34ACD">
      <w:r>
        <w:rPr>
          <w:b/>
          <w:bCs/>
          <w:sz w:val="23"/>
          <w:szCs w:val="23"/>
        </w:rPr>
        <w:t xml:space="preserve">Question 4 – Do you have any comments on the wording of the proposed amended Condition G4.3, G4.5 or the title of the condition? </w:t>
      </w:r>
      <w:r w:rsidRPr="00D63F0B">
        <w:rPr>
          <w:bCs/>
          <w:sz w:val="23"/>
          <w:szCs w:val="23"/>
        </w:rPr>
        <w:t>For specific comments, please refer to the relevant line numbers in your response.</w:t>
      </w:r>
    </w:p>
    <w:p w14:paraId="1A3BAF22" w14:textId="1B75A6E4" w:rsidR="00CC492C" w:rsidRDefault="00CC492C" w:rsidP="00C34ACD"/>
    <w:p w14:paraId="0B90457C" w14:textId="77777777" w:rsidR="00D63F0B" w:rsidRDefault="00D63F0B" w:rsidP="00C34ACD"/>
    <w:p w14:paraId="50CEA5ED" w14:textId="77777777" w:rsidR="00CC492C" w:rsidRDefault="00CC492C" w:rsidP="00C34ACD"/>
    <w:p w14:paraId="6448FE91" w14:textId="2B59E761" w:rsidR="00CC492C" w:rsidRDefault="00D63F0B" w:rsidP="00C34ACD">
      <w:r>
        <w:rPr>
          <w:b/>
          <w:bCs/>
          <w:sz w:val="23"/>
          <w:szCs w:val="23"/>
        </w:rPr>
        <w:t xml:space="preserve">Question 5 – Do you have any comments on the wording of the proposed amended guidance for Condition G4? </w:t>
      </w:r>
      <w:r w:rsidRPr="00D63F0B">
        <w:rPr>
          <w:bCs/>
          <w:sz w:val="23"/>
          <w:szCs w:val="23"/>
        </w:rPr>
        <w:t>For specific comments, please refer to the relevant line numbers in your response.</w:t>
      </w:r>
    </w:p>
    <w:p w14:paraId="3CD6BC1B" w14:textId="330E4D41" w:rsidR="00CC492C" w:rsidRDefault="00CC492C" w:rsidP="00C34ACD"/>
    <w:p w14:paraId="46B6885C" w14:textId="639A11C7" w:rsidR="00D63F0B" w:rsidRDefault="00D63F0B" w:rsidP="00C34ACD"/>
    <w:p w14:paraId="28A8EFC3" w14:textId="7402D7F7" w:rsidR="00D63F0B" w:rsidRDefault="00D63F0B">
      <w:r>
        <w:br w:type="page"/>
      </w:r>
    </w:p>
    <w:p w14:paraId="2C240D8D" w14:textId="0D1E671B" w:rsidR="00D63F0B" w:rsidRDefault="00D63F0B" w:rsidP="00C34ACD">
      <w:pPr>
        <w:rPr>
          <w:bCs/>
          <w:sz w:val="23"/>
          <w:szCs w:val="23"/>
        </w:rPr>
      </w:pPr>
      <w:r>
        <w:rPr>
          <w:b/>
          <w:bCs/>
          <w:sz w:val="23"/>
          <w:szCs w:val="23"/>
        </w:rPr>
        <w:lastRenderedPageBreak/>
        <w:t>Question 6 – D</w:t>
      </w:r>
      <w:r>
        <w:rPr>
          <w:b/>
          <w:bCs/>
          <w:sz w:val="23"/>
          <w:szCs w:val="23"/>
        </w:rPr>
        <w:t xml:space="preserve">o you have any comments about our proposed guidance on safeguarding confidentiality where teachers are involved in developing assessments? </w:t>
      </w:r>
      <w:r w:rsidRPr="00D63F0B">
        <w:rPr>
          <w:bCs/>
          <w:sz w:val="23"/>
          <w:szCs w:val="23"/>
        </w:rPr>
        <w:t>For specific comments, please refer to the relevant line numbers in your response.</w:t>
      </w:r>
    </w:p>
    <w:p w14:paraId="626640B0" w14:textId="07CC7D87" w:rsidR="00D63F0B" w:rsidRDefault="00D63F0B" w:rsidP="00C34ACD">
      <w:pPr>
        <w:rPr>
          <w:bCs/>
          <w:sz w:val="23"/>
          <w:szCs w:val="23"/>
        </w:rPr>
      </w:pPr>
    </w:p>
    <w:p w14:paraId="4AF85280" w14:textId="3381C3A7" w:rsidR="00D63F0B" w:rsidRDefault="00D63F0B" w:rsidP="00C34ACD">
      <w:pPr>
        <w:rPr>
          <w:bCs/>
          <w:sz w:val="23"/>
          <w:szCs w:val="23"/>
        </w:rPr>
      </w:pPr>
    </w:p>
    <w:p w14:paraId="143BBEA1" w14:textId="530CDB9D" w:rsidR="00D63F0B" w:rsidRDefault="00D63F0B" w:rsidP="00C34ACD">
      <w:pPr>
        <w:rPr>
          <w:bCs/>
          <w:sz w:val="23"/>
          <w:szCs w:val="23"/>
        </w:rPr>
      </w:pPr>
    </w:p>
    <w:p w14:paraId="4604A25C" w14:textId="1495AB7E" w:rsidR="00D63F0B" w:rsidRPr="00D63F0B" w:rsidRDefault="00D63F0B" w:rsidP="00D63F0B">
      <w:pPr>
        <w:rPr>
          <w:b/>
          <w:bCs/>
          <w:sz w:val="23"/>
          <w:szCs w:val="23"/>
        </w:rPr>
      </w:pPr>
      <w:r w:rsidRPr="00D63F0B">
        <w:rPr>
          <w:b/>
          <w:bCs/>
          <w:sz w:val="23"/>
          <w:szCs w:val="23"/>
        </w:rPr>
        <w:t xml:space="preserve">Question 7: We have not identified any ways in which the proposed amended Conditions or guidance would impact (positively or negatively) on persons who share a protected characteristic. Are there any potential impacts we have not identified? </w:t>
      </w:r>
    </w:p>
    <w:p w14:paraId="4CE0B0CD" w14:textId="62EB92DE" w:rsidR="00D63F0B" w:rsidRPr="00D63F0B" w:rsidRDefault="00D63F0B" w:rsidP="00D63F0B">
      <w:pPr>
        <w:rPr>
          <w:bCs/>
          <w:sz w:val="23"/>
          <w:szCs w:val="23"/>
        </w:rPr>
      </w:pPr>
    </w:p>
    <w:p w14:paraId="026E4C28" w14:textId="5C6C5785" w:rsidR="00D63F0B" w:rsidRPr="00D63F0B" w:rsidRDefault="00D63F0B" w:rsidP="00D63F0B">
      <w:pPr>
        <w:rPr>
          <w:bCs/>
          <w:sz w:val="23"/>
          <w:szCs w:val="23"/>
        </w:rPr>
      </w:pPr>
    </w:p>
    <w:p w14:paraId="436683FA" w14:textId="77777777" w:rsidR="00D63F0B" w:rsidRPr="00D63F0B" w:rsidRDefault="00D63F0B" w:rsidP="00D63F0B">
      <w:pPr>
        <w:rPr>
          <w:bCs/>
          <w:sz w:val="23"/>
          <w:szCs w:val="23"/>
        </w:rPr>
      </w:pPr>
    </w:p>
    <w:p w14:paraId="3AD56F8D" w14:textId="7C2BEB5E" w:rsidR="00D63F0B" w:rsidRPr="00D63F0B" w:rsidRDefault="00D63F0B" w:rsidP="00D63F0B">
      <w:pPr>
        <w:rPr>
          <w:b/>
          <w:bCs/>
          <w:sz w:val="23"/>
          <w:szCs w:val="23"/>
        </w:rPr>
      </w:pPr>
      <w:r w:rsidRPr="00D63F0B">
        <w:rPr>
          <w:b/>
          <w:bCs/>
          <w:sz w:val="23"/>
          <w:szCs w:val="23"/>
        </w:rPr>
        <w:t xml:space="preserve">Question 8: Are there any additional steps we could take to mitigate any negative impact resulting from these proposals on persons who share a protected characteristic? </w:t>
      </w:r>
    </w:p>
    <w:p w14:paraId="37EAFE22" w14:textId="77777777" w:rsidR="00D63F0B" w:rsidRPr="00D63F0B" w:rsidRDefault="00D63F0B" w:rsidP="00D63F0B">
      <w:pPr>
        <w:rPr>
          <w:bCs/>
          <w:sz w:val="23"/>
          <w:szCs w:val="23"/>
        </w:rPr>
      </w:pPr>
    </w:p>
    <w:p w14:paraId="4D2424A2" w14:textId="77777777" w:rsidR="00D63F0B" w:rsidRPr="00D63F0B" w:rsidRDefault="00D63F0B" w:rsidP="00D63F0B">
      <w:pPr>
        <w:rPr>
          <w:bCs/>
          <w:sz w:val="23"/>
          <w:szCs w:val="23"/>
        </w:rPr>
      </w:pPr>
    </w:p>
    <w:p w14:paraId="3BF16CE2" w14:textId="1885E2E3" w:rsidR="00D63F0B" w:rsidRPr="00D63F0B" w:rsidRDefault="00D63F0B" w:rsidP="00D63F0B">
      <w:pPr>
        <w:rPr>
          <w:bCs/>
          <w:sz w:val="23"/>
          <w:szCs w:val="23"/>
        </w:rPr>
      </w:pPr>
    </w:p>
    <w:p w14:paraId="635DD7A2" w14:textId="63516CB7" w:rsidR="00D63F0B" w:rsidRPr="00D63F0B" w:rsidRDefault="00D63F0B" w:rsidP="00D63F0B">
      <w:pPr>
        <w:rPr>
          <w:b/>
          <w:bCs/>
          <w:sz w:val="23"/>
          <w:szCs w:val="23"/>
        </w:rPr>
      </w:pPr>
      <w:r w:rsidRPr="00D63F0B">
        <w:rPr>
          <w:b/>
          <w:bCs/>
          <w:sz w:val="23"/>
          <w:szCs w:val="23"/>
        </w:rPr>
        <w:t xml:space="preserve">Question 9: Do you have any other comments on the impacts of the proposals on students who share a protected characteristic? </w:t>
      </w:r>
    </w:p>
    <w:p w14:paraId="22265265" w14:textId="77777777" w:rsidR="00D63F0B" w:rsidRPr="00D63F0B" w:rsidRDefault="00D63F0B" w:rsidP="00D63F0B">
      <w:pPr>
        <w:rPr>
          <w:bCs/>
          <w:sz w:val="23"/>
          <w:szCs w:val="23"/>
        </w:rPr>
      </w:pPr>
    </w:p>
    <w:p w14:paraId="3333BFCA" w14:textId="77777777" w:rsidR="00D63F0B" w:rsidRPr="00D63F0B" w:rsidRDefault="00D63F0B" w:rsidP="00D63F0B">
      <w:pPr>
        <w:rPr>
          <w:bCs/>
          <w:sz w:val="23"/>
          <w:szCs w:val="23"/>
        </w:rPr>
      </w:pPr>
    </w:p>
    <w:p w14:paraId="2F51E78F" w14:textId="45C49B7F" w:rsidR="00D63F0B" w:rsidRPr="00D63F0B" w:rsidRDefault="00D63F0B" w:rsidP="00D63F0B">
      <w:pPr>
        <w:rPr>
          <w:bCs/>
          <w:sz w:val="23"/>
          <w:szCs w:val="23"/>
        </w:rPr>
      </w:pPr>
    </w:p>
    <w:p w14:paraId="228E2A02" w14:textId="77777777" w:rsidR="00D63F0B" w:rsidRPr="00D63F0B" w:rsidRDefault="00D63F0B" w:rsidP="00D63F0B">
      <w:pPr>
        <w:rPr>
          <w:bCs/>
          <w:sz w:val="23"/>
          <w:szCs w:val="23"/>
        </w:rPr>
      </w:pPr>
    </w:p>
    <w:p w14:paraId="2F9259D9" w14:textId="77777777" w:rsidR="00D63F0B" w:rsidRDefault="00D63F0B">
      <w:r>
        <w:br w:type="page"/>
      </w:r>
    </w:p>
    <w:p w14:paraId="26CB0DF4" w14:textId="57503179" w:rsidR="001C7747" w:rsidRDefault="001C7747" w:rsidP="001C7747">
      <w:pPr>
        <w:rPr>
          <w:b/>
          <w:bCs/>
          <w:sz w:val="23"/>
          <w:szCs w:val="23"/>
        </w:rPr>
      </w:pPr>
      <w:r w:rsidRPr="001C7747">
        <w:rPr>
          <w:b/>
          <w:bCs/>
          <w:sz w:val="23"/>
          <w:szCs w:val="23"/>
        </w:rPr>
        <w:lastRenderedPageBreak/>
        <w:t xml:space="preserve">Question 10: Do you have any further comments on the estimated costs of awarding organisations, large and small, complying with our proposed new Conditions and following our revised guidance? </w:t>
      </w:r>
    </w:p>
    <w:p w14:paraId="3A86DA41" w14:textId="626FCDA6" w:rsidR="001C7747" w:rsidRDefault="001C7747" w:rsidP="001C7747">
      <w:pPr>
        <w:rPr>
          <w:b/>
          <w:bCs/>
          <w:sz w:val="23"/>
          <w:szCs w:val="23"/>
        </w:rPr>
      </w:pPr>
    </w:p>
    <w:p w14:paraId="76313191" w14:textId="584786D4" w:rsidR="001C7747" w:rsidRDefault="001C7747" w:rsidP="001C7747">
      <w:pPr>
        <w:rPr>
          <w:b/>
          <w:bCs/>
          <w:sz w:val="23"/>
          <w:szCs w:val="23"/>
        </w:rPr>
      </w:pPr>
    </w:p>
    <w:p w14:paraId="4B0C564C" w14:textId="77777777" w:rsidR="001C7747" w:rsidRPr="001C7747" w:rsidRDefault="001C7747" w:rsidP="001C7747">
      <w:pPr>
        <w:rPr>
          <w:b/>
          <w:bCs/>
          <w:sz w:val="23"/>
          <w:szCs w:val="23"/>
        </w:rPr>
      </w:pPr>
    </w:p>
    <w:p w14:paraId="56E30582" w14:textId="33576EF0" w:rsidR="001C7747" w:rsidRDefault="001C7747" w:rsidP="001C7747">
      <w:pPr>
        <w:rPr>
          <w:b/>
          <w:bCs/>
          <w:sz w:val="23"/>
          <w:szCs w:val="23"/>
        </w:rPr>
      </w:pPr>
      <w:r w:rsidRPr="001C7747">
        <w:rPr>
          <w:b/>
          <w:bCs/>
          <w:sz w:val="23"/>
          <w:szCs w:val="23"/>
        </w:rPr>
        <w:t xml:space="preserve">Question 11: Are there any additional steps we could take to reduce the regulatory impact of our proposals? </w:t>
      </w:r>
    </w:p>
    <w:p w14:paraId="3FE12CAF" w14:textId="050117DD" w:rsidR="001C7747" w:rsidRDefault="001C7747" w:rsidP="001C7747">
      <w:pPr>
        <w:rPr>
          <w:b/>
          <w:bCs/>
          <w:sz w:val="23"/>
          <w:szCs w:val="23"/>
        </w:rPr>
      </w:pPr>
    </w:p>
    <w:p w14:paraId="15FD256C" w14:textId="2B915330" w:rsidR="001C7747" w:rsidRDefault="001C7747" w:rsidP="001C7747">
      <w:pPr>
        <w:rPr>
          <w:b/>
          <w:bCs/>
          <w:sz w:val="23"/>
          <w:szCs w:val="23"/>
        </w:rPr>
      </w:pPr>
    </w:p>
    <w:p w14:paraId="01311FB3" w14:textId="77777777" w:rsidR="001C7747" w:rsidRPr="001C7747" w:rsidRDefault="001C7747" w:rsidP="001C7747">
      <w:pPr>
        <w:rPr>
          <w:b/>
          <w:bCs/>
          <w:sz w:val="23"/>
          <w:szCs w:val="23"/>
        </w:rPr>
      </w:pPr>
    </w:p>
    <w:p w14:paraId="5E572B16" w14:textId="5499BF89" w:rsidR="001C7747" w:rsidRDefault="001C7747" w:rsidP="001C7747">
      <w:pPr>
        <w:rPr>
          <w:b/>
          <w:bCs/>
          <w:sz w:val="23"/>
          <w:szCs w:val="23"/>
        </w:rPr>
      </w:pPr>
      <w:r w:rsidRPr="001C7747">
        <w:rPr>
          <w:b/>
          <w:bCs/>
          <w:sz w:val="23"/>
          <w:szCs w:val="23"/>
        </w:rPr>
        <w:t xml:space="preserve">Question 12: Are there any costs or benefits associated with our proposals which we have not identified? </w:t>
      </w:r>
    </w:p>
    <w:p w14:paraId="2955DCBD" w14:textId="5E02082A" w:rsidR="001C7747" w:rsidRDefault="001C7747" w:rsidP="001C7747">
      <w:pPr>
        <w:rPr>
          <w:b/>
          <w:bCs/>
          <w:sz w:val="23"/>
          <w:szCs w:val="23"/>
        </w:rPr>
      </w:pPr>
    </w:p>
    <w:p w14:paraId="0F00145E" w14:textId="111A1D36" w:rsidR="001C7747" w:rsidRDefault="001C7747" w:rsidP="001C7747">
      <w:pPr>
        <w:rPr>
          <w:b/>
          <w:bCs/>
          <w:sz w:val="23"/>
          <w:szCs w:val="23"/>
        </w:rPr>
      </w:pPr>
    </w:p>
    <w:p w14:paraId="31DF69E6" w14:textId="77777777" w:rsidR="001C7747" w:rsidRPr="001C7747" w:rsidRDefault="001C7747" w:rsidP="001C7747">
      <w:pPr>
        <w:rPr>
          <w:b/>
          <w:bCs/>
          <w:sz w:val="23"/>
          <w:szCs w:val="23"/>
        </w:rPr>
      </w:pPr>
    </w:p>
    <w:p w14:paraId="511CC32F" w14:textId="62EE68C1" w:rsidR="001C7747" w:rsidRDefault="001C7747" w:rsidP="001C7747">
      <w:pPr>
        <w:rPr>
          <w:b/>
          <w:bCs/>
          <w:sz w:val="23"/>
          <w:szCs w:val="23"/>
        </w:rPr>
      </w:pPr>
      <w:r w:rsidRPr="001C7747">
        <w:rPr>
          <w:b/>
          <w:bCs/>
          <w:sz w:val="23"/>
          <w:szCs w:val="23"/>
        </w:rPr>
        <w:t xml:space="preserve">Question 13: Do you have any comments on the readability and accessibility of the guidance? </w:t>
      </w:r>
    </w:p>
    <w:p w14:paraId="6F35A9E6" w14:textId="78C3CB12" w:rsidR="001C7747" w:rsidRDefault="001C7747" w:rsidP="001C7747">
      <w:pPr>
        <w:rPr>
          <w:b/>
          <w:bCs/>
          <w:sz w:val="23"/>
          <w:szCs w:val="23"/>
        </w:rPr>
      </w:pPr>
    </w:p>
    <w:p w14:paraId="0A526EBF" w14:textId="176F5CF2" w:rsidR="001C7747" w:rsidRDefault="001C7747" w:rsidP="001C7747">
      <w:pPr>
        <w:rPr>
          <w:b/>
          <w:bCs/>
          <w:sz w:val="23"/>
          <w:szCs w:val="23"/>
        </w:rPr>
      </w:pPr>
    </w:p>
    <w:p w14:paraId="264D754D" w14:textId="77777777" w:rsidR="001C7747" w:rsidRPr="001C7747" w:rsidRDefault="001C7747" w:rsidP="001C7747">
      <w:pPr>
        <w:rPr>
          <w:b/>
          <w:bCs/>
          <w:sz w:val="23"/>
          <w:szCs w:val="23"/>
        </w:rPr>
      </w:pPr>
    </w:p>
    <w:p w14:paraId="1A514643" w14:textId="77777777" w:rsidR="001C7747" w:rsidRPr="001C7747" w:rsidRDefault="001C7747" w:rsidP="001C7747">
      <w:pPr>
        <w:rPr>
          <w:b/>
          <w:bCs/>
          <w:sz w:val="23"/>
          <w:szCs w:val="23"/>
        </w:rPr>
      </w:pPr>
      <w:r w:rsidRPr="001C7747">
        <w:rPr>
          <w:b/>
          <w:bCs/>
          <w:sz w:val="23"/>
          <w:szCs w:val="23"/>
        </w:rPr>
        <w:t xml:space="preserve">Question 14: Do you have suggestions on how it might be improved? </w:t>
      </w:r>
    </w:p>
    <w:p w14:paraId="3728C087" w14:textId="77777777" w:rsidR="001C7747" w:rsidRDefault="001C7747" w:rsidP="001C7747">
      <w:pPr>
        <w:rPr>
          <w:bCs/>
          <w:sz w:val="23"/>
          <w:szCs w:val="23"/>
        </w:rPr>
      </w:pPr>
    </w:p>
    <w:p w14:paraId="057661EE" w14:textId="77777777" w:rsidR="001C7747" w:rsidRDefault="001C7747" w:rsidP="001C7747">
      <w:pPr>
        <w:rPr>
          <w:bCs/>
          <w:sz w:val="23"/>
          <w:szCs w:val="23"/>
        </w:rPr>
      </w:pPr>
      <w:bookmarkStart w:id="2" w:name="_GoBack"/>
      <w:bookmarkEnd w:id="2"/>
    </w:p>
    <w:p w14:paraId="39112FFF" w14:textId="77777777" w:rsidR="001C7747" w:rsidRDefault="001C7747" w:rsidP="001C7747">
      <w:pPr>
        <w:rPr>
          <w:bCs/>
          <w:sz w:val="23"/>
          <w:szCs w:val="23"/>
        </w:rPr>
      </w:pPr>
    </w:p>
    <w:p w14:paraId="00842C64" w14:textId="2997A13B" w:rsidR="00C34ACD" w:rsidRPr="001C7747" w:rsidRDefault="00C34ACD" w:rsidP="001C7747">
      <w:pPr>
        <w:rPr>
          <w:bCs/>
          <w:sz w:val="23"/>
          <w:szCs w:val="23"/>
        </w:rPr>
      </w:pPr>
      <w:r w:rsidRPr="001C7747">
        <w:rPr>
          <w:bCs/>
          <w:sz w:val="23"/>
          <w:szCs w:val="23"/>
        </w:rPr>
        <w:br w:type="page"/>
      </w:r>
    </w:p>
    <w:p w14:paraId="2B87CFD3" w14:textId="04D528A0" w:rsidR="00C34ACD" w:rsidRPr="00C34ACD" w:rsidRDefault="00C34ACD" w:rsidP="007A4A30">
      <w:pPr>
        <w:pStyle w:val="Heading1"/>
      </w:pPr>
      <w:r w:rsidRPr="00C34ACD">
        <w:lastRenderedPageBreak/>
        <w:t>About you</w:t>
      </w:r>
    </w:p>
    <w:p w14:paraId="143CA666" w14:textId="694FA8A4" w:rsidR="00C34ACD" w:rsidRPr="00C34ACD" w:rsidRDefault="00C34ACD" w:rsidP="00C34ACD">
      <w:pPr>
        <w:pStyle w:val="Ofqualbodytext"/>
        <w:rPr>
          <w:rFonts w:cs="Arial"/>
          <w:szCs w:val="24"/>
        </w:rPr>
      </w:pPr>
      <w:r w:rsidRPr="00C34ACD">
        <w:rPr>
          <w:rFonts w:cs="Arial"/>
          <w:szCs w:val="24"/>
        </w:rPr>
        <w:t xml:space="preserve">To evaluate responses properly, we need to know in what capacity you are responding to the consultation. We will only consider your response if you complete the following section. Questions marked with a </w:t>
      </w:r>
      <w:r w:rsidRPr="00C34ACD">
        <w:rPr>
          <w:rFonts w:cs="Arial"/>
          <w:b/>
          <w:szCs w:val="24"/>
        </w:rPr>
        <w:t>*</w:t>
      </w:r>
      <w:r w:rsidRPr="00C34ACD">
        <w:rPr>
          <w:rFonts w:cs="Arial"/>
          <w:szCs w:val="24"/>
        </w:rPr>
        <w:t xml:space="preserve"> are required. </w:t>
      </w:r>
    </w:p>
    <w:p w14:paraId="60B87A5D" w14:textId="1C60F0F4" w:rsidR="00C34ACD" w:rsidRPr="00C34ACD" w:rsidRDefault="00C34ACD" w:rsidP="00C34ACD">
      <w:pPr>
        <w:pStyle w:val="Ofqualbodytext"/>
        <w:rPr>
          <w:rFonts w:cs="Arial"/>
          <w:b/>
          <w:szCs w:val="24"/>
        </w:rPr>
      </w:pPr>
      <w:r w:rsidRPr="00C34ACD">
        <w:rPr>
          <w:rFonts w:cs="Arial"/>
          <w:b/>
          <w:szCs w:val="24"/>
        </w:rPr>
        <w:t>Organisation (if applicable):</w:t>
      </w:r>
      <w:r w:rsidR="00D96CA8">
        <w:rPr>
          <w:rFonts w:cs="Arial"/>
          <w:b/>
          <w:szCs w:val="24"/>
        </w:rPr>
        <w:t xml:space="preserve"> *</w:t>
      </w:r>
    </w:p>
    <w:p w14:paraId="0EDB1FAC" w14:textId="77777777" w:rsidR="00C34ACD" w:rsidRPr="00C34ACD" w:rsidRDefault="00C34ACD" w:rsidP="00C34ACD">
      <w:pPr>
        <w:pStyle w:val="Ofqualbodytext"/>
        <w:rPr>
          <w:rFonts w:cs="Arial"/>
          <w:szCs w:val="24"/>
        </w:rPr>
      </w:pPr>
    </w:p>
    <w:p w14:paraId="1A4B9083" w14:textId="379DD2F8" w:rsidR="00C34ACD" w:rsidRPr="00C34ACD" w:rsidRDefault="00C34ACD" w:rsidP="00C34ACD">
      <w:pPr>
        <w:rPr>
          <w:rFonts w:cs="Arial"/>
          <w:b/>
          <w:szCs w:val="24"/>
        </w:rPr>
      </w:pPr>
      <w:r w:rsidRPr="00C34ACD">
        <w:rPr>
          <w:rFonts w:cs="Arial"/>
          <w:b/>
          <w:szCs w:val="24"/>
        </w:rPr>
        <w:t>Is this a personal response or an official response on behalf of your organisation? *</w:t>
      </w:r>
    </w:p>
    <w:p w14:paraId="5FF39FBE" w14:textId="66BD192C" w:rsidR="00C34ACD" w:rsidRPr="00C34ACD" w:rsidRDefault="00C34ACD" w:rsidP="00C34ACD">
      <w:pPr>
        <w:rPr>
          <w:rFonts w:cs="Arial"/>
          <w:szCs w:val="24"/>
        </w:rPr>
      </w:pPr>
      <w:proofErr w:type="gramStart"/>
      <w:r w:rsidRPr="00C34ACD">
        <w:rPr>
          <w:rFonts w:cs="Arial"/>
          <w:szCs w:val="24"/>
        </w:rPr>
        <w:t>[  ]</w:t>
      </w:r>
      <w:proofErr w:type="gramEnd"/>
      <w:r w:rsidRPr="00C34ACD">
        <w:rPr>
          <w:rFonts w:cs="Arial"/>
          <w:szCs w:val="24"/>
        </w:rPr>
        <w:t xml:space="preserve"> Personal response (please answer the question ‘If you ticked ‘Personal response’’) </w:t>
      </w:r>
    </w:p>
    <w:p w14:paraId="20443808" w14:textId="2795BC93" w:rsidR="00C34ACD" w:rsidRPr="00C34ACD" w:rsidRDefault="00C34ACD" w:rsidP="00C34ACD">
      <w:pPr>
        <w:rPr>
          <w:rFonts w:cs="Arial"/>
          <w:szCs w:val="24"/>
        </w:rPr>
      </w:pPr>
      <w:proofErr w:type="gramStart"/>
      <w:r w:rsidRPr="00C34ACD">
        <w:rPr>
          <w:rFonts w:cs="Arial"/>
          <w:szCs w:val="24"/>
        </w:rPr>
        <w:t>[  ]</w:t>
      </w:r>
      <w:proofErr w:type="gramEnd"/>
      <w:r w:rsidRPr="00C34ACD">
        <w:rPr>
          <w:rFonts w:cs="Arial"/>
          <w:szCs w:val="24"/>
        </w:rPr>
        <w:t xml:space="preserve"> Official response (please answer the question ‘If you ticked ‘Official response’’)</w:t>
      </w:r>
    </w:p>
    <w:p w14:paraId="742655FB" w14:textId="77777777" w:rsidR="00C34ACD" w:rsidRPr="00C34ACD" w:rsidRDefault="00C34ACD" w:rsidP="00C34ACD">
      <w:pPr>
        <w:rPr>
          <w:rFonts w:cs="Arial"/>
          <w:szCs w:val="24"/>
        </w:rPr>
      </w:pPr>
    </w:p>
    <w:p w14:paraId="7DBD7E88" w14:textId="565FFCB4" w:rsidR="00C34ACD" w:rsidRPr="00C34ACD" w:rsidRDefault="00C34ACD" w:rsidP="00C34ACD">
      <w:pPr>
        <w:rPr>
          <w:rFonts w:cs="Arial"/>
          <w:b/>
          <w:szCs w:val="24"/>
        </w:rPr>
      </w:pPr>
      <w:r w:rsidRPr="00C34ACD">
        <w:rPr>
          <w:rFonts w:cs="Arial"/>
          <w:b/>
          <w:szCs w:val="24"/>
        </w:rPr>
        <w:t>If you ticked ‘Personal response’, which of the following are you? *</w:t>
      </w:r>
    </w:p>
    <w:p w14:paraId="69AC2D73" w14:textId="1AEBD328" w:rsidR="00C34ACD" w:rsidRPr="00C34ACD" w:rsidRDefault="00C34ACD" w:rsidP="00C34ACD">
      <w:pPr>
        <w:rPr>
          <w:rFonts w:cs="Arial"/>
          <w:szCs w:val="24"/>
        </w:rPr>
      </w:pPr>
      <w:proofErr w:type="gramStart"/>
      <w:r w:rsidRPr="00C34ACD">
        <w:rPr>
          <w:rFonts w:cs="Arial"/>
          <w:szCs w:val="24"/>
        </w:rPr>
        <w:t>[  ]</w:t>
      </w:r>
      <w:proofErr w:type="gramEnd"/>
      <w:r w:rsidRPr="00C34ACD">
        <w:rPr>
          <w:rFonts w:cs="Arial"/>
          <w:szCs w:val="24"/>
        </w:rPr>
        <w:t xml:space="preserve"> Student</w:t>
      </w:r>
    </w:p>
    <w:p w14:paraId="0D589356" w14:textId="665672AC" w:rsidR="00C34ACD" w:rsidRPr="00C34ACD" w:rsidRDefault="00C34ACD" w:rsidP="00C34ACD">
      <w:pPr>
        <w:rPr>
          <w:rFonts w:cs="Arial"/>
          <w:szCs w:val="24"/>
        </w:rPr>
      </w:pPr>
      <w:proofErr w:type="gramStart"/>
      <w:r w:rsidRPr="00C34ACD">
        <w:rPr>
          <w:rFonts w:cs="Arial"/>
          <w:szCs w:val="24"/>
        </w:rPr>
        <w:t>[  ]</w:t>
      </w:r>
      <w:proofErr w:type="gramEnd"/>
      <w:r w:rsidRPr="00C34ACD">
        <w:rPr>
          <w:rFonts w:cs="Arial"/>
          <w:szCs w:val="24"/>
        </w:rPr>
        <w:t xml:space="preserve"> Parent or carer</w:t>
      </w:r>
    </w:p>
    <w:p w14:paraId="1A18F5B4" w14:textId="738E0A8E" w:rsidR="00C34ACD" w:rsidRPr="00C34ACD" w:rsidRDefault="00C34ACD" w:rsidP="00C34ACD">
      <w:pPr>
        <w:rPr>
          <w:rFonts w:cs="Arial"/>
          <w:szCs w:val="24"/>
        </w:rPr>
      </w:pPr>
      <w:proofErr w:type="gramStart"/>
      <w:r w:rsidRPr="00C34ACD">
        <w:rPr>
          <w:rFonts w:cs="Arial"/>
          <w:szCs w:val="24"/>
        </w:rPr>
        <w:t>[  ]</w:t>
      </w:r>
      <w:proofErr w:type="gramEnd"/>
      <w:r w:rsidRPr="00C34ACD">
        <w:rPr>
          <w:rFonts w:cs="Arial"/>
          <w:szCs w:val="24"/>
        </w:rPr>
        <w:t xml:space="preserve"> Teacher (but responding in a personal capacity)</w:t>
      </w:r>
    </w:p>
    <w:p w14:paraId="4A96BB5A" w14:textId="3EDA4398" w:rsidR="00C34ACD" w:rsidRPr="00C34ACD" w:rsidRDefault="00C34ACD" w:rsidP="00C34ACD">
      <w:pPr>
        <w:rPr>
          <w:rFonts w:cs="Arial"/>
          <w:szCs w:val="24"/>
        </w:rPr>
      </w:pPr>
      <w:proofErr w:type="gramStart"/>
      <w:r w:rsidRPr="00C34ACD">
        <w:rPr>
          <w:rFonts w:cs="Arial"/>
          <w:szCs w:val="24"/>
        </w:rPr>
        <w:t>[  ]</w:t>
      </w:r>
      <w:proofErr w:type="gramEnd"/>
      <w:r w:rsidRPr="00C34ACD">
        <w:rPr>
          <w:rFonts w:cs="Arial"/>
          <w:szCs w:val="24"/>
        </w:rPr>
        <w:t xml:space="preserve"> Other, including general public (please state below)</w:t>
      </w:r>
    </w:p>
    <w:p w14:paraId="7D47C84E" w14:textId="77777777" w:rsidR="00C34ACD" w:rsidRDefault="00C34ACD" w:rsidP="00C34ACD">
      <w:pPr>
        <w:rPr>
          <w:rFonts w:cs="Arial"/>
          <w:szCs w:val="24"/>
        </w:rPr>
      </w:pPr>
    </w:p>
    <w:p w14:paraId="45DC4D60" w14:textId="77777777" w:rsidR="00C34ACD" w:rsidRPr="00C34ACD" w:rsidRDefault="00C34ACD" w:rsidP="00C34ACD">
      <w:pPr>
        <w:rPr>
          <w:rFonts w:cs="Arial"/>
          <w:szCs w:val="24"/>
        </w:rPr>
      </w:pPr>
    </w:p>
    <w:p w14:paraId="3CA46A80" w14:textId="086DCC59" w:rsidR="00C34ACD" w:rsidRPr="00C34ACD" w:rsidRDefault="00C34ACD" w:rsidP="00C34ACD">
      <w:pPr>
        <w:rPr>
          <w:rFonts w:cs="Arial"/>
          <w:b/>
          <w:szCs w:val="24"/>
        </w:rPr>
      </w:pPr>
      <w:r w:rsidRPr="00C34ACD">
        <w:rPr>
          <w:rFonts w:cs="Arial"/>
          <w:b/>
          <w:szCs w:val="24"/>
        </w:rPr>
        <w:t>If you ticked ‘Official response’, which of the following are you? *</w:t>
      </w:r>
    </w:p>
    <w:p w14:paraId="4924015C" w14:textId="4C72DF54"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Awarding organisation</w:t>
      </w:r>
    </w:p>
    <w:p w14:paraId="0554FEB1" w14:textId="5CA1C7F5"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Local authority</w:t>
      </w:r>
    </w:p>
    <w:p w14:paraId="28BB7EBB" w14:textId="5A81B38B" w:rsidR="00C34ACD" w:rsidRPr="00C34ACD" w:rsidRDefault="00C34ACD" w:rsidP="00C34ACD">
      <w:pPr>
        <w:rPr>
          <w:rFonts w:cs="Arial"/>
          <w:b/>
          <w:szCs w:val="24"/>
        </w:rPr>
      </w:pPr>
      <w:proofErr w:type="gramStart"/>
      <w:r>
        <w:rPr>
          <w:rFonts w:cs="Arial"/>
          <w:szCs w:val="24"/>
        </w:rPr>
        <w:t>[  ]</w:t>
      </w:r>
      <w:proofErr w:type="gramEnd"/>
      <w:r w:rsidRPr="00C34ACD">
        <w:rPr>
          <w:rFonts w:cs="Arial"/>
          <w:szCs w:val="24"/>
        </w:rPr>
        <w:t xml:space="preserve"> School or college (please answer the question</w:t>
      </w:r>
      <w:r>
        <w:rPr>
          <w:rFonts w:cs="Arial"/>
          <w:szCs w:val="24"/>
        </w:rPr>
        <w:t xml:space="preserve"> </w:t>
      </w:r>
      <w:r w:rsidRPr="00C34ACD">
        <w:rPr>
          <w:rFonts w:cs="Arial"/>
          <w:szCs w:val="24"/>
        </w:rPr>
        <w:t>‘</w:t>
      </w:r>
      <w:r>
        <w:rPr>
          <w:rFonts w:cs="Arial"/>
          <w:szCs w:val="24"/>
        </w:rPr>
        <w:t>S</w:t>
      </w:r>
      <w:r w:rsidRPr="00C34ACD">
        <w:rPr>
          <w:rFonts w:cs="Arial"/>
          <w:szCs w:val="24"/>
        </w:rPr>
        <w:t>chool or college type‘ below)</w:t>
      </w:r>
    </w:p>
    <w:p w14:paraId="3BF988C7" w14:textId="6A410966"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Academy chain</w:t>
      </w:r>
    </w:p>
    <w:p w14:paraId="6F0100A6" w14:textId="4D363F2D"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Private training provider</w:t>
      </w:r>
    </w:p>
    <w:p w14:paraId="1482CFA7" w14:textId="08104446"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University or other higher education institution</w:t>
      </w:r>
    </w:p>
    <w:p w14:paraId="7964EA25" w14:textId="798CA93B"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Employer</w:t>
      </w:r>
    </w:p>
    <w:p w14:paraId="2F777B4A" w14:textId="5EF03650" w:rsidR="00C34ACD" w:rsidRPr="00C34ACD" w:rsidRDefault="00C34ACD" w:rsidP="00C34ACD">
      <w:pPr>
        <w:rPr>
          <w:rFonts w:cs="Arial"/>
          <w:b/>
          <w:szCs w:val="24"/>
        </w:rPr>
      </w:pPr>
      <w:proofErr w:type="gramStart"/>
      <w:r>
        <w:rPr>
          <w:rFonts w:cs="Arial"/>
          <w:szCs w:val="24"/>
        </w:rPr>
        <w:lastRenderedPageBreak/>
        <w:t>[  ]</w:t>
      </w:r>
      <w:proofErr w:type="gramEnd"/>
      <w:r w:rsidRPr="00C34ACD">
        <w:rPr>
          <w:rFonts w:cs="Arial"/>
          <w:szCs w:val="24"/>
        </w:rPr>
        <w:t xml:space="preserve"> Other representative or interest group (please answer the question </w:t>
      </w:r>
      <w:r>
        <w:rPr>
          <w:rFonts w:cs="Arial"/>
          <w:szCs w:val="24"/>
        </w:rPr>
        <w:t>‘</w:t>
      </w:r>
      <w:r w:rsidRPr="00C34ACD">
        <w:rPr>
          <w:rFonts w:cs="Arial"/>
          <w:szCs w:val="24"/>
        </w:rPr>
        <w:t>Type of representative group or interest group’</w:t>
      </w:r>
      <w:r>
        <w:rPr>
          <w:rFonts w:cs="Arial"/>
          <w:b/>
          <w:szCs w:val="24"/>
        </w:rPr>
        <w:t xml:space="preserve"> </w:t>
      </w:r>
      <w:r w:rsidRPr="00C34ACD">
        <w:rPr>
          <w:rFonts w:cs="Arial"/>
          <w:szCs w:val="24"/>
        </w:rPr>
        <w:t>below)</w:t>
      </w:r>
    </w:p>
    <w:p w14:paraId="15C18473" w14:textId="406087C9" w:rsidR="00C34ACD" w:rsidRPr="00C34ACD" w:rsidRDefault="00C34ACD" w:rsidP="00C34ACD">
      <w:pPr>
        <w:rPr>
          <w:rFonts w:cs="Arial"/>
          <w:szCs w:val="24"/>
        </w:rPr>
      </w:pPr>
    </w:p>
    <w:p w14:paraId="3C02FCF4" w14:textId="5AEDC12D" w:rsidR="00C34ACD" w:rsidRPr="00C34ACD" w:rsidRDefault="00C34ACD" w:rsidP="00C34ACD">
      <w:pPr>
        <w:rPr>
          <w:rFonts w:cs="Arial"/>
          <w:b/>
          <w:szCs w:val="24"/>
        </w:rPr>
      </w:pPr>
      <w:r w:rsidRPr="00C34ACD">
        <w:rPr>
          <w:rFonts w:cs="Arial"/>
          <w:b/>
          <w:szCs w:val="24"/>
        </w:rPr>
        <w:t>School or college type</w:t>
      </w:r>
    </w:p>
    <w:p w14:paraId="59AEF9ED" w14:textId="72E81935"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Comprehensive or non-selective academy</w:t>
      </w:r>
    </w:p>
    <w:p w14:paraId="28B6D868" w14:textId="440E9AA5"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State selective or selective academy</w:t>
      </w:r>
    </w:p>
    <w:p w14:paraId="0998E96C" w14:textId="27D7C653"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Independent</w:t>
      </w:r>
    </w:p>
    <w:p w14:paraId="4A3F8D54" w14:textId="7EC35723"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Special school</w:t>
      </w:r>
    </w:p>
    <w:p w14:paraId="031DB918" w14:textId="4F81C864"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Further education college</w:t>
      </w:r>
    </w:p>
    <w:p w14:paraId="26527E93" w14:textId="0C372126"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Sixth form college</w:t>
      </w:r>
    </w:p>
    <w:p w14:paraId="45CE915D" w14:textId="16AF0738"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Other (please state below)</w:t>
      </w:r>
    </w:p>
    <w:p w14:paraId="7CEAE24F" w14:textId="77777777" w:rsidR="00C34ACD" w:rsidRDefault="00C34ACD" w:rsidP="00C34ACD">
      <w:pPr>
        <w:rPr>
          <w:rFonts w:cs="Arial"/>
          <w:szCs w:val="24"/>
        </w:rPr>
      </w:pPr>
    </w:p>
    <w:p w14:paraId="6EF252C6" w14:textId="77777777" w:rsidR="00C34ACD" w:rsidRPr="00C34ACD" w:rsidRDefault="00C34ACD" w:rsidP="00C34ACD">
      <w:pPr>
        <w:rPr>
          <w:rFonts w:cs="Arial"/>
          <w:b/>
          <w:szCs w:val="24"/>
        </w:rPr>
      </w:pPr>
      <w:r w:rsidRPr="00C34ACD">
        <w:rPr>
          <w:rFonts w:cs="Arial"/>
          <w:b/>
          <w:szCs w:val="24"/>
        </w:rPr>
        <w:t>Type of representative group or interest group</w:t>
      </w:r>
    </w:p>
    <w:p w14:paraId="615E7109" w14:textId="52F9CDEB"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Group of awarding organisations</w:t>
      </w:r>
    </w:p>
    <w:p w14:paraId="7F2350E4" w14:textId="250A5A17"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Union</w:t>
      </w:r>
    </w:p>
    <w:p w14:paraId="08E326E1" w14:textId="3922C9A0"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Employer or business representative group</w:t>
      </w:r>
    </w:p>
    <w:p w14:paraId="0D573685" w14:textId="6D49538D"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Subject association or learned society</w:t>
      </w:r>
    </w:p>
    <w:p w14:paraId="65D3494E" w14:textId="636804C2"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Equality organisation or group</w:t>
      </w:r>
    </w:p>
    <w:p w14:paraId="75B02FFE" w14:textId="066AF00F"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School, college or teacher representative group</w:t>
      </w:r>
    </w:p>
    <w:p w14:paraId="032E0A61" w14:textId="33889D17"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Other (please state below)</w:t>
      </w:r>
    </w:p>
    <w:p w14:paraId="5245F300" w14:textId="77777777" w:rsidR="00C34ACD" w:rsidRDefault="00C34ACD" w:rsidP="00C34ACD">
      <w:pPr>
        <w:rPr>
          <w:rFonts w:cs="Arial"/>
          <w:szCs w:val="24"/>
        </w:rPr>
      </w:pPr>
    </w:p>
    <w:p w14:paraId="5D46743C" w14:textId="77777777" w:rsidR="00C34ACD" w:rsidRDefault="00C34ACD">
      <w:pPr>
        <w:rPr>
          <w:rFonts w:cs="Arial"/>
          <w:b/>
          <w:szCs w:val="24"/>
        </w:rPr>
      </w:pPr>
      <w:r>
        <w:rPr>
          <w:rFonts w:cs="Arial"/>
          <w:b/>
          <w:szCs w:val="24"/>
        </w:rPr>
        <w:br w:type="page"/>
      </w:r>
    </w:p>
    <w:p w14:paraId="7120E84A" w14:textId="69A79686" w:rsidR="00C34ACD" w:rsidRPr="00C34ACD" w:rsidRDefault="00C34ACD" w:rsidP="00C34ACD">
      <w:pPr>
        <w:rPr>
          <w:rFonts w:cs="Arial"/>
          <w:b/>
          <w:szCs w:val="24"/>
        </w:rPr>
      </w:pPr>
      <w:r w:rsidRPr="00C34ACD">
        <w:rPr>
          <w:rFonts w:cs="Arial"/>
          <w:b/>
          <w:szCs w:val="24"/>
        </w:rPr>
        <w:lastRenderedPageBreak/>
        <w:t>Nation*</w:t>
      </w:r>
    </w:p>
    <w:p w14:paraId="167C6010" w14:textId="3CD0B146"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England</w:t>
      </w:r>
    </w:p>
    <w:p w14:paraId="3C7DFEFC" w14:textId="70B98F8C"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Wales</w:t>
      </w:r>
    </w:p>
    <w:p w14:paraId="48ABD3BA" w14:textId="3145B099"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Northern Ireland</w:t>
      </w:r>
    </w:p>
    <w:p w14:paraId="02E659AB" w14:textId="38DD60F3"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Scotland</w:t>
      </w:r>
    </w:p>
    <w:p w14:paraId="5A0AB974" w14:textId="4CAA49BA"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Other EU country: _____________________</w:t>
      </w:r>
    </w:p>
    <w:p w14:paraId="68798A28" w14:textId="661866C1"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Non-EU country: ______________________</w:t>
      </w:r>
    </w:p>
    <w:p w14:paraId="19B60A68" w14:textId="77777777" w:rsidR="00C34ACD" w:rsidRPr="00C34ACD" w:rsidRDefault="00C34ACD" w:rsidP="00C34ACD">
      <w:pPr>
        <w:rPr>
          <w:rFonts w:cs="Arial"/>
          <w:szCs w:val="24"/>
        </w:rPr>
      </w:pPr>
    </w:p>
    <w:p w14:paraId="77BA0481" w14:textId="1B09A5FE" w:rsidR="00C34ACD" w:rsidRPr="00C34ACD" w:rsidRDefault="00C34ACD" w:rsidP="00C34ACD">
      <w:pPr>
        <w:rPr>
          <w:rFonts w:cs="Arial"/>
          <w:b/>
          <w:szCs w:val="24"/>
        </w:rPr>
      </w:pPr>
      <w:r w:rsidRPr="00C34ACD">
        <w:rPr>
          <w:rFonts w:cs="Arial"/>
          <w:b/>
          <w:szCs w:val="24"/>
        </w:rPr>
        <w:t>How did you find out about this consultation?</w:t>
      </w:r>
    </w:p>
    <w:p w14:paraId="364BC911" w14:textId="2D55DFE2" w:rsidR="00C34ACD" w:rsidRDefault="00C34ACD" w:rsidP="00C34ACD">
      <w:pPr>
        <w:rPr>
          <w:rFonts w:cs="Arial"/>
          <w:szCs w:val="24"/>
        </w:rPr>
      </w:pPr>
      <w:proofErr w:type="gramStart"/>
      <w:r>
        <w:rPr>
          <w:rFonts w:cs="Arial"/>
          <w:szCs w:val="24"/>
        </w:rPr>
        <w:t>[  ]</w:t>
      </w:r>
      <w:proofErr w:type="gramEnd"/>
      <w:r w:rsidR="007E10D6">
        <w:rPr>
          <w:rFonts w:cs="Arial"/>
          <w:szCs w:val="24"/>
        </w:rPr>
        <w:t xml:space="preserve"> Ofqual’s</w:t>
      </w:r>
      <w:r w:rsidRPr="00C34ACD">
        <w:rPr>
          <w:rFonts w:cs="Arial"/>
          <w:szCs w:val="24"/>
        </w:rPr>
        <w:t xml:space="preserve"> </w:t>
      </w:r>
      <w:r w:rsidR="007E10D6">
        <w:rPr>
          <w:rFonts w:cs="Arial"/>
          <w:szCs w:val="24"/>
        </w:rPr>
        <w:t>newsletter</w:t>
      </w:r>
    </w:p>
    <w:p w14:paraId="2D082A92" w14:textId="0B032884" w:rsidR="007E10D6" w:rsidRDefault="007E10D6" w:rsidP="00C34ACD">
      <w:pPr>
        <w:rPr>
          <w:rFonts w:cs="Arial"/>
          <w:szCs w:val="24"/>
        </w:rPr>
      </w:pPr>
      <w:proofErr w:type="gramStart"/>
      <w:r>
        <w:rPr>
          <w:rFonts w:cs="Arial"/>
          <w:szCs w:val="24"/>
        </w:rPr>
        <w:t>[  ]</w:t>
      </w:r>
      <w:proofErr w:type="gramEnd"/>
      <w:r>
        <w:rPr>
          <w:rFonts w:cs="Arial"/>
          <w:szCs w:val="24"/>
        </w:rPr>
        <w:t xml:space="preserve"> Ofqual’s social media channels</w:t>
      </w:r>
    </w:p>
    <w:p w14:paraId="5BC0B596" w14:textId="13360E72" w:rsidR="007E10D6" w:rsidRPr="00C34ACD" w:rsidRDefault="007E10D6" w:rsidP="00C34ACD">
      <w:pPr>
        <w:rPr>
          <w:rFonts w:cs="Arial"/>
          <w:szCs w:val="24"/>
        </w:rPr>
      </w:pPr>
      <w:proofErr w:type="gramStart"/>
      <w:r>
        <w:rPr>
          <w:rFonts w:cs="Arial"/>
          <w:szCs w:val="24"/>
        </w:rPr>
        <w:t>[  ]</w:t>
      </w:r>
      <w:proofErr w:type="gramEnd"/>
      <w:r>
        <w:rPr>
          <w:rFonts w:cs="Arial"/>
          <w:szCs w:val="24"/>
        </w:rPr>
        <w:t xml:space="preserve"> Other social media channels</w:t>
      </w:r>
    </w:p>
    <w:p w14:paraId="146D62ED" w14:textId="265E5517"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O</w:t>
      </w:r>
      <w:r w:rsidR="007E10D6">
        <w:rPr>
          <w:rFonts w:cs="Arial"/>
          <w:szCs w:val="24"/>
        </w:rPr>
        <w:t>fqual’s</w:t>
      </w:r>
      <w:r w:rsidRPr="00C34ACD">
        <w:rPr>
          <w:rFonts w:cs="Arial"/>
          <w:szCs w:val="24"/>
        </w:rPr>
        <w:t xml:space="preserve"> website</w:t>
      </w:r>
    </w:p>
    <w:p w14:paraId="4378D818" w14:textId="2DCCAD90" w:rsidR="00C34ACD"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Internet search</w:t>
      </w:r>
    </w:p>
    <w:p w14:paraId="3646E24D" w14:textId="35500C1F" w:rsidR="00943FF5" w:rsidRPr="00C34ACD" w:rsidRDefault="00C34ACD" w:rsidP="00C34ACD">
      <w:pPr>
        <w:rPr>
          <w:rFonts w:cs="Arial"/>
          <w:szCs w:val="24"/>
        </w:rPr>
      </w:pPr>
      <w:proofErr w:type="gramStart"/>
      <w:r>
        <w:rPr>
          <w:rFonts w:cs="Arial"/>
          <w:szCs w:val="24"/>
        </w:rPr>
        <w:t>[  ]</w:t>
      </w:r>
      <w:proofErr w:type="gramEnd"/>
      <w:r w:rsidRPr="00C34ACD">
        <w:rPr>
          <w:rFonts w:cs="Arial"/>
          <w:szCs w:val="24"/>
        </w:rPr>
        <w:t xml:space="preserve"> Other: _____________________</w:t>
      </w:r>
      <w:bookmarkEnd w:id="1"/>
    </w:p>
    <w:sectPr w:rsidR="00943FF5" w:rsidRPr="00C34ACD" w:rsidSect="007A4A30">
      <w:headerReference w:type="default" r:id="rId13"/>
      <w:footerReference w:type="even" r:id="rId14"/>
      <w:footerReference w:type="default" r:id="rId15"/>
      <w:footerReference w:type="first" r:id="rId16"/>
      <w:pgSz w:w="11907"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03C5E" w14:textId="77777777" w:rsidR="008351D6" w:rsidRDefault="008351D6" w:rsidP="00A8311A">
      <w:pPr>
        <w:spacing w:after="0" w:line="240" w:lineRule="auto"/>
      </w:pPr>
      <w:r>
        <w:separator/>
      </w:r>
    </w:p>
    <w:p w14:paraId="2CB8C2A8" w14:textId="77777777" w:rsidR="008351D6" w:rsidRDefault="008351D6"/>
  </w:endnote>
  <w:endnote w:type="continuationSeparator" w:id="0">
    <w:p w14:paraId="5EE7BFC9" w14:textId="77777777" w:rsidR="008351D6" w:rsidRDefault="008351D6" w:rsidP="00A8311A">
      <w:pPr>
        <w:spacing w:after="0" w:line="240" w:lineRule="auto"/>
      </w:pPr>
      <w:r>
        <w:continuationSeparator/>
      </w:r>
    </w:p>
    <w:p w14:paraId="7BB57196" w14:textId="77777777" w:rsidR="008351D6" w:rsidRDefault="00835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panose1 w:val="02020702060506020403"/>
    <w:charset w:val="4D"/>
    <w:family w:val="roman"/>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0CC9" w14:textId="77777777" w:rsidR="007A4A30" w:rsidRDefault="007A4A30" w:rsidP="005B36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65E20" w14:textId="77777777" w:rsidR="007A4A30" w:rsidRDefault="007A4A30" w:rsidP="007A4A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3610" w14:textId="0C1B896F" w:rsidR="007A4A30" w:rsidRPr="007A4A30" w:rsidRDefault="007A4A30" w:rsidP="005B36F8">
    <w:pPr>
      <w:pStyle w:val="Footer"/>
      <w:framePr w:wrap="none" w:vAnchor="text" w:hAnchor="margin" w:xAlign="right" w:y="1"/>
      <w:rPr>
        <w:rStyle w:val="PageNumber"/>
        <w:sz w:val="22"/>
      </w:rPr>
    </w:pPr>
    <w:r w:rsidRPr="007A4A30">
      <w:rPr>
        <w:rStyle w:val="PageNumber"/>
        <w:sz w:val="22"/>
      </w:rPr>
      <w:fldChar w:fldCharType="begin"/>
    </w:r>
    <w:r w:rsidRPr="007A4A30">
      <w:rPr>
        <w:rStyle w:val="PageNumber"/>
        <w:sz w:val="22"/>
      </w:rPr>
      <w:instrText xml:space="preserve">PAGE  </w:instrText>
    </w:r>
    <w:r w:rsidRPr="007A4A30">
      <w:rPr>
        <w:rStyle w:val="PageNumber"/>
        <w:sz w:val="22"/>
      </w:rPr>
      <w:fldChar w:fldCharType="separate"/>
    </w:r>
    <w:r w:rsidR="00CF1611">
      <w:rPr>
        <w:rStyle w:val="PageNumber"/>
        <w:noProof/>
        <w:sz w:val="22"/>
      </w:rPr>
      <w:t>2</w:t>
    </w:r>
    <w:r w:rsidRPr="007A4A30">
      <w:rPr>
        <w:rStyle w:val="PageNumber"/>
        <w:sz w:val="22"/>
      </w:rPr>
      <w:fldChar w:fldCharType="end"/>
    </w:r>
  </w:p>
  <w:p w14:paraId="09DCDB62" w14:textId="77777777" w:rsidR="005B749E" w:rsidRDefault="005B749E" w:rsidP="007A4A3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5D39" w14:textId="1DF8273F" w:rsidR="007A4A30" w:rsidRPr="007A4A30" w:rsidRDefault="007A4A30" w:rsidP="005B36F8">
    <w:pPr>
      <w:pStyle w:val="Footer"/>
      <w:framePr w:wrap="none" w:vAnchor="text" w:hAnchor="margin" w:xAlign="right" w:y="1"/>
      <w:rPr>
        <w:rStyle w:val="PageNumber"/>
        <w:sz w:val="22"/>
      </w:rPr>
    </w:pPr>
    <w:r w:rsidRPr="007A4A30">
      <w:rPr>
        <w:rStyle w:val="PageNumber"/>
        <w:sz w:val="22"/>
      </w:rPr>
      <w:fldChar w:fldCharType="begin"/>
    </w:r>
    <w:r w:rsidRPr="007A4A30">
      <w:rPr>
        <w:rStyle w:val="PageNumber"/>
        <w:sz w:val="22"/>
      </w:rPr>
      <w:instrText xml:space="preserve">PAGE  </w:instrText>
    </w:r>
    <w:r w:rsidRPr="007A4A30">
      <w:rPr>
        <w:rStyle w:val="PageNumber"/>
        <w:sz w:val="22"/>
      </w:rPr>
      <w:fldChar w:fldCharType="separate"/>
    </w:r>
    <w:r w:rsidR="00CF1611">
      <w:rPr>
        <w:rStyle w:val="PageNumber"/>
        <w:noProof/>
        <w:sz w:val="22"/>
      </w:rPr>
      <w:t>1</w:t>
    </w:r>
    <w:r w:rsidRPr="007A4A30">
      <w:rPr>
        <w:rStyle w:val="PageNumber"/>
        <w:sz w:val="22"/>
      </w:rPr>
      <w:fldChar w:fldCharType="end"/>
    </w:r>
  </w:p>
  <w:p w14:paraId="6D904937" w14:textId="77777777" w:rsidR="007A4A30" w:rsidRDefault="007A4A30" w:rsidP="007A4A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F8E43" w14:textId="77777777" w:rsidR="008351D6" w:rsidRDefault="008351D6" w:rsidP="00A8311A">
      <w:pPr>
        <w:spacing w:after="0" w:line="240" w:lineRule="auto"/>
      </w:pPr>
      <w:r>
        <w:separator/>
      </w:r>
    </w:p>
    <w:p w14:paraId="6D418005" w14:textId="77777777" w:rsidR="008351D6" w:rsidRDefault="008351D6"/>
  </w:footnote>
  <w:footnote w:type="continuationSeparator" w:id="0">
    <w:p w14:paraId="1D37B477" w14:textId="77777777" w:rsidR="008351D6" w:rsidRDefault="008351D6" w:rsidP="00A8311A">
      <w:pPr>
        <w:spacing w:after="0" w:line="240" w:lineRule="auto"/>
      </w:pPr>
      <w:r>
        <w:continuationSeparator/>
      </w:r>
    </w:p>
    <w:p w14:paraId="7D12FE50" w14:textId="77777777" w:rsidR="008351D6" w:rsidRDefault="00835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AE20" w14:textId="53FA0699" w:rsidR="005B749E" w:rsidRPr="009543CF" w:rsidRDefault="009137F3" w:rsidP="009543CF">
    <w:pPr>
      <w:jc w:val="right"/>
      <w:rPr>
        <w:i/>
        <w:color w:val="808080" w:themeColor="background1" w:themeShade="80"/>
      </w:rPr>
    </w:pPr>
    <w:r w:rsidRPr="009543CF">
      <w:rPr>
        <w:i/>
        <w:color w:val="808080" w:themeColor="background1" w:themeShade="80"/>
      </w:rPr>
      <w:t xml:space="preserve">Consultation on </w:t>
    </w:r>
    <w:r w:rsidR="00D63F0B" w:rsidRPr="00D63F0B">
      <w:rPr>
        <w:i/>
        <w:color w:val="808080" w:themeColor="background1" w:themeShade="80"/>
      </w:rPr>
      <w:t xml:space="preserve">rules and regulations on teacher involvement in exam development </w:t>
    </w:r>
    <w:r w:rsidRPr="009543CF">
      <w:rPr>
        <w:i/>
        <w:color w:val="808080" w:themeColor="background1" w:themeShade="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203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2764B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3C4B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D68AF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E5AA6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C21B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FA0A9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12CF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7EF2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C6626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7005B8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8D1BF0"/>
    <w:multiLevelType w:val="multilevel"/>
    <w:tmpl w:val="2FC024C6"/>
    <w:styleLink w:val="OfqualNumberedHeadings"/>
    <w:lvl w:ilvl="0">
      <w:start w:val="1"/>
      <w:numFmt w:val="decimal"/>
      <w:pStyle w:val="Headingnumbered1"/>
      <w:lvlText w:val="%1."/>
      <w:lvlJc w:val="left"/>
      <w:pPr>
        <w:ind w:left="880" w:firstLine="0"/>
      </w:pPr>
      <w:rPr>
        <w:rFonts w:hint="default"/>
      </w:rPr>
    </w:lvl>
    <w:lvl w:ilvl="1">
      <w:start w:val="1"/>
      <w:numFmt w:val="decimal"/>
      <w:pStyle w:val="Headingnumbered2"/>
      <w:suff w:val="space"/>
      <w:lvlText w:val="%1.%2"/>
      <w:lvlJc w:val="left"/>
      <w:pPr>
        <w:ind w:left="880" w:firstLine="0"/>
      </w:pPr>
      <w:rPr>
        <w:rFonts w:hint="default"/>
      </w:rPr>
    </w:lvl>
    <w:lvl w:ilvl="2">
      <w:start w:val="1"/>
      <w:numFmt w:val="decimal"/>
      <w:pStyle w:val="Headingnumbered3"/>
      <w:suff w:val="space"/>
      <w:lvlText w:val="%1.%2.%3"/>
      <w:lvlJc w:val="left"/>
      <w:pPr>
        <w:ind w:left="880" w:firstLine="0"/>
      </w:pPr>
      <w:rPr>
        <w:rFonts w:hint="default"/>
      </w:rPr>
    </w:lvl>
    <w:lvl w:ilvl="3">
      <w:start w:val="1"/>
      <w:numFmt w:val="decimal"/>
      <w:pStyle w:val="Headingnumbered4"/>
      <w:suff w:val="space"/>
      <w:lvlText w:val="%1.%2.%3.%4"/>
      <w:lvlJc w:val="left"/>
      <w:pPr>
        <w:ind w:left="880" w:firstLine="0"/>
      </w:pPr>
      <w:rPr>
        <w:rFonts w:hint="default"/>
      </w:rPr>
    </w:lvl>
    <w:lvl w:ilvl="4">
      <w:start w:val="1"/>
      <w:numFmt w:val="decimal"/>
      <w:pStyle w:val="Headingnumbered5"/>
      <w:suff w:val="space"/>
      <w:lvlText w:val="%1.%2.%3.%4.%5"/>
      <w:lvlJc w:val="left"/>
      <w:pPr>
        <w:ind w:left="880" w:firstLine="0"/>
      </w:pPr>
      <w:rPr>
        <w:rFonts w:hint="default"/>
      </w:rPr>
    </w:lvl>
    <w:lvl w:ilvl="5">
      <w:start w:val="1"/>
      <w:numFmt w:val="decimal"/>
      <w:suff w:val="space"/>
      <w:lvlText w:val="%1.%2.%3.%4.%5.%6"/>
      <w:lvlJc w:val="left"/>
      <w:pPr>
        <w:ind w:left="880" w:firstLine="0"/>
      </w:pPr>
      <w:rPr>
        <w:rFonts w:hint="default"/>
      </w:rPr>
    </w:lvl>
    <w:lvl w:ilvl="6">
      <w:start w:val="1"/>
      <w:numFmt w:val="decimal"/>
      <w:suff w:val="space"/>
      <w:lvlText w:val="%1.%2.%3.%4.%5.%6.%7"/>
      <w:lvlJc w:val="left"/>
      <w:pPr>
        <w:ind w:left="880" w:firstLine="0"/>
      </w:pPr>
      <w:rPr>
        <w:rFonts w:hint="default"/>
      </w:rPr>
    </w:lvl>
    <w:lvl w:ilvl="7">
      <w:start w:val="1"/>
      <w:numFmt w:val="decimal"/>
      <w:suff w:val="space"/>
      <w:lvlText w:val="%1.%2.%3.%4.%5.%6.%7.%8"/>
      <w:lvlJc w:val="left"/>
      <w:pPr>
        <w:ind w:left="880" w:firstLine="0"/>
      </w:pPr>
      <w:rPr>
        <w:rFonts w:hint="default"/>
      </w:rPr>
    </w:lvl>
    <w:lvl w:ilvl="8">
      <w:start w:val="1"/>
      <w:numFmt w:val="decimal"/>
      <w:suff w:val="space"/>
      <w:lvlText w:val="%1.%2.%3.%4.%5.%6.%7.%8.%9"/>
      <w:lvlJc w:val="left"/>
      <w:pPr>
        <w:ind w:left="880" w:firstLine="0"/>
      </w:pPr>
      <w:rPr>
        <w:rFonts w:hint="default"/>
      </w:rPr>
    </w:lvl>
  </w:abstractNum>
  <w:abstractNum w:abstractNumId="12" w15:restartNumberingAfterBreak="0">
    <w:nsid w:val="098A24A3"/>
    <w:multiLevelType w:val="hybridMultilevel"/>
    <w:tmpl w:val="14488D52"/>
    <w:lvl w:ilvl="0" w:tplc="AD8A02FC">
      <w:start w:val="1"/>
      <w:numFmt w:val="lowerLetter"/>
      <w:pStyle w:val="Ofqualalphalist"/>
      <w:lvlText w:val="(%1)"/>
      <w:lvlJc w:val="left"/>
      <w:pPr>
        <w:ind w:left="720" w:hanging="360"/>
      </w:pPr>
      <w:rPr>
        <w:rFonts w:hint="default"/>
      </w:rPr>
    </w:lvl>
    <w:lvl w:ilvl="1" w:tplc="9F96D10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0A4B84"/>
    <w:multiLevelType w:val="hybridMultilevel"/>
    <w:tmpl w:val="AE904282"/>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14" w15:restartNumberingAfterBreak="0">
    <w:nsid w:val="0ABB4BC0"/>
    <w:multiLevelType w:val="hybridMultilevel"/>
    <w:tmpl w:val="38BAC868"/>
    <w:lvl w:ilvl="0" w:tplc="DF288D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AD770A"/>
    <w:multiLevelType w:val="multilevel"/>
    <w:tmpl w:val="31A4D6EA"/>
    <w:styleLink w:val="Conditions"/>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AEE61A7"/>
    <w:multiLevelType w:val="hybridMultilevel"/>
    <w:tmpl w:val="DF22B452"/>
    <w:lvl w:ilvl="0" w:tplc="08090017">
      <w:start w:val="1"/>
      <w:numFmt w:val="lowerLetter"/>
      <w:lvlText w:val="(%1)"/>
      <w:lvlJc w:val="left"/>
      <w:pPr>
        <w:ind w:left="2972" w:hanging="420"/>
      </w:pPr>
      <w:rPr>
        <w:rFonts w:hint="default"/>
      </w:rPr>
    </w:lvl>
    <w:lvl w:ilvl="1" w:tplc="251E42E6">
      <w:start w:val="1"/>
      <w:numFmt w:val="lowerRoman"/>
      <w:lvlText w:val="(%2)"/>
      <w:lvlJc w:val="left"/>
      <w:pPr>
        <w:ind w:left="3632" w:hanging="360"/>
      </w:pPr>
      <w:rPr>
        <w:rFonts w:hint="default"/>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7" w15:restartNumberingAfterBreak="0">
    <w:nsid w:val="22C35C75"/>
    <w:multiLevelType w:val="hybridMultilevel"/>
    <w:tmpl w:val="44B67B52"/>
    <w:lvl w:ilvl="0" w:tplc="997A5468">
      <w:start w:val="1"/>
      <w:numFmt w:val="bullet"/>
      <w:pStyle w:val="Ofqualsubbullet"/>
      <w:lvlText w:val=""/>
      <w:lvlJc w:val="left"/>
      <w:pPr>
        <w:tabs>
          <w:tab w:val="num" w:pos="1134"/>
        </w:tabs>
        <w:ind w:left="1134" w:hanging="567"/>
      </w:pPr>
      <w:rPr>
        <w:rFonts w:ascii="Wingdings" w:hAnsi="Wingdings" w:hint="default"/>
        <w:color w:val="auto"/>
        <w:sz w:val="14"/>
      </w:rPr>
    </w:lvl>
    <w:lvl w:ilvl="1" w:tplc="CB787434" w:tentative="1">
      <w:start w:val="1"/>
      <w:numFmt w:val="bullet"/>
      <w:lvlText w:val="o"/>
      <w:lvlJc w:val="left"/>
      <w:pPr>
        <w:tabs>
          <w:tab w:val="num" w:pos="1440"/>
        </w:tabs>
        <w:ind w:left="1440" w:hanging="360"/>
      </w:pPr>
      <w:rPr>
        <w:rFonts w:ascii="Courier New" w:hAnsi="Courier New" w:cs="Helvetica" w:hint="default"/>
      </w:rPr>
    </w:lvl>
    <w:lvl w:ilvl="2" w:tplc="539CE4E4" w:tentative="1">
      <w:start w:val="1"/>
      <w:numFmt w:val="bullet"/>
      <w:lvlText w:val=""/>
      <w:lvlJc w:val="left"/>
      <w:pPr>
        <w:tabs>
          <w:tab w:val="num" w:pos="2160"/>
        </w:tabs>
        <w:ind w:left="2160" w:hanging="360"/>
      </w:pPr>
      <w:rPr>
        <w:rFonts w:ascii="Wingdings" w:hAnsi="Wingdings" w:hint="default"/>
      </w:rPr>
    </w:lvl>
    <w:lvl w:ilvl="3" w:tplc="A59AA608" w:tentative="1">
      <w:start w:val="1"/>
      <w:numFmt w:val="bullet"/>
      <w:lvlText w:val=""/>
      <w:lvlJc w:val="left"/>
      <w:pPr>
        <w:tabs>
          <w:tab w:val="num" w:pos="2880"/>
        </w:tabs>
        <w:ind w:left="2880" w:hanging="360"/>
      </w:pPr>
      <w:rPr>
        <w:rFonts w:ascii="Symbol" w:hAnsi="Symbol" w:hint="default"/>
      </w:rPr>
    </w:lvl>
    <w:lvl w:ilvl="4" w:tplc="22904422" w:tentative="1">
      <w:start w:val="1"/>
      <w:numFmt w:val="bullet"/>
      <w:lvlText w:val="o"/>
      <w:lvlJc w:val="left"/>
      <w:pPr>
        <w:tabs>
          <w:tab w:val="num" w:pos="3600"/>
        </w:tabs>
        <w:ind w:left="3600" w:hanging="360"/>
      </w:pPr>
      <w:rPr>
        <w:rFonts w:ascii="Courier New" w:hAnsi="Courier New" w:cs="Helvetica" w:hint="default"/>
      </w:rPr>
    </w:lvl>
    <w:lvl w:ilvl="5" w:tplc="3BBE4706" w:tentative="1">
      <w:start w:val="1"/>
      <w:numFmt w:val="bullet"/>
      <w:lvlText w:val=""/>
      <w:lvlJc w:val="left"/>
      <w:pPr>
        <w:tabs>
          <w:tab w:val="num" w:pos="4320"/>
        </w:tabs>
        <w:ind w:left="4320" w:hanging="360"/>
      </w:pPr>
      <w:rPr>
        <w:rFonts w:ascii="Wingdings" w:hAnsi="Wingdings" w:hint="default"/>
      </w:rPr>
    </w:lvl>
    <w:lvl w:ilvl="6" w:tplc="01AEEDEC" w:tentative="1">
      <w:start w:val="1"/>
      <w:numFmt w:val="bullet"/>
      <w:lvlText w:val=""/>
      <w:lvlJc w:val="left"/>
      <w:pPr>
        <w:tabs>
          <w:tab w:val="num" w:pos="5040"/>
        </w:tabs>
        <w:ind w:left="5040" w:hanging="360"/>
      </w:pPr>
      <w:rPr>
        <w:rFonts w:ascii="Symbol" w:hAnsi="Symbol" w:hint="default"/>
      </w:rPr>
    </w:lvl>
    <w:lvl w:ilvl="7" w:tplc="F8AEE276" w:tentative="1">
      <w:start w:val="1"/>
      <w:numFmt w:val="bullet"/>
      <w:lvlText w:val="o"/>
      <w:lvlJc w:val="left"/>
      <w:pPr>
        <w:tabs>
          <w:tab w:val="num" w:pos="5760"/>
        </w:tabs>
        <w:ind w:left="5760" w:hanging="360"/>
      </w:pPr>
      <w:rPr>
        <w:rFonts w:ascii="Courier New" w:hAnsi="Courier New" w:cs="Helvetica" w:hint="default"/>
      </w:rPr>
    </w:lvl>
    <w:lvl w:ilvl="8" w:tplc="7EB446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C8056E"/>
    <w:multiLevelType w:val="hybridMultilevel"/>
    <w:tmpl w:val="E9526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CC7B76"/>
    <w:multiLevelType w:val="hybridMultilevel"/>
    <w:tmpl w:val="3FE0E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ED6270"/>
    <w:multiLevelType w:val="multilevel"/>
    <w:tmpl w:val="EFB6A380"/>
    <w:lvl w:ilvl="0">
      <w:start w:val="1"/>
      <w:numFmt w:val="decimal"/>
      <w:lvlText w:val="%1."/>
      <w:lvlJc w:val="left"/>
      <w:pPr>
        <w:ind w:left="360" w:hanging="360"/>
      </w:pPr>
      <w:rPr>
        <w:rFonts w:hint="default"/>
      </w:rPr>
    </w:lvl>
    <w:lvl w:ilvl="1">
      <w:start w:val="1"/>
      <w:numFmt w:val="decimal"/>
      <w:pStyle w:val="Ofqualbodytext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BDD6DFF"/>
    <w:multiLevelType w:val="hybridMultilevel"/>
    <w:tmpl w:val="FFA4DDE2"/>
    <w:lvl w:ilvl="0" w:tplc="060AEEE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A5C69"/>
    <w:multiLevelType w:val="hybridMultilevel"/>
    <w:tmpl w:val="C6507654"/>
    <w:lvl w:ilvl="0" w:tplc="98405634">
      <w:start w:val="1"/>
      <w:numFmt w:val="lowerLetter"/>
      <w:pStyle w:val="Ofqualbulletsfortabl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034417"/>
    <w:multiLevelType w:val="hybridMultilevel"/>
    <w:tmpl w:val="BF4C4314"/>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4" w15:restartNumberingAfterBreak="0">
    <w:nsid w:val="3A4C2F10"/>
    <w:multiLevelType w:val="hybridMultilevel"/>
    <w:tmpl w:val="AC0A933A"/>
    <w:lvl w:ilvl="0" w:tplc="B65C8CA4">
      <w:start w:val="1"/>
      <w:numFmt w:val="decimal"/>
      <w:lvlText w:val="%1."/>
      <w:lvlJc w:val="left"/>
      <w:pPr>
        <w:ind w:left="720" w:hanging="360"/>
      </w:pPr>
      <w:rPr>
        <w:rFonts w:hint="default"/>
        <w:sz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C74DF6"/>
    <w:multiLevelType w:val="hybridMultilevel"/>
    <w:tmpl w:val="3E4C6D8C"/>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6" w15:restartNumberingAfterBreak="0">
    <w:nsid w:val="4C1A3D33"/>
    <w:multiLevelType w:val="hybridMultilevel"/>
    <w:tmpl w:val="293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9131E"/>
    <w:multiLevelType w:val="hybridMultilevel"/>
    <w:tmpl w:val="F21CD5A2"/>
    <w:lvl w:ilvl="0" w:tplc="45F42580">
      <w:start w:val="1"/>
      <w:numFmt w:val="bullet"/>
      <w:pStyle w:val="Ofqu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FB3606"/>
    <w:multiLevelType w:val="hybridMultilevel"/>
    <w:tmpl w:val="8418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36DDA"/>
    <w:multiLevelType w:val="hybridMultilevel"/>
    <w:tmpl w:val="52004794"/>
    <w:lvl w:ilvl="0" w:tplc="3E105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FC2AA2"/>
    <w:multiLevelType w:val="hybridMultilevel"/>
    <w:tmpl w:val="9E025BBC"/>
    <w:lvl w:ilvl="0" w:tplc="ACC45680">
      <w:start w:val="1"/>
      <w:numFmt w:val="decimal"/>
      <w:pStyle w:val="Ofqualnumbered"/>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1" w15:restartNumberingAfterBreak="0">
    <w:nsid w:val="641A00BE"/>
    <w:multiLevelType w:val="hybridMultilevel"/>
    <w:tmpl w:val="3362A718"/>
    <w:lvl w:ilvl="0" w:tplc="9F96D10C">
      <w:start w:val="1"/>
      <w:numFmt w:val="lowerRoman"/>
      <w:lvlText w:val="(%1)"/>
      <w:lvlJc w:val="left"/>
      <w:pPr>
        <w:tabs>
          <w:tab w:val="num" w:pos="1134"/>
        </w:tabs>
        <w:ind w:left="1134" w:hanging="567"/>
      </w:pPr>
      <w:rPr>
        <w:rFonts w:hint="default"/>
      </w:rPr>
    </w:lvl>
    <w:lvl w:ilvl="1" w:tplc="E4B6CBBC" w:tentative="1">
      <w:start w:val="1"/>
      <w:numFmt w:val="lowerLetter"/>
      <w:lvlText w:val="%2."/>
      <w:lvlJc w:val="left"/>
      <w:pPr>
        <w:tabs>
          <w:tab w:val="num" w:pos="2007"/>
        </w:tabs>
        <w:ind w:left="2007" w:hanging="360"/>
      </w:pPr>
    </w:lvl>
    <w:lvl w:ilvl="2" w:tplc="7E5E5818" w:tentative="1">
      <w:start w:val="1"/>
      <w:numFmt w:val="lowerRoman"/>
      <w:lvlText w:val="%3."/>
      <w:lvlJc w:val="right"/>
      <w:pPr>
        <w:tabs>
          <w:tab w:val="num" w:pos="2727"/>
        </w:tabs>
        <w:ind w:left="2727" w:hanging="180"/>
      </w:pPr>
    </w:lvl>
    <w:lvl w:ilvl="3" w:tplc="22AEB846" w:tentative="1">
      <w:start w:val="1"/>
      <w:numFmt w:val="decimal"/>
      <w:lvlText w:val="%4."/>
      <w:lvlJc w:val="left"/>
      <w:pPr>
        <w:tabs>
          <w:tab w:val="num" w:pos="3447"/>
        </w:tabs>
        <w:ind w:left="3447" w:hanging="360"/>
      </w:pPr>
    </w:lvl>
    <w:lvl w:ilvl="4" w:tplc="E2DA7C06" w:tentative="1">
      <w:start w:val="1"/>
      <w:numFmt w:val="lowerLetter"/>
      <w:lvlText w:val="%5."/>
      <w:lvlJc w:val="left"/>
      <w:pPr>
        <w:tabs>
          <w:tab w:val="num" w:pos="4167"/>
        </w:tabs>
        <w:ind w:left="4167" w:hanging="360"/>
      </w:pPr>
    </w:lvl>
    <w:lvl w:ilvl="5" w:tplc="8982B5AE" w:tentative="1">
      <w:start w:val="1"/>
      <w:numFmt w:val="lowerRoman"/>
      <w:lvlText w:val="%6."/>
      <w:lvlJc w:val="right"/>
      <w:pPr>
        <w:tabs>
          <w:tab w:val="num" w:pos="4887"/>
        </w:tabs>
        <w:ind w:left="4887" w:hanging="180"/>
      </w:pPr>
    </w:lvl>
    <w:lvl w:ilvl="6" w:tplc="51583654" w:tentative="1">
      <w:start w:val="1"/>
      <w:numFmt w:val="decimal"/>
      <w:lvlText w:val="%7."/>
      <w:lvlJc w:val="left"/>
      <w:pPr>
        <w:tabs>
          <w:tab w:val="num" w:pos="5607"/>
        </w:tabs>
        <w:ind w:left="5607" w:hanging="360"/>
      </w:pPr>
    </w:lvl>
    <w:lvl w:ilvl="7" w:tplc="C158D10A" w:tentative="1">
      <w:start w:val="1"/>
      <w:numFmt w:val="lowerLetter"/>
      <w:lvlText w:val="%8."/>
      <w:lvlJc w:val="left"/>
      <w:pPr>
        <w:tabs>
          <w:tab w:val="num" w:pos="6327"/>
        </w:tabs>
        <w:ind w:left="6327" w:hanging="360"/>
      </w:pPr>
    </w:lvl>
    <w:lvl w:ilvl="8" w:tplc="E2C677D8" w:tentative="1">
      <w:start w:val="1"/>
      <w:numFmt w:val="lowerRoman"/>
      <w:lvlText w:val="%9."/>
      <w:lvlJc w:val="right"/>
      <w:pPr>
        <w:tabs>
          <w:tab w:val="num" w:pos="7047"/>
        </w:tabs>
        <w:ind w:left="7047" w:hanging="180"/>
      </w:pPr>
    </w:lvl>
  </w:abstractNum>
  <w:abstractNum w:abstractNumId="32" w15:restartNumberingAfterBreak="0">
    <w:nsid w:val="66F5039E"/>
    <w:multiLevelType w:val="hybridMultilevel"/>
    <w:tmpl w:val="D758FBEC"/>
    <w:lvl w:ilvl="0" w:tplc="0809000F">
      <w:start w:val="1"/>
      <w:numFmt w:val="decimal"/>
      <w:lvlText w:val="%1."/>
      <w:lvlJc w:val="left"/>
      <w:pPr>
        <w:ind w:left="360" w:hanging="360"/>
      </w:pPr>
      <w:rPr>
        <w:rFont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436248"/>
    <w:multiLevelType w:val="hybridMultilevel"/>
    <w:tmpl w:val="DC461A50"/>
    <w:lvl w:ilvl="0" w:tplc="9F96D10C">
      <w:start w:val="1"/>
      <w:numFmt w:val="lowerRoman"/>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4" w15:restartNumberingAfterBreak="0">
    <w:nsid w:val="7E316CEB"/>
    <w:multiLevelType w:val="multilevel"/>
    <w:tmpl w:val="2C505E1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pStyle w:val="Ofqualconditions"/>
      <w:lvlText w:val="GCE(Dance)%2.%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27"/>
  </w:num>
  <w:num w:numId="3">
    <w:abstractNumId w:val="17"/>
  </w:num>
  <w:num w:numId="4">
    <w:abstractNumId w:val="20"/>
  </w:num>
  <w:num w:numId="5">
    <w:abstractNumId w:val="11"/>
  </w:num>
  <w:num w:numId="6">
    <w:abstractNumId w:val="25"/>
  </w:num>
  <w:num w:numId="7">
    <w:abstractNumId w:val="31"/>
  </w:num>
  <w:num w:numId="8">
    <w:abstractNumId w:val="13"/>
  </w:num>
  <w:num w:numId="9">
    <w:abstractNumId w:val="23"/>
  </w:num>
  <w:num w:numId="10">
    <w:abstractNumId w:val="22"/>
  </w:num>
  <w:num w:numId="11">
    <w:abstractNumId w:val="15"/>
  </w:num>
  <w:num w:numId="12">
    <w:abstractNumId w:val="24"/>
  </w:num>
  <w:num w:numId="13">
    <w:abstractNumId w:val="33"/>
  </w:num>
  <w:num w:numId="14">
    <w:abstractNumId w:val="12"/>
  </w:num>
  <w:num w:numId="15">
    <w:abstractNumId w:val="34"/>
  </w:num>
  <w:num w:numId="16">
    <w:abstractNumId w:val="16"/>
  </w:num>
  <w:num w:numId="17">
    <w:abstractNumId w:val="29"/>
  </w:num>
  <w:num w:numId="18">
    <w:abstractNumId w:val="10"/>
  </w:num>
  <w:num w:numId="19">
    <w:abstractNumId w:val="12"/>
    <w:lvlOverride w:ilvl="0">
      <w:startOverride w:val="1"/>
    </w:lvlOverride>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18"/>
  </w:num>
  <w:num w:numId="30">
    <w:abstractNumId w:val="14"/>
  </w:num>
  <w:num w:numId="31">
    <w:abstractNumId w:val="0"/>
  </w:num>
  <w:num w:numId="32">
    <w:abstractNumId w:val="21"/>
  </w:num>
  <w:num w:numId="33">
    <w:abstractNumId w:val="28"/>
  </w:num>
  <w:num w:numId="34">
    <w:abstractNumId w:val="26"/>
  </w:num>
  <w:num w:numId="35">
    <w:abstractNumId w:val="32"/>
  </w:num>
  <w:num w:numId="3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0B"/>
    <w:rsid w:val="0000172F"/>
    <w:rsid w:val="00001CF4"/>
    <w:rsid w:val="00005882"/>
    <w:rsid w:val="000073CB"/>
    <w:rsid w:val="000102B0"/>
    <w:rsid w:val="0001147C"/>
    <w:rsid w:val="0001155B"/>
    <w:rsid w:val="0001162C"/>
    <w:rsid w:val="00013A6B"/>
    <w:rsid w:val="00014D91"/>
    <w:rsid w:val="00015A96"/>
    <w:rsid w:val="00016BCE"/>
    <w:rsid w:val="000171B2"/>
    <w:rsid w:val="0001740E"/>
    <w:rsid w:val="000208C3"/>
    <w:rsid w:val="00026FA0"/>
    <w:rsid w:val="00027C30"/>
    <w:rsid w:val="00034F76"/>
    <w:rsid w:val="00041914"/>
    <w:rsid w:val="00044CBB"/>
    <w:rsid w:val="00046DED"/>
    <w:rsid w:val="00052CEE"/>
    <w:rsid w:val="00054B84"/>
    <w:rsid w:val="00056629"/>
    <w:rsid w:val="000572F9"/>
    <w:rsid w:val="00057CFE"/>
    <w:rsid w:val="00067659"/>
    <w:rsid w:val="00067C77"/>
    <w:rsid w:val="00071B6D"/>
    <w:rsid w:val="0007460A"/>
    <w:rsid w:val="00076285"/>
    <w:rsid w:val="00080044"/>
    <w:rsid w:val="00080884"/>
    <w:rsid w:val="0008231A"/>
    <w:rsid w:val="00084251"/>
    <w:rsid w:val="00085FCA"/>
    <w:rsid w:val="0009174C"/>
    <w:rsid w:val="00092478"/>
    <w:rsid w:val="0009694C"/>
    <w:rsid w:val="000972B5"/>
    <w:rsid w:val="000A2153"/>
    <w:rsid w:val="000A285D"/>
    <w:rsid w:val="000A752F"/>
    <w:rsid w:val="000B2054"/>
    <w:rsid w:val="000B5C26"/>
    <w:rsid w:val="000C0A21"/>
    <w:rsid w:val="000C3349"/>
    <w:rsid w:val="000C385F"/>
    <w:rsid w:val="000C4D29"/>
    <w:rsid w:val="000C5EFF"/>
    <w:rsid w:val="000D2584"/>
    <w:rsid w:val="000D33C7"/>
    <w:rsid w:val="000D57B1"/>
    <w:rsid w:val="000E0544"/>
    <w:rsid w:val="000E085D"/>
    <w:rsid w:val="000E29F7"/>
    <w:rsid w:val="000F0A4B"/>
    <w:rsid w:val="000F0C40"/>
    <w:rsid w:val="000F1127"/>
    <w:rsid w:val="000F1A35"/>
    <w:rsid w:val="000F638A"/>
    <w:rsid w:val="000F70D8"/>
    <w:rsid w:val="00100263"/>
    <w:rsid w:val="00100915"/>
    <w:rsid w:val="00102C19"/>
    <w:rsid w:val="00112FDE"/>
    <w:rsid w:val="00114FED"/>
    <w:rsid w:val="00117D1D"/>
    <w:rsid w:val="001203CD"/>
    <w:rsid w:val="00120889"/>
    <w:rsid w:val="001230A7"/>
    <w:rsid w:val="00123533"/>
    <w:rsid w:val="00126D8C"/>
    <w:rsid w:val="001342B4"/>
    <w:rsid w:val="0013490B"/>
    <w:rsid w:val="001405B3"/>
    <w:rsid w:val="00141095"/>
    <w:rsid w:val="00145086"/>
    <w:rsid w:val="00146745"/>
    <w:rsid w:val="00154769"/>
    <w:rsid w:val="00154C08"/>
    <w:rsid w:val="00160F9C"/>
    <w:rsid w:val="00161732"/>
    <w:rsid w:val="001631A3"/>
    <w:rsid w:val="00163B97"/>
    <w:rsid w:val="00164396"/>
    <w:rsid w:val="00165359"/>
    <w:rsid w:val="0016543B"/>
    <w:rsid w:val="0016619D"/>
    <w:rsid w:val="00166873"/>
    <w:rsid w:val="00171115"/>
    <w:rsid w:val="0017683A"/>
    <w:rsid w:val="00181F00"/>
    <w:rsid w:val="0018275B"/>
    <w:rsid w:val="001841F2"/>
    <w:rsid w:val="00184AA0"/>
    <w:rsid w:val="00184DD8"/>
    <w:rsid w:val="0018536F"/>
    <w:rsid w:val="0018789D"/>
    <w:rsid w:val="0019130A"/>
    <w:rsid w:val="00191852"/>
    <w:rsid w:val="00191BF0"/>
    <w:rsid w:val="00194673"/>
    <w:rsid w:val="001958DA"/>
    <w:rsid w:val="001A1839"/>
    <w:rsid w:val="001A4B49"/>
    <w:rsid w:val="001A5404"/>
    <w:rsid w:val="001A5E54"/>
    <w:rsid w:val="001A7815"/>
    <w:rsid w:val="001B3548"/>
    <w:rsid w:val="001B354A"/>
    <w:rsid w:val="001B3730"/>
    <w:rsid w:val="001B3C2B"/>
    <w:rsid w:val="001B68F6"/>
    <w:rsid w:val="001B690C"/>
    <w:rsid w:val="001B73CF"/>
    <w:rsid w:val="001B7E35"/>
    <w:rsid w:val="001C0F87"/>
    <w:rsid w:val="001C2295"/>
    <w:rsid w:val="001C4DBA"/>
    <w:rsid w:val="001C6889"/>
    <w:rsid w:val="001C7747"/>
    <w:rsid w:val="001C787B"/>
    <w:rsid w:val="001C7978"/>
    <w:rsid w:val="001D37F6"/>
    <w:rsid w:val="001D53C1"/>
    <w:rsid w:val="001E0AA2"/>
    <w:rsid w:val="001E15F0"/>
    <w:rsid w:val="001E18ED"/>
    <w:rsid w:val="001E5553"/>
    <w:rsid w:val="001E6561"/>
    <w:rsid w:val="001F08FE"/>
    <w:rsid w:val="001F3BC8"/>
    <w:rsid w:val="001F7436"/>
    <w:rsid w:val="00200A77"/>
    <w:rsid w:val="00203E11"/>
    <w:rsid w:val="002071AA"/>
    <w:rsid w:val="00214CB6"/>
    <w:rsid w:val="00217934"/>
    <w:rsid w:val="002208E2"/>
    <w:rsid w:val="0022535D"/>
    <w:rsid w:val="00226D21"/>
    <w:rsid w:val="0022706F"/>
    <w:rsid w:val="0022792D"/>
    <w:rsid w:val="002300D3"/>
    <w:rsid w:val="0023034C"/>
    <w:rsid w:val="0023380A"/>
    <w:rsid w:val="00234C62"/>
    <w:rsid w:val="00241504"/>
    <w:rsid w:val="002446FE"/>
    <w:rsid w:val="00250B07"/>
    <w:rsid w:val="002527F1"/>
    <w:rsid w:val="00253265"/>
    <w:rsid w:val="002539DC"/>
    <w:rsid w:val="00253FA6"/>
    <w:rsid w:val="00255136"/>
    <w:rsid w:val="00255474"/>
    <w:rsid w:val="0026135E"/>
    <w:rsid w:val="00261EDD"/>
    <w:rsid w:val="002628EB"/>
    <w:rsid w:val="002637BE"/>
    <w:rsid w:val="00276052"/>
    <w:rsid w:val="00280A18"/>
    <w:rsid w:val="00281DF3"/>
    <w:rsid w:val="002856CA"/>
    <w:rsid w:val="0028645C"/>
    <w:rsid w:val="00286A0C"/>
    <w:rsid w:val="0029008B"/>
    <w:rsid w:val="00293A56"/>
    <w:rsid w:val="00293AFD"/>
    <w:rsid w:val="0029525E"/>
    <w:rsid w:val="00296FD7"/>
    <w:rsid w:val="002A1C01"/>
    <w:rsid w:val="002A511E"/>
    <w:rsid w:val="002A58B3"/>
    <w:rsid w:val="002A6313"/>
    <w:rsid w:val="002A64FC"/>
    <w:rsid w:val="002B420C"/>
    <w:rsid w:val="002B4D7C"/>
    <w:rsid w:val="002B7776"/>
    <w:rsid w:val="002C1381"/>
    <w:rsid w:val="002C3D37"/>
    <w:rsid w:val="002C6C71"/>
    <w:rsid w:val="002D157E"/>
    <w:rsid w:val="002D2037"/>
    <w:rsid w:val="002D5885"/>
    <w:rsid w:val="002D77E7"/>
    <w:rsid w:val="002E03E0"/>
    <w:rsid w:val="002E0DA4"/>
    <w:rsid w:val="002E5461"/>
    <w:rsid w:val="002E7281"/>
    <w:rsid w:val="002F086A"/>
    <w:rsid w:val="002F0F3F"/>
    <w:rsid w:val="002F1208"/>
    <w:rsid w:val="002F42DA"/>
    <w:rsid w:val="002F5EB6"/>
    <w:rsid w:val="002F6DD0"/>
    <w:rsid w:val="002F7D5F"/>
    <w:rsid w:val="00302833"/>
    <w:rsid w:val="00311BEB"/>
    <w:rsid w:val="00311E69"/>
    <w:rsid w:val="003145FC"/>
    <w:rsid w:val="00314F41"/>
    <w:rsid w:val="0031534A"/>
    <w:rsid w:val="00323707"/>
    <w:rsid w:val="00323FE6"/>
    <w:rsid w:val="003247F1"/>
    <w:rsid w:val="003275BA"/>
    <w:rsid w:val="00332487"/>
    <w:rsid w:val="00333923"/>
    <w:rsid w:val="00333E50"/>
    <w:rsid w:val="003343F2"/>
    <w:rsid w:val="00340016"/>
    <w:rsid w:val="00340AD7"/>
    <w:rsid w:val="0034215D"/>
    <w:rsid w:val="003423A8"/>
    <w:rsid w:val="0035052A"/>
    <w:rsid w:val="003511CB"/>
    <w:rsid w:val="00356C9F"/>
    <w:rsid w:val="00357870"/>
    <w:rsid w:val="0036427C"/>
    <w:rsid w:val="00366454"/>
    <w:rsid w:val="00367AFD"/>
    <w:rsid w:val="0037300D"/>
    <w:rsid w:val="003810BE"/>
    <w:rsid w:val="003817FB"/>
    <w:rsid w:val="003820B4"/>
    <w:rsid w:val="0038299A"/>
    <w:rsid w:val="00386029"/>
    <w:rsid w:val="0038701E"/>
    <w:rsid w:val="003905D5"/>
    <w:rsid w:val="003929AE"/>
    <w:rsid w:val="003977FA"/>
    <w:rsid w:val="003A25E6"/>
    <w:rsid w:val="003A4B76"/>
    <w:rsid w:val="003A5DBB"/>
    <w:rsid w:val="003B419F"/>
    <w:rsid w:val="003C2C68"/>
    <w:rsid w:val="003C6196"/>
    <w:rsid w:val="003D0B9A"/>
    <w:rsid w:val="003D3F5A"/>
    <w:rsid w:val="003D58A7"/>
    <w:rsid w:val="003D7CD4"/>
    <w:rsid w:val="003E3A88"/>
    <w:rsid w:val="003F090A"/>
    <w:rsid w:val="003F0B48"/>
    <w:rsid w:val="003F1A35"/>
    <w:rsid w:val="003F4AE9"/>
    <w:rsid w:val="003F4F93"/>
    <w:rsid w:val="003F634F"/>
    <w:rsid w:val="003F63AC"/>
    <w:rsid w:val="003F6643"/>
    <w:rsid w:val="0040395E"/>
    <w:rsid w:val="004073D0"/>
    <w:rsid w:val="00413D0F"/>
    <w:rsid w:val="00417FDE"/>
    <w:rsid w:val="00424678"/>
    <w:rsid w:val="00427FC7"/>
    <w:rsid w:val="00430877"/>
    <w:rsid w:val="00431B35"/>
    <w:rsid w:val="004365D9"/>
    <w:rsid w:val="00437F67"/>
    <w:rsid w:val="004408AC"/>
    <w:rsid w:val="00442AF5"/>
    <w:rsid w:val="004475C7"/>
    <w:rsid w:val="00447DF3"/>
    <w:rsid w:val="00447EC2"/>
    <w:rsid w:val="00450160"/>
    <w:rsid w:val="00452DD2"/>
    <w:rsid w:val="00461003"/>
    <w:rsid w:val="0046104C"/>
    <w:rsid w:val="0046104D"/>
    <w:rsid w:val="00462375"/>
    <w:rsid w:val="00465927"/>
    <w:rsid w:val="00466BAC"/>
    <w:rsid w:val="00466D13"/>
    <w:rsid w:val="0046773D"/>
    <w:rsid w:val="00467DDD"/>
    <w:rsid w:val="004719B2"/>
    <w:rsid w:val="0047212D"/>
    <w:rsid w:val="004726CB"/>
    <w:rsid w:val="00472D90"/>
    <w:rsid w:val="00480A43"/>
    <w:rsid w:val="00482582"/>
    <w:rsid w:val="0048313D"/>
    <w:rsid w:val="0048591F"/>
    <w:rsid w:val="00485B88"/>
    <w:rsid w:val="004863AE"/>
    <w:rsid w:val="00494404"/>
    <w:rsid w:val="004948D7"/>
    <w:rsid w:val="00495796"/>
    <w:rsid w:val="004A1A8A"/>
    <w:rsid w:val="004A5D84"/>
    <w:rsid w:val="004A5E12"/>
    <w:rsid w:val="004A6365"/>
    <w:rsid w:val="004A6853"/>
    <w:rsid w:val="004B00F1"/>
    <w:rsid w:val="004B04DA"/>
    <w:rsid w:val="004B2B64"/>
    <w:rsid w:val="004B74E5"/>
    <w:rsid w:val="004B75E7"/>
    <w:rsid w:val="004B7C87"/>
    <w:rsid w:val="004C0664"/>
    <w:rsid w:val="004C4D07"/>
    <w:rsid w:val="004C74A4"/>
    <w:rsid w:val="004D1113"/>
    <w:rsid w:val="004D56D4"/>
    <w:rsid w:val="004D61D6"/>
    <w:rsid w:val="004E1C97"/>
    <w:rsid w:val="004E20C4"/>
    <w:rsid w:val="004E30AE"/>
    <w:rsid w:val="004E641C"/>
    <w:rsid w:val="004E6BED"/>
    <w:rsid w:val="004F0C14"/>
    <w:rsid w:val="004F1231"/>
    <w:rsid w:val="004F12CE"/>
    <w:rsid w:val="004F3C53"/>
    <w:rsid w:val="004F5A76"/>
    <w:rsid w:val="004F5CEA"/>
    <w:rsid w:val="004F78CF"/>
    <w:rsid w:val="004F7CE5"/>
    <w:rsid w:val="005011B5"/>
    <w:rsid w:val="00502441"/>
    <w:rsid w:val="00507328"/>
    <w:rsid w:val="00507D75"/>
    <w:rsid w:val="00511F54"/>
    <w:rsid w:val="00513139"/>
    <w:rsid w:val="00514E9C"/>
    <w:rsid w:val="00533D37"/>
    <w:rsid w:val="0053405E"/>
    <w:rsid w:val="00534B32"/>
    <w:rsid w:val="005412DC"/>
    <w:rsid w:val="005412E2"/>
    <w:rsid w:val="00541DEA"/>
    <w:rsid w:val="0054229B"/>
    <w:rsid w:val="005432BE"/>
    <w:rsid w:val="005437B6"/>
    <w:rsid w:val="00544A2A"/>
    <w:rsid w:val="00545EE0"/>
    <w:rsid w:val="00555104"/>
    <w:rsid w:val="0055619B"/>
    <w:rsid w:val="00556833"/>
    <w:rsid w:val="0055738D"/>
    <w:rsid w:val="00557519"/>
    <w:rsid w:val="005606C3"/>
    <w:rsid w:val="00561780"/>
    <w:rsid w:val="00562743"/>
    <w:rsid w:val="00566843"/>
    <w:rsid w:val="00567356"/>
    <w:rsid w:val="005704F1"/>
    <w:rsid w:val="00570B27"/>
    <w:rsid w:val="00571410"/>
    <w:rsid w:val="00573129"/>
    <w:rsid w:val="00576E71"/>
    <w:rsid w:val="00577528"/>
    <w:rsid w:val="00585AB4"/>
    <w:rsid w:val="00587ED4"/>
    <w:rsid w:val="005921FD"/>
    <w:rsid w:val="005933D9"/>
    <w:rsid w:val="00595B05"/>
    <w:rsid w:val="00595F25"/>
    <w:rsid w:val="005A0D50"/>
    <w:rsid w:val="005A7370"/>
    <w:rsid w:val="005A74BD"/>
    <w:rsid w:val="005B0BDD"/>
    <w:rsid w:val="005B5A3F"/>
    <w:rsid w:val="005B5C77"/>
    <w:rsid w:val="005B640A"/>
    <w:rsid w:val="005B65DE"/>
    <w:rsid w:val="005B701B"/>
    <w:rsid w:val="005B749E"/>
    <w:rsid w:val="005B75BB"/>
    <w:rsid w:val="005B7919"/>
    <w:rsid w:val="005B7DE5"/>
    <w:rsid w:val="005C1783"/>
    <w:rsid w:val="005C31E2"/>
    <w:rsid w:val="005C45C2"/>
    <w:rsid w:val="005C5F8B"/>
    <w:rsid w:val="005C65AB"/>
    <w:rsid w:val="005C6B3E"/>
    <w:rsid w:val="005C705D"/>
    <w:rsid w:val="005D1E10"/>
    <w:rsid w:val="005D288D"/>
    <w:rsid w:val="005D2B5D"/>
    <w:rsid w:val="005D750E"/>
    <w:rsid w:val="005D7871"/>
    <w:rsid w:val="005E00FE"/>
    <w:rsid w:val="005E1ED3"/>
    <w:rsid w:val="005E6819"/>
    <w:rsid w:val="005E7D15"/>
    <w:rsid w:val="005F0BF1"/>
    <w:rsid w:val="005F22FA"/>
    <w:rsid w:val="005F7E1A"/>
    <w:rsid w:val="006013BA"/>
    <w:rsid w:val="006022B5"/>
    <w:rsid w:val="00605ACA"/>
    <w:rsid w:val="006109BA"/>
    <w:rsid w:val="00616797"/>
    <w:rsid w:val="0062133A"/>
    <w:rsid w:val="00621B8C"/>
    <w:rsid w:val="00622047"/>
    <w:rsid w:val="00623E50"/>
    <w:rsid w:val="00630702"/>
    <w:rsid w:val="0063139A"/>
    <w:rsid w:val="006330E2"/>
    <w:rsid w:val="006356CF"/>
    <w:rsid w:val="006363A9"/>
    <w:rsid w:val="00637997"/>
    <w:rsid w:val="00641C2D"/>
    <w:rsid w:val="006451A7"/>
    <w:rsid w:val="00647A58"/>
    <w:rsid w:val="006526BA"/>
    <w:rsid w:val="00653072"/>
    <w:rsid w:val="00653D55"/>
    <w:rsid w:val="00654DED"/>
    <w:rsid w:val="00660A73"/>
    <w:rsid w:val="006615CE"/>
    <w:rsid w:val="0066198E"/>
    <w:rsid w:val="00664BB0"/>
    <w:rsid w:val="00665EFE"/>
    <w:rsid w:val="00666F27"/>
    <w:rsid w:val="00671375"/>
    <w:rsid w:val="0067184A"/>
    <w:rsid w:val="00673038"/>
    <w:rsid w:val="00677420"/>
    <w:rsid w:val="006849F3"/>
    <w:rsid w:val="00694BD8"/>
    <w:rsid w:val="00695D6B"/>
    <w:rsid w:val="00696621"/>
    <w:rsid w:val="00696C85"/>
    <w:rsid w:val="006A0057"/>
    <w:rsid w:val="006A1206"/>
    <w:rsid w:val="006A25CF"/>
    <w:rsid w:val="006A4841"/>
    <w:rsid w:val="006A7DC2"/>
    <w:rsid w:val="006B09AF"/>
    <w:rsid w:val="006B0D36"/>
    <w:rsid w:val="006B12B1"/>
    <w:rsid w:val="006B48BE"/>
    <w:rsid w:val="006B4E6E"/>
    <w:rsid w:val="006B6397"/>
    <w:rsid w:val="006C1335"/>
    <w:rsid w:val="006C50FA"/>
    <w:rsid w:val="006C75FF"/>
    <w:rsid w:val="006C7630"/>
    <w:rsid w:val="006D1C1E"/>
    <w:rsid w:val="006D32A8"/>
    <w:rsid w:val="006E00A4"/>
    <w:rsid w:val="006E2519"/>
    <w:rsid w:val="006E3806"/>
    <w:rsid w:val="006E3C51"/>
    <w:rsid w:val="006E43A9"/>
    <w:rsid w:val="006E4673"/>
    <w:rsid w:val="006F1D21"/>
    <w:rsid w:val="006F32C9"/>
    <w:rsid w:val="006F3A80"/>
    <w:rsid w:val="00701AB6"/>
    <w:rsid w:val="00702172"/>
    <w:rsid w:val="0070287C"/>
    <w:rsid w:val="00704C2B"/>
    <w:rsid w:val="00705A26"/>
    <w:rsid w:val="0070638E"/>
    <w:rsid w:val="00707497"/>
    <w:rsid w:val="00710C70"/>
    <w:rsid w:val="007110E6"/>
    <w:rsid w:val="00713114"/>
    <w:rsid w:val="00720DC4"/>
    <w:rsid w:val="007229DE"/>
    <w:rsid w:val="00723500"/>
    <w:rsid w:val="00726370"/>
    <w:rsid w:val="00732787"/>
    <w:rsid w:val="007400A2"/>
    <w:rsid w:val="007401CB"/>
    <w:rsid w:val="0074134E"/>
    <w:rsid w:val="00742137"/>
    <w:rsid w:val="00755CB4"/>
    <w:rsid w:val="00760BA0"/>
    <w:rsid w:val="00760C87"/>
    <w:rsid w:val="00761B9D"/>
    <w:rsid w:val="007629B5"/>
    <w:rsid w:val="00762A36"/>
    <w:rsid w:val="00763AEC"/>
    <w:rsid w:val="00765606"/>
    <w:rsid w:val="00766CF8"/>
    <w:rsid w:val="007749D6"/>
    <w:rsid w:val="00774E8D"/>
    <w:rsid w:val="00774F14"/>
    <w:rsid w:val="00775013"/>
    <w:rsid w:val="00777407"/>
    <w:rsid w:val="00785775"/>
    <w:rsid w:val="00786319"/>
    <w:rsid w:val="00790297"/>
    <w:rsid w:val="00790F11"/>
    <w:rsid w:val="00795246"/>
    <w:rsid w:val="007963E5"/>
    <w:rsid w:val="007A27D3"/>
    <w:rsid w:val="007A3C9D"/>
    <w:rsid w:val="007A4A30"/>
    <w:rsid w:val="007B0EED"/>
    <w:rsid w:val="007B1CF8"/>
    <w:rsid w:val="007B498B"/>
    <w:rsid w:val="007B7C2A"/>
    <w:rsid w:val="007C0A38"/>
    <w:rsid w:val="007D1015"/>
    <w:rsid w:val="007D1596"/>
    <w:rsid w:val="007D49D2"/>
    <w:rsid w:val="007D77B0"/>
    <w:rsid w:val="007E10D6"/>
    <w:rsid w:val="007E1ECC"/>
    <w:rsid w:val="007E3045"/>
    <w:rsid w:val="007F03D1"/>
    <w:rsid w:val="007F2AC7"/>
    <w:rsid w:val="007F34E8"/>
    <w:rsid w:val="007F4054"/>
    <w:rsid w:val="007F495B"/>
    <w:rsid w:val="007F5CB5"/>
    <w:rsid w:val="007F6AB8"/>
    <w:rsid w:val="007F7070"/>
    <w:rsid w:val="007F7A9A"/>
    <w:rsid w:val="00800B60"/>
    <w:rsid w:val="008023B9"/>
    <w:rsid w:val="00803AAF"/>
    <w:rsid w:val="0081094A"/>
    <w:rsid w:val="00810D6B"/>
    <w:rsid w:val="008121AE"/>
    <w:rsid w:val="008135D3"/>
    <w:rsid w:val="0081361D"/>
    <w:rsid w:val="008142E1"/>
    <w:rsid w:val="0081452A"/>
    <w:rsid w:val="00816D27"/>
    <w:rsid w:val="00816DAD"/>
    <w:rsid w:val="00817268"/>
    <w:rsid w:val="00817525"/>
    <w:rsid w:val="0082013D"/>
    <w:rsid w:val="008205C9"/>
    <w:rsid w:val="00823C10"/>
    <w:rsid w:val="008246C8"/>
    <w:rsid w:val="00833DAD"/>
    <w:rsid w:val="008351D6"/>
    <w:rsid w:val="00841A37"/>
    <w:rsid w:val="00847226"/>
    <w:rsid w:val="0085548C"/>
    <w:rsid w:val="0085604E"/>
    <w:rsid w:val="008605A6"/>
    <w:rsid w:val="0086113B"/>
    <w:rsid w:val="008640E9"/>
    <w:rsid w:val="00864FD6"/>
    <w:rsid w:val="00866307"/>
    <w:rsid w:val="00870D31"/>
    <w:rsid w:val="00871902"/>
    <w:rsid w:val="008817EE"/>
    <w:rsid w:val="00881C93"/>
    <w:rsid w:val="008844C8"/>
    <w:rsid w:val="00884B57"/>
    <w:rsid w:val="00885436"/>
    <w:rsid w:val="00886300"/>
    <w:rsid w:val="00891D63"/>
    <w:rsid w:val="008968C6"/>
    <w:rsid w:val="008A0449"/>
    <w:rsid w:val="008A51C8"/>
    <w:rsid w:val="008A542B"/>
    <w:rsid w:val="008A676D"/>
    <w:rsid w:val="008B374D"/>
    <w:rsid w:val="008B5723"/>
    <w:rsid w:val="008B57DA"/>
    <w:rsid w:val="008B7F03"/>
    <w:rsid w:val="008C4B43"/>
    <w:rsid w:val="008C4DBE"/>
    <w:rsid w:val="008C5030"/>
    <w:rsid w:val="008C7A0D"/>
    <w:rsid w:val="008C7C0D"/>
    <w:rsid w:val="008D6755"/>
    <w:rsid w:val="008E0BD4"/>
    <w:rsid w:val="008E16BB"/>
    <w:rsid w:val="008E5CE2"/>
    <w:rsid w:val="008E5DE0"/>
    <w:rsid w:val="008F0513"/>
    <w:rsid w:val="008F3729"/>
    <w:rsid w:val="008F3CC7"/>
    <w:rsid w:val="008F6454"/>
    <w:rsid w:val="008F758C"/>
    <w:rsid w:val="00900D16"/>
    <w:rsid w:val="0090104C"/>
    <w:rsid w:val="00901EFB"/>
    <w:rsid w:val="0090417B"/>
    <w:rsid w:val="00906536"/>
    <w:rsid w:val="00910EB1"/>
    <w:rsid w:val="0091112F"/>
    <w:rsid w:val="009132E8"/>
    <w:rsid w:val="009137F3"/>
    <w:rsid w:val="009154BF"/>
    <w:rsid w:val="00917488"/>
    <w:rsid w:val="009179D2"/>
    <w:rsid w:val="00917CBD"/>
    <w:rsid w:val="0092191E"/>
    <w:rsid w:val="00921DEC"/>
    <w:rsid w:val="00926DC3"/>
    <w:rsid w:val="00930D62"/>
    <w:rsid w:val="00933B8D"/>
    <w:rsid w:val="00940945"/>
    <w:rsid w:val="00943FF5"/>
    <w:rsid w:val="009466DA"/>
    <w:rsid w:val="00952023"/>
    <w:rsid w:val="009523A7"/>
    <w:rsid w:val="00952C9B"/>
    <w:rsid w:val="00954141"/>
    <w:rsid w:val="009543CF"/>
    <w:rsid w:val="0095604D"/>
    <w:rsid w:val="009600DB"/>
    <w:rsid w:val="0096295E"/>
    <w:rsid w:val="009649E5"/>
    <w:rsid w:val="00964AE7"/>
    <w:rsid w:val="00965D87"/>
    <w:rsid w:val="00966701"/>
    <w:rsid w:val="00970AED"/>
    <w:rsid w:val="00972CCA"/>
    <w:rsid w:val="0097349C"/>
    <w:rsid w:val="00973D51"/>
    <w:rsid w:val="009746C5"/>
    <w:rsid w:val="009800B5"/>
    <w:rsid w:val="0098055D"/>
    <w:rsid w:val="00981DBB"/>
    <w:rsid w:val="009866A6"/>
    <w:rsid w:val="00986C4D"/>
    <w:rsid w:val="00993A6C"/>
    <w:rsid w:val="00993D36"/>
    <w:rsid w:val="00994CCE"/>
    <w:rsid w:val="009951E9"/>
    <w:rsid w:val="009A13E0"/>
    <w:rsid w:val="009A1FCB"/>
    <w:rsid w:val="009A385A"/>
    <w:rsid w:val="009A3913"/>
    <w:rsid w:val="009A649C"/>
    <w:rsid w:val="009A73B8"/>
    <w:rsid w:val="009A777F"/>
    <w:rsid w:val="009B0024"/>
    <w:rsid w:val="009B0D67"/>
    <w:rsid w:val="009B159E"/>
    <w:rsid w:val="009B3D9C"/>
    <w:rsid w:val="009B44A3"/>
    <w:rsid w:val="009B539B"/>
    <w:rsid w:val="009C303F"/>
    <w:rsid w:val="009C31C8"/>
    <w:rsid w:val="009C4534"/>
    <w:rsid w:val="009C5A21"/>
    <w:rsid w:val="009C67AE"/>
    <w:rsid w:val="009D3A6B"/>
    <w:rsid w:val="009D5B72"/>
    <w:rsid w:val="009D61DD"/>
    <w:rsid w:val="009E1E35"/>
    <w:rsid w:val="009F0364"/>
    <w:rsid w:val="009F224E"/>
    <w:rsid w:val="009F291E"/>
    <w:rsid w:val="009F5605"/>
    <w:rsid w:val="00A0048A"/>
    <w:rsid w:val="00A013EB"/>
    <w:rsid w:val="00A02C7B"/>
    <w:rsid w:val="00A031D5"/>
    <w:rsid w:val="00A1105D"/>
    <w:rsid w:val="00A13C31"/>
    <w:rsid w:val="00A15868"/>
    <w:rsid w:val="00A201CA"/>
    <w:rsid w:val="00A20D78"/>
    <w:rsid w:val="00A229A5"/>
    <w:rsid w:val="00A23887"/>
    <w:rsid w:val="00A256CB"/>
    <w:rsid w:val="00A26469"/>
    <w:rsid w:val="00A35243"/>
    <w:rsid w:val="00A37C60"/>
    <w:rsid w:val="00A438F6"/>
    <w:rsid w:val="00A52062"/>
    <w:rsid w:val="00A5211D"/>
    <w:rsid w:val="00A564AA"/>
    <w:rsid w:val="00A62FF7"/>
    <w:rsid w:val="00A63515"/>
    <w:rsid w:val="00A67A77"/>
    <w:rsid w:val="00A70566"/>
    <w:rsid w:val="00A724F6"/>
    <w:rsid w:val="00A7465E"/>
    <w:rsid w:val="00A75611"/>
    <w:rsid w:val="00A76BAD"/>
    <w:rsid w:val="00A77F07"/>
    <w:rsid w:val="00A808C9"/>
    <w:rsid w:val="00A80CA9"/>
    <w:rsid w:val="00A81BCE"/>
    <w:rsid w:val="00A81FF6"/>
    <w:rsid w:val="00A822AE"/>
    <w:rsid w:val="00A824E0"/>
    <w:rsid w:val="00A8311A"/>
    <w:rsid w:val="00A84C0D"/>
    <w:rsid w:val="00A85A53"/>
    <w:rsid w:val="00A869B6"/>
    <w:rsid w:val="00A878BF"/>
    <w:rsid w:val="00A878D8"/>
    <w:rsid w:val="00A92FCB"/>
    <w:rsid w:val="00A93C9E"/>
    <w:rsid w:val="00AA0A08"/>
    <w:rsid w:val="00AA3315"/>
    <w:rsid w:val="00AA438B"/>
    <w:rsid w:val="00AB07E4"/>
    <w:rsid w:val="00AB0AAD"/>
    <w:rsid w:val="00AB1092"/>
    <w:rsid w:val="00AB1310"/>
    <w:rsid w:val="00AB13AD"/>
    <w:rsid w:val="00AB30B4"/>
    <w:rsid w:val="00AB496E"/>
    <w:rsid w:val="00AB6995"/>
    <w:rsid w:val="00AC05A8"/>
    <w:rsid w:val="00AC1B15"/>
    <w:rsid w:val="00AC2094"/>
    <w:rsid w:val="00AC4579"/>
    <w:rsid w:val="00AC5E2F"/>
    <w:rsid w:val="00AC7BAE"/>
    <w:rsid w:val="00AD20F0"/>
    <w:rsid w:val="00AD5F8F"/>
    <w:rsid w:val="00AE0B0A"/>
    <w:rsid w:val="00AE3F70"/>
    <w:rsid w:val="00AE4E35"/>
    <w:rsid w:val="00AE5CD1"/>
    <w:rsid w:val="00AE5D54"/>
    <w:rsid w:val="00AE5F86"/>
    <w:rsid w:val="00AE68C9"/>
    <w:rsid w:val="00AF21AA"/>
    <w:rsid w:val="00AF39DF"/>
    <w:rsid w:val="00AF70E1"/>
    <w:rsid w:val="00AF7275"/>
    <w:rsid w:val="00B00C5D"/>
    <w:rsid w:val="00B01161"/>
    <w:rsid w:val="00B05171"/>
    <w:rsid w:val="00B055DA"/>
    <w:rsid w:val="00B10633"/>
    <w:rsid w:val="00B10E8B"/>
    <w:rsid w:val="00B20C92"/>
    <w:rsid w:val="00B21FA0"/>
    <w:rsid w:val="00B239C8"/>
    <w:rsid w:val="00B262D6"/>
    <w:rsid w:val="00B26B08"/>
    <w:rsid w:val="00B272BB"/>
    <w:rsid w:val="00B27795"/>
    <w:rsid w:val="00B32133"/>
    <w:rsid w:val="00B32FB3"/>
    <w:rsid w:val="00B3323A"/>
    <w:rsid w:val="00B33388"/>
    <w:rsid w:val="00B33514"/>
    <w:rsid w:val="00B33731"/>
    <w:rsid w:val="00B33865"/>
    <w:rsid w:val="00B34A4A"/>
    <w:rsid w:val="00B3764F"/>
    <w:rsid w:val="00B37B45"/>
    <w:rsid w:val="00B40B41"/>
    <w:rsid w:val="00B41B2C"/>
    <w:rsid w:val="00B4259D"/>
    <w:rsid w:val="00B42B7B"/>
    <w:rsid w:val="00B44DFB"/>
    <w:rsid w:val="00B50561"/>
    <w:rsid w:val="00B551FF"/>
    <w:rsid w:val="00B6093A"/>
    <w:rsid w:val="00B60C04"/>
    <w:rsid w:val="00B62248"/>
    <w:rsid w:val="00B64D1A"/>
    <w:rsid w:val="00B65C56"/>
    <w:rsid w:val="00B677C6"/>
    <w:rsid w:val="00B67F86"/>
    <w:rsid w:val="00B7198F"/>
    <w:rsid w:val="00B747D8"/>
    <w:rsid w:val="00B75198"/>
    <w:rsid w:val="00B751CC"/>
    <w:rsid w:val="00B76122"/>
    <w:rsid w:val="00B76C51"/>
    <w:rsid w:val="00B817F5"/>
    <w:rsid w:val="00B919F2"/>
    <w:rsid w:val="00B91B80"/>
    <w:rsid w:val="00B93514"/>
    <w:rsid w:val="00B94F51"/>
    <w:rsid w:val="00B95CC6"/>
    <w:rsid w:val="00B97152"/>
    <w:rsid w:val="00B97A22"/>
    <w:rsid w:val="00B97C55"/>
    <w:rsid w:val="00BA1063"/>
    <w:rsid w:val="00BA2919"/>
    <w:rsid w:val="00BA6BFC"/>
    <w:rsid w:val="00BB43B6"/>
    <w:rsid w:val="00BB7F96"/>
    <w:rsid w:val="00BC14A5"/>
    <w:rsid w:val="00BC1C74"/>
    <w:rsid w:val="00BC40F1"/>
    <w:rsid w:val="00BC436F"/>
    <w:rsid w:val="00BC64F3"/>
    <w:rsid w:val="00BC67E2"/>
    <w:rsid w:val="00BD1A0B"/>
    <w:rsid w:val="00BD23D0"/>
    <w:rsid w:val="00BD7BA3"/>
    <w:rsid w:val="00BE068E"/>
    <w:rsid w:val="00BE1C8E"/>
    <w:rsid w:val="00BE2DF2"/>
    <w:rsid w:val="00BE36C7"/>
    <w:rsid w:val="00BE4E43"/>
    <w:rsid w:val="00BF0061"/>
    <w:rsid w:val="00BF2449"/>
    <w:rsid w:val="00BF26CE"/>
    <w:rsid w:val="00BF294D"/>
    <w:rsid w:val="00BF2A73"/>
    <w:rsid w:val="00BF2E65"/>
    <w:rsid w:val="00BF3F01"/>
    <w:rsid w:val="00BF6C0B"/>
    <w:rsid w:val="00C007A2"/>
    <w:rsid w:val="00C012E0"/>
    <w:rsid w:val="00C0511E"/>
    <w:rsid w:val="00C06494"/>
    <w:rsid w:val="00C124E4"/>
    <w:rsid w:val="00C14D79"/>
    <w:rsid w:val="00C15350"/>
    <w:rsid w:val="00C16160"/>
    <w:rsid w:val="00C262EB"/>
    <w:rsid w:val="00C27935"/>
    <w:rsid w:val="00C32B2F"/>
    <w:rsid w:val="00C34ACD"/>
    <w:rsid w:val="00C35FBB"/>
    <w:rsid w:val="00C36B1C"/>
    <w:rsid w:val="00C36D43"/>
    <w:rsid w:val="00C41534"/>
    <w:rsid w:val="00C42F7D"/>
    <w:rsid w:val="00C43268"/>
    <w:rsid w:val="00C47691"/>
    <w:rsid w:val="00C50B53"/>
    <w:rsid w:val="00C533E0"/>
    <w:rsid w:val="00C54C38"/>
    <w:rsid w:val="00C55858"/>
    <w:rsid w:val="00C56DE7"/>
    <w:rsid w:val="00C5726B"/>
    <w:rsid w:val="00C575CC"/>
    <w:rsid w:val="00C61B95"/>
    <w:rsid w:val="00C61D0C"/>
    <w:rsid w:val="00C62077"/>
    <w:rsid w:val="00C6363C"/>
    <w:rsid w:val="00C63FB3"/>
    <w:rsid w:val="00C64150"/>
    <w:rsid w:val="00C65000"/>
    <w:rsid w:val="00C65A59"/>
    <w:rsid w:val="00C672D2"/>
    <w:rsid w:val="00C7005E"/>
    <w:rsid w:val="00C70478"/>
    <w:rsid w:val="00C70520"/>
    <w:rsid w:val="00C746F0"/>
    <w:rsid w:val="00C75636"/>
    <w:rsid w:val="00C77E59"/>
    <w:rsid w:val="00C82799"/>
    <w:rsid w:val="00C84692"/>
    <w:rsid w:val="00C9206B"/>
    <w:rsid w:val="00C92E00"/>
    <w:rsid w:val="00C9525F"/>
    <w:rsid w:val="00C97AB5"/>
    <w:rsid w:val="00CA0F88"/>
    <w:rsid w:val="00CA13A0"/>
    <w:rsid w:val="00CA2D04"/>
    <w:rsid w:val="00CB160C"/>
    <w:rsid w:val="00CB33B8"/>
    <w:rsid w:val="00CB4BDE"/>
    <w:rsid w:val="00CC25DF"/>
    <w:rsid w:val="00CC30B8"/>
    <w:rsid w:val="00CC492C"/>
    <w:rsid w:val="00CC4EFC"/>
    <w:rsid w:val="00CC50C8"/>
    <w:rsid w:val="00CC5389"/>
    <w:rsid w:val="00CC5738"/>
    <w:rsid w:val="00CC5B03"/>
    <w:rsid w:val="00CC5FA0"/>
    <w:rsid w:val="00CC6EEE"/>
    <w:rsid w:val="00CD2DDA"/>
    <w:rsid w:val="00CD4137"/>
    <w:rsid w:val="00CD4AB7"/>
    <w:rsid w:val="00CD4E78"/>
    <w:rsid w:val="00CD5B35"/>
    <w:rsid w:val="00CD702A"/>
    <w:rsid w:val="00CD75EE"/>
    <w:rsid w:val="00CE1AF7"/>
    <w:rsid w:val="00CE5BEB"/>
    <w:rsid w:val="00CE6204"/>
    <w:rsid w:val="00CE7748"/>
    <w:rsid w:val="00CF0AC6"/>
    <w:rsid w:val="00CF0D36"/>
    <w:rsid w:val="00CF1611"/>
    <w:rsid w:val="00CF4299"/>
    <w:rsid w:val="00CF79E9"/>
    <w:rsid w:val="00D01428"/>
    <w:rsid w:val="00D016C9"/>
    <w:rsid w:val="00D0243D"/>
    <w:rsid w:val="00D02F7A"/>
    <w:rsid w:val="00D03747"/>
    <w:rsid w:val="00D0483A"/>
    <w:rsid w:val="00D07B60"/>
    <w:rsid w:val="00D11169"/>
    <w:rsid w:val="00D113D9"/>
    <w:rsid w:val="00D22683"/>
    <w:rsid w:val="00D23220"/>
    <w:rsid w:val="00D239E1"/>
    <w:rsid w:val="00D308D7"/>
    <w:rsid w:val="00D31C4E"/>
    <w:rsid w:val="00D35DC5"/>
    <w:rsid w:val="00D37196"/>
    <w:rsid w:val="00D374CD"/>
    <w:rsid w:val="00D42D2D"/>
    <w:rsid w:val="00D44DB4"/>
    <w:rsid w:val="00D45213"/>
    <w:rsid w:val="00D46979"/>
    <w:rsid w:val="00D54B25"/>
    <w:rsid w:val="00D55CC8"/>
    <w:rsid w:val="00D56961"/>
    <w:rsid w:val="00D6011D"/>
    <w:rsid w:val="00D6049D"/>
    <w:rsid w:val="00D6075D"/>
    <w:rsid w:val="00D62353"/>
    <w:rsid w:val="00D63961"/>
    <w:rsid w:val="00D63F0B"/>
    <w:rsid w:val="00D648F5"/>
    <w:rsid w:val="00D73515"/>
    <w:rsid w:val="00D737C2"/>
    <w:rsid w:val="00D747CC"/>
    <w:rsid w:val="00D747DF"/>
    <w:rsid w:val="00D8244E"/>
    <w:rsid w:val="00D84F88"/>
    <w:rsid w:val="00D96CA8"/>
    <w:rsid w:val="00D97303"/>
    <w:rsid w:val="00D97499"/>
    <w:rsid w:val="00DA01F5"/>
    <w:rsid w:val="00DA1689"/>
    <w:rsid w:val="00DA1EFF"/>
    <w:rsid w:val="00DA20C6"/>
    <w:rsid w:val="00DA2A58"/>
    <w:rsid w:val="00DA33A0"/>
    <w:rsid w:val="00DA487D"/>
    <w:rsid w:val="00DA615C"/>
    <w:rsid w:val="00DA661F"/>
    <w:rsid w:val="00DB357F"/>
    <w:rsid w:val="00DB35ED"/>
    <w:rsid w:val="00DB50AF"/>
    <w:rsid w:val="00DB77E8"/>
    <w:rsid w:val="00DC2C90"/>
    <w:rsid w:val="00DC49F3"/>
    <w:rsid w:val="00DC5C06"/>
    <w:rsid w:val="00DD0D69"/>
    <w:rsid w:val="00DD0E66"/>
    <w:rsid w:val="00DD1242"/>
    <w:rsid w:val="00DD3F30"/>
    <w:rsid w:val="00DD4ECF"/>
    <w:rsid w:val="00DD739E"/>
    <w:rsid w:val="00DE31F5"/>
    <w:rsid w:val="00DE35A0"/>
    <w:rsid w:val="00DF2D22"/>
    <w:rsid w:val="00DF2F68"/>
    <w:rsid w:val="00DF3C81"/>
    <w:rsid w:val="00DF3F7A"/>
    <w:rsid w:val="00DF61A2"/>
    <w:rsid w:val="00DF7EAF"/>
    <w:rsid w:val="00E017C4"/>
    <w:rsid w:val="00E041D2"/>
    <w:rsid w:val="00E0459C"/>
    <w:rsid w:val="00E0764C"/>
    <w:rsid w:val="00E121B4"/>
    <w:rsid w:val="00E12429"/>
    <w:rsid w:val="00E12B42"/>
    <w:rsid w:val="00E13471"/>
    <w:rsid w:val="00E1532C"/>
    <w:rsid w:val="00E17451"/>
    <w:rsid w:val="00E22446"/>
    <w:rsid w:val="00E23780"/>
    <w:rsid w:val="00E25FC3"/>
    <w:rsid w:val="00E316CC"/>
    <w:rsid w:val="00E316E4"/>
    <w:rsid w:val="00E3473A"/>
    <w:rsid w:val="00E432F9"/>
    <w:rsid w:val="00E43ECF"/>
    <w:rsid w:val="00E46D05"/>
    <w:rsid w:val="00E52928"/>
    <w:rsid w:val="00E5388F"/>
    <w:rsid w:val="00E54F8D"/>
    <w:rsid w:val="00E5528E"/>
    <w:rsid w:val="00E56854"/>
    <w:rsid w:val="00E5759E"/>
    <w:rsid w:val="00E61E4E"/>
    <w:rsid w:val="00E65D7E"/>
    <w:rsid w:val="00E728C3"/>
    <w:rsid w:val="00E75F2F"/>
    <w:rsid w:val="00E77B03"/>
    <w:rsid w:val="00E80C53"/>
    <w:rsid w:val="00E82606"/>
    <w:rsid w:val="00E83181"/>
    <w:rsid w:val="00E84CB2"/>
    <w:rsid w:val="00E85C59"/>
    <w:rsid w:val="00E85D3B"/>
    <w:rsid w:val="00E862C2"/>
    <w:rsid w:val="00E90BA3"/>
    <w:rsid w:val="00E91818"/>
    <w:rsid w:val="00E92CCB"/>
    <w:rsid w:val="00E92DB7"/>
    <w:rsid w:val="00E93D34"/>
    <w:rsid w:val="00E9516D"/>
    <w:rsid w:val="00E95396"/>
    <w:rsid w:val="00E967CD"/>
    <w:rsid w:val="00E971FA"/>
    <w:rsid w:val="00EA0AFC"/>
    <w:rsid w:val="00EA1D36"/>
    <w:rsid w:val="00EA2127"/>
    <w:rsid w:val="00EA4461"/>
    <w:rsid w:val="00EA6C2B"/>
    <w:rsid w:val="00EA74F6"/>
    <w:rsid w:val="00EA7CB1"/>
    <w:rsid w:val="00EB206D"/>
    <w:rsid w:val="00EB58E1"/>
    <w:rsid w:val="00EB7C69"/>
    <w:rsid w:val="00EC1671"/>
    <w:rsid w:val="00EC1CD4"/>
    <w:rsid w:val="00EC570F"/>
    <w:rsid w:val="00EC6788"/>
    <w:rsid w:val="00ED14C7"/>
    <w:rsid w:val="00ED3774"/>
    <w:rsid w:val="00ED4AB8"/>
    <w:rsid w:val="00ED6EB1"/>
    <w:rsid w:val="00ED7519"/>
    <w:rsid w:val="00EE374C"/>
    <w:rsid w:val="00EE7ECF"/>
    <w:rsid w:val="00EF391C"/>
    <w:rsid w:val="00EF424B"/>
    <w:rsid w:val="00EF5F99"/>
    <w:rsid w:val="00F0145E"/>
    <w:rsid w:val="00F07764"/>
    <w:rsid w:val="00F20F0C"/>
    <w:rsid w:val="00F21BCB"/>
    <w:rsid w:val="00F21BE2"/>
    <w:rsid w:val="00F24B69"/>
    <w:rsid w:val="00F24E2F"/>
    <w:rsid w:val="00F265B1"/>
    <w:rsid w:val="00F301F2"/>
    <w:rsid w:val="00F323FE"/>
    <w:rsid w:val="00F324E3"/>
    <w:rsid w:val="00F32A48"/>
    <w:rsid w:val="00F3650E"/>
    <w:rsid w:val="00F37716"/>
    <w:rsid w:val="00F37783"/>
    <w:rsid w:val="00F4174D"/>
    <w:rsid w:val="00F46B9B"/>
    <w:rsid w:val="00F502AF"/>
    <w:rsid w:val="00F50BE8"/>
    <w:rsid w:val="00F51173"/>
    <w:rsid w:val="00F5265E"/>
    <w:rsid w:val="00F5315D"/>
    <w:rsid w:val="00F55BEA"/>
    <w:rsid w:val="00F60710"/>
    <w:rsid w:val="00F60CD7"/>
    <w:rsid w:val="00F630BB"/>
    <w:rsid w:val="00F63BC1"/>
    <w:rsid w:val="00F63E35"/>
    <w:rsid w:val="00F64D0A"/>
    <w:rsid w:val="00F71BE0"/>
    <w:rsid w:val="00F7248A"/>
    <w:rsid w:val="00F73319"/>
    <w:rsid w:val="00F75472"/>
    <w:rsid w:val="00F76E00"/>
    <w:rsid w:val="00F811B8"/>
    <w:rsid w:val="00F83FE1"/>
    <w:rsid w:val="00F84194"/>
    <w:rsid w:val="00F84614"/>
    <w:rsid w:val="00F92841"/>
    <w:rsid w:val="00F928AA"/>
    <w:rsid w:val="00F96CDE"/>
    <w:rsid w:val="00FA0680"/>
    <w:rsid w:val="00FA0D82"/>
    <w:rsid w:val="00FA10C2"/>
    <w:rsid w:val="00FA5246"/>
    <w:rsid w:val="00FA6209"/>
    <w:rsid w:val="00FA72C9"/>
    <w:rsid w:val="00FB0E53"/>
    <w:rsid w:val="00FB33D7"/>
    <w:rsid w:val="00FB3FFD"/>
    <w:rsid w:val="00FB4D36"/>
    <w:rsid w:val="00FB53FB"/>
    <w:rsid w:val="00FC07AA"/>
    <w:rsid w:val="00FC1746"/>
    <w:rsid w:val="00FC6C98"/>
    <w:rsid w:val="00FC6FB0"/>
    <w:rsid w:val="00FD1EF6"/>
    <w:rsid w:val="00FD53B6"/>
    <w:rsid w:val="00FE01AB"/>
    <w:rsid w:val="00FE117A"/>
    <w:rsid w:val="00FE117E"/>
    <w:rsid w:val="00FE15E0"/>
    <w:rsid w:val="00FE188F"/>
    <w:rsid w:val="00FE2407"/>
    <w:rsid w:val="00FE37AF"/>
    <w:rsid w:val="00FE63D5"/>
    <w:rsid w:val="00FF06DF"/>
    <w:rsid w:val="00FF3A17"/>
    <w:rsid w:val="00FF4D9D"/>
    <w:rsid w:val="00FF56B5"/>
    <w:rsid w:val="00FF593E"/>
    <w:rsid w:val="00FF5DE4"/>
    <w:rsid w:val="00FF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6121F"/>
  <w15:docId w15:val="{EC0DCE88-BA1A-4ECF-9089-39B44DA9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747"/>
    <w:rPr>
      <w:rFonts w:ascii="Arial" w:hAnsi="Arial"/>
      <w:sz w:val="24"/>
    </w:rPr>
  </w:style>
  <w:style w:type="paragraph" w:styleId="Heading1">
    <w:name w:val="heading 1"/>
    <w:basedOn w:val="Normal"/>
    <w:next w:val="Normal"/>
    <w:link w:val="Heading1Char"/>
    <w:autoRedefine/>
    <w:qFormat/>
    <w:rsid w:val="007A4A30"/>
    <w:pPr>
      <w:keepNext/>
      <w:spacing w:after="240" w:line="320" w:lineRule="atLeast"/>
      <w:outlineLvl w:val="0"/>
    </w:pPr>
    <w:rPr>
      <w:rFonts w:eastAsia="Times New Roman" w:cs="Arial"/>
      <w:b/>
      <w:kern w:val="32"/>
      <w:sz w:val="36"/>
      <w:szCs w:val="20"/>
      <w:lang w:eastAsia="en-GB"/>
    </w:rPr>
  </w:style>
  <w:style w:type="paragraph" w:styleId="Heading2">
    <w:name w:val="heading 2"/>
    <w:basedOn w:val="Heading1"/>
    <w:next w:val="Normal"/>
    <w:link w:val="Heading2Char"/>
    <w:autoRedefine/>
    <w:qFormat/>
    <w:rsid w:val="00786319"/>
    <w:pPr>
      <w:outlineLvl w:val="1"/>
    </w:pPr>
    <w:rPr>
      <w:sz w:val="28"/>
      <w:szCs w:val="28"/>
    </w:rPr>
  </w:style>
  <w:style w:type="paragraph" w:styleId="Heading3">
    <w:name w:val="heading 3"/>
    <w:basedOn w:val="Normal"/>
    <w:next w:val="Normal"/>
    <w:link w:val="Heading3Char"/>
    <w:autoRedefine/>
    <w:qFormat/>
    <w:rsid w:val="00071B6D"/>
    <w:pPr>
      <w:keepNext/>
      <w:spacing w:before="240" w:after="120" w:line="320" w:lineRule="atLeast"/>
      <w:outlineLvl w:val="2"/>
    </w:pPr>
    <w:rPr>
      <w:rFonts w:eastAsia="Times New Roman" w:cs="Times New Roman"/>
      <w:b/>
      <w:szCs w:val="20"/>
      <w:lang w:eastAsia="en-GB"/>
    </w:rPr>
  </w:style>
  <w:style w:type="paragraph" w:styleId="Heading5">
    <w:name w:val="heading 5"/>
    <w:basedOn w:val="Normal"/>
    <w:next w:val="Normal"/>
    <w:link w:val="Heading5Char"/>
    <w:uiPriority w:val="99"/>
    <w:rsid w:val="00B751CC"/>
    <w:pPr>
      <w:spacing w:before="240" w:after="60" w:line="320" w:lineRule="atLeast"/>
      <w:ind w:left="1008" w:hanging="1008"/>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iPriority w:val="99"/>
    <w:rsid w:val="00B751CC"/>
    <w:pPr>
      <w:spacing w:before="240" w:after="60" w:line="320" w:lineRule="atLeast"/>
      <w:ind w:left="1152" w:hanging="1152"/>
      <w:outlineLvl w:val="5"/>
    </w:pPr>
    <w:rPr>
      <w:rFonts w:ascii="Calibri" w:eastAsia="Times New Roman" w:hAnsi="Calibri" w:cs="Times New Roman"/>
      <w:b/>
      <w:bCs/>
      <w:sz w:val="22"/>
      <w:lang w:eastAsia="en-GB"/>
    </w:rPr>
  </w:style>
  <w:style w:type="paragraph" w:styleId="Heading7">
    <w:name w:val="heading 7"/>
    <w:basedOn w:val="Normal"/>
    <w:next w:val="Normal"/>
    <w:link w:val="Heading7Char"/>
    <w:uiPriority w:val="99"/>
    <w:rsid w:val="00B751CC"/>
    <w:pPr>
      <w:spacing w:before="240" w:after="60" w:line="320" w:lineRule="atLeast"/>
      <w:ind w:left="1296" w:hanging="1296"/>
      <w:outlineLvl w:val="6"/>
    </w:pPr>
    <w:rPr>
      <w:rFonts w:ascii="Calibri" w:eastAsia="Times New Roman" w:hAnsi="Calibri" w:cs="Times New Roman"/>
      <w:szCs w:val="24"/>
      <w:lang w:eastAsia="en-GB"/>
    </w:rPr>
  </w:style>
  <w:style w:type="paragraph" w:styleId="Heading8">
    <w:name w:val="heading 8"/>
    <w:basedOn w:val="Normal"/>
    <w:next w:val="Normal"/>
    <w:link w:val="Heading8Char"/>
    <w:uiPriority w:val="99"/>
    <w:unhideWhenUsed/>
    <w:qFormat/>
    <w:rsid w:val="000917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B751CC"/>
    <w:pPr>
      <w:spacing w:before="240" w:after="60" w:line="320" w:lineRule="atLeast"/>
      <w:ind w:left="1584" w:hanging="1584"/>
      <w:outlineLvl w:val="8"/>
    </w:pPr>
    <w:rPr>
      <w:rFonts w:ascii="Cambria" w:eastAsia="Times New Roman" w:hAnsi="Cambria"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1A"/>
  </w:style>
  <w:style w:type="paragraph" w:styleId="Footer">
    <w:name w:val="footer"/>
    <w:basedOn w:val="Normal"/>
    <w:link w:val="FooterChar"/>
    <w:uiPriority w:val="99"/>
    <w:unhideWhenUsed/>
    <w:rsid w:val="00A8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1A"/>
  </w:style>
  <w:style w:type="character" w:customStyle="1" w:styleId="Heading1Char">
    <w:name w:val="Heading 1 Char"/>
    <w:basedOn w:val="DefaultParagraphFont"/>
    <w:link w:val="Heading1"/>
    <w:rsid w:val="007A4A30"/>
    <w:rPr>
      <w:rFonts w:ascii="Arial" w:eastAsia="Times New Roman" w:hAnsi="Arial" w:cs="Arial"/>
      <w:b/>
      <w:kern w:val="32"/>
      <w:sz w:val="36"/>
      <w:szCs w:val="20"/>
      <w:lang w:eastAsia="en-GB"/>
    </w:rPr>
  </w:style>
  <w:style w:type="character" w:customStyle="1" w:styleId="Heading2Char">
    <w:name w:val="Heading 2 Char"/>
    <w:basedOn w:val="DefaultParagraphFont"/>
    <w:link w:val="Heading2"/>
    <w:rsid w:val="00786319"/>
    <w:rPr>
      <w:rFonts w:ascii="Arial" w:eastAsia="Times New Roman" w:hAnsi="Arial" w:cs="Arial"/>
      <w:b/>
      <w:kern w:val="32"/>
      <w:sz w:val="28"/>
      <w:szCs w:val="28"/>
      <w:lang w:eastAsia="en-GB"/>
    </w:rPr>
  </w:style>
  <w:style w:type="character" w:customStyle="1" w:styleId="Heading3Char">
    <w:name w:val="Heading 3 Char"/>
    <w:basedOn w:val="DefaultParagraphFont"/>
    <w:link w:val="Heading3"/>
    <w:rsid w:val="00071B6D"/>
    <w:rPr>
      <w:rFonts w:ascii="Arial" w:eastAsia="Times New Roman" w:hAnsi="Arial" w:cs="Times New Roman"/>
      <w:b/>
      <w:sz w:val="24"/>
      <w:szCs w:val="20"/>
      <w:lang w:eastAsia="en-GB"/>
    </w:rPr>
  </w:style>
  <w:style w:type="paragraph" w:customStyle="1" w:styleId="Ofqualbodytext">
    <w:name w:val="Ofqual body text"/>
    <w:basedOn w:val="Normal"/>
    <w:link w:val="OfqualbodytextChar"/>
    <w:qFormat/>
    <w:rsid w:val="00A8311A"/>
    <w:pPr>
      <w:tabs>
        <w:tab w:val="right" w:pos="9120"/>
      </w:tabs>
      <w:spacing w:after="240" w:line="320" w:lineRule="atLeast"/>
    </w:pPr>
    <w:rPr>
      <w:rFonts w:eastAsia="Times New Roman" w:cs="Times New Roman"/>
      <w:szCs w:val="20"/>
      <w:lang w:eastAsia="en-GB"/>
    </w:rPr>
  </w:style>
  <w:style w:type="paragraph" w:customStyle="1" w:styleId="Ofqualnumbered">
    <w:name w:val="Ofqual numbered"/>
    <w:basedOn w:val="Normal"/>
    <w:qFormat/>
    <w:rsid w:val="00A8311A"/>
    <w:pPr>
      <w:numPr>
        <w:numId w:val="1"/>
      </w:numPr>
      <w:spacing w:after="240" w:line="320" w:lineRule="atLeast"/>
    </w:pPr>
    <w:rPr>
      <w:rFonts w:eastAsia="Times New Roman" w:cs="Times New Roman"/>
      <w:szCs w:val="20"/>
      <w:lang w:eastAsia="en-GB"/>
    </w:rPr>
  </w:style>
  <w:style w:type="paragraph" w:customStyle="1" w:styleId="Ofqualbullet">
    <w:name w:val="Ofqual bullet"/>
    <w:basedOn w:val="Normal"/>
    <w:rsid w:val="0066198E"/>
    <w:pPr>
      <w:numPr>
        <w:numId w:val="2"/>
      </w:numPr>
      <w:tabs>
        <w:tab w:val="clear" w:pos="567"/>
      </w:tabs>
      <w:spacing w:after="240" w:line="320" w:lineRule="atLeast"/>
    </w:pPr>
    <w:rPr>
      <w:rFonts w:eastAsia="Times New Roman" w:cs="Times New Roman"/>
      <w:szCs w:val="20"/>
      <w:lang w:eastAsia="en-GB"/>
    </w:rPr>
  </w:style>
  <w:style w:type="paragraph" w:customStyle="1" w:styleId="OfqualbodyNoSpacetables">
    <w:name w:val="Ofqual body NoSpace/tables"/>
    <w:basedOn w:val="Ofqualbodytext"/>
    <w:link w:val="OfqualbodyNoSpacetablesChar"/>
    <w:autoRedefine/>
    <w:rsid w:val="00F265B1"/>
    <w:pPr>
      <w:tabs>
        <w:tab w:val="left" w:pos="1276"/>
        <w:tab w:val="left" w:pos="3960"/>
      </w:tabs>
      <w:spacing w:after="0"/>
    </w:pPr>
    <w:rPr>
      <w:b/>
    </w:rPr>
  </w:style>
  <w:style w:type="paragraph" w:customStyle="1" w:styleId="Ofqualblockquote">
    <w:name w:val="Ofqual blockquote"/>
    <w:basedOn w:val="Normal"/>
    <w:uiPriority w:val="99"/>
    <w:rsid w:val="00A8311A"/>
    <w:pPr>
      <w:pBdr>
        <w:left w:val="single" w:sz="4" w:space="4" w:color="auto"/>
      </w:pBdr>
      <w:spacing w:after="120" w:line="320" w:lineRule="atLeast"/>
      <w:ind w:left="567" w:right="567"/>
    </w:pPr>
    <w:rPr>
      <w:rFonts w:eastAsia="Times New Roman" w:cs="Times New Roman"/>
      <w:szCs w:val="20"/>
      <w:lang w:eastAsia="en-GB"/>
    </w:rPr>
  </w:style>
  <w:style w:type="paragraph" w:customStyle="1" w:styleId="Ofqualtitle">
    <w:name w:val="Ofqual title"/>
    <w:basedOn w:val="Normal"/>
    <w:next w:val="Ofqualsubtitle"/>
    <w:autoRedefine/>
    <w:rsid w:val="00A8311A"/>
    <w:pPr>
      <w:spacing w:after="240" w:line="520" w:lineRule="atLeast"/>
    </w:pPr>
    <w:rPr>
      <w:rFonts w:eastAsia="Times New Roman" w:cs="Times New Roman"/>
      <w:b/>
      <w:sz w:val="48"/>
      <w:szCs w:val="20"/>
      <w:lang w:eastAsia="en-GB"/>
    </w:rPr>
  </w:style>
  <w:style w:type="paragraph" w:customStyle="1" w:styleId="Ofqualsubtitle">
    <w:name w:val="Ofqual subtitle"/>
    <w:basedOn w:val="Ofqualtitle"/>
    <w:next w:val="Normal"/>
    <w:autoRedefine/>
    <w:rsid w:val="00A8311A"/>
    <w:rPr>
      <w:b w:val="0"/>
      <w:sz w:val="40"/>
    </w:rPr>
  </w:style>
  <w:style w:type="character" w:styleId="PageNumber">
    <w:name w:val="page number"/>
    <w:uiPriority w:val="99"/>
    <w:rsid w:val="00A8311A"/>
    <w:rPr>
      <w:rFonts w:ascii="Arial" w:hAnsi="Arial"/>
      <w:sz w:val="18"/>
    </w:rPr>
  </w:style>
  <w:style w:type="paragraph" w:customStyle="1" w:styleId="Ofqualbulletfortables">
    <w:name w:val="Ofqual bullet for tables"/>
    <w:basedOn w:val="Ofqualbullet"/>
    <w:uiPriority w:val="99"/>
    <w:qFormat/>
    <w:rsid w:val="00A8311A"/>
    <w:pPr>
      <w:spacing w:after="0"/>
      <w:ind w:left="284" w:hanging="284"/>
    </w:pPr>
  </w:style>
  <w:style w:type="character" w:styleId="Hyperlink">
    <w:name w:val="Hyperlink"/>
    <w:uiPriority w:val="99"/>
    <w:rsid w:val="00A8311A"/>
    <w:rPr>
      <w:color w:val="0000FF"/>
      <w:u w:val="single"/>
    </w:rPr>
  </w:style>
  <w:style w:type="paragraph" w:customStyle="1" w:styleId="OfqualHeader">
    <w:name w:val="Ofqual Header"/>
    <w:basedOn w:val="Header"/>
    <w:rsid w:val="00A8311A"/>
    <w:pPr>
      <w:tabs>
        <w:tab w:val="clear" w:pos="4513"/>
        <w:tab w:val="clear" w:pos="9026"/>
        <w:tab w:val="center" w:pos="4320"/>
        <w:tab w:val="right" w:pos="8640"/>
      </w:tabs>
      <w:spacing w:line="320" w:lineRule="atLeast"/>
      <w:jc w:val="right"/>
    </w:pPr>
    <w:rPr>
      <w:rFonts w:eastAsia="Times New Roman" w:cs="Times New Roman"/>
      <w:i/>
      <w:color w:val="808080"/>
      <w:szCs w:val="20"/>
      <w:lang w:eastAsia="en-GB"/>
    </w:rPr>
  </w:style>
  <w:style w:type="paragraph" w:customStyle="1" w:styleId="Ofqualsubbullet">
    <w:name w:val="Ofqual sub bullet"/>
    <w:basedOn w:val="Normal"/>
    <w:rsid w:val="005432BE"/>
    <w:pPr>
      <w:numPr>
        <w:numId w:val="3"/>
      </w:numPr>
      <w:tabs>
        <w:tab w:val="clear" w:pos="1134"/>
      </w:tabs>
      <w:spacing w:after="240" w:line="320" w:lineRule="atLeast"/>
    </w:pPr>
    <w:rPr>
      <w:rFonts w:eastAsia="Times New Roman" w:cs="Times New Roman"/>
      <w:szCs w:val="20"/>
      <w:lang w:eastAsia="en-GB"/>
    </w:rPr>
  </w:style>
  <w:style w:type="paragraph" w:customStyle="1" w:styleId="Ofqualbodyindent1">
    <w:name w:val="Ofqual body indent1"/>
    <w:basedOn w:val="Ofqualbodytext"/>
    <w:rsid w:val="00A8311A"/>
    <w:pPr>
      <w:ind w:left="567"/>
    </w:pPr>
  </w:style>
  <w:style w:type="paragraph" w:customStyle="1" w:styleId="Ofqualbodyindent2">
    <w:name w:val="Ofqual body indent2"/>
    <w:basedOn w:val="Ofqualbodytext"/>
    <w:autoRedefine/>
    <w:rsid w:val="00A8311A"/>
    <w:pPr>
      <w:ind w:left="1134"/>
    </w:pPr>
  </w:style>
  <w:style w:type="paragraph" w:customStyle="1" w:styleId="Headingnumbered1">
    <w:name w:val="Heading numbered 1"/>
    <w:next w:val="Ofqualbodytext"/>
    <w:qFormat/>
    <w:rsid w:val="009866A6"/>
    <w:pPr>
      <w:numPr>
        <w:numId w:val="5"/>
      </w:numPr>
      <w:ind w:left="567" w:hanging="567"/>
    </w:pPr>
    <w:rPr>
      <w:rFonts w:ascii="Arial" w:hAnsi="Arial" w:cs="Arial"/>
      <w:b/>
      <w:sz w:val="36"/>
      <w:szCs w:val="36"/>
    </w:rPr>
  </w:style>
  <w:style w:type="paragraph" w:customStyle="1" w:styleId="Headingnumbered2">
    <w:name w:val="Heading numbered 2"/>
    <w:basedOn w:val="Headingnumbered1"/>
    <w:next w:val="Ofqualbodytext"/>
    <w:qFormat/>
    <w:rsid w:val="00FF615F"/>
    <w:pPr>
      <w:numPr>
        <w:ilvl w:val="1"/>
      </w:numPr>
    </w:pPr>
    <w:rPr>
      <w:sz w:val="28"/>
      <w:szCs w:val="28"/>
    </w:rPr>
  </w:style>
  <w:style w:type="paragraph" w:customStyle="1" w:styleId="Headingnumbered3">
    <w:name w:val="Heading numbered 3"/>
    <w:basedOn w:val="Headingnumbered2"/>
    <w:next w:val="Ofqualbodytext"/>
    <w:qFormat/>
    <w:rsid w:val="00FF615F"/>
    <w:pPr>
      <w:numPr>
        <w:ilvl w:val="2"/>
      </w:numPr>
    </w:pPr>
    <w:rPr>
      <w:b w:val="0"/>
    </w:rPr>
  </w:style>
  <w:style w:type="paragraph" w:customStyle="1" w:styleId="Ofqualbodytextnumbered">
    <w:name w:val="Ofqual body text numbered"/>
    <w:basedOn w:val="Ofqualbodytext"/>
    <w:qFormat/>
    <w:rsid w:val="00A67A77"/>
    <w:pPr>
      <w:numPr>
        <w:ilvl w:val="1"/>
        <w:numId w:val="4"/>
      </w:numPr>
      <w:tabs>
        <w:tab w:val="left" w:pos="567"/>
      </w:tabs>
    </w:pPr>
  </w:style>
  <w:style w:type="paragraph" w:customStyle="1" w:styleId="Headingnumberedtext1">
    <w:name w:val="Heading numbered text 1"/>
    <w:basedOn w:val="Heading1"/>
    <w:qFormat/>
    <w:rsid w:val="009C4534"/>
  </w:style>
  <w:style w:type="paragraph" w:styleId="TOC1">
    <w:name w:val="toc 1"/>
    <w:basedOn w:val="Normal"/>
    <w:next w:val="Normal"/>
    <w:autoRedefine/>
    <w:uiPriority w:val="39"/>
    <w:unhideWhenUsed/>
    <w:rsid w:val="00B41B2C"/>
    <w:pPr>
      <w:spacing w:after="100"/>
    </w:pPr>
  </w:style>
  <w:style w:type="paragraph" w:styleId="TOC2">
    <w:name w:val="toc 2"/>
    <w:basedOn w:val="Normal"/>
    <w:next w:val="Normal"/>
    <w:autoRedefine/>
    <w:uiPriority w:val="39"/>
    <w:unhideWhenUsed/>
    <w:rsid w:val="00B41B2C"/>
    <w:pPr>
      <w:spacing w:after="100"/>
      <w:ind w:left="220"/>
    </w:pPr>
  </w:style>
  <w:style w:type="paragraph" w:styleId="TOC3">
    <w:name w:val="toc 3"/>
    <w:basedOn w:val="Normal"/>
    <w:next w:val="Normal"/>
    <w:autoRedefine/>
    <w:uiPriority w:val="39"/>
    <w:unhideWhenUsed/>
    <w:rsid w:val="00B41B2C"/>
    <w:pPr>
      <w:spacing w:after="100"/>
      <w:ind w:left="440"/>
    </w:pPr>
  </w:style>
  <w:style w:type="paragraph" w:customStyle="1" w:styleId="Headingnumberedtext2">
    <w:name w:val="Heading numbered text 2"/>
    <w:basedOn w:val="Normal"/>
    <w:next w:val="Normal"/>
    <w:qFormat/>
    <w:rsid w:val="009D5B72"/>
    <w:rPr>
      <w:b/>
      <w:sz w:val="28"/>
      <w:szCs w:val="28"/>
    </w:rPr>
  </w:style>
  <w:style w:type="paragraph" w:customStyle="1" w:styleId="Headingnumberedtext3">
    <w:name w:val="Heading numbered text 3"/>
    <w:basedOn w:val="Normal"/>
    <w:next w:val="Normal"/>
    <w:qFormat/>
    <w:rsid w:val="009D5B72"/>
    <w:rPr>
      <w:b/>
    </w:rPr>
  </w:style>
  <w:style w:type="paragraph" w:styleId="BalloonText">
    <w:name w:val="Balloon Text"/>
    <w:basedOn w:val="Normal"/>
    <w:link w:val="BalloonTextChar"/>
    <w:uiPriority w:val="99"/>
    <w:unhideWhenUsed/>
    <w:rsid w:val="0029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3A56"/>
    <w:rPr>
      <w:rFonts w:ascii="Tahoma" w:hAnsi="Tahoma" w:cs="Tahoma"/>
      <w:sz w:val="16"/>
      <w:szCs w:val="16"/>
    </w:rPr>
  </w:style>
  <w:style w:type="paragraph" w:customStyle="1" w:styleId="Headingnumbered4">
    <w:name w:val="Heading numbered 4"/>
    <w:basedOn w:val="Headingnumbered3"/>
    <w:next w:val="Ofqualbodytext"/>
    <w:qFormat/>
    <w:rsid w:val="00FF615F"/>
    <w:pPr>
      <w:numPr>
        <w:ilvl w:val="3"/>
      </w:numPr>
    </w:pPr>
    <w:rPr>
      <w:b/>
      <w:sz w:val="26"/>
      <w:szCs w:val="26"/>
    </w:rPr>
  </w:style>
  <w:style w:type="paragraph" w:customStyle="1" w:styleId="Headingnumbered5">
    <w:name w:val="Heading numbered 5"/>
    <w:basedOn w:val="Headingnumbered4"/>
    <w:next w:val="Ofqualbodytext"/>
    <w:qFormat/>
    <w:rsid w:val="00FF615F"/>
    <w:pPr>
      <w:numPr>
        <w:ilvl w:val="4"/>
      </w:numPr>
    </w:pPr>
    <w:rPr>
      <w:b w:val="0"/>
    </w:rPr>
  </w:style>
  <w:style w:type="numbering" w:customStyle="1" w:styleId="OfqualNumberedHeadings">
    <w:name w:val="Ofqual Numbered Headings"/>
    <w:uiPriority w:val="99"/>
    <w:rsid w:val="00FF615F"/>
    <w:pPr>
      <w:numPr>
        <w:numId w:val="5"/>
      </w:numPr>
    </w:pPr>
  </w:style>
  <w:style w:type="paragraph" w:customStyle="1" w:styleId="Question">
    <w:name w:val="Question"/>
    <w:basedOn w:val="Ofqualbodytext"/>
    <w:next w:val="Ofqualbodytext"/>
    <w:qFormat/>
    <w:rsid w:val="009D3A6B"/>
    <w:pPr>
      <w:tabs>
        <w:tab w:val="left" w:pos="426"/>
      </w:tabs>
      <w:spacing w:before="360" w:after="120"/>
    </w:pPr>
    <w:rPr>
      <w:b/>
    </w:rPr>
  </w:style>
  <w:style w:type="paragraph" w:styleId="ListParagraph">
    <w:name w:val="List Paragraph"/>
    <w:basedOn w:val="Normal"/>
    <w:uiPriority w:val="34"/>
    <w:qFormat/>
    <w:rsid w:val="009866A6"/>
    <w:pPr>
      <w:ind w:left="720"/>
      <w:contextualSpacing/>
    </w:pPr>
  </w:style>
  <w:style w:type="character" w:customStyle="1" w:styleId="OfqualbodytextChar">
    <w:name w:val="Ofqual body text Char"/>
    <w:link w:val="Ofqualbodytext"/>
    <w:uiPriority w:val="99"/>
    <w:locked/>
    <w:rsid w:val="00BF6C0B"/>
    <w:rPr>
      <w:rFonts w:ascii="Arial" w:eastAsia="Times New Roman" w:hAnsi="Arial" w:cs="Times New Roman"/>
      <w:sz w:val="24"/>
      <w:szCs w:val="20"/>
      <w:lang w:eastAsia="en-GB"/>
    </w:rPr>
  </w:style>
  <w:style w:type="paragraph" w:styleId="FootnoteText">
    <w:name w:val="footnote text"/>
    <w:aliases w:val="Char Char Char,Char, Char"/>
    <w:basedOn w:val="Normal"/>
    <w:link w:val="FootnoteTextChar"/>
    <w:uiPriority w:val="99"/>
    <w:unhideWhenUsed/>
    <w:rsid w:val="00BF6C0B"/>
    <w:pPr>
      <w:spacing w:after="0" w:line="240" w:lineRule="auto"/>
    </w:pPr>
    <w:rPr>
      <w:sz w:val="20"/>
      <w:szCs w:val="20"/>
    </w:rPr>
  </w:style>
  <w:style w:type="character" w:customStyle="1" w:styleId="FootnoteTextChar">
    <w:name w:val="Footnote Text Char"/>
    <w:aliases w:val="Char Char Char Char,Char Char, Char Char"/>
    <w:basedOn w:val="DefaultParagraphFont"/>
    <w:link w:val="FootnoteText"/>
    <w:uiPriority w:val="99"/>
    <w:rsid w:val="00BF6C0B"/>
    <w:rPr>
      <w:rFonts w:ascii="Arial" w:hAnsi="Arial"/>
      <w:sz w:val="20"/>
      <w:szCs w:val="20"/>
    </w:rPr>
  </w:style>
  <w:style w:type="character" w:styleId="FootnoteReference">
    <w:name w:val="footnote reference"/>
    <w:basedOn w:val="DefaultParagraphFont"/>
    <w:uiPriority w:val="99"/>
    <w:unhideWhenUsed/>
    <w:rsid w:val="00BF6C0B"/>
    <w:rPr>
      <w:vertAlign w:val="superscript"/>
    </w:rPr>
  </w:style>
  <w:style w:type="paragraph" w:styleId="CommentText">
    <w:name w:val="annotation text"/>
    <w:basedOn w:val="Normal"/>
    <w:link w:val="CommentTextChar"/>
    <w:uiPriority w:val="99"/>
    <w:unhideWhenUsed/>
    <w:rsid w:val="00BF6C0B"/>
    <w:pPr>
      <w:spacing w:line="240" w:lineRule="auto"/>
    </w:pPr>
    <w:rPr>
      <w:sz w:val="20"/>
      <w:szCs w:val="20"/>
    </w:rPr>
  </w:style>
  <w:style w:type="character" w:customStyle="1" w:styleId="CommentTextChar">
    <w:name w:val="Comment Text Char"/>
    <w:basedOn w:val="DefaultParagraphFont"/>
    <w:link w:val="CommentText"/>
    <w:uiPriority w:val="99"/>
    <w:rsid w:val="00BF6C0B"/>
    <w:rPr>
      <w:rFonts w:ascii="Arial" w:hAnsi="Arial"/>
      <w:sz w:val="20"/>
      <w:szCs w:val="20"/>
    </w:rPr>
  </w:style>
  <w:style w:type="table" w:styleId="TableGrid">
    <w:name w:val="Table Grid"/>
    <w:basedOn w:val="TableNormal"/>
    <w:uiPriority w:val="39"/>
    <w:rsid w:val="00BF6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F6C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F6C0B"/>
    <w:rPr>
      <w:sz w:val="16"/>
      <w:szCs w:val="16"/>
    </w:rPr>
  </w:style>
  <w:style w:type="paragraph" w:styleId="CommentSubject">
    <w:name w:val="annotation subject"/>
    <w:basedOn w:val="CommentText"/>
    <w:next w:val="CommentText"/>
    <w:link w:val="CommentSubjectChar"/>
    <w:uiPriority w:val="99"/>
    <w:semiHidden/>
    <w:unhideWhenUsed/>
    <w:rsid w:val="007B498B"/>
    <w:rPr>
      <w:b/>
      <w:bCs/>
    </w:rPr>
  </w:style>
  <w:style w:type="character" w:customStyle="1" w:styleId="CommentSubjectChar">
    <w:name w:val="Comment Subject Char"/>
    <w:basedOn w:val="CommentTextChar"/>
    <w:link w:val="CommentSubject"/>
    <w:uiPriority w:val="99"/>
    <w:semiHidden/>
    <w:rsid w:val="007B498B"/>
    <w:rPr>
      <w:rFonts w:ascii="Arial" w:hAnsi="Arial"/>
      <w:b/>
      <w:bCs/>
      <w:sz w:val="20"/>
      <w:szCs w:val="20"/>
    </w:rPr>
  </w:style>
  <w:style w:type="paragraph" w:styleId="Revision">
    <w:name w:val="Revision"/>
    <w:hidden/>
    <w:uiPriority w:val="99"/>
    <w:semiHidden/>
    <w:rsid w:val="007B498B"/>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A23887"/>
    <w:rPr>
      <w:color w:val="954F72" w:themeColor="followedHyperlink"/>
      <w:u w:val="single"/>
    </w:rPr>
  </w:style>
  <w:style w:type="paragraph" w:customStyle="1" w:styleId="Ofqualalphalist">
    <w:name w:val="Ofqual alpha list"/>
    <w:basedOn w:val="Normal"/>
    <w:link w:val="OfqualalphalistChar"/>
    <w:uiPriority w:val="99"/>
    <w:qFormat/>
    <w:rsid w:val="00AD5F8F"/>
    <w:pPr>
      <w:numPr>
        <w:numId w:val="14"/>
      </w:numPr>
      <w:tabs>
        <w:tab w:val="right" w:pos="2977"/>
      </w:tabs>
      <w:spacing w:after="240" w:line="320" w:lineRule="atLeast"/>
      <w:ind w:left="502" w:hanging="502"/>
    </w:pPr>
    <w:rPr>
      <w:rFonts w:eastAsia="Times New Roman" w:cs="Times New Roman"/>
      <w:szCs w:val="20"/>
      <w:lang w:eastAsia="en-GB"/>
    </w:rPr>
  </w:style>
  <w:style w:type="character" w:customStyle="1" w:styleId="OfqualalphalistChar">
    <w:name w:val="Ofqual alpha list Char"/>
    <w:basedOn w:val="DefaultParagraphFont"/>
    <w:link w:val="Ofqualalphalist"/>
    <w:uiPriority w:val="99"/>
    <w:locked/>
    <w:rsid w:val="00AD5F8F"/>
    <w:rPr>
      <w:rFonts w:ascii="Arial" w:eastAsia="Times New Roman" w:hAnsi="Arial" w:cs="Times New Roman"/>
      <w:sz w:val="24"/>
      <w:szCs w:val="20"/>
      <w:lang w:eastAsia="en-GB"/>
    </w:rPr>
  </w:style>
  <w:style w:type="character" w:customStyle="1" w:styleId="OfqualbodyNoSpacetablesChar">
    <w:name w:val="Ofqual body NoSpace/tables Char"/>
    <w:basedOn w:val="OfqualbodytextChar"/>
    <w:link w:val="OfqualbodyNoSpacetables"/>
    <w:locked/>
    <w:rsid w:val="00F265B1"/>
    <w:rPr>
      <w:rFonts w:ascii="Arial" w:eastAsia="Times New Roman" w:hAnsi="Arial" w:cs="Times New Roman"/>
      <w:b/>
      <w:sz w:val="24"/>
      <w:szCs w:val="20"/>
      <w:lang w:eastAsia="en-GB"/>
    </w:rPr>
  </w:style>
  <w:style w:type="paragraph" w:customStyle="1" w:styleId="OfqualTabletext">
    <w:name w:val="Ofqual Table text"/>
    <w:basedOn w:val="Ofqualbodytext"/>
    <w:rsid w:val="003D3F5A"/>
    <w:pPr>
      <w:spacing w:before="120" w:after="120"/>
    </w:pPr>
  </w:style>
  <w:style w:type="paragraph" w:customStyle="1" w:styleId="OfqualTableheadings">
    <w:name w:val="Ofqual Table headings"/>
    <w:basedOn w:val="Ofqualbodytext"/>
    <w:rsid w:val="003D3F5A"/>
    <w:pPr>
      <w:spacing w:before="120" w:after="120"/>
    </w:pPr>
    <w:rPr>
      <w:b/>
      <w:color w:val="FFFFFF" w:themeColor="background1"/>
    </w:rPr>
  </w:style>
  <w:style w:type="paragraph" w:customStyle="1" w:styleId="Ofqualbodytextboldwhite">
    <w:name w:val="Ofqual body text bold white"/>
    <w:basedOn w:val="OfqualbodyNoSpacetables"/>
    <w:qFormat/>
    <w:rsid w:val="00DD4ECF"/>
    <w:pPr>
      <w:tabs>
        <w:tab w:val="clear" w:pos="1276"/>
        <w:tab w:val="left" w:pos="880"/>
        <w:tab w:val="left" w:pos="1418"/>
      </w:tabs>
      <w:ind w:left="113"/>
    </w:pPr>
    <w:rPr>
      <w:rFonts w:eastAsiaTheme="minorHAnsi"/>
      <w:b w:val="0"/>
      <w:color w:val="FFFFFF" w:themeColor="background1"/>
    </w:rPr>
  </w:style>
  <w:style w:type="paragraph" w:customStyle="1" w:styleId="Ofqualbulletsfortables">
    <w:name w:val="Ofqual bullets for tables"/>
    <w:basedOn w:val="Ofqualbulletfortables"/>
    <w:rsid w:val="009154BF"/>
    <w:pPr>
      <w:numPr>
        <w:numId w:val="10"/>
      </w:numPr>
      <w:ind w:left="411" w:hanging="283"/>
    </w:pPr>
    <w:rPr>
      <w:rFonts w:eastAsiaTheme="minorHAnsi"/>
    </w:rPr>
  </w:style>
  <w:style w:type="paragraph" w:customStyle="1" w:styleId="Ofqualsubbulletfortables">
    <w:name w:val="Ofqual sub bullet for tables"/>
    <w:basedOn w:val="Ofqualsubbullet"/>
    <w:qFormat/>
    <w:rsid w:val="00485B88"/>
    <w:pPr>
      <w:spacing w:after="0"/>
      <w:ind w:left="743" w:hanging="284"/>
    </w:pPr>
  </w:style>
  <w:style w:type="paragraph" w:styleId="TOCHeading">
    <w:name w:val="TOC Heading"/>
    <w:basedOn w:val="Heading1"/>
    <w:next w:val="Normal"/>
    <w:uiPriority w:val="39"/>
    <w:unhideWhenUsed/>
    <w:qFormat/>
    <w:rsid w:val="005C5F8B"/>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lang w:val="en-US" w:eastAsia="ja-JP"/>
    </w:rPr>
  </w:style>
  <w:style w:type="paragraph" w:styleId="EndnoteText">
    <w:name w:val="endnote text"/>
    <w:basedOn w:val="Normal"/>
    <w:link w:val="EndnoteTextChar"/>
    <w:uiPriority w:val="99"/>
    <w:semiHidden/>
    <w:unhideWhenUsed/>
    <w:rsid w:val="006B1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2B1"/>
    <w:rPr>
      <w:rFonts w:ascii="Arial" w:hAnsi="Arial"/>
      <w:sz w:val="20"/>
      <w:szCs w:val="20"/>
    </w:rPr>
  </w:style>
  <w:style w:type="character" w:styleId="EndnoteReference">
    <w:name w:val="endnote reference"/>
    <w:basedOn w:val="DefaultParagraphFont"/>
    <w:uiPriority w:val="99"/>
    <w:semiHidden/>
    <w:unhideWhenUsed/>
    <w:rsid w:val="006B12B1"/>
    <w:rPr>
      <w:vertAlign w:val="superscript"/>
    </w:rPr>
  </w:style>
  <w:style w:type="character" w:customStyle="1" w:styleId="uniquereference">
    <w:name w:val="unique_reference"/>
    <w:basedOn w:val="DefaultParagraphFont"/>
    <w:rsid w:val="00117D1D"/>
  </w:style>
  <w:style w:type="numbering" w:customStyle="1" w:styleId="Conditions">
    <w:name w:val="Conditions"/>
    <w:rsid w:val="00E52928"/>
    <w:pPr>
      <w:numPr>
        <w:numId w:val="11"/>
      </w:numPr>
    </w:pPr>
  </w:style>
  <w:style w:type="character" w:styleId="SubtleReference">
    <w:name w:val="Subtle Reference"/>
    <w:basedOn w:val="DefaultParagraphFont"/>
    <w:uiPriority w:val="99"/>
    <w:qFormat/>
    <w:rsid w:val="00E52928"/>
    <w:rPr>
      <w:rFonts w:cs="Times New Roman"/>
      <w:smallCaps/>
      <w:color w:val="C0504D"/>
      <w:u w:val="single"/>
    </w:rPr>
  </w:style>
  <w:style w:type="paragraph" w:customStyle="1" w:styleId="Default">
    <w:name w:val="Default"/>
    <w:rsid w:val="00B62248"/>
    <w:pPr>
      <w:autoSpaceDE w:val="0"/>
      <w:autoSpaceDN w:val="0"/>
      <w:adjustRightInd w:val="0"/>
      <w:spacing w:after="0" w:line="240" w:lineRule="auto"/>
    </w:pPr>
    <w:rPr>
      <w:rFonts w:ascii="Adobe Garamond Pro Bold" w:eastAsia="Times New Roman" w:hAnsi="Adobe Garamond Pro Bold" w:cs="Adobe Garamond Pro Bold"/>
      <w:color w:val="000000"/>
      <w:sz w:val="24"/>
      <w:szCs w:val="24"/>
      <w:lang w:eastAsia="en-GB"/>
    </w:rPr>
  </w:style>
  <w:style w:type="character" w:customStyle="1" w:styleId="Heading8Char">
    <w:name w:val="Heading 8 Char"/>
    <w:basedOn w:val="DefaultParagraphFont"/>
    <w:link w:val="Heading8"/>
    <w:uiPriority w:val="99"/>
    <w:rsid w:val="0009174C"/>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B97152"/>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Caption">
    <w:name w:val="caption"/>
    <w:basedOn w:val="Normal"/>
    <w:next w:val="Normal"/>
    <w:uiPriority w:val="35"/>
    <w:semiHidden/>
    <w:unhideWhenUsed/>
    <w:qFormat/>
    <w:rsid w:val="00B97152"/>
    <w:pPr>
      <w:spacing w:line="240" w:lineRule="auto"/>
    </w:pPr>
    <w:rPr>
      <w:i/>
      <w:iCs/>
      <w:color w:val="44546A" w:themeColor="text2"/>
      <w:sz w:val="18"/>
      <w:szCs w:val="18"/>
    </w:rPr>
  </w:style>
  <w:style w:type="paragraph" w:customStyle="1" w:styleId="Tableheaderinwhite">
    <w:name w:val="Table header in white"/>
    <w:basedOn w:val="OfqualbodyNoSpacetables"/>
    <w:link w:val="TableheaderinwhiteChar"/>
    <w:uiPriority w:val="99"/>
    <w:rsid w:val="008F758C"/>
    <w:rPr>
      <w:b w:val="0"/>
      <w:color w:val="FFFFFF"/>
    </w:rPr>
  </w:style>
  <w:style w:type="character" w:customStyle="1" w:styleId="TableheaderinwhiteChar">
    <w:name w:val="Table header in white Char"/>
    <w:link w:val="Tableheaderinwhite"/>
    <w:uiPriority w:val="99"/>
    <w:locked/>
    <w:rsid w:val="008F758C"/>
    <w:rPr>
      <w:rFonts w:ascii="Arial" w:eastAsia="Times New Roman" w:hAnsi="Arial" w:cs="Times New Roman"/>
      <w:b/>
      <w:color w:val="FFFFFF"/>
      <w:sz w:val="24"/>
      <w:szCs w:val="20"/>
      <w:lang w:eastAsia="en-GB"/>
    </w:rPr>
  </w:style>
  <w:style w:type="paragraph" w:customStyle="1" w:styleId="Pa3">
    <w:name w:val="Pa3"/>
    <w:basedOn w:val="Default"/>
    <w:next w:val="Default"/>
    <w:uiPriority w:val="99"/>
    <w:rsid w:val="00AE68C9"/>
    <w:pPr>
      <w:spacing w:line="281" w:lineRule="atLeast"/>
    </w:pPr>
    <w:rPr>
      <w:rFonts w:cs="Times New Roman"/>
      <w:color w:val="auto"/>
    </w:rPr>
  </w:style>
  <w:style w:type="paragraph" w:styleId="Index1">
    <w:name w:val="index 1"/>
    <w:basedOn w:val="Normal"/>
    <w:next w:val="Normal"/>
    <w:autoRedefine/>
    <w:uiPriority w:val="99"/>
    <w:semiHidden/>
    <w:rsid w:val="00CD4E78"/>
    <w:pPr>
      <w:spacing w:after="240" w:line="320" w:lineRule="atLeast"/>
      <w:ind w:left="240" w:hanging="240"/>
    </w:pPr>
    <w:rPr>
      <w:rFonts w:eastAsia="Times New Roman" w:cs="Times New Roman"/>
      <w:szCs w:val="20"/>
      <w:lang w:eastAsia="en-GB"/>
    </w:rPr>
  </w:style>
  <w:style w:type="paragraph" w:customStyle="1" w:styleId="Ofqualconditions">
    <w:name w:val="Ofqual conditions"/>
    <w:basedOn w:val="Ofqualbodytextnumbered"/>
    <w:link w:val="OfqualconditionsChar"/>
    <w:uiPriority w:val="99"/>
    <w:qFormat/>
    <w:rsid w:val="0090104C"/>
    <w:pPr>
      <w:numPr>
        <w:ilvl w:val="2"/>
        <w:numId w:val="15"/>
      </w:numPr>
      <w:tabs>
        <w:tab w:val="clear" w:pos="567"/>
        <w:tab w:val="clear" w:pos="9120"/>
        <w:tab w:val="left" w:pos="709"/>
        <w:tab w:val="left" w:pos="1701"/>
        <w:tab w:val="right" w:pos="2977"/>
      </w:tabs>
    </w:pPr>
  </w:style>
  <w:style w:type="paragraph" w:customStyle="1" w:styleId="Heading21">
    <w:name w:val="Heading 2.1"/>
    <w:basedOn w:val="Heading2"/>
    <w:qFormat/>
    <w:rsid w:val="008023B9"/>
    <w:pPr>
      <w:tabs>
        <w:tab w:val="left" w:pos="3828"/>
      </w:tabs>
    </w:pPr>
    <w:rPr>
      <w:sz w:val="36"/>
      <w:szCs w:val="36"/>
    </w:rPr>
  </w:style>
  <w:style w:type="character" w:customStyle="1" w:styleId="Heading5Char">
    <w:name w:val="Heading 5 Char"/>
    <w:basedOn w:val="DefaultParagraphFont"/>
    <w:link w:val="Heading5"/>
    <w:uiPriority w:val="99"/>
    <w:rsid w:val="00B751CC"/>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9"/>
    <w:rsid w:val="00B751CC"/>
    <w:rPr>
      <w:rFonts w:ascii="Calibri" w:eastAsia="Times New Roman" w:hAnsi="Calibri" w:cs="Times New Roman"/>
      <w:b/>
      <w:bCs/>
      <w:lang w:eastAsia="en-GB"/>
    </w:rPr>
  </w:style>
  <w:style w:type="character" w:customStyle="1" w:styleId="Heading7Char">
    <w:name w:val="Heading 7 Char"/>
    <w:basedOn w:val="DefaultParagraphFont"/>
    <w:link w:val="Heading7"/>
    <w:uiPriority w:val="99"/>
    <w:rsid w:val="00B751CC"/>
    <w:rPr>
      <w:rFonts w:ascii="Calibri" w:eastAsia="Times New Roman" w:hAnsi="Calibri" w:cs="Times New Roman"/>
      <w:sz w:val="24"/>
      <w:szCs w:val="24"/>
      <w:lang w:eastAsia="en-GB"/>
    </w:rPr>
  </w:style>
  <w:style w:type="character" w:customStyle="1" w:styleId="Heading9Char">
    <w:name w:val="Heading 9 Char"/>
    <w:basedOn w:val="DefaultParagraphFont"/>
    <w:link w:val="Heading9"/>
    <w:uiPriority w:val="99"/>
    <w:rsid w:val="00B751CC"/>
    <w:rPr>
      <w:rFonts w:ascii="Cambria" w:eastAsia="Times New Roman" w:hAnsi="Cambria" w:cs="Times New Roman"/>
      <w:lang w:eastAsia="en-GB"/>
    </w:rPr>
  </w:style>
  <w:style w:type="character" w:customStyle="1" w:styleId="OfqualconditionsChar">
    <w:name w:val="Ofqual conditions Char"/>
    <w:basedOn w:val="DefaultParagraphFont"/>
    <w:link w:val="Ofqualconditions"/>
    <w:uiPriority w:val="99"/>
    <w:locked/>
    <w:rsid w:val="00B751CC"/>
    <w:rPr>
      <w:rFonts w:ascii="Arial" w:eastAsia="Times New Roman" w:hAnsi="Arial" w:cs="Times New Roman"/>
      <w:sz w:val="24"/>
      <w:szCs w:val="20"/>
      <w:lang w:eastAsia="en-GB"/>
    </w:rPr>
  </w:style>
  <w:style w:type="paragraph" w:styleId="ListBullet">
    <w:name w:val="List Bullet"/>
    <w:basedOn w:val="Normal"/>
    <w:uiPriority w:val="99"/>
    <w:unhideWhenUsed/>
    <w:rsid w:val="00A808C9"/>
    <w:pPr>
      <w:numPr>
        <w:numId w:val="18"/>
      </w:numPr>
      <w:contextualSpacing/>
    </w:pPr>
  </w:style>
  <w:style w:type="paragraph" w:customStyle="1" w:styleId="ofqualbodytextnumbered0">
    <w:name w:val="ofqualbodytextnumbered"/>
    <w:basedOn w:val="Normal"/>
    <w:rsid w:val="00933B8D"/>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933B8D"/>
  </w:style>
  <w:style w:type="character" w:customStyle="1" w:styleId="UnresolvedMention1">
    <w:name w:val="Unresolved Mention1"/>
    <w:basedOn w:val="DefaultParagraphFont"/>
    <w:uiPriority w:val="99"/>
    <w:rsid w:val="00755C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683">
      <w:bodyDiv w:val="1"/>
      <w:marLeft w:val="0"/>
      <w:marRight w:val="0"/>
      <w:marTop w:val="0"/>
      <w:marBottom w:val="0"/>
      <w:divBdr>
        <w:top w:val="none" w:sz="0" w:space="0" w:color="auto"/>
        <w:left w:val="none" w:sz="0" w:space="0" w:color="auto"/>
        <w:bottom w:val="none" w:sz="0" w:space="0" w:color="auto"/>
        <w:right w:val="none" w:sz="0" w:space="0" w:color="auto"/>
      </w:divBdr>
    </w:div>
    <w:div w:id="42485731">
      <w:bodyDiv w:val="1"/>
      <w:marLeft w:val="0"/>
      <w:marRight w:val="0"/>
      <w:marTop w:val="0"/>
      <w:marBottom w:val="0"/>
      <w:divBdr>
        <w:top w:val="none" w:sz="0" w:space="0" w:color="auto"/>
        <w:left w:val="none" w:sz="0" w:space="0" w:color="auto"/>
        <w:bottom w:val="none" w:sz="0" w:space="0" w:color="auto"/>
        <w:right w:val="none" w:sz="0" w:space="0" w:color="auto"/>
      </w:divBdr>
    </w:div>
    <w:div w:id="56637115">
      <w:bodyDiv w:val="1"/>
      <w:marLeft w:val="0"/>
      <w:marRight w:val="0"/>
      <w:marTop w:val="0"/>
      <w:marBottom w:val="0"/>
      <w:divBdr>
        <w:top w:val="none" w:sz="0" w:space="0" w:color="auto"/>
        <w:left w:val="none" w:sz="0" w:space="0" w:color="auto"/>
        <w:bottom w:val="none" w:sz="0" w:space="0" w:color="auto"/>
        <w:right w:val="none" w:sz="0" w:space="0" w:color="auto"/>
      </w:divBdr>
    </w:div>
    <w:div w:id="57215540">
      <w:bodyDiv w:val="1"/>
      <w:marLeft w:val="0"/>
      <w:marRight w:val="0"/>
      <w:marTop w:val="0"/>
      <w:marBottom w:val="0"/>
      <w:divBdr>
        <w:top w:val="none" w:sz="0" w:space="0" w:color="auto"/>
        <w:left w:val="none" w:sz="0" w:space="0" w:color="auto"/>
        <w:bottom w:val="none" w:sz="0" w:space="0" w:color="auto"/>
        <w:right w:val="none" w:sz="0" w:space="0" w:color="auto"/>
      </w:divBdr>
    </w:div>
    <w:div w:id="332027638">
      <w:bodyDiv w:val="1"/>
      <w:marLeft w:val="0"/>
      <w:marRight w:val="0"/>
      <w:marTop w:val="0"/>
      <w:marBottom w:val="0"/>
      <w:divBdr>
        <w:top w:val="none" w:sz="0" w:space="0" w:color="auto"/>
        <w:left w:val="none" w:sz="0" w:space="0" w:color="auto"/>
        <w:bottom w:val="none" w:sz="0" w:space="0" w:color="auto"/>
        <w:right w:val="none" w:sz="0" w:space="0" w:color="auto"/>
      </w:divBdr>
    </w:div>
    <w:div w:id="362172753">
      <w:bodyDiv w:val="1"/>
      <w:marLeft w:val="0"/>
      <w:marRight w:val="0"/>
      <w:marTop w:val="0"/>
      <w:marBottom w:val="0"/>
      <w:divBdr>
        <w:top w:val="none" w:sz="0" w:space="0" w:color="auto"/>
        <w:left w:val="none" w:sz="0" w:space="0" w:color="auto"/>
        <w:bottom w:val="none" w:sz="0" w:space="0" w:color="auto"/>
        <w:right w:val="none" w:sz="0" w:space="0" w:color="auto"/>
      </w:divBdr>
    </w:div>
    <w:div w:id="380518323">
      <w:bodyDiv w:val="1"/>
      <w:marLeft w:val="0"/>
      <w:marRight w:val="0"/>
      <w:marTop w:val="0"/>
      <w:marBottom w:val="0"/>
      <w:divBdr>
        <w:top w:val="none" w:sz="0" w:space="0" w:color="auto"/>
        <w:left w:val="none" w:sz="0" w:space="0" w:color="auto"/>
        <w:bottom w:val="none" w:sz="0" w:space="0" w:color="auto"/>
        <w:right w:val="none" w:sz="0" w:space="0" w:color="auto"/>
      </w:divBdr>
    </w:div>
    <w:div w:id="394165467">
      <w:bodyDiv w:val="1"/>
      <w:marLeft w:val="0"/>
      <w:marRight w:val="0"/>
      <w:marTop w:val="0"/>
      <w:marBottom w:val="0"/>
      <w:divBdr>
        <w:top w:val="none" w:sz="0" w:space="0" w:color="auto"/>
        <w:left w:val="none" w:sz="0" w:space="0" w:color="auto"/>
        <w:bottom w:val="none" w:sz="0" w:space="0" w:color="auto"/>
        <w:right w:val="none" w:sz="0" w:space="0" w:color="auto"/>
      </w:divBdr>
    </w:div>
    <w:div w:id="411699535">
      <w:bodyDiv w:val="1"/>
      <w:marLeft w:val="0"/>
      <w:marRight w:val="0"/>
      <w:marTop w:val="0"/>
      <w:marBottom w:val="0"/>
      <w:divBdr>
        <w:top w:val="none" w:sz="0" w:space="0" w:color="auto"/>
        <w:left w:val="none" w:sz="0" w:space="0" w:color="auto"/>
        <w:bottom w:val="none" w:sz="0" w:space="0" w:color="auto"/>
        <w:right w:val="none" w:sz="0" w:space="0" w:color="auto"/>
      </w:divBdr>
    </w:div>
    <w:div w:id="447437131">
      <w:bodyDiv w:val="1"/>
      <w:marLeft w:val="0"/>
      <w:marRight w:val="0"/>
      <w:marTop w:val="0"/>
      <w:marBottom w:val="0"/>
      <w:divBdr>
        <w:top w:val="none" w:sz="0" w:space="0" w:color="auto"/>
        <w:left w:val="none" w:sz="0" w:space="0" w:color="auto"/>
        <w:bottom w:val="none" w:sz="0" w:space="0" w:color="auto"/>
        <w:right w:val="none" w:sz="0" w:space="0" w:color="auto"/>
      </w:divBdr>
    </w:div>
    <w:div w:id="524516621">
      <w:bodyDiv w:val="1"/>
      <w:marLeft w:val="0"/>
      <w:marRight w:val="0"/>
      <w:marTop w:val="0"/>
      <w:marBottom w:val="0"/>
      <w:divBdr>
        <w:top w:val="none" w:sz="0" w:space="0" w:color="auto"/>
        <w:left w:val="none" w:sz="0" w:space="0" w:color="auto"/>
        <w:bottom w:val="none" w:sz="0" w:space="0" w:color="auto"/>
        <w:right w:val="none" w:sz="0" w:space="0" w:color="auto"/>
      </w:divBdr>
    </w:div>
    <w:div w:id="827674154">
      <w:bodyDiv w:val="1"/>
      <w:marLeft w:val="0"/>
      <w:marRight w:val="0"/>
      <w:marTop w:val="0"/>
      <w:marBottom w:val="0"/>
      <w:divBdr>
        <w:top w:val="none" w:sz="0" w:space="0" w:color="auto"/>
        <w:left w:val="none" w:sz="0" w:space="0" w:color="auto"/>
        <w:bottom w:val="none" w:sz="0" w:space="0" w:color="auto"/>
        <w:right w:val="none" w:sz="0" w:space="0" w:color="auto"/>
      </w:divBdr>
    </w:div>
    <w:div w:id="851337632">
      <w:bodyDiv w:val="1"/>
      <w:marLeft w:val="0"/>
      <w:marRight w:val="0"/>
      <w:marTop w:val="0"/>
      <w:marBottom w:val="0"/>
      <w:divBdr>
        <w:top w:val="none" w:sz="0" w:space="0" w:color="auto"/>
        <w:left w:val="none" w:sz="0" w:space="0" w:color="auto"/>
        <w:bottom w:val="none" w:sz="0" w:space="0" w:color="auto"/>
        <w:right w:val="none" w:sz="0" w:space="0" w:color="auto"/>
      </w:divBdr>
    </w:div>
    <w:div w:id="880364004">
      <w:bodyDiv w:val="1"/>
      <w:marLeft w:val="0"/>
      <w:marRight w:val="0"/>
      <w:marTop w:val="0"/>
      <w:marBottom w:val="0"/>
      <w:divBdr>
        <w:top w:val="none" w:sz="0" w:space="0" w:color="auto"/>
        <w:left w:val="none" w:sz="0" w:space="0" w:color="auto"/>
        <w:bottom w:val="none" w:sz="0" w:space="0" w:color="auto"/>
        <w:right w:val="none" w:sz="0" w:space="0" w:color="auto"/>
      </w:divBdr>
    </w:div>
    <w:div w:id="882015608">
      <w:bodyDiv w:val="1"/>
      <w:marLeft w:val="0"/>
      <w:marRight w:val="0"/>
      <w:marTop w:val="0"/>
      <w:marBottom w:val="0"/>
      <w:divBdr>
        <w:top w:val="none" w:sz="0" w:space="0" w:color="auto"/>
        <w:left w:val="none" w:sz="0" w:space="0" w:color="auto"/>
        <w:bottom w:val="none" w:sz="0" w:space="0" w:color="auto"/>
        <w:right w:val="none" w:sz="0" w:space="0" w:color="auto"/>
      </w:divBdr>
    </w:div>
    <w:div w:id="922833348">
      <w:bodyDiv w:val="1"/>
      <w:marLeft w:val="0"/>
      <w:marRight w:val="0"/>
      <w:marTop w:val="0"/>
      <w:marBottom w:val="0"/>
      <w:divBdr>
        <w:top w:val="none" w:sz="0" w:space="0" w:color="auto"/>
        <w:left w:val="none" w:sz="0" w:space="0" w:color="auto"/>
        <w:bottom w:val="none" w:sz="0" w:space="0" w:color="auto"/>
        <w:right w:val="none" w:sz="0" w:space="0" w:color="auto"/>
      </w:divBdr>
    </w:div>
    <w:div w:id="954940504">
      <w:bodyDiv w:val="1"/>
      <w:marLeft w:val="0"/>
      <w:marRight w:val="0"/>
      <w:marTop w:val="0"/>
      <w:marBottom w:val="0"/>
      <w:divBdr>
        <w:top w:val="none" w:sz="0" w:space="0" w:color="auto"/>
        <w:left w:val="none" w:sz="0" w:space="0" w:color="auto"/>
        <w:bottom w:val="none" w:sz="0" w:space="0" w:color="auto"/>
        <w:right w:val="none" w:sz="0" w:space="0" w:color="auto"/>
      </w:divBdr>
    </w:div>
    <w:div w:id="1408335386">
      <w:bodyDiv w:val="1"/>
      <w:marLeft w:val="0"/>
      <w:marRight w:val="0"/>
      <w:marTop w:val="0"/>
      <w:marBottom w:val="0"/>
      <w:divBdr>
        <w:top w:val="none" w:sz="0" w:space="0" w:color="auto"/>
        <w:left w:val="none" w:sz="0" w:space="0" w:color="auto"/>
        <w:bottom w:val="none" w:sz="0" w:space="0" w:color="auto"/>
        <w:right w:val="none" w:sz="0" w:space="0" w:color="auto"/>
      </w:divBdr>
    </w:div>
    <w:div w:id="1531142090">
      <w:bodyDiv w:val="1"/>
      <w:marLeft w:val="0"/>
      <w:marRight w:val="0"/>
      <w:marTop w:val="0"/>
      <w:marBottom w:val="0"/>
      <w:divBdr>
        <w:top w:val="none" w:sz="0" w:space="0" w:color="auto"/>
        <w:left w:val="none" w:sz="0" w:space="0" w:color="auto"/>
        <w:bottom w:val="none" w:sz="0" w:space="0" w:color="auto"/>
        <w:right w:val="none" w:sz="0" w:space="0" w:color="auto"/>
      </w:divBdr>
    </w:div>
    <w:div w:id="1659848131">
      <w:bodyDiv w:val="1"/>
      <w:marLeft w:val="0"/>
      <w:marRight w:val="0"/>
      <w:marTop w:val="0"/>
      <w:marBottom w:val="0"/>
      <w:divBdr>
        <w:top w:val="none" w:sz="0" w:space="0" w:color="auto"/>
        <w:left w:val="none" w:sz="0" w:space="0" w:color="auto"/>
        <w:bottom w:val="none" w:sz="0" w:space="0" w:color="auto"/>
        <w:right w:val="none" w:sz="0" w:space="0" w:color="auto"/>
      </w:divBdr>
    </w:div>
    <w:div w:id="1661731895">
      <w:bodyDiv w:val="1"/>
      <w:marLeft w:val="0"/>
      <w:marRight w:val="0"/>
      <w:marTop w:val="0"/>
      <w:marBottom w:val="0"/>
      <w:divBdr>
        <w:top w:val="none" w:sz="0" w:space="0" w:color="auto"/>
        <w:left w:val="none" w:sz="0" w:space="0" w:color="auto"/>
        <w:bottom w:val="none" w:sz="0" w:space="0" w:color="auto"/>
        <w:right w:val="none" w:sz="0" w:space="0" w:color="auto"/>
      </w:divBdr>
    </w:div>
    <w:div w:id="1685205696">
      <w:bodyDiv w:val="1"/>
      <w:marLeft w:val="0"/>
      <w:marRight w:val="0"/>
      <w:marTop w:val="0"/>
      <w:marBottom w:val="0"/>
      <w:divBdr>
        <w:top w:val="none" w:sz="0" w:space="0" w:color="auto"/>
        <w:left w:val="none" w:sz="0" w:space="0" w:color="auto"/>
        <w:bottom w:val="none" w:sz="0" w:space="0" w:color="auto"/>
        <w:right w:val="none" w:sz="0" w:space="0" w:color="auto"/>
      </w:divBdr>
    </w:div>
    <w:div w:id="1735735501">
      <w:bodyDiv w:val="1"/>
      <w:marLeft w:val="0"/>
      <w:marRight w:val="0"/>
      <w:marTop w:val="0"/>
      <w:marBottom w:val="0"/>
      <w:divBdr>
        <w:top w:val="none" w:sz="0" w:space="0" w:color="auto"/>
        <w:left w:val="none" w:sz="0" w:space="0" w:color="auto"/>
        <w:bottom w:val="none" w:sz="0" w:space="0" w:color="auto"/>
        <w:right w:val="none" w:sz="0" w:space="0" w:color="auto"/>
      </w:divBdr>
    </w:div>
    <w:div w:id="1879201065">
      <w:bodyDiv w:val="1"/>
      <w:marLeft w:val="0"/>
      <w:marRight w:val="0"/>
      <w:marTop w:val="0"/>
      <w:marBottom w:val="0"/>
      <w:divBdr>
        <w:top w:val="none" w:sz="0" w:space="0" w:color="auto"/>
        <w:left w:val="none" w:sz="0" w:space="0" w:color="auto"/>
        <w:bottom w:val="none" w:sz="0" w:space="0" w:color="auto"/>
        <w:right w:val="none" w:sz="0" w:space="0" w:color="auto"/>
      </w:divBdr>
    </w:div>
    <w:div w:id="1895851245">
      <w:bodyDiv w:val="1"/>
      <w:marLeft w:val="0"/>
      <w:marRight w:val="0"/>
      <w:marTop w:val="0"/>
      <w:marBottom w:val="0"/>
      <w:divBdr>
        <w:top w:val="none" w:sz="0" w:space="0" w:color="auto"/>
        <w:left w:val="none" w:sz="0" w:space="0" w:color="auto"/>
        <w:bottom w:val="none" w:sz="0" w:space="0" w:color="auto"/>
        <w:right w:val="none" w:sz="0" w:space="0" w:color="auto"/>
      </w:divBdr>
    </w:div>
    <w:div w:id="1968122876">
      <w:bodyDiv w:val="1"/>
      <w:marLeft w:val="0"/>
      <w:marRight w:val="0"/>
      <w:marTop w:val="0"/>
      <w:marBottom w:val="0"/>
      <w:divBdr>
        <w:top w:val="none" w:sz="0" w:space="0" w:color="auto"/>
        <w:left w:val="none" w:sz="0" w:space="0" w:color="auto"/>
        <w:bottom w:val="none" w:sz="0" w:space="0" w:color="auto"/>
        <w:right w:val="none" w:sz="0" w:space="0" w:color="auto"/>
      </w:divBdr>
    </w:div>
    <w:div w:id="1976594093">
      <w:bodyDiv w:val="1"/>
      <w:marLeft w:val="0"/>
      <w:marRight w:val="0"/>
      <w:marTop w:val="0"/>
      <w:marBottom w:val="0"/>
      <w:divBdr>
        <w:top w:val="none" w:sz="0" w:space="0" w:color="auto"/>
        <w:left w:val="none" w:sz="0" w:space="0" w:color="auto"/>
        <w:bottom w:val="none" w:sz="0" w:space="0" w:color="auto"/>
        <w:right w:val="none" w:sz="0" w:space="0" w:color="auto"/>
      </w:divBdr>
    </w:div>
    <w:div w:id="20741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tions@ofqua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rules-and-regulations-on-teacher-involvement-in-exam-develop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mith\AppData\Local\Microsoft\Windows\Temporary%20Internet%20Files\Content.Outlook\7SUX6UO9\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4a87f12-a67a-4444-9ef2-9205ec373cbf">
      <UserInfo>
        <DisplayName>Emma Leary</DisplayName>
        <AccountId>100</AccountId>
        <AccountType/>
      </UserInfo>
      <UserInfo>
        <DisplayName>Daniel Gutteridge</DisplayName>
        <AccountId>1917</AccountId>
        <AccountType/>
      </UserInfo>
      <UserInfo>
        <DisplayName>OfqualLegal</DisplayName>
        <AccountId>1879</AccountId>
        <AccountType/>
      </UserInfo>
      <UserInfo>
        <DisplayName>Adam Cherrington</DisplayName>
        <AccountId>22</AccountId>
        <AccountType/>
      </UserInfo>
    </SharedWithUsers>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19" ma:contentTypeDescription="Create a new document." ma:contentTypeScope="" ma:versionID="6852aebfcc25b33862c2388b0b0c8bb6">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08d9babf4a850b07c5c7ec8d2b826b82"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C8DE-81C3-4F0E-A78B-B3B8DD9A05F3}">
  <ds:schemaRefs>
    <ds:schemaRef ds:uri="http://schemas.microsoft.com/sharepoint/v3/contenttype/forms"/>
  </ds:schemaRefs>
</ds:datastoreItem>
</file>

<file path=customXml/itemProps2.xml><?xml version="1.0" encoding="utf-8"?>
<ds:datastoreItem xmlns:ds="http://schemas.openxmlformats.org/officeDocument/2006/customXml" ds:itemID="{DC4E5A76-0AA8-4522-81A9-C48F285D4A20}">
  <ds:schemaRefs>
    <ds:schemaRef ds:uri="http://schemas.microsoft.com/office/2006/metadata/properties"/>
    <ds:schemaRef ds:uri="http://schemas.microsoft.com/office/infopath/2007/PartnerControls"/>
    <ds:schemaRef ds:uri="a4a87f12-a67a-4444-9ef2-9205ec373cbf"/>
    <ds:schemaRef ds:uri="54cc764f-c7ec-43c7-bebf-bbae683408c4"/>
    <ds:schemaRef ds:uri="http://schemas.microsoft.com/sharepoint/v3/fields"/>
    <ds:schemaRef ds:uri="846dc9c6-5521-46ab-b805-f4031810b26c"/>
  </ds:schemaRefs>
</ds:datastoreItem>
</file>

<file path=customXml/itemProps3.xml><?xml version="1.0" encoding="utf-8"?>
<ds:datastoreItem xmlns:ds="http://schemas.openxmlformats.org/officeDocument/2006/customXml" ds:itemID="{923A3563-44DC-47FF-A680-2C26231B9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BC1A3-FBAF-5A40-99FD-A9334393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C:\Users\Vanessa.Smith\AppData\Local\Microsoft\Windows\Temporary Internet Files\Content.Outlook\7SUX6UO9\Consultation Template.dotx</Template>
  <TotalTime>0</TotalTime>
  <Pages>8</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Consultation Questions</vt:lpstr>
    </vt:vector>
  </TitlesOfParts>
  <Manager/>
  <Company>Ofqual</Company>
  <LinksUpToDate>false</LinksUpToDate>
  <CharactersWithSpaces>6821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Questions</dc:title>
  <dc:subject/>
  <dc:creator>Ofqual</dc:creator>
  <cp:keywords/>
  <dc:description/>
  <cp:lastModifiedBy>Philip McAllister</cp:lastModifiedBy>
  <cp:revision>2</cp:revision>
  <cp:lastPrinted>2017-03-02T14:57:00Z</cp:lastPrinted>
  <dcterms:created xsi:type="dcterms:W3CDTF">2018-05-11T11:48:00Z</dcterms:created>
  <dcterms:modified xsi:type="dcterms:W3CDTF">2018-05-11T11:48:00Z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y fmtid="{D5CDD505-2E9C-101B-9397-08002B2CF9AE}" pid="3" name="AuthorMigrated">
    <vt:lpwstr>Mark Snow</vt:lpwstr>
  </property>
  <property fmtid="{D5CDD505-2E9C-101B-9397-08002B2CF9AE}" pid="4" name="Author">
    <vt:lpwstr>2;#;UserInfo</vt:lpwstr>
  </property>
  <property fmtid="{D5CDD505-2E9C-101B-9397-08002B2CF9AE}" pid="5" name="Editor">
    <vt:lpwstr>3;#;UserInfo</vt:lpwstr>
  </property>
  <property fmtid="{D5CDD505-2E9C-101B-9397-08002B2CF9AE}" pid="6" name="Created">
    <vt:filetime>2015-03-17T00:00:00Z</vt:filetime>
  </property>
  <property fmtid="{D5CDD505-2E9C-101B-9397-08002B2CF9AE}" pid="7" name="EditorMigrated">
    <vt:lpwstr>Mark Snow</vt:lpwstr>
  </property>
  <property fmtid="{D5CDD505-2E9C-101B-9397-08002B2CF9AE}" pid="8" name="Modified">
    <vt:filetime>2015-03-25T00:00:00Z</vt:filetime>
  </property>
  <property fmtid="{D5CDD505-2E9C-101B-9397-08002B2CF9AE}" pid="9" name="wic_System_Photo_EXIFVersion">
    <vt:lpwstr/>
  </property>
</Properties>
</file>