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F4E5ABD" w14:textId="28647163" w:rsidR="005B25C5" w:rsidRPr="0050660C" w:rsidRDefault="00CB4E1C" w:rsidP="006C3CDD">
      <w:r>
        <w:fldChar w:fldCharType="begin"/>
      </w:r>
      <w:r>
        <w:instrText xml:space="preserve"> HYPERLINK "mailto:Annabel.Satin1@justice.gov.uk" </w:instrText>
      </w:r>
      <w:r>
        <w:fldChar w:fldCharType="separate"/>
      </w:r>
      <w:r w:rsidR="002A297A">
        <w:rPr>
          <w:rStyle w:val="Hyperlink"/>
          <w:lang w:val="en-US" w:eastAsia="en-GB"/>
        </w:rPr>
        <w:t>Annabel.Satin1@justice.gov.uk</w:t>
      </w:r>
      <w:r>
        <w:rPr>
          <w:rStyle w:val="Hyperlink"/>
          <w:lang w:val="en-US" w:eastAsia="en-GB"/>
        </w:rPr>
        <w:fldChar w:fldCharType="end"/>
      </w:r>
      <w:r w:rsidR="00E103EB" w:rsidRPr="0050660C">
        <w:rPr>
          <w:rFonts w:ascii="Times New Roman"/>
          <w:noProof/>
          <w:sz w:val="20"/>
        </w:rPr>
        <w:drawing>
          <wp:anchor distT="0" distB="0" distL="114300" distR="114300" simplePos="0" relativeHeight="251658240" behindDoc="1" locked="0" layoutInCell="1" allowOverlap="1" wp14:anchorId="5CD283B0" wp14:editId="666B7BC7">
            <wp:simplePos x="0" y="0"/>
            <wp:positionH relativeFrom="column">
              <wp:posOffset>-924674</wp:posOffset>
            </wp:positionH>
            <wp:positionV relativeFrom="paragraph">
              <wp:posOffset>-945222</wp:posOffset>
            </wp:positionV>
            <wp:extent cx="10752956" cy="7590155"/>
            <wp:effectExtent l="0" t="0" r="0" b="0"/>
            <wp:wrapNone/>
            <wp:docPr id="5219" name="Picture 2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9" name="Picture 292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763439" cy="75975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904CD" w:rsidRPr="3C5D405A">
        <w:rPr>
          <w:rFonts w:ascii="Times New Roman"/>
          <w:sz w:val="20"/>
          <w:szCs w:val="20"/>
        </w:rPr>
        <w:t xml:space="preserve">    </w:t>
      </w:r>
    </w:p>
    <w:p w14:paraId="1668DF22" w14:textId="1D143466" w:rsidR="005B25C5" w:rsidRPr="0050660C" w:rsidRDefault="005B25C5"/>
    <w:p w14:paraId="7EE41CF6" w14:textId="3E96BE28" w:rsidR="005B25C5" w:rsidRPr="0050660C" w:rsidRDefault="00FF6802">
      <w:r w:rsidRPr="00245576">
        <w:rPr>
          <w:rFonts w:ascii="Times New Roman"/>
          <w:noProof/>
          <w:sz w:val="20"/>
        </w:rPr>
        <w:drawing>
          <wp:anchor distT="0" distB="0" distL="114300" distR="114300" simplePos="0" relativeHeight="251658249" behindDoc="0" locked="0" layoutInCell="1" allowOverlap="1" wp14:anchorId="1A497FC2" wp14:editId="6EEF454F">
            <wp:simplePos x="0" y="0"/>
            <wp:positionH relativeFrom="column">
              <wp:posOffset>638174</wp:posOffset>
            </wp:positionH>
            <wp:positionV relativeFrom="paragraph">
              <wp:posOffset>9525</wp:posOffset>
            </wp:positionV>
            <wp:extent cx="2301383" cy="1019175"/>
            <wp:effectExtent l="0" t="0" r="3810" b="0"/>
            <wp:wrapNone/>
            <wp:docPr id="10" name="Picture 2" descr="Meganexus - Public services, reimagined">
              <a:extLst xmlns:a="http://schemas.openxmlformats.org/drawingml/2006/main">
                <a:ext uri="{FF2B5EF4-FFF2-40B4-BE49-F238E27FC236}">
                  <a16:creationId xmlns:a16="http://schemas.microsoft.com/office/drawing/2014/main" id="{9FF0C5D5-6D3D-4AF3-846F-2D24492E228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2" descr="Meganexus - Public services, reimagined">
                      <a:extLst>
                        <a:ext uri="{FF2B5EF4-FFF2-40B4-BE49-F238E27FC236}">
                          <a16:creationId xmlns:a16="http://schemas.microsoft.com/office/drawing/2014/main" id="{9FF0C5D5-6D3D-4AF3-846F-2D24492E228F}"/>
                        </a:ext>
                      </a:extLst>
                    </pic:cNvPr>
                    <pic:cNvPicPr>
                      <a:picLocks noChangeAspect="1" noChangeArrowheads="1"/>
                    </pic:cNvPicPr>
                  </pic:nvPicPr>
                  <pic:blipFill>
                    <a:blip r:embed="rId12" cstate="print">
                      <a:extLst>
                        <a:ext uri="{BEBA8EAE-BF5A-486C-A8C5-ECC9F3942E4B}">
                          <a14:imgProps xmlns:a14="http://schemas.microsoft.com/office/drawing/2010/main">
                            <a14:imgLayer r:embed="rId13">
                              <a14:imgEffect>
                                <a14:brightnessContrast bright="100000"/>
                              </a14:imgEffect>
                            </a14:imgLayer>
                          </a14:imgProps>
                        </a:ext>
                        <a:ext uri="{28A0092B-C50C-407E-A947-70E740481C1C}">
                          <a14:useLocalDpi xmlns:a14="http://schemas.microsoft.com/office/drawing/2010/main" val="0"/>
                        </a:ext>
                      </a:extLst>
                    </a:blip>
                    <a:srcRect/>
                    <a:stretch>
                      <a:fillRect/>
                    </a:stretch>
                  </pic:blipFill>
                  <pic:spPr bwMode="auto">
                    <a:xfrm>
                      <a:off x="0" y="0"/>
                      <a:ext cx="2313182" cy="1024400"/>
                    </a:xfrm>
                    <a:prstGeom prst="rect">
                      <a:avLst/>
                    </a:prstGeom>
                    <a:noFill/>
                  </pic:spPr>
                </pic:pic>
              </a:graphicData>
            </a:graphic>
            <wp14:sizeRelH relativeFrom="margin">
              <wp14:pctWidth>0</wp14:pctWidth>
            </wp14:sizeRelH>
            <wp14:sizeRelV relativeFrom="margin">
              <wp14:pctHeight>0</wp14:pctHeight>
            </wp14:sizeRelV>
          </wp:anchor>
        </w:drawing>
      </w:r>
    </w:p>
    <w:p w14:paraId="4B717A92" w14:textId="3809E6FD" w:rsidR="00E513DB" w:rsidRPr="0050660C" w:rsidRDefault="00500FF7" w:rsidP="0013090B">
      <w:pPr>
        <w:jc w:val="center"/>
        <w:rPr>
          <w:color w:val="FFFFFF" w:themeColor="background1"/>
          <w:sz w:val="120"/>
          <w:szCs w:val="120"/>
        </w:rPr>
      </w:pPr>
      <w:r w:rsidRPr="00245576">
        <w:rPr>
          <w:rFonts w:ascii="Times New Roman"/>
          <w:noProof/>
          <w:sz w:val="20"/>
        </w:rPr>
        <mc:AlternateContent>
          <mc:Choice Requires="wpg">
            <w:drawing>
              <wp:anchor distT="0" distB="0" distL="114300" distR="114300" simplePos="0" relativeHeight="251658250" behindDoc="0" locked="0" layoutInCell="1" allowOverlap="1" wp14:anchorId="53980FDF" wp14:editId="2DBA3749">
                <wp:simplePos x="0" y="0"/>
                <wp:positionH relativeFrom="column">
                  <wp:posOffset>6361430</wp:posOffset>
                </wp:positionH>
                <wp:positionV relativeFrom="paragraph">
                  <wp:posOffset>10160</wp:posOffset>
                </wp:positionV>
                <wp:extent cx="1745660" cy="808355"/>
                <wp:effectExtent l="0" t="0" r="6985" b="0"/>
                <wp:wrapNone/>
                <wp:docPr id="17" name="Group 16">
                  <a:extLst xmlns:a="http://schemas.openxmlformats.org/drawingml/2006/main">
                    <a:ext uri="{FF2B5EF4-FFF2-40B4-BE49-F238E27FC236}">
                      <a16:creationId xmlns:a16="http://schemas.microsoft.com/office/drawing/2014/main" id="{CF8EAE32-5F2A-4AE7-8110-AACBCB03C0D2}"/>
                    </a:ext>
                  </a:extLst>
                </wp:docPr>
                <wp:cNvGraphicFramePr/>
                <a:graphic xmlns:a="http://schemas.openxmlformats.org/drawingml/2006/main">
                  <a:graphicData uri="http://schemas.microsoft.com/office/word/2010/wordprocessingGroup">
                    <wpg:wgp>
                      <wpg:cNvGrpSpPr/>
                      <wpg:grpSpPr>
                        <a:xfrm>
                          <a:off x="0" y="0"/>
                          <a:ext cx="1745660" cy="808355"/>
                          <a:chOff x="0" y="1336020"/>
                          <a:chExt cx="1975979" cy="915230"/>
                        </a:xfrm>
                      </wpg:grpSpPr>
                      <pic:pic xmlns:pic="http://schemas.openxmlformats.org/drawingml/2006/picture">
                        <pic:nvPicPr>
                          <pic:cNvPr id="2" name="Picture 2" descr="A picture containing text&#10;&#10;Description automatically generated">
                            <a:extLst>
                              <a:ext uri="{FF2B5EF4-FFF2-40B4-BE49-F238E27FC236}">
                                <a16:creationId xmlns:a16="http://schemas.microsoft.com/office/drawing/2014/main" id="{C664962D-50C1-4E49-BC0A-9B604CCAFDB0}"/>
                              </a:ext>
                            </a:extLst>
                          </pic:cNvPr>
                          <pic:cNvPicPr/>
                        </pic:nvPicPr>
                        <pic:blipFill rotWithShape="1">
                          <a:blip r:embed="rId14">
                            <a:clrChange>
                              <a:clrFrom>
                                <a:srgbClr val="FEFEFE"/>
                              </a:clrFrom>
                              <a:clrTo>
                                <a:srgbClr val="FEFEFE">
                                  <a:alpha val="0"/>
                                </a:srgbClr>
                              </a:clrTo>
                            </a:clrChange>
                            <a:biLevel thresh="25000"/>
                            <a:extLst>
                              <a:ext uri="{FF2B5EF4-FFF2-40B4-BE49-F238E27FC236}">
                                <a16:creationId xmlns:lc="http://schemas.openxmlformats.org/drawingml/2006/lockedCanvas" xmlns="" xmlns:o="urn:schemas-microsoft-com:office:office" xmlns:v="urn:schemas-microsoft-com:vml" xmlns:w10="urn:schemas-microsoft-com:office:word" xmlns:w="http://schemas.openxmlformats.org/wordprocessingml/2006/main" xmlns:a14="http://schemas.microsoft.com/office/drawing/2010/main" xmlns:a16="http://schemas.microsoft.com/office/drawing/2014/main" xmlns:arto="http://schemas.microsoft.com/office/word/2006/arto" xmlns:p="http://schemas.openxmlformats.org/presentationml/2006/main" id="{69ACFC72-EA14-47F7-B2CA-3EF230583F4E}"/>
                              </a:ext>
                            </a:extLst>
                          </a:blip>
                          <a:srcRect r="37161"/>
                          <a:stretch/>
                        </pic:blipFill>
                        <pic:spPr>
                          <a:xfrm>
                            <a:off x="0" y="1336020"/>
                            <a:ext cx="1396383" cy="915230"/>
                          </a:xfrm>
                          <a:prstGeom prst="rect">
                            <a:avLst/>
                          </a:prstGeom>
                        </pic:spPr>
                      </pic:pic>
                      <pic:pic xmlns:pic="http://schemas.openxmlformats.org/drawingml/2006/picture">
                        <pic:nvPicPr>
                          <pic:cNvPr id="3" name="Picture 3" descr="A picture containing text&#10;&#10;Description automatically generated">
                            <a:extLst>
                              <a:ext uri="{FF2B5EF4-FFF2-40B4-BE49-F238E27FC236}">
                                <a16:creationId xmlns:a16="http://schemas.microsoft.com/office/drawing/2014/main" id="{381E6E8E-A735-4B82-85EA-927193859858}"/>
                              </a:ext>
                            </a:extLst>
                          </pic:cNvPr>
                          <pic:cNvPicPr/>
                        </pic:nvPicPr>
                        <pic:blipFill rotWithShape="1">
                          <a:blip r:embed="rId14">
                            <a:clrChange>
                              <a:clrFrom>
                                <a:srgbClr val="FEFEFE"/>
                              </a:clrFrom>
                              <a:clrTo>
                                <a:srgbClr val="FEFEFE">
                                  <a:alpha val="0"/>
                                </a:srgbClr>
                              </a:clrTo>
                            </a:clrChange>
                            <a:biLevel thresh="25000"/>
                            <a:extLst>
                              <a:ext uri="{FF2B5EF4-FFF2-40B4-BE49-F238E27FC236}">
                                <a16:creationId xmlns:lc="http://schemas.openxmlformats.org/drawingml/2006/lockedCanvas" xmlns="" xmlns:o="urn:schemas-microsoft-com:office:office" xmlns:v="urn:schemas-microsoft-com:vml" xmlns:w10="urn:schemas-microsoft-com:office:word" xmlns:w="http://schemas.openxmlformats.org/wordprocessingml/2006/main" xmlns:a14="http://schemas.microsoft.com/office/drawing/2010/main" xmlns:a16="http://schemas.microsoft.com/office/drawing/2014/main" xmlns:arto="http://schemas.microsoft.com/office/word/2006/arto" xmlns:p="http://schemas.openxmlformats.org/presentationml/2006/main" id="{69ACFC72-EA14-47F7-B2CA-3EF230583F4E}"/>
                              </a:ext>
                            </a:extLst>
                          </a:blip>
                          <a:srcRect l="63298"/>
                          <a:stretch/>
                        </pic:blipFill>
                        <pic:spPr>
                          <a:xfrm>
                            <a:off x="1381760" y="1460219"/>
                            <a:ext cx="594219" cy="666831"/>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D6EC4C0" id="Group 16" o:spid="_x0000_s1026" style="position:absolute;margin-left:500.9pt;margin-top:.8pt;width:137.45pt;height:63.65pt;z-index:251658250;mso-width-relative:margin;mso-height-relative:margin" coordorigin=",13360" coordsize="19759,915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A picture containing text&#10;&#10;Description automatically generated" style="position:absolute;top:13360;width:13963;height:91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">
                  <v:imagedata r:id="rId15" o:title="A picture containing text&#10;&#10;Description automatically generated" cropright="24354f" chromakey="#fefefe" grayscale="t" bilevel="t"/>
                </v:shape>
                <v:shape id="Picture 3" o:spid="_x0000_s1028" type="#_x0000_t75" alt="A picture containing text&#10;&#10;Description automatically generated" style="position:absolute;left:13817;top:14602;width:5942;height:66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">
                  <v:imagedata r:id="rId15" o:title="A picture containing text&#10;&#10;Description automatically generated" cropleft="41483f" chromakey="#fefefe" grayscale="t" bilevel="t"/>
                </v:shape>
              </v:group>
            </w:pict>
          </mc:Fallback>
        </mc:AlternateContent>
      </w:r>
    </w:p>
    <w:p w14:paraId="52D680B6" w14:textId="0FDF10CB" w:rsidR="005B25C5" w:rsidRPr="0050660C" w:rsidRDefault="005B25C5" w:rsidP="0013090B">
      <w:pPr>
        <w:jc w:val="center"/>
        <w:rPr>
          <w:color w:val="FFFFFF" w:themeColor="background1"/>
          <w:sz w:val="120"/>
          <w:szCs w:val="120"/>
        </w:rPr>
      </w:pPr>
      <w:r w:rsidRPr="0050660C">
        <w:rPr>
          <w:color w:val="FFFFFF" w:themeColor="background1"/>
          <w:sz w:val="120"/>
          <w:szCs w:val="120"/>
        </w:rPr>
        <w:t>National Standards 202</w:t>
      </w:r>
      <w:r w:rsidR="00BD6AD2">
        <w:rPr>
          <w:color w:val="FFFFFF" w:themeColor="background1"/>
          <w:sz w:val="120"/>
          <w:szCs w:val="120"/>
        </w:rPr>
        <w:t>1</w:t>
      </w:r>
    </w:p>
    <w:p w14:paraId="48D15740" w14:textId="33E383C7" w:rsidR="005207FF" w:rsidRPr="0050660C" w:rsidRDefault="005207FF"/>
    <w:p w14:paraId="660FE5B3" w14:textId="6A34EA5A" w:rsidR="0029605B" w:rsidRPr="0050660C" w:rsidRDefault="00FB7873">
      <w:r w:rsidRPr="0050660C">
        <w:rPr>
          <w:noProof/>
        </w:rPr>
        <mc:AlternateContent>
          <mc:Choice Requires="wps">
            <w:drawing>
              <wp:anchor distT="45720" distB="45720" distL="114300" distR="114300" simplePos="0" relativeHeight="251658248" behindDoc="0" locked="0" layoutInCell="1" allowOverlap="1" wp14:anchorId="11898951" wp14:editId="1CCCE435">
                <wp:simplePos x="0" y="0"/>
                <wp:positionH relativeFrom="column">
                  <wp:posOffset>3390900</wp:posOffset>
                </wp:positionH>
                <wp:positionV relativeFrom="paragraph">
                  <wp:posOffset>31115</wp:posOffset>
                </wp:positionV>
                <wp:extent cx="356235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2350" cy="1404620"/>
                        </a:xfrm>
                        <a:prstGeom prst="rect">
                          <a:avLst/>
                        </a:prstGeom>
                        <a:noFill/>
                        <a:ln w="9525">
                          <a:noFill/>
                          <a:miter lim="800000"/>
                          <a:headEnd/>
                          <a:tailEnd/>
                        </a:ln>
                      </wps:spPr>
                      <wps:txbx>
                        <w:txbxContent>
                          <w:p w14:paraId="28DA71F9" w14:textId="54BAACDA" w:rsidR="00D63483" w:rsidRPr="003C354F" w:rsidRDefault="00EE6278" w:rsidP="00FB7873">
                            <w:pPr>
                              <w:rPr>
                                <w:color w:val="FFFFFF" w:themeColor="background1"/>
                                <w:sz w:val="40"/>
                                <w:szCs w:val="40"/>
                              </w:rPr>
                            </w:pPr>
                            <w:r>
                              <w:rPr>
                                <w:color w:val="FFFFFF" w:themeColor="background1"/>
                                <w:sz w:val="40"/>
                                <w:szCs w:val="40"/>
                              </w:rPr>
                              <w:t>guidance updat</w:t>
                            </w:r>
                            <w:r w:rsidR="008233E0">
                              <w:rPr>
                                <w:color w:val="FFFFFF" w:themeColor="background1"/>
                                <w:sz w:val="40"/>
                                <w:szCs w:val="40"/>
                              </w:rPr>
                              <w:t xml:space="preserve">e </w:t>
                            </w:r>
                            <w:r w:rsidR="0054059A">
                              <w:rPr>
                                <w:color w:val="FFFFFF" w:themeColor="background1"/>
                                <w:sz w:val="40"/>
                                <w:szCs w:val="40"/>
                              </w:rPr>
                              <w:t>June</w:t>
                            </w:r>
                            <w:r w:rsidR="008233E0">
                              <w:rPr>
                                <w:color w:val="FFFFFF" w:themeColor="background1"/>
                                <w:sz w:val="40"/>
                                <w:szCs w:val="40"/>
                              </w:rPr>
                              <w:t xml:space="preserve"> 2022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1898951" id="_x0000_t202" coordsize="21600,21600" o:spt="202" path="m,l,21600r21600,l21600,xe">
                <v:stroke joinstyle="miter"/>
                <v:path gradientshapeok="t" o:connecttype="rect"/>
              </v:shapetype>
              <v:shape id="Text Box 2" o:spid="_x0000_s1026" type="#_x0000_t202" style="position:absolute;margin-left:267pt;margin-top:2.45pt;width:280.5pt;height:110.6pt;z-index:2516582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" filled="f" stroked="f">
                <v:textbox style="mso-fit-shape-to-text:t">
                  <w:txbxContent>
                    <w:p w14:paraId="28DA71F9" w14:textId="54BAACDA" w:rsidR="00D63483" w:rsidRPr="003C354F" w:rsidRDefault="00EE6278" w:rsidP="00FB7873">
                      <w:pPr>
                        <w:rPr>
                          <w:color w:val="FFFFFF" w:themeColor="background1"/>
                          <w:sz w:val="40"/>
                          <w:szCs w:val="40"/>
                        </w:rPr>
                      </w:pPr>
                      <w:r>
                        <w:rPr>
                          <w:color w:val="FFFFFF" w:themeColor="background1"/>
                          <w:sz w:val="40"/>
                          <w:szCs w:val="40"/>
                        </w:rPr>
                        <w:t>guidance updat</w:t>
                      </w:r>
                      <w:r w:rsidR="008233E0">
                        <w:rPr>
                          <w:color w:val="FFFFFF" w:themeColor="background1"/>
                          <w:sz w:val="40"/>
                          <w:szCs w:val="40"/>
                        </w:rPr>
                        <w:t xml:space="preserve">e </w:t>
                      </w:r>
                      <w:r w:rsidR="0054059A">
                        <w:rPr>
                          <w:color w:val="FFFFFF" w:themeColor="background1"/>
                          <w:sz w:val="40"/>
                          <w:szCs w:val="40"/>
                        </w:rPr>
                        <w:t>June</w:t>
                      </w:r>
                      <w:r w:rsidR="008233E0">
                        <w:rPr>
                          <w:color w:val="FFFFFF" w:themeColor="background1"/>
                          <w:sz w:val="40"/>
                          <w:szCs w:val="40"/>
                        </w:rPr>
                        <w:t xml:space="preserve"> 2022</w:t>
                      </w:r>
                    </w:p>
                  </w:txbxContent>
                </v:textbox>
                <w10:wrap type="square"/>
              </v:shape>
            </w:pict>
          </mc:Fallback>
        </mc:AlternateContent>
      </w:r>
    </w:p>
    <w:p w14:paraId="6CBD5BAF" w14:textId="68B9B774" w:rsidR="005207FF" w:rsidRPr="0050660C" w:rsidRDefault="00F75A67" w:rsidP="00F75A67">
      <w:pPr>
        <w:tabs>
          <w:tab w:val="left" w:pos="3817"/>
        </w:tabs>
      </w:pPr>
      <w:r w:rsidRPr="0050660C">
        <w:tab/>
      </w:r>
    </w:p>
    <w:sdt>
      <w:sdtPr>
        <w:rPr>
          <w:rFonts w:asciiTheme="minorHAnsi" w:eastAsiaTheme="minorHAnsi" w:hAnsiTheme="minorHAnsi" w:cstheme="minorBidi"/>
          <w:color w:val="auto"/>
          <w:sz w:val="22"/>
          <w:szCs w:val="22"/>
          <w:lang w:val="en-GB"/>
        </w:rPr>
        <w:id w:val="1955136876"/>
        <w:docPartObj>
          <w:docPartGallery w:val="Table of Contents"/>
          <w:docPartUnique/>
        </w:docPartObj>
      </w:sdtPr>
      <w:sdtEndPr>
        <w:rPr>
          <w:b/>
          <w:bCs/>
          <w:noProof/>
        </w:rPr>
      </w:sdtEndPr>
      <w:sdtContent>
        <w:p w14:paraId="52E4B3C2" w14:textId="3310A60F" w:rsidR="00504134" w:rsidRPr="0050660C" w:rsidRDefault="007A1D04">
          <w:pPr>
            <w:pStyle w:val="TOCHeading"/>
            <w:rPr>
              <w:rFonts w:asciiTheme="minorHAnsi" w:eastAsiaTheme="minorHAnsi" w:hAnsiTheme="minorHAnsi" w:cstheme="minorBidi"/>
              <w:color w:val="auto"/>
              <w:sz w:val="22"/>
              <w:szCs w:val="22"/>
              <w:lang w:val="en-GB"/>
            </w:rPr>
            <w:sectPr w:rsidR="00504134" w:rsidRPr="0050660C" w:rsidSect="00F30337">
              <w:headerReference w:type="default" r:id="rId16"/>
              <w:footerReference w:type="default" r:id="rId17"/>
              <w:pgSz w:w="16838" w:h="11906" w:orient="landscape"/>
              <w:pgMar w:top="1440" w:right="1440" w:bottom="1440" w:left="1440" w:header="708" w:footer="708" w:gutter="0"/>
              <w:cols w:space="708"/>
              <w:docGrid w:linePitch="360"/>
            </w:sectPr>
          </w:pPr>
          <w:r w:rsidRPr="0050660C">
            <w:rPr>
              <w:noProof/>
              <w:color w:val="FFFFFF"/>
              <w:sz w:val="28"/>
              <w:szCs w:val="28"/>
            </w:rPr>
            <mc:AlternateContent>
              <mc:Choice Requires="wps">
                <w:drawing>
                  <wp:anchor distT="0" distB="0" distL="114300" distR="114300" simplePos="0" relativeHeight="251658242" behindDoc="1" locked="0" layoutInCell="1" allowOverlap="1" wp14:anchorId="136F9DD0" wp14:editId="53957C9D">
                    <wp:simplePos x="0" y="0"/>
                    <wp:positionH relativeFrom="column">
                      <wp:posOffset>8156028</wp:posOffset>
                    </wp:positionH>
                    <wp:positionV relativeFrom="paragraph">
                      <wp:posOffset>224615</wp:posOffset>
                    </wp:positionV>
                    <wp:extent cx="718206" cy="914400"/>
                    <wp:effectExtent l="0" t="0" r="24765" b="19050"/>
                    <wp:wrapNone/>
                    <wp:docPr id="5226" name="Line 29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718206" cy="914400"/>
                            </a:xfrm>
                            <a:prstGeom prst="line">
                              <a:avLst/>
                            </a:prstGeom>
                            <a:noFill/>
                            <a:ln w="12535">
                              <a:solidFill>
                                <a:srgbClr val="FFFFF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68859ED5" id="Line 2922" o:spid="_x0000_s1026" style="position:absolute;flip:x y;z-index:-2516582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42.2pt,17.7pt" to="698.75pt,8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" strokecolor="white" strokeweight=".34819mm"/>
                </w:pict>
              </mc:Fallback>
            </mc:AlternateContent>
          </w:r>
          <w:r w:rsidR="00D609EB" w:rsidRPr="0050660C">
            <w:rPr>
              <w:noProof/>
              <w:color w:val="FFFFFF"/>
              <w:sz w:val="28"/>
              <w:szCs w:val="28"/>
            </w:rPr>
            <mc:AlternateContent>
              <mc:Choice Requires="wps">
                <w:drawing>
                  <wp:anchor distT="0" distB="0" distL="114300" distR="114300" simplePos="0" relativeHeight="251658247" behindDoc="1" locked="0" layoutInCell="1" allowOverlap="1" wp14:anchorId="32B4218D" wp14:editId="042951E5">
                    <wp:simplePos x="0" y="0"/>
                    <wp:positionH relativeFrom="column">
                      <wp:posOffset>8871154</wp:posOffset>
                    </wp:positionH>
                    <wp:positionV relativeFrom="paragraph">
                      <wp:posOffset>1139066</wp:posOffset>
                    </wp:positionV>
                    <wp:extent cx="897193" cy="287"/>
                    <wp:effectExtent l="0" t="0" r="0" b="0"/>
                    <wp:wrapNone/>
                    <wp:docPr id="25" name="Line 29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97193" cy="287"/>
                            </a:xfrm>
                            <a:prstGeom prst="line">
                              <a:avLst/>
                            </a:prstGeom>
                            <a:noFill/>
                            <a:ln w="12535">
                              <a:solidFill>
                                <a:srgbClr val="FFFFF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5E3795DF" id="Line 2922" o:spid="_x0000_s1026" style="position:absolute;flip:x y;z-index:-2516582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98.5pt,89.7pt" to="769.15pt,8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" strokecolor="white" strokeweight=".34819mm"/>
                </w:pict>
              </mc:Fallback>
            </mc:AlternateContent>
          </w:r>
          <w:r w:rsidR="00D609EB" w:rsidRPr="0050660C">
            <w:rPr>
              <w:noProof/>
              <w:color w:val="FFFFFF"/>
              <w:sz w:val="28"/>
              <w:szCs w:val="28"/>
            </w:rPr>
            <mc:AlternateContent>
              <mc:Choice Requires="wps">
                <w:drawing>
                  <wp:anchor distT="0" distB="0" distL="114300" distR="114300" simplePos="0" relativeHeight="251658244" behindDoc="1" locked="0" layoutInCell="1" allowOverlap="1" wp14:anchorId="591C6956" wp14:editId="6BD91677">
                    <wp:simplePos x="0" y="0"/>
                    <wp:positionH relativeFrom="column">
                      <wp:posOffset>7447935</wp:posOffset>
                    </wp:positionH>
                    <wp:positionV relativeFrom="paragraph">
                      <wp:posOffset>1109857</wp:posOffset>
                    </wp:positionV>
                    <wp:extent cx="744794" cy="1033432"/>
                    <wp:effectExtent l="0" t="0" r="36830" b="33655"/>
                    <wp:wrapNone/>
                    <wp:docPr id="22" name="Line 29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44794" cy="1033432"/>
                            </a:xfrm>
                            <a:prstGeom prst="line">
                              <a:avLst/>
                            </a:prstGeom>
                            <a:noFill/>
                            <a:ln w="12535">
                              <a:solidFill>
                                <a:srgbClr val="FFFFF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35086143" id="Line 2922" o:spid="_x0000_s1026" style="position:absolute;z-index:-2516582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86.45pt,87.4pt" to="645.1pt,16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" strokecolor="white" strokeweight=".34819mm"/>
                </w:pict>
              </mc:Fallback>
            </mc:AlternateContent>
          </w:r>
          <w:r w:rsidR="00D609EB" w:rsidRPr="0050660C">
            <w:rPr>
              <w:noProof/>
              <w:color w:val="FFFFFF"/>
              <w:sz w:val="28"/>
              <w:szCs w:val="28"/>
            </w:rPr>
            <mc:AlternateContent>
              <mc:Choice Requires="wps">
                <w:drawing>
                  <wp:anchor distT="0" distB="0" distL="114300" distR="114300" simplePos="0" relativeHeight="251658245" behindDoc="1" locked="0" layoutInCell="1" allowOverlap="1" wp14:anchorId="5160AF69" wp14:editId="3178FC4F">
                    <wp:simplePos x="0" y="0"/>
                    <wp:positionH relativeFrom="column">
                      <wp:posOffset>8196405</wp:posOffset>
                    </wp:positionH>
                    <wp:positionV relativeFrom="paragraph">
                      <wp:posOffset>1139354</wp:posOffset>
                    </wp:positionV>
                    <wp:extent cx="673603" cy="1004283"/>
                    <wp:effectExtent l="0" t="0" r="31750" b="24765"/>
                    <wp:wrapNone/>
                    <wp:docPr id="23" name="Line 29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73603" cy="1004283"/>
                            </a:xfrm>
                            <a:prstGeom prst="line">
                              <a:avLst/>
                            </a:prstGeom>
                            <a:noFill/>
                            <a:ln w="12535">
                              <a:solidFill>
                                <a:srgbClr val="FFFFF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7F473BB4" id="Line 2922" o:spid="_x0000_s1026" style="position:absolute;flip:x;z-index:-2516582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45.4pt,89.7pt" to="698.45pt,16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" strokecolor="white" strokeweight=".34819mm"/>
                </w:pict>
              </mc:Fallback>
            </mc:AlternateContent>
          </w:r>
          <w:r w:rsidR="00EB097A" w:rsidRPr="0050660C">
            <w:rPr>
              <w:noProof/>
              <w:color w:val="FFFFFF"/>
              <w:sz w:val="28"/>
              <w:szCs w:val="28"/>
            </w:rPr>
            <mc:AlternateContent>
              <mc:Choice Requires="wps">
                <w:drawing>
                  <wp:anchor distT="0" distB="0" distL="114300" distR="114300" simplePos="0" relativeHeight="251658246" behindDoc="1" locked="0" layoutInCell="1" allowOverlap="1" wp14:anchorId="7A0ECE63" wp14:editId="7D0AF636">
                    <wp:simplePos x="0" y="0"/>
                    <wp:positionH relativeFrom="column">
                      <wp:posOffset>7447874</wp:posOffset>
                    </wp:positionH>
                    <wp:positionV relativeFrom="paragraph">
                      <wp:posOffset>1141095</wp:posOffset>
                    </wp:positionV>
                    <wp:extent cx="1422667" cy="0"/>
                    <wp:effectExtent l="0" t="0" r="0" b="0"/>
                    <wp:wrapNone/>
                    <wp:docPr id="24" name="Line 29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22667" cy="0"/>
                            </a:xfrm>
                            <a:prstGeom prst="line">
                              <a:avLst/>
                            </a:prstGeom>
                            <a:noFill/>
                            <a:ln w="12535">
                              <a:solidFill>
                                <a:srgbClr val="FFFFF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548E20F3" id="Line 2922" o:spid="_x0000_s1026" style="position:absolute;flip:x;z-index:-25165823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86.45pt,89.85pt" to="698.45pt,8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" strokecolor="white" strokeweight=".34819mm"/>
                </w:pict>
              </mc:Fallback>
            </mc:AlternateContent>
          </w:r>
          <w:r w:rsidR="005053D1" w:rsidRPr="0050660C">
            <w:rPr>
              <w:noProof/>
              <w:color w:val="FFFFFF"/>
              <w:sz w:val="28"/>
              <w:szCs w:val="28"/>
            </w:rPr>
            <mc:AlternateContent>
              <mc:Choice Requires="wps">
                <w:drawing>
                  <wp:anchor distT="0" distB="0" distL="114300" distR="114300" simplePos="0" relativeHeight="251658243" behindDoc="1" locked="0" layoutInCell="1" allowOverlap="1" wp14:anchorId="61A29BA6" wp14:editId="393A066F">
                    <wp:simplePos x="0" y="0"/>
                    <wp:positionH relativeFrom="column">
                      <wp:posOffset>6666270</wp:posOffset>
                    </wp:positionH>
                    <wp:positionV relativeFrom="paragraph">
                      <wp:posOffset>269199</wp:posOffset>
                    </wp:positionV>
                    <wp:extent cx="1489587" cy="1875360"/>
                    <wp:effectExtent l="0" t="0" r="34925" b="29845"/>
                    <wp:wrapNone/>
                    <wp:docPr id="21" name="Line 29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89587" cy="1875360"/>
                            </a:xfrm>
                            <a:prstGeom prst="line">
                              <a:avLst/>
                            </a:prstGeom>
                            <a:noFill/>
                            <a:ln w="12535">
                              <a:solidFill>
                                <a:srgbClr val="FFFFF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66514E51" id="Line 2922" o:spid="_x0000_s1026" style="position:absolute;flip:x;z-index:-2516582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24.9pt,21.2pt" to="642.2pt,16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" strokecolor="white" strokeweight=".34819mm"/>
                </w:pict>
              </mc:Fallback>
            </mc:AlternateContent>
          </w:r>
          <w:r w:rsidR="005053D1" w:rsidRPr="0050660C">
            <w:rPr>
              <w:noProof/>
              <w:sz w:val="20"/>
            </w:rPr>
            <mc:AlternateContent>
              <mc:Choice Requires="wps">
                <w:drawing>
                  <wp:anchor distT="0" distB="0" distL="114300" distR="114300" simplePos="0" relativeHeight="251658241" behindDoc="1" locked="0" layoutInCell="1" allowOverlap="1" wp14:anchorId="0BD1F24E" wp14:editId="2B68D85F">
                    <wp:simplePos x="0" y="0"/>
                    <wp:positionH relativeFrom="column">
                      <wp:posOffset>-898669</wp:posOffset>
                    </wp:positionH>
                    <wp:positionV relativeFrom="paragraph">
                      <wp:posOffset>228805</wp:posOffset>
                    </wp:positionV>
                    <wp:extent cx="10668000" cy="880745"/>
                    <wp:effectExtent l="0" t="19050" r="19050" b="33655"/>
                    <wp:wrapNone/>
                    <wp:docPr id="5221" name="Freeform 29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668000" cy="880745"/>
                            </a:xfrm>
                            <a:custGeom>
                              <a:avLst/>
                              <a:gdLst>
                                <a:gd name="T0" fmla="*/ 11906 w 11906"/>
                                <a:gd name="T1" fmla="+- 0 12689 12689"/>
                                <a:gd name="T2" fmla="*/ 12689 h 1387"/>
                                <a:gd name="T3" fmla="*/ 10112 w 11906"/>
                                <a:gd name="T4" fmla="+- 0 12689 12689"/>
                                <a:gd name="T5" fmla="*/ 12689 h 1387"/>
                                <a:gd name="T6" fmla="*/ 9302 w 11906"/>
                                <a:gd name="T7" fmla="+- 0 14076 12689"/>
                                <a:gd name="T8" fmla="*/ 14076 h 1387"/>
                                <a:gd name="T9" fmla="*/ 0 w 11906"/>
                                <a:gd name="T10" fmla="+- 0 14076 12689"/>
                                <a:gd name="T11" fmla="*/ 14076 h 1387"/>
                              </a:gdLst>
                              <a:ahLst/>
                              <a:cxnLst>
                                <a:cxn ang="0">
                                  <a:pos x="T0" y="T2"/>
                                </a:cxn>
                                <a:cxn ang="0">
                                  <a:pos x="T3" y="T5"/>
                                </a:cxn>
                                <a:cxn ang="0">
                                  <a:pos x="T6" y="T8"/>
                                </a:cxn>
                                <a:cxn ang="0">
                                  <a:pos x="T9" y="T11"/>
                                </a:cxn>
                              </a:cxnLst>
                              <a:rect l="0" t="0" r="r" b="b"/>
                              <a:pathLst>
                                <a:path w="11906" h="1387">
                                  <a:moveTo>
                                    <a:pt x="11906" y="0"/>
                                  </a:moveTo>
                                  <a:lnTo>
                                    <a:pt x="10112" y="0"/>
                                  </a:lnTo>
                                  <a:lnTo>
                                    <a:pt x="9302" y="1387"/>
                                  </a:lnTo>
                                  <a:lnTo>
                                    <a:pt x="0" y="1387"/>
                                  </a:lnTo>
                                </a:path>
                              </a:pathLst>
                            </a:custGeom>
                            <a:noFill/>
                            <a:ln w="627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666B6844" id="Freeform 2927" o:spid="_x0000_s1026" style="position:absolute;margin-left:-70.75pt;margin-top:18pt;width:840pt;height:69.35pt;z-index:-25165823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coordsize="11906,13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" path="m11906,l10112,,9302,1387,,1387e" filled="f" strokecolor="white" strokeweight="1.74167mm">
                    <v:path arrowok="t" o:connecttype="custom" o:connectlocs="10668000,8057515;9060542,8057515;8334767,8938260;0,8938260" o:connectangles="0,0,0,0"/>
                  </v:shape>
                </w:pict>
              </mc:Fallback>
            </mc:AlternateContent>
          </w:r>
        </w:p>
        <w:p w14:paraId="1D1B7AC0" w14:textId="30C092EA" w:rsidR="00C21685" w:rsidRPr="0050660C" w:rsidRDefault="00C21685">
          <w:pPr>
            <w:pStyle w:val="TOCHeading"/>
            <w:rPr>
              <w:b/>
            </w:rPr>
          </w:pPr>
          <w:r w:rsidRPr="0050660C">
            <w:rPr>
              <w:b/>
            </w:rPr>
            <w:lastRenderedPageBreak/>
            <w:t>Contents</w:t>
          </w:r>
        </w:p>
        <w:p w14:paraId="304854FA" w14:textId="77777777" w:rsidR="00BE2512" w:rsidRPr="0050660C" w:rsidRDefault="00BE2512">
          <w:pPr>
            <w:pStyle w:val="TOC1"/>
            <w:tabs>
              <w:tab w:val="right" w:leader="dot" w:pos="13948"/>
            </w:tabs>
          </w:pPr>
        </w:p>
        <w:p w14:paraId="19A8E4FA" w14:textId="23A5263A" w:rsidR="00D63483" w:rsidRDefault="00C21685">
          <w:pPr>
            <w:pStyle w:val="TOC1"/>
            <w:tabs>
              <w:tab w:val="right" w:leader="dot" w:pos="13948"/>
            </w:tabs>
            <w:rPr>
              <w:rFonts w:eastAsiaTheme="minorEastAsia"/>
              <w:noProof/>
              <w:lang w:eastAsia="en-GB"/>
            </w:rPr>
          </w:pPr>
          <w:r w:rsidRPr="0050660C">
            <w:fldChar w:fldCharType="begin"/>
          </w:r>
          <w:r w:rsidRPr="0050660C">
            <w:instrText xml:space="preserve"> TOC \o "1-3" \h \z \u </w:instrText>
          </w:r>
          <w:r w:rsidRPr="0050660C">
            <w:fldChar w:fldCharType="separate"/>
          </w:r>
          <w:hyperlink w:anchor="_Toc73526031" w:history="1">
            <w:r w:rsidR="00D63483" w:rsidRPr="007A79F5">
              <w:rPr>
                <w:rStyle w:val="Hyperlink"/>
                <w:noProof/>
              </w:rPr>
              <w:t>1. Maintaining Accurate Records</w:t>
            </w:r>
            <w:r w:rsidR="00D63483">
              <w:rPr>
                <w:noProof/>
                <w:webHidden/>
              </w:rPr>
              <w:tab/>
            </w:r>
            <w:r w:rsidR="00D63483">
              <w:rPr>
                <w:noProof/>
                <w:webHidden/>
              </w:rPr>
              <w:fldChar w:fldCharType="begin"/>
            </w:r>
            <w:r w:rsidR="00D63483">
              <w:rPr>
                <w:noProof/>
                <w:webHidden/>
              </w:rPr>
              <w:instrText xml:space="preserve"> PAGEREF _Toc73526031 \h </w:instrText>
            </w:r>
            <w:r w:rsidR="00D63483">
              <w:rPr>
                <w:noProof/>
                <w:webHidden/>
              </w:rPr>
            </w:r>
            <w:r w:rsidR="00D63483">
              <w:rPr>
                <w:noProof/>
                <w:webHidden/>
              </w:rPr>
              <w:fldChar w:fldCharType="separate"/>
            </w:r>
            <w:r w:rsidR="00500FF7">
              <w:rPr>
                <w:noProof/>
                <w:webHidden/>
              </w:rPr>
              <w:t>3</w:t>
            </w:r>
            <w:r w:rsidR="00D63483">
              <w:rPr>
                <w:noProof/>
                <w:webHidden/>
              </w:rPr>
              <w:fldChar w:fldCharType="end"/>
            </w:r>
          </w:hyperlink>
        </w:p>
        <w:p w14:paraId="7F6500C4" w14:textId="4A3B45C6" w:rsidR="00D63483" w:rsidRDefault="009C556A">
          <w:pPr>
            <w:pStyle w:val="TOC1"/>
            <w:tabs>
              <w:tab w:val="right" w:leader="dot" w:pos="13948"/>
            </w:tabs>
            <w:rPr>
              <w:rFonts w:eastAsiaTheme="minorEastAsia"/>
              <w:noProof/>
              <w:lang w:eastAsia="en-GB"/>
            </w:rPr>
          </w:pPr>
          <w:hyperlink w:anchor="_Toc73526032" w:history="1">
            <w:r w:rsidR="00D63483" w:rsidRPr="007A79F5">
              <w:rPr>
                <w:rStyle w:val="Hyperlink"/>
                <w:noProof/>
              </w:rPr>
              <w:t>2. Advice to Court</w:t>
            </w:r>
            <w:r w:rsidR="00D63483">
              <w:rPr>
                <w:noProof/>
                <w:webHidden/>
              </w:rPr>
              <w:tab/>
            </w:r>
            <w:r w:rsidR="00D63483">
              <w:rPr>
                <w:noProof/>
                <w:webHidden/>
              </w:rPr>
              <w:fldChar w:fldCharType="begin"/>
            </w:r>
            <w:r w:rsidR="00D63483">
              <w:rPr>
                <w:noProof/>
                <w:webHidden/>
              </w:rPr>
              <w:instrText xml:space="preserve"> PAGEREF _Toc73526032 \h </w:instrText>
            </w:r>
            <w:r w:rsidR="00D63483">
              <w:rPr>
                <w:noProof/>
                <w:webHidden/>
              </w:rPr>
            </w:r>
            <w:r w:rsidR="00D63483">
              <w:rPr>
                <w:noProof/>
                <w:webHidden/>
              </w:rPr>
              <w:fldChar w:fldCharType="separate"/>
            </w:r>
            <w:r w:rsidR="00500FF7">
              <w:rPr>
                <w:noProof/>
                <w:webHidden/>
              </w:rPr>
              <w:t>5</w:t>
            </w:r>
            <w:r w:rsidR="00D63483">
              <w:rPr>
                <w:noProof/>
                <w:webHidden/>
              </w:rPr>
              <w:fldChar w:fldCharType="end"/>
            </w:r>
          </w:hyperlink>
        </w:p>
        <w:p w14:paraId="60DB5703" w14:textId="52138FDD" w:rsidR="00D63483" w:rsidRDefault="009C556A">
          <w:pPr>
            <w:pStyle w:val="TOC1"/>
            <w:tabs>
              <w:tab w:val="right" w:leader="dot" w:pos="13948"/>
            </w:tabs>
            <w:rPr>
              <w:rFonts w:eastAsiaTheme="minorEastAsia"/>
              <w:noProof/>
              <w:lang w:eastAsia="en-GB"/>
            </w:rPr>
          </w:pPr>
          <w:hyperlink w:anchor="_Toc73526033" w:history="1">
            <w:r w:rsidR="00D63483" w:rsidRPr="007A79F5">
              <w:rPr>
                <w:rStyle w:val="Hyperlink"/>
                <w:noProof/>
              </w:rPr>
              <w:t>3. Allocation &amp; Initial Contact</w:t>
            </w:r>
            <w:r w:rsidR="00D63483">
              <w:rPr>
                <w:noProof/>
                <w:webHidden/>
              </w:rPr>
              <w:tab/>
            </w:r>
            <w:r w:rsidR="00D63483">
              <w:rPr>
                <w:noProof/>
                <w:webHidden/>
              </w:rPr>
              <w:fldChar w:fldCharType="begin"/>
            </w:r>
            <w:r w:rsidR="00D63483">
              <w:rPr>
                <w:noProof/>
                <w:webHidden/>
              </w:rPr>
              <w:instrText xml:space="preserve"> PAGEREF _Toc73526033 \h </w:instrText>
            </w:r>
            <w:r w:rsidR="00D63483">
              <w:rPr>
                <w:noProof/>
                <w:webHidden/>
              </w:rPr>
            </w:r>
            <w:r w:rsidR="00D63483">
              <w:rPr>
                <w:noProof/>
                <w:webHidden/>
              </w:rPr>
              <w:fldChar w:fldCharType="separate"/>
            </w:r>
            <w:r w:rsidR="00500FF7">
              <w:rPr>
                <w:noProof/>
                <w:webHidden/>
              </w:rPr>
              <w:t>6</w:t>
            </w:r>
            <w:r w:rsidR="00D63483">
              <w:rPr>
                <w:noProof/>
                <w:webHidden/>
              </w:rPr>
              <w:fldChar w:fldCharType="end"/>
            </w:r>
          </w:hyperlink>
        </w:p>
        <w:p w14:paraId="59A5F903" w14:textId="602FA00C" w:rsidR="00D63483" w:rsidRDefault="009C556A">
          <w:pPr>
            <w:pStyle w:val="TOC1"/>
            <w:tabs>
              <w:tab w:val="right" w:leader="dot" w:pos="13948"/>
            </w:tabs>
            <w:rPr>
              <w:rFonts w:eastAsiaTheme="minorEastAsia"/>
              <w:noProof/>
              <w:lang w:eastAsia="en-GB"/>
            </w:rPr>
          </w:pPr>
          <w:hyperlink w:anchor="_Toc73526034" w:history="1">
            <w:r w:rsidR="00D63483" w:rsidRPr="007A79F5">
              <w:rPr>
                <w:rStyle w:val="Hyperlink"/>
                <w:noProof/>
              </w:rPr>
              <w:t>4. Assessment &amp; Planning</w:t>
            </w:r>
            <w:r w:rsidR="00D63483">
              <w:rPr>
                <w:noProof/>
                <w:webHidden/>
              </w:rPr>
              <w:tab/>
            </w:r>
            <w:r w:rsidR="00D63483">
              <w:rPr>
                <w:noProof/>
                <w:webHidden/>
              </w:rPr>
              <w:fldChar w:fldCharType="begin"/>
            </w:r>
            <w:r w:rsidR="00D63483">
              <w:rPr>
                <w:noProof/>
                <w:webHidden/>
              </w:rPr>
              <w:instrText xml:space="preserve"> PAGEREF _Toc73526034 \h </w:instrText>
            </w:r>
            <w:r w:rsidR="00D63483">
              <w:rPr>
                <w:noProof/>
                <w:webHidden/>
              </w:rPr>
            </w:r>
            <w:r w:rsidR="00D63483">
              <w:rPr>
                <w:noProof/>
                <w:webHidden/>
              </w:rPr>
              <w:fldChar w:fldCharType="separate"/>
            </w:r>
            <w:r w:rsidR="00500FF7">
              <w:rPr>
                <w:noProof/>
                <w:webHidden/>
              </w:rPr>
              <w:t>8</w:t>
            </w:r>
            <w:r w:rsidR="00D63483">
              <w:rPr>
                <w:noProof/>
                <w:webHidden/>
              </w:rPr>
              <w:fldChar w:fldCharType="end"/>
            </w:r>
          </w:hyperlink>
        </w:p>
        <w:p w14:paraId="4F4EC9A5" w14:textId="2B27BD59" w:rsidR="00D63483" w:rsidRDefault="009C556A">
          <w:pPr>
            <w:pStyle w:val="TOC1"/>
            <w:tabs>
              <w:tab w:val="right" w:leader="dot" w:pos="13948"/>
            </w:tabs>
            <w:rPr>
              <w:rFonts w:eastAsiaTheme="minorEastAsia"/>
              <w:noProof/>
              <w:lang w:eastAsia="en-GB"/>
            </w:rPr>
          </w:pPr>
          <w:hyperlink w:anchor="_Toc73526035" w:history="1">
            <w:r w:rsidR="00D63483" w:rsidRPr="007A79F5">
              <w:rPr>
                <w:rStyle w:val="Hyperlink"/>
                <w:noProof/>
              </w:rPr>
              <w:t>5. Delivering sentence requirements / Implementing the Sentence</w:t>
            </w:r>
            <w:r w:rsidR="00D63483">
              <w:rPr>
                <w:noProof/>
                <w:webHidden/>
              </w:rPr>
              <w:tab/>
            </w:r>
            <w:r w:rsidR="00D63483">
              <w:rPr>
                <w:noProof/>
                <w:webHidden/>
              </w:rPr>
              <w:fldChar w:fldCharType="begin"/>
            </w:r>
            <w:r w:rsidR="00D63483">
              <w:rPr>
                <w:noProof/>
                <w:webHidden/>
              </w:rPr>
              <w:instrText xml:space="preserve"> PAGEREF _Toc73526035 \h </w:instrText>
            </w:r>
            <w:r w:rsidR="00D63483">
              <w:rPr>
                <w:noProof/>
                <w:webHidden/>
              </w:rPr>
            </w:r>
            <w:r w:rsidR="00D63483">
              <w:rPr>
                <w:noProof/>
                <w:webHidden/>
              </w:rPr>
              <w:fldChar w:fldCharType="separate"/>
            </w:r>
            <w:r w:rsidR="00500FF7">
              <w:rPr>
                <w:noProof/>
                <w:webHidden/>
              </w:rPr>
              <w:t>13</w:t>
            </w:r>
            <w:r w:rsidR="00D63483">
              <w:rPr>
                <w:noProof/>
                <w:webHidden/>
              </w:rPr>
              <w:fldChar w:fldCharType="end"/>
            </w:r>
          </w:hyperlink>
        </w:p>
        <w:p w14:paraId="1C9AABD1" w14:textId="0E658D59" w:rsidR="00D63483" w:rsidRDefault="009C556A">
          <w:pPr>
            <w:pStyle w:val="TOC1"/>
            <w:tabs>
              <w:tab w:val="right" w:leader="dot" w:pos="13948"/>
            </w:tabs>
            <w:rPr>
              <w:rFonts w:eastAsiaTheme="minorEastAsia"/>
              <w:noProof/>
              <w:lang w:eastAsia="en-GB"/>
            </w:rPr>
          </w:pPr>
          <w:hyperlink w:anchor="_Toc73526036" w:history="1">
            <w:r w:rsidR="00D63483" w:rsidRPr="007A79F5">
              <w:rPr>
                <w:rStyle w:val="Hyperlink"/>
                <w:noProof/>
              </w:rPr>
              <w:t>6. Victims</w:t>
            </w:r>
            <w:r w:rsidR="00D63483">
              <w:rPr>
                <w:noProof/>
                <w:webHidden/>
              </w:rPr>
              <w:tab/>
            </w:r>
            <w:r w:rsidR="00D63483">
              <w:rPr>
                <w:noProof/>
                <w:webHidden/>
              </w:rPr>
              <w:fldChar w:fldCharType="begin"/>
            </w:r>
            <w:r w:rsidR="00D63483">
              <w:rPr>
                <w:noProof/>
                <w:webHidden/>
              </w:rPr>
              <w:instrText xml:space="preserve"> PAGEREF _Toc73526036 \h </w:instrText>
            </w:r>
            <w:r w:rsidR="00D63483">
              <w:rPr>
                <w:noProof/>
                <w:webHidden/>
              </w:rPr>
            </w:r>
            <w:r w:rsidR="00D63483">
              <w:rPr>
                <w:noProof/>
                <w:webHidden/>
              </w:rPr>
              <w:fldChar w:fldCharType="separate"/>
            </w:r>
            <w:r w:rsidR="00500FF7">
              <w:rPr>
                <w:noProof/>
                <w:webHidden/>
              </w:rPr>
              <w:t>16</w:t>
            </w:r>
            <w:r w:rsidR="00D63483">
              <w:rPr>
                <w:noProof/>
                <w:webHidden/>
              </w:rPr>
              <w:fldChar w:fldCharType="end"/>
            </w:r>
          </w:hyperlink>
        </w:p>
        <w:p w14:paraId="74BE217A" w14:textId="4975C043" w:rsidR="00D63483" w:rsidRDefault="009C556A">
          <w:pPr>
            <w:pStyle w:val="TOC1"/>
            <w:tabs>
              <w:tab w:val="right" w:leader="dot" w:pos="13948"/>
            </w:tabs>
            <w:rPr>
              <w:rFonts w:eastAsiaTheme="minorEastAsia"/>
              <w:noProof/>
              <w:lang w:eastAsia="en-GB"/>
            </w:rPr>
          </w:pPr>
          <w:hyperlink w:anchor="_Toc73526037" w:history="1">
            <w:r w:rsidR="00D63483" w:rsidRPr="007A79F5">
              <w:rPr>
                <w:rStyle w:val="Hyperlink"/>
                <w:noProof/>
              </w:rPr>
              <w:t>7. Approved Premises</w:t>
            </w:r>
            <w:r w:rsidR="00D63483">
              <w:rPr>
                <w:noProof/>
                <w:webHidden/>
              </w:rPr>
              <w:tab/>
            </w:r>
            <w:r w:rsidR="00D63483">
              <w:rPr>
                <w:noProof/>
                <w:webHidden/>
              </w:rPr>
              <w:fldChar w:fldCharType="begin"/>
            </w:r>
            <w:r w:rsidR="00D63483">
              <w:rPr>
                <w:noProof/>
                <w:webHidden/>
              </w:rPr>
              <w:instrText xml:space="preserve"> PAGEREF _Toc73526037 \h </w:instrText>
            </w:r>
            <w:r w:rsidR="00D63483">
              <w:rPr>
                <w:noProof/>
                <w:webHidden/>
              </w:rPr>
            </w:r>
            <w:r w:rsidR="00D63483">
              <w:rPr>
                <w:noProof/>
                <w:webHidden/>
              </w:rPr>
              <w:fldChar w:fldCharType="separate"/>
            </w:r>
            <w:r w:rsidR="00500FF7">
              <w:rPr>
                <w:noProof/>
                <w:webHidden/>
              </w:rPr>
              <w:t>16</w:t>
            </w:r>
            <w:r w:rsidR="00D63483">
              <w:rPr>
                <w:noProof/>
                <w:webHidden/>
              </w:rPr>
              <w:fldChar w:fldCharType="end"/>
            </w:r>
          </w:hyperlink>
        </w:p>
        <w:p w14:paraId="3D173A22" w14:textId="331FF984" w:rsidR="00D63483" w:rsidRDefault="009C556A">
          <w:pPr>
            <w:pStyle w:val="TOC1"/>
            <w:tabs>
              <w:tab w:val="right" w:leader="dot" w:pos="13948"/>
            </w:tabs>
            <w:rPr>
              <w:rFonts w:eastAsiaTheme="minorEastAsia"/>
              <w:noProof/>
              <w:lang w:eastAsia="en-GB"/>
            </w:rPr>
          </w:pPr>
          <w:hyperlink w:anchor="_Toc73526038" w:history="1">
            <w:r w:rsidR="00D63483" w:rsidRPr="007A79F5">
              <w:rPr>
                <w:rStyle w:val="Hyperlink"/>
                <w:noProof/>
              </w:rPr>
              <w:t>8. Risk Management</w:t>
            </w:r>
            <w:r w:rsidR="00D63483">
              <w:rPr>
                <w:noProof/>
                <w:webHidden/>
              </w:rPr>
              <w:tab/>
            </w:r>
            <w:r w:rsidR="00D63483">
              <w:rPr>
                <w:noProof/>
                <w:webHidden/>
              </w:rPr>
              <w:fldChar w:fldCharType="begin"/>
            </w:r>
            <w:r w:rsidR="00D63483">
              <w:rPr>
                <w:noProof/>
                <w:webHidden/>
              </w:rPr>
              <w:instrText xml:space="preserve"> PAGEREF _Toc73526038 \h </w:instrText>
            </w:r>
            <w:r w:rsidR="00D63483">
              <w:rPr>
                <w:noProof/>
                <w:webHidden/>
              </w:rPr>
            </w:r>
            <w:r w:rsidR="00D63483">
              <w:rPr>
                <w:noProof/>
                <w:webHidden/>
              </w:rPr>
              <w:fldChar w:fldCharType="separate"/>
            </w:r>
            <w:r w:rsidR="00500FF7">
              <w:rPr>
                <w:noProof/>
                <w:webHidden/>
              </w:rPr>
              <w:t>18</w:t>
            </w:r>
            <w:r w:rsidR="00D63483">
              <w:rPr>
                <w:noProof/>
                <w:webHidden/>
              </w:rPr>
              <w:fldChar w:fldCharType="end"/>
            </w:r>
          </w:hyperlink>
        </w:p>
        <w:p w14:paraId="3F1E0B16" w14:textId="514EB8C6" w:rsidR="00D63483" w:rsidRDefault="009C556A">
          <w:pPr>
            <w:pStyle w:val="TOC1"/>
            <w:tabs>
              <w:tab w:val="right" w:leader="dot" w:pos="13948"/>
            </w:tabs>
            <w:rPr>
              <w:rFonts w:eastAsiaTheme="minorEastAsia"/>
              <w:noProof/>
              <w:lang w:eastAsia="en-GB"/>
            </w:rPr>
          </w:pPr>
          <w:hyperlink w:anchor="_Toc73526039" w:history="1">
            <w:r w:rsidR="00D63483" w:rsidRPr="007A79F5">
              <w:rPr>
                <w:rStyle w:val="Hyperlink"/>
                <w:noProof/>
              </w:rPr>
              <w:t>9. Enforcing the Sentence</w:t>
            </w:r>
            <w:r w:rsidR="00D63483">
              <w:rPr>
                <w:noProof/>
                <w:webHidden/>
              </w:rPr>
              <w:tab/>
            </w:r>
            <w:r w:rsidR="00D63483">
              <w:rPr>
                <w:noProof/>
                <w:webHidden/>
              </w:rPr>
              <w:fldChar w:fldCharType="begin"/>
            </w:r>
            <w:r w:rsidR="00D63483">
              <w:rPr>
                <w:noProof/>
                <w:webHidden/>
              </w:rPr>
              <w:instrText xml:space="preserve"> PAGEREF _Toc73526039 \h </w:instrText>
            </w:r>
            <w:r w:rsidR="00D63483">
              <w:rPr>
                <w:noProof/>
                <w:webHidden/>
              </w:rPr>
            </w:r>
            <w:r w:rsidR="00D63483">
              <w:rPr>
                <w:noProof/>
                <w:webHidden/>
              </w:rPr>
              <w:fldChar w:fldCharType="separate"/>
            </w:r>
            <w:r w:rsidR="00500FF7">
              <w:rPr>
                <w:noProof/>
                <w:webHidden/>
              </w:rPr>
              <w:t>20</w:t>
            </w:r>
            <w:r w:rsidR="00D63483">
              <w:rPr>
                <w:noProof/>
                <w:webHidden/>
              </w:rPr>
              <w:fldChar w:fldCharType="end"/>
            </w:r>
          </w:hyperlink>
        </w:p>
        <w:p w14:paraId="7E9C1192" w14:textId="08290769" w:rsidR="00D63483" w:rsidRDefault="009C556A">
          <w:pPr>
            <w:pStyle w:val="TOC1"/>
            <w:tabs>
              <w:tab w:val="right" w:leader="dot" w:pos="13948"/>
            </w:tabs>
            <w:rPr>
              <w:rFonts w:eastAsiaTheme="minorEastAsia"/>
              <w:noProof/>
              <w:lang w:eastAsia="en-GB"/>
            </w:rPr>
          </w:pPr>
          <w:hyperlink w:anchor="_Toc73526040" w:history="1">
            <w:r w:rsidR="00D63483" w:rsidRPr="007A79F5">
              <w:rPr>
                <w:rStyle w:val="Hyperlink"/>
                <w:noProof/>
              </w:rPr>
              <w:t>10. Reviewing Progress</w:t>
            </w:r>
            <w:r w:rsidR="00D63483">
              <w:rPr>
                <w:noProof/>
                <w:webHidden/>
              </w:rPr>
              <w:tab/>
            </w:r>
            <w:r w:rsidR="00D63483">
              <w:rPr>
                <w:noProof/>
                <w:webHidden/>
              </w:rPr>
              <w:fldChar w:fldCharType="begin"/>
            </w:r>
            <w:r w:rsidR="00D63483">
              <w:rPr>
                <w:noProof/>
                <w:webHidden/>
              </w:rPr>
              <w:instrText xml:space="preserve"> PAGEREF _Toc73526040 \h </w:instrText>
            </w:r>
            <w:r w:rsidR="00D63483">
              <w:rPr>
                <w:noProof/>
                <w:webHidden/>
              </w:rPr>
            </w:r>
            <w:r w:rsidR="00D63483">
              <w:rPr>
                <w:noProof/>
                <w:webHidden/>
              </w:rPr>
              <w:fldChar w:fldCharType="separate"/>
            </w:r>
            <w:r w:rsidR="00500FF7">
              <w:rPr>
                <w:noProof/>
                <w:webHidden/>
              </w:rPr>
              <w:t>22</w:t>
            </w:r>
            <w:r w:rsidR="00D63483">
              <w:rPr>
                <w:noProof/>
                <w:webHidden/>
              </w:rPr>
              <w:fldChar w:fldCharType="end"/>
            </w:r>
          </w:hyperlink>
        </w:p>
        <w:p w14:paraId="445B124A" w14:textId="1A6B1F62" w:rsidR="00D63483" w:rsidRDefault="009C556A">
          <w:pPr>
            <w:pStyle w:val="TOC1"/>
            <w:tabs>
              <w:tab w:val="right" w:leader="dot" w:pos="13948"/>
            </w:tabs>
            <w:rPr>
              <w:rFonts w:eastAsiaTheme="minorEastAsia"/>
              <w:noProof/>
              <w:lang w:eastAsia="en-GB"/>
            </w:rPr>
          </w:pPr>
          <w:hyperlink w:anchor="_Toc73526041" w:history="1">
            <w:r w:rsidR="00D63483" w:rsidRPr="007A79F5">
              <w:rPr>
                <w:rStyle w:val="Hyperlink"/>
                <w:noProof/>
              </w:rPr>
              <w:t>11. Capturing Outcomes</w:t>
            </w:r>
            <w:r w:rsidR="00D63483">
              <w:rPr>
                <w:noProof/>
                <w:webHidden/>
              </w:rPr>
              <w:tab/>
            </w:r>
            <w:r w:rsidR="00D63483">
              <w:rPr>
                <w:noProof/>
                <w:webHidden/>
              </w:rPr>
              <w:fldChar w:fldCharType="begin"/>
            </w:r>
            <w:r w:rsidR="00D63483">
              <w:rPr>
                <w:noProof/>
                <w:webHidden/>
              </w:rPr>
              <w:instrText xml:space="preserve"> PAGEREF _Toc73526041 \h </w:instrText>
            </w:r>
            <w:r w:rsidR="00D63483">
              <w:rPr>
                <w:noProof/>
                <w:webHidden/>
              </w:rPr>
            </w:r>
            <w:r w:rsidR="00D63483">
              <w:rPr>
                <w:noProof/>
                <w:webHidden/>
              </w:rPr>
              <w:fldChar w:fldCharType="separate"/>
            </w:r>
            <w:r w:rsidR="00500FF7">
              <w:rPr>
                <w:noProof/>
                <w:webHidden/>
              </w:rPr>
              <w:t>23</w:t>
            </w:r>
            <w:r w:rsidR="00D63483">
              <w:rPr>
                <w:noProof/>
                <w:webHidden/>
              </w:rPr>
              <w:fldChar w:fldCharType="end"/>
            </w:r>
          </w:hyperlink>
        </w:p>
        <w:p w14:paraId="74D96B49" w14:textId="79BE9E6B" w:rsidR="00D63483" w:rsidRDefault="009C556A">
          <w:pPr>
            <w:pStyle w:val="TOC1"/>
            <w:tabs>
              <w:tab w:val="right" w:leader="dot" w:pos="13948"/>
            </w:tabs>
            <w:rPr>
              <w:rFonts w:eastAsiaTheme="minorEastAsia"/>
              <w:noProof/>
              <w:lang w:eastAsia="en-GB"/>
            </w:rPr>
          </w:pPr>
          <w:hyperlink w:anchor="_Toc73526042" w:history="1">
            <w:r w:rsidR="00D63483" w:rsidRPr="007A79F5">
              <w:rPr>
                <w:rStyle w:val="Hyperlink"/>
                <w:b/>
                <w:noProof/>
              </w:rPr>
              <w:t>Annex A – National Security Division cases</w:t>
            </w:r>
            <w:r w:rsidR="00D63483">
              <w:rPr>
                <w:noProof/>
                <w:webHidden/>
              </w:rPr>
              <w:tab/>
            </w:r>
            <w:r w:rsidR="00D63483">
              <w:rPr>
                <w:noProof/>
                <w:webHidden/>
              </w:rPr>
              <w:fldChar w:fldCharType="begin"/>
            </w:r>
            <w:r w:rsidR="00D63483">
              <w:rPr>
                <w:noProof/>
                <w:webHidden/>
              </w:rPr>
              <w:instrText xml:space="preserve"> PAGEREF _Toc73526042 \h </w:instrText>
            </w:r>
            <w:r w:rsidR="00D63483">
              <w:rPr>
                <w:noProof/>
                <w:webHidden/>
              </w:rPr>
            </w:r>
            <w:r w:rsidR="00D63483">
              <w:rPr>
                <w:noProof/>
                <w:webHidden/>
              </w:rPr>
              <w:fldChar w:fldCharType="separate"/>
            </w:r>
            <w:r w:rsidR="00500FF7">
              <w:rPr>
                <w:noProof/>
                <w:webHidden/>
              </w:rPr>
              <w:t>25</w:t>
            </w:r>
            <w:r w:rsidR="00D63483">
              <w:rPr>
                <w:noProof/>
                <w:webHidden/>
              </w:rPr>
              <w:fldChar w:fldCharType="end"/>
            </w:r>
          </w:hyperlink>
        </w:p>
        <w:p w14:paraId="53F5B785" w14:textId="74B85AE0" w:rsidR="00D63483" w:rsidRDefault="009C556A">
          <w:pPr>
            <w:pStyle w:val="TOC1"/>
            <w:tabs>
              <w:tab w:val="right" w:leader="dot" w:pos="13948"/>
            </w:tabs>
            <w:rPr>
              <w:rFonts w:eastAsiaTheme="minorEastAsia"/>
              <w:noProof/>
              <w:lang w:eastAsia="en-GB"/>
            </w:rPr>
          </w:pPr>
          <w:hyperlink w:anchor="_Toc73526043" w:history="1">
            <w:r w:rsidR="00D63483" w:rsidRPr="007A79F5">
              <w:rPr>
                <w:rStyle w:val="Hyperlink"/>
                <w:rFonts w:asciiTheme="majorHAnsi" w:eastAsiaTheme="majorEastAsia" w:hAnsiTheme="majorHAnsi" w:cstheme="majorBidi"/>
                <w:b/>
                <w:noProof/>
              </w:rPr>
              <w:t>Annex B – OMiC POM RESPONSIBLE CASES</w:t>
            </w:r>
            <w:r w:rsidR="00D63483">
              <w:rPr>
                <w:noProof/>
                <w:webHidden/>
              </w:rPr>
              <w:tab/>
            </w:r>
            <w:r w:rsidR="00D63483">
              <w:rPr>
                <w:noProof/>
                <w:webHidden/>
              </w:rPr>
              <w:fldChar w:fldCharType="begin"/>
            </w:r>
            <w:r w:rsidR="00D63483">
              <w:rPr>
                <w:noProof/>
                <w:webHidden/>
              </w:rPr>
              <w:instrText xml:space="preserve"> PAGEREF _Toc73526043 \h </w:instrText>
            </w:r>
            <w:r w:rsidR="00D63483">
              <w:rPr>
                <w:noProof/>
                <w:webHidden/>
              </w:rPr>
            </w:r>
            <w:r w:rsidR="00D63483">
              <w:rPr>
                <w:noProof/>
                <w:webHidden/>
              </w:rPr>
              <w:fldChar w:fldCharType="separate"/>
            </w:r>
            <w:r w:rsidR="00500FF7">
              <w:rPr>
                <w:noProof/>
                <w:webHidden/>
              </w:rPr>
              <w:t>30</w:t>
            </w:r>
            <w:r w:rsidR="00D63483">
              <w:rPr>
                <w:noProof/>
                <w:webHidden/>
              </w:rPr>
              <w:fldChar w:fldCharType="end"/>
            </w:r>
          </w:hyperlink>
        </w:p>
        <w:p w14:paraId="4240CA54" w14:textId="148E47A7" w:rsidR="00C21685" w:rsidRPr="0050660C" w:rsidRDefault="00C21685">
          <w:r w:rsidRPr="0050660C">
            <w:rPr>
              <w:b/>
              <w:bCs/>
              <w:noProof/>
            </w:rPr>
            <w:fldChar w:fldCharType="end"/>
          </w:r>
        </w:p>
      </w:sdtContent>
    </w:sdt>
    <w:p w14:paraId="24ABCA67" w14:textId="77777777" w:rsidR="00BD6AD2" w:rsidRDefault="00BD6AD2" w:rsidP="00D63483">
      <w:pPr>
        <w:pStyle w:val="BodyText"/>
        <w:spacing w:line="280" w:lineRule="exact"/>
        <w:ind w:right="124"/>
        <w:rPr>
          <w:w w:val="90"/>
          <w:sz w:val="22"/>
          <w:szCs w:val="22"/>
        </w:rPr>
      </w:pPr>
    </w:p>
    <w:p w14:paraId="755DD5CC" w14:textId="39E69741" w:rsidR="00C26414" w:rsidRDefault="00BD6AD2" w:rsidP="00BD6AD2">
      <w:pPr>
        <w:pStyle w:val="BodyText"/>
        <w:spacing w:line="280" w:lineRule="exact"/>
        <w:ind w:right="124"/>
        <w:jc w:val="center"/>
        <w:rPr>
          <w:b/>
          <w:bCs/>
          <w:w w:val="90"/>
          <w:sz w:val="22"/>
          <w:szCs w:val="22"/>
        </w:rPr>
      </w:pPr>
      <w:r w:rsidRPr="00B56D47">
        <w:rPr>
          <w:b/>
          <w:bCs/>
          <w:w w:val="90"/>
          <w:sz w:val="22"/>
          <w:szCs w:val="22"/>
        </w:rPr>
        <w:t>Revised National Standards were first published 26</w:t>
      </w:r>
      <w:r w:rsidRPr="00B56D47">
        <w:rPr>
          <w:b/>
          <w:bCs/>
          <w:w w:val="90"/>
          <w:sz w:val="22"/>
          <w:szCs w:val="22"/>
          <w:vertAlign w:val="superscript"/>
        </w:rPr>
        <w:t>th</w:t>
      </w:r>
      <w:r w:rsidRPr="00B56D47">
        <w:rPr>
          <w:b/>
          <w:bCs/>
          <w:w w:val="90"/>
          <w:sz w:val="22"/>
          <w:szCs w:val="22"/>
        </w:rPr>
        <w:t xml:space="preserve"> June 2021. This update does not make any changes to the standards, inst</w:t>
      </w:r>
      <w:r>
        <w:rPr>
          <w:b/>
          <w:bCs/>
          <w:w w:val="90"/>
          <w:sz w:val="22"/>
          <w:szCs w:val="22"/>
        </w:rPr>
        <w:t>e</w:t>
      </w:r>
      <w:r w:rsidRPr="00B56D47">
        <w:rPr>
          <w:b/>
          <w:bCs/>
          <w:w w:val="90"/>
          <w:sz w:val="22"/>
          <w:szCs w:val="22"/>
        </w:rPr>
        <w:t>ad provides updates to elements of guidance and signposting within the supporting material.</w:t>
      </w:r>
    </w:p>
    <w:p w14:paraId="4593A42D" w14:textId="77777777" w:rsidR="00BD6AD2" w:rsidRPr="00B56D47" w:rsidRDefault="00BD6AD2" w:rsidP="00B56D47">
      <w:pPr>
        <w:pStyle w:val="BodyText"/>
        <w:spacing w:line="280" w:lineRule="exact"/>
        <w:ind w:right="124"/>
        <w:jc w:val="center"/>
        <w:rPr>
          <w:b/>
          <w:bCs/>
          <w:w w:val="90"/>
          <w:sz w:val="22"/>
          <w:szCs w:val="22"/>
        </w:rPr>
      </w:pPr>
    </w:p>
    <w:p w14:paraId="6221FDC7" w14:textId="0E82D434" w:rsidR="00BD6AD2" w:rsidRPr="000F10B9" w:rsidRDefault="00BD6AD2" w:rsidP="00B56D47">
      <w:pPr>
        <w:pStyle w:val="BodyText"/>
        <w:spacing w:line="280" w:lineRule="exact"/>
        <w:ind w:right="124"/>
        <w:jc w:val="center"/>
        <w:rPr>
          <w:w w:val="90"/>
          <w:sz w:val="22"/>
          <w:szCs w:val="22"/>
        </w:rPr>
      </w:pPr>
      <w:r w:rsidRPr="00B56D47">
        <w:rPr>
          <w:b/>
          <w:bCs/>
          <w:w w:val="90"/>
          <w:sz w:val="22"/>
          <w:szCs w:val="22"/>
        </w:rPr>
        <w:t>Going forward, standards will be reviewed annually</w:t>
      </w:r>
      <w:r>
        <w:rPr>
          <w:b/>
          <w:bCs/>
          <w:w w:val="90"/>
          <w:sz w:val="22"/>
          <w:szCs w:val="22"/>
        </w:rPr>
        <w:t xml:space="preserve"> to ensure </w:t>
      </w:r>
      <w:r w:rsidRPr="00B56D47">
        <w:rPr>
          <w:b/>
          <w:bCs/>
          <w:w w:val="90"/>
          <w:sz w:val="22"/>
          <w:szCs w:val="22"/>
        </w:rPr>
        <w:t>evidence-led best practice guidance can stay as up to date as possible</w:t>
      </w:r>
      <w:r>
        <w:rPr>
          <w:w w:val="90"/>
          <w:sz w:val="22"/>
          <w:szCs w:val="22"/>
        </w:rPr>
        <w:t>.</w:t>
      </w:r>
    </w:p>
    <w:tbl>
      <w:tblPr>
        <w:tblStyle w:val="TableGrid"/>
        <w:tblpPr w:leftFromText="180" w:rightFromText="180" w:vertAnchor="page" w:horzAnchor="margin" w:tblpY="1292"/>
        <w:tblW w:w="14596" w:type="dxa"/>
        <w:tblLayout w:type="fixed"/>
        <w:tblLook w:val="04A0" w:firstRow="1" w:lastRow="0" w:firstColumn="1" w:lastColumn="0" w:noHBand="0" w:noVBand="1"/>
      </w:tblPr>
      <w:tblGrid>
        <w:gridCol w:w="861"/>
        <w:gridCol w:w="1985"/>
        <w:gridCol w:w="7781"/>
        <w:gridCol w:w="3969"/>
      </w:tblGrid>
      <w:tr w:rsidR="00E50D2D" w:rsidRPr="0050660C" w14:paraId="33F160F5" w14:textId="77777777" w:rsidTr="00971C3B">
        <w:trPr>
          <w:trHeight w:val="678"/>
        </w:trPr>
        <w:tc>
          <w:tcPr>
            <w:tcW w:w="14596" w:type="dxa"/>
            <w:gridSpan w:val="4"/>
            <w:shd w:val="clear" w:color="auto" w:fill="752EB0" w:themeFill="accent2" w:themeFillShade="BF"/>
            <w:vAlign w:val="center"/>
          </w:tcPr>
          <w:p w14:paraId="2A9BBEBF" w14:textId="58CFF26F" w:rsidR="00E50D2D" w:rsidRPr="0050660C" w:rsidRDefault="00BC0EE1" w:rsidP="00D63483">
            <w:pPr>
              <w:pStyle w:val="Heading1"/>
              <w:jc w:val="center"/>
              <w:outlineLvl w:val="0"/>
            </w:pPr>
            <w:bookmarkStart w:id="0" w:name="_Toc73526031"/>
            <w:r w:rsidRPr="0050660C">
              <w:rPr>
                <w:color w:val="FFFFFF" w:themeColor="background1"/>
              </w:rPr>
              <w:t xml:space="preserve">1. </w:t>
            </w:r>
            <w:r w:rsidR="00E50D2D" w:rsidRPr="0050660C">
              <w:rPr>
                <w:color w:val="FFFFFF" w:themeColor="background1"/>
              </w:rPr>
              <w:t>Maintaining Accurate Records</w:t>
            </w:r>
            <w:bookmarkEnd w:id="0"/>
          </w:p>
        </w:tc>
      </w:tr>
      <w:tr w:rsidR="00E50D2D" w:rsidRPr="0050660C" w14:paraId="3F67BF80" w14:textId="77777777" w:rsidTr="1A962630">
        <w:trPr>
          <w:trHeight w:val="284"/>
        </w:trPr>
        <w:tc>
          <w:tcPr>
            <w:tcW w:w="861" w:type="dxa"/>
            <w:shd w:val="clear" w:color="auto" w:fill="C29AE4" w:themeFill="accent2" w:themeFillTint="99"/>
          </w:tcPr>
          <w:p w14:paraId="4E2159FD" w14:textId="77777777" w:rsidR="00E50D2D" w:rsidRPr="0050660C" w:rsidRDefault="00E50D2D" w:rsidP="00E50D2D">
            <w:pPr>
              <w:rPr>
                <w:rFonts w:ascii="Calibri" w:eastAsia="Calibri" w:hAnsi="Calibri" w:cs="Arial"/>
              </w:rPr>
            </w:pPr>
            <w:r w:rsidRPr="0050660C">
              <w:rPr>
                <w:rFonts w:ascii="Calibri" w:eastAsia="Calibri" w:hAnsi="Calibri" w:cs="Arial"/>
              </w:rPr>
              <w:t>1</w:t>
            </w:r>
          </w:p>
        </w:tc>
        <w:tc>
          <w:tcPr>
            <w:tcW w:w="1985" w:type="dxa"/>
            <w:shd w:val="clear" w:color="auto" w:fill="C29AE4" w:themeFill="accent2" w:themeFillTint="99"/>
          </w:tcPr>
          <w:p w14:paraId="70862795" w14:textId="63DC3E81" w:rsidR="00E50D2D" w:rsidRPr="0050660C" w:rsidRDefault="00E50D2D" w:rsidP="00E50D2D">
            <w:pPr>
              <w:rPr>
                <w:rFonts w:ascii="Calibri" w:eastAsia="Calibri" w:hAnsi="Calibri" w:cs="Arial"/>
              </w:rPr>
            </w:pPr>
            <w:r w:rsidRPr="0050660C">
              <w:rPr>
                <w:rFonts w:ascii="Calibri" w:eastAsia="Calibri" w:hAnsi="Calibri" w:cs="Arial"/>
              </w:rPr>
              <w:t>Standard</w:t>
            </w:r>
          </w:p>
        </w:tc>
        <w:tc>
          <w:tcPr>
            <w:tcW w:w="7781" w:type="dxa"/>
            <w:shd w:val="clear" w:color="auto" w:fill="C29AE4" w:themeFill="accent2" w:themeFillTint="99"/>
          </w:tcPr>
          <w:p w14:paraId="65A975D0" w14:textId="77777777" w:rsidR="00E50D2D" w:rsidRPr="0050660C" w:rsidRDefault="00E50D2D" w:rsidP="00E50D2D">
            <w:pPr>
              <w:rPr>
                <w:rFonts w:ascii="Calibri" w:eastAsia="Calibri" w:hAnsi="Calibri" w:cs="Arial"/>
              </w:rPr>
            </w:pPr>
            <w:r w:rsidRPr="0050660C">
              <w:rPr>
                <w:rFonts w:ascii="Calibri" w:eastAsia="Calibri" w:hAnsi="Calibri" w:cs="Arial"/>
              </w:rPr>
              <w:t>Purpose and Rationale</w:t>
            </w:r>
          </w:p>
        </w:tc>
        <w:tc>
          <w:tcPr>
            <w:tcW w:w="3969" w:type="dxa"/>
            <w:shd w:val="clear" w:color="auto" w:fill="C29AE4" w:themeFill="accent2" w:themeFillTint="99"/>
          </w:tcPr>
          <w:p w14:paraId="3119A1FA" w14:textId="77777777" w:rsidR="00E50D2D" w:rsidRPr="0050660C" w:rsidRDefault="00E50D2D" w:rsidP="00E50D2D">
            <w:pPr>
              <w:rPr>
                <w:rFonts w:ascii="Calibri" w:eastAsia="Calibri" w:hAnsi="Calibri" w:cs="Arial"/>
              </w:rPr>
            </w:pPr>
            <w:r w:rsidRPr="0050660C">
              <w:rPr>
                <w:rFonts w:ascii="Calibri" w:eastAsia="Calibri" w:hAnsi="Calibri" w:cs="Arial"/>
              </w:rPr>
              <w:t>Other Guidance</w:t>
            </w:r>
          </w:p>
        </w:tc>
      </w:tr>
      <w:tr w:rsidR="00E50D2D" w:rsidRPr="0050660C" w14:paraId="738B2A6B" w14:textId="77777777" w:rsidTr="1A962630">
        <w:tc>
          <w:tcPr>
            <w:tcW w:w="861" w:type="dxa"/>
          </w:tcPr>
          <w:p w14:paraId="0A2A5683" w14:textId="77777777" w:rsidR="00E50D2D" w:rsidRPr="0050660C" w:rsidRDefault="00E50D2D" w:rsidP="00E50D2D">
            <w:pPr>
              <w:rPr>
                <w:rFonts w:ascii="Calibri" w:eastAsia="Calibri" w:hAnsi="Calibri" w:cs="Arial"/>
              </w:rPr>
            </w:pPr>
            <w:r w:rsidRPr="0050660C">
              <w:rPr>
                <w:rFonts w:ascii="Calibri" w:eastAsia="Calibri" w:hAnsi="Calibri" w:cs="Arial"/>
              </w:rPr>
              <w:t>1.1</w:t>
            </w:r>
          </w:p>
        </w:tc>
        <w:tc>
          <w:tcPr>
            <w:tcW w:w="1985" w:type="dxa"/>
          </w:tcPr>
          <w:p w14:paraId="15459E3C" w14:textId="4F54B66A" w:rsidR="00E50D2D" w:rsidRPr="0050660C" w:rsidRDefault="00E50D2D" w:rsidP="00E50D2D">
            <w:pPr>
              <w:rPr>
                <w:rFonts w:ascii="Calibri" w:eastAsia="Calibri" w:hAnsi="Calibri" w:cs="Arial"/>
              </w:rPr>
            </w:pPr>
            <w:r w:rsidRPr="0050660C">
              <w:rPr>
                <w:rFonts w:ascii="Calibri" w:eastAsia="Calibri" w:hAnsi="Calibri" w:cs="Arial"/>
              </w:rPr>
              <w:t>Contacts with or with reference to the</w:t>
            </w:r>
            <w:r w:rsidR="002B096A" w:rsidRPr="0050660C">
              <w:rPr>
                <w:rFonts w:ascii="Calibri" w:eastAsia="Calibri" w:hAnsi="Calibri" w:cs="Arial"/>
              </w:rPr>
              <w:t xml:space="preserve"> </w:t>
            </w:r>
            <w:r w:rsidR="00A87277">
              <w:rPr>
                <w:rFonts w:ascii="Calibri" w:eastAsia="Calibri" w:hAnsi="Calibri" w:cs="Arial"/>
              </w:rPr>
              <w:t xml:space="preserve">person on probation </w:t>
            </w:r>
            <w:r w:rsidRPr="0050660C">
              <w:rPr>
                <w:rFonts w:ascii="Calibri" w:eastAsia="Calibri" w:hAnsi="Calibri" w:cs="Arial"/>
              </w:rPr>
              <w:t>are recorded on the case management system within one working day</w:t>
            </w:r>
            <w:r w:rsidR="00EE6C25" w:rsidRPr="0050660C">
              <w:rPr>
                <w:rFonts w:ascii="Calibri" w:eastAsia="Calibri" w:hAnsi="Calibri" w:cs="Arial"/>
              </w:rPr>
              <w:t>.</w:t>
            </w:r>
          </w:p>
        </w:tc>
        <w:tc>
          <w:tcPr>
            <w:tcW w:w="7781" w:type="dxa"/>
          </w:tcPr>
          <w:p w14:paraId="1C2F5950" w14:textId="1C01C865" w:rsidR="00001141" w:rsidRDefault="00F73B33" w:rsidP="00BC0EE1">
            <w:pPr>
              <w:rPr>
                <w:rFonts w:ascii="Calibri" w:eastAsia="Calibri" w:hAnsi="Calibri" w:cs="Arial"/>
              </w:rPr>
            </w:pPr>
            <w:r>
              <w:rPr>
                <w:rFonts w:ascii="Calibri" w:eastAsia="Calibri" w:hAnsi="Calibri" w:cs="Arial"/>
              </w:rPr>
              <w:t xml:space="preserve">Case </w:t>
            </w:r>
            <w:r w:rsidR="003C6926">
              <w:rPr>
                <w:rFonts w:ascii="Calibri" w:eastAsia="Calibri" w:hAnsi="Calibri" w:cs="Arial"/>
              </w:rPr>
              <w:t>note</w:t>
            </w:r>
            <w:r>
              <w:rPr>
                <w:rFonts w:ascii="Calibri" w:eastAsia="Calibri" w:hAnsi="Calibri" w:cs="Arial"/>
              </w:rPr>
              <w:t>s should be a contemporaneous</w:t>
            </w:r>
            <w:r w:rsidR="001367E5">
              <w:rPr>
                <w:rFonts w:ascii="Calibri" w:eastAsia="Calibri" w:hAnsi="Calibri" w:cs="Arial"/>
              </w:rPr>
              <w:t xml:space="preserve"> record</w:t>
            </w:r>
            <w:r w:rsidR="003C6926">
              <w:rPr>
                <w:rFonts w:ascii="Calibri" w:eastAsia="Calibri" w:hAnsi="Calibri" w:cs="Arial"/>
              </w:rPr>
              <w:t xml:space="preserve"> of the contact between probation practitioner and person on probation</w:t>
            </w:r>
            <w:r w:rsidR="001A4112">
              <w:rPr>
                <w:rFonts w:ascii="Calibri" w:eastAsia="Calibri" w:hAnsi="Calibri" w:cs="Arial"/>
              </w:rPr>
              <w:t xml:space="preserve"> (as well as other contacts the practitioner may have with other parties).</w:t>
            </w:r>
            <w:r w:rsidR="003C6926">
              <w:rPr>
                <w:rFonts w:ascii="Calibri" w:eastAsia="Calibri" w:hAnsi="Calibri" w:cs="Arial"/>
              </w:rPr>
              <w:t xml:space="preserve"> </w:t>
            </w:r>
            <w:r w:rsidR="00E50D2D" w:rsidRPr="0050660C">
              <w:rPr>
                <w:rFonts w:ascii="Calibri" w:eastAsia="Calibri" w:hAnsi="Calibri" w:cs="Arial"/>
              </w:rPr>
              <w:t xml:space="preserve">Timely completion of records reduces the risk of losing information that has been gathered, or decisions and professional judgements that may have been made. </w:t>
            </w:r>
          </w:p>
          <w:p w14:paraId="1D34AD1D" w14:textId="77777777" w:rsidR="00001141" w:rsidRDefault="00001141" w:rsidP="00BC0EE1">
            <w:pPr>
              <w:rPr>
                <w:rFonts w:ascii="Calibri" w:eastAsia="Calibri" w:hAnsi="Calibri" w:cs="Arial"/>
              </w:rPr>
            </w:pPr>
          </w:p>
          <w:p w14:paraId="13397C95" w14:textId="5F821A38" w:rsidR="00BC0EE1" w:rsidRPr="0050660C" w:rsidRDefault="002E6F2D" w:rsidP="00BC0EE1">
            <w:pPr>
              <w:rPr>
                <w:rFonts w:ascii="Calibri" w:eastAsia="Calibri" w:hAnsi="Calibri" w:cs="Arial"/>
              </w:rPr>
            </w:pPr>
            <w:r w:rsidRPr="0050660C">
              <w:rPr>
                <w:rFonts w:ascii="Calibri" w:eastAsia="Calibri" w:hAnsi="Calibri" w:cs="Arial"/>
              </w:rPr>
              <w:t>The requirement to record contact within one working day also aligns with the expectation from Commissioned Rehabilitative Services providers</w:t>
            </w:r>
            <w:r>
              <w:rPr>
                <w:rFonts w:ascii="Calibri" w:eastAsia="Calibri" w:hAnsi="Calibri" w:cs="Arial"/>
              </w:rPr>
              <w:t xml:space="preserve"> who</w:t>
            </w:r>
            <w:r w:rsidRPr="0050660C">
              <w:rPr>
                <w:rFonts w:ascii="Calibri" w:eastAsia="Calibri" w:hAnsi="Calibri" w:cs="Arial"/>
              </w:rPr>
              <w:t xml:space="preserve"> are expected to complete records within one working day to ensure efficient information sharing</w:t>
            </w:r>
            <w:r w:rsidR="006E2EFC">
              <w:rPr>
                <w:rFonts w:ascii="Calibri" w:eastAsia="Calibri" w:hAnsi="Calibri" w:cs="Arial"/>
              </w:rPr>
              <w:t>.</w:t>
            </w:r>
          </w:p>
          <w:p w14:paraId="69C35E05" w14:textId="77777777" w:rsidR="001D62EE" w:rsidRDefault="001D62EE" w:rsidP="00BC0EE1">
            <w:pPr>
              <w:rPr>
                <w:rFonts w:ascii="Calibri" w:eastAsia="Calibri" w:hAnsi="Calibri" w:cs="Arial"/>
              </w:rPr>
            </w:pPr>
          </w:p>
          <w:p w14:paraId="38584D07" w14:textId="225698B2" w:rsidR="007533B3" w:rsidRPr="0050660C" w:rsidRDefault="00BC0EE1" w:rsidP="007533B3">
            <w:pPr>
              <w:tabs>
                <w:tab w:val="left" w:pos="2132"/>
              </w:tabs>
              <w:rPr>
                <w:rFonts w:ascii="Calibri" w:eastAsia="Calibri" w:hAnsi="Calibri" w:cs="Arial"/>
              </w:rPr>
            </w:pPr>
            <w:r w:rsidRPr="0050660C">
              <w:rPr>
                <w:rFonts w:ascii="Calibri" w:eastAsia="Calibri" w:hAnsi="Calibri" w:cs="Arial"/>
              </w:rPr>
              <w:t xml:space="preserve">There should be an explicit record of what/when/where contact </w:t>
            </w:r>
            <w:r w:rsidR="00C5773F">
              <w:rPr>
                <w:rFonts w:ascii="Calibri" w:eastAsia="Calibri" w:hAnsi="Calibri" w:cs="Arial"/>
              </w:rPr>
              <w:t xml:space="preserve">has or </w:t>
            </w:r>
            <w:r w:rsidRPr="0050660C">
              <w:rPr>
                <w:rFonts w:ascii="Calibri" w:eastAsia="Calibri" w:hAnsi="Calibri" w:cs="Arial"/>
              </w:rPr>
              <w:t xml:space="preserve">will take place. </w:t>
            </w:r>
            <w:r w:rsidR="002D3DB5" w:rsidRPr="0050660C">
              <w:rPr>
                <w:rFonts w:ascii="Calibri" w:eastAsia="Calibri" w:hAnsi="Calibri" w:cs="Arial"/>
              </w:rPr>
              <w:t xml:space="preserve">Records should distinguish between fact and opinion and contain sufficient information to support probation practitioner tasks. </w:t>
            </w:r>
            <w:r w:rsidRPr="0050660C">
              <w:rPr>
                <w:rFonts w:ascii="Calibri" w:eastAsia="Calibri" w:hAnsi="Calibri" w:cs="Arial"/>
              </w:rPr>
              <w:t>Additionally,</w:t>
            </w:r>
            <w:r w:rsidR="00E50D2D" w:rsidRPr="0050660C">
              <w:rPr>
                <w:rFonts w:ascii="Calibri" w:eastAsia="Calibri" w:hAnsi="Calibri" w:cs="Arial"/>
              </w:rPr>
              <w:t xml:space="preserve"> where decisions such as recall are awaiting outcomes this should also be noted to inform others who may require this information.</w:t>
            </w:r>
            <w:r w:rsidR="007533B3">
              <w:rPr>
                <w:rFonts w:ascii="Calibri" w:eastAsia="Calibri" w:hAnsi="Calibri" w:cs="Arial"/>
              </w:rPr>
              <w:t xml:space="preserve"> </w:t>
            </w:r>
            <w:r w:rsidR="007533B3" w:rsidRPr="0050660C">
              <w:rPr>
                <w:rFonts w:ascii="Calibri" w:eastAsia="Calibri" w:hAnsi="Calibri" w:cs="Arial"/>
              </w:rPr>
              <w:t xml:space="preserve"> </w:t>
            </w:r>
          </w:p>
          <w:p w14:paraId="2AD41194" w14:textId="2E8FDFC2" w:rsidR="00E50D2D" w:rsidRPr="0050660C" w:rsidRDefault="00E50D2D" w:rsidP="00BC0EE1">
            <w:pPr>
              <w:rPr>
                <w:rFonts w:ascii="Calibri" w:eastAsia="Calibri" w:hAnsi="Calibri" w:cs="Arial"/>
              </w:rPr>
            </w:pPr>
          </w:p>
          <w:p w14:paraId="6BA2C1A3" w14:textId="0B718B05" w:rsidR="00BC0EE1" w:rsidRPr="0050660C" w:rsidRDefault="00E50D2D" w:rsidP="00E50D2D">
            <w:pPr>
              <w:tabs>
                <w:tab w:val="left" w:pos="2132"/>
              </w:tabs>
              <w:rPr>
                <w:rFonts w:ascii="Calibri" w:eastAsia="Calibri" w:hAnsi="Calibri" w:cs="Arial"/>
              </w:rPr>
            </w:pPr>
            <w:r w:rsidRPr="0050660C">
              <w:rPr>
                <w:rFonts w:ascii="Calibri" w:eastAsia="Calibri" w:hAnsi="Calibri" w:cs="Arial"/>
              </w:rPr>
              <w:t xml:space="preserve">Records should be kept on all systems appropriate to the case. Where </w:t>
            </w:r>
            <w:r w:rsidR="003A5754">
              <w:rPr>
                <w:rFonts w:ascii="Calibri" w:eastAsia="Calibri" w:hAnsi="Calibri" w:cs="Arial"/>
              </w:rPr>
              <w:t xml:space="preserve">shared </w:t>
            </w:r>
            <w:r w:rsidRPr="0050660C">
              <w:rPr>
                <w:rFonts w:ascii="Calibri" w:eastAsia="Calibri" w:hAnsi="Calibri" w:cs="Arial"/>
              </w:rPr>
              <w:t xml:space="preserve">systems such as </w:t>
            </w:r>
            <w:proofErr w:type="spellStart"/>
            <w:r w:rsidRPr="0050660C">
              <w:rPr>
                <w:rFonts w:ascii="Calibri" w:eastAsia="Calibri" w:hAnsi="Calibri" w:cs="Arial"/>
              </w:rPr>
              <w:t>ViSOR</w:t>
            </w:r>
            <w:proofErr w:type="spellEnd"/>
            <w:r w:rsidRPr="0050660C">
              <w:rPr>
                <w:rFonts w:ascii="Calibri" w:eastAsia="Calibri" w:hAnsi="Calibri" w:cs="Arial"/>
              </w:rPr>
              <w:t xml:space="preserve"> </w:t>
            </w:r>
            <w:r w:rsidR="00EB50F6" w:rsidRPr="0050660C">
              <w:rPr>
                <w:rFonts w:ascii="Calibri" w:eastAsia="Calibri" w:hAnsi="Calibri" w:cs="Arial"/>
              </w:rPr>
              <w:t xml:space="preserve">(the dangerous persons database managed by the Police) </w:t>
            </w:r>
            <w:r w:rsidRPr="0050660C">
              <w:rPr>
                <w:rFonts w:ascii="Calibri" w:eastAsia="Calibri" w:hAnsi="Calibri" w:cs="Arial"/>
              </w:rPr>
              <w:t xml:space="preserve">are used this must be in accordance with published requirements. </w:t>
            </w:r>
          </w:p>
          <w:p w14:paraId="7882CA99" w14:textId="77777777" w:rsidR="00BC0EE1" w:rsidRPr="0050660C" w:rsidRDefault="00BC0EE1" w:rsidP="00E50D2D">
            <w:pPr>
              <w:tabs>
                <w:tab w:val="left" w:pos="2132"/>
              </w:tabs>
              <w:rPr>
                <w:rFonts w:ascii="Calibri" w:eastAsia="Calibri" w:hAnsi="Calibri" w:cs="Arial"/>
                <w:sz w:val="4"/>
                <w:szCs w:val="4"/>
              </w:rPr>
            </w:pPr>
          </w:p>
          <w:p w14:paraId="4FCAC21A" w14:textId="77777777" w:rsidR="00C26414" w:rsidRPr="0050660C" w:rsidRDefault="00C26414" w:rsidP="00BC0EE1">
            <w:pPr>
              <w:tabs>
                <w:tab w:val="left" w:pos="2132"/>
              </w:tabs>
              <w:rPr>
                <w:rFonts w:ascii="Calibri" w:eastAsia="Calibri" w:hAnsi="Calibri" w:cs="Arial"/>
              </w:rPr>
            </w:pPr>
          </w:p>
          <w:p w14:paraId="7856B544" w14:textId="3F381ED1" w:rsidR="00C26414" w:rsidRPr="0050660C" w:rsidRDefault="00C26414" w:rsidP="00BC0EE1">
            <w:pPr>
              <w:tabs>
                <w:tab w:val="left" w:pos="2132"/>
              </w:tabs>
              <w:rPr>
                <w:rFonts w:ascii="Calibri" w:eastAsia="Calibri" w:hAnsi="Calibri" w:cs="Arial"/>
              </w:rPr>
            </w:pPr>
            <w:r w:rsidRPr="0050660C">
              <w:rPr>
                <w:rFonts w:ascii="Calibri" w:eastAsia="Calibri" w:hAnsi="Calibri" w:cs="Arial"/>
              </w:rPr>
              <w:t>This standard also applies to POM</w:t>
            </w:r>
            <w:r w:rsidR="005A1463" w:rsidRPr="0050660C">
              <w:rPr>
                <w:rFonts w:ascii="Calibri" w:eastAsia="Calibri" w:hAnsi="Calibri" w:cs="Arial"/>
              </w:rPr>
              <w:t>s –</w:t>
            </w:r>
            <w:r w:rsidR="00D63483">
              <w:rPr>
                <w:rFonts w:ascii="Calibri" w:eastAsia="Calibri" w:hAnsi="Calibri" w:cs="Arial"/>
              </w:rPr>
              <w:t xml:space="preserve"> </w:t>
            </w:r>
            <w:r w:rsidR="005A1463" w:rsidRPr="0050660C">
              <w:rPr>
                <w:rFonts w:ascii="Calibri" w:eastAsia="Calibri" w:hAnsi="Calibri" w:cs="Arial"/>
              </w:rPr>
              <w:t>see Annex B for more detailed guidance</w:t>
            </w:r>
          </w:p>
          <w:p w14:paraId="09DC1126" w14:textId="0E589B9E" w:rsidR="00623C67" w:rsidRPr="0050660C" w:rsidRDefault="00623C67" w:rsidP="00BC0EE1">
            <w:pPr>
              <w:tabs>
                <w:tab w:val="left" w:pos="2132"/>
              </w:tabs>
              <w:rPr>
                <w:rFonts w:ascii="Calibri" w:eastAsia="Calibri" w:hAnsi="Calibri" w:cs="Arial"/>
              </w:rPr>
            </w:pPr>
          </w:p>
        </w:tc>
        <w:tc>
          <w:tcPr>
            <w:tcW w:w="3969" w:type="dxa"/>
          </w:tcPr>
          <w:p w14:paraId="6169BDDF" w14:textId="3EB5D7E5" w:rsidR="00304ECA" w:rsidRPr="00B56D47" w:rsidRDefault="00304ECA" w:rsidP="00B56D47">
            <w:pPr>
              <w:rPr>
                <w:rFonts w:ascii="Calibri" w:eastAsia="Calibri" w:hAnsi="Calibri" w:cs="Arial"/>
              </w:rPr>
            </w:pPr>
            <w:r>
              <w:rPr>
                <w:rFonts w:ascii="Calibri" w:eastAsia="Calibri" w:hAnsi="Calibri" w:cs="Arial"/>
              </w:rPr>
              <w:t>EQ</w:t>
            </w:r>
            <w:r w:rsidR="00C92809">
              <w:rPr>
                <w:rFonts w:ascii="Calibri" w:eastAsia="Calibri" w:hAnsi="Calibri" w:cs="Arial"/>
              </w:rPr>
              <w:t>u</w:t>
            </w:r>
            <w:r>
              <w:rPr>
                <w:rFonts w:ascii="Calibri" w:eastAsia="Calibri" w:hAnsi="Calibri" w:cs="Arial"/>
              </w:rPr>
              <w:t xml:space="preserve">iP links: - </w:t>
            </w:r>
          </w:p>
          <w:p w14:paraId="21AFFFF1" w14:textId="755FE49F" w:rsidR="00304ECA" w:rsidRPr="008736E8" w:rsidRDefault="00845AE2" w:rsidP="00B56D47">
            <w:pPr>
              <w:pStyle w:val="ListParagraph"/>
              <w:numPr>
                <w:ilvl w:val="0"/>
                <w:numId w:val="21"/>
              </w:numPr>
              <w:rPr>
                <w:rFonts w:ascii="Calibri" w:eastAsia="Calibri" w:hAnsi="Calibri" w:cs="Arial"/>
              </w:rPr>
            </w:pPr>
            <w:hyperlink r:id="rId18" w:history="1">
              <w:r w:rsidR="00D35533" w:rsidRPr="0028297B">
                <w:rPr>
                  <w:rFonts w:ascii="Calibri" w:eastAsia="Calibri" w:hAnsi="Calibri" w:cs="Arial"/>
                  <w:color w:val="0066FF"/>
                  <w:u w:val="single"/>
                </w:rPr>
                <w:t xml:space="preserve"> Implement the Sentence</w:t>
              </w:r>
            </w:hyperlink>
          </w:p>
          <w:p w14:paraId="02A72259" w14:textId="26EE7735" w:rsidR="00E50D2D" w:rsidRPr="008736E8" w:rsidRDefault="00845AE2" w:rsidP="00B56D47">
            <w:pPr>
              <w:pStyle w:val="ListParagraph"/>
              <w:numPr>
                <w:ilvl w:val="0"/>
                <w:numId w:val="20"/>
              </w:numPr>
              <w:rPr>
                <w:rFonts w:ascii="Calibri" w:eastAsia="Calibri" w:hAnsi="Calibri" w:cs="Arial"/>
              </w:rPr>
            </w:pPr>
            <w:hyperlink r:id="rId19" w:history="1">
              <w:r w:rsidR="00E50D2D" w:rsidRPr="008736E8">
                <w:rPr>
                  <w:rFonts w:ascii="Calibri" w:eastAsia="Calibri" w:hAnsi="Calibri" w:cs="Arial"/>
                  <w:color w:val="0066FF"/>
                  <w:u w:val="single"/>
                </w:rPr>
                <w:t xml:space="preserve"> MAPPA</w:t>
              </w:r>
            </w:hyperlink>
          </w:p>
          <w:p w14:paraId="1CBD0182" w14:textId="30531571" w:rsidR="009A7858" w:rsidRPr="00B56D47" w:rsidRDefault="009C556A" w:rsidP="008736E8">
            <w:pPr>
              <w:pStyle w:val="ListParagraph"/>
              <w:numPr>
                <w:ilvl w:val="0"/>
                <w:numId w:val="20"/>
              </w:numPr>
              <w:rPr>
                <w:rFonts w:ascii="Calibri" w:eastAsia="Calibri" w:hAnsi="Calibri" w:cs="Arial"/>
              </w:rPr>
            </w:pPr>
            <w:hyperlink r:id="rId20" w:history="1">
              <w:r w:rsidR="00E50D2D" w:rsidRPr="008736E8">
                <w:rPr>
                  <w:rFonts w:ascii="Calibri" w:eastAsia="Calibri" w:hAnsi="Calibri" w:cs="Arial"/>
                  <w:color w:val="0066FF"/>
                  <w:u w:val="single"/>
                </w:rPr>
                <w:t>Manage Offender Records</w:t>
              </w:r>
            </w:hyperlink>
          </w:p>
          <w:p w14:paraId="173F7E3D" w14:textId="7468B1BB" w:rsidR="00E50D2D" w:rsidRPr="0050660C" w:rsidRDefault="009A7858" w:rsidP="00B56D47">
            <w:pPr>
              <w:pStyle w:val="ListParagraph"/>
              <w:rPr>
                <w:rFonts w:ascii="Calibri" w:eastAsia="Calibri" w:hAnsi="Calibri" w:cs="Arial"/>
              </w:rPr>
            </w:pPr>
            <w:hyperlink r:id="rId21" w:history="1">
              <w:r w:rsidRPr="008736E8">
                <w:rPr>
                  <w:color w:val="0066FF"/>
                  <w:u w:val="single"/>
                </w:rPr>
                <w:t>Sensitive Information Guidance</w:t>
              </w:r>
            </w:hyperlink>
          </w:p>
          <w:p w14:paraId="46818F4E" w14:textId="6EE48474" w:rsidR="003A5754" w:rsidRPr="00B56D47" w:rsidRDefault="00845AE2" w:rsidP="00B56D47">
            <w:pPr>
              <w:pStyle w:val="ListParagraph"/>
              <w:numPr>
                <w:ilvl w:val="0"/>
                <w:numId w:val="20"/>
              </w:numPr>
              <w:rPr>
                <w:color w:val="0066FF"/>
              </w:rPr>
            </w:pPr>
            <w:hyperlink r:id="rId22" w:history="1">
              <w:r w:rsidR="00B36E10" w:rsidRPr="00B56D47">
                <w:t>CRISS</w:t>
              </w:r>
              <w:r w:rsidR="00B36E10" w:rsidRPr="00B56D47">
                <w:rPr>
                  <w:color w:val="0066FF"/>
                </w:rPr>
                <w:t xml:space="preserve"> Recording</w:t>
              </w:r>
            </w:hyperlink>
          </w:p>
          <w:p w14:paraId="33CD1F18" w14:textId="773AB6CB" w:rsidR="003A5754" w:rsidRDefault="007508C7" w:rsidP="008736E8">
            <w:pPr>
              <w:pStyle w:val="ListParagraph"/>
              <w:numPr>
                <w:ilvl w:val="0"/>
                <w:numId w:val="20"/>
              </w:numPr>
            </w:pPr>
            <w:hyperlink r:id="rId23" w:history="1">
              <w:r>
                <w:rPr>
                  <w:rStyle w:val="Hyperlink"/>
                </w:rPr>
                <w:t xml:space="preserve">VISOR </w:t>
              </w:r>
            </w:hyperlink>
          </w:p>
          <w:p w14:paraId="22838561" w14:textId="15532534" w:rsidR="004A09D6" w:rsidRDefault="004A09D6" w:rsidP="00B56D47">
            <w:pPr>
              <w:pStyle w:val="ListParagraph"/>
              <w:numPr>
                <w:ilvl w:val="0"/>
                <w:numId w:val="20"/>
              </w:numPr>
            </w:pPr>
            <w:hyperlink r:id="rId24" w:history="1">
              <w:r>
                <w:rPr>
                  <w:rStyle w:val="Hyperlink"/>
                </w:rPr>
                <w:t xml:space="preserve">Probation Instruction (PI) </w:t>
              </w:r>
            </w:hyperlink>
          </w:p>
          <w:p w14:paraId="1E3FDD64" w14:textId="77777777" w:rsidR="00091B94" w:rsidRDefault="00091B94" w:rsidP="00E50D2D"/>
          <w:p w14:paraId="131D046C" w14:textId="77777777" w:rsidR="00091B94" w:rsidRPr="0050660C" w:rsidRDefault="00091B94" w:rsidP="00091B94">
            <w:pPr>
              <w:rPr>
                <w:rFonts w:ascii="Calibri" w:eastAsia="Calibri" w:hAnsi="Calibri" w:cs="Arial"/>
              </w:rPr>
            </w:pPr>
            <w:r w:rsidRPr="0050660C">
              <w:rPr>
                <w:rFonts w:ascii="Calibri" w:eastAsia="Calibri" w:hAnsi="Calibri" w:cs="Arial"/>
              </w:rPr>
              <w:t>PI 56/2014 Mandatory Use of Visor</w:t>
            </w:r>
          </w:p>
          <w:p w14:paraId="5B3F5476" w14:textId="77777777" w:rsidR="00091B94" w:rsidRPr="0050660C" w:rsidRDefault="00091B94" w:rsidP="00091B94">
            <w:pPr>
              <w:rPr>
                <w:rFonts w:ascii="Calibri" w:eastAsia="Calibri" w:hAnsi="Calibri" w:cs="Arial"/>
              </w:rPr>
            </w:pPr>
          </w:p>
          <w:p w14:paraId="279819AC" w14:textId="77777777" w:rsidR="00091B94" w:rsidRPr="0050660C" w:rsidRDefault="00091B94" w:rsidP="00091B94">
            <w:pPr>
              <w:rPr>
                <w:rFonts w:ascii="Calibri" w:eastAsia="Calibri" w:hAnsi="Calibri" w:cs="Arial"/>
              </w:rPr>
            </w:pPr>
            <w:r w:rsidRPr="0050660C">
              <w:rPr>
                <w:rFonts w:ascii="Calibri" w:eastAsia="Calibri" w:hAnsi="Calibri" w:cs="Arial"/>
              </w:rPr>
              <w:t>PI 02/18 Records, information management and retention policy</w:t>
            </w:r>
          </w:p>
          <w:p w14:paraId="4C264753" w14:textId="5F2EB76E" w:rsidR="00091B94" w:rsidRPr="0050660C" w:rsidRDefault="00091B94" w:rsidP="00E50D2D">
            <w:pPr>
              <w:rPr>
                <w:rFonts w:ascii="Calibri" w:eastAsia="Calibri" w:hAnsi="Calibri" w:cs="Arial"/>
              </w:rPr>
            </w:pPr>
          </w:p>
        </w:tc>
      </w:tr>
      <w:tr w:rsidR="00E50D2D" w:rsidRPr="0050660C" w14:paraId="66A72A24" w14:textId="77777777" w:rsidTr="1A962630">
        <w:tc>
          <w:tcPr>
            <w:tcW w:w="861" w:type="dxa"/>
          </w:tcPr>
          <w:p w14:paraId="3CE740F5" w14:textId="77777777" w:rsidR="00E50D2D" w:rsidRPr="0050660C" w:rsidRDefault="00E50D2D" w:rsidP="00E50D2D">
            <w:pPr>
              <w:rPr>
                <w:rFonts w:ascii="Calibri" w:eastAsia="Calibri" w:hAnsi="Calibri" w:cs="Arial"/>
              </w:rPr>
            </w:pPr>
            <w:r w:rsidRPr="0050660C">
              <w:rPr>
                <w:rFonts w:ascii="Calibri" w:eastAsia="Calibri" w:hAnsi="Calibri" w:cs="Arial"/>
              </w:rPr>
              <w:t>1.2</w:t>
            </w:r>
          </w:p>
        </w:tc>
        <w:tc>
          <w:tcPr>
            <w:tcW w:w="1985" w:type="dxa"/>
          </w:tcPr>
          <w:p w14:paraId="0EB3DB09" w14:textId="159F6554" w:rsidR="00E50D2D" w:rsidRPr="0050660C" w:rsidRDefault="00E50D2D" w:rsidP="00E50D2D">
            <w:pPr>
              <w:rPr>
                <w:rFonts w:ascii="Calibri" w:eastAsia="Calibri" w:hAnsi="Calibri" w:cs="Arial"/>
              </w:rPr>
            </w:pPr>
            <w:r w:rsidRPr="0050660C">
              <w:rPr>
                <w:rFonts w:ascii="Calibri" w:eastAsia="Calibri" w:hAnsi="Calibri" w:cs="Arial"/>
              </w:rPr>
              <w:t>Records are kept up to date, stored securely, and are accessible to appropriate parties</w:t>
            </w:r>
            <w:r w:rsidR="00EE6C25" w:rsidRPr="0050660C">
              <w:rPr>
                <w:rFonts w:ascii="Calibri" w:eastAsia="Calibri" w:hAnsi="Calibri" w:cs="Arial"/>
              </w:rPr>
              <w:t>.</w:t>
            </w:r>
          </w:p>
        </w:tc>
        <w:tc>
          <w:tcPr>
            <w:tcW w:w="7781" w:type="dxa"/>
          </w:tcPr>
          <w:p w14:paraId="621B8658" w14:textId="2B4D15A9" w:rsidR="00BC0EE1" w:rsidRPr="0050660C" w:rsidRDefault="00E50D2D" w:rsidP="1A962630">
            <w:pPr>
              <w:rPr>
                <w:rFonts w:ascii="Calibri" w:eastAsia="Calibri" w:hAnsi="Calibri" w:cs="Arial"/>
              </w:rPr>
            </w:pPr>
            <w:r w:rsidRPr="0050660C">
              <w:rPr>
                <w:rFonts w:ascii="Calibri" w:eastAsia="Calibri" w:hAnsi="Calibri" w:cs="Arial"/>
              </w:rPr>
              <w:t xml:space="preserve">It is </w:t>
            </w:r>
            <w:r w:rsidR="005455F5" w:rsidRPr="0050660C">
              <w:rPr>
                <w:rFonts w:ascii="Calibri" w:eastAsia="Calibri" w:hAnsi="Calibri" w:cs="Arial"/>
              </w:rPr>
              <w:t>a legal requirement th</w:t>
            </w:r>
            <w:r w:rsidRPr="0050660C">
              <w:rPr>
                <w:rFonts w:ascii="Calibri" w:eastAsia="Calibri" w:hAnsi="Calibri" w:cs="Arial"/>
              </w:rPr>
              <w:t xml:space="preserve">at records are maintained to ensure compliance with </w:t>
            </w:r>
            <w:r w:rsidR="3CEE94A7" w:rsidRPr="0050660C">
              <w:rPr>
                <w:rFonts w:ascii="Calibri" w:eastAsia="Calibri" w:hAnsi="Calibri" w:cs="Calibri"/>
              </w:rPr>
              <w:t>data protection legislation</w:t>
            </w:r>
            <w:r w:rsidRPr="0050660C">
              <w:rPr>
                <w:rFonts w:ascii="Calibri" w:eastAsia="Calibri" w:hAnsi="Calibri" w:cs="Arial"/>
              </w:rPr>
              <w:t>.</w:t>
            </w:r>
            <w:r w:rsidR="005455F5" w:rsidRPr="0050660C">
              <w:rPr>
                <w:rFonts w:ascii="Calibri" w:eastAsia="Calibri" w:hAnsi="Calibri" w:cs="Arial"/>
              </w:rPr>
              <w:t xml:space="preserve"> </w:t>
            </w:r>
            <w:r w:rsidRPr="0050660C">
              <w:rPr>
                <w:rFonts w:ascii="Calibri" w:eastAsia="Calibri" w:hAnsi="Calibri" w:cs="Arial"/>
              </w:rPr>
              <w:t xml:space="preserve">Operationally, up to date records stored in the correct place are necessary to support management of cases. </w:t>
            </w:r>
          </w:p>
          <w:p w14:paraId="4DF19E1D" w14:textId="77777777" w:rsidR="005455F5" w:rsidRPr="0050660C" w:rsidRDefault="005455F5" w:rsidP="00E50D2D">
            <w:pPr>
              <w:rPr>
                <w:rFonts w:ascii="Calibri" w:eastAsia="Calibri" w:hAnsi="Calibri" w:cs="Arial"/>
              </w:rPr>
            </w:pPr>
          </w:p>
          <w:p w14:paraId="0706013E" w14:textId="77777777" w:rsidR="00BC0EE1" w:rsidRPr="0050660C" w:rsidRDefault="00BC0EE1" w:rsidP="00E50D2D">
            <w:pPr>
              <w:rPr>
                <w:rFonts w:ascii="Calibri" w:eastAsia="Calibri" w:hAnsi="Calibri" w:cs="Arial"/>
                <w:sz w:val="4"/>
                <w:szCs w:val="4"/>
              </w:rPr>
            </w:pPr>
          </w:p>
          <w:p w14:paraId="3318EDBB" w14:textId="0DF7687B" w:rsidR="00BC0EE1" w:rsidRPr="0050660C" w:rsidRDefault="00E50D2D" w:rsidP="00E50D2D">
            <w:pPr>
              <w:rPr>
                <w:rFonts w:ascii="Calibri" w:eastAsia="Calibri" w:hAnsi="Calibri" w:cs="Arial"/>
              </w:rPr>
            </w:pPr>
            <w:r w:rsidRPr="0050660C">
              <w:rPr>
                <w:rFonts w:ascii="Calibri" w:eastAsia="Calibri" w:hAnsi="Calibri" w:cs="Arial"/>
              </w:rPr>
              <w:t>There may be situations where persons other than the practitioner require timely access to records. As such</w:t>
            </w:r>
            <w:r w:rsidR="00BC0EE1" w:rsidRPr="0050660C">
              <w:rPr>
                <w:rFonts w:ascii="Calibri" w:eastAsia="Calibri" w:hAnsi="Calibri" w:cs="Arial"/>
              </w:rPr>
              <w:t>,</w:t>
            </w:r>
            <w:r w:rsidRPr="0050660C">
              <w:rPr>
                <w:rFonts w:ascii="Calibri" w:eastAsia="Calibri" w:hAnsi="Calibri" w:cs="Arial"/>
              </w:rPr>
              <w:t xml:space="preserve"> records need to be maintained in the correct places and where necessary</w:t>
            </w:r>
            <w:r w:rsidR="00BC0EE1" w:rsidRPr="0050660C">
              <w:rPr>
                <w:rFonts w:ascii="Calibri" w:eastAsia="Calibri" w:hAnsi="Calibri" w:cs="Arial"/>
              </w:rPr>
              <w:t>,</w:t>
            </w:r>
            <w:r w:rsidRPr="0050660C">
              <w:rPr>
                <w:rFonts w:ascii="Calibri" w:eastAsia="Calibri" w:hAnsi="Calibri" w:cs="Arial"/>
              </w:rPr>
              <w:t xml:space="preserve"> marked in line with the Information Security Policy. </w:t>
            </w:r>
          </w:p>
          <w:p w14:paraId="676FE031" w14:textId="77777777" w:rsidR="001D61F0" w:rsidRPr="0050660C" w:rsidRDefault="001D61F0" w:rsidP="00E50D2D">
            <w:pPr>
              <w:rPr>
                <w:rFonts w:ascii="Calibri" w:eastAsia="Calibri" w:hAnsi="Calibri" w:cs="Arial"/>
              </w:rPr>
            </w:pPr>
          </w:p>
          <w:p w14:paraId="60445125" w14:textId="67031788" w:rsidR="00BC0EE1" w:rsidRDefault="00E50D2D" w:rsidP="00E50D2D">
            <w:pPr>
              <w:rPr>
                <w:rFonts w:ascii="Calibri" w:eastAsia="Calibri" w:hAnsi="Calibri" w:cs="Arial"/>
              </w:rPr>
            </w:pPr>
            <w:r w:rsidRPr="0050660C">
              <w:rPr>
                <w:rFonts w:ascii="Calibri" w:eastAsia="Calibri" w:hAnsi="Calibri" w:cs="Arial"/>
              </w:rPr>
              <w:t>Where information is not disclosable to others it needs to be stored in the correct place, such as confidential sections of O</w:t>
            </w:r>
            <w:r w:rsidR="00A5441E" w:rsidRPr="0050660C">
              <w:rPr>
                <w:rFonts w:ascii="Calibri" w:eastAsia="Calibri" w:hAnsi="Calibri" w:cs="Arial"/>
              </w:rPr>
              <w:t xml:space="preserve">ffender </w:t>
            </w:r>
            <w:r w:rsidRPr="0050660C">
              <w:rPr>
                <w:rFonts w:ascii="Calibri" w:eastAsia="Calibri" w:hAnsi="Calibri" w:cs="Arial"/>
              </w:rPr>
              <w:t>A</w:t>
            </w:r>
            <w:r w:rsidR="00A5441E" w:rsidRPr="0050660C">
              <w:rPr>
                <w:rFonts w:ascii="Calibri" w:eastAsia="Calibri" w:hAnsi="Calibri" w:cs="Arial"/>
              </w:rPr>
              <w:t xml:space="preserve">ssessment </w:t>
            </w:r>
            <w:r w:rsidRPr="0050660C">
              <w:rPr>
                <w:rFonts w:ascii="Calibri" w:eastAsia="Calibri" w:hAnsi="Calibri" w:cs="Arial"/>
              </w:rPr>
              <w:t>Sys</w:t>
            </w:r>
            <w:r w:rsidR="00A5441E" w:rsidRPr="0050660C">
              <w:rPr>
                <w:rFonts w:ascii="Calibri" w:eastAsia="Calibri" w:hAnsi="Calibri" w:cs="Arial"/>
              </w:rPr>
              <w:t>tem (OASys)</w:t>
            </w:r>
            <w:r w:rsidRPr="0050660C">
              <w:rPr>
                <w:rFonts w:ascii="Calibri" w:eastAsia="Calibri" w:hAnsi="Calibri" w:cs="Arial"/>
              </w:rPr>
              <w:t xml:space="preserve"> or logged as sensitive on </w:t>
            </w:r>
            <w:r w:rsidR="00232EAB" w:rsidRPr="0050660C">
              <w:rPr>
                <w:rFonts w:ascii="Calibri" w:eastAsia="Calibri" w:hAnsi="Calibri" w:cs="Arial"/>
              </w:rPr>
              <w:t>n</w:t>
            </w:r>
            <w:r w:rsidRPr="0050660C">
              <w:rPr>
                <w:rFonts w:ascii="Calibri" w:eastAsia="Calibri" w:hAnsi="Calibri" w:cs="Arial"/>
              </w:rPr>
              <w:t xml:space="preserve">Delius. </w:t>
            </w:r>
          </w:p>
          <w:p w14:paraId="7CAAB3EA" w14:textId="77777777" w:rsidR="00D63483" w:rsidRPr="0050660C" w:rsidRDefault="00D63483" w:rsidP="00E50D2D">
            <w:pPr>
              <w:rPr>
                <w:rFonts w:ascii="Calibri" w:eastAsia="Calibri" w:hAnsi="Calibri" w:cs="Arial"/>
              </w:rPr>
            </w:pPr>
          </w:p>
          <w:p w14:paraId="25340C48" w14:textId="77777777" w:rsidR="00BC0EE1" w:rsidRPr="0050660C" w:rsidRDefault="00BC0EE1" w:rsidP="00E50D2D">
            <w:pPr>
              <w:rPr>
                <w:rFonts w:ascii="Calibri" w:eastAsia="Calibri" w:hAnsi="Calibri" w:cs="Arial"/>
                <w:sz w:val="4"/>
                <w:szCs w:val="4"/>
              </w:rPr>
            </w:pPr>
          </w:p>
          <w:p w14:paraId="6DAACC06" w14:textId="77777777" w:rsidR="00E50D2D" w:rsidRPr="0050660C" w:rsidRDefault="00E50D2D" w:rsidP="00E50D2D">
            <w:pPr>
              <w:rPr>
                <w:rFonts w:ascii="Calibri" w:eastAsia="Calibri" w:hAnsi="Calibri" w:cs="Arial"/>
              </w:rPr>
            </w:pPr>
            <w:r w:rsidRPr="0050660C">
              <w:rPr>
                <w:rFonts w:ascii="Calibri" w:eastAsia="Calibri" w:hAnsi="Calibri" w:cs="Arial"/>
              </w:rPr>
              <w:t>Official sensitive records such as those for M</w:t>
            </w:r>
            <w:r w:rsidR="00A5441E" w:rsidRPr="0050660C">
              <w:rPr>
                <w:rFonts w:ascii="Calibri" w:eastAsia="Calibri" w:hAnsi="Calibri" w:cs="Arial"/>
              </w:rPr>
              <w:t>ulti-</w:t>
            </w:r>
            <w:r w:rsidRPr="0050660C">
              <w:rPr>
                <w:rFonts w:ascii="Calibri" w:eastAsia="Calibri" w:hAnsi="Calibri" w:cs="Arial"/>
              </w:rPr>
              <w:t>A</w:t>
            </w:r>
            <w:r w:rsidR="00A5441E" w:rsidRPr="0050660C">
              <w:rPr>
                <w:rFonts w:ascii="Calibri" w:eastAsia="Calibri" w:hAnsi="Calibri" w:cs="Arial"/>
              </w:rPr>
              <w:t xml:space="preserve">gency </w:t>
            </w:r>
            <w:r w:rsidRPr="0050660C">
              <w:rPr>
                <w:rFonts w:ascii="Calibri" w:eastAsia="Calibri" w:hAnsi="Calibri" w:cs="Arial"/>
              </w:rPr>
              <w:t>P</w:t>
            </w:r>
            <w:r w:rsidR="00A5441E" w:rsidRPr="0050660C">
              <w:rPr>
                <w:rFonts w:ascii="Calibri" w:eastAsia="Calibri" w:hAnsi="Calibri" w:cs="Arial"/>
              </w:rPr>
              <w:t xml:space="preserve">ublic </w:t>
            </w:r>
            <w:r w:rsidRPr="0050660C">
              <w:rPr>
                <w:rFonts w:ascii="Calibri" w:eastAsia="Calibri" w:hAnsi="Calibri" w:cs="Arial"/>
              </w:rPr>
              <w:t>P</w:t>
            </w:r>
            <w:r w:rsidR="00A5441E" w:rsidRPr="0050660C">
              <w:rPr>
                <w:rFonts w:ascii="Calibri" w:eastAsia="Calibri" w:hAnsi="Calibri" w:cs="Arial"/>
              </w:rPr>
              <w:t xml:space="preserve">rotection </w:t>
            </w:r>
            <w:r w:rsidRPr="0050660C">
              <w:rPr>
                <w:rFonts w:ascii="Calibri" w:eastAsia="Calibri" w:hAnsi="Calibri" w:cs="Arial"/>
              </w:rPr>
              <w:t>A</w:t>
            </w:r>
            <w:r w:rsidR="00A5441E" w:rsidRPr="0050660C">
              <w:rPr>
                <w:rFonts w:ascii="Calibri" w:eastAsia="Calibri" w:hAnsi="Calibri" w:cs="Arial"/>
              </w:rPr>
              <w:t>rrangements (MAPPA)</w:t>
            </w:r>
            <w:r w:rsidRPr="0050660C">
              <w:rPr>
                <w:rFonts w:ascii="Calibri" w:eastAsia="Calibri" w:hAnsi="Calibri" w:cs="Arial"/>
              </w:rPr>
              <w:t xml:space="preserve"> meetings will need to be stored in protected files in the secure file structure.</w:t>
            </w:r>
          </w:p>
          <w:p w14:paraId="7AF39856" w14:textId="77777777" w:rsidR="00623C67" w:rsidRDefault="00623C67" w:rsidP="00E50D2D">
            <w:pPr>
              <w:rPr>
                <w:rFonts w:ascii="Calibri" w:eastAsia="Calibri" w:hAnsi="Calibri" w:cs="Arial"/>
              </w:rPr>
            </w:pPr>
          </w:p>
          <w:p w14:paraId="40C33F99" w14:textId="6E281107" w:rsidR="00695B8C" w:rsidRPr="0050660C" w:rsidRDefault="00695B8C" w:rsidP="00EE2927">
            <w:pPr>
              <w:rPr>
                <w:rFonts w:ascii="Calibri" w:eastAsia="Calibri" w:hAnsi="Calibri" w:cs="Arial"/>
              </w:rPr>
            </w:pPr>
          </w:p>
        </w:tc>
        <w:tc>
          <w:tcPr>
            <w:tcW w:w="3969" w:type="dxa"/>
          </w:tcPr>
          <w:p w14:paraId="35344804" w14:textId="77777777" w:rsidR="00C92809" w:rsidRDefault="00C92809" w:rsidP="00E50D2D">
            <w:pPr>
              <w:rPr>
                <w:rFonts w:ascii="Calibri" w:eastAsia="Calibri" w:hAnsi="Calibri" w:cs="Arial"/>
              </w:rPr>
            </w:pPr>
            <w:r>
              <w:rPr>
                <w:rFonts w:ascii="Calibri" w:eastAsia="Calibri" w:hAnsi="Calibri" w:cs="Arial"/>
              </w:rPr>
              <w:t xml:space="preserve">EQuiP links: </w:t>
            </w:r>
          </w:p>
          <w:p w14:paraId="2BEEF113" w14:textId="77777777" w:rsidR="00C6759D" w:rsidRDefault="00C6759D" w:rsidP="00B56D47">
            <w:pPr>
              <w:pStyle w:val="ListParagraph"/>
              <w:numPr>
                <w:ilvl w:val="0"/>
                <w:numId w:val="20"/>
              </w:numPr>
            </w:pPr>
            <w:hyperlink r:id="rId25" w:history="1">
              <w:r w:rsidRPr="003B269A">
                <w:rPr>
                  <w:rFonts w:ascii="Calibri" w:eastAsia="Calibri" w:hAnsi="Calibri" w:cs="Arial"/>
                  <w:color w:val="0066FF"/>
                  <w:u w:val="single"/>
                </w:rPr>
                <w:t>Sensitive Information Guidance</w:t>
              </w:r>
            </w:hyperlink>
          </w:p>
          <w:p w14:paraId="08A31EED" w14:textId="77777777" w:rsidR="00C6759D" w:rsidRPr="00C6759D" w:rsidRDefault="00C6759D" w:rsidP="00B56D47">
            <w:pPr>
              <w:pStyle w:val="ListParagraph"/>
              <w:numPr>
                <w:ilvl w:val="0"/>
                <w:numId w:val="20"/>
              </w:numPr>
              <w:rPr>
                <w:rFonts w:ascii="Calibri" w:eastAsia="Calibri" w:hAnsi="Calibri" w:cs="Arial"/>
              </w:rPr>
            </w:pPr>
            <w:hyperlink r:id="rId26" w:history="1">
              <w:r w:rsidRPr="003B269A">
                <w:rPr>
                  <w:rFonts w:ascii="Calibri" w:eastAsia="Calibri" w:hAnsi="Calibri" w:cs="Arial"/>
                  <w:color w:val="0066FF"/>
                  <w:u w:val="single"/>
                </w:rPr>
                <w:t>Information Security Policy Framework</w:t>
              </w:r>
            </w:hyperlink>
          </w:p>
          <w:p w14:paraId="74E62656" w14:textId="77777777" w:rsidR="00C6759D" w:rsidRPr="00C6759D" w:rsidRDefault="00C6759D" w:rsidP="00B56D47">
            <w:pPr>
              <w:pStyle w:val="ListParagraph"/>
              <w:numPr>
                <w:ilvl w:val="0"/>
                <w:numId w:val="20"/>
              </w:numPr>
              <w:rPr>
                <w:rFonts w:ascii="Calibri" w:eastAsia="Calibri" w:hAnsi="Calibri" w:cs="Arial"/>
                <w:color w:val="0066FF"/>
                <w:u w:val="single"/>
              </w:rPr>
            </w:pPr>
            <w:hyperlink r:id="rId27">
              <w:r w:rsidRPr="003B269A">
                <w:rPr>
                  <w:rFonts w:ascii="Calibri" w:eastAsia="Calibri" w:hAnsi="Calibri" w:cs="Arial"/>
                  <w:color w:val="0066FF"/>
                  <w:u w:val="single"/>
                </w:rPr>
                <w:t>Data Protection GDPR 2018</w:t>
              </w:r>
            </w:hyperlink>
          </w:p>
          <w:p w14:paraId="6AAD8228" w14:textId="3C59B2F2" w:rsidR="00C6759D" w:rsidRDefault="00C6759D" w:rsidP="00C6759D">
            <w:pPr>
              <w:pStyle w:val="ListParagraph"/>
              <w:numPr>
                <w:ilvl w:val="0"/>
                <w:numId w:val="20"/>
              </w:numPr>
            </w:pPr>
            <w:hyperlink r:id="rId28" w:history="1">
              <w:r w:rsidRPr="0050660C">
                <w:rPr>
                  <w:rFonts w:ascii="Calibri" w:eastAsia="Calibri" w:hAnsi="Calibri" w:cs="Arial"/>
                  <w:color w:val="0066FF"/>
                  <w:u w:val="single"/>
                </w:rPr>
                <w:t>MAPPA</w:t>
              </w:r>
            </w:hyperlink>
          </w:p>
          <w:p w14:paraId="14E21B5E" w14:textId="6CB7E972" w:rsidR="00C6759D" w:rsidRPr="003B269A" w:rsidRDefault="00F7709D" w:rsidP="00B56D47">
            <w:pPr>
              <w:pStyle w:val="ListParagraph"/>
              <w:numPr>
                <w:ilvl w:val="0"/>
                <w:numId w:val="20"/>
              </w:numPr>
              <w:rPr>
                <w:rFonts w:ascii="Calibri" w:eastAsia="Calibri" w:hAnsi="Calibri" w:cs="Arial"/>
                <w:color w:val="0066FF"/>
                <w:u w:val="single"/>
              </w:rPr>
            </w:pPr>
            <w:hyperlink r:id="rId29" w:history="1">
              <w:r>
                <w:rPr>
                  <w:rStyle w:val="Hyperlink"/>
                </w:rPr>
                <w:t xml:space="preserve">CRI nDelius Case Recording Instruction </w:t>
              </w:r>
            </w:hyperlink>
          </w:p>
          <w:p w14:paraId="5C39A125" w14:textId="77777777" w:rsidR="00853599" w:rsidRDefault="00853599" w:rsidP="00853599">
            <w:pPr>
              <w:pStyle w:val="ListParagraph"/>
              <w:numPr>
                <w:ilvl w:val="0"/>
                <w:numId w:val="20"/>
              </w:numPr>
            </w:pPr>
            <w:hyperlink r:id="rId30" w:history="1">
              <w:r>
                <w:rPr>
                  <w:rStyle w:val="Hyperlink"/>
                </w:rPr>
                <w:t xml:space="preserve">Probation Instruction (PI) </w:t>
              </w:r>
            </w:hyperlink>
          </w:p>
          <w:p w14:paraId="401A333E" w14:textId="77777777" w:rsidR="00853599" w:rsidRDefault="00853599" w:rsidP="00E50D2D">
            <w:pPr>
              <w:rPr>
                <w:rFonts w:ascii="Calibri" w:eastAsia="Calibri" w:hAnsi="Calibri" w:cs="Arial"/>
                <w:color w:val="0066FF"/>
                <w:u w:val="single"/>
              </w:rPr>
            </w:pPr>
          </w:p>
          <w:p w14:paraId="48567840" w14:textId="52A6A5B4" w:rsidR="00E50D2D" w:rsidRPr="0050660C" w:rsidRDefault="00C6759D" w:rsidP="00E50D2D">
            <w:pPr>
              <w:rPr>
                <w:rFonts w:ascii="Calibri" w:eastAsia="Calibri" w:hAnsi="Calibri" w:cs="Arial"/>
              </w:rPr>
            </w:pPr>
            <w:r>
              <w:rPr>
                <w:rFonts w:ascii="Calibri" w:eastAsia="Calibri" w:hAnsi="Calibri" w:cs="Arial"/>
              </w:rPr>
              <w:t>P</w:t>
            </w:r>
            <w:r w:rsidR="00E50D2D" w:rsidRPr="0050660C">
              <w:rPr>
                <w:rFonts w:ascii="Calibri" w:eastAsia="Calibri" w:hAnsi="Calibri" w:cs="Arial"/>
              </w:rPr>
              <w:t>I 03/2009 – Information Assurance</w:t>
            </w:r>
          </w:p>
          <w:p w14:paraId="38500259" w14:textId="77777777" w:rsidR="00E50D2D" w:rsidRPr="0050660C" w:rsidRDefault="00E50D2D" w:rsidP="00E50D2D">
            <w:pPr>
              <w:rPr>
                <w:rFonts w:ascii="Calibri" w:eastAsia="Calibri" w:hAnsi="Calibri" w:cs="Arial"/>
              </w:rPr>
            </w:pPr>
            <w:r w:rsidRPr="0050660C">
              <w:rPr>
                <w:rFonts w:ascii="Calibri" w:eastAsia="Calibri" w:hAnsi="Calibri" w:cs="Arial"/>
              </w:rPr>
              <w:t>PI 21/2010 – Information Sharing Agreement</w:t>
            </w:r>
          </w:p>
          <w:p w14:paraId="7076D4AA" w14:textId="77777777" w:rsidR="00E50D2D" w:rsidRPr="0050660C" w:rsidRDefault="00E50D2D" w:rsidP="00E50D2D">
            <w:pPr>
              <w:rPr>
                <w:rFonts w:ascii="Calibri" w:eastAsia="Calibri" w:hAnsi="Calibri" w:cs="Arial"/>
              </w:rPr>
            </w:pPr>
            <w:r w:rsidRPr="0050660C">
              <w:rPr>
                <w:rFonts w:ascii="Calibri" w:eastAsia="Calibri" w:hAnsi="Calibri" w:cs="Arial"/>
              </w:rPr>
              <w:t>PI 20/2010 – Handling of Sensitive Information by Criminal Justice Agencies</w:t>
            </w:r>
          </w:p>
          <w:p w14:paraId="19C970C7" w14:textId="5D37C194" w:rsidR="00E50D2D" w:rsidRDefault="00E50D2D" w:rsidP="00E50D2D">
            <w:pPr>
              <w:rPr>
                <w:rFonts w:ascii="Calibri" w:eastAsia="Calibri" w:hAnsi="Calibri" w:cs="Arial"/>
              </w:rPr>
            </w:pPr>
            <w:r w:rsidRPr="0050660C">
              <w:rPr>
                <w:rFonts w:ascii="Calibri" w:eastAsia="Calibri" w:hAnsi="Calibri" w:cs="Arial"/>
              </w:rPr>
              <w:t>PI 59/2014 – Management of Offender Records</w:t>
            </w:r>
          </w:p>
          <w:p w14:paraId="3F0A3876" w14:textId="73F83B54" w:rsidR="00153080" w:rsidRDefault="00153080" w:rsidP="00E50D2D">
            <w:pPr>
              <w:rPr>
                <w:rFonts w:ascii="Calibri" w:eastAsia="Calibri" w:hAnsi="Calibri" w:cs="Arial"/>
              </w:rPr>
            </w:pPr>
            <w:r>
              <w:rPr>
                <w:rFonts w:ascii="Calibri" w:eastAsia="Calibri" w:hAnsi="Calibri" w:cs="Arial"/>
              </w:rPr>
              <w:t>PI 02/2018</w:t>
            </w:r>
            <w:r w:rsidR="005D1D84">
              <w:rPr>
                <w:rFonts w:ascii="Calibri" w:eastAsia="Calibri" w:hAnsi="Calibri" w:cs="Arial"/>
              </w:rPr>
              <w:t xml:space="preserve"> – Records, information management and retention policy</w:t>
            </w:r>
          </w:p>
          <w:p w14:paraId="150906FF" w14:textId="1B9B388A" w:rsidR="00BD3A3F" w:rsidRPr="0050660C" w:rsidRDefault="00BD3A3F" w:rsidP="00E50D2D">
            <w:pPr>
              <w:rPr>
                <w:rFonts w:ascii="Calibri" w:eastAsia="Calibri" w:hAnsi="Calibri" w:cs="Arial"/>
              </w:rPr>
            </w:pPr>
            <w:r>
              <w:rPr>
                <w:rFonts w:ascii="Calibri" w:eastAsia="Calibri" w:hAnsi="Calibri" w:cs="Arial"/>
              </w:rPr>
              <w:t>PI</w:t>
            </w:r>
            <w:r w:rsidR="00CB61F0">
              <w:rPr>
                <w:rFonts w:ascii="Calibri" w:eastAsia="Calibri" w:hAnsi="Calibri" w:cs="Arial"/>
              </w:rPr>
              <w:t xml:space="preserve"> 01/2019</w:t>
            </w:r>
            <w:r w:rsidR="00DD4407">
              <w:rPr>
                <w:rFonts w:ascii="Calibri" w:eastAsia="Calibri" w:hAnsi="Calibri" w:cs="Arial"/>
              </w:rPr>
              <w:t xml:space="preserve"> </w:t>
            </w:r>
            <w:r w:rsidR="00E30E9F">
              <w:rPr>
                <w:rFonts w:ascii="Calibri" w:eastAsia="Calibri" w:hAnsi="Calibri" w:cs="Arial"/>
              </w:rPr>
              <w:t>–</w:t>
            </w:r>
            <w:r w:rsidR="00DD4407">
              <w:rPr>
                <w:rFonts w:ascii="Calibri" w:eastAsia="Calibri" w:hAnsi="Calibri" w:cs="Arial"/>
              </w:rPr>
              <w:t xml:space="preserve"> </w:t>
            </w:r>
            <w:r w:rsidR="00E30E9F">
              <w:rPr>
                <w:rFonts w:ascii="Calibri" w:eastAsia="Calibri" w:hAnsi="Calibri" w:cs="Arial"/>
              </w:rPr>
              <w:t>Information sharing and effective management of electronic monitoring requirements</w:t>
            </w:r>
          </w:p>
          <w:p w14:paraId="09C85D12" w14:textId="60D54634" w:rsidR="00E50D2D" w:rsidRPr="0050660C" w:rsidRDefault="00E50D2D" w:rsidP="00E50D2D">
            <w:pPr>
              <w:rPr>
                <w:rFonts w:ascii="Calibri" w:eastAsia="Calibri" w:hAnsi="Calibri" w:cs="Arial"/>
              </w:rPr>
            </w:pPr>
          </w:p>
        </w:tc>
      </w:tr>
      <w:tr w:rsidR="00E50D2D" w:rsidRPr="0050660C" w14:paraId="7B3285D1" w14:textId="77777777" w:rsidTr="1A962630">
        <w:tc>
          <w:tcPr>
            <w:tcW w:w="861" w:type="dxa"/>
          </w:tcPr>
          <w:p w14:paraId="3608A688" w14:textId="77777777" w:rsidR="00E50D2D" w:rsidRPr="0050660C" w:rsidRDefault="00E50D2D" w:rsidP="00E50D2D">
            <w:pPr>
              <w:rPr>
                <w:rFonts w:ascii="Calibri" w:eastAsia="Calibri" w:hAnsi="Calibri" w:cs="Arial"/>
              </w:rPr>
            </w:pPr>
            <w:r w:rsidRPr="0050660C">
              <w:rPr>
                <w:rFonts w:ascii="Calibri" w:eastAsia="Calibri" w:hAnsi="Calibri" w:cs="Arial"/>
              </w:rPr>
              <w:t>1.3</w:t>
            </w:r>
          </w:p>
        </w:tc>
        <w:tc>
          <w:tcPr>
            <w:tcW w:w="1985" w:type="dxa"/>
          </w:tcPr>
          <w:p w14:paraId="04E98820" w14:textId="6DD47D55" w:rsidR="00E50D2D" w:rsidRPr="0050660C" w:rsidRDefault="0070706D" w:rsidP="00E50D2D">
            <w:pPr>
              <w:rPr>
                <w:rFonts w:ascii="Calibri" w:eastAsia="Calibri" w:hAnsi="Calibri" w:cs="Arial"/>
              </w:rPr>
            </w:pPr>
            <w:r w:rsidRPr="0050660C">
              <w:rPr>
                <w:rFonts w:ascii="Calibri" w:eastAsia="Calibri" w:hAnsi="Calibri" w:cs="Arial"/>
              </w:rPr>
              <w:t xml:space="preserve">The </w:t>
            </w:r>
            <w:r w:rsidR="00107EA1" w:rsidRPr="0050660C">
              <w:rPr>
                <w:rFonts w:ascii="Calibri" w:eastAsia="Calibri" w:hAnsi="Calibri" w:cs="Arial"/>
              </w:rPr>
              <w:t xml:space="preserve">Diversity and Inclusion Form (DIF) </w:t>
            </w:r>
            <w:r w:rsidRPr="0050660C">
              <w:rPr>
                <w:rFonts w:ascii="Calibri" w:eastAsia="Calibri" w:hAnsi="Calibri" w:cs="Arial"/>
              </w:rPr>
              <w:t xml:space="preserve">information is captured, </w:t>
            </w:r>
            <w:proofErr w:type="gramStart"/>
            <w:r w:rsidRPr="0050660C">
              <w:rPr>
                <w:rFonts w:ascii="Calibri" w:eastAsia="Calibri" w:hAnsi="Calibri" w:cs="Arial"/>
              </w:rPr>
              <w:t>recorded</w:t>
            </w:r>
            <w:proofErr w:type="gramEnd"/>
            <w:r w:rsidRPr="0050660C">
              <w:rPr>
                <w:rFonts w:ascii="Calibri" w:eastAsia="Calibri" w:hAnsi="Calibri" w:cs="Arial"/>
              </w:rPr>
              <w:t xml:space="preserve"> and placed in the </w:t>
            </w:r>
            <w:r w:rsidR="00D63483">
              <w:rPr>
                <w:rFonts w:ascii="Calibri" w:eastAsia="Calibri" w:hAnsi="Calibri" w:cs="Arial"/>
              </w:rPr>
              <w:t>individual’s</w:t>
            </w:r>
            <w:r w:rsidRPr="0050660C">
              <w:rPr>
                <w:rFonts w:ascii="Calibri" w:eastAsia="Calibri" w:hAnsi="Calibri" w:cs="Arial"/>
              </w:rPr>
              <w:t xml:space="preserve"> records and implications considered in preparation of a report, initial sentence plan and during sentence plan reviews.</w:t>
            </w:r>
          </w:p>
        </w:tc>
        <w:tc>
          <w:tcPr>
            <w:tcW w:w="7781" w:type="dxa"/>
          </w:tcPr>
          <w:p w14:paraId="275AF53D" w14:textId="7DA097D2" w:rsidR="00121BAF" w:rsidRPr="0050660C" w:rsidRDefault="00E50D2D" w:rsidP="00E50D2D">
            <w:pPr>
              <w:rPr>
                <w:rFonts w:ascii="Calibri" w:eastAsia="Calibri" w:hAnsi="Calibri" w:cs="Arial"/>
              </w:rPr>
            </w:pPr>
            <w:r w:rsidRPr="0050660C">
              <w:rPr>
                <w:rFonts w:ascii="Calibri" w:eastAsia="Calibri" w:hAnsi="Calibri" w:cs="Arial"/>
              </w:rPr>
              <w:t>The</w:t>
            </w:r>
            <w:r w:rsidR="001E7324" w:rsidRPr="0050660C">
              <w:rPr>
                <w:rFonts w:ascii="Calibri" w:eastAsia="Calibri" w:hAnsi="Calibri" w:cs="Arial"/>
              </w:rPr>
              <w:t xml:space="preserve"> Diversity and Inclusion Form (DIF)</w:t>
            </w:r>
            <w:r w:rsidRPr="0050660C">
              <w:rPr>
                <w:rFonts w:ascii="Calibri" w:eastAsia="Calibri" w:hAnsi="Calibri" w:cs="Arial"/>
              </w:rPr>
              <w:t xml:space="preserve"> </w:t>
            </w:r>
            <w:r w:rsidR="00BB3D74" w:rsidRPr="00D31301">
              <w:rPr>
                <w:rFonts w:ascii="Calibri" w:eastAsia="Calibri" w:hAnsi="Calibri" w:cs="Arial"/>
                <w:i/>
                <w:iCs/>
              </w:rPr>
              <w:t>(previously known as the EIF – equality information form)</w:t>
            </w:r>
            <w:r w:rsidR="00BB3D74">
              <w:rPr>
                <w:rFonts w:ascii="Calibri" w:eastAsia="Calibri" w:hAnsi="Calibri" w:cs="Arial"/>
              </w:rPr>
              <w:t xml:space="preserve"> </w:t>
            </w:r>
            <w:r w:rsidR="00D31301">
              <w:rPr>
                <w:rFonts w:ascii="Calibri" w:eastAsia="Calibri" w:hAnsi="Calibri" w:cs="Arial"/>
              </w:rPr>
              <w:t>provides</w:t>
            </w:r>
            <w:r w:rsidRPr="0050660C">
              <w:rPr>
                <w:rFonts w:ascii="Calibri" w:eastAsia="Calibri" w:hAnsi="Calibri" w:cs="Arial"/>
              </w:rPr>
              <w:t xml:space="preserve"> the basis of our understanding of the demographic of those subject to supervision by </w:t>
            </w:r>
            <w:r w:rsidR="00D31301">
              <w:rPr>
                <w:rFonts w:ascii="Calibri" w:eastAsia="Calibri" w:hAnsi="Calibri" w:cs="Arial"/>
              </w:rPr>
              <w:t>the P</w:t>
            </w:r>
            <w:r w:rsidR="00D63483">
              <w:rPr>
                <w:rFonts w:ascii="Calibri" w:eastAsia="Calibri" w:hAnsi="Calibri" w:cs="Arial"/>
              </w:rPr>
              <w:t>robation</w:t>
            </w:r>
            <w:r w:rsidR="00D31301">
              <w:rPr>
                <w:rFonts w:ascii="Calibri" w:eastAsia="Calibri" w:hAnsi="Calibri" w:cs="Arial"/>
              </w:rPr>
              <w:t xml:space="preserve"> Service</w:t>
            </w:r>
            <w:r w:rsidRPr="0050660C">
              <w:rPr>
                <w:rFonts w:ascii="Calibri" w:eastAsia="Calibri" w:hAnsi="Calibri" w:cs="Arial"/>
              </w:rPr>
              <w:t>. I</w:t>
            </w:r>
            <w:r w:rsidR="2E0B68BA" w:rsidRPr="0050660C">
              <w:rPr>
                <w:rFonts w:ascii="Calibri" w:eastAsia="Calibri" w:hAnsi="Calibri" w:cs="Arial"/>
              </w:rPr>
              <w:t>t captures diversity information so that it can be utilised to promote equality and</w:t>
            </w:r>
            <w:r w:rsidRPr="0050660C">
              <w:rPr>
                <w:rFonts w:ascii="Calibri" w:eastAsia="Calibri" w:hAnsi="Calibri" w:cs="Arial"/>
              </w:rPr>
              <w:t xml:space="preserve"> to ensure that </w:t>
            </w:r>
            <w:r w:rsidR="005E5F47" w:rsidRPr="0050660C">
              <w:rPr>
                <w:rFonts w:ascii="Calibri" w:eastAsia="Calibri" w:hAnsi="Calibri" w:cs="Arial"/>
              </w:rPr>
              <w:t xml:space="preserve">the </w:t>
            </w:r>
            <w:r w:rsidR="00D63483">
              <w:rPr>
                <w:rFonts w:ascii="Calibri" w:eastAsia="Calibri" w:hAnsi="Calibri" w:cs="Arial"/>
              </w:rPr>
              <w:t>Probation S</w:t>
            </w:r>
            <w:r w:rsidR="005E5F47" w:rsidRPr="0050660C">
              <w:rPr>
                <w:rFonts w:ascii="Calibri" w:eastAsia="Calibri" w:hAnsi="Calibri" w:cs="Arial"/>
              </w:rPr>
              <w:t>ervice meets the</w:t>
            </w:r>
            <w:r w:rsidRPr="0050660C">
              <w:rPr>
                <w:rFonts w:ascii="Calibri" w:eastAsia="Calibri" w:hAnsi="Calibri" w:cs="Arial"/>
              </w:rPr>
              <w:t xml:space="preserve"> Public Sector Equality Duty under the Equal</w:t>
            </w:r>
            <w:r w:rsidR="00D63483">
              <w:rPr>
                <w:rFonts w:ascii="Calibri" w:eastAsia="Calibri" w:hAnsi="Calibri" w:cs="Arial"/>
              </w:rPr>
              <w:t>ity</w:t>
            </w:r>
            <w:r w:rsidRPr="0050660C">
              <w:rPr>
                <w:rFonts w:ascii="Calibri" w:eastAsia="Calibri" w:hAnsi="Calibri" w:cs="Arial"/>
              </w:rPr>
              <w:t xml:space="preserve"> Act 2010</w:t>
            </w:r>
            <w:r w:rsidR="118A78BA" w:rsidRPr="0050660C">
              <w:rPr>
                <w:rFonts w:ascii="Calibri" w:eastAsia="Calibri" w:hAnsi="Calibri" w:cs="Arial"/>
              </w:rPr>
              <w:t xml:space="preserve">. </w:t>
            </w:r>
          </w:p>
          <w:p w14:paraId="088EB3C9" w14:textId="77777777" w:rsidR="00121BAF" w:rsidRPr="0050660C" w:rsidRDefault="00121BAF" w:rsidP="00E50D2D">
            <w:pPr>
              <w:rPr>
                <w:rFonts w:ascii="Calibri" w:eastAsia="Calibri" w:hAnsi="Calibri" w:cs="Arial"/>
              </w:rPr>
            </w:pPr>
          </w:p>
          <w:p w14:paraId="4D4D6516" w14:textId="439BF393" w:rsidR="00A7096A" w:rsidRPr="0050660C" w:rsidRDefault="005E5F47" w:rsidP="00E50D2D">
            <w:pPr>
              <w:rPr>
                <w:rFonts w:ascii="Calibri" w:eastAsia="Calibri" w:hAnsi="Calibri" w:cs="Arial"/>
              </w:rPr>
            </w:pPr>
            <w:r w:rsidRPr="0050660C">
              <w:rPr>
                <w:rFonts w:ascii="Calibri" w:eastAsia="Calibri" w:hAnsi="Calibri" w:cs="Arial"/>
              </w:rPr>
              <w:t>To ensure effective engagement with different cohorts</w:t>
            </w:r>
            <w:r w:rsidR="00D63483">
              <w:rPr>
                <w:rFonts w:ascii="Calibri" w:eastAsia="Calibri" w:hAnsi="Calibri" w:cs="Arial"/>
              </w:rPr>
              <w:t xml:space="preserve">, </w:t>
            </w:r>
            <w:r w:rsidR="00A7096A" w:rsidRPr="0050660C">
              <w:rPr>
                <w:rFonts w:ascii="Calibri" w:eastAsia="Calibri" w:hAnsi="Calibri" w:cs="Arial"/>
              </w:rPr>
              <w:t>analysis is required to understand</w:t>
            </w:r>
            <w:r w:rsidR="0051198C" w:rsidRPr="0050660C">
              <w:rPr>
                <w:rFonts w:ascii="Calibri" w:eastAsia="Calibri" w:hAnsi="Calibri" w:cs="Arial"/>
              </w:rPr>
              <w:t xml:space="preserve"> where </w:t>
            </w:r>
            <w:r w:rsidR="0029122B" w:rsidRPr="0050660C">
              <w:rPr>
                <w:rFonts w:ascii="Calibri" w:eastAsia="Calibri" w:hAnsi="Calibri" w:cs="Arial"/>
              </w:rPr>
              <w:t>those with diversity needs and protected characteristics have adverse outcomes. Capturing this information allows for this analysis to be made</w:t>
            </w:r>
            <w:r w:rsidR="00CE5247" w:rsidRPr="0050660C">
              <w:rPr>
                <w:rFonts w:ascii="Calibri" w:eastAsia="Calibri" w:hAnsi="Calibri" w:cs="Arial"/>
              </w:rPr>
              <w:t>, the impact of work to be understood</w:t>
            </w:r>
            <w:r w:rsidR="0029122B" w:rsidRPr="0050660C">
              <w:rPr>
                <w:rFonts w:ascii="Calibri" w:eastAsia="Calibri" w:hAnsi="Calibri" w:cs="Arial"/>
              </w:rPr>
              <w:t xml:space="preserve"> and </w:t>
            </w:r>
            <w:r w:rsidR="00121BAF" w:rsidRPr="0050660C">
              <w:rPr>
                <w:rFonts w:ascii="Calibri" w:eastAsia="Calibri" w:hAnsi="Calibri" w:cs="Arial"/>
              </w:rPr>
              <w:t>to inform future service design.</w:t>
            </w:r>
          </w:p>
          <w:p w14:paraId="094753BD" w14:textId="77777777" w:rsidR="00A7096A" w:rsidRPr="0050660C" w:rsidRDefault="00A7096A" w:rsidP="00E50D2D">
            <w:pPr>
              <w:rPr>
                <w:rFonts w:ascii="Calibri" w:eastAsia="Calibri" w:hAnsi="Calibri" w:cs="Arial"/>
              </w:rPr>
            </w:pPr>
          </w:p>
          <w:p w14:paraId="4863B295" w14:textId="6999412D" w:rsidR="0070706D" w:rsidRPr="0050660C" w:rsidRDefault="0070706D" w:rsidP="7955E6A8">
            <w:pPr>
              <w:rPr>
                <w:rFonts w:ascii="Calibri" w:eastAsia="Calibri" w:hAnsi="Calibri" w:cs="Arial"/>
              </w:rPr>
            </w:pPr>
            <w:r w:rsidRPr="0050660C">
              <w:rPr>
                <w:rFonts w:ascii="Calibri" w:eastAsia="Calibri" w:hAnsi="Calibri" w:cs="Arial"/>
              </w:rPr>
              <w:t xml:space="preserve">Once information is captured it </w:t>
            </w:r>
            <w:r w:rsidR="00CC3B90" w:rsidRPr="0050660C">
              <w:rPr>
                <w:rFonts w:ascii="Calibri" w:eastAsia="Calibri" w:hAnsi="Calibri" w:cs="Arial"/>
              </w:rPr>
              <w:t xml:space="preserve">also </w:t>
            </w:r>
            <w:r w:rsidRPr="0050660C">
              <w:rPr>
                <w:rFonts w:ascii="Calibri" w:eastAsia="Calibri" w:hAnsi="Calibri" w:cs="Arial"/>
              </w:rPr>
              <w:t>needs to be considered and used to inform sentencing proposals and future work. For example, there may be some disposals which are not appropriate for someone with caring responsibilities or certain disabilities. And whilst we have a specific duty with regards to protected characteristics, there are also other diversity needs which may have implications on sentencing.</w:t>
            </w:r>
          </w:p>
          <w:p w14:paraId="67BCDC7A" w14:textId="77777777" w:rsidR="0070706D" w:rsidRPr="0050660C" w:rsidRDefault="0070706D" w:rsidP="0070706D">
            <w:pPr>
              <w:rPr>
                <w:rFonts w:ascii="Calibri" w:eastAsia="Calibri" w:hAnsi="Calibri" w:cs="Arial"/>
              </w:rPr>
            </w:pPr>
          </w:p>
          <w:p w14:paraId="661615B6" w14:textId="0BD921E4" w:rsidR="00CC3B90" w:rsidRPr="0050660C" w:rsidRDefault="00CC3B90" w:rsidP="0070706D">
            <w:pPr>
              <w:rPr>
                <w:rFonts w:ascii="Calibri" w:eastAsia="Calibri" w:hAnsi="Calibri" w:cs="Arial"/>
              </w:rPr>
            </w:pPr>
            <w:r w:rsidRPr="0050660C">
              <w:rPr>
                <w:rFonts w:ascii="Calibri" w:eastAsia="Calibri" w:hAnsi="Calibri" w:cs="Arial"/>
              </w:rPr>
              <w:t xml:space="preserve">Where completion has been refused by </w:t>
            </w:r>
            <w:r w:rsidR="00D63483">
              <w:rPr>
                <w:rFonts w:ascii="Calibri" w:eastAsia="Calibri" w:hAnsi="Calibri" w:cs="Arial"/>
              </w:rPr>
              <w:t>the individual</w:t>
            </w:r>
            <w:r w:rsidRPr="0050660C">
              <w:rPr>
                <w:rFonts w:ascii="Calibri" w:eastAsia="Calibri" w:hAnsi="Calibri" w:cs="Arial"/>
              </w:rPr>
              <w:t xml:space="preserve"> this must be recorded</w:t>
            </w:r>
            <w:r w:rsidR="00523BF5" w:rsidRPr="0050660C">
              <w:rPr>
                <w:rFonts w:ascii="Calibri" w:eastAsia="Calibri" w:hAnsi="Calibri" w:cs="Arial"/>
              </w:rPr>
              <w:t xml:space="preserve"> within nDelius.</w:t>
            </w:r>
          </w:p>
          <w:p w14:paraId="0E17E980" w14:textId="0CEC7375" w:rsidR="00623C67" w:rsidRPr="0050660C" w:rsidRDefault="00623C67" w:rsidP="0070706D">
            <w:pPr>
              <w:rPr>
                <w:rFonts w:ascii="Calibri" w:eastAsia="Calibri" w:hAnsi="Calibri" w:cs="Arial"/>
              </w:rPr>
            </w:pPr>
          </w:p>
        </w:tc>
        <w:tc>
          <w:tcPr>
            <w:tcW w:w="3969" w:type="dxa"/>
          </w:tcPr>
          <w:p w14:paraId="04FFFD46" w14:textId="5E2FDCF4" w:rsidR="00981728" w:rsidRPr="00B56D47" w:rsidRDefault="00F71C1D" w:rsidP="00981728">
            <w:pPr>
              <w:rPr>
                <w:rFonts w:ascii="Calibri" w:eastAsia="Calibri" w:hAnsi="Calibri" w:cs="Arial"/>
              </w:rPr>
            </w:pPr>
            <w:hyperlink r:id="rId31" w:history="1">
              <w:r w:rsidR="00E50D2D" w:rsidRPr="00B56D47">
                <w:rPr>
                  <w:rFonts w:ascii="Calibri" w:eastAsia="Calibri" w:hAnsi="Calibri" w:cs="Arial"/>
                </w:rPr>
                <w:t>EQuiP</w:t>
              </w:r>
              <w:r w:rsidR="009E7044" w:rsidRPr="00B56D47">
                <w:rPr>
                  <w:rFonts w:ascii="Calibri" w:eastAsia="Calibri" w:hAnsi="Calibri" w:cs="Arial"/>
                </w:rPr>
                <w:t xml:space="preserve"> links</w:t>
              </w:r>
              <w:r w:rsidR="00E50D2D" w:rsidRPr="00B56D47">
                <w:rPr>
                  <w:rFonts w:ascii="Calibri" w:eastAsia="Calibri" w:hAnsi="Calibri" w:cs="Arial"/>
                </w:rPr>
                <w:t xml:space="preserve"> </w:t>
              </w:r>
            </w:hyperlink>
          </w:p>
          <w:p w14:paraId="3C9D6683" w14:textId="447A3B40" w:rsidR="00981728" w:rsidRPr="00310546" w:rsidRDefault="00981728" w:rsidP="00B56D47">
            <w:pPr>
              <w:pStyle w:val="ListParagraph"/>
              <w:numPr>
                <w:ilvl w:val="0"/>
                <w:numId w:val="22"/>
              </w:numPr>
              <w:rPr>
                <w:rFonts w:ascii="Calibri" w:eastAsia="Calibri" w:hAnsi="Calibri" w:cs="Arial"/>
              </w:rPr>
            </w:pPr>
            <w:hyperlink r:id="rId32" w:history="1">
              <w:r w:rsidRPr="00310546">
                <w:rPr>
                  <w:rFonts w:ascii="Calibri" w:eastAsia="Calibri" w:hAnsi="Calibri" w:cs="Arial"/>
                  <w:color w:val="0066FF"/>
                  <w:u w:val="single"/>
                </w:rPr>
                <w:t xml:space="preserve"> Complete Pre-Sentence Report</w:t>
              </w:r>
            </w:hyperlink>
          </w:p>
          <w:p w14:paraId="6E336FEB" w14:textId="7B891E36" w:rsidR="00310546" w:rsidRPr="00B56D47" w:rsidRDefault="00310546" w:rsidP="00310546">
            <w:pPr>
              <w:pStyle w:val="ListParagraph"/>
              <w:numPr>
                <w:ilvl w:val="0"/>
                <w:numId w:val="22"/>
              </w:numPr>
              <w:rPr>
                <w:rStyle w:val="Hyperlink"/>
                <w:color w:val="auto"/>
                <w:u w:val="none"/>
              </w:rPr>
            </w:pPr>
            <w:hyperlink r:id="rId33" w:history="1">
              <w:r w:rsidRPr="0050660C">
                <w:rPr>
                  <w:rStyle w:val="Hyperlink"/>
                </w:rPr>
                <w:t xml:space="preserve">The Care and Management of Individuals Who Are Transgender Policy Framework </w:t>
              </w:r>
            </w:hyperlink>
          </w:p>
          <w:p w14:paraId="5658F13B" w14:textId="789C0CF1" w:rsidR="00310546" w:rsidRPr="0050660C" w:rsidRDefault="00310546" w:rsidP="00B56D47">
            <w:pPr>
              <w:pStyle w:val="ListParagraph"/>
              <w:numPr>
                <w:ilvl w:val="0"/>
                <w:numId w:val="22"/>
              </w:numPr>
            </w:pPr>
            <w:hyperlink r:id="rId34" w:history="1">
              <w:r w:rsidRPr="0050660C">
                <w:rPr>
                  <w:rStyle w:val="Hyperlink"/>
                </w:rPr>
                <w:t xml:space="preserve">Women specific research and policy </w:t>
              </w:r>
            </w:hyperlink>
          </w:p>
          <w:p w14:paraId="7F88CA44" w14:textId="77777777" w:rsidR="007026A4" w:rsidRDefault="007026A4" w:rsidP="00E50D2D"/>
          <w:p w14:paraId="31A85D15" w14:textId="647BE18D" w:rsidR="00E50D2D" w:rsidRPr="0050660C" w:rsidRDefault="009C556A" w:rsidP="00E50D2D">
            <w:pPr>
              <w:rPr>
                <w:rFonts w:ascii="Calibri" w:eastAsia="Calibri" w:hAnsi="Calibri" w:cs="Arial"/>
                <w:color w:val="0066FF"/>
                <w:u w:val="single"/>
              </w:rPr>
            </w:pPr>
            <w:hyperlink r:id="rId35" w:history="1">
              <w:r w:rsidR="00C80C19" w:rsidRPr="0050660C">
                <w:rPr>
                  <w:rFonts w:ascii="Calibri" w:eastAsia="Calibri" w:hAnsi="Calibri" w:cs="Arial"/>
                  <w:color w:val="0066FF"/>
                  <w:u w:val="single"/>
                </w:rPr>
                <w:t>Equalit</w:t>
              </w:r>
              <w:r w:rsidR="00C80C19">
                <w:rPr>
                  <w:rFonts w:ascii="Calibri" w:eastAsia="Calibri" w:hAnsi="Calibri" w:cs="Arial"/>
                  <w:color w:val="0066FF"/>
                  <w:u w:val="single"/>
                </w:rPr>
                <w:t>y</w:t>
              </w:r>
              <w:r w:rsidR="00C80C19" w:rsidRPr="0050660C">
                <w:rPr>
                  <w:rFonts w:ascii="Calibri" w:eastAsia="Calibri" w:hAnsi="Calibri" w:cs="Arial"/>
                  <w:color w:val="0066FF"/>
                  <w:u w:val="single"/>
                </w:rPr>
                <w:t xml:space="preserve"> Act 2010</w:t>
              </w:r>
            </w:hyperlink>
          </w:p>
          <w:p w14:paraId="6E1B62DF" w14:textId="2BACECA4" w:rsidR="0070706D" w:rsidRPr="0050660C" w:rsidRDefault="0070706D" w:rsidP="00E50D2D">
            <w:pPr>
              <w:rPr>
                <w:rFonts w:ascii="Calibri" w:eastAsia="Calibri" w:hAnsi="Calibri" w:cs="Arial"/>
                <w:color w:val="0066FF"/>
                <w:u w:val="single"/>
              </w:rPr>
            </w:pPr>
          </w:p>
          <w:p w14:paraId="05B7B012" w14:textId="27B7AA5C" w:rsidR="0070706D" w:rsidRPr="0050660C" w:rsidRDefault="009C556A" w:rsidP="0070706D">
            <w:hyperlink r:id="rId36" w:history="1">
              <w:r w:rsidR="0070706D" w:rsidRPr="0050660C">
                <w:rPr>
                  <w:rStyle w:val="Hyperlink"/>
                </w:rPr>
                <w:t>Public Sector Equality Duty under the Equalit</w:t>
              </w:r>
              <w:r w:rsidR="00C80C19">
                <w:rPr>
                  <w:rStyle w:val="Hyperlink"/>
                </w:rPr>
                <w:t>y</w:t>
              </w:r>
              <w:r w:rsidR="0070706D" w:rsidRPr="0050660C">
                <w:rPr>
                  <w:rStyle w:val="Hyperlink"/>
                </w:rPr>
                <w:t xml:space="preserve"> Act 2010 </w:t>
              </w:r>
            </w:hyperlink>
          </w:p>
          <w:p w14:paraId="72EA5F87" w14:textId="77777777" w:rsidR="0070706D" w:rsidRPr="0050660C" w:rsidRDefault="0070706D" w:rsidP="0070706D"/>
          <w:p w14:paraId="07816BB6" w14:textId="77777777" w:rsidR="00611F18" w:rsidRPr="0050660C" w:rsidRDefault="00611F18" w:rsidP="0070706D"/>
          <w:p w14:paraId="2307BEE1" w14:textId="7D73D2B9" w:rsidR="00E50D2D" w:rsidRPr="0050660C" w:rsidRDefault="00E50D2D" w:rsidP="00E50D2D">
            <w:pPr>
              <w:rPr>
                <w:rFonts w:ascii="Calibri" w:eastAsia="Calibri" w:hAnsi="Calibri" w:cs="Arial"/>
              </w:rPr>
            </w:pPr>
          </w:p>
        </w:tc>
      </w:tr>
    </w:tbl>
    <w:p w14:paraId="4AC25D67" w14:textId="77777777" w:rsidR="000705F5" w:rsidRPr="0050660C" w:rsidRDefault="000705F5">
      <w:pPr>
        <w:rPr>
          <w:color w:val="FF0000"/>
        </w:rPr>
      </w:pPr>
    </w:p>
    <w:tbl>
      <w:tblPr>
        <w:tblStyle w:val="TableGrid"/>
        <w:tblW w:w="14743" w:type="dxa"/>
        <w:tblInd w:w="-147" w:type="dxa"/>
        <w:tblLook w:val="04A0" w:firstRow="1" w:lastRow="0" w:firstColumn="1" w:lastColumn="0" w:noHBand="0" w:noVBand="1"/>
      </w:tblPr>
      <w:tblGrid>
        <w:gridCol w:w="754"/>
        <w:gridCol w:w="2223"/>
        <w:gridCol w:w="7797"/>
        <w:gridCol w:w="3969"/>
      </w:tblGrid>
      <w:tr w:rsidR="008957B1" w:rsidRPr="0050660C" w14:paraId="5039B636" w14:textId="77777777" w:rsidTr="03708E20">
        <w:tc>
          <w:tcPr>
            <w:tcW w:w="14743" w:type="dxa"/>
            <w:gridSpan w:val="4"/>
            <w:shd w:val="clear" w:color="auto" w:fill="752EB0" w:themeFill="accent2" w:themeFillShade="BF"/>
            <w:vAlign w:val="center"/>
          </w:tcPr>
          <w:p w14:paraId="7CEDF76B" w14:textId="2E809AA5" w:rsidR="008957B1" w:rsidRPr="0050660C" w:rsidRDefault="00BC0EE1" w:rsidP="00C21685">
            <w:pPr>
              <w:pStyle w:val="Heading1"/>
              <w:jc w:val="center"/>
              <w:outlineLvl w:val="0"/>
            </w:pPr>
            <w:bookmarkStart w:id="1" w:name="_Toc73526032"/>
            <w:bookmarkStart w:id="2" w:name="_Hlk55995386"/>
            <w:r w:rsidRPr="0050660C">
              <w:rPr>
                <w:color w:val="FFFFFF" w:themeColor="background1"/>
              </w:rPr>
              <w:t xml:space="preserve">2. </w:t>
            </w:r>
            <w:r w:rsidR="00E25499" w:rsidRPr="0050660C">
              <w:rPr>
                <w:color w:val="FFFFFF" w:themeColor="background1"/>
              </w:rPr>
              <w:t xml:space="preserve">Advice to </w:t>
            </w:r>
            <w:r w:rsidR="008957B1" w:rsidRPr="0050660C">
              <w:rPr>
                <w:color w:val="FFFFFF" w:themeColor="background1"/>
              </w:rPr>
              <w:t>Court</w:t>
            </w:r>
            <w:bookmarkEnd w:id="1"/>
          </w:p>
        </w:tc>
      </w:tr>
      <w:tr w:rsidR="002A4E1D" w:rsidRPr="0050660C" w14:paraId="7FB9C84E" w14:textId="77777777" w:rsidTr="03708E20">
        <w:tc>
          <w:tcPr>
            <w:tcW w:w="754" w:type="dxa"/>
            <w:shd w:val="clear" w:color="auto" w:fill="C29AE4" w:themeFill="accent2" w:themeFillTint="99"/>
            <w:vAlign w:val="center"/>
          </w:tcPr>
          <w:p w14:paraId="511016A6" w14:textId="608902FF" w:rsidR="002A4E1D" w:rsidRPr="0050660C" w:rsidRDefault="00A402B4" w:rsidP="00FB12B2">
            <w:r w:rsidRPr="0050660C">
              <w:t>2</w:t>
            </w:r>
          </w:p>
        </w:tc>
        <w:tc>
          <w:tcPr>
            <w:tcW w:w="2223" w:type="dxa"/>
            <w:shd w:val="clear" w:color="auto" w:fill="C29AE4" w:themeFill="accent2" w:themeFillTint="99"/>
            <w:vAlign w:val="center"/>
          </w:tcPr>
          <w:p w14:paraId="028CC63F" w14:textId="224C1A07" w:rsidR="002A4E1D" w:rsidRPr="0050660C" w:rsidRDefault="0005717D" w:rsidP="00FB12B2">
            <w:r w:rsidRPr="0050660C">
              <w:t>Standard</w:t>
            </w:r>
          </w:p>
        </w:tc>
        <w:tc>
          <w:tcPr>
            <w:tcW w:w="7797" w:type="dxa"/>
            <w:shd w:val="clear" w:color="auto" w:fill="C29AE4" w:themeFill="accent2" w:themeFillTint="99"/>
            <w:vAlign w:val="center"/>
          </w:tcPr>
          <w:p w14:paraId="6D9E046C" w14:textId="46956A97" w:rsidR="002A4E1D" w:rsidRPr="0050660C" w:rsidRDefault="002A4E1D" w:rsidP="00FB12B2">
            <w:r w:rsidRPr="0050660C">
              <w:t>Purpose and Rationale</w:t>
            </w:r>
          </w:p>
        </w:tc>
        <w:tc>
          <w:tcPr>
            <w:tcW w:w="3969" w:type="dxa"/>
            <w:shd w:val="clear" w:color="auto" w:fill="C29AE4" w:themeFill="accent2" w:themeFillTint="99"/>
            <w:vAlign w:val="center"/>
          </w:tcPr>
          <w:p w14:paraId="621CA383" w14:textId="76DCBAC3" w:rsidR="002A4E1D" w:rsidRPr="0050660C" w:rsidRDefault="002A4E1D" w:rsidP="00FB12B2">
            <w:r w:rsidRPr="0050660C">
              <w:t>Links/Further Reading</w:t>
            </w:r>
          </w:p>
        </w:tc>
      </w:tr>
      <w:tr w:rsidR="002177D8" w:rsidRPr="0050660C" w14:paraId="5201B0D4" w14:textId="77777777" w:rsidTr="03708E20">
        <w:trPr>
          <w:trHeight w:val="48"/>
        </w:trPr>
        <w:tc>
          <w:tcPr>
            <w:tcW w:w="754" w:type="dxa"/>
          </w:tcPr>
          <w:p w14:paraId="154651DF" w14:textId="35F82158" w:rsidR="002177D8" w:rsidRPr="0050660C" w:rsidRDefault="00A402B4" w:rsidP="00FB12B2">
            <w:r w:rsidRPr="0050660C">
              <w:t>2</w:t>
            </w:r>
            <w:r w:rsidR="002177D8" w:rsidRPr="0050660C">
              <w:t>.1</w:t>
            </w:r>
          </w:p>
        </w:tc>
        <w:tc>
          <w:tcPr>
            <w:tcW w:w="2223" w:type="dxa"/>
          </w:tcPr>
          <w:p w14:paraId="69D91743" w14:textId="3403BA6A" w:rsidR="002177D8" w:rsidRPr="0050660C" w:rsidRDefault="002177D8" w:rsidP="00FB12B2">
            <w:r w:rsidRPr="0050660C">
              <w:t>Courts are provided with information to support their decision making</w:t>
            </w:r>
            <w:r w:rsidR="000E2FA8" w:rsidRPr="0050660C">
              <w:t>.</w:t>
            </w:r>
          </w:p>
          <w:p w14:paraId="63EEE2B2" w14:textId="40B22C88" w:rsidR="002177D8" w:rsidRPr="0050660C" w:rsidRDefault="002177D8" w:rsidP="00FB12B2"/>
        </w:tc>
        <w:tc>
          <w:tcPr>
            <w:tcW w:w="7797" w:type="dxa"/>
          </w:tcPr>
          <w:p w14:paraId="6473D0AA" w14:textId="4C0F408C" w:rsidR="00BC0EE1" w:rsidRPr="0050660C" w:rsidRDefault="71316104" w:rsidP="7DDA1B06">
            <w:r w:rsidRPr="0050660C">
              <w:t>A core</w:t>
            </w:r>
            <w:r w:rsidR="002177D8" w:rsidRPr="0050660C">
              <w:t xml:space="preserve"> role of the P</w:t>
            </w:r>
            <w:r w:rsidR="00A5441E" w:rsidRPr="0050660C">
              <w:t xml:space="preserve">robation </w:t>
            </w:r>
            <w:r w:rsidR="002177D8" w:rsidRPr="0050660C">
              <w:t>S</w:t>
            </w:r>
            <w:r w:rsidR="00A5441E" w:rsidRPr="0050660C">
              <w:t>ervice</w:t>
            </w:r>
            <w:r w:rsidR="002177D8" w:rsidRPr="0050660C">
              <w:t xml:space="preserve"> in the Criminal Justice System is to deliver the sentence of the Court. Providing information to the Court enables </w:t>
            </w:r>
            <w:r w:rsidR="00523BF5" w:rsidRPr="0050660C">
              <w:t>decision making</w:t>
            </w:r>
            <w:r w:rsidR="00EF7807" w:rsidRPr="0050660C">
              <w:t xml:space="preserve"> and sentencing</w:t>
            </w:r>
            <w:r w:rsidR="00523BF5" w:rsidRPr="0050660C">
              <w:t xml:space="preserve"> </w:t>
            </w:r>
            <w:r w:rsidR="002177D8" w:rsidRPr="0050660C">
              <w:t xml:space="preserve">that </w:t>
            </w:r>
            <w:r w:rsidR="00523BF5" w:rsidRPr="0050660C">
              <w:t>is</w:t>
            </w:r>
            <w:r w:rsidR="002177D8" w:rsidRPr="0050660C">
              <w:t xml:space="preserve"> both effective and workable.</w:t>
            </w:r>
            <w:r w:rsidR="00413375" w:rsidRPr="0050660C">
              <w:t xml:space="preserve"> This information and advice </w:t>
            </w:r>
            <w:r w:rsidR="002177D8" w:rsidRPr="0050660C">
              <w:t xml:space="preserve">must be sufficiently analytical and personalised to the </w:t>
            </w:r>
            <w:r w:rsidR="00495862">
              <w:t>individual</w:t>
            </w:r>
            <w:r w:rsidR="002177D8" w:rsidRPr="0050660C">
              <w:t xml:space="preserve">. </w:t>
            </w:r>
          </w:p>
          <w:p w14:paraId="3BF9670D" w14:textId="77777777" w:rsidR="00BC0EE1" w:rsidRPr="0050660C" w:rsidRDefault="00BC0EE1" w:rsidP="7DDA1B06"/>
          <w:p w14:paraId="5E7BB807" w14:textId="61C501A7" w:rsidR="002177D8" w:rsidRPr="0050660C" w:rsidRDefault="2836573C" w:rsidP="03708E20">
            <w:pPr>
              <w:rPr>
                <w:rFonts w:ascii="Calibri" w:eastAsia="Calibri" w:hAnsi="Calibri" w:cs="Calibri"/>
              </w:rPr>
            </w:pPr>
            <w:r w:rsidRPr="0050660C">
              <w:t xml:space="preserve">The Effective Proposal Framework should be used to support </w:t>
            </w:r>
            <w:r w:rsidR="5373BA6D" w:rsidRPr="0050660C">
              <w:t>proposals to the Court</w:t>
            </w:r>
            <w:r w:rsidR="6BBC2099" w:rsidRPr="0050660C">
              <w:t xml:space="preserve"> to help ensure consistency of advice across the P</w:t>
            </w:r>
            <w:r w:rsidR="27196769" w:rsidRPr="0050660C">
              <w:t xml:space="preserve">robation </w:t>
            </w:r>
            <w:r w:rsidR="6BBC2099" w:rsidRPr="0050660C">
              <w:t>S</w:t>
            </w:r>
            <w:r w:rsidR="27196769" w:rsidRPr="0050660C">
              <w:t>ervice</w:t>
            </w:r>
            <w:r w:rsidR="6BBC2099" w:rsidRPr="0050660C">
              <w:t>.</w:t>
            </w:r>
            <w:r w:rsidR="0CA432A2" w:rsidRPr="0050660C">
              <w:t xml:space="preserve"> </w:t>
            </w:r>
            <w:r w:rsidR="0CA432A2" w:rsidRPr="0050660C">
              <w:rPr>
                <w:rFonts w:ascii="Calibri" w:eastAsia="Calibri" w:hAnsi="Calibri" w:cs="Calibri"/>
              </w:rPr>
              <w:t xml:space="preserve">There are a range of interventions available which are complementary and address different needs including Accredited Programmes, Structured Interventions, </w:t>
            </w:r>
            <w:proofErr w:type="gramStart"/>
            <w:r w:rsidR="0CA432A2" w:rsidRPr="0050660C">
              <w:rPr>
                <w:rFonts w:ascii="Calibri" w:eastAsia="Calibri" w:hAnsi="Calibri" w:cs="Calibri"/>
              </w:rPr>
              <w:t>CRS</w:t>
            </w:r>
            <w:proofErr w:type="gramEnd"/>
            <w:r w:rsidR="0CA432A2" w:rsidRPr="0050660C">
              <w:rPr>
                <w:rFonts w:ascii="Calibri" w:eastAsia="Calibri" w:hAnsi="Calibri" w:cs="Calibri"/>
              </w:rPr>
              <w:t xml:space="preserve"> and Toolkits</w:t>
            </w:r>
            <w:r w:rsidR="5EC83A34" w:rsidRPr="0050660C">
              <w:rPr>
                <w:rFonts w:ascii="Calibri" w:eastAsia="Calibri" w:hAnsi="Calibri" w:cs="Calibri"/>
              </w:rPr>
              <w:t>.</w:t>
            </w:r>
          </w:p>
        </w:tc>
        <w:tc>
          <w:tcPr>
            <w:tcW w:w="3969" w:type="dxa"/>
          </w:tcPr>
          <w:p w14:paraId="33A04680" w14:textId="77777777" w:rsidR="00853599" w:rsidRDefault="00853599" w:rsidP="00E33581">
            <w:r>
              <w:t>EQuiP links:</w:t>
            </w:r>
          </w:p>
          <w:p w14:paraId="74E64EFB" w14:textId="5F680881" w:rsidR="002177D8" w:rsidRPr="0050660C" w:rsidRDefault="00F71C1D" w:rsidP="00B56D47">
            <w:pPr>
              <w:pStyle w:val="ListParagraph"/>
              <w:numPr>
                <w:ilvl w:val="0"/>
                <w:numId w:val="31"/>
              </w:numPr>
              <w:rPr>
                <w:rStyle w:val="Hyperlink"/>
              </w:rPr>
            </w:pPr>
            <w:hyperlink r:id="rId37" w:history="1">
              <w:r w:rsidR="002177D8" w:rsidRPr="0050660C">
                <w:rPr>
                  <w:rStyle w:val="Hyperlink"/>
                </w:rPr>
                <w:t>PSR and Allocating Cases - Complete Pre-Sentence Report</w:t>
              </w:r>
            </w:hyperlink>
          </w:p>
          <w:p w14:paraId="3B2D1E71" w14:textId="351B1C19" w:rsidR="002177D8" w:rsidRPr="0050660C" w:rsidRDefault="00F71C1D" w:rsidP="00B56D47">
            <w:pPr>
              <w:pStyle w:val="ListParagraph"/>
              <w:numPr>
                <w:ilvl w:val="0"/>
                <w:numId w:val="31"/>
              </w:numPr>
            </w:pPr>
            <w:hyperlink r:id="rId38" w:history="1">
              <w:r w:rsidR="002177D8" w:rsidRPr="0050660C">
                <w:rPr>
                  <w:rStyle w:val="Hyperlink"/>
                </w:rPr>
                <w:t>Receive Pre-Sentence Report Request - Allocate Report Author</w:t>
              </w:r>
            </w:hyperlink>
          </w:p>
          <w:p w14:paraId="60A43B99" w14:textId="6C11BFC0" w:rsidR="002177D8" w:rsidRPr="00B56D47" w:rsidRDefault="00F71C1D">
            <w:pPr>
              <w:pStyle w:val="ListParagraph"/>
              <w:numPr>
                <w:ilvl w:val="0"/>
                <w:numId w:val="31"/>
              </w:numPr>
              <w:rPr>
                <w:rStyle w:val="Hyperlink"/>
                <w:color w:val="auto"/>
                <w:u w:val="none"/>
              </w:rPr>
            </w:pPr>
            <w:hyperlink r:id="rId39" w:history="1">
              <w:r w:rsidR="002177D8" w:rsidRPr="0050660C">
                <w:rPr>
                  <w:rStyle w:val="Hyperlink"/>
                </w:rPr>
                <w:t>PSR QDT</w:t>
              </w:r>
            </w:hyperlink>
          </w:p>
          <w:p w14:paraId="17C13E1A" w14:textId="5384618C" w:rsidR="005A7C18" w:rsidRDefault="005A7C18">
            <w:pPr>
              <w:pStyle w:val="ListParagraph"/>
              <w:numPr>
                <w:ilvl w:val="0"/>
                <w:numId w:val="31"/>
              </w:numPr>
            </w:pPr>
            <w:r w:rsidRPr="00B56D47">
              <w:t xml:space="preserve">PSRs on Women Interview aide memoire </w:t>
            </w:r>
          </w:p>
          <w:p w14:paraId="189F2435" w14:textId="79BCD399" w:rsidR="0032184C" w:rsidRPr="0050660C" w:rsidRDefault="0032184C" w:rsidP="00B56D47">
            <w:pPr>
              <w:pStyle w:val="ListParagraph"/>
              <w:numPr>
                <w:ilvl w:val="0"/>
                <w:numId w:val="31"/>
              </w:numPr>
            </w:pPr>
            <w:hyperlink r:id="rId40" w:history="1">
              <w:r>
                <w:rPr>
                  <w:rStyle w:val="Hyperlink"/>
                </w:rPr>
                <w:t xml:space="preserve">Risk of Serious Recidivism (RSR) User Guidance </w:t>
              </w:r>
            </w:hyperlink>
          </w:p>
          <w:p w14:paraId="17ABF640" w14:textId="7FF60C53" w:rsidR="002177D8" w:rsidRPr="0050660C" w:rsidRDefault="00F71C1D" w:rsidP="00B56D47">
            <w:pPr>
              <w:pStyle w:val="ListParagraph"/>
              <w:numPr>
                <w:ilvl w:val="0"/>
                <w:numId w:val="31"/>
              </w:numPr>
            </w:pPr>
            <w:hyperlink r:id="rId41" w:history="1">
              <w:r w:rsidR="00203565" w:rsidRPr="0050660C">
                <w:rPr>
                  <w:rStyle w:val="Hyperlink"/>
                </w:rPr>
                <w:t>Effective Proposal Framework</w:t>
              </w:r>
            </w:hyperlink>
          </w:p>
          <w:p w14:paraId="54665310" w14:textId="7C29F0CF" w:rsidR="00E33581" w:rsidRPr="0050660C" w:rsidRDefault="00F71C1D" w:rsidP="00B56D47">
            <w:pPr>
              <w:pStyle w:val="ListParagraph"/>
              <w:numPr>
                <w:ilvl w:val="0"/>
                <w:numId w:val="31"/>
              </w:numPr>
            </w:pPr>
            <w:hyperlink r:id="rId42" w:history="1">
              <w:r w:rsidR="00E33581" w:rsidRPr="0050660C">
                <w:rPr>
                  <w:rStyle w:val="Hyperlink"/>
                </w:rPr>
                <w:t xml:space="preserve">Bail Accommodation and Support Service (BASS) Policy Framework </w:t>
              </w:r>
            </w:hyperlink>
            <w:r w:rsidR="00E33581" w:rsidRPr="0050660C">
              <w:t xml:space="preserve"> </w:t>
            </w:r>
          </w:p>
          <w:p w14:paraId="748D6407" w14:textId="0B0DCD6F" w:rsidR="00E33581" w:rsidRPr="0050660C" w:rsidRDefault="00F71C1D" w:rsidP="00B56D47">
            <w:pPr>
              <w:pStyle w:val="ListParagraph"/>
              <w:numPr>
                <w:ilvl w:val="0"/>
                <w:numId w:val="31"/>
              </w:numPr>
              <w:rPr>
                <w:rStyle w:val="Hyperlink"/>
              </w:rPr>
            </w:pPr>
            <w:hyperlink r:id="rId43" w:history="1">
              <w:r w:rsidR="00E33581" w:rsidRPr="0050660C">
                <w:rPr>
                  <w:rStyle w:val="Hyperlink"/>
                </w:rPr>
                <w:t xml:space="preserve">Generic Parole Process Policy Framework </w:t>
              </w:r>
            </w:hyperlink>
          </w:p>
          <w:p w14:paraId="6F434ADD" w14:textId="746F5DC1" w:rsidR="00E33581" w:rsidRDefault="009C556A" w:rsidP="00F14BBD">
            <w:pPr>
              <w:pStyle w:val="ListParagraph"/>
              <w:numPr>
                <w:ilvl w:val="0"/>
                <w:numId w:val="31"/>
              </w:numPr>
              <w:rPr>
                <w:rStyle w:val="Hyperlink"/>
              </w:rPr>
            </w:pPr>
            <w:hyperlink r:id="rId44" w:history="1">
              <w:r w:rsidR="00E33581" w:rsidRPr="0050660C">
                <w:rPr>
                  <w:rStyle w:val="Hyperlink"/>
                </w:rPr>
                <w:t>Recall, Review and Re-Release of Recalled Prisoners Policy Framework</w:t>
              </w:r>
            </w:hyperlink>
          </w:p>
          <w:p w14:paraId="6F6C9EE9" w14:textId="340DE74F" w:rsidR="00B02094" w:rsidRPr="00B56D47" w:rsidRDefault="00B02094" w:rsidP="00F14BBD">
            <w:pPr>
              <w:pStyle w:val="ListParagraph"/>
              <w:numPr>
                <w:ilvl w:val="0"/>
                <w:numId w:val="31"/>
              </w:numPr>
              <w:rPr>
                <w:color w:val="0066FF" w:themeColor="hyperlink"/>
                <w:u w:val="single"/>
              </w:rPr>
            </w:pPr>
            <w:hyperlink r:id="rId45" w:history="1">
              <w:r>
                <w:rPr>
                  <w:rStyle w:val="Hyperlink"/>
                </w:rPr>
                <w:t>Transgender offenders</w:t>
              </w:r>
            </w:hyperlink>
          </w:p>
          <w:p w14:paraId="146F818B" w14:textId="03832A2D" w:rsidR="0015641B" w:rsidRPr="00B56D47" w:rsidRDefault="0015641B" w:rsidP="00F14BBD">
            <w:pPr>
              <w:pStyle w:val="ListParagraph"/>
              <w:numPr>
                <w:ilvl w:val="0"/>
                <w:numId w:val="31"/>
              </w:numPr>
              <w:rPr>
                <w:color w:val="0066FF" w:themeColor="hyperlink"/>
                <w:u w:val="single"/>
              </w:rPr>
            </w:pPr>
            <w:hyperlink r:id="rId46" w:history="1">
              <w:r>
                <w:rPr>
                  <w:rStyle w:val="Hyperlink"/>
                </w:rPr>
                <w:t>Safeguarding (E</w:t>
              </w:r>
              <w:r w:rsidR="00175939">
                <w:rPr>
                  <w:rStyle w:val="Hyperlink"/>
                </w:rPr>
                <w:t xml:space="preserve">lectronic </w:t>
              </w:r>
              <w:r>
                <w:rPr>
                  <w:rStyle w:val="Hyperlink"/>
                </w:rPr>
                <w:t>M</w:t>
              </w:r>
              <w:r w:rsidR="00175939">
                <w:rPr>
                  <w:rStyle w:val="Hyperlink"/>
                </w:rPr>
                <w:t>onitoring</w:t>
              </w:r>
              <w:r>
                <w:rPr>
                  <w:rStyle w:val="Hyperlink"/>
                </w:rPr>
                <w:t xml:space="preserve">) </w:t>
              </w:r>
            </w:hyperlink>
          </w:p>
          <w:p w14:paraId="1851CDAC" w14:textId="77777777" w:rsidR="004413E0" w:rsidRPr="0050660C" w:rsidRDefault="004413E0" w:rsidP="00B56D47">
            <w:pPr>
              <w:pStyle w:val="ListParagraph"/>
              <w:rPr>
                <w:rStyle w:val="Hyperlink"/>
              </w:rPr>
            </w:pPr>
          </w:p>
          <w:p w14:paraId="71A1BE17" w14:textId="2FA443CF" w:rsidR="00FC5DE2" w:rsidRPr="0050660C" w:rsidRDefault="00FC5DE2" w:rsidP="00E33581">
            <w:r w:rsidRPr="0050660C">
              <w:t>The Care and Management of Individuals Who Are Transgender Policy Framework</w:t>
            </w:r>
          </w:p>
          <w:p w14:paraId="2430702C" w14:textId="77777777" w:rsidR="004413E0" w:rsidRDefault="004413E0" w:rsidP="00BF077A"/>
          <w:p w14:paraId="44554FAA" w14:textId="2D6C060A" w:rsidR="00BF077A" w:rsidRPr="0050660C" w:rsidRDefault="002177D8" w:rsidP="00BF077A">
            <w:r w:rsidRPr="0050660C">
              <w:t xml:space="preserve">PI </w:t>
            </w:r>
            <w:r w:rsidR="00D7186D" w:rsidRPr="0050660C">
              <w:t>0</w:t>
            </w:r>
            <w:r w:rsidRPr="0050660C">
              <w:t xml:space="preserve">4/2016 - Determining </w:t>
            </w:r>
            <w:r w:rsidR="00BF1405" w:rsidRPr="0050660C">
              <w:t>Pre-Sentence</w:t>
            </w:r>
            <w:r w:rsidRPr="0050660C">
              <w:t xml:space="preserve"> Reports </w:t>
            </w:r>
          </w:p>
          <w:p w14:paraId="4997D4DF" w14:textId="77777777" w:rsidR="002177D8" w:rsidRPr="0050660C" w:rsidRDefault="002177D8" w:rsidP="00BF077A">
            <w:r w:rsidRPr="0050660C">
              <w:t>PI</w:t>
            </w:r>
            <w:r w:rsidR="00D7186D" w:rsidRPr="0050660C">
              <w:t xml:space="preserve"> </w:t>
            </w:r>
            <w:r w:rsidRPr="0050660C">
              <w:t>15 /2014 - Notification and review procedures for serious further offences</w:t>
            </w:r>
          </w:p>
          <w:p w14:paraId="033F57A6" w14:textId="77777777" w:rsidR="00A50F67" w:rsidRPr="0050660C" w:rsidRDefault="00A50F67" w:rsidP="00BF077A"/>
          <w:p w14:paraId="49549E61" w14:textId="77777777" w:rsidR="008E0E60" w:rsidRDefault="00740E95" w:rsidP="00A50F67">
            <w:pPr>
              <w:pStyle w:val="paragraph"/>
              <w:spacing w:before="0" w:beforeAutospacing="0" w:after="0" w:afterAutospacing="0"/>
              <w:textAlignment w:val="baseline"/>
              <w:rPr>
                <w:rFonts w:asciiTheme="minorHAnsi" w:hAnsiTheme="minorHAnsi" w:cstheme="minorHAnsi"/>
              </w:rPr>
            </w:pPr>
            <w:r w:rsidRPr="0050660C">
              <w:rPr>
                <w:rFonts w:asciiTheme="minorHAnsi" w:hAnsiTheme="minorHAnsi" w:cstheme="minorHAnsi"/>
              </w:rPr>
              <w:t xml:space="preserve">Linked </w:t>
            </w:r>
            <w:r w:rsidR="00A50F67" w:rsidRPr="0050660C">
              <w:rPr>
                <w:rFonts w:asciiTheme="minorHAnsi" w:hAnsiTheme="minorHAnsi" w:cstheme="minorHAnsi"/>
              </w:rPr>
              <w:t xml:space="preserve">Performance Measures: </w:t>
            </w:r>
          </w:p>
          <w:p w14:paraId="59299D61" w14:textId="0BBD19FE" w:rsidR="008E0E60" w:rsidRDefault="008E0E60" w:rsidP="00A50F67">
            <w:pPr>
              <w:pStyle w:val="paragraph"/>
              <w:spacing w:before="0" w:beforeAutospacing="0" w:after="0" w:afterAutospacing="0"/>
              <w:textAlignment w:val="baseline"/>
              <w:rPr>
                <w:rStyle w:val="normaltextrun"/>
                <w:rFonts w:cstheme="minorHAnsi"/>
                <w:sz w:val="22"/>
                <w:szCs w:val="22"/>
              </w:rPr>
            </w:pPr>
            <w:r>
              <w:rPr>
                <w:rStyle w:val="normaltextrun"/>
                <w:rFonts w:asciiTheme="minorHAnsi" w:hAnsiTheme="minorHAnsi" w:cstheme="minorHAnsi"/>
                <w:sz w:val="22"/>
                <w:szCs w:val="22"/>
              </w:rPr>
              <w:t>E</w:t>
            </w:r>
            <w:r>
              <w:rPr>
                <w:rStyle w:val="normaltextrun"/>
                <w:rFonts w:cstheme="minorHAnsi"/>
                <w:sz w:val="22"/>
                <w:szCs w:val="22"/>
              </w:rPr>
              <w:t>M curfew address checks</w:t>
            </w:r>
          </w:p>
          <w:p w14:paraId="18EA6271" w14:textId="08F7A75A" w:rsidR="00A50F67" w:rsidRPr="0050660C" w:rsidRDefault="00A50F67" w:rsidP="00A50F67">
            <w:pPr>
              <w:pStyle w:val="paragraph"/>
              <w:spacing w:before="0" w:beforeAutospacing="0" w:after="0" w:afterAutospacing="0"/>
              <w:textAlignment w:val="baseline"/>
              <w:rPr>
                <w:rFonts w:asciiTheme="minorHAnsi" w:hAnsiTheme="minorHAnsi" w:cstheme="minorHAnsi"/>
                <w:sz w:val="18"/>
                <w:szCs w:val="18"/>
              </w:rPr>
            </w:pPr>
            <w:r w:rsidRPr="0050660C">
              <w:rPr>
                <w:rStyle w:val="normaltextrun"/>
                <w:rFonts w:asciiTheme="minorHAnsi" w:hAnsiTheme="minorHAnsi" w:cstheme="minorHAnsi"/>
                <w:sz w:val="22"/>
                <w:szCs w:val="22"/>
              </w:rPr>
              <w:t>SL001  - Sentencer Satisfaction</w:t>
            </w:r>
            <w:r w:rsidRPr="0050660C">
              <w:rPr>
                <w:rStyle w:val="eop"/>
                <w:rFonts w:asciiTheme="minorHAnsi" w:hAnsiTheme="minorHAnsi" w:cstheme="minorHAnsi"/>
                <w:sz w:val="22"/>
                <w:szCs w:val="22"/>
              </w:rPr>
              <w:t> </w:t>
            </w:r>
          </w:p>
          <w:p w14:paraId="3161F980" w14:textId="77777777" w:rsidR="00A50F67" w:rsidRPr="0050660C" w:rsidRDefault="00A50F67" w:rsidP="00A50F67">
            <w:pPr>
              <w:pStyle w:val="paragraph"/>
              <w:spacing w:before="0" w:beforeAutospacing="0" w:after="0" w:afterAutospacing="0"/>
              <w:textAlignment w:val="baseline"/>
              <w:rPr>
                <w:rFonts w:asciiTheme="minorHAnsi" w:hAnsiTheme="minorHAnsi" w:cstheme="minorHAnsi"/>
                <w:sz w:val="18"/>
                <w:szCs w:val="18"/>
              </w:rPr>
            </w:pPr>
            <w:r w:rsidRPr="0050660C">
              <w:rPr>
                <w:rStyle w:val="normaltextrun"/>
                <w:rFonts w:asciiTheme="minorHAnsi" w:hAnsiTheme="minorHAnsi" w:cstheme="minorHAnsi"/>
                <w:sz w:val="22"/>
                <w:szCs w:val="22"/>
              </w:rPr>
              <w:t>UM01QM003 – PSR Quality)</w:t>
            </w:r>
            <w:r w:rsidRPr="0050660C">
              <w:rPr>
                <w:rStyle w:val="eop"/>
                <w:rFonts w:asciiTheme="minorHAnsi" w:hAnsiTheme="minorHAnsi" w:cstheme="minorHAnsi"/>
                <w:sz w:val="22"/>
                <w:szCs w:val="22"/>
              </w:rPr>
              <w:t> </w:t>
            </w:r>
          </w:p>
          <w:p w14:paraId="4B4FDDED" w14:textId="16AD7480" w:rsidR="00A50F67" w:rsidRPr="0050660C" w:rsidRDefault="00A50F67" w:rsidP="00BF077A"/>
        </w:tc>
      </w:tr>
      <w:tr w:rsidR="002177D8" w:rsidRPr="0050660C" w14:paraId="77026A38" w14:textId="77777777" w:rsidTr="03708E20">
        <w:tc>
          <w:tcPr>
            <w:tcW w:w="754" w:type="dxa"/>
          </w:tcPr>
          <w:p w14:paraId="25E985CA" w14:textId="06BC5C6E" w:rsidR="002177D8" w:rsidRPr="0050660C" w:rsidRDefault="002177D8" w:rsidP="00FB12B2">
            <w:r w:rsidRPr="0050660C">
              <w:t>2.2</w:t>
            </w:r>
          </w:p>
        </w:tc>
        <w:tc>
          <w:tcPr>
            <w:tcW w:w="2223" w:type="dxa"/>
          </w:tcPr>
          <w:p w14:paraId="45CA590E" w14:textId="1EFF0376" w:rsidR="002177D8" w:rsidRPr="0050660C" w:rsidRDefault="007B3701" w:rsidP="00FB12B2">
            <w:r w:rsidRPr="0050660C">
              <w:t>A report is prepared for decision making bodies within the required timescale</w:t>
            </w:r>
            <w:r w:rsidR="00EE6C25" w:rsidRPr="0050660C">
              <w:t>.</w:t>
            </w:r>
            <w:r w:rsidRPr="0050660C" w:rsidDel="00436A59">
              <w:t xml:space="preserve"> </w:t>
            </w:r>
          </w:p>
        </w:tc>
        <w:tc>
          <w:tcPr>
            <w:tcW w:w="7797" w:type="dxa"/>
          </w:tcPr>
          <w:p w14:paraId="2B46CFF3" w14:textId="1FDBCFDC" w:rsidR="00092655" w:rsidRPr="00B56D47" w:rsidRDefault="007B3701" w:rsidP="00092655">
            <w:r w:rsidRPr="004A4CE2">
              <w:t xml:space="preserve">Prompt preparation of reports enables </w:t>
            </w:r>
            <w:r w:rsidR="00C3351C" w:rsidRPr="004A4CE2">
              <w:t xml:space="preserve">the Court to make </w:t>
            </w:r>
            <w:r w:rsidRPr="004A4CE2">
              <w:t>efficient</w:t>
            </w:r>
            <w:r w:rsidR="00C3351C" w:rsidRPr="004A4CE2">
              <w:t xml:space="preserve"> sentencing decisions</w:t>
            </w:r>
            <w:r w:rsidRPr="004A4CE2">
              <w:t xml:space="preserve">. </w:t>
            </w:r>
            <w:r w:rsidR="00074016" w:rsidRPr="004A4CE2">
              <w:t>I</w:t>
            </w:r>
            <w:r w:rsidRPr="004A4CE2">
              <w:t xml:space="preserve">t is important that reports are allocated to </w:t>
            </w:r>
            <w:r w:rsidR="00074016" w:rsidRPr="004A4CE2">
              <w:t>appropriate</w:t>
            </w:r>
            <w:r w:rsidRPr="004A4CE2">
              <w:t xml:space="preserve"> officers </w:t>
            </w:r>
            <w:r w:rsidR="68058819" w:rsidRPr="004A4CE2">
              <w:t>with</w:t>
            </w:r>
            <w:r w:rsidR="00074016" w:rsidRPr="004A4CE2">
              <w:t xml:space="preserve"> the</w:t>
            </w:r>
            <w:r w:rsidRPr="004A4CE2">
              <w:t xml:space="preserve"> time for evidence collation</w:t>
            </w:r>
            <w:r w:rsidR="00074016" w:rsidRPr="004A4CE2">
              <w:t>,</w:t>
            </w:r>
            <w:r w:rsidR="007A7AD9" w:rsidRPr="004A4CE2">
              <w:t xml:space="preserve"> such as Domestic Abuse and </w:t>
            </w:r>
            <w:r w:rsidR="000F193D" w:rsidRPr="004A4CE2">
              <w:t>Children’s Services/Safeguarding and/or Adult Safeguarding</w:t>
            </w:r>
            <w:r w:rsidR="007A7AD9" w:rsidRPr="004A4CE2">
              <w:t xml:space="preserve"> </w:t>
            </w:r>
            <w:r w:rsidR="003A5754" w:rsidRPr="004A4CE2">
              <w:t>enquiries</w:t>
            </w:r>
            <w:r w:rsidR="00092655" w:rsidRPr="004A4CE2">
              <w:t xml:space="preserve">. </w:t>
            </w:r>
            <w:r w:rsidR="00092655" w:rsidRPr="00B56D47">
              <w:t xml:space="preserve">The outcome of these enquiries must be used to inform safe sentencing decisions including the assessment of suitability for an Electronically Monitored Curfew.  </w:t>
            </w:r>
          </w:p>
          <w:p w14:paraId="7EC73557" w14:textId="1BA56EDA" w:rsidR="002177D8" w:rsidRPr="004A4CE2" w:rsidRDefault="00A57EF5" w:rsidP="004A4CE2">
            <w:r w:rsidRPr="004A4CE2">
              <w:t xml:space="preserve"> The Court</w:t>
            </w:r>
            <w:r w:rsidR="00074016" w:rsidRPr="004A4CE2">
              <w:t xml:space="preserve">, under advisement, </w:t>
            </w:r>
            <w:r w:rsidRPr="004A4CE2">
              <w:t xml:space="preserve">will </w:t>
            </w:r>
            <w:r w:rsidR="00074016" w:rsidRPr="004A4CE2">
              <w:t xml:space="preserve">often </w:t>
            </w:r>
            <w:r w:rsidRPr="004A4CE2">
              <w:t>indicate the preferred report type and the adjournment period for completion.</w:t>
            </w:r>
            <w:r w:rsidR="006A5B02" w:rsidRPr="004A4CE2">
              <w:t xml:space="preserve"> </w:t>
            </w:r>
            <w:r w:rsidR="007B3701" w:rsidRPr="004A4CE2">
              <w:t xml:space="preserve">If reports do not meet the required timescales this can cause </w:t>
            </w:r>
            <w:r w:rsidR="000E2811" w:rsidRPr="004A4CE2">
              <w:t xml:space="preserve">delays to sentencing, </w:t>
            </w:r>
            <w:r w:rsidR="007B3701" w:rsidRPr="004A4CE2">
              <w:t>significant wastage of public funds</w:t>
            </w:r>
            <w:r w:rsidR="1E1BCED2" w:rsidRPr="004A4CE2">
              <w:t xml:space="preserve"> and distress to both victims and perpetrators of offences</w:t>
            </w:r>
            <w:r w:rsidR="003009E2" w:rsidRPr="004A4CE2">
              <w:t>.</w:t>
            </w:r>
          </w:p>
        </w:tc>
        <w:tc>
          <w:tcPr>
            <w:tcW w:w="3969" w:type="dxa"/>
          </w:tcPr>
          <w:p w14:paraId="28D0809F" w14:textId="77777777" w:rsidR="004413E0" w:rsidRDefault="004413E0" w:rsidP="00FB12B2">
            <w:r>
              <w:t>EQuiP links:</w:t>
            </w:r>
          </w:p>
          <w:p w14:paraId="31374070" w14:textId="349A6C34" w:rsidR="002177D8" w:rsidRPr="00B56D47" w:rsidRDefault="00F71C1D" w:rsidP="00347453">
            <w:pPr>
              <w:pStyle w:val="ListParagraph"/>
              <w:numPr>
                <w:ilvl w:val="0"/>
                <w:numId w:val="32"/>
              </w:numPr>
              <w:rPr>
                <w:rStyle w:val="Hyperlink"/>
                <w:color w:val="auto"/>
                <w:u w:val="none"/>
              </w:rPr>
            </w:pPr>
            <w:hyperlink r:id="rId47" w:history="1">
              <w:r w:rsidR="00363EF3" w:rsidRPr="0050660C">
                <w:rPr>
                  <w:rStyle w:val="Hyperlink"/>
                </w:rPr>
                <w:t>PSR</w:t>
              </w:r>
            </w:hyperlink>
          </w:p>
          <w:p w14:paraId="3D0D3290" w14:textId="57D6BCC9" w:rsidR="000A520F" w:rsidRPr="00B56D47" w:rsidRDefault="00347453" w:rsidP="00347453">
            <w:pPr>
              <w:pStyle w:val="ListParagraph"/>
              <w:numPr>
                <w:ilvl w:val="0"/>
                <w:numId w:val="32"/>
              </w:numPr>
              <w:rPr>
                <w:rStyle w:val="Hyperlink"/>
                <w:color w:val="auto"/>
                <w:u w:val="none"/>
              </w:rPr>
            </w:pPr>
            <w:r w:rsidRPr="0077791E">
              <w:t xml:space="preserve">PSRs on Women Interview aide memoire </w:t>
            </w:r>
            <w:hyperlink r:id="rId48" w:history="1">
              <w:r w:rsidR="00837ADB" w:rsidRPr="0050660C">
                <w:rPr>
                  <w:rStyle w:val="Hyperlink"/>
                </w:rPr>
                <w:t>Procedural Justice</w:t>
              </w:r>
            </w:hyperlink>
          </w:p>
          <w:p w14:paraId="25B41B24" w14:textId="77777777" w:rsidR="00854146" w:rsidRDefault="00854146" w:rsidP="00347453">
            <w:pPr>
              <w:pStyle w:val="ListParagraph"/>
              <w:numPr>
                <w:ilvl w:val="0"/>
                <w:numId w:val="32"/>
              </w:numPr>
            </w:pPr>
            <w:hyperlink r:id="rId49" w:history="1">
              <w:r>
                <w:rPr>
                  <w:rStyle w:val="Hyperlink"/>
                </w:rPr>
                <w:t xml:space="preserve">Electronic Monitoring (EM) </w:t>
              </w:r>
            </w:hyperlink>
          </w:p>
          <w:p w14:paraId="33725468" w14:textId="77777777" w:rsidR="00826F39" w:rsidRDefault="00826F39" w:rsidP="00826F39"/>
          <w:p w14:paraId="3B5640D8" w14:textId="34358782" w:rsidR="00826F39" w:rsidRPr="0050660C" w:rsidRDefault="00826F39">
            <w:hyperlink r:id="rId50" w:history="1">
              <w:r>
                <w:rPr>
                  <w:rStyle w:val="Hyperlink"/>
                </w:rPr>
                <w:t>A Smarter Approach to Sentencing (publishing.service.gov.uk)</w:t>
              </w:r>
            </w:hyperlink>
          </w:p>
        </w:tc>
      </w:tr>
      <w:tr w:rsidR="002177D8" w:rsidRPr="0050660C" w14:paraId="486D5D71" w14:textId="77777777" w:rsidTr="03708E20">
        <w:tc>
          <w:tcPr>
            <w:tcW w:w="754" w:type="dxa"/>
          </w:tcPr>
          <w:p w14:paraId="32B1D8AF" w14:textId="4665D0FF" w:rsidR="002177D8" w:rsidRPr="0050660C" w:rsidRDefault="002177D8" w:rsidP="00FB12B2">
            <w:r w:rsidRPr="0050660C">
              <w:t>2.3</w:t>
            </w:r>
          </w:p>
        </w:tc>
        <w:tc>
          <w:tcPr>
            <w:tcW w:w="2223" w:type="dxa"/>
          </w:tcPr>
          <w:p w14:paraId="084F26C5" w14:textId="38348555" w:rsidR="002177D8" w:rsidRPr="0050660C" w:rsidRDefault="00A77678" w:rsidP="00FB12B2">
            <w:r w:rsidRPr="0050660C">
              <w:t xml:space="preserve">Sentencing decisions and information from </w:t>
            </w:r>
            <w:r w:rsidR="00620900" w:rsidRPr="0050660C">
              <w:t>C</w:t>
            </w:r>
            <w:r w:rsidRPr="0050660C">
              <w:t>ourt proceedings are communicated to all relevant parties within the required timescale</w:t>
            </w:r>
            <w:r w:rsidR="00EE6C25" w:rsidRPr="0050660C">
              <w:t>.</w:t>
            </w:r>
            <w:r w:rsidRPr="0050660C" w:rsidDel="007B3701">
              <w:t xml:space="preserve"> </w:t>
            </w:r>
          </w:p>
        </w:tc>
        <w:tc>
          <w:tcPr>
            <w:tcW w:w="7797" w:type="dxa"/>
          </w:tcPr>
          <w:p w14:paraId="04A90030" w14:textId="4CA7C2FA" w:rsidR="00FE69B8" w:rsidRPr="0050660C" w:rsidRDefault="00BF077A" w:rsidP="00FE69B8">
            <w:r w:rsidRPr="0050660C">
              <w:t>The timescale referred to in the standard will be dependent on the type of report and adjournment of the Court.</w:t>
            </w:r>
            <w:r w:rsidR="0062418C" w:rsidRPr="0050660C">
              <w:t xml:space="preserve"> </w:t>
            </w:r>
            <w:r w:rsidR="00FE69B8" w:rsidRPr="0050660C">
              <w:t xml:space="preserve">Court decisions impact on a range of stakeholders and prompt information sharing ensures </w:t>
            </w:r>
            <w:r w:rsidRPr="0050660C">
              <w:t>swift</w:t>
            </w:r>
            <w:r w:rsidR="00FE69B8" w:rsidRPr="0050660C">
              <w:t xml:space="preserve"> implementation of the sentence. This meets the expectations of the Court and the needs of stakeholders such as victims and the wider public.</w:t>
            </w:r>
            <w:r w:rsidR="006A1696" w:rsidRPr="0050660C">
              <w:t xml:space="preserve"> It may also be necessary to share information prior to sentence, such as </w:t>
            </w:r>
            <w:r w:rsidR="0021273D" w:rsidRPr="0050660C">
              <w:t xml:space="preserve">whether bail has been granted to </w:t>
            </w:r>
            <w:r w:rsidR="00C80C19">
              <w:t>a defendant</w:t>
            </w:r>
            <w:r w:rsidR="0021273D" w:rsidRPr="0050660C">
              <w:t xml:space="preserve">  or if they have been remanded to Custody.</w:t>
            </w:r>
          </w:p>
          <w:p w14:paraId="6278E91C" w14:textId="77777777" w:rsidR="00FE69B8" w:rsidRPr="0050660C" w:rsidRDefault="00FE69B8" w:rsidP="00FE69B8"/>
          <w:p w14:paraId="5F8EFAC1" w14:textId="1BBC7978" w:rsidR="002177D8" w:rsidRPr="0050660C" w:rsidRDefault="00FE69B8" w:rsidP="00BF077A">
            <w:r w:rsidRPr="0050660C">
              <w:t>Relevant parties will be those involved in the delivery of the sentence</w:t>
            </w:r>
            <w:r w:rsidR="00D63483">
              <w:t xml:space="preserve"> such as</w:t>
            </w:r>
            <w:r w:rsidRPr="0050660C">
              <w:t xml:space="preserve"> </w:t>
            </w:r>
            <w:r w:rsidR="00606321" w:rsidRPr="0050660C">
              <w:t>Probation Practitioners,</w:t>
            </w:r>
            <w:r w:rsidRPr="0050660C">
              <w:t xml:space="preserve"> </w:t>
            </w:r>
            <w:r w:rsidR="005A42EB">
              <w:t xml:space="preserve">Community Payback </w:t>
            </w:r>
            <w:r w:rsidR="00D63483">
              <w:t>supervisors</w:t>
            </w:r>
            <w:r w:rsidRPr="0050660C">
              <w:t>,</w:t>
            </w:r>
            <w:r w:rsidR="00D63483">
              <w:t xml:space="preserve"> or</w:t>
            </w:r>
            <w:r w:rsidRPr="0050660C">
              <w:t xml:space="preserve"> D</w:t>
            </w:r>
            <w:r w:rsidR="00606321" w:rsidRPr="0050660C">
              <w:t xml:space="preserve">rug </w:t>
            </w:r>
            <w:r w:rsidRPr="0050660C">
              <w:t>R</w:t>
            </w:r>
            <w:r w:rsidR="00606321" w:rsidRPr="0050660C">
              <w:t>ehabilitation</w:t>
            </w:r>
            <w:r w:rsidRPr="0050660C">
              <w:t xml:space="preserve"> provider</w:t>
            </w:r>
            <w:r w:rsidR="00D63483">
              <w:t>s</w:t>
            </w:r>
            <w:r w:rsidRPr="0050660C">
              <w:t xml:space="preserve">. It may also include agencies impacted by the sentence such as </w:t>
            </w:r>
            <w:r w:rsidR="000F193D" w:rsidRPr="0050660C">
              <w:t>Children’s Services/Safeguarding and/or Adult Safeguarding</w:t>
            </w:r>
            <w:r w:rsidRPr="0050660C">
              <w:t xml:space="preserve">. </w:t>
            </w:r>
          </w:p>
        </w:tc>
        <w:tc>
          <w:tcPr>
            <w:tcW w:w="3969" w:type="dxa"/>
          </w:tcPr>
          <w:p w14:paraId="496DB2C0" w14:textId="77777777" w:rsidR="006071BB" w:rsidRDefault="006071BB" w:rsidP="006071BB">
            <w:r>
              <w:t>EQuiP links:</w:t>
            </w:r>
          </w:p>
          <w:p w14:paraId="04F7DFD3" w14:textId="415CA856" w:rsidR="006071BB" w:rsidRDefault="006071BB" w:rsidP="00B56D47">
            <w:pPr>
              <w:pStyle w:val="ListParagraph"/>
              <w:numPr>
                <w:ilvl w:val="0"/>
                <w:numId w:val="35"/>
              </w:numPr>
              <w:rPr>
                <w:rStyle w:val="Hyperlink"/>
              </w:rPr>
            </w:pPr>
            <w:hyperlink r:id="rId51" w:history="1">
              <w:r w:rsidRPr="0050660C">
                <w:rPr>
                  <w:rStyle w:val="Hyperlink"/>
                </w:rPr>
                <w:t>Information Sharing</w:t>
              </w:r>
            </w:hyperlink>
          </w:p>
          <w:p w14:paraId="322A8ADD" w14:textId="1C9DAF81" w:rsidR="006071BB" w:rsidRPr="00B56D47" w:rsidRDefault="006071BB" w:rsidP="006071BB">
            <w:pPr>
              <w:pStyle w:val="ListParagraph"/>
              <w:numPr>
                <w:ilvl w:val="0"/>
                <w:numId w:val="35"/>
              </w:numPr>
              <w:rPr>
                <w:rStyle w:val="Hyperlink"/>
                <w:color w:val="auto"/>
                <w:u w:val="none"/>
              </w:rPr>
            </w:pPr>
            <w:hyperlink r:id="rId52" w:history="1">
              <w:r w:rsidRPr="0050660C">
                <w:rPr>
                  <w:rStyle w:val="Hyperlink"/>
                </w:rPr>
                <w:t>PSR</w:t>
              </w:r>
            </w:hyperlink>
          </w:p>
          <w:p w14:paraId="106844B2" w14:textId="1A425DF5" w:rsidR="006071BB" w:rsidRPr="0050660C" w:rsidRDefault="003B19B3" w:rsidP="00B56D47">
            <w:pPr>
              <w:pStyle w:val="ListParagraph"/>
              <w:numPr>
                <w:ilvl w:val="0"/>
                <w:numId w:val="35"/>
              </w:numPr>
            </w:pPr>
            <w:hyperlink r:id="rId53" w:history="1">
              <w:r>
                <w:rPr>
                  <w:rStyle w:val="Hyperlink"/>
                </w:rPr>
                <w:t xml:space="preserve">Child Safeguarding </w:t>
              </w:r>
            </w:hyperlink>
          </w:p>
          <w:p w14:paraId="0B3697E2" w14:textId="1DE75CB1" w:rsidR="0008362A" w:rsidRPr="0050660C" w:rsidRDefault="0008362A" w:rsidP="00FB12B2"/>
        </w:tc>
      </w:tr>
    </w:tbl>
    <w:p w14:paraId="7E5749AF" w14:textId="77777777" w:rsidR="0070706D" w:rsidRPr="0050660C" w:rsidRDefault="0070706D">
      <w:bookmarkStart w:id="3" w:name="_Hlk56155242"/>
      <w:bookmarkEnd w:id="2"/>
    </w:p>
    <w:tbl>
      <w:tblPr>
        <w:tblStyle w:val="TableGrid"/>
        <w:tblW w:w="14601" w:type="dxa"/>
        <w:tblInd w:w="-147" w:type="dxa"/>
        <w:tblLook w:val="04A0" w:firstRow="1" w:lastRow="0" w:firstColumn="1" w:lastColumn="0" w:noHBand="0" w:noVBand="1"/>
      </w:tblPr>
      <w:tblGrid>
        <w:gridCol w:w="699"/>
        <w:gridCol w:w="2420"/>
        <w:gridCol w:w="8122"/>
        <w:gridCol w:w="3360"/>
      </w:tblGrid>
      <w:tr w:rsidR="00234D12" w:rsidRPr="0050660C" w14:paraId="2D20D7D7" w14:textId="77777777" w:rsidTr="1A962630">
        <w:tc>
          <w:tcPr>
            <w:tcW w:w="14601" w:type="dxa"/>
            <w:gridSpan w:val="4"/>
            <w:shd w:val="clear" w:color="auto" w:fill="752EB0" w:themeFill="accent2" w:themeFillShade="BF"/>
          </w:tcPr>
          <w:p w14:paraId="74E916E9" w14:textId="1DFA828E" w:rsidR="00234D12" w:rsidRPr="0050660C" w:rsidRDefault="001933E9" w:rsidP="00C21685">
            <w:pPr>
              <w:pStyle w:val="Heading1"/>
              <w:jc w:val="center"/>
              <w:outlineLvl w:val="0"/>
              <w:rPr>
                <w:color w:val="FFFFFF" w:themeColor="background1"/>
              </w:rPr>
            </w:pPr>
            <w:bookmarkStart w:id="4" w:name="_Toc73526033"/>
            <w:bookmarkStart w:id="5" w:name="_Hlk56014439"/>
            <w:bookmarkEnd w:id="3"/>
            <w:r w:rsidRPr="0050660C">
              <w:rPr>
                <w:color w:val="FFFFFF" w:themeColor="background1"/>
              </w:rPr>
              <w:t xml:space="preserve">3. </w:t>
            </w:r>
            <w:r w:rsidR="00234D12" w:rsidRPr="0050660C">
              <w:rPr>
                <w:color w:val="FFFFFF" w:themeColor="background1"/>
              </w:rPr>
              <w:t xml:space="preserve">Allocation </w:t>
            </w:r>
            <w:r w:rsidR="00B8702A" w:rsidRPr="0050660C">
              <w:rPr>
                <w:color w:val="FFFFFF" w:themeColor="background1"/>
              </w:rPr>
              <w:t xml:space="preserve">&amp; </w:t>
            </w:r>
            <w:r w:rsidR="006C13A4" w:rsidRPr="0050660C">
              <w:rPr>
                <w:color w:val="FFFFFF" w:themeColor="background1"/>
              </w:rPr>
              <w:t>Initial Contact</w:t>
            </w:r>
            <w:bookmarkEnd w:id="4"/>
          </w:p>
        </w:tc>
      </w:tr>
      <w:tr w:rsidR="00A4092C" w:rsidRPr="0050660C" w14:paraId="1290B261" w14:textId="77777777" w:rsidTr="1A962630">
        <w:tc>
          <w:tcPr>
            <w:tcW w:w="699" w:type="dxa"/>
            <w:tcBorders>
              <w:top w:val="single" w:sz="4" w:space="0" w:color="auto"/>
              <w:left w:val="single" w:sz="4" w:space="0" w:color="auto"/>
              <w:bottom w:val="single" w:sz="4" w:space="0" w:color="auto"/>
              <w:right w:val="single" w:sz="4" w:space="0" w:color="auto"/>
            </w:tcBorders>
            <w:shd w:val="clear" w:color="auto" w:fill="C29AE4" w:themeFill="accent2" w:themeFillTint="99"/>
          </w:tcPr>
          <w:p w14:paraId="60051BDC" w14:textId="31B48FC7" w:rsidR="00A4092C" w:rsidRPr="0050660C" w:rsidRDefault="00C3294F" w:rsidP="005642AE">
            <w:r w:rsidRPr="0050660C">
              <w:t>3</w:t>
            </w:r>
          </w:p>
        </w:tc>
        <w:tc>
          <w:tcPr>
            <w:tcW w:w="2420" w:type="dxa"/>
            <w:tcBorders>
              <w:top w:val="single" w:sz="4" w:space="0" w:color="auto"/>
              <w:left w:val="single" w:sz="4" w:space="0" w:color="auto"/>
              <w:bottom w:val="single" w:sz="4" w:space="0" w:color="auto"/>
              <w:right w:val="single" w:sz="4" w:space="0" w:color="auto"/>
            </w:tcBorders>
            <w:shd w:val="clear" w:color="auto" w:fill="C29AE4" w:themeFill="accent2" w:themeFillTint="99"/>
          </w:tcPr>
          <w:p w14:paraId="17EB31D0" w14:textId="5A8DB3DA" w:rsidR="00A4092C" w:rsidRPr="0050660C" w:rsidRDefault="00A4092C" w:rsidP="005642AE">
            <w:r w:rsidRPr="0050660C">
              <w:t>Standards</w:t>
            </w:r>
          </w:p>
        </w:tc>
        <w:tc>
          <w:tcPr>
            <w:tcW w:w="8122" w:type="dxa"/>
            <w:tcBorders>
              <w:top w:val="single" w:sz="4" w:space="0" w:color="auto"/>
              <w:left w:val="single" w:sz="4" w:space="0" w:color="auto"/>
              <w:bottom w:val="single" w:sz="4" w:space="0" w:color="auto"/>
              <w:right w:val="single" w:sz="4" w:space="0" w:color="auto"/>
            </w:tcBorders>
            <w:shd w:val="clear" w:color="auto" w:fill="C29AE4" w:themeFill="accent2" w:themeFillTint="99"/>
          </w:tcPr>
          <w:p w14:paraId="34E2BE19" w14:textId="77777777" w:rsidR="00A4092C" w:rsidRPr="0050660C" w:rsidRDefault="00A4092C" w:rsidP="005642AE">
            <w:r w:rsidRPr="0050660C">
              <w:t>Purpose and Rationale</w:t>
            </w:r>
          </w:p>
        </w:tc>
        <w:tc>
          <w:tcPr>
            <w:tcW w:w="3360" w:type="dxa"/>
            <w:tcBorders>
              <w:left w:val="single" w:sz="4" w:space="0" w:color="auto"/>
            </w:tcBorders>
            <w:shd w:val="clear" w:color="auto" w:fill="C29AE4" w:themeFill="accent2" w:themeFillTint="99"/>
          </w:tcPr>
          <w:p w14:paraId="79A38E22" w14:textId="77777777" w:rsidR="00A4092C" w:rsidRPr="0050660C" w:rsidRDefault="00A4092C" w:rsidP="005642AE">
            <w:r w:rsidRPr="0050660C">
              <w:t>Other Guidance</w:t>
            </w:r>
          </w:p>
        </w:tc>
      </w:tr>
      <w:bookmarkEnd w:id="5"/>
      <w:tr w:rsidR="00A4092C" w:rsidRPr="0050660C" w14:paraId="4A1BE920" w14:textId="77777777" w:rsidTr="1A962630">
        <w:tc>
          <w:tcPr>
            <w:tcW w:w="699" w:type="dxa"/>
            <w:tcBorders>
              <w:top w:val="single" w:sz="4" w:space="0" w:color="auto"/>
              <w:left w:val="single" w:sz="4" w:space="0" w:color="auto"/>
              <w:bottom w:val="single" w:sz="4" w:space="0" w:color="auto"/>
              <w:right w:val="single" w:sz="4" w:space="0" w:color="auto"/>
            </w:tcBorders>
          </w:tcPr>
          <w:p w14:paraId="5417E8D0" w14:textId="1647B58A" w:rsidR="00A4092C" w:rsidRPr="0050660C" w:rsidRDefault="00A4092C" w:rsidP="00D77C46">
            <w:r w:rsidRPr="0050660C">
              <w:t>3.1</w:t>
            </w:r>
          </w:p>
        </w:tc>
        <w:tc>
          <w:tcPr>
            <w:tcW w:w="2420" w:type="dxa"/>
            <w:tcBorders>
              <w:top w:val="single" w:sz="4" w:space="0" w:color="auto"/>
              <w:left w:val="single" w:sz="4" w:space="0" w:color="auto"/>
              <w:bottom w:val="single" w:sz="4" w:space="0" w:color="auto"/>
              <w:right w:val="single" w:sz="4" w:space="0" w:color="auto"/>
            </w:tcBorders>
            <w:shd w:val="clear" w:color="auto" w:fill="auto"/>
          </w:tcPr>
          <w:p w14:paraId="74F54497" w14:textId="7822386D" w:rsidR="00A4092C" w:rsidRPr="0050660C" w:rsidRDefault="00CC7FCB" w:rsidP="00BF077A">
            <w:r>
              <w:rPr>
                <w:rFonts w:ascii="Calibri" w:hAnsi="Calibri" w:cs="Calibri"/>
                <w:color w:val="000000" w:themeColor="text1"/>
              </w:rPr>
              <w:t>The person on probation is</w:t>
            </w:r>
            <w:r w:rsidR="00A4092C" w:rsidRPr="0050660C">
              <w:rPr>
                <w:rFonts w:ascii="Calibri" w:hAnsi="Calibri" w:cs="Calibri"/>
                <w:color w:val="000000" w:themeColor="text1"/>
              </w:rPr>
              <w:t xml:space="preserve"> assigned to the appropriate tier of case</w:t>
            </w:r>
            <w:r w:rsidR="00EE6C25" w:rsidRPr="0050660C">
              <w:rPr>
                <w:rFonts w:ascii="Calibri" w:hAnsi="Calibri" w:cs="Calibri"/>
                <w:color w:val="000000" w:themeColor="text1"/>
              </w:rPr>
              <w:t>.</w:t>
            </w:r>
          </w:p>
        </w:tc>
        <w:tc>
          <w:tcPr>
            <w:tcW w:w="8122" w:type="dxa"/>
            <w:tcBorders>
              <w:top w:val="single" w:sz="4" w:space="0" w:color="auto"/>
              <w:left w:val="single" w:sz="4" w:space="0" w:color="auto"/>
              <w:bottom w:val="single" w:sz="4" w:space="0" w:color="auto"/>
              <w:right w:val="single" w:sz="4" w:space="0" w:color="auto"/>
            </w:tcBorders>
          </w:tcPr>
          <w:p w14:paraId="2662E0E9" w14:textId="0D6905D7" w:rsidR="00A4042F" w:rsidRPr="0050660C" w:rsidRDefault="00BF1405" w:rsidP="00D77C46">
            <w:r w:rsidRPr="0050660C">
              <w:t>Allocation must be completed in a timely manner to ensure there is an allocated practitioner for the first appointment.</w:t>
            </w:r>
            <w:r w:rsidR="00612284" w:rsidRPr="0050660C">
              <w:t xml:space="preserve"> This cross-references with</w:t>
            </w:r>
            <w:r w:rsidR="00087B69" w:rsidRPr="0050660C">
              <w:t xml:space="preserve"> standard</w:t>
            </w:r>
            <w:r w:rsidR="00612284" w:rsidRPr="0050660C">
              <w:t xml:space="preserve"> 3.3 which sets the </w:t>
            </w:r>
            <w:r w:rsidR="002A6DA9" w:rsidRPr="0050660C">
              <w:t>timescale for initial appointments and</w:t>
            </w:r>
            <w:r w:rsidR="00F43E3D" w:rsidRPr="0050660C">
              <w:t xml:space="preserve"> meets with </w:t>
            </w:r>
            <w:r w:rsidR="00211855" w:rsidRPr="0050660C">
              <w:t>desistance practice</w:t>
            </w:r>
            <w:r w:rsidR="002A6DA9" w:rsidRPr="0050660C">
              <w:t>, en</w:t>
            </w:r>
            <w:r w:rsidR="00211855" w:rsidRPr="0050660C">
              <w:t>sur</w:t>
            </w:r>
            <w:r w:rsidR="002A6DA9" w:rsidRPr="0050660C">
              <w:t>ing</w:t>
            </w:r>
            <w:r w:rsidR="00211855" w:rsidRPr="0050660C">
              <w:t xml:space="preserve"> that each case has </w:t>
            </w:r>
            <w:r w:rsidR="00A4042F" w:rsidRPr="0050660C">
              <w:t xml:space="preserve">oversight and input from the outset. </w:t>
            </w:r>
          </w:p>
          <w:p w14:paraId="6E5716AE" w14:textId="6F518B88" w:rsidR="00BF1405" w:rsidRPr="0050660C" w:rsidRDefault="00211855" w:rsidP="00D77C46">
            <w:r w:rsidRPr="0050660C">
              <w:t xml:space="preserve"> </w:t>
            </w:r>
          </w:p>
          <w:p w14:paraId="1D49F28C" w14:textId="0BBCCE8E" w:rsidR="00A4092C" w:rsidRPr="0050660C" w:rsidRDefault="00A4092C" w:rsidP="00D77C46">
            <w:r w:rsidRPr="0050660C">
              <w:t>Cases will be allocated</w:t>
            </w:r>
            <w:r w:rsidR="00504415" w:rsidRPr="0050660C">
              <w:t xml:space="preserve"> by Senior Probation Officers (SPOs)</w:t>
            </w:r>
            <w:r w:rsidRPr="0050660C">
              <w:t xml:space="preserve"> in line with the</w:t>
            </w:r>
            <w:r w:rsidR="00BF1405" w:rsidRPr="0050660C">
              <w:t xml:space="preserve"> new </w:t>
            </w:r>
            <w:r w:rsidRPr="0050660C">
              <w:t xml:space="preserve">Tiering </w:t>
            </w:r>
            <w:r w:rsidR="00BF1405" w:rsidRPr="0050660C">
              <w:t>framework and associated g</w:t>
            </w:r>
            <w:r w:rsidRPr="0050660C">
              <w:t>uidance. There will be a range of considerations in the allocation of a case includ</w:t>
            </w:r>
            <w:r w:rsidR="003B4B01" w:rsidRPr="0050660C">
              <w:t>ing</w:t>
            </w:r>
            <w:r w:rsidRPr="0050660C">
              <w:t>: R</w:t>
            </w:r>
            <w:r w:rsidR="00E9735F" w:rsidRPr="0050660C">
              <w:t>isk of Serious Harm (R</w:t>
            </w:r>
            <w:r w:rsidRPr="0050660C">
              <w:t>OSH</w:t>
            </w:r>
            <w:r w:rsidR="00E9735F" w:rsidRPr="0050660C">
              <w:t>)</w:t>
            </w:r>
            <w:r w:rsidR="005207FF" w:rsidRPr="0050660C">
              <w:t xml:space="preserve"> level</w:t>
            </w:r>
            <w:r w:rsidR="00BF1405" w:rsidRPr="0050660C">
              <w:t>,</w:t>
            </w:r>
            <w:r w:rsidRPr="0050660C">
              <w:t xml:space="preserve"> complexity; PP training and experience; current caseloads; W</w:t>
            </w:r>
            <w:r w:rsidR="00E9735F" w:rsidRPr="0050660C">
              <w:t xml:space="preserve">orkload </w:t>
            </w:r>
            <w:r w:rsidRPr="0050660C">
              <w:t>M</w:t>
            </w:r>
            <w:r w:rsidR="00E9735F" w:rsidRPr="0050660C">
              <w:t xml:space="preserve">anagement </w:t>
            </w:r>
            <w:r w:rsidRPr="0050660C">
              <w:t>T</w:t>
            </w:r>
            <w:r w:rsidR="00E9735F" w:rsidRPr="0050660C">
              <w:t>ool (WMT)</w:t>
            </w:r>
            <w:r w:rsidRPr="0050660C">
              <w:t xml:space="preserve">. </w:t>
            </w:r>
          </w:p>
          <w:p w14:paraId="3B1FD171" w14:textId="4EB2AED9" w:rsidR="00A4092C" w:rsidRPr="0050660C" w:rsidRDefault="00A4092C" w:rsidP="00D77C46">
            <w:pPr>
              <w:rPr>
                <w:sz w:val="6"/>
                <w:szCs w:val="6"/>
              </w:rPr>
            </w:pPr>
          </w:p>
          <w:p w14:paraId="00553D16" w14:textId="603CA235" w:rsidR="00A4092C" w:rsidRPr="0050660C" w:rsidRDefault="00A4092C" w:rsidP="00634202">
            <w:pPr>
              <w:rPr>
                <w:color w:val="FF0000"/>
              </w:rPr>
            </w:pPr>
          </w:p>
        </w:tc>
        <w:tc>
          <w:tcPr>
            <w:tcW w:w="3360" w:type="dxa"/>
            <w:tcBorders>
              <w:top w:val="single" w:sz="4" w:space="0" w:color="auto"/>
              <w:left w:val="single" w:sz="4" w:space="0" w:color="auto"/>
              <w:bottom w:val="single" w:sz="4" w:space="0" w:color="auto"/>
              <w:right w:val="single" w:sz="4" w:space="0" w:color="auto"/>
            </w:tcBorders>
            <w:shd w:val="clear" w:color="auto" w:fill="auto"/>
          </w:tcPr>
          <w:p w14:paraId="6CA8329F" w14:textId="143E13DC" w:rsidR="00982863" w:rsidRDefault="00982863" w:rsidP="00D77C46">
            <w:r>
              <w:t>EQuiP links:</w:t>
            </w:r>
          </w:p>
          <w:p w14:paraId="2EE96A92" w14:textId="211CE5CA" w:rsidR="00A4092C" w:rsidRPr="00982863" w:rsidRDefault="00F71C1D" w:rsidP="00B56D47">
            <w:pPr>
              <w:pStyle w:val="ListParagraph"/>
              <w:numPr>
                <w:ilvl w:val="0"/>
                <w:numId w:val="36"/>
              </w:numPr>
              <w:rPr>
                <w:rFonts w:ascii="Calibri" w:hAnsi="Calibri" w:cs="Calibri"/>
                <w:color w:val="000000"/>
              </w:rPr>
            </w:pPr>
            <w:hyperlink r:id="rId54" w:history="1">
              <w:r w:rsidR="00A4092C" w:rsidRPr="003B269A">
                <w:rPr>
                  <w:rStyle w:val="Hyperlink"/>
                  <w:rFonts w:ascii="Calibri" w:hAnsi="Calibri" w:cs="Calibri"/>
                </w:rPr>
                <w:t>Allocate to PP</w:t>
              </w:r>
            </w:hyperlink>
          </w:p>
          <w:p w14:paraId="5FD5BB6A" w14:textId="49E31166" w:rsidR="00A4092C" w:rsidRPr="00982863" w:rsidRDefault="00F71C1D" w:rsidP="00B56D47">
            <w:pPr>
              <w:pStyle w:val="ListParagraph"/>
              <w:numPr>
                <w:ilvl w:val="0"/>
                <w:numId w:val="36"/>
              </w:numPr>
              <w:rPr>
                <w:rFonts w:ascii="Calibri" w:hAnsi="Calibri" w:cs="Calibri"/>
                <w:color w:val="000000"/>
              </w:rPr>
            </w:pPr>
            <w:hyperlink r:id="rId55" w:history="1">
              <w:r w:rsidR="00A4092C" w:rsidRPr="003B269A">
                <w:rPr>
                  <w:rStyle w:val="Hyperlink"/>
                  <w:rFonts w:ascii="Calibri" w:hAnsi="Calibri" w:cs="Calibri"/>
                </w:rPr>
                <w:t xml:space="preserve">Tiering (1 &amp; 2) </w:t>
              </w:r>
            </w:hyperlink>
          </w:p>
          <w:p w14:paraId="603E1E43" w14:textId="0C894EAC" w:rsidR="00C43529" w:rsidRPr="0050660C" w:rsidRDefault="00F71C1D" w:rsidP="00B56D47">
            <w:pPr>
              <w:pStyle w:val="CommentText"/>
              <w:numPr>
                <w:ilvl w:val="0"/>
                <w:numId w:val="36"/>
              </w:numPr>
            </w:pPr>
            <w:hyperlink r:id="rId56" w:history="1">
              <w:r w:rsidR="00C43529" w:rsidRPr="00B56D47">
                <w:rPr>
                  <w:rStyle w:val="Hyperlink"/>
                  <w:sz w:val="22"/>
                  <w:szCs w:val="22"/>
                </w:rPr>
                <w:t>Touchpoints Model</w:t>
              </w:r>
            </w:hyperlink>
          </w:p>
        </w:tc>
      </w:tr>
      <w:tr w:rsidR="009A05A3" w:rsidRPr="0050660C" w14:paraId="3F2F2687" w14:textId="77777777" w:rsidTr="1A962630">
        <w:tc>
          <w:tcPr>
            <w:tcW w:w="699" w:type="dxa"/>
            <w:tcBorders>
              <w:top w:val="single" w:sz="4" w:space="0" w:color="auto"/>
              <w:left w:val="single" w:sz="4" w:space="0" w:color="auto"/>
              <w:bottom w:val="single" w:sz="4" w:space="0" w:color="auto"/>
              <w:right w:val="single" w:sz="4" w:space="0" w:color="auto"/>
            </w:tcBorders>
          </w:tcPr>
          <w:p w14:paraId="2BCB42F9" w14:textId="2F3BB452" w:rsidR="009A05A3" w:rsidRPr="0050660C" w:rsidRDefault="009A05A3" w:rsidP="00D77C46">
            <w:r w:rsidRPr="0050660C">
              <w:t>3.2</w:t>
            </w:r>
          </w:p>
        </w:tc>
        <w:tc>
          <w:tcPr>
            <w:tcW w:w="2420" w:type="dxa"/>
            <w:tcBorders>
              <w:top w:val="single" w:sz="4" w:space="0" w:color="auto"/>
              <w:left w:val="single" w:sz="4" w:space="0" w:color="auto"/>
              <w:bottom w:val="single" w:sz="4" w:space="0" w:color="auto"/>
              <w:right w:val="single" w:sz="4" w:space="0" w:color="auto"/>
            </w:tcBorders>
            <w:shd w:val="clear" w:color="auto" w:fill="auto"/>
          </w:tcPr>
          <w:p w14:paraId="1CB3823E" w14:textId="7B7C889C" w:rsidR="009A05A3" w:rsidRPr="0050660C" w:rsidRDefault="009A05A3" w:rsidP="00D77C46">
            <w:r w:rsidRPr="0050660C">
              <w:rPr>
                <w:rFonts w:ascii="Calibri" w:hAnsi="Calibri" w:cs="Calibri"/>
                <w:color w:val="000000"/>
              </w:rPr>
              <w:t>The identity of the allocated Probation Practi</w:t>
            </w:r>
            <w:r w:rsidR="00553EBF" w:rsidRPr="0050660C">
              <w:rPr>
                <w:rFonts w:ascii="Calibri" w:hAnsi="Calibri" w:cs="Calibri"/>
                <w:color w:val="000000"/>
              </w:rPr>
              <w:t>ti</w:t>
            </w:r>
            <w:r w:rsidRPr="0050660C">
              <w:rPr>
                <w:rFonts w:ascii="Calibri" w:hAnsi="Calibri" w:cs="Calibri"/>
                <w:color w:val="000000"/>
              </w:rPr>
              <w:t>oner</w:t>
            </w:r>
            <w:r w:rsidR="00606321" w:rsidRPr="0050660C">
              <w:rPr>
                <w:rFonts w:ascii="Calibri" w:hAnsi="Calibri" w:cs="Calibri"/>
                <w:color w:val="000000"/>
              </w:rPr>
              <w:t xml:space="preserve"> (PP)</w:t>
            </w:r>
            <w:r w:rsidRPr="0050660C">
              <w:rPr>
                <w:rFonts w:ascii="Calibri" w:hAnsi="Calibri" w:cs="Calibri"/>
                <w:color w:val="000000"/>
              </w:rPr>
              <w:t xml:space="preserve"> </w:t>
            </w:r>
            <w:r w:rsidR="0051040A" w:rsidRPr="0050660C">
              <w:rPr>
                <w:rFonts w:ascii="Calibri" w:hAnsi="Calibri" w:cs="Calibri"/>
                <w:color w:val="000000"/>
              </w:rPr>
              <w:t xml:space="preserve">or Prison Offender Manager (POM) </w:t>
            </w:r>
            <w:r w:rsidRPr="0050660C">
              <w:rPr>
                <w:rFonts w:ascii="Calibri" w:hAnsi="Calibri" w:cs="Calibri"/>
                <w:color w:val="000000"/>
              </w:rPr>
              <w:t>is clear at all times.</w:t>
            </w:r>
          </w:p>
        </w:tc>
        <w:tc>
          <w:tcPr>
            <w:tcW w:w="8122" w:type="dxa"/>
            <w:tcBorders>
              <w:top w:val="single" w:sz="4" w:space="0" w:color="auto"/>
              <w:left w:val="single" w:sz="4" w:space="0" w:color="auto"/>
              <w:bottom w:val="single" w:sz="4" w:space="0" w:color="auto"/>
              <w:right w:val="single" w:sz="4" w:space="0" w:color="auto"/>
            </w:tcBorders>
          </w:tcPr>
          <w:p w14:paraId="1AE1DC85" w14:textId="77777777" w:rsidR="00702938" w:rsidRPr="0050660C" w:rsidRDefault="00702938" w:rsidP="00B03544">
            <w:pPr>
              <w:rPr>
                <w:sz w:val="6"/>
                <w:szCs w:val="6"/>
              </w:rPr>
            </w:pPr>
          </w:p>
          <w:p w14:paraId="5E798DF3" w14:textId="39BF5D62" w:rsidR="0032223E" w:rsidRPr="0050660C" w:rsidRDefault="00966A1F" w:rsidP="0032223E">
            <w:r w:rsidRPr="0050660C">
              <w:rPr>
                <w:rFonts w:cstheme="minorHAnsi"/>
                <w:lang w:val="en"/>
              </w:rPr>
              <w:t xml:space="preserve">Desistance research indicates the importance of </w:t>
            </w:r>
            <w:r w:rsidR="006C122C" w:rsidRPr="0050660C">
              <w:rPr>
                <w:rFonts w:cstheme="minorHAnsi"/>
                <w:lang w:val="en"/>
              </w:rPr>
              <w:t xml:space="preserve">a </w:t>
            </w:r>
            <w:r w:rsidR="005207FF" w:rsidRPr="0050660C">
              <w:rPr>
                <w:rFonts w:cstheme="minorHAnsi"/>
                <w:lang w:val="en"/>
              </w:rPr>
              <w:t>positive</w:t>
            </w:r>
            <w:r w:rsidR="006C122C" w:rsidRPr="0050660C">
              <w:rPr>
                <w:rFonts w:cstheme="minorHAnsi"/>
                <w:lang w:val="en"/>
              </w:rPr>
              <w:t xml:space="preserve"> </w:t>
            </w:r>
            <w:r w:rsidR="00D63483">
              <w:rPr>
                <w:rFonts w:cstheme="minorHAnsi"/>
                <w:lang w:val="en"/>
              </w:rPr>
              <w:t xml:space="preserve">relationship between the Probation Practitioner and the individual they are supervising as </w:t>
            </w:r>
            <w:r w:rsidR="005207FF" w:rsidRPr="0050660C">
              <w:rPr>
                <w:rFonts w:cstheme="minorHAnsi"/>
                <w:lang w:val="en"/>
              </w:rPr>
              <w:t>a vehicle for change</w:t>
            </w:r>
            <w:r w:rsidR="006C122C" w:rsidRPr="0050660C">
              <w:rPr>
                <w:rFonts w:cstheme="minorHAnsi"/>
                <w:lang w:val="en"/>
              </w:rPr>
              <w:t xml:space="preserve">. </w:t>
            </w:r>
            <w:r w:rsidR="0032223E" w:rsidRPr="0050660C">
              <w:t>It is therefore important that each case has a</w:t>
            </w:r>
            <w:r w:rsidR="00A33CB5" w:rsidRPr="0050660C">
              <w:t xml:space="preserve">n identifiable and consistent </w:t>
            </w:r>
            <w:r w:rsidR="0032223E" w:rsidRPr="0050660C">
              <w:t xml:space="preserve">allocated </w:t>
            </w:r>
            <w:r w:rsidR="00A33CB5" w:rsidRPr="0050660C">
              <w:t>Probation Practitioner/Prison Offender Manager (POM)</w:t>
            </w:r>
            <w:r w:rsidR="0032223E" w:rsidRPr="0050660C">
              <w:t xml:space="preserve"> whether in Custody or the Community. This also ensures that case decisions and accountability are clear, and any enquiries are efficiently directed. </w:t>
            </w:r>
          </w:p>
          <w:p w14:paraId="66B03CBF" w14:textId="7ACB7C08" w:rsidR="00702938" w:rsidRPr="0050660C" w:rsidRDefault="00702938" w:rsidP="00B03544">
            <w:pPr>
              <w:rPr>
                <w:rFonts w:cstheme="minorHAnsi"/>
                <w:sz w:val="6"/>
                <w:szCs w:val="6"/>
              </w:rPr>
            </w:pPr>
          </w:p>
          <w:p w14:paraId="6B622794" w14:textId="77777777" w:rsidR="00702938" w:rsidRPr="0050660C" w:rsidRDefault="00702938" w:rsidP="00B03544">
            <w:pPr>
              <w:rPr>
                <w:rFonts w:cstheme="minorHAnsi"/>
                <w:sz w:val="6"/>
                <w:szCs w:val="6"/>
              </w:rPr>
            </w:pPr>
          </w:p>
          <w:p w14:paraId="121AB207" w14:textId="77777777" w:rsidR="002F2D7A" w:rsidRDefault="002F2D7A" w:rsidP="00B03544">
            <w:r w:rsidRPr="0050660C">
              <w:t>W</w:t>
            </w:r>
            <w:r w:rsidR="00A76ACF" w:rsidRPr="0050660C">
              <w:t>h</w:t>
            </w:r>
            <w:r w:rsidRPr="0050660C">
              <w:t>ere practitioners work in a P</w:t>
            </w:r>
            <w:r w:rsidR="00A5441E" w:rsidRPr="0050660C">
              <w:t xml:space="preserve">robation Operational </w:t>
            </w:r>
            <w:r w:rsidRPr="0050660C">
              <w:t>D</w:t>
            </w:r>
            <w:r w:rsidR="00A5441E" w:rsidRPr="0050660C">
              <w:t>elivery (POD)</w:t>
            </w:r>
            <w:r w:rsidRPr="0050660C">
              <w:t xml:space="preserve"> model</w:t>
            </w:r>
            <w:r w:rsidR="00B645AC" w:rsidRPr="0050660C">
              <w:t>,</w:t>
            </w:r>
            <w:r w:rsidRPr="0050660C">
              <w:t xml:space="preserve"> other practitioners will have knowledge of cases and undertake work as agreed with the allocated P</w:t>
            </w:r>
            <w:r w:rsidR="00A5441E" w:rsidRPr="0050660C">
              <w:t xml:space="preserve">robation </w:t>
            </w:r>
            <w:r w:rsidRPr="0050660C">
              <w:t>P</w:t>
            </w:r>
            <w:r w:rsidR="00A5441E" w:rsidRPr="0050660C">
              <w:t>ractitioner</w:t>
            </w:r>
            <w:r w:rsidRPr="0050660C">
              <w:t xml:space="preserve">. This enables the </w:t>
            </w:r>
            <w:r w:rsidR="00AF4804">
              <w:t xml:space="preserve">person on probation </w:t>
            </w:r>
            <w:r w:rsidRPr="0050660C">
              <w:t xml:space="preserve">to have access to other practitioners with skills to support desistance.  Responsibility for the overall management of the case </w:t>
            </w:r>
            <w:r w:rsidR="006175D3" w:rsidRPr="0050660C">
              <w:t>will,</w:t>
            </w:r>
            <w:r w:rsidRPr="0050660C">
              <w:t xml:space="preserve"> however, remain with the allocated P</w:t>
            </w:r>
            <w:r w:rsidR="00A5441E" w:rsidRPr="0050660C">
              <w:t xml:space="preserve">robation </w:t>
            </w:r>
            <w:r w:rsidRPr="0050660C">
              <w:t>P</w:t>
            </w:r>
            <w:r w:rsidR="00A5441E" w:rsidRPr="0050660C">
              <w:t>ractitioner</w:t>
            </w:r>
            <w:r w:rsidRPr="0050660C">
              <w:t>.</w:t>
            </w:r>
          </w:p>
          <w:p w14:paraId="355EE2CE" w14:textId="77777777" w:rsidR="001D05B3" w:rsidRDefault="001D05B3" w:rsidP="00B03544">
            <w:pPr>
              <w:rPr>
                <w:color w:val="FF0000"/>
              </w:rPr>
            </w:pPr>
          </w:p>
          <w:p w14:paraId="2D9853A6" w14:textId="43A2850C" w:rsidR="001D05B3" w:rsidRPr="0050660C" w:rsidRDefault="005B0BC2" w:rsidP="00B03544">
            <w:pPr>
              <w:rPr>
                <w:color w:val="FF0000"/>
              </w:rPr>
            </w:pPr>
            <w:r>
              <w:t>Where there is an Electronic Monitoring element</w:t>
            </w:r>
            <w:r w:rsidR="00552937">
              <w:t xml:space="preserve">, </w:t>
            </w:r>
            <w:r w:rsidR="001D05B3">
              <w:t xml:space="preserve">risk sharing must be </w:t>
            </w:r>
            <w:r w:rsidR="007B0748">
              <w:t>undertaken</w:t>
            </w:r>
            <w:r w:rsidR="001D05B3">
              <w:t xml:space="preserve"> by the </w:t>
            </w:r>
            <w:r w:rsidR="002946DF">
              <w:t xml:space="preserve">person responsible for the cases </w:t>
            </w:r>
            <w:r w:rsidR="001D05B3">
              <w:t>to EMS upon allocation and then as and when risks change/ develop etc.  Including notifying them of case allocation</w:t>
            </w:r>
          </w:p>
        </w:tc>
        <w:tc>
          <w:tcPr>
            <w:tcW w:w="3360" w:type="dxa"/>
            <w:tcBorders>
              <w:top w:val="single" w:sz="4" w:space="0" w:color="auto"/>
              <w:left w:val="single" w:sz="4" w:space="0" w:color="auto"/>
              <w:bottom w:val="single" w:sz="4" w:space="0" w:color="auto"/>
              <w:right w:val="single" w:sz="4" w:space="0" w:color="auto"/>
            </w:tcBorders>
            <w:shd w:val="clear" w:color="auto" w:fill="auto"/>
          </w:tcPr>
          <w:p w14:paraId="3CA28C1A" w14:textId="0D73DFC5" w:rsidR="00C22D98" w:rsidRPr="00B56D47" w:rsidRDefault="00C22D98" w:rsidP="00B56D47">
            <w:pPr>
              <w:rPr>
                <w:rFonts w:ascii="Calibri" w:hAnsi="Calibri" w:cs="Calibri"/>
                <w:color w:val="000000"/>
              </w:rPr>
            </w:pPr>
            <w:r>
              <w:rPr>
                <w:rFonts w:ascii="Calibri" w:hAnsi="Calibri" w:cs="Calibri"/>
                <w:color w:val="000000"/>
              </w:rPr>
              <w:t>EQuiP links:</w:t>
            </w:r>
          </w:p>
          <w:p w14:paraId="455ABEB8" w14:textId="47184768" w:rsidR="00F41BA5" w:rsidRPr="00982863" w:rsidRDefault="00F71C1D" w:rsidP="00B56D47">
            <w:pPr>
              <w:pStyle w:val="ListParagraph"/>
              <w:numPr>
                <w:ilvl w:val="0"/>
                <w:numId w:val="37"/>
              </w:numPr>
              <w:rPr>
                <w:rFonts w:ascii="Calibri" w:hAnsi="Calibri" w:cs="Calibri"/>
                <w:color w:val="000000"/>
              </w:rPr>
            </w:pPr>
            <w:hyperlink r:id="rId57" w:history="1">
              <w:r w:rsidR="00F41BA5" w:rsidRPr="00982863">
                <w:rPr>
                  <w:rStyle w:val="Hyperlink"/>
                  <w:rFonts w:ascii="Calibri" w:hAnsi="Calibri" w:cs="Calibri"/>
                </w:rPr>
                <w:t>OMIC</w:t>
              </w:r>
            </w:hyperlink>
          </w:p>
          <w:p w14:paraId="2A0F065B" w14:textId="071C5BEA" w:rsidR="00D55E3A" w:rsidRDefault="00C22D98">
            <w:pPr>
              <w:pStyle w:val="ListParagraph"/>
              <w:numPr>
                <w:ilvl w:val="0"/>
                <w:numId w:val="37"/>
              </w:numPr>
              <w:tabs>
                <w:tab w:val="left" w:pos="1440"/>
              </w:tabs>
            </w:pPr>
            <w:r>
              <w:t xml:space="preserve"> </w:t>
            </w:r>
            <w:hyperlink r:id="rId58" w:history="1">
              <w:r>
                <w:rPr>
                  <w:rStyle w:val="Hyperlink"/>
                </w:rPr>
                <w:t xml:space="preserve">POD Model </w:t>
              </w:r>
            </w:hyperlink>
          </w:p>
          <w:p w14:paraId="0504E1F5" w14:textId="77777777" w:rsidR="006D29CB" w:rsidRDefault="006D29CB">
            <w:pPr>
              <w:pStyle w:val="NormalWeb"/>
              <w:numPr>
                <w:ilvl w:val="0"/>
                <w:numId w:val="37"/>
              </w:numPr>
              <w:spacing w:before="0" w:beforeAutospacing="0" w:after="0" w:afterAutospacing="0"/>
            </w:pPr>
            <w:hyperlink r:id="rId59" w:tgtFrame="_blank" w:tooltip="https://equip-portal.rocstac.com/ctrlwebisapi.dll?__id=webmytopics.searchone&amp;k=750&amp;as_sfid=aaaaaaufmiqff2yayznrsbqzokz5glmtjly-uh9tl_f7abaqzm918qwkqv9e33v2apdhep6hu2c2lixtnkzf9thhzsknq7rysgu9_zlqjlousqzee61o1htynhxaq3ichbjv3-k%3d&amp;as_fid=fb298b5453f99ceaa503f9dbb7812e74499dc5de" w:history="1">
              <w:r>
                <w:rPr>
                  <w:rStyle w:val="Hyperlink"/>
                  <w:rFonts w:ascii="Segoe UI" w:hAnsi="Segoe UI" w:cs="Segoe UI"/>
                  <w:sz w:val="21"/>
                  <w:szCs w:val="21"/>
                </w:rPr>
                <w:t xml:space="preserve">Case Allocation </w:t>
              </w:r>
            </w:hyperlink>
            <w:r w:rsidRPr="0050660C">
              <w:t xml:space="preserve"> </w:t>
            </w:r>
          </w:p>
          <w:p w14:paraId="47CDD9F3" w14:textId="4BBB01CE" w:rsidR="001D0595" w:rsidRPr="0050660C" w:rsidRDefault="001D0595" w:rsidP="00B56D47">
            <w:pPr>
              <w:pStyle w:val="NormalWeb"/>
              <w:numPr>
                <w:ilvl w:val="0"/>
                <w:numId w:val="37"/>
              </w:numPr>
              <w:spacing w:before="0" w:beforeAutospacing="0" w:after="0" w:afterAutospacing="0"/>
            </w:pPr>
            <w:hyperlink r:id="rId60" w:history="1">
              <w:r w:rsidRPr="00B56D47">
                <w:rPr>
                  <w:rStyle w:val="Hyperlink"/>
                  <w:rFonts w:ascii="Segoe UI" w:hAnsi="Segoe UI" w:cs="Segoe UI"/>
                  <w:sz w:val="21"/>
                  <w:szCs w:val="21"/>
                </w:rPr>
                <w:t>PI 01 2019 Information Sharing and Effective Management of Electronic Monitoring Requirements</w:t>
              </w:r>
            </w:hyperlink>
          </w:p>
        </w:tc>
      </w:tr>
      <w:tr w:rsidR="00742806" w:rsidRPr="0050660C" w14:paraId="1FED37D3" w14:textId="77777777" w:rsidTr="00D664AC">
        <w:trPr>
          <w:trHeight w:val="1550"/>
        </w:trPr>
        <w:tc>
          <w:tcPr>
            <w:tcW w:w="699" w:type="dxa"/>
            <w:tcBorders>
              <w:top w:val="single" w:sz="4" w:space="0" w:color="auto"/>
              <w:right w:val="single" w:sz="4" w:space="0" w:color="auto"/>
            </w:tcBorders>
          </w:tcPr>
          <w:p w14:paraId="574755B8" w14:textId="0E3FC9EA" w:rsidR="00742806" w:rsidRPr="0050660C" w:rsidRDefault="00742806" w:rsidP="00D77C46">
            <w:r w:rsidRPr="0050660C">
              <w:t>3.3</w:t>
            </w:r>
          </w:p>
          <w:p w14:paraId="0EE5EE6D" w14:textId="6D4C22AB" w:rsidR="00742806" w:rsidRPr="0050660C" w:rsidRDefault="00742806" w:rsidP="006C13A4"/>
        </w:tc>
        <w:tc>
          <w:tcPr>
            <w:tcW w:w="2420" w:type="dxa"/>
            <w:tcBorders>
              <w:top w:val="single" w:sz="4" w:space="0" w:color="auto"/>
              <w:left w:val="single" w:sz="4" w:space="0" w:color="auto"/>
              <w:right w:val="single" w:sz="4" w:space="0" w:color="auto"/>
            </w:tcBorders>
            <w:shd w:val="clear" w:color="auto" w:fill="auto"/>
          </w:tcPr>
          <w:p w14:paraId="59913994" w14:textId="2D0003C7" w:rsidR="00742806" w:rsidRPr="0050660C" w:rsidRDefault="00742806" w:rsidP="006C13A4">
            <w:r w:rsidRPr="0050660C">
              <w:t xml:space="preserve">For </w:t>
            </w:r>
            <w:r w:rsidR="00D63483">
              <w:t>individuals</w:t>
            </w:r>
            <w:r w:rsidRPr="0050660C">
              <w:t xml:space="preserve"> subject to a </w:t>
            </w:r>
            <w:r w:rsidR="00C22C0B" w:rsidRPr="0050660C">
              <w:t>C</w:t>
            </w:r>
            <w:r w:rsidRPr="0050660C">
              <w:t xml:space="preserve">ommunity </w:t>
            </w:r>
            <w:r w:rsidR="00C22C0B" w:rsidRPr="0050660C">
              <w:t>O</w:t>
            </w:r>
            <w:r w:rsidRPr="0050660C">
              <w:t xml:space="preserve">rder or </w:t>
            </w:r>
            <w:r w:rsidR="00C22C0B" w:rsidRPr="0050660C">
              <w:t>S</w:t>
            </w:r>
            <w:r w:rsidRPr="0050660C">
              <w:t xml:space="preserve">uspended </w:t>
            </w:r>
            <w:r w:rsidR="00C22C0B" w:rsidRPr="0050660C">
              <w:t>S</w:t>
            </w:r>
            <w:r w:rsidRPr="0050660C">
              <w:t xml:space="preserve">entence </w:t>
            </w:r>
            <w:r w:rsidR="00C22C0B" w:rsidRPr="0050660C">
              <w:t>O</w:t>
            </w:r>
            <w:r w:rsidRPr="0050660C">
              <w:t>rder, the first face-to-face appointment with them is arranged to occur within five</w:t>
            </w:r>
            <w:r w:rsidR="00BF077A" w:rsidRPr="0050660C">
              <w:t xml:space="preserve"> </w:t>
            </w:r>
            <w:r w:rsidRPr="0050660C">
              <w:t xml:space="preserve">working days of sentence. </w:t>
            </w:r>
          </w:p>
          <w:p w14:paraId="7B0E85DD" w14:textId="77777777" w:rsidR="00606321" w:rsidRPr="0050660C" w:rsidRDefault="00606321" w:rsidP="006C13A4"/>
          <w:p w14:paraId="335AC380" w14:textId="3B0F6DEA" w:rsidR="00742806" w:rsidRPr="0050660C" w:rsidRDefault="00742806" w:rsidP="006C13A4">
            <w:r w:rsidRPr="0050660C">
              <w:t xml:space="preserve">For those released subject to a </w:t>
            </w:r>
            <w:r w:rsidR="00C22C0B" w:rsidRPr="0050660C">
              <w:t>L</w:t>
            </w:r>
            <w:r w:rsidRPr="0050660C">
              <w:t xml:space="preserve">icence or </w:t>
            </w:r>
            <w:r w:rsidR="00C22C0B" w:rsidRPr="0050660C">
              <w:t>P</w:t>
            </w:r>
            <w:r w:rsidRPr="0050660C">
              <w:t xml:space="preserve">ost </w:t>
            </w:r>
            <w:r w:rsidR="00C22C0B" w:rsidRPr="0050660C">
              <w:t>S</w:t>
            </w:r>
            <w:r w:rsidRPr="0050660C">
              <w:t xml:space="preserve">entence </w:t>
            </w:r>
            <w:r w:rsidR="00C22C0B" w:rsidRPr="0050660C">
              <w:t>S</w:t>
            </w:r>
            <w:r w:rsidRPr="0050660C">
              <w:t>upervision this will occur within one working day of their release</w:t>
            </w:r>
            <w:r w:rsidR="002B33B2" w:rsidRPr="0050660C">
              <w:t>.</w:t>
            </w:r>
          </w:p>
          <w:p w14:paraId="73F6BAD4" w14:textId="77777777" w:rsidR="00606321" w:rsidRPr="0050660C" w:rsidRDefault="00606321" w:rsidP="006C13A4"/>
          <w:p w14:paraId="3C0ACC15" w14:textId="3184E086" w:rsidR="00742806" w:rsidRPr="0050660C" w:rsidRDefault="00742806" w:rsidP="006C13A4">
            <w:r w:rsidRPr="0050660C">
              <w:t xml:space="preserve">At </w:t>
            </w:r>
            <w:r w:rsidR="00EC6910" w:rsidRPr="0050660C">
              <w:t>first appointment</w:t>
            </w:r>
            <w:r w:rsidRPr="0050660C">
              <w:t xml:space="preserve"> expectations, obligations, rights, the method of contact and consequences of failing to comply are clearly explained.</w:t>
            </w:r>
          </w:p>
          <w:p w14:paraId="47CE3D7B" w14:textId="2FC6045C" w:rsidR="00742806" w:rsidRPr="0050660C" w:rsidRDefault="00742806" w:rsidP="006C13A4"/>
        </w:tc>
        <w:tc>
          <w:tcPr>
            <w:tcW w:w="8122" w:type="dxa"/>
            <w:tcBorders>
              <w:top w:val="single" w:sz="4" w:space="0" w:color="auto"/>
              <w:left w:val="single" w:sz="4" w:space="0" w:color="auto"/>
            </w:tcBorders>
          </w:tcPr>
          <w:p w14:paraId="403A7EBA" w14:textId="4ECEAE07" w:rsidR="00742806" w:rsidRPr="0050660C" w:rsidRDefault="00742806" w:rsidP="1A962630">
            <w:r w:rsidRPr="0050660C">
              <w:t>Induction will commence at the first appointment. The induction process will include signing of confidentiality wa</w:t>
            </w:r>
            <w:r w:rsidR="006B410E" w:rsidRPr="0050660C">
              <w:t>i</w:t>
            </w:r>
            <w:r w:rsidRPr="0050660C">
              <w:t>ver/informed consent to be I</w:t>
            </w:r>
            <w:r w:rsidR="00AB7608" w:rsidRPr="0050660C">
              <w:t xml:space="preserve">nformation </w:t>
            </w:r>
            <w:r w:rsidRPr="0050660C">
              <w:t>A</w:t>
            </w:r>
            <w:r w:rsidR="00AB7608" w:rsidRPr="0050660C">
              <w:t>ssurance</w:t>
            </w:r>
            <w:r w:rsidR="00AE184D" w:rsidRPr="0050660C">
              <w:t xml:space="preserve"> (IA)</w:t>
            </w:r>
            <w:r w:rsidRPr="0050660C">
              <w:t>/</w:t>
            </w:r>
            <w:r w:rsidR="5431E920" w:rsidRPr="0050660C">
              <w:rPr>
                <w:rFonts w:ascii="Calibri" w:eastAsia="Calibri" w:hAnsi="Calibri" w:cs="Calibri"/>
              </w:rPr>
              <w:t xml:space="preserve"> data protection legislation</w:t>
            </w:r>
            <w:r w:rsidR="5431E920" w:rsidRPr="0050660C">
              <w:t xml:space="preserve"> (GDPR</w:t>
            </w:r>
            <w:r w:rsidRPr="0050660C">
              <w:t xml:space="preserve"> compliant</w:t>
            </w:r>
            <w:r w:rsidR="19394EFD" w:rsidRPr="0050660C">
              <w:t>)</w:t>
            </w:r>
            <w:r w:rsidRPr="0050660C">
              <w:t xml:space="preserve">. </w:t>
            </w:r>
          </w:p>
          <w:p w14:paraId="077E41F1" w14:textId="77777777" w:rsidR="00742806" w:rsidRPr="0050660C" w:rsidRDefault="00742806" w:rsidP="00D77C46">
            <w:pPr>
              <w:rPr>
                <w:sz w:val="6"/>
                <w:szCs w:val="6"/>
              </w:rPr>
            </w:pPr>
          </w:p>
          <w:p w14:paraId="3B9A8C6B" w14:textId="70FBCBF6" w:rsidR="00830635" w:rsidRDefault="00C80C19" w:rsidP="00D77C46">
            <w:r>
              <w:t>Community sentences and post-release supervision place a</w:t>
            </w:r>
            <w:r w:rsidR="00606321" w:rsidRPr="0050660C">
              <w:t xml:space="preserve"> </w:t>
            </w:r>
            <w:r w:rsidR="00742806" w:rsidRPr="0050660C">
              <w:t>range of expectations on</w:t>
            </w:r>
            <w:r>
              <w:t xml:space="preserve"> people serving</w:t>
            </w:r>
            <w:r w:rsidR="00742806" w:rsidRPr="0050660C">
              <w:t xml:space="preserve"> them. To enable them to engage with these and make informed decisions it is essential </w:t>
            </w:r>
            <w:r w:rsidR="00603790" w:rsidRPr="0050660C">
              <w:t>that boundaries</w:t>
            </w:r>
            <w:r w:rsidR="00742806" w:rsidRPr="0050660C">
              <w:t xml:space="preserve"> and expectations are </w:t>
            </w:r>
            <w:r w:rsidR="00830635" w:rsidRPr="0050660C">
              <w:t xml:space="preserve">clear and understood </w:t>
            </w:r>
            <w:r w:rsidR="00742806" w:rsidRPr="0050660C">
              <w:t>from the outset</w:t>
            </w:r>
            <w:r w:rsidR="00EA2F0A" w:rsidRPr="0050660C">
              <w:t>. This contracting and setting out mutually understood expectations provides transparency and demonstrates fairness.  These principles are vital to ensuring effective engagement with the sentence and desistance from further offending.</w:t>
            </w:r>
            <w:r w:rsidR="00F86F0B" w:rsidRPr="0050660C">
              <w:t xml:space="preserve"> </w:t>
            </w:r>
          </w:p>
          <w:p w14:paraId="14230708" w14:textId="77777777" w:rsidR="008B0CDB" w:rsidRDefault="008B0CDB" w:rsidP="003C1CD9">
            <w:pPr>
              <w:pStyle w:val="ListParagraph"/>
              <w:ind w:left="0"/>
            </w:pPr>
          </w:p>
          <w:p w14:paraId="6861C15E" w14:textId="77777777" w:rsidR="008B0CDB" w:rsidRPr="00B56D47" w:rsidRDefault="008B0CDB" w:rsidP="008B0CDB">
            <w:pPr>
              <w:pStyle w:val="ListParagraph"/>
              <w:ind w:left="0"/>
              <w:rPr>
                <w:rFonts w:cstheme="minorHAnsi"/>
                <w:b/>
                <w:bCs/>
                <w:i/>
                <w:iCs/>
                <w:lang w:eastAsia="en-GB"/>
              </w:rPr>
            </w:pPr>
            <w:r w:rsidRPr="00B56D47">
              <w:rPr>
                <w:rFonts w:cstheme="minorHAnsi"/>
                <w:i/>
                <w:iCs/>
                <w:lang w:eastAsia="en-GB"/>
              </w:rPr>
              <w:t>For those residing in Approved Premises only, and where all other attempts to conduct an in-person appointment have been exhausted, initial appointments conducted by video can be undertaken. (Following an initial appointment by video and to construct a good quality Initial Sentence Plan, a subsequent in-person appointment must be conducted within 7 days of release</w:t>
            </w:r>
            <w:r w:rsidRPr="00B56D47">
              <w:rPr>
                <w:rFonts w:cstheme="minorHAnsi"/>
                <w:b/>
                <w:bCs/>
                <w:i/>
                <w:iCs/>
                <w:lang w:eastAsia="en-GB"/>
              </w:rPr>
              <w:t>.)</w:t>
            </w:r>
          </w:p>
          <w:p w14:paraId="7B723B81" w14:textId="77777777" w:rsidR="008B0CDB" w:rsidRPr="0050660C" w:rsidRDefault="008B0CDB" w:rsidP="00D77C46"/>
          <w:p w14:paraId="03657BCD" w14:textId="4C7547A8" w:rsidR="00742806" w:rsidRPr="0050660C" w:rsidRDefault="00742806" w:rsidP="00D77C46">
            <w:r w:rsidRPr="0050660C">
              <w:t xml:space="preserve">Potential barriers </w:t>
            </w:r>
            <w:r w:rsidR="00242F9C" w:rsidRPr="0050660C">
              <w:t xml:space="preserve">and needs </w:t>
            </w:r>
            <w:r w:rsidRPr="0050660C">
              <w:t>should be</w:t>
            </w:r>
            <w:r w:rsidR="00242F9C" w:rsidRPr="0050660C">
              <w:t xml:space="preserve"> identified,</w:t>
            </w:r>
            <w:r w:rsidRPr="0050660C">
              <w:t xml:space="preserve"> considered and, where possible, mitigated to enable engagement. </w:t>
            </w:r>
            <w:r w:rsidR="00242F9C" w:rsidRPr="0050660C">
              <w:t xml:space="preserve">This may include work with partner agencies and </w:t>
            </w:r>
            <w:r w:rsidR="00035676" w:rsidRPr="0050660C">
              <w:t>Commissioned Rehabilitative Services</w:t>
            </w:r>
            <w:r w:rsidR="00242F9C" w:rsidRPr="0050660C">
              <w:t xml:space="preserve"> providers</w:t>
            </w:r>
            <w:r w:rsidR="00F86F0B" w:rsidRPr="0050660C">
              <w:t>. Expectation of contact with these services should also form part of the induction</w:t>
            </w:r>
            <w:r w:rsidR="00242F9C" w:rsidRPr="0050660C">
              <w:t>.</w:t>
            </w:r>
          </w:p>
          <w:p w14:paraId="4889401C" w14:textId="77777777" w:rsidR="00742806" w:rsidRPr="0050660C" w:rsidRDefault="00742806" w:rsidP="00D77C46">
            <w:pPr>
              <w:rPr>
                <w:color w:val="FF0000"/>
                <w:sz w:val="6"/>
                <w:szCs w:val="6"/>
              </w:rPr>
            </w:pPr>
          </w:p>
          <w:p w14:paraId="7DA282EF" w14:textId="59FA10C8" w:rsidR="00742806" w:rsidRPr="0050660C" w:rsidRDefault="00742806" w:rsidP="00D77C46">
            <w:r w:rsidRPr="0050660C">
              <w:t xml:space="preserve">Methods of contact will differ from person to person and will take account of risk and need. </w:t>
            </w:r>
            <w:r w:rsidR="00D63483">
              <w:t>G</w:t>
            </w:r>
            <w:r w:rsidRPr="0050660C">
              <w:t xml:space="preserve">uidance will inform decision making about suitable contact methods. These may include face to face appointments, telephone and video contact, home visits etc. The planning of contacts will consider the specific needs of the individual, for example, </w:t>
            </w:r>
            <w:r w:rsidR="00D63483">
              <w:t>whether t</w:t>
            </w:r>
            <w:r w:rsidRPr="0050660C">
              <w:t>he person ha</w:t>
            </w:r>
            <w:r w:rsidR="00D63483">
              <w:t xml:space="preserve">s </w:t>
            </w:r>
            <w:r w:rsidRPr="0050660C">
              <w:t>a safe space to receive a telephone call</w:t>
            </w:r>
            <w:r w:rsidR="00D63483">
              <w:t xml:space="preserve">, whether they can access particular locations, or whether </w:t>
            </w:r>
            <w:r w:rsidRPr="0050660C">
              <w:t xml:space="preserve">certain times of appointment </w:t>
            </w:r>
            <w:r w:rsidR="00D63483">
              <w:t>are not possible due to</w:t>
            </w:r>
            <w:r w:rsidRPr="0050660C">
              <w:t xml:space="preserve"> caring or religious needs</w:t>
            </w:r>
            <w:r w:rsidR="00D63483">
              <w:t>.</w:t>
            </w:r>
          </w:p>
          <w:p w14:paraId="6AF6847C" w14:textId="699E755A" w:rsidR="00742806" w:rsidRPr="0050660C" w:rsidRDefault="00742806" w:rsidP="03F0B3D6">
            <w:pPr>
              <w:rPr>
                <w:color w:val="00B050"/>
                <w:sz w:val="6"/>
                <w:szCs w:val="6"/>
              </w:rPr>
            </w:pPr>
          </w:p>
          <w:p w14:paraId="7E86B124" w14:textId="77777777" w:rsidR="00D664AC" w:rsidRDefault="00600CFF" w:rsidP="00D664AC">
            <w:r w:rsidRPr="0050660C">
              <w:t xml:space="preserve">Where the </w:t>
            </w:r>
            <w:r w:rsidR="00D63483">
              <w:t>individual</w:t>
            </w:r>
            <w:r w:rsidRPr="0050660C">
              <w:t xml:space="preserve"> is being released from custody</w:t>
            </w:r>
            <w:r w:rsidR="00D63483">
              <w:t>,</w:t>
            </w:r>
            <w:r w:rsidR="00F03ED7" w:rsidRPr="0050660C">
              <w:t xml:space="preserve"> p</w:t>
            </w:r>
            <w:r w:rsidR="002B33B2" w:rsidRPr="0050660C">
              <w:t>urposeful contact is established at the pre-release stage and maintained following release from custody</w:t>
            </w:r>
            <w:r w:rsidR="00F03ED7" w:rsidRPr="0050660C">
              <w:t>.</w:t>
            </w:r>
            <w:r w:rsidR="00AD2BB3" w:rsidRPr="0050660C">
              <w:t xml:space="preserve"> </w:t>
            </w:r>
            <w:r w:rsidR="004A774A" w:rsidRPr="0050660C">
              <w:t xml:space="preserve">The release process can be difficult for many </w:t>
            </w:r>
            <w:r w:rsidR="00E57F18">
              <w:t>people on probation</w:t>
            </w:r>
            <w:r w:rsidR="004A774A" w:rsidRPr="0050660C">
              <w:t xml:space="preserve"> and pre-release contact and an early meeting on release can help to support resettlement. It is also an opportunity to identify any concerns or barriers to engaging with the licence conditions. </w:t>
            </w:r>
          </w:p>
          <w:p w14:paraId="0074E576" w14:textId="77777777" w:rsidR="00D54D07" w:rsidRDefault="00D54D07" w:rsidP="00D664AC"/>
          <w:p w14:paraId="4E19793D" w14:textId="33B5C79F" w:rsidR="00D54D07" w:rsidRPr="0050660C" w:rsidRDefault="004539F2" w:rsidP="00D664AC">
            <w:r>
              <w:t>R</w:t>
            </w:r>
            <w:r w:rsidR="00D54D07">
              <w:t xml:space="preserve">isk sharing must be done by the </w:t>
            </w:r>
            <w:r>
              <w:t>probation practitioner</w:t>
            </w:r>
            <w:r w:rsidR="00D54D07">
              <w:t xml:space="preserve"> to EMS upon allocation and then as and when risks change/ develop etc.  Including notifying them of case allocation</w:t>
            </w:r>
          </w:p>
        </w:tc>
        <w:tc>
          <w:tcPr>
            <w:tcW w:w="3360" w:type="dxa"/>
            <w:tcBorders>
              <w:top w:val="single" w:sz="4" w:space="0" w:color="auto"/>
              <w:left w:val="single" w:sz="4" w:space="0" w:color="auto"/>
              <w:right w:val="single" w:sz="4" w:space="0" w:color="auto"/>
            </w:tcBorders>
            <w:shd w:val="clear" w:color="auto" w:fill="auto"/>
          </w:tcPr>
          <w:p w14:paraId="58786FBA" w14:textId="77777777" w:rsidR="00F7518D" w:rsidRDefault="00F7518D" w:rsidP="00D77C46">
            <w:r>
              <w:t>EQuiP links:</w:t>
            </w:r>
          </w:p>
          <w:p w14:paraId="5FC704F1" w14:textId="4C21E812" w:rsidR="00F7518D" w:rsidRPr="0050660C" w:rsidRDefault="00F7518D" w:rsidP="00B56D47">
            <w:pPr>
              <w:pStyle w:val="ListParagraph"/>
              <w:numPr>
                <w:ilvl w:val="0"/>
                <w:numId w:val="38"/>
              </w:numPr>
            </w:pPr>
            <w:hyperlink r:id="rId61" w:history="1">
              <w:r>
                <w:rPr>
                  <w:rStyle w:val="Hyperlink"/>
                </w:rPr>
                <w:t>Blended Supervision</w:t>
              </w:r>
            </w:hyperlink>
          </w:p>
          <w:p w14:paraId="265BC3D8" w14:textId="707F85C8" w:rsidR="00742806" w:rsidRPr="00B56D47" w:rsidRDefault="009C556A" w:rsidP="00783D50">
            <w:pPr>
              <w:pStyle w:val="ListParagraph"/>
              <w:numPr>
                <w:ilvl w:val="0"/>
                <w:numId w:val="39"/>
              </w:numPr>
              <w:rPr>
                <w:rStyle w:val="Hyperlink"/>
                <w:color w:val="auto"/>
                <w:u w:val="none"/>
              </w:rPr>
            </w:pPr>
            <w:hyperlink r:id="rId62" w:history="1">
              <w:r w:rsidR="00742806" w:rsidRPr="0050660C">
                <w:rPr>
                  <w:rStyle w:val="Hyperlink"/>
                </w:rPr>
                <w:t xml:space="preserve">Women specific research and policy </w:t>
              </w:r>
            </w:hyperlink>
          </w:p>
          <w:p w14:paraId="0C6C2B62" w14:textId="77777777" w:rsidR="00783D50" w:rsidRDefault="00783D50" w:rsidP="00B56D47">
            <w:pPr>
              <w:pStyle w:val="ListParagraph"/>
              <w:numPr>
                <w:ilvl w:val="0"/>
                <w:numId w:val="39"/>
              </w:numPr>
              <w:rPr>
                <w:rStyle w:val="Hyperlink"/>
              </w:rPr>
            </w:pPr>
            <w:hyperlink r:id="rId63" w:history="1">
              <w:r w:rsidRPr="0050660C">
                <w:rPr>
                  <w:rStyle w:val="Hyperlink"/>
                </w:rPr>
                <w:t>SEEDS2</w:t>
              </w:r>
            </w:hyperlink>
          </w:p>
          <w:p w14:paraId="6B60FF9B" w14:textId="4F36F829" w:rsidR="00783D50" w:rsidRPr="003B269A" w:rsidRDefault="00783D50" w:rsidP="00B56D47">
            <w:pPr>
              <w:pStyle w:val="ListParagraph"/>
              <w:numPr>
                <w:ilvl w:val="0"/>
                <w:numId w:val="39"/>
              </w:numPr>
              <w:rPr>
                <w:rStyle w:val="Hyperlink"/>
                <w:rFonts w:ascii="Calibri" w:hAnsi="Calibri" w:cs="Calibri"/>
              </w:rPr>
            </w:pPr>
            <w:hyperlink r:id="rId64" w:history="1">
              <w:r w:rsidRPr="003B269A">
                <w:rPr>
                  <w:rStyle w:val="Hyperlink"/>
                  <w:rFonts w:ascii="Calibri" w:hAnsi="Calibri" w:cs="Calibri"/>
                </w:rPr>
                <w:t>Manage the Sentence</w:t>
              </w:r>
            </w:hyperlink>
          </w:p>
          <w:p w14:paraId="1AB2FBFB" w14:textId="5EFE070B" w:rsidR="004A774A" w:rsidRPr="00B56D47" w:rsidRDefault="00F71C1D" w:rsidP="00B56D47">
            <w:pPr>
              <w:pStyle w:val="ListParagraph"/>
              <w:numPr>
                <w:ilvl w:val="0"/>
                <w:numId w:val="39"/>
              </w:numPr>
              <w:rPr>
                <w:rStyle w:val="Hyperlink"/>
                <w:rFonts w:ascii="Calibri" w:hAnsi="Calibri" w:cs="Calibri"/>
              </w:rPr>
            </w:pPr>
            <w:hyperlink r:id="rId65" w:history="1">
              <w:r w:rsidR="001830BD" w:rsidRPr="00B56D47">
                <w:rPr>
                  <w:rStyle w:val="Hyperlink"/>
                  <w:rFonts w:ascii="Calibri" w:hAnsi="Calibri" w:cs="Calibri"/>
                </w:rPr>
                <w:t>Induction</w:t>
              </w:r>
              <w:r w:rsidR="00D664AC" w:rsidRPr="00B56D47">
                <w:rPr>
                  <w:rStyle w:val="Hyperlink"/>
                  <w:rFonts w:ascii="Calibri" w:hAnsi="Calibri" w:cs="Calibri"/>
                </w:rPr>
                <w:t xml:space="preserve"> pack</w:t>
              </w:r>
              <w:r w:rsidR="001830BD" w:rsidRPr="00B56D47">
                <w:rPr>
                  <w:rStyle w:val="Hyperlink"/>
                  <w:rFonts w:ascii="Calibri" w:hAnsi="Calibri" w:cs="Calibri"/>
                </w:rPr>
                <w:t xml:space="preserve"> </w:t>
              </w:r>
            </w:hyperlink>
          </w:p>
          <w:p w14:paraId="48D517A9" w14:textId="526109B6" w:rsidR="004A774A" w:rsidRDefault="00F71C1D">
            <w:pPr>
              <w:pStyle w:val="ListParagraph"/>
              <w:numPr>
                <w:ilvl w:val="0"/>
                <w:numId w:val="39"/>
              </w:numPr>
              <w:rPr>
                <w:rStyle w:val="Hyperlink"/>
                <w:rFonts w:ascii="Calibri" w:hAnsi="Calibri" w:cs="Calibri"/>
              </w:rPr>
            </w:pPr>
            <w:hyperlink r:id="rId66" w:history="1">
              <w:r w:rsidR="00D27B1A" w:rsidRPr="00B56D47">
                <w:rPr>
                  <w:rStyle w:val="Hyperlink"/>
                  <w:rFonts w:ascii="Calibri" w:hAnsi="Calibri" w:cs="Calibri"/>
                </w:rPr>
                <w:t>OMIC</w:t>
              </w:r>
            </w:hyperlink>
            <w:r w:rsidR="004A774A" w:rsidRPr="00B56D47">
              <w:rPr>
                <w:rStyle w:val="Hyperlink"/>
                <w:rFonts w:ascii="Calibri" w:hAnsi="Calibri" w:cs="Calibri"/>
              </w:rPr>
              <w:t xml:space="preserve"> </w:t>
            </w:r>
          </w:p>
          <w:p w14:paraId="34C9A6CA" w14:textId="37105924" w:rsidR="006823EE" w:rsidRPr="00B56D47" w:rsidRDefault="006823EE" w:rsidP="00B56D47">
            <w:pPr>
              <w:pStyle w:val="ListParagraph"/>
              <w:numPr>
                <w:ilvl w:val="0"/>
                <w:numId w:val="39"/>
              </w:numPr>
              <w:rPr>
                <w:rStyle w:val="Hyperlink"/>
                <w:rFonts w:ascii="Calibri" w:hAnsi="Calibri" w:cs="Calibri"/>
              </w:rPr>
            </w:pPr>
            <w:hyperlink r:id="rId67" w:history="1">
              <w:r w:rsidRPr="00DD06E0">
                <w:rPr>
                  <w:rStyle w:val="Hyperlink"/>
                  <w:rFonts w:ascii="Segoe UI" w:hAnsi="Segoe UI" w:cs="Segoe UI"/>
                  <w:sz w:val="21"/>
                  <w:szCs w:val="21"/>
                </w:rPr>
                <w:t>PI 01 2019 Information Sharing and Effective Management of Electronic Monitoring Requirements</w:t>
              </w:r>
            </w:hyperlink>
          </w:p>
          <w:p w14:paraId="4C793CA4" w14:textId="0DA9EA18" w:rsidR="00710EF1" w:rsidRDefault="00710EF1" w:rsidP="004A774A"/>
          <w:p w14:paraId="1FC2CB32" w14:textId="77777777" w:rsidR="004A7555" w:rsidRPr="0050660C" w:rsidRDefault="004A7555" w:rsidP="004A7555">
            <w:pPr>
              <w:rPr>
                <w:color w:val="0066FF" w:themeColor="hyperlink"/>
                <w:u w:val="single"/>
              </w:rPr>
            </w:pPr>
            <w:hyperlink r:id="rId68" w:history="1">
              <w:r w:rsidRPr="0050660C">
                <w:rPr>
                  <w:rStyle w:val="Hyperlink"/>
                </w:rPr>
                <w:t>Equalit</w:t>
              </w:r>
              <w:r>
                <w:rPr>
                  <w:rStyle w:val="Hyperlink"/>
                </w:rPr>
                <w:t>y</w:t>
              </w:r>
              <w:r w:rsidRPr="0050660C">
                <w:rPr>
                  <w:rStyle w:val="Hyperlink"/>
                </w:rPr>
                <w:t xml:space="preserve"> Act 2010</w:t>
              </w:r>
            </w:hyperlink>
          </w:p>
          <w:p w14:paraId="4A865DA1" w14:textId="77777777" w:rsidR="004A7555" w:rsidRPr="0050660C" w:rsidRDefault="004A7555" w:rsidP="004A774A"/>
          <w:p w14:paraId="3B11E665" w14:textId="56FCF37E" w:rsidR="00710EF1" w:rsidRPr="0050660C" w:rsidRDefault="00710EF1" w:rsidP="004A774A">
            <w:r w:rsidRPr="0050660C">
              <w:t>Link</w:t>
            </w:r>
            <w:r w:rsidR="00740E95" w:rsidRPr="0050660C">
              <w:t>ed</w:t>
            </w:r>
            <w:r w:rsidRPr="0050660C">
              <w:t xml:space="preserve"> </w:t>
            </w:r>
            <w:r w:rsidR="00740E95" w:rsidRPr="0050660C">
              <w:t>P</w:t>
            </w:r>
            <w:r w:rsidRPr="0050660C">
              <w:t xml:space="preserve">erformance </w:t>
            </w:r>
            <w:r w:rsidR="00740E95" w:rsidRPr="0050660C">
              <w:t>M</w:t>
            </w:r>
            <w:r w:rsidRPr="0050660C">
              <w:t>easure</w:t>
            </w:r>
            <w:r w:rsidR="00740E95" w:rsidRPr="0050660C">
              <w:t>:</w:t>
            </w:r>
            <w:r w:rsidRPr="0050660C">
              <w:t xml:space="preserve"> </w:t>
            </w:r>
          </w:p>
          <w:p w14:paraId="00F60A40" w14:textId="6FBE675A" w:rsidR="00154AF8" w:rsidRPr="0050660C" w:rsidRDefault="00154AF8" w:rsidP="00154AF8">
            <w:pPr>
              <w:pStyle w:val="paragraph"/>
              <w:spacing w:before="0" w:beforeAutospacing="0" w:after="0" w:afterAutospacing="0"/>
              <w:textAlignment w:val="baseline"/>
              <w:rPr>
                <w:rFonts w:ascii="Segoe UI" w:hAnsi="Segoe UI" w:cs="Segoe UI"/>
                <w:sz w:val="18"/>
                <w:szCs w:val="18"/>
              </w:rPr>
            </w:pPr>
            <w:r w:rsidRPr="0050660C">
              <w:rPr>
                <w:rStyle w:val="normaltextrun"/>
                <w:rFonts w:ascii="Calibri" w:hAnsi="Calibri" w:cs="Calibri"/>
                <w:sz w:val="22"/>
                <w:szCs w:val="22"/>
              </w:rPr>
              <w:t>SL004 Initial Appointment within 5 business days (BD) of sentence for CO/SSO</w:t>
            </w:r>
          </w:p>
          <w:p w14:paraId="79F3E082" w14:textId="768FD889" w:rsidR="00154AF8" w:rsidRPr="0050660C" w:rsidRDefault="00154AF8" w:rsidP="00154AF8">
            <w:pPr>
              <w:pStyle w:val="paragraph"/>
              <w:spacing w:before="0" w:beforeAutospacing="0" w:after="0" w:afterAutospacing="0"/>
              <w:textAlignment w:val="baseline"/>
              <w:rPr>
                <w:rFonts w:ascii="Segoe UI" w:hAnsi="Segoe UI" w:cs="Segoe UI"/>
                <w:sz w:val="18"/>
                <w:szCs w:val="18"/>
              </w:rPr>
            </w:pPr>
            <w:r w:rsidRPr="0050660C">
              <w:rPr>
                <w:rStyle w:val="normaltextrun"/>
                <w:rFonts w:ascii="Calibri" w:hAnsi="Calibri" w:cs="Calibri"/>
                <w:sz w:val="22"/>
                <w:szCs w:val="22"/>
              </w:rPr>
              <w:t xml:space="preserve">SL005 Initial appt </w:t>
            </w:r>
            <w:r w:rsidR="006175D3" w:rsidRPr="0050660C">
              <w:rPr>
                <w:rStyle w:val="normaltextrun"/>
                <w:rFonts w:ascii="Calibri" w:hAnsi="Calibri" w:cs="Calibri"/>
                <w:sz w:val="22"/>
                <w:szCs w:val="22"/>
              </w:rPr>
              <w:t>within</w:t>
            </w:r>
            <w:r w:rsidRPr="0050660C">
              <w:rPr>
                <w:rStyle w:val="normaltextrun"/>
                <w:rFonts w:ascii="Calibri" w:hAnsi="Calibri" w:cs="Calibri"/>
                <w:sz w:val="22"/>
                <w:szCs w:val="22"/>
              </w:rPr>
              <w:t xml:space="preserve"> 1 BD of release from custody on licence/PSS</w:t>
            </w:r>
          </w:p>
          <w:p w14:paraId="424D0608" w14:textId="3A19AABE" w:rsidR="00154AF8" w:rsidRPr="0050660C" w:rsidRDefault="00154AF8" w:rsidP="004A774A"/>
        </w:tc>
      </w:tr>
    </w:tbl>
    <w:p w14:paraId="78EE74FA" w14:textId="70AE2C84" w:rsidR="00604167" w:rsidRPr="0050660C" w:rsidRDefault="00604167">
      <w:bookmarkStart w:id="6" w:name="_Hlk56155224"/>
    </w:p>
    <w:p w14:paraId="64EEBCF6" w14:textId="77777777" w:rsidR="005772A8" w:rsidRPr="0050660C" w:rsidRDefault="005772A8"/>
    <w:tbl>
      <w:tblPr>
        <w:tblStyle w:val="TableGrid"/>
        <w:tblW w:w="14601" w:type="dxa"/>
        <w:tblInd w:w="-147" w:type="dxa"/>
        <w:tblLook w:val="04A0" w:firstRow="1" w:lastRow="0" w:firstColumn="1" w:lastColumn="0" w:noHBand="0" w:noVBand="1"/>
      </w:tblPr>
      <w:tblGrid>
        <w:gridCol w:w="895"/>
        <w:gridCol w:w="2172"/>
        <w:gridCol w:w="6748"/>
        <w:gridCol w:w="4786"/>
      </w:tblGrid>
      <w:tr w:rsidR="003576E0" w:rsidRPr="0050660C" w14:paraId="1E2A4BCB" w14:textId="77777777" w:rsidTr="03708E20">
        <w:tc>
          <w:tcPr>
            <w:tcW w:w="14601" w:type="dxa"/>
            <w:gridSpan w:val="4"/>
            <w:shd w:val="clear" w:color="auto" w:fill="752EB0" w:themeFill="accent2" w:themeFillShade="BF"/>
          </w:tcPr>
          <w:p w14:paraId="38793D1D" w14:textId="5D5A7544" w:rsidR="003576E0" w:rsidRPr="0050660C" w:rsidRDefault="002F4CDB" w:rsidP="00C21685">
            <w:pPr>
              <w:pStyle w:val="Heading1"/>
              <w:jc w:val="center"/>
              <w:outlineLvl w:val="0"/>
            </w:pPr>
            <w:r w:rsidRPr="0050660C">
              <w:br w:type="page"/>
            </w:r>
            <w:bookmarkStart w:id="7" w:name="_Toc73526034"/>
            <w:bookmarkStart w:id="8" w:name="_Hlk56080728"/>
            <w:bookmarkEnd w:id="6"/>
            <w:r w:rsidR="001933E9" w:rsidRPr="0050660C">
              <w:rPr>
                <w:color w:val="FFFFFF" w:themeColor="background1"/>
              </w:rPr>
              <w:t xml:space="preserve">4. </w:t>
            </w:r>
            <w:r w:rsidR="00847329" w:rsidRPr="0050660C">
              <w:rPr>
                <w:color w:val="FFFFFF" w:themeColor="background1"/>
              </w:rPr>
              <w:t xml:space="preserve">Assessment &amp; </w:t>
            </w:r>
            <w:r w:rsidR="00511090" w:rsidRPr="0050660C">
              <w:rPr>
                <w:color w:val="FFFFFF" w:themeColor="background1"/>
              </w:rPr>
              <w:t>Planning</w:t>
            </w:r>
            <w:bookmarkEnd w:id="7"/>
          </w:p>
        </w:tc>
      </w:tr>
      <w:tr w:rsidR="00343422" w:rsidRPr="0050660C" w14:paraId="0037D47F" w14:textId="77777777" w:rsidTr="03708E20">
        <w:tc>
          <w:tcPr>
            <w:tcW w:w="921" w:type="dxa"/>
            <w:shd w:val="clear" w:color="auto" w:fill="C29AE4" w:themeFill="accent2" w:themeFillTint="99"/>
          </w:tcPr>
          <w:p w14:paraId="57AA5E72" w14:textId="07C0EDA1" w:rsidR="00343422" w:rsidRPr="0050660C" w:rsidRDefault="008530FD" w:rsidP="00FB12B2">
            <w:r w:rsidRPr="0050660C">
              <w:t>4</w:t>
            </w:r>
          </w:p>
        </w:tc>
        <w:tc>
          <w:tcPr>
            <w:tcW w:w="2220" w:type="dxa"/>
            <w:shd w:val="clear" w:color="auto" w:fill="C29AE4" w:themeFill="accent2" w:themeFillTint="99"/>
          </w:tcPr>
          <w:p w14:paraId="3DF621FE" w14:textId="60EB4ABB" w:rsidR="00343422" w:rsidRPr="0050660C" w:rsidRDefault="00343422" w:rsidP="00FB12B2"/>
        </w:tc>
        <w:tc>
          <w:tcPr>
            <w:tcW w:w="7066" w:type="dxa"/>
            <w:shd w:val="clear" w:color="auto" w:fill="C29AE4" w:themeFill="accent2" w:themeFillTint="99"/>
          </w:tcPr>
          <w:p w14:paraId="04FD8B53" w14:textId="236E4302" w:rsidR="00343422" w:rsidRPr="0050660C" w:rsidRDefault="00343422" w:rsidP="00FB12B2">
            <w:r w:rsidRPr="0050660C">
              <w:t>Purpose and Rationale</w:t>
            </w:r>
          </w:p>
        </w:tc>
        <w:tc>
          <w:tcPr>
            <w:tcW w:w="4394" w:type="dxa"/>
            <w:shd w:val="clear" w:color="auto" w:fill="C29AE4" w:themeFill="accent2" w:themeFillTint="99"/>
          </w:tcPr>
          <w:p w14:paraId="0DD6B058" w14:textId="27535C95" w:rsidR="00343422" w:rsidRPr="0050660C" w:rsidRDefault="00343422" w:rsidP="00FB12B2">
            <w:r w:rsidRPr="0050660C">
              <w:t>Other Guidance</w:t>
            </w:r>
          </w:p>
        </w:tc>
      </w:tr>
      <w:tr w:rsidR="00A76AC1" w:rsidRPr="0050660C" w14:paraId="7F8312D9" w14:textId="77777777" w:rsidTr="03708E20">
        <w:trPr>
          <w:trHeight w:val="558"/>
        </w:trPr>
        <w:tc>
          <w:tcPr>
            <w:tcW w:w="921" w:type="dxa"/>
          </w:tcPr>
          <w:p w14:paraId="1DDAA348" w14:textId="403C8F06" w:rsidR="003576E0" w:rsidRPr="0050660C" w:rsidRDefault="00591F8A" w:rsidP="00FB12B2">
            <w:bookmarkStart w:id="9" w:name="_Hlk60942275"/>
            <w:r w:rsidRPr="0050660C">
              <w:t>4.1</w:t>
            </w:r>
          </w:p>
        </w:tc>
        <w:tc>
          <w:tcPr>
            <w:tcW w:w="2220" w:type="dxa"/>
          </w:tcPr>
          <w:p w14:paraId="67B6D06E" w14:textId="4875A731" w:rsidR="003576E0" w:rsidRPr="0050660C" w:rsidRDefault="00792C69" w:rsidP="00ED1556">
            <w:r w:rsidRPr="0050660C">
              <w:t xml:space="preserve">An assessment and sentence plan will be completed in collaboration with the </w:t>
            </w:r>
            <w:r w:rsidR="00D63483">
              <w:t>individual</w:t>
            </w:r>
            <w:r w:rsidRPr="0050660C">
              <w:t xml:space="preserve">. This will address the risk and </w:t>
            </w:r>
            <w:r w:rsidR="00D63483">
              <w:t>needs of the individual</w:t>
            </w:r>
            <w:r w:rsidRPr="0050660C">
              <w:t xml:space="preserve">, the purpose of </w:t>
            </w:r>
            <w:r w:rsidR="00D63483">
              <w:t xml:space="preserve">the </w:t>
            </w:r>
            <w:r w:rsidRPr="0050660C">
              <w:t>sentence</w:t>
            </w:r>
            <w:r w:rsidR="00D63483">
              <w:t>,</w:t>
            </w:r>
            <w:r w:rsidRPr="0050660C">
              <w:t xml:space="preserve"> and include consideration of suitability for different methods of contact based on the assessment.</w:t>
            </w:r>
          </w:p>
        </w:tc>
        <w:tc>
          <w:tcPr>
            <w:tcW w:w="7066" w:type="dxa"/>
          </w:tcPr>
          <w:p w14:paraId="5F92AFE0" w14:textId="04729C56" w:rsidR="00E07C69" w:rsidRPr="0050660C" w:rsidRDefault="008A46BB" w:rsidP="00E07C69">
            <w:pPr>
              <w:rPr>
                <w:rFonts w:ascii="Calibri" w:eastAsia="Calibri" w:hAnsi="Calibri" w:cs="Arial"/>
              </w:rPr>
            </w:pPr>
            <w:r w:rsidRPr="0050660C">
              <w:rPr>
                <w:rFonts w:ascii="Calibri" w:eastAsia="Calibri" w:hAnsi="Calibri" w:cs="Arial"/>
              </w:rPr>
              <w:t xml:space="preserve">Performance measured for timeliness of assessment and sentence plan completion are referred to in standards </w:t>
            </w:r>
            <w:r w:rsidR="004B1678" w:rsidRPr="0050660C">
              <w:rPr>
                <w:rFonts w:ascii="Calibri" w:eastAsia="Calibri" w:hAnsi="Calibri" w:cs="Arial"/>
              </w:rPr>
              <w:t xml:space="preserve">4.3.5 </w:t>
            </w:r>
            <w:r w:rsidRPr="0050660C">
              <w:rPr>
                <w:rFonts w:ascii="Calibri" w:eastAsia="Calibri" w:hAnsi="Calibri" w:cs="Arial"/>
              </w:rPr>
              <w:t>and 4.3.6</w:t>
            </w:r>
            <w:r w:rsidR="00E07C69" w:rsidRPr="0050660C">
              <w:rPr>
                <w:rFonts w:ascii="Calibri" w:eastAsia="Calibri" w:hAnsi="Calibri" w:cs="Arial"/>
              </w:rPr>
              <w:t>.</w:t>
            </w:r>
          </w:p>
          <w:p w14:paraId="57DFCA4B" w14:textId="77777777" w:rsidR="00792C69" w:rsidRPr="0050660C" w:rsidRDefault="00792C69" w:rsidP="00E07C69">
            <w:pPr>
              <w:rPr>
                <w:rFonts w:ascii="Calibri" w:eastAsia="Calibri" w:hAnsi="Calibri" w:cs="Arial"/>
              </w:rPr>
            </w:pPr>
          </w:p>
          <w:p w14:paraId="1971FFA4" w14:textId="77777777" w:rsidR="00E07C69" w:rsidRPr="0050660C" w:rsidRDefault="00E07C69" w:rsidP="00E07C69">
            <w:pPr>
              <w:rPr>
                <w:rFonts w:ascii="Calibri" w:eastAsia="Calibri" w:hAnsi="Calibri" w:cs="Arial"/>
                <w:sz w:val="6"/>
                <w:szCs w:val="6"/>
              </w:rPr>
            </w:pPr>
          </w:p>
          <w:p w14:paraId="4DFCDD2D" w14:textId="65BCB481" w:rsidR="00792C69" w:rsidRPr="0050660C" w:rsidRDefault="00FF180B" w:rsidP="00E07C69">
            <w:pPr>
              <w:rPr>
                <w:rFonts w:ascii="Calibri" w:eastAsia="Calibri" w:hAnsi="Calibri" w:cs="Arial"/>
              </w:rPr>
            </w:pPr>
            <w:r w:rsidRPr="0050660C">
              <w:rPr>
                <w:rFonts w:ascii="Calibri" w:eastAsia="Calibri" w:hAnsi="Calibri" w:cs="Arial"/>
              </w:rPr>
              <w:t xml:space="preserve">Research </w:t>
            </w:r>
            <w:proofErr w:type="gramStart"/>
            <w:r w:rsidRPr="0050660C">
              <w:rPr>
                <w:rFonts w:ascii="Calibri" w:eastAsia="Calibri" w:hAnsi="Calibri" w:cs="Arial"/>
              </w:rPr>
              <w:t>evidences</w:t>
            </w:r>
            <w:proofErr w:type="gramEnd"/>
            <w:r w:rsidRPr="0050660C">
              <w:rPr>
                <w:rFonts w:ascii="Calibri" w:eastAsia="Calibri" w:hAnsi="Calibri" w:cs="Arial"/>
              </w:rPr>
              <w:t xml:space="preserve"> that s</w:t>
            </w:r>
            <w:r w:rsidR="00E07C69" w:rsidRPr="0050660C">
              <w:rPr>
                <w:rFonts w:ascii="Calibri" w:eastAsia="Calibri" w:hAnsi="Calibri" w:cs="Arial"/>
              </w:rPr>
              <w:t xml:space="preserve">uccessful outcomes are most likely when the </w:t>
            </w:r>
            <w:r w:rsidR="00180CE3">
              <w:rPr>
                <w:rFonts w:ascii="Calibri" w:eastAsia="Calibri" w:hAnsi="Calibri" w:cs="Arial"/>
              </w:rPr>
              <w:t>person on probation</w:t>
            </w:r>
            <w:r w:rsidR="00E07C69" w:rsidRPr="0050660C">
              <w:rPr>
                <w:rFonts w:ascii="Calibri" w:eastAsia="Calibri" w:hAnsi="Calibri" w:cs="Arial"/>
              </w:rPr>
              <w:t xml:space="preserve"> has been involved in developing plans. Planning should identify set goals relevant to both the </w:t>
            </w:r>
            <w:r w:rsidR="00D63483">
              <w:rPr>
                <w:rFonts w:ascii="Calibri" w:eastAsia="Calibri" w:hAnsi="Calibri" w:cs="Arial"/>
              </w:rPr>
              <w:t>individual</w:t>
            </w:r>
            <w:r w:rsidR="00E07C69" w:rsidRPr="0050660C">
              <w:rPr>
                <w:rFonts w:ascii="Calibri" w:eastAsia="Calibri" w:hAnsi="Calibri" w:cs="Arial"/>
              </w:rPr>
              <w:t xml:space="preserve"> and</w:t>
            </w:r>
            <w:r w:rsidR="00D63483">
              <w:rPr>
                <w:rFonts w:ascii="Calibri" w:eastAsia="Calibri" w:hAnsi="Calibri" w:cs="Arial"/>
              </w:rPr>
              <w:t xml:space="preserve"> to</w:t>
            </w:r>
            <w:r w:rsidR="00D63483" w:rsidRPr="0050660C">
              <w:rPr>
                <w:rFonts w:ascii="Calibri" w:eastAsia="Calibri" w:hAnsi="Calibri" w:cs="Arial"/>
              </w:rPr>
              <w:t xml:space="preserve"> </w:t>
            </w:r>
            <w:r w:rsidR="00792C69" w:rsidRPr="0050660C">
              <w:rPr>
                <w:rFonts w:ascii="Calibri" w:eastAsia="Calibri" w:hAnsi="Calibri" w:cs="Arial"/>
              </w:rPr>
              <w:t>the purpose of sentence</w:t>
            </w:r>
            <w:r w:rsidR="00D63483">
              <w:rPr>
                <w:rFonts w:ascii="Calibri" w:eastAsia="Calibri" w:hAnsi="Calibri" w:cs="Arial"/>
              </w:rPr>
              <w:t xml:space="preserve"> where this</w:t>
            </w:r>
            <w:r w:rsidR="00792C69" w:rsidRPr="0050660C">
              <w:rPr>
                <w:rFonts w:ascii="Calibri" w:eastAsia="Calibri" w:hAnsi="Calibri" w:cs="Arial"/>
              </w:rPr>
              <w:t xml:space="preserve"> has been explicitly stated by the Court</w:t>
            </w:r>
            <w:r w:rsidR="00D63483">
              <w:rPr>
                <w:rFonts w:ascii="Calibri" w:eastAsia="Calibri" w:hAnsi="Calibri" w:cs="Arial"/>
              </w:rPr>
              <w:t xml:space="preserve">. </w:t>
            </w:r>
            <w:r w:rsidR="00792C69" w:rsidRPr="0050660C">
              <w:rPr>
                <w:rFonts w:ascii="Calibri" w:eastAsia="Calibri" w:hAnsi="Calibri" w:cs="Arial"/>
              </w:rPr>
              <w:t xml:space="preserve">For example, rehabilitation through a requirement to address substance misuse. Plans </w:t>
            </w:r>
            <w:r w:rsidRPr="0050660C">
              <w:rPr>
                <w:rFonts w:ascii="Calibri" w:eastAsia="Calibri" w:hAnsi="Calibri" w:cs="Arial"/>
              </w:rPr>
              <w:t xml:space="preserve">should be clear, </w:t>
            </w:r>
            <w:proofErr w:type="gramStart"/>
            <w:r w:rsidRPr="0050660C">
              <w:rPr>
                <w:rFonts w:ascii="Calibri" w:eastAsia="Calibri" w:hAnsi="Calibri" w:cs="Arial"/>
              </w:rPr>
              <w:t>proportionate</w:t>
            </w:r>
            <w:proofErr w:type="gramEnd"/>
            <w:r w:rsidRPr="0050660C">
              <w:rPr>
                <w:rFonts w:ascii="Calibri" w:eastAsia="Calibri" w:hAnsi="Calibri" w:cs="Arial"/>
              </w:rPr>
              <w:t xml:space="preserve"> and relevant, drawing on the</w:t>
            </w:r>
            <w:r w:rsidR="00D63483">
              <w:rPr>
                <w:rFonts w:ascii="Calibri" w:eastAsia="Calibri" w:hAnsi="Calibri" w:cs="Arial"/>
              </w:rPr>
              <w:t xml:space="preserve"> individual’s</w:t>
            </w:r>
            <w:r w:rsidRPr="0050660C">
              <w:rPr>
                <w:rFonts w:ascii="Calibri" w:eastAsia="Calibri" w:hAnsi="Calibri" w:cs="Arial"/>
              </w:rPr>
              <w:t xml:space="preserve"> strengths.</w:t>
            </w:r>
          </w:p>
          <w:p w14:paraId="53761253" w14:textId="77777777" w:rsidR="00792C69" w:rsidRPr="0050660C" w:rsidRDefault="00792C69" w:rsidP="00E07C69">
            <w:pPr>
              <w:rPr>
                <w:rFonts w:ascii="Calibri" w:eastAsia="Calibri" w:hAnsi="Calibri" w:cs="Arial"/>
              </w:rPr>
            </w:pPr>
          </w:p>
          <w:p w14:paraId="66469CFA" w14:textId="77777777" w:rsidR="00E07C69" w:rsidRPr="0050660C" w:rsidRDefault="00E07C69" w:rsidP="00E07C69">
            <w:pPr>
              <w:rPr>
                <w:rFonts w:ascii="Calibri" w:eastAsia="Calibri" w:hAnsi="Calibri" w:cs="Arial"/>
                <w:sz w:val="6"/>
                <w:szCs w:val="6"/>
              </w:rPr>
            </w:pPr>
          </w:p>
          <w:p w14:paraId="3538996E" w14:textId="21F21CE6" w:rsidR="001222CD" w:rsidRPr="0050660C" w:rsidRDefault="00792C69" w:rsidP="00792C69">
            <w:pPr>
              <w:rPr>
                <w:rFonts w:ascii="Calibri" w:eastAsia="Calibri" w:hAnsi="Calibri" w:cs="Arial"/>
              </w:rPr>
            </w:pPr>
            <w:r w:rsidRPr="0050660C">
              <w:rPr>
                <w:rFonts w:ascii="Calibri" w:eastAsia="Calibri" w:hAnsi="Calibri" w:cs="Arial"/>
              </w:rPr>
              <w:t xml:space="preserve">The level, pattern and type of contact planned should be appropriate within the requirements of the sentence, proportionate to the case, and set at a level that meets assessed risk and needs of the </w:t>
            </w:r>
            <w:r w:rsidR="00495862">
              <w:rPr>
                <w:rFonts w:ascii="Calibri" w:eastAsia="Calibri" w:hAnsi="Calibri" w:cs="Arial"/>
              </w:rPr>
              <w:t>individual</w:t>
            </w:r>
            <w:r w:rsidRPr="0050660C">
              <w:rPr>
                <w:rFonts w:ascii="Calibri" w:eastAsia="Calibri" w:hAnsi="Calibri" w:cs="Arial"/>
              </w:rPr>
              <w:t xml:space="preserve">. </w:t>
            </w:r>
            <w:r w:rsidR="001222CD" w:rsidRPr="0050660C">
              <w:rPr>
                <w:rFonts w:ascii="Calibri" w:eastAsia="Calibri" w:hAnsi="Calibri" w:cs="Arial"/>
              </w:rPr>
              <w:t>Further information can be found in the blended supervision model guidance.</w:t>
            </w:r>
          </w:p>
          <w:p w14:paraId="6BE2435B" w14:textId="69852DBD" w:rsidR="00792C69" w:rsidRPr="0050660C" w:rsidRDefault="00792C69" w:rsidP="00792C69">
            <w:pPr>
              <w:rPr>
                <w:rFonts w:ascii="Calibri" w:eastAsia="Calibri" w:hAnsi="Calibri" w:cs="Arial"/>
              </w:rPr>
            </w:pPr>
            <w:r w:rsidRPr="0050660C">
              <w:rPr>
                <w:rFonts w:ascii="Calibri" w:eastAsia="Calibri" w:hAnsi="Calibri" w:cs="Arial"/>
              </w:rPr>
              <w:t xml:space="preserve">Tiering guidance will also inform these decisions. There should be an explicit record of what/when/where contact will take place. </w:t>
            </w:r>
            <w:r w:rsidR="000A53D2" w:rsidRPr="0050660C">
              <w:rPr>
                <w:rFonts w:ascii="Calibri" w:eastAsia="Calibri" w:hAnsi="Calibri" w:cs="Arial"/>
              </w:rPr>
              <w:t>All Rehabilitation Activity Requirements will need to be referenced to demonstrate how they will be delivered.</w:t>
            </w:r>
          </w:p>
          <w:p w14:paraId="787A931A" w14:textId="25EE4A34" w:rsidR="00FF180B" w:rsidRDefault="00FF180B" w:rsidP="00E07C69">
            <w:pPr>
              <w:rPr>
                <w:rFonts w:ascii="Calibri" w:eastAsia="Calibri" w:hAnsi="Calibri" w:cs="Arial"/>
              </w:rPr>
            </w:pPr>
          </w:p>
          <w:p w14:paraId="69538CCA" w14:textId="77777777" w:rsidR="00EE2927" w:rsidRPr="00CF512F" w:rsidRDefault="00EE2927" w:rsidP="00EE2927">
            <w:pPr>
              <w:rPr>
                <w:rFonts w:ascii="Calibri" w:eastAsia="Calibri" w:hAnsi="Calibri" w:cs="Arial"/>
              </w:rPr>
            </w:pPr>
            <w:r w:rsidRPr="00E53219">
              <w:rPr>
                <w:rFonts w:cstheme="minorHAnsi"/>
              </w:rPr>
              <w:t xml:space="preserve">Cases must be checked against the eligibility criteria for the Offender Personality Disorder </w:t>
            </w:r>
            <w:r>
              <w:rPr>
                <w:rFonts w:cstheme="minorHAnsi"/>
              </w:rPr>
              <w:t xml:space="preserve">(OPD) </w:t>
            </w:r>
            <w:r w:rsidRPr="00E53219">
              <w:rPr>
                <w:rFonts w:cstheme="minorHAnsi"/>
              </w:rPr>
              <w:t>Pathway</w:t>
            </w:r>
            <w:r>
              <w:rPr>
                <w:rFonts w:cstheme="minorHAnsi"/>
              </w:rPr>
              <w:t xml:space="preserve"> </w:t>
            </w:r>
            <w:r w:rsidRPr="00E53219">
              <w:rPr>
                <w:rFonts w:cstheme="minorHAnsi"/>
              </w:rPr>
              <w:t>. Practitioners need to ensure the screening tool has been applied to all eligible cases.  The result of this screening must be evidenced on the case record and including any rationale for seeking or deciding not to seek a consultation</w:t>
            </w:r>
            <w:r w:rsidRPr="00E53219">
              <w:rPr>
                <w:rFonts w:ascii="Segoe UI" w:hAnsi="Segoe UI" w:cs="Segoe UI"/>
                <w:sz w:val="20"/>
                <w:szCs w:val="20"/>
              </w:rPr>
              <w:t>.</w:t>
            </w:r>
          </w:p>
          <w:p w14:paraId="41A17007" w14:textId="77777777" w:rsidR="00EE2927" w:rsidRPr="0050660C" w:rsidRDefault="00EE2927" w:rsidP="00E07C69">
            <w:pPr>
              <w:rPr>
                <w:rFonts w:ascii="Calibri" w:eastAsia="Calibri" w:hAnsi="Calibri" w:cs="Arial"/>
              </w:rPr>
            </w:pPr>
          </w:p>
          <w:p w14:paraId="4BFCF69C" w14:textId="55512B47" w:rsidR="00E07C69" w:rsidRPr="0050660C" w:rsidRDefault="3281E120" w:rsidP="03708E20">
            <w:pPr>
              <w:rPr>
                <w:rFonts w:ascii="Calibri" w:eastAsia="Calibri" w:hAnsi="Calibri" w:cs="Arial"/>
              </w:rPr>
            </w:pPr>
            <w:r w:rsidRPr="0050660C">
              <w:rPr>
                <w:rFonts w:ascii="Calibri" w:eastAsia="Calibri" w:hAnsi="Calibri" w:cs="Arial"/>
              </w:rPr>
              <w:t>Intervention</w:t>
            </w:r>
            <w:r w:rsidR="1E893B03" w:rsidRPr="0050660C">
              <w:rPr>
                <w:rFonts w:ascii="Calibri" w:eastAsia="Calibri" w:hAnsi="Calibri" w:cs="Arial"/>
              </w:rPr>
              <w:t xml:space="preserve"> delivery </w:t>
            </w:r>
            <w:r w:rsidR="3BA6A4CA" w:rsidRPr="0050660C">
              <w:rPr>
                <w:rFonts w:ascii="Calibri" w:eastAsia="Calibri" w:hAnsi="Calibri" w:cs="Arial"/>
              </w:rPr>
              <w:t xml:space="preserve">will form a significant part of sentence planning and </w:t>
            </w:r>
            <w:r w:rsidR="1E893B03" w:rsidRPr="0050660C">
              <w:rPr>
                <w:rFonts w:ascii="Calibri" w:eastAsia="Calibri" w:hAnsi="Calibri" w:cs="Arial"/>
              </w:rPr>
              <w:t>should be proportionate to the nature and length of the order/licence.</w:t>
            </w:r>
            <w:r w:rsidR="792D2CF8" w:rsidRPr="0050660C">
              <w:rPr>
                <w:rFonts w:ascii="Calibri" w:eastAsia="Calibri" w:hAnsi="Calibri" w:cs="Arial"/>
              </w:rPr>
              <w:t xml:space="preserve"> </w:t>
            </w:r>
            <w:r w:rsidR="41AD31F6" w:rsidRPr="0050660C">
              <w:rPr>
                <w:rFonts w:ascii="Calibri" w:eastAsia="Calibri" w:hAnsi="Calibri" w:cs="Arial"/>
              </w:rPr>
              <w:t>I</w:t>
            </w:r>
            <w:r w:rsidR="1E893B03" w:rsidRPr="0050660C">
              <w:rPr>
                <w:rFonts w:ascii="Calibri" w:eastAsia="Calibri" w:hAnsi="Calibri" w:cs="Arial"/>
              </w:rPr>
              <w:t>nterventions will include work delivered individually in supervision, in a group</w:t>
            </w:r>
            <w:r w:rsidR="4415397D" w:rsidRPr="0050660C">
              <w:rPr>
                <w:rFonts w:ascii="Calibri" w:eastAsia="Calibri" w:hAnsi="Calibri" w:cs="Arial"/>
              </w:rPr>
              <w:t xml:space="preserve"> and by Commissioned Rehabilitative Services</w:t>
            </w:r>
            <w:r w:rsidR="1E893B03" w:rsidRPr="0050660C">
              <w:rPr>
                <w:rFonts w:ascii="Calibri" w:eastAsia="Calibri" w:hAnsi="Calibri" w:cs="Arial"/>
              </w:rPr>
              <w:t>.</w:t>
            </w:r>
            <w:r w:rsidR="5F1C5624" w:rsidRPr="0050660C">
              <w:rPr>
                <w:rFonts w:ascii="Calibri" w:eastAsia="Calibri" w:hAnsi="Calibri" w:cs="Arial"/>
              </w:rPr>
              <w:t xml:space="preserve"> </w:t>
            </w:r>
            <w:r w:rsidR="28CAAF20" w:rsidRPr="0050660C">
              <w:rPr>
                <w:rFonts w:ascii="Calibri" w:eastAsia="Calibri" w:hAnsi="Calibri" w:cs="Calibri"/>
              </w:rPr>
              <w:t xml:space="preserve">Referrals to the CRS should indicate the </w:t>
            </w:r>
            <w:r w:rsidR="008872AF">
              <w:rPr>
                <w:rFonts w:ascii="Calibri" w:eastAsia="Calibri" w:hAnsi="Calibri" w:cs="Calibri"/>
              </w:rPr>
              <w:t xml:space="preserve"> </w:t>
            </w:r>
            <w:r w:rsidR="00C80C19">
              <w:rPr>
                <w:rFonts w:ascii="Calibri" w:eastAsia="Calibri" w:hAnsi="Calibri" w:cs="Calibri"/>
              </w:rPr>
              <w:t>individual’s</w:t>
            </w:r>
            <w:r w:rsidR="28CAAF20" w:rsidRPr="0050660C">
              <w:rPr>
                <w:rFonts w:ascii="Calibri" w:eastAsia="Calibri" w:hAnsi="Calibri" w:cs="Calibri"/>
              </w:rPr>
              <w:t xml:space="preserve"> complexity level and the outcomes sought as well as additional information which will assist the provider deliver interventions which are tailored to meet individual need.</w:t>
            </w:r>
            <w:r w:rsidR="28CAAF20" w:rsidRPr="0050660C">
              <w:rPr>
                <w:rFonts w:ascii="Calibri" w:eastAsia="Calibri" w:hAnsi="Calibri" w:cs="Arial"/>
              </w:rPr>
              <w:t xml:space="preserve"> </w:t>
            </w:r>
            <w:r w:rsidR="5B496C6C" w:rsidRPr="0050660C">
              <w:rPr>
                <w:rFonts w:ascii="Calibri" w:eastAsia="Calibri" w:hAnsi="Calibri" w:cs="Arial"/>
              </w:rPr>
              <w:t>To support desistance practice social capital should be promoted</w:t>
            </w:r>
            <w:r w:rsidR="5F1C5624" w:rsidRPr="0050660C">
              <w:rPr>
                <w:rFonts w:ascii="Calibri" w:eastAsia="Calibri" w:hAnsi="Calibri" w:cs="Arial"/>
              </w:rPr>
              <w:t xml:space="preserve"> through t</w:t>
            </w:r>
            <w:r w:rsidR="1BB7CF95" w:rsidRPr="0050660C">
              <w:rPr>
                <w:rFonts w:ascii="Calibri" w:eastAsia="Calibri" w:hAnsi="Calibri" w:cs="Arial"/>
              </w:rPr>
              <w:t>he u</w:t>
            </w:r>
            <w:r w:rsidR="5B496C6C" w:rsidRPr="0050660C">
              <w:rPr>
                <w:rFonts w:ascii="Calibri" w:eastAsia="Calibri" w:hAnsi="Calibri" w:cs="Arial"/>
              </w:rPr>
              <w:t xml:space="preserve">se of </w:t>
            </w:r>
            <w:r w:rsidR="5F1C5624" w:rsidRPr="0050660C">
              <w:rPr>
                <w:rFonts w:ascii="Calibri" w:eastAsia="Calibri" w:hAnsi="Calibri" w:cs="Arial"/>
              </w:rPr>
              <w:t>external provision</w:t>
            </w:r>
            <w:r w:rsidR="246BC16C" w:rsidRPr="0050660C">
              <w:rPr>
                <w:rFonts w:ascii="Calibri" w:eastAsia="Calibri" w:hAnsi="Calibri" w:cs="Arial"/>
              </w:rPr>
              <w:t>.</w:t>
            </w:r>
            <w:r w:rsidR="4F4FF9D1" w:rsidRPr="0050660C">
              <w:rPr>
                <w:rFonts w:ascii="Calibri" w:eastAsia="Calibri" w:hAnsi="Calibri" w:cs="Arial"/>
              </w:rPr>
              <w:t xml:space="preserve"> Desistance research also recognises the importance of maturity and c</w:t>
            </w:r>
            <w:r w:rsidR="5B496C6C" w:rsidRPr="0050660C">
              <w:rPr>
                <w:rFonts w:ascii="Calibri" w:eastAsia="Calibri" w:hAnsi="Calibri" w:cs="Arial"/>
              </w:rPr>
              <w:t>onsideration should be given to level and rate of maturity, as increasing maturity often accompanies a reduction in reoffending.</w:t>
            </w:r>
          </w:p>
          <w:p w14:paraId="428DA925" w14:textId="77777777" w:rsidR="00E07C69" w:rsidRPr="0050660C" w:rsidRDefault="00E07C69" w:rsidP="00E07C69">
            <w:pPr>
              <w:rPr>
                <w:rFonts w:ascii="Calibri" w:eastAsia="Calibri" w:hAnsi="Calibri" w:cs="Arial"/>
                <w:sz w:val="6"/>
                <w:szCs w:val="6"/>
              </w:rPr>
            </w:pPr>
          </w:p>
          <w:p w14:paraId="1A66D676" w14:textId="77777777" w:rsidR="00E07C69" w:rsidRPr="0050660C" w:rsidRDefault="00E07C69" w:rsidP="00E07C69">
            <w:pPr>
              <w:rPr>
                <w:rFonts w:ascii="Calibri" w:eastAsia="Calibri" w:hAnsi="Calibri" w:cs="Arial"/>
                <w:sz w:val="6"/>
                <w:szCs w:val="6"/>
              </w:rPr>
            </w:pPr>
          </w:p>
          <w:p w14:paraId="73D27EFA" w14:textId="77777777" w:rsidR="00FD76C9" w:rsidRDefault="00BF0324" w:rsidP="00792C69">
            <w:pPr>
              <w:rPr>
                <w:rFonts w:ascii="Calibri" w:eastAsia="Calibri" w:hAnsi="Calibri" w:cs="Arial"/>
              </w:rPr>
            </w:pPr>
            <w:r w:rsidRPr="0050660C">
              <w:rPr>
                <w:rFonts w:ascii="Calibri" w:eastAsia="Calibri" w:hAnsi="Calibri" w:cs="Arial"/>
              </w:rPr>
              <w:t>This standard also applies to POMs –</w:t>
            </w:r>
            <w:r w:rsidR="00D63483">
              <w:rPr>
                <w:rFonts w:ascii="Calibri" w:eastAsia="Calibri" w:hAnsi="Calibri" w:cs="Arial"/>
              </w:rPr>
              <w:t xml:space="preserve"> </w:t>
            </w:r>
            <w:r w:rsidRPr="0050660C">
              <w:rPr>
                <w:rFonts w:ascii="Calibri" w:eastAsia="Calibri" w:hAnsi="Calibri" w:cs="Arial"/>
              </w:rPr>
              <w:t>see Annex B for more detailed guidance.</w:t>
            </w:r>
          </w:p>
          <w:p w14:paraId="52E7DCF9" w14:textId="77777777" w:rsidR="00FD76C9" w:rsidRDefault="00FD76C9" w:rsidP="00792C69">
            <w:pPr>
              <w:rPr>
                <w:rFonts w:ascii="Calibri" w:eastAsia="Calibri" w:hAnsi="Calibri" w:cs="Arial"/>
              </w:rPr>
            </w:pPr>
          </w:p>
          <w:p w14:paraId="4F646174" w14:textId="627E4259" w:rsidR="00FD76C9" w:rsidRDefault="00FD76C9" w:rsidP="00792C69">
            <w:pPr>
              <w:rPr>
                <w:rFonts w:ascii="Calibri" w:eastAsia="Calibri" w:hAnsi="Calibri" w:cs="Arial"/>
              </w:rPr>
            </w:pPr>
            <w:r>
              <w:rPr>
                <w:rFonts w:ascii="Calibri" w:eastAsia="Calibri" w:hAnsi="Calibri" w:cs="Arial"/>
              </w:rPr>
              <w:t xml:space="preserve">If electronic monitoring is being used, sentence and risk management plans should clearly identify its purpose and how it is the most appropriate tool to manage and mitigate the risks in the case. </w:t>
            </w:r>
          </w:p>
          <w:p w14:paraId="27428627" w14:textId="77777777" w:rsidR="00763471" w:rsidRDefault="00763471" w:rsidP="00792C69">
            <w:pPr>
              <w:rPr>
                <w:rFonts w:ascii="Calibri" w:eastAsia="Calibri" w:hAnsi="Calibri" w:cs="Arial"/>
              </w:rPr>
            </w:pPr>
          </w:p>
          <w:p w14:paraId="1C317AAB" w14:textId="77777777" w:rsidR="00763471" w:rsidRDefault="00763471" w:rsidP="00792C69">
            <w:pPr>
              <w:rPr>
                <w:rFonts w:ascii="Calibri" w:eastAsia="Calibri" w:hAnsi="Calibri" w:cs="Arial"/>
              </w:rPr>
            </w:pPr>
          </w:p>
          <w:p w14:paraId="668D6F81" w14:textId="3E213D17" w:rsidR="00763471" w:rsidRPr="0050660C" w:rsidRDefault="00763471" w:rsidP="00792C69">
            <w:pPr>
              <w:rPr>
                <w:rFonts w:ascii="Calibri" w:eastAsia="Calibri" w:hAnsi="Calibri" w:cs="Arial"/>
              </w:rPr>
            </w:pPr>
          </w:p>
        </w:tc>
        <w:tc>
          <w:tcPr>
            <w:tcW w:w="4394" w:type="dxa"/>
          </w:tcPr>
          <w:p w14:paraId="6E4C8EF9" w14:textId="77777777" w:rsidR="00EA18B9" w:rsidRPr="00B56D47" w:rsidRDefault="00EA18B9" w:rsidP="00B56D47">
            <w:pPr>
              <w:rPr>
                <w:rFonts w:ascii="Calibri" w:eastAsia="Calibri" w:hAnsi="Calibri" w:cs="Arial"/>
                <w:color w:val="FF0000"/>
              </w:rPr>
            </w:pPr>
            <w:r>
              <w:t>EQuiP links:</w:t>
            </w:r>
          </w:p>
          <w:p w14:paraId="4EA1A29B" w14:textId="0772EEE4" w:rsidR="00A2036D" w:rsidRPr="00B56D47" w:rsidRDefault="00F71C1D" w:rsidP="00B56D47">
            <w:pPr>
              <w:pStyle w:val="ListParagraph"/>
              <w:numPr>
                <w:ilvl w:val="0"/>
                <w:numId w:val="40"/>
              </w:numPr>
              <w:rPr>
                <w:rFonts w:ascii="Calibri" w:eastAsia="Calibri" w:hAnsi="Calibri" w:cs="Arial"/>
                <w:color w:val="147FD0" w:themeColor="accent5" w:themeShade="BF"/>
              </w:rPr>
            </w:pPr>
            <w:hyperlink r:id="rId69" w:history="1">
              <w:r w:rsidR="00A2036D" w:rsidRPr="00B56D47">
                <w:rPr>
                  <w:rFonts w:ascii="Calibri" w:eastAsia="Calibri" w:hAnsi="Calibri" w:cs="Arial"/>
                  <w:color w:val="147FD0" w:themeColor="accent5" w:themeShade="BF"/>
                  <w:u w:val="single"/>
                </w:rPr>
                <w:t>Assessment Quality Assurance</w:t>
              </w:r>
            </w:hyperlink>
          </w:p>
          <w:p w14:paraId="29E7E9F4" w14:textId="26961C7B" w:rsidR="00A2036D" w:rsidRPr="00B56D47" w:rsidRDefault="00961DE0" w:rsidP="00B56D47">
            <w:pPr>
              <w:pStyle w:val="ListParagraph"/>
              <w:numPr>
                <w:ilvl w:val="0"/>
                <w:numId w:val="40"/>
              </w:numPr>
              <w:rPr>
                <w:rFonts w:ascii="Calibri" w:eastAsia="Calibri" w:hAnsi="Calibri" w:cs="Arial"/>
                <w:color w:val="147FD0" w:themeColor="accent5" w:themeShade="BF"/>
              </w:rPr>
            </w:pPr>
            <w:hyperlink r:id="rId70" w:history="1">
              <w:r w:rsidRPr="00B56D47">
                <w:rPr>
                  <w:rStyle w:val="Hyperlink"/>
                  <w:color w:val="147FD0" w:themeColor="accent5" w:themeShade="BF"/>
                </w:rPr>
                <w:t xml:space="preserve">OPD Pathway </w:t>
              </w:r>
            </w:hyperlink>
          </w:p>
          <w:p w14:paraId="410700B8" w14:textId="5F4362B0" w:rsidR="00A2036D" w:rsidRPr="00B56D47" w:rsidRDefault="00F71C1D" w:rsidP="00B56D47">
            <w:pPr>
              <w:pStyle w:val="ListParagraph"/>
              <w:numPr>
                <w:ilvl w:val="0"/>
                <w:numId w:val="40"/>
              </w:numPr>
              <w:rPr>
                <w:rFonts w:ascii="Calibri" w:eastAsia="Calibri" w:hAnsi="Calibri" w:cs="Arial"/>
                <w:color w:val="147FD0" w:themeColor="accent5" w:themeShade="BF"/>
                <w:u w:val="single"/>
              </w:rPr>
            </w:pPr>
            <w:hyperlink r:id="rId71" w:history="1">
              <w:r w:rsidR="00A2036D" w:rsidRPr="00B56D47">
                <w:rPr>
                  <w:rFonts w:ascii="Calibri" w:eastAsia="Calibri" w:hAnsi="Calibri" w:cs="Arial"/>
                  <w:color w:val="147FD0" w:themeColor="accent5" w:themeShade="BF"/>
                  <w:u w:val="single"/>
                </w:rPr>
                <w:t>SEEDS2</w:t>
              </w:r>
            </w:hyperlink>
          </w:p>
          <w:p w14:paraId="5D45A3CB" w14:textId="69E0F80D" w:rsidR="00792C69" w:rsidRPr="00B56D47" w:rsidRDefault="00F71C1D" w:rsidP="00B56D47">
            <w:pPr>
              <w:pStyle w:val="ListParagraph"/>
              <w:numPr>
                <w:ilvl w:val="0"/>
                <w:numId w:val="40"/>
              </w:numPr>
              <w:rPr>
                <w:rFonts w:ascii="Calibri" w:eastAsia="Calibri" w:hAnsi="Calibri" w:cs="Arial"/>
                <w:color w:val="147FD0" w:themeColor="accent5" w:themeShade="BF"/>
              </w:rPr>
            </w:pPr>
            <w:hyperlink r:id="rId72" w:history="1">
              <w:r w:rsidR="00792C69" w:rsidRPr="00B56D47">
                <w:rPr>
                  <w:rFonts w:ascii="Calibri" w:eastAsia="Calibri" w:hAnsi="Calibri" w:cs="Arial"/>
                  <w:color w:val="147FD0" w:themeColor="accent5" w:themeShade="BF"/>
                </w:rPr>
                <w:t>Sentence Planning</w:t>
              </w:r>
            </w:hyperlink>
          </w:p>
          <w:p w14:paraId="7CE59F6A" w14:textId="77777777" w:rsidR="00F75B74" w:rsidRPr="00B56D47" w:rsidRDefault="00F71C1D" w:rsidP="00B56D47">
            <w:pPr>
              <w:pStyle w:val="ListParagraph"/>
              <w:numPr>
                <w:ilvl w:val="0"/>
                <w:numId w:val="40"/>
              </w:numPr>
              <w:rPr>
                <w:rFonts w:ascii="Calibri" w:eastAsia="Calibri" w:hAnsi="Calibri" w:cs="Arial"/>
                <w:color w:val="147FD0" w:themeColor="accent5" w:themeShade="BF"/>
                <w:u w:val="single"/>
              </w:rPr>
            </w:pPr>
            <w:hyperlink r:id="rId73" w:tgtFrame="_blank" w:history="1">
              <w:r w:rsidR="00F75B74" w:rsidRPr="00B56D47">
                <w:rPr>
                  <w:rFonts w:ascii="Calibri" w:eastAsia="Calibri" w:hAnsi="Calibri"/>
                  <w:color w:val="147FD0" w:themeColor="accent5" w:themeShade="BF"/>
                </w:rPr>
                <w:t>OSP Guidance for Practitioners</w:t>
              </w:r>
            </w:hyperlink>
          </w:p>
          <w:p w14:paraId="10219ED2" w14:textId="0A7DE870" w:rsidR="00F75B74" w:rsidRPr="00B56D47" w:rsidRDefault="00F71C1D" w:rsidP="0086210A">
            <w:pPr>
              <w:pStyle w:val="ListParagraph"/>
              <w:numPr>
                <w:ilvl w:val="0"/>
                <w:numId w:val="40"/>
              </w:numPr>
              <w:rPr>
                <w:rFonts w:ascii="Calibri" w:eastAsia="Calibri" w:hAnsi="Calibri" w:cs="Arial"/>
                <w:color w:val="147FD0" w:themeColor="accent5" w:themeShade="BF"/>
                <w:u w:val="single"/>
              </w:rPr>
            </w:pPr>
            <w:hyperlink r:id="rId74" w:tgtFrame="_blank" w:history="1">
              <w:r w:rsidR="00F75B74" w:rsidRPr="00B56D47">
                <w:rPr>
                  <w:rFonts w:ascii="Calibri" w:eastAsia="Calibri" w:hAnsi="Calibri"/>
                  <w:color w:val="147FD0" w:themeColor="accent5" w:themeShade="BF"/>
                </w:rPr>
                <w:t>OSP Policy Framework</w:t>
              </w:r>
            </w:hyperlink>
          </w:p>
          <w:p w14:paraId="1D7F9A81" w14:textId="77777777" w:rsidR="00F14C9A" w:rsidRPr="00C34FE7" w:rsidRDefault="00F14C9A" w:rsidP="00B56D47">
            <w:pPr>
              <w:pStyle w:val="ListParagraph"/>
              <w:numPr>
                <w:ilvl w:val="0"/>
                <w:numId w:val="40"/>
              </w:numPr>
              <w:rPr>
                <w:rStyle w:val="Hyperlink"/>
                <w:u w:val="none"/>
              </w:rPr>
            </w:pPr>
            <w:hyperlink r:id="rId75" w:history="1">
              <w:r w:rsidRPr="00C34FE7">
                <w:rPr>
                  <w:rStyle w:val="Hyperlink"/>
                  <w:u w:val="none"/>
                </w:rPr>
                <w:t>Domestic Abuse Policy Framework</w:t>
              </w:r>
            </w:hyperlink>
          </w:p>
          <w:p w14:paraId="326306FD" w14:textId="72C7A4D6" w:rsidR="00A2036D" w:rsidRPr="00B56D47" w:rsidRDefault="00086B0B" w:rsidP="00B56D47">
            <w:pPr>
              <w:pStyle w:val="ListParagraph"/>
              <w:numPr>
                <w:ilvl w:val="0"/>
                <w:numId w:val="40"/>
              </w:numPr>
              <w:rPr>
                <w:rFonts w:ascii="Calibri" w:eastAsia="Calibri" w:hAnsi="Calibri" w:cs="Arial"/>
                <w:color w:val="147FD0" w:themeColor="accent5" w:themeShade="BF"/>
                <w:u w:val="single"/>
              </w:rPr>
            </w:pPr>
            <w:r w:rsidRPr="00B56D47">
              <w:rPr>
                <w:rFonts w:ascii="Calibri" w:eastAsia="Calibri" w:hAnsi="Calibri" w:cs="Arial"/>
                <w:color w:val="147FD0" w:themeColor="accent5" w:themeShade="BF"/>
              </w:rPr>
              <w:t xml:space="preserve">Blended Supervision </w:t>
            </w:r>
          </w:p>
          <w:p w14:paraId="4B995D77" w14:textId="1635630A" w:rsidR="005958B4" w:rsidRPr="00B56D47" w:rsidRDefault="00F71C1D" w:rsidP="0086210A">
            <w:pPr>
              <w:pStyle w:val="ListParagraph"/>
              <w:numPr>
                <w:ilvl w:val="0"/>
                <w:numId w:val="40"/>
              </w:numPr>
              <w:rPr>
                <w:rFonts w:ascii="Calibri" w:eastAsia="Calibri" w:hAnsi="Calibri" w:cs="Arial"/>
                <w:color w:val="147FD0" w:themeColor="accent5" w:themeShade="BF"/>
                <w:u w:val="single"/>
              </w:rPr>
            </w:pPr>
            <w:hyperlink r:id="rId76" w:history="1">
              <w:r w:rsidR="005958B4" w:rsidRPr="00B56D47">
                <w:rPr>
                  <w:rFonts w:ascii="Calibri" w:eastAsia="Calibri" w:hAnsi="Calibri" w:cs="Arial"/>
                  <w:color w:val="147FD0" w:themeColor="accent5" w:themeShade="BF"/>
                </w:rPr>
                <w:t xml:space="preserve">Tiering Framework </w:t>
              </w:r>
            </w:hyperlink>
          </w:p>
          <w:p w14:paraId="45879AE8" w14:textId="77777777" w:rsidR="0086210A" w:rsidRPr="00B56D47" w:rsidRDefault="0086210A" w:rsidP="0086210A">
            <w:pPr>
              <w:pStyle w:val="ListParagraph"/>
              <w:numPr>
                <w:ilvl w:val="0"/>
                <w:numId w:val="40"/>
              </w:numPr>
              <w:rPr>
                <w:rStyle w:val="Hyperlink"/>
                <w:rFonts w:eastAsiaTheme="minorEastAsia" w:cstheme="minorHAnsi"/>
                <w:u w:val="none"/>
              </w:rPr>
            </w:pPr>
            <w:hyperlink r:id="rId77" w:history="1">
              <w:r w:rsidRPr="00B56D47">
                <w:rPr>
                  <w:rStyle w:val="Hyperlink"/>
                  <w:rFonts w:eastAsia="Open Sans" w:cstheme="minorHAnsi"/>
                  <w:u w:val="none"/>
                </w:rPr>
                <w:t>Guidance for Practitioners for Sex Offending Risk Assessments and Joint Working with Police</w:t>
              </w:r>
            </w:hyperlink>
          </w:p>
          <w:p w14:paraId="192542FD" w14:textId="77777777" w:rsidR="0086210A" w:rsidRPr="00B56D47" w:rsidRDefault="0086210A" w:rsidP="00B56D47">
            <w:pPr>
              <w:pStyle w:val="ListParagraph"/>
              <w:rPr>
                <w:rFonts w:ascii="Calibri" w:eastAsia="Calibri" w:hAnsi="Calibri" w:cs="Arial"/>
                <w:color w:val="147FD0" w:themeColor="accent5" w:themeShade="BF"/>
                <w:u w:val="single"/>
              </w:rPr>
            </w:pPr>
          </w:p>
          <w:p w14:paraId="20F5E78A" w14:textId="77777777" w:rsidR="00734994" w:rsidRPr="00B56D47" w:rsidRDefault="00734994" w:rsidP="00B56D47">
            <w:pPr>
              <w:pStyle w:val="ListParagraph"/>
              <w:rPr>
                <w:rFonts w:ascii="Calibri" w:eastAsia="Calibri" w:hAnsi="Calibri" w:cs="Arial"/>
                <w:color w:val="0066FF"/>
                <w:u w:val="single"/>
              </w:rPr>
            </w:pPr>
          </w:p>
          <w:p w14:paraId="33A2ACCA" w14:textId="5CEE6254" w:rsidR="00734994" w:rsidRDefault="009C556A" w:rsidP="00A2036D">
            <w:pPr>
              <w:rPr>
                <w:rStyle w:val="Hyperlink"/>
              </w:rPr>
            </w:pPr>
            <w:hyperlink r:id="rId78" w:history="1">
              <w:r w:rsidR="007B1F15" w:rsidRPr="0050660C">
                <w:rPr>
                  <w:rStyle w:val="Hyperlink"/>
                </w:rPr>
                <w:t>Choices and Changes - A resource pack to support young adult men with low psychosocial maturity</w:t>
              </w:r>
            </w:hyperlink>
          </w:p>
          <w:p w14:paraId="403F2B8C" w14:textId="52767D70" w:rsidR="00D87E50" w:rsidRDefault="00D87E50" w:rsidP="00A2036D">
            <w:pPr>
              <w:rPr>
                <w:rStyle w:val="Hyperlink"/>
              </w:rPr>
            </w:pPr>
          </w:p>
          <w:p w14:paraId="26B71AE4" w14:textId="019041B8" w:rsidR="00D87E50" w:rsidRDefault="00D87E50" w:rsidP="00A2036D">
            <w:pPr>
              <w:rPr>
                <w:rStyle w:val="Hyperlink"/>
              </w:rPr>
            </w:pPr>
            <w:hyperlink r:id="rId79" w:history="1">
              <w:r>
                <w:rPr>
                  <w:rStyle w:val="Hyperlink"/>
                </w:rPr>
                <w:t>Risk_of_Serious_Harm_Guidance_March_2022.pdf (publishing.service.gov.uk)</w:t>
              </w:r>
            </w:hyperlink>
          </w:p>
          <w:p w14:paraId="5485341E" w14:textId="77777777" w:rsidR="00C14163" w:rsidRDefault="00C14163" w:rsidP="00A2036D">
            <w:pPr>
              <w:rPr>
                <w:rStyle w:val="Hyperlink"/>
              </w:rPr>
            </w:pPr>
          </w:p>
          <w:p w14:paraId="38B4A3B4" w14:textId="77777777" w:rsidR="001721B1" w:rsidRDefault="001721B1" w:rsidP="001721B1">
            <w:hyperlink r:id="rId80" w:history="1">
              <w:r>
                <w:rPr>
                  <w:rStyle w:val="Hyperlink"/>
                </w:rPr>
                <w:t>RMP-Guide-Desk-Aid-Dec-2021.pdf (gsi.gov.uk)</w:t>
              </w:r>
            </w:hyperlink>
          </w:p>
          <w:p w14:paraId="04F906A3" w14:textId="77777777" w:rsidR="001721B1" w:rsidRDefault="001721B1" w:rsidP="001721B1">
            <w:hyperlink r:id="rId81" w:history="1">
              <w:r>
                <w:rPr>
                  <w:rStyle w:val="Hyperlink"/>
                </w:rPr>
                <w:t>Risk of harm - HMPPS Intranet (gsi.gov.uk)</w:t>
              </w:r>
            </w:hyperlink>
          </w:p>
          <w:p w14:paraId="5AFB8DFD" w14:textId="2F16EDBB" w:rsidR="00C14163" w:rsidRPr="0050660C" w:rsidRDefault="00C14163" w:rsidP="00A2036D"/>
        </w:tc>
      </w:tr>
      <w:bookmarkEnd w:id="9"/>
      <w:tr w:rsidR="00A76AC1" w:rsidRPr="0050660C" w14:paraId="3843FC14" w14:textId="77777777" w:rsidTr="03708E20">
        <w:tc>
          <w:tcPr>
            <w:tcW w:w="921" w:type="dxa"/>
          </w:tcPr>
          <w:p w14:paraId="62771D45" w14:textId="30C96783" w:rsidR="003576E0" w:rsidRPr="0050660C" w:rsidRDefault="007E53E2" w:rsidP="00FB12B2">
            <w:r w:rsidRPr="0050660C">
              <w:t>4.2</w:t>
            </w:r>
          </w:p>
        </w:tc>
        <w:tc>
          <w:tcPr>
            <w:tcW w:w="2220" w:type="dxa"/>
          </w:tcPr>
          <w:p w14:paraId="0EAAC573" w14:textId="247C8615" w:rsidR="00CB6466" w:rsidRPr="0050660C" w:rsidRDefault="00441460" w:rsidP="00A64B98">
            <w:r w:rsidRPr="0050660C">
              <w:rPr>
                <w:rFonts w:ascii="Calibri" w:eastAsia="Calibri" w:hAnsi="Calibri" w:cs="Arial"/>
              </w:rPr>
              <w:t>T</w:t>
            </w:r>
            <w:r w:rsidR="00AC5742" w:rsidRPr="0050660C">
              <w:rPr>
                <w:rFonts w:ascii="Calibri" w:eastAsia="Calibri" w:hAnsi="Calibri" w:cs="Arial"/>
              </w:rPr>
              <w:t xml:space="preserve">ransfers of </w:t>
            </w:r>
            <w:r w:rsidR="00DF44AE">
              <w:rPr>
                <w:rFonts w:ascii="Calibri" w:eastAsia="Calibri" w:hAnsi="Calibri" w:cs="Arial"/>
              </w:rPr>
              <w:t>people on probation</w:t>
            </w:r>
            <w:r w:rsidR="00D63483">
              <w:rPr>
                <w:rFonts w:ascii="Calibri" w:eastAsia="Calibri" w:hAnsi="Calibri" w:cs="Arial"/>
              </w:rPr>
              <w:t xml:space="preserve"> </w:t>
            </w:r>
            <w:r w:rsidRPr="0050660C">
              <w:rPr>
                <w:rFonts w:ascii="Calibri" w:eastAsia="Calibri" w:hAnsi="Calibri" w:cs="Arial"/>
              </w:rPr>
              <w:t xml:space="preserve"> </w:t>
            </w:r>
            <w:r w:rsidR="00AC5742" w:rsidRPr="0050660C">
              <w:rPr>
                <w:rFonts w:ascii="Calibri" w:eastAsia="Calibri" w:hAnsi="Calibri" w:cs="Arial"/>
              </w:rPr>
              <w:t xml:space="preserve">between </w:t>
            </w:r>
            <w:r w:rsidR="00FF180B" w:rsidRPr="0050660C">
              <w:rPr>
                <w:rFonts w:ascii="Calibri" w:eastAsia="Calibri" w:hAnsi="Calibri" w:cs="Arial"/>
              </w:rPr>
              <w:t>region</w:t>
            </w:r>
            <w:r w:rsidR="007E5331" w:rsidRPr="0050660C">
              <w:rPr>
                <w:rFonts w:ascii="Calibri" w:eastAsia="Calibri" w:hAnsi="Calibri" w:cs="Arial"/>
              </w:rPr>
              <w:t>s</w:t>
            </w:r>
            <w:r w:rsidR="00AC5742" w:rsidRPr="0050660C">
              <w:rPr>
                <w:rFonts w:ascii="Calibri" w:eastAsia="Calibri" w:hAnsi="Calibri" w:cs="Arial"/>
              </w:rPr>
              <w:t xml:space="preserve"> </w:t>
            </w:r>
            <w:r w:rsidR="00D63483">
              <w:rPr>
                <w:rFonts w:ascii="Calibri" w:eastAsia="Calibri" w:hAnsi="Calibri" w:cs="Arial"/>
              </w:rPr>
              <w:t>are</w:t>
            </w:r>
            <w:r w:rsidR="00AC5742" w:rsidRPr="0050660C">
              <w:rPr>
                <w:rFonts w:ascii="Calibri" w:eastAsia="Calibri" w:hAnsi="Calibri" w:cs="Arial"/>
              </w:rPr>
              <w:t xml:space="preserve"> arranged to maintain continuity and effective management of the offender and delivery of the sentence</w:t>
            </w:r>
            <w:r w:rsidR="00EE6C25" w:rsidRPr="0050660C">
              <w:rPr>
                <w:rFonts w:ascii="Calibri" w:eastAsia="Calibri" w:hAnsi="Calibri" w:cs="Arial"/>
              </w:rPr>
              <w:t>.</w:t>
            </w:r>
          </w:p>
        </w:tc>
        <w:tc>
          <w:tcPr>
            <w:tcW w:w="7066" w:type="dxa"/>
          </w:tcPr>
          <w:p w14:paraId="16E00D70" w14:textId="1A9F7409" w:rsidR="00610BBE" w:rsidRPr="0050660C" w:rsidRDefault="00136BF9" w:rsidP="00FB12B2">
            <w:r w:rsidRPr="0050660C">
              <w:t>Changes of area</w:t>
            </w:r>
            <w:r w:rsidR="00FF180B" w:rsidRPr="0050660C">
              <w:t xml:space="preserve"> and supervising officer</w:t>
            </w:r>
            <w:r w:rsidRPr="0050660C">
              <w:t xml:space="preserve"> </w:t>
            </w:r>
            <w:r w:rsidR="00FE7D36" w:rsidRPr="0050660C">
              <w:t>can impact on risk management. I</w:t>
            </w:r>
            <w:r w:rsidR="00065844" w:rsidRPr="0050660C">
              <w:t xml:space="preserve">t is important that transfers are planned and </w:t>
            </w:r>
            <w:r w:rsidR="00FE7D36" w:rsidRPr="0050660C">
              <w:t xml:space="preserve">managed to mitigate these risks as much as possible. </w:t>
            </w:r>
            <w:r w:rsidR="00DE74D5" w:rsidRPr="0050660C">
              <w:t>Where appropriate the allocated Victim Liaison Officer (VLO) should be informed</w:t>
            </w:r>
            <w:r w:rsidR="00430777">
              <w:t>, as well as any</w:t>
            </w:r>
            <w:r w:rsidR="00610BBE">
              <w:t xml:space="preserve"> other agencies working with the individual (</w:t>
            </w:r>
            <w:proofErr w:type="gramStart"/>
            <w:r w:rsidR="00610BBE">
              <w:t>e.g.</w:t>
            </w:r>
            <w:proofErr w:type="gramEnd"/>
            <w:r w:rsidR="00610BBE">
              <w:t xml:space="preserve"> EM provider, </w:t>
            </w:r>
            <w:r w:rsidR="000D4B92">
              <w:t>intervention provider) should be provided with an update of the transfer.</w:t>
            </w:r>
          </w:p>
          <w:p w14:paraId="4326D9B7" w14:textId="77777777" w:rsidR="00B0099E" w:rsidRPr="0050660C" w:rsidRDefault="00B0099E" w:rsidP="00FB12B2"/>
          <w:p w14:paraId="77947F30" w14:textId="7C0CD5F4" w:rsidR="00F627E2" w:rsidRPr="0050660C" w:rsidRDefault="00CF4A52" w:rsidP="00FB12B2">
            <w:r w:rsidRPr="0050660C">
              <w:t>A</w:t>
            </w:r>
            <w:r w:rsidR="00B0099E" w:rsidRPr="0050660C">
              <w:t xml:space="preserve"> joint meeting between the </w:t>
            </w:r>
            <w:r w:rsidR="00D63483">
              <w:t>individual</w:t>
            </w:r>
            <w:r w:rsidR="00B0099E" w:rsidRPr="0050660C">
              <w:t>,</w:t>
            </w:r>
            <w:r w:rsidR="00FF180B" w:rsidRPr="0050660C">
              <w:t xml:space="preserve"> future</w:t>
            </w:r>
            <w:r w:rsidR="00B0099E" w:rsidRPr="0050660C">
              <w:t xml:space="preserve"> an</w:t>
            </w:r>
            <w:r w:rsidR="0085005A" w:rsidRPr="0050660C">
              <w:t>d current Probation Practitioners should be facilitated</w:t>
            </w:r>
            <w:r w:rsidR="00FF180B" w:rsidRPr="0050660C">
              <w:t>.</w:t>
            </w:r>
            <w:r w:rsidR="00AC0E9B" w:rsidRPr="0050660C">
              <w:t xml:space="preserve"> </w:t>
            </w:r>
            <w:r w:rsidR="0085005A" w:rsidRPr="0050660C">
              <w:t>This ensures that contracting, boundaries</w:t>
            </w:r>
            <w:r w:rsidR="00B0099E" w:rsidRPr="0050660C">
              <w:t xml:space="preserve"> </w:t>
            </w:r>
            <w:r w:rsidR="0085005A" w:rsidRPr="0050660C">
              <w:t>and expectations can be clarified and</w:t>
            </w:r>
            <w:r w:rsidR="00B36F31" w:rsidRPr="0050660C">
              <w:t xml:space="preserve"> progress</w:t>
            </w:r>
            <w:r w:rsidR="002004DB" w:rsidRPr="0050660C">
              <w:t xml:space="preserve">, needs and strengths can be built upon. This </w:t>
            </w:r>
            <w:r w:rsidR="00D63483">
              <w:t>is important for supporting</w:t>
            </w:r>
            <w:r w:rsidR="00AC0E9B" w:rsidRPr="0050660C">
              <w:t xml:space="preserve"> desistance.</w:t>
            </w:r>
          </w:p>
        </w:tc>
        <w:tc>
          <w:tcPr>
            <w:tcW w:w="4394" w:type="dxa"/>
          </w:tcPr>
          <w:p w14:paraId="2EDD39EF" w14:textId="77777777" w:rsidR="00536841" w:rsidRDefault="00536841" w:rsidP="00FB12B2">
            <w:r>
              <w:t>EQuiP link:</w:t>
            </w:r>
          </w:p>
          <w:p w14:paraId="0E457F9C" w14:textId="72334CD7" w:rsidR="00CC4E76" w:rsidRDefault="003878D9" w:rsidP="00B56D47">
            <w:pPr>
              <w:pStyle w:val="ListParagraph"/>
              <w:numPr>
                <w:ilvl w:val="0"/>
                <w:numId w:val="41"/>
              </w:numPr>
              <w:rPr>
                <w:rStyle w:val="Hyperlink"/>
              </w:rPr>
            </w:pPr>
            <w:hyperlink r:id="rId82" w:history="1">
              <w:r w:rsidR="00B36F31" w:rsidRPr="0050660C">
                <w:rPr>
                  <w:rStyle w:val="Hyperlink"/>
                </w:rPr>
                <w:t>Case Transfer</w:t>
              </w:r>
            </w:hyperlink>
            <w:r w:rsidR="00BF6FBB">
              <w:rPr>
                <w:rStyle w:val="Hyperlink"/>
              </w:rPr>
              <w:t xml:space="preserve"> guidance</w:t>
            </w:r>
          </w:p>
          <w:p w14:paraId="77A1603A" w14:textId="4D8C04DE" w:rsidR="00BF6FBB" w:rsidRPr="0050660C" w:rsidRDefault="00BF6FBB" w:rsidP="00B56D47">
            <w:pPr>
              <w:pStyle w:val="ListParagraph"/>
              <w:numPr>
                <w:ilvl w:val="0"/>
                <w:numId w:val="41"/>
              </w:numPr>
            </w:pPr>
            <w:hyperlink r:id="rId83" w:history="1">
              <w:r>
                <w:rPr>
                  <w:rStyle w:val="Hyperlink"/>
                </w:rPr>
                <w:t>Case Transfer Policy Framework</w:t>
              </w:r>
            </w:hyperlink>
          </w:p>
          <w:p w14:paraId="1A115518" w14:textId="77777777" w:rsidR="004911DC" w:rsidRPr="0050660C" w:rsidRDefault="004911DC" w:rsidP="00FB12B2"/>
          <w:p w14:paraId="448DDA77" w14:textId="6DA8F2E9" w:rsidR="004911DC" w:rsidRDefault="004911DC" w:rsidP="00FB12B2"/>
          <w:p w14:paraId="16E05C5C" w14:textId="41A07AA5" w:rsidR="00536841" w:rsidRPr="0050660C" w:rsidRDefault="00536841" w:rsidP="00FB12B2"/>
        </w:tc>
      </w:tr>
      <w:tr w:rsidR="003F6E9A" w:rsidRPr="0050660C" w14:paraId="67D666C6" w14:textId="77777777" w:rsidTr="03708E20">
        <w:tc>
          <w:tcPr>
            <w:tcW w:w="921" w:type="dxa"/>
          </w:tcPr>
          <w:p w14:paraId="0C3C89DB" w14:textId="0E7124D8" w:rsidR="003F6E9A" w:rsidRPr="0050660C" w:rsidRDefault="007E53E2" w:rsidP="00FB12B2">
            <w:r w:rsidRPr="0050660C">
              <w:t>4.3</w:t>
            </w:r>
          </w:p>
        </w:tc>
        <w:tc>
          <w:tcPr>
            <w:tcW w:w="13680" w:type="dxa"/>
            <w:gridSpan w:val="3"/>
          </w:tcPr>
          <w:p w14:paraId="2BDA114C" w14:textId="213A7AC4" w:rsidR="003F6E9A" w:rsidRPr="0050660C" w:rsidRDefault="003F6E9A" w:rsidP="00FB12B2">
            <w:r w:rsidRPr="0050660C">
              <w:t>A plan includes</w:t>
            </w:r>
            <w:r w:rsidR="00EE6C25" w:rsidRPr="0050660C">
              <w:t>:</w:t>
            </w:r>
          </w:p>
        </w:tc>
      </w:tr>
    </w:tbl>
    <w:p w14:paraId="164BEE33" w14:textId="77777777" w:rsidR="00115027" w:rsidRDefault="00115027">
      <w:r>
        <w:br w:type="page"/>
      </w:r>
    </w:p>
    <w:tbl>
      <w:tblPr>
        <w:tblStyle w:val="TableGrid"/>
        <w:tblW w:w="14601" w:type="dxa"/>
        <w:tblInd w:w="-147" w:type="dxa"/>
        <w:tblLook w:val="04A0" w:firstRow="1" w:lastRow="0" w:firstColumn="1" w:lastColumn="0" w:noHBand="0" w:noVBand="1"/>
      </w:tblPr>
      <w:tblGrid>
        <w:gridCol w:w="921"/>
        <w:gridCol w:w="2220"/>
        <w:gridCol w:w="7066"/>
        <w:gridCol w:w="4394"/>
      </w:tblGrid>
      <w:tr w:rsidR="00AA09E2" w:rsidRPr="0050660C" w14:paraId="6B8DBCAD" w14:textId="77777777" w:rsidTr="03708E20">
        <w:tc>
          <w:tcPr>
            <w:tcW w:w="921" w:type="dxa"/>
          </w:tcPr>
          <w:p w14:paraId="5B669DD9" w14:textId="5669075A" w:rsidR="00AA09E2" w:rsidRPr="0050660C" w:rsidRDefault="007E53E2" w:rsidP="00FB12B2">
            <w:r w:rsidRPr="0050660C">
              <w:t>4.3.1</w:t>
            </w:r>
          </w:p>
        </w:tc>
        <w:tc>
          <w:tcPr>
            <w:tcW w:w="2220" w:type="dxa"/>
          </w:tcPr>
          <w:p w14:paraId="0AC26BA5" w14:textId="3921226C" w:rsidR="00AA09E2" w:rsidRPr="0050660C" w:rsidRDefault="001C6290" w:rsidP="00FB12B2">
            <w:r w:rsidRPr="0050660C">
              <w:rPr>
                <w:rFonts w:ascii="Calibri" w:eastAsia="Calibri" w:hAnsi="Calibri" w:cs="Arial"/>
              </w:rPr>
              <w:t>T</w:t>
            </w:r>
            <w:r w:rsidR="00127E76" w:rsidRPr="0050660C">
              <w:rPr>
                <w:rFonts w:ascii="Calibri" w:eastAsia="Calibri" w:hAnsi="Calibri" w:cs="Arial"/>
              </w:rPr>
              <w:t>he identification of risk of serious harm, reoffending, and the needs of the individual</w:t>
            </w:r>
            <w:r w:rsidR="00EE6C25" w:rsidRPr="0050660C">
              <w:rPr>
                <w:rFonts w:ascii="Calibri" w:eastAsia="Calibri" w:hAnsi="Calibri" w:cs="Arial"/>
              </w:rPr>
              <w:t>.</w:t>
            </w:r>
          </w:p>
        </w:tc>
        <w:tc>
          <w:tcPr>
            <w:tcW w:w="7066" w:type="dxa"/>
          </w:tcPr>
          <w:p w14:paraId="5B19B42D" w14:textId="057BC33E" w:rsidR="003F6E9A" w:rsidRPr="0050660C" w:rsidRDefault="7A6304C9" w:rsidP="003F6E9A">
            <w:pPr>
              <w:rPr>
                <w:rFonts w:ascii="Calibri" w:eastAsia="Calibri" w:hAnsi="Calibri" w:cs="Arial"/>
              </w:rPr>
            </w:pPr>
            <w:r w:rsidRPr="0050660C">
              <w:rPr>
                <w:rFonts w:ascii="Calibri" w:eastAsia="Calibri" w:hAnsi="Calibri" w:cs="Arial"/>
              </w:rPr>
              <w:t>An</w:t>
            </w:r>
            <w:r w:rsidR="003F6E9A" w:rsidRPr="0050660C">
              <w:rPr>
                <w:rFonts w:ascii="Calibri" w:eastAsia="Calibri" w:hAnsi="Calibri" w:cs="Arial"/>
              </w:rPr>
              <w:t xml:space="preserve"> accurate </w:t>
            </w:r>
            <w:r w:rsidR="00335456" w:rsidRPr="0050660C">
              <w:rPr>
                <w:rFonts w:ascii="Calibri" w:eastAsia="Calibri" w:hAnsi="Calibri" w:cs="Arial"/>
              </w:rPr>
              <w:t>summary</w:t>
            </w:r>
            <w:r w:rsidR="003F6E9A" w:rsidRPr="0050660C">
              <w:rPr>
                <w:rFonts w:ascii="Calibri" w:eastAsia="Calibri" w:hAnsi="Calibri" w:cs="Arial"/>
              </w:rPr>
              <w:t xml:space="preserve"> of the risks posed by </w:t>
            </w:r>
            <w:r w:rsidR="00D63483">
              <w:rPr>
                <w:rFonts w:ascii="Calibri" w:eastAsia="Calibri" w:hAnsi="Calibri" w:cs="Arial"/>
              </w:rPr>
              <w:t xml:space="preserve">the </w:t>
            </w:r>
            <w:r w:rsidR="00644995">
              <w:rPr>
                <w:rFonts w:ascii="Calibri" w:eastAsia="Calibri" w:hAnsi="Calibri" w:cs="Arial"/>
              </w:rPr>
              <w:t xml:space="preserve">person on probation </w:t>
            </w:r>
            <w:r w:rsidR="00C80C19">
              <w:rPr>
                <w:rFonts w:ascii="Calibri" w:eastAsia="Calibri" w:hAnsi="Calibri" w:cs="Arial"/>
              </w:rPr>
              <w:t xml:space="preserve">to </w:t>
            </w:r>
            <w:r w:rsidR="003F6E9A" w:rsidRPr="0050660C">
              <w:rPr>
                <w:rFonts w:ascii="Calibri" w:eastAsia="Calibri" w:hAnsi="Calibri" w:cs="Arial"/>
              </w:rPr>
              <w:t>themselves and others</w:t>
            </w:r>
            <w:r w:rsidR="047B6179" w:rsidRPr="0050660C">
              <w:rPr>
                <w:rFonts w:ascii="Calibri" w:eastAsia="Calibri" w:hAnsi="Calibri" w:cs="Arial"/>
              </w:rPr>
              <w:t xml:space="preserve"> is critical to support effective and efficient case management.</w:t>
            </w:r>
            <w:r w:rsidR="003F6E9A" w:rsidRPr="0050660C">
              <w:rPr>
                <w:rFonts w:ascii="Calibri" w:eastAsia="Calibri" w:hAnsi="Calibri" w:cs="Arial"/>
              </w:rPr>
              <w:t xml:space="preserve"> This should include an assessment of the nature of the risk, likelihood, </w:t>
            </w:r>
            <w:proofErr w:type="gramStart"/>
            <w:r w:rsidR="35C4BDB4" w:rsidRPr="0050660C">
              <w:rPr>
                <w:rFonts w:ascii="Calibri" w:eastAsia="Calibri" w:hAnsi="Calibri" w:cs="Arial"/>
              </w:rPr>
              <w:t>imm</w:t>
            </w:r>
            <w:r w:rsidR="39C542A1" w:rsidRPr="0050660C">
              <w:rPr>
                <w:rFonts w:ascii="Calibri" w:eastAsia="Calibri" w:hAnsi="Calibri" w:cs="Arial"/>
              </w:rPr>
              <w:t>edia</w:t>
            </w:r>
            <w:r w:rsidR="35C4BDB4" w:rsidRPr="0050660C">
              <w:rPr>
                <w:rFonts w:ascii="Calibri" w:eastAsia="Calibri" w:hAnsi="Calibri" w:cs="Arial"/>
              </w:rPr>
              <w:t>cy</w:t>
            </w:r>
            <w:proofErr w:type="gramEnd"/>
            <w:r w:rsidR="003F6E9A" w:rsidRPr="0050660C">
              <w:rPr>
                <w:rFonts w:ascii="Calibri" w:eastAsia="Calibri" w:hAnsi="Calibri" w:cs="Arial"/>
              </w:rPr>
              <w:t xml:space="preserve"> and impact. Strengths and protective factors should be included to ensure that this is </w:t>
            </w:r>
            <w:r w:rsidR="00D63483">
              <w:rPr>
                <w:rFonts w:ascii="Calibri" w:eastAsia="Calibri" w:hAnsi="Calibri" w:cs="Arial"/>
              </w:rPr>
              <w:t xml:space="preserve">a </w:t>
            </w:r>
            <w:r w:rsidR="003F6E9A" w:rsidRPr="0050660C">
              <w:rPr>
                <w:rFonts w:ascii="Calibri" w:eastAsia="Calibri" w:hAnsi="Calibri" w:cs="Arial"/>
              </w:rPr>
              <w:t>holistic</w:t>
            </w:r>
            <w:r w:rsidR="00D63483">
              <w:rPr>
                <w:rFonts w:ascii="Calibri" w:eastAsia="Calibri" w:hAnsi="Calibri" w:cs="Arial"/>
              </w:rPr>
              <w:t xml:space="preserve"> assessment</w:t>
            </w:r>
            <w:r w:rsidR="003F6E9A" w:rsidRPr="0050660C">
              <w:rPr>
                <w:rFonts w:ascii="Calibri" w:eastAsia="Calibri" w:hAnsi="Calibri" w:cs="Arial"/>
              </w:rPr>
              <w:t xml:space="preserve">. </w:t>
            </w:r>
            <w:r w:rsidR="00B95324" w:rsidRPr="0050660C">
              <w:rPr>
                <w:rFonts w:ascii="Calibri" w:eastAsia="Calibri" w:hAnsi="Calibri" w:cs="Arial"/>
              </w:rPr>
              <w:t>Practitioners should ensure that all appropriate risk assessment tools are used to inform their assessment</w:t>
            </w:r>
            <w:r w:rsidR="00AB54AB" w:rsidRPr="0050660C">
              <w:rPr>
                <w:rFonts w:ascii="Calibri" w:eastAsia="Calibri" w:hAnsi="Calibri" w:cs="Arial"/>
              </w:rPr>
              <w:t xml:space="preserve"> such as OASys, </w:t>
            </w:r>
            <w:r w:rsidR="00902E32" w:rsidRPr="0050660C">
              <w:rPr>
                <w:rFonts w:ascii="Calibri" w:eastAsia="Calibri" w:hAnsi="Calibri" w:cs="Arial"/>
              </w:rPr>
              <w:t>SARA etc</w:t>
            </w:r>
          </w:p>
          <w:p w14:paraId="0421F7EB" w14:textId="6314ACE1" w:rsidR="003F6E9A" w:rsidRDefault="003F6E9A" w:rsidP="003F6E9A">
            <w:pPr>
              <w:rPr>
                <w:rFonts w:ascii="Calibri" w:eastAsia="Calibri" w:hAnsi="Calibri" w:cs="Arial"/>
              </w:rPr>
            </w:pPr>
          </w:p>
          <w:p w14:paraId="2B390D21" w14:textId="5AD51AC5" w:rsidR="009D52DC" w:rsidRPr="00B56D47" w:rsidRDefault="009D52DC" w:rsidP="003F6E9A">
            <w:pPr>
              <w:rPr>
                <w:rFonts w:cstheme="minorHAnsi"/>
              </w:rPr>
            </w:pPr>
            <w:r w:rsidRPr="00B56D47">
              <w:rPr>
                <w:rFonts w:cstheme="minorHAnsi"/>
              </w:rPr>
              <w:t xml:space="preserve">Where an OPD pathway formulation has been sought, this should be the golden thread through assessment and planning activities.  The formulation should be embedded into assessment such as OASys.  </w:t>
            </w:r>
          </w:p>
          <w:p w14:paraId="3C70E902" w14:textId="77777777" w:rsidR="009D52DC" w:rsidRPr="00B56D47" w:rsidRDefault="009D52DC" w:rsidP="003F6E9A">
            <w:pPr>
              <w:rPr>
                <w:rFonts w:eastAsia="Calibri" w:cstheme="minorHAnsi"/>
                <w:sz w:val="24"/>
                <w:szCs w:val="24"/>
              </w:rPr>
            </w:pPr>
          </w:p>
          <w:p w14:paraId="4433B423" w14:textId="77777777" w:rsidR="002F6277" w:rsidRPr="0050660C" w:rsidRDefault="003F6E9A" w:rsidP="00FB12B2">
            <w:pPr>
              <w:rPr>
                <w:rFonts w:ascii="Calibri" w:eastAsia="Calibri" w:hAnsi="Calibri" w:cs="Arial"/>
              </w:rPr>
            </w:pPr>
            <w:r w:rsidRPr="0050660C">
              <w:rPr>
                <w:rFonts w:ascii="Calibri" w:eastAsia="Calibri" w:hAnsi="Calibri" w:cs="Arial"/>
              </w:rPr>
              <w:t>Planning should cover all activity needed to protect identifiable victims or potential victims, should be clearly recorded to be accessible to others and proportionate to the level of risk of harm in the case.</w:t>
            </w:r>
          </w:p>
          <w:p w14:paraId="4D12CC00" w14:textId="77777777" w:rsidR="003F6E9A" w:rsidRPr="0050660C" w:rsidRDefault="003F6E9A" w:rsidP="00FB12B2">
            <w:pPr>
              <w:rPr>
                <w:rFonts w:ascii="Calibri" w:eastAsia="Calibri" w:hAnsi="Calibri" w:cs="Arial"/>
              </w:rPr>
            </w:pPr>
          </w:p>
          <w:p w14:paraId="58E9DB20" w14:textId="35F06EE4" w:rsidR="00BF0324" w:rsidRPr="0050660C" w:rsidRDefault="00BF0324" w:rsidP="00FB12B2">
            <w:pPr>
              <w:rPr>
                <w:rFonts w:ascii="Calibri" w:eastAsia="Calibri" w:hAnsi="Calibri" w:cs="Arial"/>
              </w:rPr>
            </w:pPr>
            <w:r w:rsidRPr="0050660C">
              <w:rPr>
                <w:rFonts w:ascii="Calibri" w:eastAsia="Calibri" w:hAnsi="Calibri" w:cs="Arial"/>
              </w:rPr>
              <w:t>This standard also applies to POMs – see Annex B for more detailed guidance</w:t>
            </w:r>
          </w:p>
        </w:tc>
        <w:tc>
          <w:tcPr>
            <w:tcW w:w="4394" w:type="dxa"/>
          </w:tcPr>
          <w:p w14:paraId="54E38BF0" w14:textId="77777777" w:rsidR="00104CCC" w:rsidRDefault="00104CCC" w:rsidP="00B56D47">
            <w:pPr>
              <w:ind w:left="360"/>
            </w:pPr>
            <w:r>
              <w:t>EQuiP links:</w:t>
            </w:r>
          </w:p>
          <w:p w14:paraId="2D4FAD2E" w14:textId="6076ABF2" w:rsidR="00C073B8" w:rsidRPr="00465E33" w:rsidRDefault="003878D9" w:rsidP="00B56D47">
            <w:pPr>
              <w:pStyle w:val="ListParagraph"/>
              <w:numPr>
                <w:ilvl w:val="0"/>
                <w:numId w:val="46"/>
              </w:numPr>
              <w:rPr>
                <w:rFonts w:ascii="Calibri" w:eastAsia="Calibri" w:hAnsi="Calibri" w:cs="Arial"/>
              </w:rPr>
            </w:pPr>
            <w:hyperlink r:id="rId84" w:history="1">
              <w:r w:rsidR="00C073B8" w:rsidRPr="00AA1193">
                <w:rPr>
                  <w:rFonts w:ascii="Calibri" w:eastAsia="Calibri" w:hAnsi="Calibri" w:cs="Arial"/>
                  <w:color w:val="0066FF"/>
                  <w:u w:val="single"/>
                </w:rPr>
                <w:t xml:space="preserve">Manage the Community Sentence  </w:t>
              </w:r>
            </w:hyperlink>
          </w:p>
          <w:p w14:paraId="57683DCD" w14:textId="77777777" w:rsidR="00C073B8" w:rsidRPr="00B56D47" w:rsidRDefault="003878D9" w:rsidP="00B56D47">
            <w:pPr>
              <w:pStyle w:val="ListParagraph"/>
              <w:numPr>
                <w:ilvl w:val="0"/>
                <w:numId w:val="46"/>
              </w:numPr>
            </w:pPr>
            <w:hyperlink r:id="rId85" w:history="1">
              <w:r w:rsidR="00C073B8" w:rsidRPr="00B56D47">
                <w:rPr>
                  <w:color w:val="0066FF"/>
                  <w:u w:val="single"/>
                </w:rPr>
                <w:t>Post Sentence Supervision Requirements Policy Framework</w:t>
              </w:r>
            </w:hyperlink>
            <w:r w:rsidR="00C073B8" w:rsidRPr="00B56D47">
              <w:t xml:space="preserve"> </w:t>
            </w:r>
          </w:p>
          <w:p w14:paraId="2266EEBC" w14:textId="57258C04" w:rsidR="00E63A3F" w:rsidRPr="00B56D47" w:rsidRDefault="003878D9" w:rsidP="00B50579">
            <w:pPr>
              <w:pStyle w:val="ListParagraph"/>
              <w:numPr>
                <w:ilvl w:val="0"/>
                <w:numId w:val="46"/>
              </w:numPr>
              <w:rPr>
                <w:rStyle w:val="Hyperlink"/>
                <w:color w:val="auto"/>
                <w:u w:val="none"/>
              </w:rPr>
            </w:pPr>
            <w:hyperlink r:id="rId86" w:history="1">
              <w:r w:rsidR="00E63A3F" w:rsidRPr="00AA1193">
                <w:rPr>
                  <w:rStyle w:val="Hyperlink"/>
                  <w:rFonts w:ascii="Calibri" w:eastAsia="Calibri" w:hAnsi="Calibri" w:cs="Arial"/>
                </w:rPr>
                <w:t>ROSH Guidance</w:t>
              </w:r>
            </w:hyperlink>
          </w:p>
          <w:p w14:paraId="2A111CFF" w14:textId="77777777" w:rsidR="00B50579" w:rsidRPr="0050660C" w:rsidRDefault="00B50579" w:rsidP="00B50579">
            <w:pPr>
              <w:pStyle w:val="ListParagraph"/>
              <w:numPr>
                <w:ilvl w:val="0"/>
                <w:numId w:val="46"/>
              </w:numPr>
            </w:pPr>
            <w:hyperlink r:id="rId87" w:history="1">
              <w:r>
                <w:rPr>
                  <w:rStyle w:val="Hyperlink"/>
                </w:rPr>
                <w:t xml:space="preserve">Risk of Serious Recidivism (RSR) User Guidance </w:t>
              </w:r>
            </w:hyperlink>
          </w:p>
          <w:p w14:paraId="79CFED21" w14:textId="0F62B9CE" w:rsidR="006B085D" w:rsidRPr="00B56D47" w:rsidRDefault="003878D9" w:rsidP="00B56D47">
            <w:pPr>
              <w:pStyle w:val="ListParagraph"/>
              <w:numPr>
                <w:ilvl w:val="0"/>
                <w:numId w:val="46"/>
              </w:numPr>
            </w:pPr>
            <w:hyperlink r:id="rId88" w:history="1">
              <w:r w:rsidR="006B085D" w:rsidRPr="00AA1193">
                <w:rPr>
                  <w:rStyle w:val="Hyperlink"/>
                  <w:rFonts w:ascii="Calibri" w:eastAsia="Calibri" w:hAnsi="Calibri" w:cs="Arial"/>
                </w:rPr>
                <w:t>ARMS Informed OASys</w:t>
              </w:r>
            </w:hyperlink>
          </w:p>
          <w:p w14:paraId="3B21F840" w14:textId="045921B7" w:rsidR="006730A1" w:rsidRPr="00B56D47" w:rsidRDefault="003878D9" w:rsidP="00B50579">
            <w:pPr>
              <w:pStyle w:val="ListParagraph"/>
              <w:numPr>
                <w:ilvl w:val="0"/>
                <w:numId w:val="46"/>
              </w:numPr>
              <w:rPr>
                <w:rStyle w:val="Hyperlink"/>
                <w:rFonts w:ascii="Calibri" w:eastAsia="Calibri" w:hAnsi="Calibri" w:cs="Arial"/>
                <w:color w:val="auto"/>
                <w:u w:val="none"/>
              </w:rPr>
            </w:pPr>
            <w:hyperlink r:id="rId89" w:history="1">
              <w:r w:rsidR="006730A1" w:rsidRPr="00AA1193">
                <w:rPr>
                  <w:rStyle w:val="Hyperlink"/>
                  <w:rFonts w:ascii="Calibri" w:eastAsia="Calibri" w:hAnsi="Calibri" w:cs="Arial"/>
                </w:rPr>
                <w:t>SARA</w:t>
              </w:r>
            </w:hyperlink>
            <w:r w:rsidR="00104CCC" w:rsidRPr="00AA1193">
              <w:rPr>
                <w:rStyle w:val="Hyperlink"/>
                <w:rFonts w:ascii="Calibri" w:eastAsia="Calibri" w:hAnsi="Calibri" w:cs="Arial"/>
              </w:rPr>
              <w:t xml:space="preserve"> </w:t>
            </w:r>
          </w:p>
          <w:p w14:paraId="5EA4819A" w14:textId="77777777" w:rsidR="00F669A6" w:rsidRPr="00381087" w:rsidRDefault="00F669A6" w:rsidP="00B50579">
            <w:pPr>
              <w:pStyle w:val="ListParagraph"/>
              <w:numPr>
                <w:ilvl w:val="0"/>
                <w:numId w:val="46"/>
              </w:numPr>
              <w:rPr>
                <w:rStyle w:val="Hyperlink"/>
                <w:rFonts w:eastAsiaTheme="minorEastAsia"/>
              </w:rPr>
            </w:pPr>
            <w:hyperlink r:id="rId90" w:history="1">
              <w:r w:rsidRPr="04CB9375">
                <w:rPr>
                  <w:rStyle w:val="Hyperlink"/>
                  <w:rFonts w:ascii="Open Sans" w:eastAsia="Open Sans" w:hAnsi="Open Sans" w:cs="Open Sans"/>
                  <w:sz w:val="21"/>
                  <w:szCs w:val="21"/>
                </w:rPr>
                <w:t>Guidance for Practitioners for Sex Offending Risk Assessments and Joint Working with Police</w:t>
              </w:r>
            </w:hyperlink>
          </w:p>
          <w:p w14:paraId="29CB3ADA" w14:textId="77777777" w:rsidR="003874BE" w:rsidRPr="00AA1193" w:rsidRDefault="003874BE" w:rsidP="00B50579">
            <w:pPr>
              <w:pStyle w:val="ListParagraph"/>
              <w:numPr>
                <w:ilvl w:val="0"/>
                <w:numId w:val="46"/>
              </w:numPr>
              <w:rPr>
                <w:rFonts w:ascii="Calibri" w:eastAsia="Calibri" w:hAnsi="Calibri" w:cs="Arial"/>
              </w:rPr>
            </w:pPr>
            <w:hyperlink r:id="rId91" w:history="1">
              <w:r w:rsidRPr="00DD59EF">
                <w:rPr>
                  <w:rStyle w:val="Hyperlink"/>
                </w:rPr>
                <w:t>Stalking Practitioner Guidance</w:t>
              </w:r>
            </w:hyperlink>
            <w:r w:rsidRPr="00381087">
              <w:t xml:space="preserve"> </w:t>
            </w:r>
          </w:p>
          <w:p w14:paraId="2061DC19" w14:textId="77DA7BA3" w:rsidR="00D45BF1" w:rsidRPr="00AA1193" w:rsidRDefault="00D45BF1" w:rsidP="00B56D47">
            <w:pPr>
              <w:pStyle w:val="ListParagraph"/>
              <w:numPr>
                <w:ilvl w:val="0"/>
                <w:numId w:val="46"/>
              </w:numPr>
              <w:rPr>
                <w:rFonts w:ascii="Calibri" w:eastAsia="Calibri" w:hAnsi="Calibri" w:cs="Arial"/>
              </w:rPr>
            </w:pPr>
            <w:hyperlink r:id="rId92" w:history="1">
              <w:r>
                <w:rPr>
                  <w:rStyle w:val="Hyperlink"/>
                </w:rPr>
                <w:t xml:space="preserve">Probation Instruction </w:t>
              </w:r>
            </w:hyperlink>
          </w:p>
          <w:p w14:paraId="0693B416" w14:textId="54ADFF11" w:rsidR="006730A1" w:rsidRDefault="006730A1" w:rsidP="00AA1193">
            <w:pPr>
              <w:rPr>
                <w:rFonts w:ascii="Calibri" w:eastAsia="Calibri" w:hAnsi="Calibri" w:cs="Arial"/>
              </w:rPr>
            </w:pPr>
          </w:p>
          <w:p w14:paraId="6EC30C6E" w14:textId="77777777" w:rsidR="00A02C68" w:rsidRDefault="00A02C68" w:rsidP="00A02C68">
            <w:hyperlink r:id="rId93" w:history="1">
              <w:r>
                <w:rPr>
                  <w:rStyle w:val="Hyperlink"/>
                </w:rPr>
                <w:t>RMP-Guide-Desk-Aid-Dec-2021.pdf (gsi.gov.uk)</w:t>
              </w:r>
            </w:hyperlink>
          </w:p>
          <w:p w14:paraId="4BC0BED6" w14:textId="77777777" w:rsidR="00A02C68" w:rsidRDefault="00A02C68" w:rsidP="00A02C68">
            <w:hyperlink r:id="rId94" w:history="1">
              <w:r>
                <w:rPr>
                  <w:rStyle w:val="Hyperlink"/>
                </w:rPr>
                <w:t>Risk of harm - HMPPS Intranet (gsi.gov.uk)</w:t>
              </w:r>
            </w:hyperlink>
          </w:p>
          <w:p w14:paraId="321F1DB2" w14:textId="77777777" w:rsidR="00A02C68" w:rsidRPr="0050660C" w:rsidRDefault="00A02C68" w:rsidP="00AA1193">
            <w:pPr>
              <w:rPr>
                <w:rFonts w:ascii="Calibri" w:eastAsia="Calibri" w:hAnsi="Calibri" w:cs="Arial"/>
              </w:rPr>
            </w:pPr>
          </w:p>
          <w:p w14:paraId="0BA1D06B" w14:textId="77777777" w:rsidR="00C073B8" w:rsidRPr="00B56D47" w:rsidRDefault="00C073B8" w:rsidP="00AA1193">
            <w:pPr>
              <w:rPr>
                <w:rFonts w:ascii="Calibri" w:eastAsia="Calibri" w:hAnsi="Calibri" w:cs="Arial"/>
              </w:rPr>
            </w:pPr>
            <w:r w:rsidRPr="00B56D47">
              <w:rPr>
                <w:rFonts w:ascii="Calibri" w:eastAsia="Calibri" w:hAnsi="Calibri" w:cs="Arial"/>
              </w:rPr>
              <w:t>PI 13/2014 – Sentence Planning</w:t>
            </w:r>
          </w:p>
          <w:p w14:paraId="61C81204" w14:textId="4A3DAC38" w:rsidR="00C073B8" w:rsidRPr="00465E33" w:rsidRDefault="00C073B8" w:rsidP="00AA1193">
            <w:r w:rsidRPr="00AA1193">
              <w:t xml:space="preserve">PI 1/2019 – Information Sharing and Effective Management of Electronic Monitoring Requirements </w:t>
            </w:r>
          </w:p>
          <w:p w14:paraId="736B454E" w14:textId="77777777" w:rsidR="00AA09E2" w:rsidRPr="00B56D47" w:rsidRDefault="00C073B8" w:rsidP="00AA1193">
            <w:pPr>
              <w:rPr>
                <w:rFonts w:ascii="Calibri" w:eastAsia="Calibri" w:hAnsi="Calibri" w:cs="Arial"/>
                <w:szCs w:val="18"/>
              </w:rPr>
            </w:pPr>
            <w:r w:rsidRPr="00B56D47">
              <w:rPr>
                <w:rFonts w:ascii="Calibri" w:eastAsia="Calibri" w:hAnsi="Calibri" w:cs="Arial"/>
              </w:rPr>
              <w:t xml:space="preserve">PI 15/10 - </w:t>
            </w:r>
            <w:r w:rsidRPr="00B56D47">
              <w:rPr>
                <w:rFonts w:ascii="Calibri" w:eastAsia="Calibri" w:hAnsi="Calibri" w:cs="Arial"/>
                <w:szCs w:val="18"/>
              </w:rPr>
              <w:t>Implementation of the Manage the Sentence for a Community Order and Suspended Sentence Order Specification</w:t>
            </w:r>
          </w:p>
          <w:p w14:paraId="754EB9BE" w14:textId="18FEB80B" w:rsidR="00AD016C" w:rsidRPr="00B56D47" w:rsidRDefault="00AD016C" w:rsidP="00B56D47">
            <w:pPr>
              <w:rPr>
                <w:sz w:val="24"/>
                <w:szCs w:val="24"/>
              </w:rPr>
            </w:pPr>
            <w:r w:rsidRPr="00B56D47">
              <w:rPr>
                <w:sz w:val="24"/>
                <w:szCs w:val="24"/>
              </w:rPr>
              <w:t>Young Adults Policy Framework</w:t>
            </w:r>
          </w:p>
          <w:p w14:paraId="6838AA54" w14:textId="7EE73F2E" w:rsidR="00AD016C" w:rsidRPr="00B56D47" w:rsidRDefault="00AD016C" w:rsidP="00B56D47">
            <w:pPr>
              <w:rPr>
                <w:sz w:val="24"/>
                <w:szCs w:val="24"/>
              </w:rPr>
            </w:pPr>
            <w:r w:rsidRPr="00B56D47">
              <w:rPr>
                <w:sz w:val="24"/>
                <w:szCs w:val="24"/>
              </w:rPr>
              <w:t xml:space="preserve">Child safeguarding Policy Framework, </w:t>
            </w:r>
          </w:p>
          <w:p w14:paraId="3BF187F8" w14:textId="675784A2" w:rsidR="00AD016C" w:rsidRPr="00B56D47" w:rsidRDefault="00AD016C" w:rsidP="00B56D47">
            <w:pPr>
              <w:rPr>
                <w:sz w:val="24"/>
                <w:szCs w:val="24"/>
              </w:rPr>
            </w:pPr>
            <w:r w:rsidRPr="00B56D47">
              <w:rPr>
                <w:sz w:val="24"/>
                <w:szCs w:val="24"/>
              </w:rPr>
              <w:t>Home Visit Policy Framework</w:t>
            </w:r>
          </w:p>
          <w:p w14:paraId="3BFA1215" w14:textId="238AEE57" w:rsidR="00AD016C" w:rsidRPr="00B56D47" w:rsidRDefault="00AD016C" w:rsidP="00B56D47">
            <w:pPr>
              <w:rPr>
                <w:sz w:val="24"/>
                <w:szCs w:val="24"/>
              </w:rPr>
            </w:pPr>
            <w:r w:rsidRPr="00B56D47">
              <w:rPr>
                <w:sz w:val="24"/>
                <w:szCs w:val="24"/>
              </w:rPr>
              <w:t>Probation Service Management of MAPPA Level 1 Cases Policy Framework</w:t>
            </w:r>
          </w:p>
          <w:p w14:paraId="1E883CB5" w14:textId="7E433593" w:rsidR="00AD016C" w:rsidRPr="0050660C" w:rsidRDefault="00AD016C" w:rsidP="00AA1193"/>
        </w:tc>
      </w:tr>
      <w:tr w:rsidR="00434B9F" w:rsidRPr="0050660C" w14:paraId="35127142" w14:textId="77777777" w:rsidTr="03708E20">
        <w:tc>
          <w:tcPr>
            <w:tcW w:w="921" w:type="dxa"/>
          </w:tcPr>
          <w:p w14:paraId="2DFAD027" w14:textId="14C850B4" w:rsidR="00434B9F" w:rsidRPr="0050660C" w:rsidRDefault="007E53E2" w:rsidP="00FB12B2">
            <w:r w:rsidRPr="0050660C">
              <w:t>4.3.2</w:t>
            </w:r>
          </w:p>
        </w:tc>
        <w:tc>
          <w:tcPr>
            <w:tcW w:w="2220" w:type="dxa"/>
          </w:tcPr>
          <w:p w14:paraId="01548F2F" w14:textId="5BAB9EC0" w:rsidR="00F45374" w:rsidRPr="0050660C" w:rsidRDefault="001C6290" w:rsidP="00F45374">
            <w:pPr>
              <w:rPr>
                <w:rFonts w:ascii="Calibri" w:eastAsia="Calibri" w:hAnsi="Calibri" w:cs="Arial"/>
              </w:rPr>
            </w:pPr>
            <w:r w:rsidRPr="0050660C">
              <w:rPr>
                <w:rFonts w:ascii="Calibri" w:eastAsia="Calibri" w:hAnsi="Calibri" w:cs="Arial"/>
              </w:rPr>
              <w:t>I</w:t>
            </w:r>
            <w:r w:rsidR="00F45374" w:rsidRPr="0050660C">
              <w:rPr>
                <w:rFonts w:ascii="Calibri" w:eastAsia="Calibri" w:hAnsi="Calibri" w:cs="Arial"/>
              </w:rPr>
              <w:t>dentification of protected characteristics / equality and diversity needs relevant to the individual</w:t>
            </w:r>
            <w:r w:rsidR="00EE6C25" w:rsidRPr="0050660C">
              <w:rPr>
                <w:rFonts w:ascii="Calibri" w:eastAsia="Calibri" w:hAnsi="Calibri" w:cs="Arial"/>
              </w:rPr>
              <w:t>.</w:t>
            </w:r>
          </w:p>
          <w:p w14:paraId="0A1031C0" w14:textId="57D24550" w:rsidR="00434B9F" w:rsidRPr="0050660C" w:rsidRDefault="00434B9F" w:rsidP="00FB12B2"/>
        </w:tc>
        <w:tc>
          <w:tcPr>
            <w:tcW w:w="7066" w:type="dxa"/>
          </w:tcPr>
          <w:p w14:paraId="31412844" w14:textId="4B402D9C" w:rsidR="00DB6520" w:rsidRPr="0050660C" w:rsidRDefault="004144DE" w:rsidP="7955E6A8">
            <w:pPr>
              <w:rPr>
                <w:rFonts w:ascii="Calibri" w:eastAsia="Calibri" w:hAnsi="Calibri" w:cs="Arial"/>
              </w:rPr>
            </w:pPr>
            <w:r w:rsidRPr="0050660C">
              <w:rPr>
                <w:rFonts w:ascii="Calibri" w:eastAsia="Calibri" w:hAnsi="Calibri" w:cs="Arial"/>
              </w:rPr>
              <w:t xml:space="preserve">All </w:t>
            </w:r>
            <w:r w:rsidR="00E727E7">
              <w:rPr>
                <w:rFonts w:ascii="Calibri" w:eastAsia="Calibri" w:hAnsi="Calibri" w:cs="Arial"/>
              </w:rPr>
              <w:t xml:space="preserve">people on probation </w:t>
            </w:r>
            <w:r w:rsidRPr="0050660C">
              <w:rPr>
                <w:rFonts w:ascii="Calibri" w:eastAsia="Calibri" w:hAnsi="Calibri" w:cs="Arial"/>
              </w:rPr>
              <w:t>should be treated with respect and dignity and without any disadvantage on the basis of protected characteristics.</w:t>
            </w:r>
            <w:r w:rsidR="00F01A38" w:rsidRPr="0050660C">
              <w:rPr>
                <w:rFonts w:ascii="Calibri" w:eastAsia="Calibri" w:hAnsi="Calibri" w:cs="Arial"/>
              </w:rPr>
              <w:t xml:space="preserve">  </w:t>
            </w:r>
          </w:p>
          <w:p w14:paraId="1AE89694" w14:textId="2D998576" w:rsidR="00DC12EB" w:rsidRPr="0050660C" w:rsidRDefault="008A1989" w:rsidP="00DC12EB">
            <w:pPr>
              <w:rPr>
                <w:rFonts w:ascii="Calibri" w:eastAsia="Calibri" w:hAnsi="Calibri" w:cs="Arial"/>
              </w:rPr>
            </w:pPr>
            <w:r w:rsidRPr="0050660C">
              <w:rPr>
                <w:rFonts w:ascii="Calibri" w:eastAsia="Calibri" w:hAnsi="Calibri" w:cs="Arial"/>
              </w:rPr>
              <w:t>A</w:t>
            </w:r>
            <w:r w:rsidR="00D63483">
              <w:rPr>
                <w:rFonts w:ascii="Calibri" w:eastAsia="Calibri" w:hAnsi="Calibri" w:cs="Arial"/>
              </w:rPr>
              <w:t xml:space="preserve">n individual’s </w:t>
            </w:r>
            <w:r w:rsidR="00F01A38" w:rsidRPr="0050660C">
              <w:rPr>
                <w:rFonts w:ascii="Calibri" w:eastAsia="Calibri" w:hAnsi="Calibri" w:cs="Arial"/>
              </w:rPr>
              <w:t xml:space="preserve">diversity and personal circumstances should be </w:t>
            </w:r>
            <w:r w:rsidR="002E47C4" w:rsidRPr="0050660C">
              <w:rPr>
                <w:rFonts w:ascii="Calibri" w:eastAsia="Calibri" w:hAnsi="Calibri" w:cs="Arial"/>
              </w:rPr>
              <w:t xml:space="preserve">identified and </w:t>
            </w:r>
            <w:r w:rsidR="00F01A38" w:rsidRPr="0050660C">
              <w:rPr>
                <w:rFonts w:ascii="Calibri" w:eastAsia="Calibri" w:hAnsi="Calibri" w:cs="Arial"/>
              </w:rPr>
              <w:t xml:space="preserve">planned for </w:t>
            </w:r>
            <w:r w:rsidR="00E25544" w:rsidRPr="0050660C">
              <w:rPr>
                <w:rFonts w:ascii="Calibri" w:eastAsia="Calibri" w:hAnsi="Calibri" w:cs="Arial"/>
              </w:rPr>
              <w:t>considering</w:t>
            </w:r>
            <w:r w:rsidR="008B3682" w:rsidRPr="0050660C">
              <w:rPr>
                <w:rFonts w:ascii="Calibri" w:eastAsia="Calibri" w:hAnsi="Calibri" w:cs="Arial"/>
              </w:rPr>
              <w:t xml:space="preserve"> </w:t>
            </w:r>
            <w:r w:rsidR="0046714B" w:rsidRPr="0050660C">
              <w:rPr>
                <w:rFonts w:ascii="Calibri" w:eastAsia="Calibri" w:hAnsi="Calibri" w:cs="Arial"/>
              </w:rPr>
              <w:t xml:space="preserve">both </w:t>
            </w:r>
            <w:r w:rsidR="00F01A38" w:rsidRPr="0050660C">
              <w:rPr>
                <w:rFonts w:ascii="Calibri" w:eastAsia="Calibri" w:hAnsi="Calibri" w:cs="Arial"/>
              </w:rPr>
              <w:t>protected characteristic groups</w:t>
            </w:r>
            <w:r w:rsidR="00B135C8" w:rsidRPr="0050660C">
              <w:rPr>
                <w:rFonts w:ascii="Calibri" w:eastAsia="Calibri" w:hAnsi="Calibri" w:cs="Arial"/>
              </w:rPr>
              <w:t xml:space="preserve"> and</w:t>
            </w:r>
            <w:r w:rsidR="00BB7B4E" w:rsidRPr="0050660C">
              <w:rPr>
                <w:rFonts w:ascii="Calibri" w:eastAsia="Calibri" w:hAnsi="Calibri" w:cs="Arial"/>
              </w:rPr>
              <w:t xml:space="preserve"> </w:t>
            </w:r>
            <w:r w:rsidR="00682EF6" w:rsidRPr="0050660C">
              <w:rPr>
                <w:rFonts w:ascii="Calibri" w:eastAsia="Calibri" w:hAnsi="Calibri" w:cs="Arial"/>
              </w:rPr>
              <w:t xml:space="preserve">vulnerable groups such as </w:t>
            </w:r>
            <w:r w:rsidR="00BB7B4E" w:rsidRPr="0050660C">
              <w:rPr>
                <w:rFonts w:ascii="Calibri" w:eastAsia="Calibri" w:hAnsi="Calibri" w:cs="Arial"/>
              </w:rPr>
              <w:t xml:space="preserve">those with caring responsibilities, </w:t>
            </w:r>
            <w:r w:rsidR="00851B91" w:rsidRPr="0050660C">
              <w:rPr>
                <w:rFonts w:ascii="Calibri" w:eastAsia="Calibri" w:hAnsi="Calibri" w:cs="Arial"/>
              </w:rPr>
              <w:t>neurodiversity</w:t>
            </w:r>
            <w:r w:rsidR="00BB7B4E" w:rsidRPr="0050660C">
              <w:rPr>
                <w:rFonts w:ascii="Calibri" w:eastAsia="Calibri" w:hAnsi="Calibri" w:cs="Arial"/>
              </w:rPr>
              <w:t xml:space="preserve">, </w:t>
            </w:r>
            <w:proofErr w:type="gramStart"/>
            <w:r w:rsidR="00BB7B4E" w:rsidRPr="0050660C">
              <w:rPr>
                <w:rFonts w:ascii="Calibri" w:eastAsia="Calibri" w:hAnsi="Calibri" w:cs="Arial"/>
              </w:rPr>
              <w:t>veterans</w:t>
            </w:r>
            <w:proofErr w:type="gramEnd"/>
            <w:r w:rsidR="00682EF6" w:rsidRPr="0050660C">
              <w:rPr>
                <w:rFonts w:ascii="Calibri" w:eastAsia="Calibri" w:hAnsi="Calibri" w:cs="Arial"/>
              </w:rPr>
              <w:t xml:space="preserve"> and</w:t>
            </w:r>
            <w:r w:rsidR="00BB7B4E" w:rsidRPr="0050660C">
              <w:rPr>
                <w:rFonts w:ascii="Calibri" w:eastAsia="Calibri" w:hAnsi="Calibri" w:cs="Arial"/>
              </w:rPr>
              <w:t xml:space="preserve"> </w:t>
            </w:r>
            <w:r w:rsidR="00F25FC3" w:rsidRPr="0050660C">
              <w:rPr>
                <w:rFonts w:ascii="Calibri" w:eastAsia="Calibri" w:hAnsi="Calibri" w:cs="Arial"/>
              </w:rPr>
              <w:t>care leavers. The</w:t>
            </w:r>
            <w:r w:rsidR="00F01A38" w:rsidRPr="0050660C">
              <w:rPr>
                <w:rFonts w:ascii="Calibri" w:eastAsia="Calibri" w:hAnsi="Calibri" w:cs="Arial"/>
              </w:rPr>
              <w:t xml:space="preserve"> practitioner should consider the ability of the </w:t>
            </w:r>
            <w:r w:rsidR="00495862">
              <w:rPr>
                <w:rFonts w:ascii="Calibri" w:eastAsia="Calibri" w:hAnsi="Calibri" w:cs="Arial"/>
              </w:rPr>
              <w:t>individual</w:t>
            </w:r>
            <w:r w:rsidR="00F01A38" w:rsidRPr="0050660C">
              <w:rPr>
                <w:rFonts w:ascii="Calibri" w:eastAsia="Calibri" w:hAnsi="Calibri" w:cs="Arial"/>
              </w:rPr>
              <w:t xml:space="preserve"> to engage with requirements</w:t>
            </w:r>
            <w:r w:rsidR="00F25FC3" w:rsidRPr="0050660C">
              <w:rPr>
                <w:rFonts w:ascii="Calibri" w:eastAsia="Calibri" w:hAnsi="Calibri" w:cs="Arial"/>
              </w:rPr>
              <w:t xml:space="preserve"> and seek to mitigate any </w:t>
            </w:r>
            <w:r w:rsidR="00F01A38" w:rsidRPr="0050660C">
              <w:rPr>
                <w:rFonts w:ascii="Calibri" w:eastAsia="Calibri" w:hAnsi="Calibri" w:cs="Arial"/>
              </w:rPr>
              <w:t>barriers</w:t>
            </w:r>
            <w:r w:rsidR="002E47C4" w:rsidRPr="0050660C">
              <w:rPr>
                <w:rFonts w:ascii="Calibri" w:eastAsia="Calibri" w:hAnsi="Calibri" w:cs="Arial"/>
              </w:rPr>
              <w:t xml:space="preserve"> to </w:t>
            </w:r>
            <w:r w:rsidR="00F01A38" w:rsidRPr="0050660C">
              <w:rPr>
                <w:rFonts w:ascii="Calibri" w:eastAsia="Calibri" w:hAnsi="Calibri" w:cs="Arial"/>
              </w:rPr>
              <w:t>ensure interventions are targeted and effective</w:t>
            </w:r>
            <w:r w:rsidR="00F436B1" w:rsidRPr="0050660C">
              <w:rPr>
                <w:rFonts w:ascii="Calibri" w:eastAsia="Calibri" w:hAnsi="Calibri" w:cs="Arial"/>
              </w:rPr>
              <w:t>.</w:t>
            </w:r>
            <w:r w:rsidR="00ED4EFA" w:rsidRPr="0050660C">
              <w:rPr>
                <w:rFonts w:ascii="Calibri" w:eastAsia="Calibri" w:hAnsi="Calibri" w:cs="Arial"/>
              </w:rPr>
              <w:t xml:space="preserve"> </w:t>
            </w:r>
            <w:r w:rsidR="005E5FCE" w:rsidRPr="0050660C">
              <w:rPr>
                <w:rFonts w:ascii="Calibri" w:eastAsia="Calibri" w:hAnsi="Calibri" w:cs="Arial"/>
              </w:rPr>
              <w:t>This may include commissioning providers specifically to meet diversity needs.</w:t>
            </w:r>
          </w:p>
          <w:p w14:paraId="65214271" w14:textId="77777777" w:rsidR="00DD1788" w:rsidRPr="0050660C" w:rsidRDefault="00DD1788" w:rsidP="00DC12EB">
            <w:pPr>
              <w:rPr>
                <w:rFonts w:ascii="Calibri" w:eastAsia="Calibri" w:hAnsi="Calibri" w:cs="Arial"/>
              </w:rPr>
            </w:pPr>
          </w:p>
          <w:p w14:paraId="67E56263" w14:textId="76F15340" w:rsidR="00DC12EB" w:rsidRDefault="5E773547" w:rsidP="00DC12EB">
            <w:pPr>
              <w:rPr>
                <w:rFonts w:ascii="Calibri" w:eastAsia="Calibri" w:hAnsi="Calibri" w:cs="Arial"/>
              </w:rPr>
            </w:pPr>
            <w:r w:rsidRPr="0050660C">
              <w:rPr>
                <w:rFonts w:ascii="Calibri" w:eastAsia="Calibri" w:hAnsi="Calibri" w:cs="Arial"/>
              </w:rPr>
              <w:t>Culture should also be explored and taken into consideration. For example, the perception of aggression may be different within different cultures and this would need exploration within supervision</w:t>
            </w:r>
            <w:r w:rsidR="22FD883F" w:rsidRPr="0050660C">
              <w:rPr>
                <w:rFonts w:ascii="Calibri" w:eastAsia="Calibri" w:hAnsi="Calibri" w:cs="Arial"/>
              </w:rPr>
              <w:t>, or where culture is used to support offences such as female genital mutilation.</w:t>
            </w:r>
          </w:p>
          <w:p w14:paraId="2313AEDF" w14:textId="452854CA" w:rsidR="009C0DEF" w:rsidRDefault="009C0DEF" w:rsidP="00DC12EB">
            <w:pPr>
              <w:rPr>
                <w:rFonts w:ascii="Calibri" w:eastAsia="Calibri" w:hAnsi="Calibri" w:cs="Arial"/>
              </w:rPr>
            </w:pPr>
          </w:p>
          <w:p w14:paraId="1C3BD395" w14:textId="6113B355" w:rsidR="009C0DEF" w:rsidRPr="00B56D47" w:rsidRDefault="009C0DEF" w:rsidP="009C0DEF">
            <w:pPr>
              <w:pStyle w:val="CommentText"/>
              <w:rPr>
                <w:sz w:val="22"/>
                <w:szCs w:val="22"/>
              </w:rPr>
            </w:pPr>
            <w:r w:rsidRPr="00B56D47">
              <w:rPr>
                <w:sz w:val="22"/>
                <w:szCs w:val="22"/>
              </w:rPr>
              <w:t xml:space="preserve">Any protected characteristics that are likely to impact on the fitting of electronic monitoring equipment or the ability to monitor such conditions, should be flagged to the contractor. </w:t>
            </w:r>
          </w:p>
          <w:p w14:paraId="37499091" w14:textId="77777777" w:rsidR="009C0DEF" w:rsidRPr="0050660C" w:rsidRDefault="009C0DEF" w:rsidP="00DC12EB">
            <w:pPr>
              <w:rPr>
                <w:rFonts w:ascii="Calibri" w:eastAsia="Calibri" w:hAnsi="Calibri" w:cs="Arial"/>
              </w:rPr>
            </w:pPr>
          </w:p>
          <w:p w14:paraId="151D72B1" w14:textId="661C8E0D" w:rsidR="7DA526C3" w:rsidRPr="0050660C" w:rsidRDefault="7DA526C3" w:rsidP="0050660C">
            <w:pPr>
              <w:spacing w:line="257" w:lineRule="auto"/>
              <w:rPr>
                <w:rFonts w:ascii="Calibri" w:eastAsia="Calibri" w:hAnsi="Calibri" w:cs="Calibri"/>
              </w:rPr>
            </w:pPr>
            <w:r w:rsidRPr="0050660C">
              <w:rPr>
                <w:rFonts w:ascii="Calibri" w:eastAsia="Calibri" w:hAnsi="Calibri" w:cs="Calibri"/>
              </w:rPr>
              <w:t xml:space="preserve">CRS will be delivered in a way which is responsive to the diverse needs and personal circumstances of the </w:t>
            </w:r>
            <w:r w:rsidR="00D63483">
              <w:rPr>
                <w:rFonts w:ascii="Calibri" w:eastAsia="Calibri" w:hAnsi="Calibri" w:cs="Calibri"/>
              </w:rPr>
              <w:t>individual</w:t>
            </w:r>
            <w:r w:rsidRPr="0050660C">
              <w:rPr>
                <w:rFonts w:ascii="Calibri" w:eastAsia="Calibri" w:hAnsi="Calibri" w:cs="Calibri"/>
              </w:rPr>
              <w:t>. Referrals should include all available information to assist Suppliers.</w:t>
            </w:r>
          </w:p>
          <w:p w14:paraId="041407EF" w14:textId="06C301D0" w:rsidR="03708E20" w:rsidRPr="0050660C" w:rsidRDefault="03708E20" w:rsidP="03708E20">
            <w:pPr>
              <w:rPr>
                <w:rFonts w:ascii="Calibri" w:eastAsia="Calibri" w:hAnsi="Calibri" w:cs="Arial"/>
              </w:rPr>
            </w:pPr>
          </w:p>
          <w:p w14:paraId="3A219448" w14:textId="0A3CCEC2" w:rsidR="00434B9F" w:rsidRPr="0050660C" w:rsidRDefault="00DC12EB" w:rsidP="00FB12B2">
            <w:pPr>
              <w:rPr>
                <w:rFonts w:ascii="Calibri" w:eastAsia="Calibri" w:hAnsi="Calibri" w:cs="Arial"/>
              </w:rPr>
            </w:pPr>
            <w:r w:rsidRPr="0050660C">
              <w:rPr>
                <w:rFonts w:ascii="Calibri" w:eastAsia="Calibri" w:hAnsi="Calibri" w:cs="Arial"/>
              </w:rPr>
              <w:t xml:space="preserve">Where protected characteristics and or diversity needs are identified the </w:t>
            </w:r>
            <w:r w:rsidR="00DE4659" w:rsidRPr="0050660C">
              <w:rPr>
                <w:rFonts w:ascii="Calibri" w:eastAsia="Calibri" w:hAnsi="Calibri" w:cs="Arial"/>
              </w:rPr>
              <w:t>D</w:t>
            </w:r>
            <w:r w:rsidRPr="0050660C">
              <w:rPr>
                <w:rFonts w:ascii="Calibri" w:eastAsia="Calibri" w:hAnsi="Calibri" w:cs="Arial"/>
              </w:rPr>
              <w:t>IF should be updated.</w:t>
            </w:r>
          </w:p>
          <w:p w14:paraId="4E8B5F98" w14:textId="77777777" w:rsidR="00BF0324" w:rsidRPr="0050660C" w:rsidRDefault="00BF0324" w:rsidP="00FB12B2">
            <w:pPr>
              <w:rPr>
                <w:rFonts w:ascii="Calibri" w:eastAsia="Calibri" w:hAnsi="Calibri" w:cs="Arial"/>
              </w:rPr>
            </w:pPr>
          </w:p>
          <w:p w14:paraId="2030B0AC" w14:textId="77777777" w:rsidR="00BF0324" w:rsidRDefault="00BF0324" w:rsidP="00FB12B2">
            <w:pPr>
              <w:rPr>
                <w:rFonts w:ascii="Calibri" w:eastAsia="Calibri" w:hAnsi="Calibri" w:cs="Arial"/>
              </w:rPr>
            </w:pPr>
            <w:r w:rsidRPr="0050660C">
              <w:rPr>
                <w:rFonts w:ascii="Calibri" w:eastAsia="Calibri" w:hAnsi="Calibri" w:cs="Arial"/>
              </w:rPr>
              <w:t>This standard also applies to POMs –see Annex B for more detailed guidance</w:t>
            </w:r>
          </w:p>
          <w:p w14:paraId="0D22182C" w14:textId="1378E688" w:rsidR="00F627E2" w:rsidRPr="0050660C" w:rsidRDefault="00F627E2" w:rsidP="00FB12B2">
            <w:pPr>
              <w:rPr>
                <w:rFonts w:ascii="Calibri" w:eastAsia="Calibri" w:hAnsi="Calibri" w:cs="Arial"/>
              </w:rPr>
            </w:pPr>
          </w:p>
        </w:tc>
        <w:tc>
          <w:tcPr>
            <w:tcW w:w="4394" w:type="dxa"/>
          </w:tcPr>
          <w:p w14:paraId="1FA93393" w14:textId="77777777" w:rsidR="006A6C4A" w:rsidRDefault="006A6C4A" w:rsidP="003E3DC8">
            <w:r>
              <w:t>EQuiP links:</w:t>
            </w:r>
          </w:p>
          <w:p w14:paraId="5C14C47D" w14:textId="77777777" w:rsidR="006A6C4A" w:rsidRPr="00B56D47" w:rsidRDefault="003878D9" w:rsidP="00B56D47">
            <w:pPr>
              <w:pStyle w:val="ListParagraph"/>
              <w:numPr>
                <w:ilvl w:val="0"/>
                <w:numId w:val="46"/>
              </w:numPr>
              <w:rPr>
                <w:rFonts w:ascii="Calibri" w:eastAsia="Calibri" w:hAnsi="Calibri" w:cs="Arial"/>
                <w:color w:val="0066FF"/>
              </w:rPr>
            </w:pPr>
            <w:r w:rsidRPr="00B56D47">
              <w:rPr>
                <w:rFonts w:ascii="Calibri" w:eastAsia="Calibri" w:hAnsi="Calibri" w:cs="Arial"/>
                <w:color w:val="0066FF"/>
                <w:u w:val="single"/>
              </w:rPr>
              <w:fldChar w:fldCharType="begin"/>
            </w:r>
            <w:r w:rsidRPr="00B56D47">
              <w:rPr>
                <w:rFonts w:ascii="Calibri" w:eastAsia="Calibri" w:hAnsi="Calibri" w:cs="Arial"/>
                <w:color w:val="0066FF"/>
                <w:u w:val="single"/>
              </w:rPr>
              <w:instrText xml:space="preserve"> HYPERLINK "https://www.gov.uk/government/publications/public-sector-equality-duty" </w:instrText>
            </w:r>
            <w:r w:rsidRPr="00B56D47">
              <w:rPr>
                <w:rFonts w:ascii="Calibri" w:eastAsia="Calibri" w:hAnsi="Calibri" w:cs="Arial"/>
                <w:color w:val="0066FF"/>
                <w:u w:val="single"/>
              </w:rPr>
              <w:fldChar w:fldCharType="separate"/>
            </w:r>
            <w:hyperlink r:id="rId95" w:history="1">
              <w:r w:rsidR="006A6C4A" w:rsidRPr="00B56D47">
                <w:rPr>
                  <w:rFonts w:ascii="Calibri" w:eastAsia="Calibri" w:hAnsi="Calibri" w:cs="Arial"/>
                  <w:color w:val="0066FF"/>
                </w:rPr>
                <w:t>Risk Register</w:t>
              </w:r>
            </w:hyperlink>
          </w:p>
          <w:p w14:paraId="2E384532" w14:textId="6E384B49" w:rsidR="003E3DC8" w:rsidRPr="00B56D47" w:rsidRDefault="003878D9" w:rsidP="00B56D47">
            <w:pPr>
              <w:pStyle w:val="ListParagraph"/>
              <w:numPr>
                <w:ilvl w:val="0"/>
                <w:numId w:val="46"/>
              </w:numPr>
              <w:rPr>
                <w:rFonts w:ascii="Calibri" w:eastAsia="Calibri" w:hAnsi="Calibri" w:cs="Arial"/>
                <w:color w:val="0066FF"/>
                <w:u w:val="single"/>
              </w:rPr>
            </w:pPr>
            <w:r>
              <w:rPr>
                <w:rFonts w:ascii="Calibri" w:eastAsia="Calibri" w:hAnsi="Calibri" w:cs="Arial"/>
                <w:color w:val="0066FF"/>
                <w:u w:val="single"/>
              </w:rPr>
              <w:fldChar w:fldCharType="end"/>
            </w:r>
            <w:hyperlink r:id="rId96" w:history="1">
              <w:r w:rsidR="003E3DC8" w:rsidRPr="0050660C">
                <w:rPr>
                  <w:rFonts w:ascii="Calibri" w:eastAsia="Calibri" w:hAnsi="Calibri" w:cs="Arial"/>
                  <w:color w:val="0066FF"/>
                  <w:u w:val="single"/>
                </w:rPr>
                <w:t>Maturity</w:t>
              </w:r>
            </w:hyperlink>
          </w:p>
          <w:p w14:paraId="41AF55F0" w14:textId="1FE6C629" w:rsidR="003E3DC8" w:rsidRPr="00B56D47" w:rsidRDefault="003878D9" w:rsidP="00B56D47">
            <w:pPr>
              <w:pStyle w:val="ListParagraph"/>
              <w:numPr>
                <w:ilvl w:val="0"/>
                <w:numId w:val="46"/>
              </w:numPr>
              <w:rPr>
                <w:rFonts w:ascii="Calibri" w:eastAsia="Calibri" w:hAnsi="Calibri" w:cs="Arial"/>
                <w:color w:val="0066FF"/>
                <w:u w:val="single"/>
              </w:rPr>
            </w:pPr>
            <w:hyperlink r:id="rId97" w:history="1">
              <w:r w:rsidR="003E3DC8" w:rsidRPr="00B56D47">
                <w:rPr>
                  <w:color w:val="0066FF"/>
                </w:rPr>
                <w:t xml:space="preserve">Remote Working  </w:t>
              </w:r>
            </w:hyperlink>
            <w:r w:rsidR="003E3DC8" w:rsidRPr="00B56D47">
              <w:rPr>
                <w:rFonts w:ascii="Calibri" w:eastAsia="Calibri" w:hAnsi="Calibri" w:cs="Arial"/>
                <w:color w:val="0066FF"/>
                <w:u w:val="single"/>
              </w:rPr>
              <w:t xml:space="preserve"> </w:t>
            </w:r>
          </w:p>
          <w:p w14:paraId="4631A8BE" w14:textId="6B4EC72E" w:rsidR="00D20FE9" w:rsidRPr="00B56D47" w:rsidRDefault="003878D9" w:rsidP="00B56D47">
            <w:pPr>
              <w:pStyle w:val="ListParagraph"/>
              <w:numPr>
                <w:ilvl w:val="0"/>
                <w:numId w:val="46"/>
              </w:numPr>
              <w:rPr>
                <w:rFonts w:ascii="Calibri" w:eastAsia="Calibri" w:hAnsi="Calibri" w:cs="Arial"/>
                <w:color w:val="0066FF"/>
                <w:u w:val="single"/>
              </w:rPr>
            </w:pPr>
            <w:hyperlink r:id="rId98" w:history="1">
              <w:r w:rsidR="00D20FE9" w:rsidRPr="00B56D47">
                <w:rPr>
                  <w:rFonts w:ascii="Calibri" w:eastAsia="Calibri" w:hAnsi="Calibri" w:cs="Arial"/>
                  <w:color w:val="0066FF"/>
                </w:rPr>
                <w:t>Commissioned Rehabilitative Services (CRS)</w:t>
              </w:r>
            </w:hyperlink>
          </w:p>
          <w:p w14:paraId="164BE819" w14:textId="5E1CD9DC" w:rsidR="003E3DC8" w:rsidRPr="0050660C" w:rsidRDefault="003878D9" w:rsidP="00B56D47">
            <w:pPr>
              <w:pStyle w:val="ListParagraph"/>
              <w:numPr>
                <w:ilvl w:val="0"/>
                <w:numId w:val="46"/>
              </w:numPr>
              <w:rPr>
                <w:rFonts w:ascii="Calibri" w:eastAsia="Calibri" w:hAnsi="Calibri" w:cs="Arial"/>
                <w:color w:val="0066FF"/>
                <w:u w:val="single"/>
              </w:rPr>
            </w:pPr>
            <w:hyperlink r:id="rId99" w:history="1">
              <w:r w:rsidR="003E3DC8" w:rsidRPr="0050660C">
                <w:rPr>
                  <w:rFonts w:ascii="Calibri" w:eastAsia="Calibri" w:hAnsi="Calibri" w:cs="Arial"/>
                  <w:color w:val="0066FF"/>
                  <w:u w:val="single"/>
                </w:rPr>
                <w:t>SEEDS2</w:t>
              </w:r>
            </w:hyperlink>
          </w:p>
          <w:p w14:paraId="7913D561" w14:textId="4BB8DA2C" w:rsidR="003E3DC8" w:rsidRDefault="00E60010" w:rsidP="00901DA6">
            <w:pPr>
              <w:pStyle w:val="ListParagraph"/>
              <w:numPr>
                <w:ilvl w:val="0"/>
                <w:numId w:val="46"/>
              </w:numPr>
              <w:rPr>
                <w:rFonts w:ascii="Calibri" w:eastAsia="Calibri" w:hAnsi="Calibri" w:cs="Arial"/>
                <w:color w:val="0066FF"/>
                <w:u w:val="single"/>
              </w:rPr>
            </w:pPr>
            <w:hyperlink r:id="rId100" w:history="1">
              <w:r w:rsidRPr="00B56D47">
                <w:rPr>
                  <w:rFonts w:ascii="Calibri" w:eastAsia="Calibri" w:hAnsi="Calibri" w:cs="Arial"/>
                  <w:color w:val="0066FF"/>
                </w:rPr>
                <w:t xml:space="preserve">Equality Protected Characteristics </w:t>
              </w:r>
            </w:hyperlink>
          </w:p>
          <w:p w14:paraId="0D969AB0" w14:textId="23213E27" w:rsidR="00B72179" w:rsidRPr="0050660C" w:rsidRDefault="00B72179" w:rsidP="00B56D47">
            <w:pPr>
              <w:pStyle w:val="ListParagraph"/>
              <w:numPr>
                <w:ilvl w:val="0"/>
                <w:numId w:val="46"/>
              </w:numPr>
              <w:rPr>
                <w:rFonts w:ascii="Calibri" w:eastAsia="Calibri" w:hAnsi="Calibri" w:cs="Arial"/>
                <w:color w:val="0066FF"/>
                <w:u w:val="single"/>
              </w:rPr>
            </w:pPr>
            <w:hyperlink r:id="rId101" w:history="1">
              <w:r>
                <w:rPr>
                  <w:rStyle w:val="Hyperlink"/>
                </w:rPr>
                <w:t xml:space="preserve">DIF (Diversity Information Form) </w:t>
              </w:r>
            </w:hyperlink>
          </w:p>
          <w:p w14:paraId="32E39E86" w14:textId="1763127F" w:rsidR="007932EA" w:rsidRPr="00B56D47" w:rsidRDefault="007932EA" w:rsidP="00B56D47">
            <w:pPr>
              <w:pStyle w:val="ListParagraph"/>
              <w:numPr>
                <w:ilvl w:val="0"/>
                <w:numId w:val="46"/>
              </w:numPr>
              <w:rPr>
                <w:rFonts w:ascii="Calibri" w:eastAsia="Calibri" w:hAnsi="Calibri" w:cs="Arial"/>
                <w:color w:val="0066FF"/>
                <w:u w:val="single"/>
              </w:rPr>
            </w:pPr>
            <w:hyperlink r:id="rId102" w:history="1">
              <w:r w:rsidRPr="00B56D47">
                <w:rPr>
                  <w:rFonts w:ascii="Calibri" w:eastAsia="Calibri" w:hAnsi="Calibri" w:cs="Arial"/>
                  <w:color w:val="0066FF"/>
                </w:rPr>
                <w:t>BAME</w:t>
              </w:r>
              <w:r w:rsidR="004044D2" w:rsidRPr="00B56D47">
                <w:rPr>
                  <w:rFonts w:ascii="Calibri" w:eastAsia="Calibri" w:hAnsi="Calibri" w:cs="Arial"/>
                  <w:color w:val="0066FF"/>
                </w:rPr>
                <w:t xml:space="preserve"> </w:t>
              </w:r>
              <w:proofErr w:type="gramStart"/>
              <w:r w:rsidR="004044D2" w:rsidRPr="00B56D47">
                <w:rPr>
                  <w:rFonts w:ascii="Calibri" w:eastAsia="Calibri" w:hAnsi="Calibri" w:cs="Arial"/>
                  <w:color w:val="0066FF"/>
                </w:rPr>
                <w:t>7 minute</w:t>
              </w:r>
              <w:proofErr w:type="gramEnd"/>
              <w:r w:rsidR="004044D2" w:rsidRPr="00B56D47">
                <w:rPr>
                  <w:rFonts w:ascii="Calibri" w:eastAsia="Calibri" w:hAnsi="Calibri" w:cs="Arial"/>
                  <w:color w:val="0066FF"/>
                </w:rPr>
                <w:t xml:space="preserve"> briefing</w:t>
              </w:r>
              <w:r w:rsidRPr="00B56D47">
                <w:rPr>
                  <w:rFonts w:ascii="Calibri" w:eastAsia="Calibri" w:hAnsi="Calibri" w:cs="Arial"/>
                  <w:color w:val="0066FF"/>
                </w:rPr>
                <w:t xml:space="preserve"> </w:t>
              </w:r>
            </w:hyperlink>
          </w:p>
          <w:p w14:paraId="4EC95067" w14:textId="499D0F4A" w:rsidR="00901DA6" w:rsidRDefault="00901DA6" w:rsidP="00B56D47">
            <w:pPr>
              <w:pStyle w:val="ListParagraph"/>
              <w:numPr>
                <w:ilvl w:val="0"/>
                <w:numId w:val="46"/>
              </w:numPr>
            </w:pPr>
            <w:hyperlink r:id="rId103" w:history="1">
              <w:r w:rsidRPr="00B56D47">
                <w:rPr>
                  <w:rFonts w:ascii="Calibri" w:eastAsia="Calibri" w:hAnsi="Calibri" w:cs="Arial"/>
                  <w:color w:val="0066FF"/>
                </w:rPr>
                <w:t xml:space="preserve">Working with Female Offenders </w:t>
              </w:r>
            </w:hyperlink>
          </w:p>
          <w:p w14:paraId="37D75162" w14:textId="77777777" w:rsidR="007932EA" w:rsidRDefault="007932EA" w:rsidP="003E3DC8">
            <w:pPr>
              <w:pStyle w:val="CommentText"/>
              <w:rPr>
                <w:rFonts w:ascii="Calibri" w:eastAsia="Calibri" w:hAnsi="Calibri" w:cs="Arial"/>
              </w:rPr>
            </w:pPr>
          </w:p>
          <w:p w14:paraId="6D1A77D8" w14:textId="4BD3B206" w:rsidR="00434B9F" w:rsidRDefault="003E3DC8" w:rsidP="003E3DC8">
            <w:pPr>
              <w:pStyle w:val="CommentText"/>
              <w:rPr>
                <w:rFonts w:ascii="Calibri" w:eastAsia="Calibri" w:hAnsi="Calibri" w:cs="Arial"/>
                <w:sz w:val="22"/>
                <w:szCs w:val="22"/>
              </w:rPr>
            </w:pPr>
            <w:r w:rsidRPr="0050660C">
              <w:rPr>
                <w:rFonts w:ascii="Calibri" w:eastAsia="Calibri" w:hAnsi="Calibri" w:cs="Arial"/>
                <w:sz w:val="22"/>
                <w:szCs w:val="22"/>
              </w:rPr>
              <w:t>Cultural</w:t>
            </w:r>
            <w:r w:rsidR="00B50F19" w:rsidRPr="0050660C">
              <w:rPr>
                <w:rFonts w:ascii="Calibri" w:eastAsia="Calibri" w:hAnsi="Calibri" w:cs="Arial"/>
                <w:sz w:val="22"/>
                <w:szCs w:val="22"/>
              </w:rPr>
              <w:t xml:space="preserve"> Competence Training</w:t>
            </w:r>
          </w:p>
          <w:p w14:paraId="13616A79" w14:textId="1B3E52B7" w:rsidR="00D7224F" w:rsidRDefault="00D7224F" w:rsidP="003E3DC8">
            <w:pPr>
              <w:pStyle w:val="CommentText"/>
              <w:rPr>
                <w:rFonts w:ascii="Calibri" w:eastAsia="Calibri" w:hAnsi="Calibri" w:cs="Arial"/>
                <w:sz w:val="22"/>
                <w:szCs w:val="22"/>
              </w:rPr>
            </w:pPr>
          </w:p>
          <w:p w14:paraId="40F7F725" w14:textId="2D7FE67A" w:rsidR="00D7224F" w:rsidRPr="001239F5" w:rsidRDefault="00D7224F" w:rsidP="003E3DC8">
            <w:pPr>
              <w:pStyle w:val="CommentText"/>
              <w:rPr>
                <w:rFonts w:ascii="Calibri" w:eastAsia="Calibri" w:hAnsi="Calibri" w:cs="Arial"/>
                <w:sz w:val="22"/>
                <w:szCs w:val="22"/>
              </w:rPr>
            </w:pPr>
            <w:r w:rsidRPr="001239F5">
              <w:rPr>
                <w:rFonts w:ascii="Calibri" w:eastAsia="Calibri" w:hAnsi="Calibri" w:cs="Arial"/>
                <w:sz w:val="22"/>
                <w:szCs w:val="22"/>
              </w:rPr>
              <w:t>PI 01/2019</w:t>
            </w:r>
            <w:r w:rsidR="00B15AE2" w:rsidRPr="001239F5">
              <w:rPr>
                <w:rFonts w:ascii="Calibri" w:eastAsia="Calibri" w:hAnsi="Calibri" w:cs="Arial"/>
                <w:sz w:val="22"/>
                <w:szCs w:val="22"/>
              </w:rPr>
              <w:t xml:space="preserve"> -</w:t>
            </w:r>
            <w:r w:rsidR="00B15AE2" w:rsidRPr="00B56D47">
              <w:rPr>
                <w:sz w:val="22"/>
                <w:szCs w:val="22"/>
              </w:rPr>
              <w:t xml:space="preserve"> Information Sharing and Effective Management of Electronic Monitoring Requirements</w:t>
            </w:r>
          </w:p>
          <w:p w14:paraId="2ED15FEE" w14:textId="42D0C1ED" w:rsidR="002B4CC9" w:rsidRPr="0050660C" w:rsidRDefault="002B4CC9" w:rsidP="003E3DC8">
            <w:pPr>
              <w:pStyle w:val="CommentText"/>
              <w:rPr>
                <w:rFonts w:ascii="Calibri" w:eastAsia="Calibri" w:hAnsi="Calibri" w:cs="Arial"/>
                <w:sz w:val="22"/>
                <w:szCs w:val="22"/>
              </w:rPr>
            </w:pPr>
          </w:p>
          <w:p w14:paraId="64F0A0E5" w14:textId="715F6EB9" w:rsidR="00E00224" w:rsidRPr="0050660C" w:rsidRDefault="009C556A" w:rsidP="003E3DC8">
            <w:pPr>
              <w:pStyle w:val="CommentText"/>
              <w:rPr>
                <w:rFonts w:ascii="Calibri" w:eastAsia="Calibri" w:hAnsi="Calibri" w:cs="Arial"/>
                <w:sz w:val="22"/>
                <w:szCs w:val="22"/>
              </w:rPr>
            </w:pPr>
            <w:hyperlink r:id="rId104" w:history="1">
              <w:r w:rsidR="00FE35CD" w:rsidRPr="0050660C">
                <w:rPr>
                  <w:rStyle w:val="Hyperlink"/>
                  <w:rFonts w:ascii="Calibri" w:eastAsia="Calibri" w:hAnsi="Calibri" w:cs="Arial"/>
                  <w:sz w:val="22"/>
                  <w:szCs w:val="22"/>
                </w:rPr>
                <w:t xml:space="preserve">Prison and Probation Evidence Resource (Needs and characteristics of people </w:t>
              </w:r>
              <w:r w:rsidR="0027277A" w:rsidRPr="0050660C">
                <w:rPr>
                  <w:rStyle w:val="Hyperlink"/>
                  <w:rFonts w:ascii="Calibri" w:eastAsia="Calibri" w:hAnsi="Calibri" w:cs="Arial"/>
                  <w:sz w:val="22"/>
                  <w:szCs w:val="22"/>
                </w:rPr>
                <w:t xml:space="preserve">in prison and </w:t>
              </w:r>
              <w:r w:rsidR="00FE35CD" w:rsidRPr="0050660C">
                <w:rPr>
                  <w:rStyle w:val="Hyperlink"/>
                  <w:rFonts w:ascii="Calibri" w:eastAsia="Calibri" w:hAnsi="Calibri" w:cs="Arial"/>
                  <w:sz w:val="22"/>
                  <w:szCs w:val="22"/>
                </w:rPr>
                <w:t>on probation)</w:t>
              </w:r>
            </w:hyperlink>
          </w:p>
          <w:p w14:paraId="2F990627" w14:textId="3A5A380C" w:rsidR="00DE4659" w:rsidRDefault="00DE4659" w:rsidP="003E3DC8">
            <w:pPr>
              <w:pStyle w:val="CommentText"/>
              <w:rPr>
                <w:rStyle w:val="Hyperlink"/>
              </w:rPr>
            </w:pPr>
          </w:p>
          <w:p w14:paraId="32250026" w14:textId="5EBF8B13" w:rsidR="006A6C4A" w:rsidRPr="0050660C" w:rsidRDefault="006A6C4A" w:rsidP="003E3DC8">
            <w:pPr>
              <w:pStyle w:val="CommentText"/>
              <w:rPr>
                <w:rStyle w:val="Hyperlink"/>
              </w:rPr>
            </w:pPr>
            <w:r w:rsidRPr="006A6C4A">
              <w:rPr>
                <w:rStyle w:val="Hyperlink"/>
              </w:rPr>
              <w:t>Public Sector Equality Duty under the Equality Act 201</w:t>
            </w:r>
            <w:r>
              <w:rPr>
                <w:rStyle w:val="Hyperlink"/>
              </w:rPr>
              <w:t>0</w:t>
            </w:r>
          </w:p>
          <w:p w14:paraId="700619A3" w14:textId="3E126E5A" w:rsidR="00DE4659" w:rsidRPr="0050660C" w:rsidRDefault="00DE4659" w:rsidP="003E3DC8">
            <w:pPr>
              <w:pStyle w:val="CommentText"/>
              <w:rPr>
                <w:sz w:val="22"/>
                <w:szCs w:val="22"/>
              </w:rPr>
            </w:pPr>
          </w:p>
        </w:tc>
      </w:tr>
      <w:tr w:rsidR="00264D3F" w:rsidRPr="0050660C" w14:paraId="3A584F19" w14:textId="77777777" w:rsidTr="03708E20">
        <w:tc>
          <w:tcPr>
            <w:tcW w:w="921" w:type="dxa"/>
          </w:tcPr>
          <w:p w14:paraId="4FB2C107" w14:textId="17C93236" w:rsidR="00264D3F" w:rsidRPr="0050660C" w:rsidRDefault="007E53E2" w:rsidP="00FB12B2">
            <w:r w:rsidRPr="0050660C">
              <w:t>4.3.3</w:t>
            </w:r>
          </w:p>
        </w:tc>
        <w:tc>
          <w:tcPr>
            <w:tcW w:w="2220" w:type="dxa"/>
          </w:tcPr>
          <w:p w14:paraId="17A4064F" w14:textId="1FB60FB4" w:rsidR="00264D3F" w:rsidRPr="0050660C" w:rsidRDefault="001C6290" w:rsidP="00FB12B2">
            <w:r w:rsidRPr="0050660C">
              <w:rPr>
                <w:rFonts w:ascii="Calibri" w:eastAsia="Calibri" w:hAnsi="Calibri" w:cs="Arial"/>
              </w:rPr>
              <w:t>A</w:t>
            </w:r>
            <w:r w:rsidR="0082419D" w:rsidRPr="0050660C">
              <w:rPr>
                <w:rFonts w:ascii="Calibri" w:eastAsia="Calibri" w:hAnsi="Calibri" w:cs="Arial"/>
              </w:rPr>
              <w:t xml:space="preserve"> completed risk management plan where the individual presents a medium /high or v high risk of serious harm</w:t>
            </w:r>
            <w:r w:rsidR="00EE6C25" w:rsidRPr="0050660C">
              <w:rPr>
                <w:rFonts w:ascii="Calibri" w:eastAsia="Calibri" w:hAnsi="Calibri" w:cs="Arial"/>
              </w:rPr>
              <w:t>.</w:t>
            </w:r>
          </w:p>
        </w:tc>
        <w:tc>
          <w:tcPr>
            <w:tcW w:w="7066" w:type="dxa"/>
          </w:tcPr>
          <w:p w14:paraId="358CDCC0" w14:textId="35798E53" w:rsidR="002F76E5" w:rsidRPr="0050660C" w:rsidRDefault="002F76E5" w:rsidP="008C3A35">
            <w:pPr>
              <w:rPr>
                <w:rFonts w:ascii="Calibri" w:eastAsia="Calibri" w:hAnsi="Calibri" w:cs="Arial"/>
              </w:rPr>
            </w:pPr>
            <w:r w:rsidRPr="0050660C">
              <w:rPr>
                <w:rFonts w:ascii="Calibri" w:eastAsia="Calibri" w:hAnsi="Calibri" w:cs="Arial"/>
              </w:rPr>
              <w:t>Where R</w:t>
            </w:r>
            <w:r w:rsidR="005544ED" w:rsidRPr="0050660C">
              <w:rPr>
                <w:rFonts w:ascii="Calibri" w:eastAsia="Calibri" w:hAnsi="Calibri" w:cs="Arial"/>
              </w:rPr>
              <w:t xml:space="preserve">isk of </w:t>
            </w:r>
            <w:r w:rsidRPr="0050660C">
              <w:rPr>
                <w:rFonts w:ascii="Calibri" w:eastAsia="Calibri" w:hAnsi="Calibri" w:cs="Arial"/>
              </w:rPr>
              <w:t>S</w:t>
            </w:r>
            <w:r w:rsidR="005544ED" w:rsidRPr="0050660C">
              <w:rPr>
                <w:rFonts w:ascii="Calibri" w:eastAsia="Calibri" w:hAnsi="Calibri" w:cs="Arial"/>
              </w:rPr>
              <w:t xml:space="preserve">erious </w:t>
            </w:r>
            <w:r w:rsidRPr="0050660C">
              <w:rPr>
                <w:rFonts w:ascii="Calibri" w:eastAsia="Calibri" w:hAnsi="Calibri" w:cs="Arial"/>
              </w:rPr>
              <w:t>H</w:t>
            </w:r>
            <w:r w:rsidR="005544ED" w:rsidRPr="0050660C">
              <w:rPr>
                <w:rFonts w:ascii="Calibri" w:eastAsia="Calibri" w:hAnsi="Calibri" w:cs="Arial"/>
              </w:rPr>
              <w:t>arm (ROSH)</w:t>
            </w:r>
            <w:r w:rsidRPr="0050660C">
              <w:rPr>
                <w:rFonts w:ascii="Calibri" w:eastAsia="Calibri" w:hAnsi="Calibri" w:cs="Arial"/>
              </w:rPr>
              <w:t xml:space="preserve"> is identified as medium, </w:t>
            </w:r>
            <w:proofErr w:type="gramStart"/>
            <w:r w:rsidRPr="0050660C">
              <w:rPr>
                <w:rFonts w:ascii="Calibri" w:eastAsia="Calibri" w:hAnsi="Calibri" w:cs="Arial"/>
              </w:rPr>
              <w:t>high</w:t>
            </w:r>
            <w:proofErr w:type="gramEnd"/>
            <w:r w:rsidRPr="0050660C">
              <w:rPr>
                <w:rFonts w:ascii="Calibri" w:eastAsia="Calibri" w:hAnsi="Calibri" w:cs="Arial"/>
              </w:rPr>
              <w:t xml:space="preserve"> or very high </w:t>
            </w:r>
            <w:r w:rsidR="008C3A35" w:rsidRPr="0050660C">
              <w:rPr>
                <w:rFonts w:ascii="Calibri" w:eastAsia="Calibri" w:hAnsi="Calibri" w:cs="Arial"/>
              </w:rPr>
              <w:t>management of risk needs to be considered in depth.</w:t>
            </w:r>
            <w:r w:rsidRPr="0050660C">
              <w:rPr>
                <w:rFonts w:ascii="Calibri" w:eastAsia="Calibri" w:hAnsi="Calibri" w:cs="Arial"/>
              </w:rPr>
              <w:t xml:space="preserve"> R</w:t>
            </w:r>
            <w:r w:rsidR="005544ED" w:rsidRPr="0050660C">
              <w:rPr>
                <w:rFonts w:ascii="Calibri" w:eastAsia="Calibri" w:hAnsi="Calibri" w:cs="Arial"/>
              </w:rPr>
              <w:t xml:space="preserve">isk </w:t>
            </w:r>
            <w:r w:rsidRPr="0050660C">
              <w:rPr>
                <w:rFonts w:ascii="Calibri" w:eastAsia="Calibri" w:hAnsi="Calibri" w:cs="Arial"/>
              </w:rPr>
              <w:t>M</w:t>
            </w:r>
            <w:r w:rsidR="005544ED" w:rsidRPr="0050660C">
              <w:rPr>
                <w:rFonts w:ascii="Calibri" w:eastAsia="Calibri" w:hAnsi="Calibri" w:cs="Arial"/>
              </w:rPr>
              <w:t xml:space="preserve">anagement </w:t>
            </w:r>
            <w:r w:rsidRPr="0050660C">
              <w:rPr>
                <w:rFonts w:ascii="Calibri" w:eastAsia="Calibri" w:hAnsi="Calibri" w:cs="Arial"/>
              </w:rPr>
              <w:t>P</w:t>
            </w:r>
            <w:r w:rsidR="005544ED" w:rsidRPr="0050660C">
              <w:rPr>
                <w:rFonts w:ascii="Calibri" w:eastAsia="Calibri" w:hAnsi="Calibri" w:cs="Arial"/>
              </w:rPr>
              <w:t>lan</w:t>
            </w:r>
            <w:r w:rsidRPr="0050660C">
              <w:rPr>
                <w:rFonts w:ascii="Calibri" w:eastAsia="Calibri" w:hAnsi="Calibri" w:cs="Arial"/>
              </w:rPr>
              <w:t>s</w:t>
            </w:r>
            <w:r w:rsidR="005544ED" w:rsidRPr="0050660C">
              <w:rPr>
                <w:rFonts w:ascii="Calibri" w:eastAsia="Calibri" w:hAnsi="Calibri" w:cs="Arial"/>
              </w:rPr>
              <w:t xml:space="preserve"> (RMPs)</w:t>
            </w:r>
            <w:r w:rsidRPr="0050660C">
              <w:rPr>
                <w:rFonts w:ascii="Calibri" w:eastAsia="Calibri" w:hAnsi="Calibri" w:cs="Arial"/>
              </w:rPr>
              <w:t xml:space="preserve"> need to cover the 4 pillars</w:t>
            </w:r>
            <w:r w:rsidR="00D63483">
              <w:rPr>
                <w:rFonts w:ascii="Calibri" w:eastAsia="Calibri" w:hAnsi="Calibri" w:cs="Arial"/>
              </w:rPr>
              <w:t xml:space="preserve">: </w:t>
            </w:r>
            <w:r w:rsidR="00CA63B5" w:rsidRPr="0050660C">
              <w:rPr>
                <w:rFonts w:ascii="Calibri" w:eastAsia="Calibri" w:hAnsi="Calibri" w:cs="Arial"/>
              </w:rPr>
              <w:t>Supervision</w:t>
            </w:r>
            <w:r w:rsidR="00CB5C64" w:rsidRPr="0050660C">
              <w:rPr>
                <w:rFonts w:ascii="Calibri" w:eastAsia="Calibri" w:hAnsi="Calibri" w:cs="Arial"/>
              </w:rPr>
              <w:t>;</w:t>
            </w:r>
            <w:r w:rsidRPr="0050660C">
              <w:rPr>
                <w:rFonts w:ascii="Calibri" w:eastAsia="Calibri" w:hAnsi="Calibri" w:cs="Arial"/>
              </w:rPr>
              <w:t xml:space="preserve"> </w:t>
            </w:r>
            <w:r w:rsidR="00CA63B5" w:rsidRPr="0050660C">
              <w:rPr>
                <w:rFonts w:ascii="Calibri" w:eastAsia="Calibri" w:hAnsi="Calibri" w:cs="Arial"/>
              </w:rPr>
              <w:t>Moni</w:t>
            </w:r>
            <w:r w:rsidR="00966B4C" w:rsidRPr="0050660C">
              <w:rPr>
                <w:rFonts w:ascii="Calibri" w:eastAsia="Calibri" w:hAnsi="Calibri" w:cs="Arial"/>
              </w:rPr>
              <w:t xml:space="preserve">toring </w:t>
            </w:r>
            <w:r w:rsidRPr="0050660C">
              <w:rPr>
                <w:rFonts w:ascii="Calibri" w:eastAsia="Calibri" w:hAnsi="Calibri" w:cs="Arial"/>
              </w:rPr>
              <w:t xml:space="preserve">and </w:t>
            </w:r>
            <w:r w:rsidR="00CB5C64" w:rsidRPr="0050660C">
              <w:rPr>
                <w:rFonts w:ascii="Calibri" w:eastAsia="Calibri" w:hAnsi="Calibri" w:cs="Arial"/>
              </w:rPr>
              <w:t>c</w:t>
            </w:r>
            <w:r w:rsidRPr="0050660C">
              <w:rPr>
                <w:rFonts w:ascii="Calibri" w:eastAsia="Calibri" w:hAnsi="Calibri" w:cs="Arial"/>
              </w:rPr>
              <w:t>ontrol</w:t>
            </w:r>
            <w:r w:rsidR="00CB5C64" w:rsidRPr="0050660C">
              <w:rPr>
                <w:rFonts w:ascii="Calibri" w:eastAsia="Calibri" w:hAnsi="Calibri" w:cs="Arial"/>
              </w:rPr>
              <w:t>; I</w:t>
            </w:r>
            <w:r w:rsidRPr="0050660C">
              <w:rPr>
                <w:rFonts w:ascii="Calibri" w:eastAsia="Calibri" w:hAnsi="Calibri" w:cs="Arial"/>
              </w:rPr>
              <w:t xml:space="preserve">nterventions and </w:t>
            </w:r>
            <w:r w:rsidR="00CB5C64" w:rsidRPr="0050660C">
              <w:rPr>
                <w:rFonts w:ascii="Calibri" w:eastAsia="Calibri" w:hAnsi="Calibri" w:cs="Arial"/>
              </w:rPr>
              <w:t>t</w:t>
            </w:r>
            <w:r w:rsidRPr="0050660C">
              <w:rPr>
                <w:rFonts w:ascii="Calibri" w:eastAsia="Calibri" w:hAnsi="Calibri" w:cs="Arial"/>
              </w:rPr>
              <w:t>reatment</w:t>
            </w:r>
            <w:r w:rsidR="00CB5C64" w:rsidRPr="0050660C">
              <w:rPr>
                <w:rFonts w:ascii="Calibri" w:eastAsia="Calibri" w:hAnsi="Calibri" w:cs="Arial"/>
              </w:rPr>
              <w:t>;</w:t>
            </w:r>
            <w:r w:rsidR="00D63483">
              <w:rPr>
                <w:rFonts w:ascii="Calibri" w:eastAsia="Calibri" w:hAnsi="Calibri" w:cs="Arial"/>
              </w:rPr>
              <w:t xml:space="preserve"> and</w:t>
            </w:r>
            <w:r w:rsidRPr="0050660C">
              <w:rPr>
                <w:rFonts w:ascii="Calibri" w:eastAsia="Calibri" w:hAnsi="Calibri" w:cs="Arial"/>
              </w:rPr>
              <w:t xml:space="preserve"> Victim safety. </w:t>
            </w:r>
          </w:p>
          <w:p w14:paraId="77FD830B" w14:textId="77777777" w:rsidR="002F76E5" w:rsidRPr="0050660C" w:rsidRDefault="002F76E5" w:rsidP="002F76E5">
            <w:pPr>
              <w:rPr>
                <w:rFonts w:ascii="Calibri" w:eastAsia="Calibri" w:hAnsi="Calibri" w:cs="Arial"/>
              </w:rPr>
            </w:pPr>
          </w:p>
          <w:p w14:paraId="23A43F51" w14:textId="6420468A" w:rsidR="00465E33" w:rsidRDefault="002F76E5" w:rsidP="002F76E5">
            <w:pPr>
              <w:rPr>
                <w:rFonts w:ascii="Calibri" w:eastAsia="Calibri" w:hAnsi="Calibri" w:cs="Arial"/>
              </w:rPr>
            </w:pPr>
            <w:r w:rsidRPr="0050660C">
              <w:rPr>
                <w:rFonts w:ascii="Calibri" w:eastAsia="Calibri" w:hAnsi="Calibri" w:cs="Arial"/>
              </w:rPr>
              <w:t xml:space="preserve">These </w:t>
            </w:r>
            <w:r w:rsidR="00F21A9D">
              <w:rPr>
                <w:rFonts w:ascii="Calibri" w:eastAsia="Calibri" w:hAnsi="Calibri" w:cs="Arial"/>
              </w:rPr>
              <w:t xml:space="preserve">plans should be informed by the assessment  which </w:t>
            </w:r>
            <w:r w:rsidR="00F21A9D" w:rsidRPr="0050660C">
              <w:rPr>
                <w:rFonts w:ascii="Calibri" w:eastAsia="Calibri" w:hAnsi="Calibri" w:cs="Arial"/>
              </w:rPr>
              <w:t xml:space="preserve"> </w:t>
            </w:r>
            <w:r w:rsidRPr="0050660C">
              <w:rPr>
                <w:rFonts w:ascii="Calibri" w:eastAsia="Calibri" w:hAnsi="Calibri" w:cs="Arial"/>
              </w:rPr>
              <w:t xml:space="preserve">should be made </w:t>
            </w:r>
            <w:r w:rsidR="00E25544" w:rsidRPr="0050660C">
              <w:rPr>
                <w:rFonts w:ascii="Calibri" w:eastAsia="Calibri" w:hAnsi="Calibri" w:cs="Arial"/>
              </w:rPr>
              <w:t>considering</w:t>
            </w:r>
            <w:r w:rsidRPr="0050660C">
              <w:rPr>
                <w:rFonts w:ascii="Calibri" w:eastAsia="Calibri" w:hAnsi="Calibri" w:cs="Arial"/>
              </w:rPr>
              <w:t xml:space="preserve"> a wide range of sources of information, including the</w:t>
            </w:r>
            <w:r w:rsidR="003E11B6">
              <w:rPr>
                <w:rFonts w:ascii="Calibri" w:eastAsia="Calibri" w:hAnsi="Calibri" w:cs="Arial"/>
              </w:rPr>
              <w:t xml:space="preserve"> person on probation</w:t>
            </w:r>
            <w:r w:rsidRPr="0050660C">
              <w:rPr>
                <w:rFonts w:ascii="Calibri" w:eastAsia="Calibri" w:hAnsi="Calibri" w:cs="Arial"/>
              </w:rPr>
              <w:t xml:space="preserve">, statutory and partner agencies, </w:t>
            </w:r>
            <w:r w:rsidR="002B2DC4">
              <w:rPr>
                <w:rFonts w:ascii="Calibri" w:eastAsia="Calibri" w:hAnsi="Calibri" w:cs="Arial"/>
              </w:rPr>
              <w:t xml:space="preserve">OPD consultation (where relevant), </w:t>
            </w:r>
            <w:r w:rsidRPr="0050660C">
              <w:rPr>
                <w:rFonts w:ascii="Calibri" w:eastAsia="Calibri" w:hAnsi="Calibri" w:cs="Arial"/>
              </w:rPr>
              <w:t>victims and any history of previous supervision and offending.</w:t>
            </w:r>
            <w:r w:rsidR="00AA1193">
              <w:rPr>
                <w:rFonts w:ascii="Calibri" w:eastAsia="Calibri" w:hAnsi="Calibri" w:cs="Arial"/>
              </w:rPr>
              <w:t xml:space="preserve"> </w:t>
            </w:r>
          </w:p>
          <w:p w14:paraId="62C220F8" w14:textId="77777777" w:rsidR="00465E33" w:rsidRDefault="00465E33" w:rsidP="002F76E5">
            <w:pPr>
              <w:rPr>
                <w:rFonts w:ascii="Calibri" w:eastAsia="Calibri" w:hAnsi="Calibri" w:cs="Arial"/>
              </w:rPr>
            </w:pPr>
          </w:p>
          <w:p w14:paraId="2A06C585" w14:textId="6F1DBBFF" w:rsidR="00264D3F" w:rsidRPr="0050660C" w:rsidRDefault="00AA1193" w:rsidP="002F76E5">
            <w:pPr>
              <w:rPr>
                <w:rFonts w:ascii="Calibri" w:eastAsia="Calibri" w:hAnsi="Calibri" w:cs="Arial"/>
              </w:rPr>
            </w:pPr>
            <w:r>
              <w:rPr>
                <w:rFonts w:ascii="Calibri" w:eastAsia="Calibri" w:hAnsi="Calibri" w:cs="Arial"/>
              </w:rPr>
              <w:t>Where relevant the plan should be shared with other agencies involved.</w:t>
            </w:r>
          </w:p>
          <w:p w14:paraId="4B67BC7B" w14:textId="77777777" w:rsidR="00BF0324" w:rsidRPr="0050660C" w:rsidRDefault="00BF0324" w:rsidP="002F76E5"/>
          <w:p w14:paraId="38F2B08E" w14:textId="5E7C5C18" w:rsidR="00BF0324" w:rsidRPr="0050660C" w:rsidRDefault="00BF0324" w:rsidP="002F76E5">
            <w:r w:rsidRPr="0050660C">
              <w:t>This standard also applies to POMs – see Annex B for more detailed guidance</w:t>
            </w:r>
          </w:p>
        </w:tc>
        <w:tc>
          <w:tcPr>
            <w:tcW w:w="4394" w:type="dxa"/>
          </w:tcPr>
          <w:p w14:paraId="0FFF556F" w14:textId="27F3259E" w:rsidR="001A51CC" w:rsidRDefault="001A51CC" w:rsidP="00FD3955">
            <w:r>
              <w:t>EQuiP links:</w:t>
            </w:r>
          </w:p>
          <w:p w14:paraId="19B5EC75" w14:textId="453EFFCA" w:rsidR="00FD3955" w:rsidRPr="0050660C" w:rsidRDefault="00F71C1D" w:rsidP="00B56D47">
            <w:pPr>
              <w:pStyle w:val="ListParagraph"/>
              <w:numPr>
                <w:ilvl w:val="0"/>
                <w:numId w:val="27"/>
              </w:numPr>
            </w:pPr>
            <w:hyperlink r:id="rId105" w:history="1">
              <w:r w:rsidR="00B24458" w:rsidRPr="0050660C">
                <w:rPr>
                  <w:rStyle w:val="Hyperlink"/>
                </w:rPr>
                <w:t>Assessment Quality Assurance (AQA)</w:t>
              </w:r>
            </w:hyperlink>
          </w:p>
          <w:p w14:paraId="0785EDB8" w14:textId="29DDA537" w:rsidR="00264D3F" w:rsidRPr="0050660C" w:rsidRDefault="00AD74E1" w:rsidP="00B56D47">
            <w:pPr>
              <w:pStyle w:val="ListParagraph"/>
              <w:numPr>
                <w:ilvl w:val="0"/>
                <w:numId w:val="27"/>
              </w:numPr>
              <w:rPr>
                <w:rStyle w:val="Hyperlink"/>
              </w:rPr>
            </w:pPr>
            <w:hyperlink r:id="rId106" w:history="1">
              <w:r w:rsidR="0050074B" w:rsidRPr="0050660C">
                <w:rPr>
                  <w:rStyle w:val="Hyperlink"/>
                </w:rPr>
                <w:t xml:space="preserve">7 Minute Briefings – Risk - </w:t>
              </w:r>
              <w:r w:rsidR="00FD3955" w:rsidRPr="0050660C">
                <w:rPr>
                  <w:rStyle w:val="Hyperlink"/>
                </w:rPr>
                <w:t>4 pillars guidance</w:t>
              </w:r>
            </w:hyperlink>
          </w:p>
          <w:p w14:paraId="3CF5AF82" w14:textId="347BB700" w:rsidR="00217C60" w:rsidRDefault="00F71C1D" w:rsidP="00B56D47">
            <w:pPr>
              <w:pStyle w:val="ListParagraph"/>
              <w:numPr>
                <w:ilvl w:val="0"/>
                <w:numId w:val="27"/>
              </w:numPr>
              <w:rPr>
                <w:rStyle w:val="Hyperlink"/>
              </w:rPr>
            </w:pPr>
            <w:hyperlink r:id="rId107" w:history="1">
              <w:r w:rsidR="00217C60" w:rsidRPr="0050660C">
                <w:rPr>
                  <w:rStyle w:val="Hyperlink"/>
                </w:rPr>
                <w:t>RMP</w:t>
              </w:r>
            </w:hyperlink>
          </w:p>
          <w:p w14:paraId="55EE5EFB" w14:textId="678F9EAD" w:rsidR="008B6168" w:rsidRDefault="008B6168" w:rsidP="00B56D47">
            <w:pPr>
              <w:pStyle w:val="ListParagraph"/>
              <w:numPr>
                <w:ilvl w:val="0"/>
                <w:numId w:val="27"/>
              </w:numPr>
              <w:rPr>
                <w:rStyle w:val="Hyperlink"/>
              </w:rPr>
            </w:pPr>
            <w:hyperlink r:id="rId108" w:history="1">
              <w:r>
                <w:rPr>
                  <w:rStyle w:val="Hyperlink"/>
                </w:rPr>
                <w:t>OPD</w:t>
              </w:r>
            </w:hyperlink>
          </w:p>
          <w:p w14:paraId="1FBEF12F" w14:textId="0F8457E3" w:rsidR="00D71E65" w:rsidRDefault="00F71C1D" w:rsidP="00B56D47">
            <w:pPr>
              <w:pStyle w:val="ListParagraph"/>
              <w:numPr>
                <w:ilvl w:val="0"/>
                <w:numId w:val="27"/>
              </w:numPr>
              <w:rPr>
                <w:rStyle w:val="Hyperlink"/>
              </w:rPr>
            </w:pPr>
            <w:hyperlink r:id="rId109" w:history="1">
              <w:r w:rsidR="00D71E65">
                <w:rPr>
                  <w:rStyle w:val="Hyperlink"/>
                </w:rPr>
                <w:t xml:space="preserve">Risk of Serious Harm (RoSH) </w:t>
              </w:r>
            </w:hyperlink>
          </w:p>
          <w:p w14:paraId="1B973239" w14:textId="2D8979EF" w:rsidR="00DB3A0A" w:rsidRPr="00B56D47" w:rsidRDefault="00DB3A0A">
            <w:pPr>
              <w:pStyle w:val="ListParagraph"/>
              <w:numPr>
                <w:ilvl w:val="0"/>
                <w:numId w:val="27"/>
              </w:numPr>
            </w:pPr>
            <w:hyperlink r:id="rId110" w:history="1">
              <w:r>
                <w:rPr>
                  <w:rStyle w:val="Hyperlink"/>
                </w:rPr>
                <w:t xml:space="preserve">OPD </w:t>
              </w:r>
            </w:hyperlink>
            <w:r w:rsidRPr="00B56D47">
              <w:rPr>
                <w:color w:val="0070C0"/>
              </w:rPr>
              <w:t>guidance</w:t>
            </w:r>
          </w:p>
          <w:p w14:paraId="0E17A117" w14:textId="4EC604AD" w:rsidR="003D5989" w:rsidRDefault="003D5989">
            <w:pPr>
              <w:pStyle w:val="ListParagraph"/>
              <w:numPr>
                <w:ilvl w:val="0"/>
                <w:numId w:val="27"/>
              </w:numPr>
            </w:pPr>
            <w:hyperlink r:id="rId111" w:history="1">
              <w:r>
                <w:rPr>
                  <w:rStyle w:val="Hyperlink"/>
                </w:rPr>
                <w:t>Trail Monitoring (GPS Tag)</w:t>
              </w:r>
            </w:hyperlink>
          </w:p>
          <w:p w14:paraId="1DAE4687" w14:textId="0F86ABE3" w:rsidR="001C0F04" w:rsidRDefault="001C0F04">
            <w:pPr>
              <w:pStyle w:val="ListParagraph"/>
              <w:numPr>
                <w:ilvl w:val="0"/>
                <w:numId w:val="27"/>
              </w:numPr>
            </w:pPr>
            <w:hyperlink r:id="rId112" w:history="1">
              <w:r>
                <w:rPr>
                  <w:rStyle w:val="Hyperlink"/>
                </w:rPr>
                <w:t>Electronic Monitoring (EM)(</w:t>
              </w:r>
            </w:hyperlink>
          </w:p>
          <w:p w14:paraId="04BFA8EA" w14:textId="77777777" w:rsidR="00C806C2" w:rsidRPr="00381087" w:rsidRDefault="00C806C2" w:rsidP="00C806C2">
            <w:pPr>
              <w:pStyle w:val="ListParagraph"/>
              <w:numPr>
                <w:ilvl w:val="0"/>
                <w:numId w:val="27"/>
              </w:numPr>
            </w:pPr>
            <w:hyperlink r:id="rId113" w:history="1">
              <w:r w:rsidRPr="00381087">
                <w:rPr>
                  <w:rStyle w:val="Hyperlink"/>
                </w:rPr>
                <w:t>Assessing Domestic Abuse in OASys – Practitioner guide</w:t>
              </w:r>
            </w:hyperlink>
          </w:p>
          <w:p w14:paraId="47BFCB96" w14:textId="77777777" w:rsidR="00C806C2" w:rsidRDefault="00C806C2" w:rsidP="00C806C2">
            <w:pPr>
              <w:pStyle w:val="ListParagraph"/>
              <w:numPr>
                <w:ilvl w:val="0"/>
                <w:numId w:val="27"/>
              </w:numPr>
            </w:pPr>
            <w:hyperlink r:id="rId114" w:history="1">
              <w:r w:rsidRPr="0021658C">
                <w:rPr>
                  <w:rStyle w:val="Hyperlink"/>
                </w:rPr>
                <w:t>Domestic Abuse Four Pillars of Risk Management - A Quick Guide</w:t>
              </w:r>
            </w:hyperlink>
          </w:p>
          <w:p w14:paraId="23F20446" w14:textId="3C7CE1CC" w:rsidR="00C806C2" w:rsidRDefault="00C806C2" w:rsidP="00C806C2">
            <w:pPr>
              <w:pStyle w:val="ListParagraph"/>
              <w:numPr>
                <w:ilvl w:val="0"/>
                <w:numId w:val="27"/>
              </w:numPr>
            </w:pPr>
            <w:hyperlink r:id="rId115" w:history="1">
              <w:r w:rsidRPr="04CB9375">
                <w:rPr>
                  <w:rStyle w:val="Hyperlink"/>
                </w:rPr>
                <w:t xml:space="preserve">Stalking Practitioner Guidance </w:t>
              </w:r>
            </w:hyperlink>
          </w:p>
          <w:p w14:paraId="1DEF1E80" w14:textId="20FCF12E" w:rsidR="00833DB9" w:rsidRDefault="00833DB9" w:rsidP="00833DB9"/>
          <w:p w14:paraId="254BE384" w14:textId="77777777" w:rsidR="00EB6F23" w:rsidRPr="00DD06E0" w:rsidRDefault="00833DB9" w:rsidP="00EB6F23">
            <w:pPr>
              <w:pStyle w:val="CommentText"/>
              <w:rPr>
                <w:rFonts w:ascii="Calibri" w:eastAsia="Calibri" w:hAnsi="Calibri" w:cs="Arial"/>
                <w:sz w:val="22"/>
                <w:szCs w:val="22"/>
              </w:rPr>
            </w:pPr>
            <w:r>
              <w:t>PI 01/2019</w:t>
            </w:r>
            <w:r w:rsidR="00EB6F23">
              <w:t xml:space="preserve"> </w:t>
            </w:r>
            <w:r w:rsidR="00EB6F23" w:rsidRPr="00DD06E0">
              <w:rPr>
                <w:rFonts w:ascii="Calibri" w:eastAsia="Calibri" w:hAnsi="Calibri" w:cs="Arial"/>
                <w:sz w:val="22"/>
                <w:szCs w:val="22"/>
              </w:rPr>
              <w:t>-</w:t>
            </w:r>
            <w:r w:rsidR="00EB6F23" w:rsidRPr="00DD06E0">
              <w:rPr>
                <w:sz w:val="22"/>
                <w:szCs w:val="22"/>
              </w:rPr>
              <w:t xml:space="preserve"> Information Sharing and Effective Management of Electronic Monitoring Requirements</w:t>
            </w:r>
          </w:p>
          <w:p w14:paraId="169AAF8C" w14:textId="2EF7CAE7" w:rsidR="00C806C2" w:rsidRDefault="00C806C2" w:rsidP="00B56D47">
            <w:pPr>
              <w:rPr>
                <w:rStyle w:val="Hyperlink"/>
                <w:sz w:val="20"/>
                <w:szCs w:val="20"/>
              </w:rPr>
            </w:pPr>
            <w:hyperlink w:history="1">
              <w:r w:rsidRPr="00E9683B">
                <w:rPr>
                  <w:rStyle w:val="Hyperlink"/>
                  <w:rFonts w:ascii="Calibri" w:eastAsia="Calibri" w:hAnsi="Calibri" w:cs="Calibri"/>
                </w:rPr>
                <w:t>Polygraph examination licence condition policy framework - GOV.UK (</w:t>
              </w:r>
            </w:hyperlink>
            <w:hyperlink r:id="rId116" w:history="1">
              <w:r w:rsidRPr="00C806C2">
                <w:rPr>
                  <w:rStyle w:val="Hyperlink"/>
                  <w:rFonts w:ascii="Calibri" w:eastAsia="Calibri" w:hAnsi="Calibri" w:cs="Calibri"/>
                </w:rPr>
                <w:t>www.gov.uk</w:t>
              </w:r>
            </w:hyperlink>
          </w:p>
          <w:p w14:paraId="2C9900C7" w14:textId="77777777" w:rsidR="00C806C2" w:rsidRDefault="00C806C2" w:rsidP="00B56D47">
            <w:pPr>
              <w:pStyle w:val="ListParagraph"/>
            </w:pPr>
          </w:p>
          <w:p w14:paraId="25C4F8D1" w14:textId="614B2283" w:rsidR="00540ADF" w:rsidRDefault="009C556A" w:rsidP="00FD3955">
            <w:pPr>
              <w:rPr>
                <w:rStyle w:val="Hyperlink"/>
              </w:rPr>
            </w:pPr>
            <w:hyperlink r:id="rId117" w:history="1">
              <w:r w:rsidR="00540ADF" w:rsidRPr="00D95C41">
                <w:rPr>
                  <w:rStyle w:val="Hyperlink"/>
                </w:rPr>
                <w:t xml:space="preserve">MyLearning </w:t>
              </w:r>
              <w:r w:rsidR="00D95C41" w:rsidRPr="00D95C41">
                <w:rPr>
                  <w:rStyle w:val="Hyperlink"/>
                </w:rPr>
                <w:t>– RMP 4 pillars videos</w:t>
              </w:r>
            </w:hyperlink>
            <w:r w:rsidR="00D95C41">
              <w:rPr>
                <w:rStyle w:val="Hyperlink"/>
              </w:rPr>
              <w:t xml:space="preserve"> </w:t>
            </w:r>
          </w:p>
          <w:p w14:paraId="6197B607" w14:textId="77777777" w:rsidR="00083E8B" w:rsidRDefault="009C556A" w:rsidP="00FD3955">
            <w:pPr>
              <w:rPr>
                <w:rStyle w:val="Hyperlink"/>
              </w:rPr>
            </w:pPr>
            <w:hyperlink r:id="rId118" w:history="1">
              <w:r w:rsidR="00083E8B" w:rsidRPr="00083E8B">
                <w:rPr>
                  <w:rStyle w:val="Hyperlink"/>
                </w:rPr>
                <w:t>Risk of Serious Harm Guidance 2020</w:t>
              </w:r>
            </w:hyperlink>
          </w:p>
          <w:p w14:paraId="6B2C90BF" w14:textId="77777777" w:rsidR="001A1207" w:rsidRDefault="001A1207" w:rsidP="00FD3955">
            <w:pPr>
              <w:rPr>
                <w:rStyle w:val="Hyperlink"/>
              </w:rPr>
            </w:pPr>
          </w:p>
          <w:p w14:paraId="2A4A6BC1" w14:textId="32B5A338" w:rsidR="001A1207" w:rsidRDefault="001A1207" w:rsidP="001A1207">
            <w:hyperlink r:id="rId119" w:history="1">
              <w:r>
                <w:rPr>
                  <w:rStyle w:val="Hyperlink"/>
                </w:rPr>
                <w:t>RMP-Guide-Desk-Aid-Dec-2021.pdf (gsi.gov.uk)</w:t>
              </w:r>
            </w:hyperlink>
          </w:p>
          <w:p w14:paraId="4D4F3AEE" w14:textId="36F640A2" w:rsidR="001721B1" w:rsidRDefault="001721B1" w:rsidP="001721B1">
            <w:hyperlink r:id="rId120" w:history="1">
              <w:r>
                <w:rPr>
                  <w:rStyle w:val="Hyperlink"/>
                </w:rPr>
                <w:t>Risk of harm - HMPPS Intranet (gsi.gov.uk)</w:t>
              </w:r>
            </w:hyperlink>
          </w:p>
          <w:p w14:paraId="516C146C" w14:textId="142F0702" w:rsidR="001A1207" w:rsidRPr="0050660C" w:rsidRDefault="001A1207" w:rsidP="00FD3955"/>
        </w:tc>
      </w:tr>
      <w:tr w:rsidR="0082419D" w:rsidRPr="0050660C" w14:paraId="6F87E1BB" w14:textId="77777777" w:rsidTr="03708E20">
        <w:tc>
          <w:tcPr>
            <w:tcW w:w="921" w:type="dxa"/>
          </w:tcPr>
          <w:p w14:paraId="50B4AA37" w14:textId="155C19C2" w:rsidR="0082419D" w:rsidRPr="0050660C" w:rsidRDefault="007E53E2" w:rsidP="00FB12B2">
            <w:r w:rsidRPr="0050660C">
              <w:t>4.3.</w:t>
            </w:r>
            <w:r w:rsidR="00792C69" w:rsidRPr="0050660C">
              <w:t>4</w:t>
            </w:r>
          </w:p>
        </w:tc>
        <w:tc>
          <w:tcPr>
            <w:tcW w:w="2220" w:type="dxa"/>
          </w:tcPr>
          <w:p w14:paraId="3DF2CFDB" w14:textId="52C0299D" w:rsidR="0082419D" w:rsidRPr="0050660C" w:rsidRDefault="0029037F" w:rsidP="0039749A">
            <w:r w:rsidRPr="0050660C">
              <w:rPr>
                <w:rFonts w:ascii="Calibri" w:eastAsia="Calibri" w:hAnsi="Calibri" w:cs="Arial"/>
              </w:rPr>
              <w:t>Others involved in the delivery of the sentence are named and contact expectations made clear.</w:t>
            </w:r>
          </w:p>
        </w:tc>
        <w:tc>
          <w:tcPr>
            <w:tcW w:w="7066" w:type="dxa"/>
          </w:tcPr>
          <w:p w14:paraId="6D7C6FD0" w14:textId="77777777" w:rsidR="00F66776" w:rsidRDefault="00006F47" w:rsidP="00DE5911">
            <w:pPr>
              <w:rPr>
                <w:rFonts w:ascii="Calibri" w:eastAsia="Calibri" w:hAnsi="Calibri" w:cs="Arial"/>
              </w:rPr>
            </w:pPr>
            <w:r w:rsidRPr="0050660C">
              <w:rPr>
                <w:rFonts w:ascii="Calibri" w:eastAsia="Calibri" w:hAnsi="Calibri" w:cs="Arial"/>
              </w:rPr>
              <w:t xml:space="preserve">The Probation Practitioner draws together all work being undertaken with the </w:t>
            </w:r>
            <w:r w:rsidR="008669A3">
              <w:rPr>
                <w:rFonts w:ascii="Calibri" w:eastAsia="Calibri" w:hAnsi="Calibri" w:cs="Arial"/>
              </w:rPr>
              <w:t>individual they are supervising</w:t>
            </w:r>
            <w:r w:rsidR="00E00303" w:rsidRPr="0050660C">
              <w:rPr>
                <w:rFonts w:ascii="Calibri" w:eastAsia="Calibri" w:hAnsi="Calibri" w:cs="Arial"/>
              </w:rPr>
              <w:t xml:space="preserve">. </w:t>
            </w:r>
            <w:r w:rsidR="002602F0" w:rsidRPr="0050660C">
              <w:rPr>
                <w:rFonts w:ascii="Calibri" w:eastAsia="Calibri" w:hAnsi="Calibri" w:cs="Arial"/>
              </w:rPr>
              <w:t xml:space="preserve">This includes work both </w:t>
            </w:r>
            <w:r w:rsidR="00BC5A4C" w:rsidRPr="0050660C">
              <w:rPr>
                <w:rFonts w:ascii="Calibri" w:eastAsia="Calibri" w:hAnsi="Calibri" w:cs="Arial"/>
              </w:rPr>
              <w:t>delivered within the Probation Service</w:t>
            </w:r>
            <w:r w:rsidR="002602F0" w:rsidRPr="0050660C">
              <w:rPr>
                <w:rFonts w:ascii="Calibri" w:eastAsia="Calibri" w:hAnsi="Calibri" w:cs="Arial"/>
              </w:rPr>
              <w:t xml:space="preserve"> </w:t>
            </w:r>
            <w:r w:rsidR="00077364" w:rsidRPr="0050660C">
              <w:rPr>
                <w:rFonts w:ascii="Calibri" w:eastAsia="Calibri" w:hAnsi="Calibri" w:cs="Arial"/>
              </w:rPr>
              <w:t>and</w:t>
            </w:r>
            <w:r w:rsidR="008669A3">
              <w:rPr>
                <w:rFonts w:ascii="Calibri" w:eastAsia="Calibri" w:hAnsi="Calibri" w:cs="Arial"/>
              </w:rPr>
              <w:t xml:space="preserve"> by</w:t>
            </w:r>
            <w:r w:rsidR="00077364" w:rsidRPr="0050660C">
              <w:rPr>
                <w:rFonts w:ascii="Calibri" w:eastAsia="Calibri" w:hAnsi="Calibri" w:cs="Arial"/>
              </w:rPr>
              <w:t xml:space="preserve"> external providers. To ensure that work is co-ordinated and meets the sentence</w:t>
            </w:r>
            <w:r w:rsidR="003C2ED5">
              <w:rPr>
                <w:rFonts w:ascii="Calibri" w:eastAsia="Calibri" w:hAnsi="Calibri" w:cs="Arial"/>
              </w:rPr>
              <w:t xml:space="preserve"> and risk management </w:t>
            </w:r>
            <w:r w:rsidR="00077364" w:rsidRPr="0050660C">
              <w:rPr>
                <w:rFonts w:ascii="Calibri" w:eastAsia="Calibri" w:hAnsi="Calibri" w:cs="Arial"/>
              </w:rPr>
              <w:t xml:space="preserve"> plan objectives the practitioner should</w:t>
            </w:r>
            <w:r w:rsidR="00B345BA">
              <w:rPr>
                <w:rFonts w:ascii="Calibri" w:eastAsia="Calibri" w:hAnsi="Calibri" w:cs="Arial"/>
              </w:rPr>
              <w:t xml:space="preserve"> consult with those named in t</w:t>
            </w:r>
            <w:r w:rsidR="00F66776">
              <w:rPr>
                <w:rFonts w:ascii="Calibri" w:eastAsia="Calibri" w:hAnsi="Calibri" w:cs="Arial"/>
              </w:rPr>
              <w:t>h</w:t>
            </w:r>
            <w:r w:rsidR="00B345BA">
              <w:rPr>
                <w:rFonts w:ascii="Calibri" w:eastAsia="Calibri" w:hAnsi="Calibri" w:cs="Arial"/>
              </w:rPr>
              <w:t>e plan and</w:t>
            </w:r>
            <w:r w:rsidR="00077364" w:rsidRPr="0050660C">
              <w:rPr>
                <w:rFonts w:ascii="Calibri" w:eastAsia="Calibri" w:hAnsi="Calibri" w:cs="Arial"/>
              </w:rPr>
              <w:t xml:space="preserve"> be aware of the c</w:t>
            </w:r>
            <w:r w:rsidR="00DE5911" w:rsidRPr="0050660C">
              <w:rPr>
                <w:rFonts w:ascii="Calibri" w:eastAsia="Calibri" w:hAnsi="Calibri" w:cs="Arial"/>
              </w:rPr>
              <w:t>ontent and rationale of other agencies' plans</w:t>
            </w:r>
            <w:r w:rsidR="00077364" w:rsidRPr="0050660C">
              <w:rPr>
                <w:rFonts w:ascii="Calibri" w:eastAsia="Calibri" w:hAnsi="Calibri" w:cs="Arial"/>
              </w:rPr>
              <w:t>.</w:t>
            </w:r>
            <w:r w:rsidR="00DE5911" w:rsidRPr="0050660C">
              <w:rPr>
                <w:rFonts w:ascii="Calibri" w:eastAsia="Calibri" w:hAnsi="Calibri" w:cs="Arial"/>
              </w:rPr>
              <w:t xml:space="preserve"> </w:t>
            </w:r>
          </w:p>
          <w:p w14:paraId="2EF30EE1" w14:textId="77777777" w:rsidR="00F66776" w:rsidRDefault="00F66776" w:rsidP="00DE5911">
            <w:pPr>
              <w:rPr>
                <w:rFonts w:ascii="Calibri" w:eastAsia="Calibri" w:hAnsi="Calibri" w:cs="Arial"/>
              </w:rPr>
            </w:pPr>
          </w:p>
          <w:p w14:paraId="79B471AB" w14:textId="59DA837C" w:rsidR="00DE5911" w:rsidRPr="0050660C" w:rsidRDefault="00DE5911" w:rsidP="00DE5911">
            <w:pPr>
              <w:rPr>
                <w:rFonts w:ascii="Calibri" w:eastAsia="Calibri" w:hAnsi="Calibri" w:cs="Arial"/>
              </w:rPr>
            </w:pPr>
            <w:r w:rsidRPr="0050660C">
              <w:rPr>
                <w:rFonts w:ascii="Calibri" w:eastAsia="Calibri" w:hAnsi="Calibri" w:cs="Arial"/>
              </w:rPr>
              <w:t xml:space="preserve">Communication between services should ensure that plans are </w:t>
            </w:r>
            <w:r w:rsidR="00BC2E15">
              <w:rPr>
                <w:rFonts w:ascii="Calibri" w:eastAsia="Calibri" w:hAnsi="Calibri" w:cs="Arial"/>
              </w:rPr>
              <w:t xml:space="preserve">actively shared appropriately, </w:t>
            </w:r>
            <w:proofErr w:type="gramStart"/>
            <w:r w:rsidRPr="0050660C">
              <w:rPr>
                <w:rFonts w:ascii="Calibri" w:eastAsia="Calibri" w:hAnsi="Calibri" w:cs="Arial"/>
              </w:rPr>
              <w:t>integrated</w:t>
            </w:r>
            <w:proofErr w:type="gramEnd"/>
            <w:r w:rsidRPr="0050660C">
              <w:rPr>
                <w:rFonts w:ascii="Calibri" w:eastAsia="Calibri" w:hAnsi="Calibri" w:cs="Arial"/>
              </w:rPr>
              <w:t xml:space="preserve"> and support</w:t>
            </w:r>
            <w:r w:rsidR="0094714B" w:rsidRPr="0050660C">
              <w:rPr>
                <w:rFonts w:ascii="Calibri" w:eastAsia="Calibri" w:hAnsi="Calibri" w:cs="Arial"/>
              </w:rPr>
              <w:t>ive</w:t>
            </w:r>
            <w:r w:rsidRPr="0050660C">
              <w:rPr>
                <w:rFonts w:ascii="Calibri" w:eastAsia="Calibri" w:hAnsi="Calibri" w:cs="Arial"/>
              </w:rPr>
              <w:t xml:space="preserve"> of each other. </w:t>
            </w:r>
          </w:p>
          <w:p w14:paraId="1A799E57" w14:textId="43B23F20" w:rsidR="00DE5911" w:rsidRDefault="00DE5911" w:rsidP="00DE5911">
            <w:pPr>
              <w:rPr>
                <w:rFonts w:ascii="Calibri" w:eastAsia="Calibri" w:hAnsi="Calibri" w:cs="Arial"/>
              </w:rPr>
            </w:pPr>
          </w:p>
          <w:p w14:paraId="282C88FE" w14:textId="3A82BCA1" w:rsidR="009B4DE3" w:rsidRDefault="009B4DE3" w:rsidP="00DE5911">
            <w:pPr>
              <w:rPr>
                <w:rFonts w:ascii="Calibri" w:eastAsia="Calibri" w:hAnsi="Calibri" w:cs="Arial"/>
              </w:rPr>
            </w:pPr>
            <w:r>
              <w:rPr>
                <w:rFonts w:ascii="Calibri" w:eastAsia="Calibri" w:hAnsi="Calibri" w:cs="Arial"/>
              </w:rPr>
              <w:t xml:space="preserve">Where there </w:t>
            </w:r>
            <w:r w:rsidR="00100292">
              <w:rPr>
                <w:rFonts w:ascii="Calibri" w:eastAsia="Calibri" w:hAnsi="Calibri" w:cs="Arial"/>
              </w:rPr>
              <w:t>are</w:t>
            </w:r>
            <w:r>
              <w:rPr>
                <w:rFonts w:ascii="Calibri" w:eastAsia="Calibri" w:hAnsi="Calibri" w:cs="Arial"/>
              </w:rPr>
              <w:t xml:space="preserve"> electronic moni</w:t>
            </w:r>
            <w:r w:rsidR="00B31CE6">
              <w:rPr>
                <w:rFonts w:ascii="Calibri" w:eastAsia="Calibri" w:hAnsi="Calibri" w:cs="Arial"/>
              </w:rPr>
              <w:t>toring</w:t>
            </w:r>
            <w:r w:rsidR="004D6D89">
              <w:rPr>
                <w:rFonts w:ascii="Calibri" w:eastAsia="Calibri" w:hAnsi="Calibri" w:cs="Arial"/>
              </w:rPr>
              <w:t xml:space="preserve"> requirements in place, the plan should include details of the EM provider and length of tag</w:t>
            </w:r>
            <w:r w:rsidR="00AC18F9">
              <w:rPr>
                <w:rFonts w:ascii="Calibri" w:eastAsia="Calibri" w:hAnsi="Calibri" w:cs="Arial"/>
              </w:rPr>
              <w:t>.</w:t>
            </w:r>
            <w:r w:rsidR="003D5989">
              <w:rPr>
                <w:rFonts w:ascii="Calibri" w:eastAsia="Calibri" w:hAnsi="Calibri" w:cs="Arial"/>
              </w:rPr>
              <w:t xml:space="preserve"> Where this relates to trail monitoring</w:t>
            </w:r>
            <w:r w:rsidR="00B067D3">
              <w:rPr>
                <w:rFonts w:ascii="Calibri" w:eastAsia="Calibri" w:hAnsi="Calibri" w:cs="Arial"/>
              </w:rPr>
              <w:t xml:space="preserve">, the responsible officer should </w:t>
            </w:r>
            <w:r w:rsidR="007B55DE">
              <w:rPr>
                <w:rFonts w:ascii="Calibri" w:eastAsia="Calibri" w:hAnsi="Calibri" w:cs="Arial"/>
              </w:rPr>
              <w:t>make regular trail data requests as part of risk management.</w:t>
            </w:r>
          </w:p>
          <w:p w14:paraId="7964460C" w14:textId="77777777" w:rsidR="00AC18F9" w:rsidRPr="0050660C" w:rsidRDefault="00AC18F9" w:rsidP="00DE5911">
            <w:pPr>
              <w:rPr>
                <w:rFonts w:ascii="Calibri" w:eastAsia="Calibri" w:hAnsi="Calibri" w:cs="Arial"/>
              </w:rPr>
            </w:pPr>
          </w:p>
          <w:p w14:paraId="00B13221" w14:textId="2C250152" w:rsidR="00D0766C" w:rsidRDefault="00DE5911" w:rsidP="00DE5911">
            <w:pPr>
              <w:rPr>
                <w:rFonts w:ascii="Calibri" w:eastAsia="Calibri" w:hAnsi="Calibri" w:cs="Arial"/>
              </w:rPr>
            </w:pPr>
            <w:r w:rsidRPr="0050660C">
              <w:rPr>
                <w:rFonts w:ascii="Calibri" w:eastAsia="Calibri" w:hAnsi="Calibri" w:cs="Arial"/>
              </w:rPr>
              <w:t>Where a case is assessed as high/very high risk of harm, and significant multi-agency risk management is needed, it is essential that plans contained within M</w:t>
            </w:r>
            <w:r w:rsidR="005544ED" w:rsidRPr="0050660C">
              <w:rPr>
                <w:rFonts w:ascii="Calibri" w:eastAsia="Calibri" w:hAnsi="Calibri" w:cs="Arial"/>
              </w:rPr>
              <w:t>ulti-</w:t>
            </w:r>
            <w:r w:rsidRPr="0050660C">
              <w:rPr>
                <w:rFonts w:ascii="Calibri" w:eastAsia="Calibri" w:hAnsi="Calibri" w:cs="Arial"/>
              </w:rPr>
              <w:t>A</w:t>
            </w:r>
            <w:r w:rsidR="005544ED" w:rsidRPr="0050660C">
              <w:rPr>
                <w:rFonts w:ascii="Calibri" w:eastAsia="Calibri" w:hAnsi="Calibri" w:cs="Arial"/>
              </w:rPr>
              <w:t xml:space="preserve">gency </w:t>
            </w:r>
            <w:r w:rsidRPr="0050660C">
              <w:rPr>
                <w:rFonts w:ascii="Calibri" w:eastAsia="Calibri" w:hAnsi="Calibri" w:cs="Arial"/>
              </w:rPr>
              <w:t>P</w:t>
            </w:r>
            <w:r w:rsidR="005544ED" w:rsidRPr="0050660C">
              <w:rPr>
                <w:rFonts w:ascii="Calibri" w:eastAsia="Calibri" w:hAnsi="Calibri" w:cs="Arial"/>
              </w:rPr>
              <w:t xml:space="preserve">ublic </w:t>
            </w:r>
            <w:r w:rsidRPr="0050660C">
              <w:rPr>
                <w:rFonts w:ascii="Calibri" w:eastAsia="Calibri" w:hAnsi="Calibri" w:cs="Arial"/>
              </w:rPr>
              <w:t>P</w:t>
            </w:r>
            <w:r w:rsidR="005544ED" w:rsidRPr="0050660C">
              <w:rPr>
                <w:rFonts w:ascii="Calibri" w:eastAsia="Calibri" w:hAnsi="Calibri" w:cs="Arial"/>
              </w:rPr>
              <w:t xml:space="preserve">rotection </w:t>
            </w:r>
            <w:r w:rsidRPr="0050660C">
              <w:rPr>
                <w:rFonts w:ascii="Calibri" w:eastAsia="Calibri" w:hAnsi="Calibri" w:cs="Arial"/>
              </w:rPr>
              <w:t>A</w:t>
            </w:r>
            <w:r w:rsidR="005544ED" w:rsidRPr="0050660C">
              <w:rPr>
                <w:rFonts w:ascii="Calibri" w:eastAsia="Calibri" w:hAnsi="Calibri" w:cs="Arial"/>
              </w:rPr>
              <w:t>rra</w:t>
            </w:r>
            <w:r w:rsidR="006626B0" w:rsidRPr="0050660C">
              <w:rPr>
                <w:rFonts w:ascii="Calibri" w:eastAsia="Calibri" w:hAnsi="Calibri" w:cs="Arial"/>
              </w:rPr>
              <w:t>n</w:t>
            </w:r>
            <w:r w:rsidR="005544ED" w:rsidRPr="0050660C">
              <w:rPr>
                <w:rFonts w:ascii="Calibri" w:eastAsia="Calibri" w:hAnsi="Calibri" w:cs="Arial"/>
              </w:rPr>
              <w:t>gement (MAPPA)</w:t>
            </w:r>
            <w:r w:rsidRPr="0050660C">
              <w:rPr>
                <w:rFonts w:ascii="Calibri" w:eastAsia="Calibri" w:hAnsi="Calibri" w:cs="Arial"/>
              </w:rPr>
              <w:t xml:space="preserve"> notes, child safeguarding records, and </w:t>
            </w:r>
            <w:r w:rsidR="00550D80" w:rsidRPr="0050660C">
              <w:rPr>
                <w:rFonts w:ascii="Calibri" w:eastAsia="Calibri" w:hAnsi="Calibri" w:cs="Arial"/>
              </w:rPr>
              <w:t xml:space="preserve">Active Risk Management System (ARMS) Informed </w:t>
            </w:r>
            <w:r w:rsidRPr="0050660C">
              <w:rPr>
                <w:rFonts w:ascii="Calibri" w:eastAsia="Calibri" w:hAnsi="Calibri" w:cs="Arial"/>
              </w:rPr>
              <w:t>O</w:t>
            </w:r>
            <w:r w:rsidR="006626B0" w:rsidRPr="0050660C">
              <w:rPr>
                <w:rFonts w:ascii="Calibri" w:eastAsia="Calibri" w:hAnsi="Calibri" w:cs="Arial"/>
              </w:rPr>
              <w:t xml:space="preserve">ffender </w:t>
            </w:r>
            <w:r w:rsidRPr="0050660C">
              <w:rPr>
                <w:rFonts w:ascii="Calibri" w:eastAsia="Calibri" w:hAnsi="Calibri" w:cs="Arial"/>
              </w:rPr>
              <w:t>A</w:t>
            </w:r>
            <w:r w:rsidR="006626B0" w:rsidRPr="0050660C">
              <w:rPr>
                <w:rFonts w:ascii="Calibri" w:eastAsia="Calibri" w:hAnsi="Calibri" w:cs="Arial"/>
              </w:rPr>
              <w:t xml:space="preserve">ssessment </w:t>
            </w:r>
            <w:r w:rsidRPr="0050660C">
              <w:rPr>
                <w:rFonts w:ascii="Calibri" w:eastAsia="Calibri" w:hAnsi="Calibri" w:cs="Arial"/>
              </w:rPr>
              <w:t>Sys</w:t>
            </w:r>
            <w:r w:rsidR="006626B0" w:rsidRPr="0050660C">
              <w:rPr>
                <w:rFonts w:ascii="Calibri" w:eastAsia="Calibri" w:hAnsi="Calibri" w:cs="Arial"/>
              </w:rPr>
              <w:t>tem (</w:t>
            </w:r>
            <w:proofErr w:type="spellStart"/>
            <w:r w:rsidR="00550D80" w:rsidRPr="0050660C">
              <w:rPr>
                <w:rFonts w:ascii="Calibri" w:eastAsia="Calibri" w:hAnsi="Calibri" w:cs="Arial"/>
              </w:rPr>
              <w:t>AI</w:t>
            </w:r>
            <w:r w:rsidR="006626B0" w:rsidRPr="0050660C">
              <w:rPr>
                <w:rFonts w:ascii="Calibri" w:eastAsia="Calibri" w:hAnsi="Calibri" w:cs="Arial"/>
              </w:rPr>
              <w:t>OASys</w:t>
            </w:r>
            <w:proofErr w:type="spellEnd"/>
            <w:r w:rsidR="006626B0" w:rsidRPr="0050660C">
              <w:rPr>
                <w:rFonts w:ascii="Calibri" w:eastAsia="Calibri" w:hAnsi="Calibri" w:cs="Arial"/>
              </w:rPr>
              <w:t>)</w:t>
            </w:r>
            <w:r w:rsidRPr="0050660C">
              <w:rPr>
                <w:rFonts w:ascii="Calibri" w:eastAsia="Calibri" w:hAnsi="Calibri" w:cs="Arial"/>
              </w:rPr>
              <w:t xml:space="preserve"> are aligned.</w:t>
            </w:r>
          </w:p>
          <w:p w14:paraId="22B0758A" w14:textId="77777777" w:rsidR="00A51196" w:rsidRDefault="00A51196" w:rsidP="00DE5911">
            <w:pPr>
              <w:rPr>
                <w:rFonts w:ascii="Calibri" w:eastAsia="Calibri" w:hAnsi="Calibri" w:cs="Arial"/>
              </w:rPr>
            </w:pPr>
          </w:p>
          <w:p w14:paraId="30E63CCD" w14:textId="5868AEA8" w:rsidR="00A51196" w:rsidRPr="00C92809" w:rsidRDefault="00A51196" w:rsidP="00DE5911">
            <w:pPr>
              <w:rPr>
                <w:rFonts w:ascii="Calibri" w:eastAsia="Calibri" w:hAnsi="Calibri" w:cs="Arial"/>
              </w:rPr>
            </w:pPr>
            <w:r w:rsidRPr="00B56D47">
              <w:t xml:space="preserve">Probation practitioners must contact partners, </w:t>
            </w:r>
            <w:proofErr w:type="gramStart"/>
            <w:r w:rsidRPr="00B56D47">
              <w:t>family</w:t>
            </w:r>
            <w:proofErr w:type="gramEnd"/>
            <w:r w:rsidRPr="00B56D47">
              <w:t xml:space="preserve"> or other key adults in the lives of the person under supervision to ensure risk to family members and significant others is assessed before they are included in risk management or sentence plans and to ensure that any individual who is identified in a risk management plan has been consulted first.</w:t>
            </w:r>
          </w:p>
          <w:p w14:paraId="3171BAF6" w14:textId="77777777" w:rsidR="00BF0324" w:rsidRPr="003B269A" w:rsidRDefault="00BF0324" w:rsidP="00DE5911">
            <w:pPr>
              <w:rPr>
                <w:rFonts w:ascii="Calibri" w:eastAsia="Calibri" w:hAnsi="Calibri" w:cs="Arial"/>
              </w:rPr>
            </w:pPr>
          </w:p>
          <w:p w14:paraId="6C588302" w14:textId="717E12E6" w:rsidR="00BF0324" w:rsidRPr="0050660C" w:rsidRDefault="00BF0324" w:rsidP="00DE5911">
            <w:pPr>
              <w:rPr>
                <w:rFonts w:ascii="Calibri" w:eastAsia="Calibri" w:hAnsi="Calibri" w:cs="Arial"/>
              </w:rPr>
            </w:pPr>
            <w:r w:rsidRPr="0050660C">
              <w:rPr>
                <w:rFonts w:ascii="Calibri" w:eastAsia="Calibri" w:hAnsi="Calibri" w:cs="Arial"/>
              </w:rPr>
              <w:t>This standard also applies to POMs – see Annex B for more detailed guidance</w:t>
            </w:r>
          </w:p>
          <w:p w14:paraId="271CD02A" w14:textId="27EE62DF" w:rsidR="00D0766C" w:rsidRPr="0050660C" w:rsidRDefault="00D0766C" w:rsidP="00DE5911">
            <w:pPr>
              <w:rPr>
                <w:color w:val="FF0000"/>
              </w:rPr>
            </w:pPr>
          </w:p>
        </w:tc>
        <w:tc>
          <w:tcPr>
            <w:tcW w:w="4394" w:type="dxa"/>
          </w:tcPr>
          <w:p w14:paraId="517081DD" w14:textId="15FB1B36" w:rsidR="00D966A3" w:rsidRPr="00B56D47" w:rsidRDefault="00D966A3" w:rsidP="00B56D47">
            <w:pPr>
              <w:rPr>
                <w:rFonts w:ascii="Calibri" w:eastAsia="Calibri" w:hAnsi="Calibri" w:cs="Arial"/>
                <w:color w:val="0066FF"/>
                <w:u w:val="single"/>
              </w:rPr>
            </w:pPr>
            <w:r>
              <w:rPr>
                <w:rFonts w:ascii="Calibri" w:eastAsia="Calibri" w:hAnsi="Calibri" w:cs="Arial"/>
                <w:color w:val="0066FF"/>
                <w:u w:val="single"/>
              </w:rPr>
              <w:t>EQuiP links:</w:t>
            </w:r>
          </w:p>
          <w:p w14:paraId="299EBDDE" w14:textId="6DEA529F" w:rsidR="00553EC1" w:rsidRPr="00C92809" w:rsidRDefault="00F71C1D" w:rsidP="00B56D47">
            <w:pPr>
              <w:pStyle w:val="ListParagraph"/>
              <w:numPr>
                <w:ilvl w:val="0"/>
                <w:numId w:val="28"/>
              </w:numPr>
              <w:rPr>
                <w:rFonts w:ascii="Calibri" w:eastAsia="Calibri" w:hAnsi="Calibri" w:cs="Arial"/>
                <w:color w:val="0066FF"/>
                <w:u w:val="single"/>
              </w:rPr>
            </w:pPr>
            <w:hyperlink r:id="rId121" w:history="1">
              <w:r w:rsidR="00553EC1" w:rsidRPr="00C92809">
                <w:rPr>
                  <w:rFonts w:ascii="Calibri" w:eastAsia="Calibri" w:hAnsi="Calibri" w:cs="Arial"/>
                  <w:color w:val="0066FF"/>
                  <w:u w:val="single"/>
                </w:rPr>
                <w:t>Sensitive Information Guidance</w:t>
              </w:r>
            </w:hyperlink>
          </w:p>
          <w:p w14:paraId="28DCF2E2" w14:textId="77777777" w:rsidR="00D966A3" w:rsidRPr="00C92809" w:rsidRDefault="00D966A3" w:rsidP="00B56D47">
            <w:pPr>
              <w:pStyle w:val="ListParagraph"/>
              <w:numPr>
                <w:ilvl w:val="0"/>
                <w:numId w:val="28"/>
              </w:numPr>
              <w:rPr>
                <w:rFonts w:ascii="Calibri" w:eastAsia="Calibri" w:hAnsi="Calibri" w:cs="Arial"/>
                <w:color w:val="0066FF"/>
                <w:u w:val="single"/>
              </w:rPr>
            </w:pPr>
            <w:hyperlink r:id="rId122">
              <w:r w:rsidRPr="00C92809">
                <w:rPr>
                  <w:rFonts w:ascii="Calibri" w:eastAsia="Calibri" w:hAnsi="Calibri" w:cs="Arial"/>
                  <w:color w:val="0066FF"/>
                  <w:u w:val="single"/>
                </w:rPr>
                <w:t>Data Protection GDPR 2018</w:t>
              </w:r>
            </w:hyperlink>
          </w:p>
          <w:p w14:paraId="2B18BC01" w14:textId="77777777" w:rsidR="00D966A3" w:rsidRPr="003B269A" w:rsidRDefault="00D966A3" w:rsidP="00B56D47">
            <w:pPr>
              <w:pStyle w:val="ListParagraph"/>
              <w:numPr>
                <w:ilvl w:val="0"/>
                <w:numId w:val="28"/>
              </w:numPr>
              <w:rPr>
                <w:rFonts w:ascii="Calibri" w:eastAsia="Calibri" w:hAnsi="Calibri" w:cs="Arial"/>
              </w:rPr>
            </w:pPr>
            <w:hyperlink r:id="rId123" w:history="1">
              <w:r w:rsidRPr="00C92809">
                <w:rPr>
                  <w:rFonts w:ascii="Calibri" w:eastAsia="Calibri" w:hAnsi="Calibri" w:cs="Arial"/>
                  <w:color w:val="0066FF"/>
                  <w:u w:val="single"/>
                </w:rPr>
                <w:t>Information Security Policy Framework</w:t>
              </w:r>
            </w:hyperlink>
          </w:p>
          <w:p w14:paraId="6EF1296F" w14:textId="77777777" w:rsidR="00D966A3" w:rsidRPr="00C92809" w:rsidRDefault="00D966A3" w:rsidP="00B56D47">
            <w:pPr>
              <w:pStyle w:val="ListParagraph"/>
              <w:numPr>
                <w:ilvl w:val="0"/>
                <w:numId w:val="28"/>
              </w:numPr>
              <w:rPr>
                <w:rFonts w:ascii="Calibri" w:eastAsia="Calibri" w:hAnsi="Calibri" w:cs="Arial"/>
                <w:color w:val="0066FF"/>
                <w:u w:val="single"/>
              </w:rPr>
            </w:pPr>
            <w:hyperlink r:id="rId124" w:history="1">
              <w:r w:rsidRPr="00C92809">
                <w:rPr>
                  <w:rFonts w:ascii="Calibri" w:eastAsia="Calibri" w:hAnsi="Calibri" w:cs="Arial"/>
                  <w:color w:val="0066FF"/>
                  <w:u w:val="single"/>
                </w:rPr>
                <w:t>MAPPA</w:t>
              </w:r>
            </w:hyperlink>
          </w:p>
          <w:p w14:paraId="34CF7492" w14:textId="47DECE02" w:rsidR="00D966A3" w:rsidRPr="00C92809" w:rsidRDefault="00D966A3" w:rsidP="00B56D47">
            <w:pPr>
              <w:pStyle w:val="ListParagraph"/>
              <w:numPr>
                <w:ilvl w:val="0"/>
                <w:numId w:val="28"/>
              </w:numPr>
              <w:rPr>
                <w:rFonts w:ascii="Calibri" w:eastAsia="Calibri" w:hAnsi="Calibri" w:cs="Arial"/>
                <w:color w:val="0066FF"/>
                <w:u w:val="single"/>
              </w:rPr>
            </w:pPr>
            <w:hyperlink r:id="rId125" w:history="1">
              <w:r w:rsidRPr="00C92809">
                <w:rPr>
                  <w:rStyle w:val="Hyperlink"/>
                  <w:rFonts w:ascii="Calibri" w:eastAsia="Calibri" w:hAnsi="Calibri" w:cs="Arial"/>
                </w:rPr>
                <w:t>RAR</w:t>
              </w:r>
            </w:hyperlink>
            <w:r w:rsidRPr="00C92809">
              <w:rPr>
                <w:rFonts w:ascii="Calibri" w:eastAsia="Calibri" w:hAnsi="Calibri" w:cs="Arial"/>
                <w:color w:val="0066FF"/>
                <w:u w:val="single"/>
              </w:rPr>
              <w:t xml:space="preserve"> </w:t>
            </w:r>
          </w:p>
          <w:p w14:paraId="0344F950" w14:textId="77777777" w:rsidR="00D966A3" w:rsidRDefault="00D966A3" w:rsidP="00B56D47">
            <w:pPr>
              <w:pStyle w:val="ListParagraph"/>
              <w:numPr>
                <w:ilvl w:val="0"/>
                <w:numId w:val="28"/>
              </w:numPr>
              <w:rPr>
                <w:rStyle w:val="Hyperlink"/>
              </w:rPr>
            </w:pPr>
            <w:hyperlink r:id="rId126" w:history="1">
              <w:r w:rsidRPr="0050660C">
                <w:rPr>
                  <w:rStyle w:val="Hyperlink"/>
                </w:rPr>
                <w:t>ARMS Informed OASys</w:t>
              </w:r>
            </w:hyperlink>
          </w:p>
          <w:p w14:paraId="081D2D7C" w14:textId="14A78921" w:rsidR="00D966A3" w:rsidRPr="00B56D47" w:rsidRDefault="00D966A3" w:rsidP="00D966A3">
            <w:pPr>
              <w:pStyle w:val="ListParagraph"/>
              <w:numPr>
                <w:ilvl w:val="0"/>
                <w:numId w:val="27"/>
              </w:numPr>
              <w:rPr>
                <w:color w:val="0066FF" w:themeColor="hyperlink"/>
                <w:u w:val="single"/>
              </w:rPr>
            </w:pPr>
            <w:hyperlink r:id="rId127" w:history="1">
              <w:r>
                <w:rPr>
                  <w:rStyle w:val="Hyperlink"/>
                </w:rPr>
                <w:t>OPD</w:t>
              </w:r>
            </w:hyperlink>
            <w:r>
              <w:t xml:space="preserve"> </w:t>
            </w:r>
          </w:p>
          <w:p w14:paraId="7A44728E" w14:textId="772FCE32" w:rsidR="003D5989" w:rsidRPr="00B56D47" w:rsidRDefault="003D5989" w:rsidP="00D966A3">
            <w:pPr>
              <w:pStyle w:val="ListParagraph"/>
              <w:numPr>
                <w:ilvl w:val="0"/>
                <w:numId w:val="27"/>
              </w:numPr>
              <w:rPr>
                <w:color w:val="0066FF" w:themeColor="hyperlink"/>
                <w:u w:val="single"/>
              </w:rPr>
            </w:pPr>
            <w:hyperlink r:id="rId128" w:history="1">
              <w:r>
                <w:rPr>
                  <w:rStyle w:val="Hyperlink"/>
                </w:rPr>
                <w:t>Trail Monitoring (GPS tag)</w:t>
              </w:r>
            </w:hyperlink>
          </w:p>
          <w:p w14:paraId="000653B2" w14:textId="1AB08A80" w:rsidR="008E2FA5" w:rsidRPr="00B56D47" w:rsidRDefault="008E2FA5" w:rsidP="00D966A3">
            <w:pPr>
              <w:pStyle w:val="ListParagraph"/>
              <w:numPr>
                <w:ilvl w:val="0"/>
                <w:numId w:val="27"/>
              </w:numPr>
              <w:rPr>
                <w:color w:val="0066FF" w:themeColor="hyperlink"/>
                <w:u w:val="single"/>
              </w:rPr>
            </w:pPr>
            <w:hyperlink r:id="rId129" w:history="1">
              <w:r>
                <w:rPr>
                  <w:rStyle w:val="Hyperlink"/>
                </w:rPr>
                <w:t xml:space="preserve">Electronic Monitoring (EM) </w:t>
              </w:r>
            </w:hyperlink>
          </w:p>
          <w:p w14:paraId="671BFE7F" w14:textId="71ECBC7A" w:rsidR="000B319D" w:rsidRDefault="000B319D" w:rsidP="00D966A3">
            <w:pPr>
              <w:pStyle w:val="ListParagraph"/>
              <w:numPr>
                <w:ilvl w:val="0"/>
                <w:numId w:val="27"/>
              </w:numPr>
              <w:rPr>
                <w:rStyle w:val="Hyperlink"/>
              </w:rPr>
            </w:pPr>
            <w:hyperlink r:id="rId130" w:history="1">
              <w:r>
                <w:rPr>
                  <w:rStyle w:val="Hyperlink"/>
                </w:rPr>
                <w:t xml:space="preserve">Probation Instruction (PI) </w:t>
              </w:r>
            </w:hyperlink>
          </w:p>
          <w:p w14:paraId="49920E8C" w14:textId="77777777" w:rsidR="00D966A3" w:rsidRPr="0050660C" w:rsidRDefault="00D966A3" w:rsidP="00D966A3">
            <w:pPr>
              <w:rPr>
                <w:rFonts w:ascii="Calibri" w:eastAsia="Calibri" w:hAnsi="Calibri" w:cs="Arial"/>
                <w:color w:val="0066FF"/>
                <w:u w:val="single"/>
              </w:rPr>
            </w:pPr>
          </w:p>
          <w:p w14:paraId="31E80178" w14:textId="0547F195" w:rsidR="00553EC1" w:rsidRPr="0050660C" w:rsidRDefault="00553EC1" w:rsidP="00553EC1">
            <w:pPr>
              <w:rPr>
                <w:rFonts w:ascii="Calibri" w:eastAsia="Calibri" w:hAnsi="Calibri" w:cs="Arial"/>
              </w:rPr>
            </w:pPr>
            <w:r w:rsidRPr="0050660C">
              <w:rPr>
                <w:rFonts w:ascii="Calibri" w:eastAsia="Calibri" w:hAnsi="Calibri" w:cs="Arial"/>
              </w:rPr>
              <w:t>PI 03/2009 – Information Assurance</w:t>
            </w:r>
          </w:p>
          <w:p w14:paraId="2C8D1A02" w14:textId="77777777" w:rsidR="00553EC1" w:rsidRPr="0050660C" w:rsidRDefault="00553EC1" w:rsidP="00553EC1">
            <w:pPr>
              <w:rPr>
                <w:rFonts w:ascii="Calibri" w:eastAsia="Calibri" w:hAnsi="Calibri" w:cs="Arial"/>
              </w:rPr>
            </w:pPr>
            <w:r w:rsidRPr="0050660C">
              <w:rPr>
                <w:rFonts w:ascii="Calibri" w:eastAsia="Calibri" w:hAnsi="Calibri" w:cs="Arial"/>
              </w:rPr>
              <w:t>PI 21/2010 – Information Sharing Agreement</w:t>
            </w:r>
          </w:p>
          <w:p w14:paraId="3C2B8828" w14:textId="77777777" w:rsidR="00553EC1" w:rsidRPr="0050660C" w:rsidRDefault="00553EC1" w:rsidP="00553EC1">
            <w:pPr>
              <w:rPr>
                <w:rFonts w:ascii="Calibri" w:eastAsia="Calibri" w:hAnsi="Calibri" w:cs="Arial"/>
              </w:rPr>
            </w:pPr>
            <w:r w:rsidRPr="0050660C">
              <w:rPr>
                <w:rFonts w:ascii="Calibri" w:eastAsia="Calibri" w:hAnsi="Calibri" w:cs="Arial"/>
              </w:rPr>
              <w:t>PI 20/2010 – Handling of Sensitive Information by Criminal Justice Agencies</w:t>
            </w:r>
          </w:p>
          <w:p w14:paraId="6D1340AB" w14:textId="01BE05B4" w:rsidR="00553EC1" w:rsidRDefault="00553EC1" w:rsidP="00553EC1">
            <w:pPr>
              <w:rPr>
                <w:rFonts w:ascii="Calibri" w:eastAsia="Calibri" w:hAnsi="Calibri" w:cs="Arial"/>
              </w:rPr>
            </w:pPr>
            <w:r w:rsidRPr="0050660C">
              <w:rPr>
                <w:rFonts w:ascii="Calibri" w:eastAsia="Calibri" w:hAnsi="Calibri" w:cs="Arial"/>
              </w:rPr>
              <w:t>PI 59/2014 – Management of Offender Records</w:t>
            </w:r>
          </w:p>
          <w:p w14:paraId="71ED7C84" w14:textId="54816927" w:rsidR="008E2FA5" w:rsidRDefault="008E2FA5" w:rsidP="00553EC1">
            <w:pPr>
              <w:rPr>
                <w:rFonts w:ascii="Calibri" w:eastAsia="Calibri" w:hAnsi="Calibri" w:cs="Arial"/>
              </w:rPr>
            </w:pPr>
            <w:r>
              <w:rPr>
                <w:rFonts w:ascii="Calibri" w:eastAsia="Calibri" w:hAnsi="Calibri" w:cs="Arial"/>
              </w:rPr>
              <w:t xml:space="preserve">PI 01/19 - </w:t>
            </w:r>
          </w:p>
          <w:p w14:paraId="07F98893" w14:textId="3EC875FF" w:rsidR="00D966A3" w:rsidRPr="0050660C" w:rsidRDefault="00D966A3" w:rsidP="00553EC1">
            <w:pPr>
              <w:rPr>
                <w:color w:val="0066FF"/>
                <w:u w:val="single"/>
              </w:rPr>
            </w:pPr>
          </w:p>
          <w:p w14:paraId="176A994D" w14:textId="091DF65D" w:rsidR="00CF2E3D" w:rsidRPr="0050660C" w:rsidRDefault="00CF2E3D" w:rsidP="00553EC1"/>
        </w:tc>
      </w:tr>
      <w:tr w:rsidR="0082419D" w:rsidRPr="0050660C" w14:paraId="6DDBA9BB" w14:textId="77777777" w:rsidTr="03708E20">
        <w:tc>
          <w:tcPr>
            <w:tcW w:w="921" w:type="dxa"/>
          </w:tcPr>
          <w:p w14:paraId="51E62ECA" w14:textId="1A3AB377" w:rsidR="0082419D" w:rsidRPr="0050660C" w:rsidRDefault="000F3657" w:rsidP="00FB12B2">
            <w:r w:rsidRPr="0050660C">
              <w:t>4.3.</w:t>
            </w:r>
            <w:r w:rsidR="00792C69" w:rsidRPr="0050660C">
              <w:t>5</w:t>
            </w:r>
          </w:p>
        </w:tc>
        <w:tc>
          <w:tcPr>
            <w:tcW w:w="2220" w:type="dxa"/>
          </w:tcPr>
          <w:p w14:paraId="069DD3BA" w14:textId="557C5D52" w:rsidR="0082419D" w:rsidRPr="0050660C" w:rsidRDefault="00E80399" w:rsidP="0039749A">
            <w:r w:rsidRPr="0050660C">
              <w:rPr>
                <w:rFonts w:ascii="Calibri" w:eastAsia="Calibri" w:hAnsi="Calibri" w:cs="Arial"/>
              </w:rPr>
              <w:t>For a Community Order (CO) or Suspended Sentence Order (SSO) a Plan is completed post sentence within 15 days of first appointment</w:t>
            </w:r>
            <w:r w:rsidR="00EE6C25" w:rsidRPr="0050660C">
              <w:rPr>
                <w:rFonts w:ascii="Calibri" w:eastAsia="Calibri" w:hAnsi="Calibri" w:cs="Arial"/>
              </w:rPr>
              <w:t>.</w:t>
            </w:r>
          </w:p>
        </w:tc>
        <w:tc>
          <w:tcPr>
            <w:tcW w:w="7066" w:type="dxa"/>
          </w:tcPr>
          <w:p w14:paraId="0B768CC6" w14:textId="4BC51F7F" w:rsidR="0082419D" w:rsidRDefault="00F86264" w:rsidP="00FB12B2">
            <w:pPr>
              <w:rPr>
                <w:rFonts w:ascii="Calibri" w:eastAsia="Calibri" w:hAnsi="Calibri" w:cs="Arial"/>
              </w:rPr>
            </w:pPr>
            <w:r w:rsidRPr="0050660C">
              <w:rPr>
                <w:rFonts w:ascii="Calibri" w:eastAsia="Calibri" w:hAnsi="Calibri" w:cs="Arial"/>
              </w:rPr>
              <w:t xml:space="preserve">Plans are required to be completed within 15 working days of </w:t>
            </w:r>
            <w:r w:rsidR="007D78CD" w:rsidRPr="0050660C">
              <w:rPr>
                <w:rFonts w:ascii="Calibri" w:eastAsia="Calibri" w:hAnsi="Calibri" w:cs="Arial"/>
              </w:rPr>
              <w:t xml:space="preserve">the date of the </w:t>
            </w:r>
            <w:r w:rsidRPr="0050660C">
              <w:rPr>
                <w:rFonts w:ascii="Calibri" w:eastAsia="Calibri" w:hAnsi="Calibri" w:cs="Arial"/>
              </w:rPr>
              <w:t>first appointment.</w:t>
            </w:r>
            <w:r w:rsidR="002A644D" w:rsidRPr="0050660C">
              <w:rPr>
                <w:rFonts w:ascii="Calibri" w:eastAsia="Calibri" w:hAnsi="Calibri" w:cs="Arial"/>
              </w:rPr>
              <w:t xml:space="preserve"> Early engagement with planning the sentence supports effective relationship building and desistance. </w:t>
            </w:r>
            <w:r w:rsidR="00F317C0" w:rsidRPr="0050660C">
              <w:rPr>
                <w:rFonts w:ascii="Calibri" w:eastAsia="Calibri" w:hAnsi="Calibri" w:cs="Arial"/>
              </w:rPr>
              <w:t xml:space="preserve">This also meets the expectations of the Court </w:t>
            </w:r>
            <w:r w:rsidR="008A7CE2" w:rsidRPr="0050660C">
              <w:rPr>
                <w:rFonts w:ascii="Calibri" w:eastAsia="Calibri" w:hAnsi="Calibri" w:cs="Arial"/>
              </w:rPr>
              <w:t xml:space="preserve">and victims </w:t>
            </w:r>
            <w:r w:rsidR="00F317C0" w:rsidRPr="0050660C">
              <w:rPr>
                <w:rFonts w:ascii="Calibri" w:eastAsia="Calibri" w:hAnsi="Calibri" w:cs="Arial"/>
              </w:rPr>
              <w:t xml:space="preserve">that work to address </w:t>
            </w:r>
            <w:r w:rsidR="00B62D33" w:rsidRPr="0050660C">
              <w:rPr>
                <w:rFonts w:ascii="Calibri" w:eastAsia="Calibri" w:hAnsi="Calibri" w:cs="Arial"/>
              </w:rPr>
              <w:t xml:space="preserve">risks and needs will commence without delay. </w:t>
            </w:r>
          </w:p>
          <w:p w14:paraId="645631C9" w14:textId="77777777" w:rsidR="007D5E24" w:rsidRPr="0050660C" w:rsidRDefault="007D5E24" w:rsidP="00FB12B2">
            <w:pPr>
              <w:rPr>
                <w:rFonts w:ascii="Calibri" w:eastAsia="Calibri" w:hAnsi="Calibri" w:cs="Arial"/>
              </w:rPr>
            </w:pPr>
          </w:p>
          <w:p w14:paraId="38822894" w14:textId="00FA0892" w:rsidR="001B649F" w:rsidRDefault="001B649F" w:rsidP="001B649F">
            <w:r w:rsidRPr="0050660C">
              <w:t>Unpaid Work (UPW) requirements are required to start within 15 days of sentence to support the legal requirement to complete UPW within 12 months</w:t>
            </w:r>
            <w:r w:rsidR="003C0F33">
              <w:t xml:space="preserve">. An UPW assessment </w:t>
            </w:r>
            <w:r w:rsidR="008711F9">
              <w:t>must take place prior to the person on probation commencing their working</w:t>
            </w:r>
            <w:r w:rsidR="0045799A">
              <w:t xml:space="preserve"> </w:t>
            </w:r>
            <w:r w:rsidR="008711F9">
              <w:t>days.</w:t>
            </w:r>
            <w:r w:rsidR="004478DC" w:rsidRPr="0050660C">
              <w:t xml:space="preserve"> </w:t>
            </w:r>
            <w:r w:rsidRPr="0050660C">
              <w:t>Within this time an accurate risk and need assessment is completed to support appropriate activity placement including Education Training and Employment (ETE).</w:t>
            </w:r>
          </w:p>
          <w:p w14:paraId="4C133F7F" w14:textId="1977CB59" w:rsidR="007D5E24" w:rsidRDefault="007D5E24" w:rsidP="001B649F"/>
          <w:p w14:paraId="6FD03FF6" w14:textId="784A4A60" w:rsidR="001B649F" w:rsidRPr="0050660C" w:rsidRDefault="001B649F" w:rsidP="00FB12B2">
            <w:pPr>
              <w:rPr>
                <w:color w:val="FF0000"/>
              </w:rPr>
            </w:pPr>
          </w:p>
        </w:tc>
        <w:tc>
          <w:tcPr>
            <w:tcW w:w="4394" w:type="dxa"/>
          </w:tcPr>
          <w:p w14:paraId="68B69C81" w14:textId="77777777" w:rsidR="0082419D" w:rsidRPr="0050660C" w:rsidRDefault="009C556A" w:rsidP="00FB12B2">
            <w:pPr>
              <w:rPr>
                <w:rStyle w:val="Hyperlink"/>
              </w:rPr>
            </w:pPr>
            <w:hyperlink r:id="rId131" w:history="1">
              <w:r w:rsidR="00D513F4" w:rsidRPr="0050660C">
                <w:rPr>
                  <w:rStyle w:val="Hyperlink"/>
                </w:rPr>
                <w:t>EQuiP – Sentence Planning</w:t>
              </w:r>
            </w:hyperlink>
          </w:p>
          <w:p w14:paraId="185B41D5" w14:textId="77777777" w:rsidR="0095371A" w:rsidRPr="0050660C" w:rsidRDefault="0095371A" w:rsidP="00FB12B2">
            <w:pPr>
              <w:rPr>
                <w:rStyle w:val="Hyperlink"/>
              </w:rPr>
            </w:pPr>
          </w:p>
          <w:p w14:paraId="1CC2CA06" w14:textId="68A3DFCA" w:rsidR="0095371A" w:rsidRPr="0050660C" w:rsidRDefault="00740E95" w:rsidP="00FB12B2">
            <w:pPr>
              <w:rPr>
                <w:rStyle w:val="Hyperlink"/>
              </w:rPr>
            </w:pPr>
            <w:r w:rsidRPr="0050660C">
              <w:rPr>
                <w:rStyle w:val="Hyperlink"/>
              </w:rPr>
              <w:t xml:space="preserve">Linked </w:t>
            </w:r>
            <w:r w:rsidR="0095371A" w:rsidRPr="0050660C">
              <w:rPr>
                <w:rStyle w:val="Hyperlink"/>
              </w:rPr>
              <w:t xml:space="preserve">Performance Measure: </w:t>
            </w:r>
          </w:p>
          <w:p w14:paraId="128E5FAA" w14:textId="77777777" w:rsidR="0095371A" w:rsidRDefault="0095371A" w:rsidP="00FB12B2">
            <w:pPr>
              <w:rPr>
                <w:rStyle w:val="eop"/>
                <w:rFonts w:ascii="Calibri" w:hAnsi="Calibri" w:cs="Calibri"/>
                <w:color w:val="000000"/>
                <w:shd w:val="clear" w:color="auto" w:fill="FFFFFF"/>
              </w:rPr>
            </w:pPr>
            <w:r w:rsidRPr="0050660C">
              <w:rPr>
                <w:rStyle w:val="normaltextrun"/>
                <w:rFonts w:ascii="Calibri" w:hAnsi="Calibri" w:cs="Calibri"/>
                <w:color w:val="000000"/>
                <w:shd w:val="clear" w:color="auto" w:fill="FFFFFF"/>
              </w:rPr>
              <w:t>UM02SL006</w:t>
            </w:r>
            <w:r w:rsidRPr="0050660C">
              <w:rPr>
                <w:rStyle w:val="eop"/>
                <w:rFonts w:ascii="Calibri" w:hAnsi="Calibri" w:cs="Calibri"/>
                <w:color w:val="000000"/>
                <w:shd w:val="clear" w:color="auto" w:fill="FFFFFF"/>
              </w:rPr>
              <w:t> </w:t>
            </w:r>
          </w:p>
          <w:p w14:paraId="35481489" w14:textId="77777777" w:rsidR="00E70EF1" w:rsidRDefault="00E70EF1" w:rsidP="00FB12B2">
            <w:pPr>
              <w:rPr>
                <w:rStyle w:val="eop"/>
                <w:rFonts w:ascii="Calibri" w:hAnsi="Calibri" w:cs="Calibri"/>
                <w:color w:val="000000"/>
                <w:shd w:val="clear" w:color="auto" w:fill="FFFFFF"/>
              </w:rPr>
            </w:pPr>
          </w:p>
          <w:p w14:paraId="2332C5D1" w14:textId="008894AA" w:rsidR="00E70EF1" w:rsidRPr="0050660C" w:rsidRDefault="009C556A" w:rsidP="00FB12B2">
            <w:hyperlink r:id="rId132" w:history="1">
              <w:r w:rsidR="00EB3A8F">
                <w:rPr>
                  <w:rStyle w:val="Hyperlink"/>
                </w:rPr>
                <w:t>EQuiP -U</w:t>
              </w:r>
              <w:r w:rsidR="00E70EF1">
                <w:rPr>
                  <w:rStyle w:val="Hyperlink"/>
                </w:rPr>
                <w:t>npaid Work UP</w:t>
              </w:r>
            </w:hyperlink>
            <w:r w:rsidR="00EB3A8F">
              <w:rPr>
                <w:rStyle w:val="Hyperlink"/>
              </w:rPr>
              <w:t>W</w:t>
            </w:r>
          </w:p>
        </w:tc>
      </w:tr>
      <w:tr w:rsidR="00A240E7" w:rsidRPr="0050660C" w14:paraId="1767A153" w14:textId="77777777" w:rsidTr="03708E20">
        <w:tc>
          <w:tcPr>
            <w:tcW w:w="921" w:type="dxa"/>
          </w:tcPr>
          <w:p w14:paraId="4106D2D9" w14:textId="7CB7B5DD" w:rsidR="00A240E7" w:rsidRPr="0050660C" w:rsidRDefault="000F3657" w:rsidP="00FB12B2">
            <w:r w:rsidRPr="0050660C">
              <w:t>4.3.</w:t>
            </w:r>
            <w:r w:rsidR="00792C69" w:rsidRPr="0050660C">
              <w:t>6</w:t>
            </w:r>
          </w:p>
        </w:tc>
        <w:tc>
          <w:tcPr>
            <w:tcW w:w="2220" w:type="dxa"/>
          </w:tcPr>
          <w:p w14:paraId="61E6304A" w14:textId="23286F7E" w:rsidR="00A240E7" w:rsidRDefault="00576E72" w:rsidP="0039749A">
            <w:pPr>
              <w:rPr>
                <w:rFonts w:ascii="Calibri" w:eastAsia="Calibri" w:hAnsi="Calibri" w:cs="Arial"/>
              </w:rPr>
            </w:pPr>
            <w:r w:rsidRPr="0050660C">
              <w:rPr>
                <w:rFonts w:ascii="Calibri" w:eastAsia="Calibri" w:hAnsi="Calibri" w:cs="Arial"/>
              </w:rPr>
              <w:t>For custodial sentences with 10 months</w:t>
            </w:r>
            <w:r w:rsidR="00E454C6" w:rsidRPr="0050660C">
              <w:rPr>
                <w:rFonts w:ascii="Calibri" w:eastAsia="Calibri" w:hAnsi="Calibri" w:cs="Arial"/>
              </w:rPr>
              <w:t xml:space="preserve"> or more</w:t>
            </w:r>
            <w:r w:rsidRPr="0050660C">
              <w:rPr>
                <w:rFonts w:ascii="Calibri" w:eastAsia="Calibri" w:hAnsi="Calibri" w:cs="Arial"/>
              </w:rPr>
              <w:t xml:space="preserve"> left to serve a</w:t>
            </w:r>
            <w:r w:rsidR="006C6EF5" w:rsidRPr="0050660C">
              <w:rPr>
                <w:rFonts w:ascii="Calibri" w:eastAsia="Calibri" w:hAnsi="Calibri" w:cs="Arial"/>
              </w:rPr>
              <w:t>t the point of sentence, a</w:t>
            </w:r>
            <w:r w:rsidRPr="0050660C">
              <w:rPr>
                <w:rFonts w:ascii="Calibri" w:eastAsia="Calibri" w:hAnsi="Calibri" w:cs="Arial"/>
              </w:rPr>
              <w:t xml:space="preserve"> </w:t>
            </w:r>
            <w:r w:rsidR="00662102" w:rsidRPr="0050660C">
              <w:rPr>
                <w:rFonts w:ascii="Calibri" w:eastAsia="Calibri" w:hAnsi="Calibri" w:cs="Arial"/>
              </w:rPr>
              <w:t>c</w:t>
            </w:r>
            <w:r w:rsidRPr="0050660C">
              <w:rPr>
                <w:rFonts w:ascii="Calibri" w:eastAsia="Calibri" w:hAnsi="Calibri" w:cs="Arial"/>
              </w:rPr>
              <w:t xml:space="preserve">ommunity </w:t>
            </w:r>
            <w:r w:rsidR="00A264DB" w:rsidRPr="0050660C">
              <w:rPr>
                <w:rFonts w:ascii="Calibri" w:eastAsia="Calibri" w:hAnsi="Calibri" w:cs="Arial"/>
              </w:rPr>
              <w:t>Probation Practitioner (</w:t>
            </w:r>
            <w:r w:rsidR="00662102" w:rsidRPr="0050660C">
              <w:rPr>
                <w:rFonts w:ascii="Calibri" w:eastAsia="Calibri" w:hAnsi="Calibri" w:cs="Arial"/>
              </w:rPr>
              <w:t xml:space="preserve">Community </w:t>
            </w:r>
            <w:r w:rsidR="00A264DB" w:rsidRPr="0050660C">
              <w:rPr>
                <w:rFonts w:ascii="Calibri" w:eastAsia="Calibri" w:hAnsi="Calibri" w:cs="Arial"/>
              </w:rPr>
              <w:t>Offender Manager</w:t>
            </w:r>
            <w:r w:rsidR="00662102" w:rsidRPr="0050660C">
              <w:rPr>
                <w:rFonts w:ascii="Calibri" w:eastAsia="Calibri" w:hAnsi="Calibri" w:cs="Arial"/>
              </w:rPr>
              <w:t xml:space="preserve"> – COM</w:t>
            </w:r>
            <w:r w:rsidR="00A264DB" w:rsidRPr="0050660C">
              <w:rPr>
                <w:rFonts w:ascii="Calibri" w:eastAsia="Calibri" w:hAnsi="Calibri" w:cs="Arial"/>
              </w:rPr>
              <w:t>)</w:t>
            </w:r>
            <w:r w:rsidRPr="0050660C">
              <w:rPr>
                <w:rFonts w:ascii="Calibri" w:eastAsia="Calibri" w:hAnsi="Calibri" w:cs="Arial"/>
              </w:rPr>
              <w:t xml:space="preserve"> is allocated and must complete a pre-release sentence plan prepared within 3 months of allocation</w:t>
            </w:r>
            <w:r w:rsidR="00EE6C25" w:rsidRPr="0050660C">
              <w:rPr>
                <w:rFonts w:ascii="Calibri" w:eastAsia="Calibri" w:hAnsi="Calibri" w:cs="Arial"/>
              </w:rPr>
              <w:t>.</w:t>
            </w:r>
          </w:p>
          <w:p w14:paraId="24E4CE7C" w14:textId="77777777" w:rsidR="00FB7499" w:rsidRDefault="00FB7499" w:rsidP="0039749A">
            <w:pPr>
              <w:rPr>
                <w:rFonts w:ascii="Calibri" w:eastAsia="Calibri" w:hAnsi="Calibri" w:cs="Arial"/>
              </w:rPr>
            </w:pPr>
          </w:p>
          <w:p w14:paraId="78D23E10" w14:textId="37154974" w:rsidR="00FB7499" w:rsidRPr="00C81448" w:rsidRDefault="00FB7499" w:rsidP="00FB7499">
            <w:pPr>
              <w:rPr>
                <w:rFonts w:ascii="Calibri" w:eastAsia="Calibri" w:hAnsi="Calibri" w:cs="Arial"/>
                <w:b/>
                <w:bCs/>
              </w:rPr>
            </w:pPr>
            <w:r>
              <w:rPr>
                <w:rFonts w:ascii="Calibri" w:eastAsia="Calibri" w:hAnsi="Calibri" w:cs="Arial"/>
                <w:b/>
                <w:bCs/>
              </w:rPr>
              <w:t>*</w:t>
            </w:r>
            <w:r w:rsidRPr="00C81448">
              <w:rPr>
                <w:rFonts w:ascii="Calibri" w:eastAsia="Calibri" w:hAnsi="Calibri" w:cs="Arial"/>
                <w:b/>
                <w:bCs/>
              </w:rPr>
              <w:t>Applies from implementation of resettlement model:</w:t>
            </w:r>
          </w:p>
          <w:p w14:paraId="3DD39ABC" w14:textId="56D783B6" w:rsidR="00FB7499" w:rsidRPr="0050660C" w:rsidRDefault="00FB7499" w:rsidP="0039749A"/>
        </w:tc>
        <w:tc>
          <w:tcPr>
            <w:tcW w:w="7066" w:type="dxa"/>
          </w:tcPr>
          <w:p w14:paraId="045845C8" w14:textId="05D69A0E" w:rsidR="000A0E2C" w:rsidRPr="0050660C" w:rsidRDefault="0077160E" w:rsidP="00E06B7A">
            <w:pPr>
              <w:rPr>
                <w:rFonts w:ascii="Calibri" w:eastAsia="Calibri" w:hAnsi="Calibri" w:cs="Arial"/>
              </w:rPr>
            </w:pPr>
            <w:r w:rsidRPr="0050660C">
              <w:rPr>
                <w:rFonts w:ascii="Calibri" w:eastAsia="Calibri" w:hAnsi="Calibri" w:cs="Arial"/>
              </w:rPr>
              <w:t>In line with Offender Management in Custody (OMIC) the management of individuals with 10 months or more left to serve at point of sentence</w:t>
            </w:r>
            <w:r w:rsidR="007D610A">
              <w:rPr>
                <w:rFonts w:ascii="Calibri" w:eastAsia="Calibri" w:hAnsi="Calibri" w:cs="Arial"/>
              </w:rPr>
              <w:t xml:space="preserve"> </w:t>
            </w:r>
            <w:r w:rsidRPr="0050660C">
              <w:rPr>
                <w:rFonts w:ascii="Calibri" w:eastAsia="Calibri" w:hAnsi="Calibri" w:cs="Arial"/>
              </w:rPr>
              <w:t xml:space="preserve">will transfer from </w:t>
            </w:r>
            <w:r w:rsidR="00494235" w:rsidRPr="0050660C">
              <w:rPr>
                <w:rFonts w:ascii="Calibri" w:eastAsia="Calibri" w:hAnsi="Calibri" w:cs="Arial"/>
              </w:rPr>
              <w:t>POM to COM</w:t>
            </w:r>
            <w:r w:rsidRPr="0050660C">
              <w:rPr>
                <w:rFonts w:ascii="Calibri" w:eastAsia="Calibri" w:hAnsi="Calibri" w:cs="Arial"/>
              </w:rPr>
              <w:t>. For determinate sentenced prisoners, the allocation to a COM</w:t>
            </w:r>
            <w:r w:rsidR="003B63D7">
              <w:rPr>
                <w:rFonts w:ascii="Calibri" w:eastAsia="Calibri" w:hAnsi="Calibri" w:cs="Arial"/>
              </w:rPr>
              <w:t xml:space="preserve"> and handover meeting</w:t>
            </w:r>
            <w:r w:rsidRPr="0050660C">
              <w:rPr>
                <w:rFonts w:ascii="Calibri" w:eastAsia="Calibri" w:hAnsi="Calibri" w:cs="Arial"/>
              </w:rPr>
              <w:t xml:space="preserve"> will occur at 7.5 months </w:t>
            </w:r>
            <w:r w:rsidR="00E25544" w:rsidRPr="0050660C">
              <w:rPr>
                <w:rFonts w:ascii="Calibri" w:eastAsia="Calibri" w:hAnsi="Calibri" w:cs="Arial"/>
              </w:rPr>
              <w:t xml:space="preserve">pre-release </w:t>
            </w:r>
            <w:proofErr w:type="gramStart"/>
            <w:r w:rsidRPr="0050660C">
              <w:rPr>
                <w:rFonts w:ascii="Calibri" w:eastAsia="Calibri" w:hAnsi="Calibri" w:cs="Arial"/>
              </w:rPr>
              <w:t>The</w:t>
            </w:r>
            <w:proofErr w:type="gramEnd"/>
            <w:r w:rsidRPr="0050660C">
              <w:rPr>
                <w:rFonts w:ascii="Calibri" w:eastAsia="Calibri" w:hAnsi="Calibri" w:cs="Arial"/>
              </w:rPr>
              <w:t xml:space="preserve"> pre-release sentence plan should be completed within 3 months of allocation to the COM; this plan is to focus on</w:t>
            </w:r>
            <w:r w:rsidR="000929B1" w:rsidRPr="0050660C">
              <w:rPr>
                <w:rFonts w:ascii="Calibri" w:eastAsia="Calibri" w:hAnsi="Calibri" w:cs="Arial"/>
              </w:rPr>
              <w:t xml:space="preserve"> risk management and</w:t>
            </w:r>
            <w:r w:rsidRPr="0050660C">
              <w:rPr>
                <w:rFonts w:ascii="Calibri" w:eastAsia="Calibri" w:hAnsi="Calibri" w:cs="Arial"/>
              </w:rPr>
              <w:t xml:space="preserve"> interventions required for resettlement. </w:t>
            </w:r>
          </w:p>
          <w:p w14:paraId="5F3CA8CE" w14:textId="77777777" w:rsidR="000A0E2C" w:rsidRPr="0050660C" w:rsidRDefault="000A0E2C" w:rsidP="00E06B7A">
            <w:pPr>
              <w:rPr>
                <w:rFonts w:ascii="Calibri" w:eastAsia="Calibri" w:hAnsi="Calibri" w:cs="Arial"/>
              </w:rPr>
            </w:pPr>
          </w:p>
          <w:p w14:paraId="5DE0473D" w14:textId="0E67E5F5" w:rsidR="00BA606F" w:rsidRPr="0050660C" w:rsidRDefault="00241D77">
            <w:pPr>
              <w:rPr>
                <w:rFonts w:ascii="Calibri" w:eastAsia="Calibri" w:hAnsi="Calibri" w:cs="Arial"/>
              </w:rPr>
            </w:pPr>
            <w:r>
              <w:rPr>
                <w:rFonts w:ascii="Calibri" w:eastAsia="Calibri" w:hAnsi="Calibri" w:cs="Arial"/>
              </w:rPr>
              <w:t>For s</w:t>
            </w:r>
            <w:r w:rsidR="0077160E" w:rsidRPr="0050660C">
              <w:rPr>
                <w:rFonts w:ascii="Calibri" w:eastAsia="Calibri" w:hAnsi="Calibri" w:cs="Arial"/>
              </w:rPr>
              <w:t>hort custodial sentences (those with less than 10 less tha</w:t>
            </w:r>
            <w:r w:rsidR="00AC13E9" w:rsidRPr="0050660C">
              <w:rPr>
                <w:rFonts w:ascii="Calibri" w:eastAsia="Calibri" w:hAnsi="Calibri" w:cs="Arial"/>
              </w:rPr>
              <w:t>n</w:t>
            </w:r>
            <w:r w:rsidR="0077160E" w:rsidRPr="0050660C">
              <w:rPr>
                <w:rFonts w:ascii="Calibri" w:eastAsia="Calibri" w:hAnsi="Calibri" w:cs="Arial"/>
              </w:rPr>
              <w:t xml:space="preserve"> 10 months left to serve at point of sentence and less) </w:t>
            </w:r>
            <w:r w:rsidR="00BA606F">
              <w:rPr>
                <w:rFonts w:ascii="Calibri" w:eastAsia="Calibri" w:hAnsi="Calibri" w:cs="Arial"/>
              </w:rPr>
              <w:t xml:space="preserve">an initial sentence plan </w:t>
            </w:r>
            <w:r w:rsidR="00BA606F" w:rsidRPr="0050660C">
              <w:rPr>
                <w:rFonts w:ascii="Calibri" w:eastAsia="Calibri" w:hAnsi="Calibri" w:cs="Arial"/>
              </w:rPr>
              <w:t xml:space="preserve">will be completed within </w:t>
            </w:r>
            <w:r w:rsidR="00620233">
              <w:rPr>
                <w:rFonts w:ascii="Calibri" w:eastAsia="Calibri" w:hAnsi="Calibri" w:cs="Arial"/>
              </w:rPr>
              <w:t>20</w:t>
            </w:r>
            <w:r w:rsidR="00BA606F" w:rsidRPr="0050660C">
              <w:rPr>
                <w:rFonts w:ascii="Calibri" w:eastAsia="Calibri" w:hAnsi="Calibri" w:cs="Arial"/>
              </w:rPr>
              <w:t xml:space="preserve"> working days of</w:t>
            </w:r>
            <w:r w:rsidR="00DD6FFE">
              <w:rPr>
                <w:rFonts w:ascii="Calibri" w:eastAsia="Calibri" w:hAnsi="Calibri" w:cs="Arial"/>
              </w:rPr>
              <w:t xml:space="preserve"> </w:t>
            </w:r>
            <w:r w:rsidR="00BA606F">
              <w:rPr>
                <w:rFonts w:ascii="Calibri" w:eastAsia="Calibri" w:hAnsi="Calibri" w:cs="Arial"/>
              </w:rPr>
              <w:t>sentenc</w:t>
            </w:r>
            <w:r w:rsidR="00620233">
              <w:rPr>
                <w:rFonts w:ascii="Calibri" w:eastAsia="Calibri" w:hAnsi="Calibri" w:cs="Arial"/>
              </w:rPr>
              <w:t>ing</w:t>
            </w:r>
            <w:r w:rsidR="00BA606F" w:rsidRPr="0050660C">
              <w:rPr>
                <w:rFonts w:ascii="Calibri" w:eastAsia="Calibri" w:hAnsi="Calibri" w:cs="Arial"/>
              </w:rPr>
              <w:t>.</w:t>
            </w:r>
          </w:p>
          <w:p w14:paraId="356BA3DE" w14:textId="34B7696D" w:rsidR="0077160E" w:rsidRDefault="0077160E" w:rsidP="00E06B7A">
            <w:pPr>
              <w:rPr>
                <w:rFonts w:ascii="Calibri" w:eastAsia="Calibri" w:hAnsi="Calibri" w:cs="Arial"/>
              </w:rPr>
            </w:pPr>
          </w:p>
          <w:p w14:paraId="7B544F90" w14:textId="6C7D46C3" w:rsidR="00D234B4" w:rsidRDefault="00D234B4" w:rsidP="00E06B7A">
            <w:pPr>
              <w:rPr>
                <w:rFonts w:ascii="Calibri" w:eastAsia="Calibri" w:hAnsi="Calibri" w:cs="Arial"/>
              </w:rPr>
            </w:pPr>
          </w:p>
          <w:p w14:paraId="79E3F835" w14:textId="0938F358" w:rsidR="00A240E7" w:rsidRPr="0050660C" w:rsidRDefault="000C7510">
            <w:pPr>
              <w:rPr>
                <w:color w:val="FF0000"/>
              </w:rPr>
            </w:pPr>
            <w:r>
              <w:rPr>
                <w:rFonts w:ascii="Calibri" w:eastAsia="Calibri" w:hAnsi="Calibri" w:cs="Arial"/>
                <w:b/>
                <w:bCs/>
                <w:i/>
                <w:iCs/>
              </w:rPr>
              <w:t>N</w:t>
            </w:r>
            <w:r w:rsidRPr="009236B9">
              <w:rPr>
                <w:rFonts w:ascii="Calibri" w:eastAsia="Calibri" w:hAnsi="Calibri" w:cs="Arial"/>
                <w:b/>
                <w:bCs/>
                <w:i/>
                <w:iCs/>
              </w:rPr>
              <w:t xml:space="preserve">.B – This standard will not be applicable until the new </w:t>
            </w:r>
            <w:r w:rsidRPr="008B089D">
              <w:rPr>
                <w:rFonts w:ascii="Calibri" w:eastAsia="Calibri" w:hAnsi="Calibri" w:cs="Arial"/>
                <w:b/>
                <w:bCs/>
                <w:i/>
                <w:iCs/>
              </w:rPr>
              <w:t>resettlement model and short senten</w:t>
            </w:r>
            <w:r w:rsidRPr="004F5968">
              <w:rPr>
                <w:rFonts w:ascii="Calibri" w:eastAsia="Calibri" w:hAnsi="Calibri" w:cs="Arial"/>
                <w:b/>
                <w:bCs/>
                <w:i/>
                <w:iCs/>
              </w:rPr>
              <w:t xml:space="preserve">ce function </w:t>
            </w:r>
            <w:r w:rsidRPr="009236B9">
              <w:rPr>
                <w:rFonts w:ascii="Calibri" w:eastAsia="Calibri" w:hAnsi="Calibri" w:cs="Arial"/>
                <w:b/>
                <w:bCs/>
                <w:i/>
                <w:iCs/>
              </w:rPr>
              <w:t xml:space="preserve"> are introduced from end June 2022 onwards</w:t>
            </w:r>
            <w:r w:rsidR="00247340">
              <w:rPr>
                <w:rFonts w:ascii="Calibri" w:eastAsia="Calibri" w:hAnsi="Calibri" w:cs="Arial"/>
                <w:b/>
                <w:bCs/>
                <w:i/>
                <w:iCs/>
              </w:rPr>
              <w:t xml:space="preserve">. </w:t>
            </w:r>
            <w:r w:rsidRPr="009236B9">
              <w:rPr>
                <w:rFonts w:ascii="Calibri" w:eastAsia="Calibri" w:hAnsi="Calibri" w:cs="Arial"/>
                <w:b/>
                <w:bCs/>
                <w:i/>
                <w:iCs/>
              </w:rPr>
              <w:t xml:space="preserve">In the </w:t>
            </w:r>
            <w:proofErr w:type="gramStart"/>
            <w:r w:rsidRPr="009236B9">
              <w:rPr>
                <w:rFonts w:ascii="Calibri" w:eastAsia="Calibri" w:hAnsi="Calibri" w:cs="Arial"/>
                <w:b/>
                <w:bCs/>
                <w:i/>
                <w:iCs/>
              </w:rPr>
              <w:t>meantime</w:t>
            </w:r>
            <w:proofErr w:type="gramEnd"/>
            <w:r w:rsidRPr="009236B9">
              <w:rPr>
                <w:rFonts w:ascii="Calibri" w:eastAsia="Calibri" w:hAnsi="Calibri" w:cs="Arial"/>
                <w:b/>
                <w:bCs/>
                <w:i/>
                <w:iCs/>
              </w:rPr>
              <w:t xml:space="preserve"> the current standard of completing </w:t>
            </w:r>
            <w:r w:rsidRPr="004F5968">
              <w:rPr>
                <w:rFonts w:ascii="Calibri" w:eastAsia="Calibri" w:hAnsi="Calibri" w:cs="Arial"/>
                <w:b/>
                <w:bCs/>
                <w:i/>
                <w:iCs/>
              </w:rPr>
              <w:t>an initial sentence plan within 15 working days of first attended appointment continues to apply</w:t>
            </w:r>
          </w:p>
        </w:tc>
        <w:tc>
          <w:tcPr>
            <w:tcW w:w="4394" w:type="dxa"/>
          </w:tcPr>
          <w:p w14:paraId="230664DD" w14:textId="77777777" w:rsidR="00BE628A" w:rsidRDefault="00BE628A" w:rsidP="00FB12B2">
            <w:r>
              <w:t>EQuiP links:</w:t>
            </w:r>
          </w:p>
          <w:p w14:paraId="459798C4" w14:textId="68DC36E1" w:rsidR="00A240E7" w:rsidRDefault="003878D9" w:rsidP="00B56D47">
            <w:pPr>
              <w:pStyle w:val="ListParagraph"/>
              <w:numPr>
                <w:ilvl w:val="0"/>
                <w:numId w:val="47"/>
              </w:numPr>
              <w:rPr>
                <w:rStyle w:val="Hyperlink"/>
              </w:rPr>
            </w:pPr>
            <w:hyperlink r:id="rId133" w:history="1">
              <w:r w:rsidR="00B14236" w:rsidRPr="0050660C">
                <w:rPr>
                  <w:rStyle w:val="Hyperlink"/>
                </w:rPr>
                <w:t>OMIC</w:t>
              </w:r>
            </w:hyperlink>
          </w:p>
          <w:p w14:paraId="12328768" w14:textId="0A027230" w:rsidR="009010BF" w:rsidRDefault="009010BF" w:rsidP="00B56D47">
            <w:pPr>
              <w:pStyle w:val="ListParagraph"/>
              <w:numPr>
                <w:ilvl w:val="0"/>
                <w:numId w:val="47"/>
              </w:numPr>
            </w:pPr>
            <w:hyperlink r:id="rId134" w:history="1">
              <w:r>
                <w:rPr>
                  <w:rStyle w:val="Hyperlink"/>
                </w:rPr>
                <w:t xml:space="preserve">Case Allocation </w:t>
              </w:r>
            </w:hyperlink>
          </w:p>
          <w:p w14:paraId="1AE357C2" w14:textId="6332539E" w:rsidR="00455116" w:rsidRPr="0050660C" w:rsidRDefault="00455116" w:rsidP="00B56D47">
            <w:pPr>
              <w:pStyle w:val="ListParagraph"/>
              <w:numPr>
                <w:ilvl w:val="0"/>
                <w:numId w:val="47"/>
              </w:numPr>
              <w:rPr>
                <w:rStyle w:val="Hyperlink"/>
              </w:rPr>
            </w:pPr>
            <w:hyperlink r:id="rId135" w:history="1">
              <w:r w:rsidR="00100292">
                <w:rPr>
                  <w:rStyle w:val="Hyperlink"/>
                </w:rPr>
                <w:t>Pre-Release</w:t>
              </w:r>
              <w:r>
                <w:rPr>
                  <w:rStyle w:val="Hyperlink"/>
                </w:rPr>
                <w:t xml:space="preserve"> Guidance</w:t>
              </w:r>
            </w:hyperlink>
          </w:p>
          <w:p w14:paraId="56B8439E" w14:textId="77777777" w:rsidR="00740E95" w:rsidRPr="0050660C" w:rsidRDefault="00740E95" w:rsidP="00FB12B2">
            <w:pPr>
              <w:rPr>
                <w:rStyle w:val="Hyperlink"/>
              </w:rPr>
            </w:pPr>
          </w:p>
          <w:p w14:paraId="7FE1FBFF" w14:textId="6769AA0D" w:rsidR="00740E95" w:rsidRPr="0050660C" w:rsidRDefault="00740E95" w:rsidP="00FB12B2">
            <w:pPr>
              <w:rPr>
                <w:rStyle w:val="Hyperlink"/>
              </w:rPr>
            </w:pPr>
            <w:r w:rsidRPr="0050660C">
              <w:rPr>
                <w:rStyle w:val="Hyperlink"/>
              </w:rPr>
              <w:t>Linked Performance Measure:</w:t>
            </w:r>
          </w:p>
          <w:p w14:paraId="39B60842" w14:textId="1CBEB43C" w:rsidR="00740E95" w:rsidRPr="0050660C" w:rsidRDefault="00740E95" w:rsidP="00FB12B2">
            <w:r w:rsidRPr="0050660C">
              <w:rPr>
                <w:rStyle w:val="normaltextrun"/>
                <w:rFonts w:ascii="Calibri" w:hAnsi="Calibri" w:cs="Calibri"/>
                <w:color w:val="000000"/>
                <w:shd w:val="clear" w:color="auto" w:fill="FFFFFF"/>
              </w:rPr>
              <w:t>SL023</w:t>
            </w:r>
            <w:r w:rsidRPr="0050660C">
              <w:rPr>
                <w:rStyle w:val="eop"/>
                <w:rFonts w:ascii="Calibri" w:hAnsi="Calibri" w:cs="Calibri"/>
                <w:color w:val="000000"/>
                <w:shd w:val="clear" w:color="auto" w:fill="FFFFFF"/>
              </w:rPr>
              <w:t> </w:t>
            </w:r>
          </w:p>
        </w:tc>
      </w:tr>
      <w:bookmarkEnd w:id="8"/>
    </w:tbl>
    <w:p w14:paraId="4045FA3B" w14:textId="77777777" w:rsidR="00345AD5" w:rsidRPr="0050660C" w:rsidRDefault="00345AD5" w:rsidP="00F54118"/>
    <w:tbl>
      <w:tblPr>
        <w:tblStyle w:val="TableGrid"/>
        <w:tblW w:w="14865" w:type="dxa"/>
        <w:tblInd w:w="-147" w:type="dxa"/>
        <w:tblLook w:val="04A0" w:firstRow="1" w:lastRow="0" w:firstColumn="1" w:lastColumn="0" w:noHBand="0" w:noVBand="1"/>
      </w:tblPr>
      <w:tblGrid>
        <w:gridCol w:w="1135"/>
        <w:gridCol w:w="50"/>
        <w:gridCol w:w="2340"/>
        <w:gridCol w:w="28"/>
        <w:gridCol w:w="6918"/>
        <w:gridCol w:w="4394"/>
      </w:tblGrid>
      <w:tr w:rsidR="00F54118" w:rsidRPr="0050660C" w14:paraId="7B54730B" w14:textId="77777777" w:rsidTr="3C5D405A">
        <w:tc>
          <w:tcPr>
            <w:tcW w:w="14865" w:type="dxa"/>
            <w:gridSpan w:val="6"/>
            <w:shd w:val="clear" w:color="auto" w:fill="752EB0" w:themeFill="accent2" w:themeFillShade="BF"/>
          </w:tcPr>
          <w:p w14:paraId="66919D82" w14:textId="0E82D9FF" w:rsidR="00F54118" w:rsidRPr="0050660C" w:rsidRDefault="00A32A66" w:rsidP="00C21685">
            <w:pPr>
              <w:pStyle w:val="Heading1"/>
              <w:jc w:val="center"/>
              <w:outlineLvl w:val="0"/>
            </w:pPr>
            <w:bookmarkStart w:id="10" w:name="_Toc73526035"/>
            <w:r w:rsidRPr="0050660C">
              <w:rPr>
                <w:color w:val="FFFFFF" w:themeColor="background1"/>
              </w:rPr>
              <w:t xml:space="preserve">5. </w:t>
            </w:r>
            <w:r w:rsidR="009B28FB" w:rsidRPr="0050660C">
              <w:rPr>
                <w:color w:val="FFFFFF" w:themeColor="background1"/>
              </w:rPr>
              <w:t xml:space="preserve">Delivering sentence requirements </w:t>
            </w:r>
            <w:r w:rsidR="00C21685" w:rsidRPr="0050660C">
              <w:rPr>
                <w:color w:val="FFFFFF" w:themeColor="background1"/>
              </w:rPr>
              <w:t xml:space="preserve">/ </w:t>
            </w:r>
            <w:r w:rsidR="00F54118" w:rsidRPr="0050660C">
              <w:rPr>
                <w:color w:val="FFFFFF" w:themeColor="background1"/>
              </w:rPr>
              <w:t xml:space="preserve">Implementing </w:t>
            </w:r>
            <w:r w:rsidR="001E2F17" w:rsidRPr="0050660C">
              <w:rPr>
                <w:color w:val="FFFFFF" w:themeColor="background1"/>
              </w:rPr>
              <w:t xml:space="preserve">the </w:t>
            </w:r>
            <w:r w:rsidR="00F54118" w:rsidRPr="0050660C">
              <w:rPr>
                <w:color w:val="FFFFFF" w:themeColor="background1"/>
              </w:rPr>
              <w:t>Sentence</w:t>
            </w:r>
            <w:bookmarkEnd w:id="10"/>
          </w:p>
        </w:tc>
      </w:tr>
      <w:tr w:rsidR="007C70B6" w:rsidRPr="0050660C" w14:paraId="5D933218" w14:textId="77777777" w:rsidTr="3C5D405A">
        <w:tc>
          <w:tcPr>
            <w:tcW w:w="1185" w:type="dxa"/>
            <w:gridSpan w:val="2"/>
            <w:shd w:val="clear" w:color="auto" w:fill="C29AE4" w:themeFill="accent2" w:themeFillTint="99"/>
          </w:tcPr>
          <w:p w14:paraId="71CE5FA2" w14:textId="42AEC3E0" w:rsidR="007C70B6" w:rsidRPr="0050660C" w:rsidRDefault="007C70B6" w:rsidP="005642AE">
            <w:r w:rsidRPr="0050660C">
              <w:t>5</w:t>
            </w:r>
          </w:p>
        </w:tc>
        <w:tc>
          <w:tcPr>
            <w:tcW w:w="2340" w:type="dxa"/>
            <w:shd w:val="clear" w:color="auto" w:fill="C29AE4" w:themeFill="accent2" w:themeFillTint="99"/>
          </w:tcPr>
          <w:p w14:paraId="1537C6C3" w14:textId="77777777" w:rsidR="007C70B6" w:rsidRPr="0050660C" w:rsidRDefault="007C70B6" w:rsidP="005642AE"/>
        </w:tc>
        <w:tc>
          <w:tcPr>
            <w:tcW w:w="6946" w:type="dxa"/>
            <w:gridSpan w:val="2"/>
            <w:shd w:val="clear" w:color="auto" w:fill="C29AE4" w:themeFill="accent2" w:themeFillTint="99"/>
          </w:tcPr>
          <w:p w14:paraId="4129348C" w14:textId="0A080921" w:rsidR="007C70B6" w:rsidRPr="0050660C" w:rsidRDefault="007C70B6" w:rsidP="007C70B6">
            <w:r w:rsidRPr="0050660C">
              <w:t>Purpose and Rationale</w:t>
            </w:r>
          </w:p>
        </w:tc>
        <w:tc>
          <w:tcPr>
            <w:tcW w:w="4394" w:type="dxa"/>
            <w:shd w:val="clear" w:color="auto" w:fill="C29AE4" w:themeFill="accent2" w:themeFillTint="99"/>
          </w:tcPr>
          <w:p w14:paraId="64D1BED7" w14:textId="77777777" w:rsidR="007C70B6" w:rsidRPr="0050660C" w:rsidRDefault="007C70B6" w:rsidP="005642AE">
            <w:r w:rsidRPr="0050660C">
              <w:t>Other Guidance</w:t>
            </w:r>
          </w:p>
        </w:tc>
      </w:tr>
      <w:tr w:rsidR="00017388" w:rsidRPr="0050660C" w14:paraId="08C8EDFA" w14:textId="77777777" w:rsidTr="3C5D405A">
        <w:tc>
          <w:tcPr>
            <w:tcW w:w="1185" w:type="dxa"/>
            <w:gridSpan w:val="2"/>
          </w:tcPr>
          <w:p w14:paraId="72F5A373" w14:textId="078CD1CA" w:rsidR="00017388" w:rsidRPr="0050660C" w:rsidRDefault="0064599E" w:rsidP="005642AE">
            <w:r w:rsidRPr="0050660C">
              <w:t>5</w:t>
            </w:r>
            <w:r w:rsidR="00017388" w:rsidRPr="0050660C">
              <w:t>.1</w:t>
            </w:r>
          </w:p>
        </w:tc>
        <w:tc>
          <w:tcPr>
            <w:tcW w:w="2340" w:type="dxa"/>
          </w:tcPr>
          <w:p w14:paraId="548C5FB9" w14:textId="1E42589C" w:rsidR="00017388" w:rsidRPr="0050660C" w:rsidRDefault="00EF51C2" w:rsidP="005642AE">
            <w:r>
              <w:t>The person on probation is</w:t>
            </w:r>
            <w:r w:rsidR="00017388" w:rsidRPr="0050660C">
              <w:t xml:space="preserve"> prepared for and undertake</w:t>
            </w:r>
            <w:r w:rsidR="00692927">
              <w:t>s</w:t>
            </w:r>
            <w:r w:rsidR="00017388" w:rsidRPr="0050660C">
              <w:t xml:space="preserve"> all activity set out in the Plan to meet the requirements of a </w:t>
            </w:r>
            <w:r w:rsidR="00842E4B" w:rsidRPr="0050660C">
              <w:t>C</w:t>
            </w:r>
            <w:r w:rsidR="00017388" w:rsidRPr="0050660C">
              <w:t xml:space="preserve">ommunity </w:t>
            </w:r>
            <w:r w:rsidR="00842E4B" w:rsidRPr="0050660C">
              <w:t>O</w:t>
            </w:r>
            <w:r w:rsidR="00017388" w:rsidRPr="0050660C">
              <w:t xml:space="preserve">rder, </w:t>
            </w:r>
            <w:r w:rsidR="00842E4B" w:rsidRPr="0050660C">
              <w:t>S</w:t>
            </w:r>
            <w:r w:rsidR="00017388" w:rsidRPr="0050660C">
              <w:t xml:space="preserve">uspended </w:t>
            </w:r>
            <w:r w:rsidR="00842E4B" w:rsidRPr="0050660C">
              <w:t>S</w:t>
            </w:r>
            <w:r w:rsidR="00017388" w:rsidRPr="0050660C">
              <w:t xml:space="preserve">entence </w:t>
            </w:r>
            <w:r w:rsidR="00842E4B" w:rsidRPr="0050660C">
              <w:t>O</w:t>
            </w:r>
            <w:r w:rsidR="00017388" w:rsidRPr="0050660C">
              <w:t xml:space="preserve">rder, </w:t>
            </w:r>
            <w:r w:rsidR="00842E4B" w:rsidRPr="0050660C">
              <w:t>L</w:t>
            </w:r>
            <w:r w:rsidR="00017388" w:rsidRPr="0050660C">
              <w:t xml:space="preserve">icence or </w:t>
            </w:r>
            <w:r w:rsidR="00842E4B" w:rsidRPr="0050660C">
              <w:t>P</w:t>
            </w:r>
            <w:r w:rsidR="00017388" w:rsidRPr="0050660C">
              <w:t xml:space="preserve">ost </w:t>
            </w:r>
            <w:r w:rsidR="00842E4B" w:rsidRPr="0050660C">
              <w:t>S</w:t>
            </w:r>
            <w:r w:rsidR="00017388" w:rsidRPr="0050660C">
              <w:t xml:space="preserve">entence </w:t>
            </w:r>
            <w:r w:rsidR="00842E4B" w:rsidRPr="0050660C">
              <w:t>S</w:t>
            </w:r>
            <w:r w:rsidR="00017388" w:rsidRPr="0050660C">
              <w:t>upervision period</w:t>
            </w:r>
            <w:r w:rsidR="00EE6C25" w:rsidRPr="0050660C">
              <w:t>.</w:t>
            </w:r>
          </w:p>
        </w:tc>
        <w:tc>
          <w:tcPr>
            <w:tcW w:w="6946" w:type="dxa"/>
            <w:gridSpan w:val="2"/>
          </w:tcPr>
          <w:p w14:paraId="42CA0D76" w14:textId="3D29EC6B" w:rsidR="00967EA2" w:rsidRDefault="00791AA3" w:rsidP="00967EA2">
            <w:r w:rsidRPr="0050660C">
              <w:t xml:space="preserve">Motivation to engage with the </w:t>
            </w:r>
            <w:r w:rsidR="007B79AE" w:rsidRPr="0050660C">
              <w:t>s</w:t>
            </w:r>
            <w:r w:rsidRPr="0050660C">
              <w:t xml:space="preserve">upervision is likely to be </w:t>
            </w:r>
            <w:r w:rsidR="00A62243" w:rsidRPr="0050660C">
              <w:t>positive</w:t>
            </w:r>
            <w:r w:rsidR="003E3951" w:rsidRPr="0050660C">
              <w:t xml:space="preserve"> when the </w:t>
            </w:r>
            <w:r w:rsidR="008669A3">
              <w:t>individual</w:t>
            </w:r>
            <w:r w:rsidR="00365DEE" w:rsidRPr="0050660C">
              <w:t xml:space="preserve"> has been engaged </w:t>
            </w:r>
            <w:r w:rsidR="00F059B4" w:rsidRPr="0050660C">
              <w:t xml:space="preserve">in </w:t>
            </w:r>
            <w:r w:rsidR="003E3951" w:rsidRPr="0050660C">
              <w:t>setting their goals.</w:t>
            </w:r>
            <w:r w:rsidR="005B2A34" w:rsidRPr="0050660C">
              <w:t xml:space="preserve"> </w:t>
            </w:r>
            <w:r w:rsidR="007B79AE" w:rsidRPr="0050660C">
              <w:t xml:space="preserve">At this point expectations and boundaries of supervision will have </w:t>
            </w:r>
            <w:r w:rsidR="008905C3" w:rsidRPr="0050660C">
              <w:t xml:space="preserve">been explored and it is important that </w:t>
            </w:r>
            <w:r w:rsidR="00FE23A7" w:rsidRPr="0050660C">
              <w:t xml:space="preserve">agreed actions are followed through. </w:t>
            </w:r>
            <w:r w:rsidR="00967EA2" w:rsidRPr="0050660C">
              <w:t>Prompt commencement of activity towards the plan helps to harness</w:t>
            </w:r>
            <w:r w:rsidR="00FE23A7" w:rsidRPr="0050660C">
              <w:t xml:space="preserve"> this</w:t>
            </w:r>
            <w:r w:rsidR="00967EA2" w:rsidRPr="0050660C">
              <w:t xml:space="preserve"> motivation </w:t>
            </w:r>
            <w:r w:rsidR="00F3616A" w:rsidRPr="0050660C">
              <w:t>and meets the needs and expectations of the Court, victims and public</w:t>
            </w:r>
            <w:r w:rsidR="221EC42E" w:rsidRPr="0050660C">
              <w:t xml:space="preserve">.  </w:t>
            </w:r>
          </w:p>
          <w:p w14:paraId="5C735244" w14:textId="77777777" w:rsidR="00967EA2" w:rsidRPr="0050660C" w:rsidRDefault="00967EA2" w:rsidP="00967EA2">
            <w:pPr>
              <w:rPr>
                <w:sz w:val="6"/>
                <w:szCs w:val="6"/>
              </w:rPr>
            </w:pPr>
          </w:p>
          <w:p w14:paraId="47569A70" w14:textId="40BFFD79" w:rsidR="00041BA3" w:rsidRPr="0050660C" w:rsidRDefault="00967EA2" w:rsidP="005642AE">
            <w:r w:rsidRPr="0050660C">
              <w:t>In preparing a</w:t>
            </w:r>
            <w:r w:rsidR="008669A3">
              <w:t xml:space="preserve">n individual </w:t>
            </w:r>
            <w:r w:rsidRPr="0050660C">
              <w:t>for activity consideration needs to be given to the delivery method and support required to meet the</w:t>
            </w:r>
            <w:r w:rsidR="008669A3">
              <w:t xml:space="preserve">ir </w:t>
            </w:r>
            <w:r w:rsidRPr="0050660C">
              <w:t xml:space="preserve">needs. This may include, for example considerations in the Female Offender Strategy, </w:t>
            </w:r>
            <w:r w:rsidR="008736E8">
              <w:t xml:space="preserve">Personality Disorder Screening, </w:t>
            </w:r>
            <w:r w:rsidRPr="0050660C">
              <w:t xml:space="preserve">maturity guidance and </w:t>
            </w:r>
            <w:r w:rsidR="1CB711DF" w:rsidRPr="0050660C">
              <w:t xml:space="preserve">ensuring </w:t>
            </w:r>
            <w:r w:rsidR="63CB86C2" w:rsidRPr="0050660C">
              <w:t xml:space="preserve">practice is </w:t>
            </w:r>
            <w:r w:rsidRPr="0050660C">
              <w:t>trauma informed.</w:t>
            </w:r>
          </w:p>
          <w:p w14:paraId="65FF65F0" w14:textId="7754B573" w:rsidR="00041BA3" w:rsidRPr="0050660C" w:rsidRDefault="00041BA3" w:rsidP="005642AE">
            <w:pPr>
              <w:rPr>
                <w:sz w:val="6"/>
                <w:szCs w:val="6"/>
              </w:rPr>
            </w:pPr>
          </w:p>
          <w:p w14:paraId="60E7EE8F" w14:textId="0F847A77" w:rsidR="00017388" w:rsidRDefault="4EC648E5" w:rsidP="03708E20">
            <w:r w:rsidRPr="0050660C">
              <w:t>Probation Practitioners</w:t>
            </w:r>
            <w:r w:rsidR="3B8A9430" w:rsidRPr="0050660C">
              <w:t xml:space="preserve"> are required to take reasonable steps to keep other people safe, including ensuring that constructive and restrictive interventions are delivered. Delivery should be proportionate to the level and nature of factors related to risk of harm in the case. Engagement with </w:t>
            </w:r>
            <w:r w:rsidR="3832C6ED" w:rsidRPr="0050660C">
              <w:t>statutory and non-statutory partners</w:t>
            </w:r>
            <w:r w:rsidR="3B8A9430" w:rsidRPr="0050660C">
              <w:t xml:space="preserve"> supports desistance by promoting contacts which can remain once supervision has completed. This enables social capital and a sense of community to develop over the course of a sentence.</w:t>
            </w:r>
            <w:r w:rsidR="55432294" w:rsidRPr="0050660C">
              <w:t xml:space="preserve"> </w:t>
            </w:r>
          </w:p>
          <w:p w14:paraId="17C14B9A" w14:textId="77777777" w:rsidR="004541A6" w:rsidRDefault="004541A6">
            <w:pPr>
              <w:rPr>
                <w:rFonts w:ascii="Calibri" w:eastAsia="Calibri" w:hAnsi="Calibri" w:cs="Calibri"/>
              </w:rPr>
            </w:pPr>
          </w:p>
          <w:p w14:paraId="058CF28C" w14:textId="16A374B7" w:rsidR="00017388" w:rsidRPr="0050660C" w:rsidRDefault="4E4C9D0A">
            <w:r w:rsidRPr="0050660C">
              <w:rPr>
                <w:rFonts w:ascii="Calibri" w:eastAsia="Calibri" w:hAnsi="Calibri" w:cs="Calibri"/>
              </w:rPr>
              <w:t xml:space="preserve">CRS providers will offer an assessment appointment within 10 days of receipt of a referral and complete an action plan within 5 days of this appointment which will be shared with the Probation Practitioner. Probation Practitioners should engage proactively with CRS providers from the point of referral until completion of the intervention so that the </w:t>
            </w:r>
            <w:r w:rsidR="00495862">
              <w:rPr>
                <w:rFonts w:ascii="Calibri" w:eastAsia="Calibri" w:hAnsi="Calibri" w:cs="Calibri"/>
              </w:rPr>
              <w:t>individual</w:t>
            </w:r>
            <w:r w:rsidRPr="0050660C">
              <w:rPr>
                <w:rFonts w:ascii="Calibri" w:eastAsia="Calibri" w:hAnsi="Calibri" w:cs="Calibri"/>
              </w:rPr>
              <w:t xml:space="preserve"> </w:t>
            </w:r>
            <w:r w:rsidR="00C80C19">
              <w:rPr>
                <w:rFonts w:ascii="Calibri" w:eastAsia="Calibri" w:hAnsi="Calibri" w:cs="Calibri"/>
              </w:rPr>
              <w:t>receives</w:t>
            </w:r>
            <w:r w:rsidR="00C80C19" w:rsidRPr="0050660C">
              <w:rPr>
                <w:rFonts w:ascii="Calibri" w:eastAsia="Calibri" w:hAnsi="Calibri" w:cs="Calibri"/>
              </w:rPr>
              <w:t xml:space="preserve"> </w:t>
            </w:r>
            <w:r w:rsidRPr="0050660C">
              <w:rPr>
                <w:rFonts w:ascii="Calibri" w:eastAsia="Calibri" w:hAnsi="Calibri" w:cs="Calibri"/>
              </w:rPr>
              <w:t>holistic support.</w:t>
            </w:r>
            <w:r w:rsidRPr="0050660C">
              <w:t xml:space="preserve"> </w:t>
            </w:r>
          </w:p>
          <w:p w14:paraId="16A14ADA" w14:textId="2D518F7F" w:rsidR="00017388" w:rsidRPr="0050660C" w:rsidRDefault="00017388" w:rsidP="03708E20"/>
          <w:p w14:paraId="11B931EC" w14:textId="53DC5BA0" w:rsidR="00017388" w:rsidRPr="0050660C" w:rsidRDefault="45D99281" w:rsidP="03708E20">
            <w:r w:rsidRPr="0050660C">
              <w:t>U</w:t>
            </w:r>
            <w:r w:rsidR="629339F8" w:rsidRPr="0050660C">
              <w:t>n</w:t>
            </w:r>
            <w:r w:rsidR="069E5B05" w:rsidRPr="0050660C">
              <w:t>pa</w:t>
            </w:r>
            <w:r w:rsidR="629339F8" w:rsidRPr="0050660C">
              <w:t xml:space="preserve">id </w:t>
            </w:r>
            <w:r w:rsidRPr="0050660C">
              <w:t>W</w:t>
            </w:r>
            <w:r w:rsidR="629339F8" w:rsidRPr="0050660C">
              <w:t>ork</w:t>
            </w:r>
            <w:r w:rsidR="500FF853" w:rsidRPr="0050660C">
              <w:t xml:space="preserve"> (UPW) </w:t>
            </w:r>
            <w:r w:rsidR="459312D8" w:rsidRPr="0050660C">
              <w:t>requirements</w:t>
            </w:r>
            <w:r w:rsidR="500FF853" w:rsidRPr="0050660C">
              <w:t xml:space="preserve"> are required to </w:t>
            </w:r>
            <w:r w:rsidRPr="0050660C">
              <w:t>start within 15 days</w:t>
            </w:r>
            <w:r w:rsidR="500FF853" w:rsidRPr="0050660C">
              <w:t xml:space="preserve"> of sentence to</w:t>
            </w:r>
            <w:r w:rsidRPr="0050660C">
              <w:t xml:space="preserve"> support </w:t>
            </w:r>
            <w:r w:rsidR="57D4FB0C" w:rsidRPr="0050660C">
              <w:t xml:space="preserve">the </w:t>
            </w:r>
            <w:r w:rsidRPr="0050660C">
              <w:t>legal requirement to complete UPW within 12 months</w:t>
            </w:r>
            <w:r w:rsidR="141827AE" w:rsidRPr="0050660C">
              <w:t>.</w:t>
            </w:r>
            <w:r w:rsidR="00FF4A66">
              <w:t xml:space="preserve"> An UPW assessment must take place prior to the person on probation commencing their working days</w:t>
            </w:r>
            <w:r w:rsidR="00EB18E5">
              <w:t>.</w:t>
            </w:r>
            <w:r w:rsidR="020B783B" w:rsidRPr="0050660C">
              <w:t xml:space="preserve"> </w:t>
            </w:r>
            <w:r w:rsidR="007C2ED0">
              <w:t>A</w:t>
            </w:r>
            <w:r w:rsidR="0EE7F860" w:rsidRPr="0050660C">
              <w:t>n accurate</w:t>
            </w:r>
            <w:r w:rsidRPr="0050660C">
              <w:t xml:space="preserve"> risk and need assessment</w:t>
            </w:r>
            <w:r w:rsidR="7C9DB1AF" w:rsidRPr="0050660C">
              <w:t xml:space="preserve"> </w:t>
            </w:r>
            <w:r w:rsidR="6C5DFAB7" w:rsidRPr="0050660C">
              <w:t xml:space="preserve">is completed </w:t>
            </w:r>
            <w:r w:rsidR="7C9DB1AF" w:rsidRPr="0050660C">
              <w:t xml:space="preserve">to support appropriate </w:t>
            </w:r>
            <w:r w:rsidR="6C5DFAB7" w:rsidRPr="0050660C">
              <w:t xml:space="preserve">activity </w:t>
            </w:r>
            <w:r w:rsidR="7C9DB1AF" w:rsidRPr="0050660C">
              <w:t>placement</w:t>
            </w:r>
            <w:r w:rsidR="5E4AA672" w:rsidRPr="0050660C">
              <w:t xml:space="preserve"> including Education Training and Employment (ETE)</w:t>
            </w:r>
            <w:r w:rsidR="6C5DFAB7" w:rsidRPr="0050660C">
              <w:t>.</w:t>
            </w:r>
          </w:p>
          <w:p w14:paraId="02721C83" w14:textId="77777777" w:rsidR="00015171" w:rsidRDefault="00015171"/>
          <w:p w14:paraId="08053F2A" w14:textId="47B3DD0B" w:rsidR="00937E86" w:rsidRPr="0050660C" w:rsidRDefault="0061506D">
            <w:r>
              <w:t xml:space="preserve">An attempt will be made to fit the electronic monitoring equipment on the day of sentence if the contractor receives the order before 3pm. If that attempt fails or if the order is received after 3pm the contractor will attempt to fit the equipment the following day. </w:t>
            </w:r>
          </w:p>
        </w:tc>
        <w:tc>
          <w:tcPr>
            <w:tcW w:w="4394" w:type="dxa"/>
          </w:tcPr>
          <w:p w14:paraId="55FEAAA8" w14:textId="1F65B349" w:rsidR="002E770A" w:rsidRDefault="0028297B" w:rsidP="002E770A">
            <w:pPr>
              <w:rPr>
                <w:rStyle w:val="Hyperlink"/>
              </w:rPr>
            </w:pPr>
            <w:r>
              <w:t>EQuiP links</w:t>
            </w:r>
          </w:p>
          <w:p w14:paraId="2EE3347C" w14:textId="004F046C" w:rsidR="00B2027A" w:rsidRPr="00B56D47" w:rsidRDefault="00F71C1D" w:rsidP="00186CA0">
            <w:pPr>
              <w:pStyle w:val="ListParagraph"/>
              <w:numPr>
                <w:ilvl w:val="0"/>
                <w:numId w:val="24"/>
              </w:numPr>
              <w:rPr>
                <w:rStyle w:val="Hyperlink"/>
                <w:rFonts w:ascii="Calibri" w:hAnsi="Calibri" w:cs="Calibri"/>
                <w:color w:val="000000"/>
                <w:u w:val="none"/>
              </w:rPr>
            </w:pPr>
            <w:hyperlink r:id="rId136" w:history="1">
              <w:r w:rsidR="00157F99">
                <w:rPr>
                  <w:rStyle w:val="Hyperlink"/>
                  <w:rFonts w:ascii="Calibri" w:hAnsi="Calibri" w:cs="Calibri"/>
                </w:rPr>
                <w:t>Post release licence supervision</w:t>
              </w:r>
            </w:hyperlink>
          </w:p>
          <w:p w14:paraId="423C1439" w14:textId="6FA6BEBE" w:rsidR="002E770A" w:rsidRPr="00B56D47" w:rsidRDefault="002E770A" w:rsidP="002E770A">
            <w:pPr>
              <w:pStyle w:val="ListParagraph"/>
              <w:numPr>
                <w:ilvl w:val="0"/>
                <w:numId w:val="24"/>
              </w:numPr>
              <w:rPr>
                <w:rStyle w:val="Hyperlink"/>
                <w:rFonts w:ascii="Calibri" w:hAnsi="Calibri" w:cs="Calibri"/>
                <w:color w:val="000000"/>
                <w:u w:val="none"/>
              </w:rPr>
            </w:pPr>
            <w:hyperlink r:id="rId137" w:history="1">
              <w:r>
                <w:rPr>
                  <w:rStyle w:val="Hyperlink"/>
                </w:rPr>
                <w:t xml:space="preserve">Blended Supervision </w:t>
              </w:r>
            </w:hyperlink>
          </w:p>
          <w:p w14:paraId="19A78FE1" w14:textId="77777777" w:rsidR="00157F99" w:rsidRPr="0028297B" w:rsidRDefault="00157F99" w:rsidP="00B56D47">
            <w:pPr>
              <w:pStyle w:val="ListParagraph"/>
              <w:numPr>
                <w:ilvl w:val="0"/>
                <w:numId w:val="24"/>
              </w:numPr>
            </w:pPr>
            <w:hyperlink r:id="rId138" w:history="1">
              <w:r w:rsidRPr="0050660C">
                <w:rPr>
                  <w:rStyle w:val="Hyperlink"/>
                </w:rPr>
                <w:t>Manage the Community Sentence</w:t>
              </w:r>
            </w:hyperlink>
          </w:p>
          <w:p w14:paraId="0E0764F7" w14:textId="5428F437" w:rsidR="00B2027A" w:rsidRPr="00C438E6" w:rsidRDefault="00F71C1D" w:rsidP="00B56D47">
            <w:pPr>
              <w:pStyle w:val="ListParagraph"/>
              <w:numPr>
                <w:ilvl w:val="0"/>
                <w:numId w:val="24"/>
              </w:numPr>
            </w:pPr>
            <w:hyperlink r:id="rId139" w:history="1">
              <w:r w:rsidR="00B2027A" w:rsidRPr="00C92809">
                <w:rPr>
                  <w:rStyle w:val="Hyperlink"/>
                  <w:rFonts w:ascii="Calibri" w:hAnsi="Calibri" w:cs="Calibri"/>
                </w:rPr>
                <w:t xml:space="preserve"> Refer and Deliver Requirements</w:t>
              </w:r>
            </w:hyperlink>
          </w:p>
          <w:p w14:paraId="514CC832" w14:textId="0859D5C5" w:rsidR="00B14236" w:rsidRPr="00C92809" w:rsidRDefault="00F71C1D" w:rsidP="00B56D47">
            <w:pPr>
              <w:pStyle w:val="CommentText"/>
              <w:numPr>
                <w:ilvl w:val="0"/>
                <w:numId w:val="24"/>
              </w:numPr>
              <w:rPr>
                <w:sz w:val="22"/>
                <w:szCs w:val="22"/>
              </w:rPr>
            </w:pPr>
            <w:hyperlink r:id="rId140" w:history="1">
              <w:r w:rsidR="00A15013" w:rsidRPr="00C92809">
                <w:rPr>
                  <w:rStyle w:val="Hyperlink"/>
                  <w:sz w:val="22"/>
                  <w:szCs w:val="22"/>
                </w:rPr>
                <w:t xml:space="preserve">Becoming </w:t>
              </w:r>
              <w:r w:rsidR="00F12A5A" w:rsidRPr="00C92809">
                <w:rPr>
                  <w:rStyle w:val="Hyperlink"/>
                  <w:sz w:val="22"/>
                  <w:szCs w:val="22"/>
                </w:rPr>
                <w:t>Trauma Informed</w:t>
              </w:r>
              <w:r w:rsidR="00A15013" w:rsidRPr="00C92809">
                <w:rPr>
                  <w:rStyle w:val="Hyperlink"/>
                  <w:sz w:val="22"/>
                  <w:szCs w:val="22"/>
                </w:rPr>
                <w:t xml:space="preserve"> Toolkit</w:t>
              </w:r>
            </w:hyperlink>
          </w:p>
          <w:p w14:paraId="0905F0F0" w14:textId="796AAEB8" w:rsidR="00F12A5A" w:rsidRDefault="00F71C1D" w:rsidP="00B56D47">
            <w:pPr>
              <w:pStyle w:val="CommentText"/>
              <w:numPr>
                <w:ilvl w:val="0"/>
                <w:numId w:val="24"/>
              </w:numPr>
              <w:rPr>
                <w:rStyle w:val="Hyperlink"/>
                <w:sz w:val="22"/>
                <w:szCs w:val="22"/>
              </w:rPr>
            </w:pPr>
            <w:hyperlink r:id="rId141" w:history="1">
              <w:r w:rsidR="005744F4" w:rsidRPr="0050660C">
                <w:rPr>
                  <w:rStyle w:val="Hyperlink"/>
                  <w:sz w:val="22"/>
                  <w:szCs w:val="22"/>
                </w:rPr>
                <w:t xml:space="preserve"> </w:t>
              </w:r>
              <w:r w:rsidR="00F12A5A" w:rsidRPr="0050660C">
                <w:rPr>
                  <w:rStyle w:val="Hyperlink"/>
                  <w:sz w:val="22"/>
                  <w:szCs w:val="22"/>
                </w:rPr>
                <w:t>Maturity</w:t>
              </w:r>
            </w:hyperlink>
          </w:p>
          <w:p w14:paraId="1D5EB979" w14:textId="2FBCDCB0" w:rsidR="00C438E6" w:rsidRPr="0050660C" w:rsidRDefault="0028297B" w:rsidP="00B56D47">
            <w:pPr>
              <w:pStyle w:val="CommentText"/>
              <w:numPr>
                <w:ilvl w:val="0"/>
                <w:numId w:val="24"/>
              </w:numPr>
              <w:rPr>
                <w:sz w:val="22"/>
                <w:szCs w:val="22"/>
              </w:rPr>
            </w:pPr>
            <w:hyperlink r:id="rId142" w:history="1">
              <w:r>
                <w:rPr>
                  <w:rStyle w:val="Hyperlink"/>
                </w:rPr>
                <w:t>OPD Guidance</w:t>
              </w:r>
            </w:hyperlink>
            <w:r w:rsidR="00C438E6">
              <w:rPr>
                <w:sz w:val="22"/>
                <w:szCs w:val="22"/>
              </w:rPr>
              <w:tab/>
            </w:r>
          </w:p>
          <w:p w14:paraId="76E72E7A" w14:textId="59332DDA" w:rsidR="00F12A5A" w:rsidRDefault="00F71C1D">
            <w:pPr>
              <w:pStyle w:val="CommentText"/>
              <w:numPr>
                <w:ilvl w:val="0"/>
                <w:numId w:val="24"/>
              </w:numPr>
              <w:tabs>
                <w:tab w:val="left" w:pos="2605"/>
              </w:tabs>
              <w:rPr>
                <w:rStyle w:val="Hyperlink"/>
                <w:sz w:val="22"/>
                <w:szCs w:val="22"/>
              </w:rPr>
            </w:pPr>
            <w:hyperlink r:id="rId143" w:history="1">
              <w:r w:rsidR="00A940FE" w:rsidRPr="0050660C">
                <w:rPr>
                  <w:rStyle w:val="Hyperlink"/>
                  <w:sz w:val="22"/>
                  <w:szCs w:val="22"/>
                </w:rPr>
                <w:t>Working with Gender</w:t>
              </w:r>
            </w:hyperlink>
          </w:p>
          <w:p w14:paraId="6C86F45B" w14:textId="375C0121" w:rsidR="00C37E46" w:rsidRDefault="00C37E46">
            <w:pPr>
              <w:pStyle w:val="CommentText"/>
              <w:numPr>
                <w:ilvl w:val="0"/>
                <w:numId w:val="24"/>
              </w:numPr>
              <w:tabs>
                <w:tab w:val="left" w:pos="2605"/>
              </w:tabs>
              <w:rPr>
                <w:rStyle w:val="Hyperlink"/>
                <w:sz w:val="22"/>
                <w:szCs w:val="22"/>
              </w:rPr>
            </w:pPr>
            <w:hyperlink r:id="rId144" w:history="1">
              <w:r>
                <w:rPr>
                  <w:rStyle w:val="Hyperlink"/>
                </w:rPr>
                <w:t xml:space="preserve">Stalking </w:t>
              </w:r>
            </w:hyperlink>
          </w:p>
          <w:p w14:paraId="222EFE29" w14:textId="3D29DC0E" w:rsidR="00437FB4" w:rsidRDefault="00437FB4" w:rsidP="00B56D47">
            <w:pPr>
              <w:pStyle w:val="CommentText"/>
              <w:numPr>
                <w:ilvl w:val="0"/>
                <w:numId w:val="24"/>
              </w:numPr>
              <w:tabs>
                <w:tab w:val="left" w:pos="2605"/>
              </w:tabs>
              <w:rPr>
                <w:rStyle w:val="Hyperlink"/>
                <w:sz w:val="22"/>
                <w:szCs w:val="22"/>
              </w:rPr>
            </w:pPr>
            <w:hyperlink r:id="rId145" w:history="1">
              <w:r>
                <w:rPr>
                  <w:rStyle w:val="Hyperlink"/>
                </w:rPr>
                <w:t xml:space="preserve">Unpaid Work (UPW) </w:t>
              </w:r>
            </w:hyperlink>
          </w:p>
          <w:p w14:paraId="1E73CEC2" w14:textId="77777777" w:rsidR="00CD54DB" w:rsidRDefault="00CD54DB" w:rsidP="00B56D47">
            <w:pPr>
              <w:pStyle w:val="CommentText"/>
              <w:numPr>
                <w:ilvl w:val="0"/>
                <w:numId w:val="24"/>
              </w:numPr>
            </w:pPr>
            <w:hyperlink r:id="rId146" w:history="1">
              <w:r w:rsidRPr="04CB9375">
                <w:rPr>
                  <w:rStyle w:val="Hyperlink"/>
                  <w:rFonts w:ascii="Open Sans" w:eastAsia="Open Sans" w:hAnsi="Open Sans" w:cs="Open Sans"/>
                  <w:sz w:val="21"/>
                  <w:szCs w:val="21"/>
                </w:rPr>
                <w:t>Guidance for Working with Women convicted of Sexual Offences</w:t>
              </w:r>
            </w:hyperlink>
          </w:p>
          <w:p w14:paraId="7C94179A" w14:textId="77777777" w:rsidR="00C438E6" w:rsidRPr="0050660C" w:rsidRDefault="00C438E6" w:rsidP="00B56D47">
            <w:pPr>
              <w:pStyle w:val="CommentText"/>
              <w:tabs>
                <w:tab w:val="left" w:pos="2605"/>
              </w:tabs>
              <w:rPr>
                <w:rStyle w:val="Hyperlink"/>
                <w:sz w:val="22"/>
                <w:szCs w:val="22"/>
              </w:rPr>
            </w:pPr>
          </w:p>
          <w:p w14:paraId="3EAF0D37" w14:textId="204C94CD" w:rsidR="00F9183F" w:rsidRPr="0050660C" w:rsidRDefault="00414184" w:rsidP="00345AD5">
            <w:pPr>
              <w:pStyle w:val="CommentText"/>
              <w:rPr>
                <w:rStyle w:val="Hyperlink"/>
                <w:sz w:val="22"/>
                <w:szCs w:val="22"/>
              </w:rPr>
            </w:pPr>
            <w:hyperlink r:id="rId147" w:history="1">
              <w:r>
                <w:rPr>
                  <w:rStyle w:val="Hyperlink"/>
                </w:rPr>
                <w:t>Female Offender Strategy - GOV.UK (www.gov.uk)</w:t>
              </w:r>
            </w:hyperlink>
          </w:p>
          <w:p w14:paraId="02C96D27" w14:textId="77777777" w:rsidR="00F9183F" w:rsidRPr="0050660C" w:rsidRDefault="00F9183F" w:rsidP="00345AD5">
            <w:pPr>
              <w:pStyle w:val="CommentText"/>
              <w:rPr>
                <w:rStyle w:val="Hyperlink"/>
                <w:sz w:val="22"/>
                <w:szCs w:val="22"/>
              </w:rPr>
            </w:pPr>
            <w:r w:rsidRPr="0050660C">
              <w:rPr>
                <w:rStyle w:val="Hyperlink"/>
                <w:sz w:val="22"/>
                <w:szCs w:val="22"/>
              </w:rPr>
              <w:t>Linked Performance Measure:</w:t>
            </w:r>
          </w:p>
          <w:p w14:paraId="6B7E7330" w14:textId="1B72E12F" w:rsidR="00F9183F" w:rsidRPr="0050660C" w:rsidRDefault="00F9183F" w:rsidP="00F9183F">
            <w:pPr>
              <w:pStyle w:val="paragraph"/>
              <w:spacing w:before="0" w:beforeAutospacing="0" w:after="0" w:afterAutospacing="0"/>
              <w:textAlignment w:val="baseline"/>
              <w:rPr>
                <w:rFonts w:ascii="Segoe UI" w:hAnsi="Segoe UI" w:cs="Segoe UI"/>
                <w:sz w:val="22"/>
                <w:szCs w:val="22"/>
              </w:rPr>
            </w:pPr>
            <w:r w:rsidRPr="0050660C">
              <w:rPr>
                <w:rStyle w:val="normaltextrun"/>
                <w:rFonts w:ascii="Calibri" w:hAnsi="Calibri" w:cs="Calibri"/>
                <w:sz w:val="22"/>
                <w:szCs w:val="22"/>
              </w:rPr>
              <w:t>SL013 - Requirements completed by sentence expiry</w:t>
            </w:r>
            <w:r w:rsidRPr="0050660C">
              <w:rPr>
                <w:rStyle w:val="eop"/>
                <w:rFonts w:ascii="Calibri" w:hAnsi="Calibri" w:cs="Calibri"/>
                <w:sz w:val="22"/>
                <w:szCs w:val="22"/>
              </w:rPr>
              <w:t> </w:t>
            </w:r>
          </w:p>
          <w:p w14:paraId="4B196AAD" w14:textId="7474888A" w:rsidR="002C06DA" w:rsidRPr="0050660C" w:rsidRDefault="00F9183F" w:rsidP="00F9183F">
            <w:pPr>
              <w:pStyle w:val="paragraph"/>
              <w:spacing w:before="0" w:beforeAutospacing="0" w:after="0" w:afterAutospacing="0"/>
              <w:textAlignment w:val="baseline"/>
              <w:rPr>
                <w:rFonts w:ascii="Segoe UI" w:hAnsi="Segoe UI" w:cs="Segoe UI"/>
                <w:sz w:val="22"/>
                <w:szCs w:val="22"/>
              </w:rPr>
            </w:pPr>
            <w:r w:rsidRPr="0050660C">
              <w:rPr>
                <w:rStyle w:val="normaltextrun"/>
                <w:rFonts w:ascii="Calibri" w:hAnsi="Calibri" w:cs="Calibri"/>
                <w:sz w:val="22"/>
                <w:szCs w:val="22"/>
              </w:rPr>
              <w:t>SL012 Completion of targeted interventions for those convicted of sexual offences</w:t>
            </w:r>
            <w:r w:rsidRPr="0050660C">
              <w:rPr>
                <w:rStyle w:val="eop"/>
                <w:rFonts w:ascii="Calibri" w:hAnsi="Calibri" w:cs="Calibri"/>
                <w:sz w:val="22"/>
                <w:szCs w:val="22"/>
              </w:rPr>
              <w:t> </w:t>
            </w:r>
          </w:p>
          <w:p w14:paraId="7C8C38F1" w14:textId="35A71968" w:rsidR="00F9183F" w:rsidRPr="0050660C" w:rsidRDefault="00F9183F" w:rsidP="00F9183F">
            <w:pPr>
              <w:pStyle w:val="paragraph"/>
              <w:spacing w:before="0" w:beforeAutospacing="0" w:after="0" w:afterAutospacing="0"/>
              <w:textAlignment w:val="baseline"/>
              <w:rPr>
                <w:rFonts w:ascii="Segoe UI" w:hAnsi="Segoe UI" w:cs="Segoe UI"/>
                <w:sz w:val="22"/>
                <w:szCs w:val="22"/>
              </w:rPr>
            </w:pPr>
            <w:r w:rsidRPr="0050660C">
              <w:rPr>
                <w:rStyle w:val="normaltextrun"/>
                <w:rFonts w:ascii="Calibri" w:hAnsi="Calibri" w:cs="Calibri"/>
                <w:sz w:val="22"/>
                <w:szCs w:val="22"/>
              </w:rPr>
              <w:t>SL029 Completion of targeted interventions for those convicted of sexual offences</w:t>
            </w:r>
            <w:r w:rsidRPr="0050660C">
              <w:rPr>
                <w:rStyle w:val="eop"/>
                <w:rFonts w:ascii="Calibri" w:hAnsi="Calibri" w:cs="Calibri"/>
                <w:sz w:val="22"/>
                <w:szCs w:val="22"/>
              </w:rPr>
              <w:t> </w:t>
            </w:r>
          </w:p>
          <w:p w14:paraId="2A717EBF" w14:textId="66868D9C" w:rsidR="00F9183F" w:rsidRPr="0050660C" w:rsidRDefault="00F9183F" w:rsidP="00F9183F">
            <w:pPr>
              <w:pStyle w:val="paragraph"/>
              <w:spacing w:before="0" w:beforeAutospacing="0" w:after="0" w:afterAutospacing="0"/>
              <w:textAlignment w:val="baseline"/>
              <w:rPr>
                <w:rFonts w:ascii="Segoe UI" w:hAnsi="Segoe UI" w:cs="Segoe UI"/>
                <w:sz w:val="22"/>
                <w:szCs w:val="22"/>
              </w:rPr>
            </w:pPr>
            <w:r w:rsidRPr="0050660C">
              <w:rPr>
                <w:rStyle w:val="normaltextrun"/>
                <w:rFonts w:ascii="Calibri" w:hAnsi="Calibri" w:cs="Calibri"/>
                <w:sz w:val="22"/>
                <w:szCs w:val="22"/>
              </w:rPr>
              <w:t>SL033 Completions by eligible service users</w:t>
            </w:r>
            <w:r w:rsidRPr="0050660C">
              <w:rPr>
                <w:rStyle w:val="eop"/>
                <w:rFonts w:ascii="Calibri" w:hAnsi="Calibri" w:cs="Calibri"/>
                <w:sz w:val="22"/>
                <w:szCs w:val="22"/>
              </w:rPr>
              <w:t> </w:t>
            </w:r>
          </w:p>
          <w:p w14:paraId="6CE0D7EF" w14:textId="3EACB5DB" w:rsidR="00F9183F" w:rsidRPr="0050660C" w:rsidRDefault="00F9183F" w:rsidP="00345AD5">
            <w:pPr>
              <w:pStyle w:val="CommentText"/>
              <w:rPr>
                <w:sz w:val="22"/>
                <w:szCs w:val="22"/>
              </w:rPr>
            </w:pPr>
          </w:p>
        </w:tc>
      </w:tr>
      <w:tr w:rsidR="00017388" w:rsidRPr="0050660C" w14:paraId="4515C81D" w14:textId="77777777" w:rsidTr="3C5D405A">
        <w:tc>
          <w:tcPr>
            <w:tcW w:w="1185" w:type="dxa"/>
            <w:gridSpan w:val="2"/>
          </w:tcPr>
          <w:p w14:paraId="1F5E56EE" w14:textId="3C09E74D" w:rsidR="00017388" w:rsidRPr="0050660C" w:rsidRDefault="0064599E" w:rsidP="005642AE">
            <w:r w:rsidRPr="0050660C">
              <w:t>5</w:t>
            </w:r>
            <w:r w:rsidR="00017388" w:rsidRPr="0050660C">
              <w:t>.2</w:t>
            </w:r>
          </w:p>
        </w:tc>
        <w:tc>
          <w:tcPr>
            <w:tcW w:w="2340" w:type="dxa"/>
          </w:tcPr>
          <w:p w14:paraId="0139AA67" w14:textId="177A6768" w:rsidR="00017388" w:rsidRPr="0050660C" w:rsidRDefault="00017388" w:rsidP="005642AE">
            <w:r w:rsidRPr="0050660C">
              <w:t xml:space="preserve">The delivery of the plan is sequenced to </w:t>
            </w:r>
            <w:proofErr w:type="gramStart"/>
            <w:r w:rsidRPr="0050660C">
              <w:t>most effectively meet the</w:t>
            </w:r>
            <w:r w:rsidR="007C70B6" w:rsidRPr="0050660C">
              <w:t xml:space="preserve"> </w:t>
            </w:r>
            <w:r w:rsidRPr="0050660C">
              <w:t>risk and needs</w:t>
            </w:r>
            <w:r w:rsidR="008E531E">
              <w:t xml:space="preserve"> of the person on probation</w:t>
            </w:r>
            <w:proofErr w:type="gramEnd"/>
            <w:r w:rsidR="00EE6C25" w:rsidRPr="0050660C">
              <w:t>.</w:t>
            </w:r>
          </w:p>
        </w:tc>
        <w:tc>
          <w:tcPr>
            <w:tcW w:w="6946" w:type="dxa"/>
            <w:gridSpan w:val="2"/>
          </w:tcPr>
          <w:p w14:paraId="0E34FA02" w14:textId="39D81249" w:rsidR="00017388" w:rsidRPr="0050660C" w:rsidRDefault="000464D6" w:rsidP="00D540B2">
            <w:r w:rsidRPr="0050660C">
              <w:t>Sequencing</w:t>
            </w:r>
            <w:r w:rsidR="00681CD9" w:rsidRPr="0050660C">
              <w:t xml:space="preserve"> enables </w:t>
            </w:r>
            <w:r w:rsidR="008669A3">
              <w:t>individuals</w:t>
            </w:r>
            <w:r w:rsidR="00681CD9" w:rsidRPr="0050660C">
              <w:t xml:space="preserve"> to get the most out of the supervision process</w:t>
            </w:r>
            <w:r w:rsidR="00DB6827" w:rsidRPr="0050660C">
              <w:t xml:space="preserve"> by </w:t>
            </w:r>
            <w:r w:rsidR="001B0D2D" w:rsidRPr="0050660C">
              <w:t xml:space="preserve">ensuring that </w:t>
            </w:r>
            <w:r w:rsidR="005251DC" w:rsidRPr="0050660C">
              <w:t>they are prepared and ready for each in</w:t>
            </w:r>
            <w:r w:rsidR="008669A3">
              <w:t>tervention</w:t>
            </w:r>
            <w:r w:rsidR="005251DC" w:rsidRPr="0050660C">
              <w:t xml:space="preserve">. </w:t>
            </w:r>
            <w:r w:rsidR="006C629B" w:rsidRPr="0050660C">
              <w:t>When considering the order of interventions r</w:t>
            </w:r>
            <w:r w:rsidR="00D540B2" w:rsidRPr="0050660C">
              <w:t xml:space="preserve">isk </w:t>
            </w:r>
            <w:r w:rsidR="004624AD" w:rsidRPr="0050660C">
              <w:t xml:space="preserve">of serious harm must </w:t>
            </w:r>
            <w:r w:rsidR="006C629B" w:rsidRPr="0050660C">
              <w:t xml:space="preserve">be </w:t>
            </w:r>
            <w:r w:rsidR="00D540B2" w:rsidRPr="0050660C">
              <w:t>priorit</w:t>
            </w:r>
            <w:r w:rsidR="006C629B" w:rsidRPr="0050660C">
              <w:t>ised</w:t>
            </w:r>
            <w:r w:rsidR="008669A3">
              <w:t xml:space="preserve">: </w:t>
            </w:r>
            <w:r w:rsidR="006C629B" w:rsidRPr="0050660C">
              <w:t>h</w:t>
            </w:r>
            <w:r w:rsidR="000E559C" w:rsidRPr="0050660C">
              <w:t>owever</w:t>
            </w:r>
            <w:r w:rsidR="005A205C" w:rsidRPr="0050660C">
              <w:t>,</w:t>
            </w:r>
            <w:r w:rsidR="000E559C" w:rsidRPr="0050660C">
              <w:t xml:space="preserve"> this is a </w:t>
            </w:r>
            <w:proofErr w:type="gramStart"/>
            <w:r w:rsidR="000E559C" w:rsidRPr="0050660C">
              <w:t>balance</w:t>
            </w:r>
            <w:proofErr w:type="gramEnd"/>
            <w:r w:rsidR="002C0065" w:rsidRPr="0050660C">
              <w:t xml:space="preserve"> and some activities enable effective engagement in ot</w:t>
            </w:r>
            <w:r w:rsidR="00A64DF8" w:rsidRPr="0050660C">
              <w:t>her objectives</w:t>
            </w:r>
            <w:r w:rsidR="004624AD" w:rsidRPr="0050660C">
              <w:t>. For example</w:t>
            </w:r>
            <w:r w:rsidR="003510D1" w:rsidRPr="0050660C">
              <w:t>,</w:t>
            </w:r>
            <w:r w:rsidR="004624AD" w:rsidRPr="0050660C">
              <w:t xml:space="preserve"> to address risk it may be necessary to obtai</w:t>
            </w:r>
            <w:r w:rsidR="00136268" w:rsidRPr="0050660C">
              <w:t>n mental health support</w:t>
            </w:r>
            <w:r w:rsidR="004B5A4C">
              <w:t xml:space="preserve">, </w:t>
            </w:r>
            <w:r w:rsidR="00FB4209">
              <w:t>or support from the OPD pathway</w:t>
            </w:r>
            <w:r w:rsidR="00136268" w:rsidRPr="0050660C">
              <w:t xml:space="preserve"> prior to a</w:t>
            </w:r>
            <w:r w:rsidR="001549E2" w:rsidRPr="0050660C">
              <w:t>n offence focussed intervention</w:t>
            </w:r>
            <w:r w:rsidR="003510D1" w:rsidRPr="0050660C">
              <w:t>.</w:t>
            </w:r>
            <w:r w:rsidR="002C0065" w:rsidRPr="0050660C">
              <w:t xml:space="preserve"> </w:t>
            </w:r>
            <w:r w:rsidR="003510D1" w:rsidRPr="0050660C">
              <w:t xml:space="preserve"> </w:t>
            </w:r>
          </w:p>
          <w:p w14:paraId="3DC547D2" w14:textId="77777777" w:rsidR="0091351B" w:rsidRPr="0050660C" w:rsidRDefault="0091351B" w:rsidP="005642AE"/>
          <w:p w14:paraId="50EA81B5" w14:textId="77777777" w:rsidR="0002662C" w:rsidRDefault="0002662C" w:rsidP="005642AE"/>
          <w:p w14:paraId="7F560135" w14:textId="5B86795B" w:rsidR="00AC7A01" w:rsidRPr="0050660C" w:rsidRDefault="00064143" w:rsidP="005642AE">
            <w:r w:rsidRPr="0050660C">
              <w:t>This standard also applies to POMs – please see Annex B for more detailed guidance</w:t>
            </w:r>
          </w:p>
        </w:tc>
        <w:tc>
          <w:tcPr>
            <w:tcW w:w="4394" w:type="dxa"/>
          </w:tcPr>
          <w:p w14:paraId="088E40C3" w14:textId="1CCED15F" w:rsidR="00FB4209" w:rsidRDefault="00FB4209" w:rsidP="7955E6A8">
            <w:r>
              <w:t>EQuiP links:</w:t>
            </w:r>
          </w:p>
          <w:p w14:paraId="719A66C5" w14:textId="5654A6C2" w:rsidR="00017388" w:rsidRPr="0050660C" w:rsidRDefault="00F71C1D" w:rsidP="00B56D47">
            <w:pPr>
              <w:pStyle w:val="ListParagraph"/>
              <w:numPr>
                <w:ilvl w:val="0"/>
                <w:numId w:val="25"/>
              </w:numPr>
            </w:pPr>
            <w:hyperlink r:id="rId148" w:history="1">
              <w:r w:rsidR="004D433F" w:rsidRPr="0050660C">
                <w:rPr>
                  <w:rStyle w:val="Hyperlink"/>
                </w:rPr>
                <w:t>OASys</w:t>
              </w:r>
              <w:r w:rsidR="00F554F2" w:rsidRPr="0050660C">
                <w:rPr>
                  <w:rStyle w:val="Hyperlink"/>
                </w:rPr>
                <w:t xml:space="preserve"> Assessment and Sentence Planning</w:t>
              </w:r>
            </w:hyperlink>
          </w:p>
          <w:p w14:paraId="5A840C9B" w14:textId="305D0C29" w:rsidR="00846F68" w:rsidRDefault="00F71C1D" w:rsidP="00FB4209">
            <w:pPr>
              <w:pStyle w:val="ListParagraph"/>
              <w:numPr>
                <w:ilvl w:val="0"/>
                <w:numId w:val="25"/>
              </w:numPr>
              <w:rPr>
                <w:rStyle w:val="Hyperlink"/>
              </w:rPr>
            </w:pPr>
            <w:hyperlink r:id="rId149" w:history="1">
              <w:r w:rsidR="00846F68" w:rsidRPr="0050660C">
                <w:rPr>
                  <w:rStyle w:val="Hyperlink"/>
                </w:rPr>
                <w:t>ARMS Informed OASys</w:t>
              </w:r>
            </w:hyperlink>
          </w:p>
          <w:p w14:paraId="1E4CD010" w14:textId="25B57FD3" w:rsidR="00FB4209" w:rsidRPr="00B56D47" w:rsidRDefault="00B520C8" w:rsidP="00FB4209">
            <w:pPr>
              <w:pStyle w:val="ListParagraph"/>
              <w:numPr>
                <w:ilvl w:val="0"/>
                <w:numId w:val="25"/>
              </w:numPr>
              <w:rPr>
                <w:color w:val="0066FF" w:themeColor="hyperlink"/>
                <w:u w:val="single"/>
              </w:rPr>
            </w:pPr>
            <w:hyperlink r:id="rId150" w:history="1">
              <w:r>
                <w:rPr>
                  <w:rStyle w:val="Hyperlink"/>
                </w:rPr>
                <w:t xml:space="preserve">OPD Guidance </w:t>
              </w:r>
            </w:hyperlink>
          </w:p>
          <w:p w14:paraId="3EF592F3" w14:textId="7F0BDA6E" w:rsidR="00EA315B" w:rsidRPr="00B56D47" w:rsidRDefault="00EA315B">
            <w:pPr>
              <w:pStyle w:val="ListParagraph"/>
              <w:numPr>
                <w:ilvl w:val="0"/>
                <w:numId w:val="25"/>
              </w:numPr>
              <w:rPr>
                <w:color w:val="0066FF" w:themeColor="hyperlink"/>
                <w:u w:val="single"/>
              </w:rPr>
            </w:pPr>
            <w:hyperlink r:id="rId151" w:history="1">
              <w:r>
                <w:rPr>
                  <w:rStyle w:val="Hyperlink"/>
                </w:rPr>
                <w:t xml:space="preserve">SEEDS2 or SLMMF </w:t>
              </w:r>
            </w:hyperlink>
          </w:p>
          <w:p w14:paraId="04C7BA01" w14:textId="53C67DFF" w:rsidR="00E050E4" w:rsidRPr="00B56D47" w:rsidRDefault="00E050E4">
            <w:pPr>
              <w:pStyle w:val="ListParagraph"/>
              <w:numPr>
                <w:ilvl w:val="0"/>
                <w:numId w:val="25"/>
              </w:numPr>
              <w:rPr>
                <w:color w:val="0066FF" w:themeColor="hyperlink"/>
                <w:u w:val="single"/>
              </w:rPr>
            </w:pPr>
            <w:hyperlink r:id="rId152" w:history="1">
              <w:r>
                <w:rPr>
                  <w:rStyle w:val="Hyperlink"/>
                </w:rPr>
                <w:t xml:space="preserve">Commissioned Rehabilitative Services (CRS) </w:t>
              </w:r>
            </w:hyperlink>
          </w:p>
          <w:p w14:paraId="00DC80BF" w14:textId="65CF5E7C" w:rsidR="00C81748" w:rsidRPr="00B56D47" w:rsidRDefault="00DC64A0">
            <w:pPr>
              <w:pStyle w:val="ListParagraph"/>
              <w:numPr>
                <w:ilvl w:val="0"/>
                <w:numId w:val="25"/>
              </w:numPr>
              <w:rPr>
                <w:color w:val="0066FF" w:themeColor="hyperlink"/>
                <w:u w:val="single"/>
              </w:rPr>
            </w:pPr>
            <w:hyperlink r:id="rId153" w:history="1">
              <w:r>
                <w:rPr>
                  <w:rStyle w:val="Hyperlink"/>
                </w:rPr>
                <w:t>Structured Interventions (SIs)</w:t>
              </w:r>
            </w:hyperlink>
          </w:p>
          <w:p w14:paraId="5F68B4BB" w14:textId="76533EF1" w:rsidR="0002662C" w:rsidRPr="0050660C" w:rsidRDefault="0002662C" w:rsidP="00B56D47">
            <w:pPr>
              <w:pStyle w:val="ListParagraph"/>
              <w:numPr>
                <w:ilvl w:val="0"/>
                <w:numId w:val="25"/>
              </w:numPr>
              <w:rPr>
                <w:rStyle w:val="Hyperlink"/>
              </w:rPr>
            </w:pPr>
            <w:hyperlink r:id="rId154" w:history="1">
              <w:r>
                <w:rPr>
                  <w:rStyle w:val="Hyperlink"/>
                </w:rPr>
                <w:t xml:space="preserve">Approved Toolkits </w:t>
              </w:r>
            </w:hyperlink>
          </w:p>
          <w:p w14:paraId="5DDDD5DF" w14:textId="0B3AADA2" w:rsidR="0041613D" w:rsidRDefault="0041613D" w:rsidP="005642AE"/>
          <w:p w14:paraId="2BA2A15A" w14:textId="77777777" w:rsidR="00FB4209" w:rsidRPr="00C92809" w:rsidRDefault="00FB4209" w:rsidP="00FB4209">
            <w:hyperlink r:id="rId155" w:history="1">
              <w:r w:rsidRPr="00B56D47">
                <w:rPr>
                  <w:rStyle w:val="Hyperlink"/>
                  <w:color w:val="auto"/>
                </w:rPr>
                <w:t>Maslow’s Hierarchy of Needs</w:t>
              </w:r>
            </w:hyperlink>
          </w:p>
          <w:p w14:paraId="6523DB58" w14:textId="77777777" w:rsidR="00FB4209" w:rsidRPr="0050660C" w:rsidRDefault="00FB4209" w:rsidP="005642AE"/>
          <w:p w14:paraId="46D0B3CE" w14:textId="77777777" w:rsidR="0041613D" w:rsidRPr="0050660C" w:rsidRDefault="0041613D" w:rsidP="005642AE">
            <w:r w:rsidRPr="0050660C">
              <w:t>Linked Performance Measure:</w:t>
            </w:r>
          </w:p>
          <w:p w14:paraId="7CB1EE1E" w14:textId="7CA8575C" w:rsidR="0041613D" w:rsidRPr="0050660C" w:rsidRDefault="0041613D" w:rsidP="0041613D">
            <w:pPr>
              <w:pStyle w:val="paragraph"/>
              <w:spacing w:before="0" w:beforeAutospacing="0" w:after="0" w:afterAutospacing="0"/>
              <w:textAlignment w:val="baseline"/>
              <w:rPr>
                <w:rFonts w:ascii="Segoe UI" w:hAnsi="Segoe UI" w:cs="Segoe UI"/>
                <w:sz w:val="18"/>
                <w:szCs w:val="18"/>
              </w:rPr>
            </w:pPr>
            <w:r w:rsidRPr="0050660C">
              <w:rPr>
                <w:rStyle w:val="normaltextrun"/>
                <w:rFonts w:ascii="Calibri" w:hAnsi="Calibri" w:cs="Calibri"/>
                <w:sz w:val="22"/>
                <w:szCs w:val="22"/>
              </w:rPr>
              <w:t>SL026 UPW assessment within 10 BDs</w:t>
            </w:r>
            <w:r w:rsidRPr="0050660C">
              <w:rPr>
                <w:rStyle w:val="eop"/>
                <w:rFonts w:ascii="Calibri" w:hAnsi="Calibri" w:cs="Calibri"/>
                <w:sz w:val="22"/>
                <w:szCs w:val="22"/>
              </w:rPr>
              <w:t> </w:t>
            </w:r>
          </w:p>
          <w:p w14:paraId="5FF1D54A" w14:textId="612C55C9" w:rsidR="0041613D" w:rsidRPr="0050660C" w:rsidRDefault="0041613D" w:rsidP="0041613D">
            <w:pPr>
              <w:pStyle w:val="paragraph"/>
              <w:spacing w:before="0" w:beforeAutospacing="0" w:after="0" w:afterAutospacing="0"/>
              <w:textAlignment w:val="baseline"/>
              <w:rPr>
                <w:rFonts w:ascii="Segoe UI" w:hAnsi="Segoe UI" w:cs="Segoe UI"/>
                <w:sz w:val="18"/>
                <w:szCs w:val="18"/>
              </w:rPr>
            </w:pPr>
            <w:r w:rsidRPr="0050660C">
              <w:rPr>
                <w:rStyle w:val="normaltextrun"/>
                <w:rFonts w:ascii="Calibri" w:hAnsi="Calibri" w:cs="Calibri"/>
                <w:sz w:val="22"/>
                <w:szCs w:val="22"/>
              </w:rPr>
              <w:t>SL027 UPW starts within 15 days</w:t>
            </w:r>
            <w:r w:rsidRPr="0050660C">
              <w:rPr>
                <w:rStyle w:val="eop"/>
                <w:rFonts w:ascii="Calibri" w:hAnsi="Calibri" w:cs="Calibri"/>
                <w:sz w:val="22"/>
                <w:szCs w:val="22"/>
              </w:rPr>
              <w:t> </w:t>
            </w:r>
          </w:p>
          <w:p w14:paraId="5B907383" w14:textId="7CE3F97A" w:rsidR="0041613D" w:rsidRDefault="0041613D" w:rsidP="0041613D">
            <w:pPr>
              <w:pStyle w:val="paragraph"/>
              <w:spacing w:before="0" w:beforeAutospacing="0" w:after="0" w:afterAutospacing="0"/>
              <w:textAlignment w:val="baseline"/>
              <w:rPr>
                <w:rStyle w:val="eop"/>
                <w:rFonts w:ascii="Calibri" w:hAnsi="Calibri" w:cs="Calibri"/>
                <w:sz w:val="22"/>
                <w:szCs w:val="22"/>
              </w:rPr>
            </w:pPr>
            <w:r w:rsidRPr="0050660C">
              <w:rPr>
                <w:rStyle w:val="normaltextrun"/>
                <w:rFonts w:ascii="Calibri" w:hAnsi="Calibri" w:cs="Calibri"/>
                <w:sz w:val="22"/>
                <w:szCs w:val="22"/>
              </w:rPr>
              <w:t>SL006 Initial Sentence Plan within 15 </w:t>
            </w:r>
            <w:r w:rsidRPr="004478DC">
              <w:rPr>
                <w:rStyle w:val="normaltextrun"/>
                <w:rFonts w:ascii="Calibri" w:hAnsi="Calibri" w:cs="Calibri"/>
                <w:sz w:val="22"/>
                <w:szCs w:val="22"/>
              </w:rPr>
              <w:t>BDs of initial appointment for CO/</w:t>
            </w:r>
            <w:r w:rsidRPr="0050660C">
              <w:rPr>
                <w:rStyle w:val="normaltextrun"/>
                <w:rFonts w:ascii="Calibri" w:hAnsi="Calibri" w:cs="Calibri"/>
                <w:sz w:val="22"/>
                <w:szCs w:val="22"/>
              </w:rPr>
              <w:t>SSO/Licence release</w:t>
            </w:r>
            <w:r w:rsidRPr="0050660C">
              <w:rPr>
                <w:rStyle w:val="eop"/>
                <w:rFonts w:ascii="Calibri" w:hAnsi="Calibri" w:cs="Calibri"/>
                <w:sz w:val="22"/>
                <w:szCs w:val="22"/>
              </w:rPr>
              <w:t> </w:t>
            </w:r>
          </w:p>
          <w:p w14:paraId="217949ED" w14:textId="79A3B505" w:rsidR="0041613D" w:rsidRPr="0050660C" w:rsidRDefault="0041613D" w:rsidP="004478DC"/>
        </w:tc>
      </w:tr>
      <w:tr w:rsidR="00107453" w:rsidRPr="0050660C" w14:paraId="79AA8212" w14:textId="77777777" w:rsidTr="00220B52">
        <w:tc>
          <w:tcPr>
            <w:tcW w:w="1135" w:type="dxa"/>
          </w:tcPr>
          <w:p w14:paraId="58CC53F3" w14:textId="4115AEFD" w:rsidR="00107453" w:rsidRPr="0050660C" w:rsidRDefault="006B05C8" w:rsidP="005642AE">
            <w:r w:rsidRPr="0050660C">
              <w:t>5</w:t>
            </w:r>
            <w:r w:rsidR="00EC342B" w:rsidRPr="0050660C">
              <w:t>.3</w:t>
            </w:r>
          </w:p>
        </w:tc>
        <w:tc>
          <w:tcPr>
            <w:tcW w:w="2418" w:type="dxa"/>
            <w:gridSpan w:val="3"/>
          </w:tcPr>
          <w:p w14:paraId="315F46B4" w14:textId="1CED3E35" w:rsidR="00A46E9F" w:rsidRPr="0050660C" w:rsidRDefault="00A46E9F" w:rsidP="005642AE">
            <w:r w:rsidRPr="0050660C">
              <w:t>Consideration of conducting a home visit should be made in all cases.</w:t>
            </w:r>
          </w:p>
          <w:p w14:paraId="5478488D" w14:textId="77777777" w:rsidR="00A46E9F" w:rsidRPr="0050660C" w:rsidRDefault="00A46E9F" w:rsidP="005642AE"/>
          <w:p w14:paraId="00966ABF" w14:textId="2EC326DB" w:rsidR="00107453" w:rsidRPr="0050660C" w:rsidRDefault="00107453" w:rsidP="005642AE">
            <w:r w:rsidRPr="0050660C">
              <w:t>Where a home visit is not undertaken, the reasons are recorded</w:t>
            </w:r>
            <w:r w:rsidR="00EE6C25" w:rsidRPr="0050660C">
              <w:t>.</w:t>
            </w:r>
          </w:p>
          <w:p w14:paraId="316D8E58" w14:textId="77777777" w:rsidR="00107453" w:rsidRPr="0050660C" w:rsidRDefault="00107453" w:rsidP="005642AE"/>
          <w:p w14:paraId="31BD7A8E" w14:textId="56AAEB21" w:rsidR="00107453" w:rsidRPr="0050660C" w:rsidRDefault="00107453" w:rsidP="005642AE"/>
        </w:tc>
        <w:tc>
          <w:tcPr>
            <w:tcW w:w="6918" w:type="dxa"/>
          </w:tcPr>
          <w:p w14:paraId="51536F88" w14:textId="07EC4C62" w:rsidR="00361537" w:rsidRPr="0050660C" w:rsidRDefault="00107453" w:rsidP="005642AE">
            <w:r w:rsidRPr="0050660C">
              <w:t>Home Visits form a critical part of risk assessment</w:t>
            </w:r>
            <w:r w:rsidR="00F46324" w:rsidRPr="0050660C">
              <w:t>,</w:t>
            </w:r>
            <w:r w:rsidRPr="0050660C">
              <w:t xml:space="preserve"> support relationship building </w:t>
            </w:r>
            <w:r w:rsidR="6543BCC5" w:rsidRPr="0050660C">
              <w:t xml:space="preserve">and encourage </w:t>
            </w:r>
            <w:r w:rsidRPr="0050660C">
              <w:t>compliance</w:t>
            </w:r>
            <w:r w:rsidR="00A32A66" w:rsidRPr="0050660C">
              <w:t xml:space="preserve">. </w:t>
            </w:r>
            <w:r w:rsidR="00DE4E2B" w:rsidRPr="0050660C">
              <w:t>Being in a</w:t>
            </w:r>
            <w:r w:rsidR="008E531E">
              <w:t>n</w:t>
            </w:r>
            <w:r w:rsidR="00495862">
              <w:t>d individual</w:t>
            </w:r>
            <w:r w:rsidR="00DE4E2B" w:rsidRPr="0050660C">
              <w:t xml:space="preserve">s home environment offers a different insight into </w:t>
            </w:r>
            <w:r w:rsidR="00C44DF8" w:rsidRPr="0050660C">
              <w:t>their life</w:t>
            </w:r>
            <w:r w:rsidR="00502BAC" w:rsidRPr="0050660C">
              <w:t>.</w:t>
            </w:r>
            <w:r w:rsidR="00C44DF8" w:rsidRPr="0050660C">
              <w:t xml:space="preserve"> </w:t>
            </w:r>
            <w:r w:rsidR="00361537" w:rsidRPr="0050660C">
              <w:t xml:space="preserve">HMIP </w:t>
            </w:r>
            <w:r w:rsidR="00502BAC" w:rsidRPr="0050660C">
              <w:t xml:space="preserve">note the </w:t>
            </w:r>
            <w:r w:rsidR="00361537" w:rsidRPr="0050660C">
              <w:t xml:space="preserve">need for practitioners to </w:t>
            </w:r>
            <w:r w:rsidR="009A107E" w:rsidRPr="0050660C">
              <w:t>be professionally curious</w:t>
            </w:r>
            <w:r w:rsidR="00502BAC" w:rsidRPr="0050660C">
              <w:t xml:space="preserve"> and there will be information gathered in a home visit that may not otherwise be evident.</w:t>
            </w:r>
          </w:p>
          <w:p w14:paraId="3E554AF5" w14:textId="77777777" w:rsidR="0093260D" w:rsidRPr="0050660C" w:rsidRDefault="0093260D" w:rsidP="005642AE"/>
          <w:p w14:paraId="232E278E" w14:textId="1AE69E0D" w:rsidR="008C4C56" w:rsidRPr="0050660C" w:rsidRDefault="00A32A66" w:rsidP="005642AE">
            <w:r w:rsidRPr="0050660C">
              <w:t>Home visits</w:t>
            </w:r>
            <w:r w:rsidR="00CC3F44" w:rsidRPr="0050660C">
              <w:t xml:space="preserve"> should be considered</w:t>
            </w:r>
            <w:r w:rsidR="00977000" w:rsidRPr="0050660C">
              <w:t xml:space="preserve"> in all cases</w:t>
            </w:r>
            <w:r w:rsidR="00CC3F44" w:rsidRPr="0050660C">
              <w:t xml:space="preserve"> </w:t>
            </w:r>
            <w:r w:rsidR="00977000" w:rsidRPr="0050660C">
              <w:t>and</w:t>
            </w:r>
            <w:r w:rsidR="009826D9" w:rsidRPr="0050660C">
              <w:t xml:space="preserve"> for some will be mandated. </w:t>
            </w:r>
            <w:r w:rsidR="008C4C56" w:rsidRPr="0050660C">
              <w:t xml:space="preserve">There are also circumstance where a home visit should be undertaken, such as </w:t>
            </w:r>
            <w:r w:rsidR="00C00A00">
              <w:t xml:space="preserve">case transfers or </w:t>
            </w:r>
            <w:r w:rsidR="008C4C56" w:rsidRPr="0050660C">
              <w:t xml:space="preserve">where there are safeguarding concerns within the home. </w:t>
            </w:r>
            <w:r w:rsidR="00664712" w:rsidRPr="0050660C">
              <w:t>In</w:t>
            </w:r>
            <w:r w:rsidR="000D491E" w:rsidRPr="0050660C">
              <w:t xml:space="preserve"> such cases, joint home visits with other safeguarding professionals should be considered </w:t>
            </w:r>
            <w:proofErr w:type="gramStart"/>
            <w:r w:rsidR="000D491E" w:rsidRPr="0050660C">
              <w:t>e.g.</w:t>
            </w:r>
            <w:proofErr w:type="gramEnd"/>
            <w:r w:rsidR="000D491E" w:rsidRPr="0050660C">
              <w:t xml:space="preserve"> </w:t>
            </w:r>
            <w:r w:rsidR="000F193D" w:rsidRPr="0050660C">
              <w:t>Children’s Services/Safeguarding and/or Adult Safeguarding</w:t>
            </w:r>
            <w:r w:rsidR="000D491E" w:rsidRPr="0050660C">
              <w:t xml:space="preserve">, Police etc. </w:t>
            </w:r>
            <w:r w:rsidR="00215123" w:rsidRPr="0050660C">
              <w:t xml:space="preserve">Where visits are not mandated Practitioners </w:t>
            </w:r>
            <w:r w:rsidR="003B77E4" w:rsidRPr="0050660C">
              <w:t>can</w:t>
            </w:r>
            <w:r w:rsidR="009826D9" w:rsidRPr="0050660C">
              <w:t xml:space="preserve"> use p</w:t>
            </w:r>
            <w:r w:rsidR="00977000" w:rsidRPr="0050660C">
              <w:t>rofessional judgement</w:t>
            </w:r>
            <w:r w:rsidR="009826D9" w:rsidRPr="0050660C">
              <w:t xml:space="preserve"> about th</w:t>
            </w:r>
            <w:r w:rsidR="003B77E4" w:rsidRPr="0050660C">
              <w:t>eir</w:t>
            </w:r>
            <w:r w:rsidR="009826D9" w:rsidRPr="0050660C">
              <w:t xml:space="preserve"> suitability</w:t>
            </w:r>
            <w:r w:rsidR="003B77E4" w:rsidRPr="0050660C">
              <w:t xml:space="preserve">. </w:t>
            </w:r>
            <w:r w:rsidR="00AA7B7F" w:rsidRPr="0050660C">
              <w:t>If</w:t>
            </w:r>
            <w:r w:rsidR="009826D9" w:rsidRPr="0050660C">
              <w:t xml:space="preserve"> a home visit</w:t>
            </w:r>
            <w:r w:rsidR="00B17272" w:rsidRPr="0050660C">
              <w:t xml:space="preserve"> </w:t>
            </w:r>
            <w:r w:rsidR="003B77E4" w:rsidRPr="0050660C">
              <w:t>i</w:t>
            </w:r>
            <w:r w:rsidR="00B17272" w:rsidRPr="0050660C">
              <w:t xml:space="preserve">s not possible this will need to be recorded in nDelius to evidence the </w:t>
            </w:r>
            <w:r w:rsidR="00E25544" w:rsidRPr="0050660C">
              <w:t>decision-making</w:t>
            </w:r>
            <w:r w:rsidR="00B17272" w:rsidRPr="0050660C">
              <w:t xml:space="preserve"> process</w:t>
            </w:r>
            <w:r w:rsidR="00977000" w:rsidRPr="0050660C">
              <w:t>.</w:t>
            </w:r>
            <w:r w:rsidR="00215123" w:rsidRPr="0050660C">
              <w:t xml:space="preserve"> </w:t>
            </w:r>
            <w:r w:rsidR="00977000" w:rsidRPr="0050660C">
              <w:t xml:space="preserve"> </w:t>
            </w:r>
          </w:p>
          <w:p w14:paraId="100D600F" w14:textId="77777777" w:rsidR="00215123" w:rsidRPr="0050660C" w:rsidRDefault="00215123" w:rsidP="005642AE"/>
          <w:p w14:paraId="2BDB97BA" w14:textId="2422CDE8" w:rsidR="00107453" w:rsidRPr="0050660C" w:rsidRDefault="00107453" w:rsidP="2CB033CF">
            <w:pPr>
              <w:rPr>
                <w:sz w:val="6"/>
                <w:szCs w:val="6"/>
              </w:rPr>
            </w:pPr>
          </w:p>
          <w:p w14:paraId="5094AA8C" w14:textId="16388FA0" w:rsidR="00107453" w:rsidRPr="0050660C" w:rsidRDefault="00107453" w:rsidP="00A32A66">
            <w:r w:rsidRPr="0050660C">
              <w:t xml:space="preserve">The Blended Supervision Model offers insight into different types of contact with </w:t>
            </w:r>
            <w:r w:rsidR="008669A3">
              <w:t xml:space="preserve">individuals </w:t>
            </w:r>
            <w:r w:rsidRPr="0050660C">
              <w:t>and when these should be considered. Due to diversity needs or R</w:t>
            </w:r>
            <w:r w:rsidR="00EC4BF9" w:rsidRPr="0050660C">
              <w:t xml:space="preserve">isk of </w:t>
            </w:r>
            <w:r w:rsidRPr="0050660C">
              <w:t>S</w:t>
            </w:r>
            <w:r w:rsidR="00EC4BF9" w:rsidRPr="0050660C">
              <w:t xml:space="preserve">erious </w:t>
            </w:r>
            <w:r w:rsidRPr="0050660C">
              <w:t>H</w:t>
            </w:r>
            <w:r w:rsidR="00EC4BF9" w:rsidRPr="0050660C">
              <w:t>arm (ROSH)</w:t>
            </w:r>
            <w:r w:rsidRPr="0050660C">
              <w:t xml:space="preserve"> there may be occasions where contacts are via home visits. </w:t>
            </w:r>
          </w:p>
          <w:p w14:paraId="4EDABD31" w14:textId="77777777" w:rsidR="001A3E93" w:rsidRPr="0050660C" w:rsidRDefault="001A3E93" w:rsidP="00A32A66"/>
          <w:p w14:paraId="23B24CF5" w14:textId="0187E463" w:rsidR="0086292D" w:rsidRPr="0050660C" w:rsidRDefault="0086292D" w:rsidP="00A32A66">
            <w:r w:rsidRPr="0050660C">
              <w:t xml:space="preserve">Where home visits are undertaken a Home Visit risk assessment must be undertaken </w:t>
            </w:r>
            <w:r w:rsidR="0081626A" w:rsidRPr="0050660C">
              <w:t xml:space="preserve">and uploaded to NDelius </w:t>
            </w:r>
            <w:r w:rsidRPr="0050660C">
              <w:t>to ensure that the visit is</w:t>
            </w:r>
            <w:r w:rsidR="00762B32" w:rsidRPr="0050660C">
              <w:t xml:space="preserve"> recorded and</w:t>
            </w:r>
            <w:r w:rsidRPr="0050660C">
              <w:t xml:space="preserve"> safely managed.</w:t>
            </w:r>
          </w:p>
        </w:tc>
        <w:tc>
          <w:tcPr>
            <w:tcW w:w="4394" w:type="dxa"/>
          </w:tcPr>
          <w:p w14:paraId="7D369901" w14:textId="32ED1185" w:rsidR="00E55A7F" w:rsidRDefault="00E55A7F" w:rsidP="005642AE">
            <w:r>
              <w:t>EQuiP links:</w:t>
            </w:r>
          </w:p>
          <w:p w14:paraId="0A3F225B" w14:textId="18648032" w:rsidR="00107453" w:rsidRPr="0050660C" w:rsidRDefault="003878D9" w:rsidP="00B56D47">
            <w:pPr>
              <w:pStyle w:val="ListParagraph"/>
              <w:numPr>
                <w:ilvl w:val="0"/>
                <w:numId w:val="48"/>
              </w:numPr>
            </w:pPr>
            <w:hyperlink r:id="rId156" w:history="1">
              <w:r w:rsidR="00107453" w:rsidRPr="0050660C">
                <w:rPr>
                  <w:rStyle w:val="Hyperlink"/>
                </w:rPr>
                <w:t>Home Visit</w:t>
              </w:r>
              <w:r w:rsidR="00236C31" w:rsidRPr="0050660C">
                <w:rPr>
                  <w:rStyle w:val="Hyperlink"/>
                </w:rPr>
                <w:t>s</w:t>
              </w:r>
            </w:hyperlink>
            <w:r w:rsidR="00107453" w:rsidRPr="0050660C">
              <w:t xml:space="preserve"> </w:t>
            </w:r>
          </w:p>
          <w:p w14:paraId="1B2730A8" w14:textId="43C73678" w:rsidR="00A20DDB" w:rsidRPr="0050660C" w:rsidRDefault="003878D9" w:rsidP="00B56D47">
            <w:pPr>
              <w:pStyle w:val="ListParagraph"/>
              <w:numPr>
                <w:ilvl w:val="0"/>
                <w:numId w:val="48"/>
              </w:numPr>
            </w:pPr>
            <w:hyperlink r:id="rId157" w:history="1">
              <w:r w:rsidR="00A20DDB" w:rsidRPr="0050660C">
                <w:rPr>
                  <w:rStyle w:val="Hyperlink"/>
                </w:rPr>
                <w:t>7 Minute Briefing  Professional Curiosity</w:t>
              </w:r>
            </w:hyperlink>
          </w:p>
          <w:p w14:paraId="2C0EA695" w14:textId="067EBB47" w:rsidR="00A20DDB" w:rsidRPr="0050660C" w:rsidRDefault="00F4021B" w:rsidP="00B56D47">
            <w:pPr>
              <w:pStyle w:val="ListParagraph"/>
              <w:numPr>
                <w:ilvl w:val="0"/>
                <w:numId w:val="48"/>
              </w:numPr>
            </w:pPr>
            <w:hyperlink r:id="rId158" w:history="1">
              <w:r>
                <w:rPr>
                  <w:rStyle w:val="Hyperlink"/>
                </w:rPr>
                <w:t xml:space="preserve">Home Visits Policy Framework </w:t>
              </w:r>
            </w:hyperlink>
          </w:p>
          <w:p w14:paraId="5EEB5E0F" w14:textId="77777777" w:rsidR="00143216" w:rsidRDefault="003878D9" w:rsidP="00B56D47">
            <w:pPr>
              <w:pStyle w:val="ListParagraph"/>
              <w:numPr>
                <w:ilvl w:val="0"/>
                <w:numId w:val="48"/>
              </w:numPr>
              <w:rPr>
                <w:rStyle w:val="Hyperlink"/>
              </w:rPr>
            </w:pPr>
            <w:hyperlink r:id="rId159" w:history="1">
              <w:r w:rsidR="00143216" w:rsidRPr="0050660C">
                <w:rPr>
                  <w:rStyle w:val="Hyperlink"/>
                </w:rPr>
                <w:t>Domestic Abuse Policy Framework</w:t>
              </w:r>
            </w:hyperlink>
          </w:p>
          <w:p w14:paraId="1C99333E" w14:textId="6CC3DF11" w:rsidR="001749C8" w:rsidRDefault="00CE300C" w:rsidP="00B56D47">
            <w:pPr>
              <w:pStyle w:val="ListParagraph"/>
              <w:numPr>
                <w:ilvl w:val="0"/>
                <w:numId w:val="48"/>
              </w:numPr>
              <w:rPr>
                <w:rStyle w:val="Hyperlink"/>
              </w:rPr>
            </w:pPr>
            <w:hyperlink r:id="rId160" w:history="1">
              <w:r>
                <w:rPr>
                  <w:rStyle w:val="Hyperlink"/>
                </w:rPr>
                <w:t xml:space="preserve">HMPPS Child Safeguarding Policy Framework </w:t>
              </w:r>
            </w:hyperlink>
          </w:p>
          <w:p w14:paraId="0C8085AF" w14:textId="3CA4A9F0" w:rsidR="001749C8" w:rsidRDefault="002E770A">
            <w:pPr>
              <w:pStyle w:val="ListParagraph"/>
              <w:numPr>
                <w:ilvl w:val="0"/>
                <w:numId w:val="48"/>
              </w:numPr>
            </w:pPr>
            <w:hyperlink r:id="rId161" w:history="1">
              <w:r>
                <w:rPr>
                  <w:rStyle w:val="Hyperlink"/>
                </w:rPr>
                <w:t xml:space="preserve">Blended Supervision </w:t>
              </w:r>
            </w:hyperlink>
          </w:p>
          <w:p w14:paraId="0FFD0B63" w14:textId="39953249" w:rsidR="00EC6BEF" w:rsidRPr="0050660C" w:rsidRDefault="00EC6BEF" w:rsidP="00B56D47">
            <w:pPr>
              <w:pStyle w:val="ListParagraph"/>
              <w:numPr>
                <w:ilvl w:val="0"/>
                <w:numId w:val="48"/>
              </w:numPr>
            </w:pPr>
            <w:r w:rsidRPr="04CB9375">
              <w:rPr>
                <w:rFonts w:ascii="Open Sans" w:eastAsia="Open Sans" w:hAnsi="Open Sans" w:cs="Open Sans"/>
                <w:sz w:val="21"/>
                <w:szCs w:val="21"/>
              </w:rPr>
              <w:t>G</w:t>
            </w:r>
            <w:hyperlink r:id="rId162" w:history="1">
              <w:hyperlink w:history="1">
                <w:r w:rsidRPr="04CB9375">
                  <w:rPr>
                    <w:rFonts w:ascii="Open Sans" w:eastAsia="Open Sans" w:hAnsi="Open Sans" w:cs="Open Sans"/>
                    <w:sz w:val="21"/>
                    <w:szCs w:val="21"/>
                  </w:rPr>
                  <w:t>uidance for Practitioners for Sex Offending Risk Assessments and Joint Working with Police</w:t>
                </w:r>
              </w:hyperlink>
            </w:hyperlink>
          </w:p>
        </w:tc>
      </w:tr>
      <w:tr w:rsidR="00843661" w:rsidRPr="0050660C" w14:paraId="22BA161F" w14:textId="77777777" w:rsidTr="00220B52">
        <w:tc>
          <w:tcPr>
            <w:tcW w:w="1135" w:type="dxa"/>
          </w:tcPr>
          <w:p w14:paraId="1D4CD3B8" w14:textId="7A5721F2" w:rsidR="00843661" w:rsidRPr="0050660C" w:rsidRDefault="006B05C8" w:rsidP="005642AE">
            <w:r w:rsidRPr="0050660C">
              <w:t>5</w:t>
            </w:r>
            <w:r w:rsidR="00EC342B" w:rsidRPr="0050660C">
              <w:t>.4</w:t>
            </w:r>
          </w:p>
        </w:tc>
        <w:tc>
          <w:tcPr>
            <w:tcW w:w="2418" w:type="dxa"/>
            <w:gridSpan w:val="3"/>
          </w:tcPr>
          <w:p w14:paraId="50D25F44" w14:textId="1B9134D2" w:rsidR="00843661" w:rsidRPr="0050660C" w:rsidRDefault="00C80C19" w:rsidP="003713AF">
            <w:pPr>
              <w:rPr>
                <w:rStyle w:val="eop"/>
              </w:rPr>
            </w:pPr>
            <w:r>
              <w:rPr>
                <w:rStyle w:val="normaltextrun"/>
              </w:rPr>
              <w:t xml:space="preserve">People serving </w:t>
            </w:r>
            <w:r w:rsidR="00843661" w:rsidRPr="0050660C">
              <w:rPr>
                <w:rStyle w:val="normaltextrun"/>
              </w:rPr>
              <w:t xml:space="preserve">a Community Order, Suspended Sentence order or released subject to </w:t>
            </w:r>
            <w:r w:rsidR="005B29D8" w:rsidRPr="0050660C">
              <w:rPr>
                <w:rStyle w:val="normaltextrun"/>
              </w:rPr>
              <w:t>L</w:t>
            </w:r>
            <w:r w:rsidR="00843661" w:rsidRPr="0050660C">
              <w:rPr>
                <w:rStyle w:val="normaltextrun"/>
              </w:rPr>
              <w:t>icence</w:t>
            </w:r>
            <w:r w:rsidR="005B29D8" w:rsidRPr="0050660C">
              <w:rPr>
                <w:rStyle w:val="normaltextrun"/>
              </w:rPr>
              <w:t>,</w:t>
            </w:r>
            <w:r w:rsidR="00843661" w:rsidRPr="0050660C">
              <w:rPr>
                <w:rStyle w:val="normaltextrun"/>
              </w:rPr>
              <w:t xml:space="preserve"> will receive a minimum </w:t>
            </w:r>
            <w:r w:rsidR="45D124BB" w:rsidRPr="0050660C">
              <w:rPr>
                <w:rStyle w:val="normaltextrun"/>
              </w:rPr>
              <w:t>of one</w:t>
            </w:r>
            <w:r w:rsidR="00843661" w:rsidRPr="0050660C">
              <w:rPr>
                <w:rStyle w:val="normaltextrun"/>
              </w:rPr>
              <w:t xml:space="preserve"> face-to-face appointment</w:t>
            </w:r>
            <w:r w:rsidR="12B3AAE1" w:rsidRPr="0050660C">
              <w:rPr>
                <w:rStyle w:val="normaltextrun"/>
              </w:rPr>
              <w:t xml:space="preserve"> every </w:t>
            </w:r>
            <w:r w:rsidR="00961DC8" w:rsidRPr="0050660C">
              <w:rPr>
                <w:rStyle w:val="normaltextrun"/>
              </w:rPr>
              <w:t>calendar month</w:t>
            </w:r>
            <w:r w:rsidR="00843661" w:rsidRPr="0050660C">
              <w:rPr>
                <w:rStyle w:val="normaltextrun"/>
              </w:rPr>
              <w:t xml:space="preserve"> with a </w:t>
            </w:r>
            <w:r w:rsidR="42B98977" w:rsidRPr="0050660C">
              <w:rPr>
                <w:rStyle w:val="normaltextrun"/>
              </w:rPr>
              <w:t>P</w:t>
            </w:r>
            <w:r w:rsidR="00843661" w:rsidRPr="0050660C">
              <w:rPr>
                <w:rStyle w:val="normaltextrun"/>
              </w:rPr>
              <w:t xml:space="preserve">robation </w:t>
            </w:r>
            <w:r w:rsidR="6CF3152A" w:rsidRPr="0050660C">
              <w:rPr>
                <w:rStyle w:val="normaltextrun"/>
              </w:rPr>
              <w:t>P</w:t>
            </w:r>
            <w:r w:rsidR="00843661" w:rsidRPr="0050660C">
              <w:rPr>
                <w:rStyle w:val="normaltextrun"/>
              </w:rPr>
              <w:t>ractitioner</w:t>
            </w:r>
            <w:r w:rsidR="00761B79" w:rsidRPr="0050660C">
              <w:rPr>
                <w:rStyle w:val="normaltextrun"/>
              </w:rPr>
              <w:t>.</w:t>
            </w:r>
          </w:p>
          <w:p w14:paraId="2762F1F8" w14:textId="551CE6E2" w:rsidR="00843661" w:rsidRPr="0050660C" w:rsidRDefault="00843661" w:rsidP="005642AE"/>
        </w:tc>
        <w:tc>
          <w:tcPr>
            <w:tcW w:w="6918" w:type="dxa"/>
          </w:tcPr>
          <w:p w14:paraId="7828C739" w14:textId="5F3612C8" w:rsidR="00843661" w:rsidRPr="0050660C" w:rsidRDefault="00843661" w:rsidP="2CB033CF">
            <w:r w:rsidRPr="0050660C">
              <w:t>This standard ensures that</w:t>
            </w:r>
            <w:r w:rsidR="0091063F" w:rsidRPr="0050660C">
              <w:t xml:space="preserve"> direct</w:t>
            </w:r>
            <w:r w:rsidRPr="0050660C">
              <w:t xml:space="preserve"> face to face contact </w:t>
            </w:r>
            <w:r w:rsidR="0091063F" w:rsidRPr="0050660C">
              <w:t xml:space="preserve">(where </w:t>
            </w:r>
            <w:r w:rsidR="008669A3">
              <w:t xml:space="preserve">a </w:t>
            </w:r>
            <w:r w:rsidR="0091063F" w:rsidRPr="0050660C">
              <w:t>P</w:t>
            </w:r>
            <w:r w:rsidR="006E7CAA" w:rsidRPr="0050660C">
              <w:t xml:space="preserve">robation </w:t>
            </w:r>
            <w:r w:rsidR="0091063F" w:rsidRPr="0050660C">
              <w:t>P</w:t>
            </w:r>
            <w:r w:rsidR="003F5478" w:rsidRPr="0050660C">
              <w:t>ractitioner</w:t>
            </w:r>
            <w:r w:rsidR="0091063F" w:rsidRPr="0050660C">
              <w:t xml:space="preserve"> and</w:t>
            </w:r>
            <w:r w:rsidR="008669A3">
              <w:t xml:space="preserve"> the individual they are supervising are i</w:t>
            </w:r>
            <w:r w:rsidR="0091063F" w:rsidRPr="0050660C">
              <w:t xml:space="preserve">n the same </w:t>
            </w:r>
            <w:r w:rsidR="001D296B" w:rsidRPr="0050660C">
              <w:t xml:space="preserve">physical </w:t>
            </w:r>
            <w:r w:rsidR="0091063F" w:rsidRPr="0050660C">
              <w:t xml:space="preserve">space </w:t>
            </w:r>
            <w:r w:rsidR="008669A3">
              <w:t>such as</w:t>
            </w:r>
            <w:r w:rsidR="008342D3" w:rsidRPr="0050660C">
              <w:t xml:space="preserve"> an interview room</w:t>
            </w:r>
            <w:r w:rsidR="0091063F" w:rsidRPr="0050660C">
              <w:t xml:space="preserve">) </w:t>
            </w:r>
            <w:r w:rsidRPr="0050660C">
              <w:t>remains central to the supervision process. Whilst this can be complemented by other types of contact, direct contact enables the gathering of information which may not be obvious via video call</w:t>
            </w:r>
            <w:r w:rsidR="008669A3">
              <w:t xml:space="preserve"> or telephone</w:t>
            </w:r>
            <w:r w:rsidRPr="0050660C">
              <w:t xml:space="preserve">. The location of </w:t>
            </w:r>
            <w:proofErr w:type="gramStart"/>
            <w:r w:rsidRPr="0050660C">
              <w:t>face to face</w:t>
            </w:r>
            <w:proofErr w:type="gramEnd"/>
            <w:r w:rsidRPr="0050660C">
              <w:t xml:space="preserve"> contact will differ however, this can be in an office but also a hub, home visit or other place.</w:t>
            </w:r>
            <w:r w:rsidR="0091063F" w:rsidRPr="0050660C">
              <w:t xml:space="preserve"> </w:t>
            </w:r>
          </w:p>
          <w:p w14:paraId="0E90F2DD" w14:textId="59D1A0B6" w:rsidR="00843661" w:rsidRPr="0050660C" w:rsidRDefault="00843661" w:rsidP="2CB033CF">
            <w:pPr>
              <w:rPr>
                <w:sz w:val="6"/>
                <w:szCs w:val="6"/>
              </w:rPr>
            </w:pPr>
          </w:p>
          <w:p w14:paraId="06D97274" w14:textId="77777777" w:rsidR="003D6E0B" w:rsidRDefault="00CD76A5" w:rsidP="2CB033CF">
            <w:r w:rsidRPr="0050660C">
              <w:t xml:space="preserve">Face to face contacts should be </w:t>
            </w:r>
            <w:r w:rsidR="003C3FE2" w:rsidRPr="0050660C">
              <w:t xml:space="preserve">a minimum of </w:t>
            </w:r>
            <w:r w:rsidRPr="0050660C">
              <w:t xml:space="preserve">every </w:t>
            </w:r>
            <w:r w:rsidR="00C064DA" w:rsidRPr="0050660C">
              <w:t>calendar month</w:t>
            </w:r>
            <w:r w:rsidRPr="0050660C">
              <w:t xml:space="preserve">. </w:t>
            </w:r>
          </w:p>
          <w:p w14:paraId="1D4A90A4" w14:textId="2A01B4A1" w:rsidR="00762B32" w:rsidRDefault="00E25544" w:rsidP="2CB033CF">
            <w:r w:rsidRPr="0050660C">
              <w:t>An</w:t>
            </w:r>
            <w:r w:rsidR="005F0872" w:rsidRPr="0050660C">
              <w:t xml:space="preserve"> exception to this is w</w:t>
            </w:r>
            <w:r w:rsidR="00F30585" w:rsidRPr="0050660C">
              <w:t>here someone is subject to a Life Licence</w:t>
            </w:r>
            <w:r w:rsidR="004B397F" w:rsidRPr="0050660C">
              <w:t>/IPP</w:t>
            </w:r>
            <w:r w:rsidR="00F30585" w:rsidRPr="0050660C">
              <w:t xml:space="preserve"> </w:t>
            </w:r>
            <w:r w:rsidR="00A37B95" w:rsidRPr="0050660C">
              <w:t>and</w:t>
            </w:r>
            <w:r w:rsidR="005F0872" w:rsidRPr="0050660C">
              <w:t xml:space="preserve"> a reduction in frequency has been agreed by the Parole Board</w:t>
            </w:r>
            <w:r w:rsidR="004B397F" w:rsidRPr="0050660C">
              <w:t>/</w:t>
            </w:r>
            <w:r w:rsidR="00F17C1C" w:rsidRPr="0050660C">
              <w:t>IPP Progression Pan</w:t>
            </w:r>
            <w:r w:rsidR="00026181" w:rsidRPr="0050660C">
              <w:t>e</w:t>
            </w:r>
            <w:r w:rsidR="00F17C1C" w:rsidRPr="0050660C">
              <w:t>l</w:t>
            </w:r>
            <w:r w:rsidR="00AF0EB6" w:rsidRPr="0050660C">
              <w:t xml:space="preserve"> in line with the Managing Parole Eligible Offenders on Licence Policy Framework</w:t>
            </w:r>
            <w:r w:rsidR="005F0872" w:rsidRPr="0050660C">
              <w:t>.</w:t>
            </w:r>
            <w:r w:rsidR="00A37B95" w:rsidRPr="0050660C">
              <w:t xml:space="preserve"> </w:t>
            </w:r>
          </w:p>
          <w:p w14:paraId="1E7B593C" w14:textId="77777777" w:rsidR="008669A3" w:rsidRPr="0050660C" w:rsidRDefault="008669A3" w:rsidP="2CB033CF"/>
          <w:p w14:paraId="5AB6720C" w14:textId="74853B8E" w:rsidR="00CD76A5" w:rsidRPr="0050660C" w:rsidRDefault="00CD76A5" w:rsidP="2CB033CF">
            <w:pPr>
              <w:rPr>
                <w:sz w:val="6"/>
                <w:szCs w:val="6"/>
              </w:rPr>
            </w:pPr>
          </w:p>
          <w:p w14:paraId="2AF2117B" w14:textId="6D5731CC" w:rsidR="00BD2F6C" w:rsidRPr="0050660C" w:rsidRDefault="008669A3" w:rsidP="00761B79">
            <w:r>
              <w:t>T</w:t>
            </w:r>
            <w:r w:rsidR="00843661" w:rsidRPr="0050660C">
              <w:t xml:space="preserve">his </w:t>
            </w:r>
            <w:r w:rsidR="00B668DB" w:rsidRPr="0050660C">
              <w:t xml:space="preserve">standard </w:t>
            </w:r>
            <w:r>
              <w:t>does not</w:t>
            </w:r>
            <w:r w:rsidR="00843661" w:rsidRPr="0050660C">
              <w:t xml:space="preserve"> include stand-alone U</w:t>
            </w:r>
            <w:r w:rsidR="0091109E" w:rsidRPr="0050660C">
              <w:t>n</w:t>
            </w:r>
            <w:r>
              <w:t>p</w:t>
            </w:r>
            <w:r w:rsidR="0091109E" w:rsidRPr="0050660C">
              <w:t xml:space="preserve">aid </w:t>
            </w:r>
            <w:r w:rsidR="00843661" w:rsidRPr="0050660C">
              <w:t>W</w:t>
            </w:r>
            <w:r w:rsidR="0091109E" w:rsidRPr="0050660C">
              <w:t>ork (UPW)</w:t>
            </w:r>
            <w:r w:rsidR="008E6190" w:rsidRPr="0050660C">
              <w:t xml:space="preserve"> </w:t>
            </w:r>
            <w:r>
              <w:t xml:space="preserve">requirements </w:t>
            </w:r>
            <w:r w:rsidR="008E6190" w:rsidRPr="0050660C">
              <w:t>and</w:t>
            </w:r>
            <w:r>
              <w:t xml:space="preserve"> standalone</w:t>
            </w:r>
            <w:r w:rsidR="008E6190" w:rsidRPr="0050660C">
              <w:t xml:space="preserve"> restrictive type requirements</w:t>
            </w:r>
            <w:r w:rsidR="000475DD" w:rsidRPr="0050660C">
              <w:t xml:space="preserve"> such as Prohibit</w:t>
            </w:r>
            <w:r>
              <w:t>ed</w:t>
            </w:r>
            <w:r w:rsidR="000475DD" w:rsidRPr="0050660C">
              <w:t xml:space="preserve"> Activity/Exclusion Zone</w:t>
            </w:r>
            <w:r>
              <w:t>,</w:t>
            </w:r>
            <w:r w:rsidR="00843661" w:rsidRPr="0050660C">
              <w:t xml:space="preserve"> or</w:t>
            </w:r>
            <w:r w:rsidR="00D72DF8" w:rsidRPr="0050660C">
              <w:t xml:space="preserve"> the period where a service user is subject to Post Sentence Supervision</w:t>
            </w:r>
            <w:r w:rsidR="00FF23FE" w:rsidRPr="0050660C">
              <w:t>.</w:t>
            </w:r>
          </w:p>
        </w:tc>
        <w:tc>
          <w:tcPr>
            <w:tcW w:w="4394" w:type="dxa"/>
          </w:tcPr>
          <w:p w14:paraId="167AF6DD" w14:textId="0AF34A6A" w:rsidR="000B5A26" w:rsidRDefault="000B5A26" w:rsidP="000B5A26">
            <w:r>
              <w:t>EQuiP links:</w:t>
            </w:r>
          </w:p>
          <w:p w14:paraId="27FBA02E" w14:textId="017370D6" w:rsidR="000B2C87" w:rsidRPr="000B5A26" w:rsidRDefault="000B5A26" w:rsidP="00B56D47">
            <w:pPr>
              <w:pStyle w:val="ListParagraph"/>
              <w:numPr>
                <w:ilvl w:val="0"/>
                <w:numId w:val="49"/>
              </w:numPr>
              <w:rPr>
                <w:rFonts w:cstheme="minorHAnsi"/>
              </w:rPr>
            </w:pPr>
            <w:hyperlink r:id="rId163" w:history="1">
              <w:r>
                <w:rPr>
                  <w:rStyle w:val="Hyperlink"/>
                </w:rPr>
                <w:t xml:space="preserve">Blended Supervision </w:t>
              </w:r>
            </w:hyperlink>
          </w:p>
          <w:p w14:paraId="27427A71" w14:textId="77777777" w:rsidR="000B2C87" w:rsidRPr="000B5A26" w:rsidRDefault="003878D9" w:rsidP="00B56D47">
            <w:pPr>
              <w:pStyle w:val="ListParagraph"/>
              <w:numPr>
                <w:ilvl w:val="0"/>
                <w:numId w:val="49"/>
              </w:numPr>
              <w:rPr>
                <w:rStyle w:val="Hyperlink"/>
                <w:rFonts w:cstheme="minorHAnsi"/>
                <w:color w:val="0000FF"/>
              </w:rPr>
            </w:pPr>
            <w:hyperlink r:id="rId164" w:history="1">
              <w:r w:rsidR="000B2C87" w:rsidRPr="000B5A26">
                <w:rPr>
                  <w:rStyle w:val="Hyperlink"/>
                  <w:rFonts w:cstheme="minorHAnsi"/>
                  <w:color w:val="0000FF"/>
                </w:rPr>
                <w:t>Managing Parole Eligible Offenders on Licence Policy Framework</w:t>
              </w:r>
            </w:hyperlink>
          </w:p>
          <w:p w14:paraId="360CB6C1" w14:textId="77777777" w:rsidR="00942B86" w:rsidRPr="0050660C" w:rsidRDefault="00942B86" w:rsidP="005642AE">
            <w:pPr>
              <w:rPr>
                <w:rStyle w:val="Hyperlink"/>
                <w:rFonts w:cstheme="minorHAnsi"/>
                <w:color w:val="0000FF"/>
              </w:rPr>
            </w:pPr>
          </w:p>
          <w:p w14:paraId="6987F5A5" w14:textId="77777777" w:rsidR="00942B86" w:rsidRPr="0050660C" w:rsidRDefault="00942B86" w:rsidP="005642AE">
            <w:pPr>
              <w:rPr>
                <w:rStyle w:val="Hyperlink"/>
                <w:rFonts w:cstheme="minorHAnsi"/>
                <w:color w:val="0000FF"/>
              </w:rPr>
            </w:pPr>
            <w:r w:rsidRPr="0050660C">
              <w:rPr>
                <w:rStyle w:val="Hyperlink"/>
                <w:rFonts w:cstheme="minorHAnsi"/>
                <w:color w:val="0000FF"/>
              </w:rPr>
              <w:t>Linked Performance Measure:</w:t>
            </w:r>
          </w:p>
          <w:p w14:paraId="33C83586" w14:textId="327A6DA5" w:rsidR="00942B86" w:rsidRPr="0050660C" w:rsidRDefault="00942B86" w:rsidP="005642AE">
            <w:r w:rsidRPr="0050660C">
              <w:rPr>
                <w:rStyle w:val="normaltextrun"/>
                <w:rFonts w:ascii="Calibri" w:hAnsi="Calibri" w:cs="Calibri"/>
                <w:color w:val="000000"/>
                <w:shd w:val="clear" w:color="auto" w:fill="FFFFFF"/>
              </w:rPr>
              <w:t>SL007 Monthly appointments attended</w:t>
            </w:r>
            <w:r w:rsidRPr="0050660C">
              <w:rPr>
                <w:rStyle w:val="eop"/>
                <w:rFonts w:ascii="Calibri" w:hAnsi="Calibri" w:cs="Calibri"/>
                <w:color w:val="000000"/>
                <w:shd w:val="clear" w:color="auto" w:fill="FFFFFF"/>
              </w:rPr>
              <w:t> </w:t>
            </w:r>
          </w:p>
        </w:tc>
      </w:tr>
      <w:tr w:rsidR="0081450C" w:rsidRPr="0050660C" w14:paraId="25C6FC79" w14:textId="3BA96A04" w:rsidTr="00220B52">
        <w:tc>
          <w:tcPr>
            <w:tcW w:w="1135" w:type="dxa"/>
          </w:tcPr>
          <w:p w14:paraId="5355EDAC" w14:textId="2980B324" w:rsidR="0081450C" w:rsidRPr="0050660C" w:rsidRDefault="000F3657" w:rsidP="005642AE">
            <w:r w:rsidRPr="0050660C">
              <w:t>5</w:t>
            </w:r>
            <w:r w:rsidR="0081450C" w:rsidRPr="0050660C">
              <w:t>.5</w:t>
            </w:r>
          </w:p>
        </w:tc>
        <w:tc>
          <w:tcPr>
            <w:tcW w:w="2418" w:type="dxa"/>
            <w:gridSpan w:val="3"/>
          </w:tcPr>
          <w:p w14:paraId="228BBAC0" w14:textId="0FB67AF9" w:rsidR="0081450C" w:rsidRPr="0050660C" w:rsidRDefault="0081450C" w:rsidP="005642AE">
            <w:r w:rsidRPr="0050660C">
              <w:t>Engagement with community resources is facilitated as an integral part of implementing the Plan</w:t>
            </w:r>
            <w:r w:rsidR="00EE6C25" w:rsidRPr="0050660C">
              <w:t>.</w:t>
            </w:r>
          </w:p>
        </w:tc>
        <w:tc>
          <w:tcPr>
            <w:tcW w:w="6918" w:type="dxa"/>
          </w:tcPr>
          <w:p w14:paraId="308231F7" w14:textId="1DCD2211" w:rsidR="0081450C" w:rsidRPr="0050660C" w:rsidRDefault="1B73B0BB" w:rsidP="03708E20">
            <w:r w:rsidRPr="0050660C">
              <w:t xml:space="preserve">Probation Practitioners </w:t>
            </w:r>
            <w:r w:rsidR="082D210E" w:rsidRPr="0050660C">
              <w:t>will be delivering sentences in collaboration with a range of stakeholders, both internally and externally</w:t>
            </w:r>
            <w:r w:rsidR="472B8A51" w:rsidRPr="0050660C">
              <w:t xml:space="preserve">. </w:t>
            </w:r>
            <w:r w:rsidR="008669A3">
              <w:rPr>
                <w:rFonts w:ascii="Calibri" w:eastAsia="Calibri" w:hAnsi="Calibri" w:cs="Calibri"/>
              </w:rPr>
              <w:t>B</w:t>
            </w:r>
            <w:r w:rsidR="472B8A51" w:rsidRPr="0050660C">
              <w:rPr>
                <w:rFonts w:ascii="Calibri" w:eastAsia="Calibri" w:hAnsi="Calibri" w:cs="Calibri"/>
              </w:rPr>
              <w:t xml:space="preserve">uilding social capital </w:t>
            </w:r>
            <w:r w:rsidR="00100292" w:rsidRPr="0050660C">
              <w:rPr>
                <w:rFonts w:ascii="Calibri" w:eastAsia="Calibri" w:hAnsi="Calibri" w:cs="Calibri"/>
              </w:rPr>
              <w:t>forms,</w:t>
            </w:r>
            <w:r w:rsidR="472B8A51" w:rsidRPr="0050660C">
              <w:rPr>
                <w:rFonts w:ascii="Calibri" w:eastAsia="Calibri" w:hAnsi="Calibri" w:cs="Calibri"/>
              </w:rPr>
              <w:t xml:space="preserve"> a key part of </w:t>
            </w:r>
            <w:r w:rsidR="00A323A2">
              <w:rPr>
                <w:rFonts w:ascii="Calibri" w:eastAsia="Calibri" w:hAnsi="Calibri" w:cs="Calibri"/>
              </w:rPr>
              <w:t>stopping</w:t>
            </w:r>
            <w:r w:rsidR="58F5CC4E" w:rsidRPr="0050660C">
              <w:rPr>
                <w:rFonts w:ascii="Calibri" w:eastAsia="Calibri" w:hAnsi="Calibri" w:cs="Calibri"/>
              </w:rPr>
              <w:t xml:space="preserve"> offending and</w:t>
            </w:r>
            <w:r w:rsidR="472B8A51" w:rsidRPr="0050660C">
              <w:rPr>
                <w:rFonts w:ascii="Calibri" w:eastAsia="Calibri" w:hAnsi="Calibri" w:cs="Calibri"/>
              </w:rPr>
              <w:t xml:space="preserve"> u</w:t>
            </w:r>
            <w:r w:rsidR="58F5CC4E" w:rsidRPr="0050660C">
              <w:rPr>
                <w:rFonts w:ascii="Calibri" w:eastAsia="Calibri" w:hAnsi="Calibri" w:cs="Calibri"/>
              </w:rPr>
              <w:t>tili</w:t>
            </w:r>
            <w:r w:rsidR="472B8A51" w:rsidRPr="0050660C">
              <w:rPr>
                <w:rFonts w:ascii="Calibri" w:eastAsia="Calibri" w:hAnsi="Calibri" w:cs="Calibri"/>
              </w:rPr>
              <w:t>sing support and expertise within the community will facilitate this.</w:t>
            </w:r>
            <w:r w:rsidR="249B6B99" w:rsidRPr="0050660C">
              <w:rPr>
                <w:rFonts w:ascii="Calibri" w:eastAsia="Calibri" w:hAnsi="Calibri" w:cs="Calibri"/>
              </w:rPr>
              <w:t xml:space="preserve"> Comm</w:t>
            </w:r>
            <w:r w:rsidR="10C27E88" w:rsidRPr="0050660C">
              <w:rPr>
                <w:rFonts w:ascii="Calibri" w:eastAsia="Calibri" w:hAnsi="Calibri" w:cs="Calibri"/>
              </w:rPr>
              <w:t>is</w:t>
            </w:r>
            <w:r w:rsidR="274CB952" w:rsidRPr="0050660C">
              <w:t xml:space="preserve">sioned </w:t>
            </w:r>
            <w:r w:rsidR="6BEB476B" w:rsidRPr="0050660C">
              <w:t xml:space="preserve">Rehabilitative </w:t>
            </w:r>
            <w:r w:rsidR="274CB952" w:rsidRPr="0050660C">
              <w:t>Services</w:t>
            </w:r>
            <w:r w:rsidR="263EB11D" w:rsidRPr="0050660C">
              <w:t xml:space="preserve"> will form a critical element of</w:t>
            </w:r>
            <w:r w:rsidR="10C27E88" w:rsidRPr="0050660C">
              <w:t xml:space="preserve"> </w:t>
            </w:r>
            <w:r w:rsidR="263EB11D" w:rsidRPr="0050660C">
              <w:t>delivery</w:t>
            </w:r>
            <w:r w:rsidR="356CACD7" w:rsidRPr="0050660C">
              <w:t xml:space="preserve"> </w:t>
            </w:r>
            <w:r w:rsidR="263EB11D" w:rsidRPr="0050660C">
              <w:t>promot</w:t>
            </w:r>
            <w:r w:rsidR="234F77D7" w:rsidRPr="0050660C">
              <w:t>ing</w:t>
            </w:r>
            <w:r w:rsidR="263EB11D" w:rsidRPr="0050660C">
              <w:t xml:space="preserve"> pro-social contacts, build</w:t>
            </w:r>
            <w:r w:rsidR="234F77D7" w:rsidRPr="0050660C">
              <w:t>ing</w:t>
            </w:r>
            <w:r w:rsidR="263EB11D" w:rsidRPr="0050660C">
              <w:t xml:space="preserve"> skills and </w:t>
            </w:r>
            <w:proofErr w:type="gramStart"/>
            <w:r w:rsidR="263EB11D" w:rsidRPr="0050660C">
              <w:t>resilience</w:t>
            </w:r>
            <w:proofErr w:type="gramEnd"/>
            <w:r w:rsidR="42F7AC9D" w:rsidRPr="0050660C">
              <w:rPr>
                <w:rFonts w:ascii="Calibri" w:eastAsia="Calibri" w:hAnsi="Calibri" w:cs="Calibri"/>
              </w:rPr>
              <w:t xml:space="preserve"> and supporting sustained engagement with existing statutory and non-statutory services</w:t>
            </w:r>
            <w:r w:rsidR="263EB11D" w:rsidRPr="0050660C">
              <w:t>.</w:t>
            </w:r>
          </w:p>
        </w:tc>
        <w:tc>
          <w:tcPr>
            <w:tcW w:w="4394" w:type="dxa"/>
          </w:tcPr>
          <w:p w14:paraId="257E788E" w14:textId="77777777" w:rsidR="0026765E" w:rsidRDefault="0026765E" w:rsidP="005642AE">
            <w:r>
              <w:t>EQuiP links:</w:t>
            </w:r>
          </w:p>
          <w:p w14:paraId="0DC3A614" w14:textId="61A0B8D2" w:rsidR="00CC5C29" w:rsidRPr="0050660C" w:rsidRDefault="003878D9" w:rsidP="005642AE">
            <w:hyperlink r:id="rId165" w:history="1">
              <w:r w:rsidR="00CC5C29">
                <w:rPr>
                  <w:rStyle w:val="Hyperlink"/>
                </w:rPr>
                <w:t xml:space="preserve">Commissioned Rehabilitative Services (CRS) </w:t>
              </w:r>
            </w:hyperlink>
          </w:p>
        </w:tc>
      </w:tr>
    </w:tbl>
    <w:p w14:paraId="6F6DA85F" w14:textId="77777777" w:rsidR="00D82866" w:rsidRPr="0050660C" w:rsidRDefault="00D82866" w:rsidP="00F54118"/>
    <w:tbl>
      <w:tblPr>
        <w:tblStyle w:val="TableGrid"/>
        <w:tblpPr w:leftFromText="180" w:rightFromText="180" w:vertAnchor="text" w:horzAnchor="margin" w:tblpX="-147" w:tblpY="235"/>
        <w:tblW w:w="14601" w:type="dxa"/>
        <w:tblLook w:val="04A0" w:firstRow="1" w:lastRow="0" w:firstColumn="1" w:lastColumn="0" w:noHBand="0" w:noVBand="1"/>
      </w:tblPr>
      <w:tblGrid>
        <w:gridCol w:w="735"/>
        <w:gridCol w:w="2384"/>
        <w:gridCol w:w="6379"/>
        <w:gridCol w:w="5103"/>
      </w:tblGrid>
      <w:tr w:rsidR="00B608EE" w:rsidRPr="0050660C" w14:paraId="635768C6" w14:textId="77777777" w:rsidTr="00D82866">
        <w:tc>
          <w:tcPr>
            <w:tcW w:w="14601" w:type="dxa"/>
            <w:gridSpan w:val="4"/>
            <w:shd w:val="clear" w:color="auto" w:fill="752EB0" w:themeFill="accent2" w:themeFillShade="BF"/>
          </w:tcPr>
          <w:p w14:paraId="0D2519B2" w14:textId="2399B11B" w:rsidR="00B608EE" w:rsidRPr="0050660C" w:rsidRDefault="00A32A66" w:rsidP="00C21685">
            <w:pPr>
              <w:pStyle w:val="Heading1"/>
              <w:jc w:val="center"/>
              <w:outlineLvl w:val="0"/>
            </w:pPr>
            <w:bookmarkStart w:id="11" w:name="_Toc73526036"/>
            <w:r w:rsidRPr="0050660C">
              <w:rPr>
                <w:color w:val="FFFFFF" w:themeColor="background1"/>
              </w:rPr>
              <w:t xml:space="preserve">6. </w:t>
            </w:r>
            <w:r w:rsidR="00B608EE" w:rsidRPr="0050660C">
              <w:rPr>
                <w:color w:val="FFFFFF" w:themeColor="background1"/>
              </w:rPr>
              <w:t>Victims</w:t>
            </w:r>
            <w:bookmarkEnd w:id="11"/>
          </w:p>
        </w:tc>
      </w:tr>
      <w:tr w:rsidR="00B608EE" w:rsidRPr="0050660C" w14:paraId="27EB97A4" w14:textId="77777777" w:rsidTr="00D82866">
        <w:tc>
          <w:tcPr>
            <w:tcW w:w="735" w:type="dxa"/>
            <w:shd w:val="clear" w:color="auto" w:fill="C29AE4" w:themeFill="accent2" w:themeFillTint="99"/>
          </w:tcPr>
          <w:p w14:paraId="2B5B6D17" w14:textId="5365462B" w:rsidR="00B608EE" w:rsidRPr="0050660C" w:rsidRDefault="00A10CBC" w:rsidP="00D82866">
            <w:r w:rsidRPr="0050660C">
              <w:t>6</w:t>
            </w:r>
          </w:p>
        </w:tc>
        <w:tc>
          <w:tcPr>
            <w:tcW w:w="2384" w:type="dxa"/>
            <w:shd w:val="clear" w:color="auto" w:fill="C29AE4" w:themeFill="accent2" w:themeFillTint="99"/>
          </w:tcPr>
          <w:p w14:paraId="6D74DA2D" w14:textId="77777777" w:rsidR="00B608EE" w:rsidRPr="0050660C" w:rsidRDefault="00B608EE" w:rsidP="00D82866">
            <w:r w:rsidRPr="0050660C">
              <w:t>Standards</w:t>
            </w:r>
          </w:p>
        </w:tc>
        <w:tc>
          <w:tcPr>
            <w:tcW w:w="6379" w:type="dxa"/>
            <w:shd w:val="clear" w:color="auto" w:fill="C29AE4" w:themeFill="accent2" w:themeFillTint="99"/>
          </w:tcPr>
          <w:p w14:paraId="36E2F3D9" w14:textId="77777777" w:rsidR="00B608EE" w:rsidRPr="0050660C" w:rsidRDefault="00B608EE" w:rsidP="00D82866">
            <w:r w:rsidRPr="0050660C">
              <w:t>Purpose and Rationale</w:t>
            </w:r>
          </w:p>
        </w:tc>
        <w:tc>
          <w:tcPr>
            <w:tcW w:w="5103" w:type="dxa"/>
            <w:shd w:val="clear" w:color="auto" w:fill="C29AE4" w:themeFill="accent2" w:themeFillTint="99"/>
          </w:tcPr>
          <w:p w14:paraId="3BB19D48" w14:textId="77777777" w:rsidR="00B608EE" w:rsidRPr="0050660C" w:rsidRDefault="00B608EE" w:rsidP="00D82866">
            <w:r w:rsidRPr="0050660C">
              <w:t>Other Guidance</w:t>
            </w:r>
          </w:p>
        </w:tc>
      </w:tr>
      <w:tr w:rsidR="00B608EE" w:rsidRPr="0050660C" w14:paraId="48D5F5D5" w14:textId="77777777" w:rsidTr="00A32A66">
        <w:trPr>
          <w:trHeight w:val="1243"/>
        </w:trPr>
        <w:tc>
          <w:tcPr>
            <w:tcW w:w="735" w:type="dxa"/>
          </w:tcPr>
          <w:p w14:paraId="1425492B" w14:textId="6F41BA95" w:rsidR="00B608EE" w:rsidRPr="0050660C" w:rsidRDefault="00A10CBC" w:rsidP="00D82866">
            <w:r w:rsidRPr="0050660C">
              <w:t>6</w:t>
            </w:r>
            <w:r w:rsidR="00B608EE" w:rsidRPr="0050660C">
              <w:t>.1</w:t>
            </w:r>
          </w:p>
        </w:tc>
        <w:tc>
          <w:tcPr>
            <w:tcW w:w="2384" w:type="dxa"/>
          </w:tcPr>
          <w:p w14:paraId="7574C13F" w14:textId="77777777" w:rsidR="00B608EE" w:rsidRPr="0050660C" w:rsidRDefault="00B608EE" w:rsidP="00D82866">
            <w:r w:rsidRPr="0050660C">
              <w:t>The statutory duties in respect of victims are undertaken.</w:t>
            </w:r>
          </w:p>
        </w:tc>
        <w:tc>
          <w:tcPr>
            <w:tcW w:w="6379" w:type="dxa"/>
          </w:tcPr>
          <w:p w14:paraId="2E0CBCF2" w14:textId="77777777" w:rsidR="00B608EE" w:rsidRPr="0050660C" w:rsidRDefault="00B608EE" w:rsidP="00080819">
            <w:r w:rsidRPr="0050660C">
              <w:t xml:space="preserve">Working to protect victims is a core aim of the Probation Service. </w:t>
            </w:r>
            <w:r w:rsidR="00207B81" w:rsidRPr="0050660C">
              <w:t xml:space="preserve">The Victim Contact Scheme </w:t>
            </w:r>
            <w:r w:rsidR="00080819" w:rsidRPr="0050660C">
              <w:t xml:space="preserve">ensures that </w:t>
            </w:r>
            <w:r w:rsidRPr="0050660C">
              <w:t xml:space="preserve">that </w:t>
            </w:r>
            <w:r w:rsidR="00080819" w:rsidRPr="0050660C">
              <w:t xml:space="preserve">eligible </w:t>
            </w:r>
            <w:r w:rsidRPr="0050660C">
              <w:t>victims are given the opportunity to engage</w:t>
            </w:r>
            <w:r w:rsidR="00EB6297" w:rsidRPr="0050660C">
              <w:t>,</w:t>
            </w:r>
            <w:r w:rsidRPr="0050660C">
              <w:t xml:space="preserve"> receive specific information</w:t>
            </w:r>
            <w:r w:rsidR="78DAD9C5" w:rsidRPr="0050660C">
              <w:t xml:space="preserve"> and have their voice heard</w:t>
            </w:r>
            <w:r w:rsidR="00F063CF" w:rsidRPr="0050660C">
              <w:t xml:space="preserve"> throughout the sentence</w:t>
            </w:r>
            <w:r w:rsidRPr="0050660C">
              <w:t>.</w:t>
            </w:r>
          </w:p>
          <w:p w14:paraId="18ADA7B4" w14:textId="77777777" w:rsidR="00064143" w:rsidRPr="0050660C" w:rsidRDefault="00064143" w:rsidP="00080819"/>
          <w:p w14:paraId="1B268ACB" w14:textId="683BCD23" w:rsidR="00064143" w:rsidRPr="0050660C" w:rsidRDefault="00064143" w:rsidP="00080819">
            <w:r w:rsidRPr="0050660C">
              <w:t>This standard also applies to POMs –see Annex B for more detailed guidance</w:t>
            </w:r>
          </w:p>
        </w:tc>
        <w:tc>
          <w:tcPr>
            <w:tcW w:w="5103" w:type="dxa"/>
          </w:tcPr>
          <w:p w14:paraId="631F71FF" w14:textId="77777777" w:rsidR="0029799A" w:rsidRDefault="0029799A" w:rsidP="00D82866">
            <w:r>
              <w:t>EQuiP links</w:t>
            </w:r>
          </w:p>
          <w:p w14:paraId="30A75FCB" w14:textId="6DDF378A" w:rsidR="00B608EE" w:rsidRDefault="003878D9" w:rsidP="00B56D47">
            <w:pPr>
              <w:pStyle w:val="ListParagraph"/>
              <w:numPr>
                <w:ilvl w:val="0"/>
                <w:numId w:val="50"/>
              </w:numPr>
              <w:rPr>
                <w:rStyle w:val="Hyperlink"/>
              </w:rPr>
            </w:pPr>
            <w:hyperlink r:id="rId166" w:history="1">
              <w:r w:rsidR="00B608EE" w:rsidRPr="0050660C">
                <w:rPr>
                  <w:rStyle w:val="Hyperlink"/>
                </w:rPr>
                <w:t>Victims</w:t>
              </w:r>
            </w:hyperlink>
          </w:p>
          <w:p w14:paraId="65C74AFD" w14:textId="26E315A4" w:rsidR="0029799A" w:rsidRDefault="0029799A" w:rsidP="0029799A">
            <w:pPr>
              <w:pStyle w:val="ListParagraph"/>
              <w:numPr>
                <w:ilvl w:val="0"/>
                <w:numId w:val="50"/>
              </w:numPr>
              <w:rPr>
                <w:rStyle w:val="Hyperlink"/>
              </w:rPr>
            </w:pPr>
            <w:hyperlink r:id="rId167" w:history="1">
              <w:r w:rsidRPr="0050660C">
                <w:rPr>
                  <w:rStyle w:val="Hyperlink"/>
                </w:rPr>
                <w:t>Procedural Justice</w:t>
              </w:r>
            </w:hyperlink>
          </w:p>
          <w:p w14:paraId="70C1EEF2" w14:textId="5F9782D9" w:rsidR="003F70B5" w:rsidRPr="0050660C" w:rsidRDefault="003F70B5" w:rsidP="00B56D47">
            <w:pPr>
              <w:pStyle w:val="ListParagraph"/>
              <w:numPr>
                <w:ilvl w:val="0"/>
                <w:numId w:val="50"/>
              </w:numPr>
              <w:rPr>
                <w:rStyle w:val="Hyperlink"/>
              </w:rPr>
            </w:pPr>
            <w:hyperlink r:id="rId168" w:history="1">
              <w:r>
                <w:rPr>
                  <w:rStyle w:val="Hyperlink"/>
                </w:rPr>
                <w:t xml:space="preserve">Restorative Justice </w:t>
              </w:r>
            </w:hyperlink>
          </w:p>
          <w:p w14:paraId="05F1D310" w14:textId="77777777" w:rsidR="0029799A" w:rsidRPr="0050660C" w:rsidRDefault="0029799A" w:rsidP="00D82866"/>
          <w:p w14:paraId="0B0D9B06" w14:textId="77777777" w:rsidR="00B608EE" w:rsidRPr="0050660C" w:rsidRDefault="009C556A" w:rsidP="00D82866">
            <w:hyperlink r:id="rId169" w:history="1">
              <w:r w:rsidR="00B608EE" w:rsidRPr="0050660C">
                <w:rPr>
                  <w:rStyle w:val="Hyperlink"/>
                </w:rPr>
                <w:t>Government Victim and Witness Information and Guidance</w:t>
              </w:r>
            </w:hyperlink>
          </w:p>
          <w:p w14:paraId="11B61C31" w14:textId="26FF8A5D" w:rsidR="006B7FAE" w:rsidRPr="0050660C" w:rsidRDefault="006B7FAE" w:rsidP="00D82866">
            <w:pPr>
              <w:rPr>
                <w:rStyle w:val="Hyperlink"/>
              </w:rPr>
            </w:pPr>
          </w:p>
          <w:p w14:paraId="346BD898" w14:textId="36F64B63" w:rsidR="006B7FAE" w:rsidRPr="0050660C" w:rsidRDefault="006B7FAE" w:rsidP="00D82866">
            <w:pPr>
              <w:rPr>
                <w:rStyle w:val="Hyperlink"/>
              </w:rPr>
            </w:pPr>
            <w:r w:rsidRPr="0050660C">
              <w:rPr>
                <w:rStyle w:val="Hyperlink"/>
              </w:rPr>
              <w:t>Linked Performance Measure:</w:t>
            </w:r>
          </w:p>
          <w:p w14:paraId="21B6DB8D" w14:textId="51891626" w:rsidR="006B7FAE" w:rsidRPr="0050660C" w:rsidRDefault="006B7FAE" w:rsidP="00D82866">
            <w:pPr>
              <w:rPr>
                <w:color w:val="00B050"/>
              </w:rPr>
            </w:pPr>
            <w:r w:rsidRPr="0050660C">
              <w:rPr>
                <w:rFonts w:ascii="Calibri" w:hAnsi="Calibri" w:cs="Calibri"/>
                <w:color w:val="000000"/>
                <w:shd w:val="clear" w:color="auto" w:fill="FFFFFF"/>
              </w:rPr>
              <w:t>UM08SL039 – Measure of Victim Satisfaction</w:t>
            </w:r>
          </w:p>
          <w:p w14:paraId="6CD1D499" w14:textId="77777777" w:rsidR="00B608EE" w:rsidRPr="0050660C" w:rsidRDefault="00B608EE" w:rsidP="00D82866"/>
        </w:tc>
      </w:tr>
      <w:tr w:rsidR="00B608EE" w:rsidRPr="0050660C" w14:paraId="77EDD415" w14:textId="77777777" w:rsidTr="00D82866">
        <w:tc>
          <w:tcPr>
            <w:tcW w:w="735" w:type="dxa"/>
          </w:tcPr>
          <w:p w14:paraId="5344B6C8" w14:textId="479FD399" w:rsidR="00B608EE" w:rsidRPr="0050660C" w:rsidRDefault="00A10CBC" w:rsidP="00D82866">
            <w:r w:rsidRPr="0050660C">
              <w:t>6</w:t>
            </w:r>
            <w:r w:rsidR="00B608EE" w:rsidRPr="0050660C">
              <w:t>.2</w:t>
            </w:r>
          </w:p>
        </w:tc>
        <w:tc>
          <w:tcPr>
            <w:tcW w:w="2384" w:type="dxa"/>
          </w:tcPr>
          <w:p w14:paraId="0E24FEA9" w14:textId="71179DD0" w:rsidR="00B608EE" w:rsidRPr="0050660C" w:rsidRDefault="00B608EE" w:rsidP="00D82866">
            <w:r w:rsidRPr="0050660C">
              <w:t xml:space="preserve">The allocated </w:t>
            </w:r>
            <w:r w:rsidR="00AA05F7" w:rsidRPr="0050660C">
              <w:t>P</w:t>
            </w:r>
            <w:r w:rsidRPr="0050660C">
              <w:t xml:space="preserve">robation </w:t>
            </w:r>
            <w:r w:rsidR="00AA05F7" w:rsidRPr="0050660C">
              <w:t>P</w:t>
            </w:r>
            <w:r w:rsidRPr="0050660C">
              <w:t>ractitioner will check if there is victim liaison engagement and take appropriate action in relation to all relevant custodial cases prior to release.</w:t>
            </w:r>
          </w:p>
        </w:tc>
        <w:tc>
          <w:tcPr>
            <w:tcW w:w="6379" w:type="dxa"/>
          </w:tcPr>
          <w:p w14:paraId="549119DE" w14:textId="5D18CFEB" w:rsidR="00B608EE" w:rsidRPr="0050660C" w:rsidRDefault="00B608EE" w:rsidP="00D82866">
            <w:r w:rsidRPr="0050660C">
              <w:t xml:space="preserve">To ensure that due consideration is given to the victim’s views it is important that the Probation Practitioner </w:t>
            </w:r>
            <w:r w:rsidR="00A32A66" w:rsidRPr="0050660C">
              <w:t>contacts</w:t>
            </w:r>
            <w:r w:rsidRPr="0050660C">
              <w:t xml:space="preserve"> the Victim Liaison Officer</w:t>
            </w:r>
            <w:r w:rsidR="008669A3">
              <w:t xml:space="preserve"> (VLO)</w:t>
            </w:r>
            <w:r w:rsidRPr="0050660C">
              <w:t xml:space="preserve"> </w:t>
            </w:r>
            <w:r w:rsidR="00F063CF" w:rsidRPr="0050660C">
              <w:t>during</w:t>
            </w:r>
            <w:r w:rsidR="00173AC7" w:rsidRPr="0050660C">
              <w:t xml:space="preserve"> the sentence. </w:t>
            </w:r>
            <w:r w:rsidRPr="0050660C">
              <w:t xml:space="preserve">This enables the </w:t>
            </w:r>
            <w:r w:rsidR="00D0246C" w:rsidRPr="0050660C">
              <w:t>VLO</w:t>
            </w:r>
            <w:r w:rsidRPr="0050660C">
              <w:t xml:space="preserve"> to work with the victim to provide them with a voice in decisions such as</w:t>
            </w:r>
            <w:r w:rsidR="003D7750" w:rsidRPr="0050660C">
              <w:t xml:space="preserve">, </w:t>
            </w:r>
            <w:r w:rsidR="00903CDF" w:rsidRPr="0050660C">
              <w:t xml:space="preserve">parole reports, recall report and </w:t>
            </w:r>
            <w:r w:rsidRPr="0050660C">
              <w:t>exclusion zones. Contact between the practitioner and VLO will also inform other support and future engagement with the victim.</w:t>
            </w:r>
          </w:p>
          <w:p w14:paraId="7F881626" w14:textId="77777777" w:rsidR="00064143" w:rsidRPr="0050660C" w:rsidRDefault="00064143" w:rsidP="00D82866"/>
          <w:p w14:paraId="3C4A515E" w14:textId="7D18C6D7" w:rsidR="00064143" w:rsidRPr="0050660C" w:rsidRDefault="00064143" w:rsidP="00D82866">
            <w:r w:rsidRPr="0050660C">
              <w:t>This standard also applies to POMs – see Annex B for more detailed guidance</w:t>
            </w:r>
          </w:p>
        </w:tc>
        <w:tc>
          <w:tcPr>
            <w:tcW w:w="5103" w:type="dxa"/>
          </w:tcPr>
          <w:p w14:paraId="4342743D" w14:textId="7554C797" w:rsidR="00DE715A" w:rsidRDefault="00DE715A" w:rsidP="00D82866">
            <w:r>
              <w:t>EQuiP links</w:t>
            </w:r>
          </w:p>
          <w:p w14:paraId="39602768" w14:textId="38E56FA0" w:rsidR="002B5CC9" w:rsidRPr="0050660C" w:rsidRDefault="003878D9" w:rsidP="00B56D47">
            <w:pPr>
              <w:pStyle w:val="ListParagraph"/>
              <w:numPr>
                <w:ilvl w:val="0"/>
                <w:numId w:val="51"/>
              </w:numPr>
            </w:pPr>
            <w:hyperlink r:id="rId170" w:history="1">
              <w:r w:rsidR="00B608EE" w:rsidRPr="0050660C">
                <w:rPr>
                  <w:rStyle w:val="Hyperlink"/>
                </w:rPr>
                <w:t>Victim Liaison</w:t>
              </w:r>
            </w:hyperlink>
          </w:p>
          <w:p w14:paraId="255EC020" w14:textId="77777777" w:rsidR="00B608EE" w:rsidRPr="0050660C" w:rsidRDefault="00B608EE" w:rsidP="00B56D47">
            <w:pPr>
              <w:pStyle w:val="ListParagraph"/>
              <w:numPr>
                <w:ilvl w:val="0"/>
                <w:numId w:val="51"/>
              </w:numPr>
              <w:rPr>
                <w:rStyle w:val="Hyperlink"/>
              </w:rPr>
            </w:pPr>
            <w:r w:rsidRPr="00C34FE7">
              <w:rPr>
                <w:color w:val="2B579A"/>
                <w:shd w:val="clear" w:color="auto" w:fill="E6E6E6"/>
              </w:rPr>
              <w:fldChar w:fldCharType="begin"/>
            </w:r>
            <w:r w:rsidRPr="0050660C">
              <w:instrText xml:space="preserve"> HYPERLINK "https://equip-portal.rocstac.com/ctrlwebisapi.dll?__id=webMyTopics.searchOne&amp;k=2193&amp;as_sfid=AAAAAAXr2VlxEuWd5eVCnyUDPGBM3zIqu59-CIiGDRaYinNMAMpYVzCtHR2P7qwkW_MTgLrXi2aKUsb84yikPMQKTfOIMmaxEKujSW-3S3JuyYyASEgWvXYcLA6bthRewxZawIQ%3D&amp;as_fid=f4f9e894991b055c71ff1488030c509f1b14f48e" </w:instrText>
            </w:r>
            <w:r w:rsidRPr="00C34FE7">
              <w:rPr>
                <w:color w:val="2B579A"/>
                <w:shd w:val="clear" w:color="auto" w:fill="E6E6E6"/>
              </w:rPr>
              <w:fldChar w:fldCharType="separate"/>
            </w:r>
            <w:r w:rsidRPr="0050660C">
              <w:rPr>
                <w:rStyle w:val="Hyperlink"/>
              </w:rPr>
              <w:t>VLO Guidance - Victim Eligibility for the VCS</w:t>
            </w:r>
          </w:p>
          <w:p w14:paraId="152291D8" w14:textId="606DB8E7" w:rsidR="00B608EE" w:rsidRPr="0050660C" w:rsidRDefault="00B608EE" w:rsidP="00B56D47">
            <w:pPr>
              <w:pStyle w:val="ListParagraph"/>
              <w:numPr>
                <w:ilvl w:val="0"/>
                <w:numId w:val="51"/>
              </w:numPr>
            </w:pPr>
            <w:r w:rsidRPr="0050660C">
              <w:rPr>
                <w:rStyle w:val="Hyperlink"/>
              </w:rPr>
              <w:t>Victim Code 2015</w:t>
            </w:r>
            <w:r w:rsidRPr="00C34FE7">
              <w:rPr>
                <w:color w:val="2B579A"/>
                <w:shd w:val="clear" w:color="auto" w:fill="E6E6E6"/>
              </w:rPr>
              <w:fldChar w:fldCharType="end"/>
            </w:r>
          </w:p>
          <w:p w14:paraId="6A41C34A" w14:textId="77777777" w:rsidR="00B608EE" w:rsidRPr="0050660C" w:rsidRDefault="00B608EE" w:rsidP="00B56D47">
            <w:pPr>
              <w:pStyle w:val="ListParagraph"/>
            </w:pPr>
          </w:p>
        </w:tc>
      </w:tr>
    </w:tbl>
    <w:p w14:paraId="7AD4528D" w14:textId="637913B9" w:rsidR="00D82866" w:rsidRDefault="00D82866" w:rsidP="00F54118"/>
    <w:p w14:paraId="36F69206" w14:textId="20CDACF1" w:rsidR="00D120DA" w:rsidRDefault="00D120DA" w:rsidP="00F54118"/>
    <w:p w14:paraId="0D706F32" w14:textId="1A146B79" w:rsidR="00D120DA" w:rsidRDefault="00D120DA" w:rsidP="00F54118"/>
    <w:p w14:paraId="1C6BC78B" w14:textId="77777777" w:rsidR="00D120DA" w:rsidRPr="0050660C" w:rsidRDefault="00D120DA" w:rsidP="00F54118"/>
    <w:tbl>
      <w:tblPr>
        <w:tblStyle w:val="TableGrid"/>
        <w:tblpPr w:leftFromText="180" w:rightFromText="180" w:vertAnchor="text" w:horzAnchor="margin" w:tblpX="-147" w:tblpY="125"/>
        <w:tblW w:w="14601" w:type="dxa"/>
        <w:tblLook w:val="04A0" w:firstRow="1" w:lastRow="0" w:firstColumn="1" w:lastColumn="0" w:noHBand="0" w:noVBand="1"/>
      </w:tblPr>
      <w:tblGrid>
        <w:gridCol w:w="755"/>
        <w:gridCol w:w="2500"/>
        <w:gridCol w:w="7235"/>
        <w:gridCol w:w="4111"/>
      </w:tblGrid>
      <w:tr w:rsidR="008505D0" w:rsidRPr="0050660C" w14:paraId="7E6E033C" w14:textId="77777777" w:rsidTr="2CAB956A">
        <w:tc>
          <w:tcPr>
            <w:tcW w:w="14601" w:type="dxa"/>
            <w:gridSpan w:val="4"/>
            <w:shd w:val="clear" w:color="auto" w:fill="752EB0" w:themeFill="accent2" w:themeFillShade="BF"/>
          </w:tcPr>
          <w:p w14:paraId="7AF404ED" w14:textId="368FA275" w:rsidR="008505D0" w:rsidRPr="0050660C" w:rsidRDefault="001E4D8E" w:rsidP="00C21685">
            <w:pPr>
              <w:pStyle w:val="Heading1"/>
              <w:jc w:val="center"/>
              <w:outlineLvl w:val="0"/>
            </w:pPr>
            <w:bookmarkStart w:id="12" w:name="_Toc73526037"/>
            <w:r w:rsidRPr="0050660C">
              <w:rPr>
                <w:color w:val="FFFFFF" w:themeColor="background1"/>
              </w:rPr>
              <w:t xml:space="preserve">7. </w:t>
            </w:r>
            <w:r w:rsidR="008505D0" w:rsidRPr="0050660C">
              <w:rPr>
                <w:color w:val="FFFFFF" w:themeColor="background1"/>
              </w:rPr>
              <w:t>Approved Premises</w:t>
            </w:r>
            <w:bookmarkEnd w:id="12"/>
          </w:p>
        </w:tc>
      </w:tr>
      <w:tr w:rsidR="00D82D78" w:rsidRPr="0050660C" w14:paraId="3B2C8898" w14:textId="77777777" w:rsidTr="2CAB956A">
        <w:tc>
          <w:tcPr>
            <w:tcW w:w="755" w:type="dxa"/>
            <w:shd w:val="clear" w:color="auto" w:fill="C29AE4" w:themeFill="accent2" w:themeFillTint="99"/>
          </w:tcPr>
          <w:p w14:paraId="5D7F20D6" w14:textId="320E3A76" w:rsidR="00D82D78" w:rsidRPr="0050660C" w:rsidRDefault="00A10CBC" w:rsidP="00D82866">
            <w:r w:rsidRPr="0050660C">
              <w:t>7</w:t>
            </w:r>
          </w:p>
        </w:tc>
        <w:tc>
          <w:tcPr>
            <w:tcW w:w="2500" w:type="dxa"/>
            <w:shd w:val="clear" w:color="auto" w:fill="C29AE4" w:themeFill="accent2" w:themeFillTint="99"/>
          </w:tcPr>
          <w:p w14:paraId="711B9E50" w14:textId="77777777" w:rsidR="00D82D78" w:rsidRPr="0050660C" w:rsidRDefault="00D82D78" w:rsidP="00D82866"/>
        </w:tc>
        <w:tc>
          <w:tcPr>
            <w:tcW w:w="7235" w:type="dxa"/>
            <w:shd w:val="clear" w:color="auto" w:fill="C29AE4" w:themeFill="accent2" w:themeFillTint="99"/>
          </w:tcPr>
          <w:p w14:paraId="38708E87" w14:textId="570598A9" w:rsidR="00D82D78" w:rsidRPr="0050660C" w:rsidRDefault="00D82D78" w:rsidP="00D82866">
            <w:r w:rsidRPr="0050660C">
              <w:t>Purpose and Rationale</w:t>
            </w:r>
          </w:p>
        </w:tc>
        <w:tc>
          <w:tcPr>
            <w:tcW w:w="4111" w:type="dxa"/>
            <w:shd w:val="clear" w:color="auto" w:fill="C29AE4" w:themeFill="accent2" w:themeFillTint="99"/>
          </w:tcPr>
          <w:p w14:paraId="5118B034" w14:textId="77777777" w:rsidR="00D82D78" w:rsidRPr="0050660C" w:rsidRDefault="00D82D78" w:rsidP="00D82866">
            <w:r w:rsidRPr="0050660C">
              <w:t>Other Guidance</w:t>
            </w:r>
          </w:p>
        </w:tc>
      </w:tr>
      <w:tr w:rsidR="00D82D78" w:rsidRPr="0050660C" w14:paraId="4712A834" w14:textId="77777777" w:rsidTr="006C3CDD">
        <w:trPr>
          <w:trHeight w:val="841"/>
        </w:trPr>
        <w:tc>
          <w:tcPr>
            <w:tcW w:w="755" w:type="dxa"/>
          </w:tcPr>
          <w:p w14:paraId="3680F08F" w14:textId="66E58B1E" w:rsidR="00D82D78" w:rsidRPr="0050660C" w:rsidRDefault="00A10CBC" w:rsidP="00D82866">
            <w:r w:rsidRPr="0050660C">
              <w:t>7</w:t>
            </w:r>
            <w:r w:rsidR="00D82D78" w:rsidRPr="0050660C">
              <w:t>.1</w:t>
            </w:r>
          </w:p>
        </w:tc>
        <w:tc>
          <w:tcPr>
            <w:tcW w:w="2500" w:type="dxa"/>
          </w:tcPr>
          <w:p w14:paraId="0B99606A" w14:textId="79F2A69E" w:rsidR="00D82D78" w:rsidRPr="0050660C" w:rsidRDefault="008629B5" w:rsidP="00D82866">
            <w:r w:rsidRPr="0050660C">
              <w:t>Prospective residents are identified by the Probation</w:t>
            </w:r>
            <w:r w:rsidR="00281AE8" w:rsidRPr="0050660C">
              <w:t xml:space="preserve"> </w:t>
            </w:r>
            <w:r w:rsidRPr="0050660C">
              <w:t>Practitioner, and the expectations and participation in the approved premises regime is clearly explained prior to completion of the referral, which must be made in a timely manner.</w:t>
            </w:r>
          </w:p>
        </w:tc>
        <w:tc>
          <w:tcPr>
            <w:tcW w:w="7235" w:type="dxa"/>
          </w:tcPr>
          <w:p w14:paraId="1E4A9B56" w14:textId="1536F2C5" w:rsidR="00D82D78" w:rsidRPr="0050660C" w:rsidRDefault="28BFEE23" w:rsidP="00D82866">
            <w:r w:rsidRPr="0050660C">
              <w:t>Approved Premises</w:t>
            </w:r>
            <w:r w:rsidR="3845BA03" w:rsidRPr="0050660C">
              <w:t xml:space="preserve"> (AP)</w:t>
            </w:r>
            <w:r w:rsidRPr="0050660C">
              <w:t xml:space="preserve"> are </w:t>
            </w:r>
            <w:proofErr w:type="gramStart"/>
            <w:r w:rsidR="008669A3">
              <w:t>allow</w:t>
            </w:r>
            <w:proofErr w:type="gramEnd"/>
            <w:r w:rsidRPr="0050660C">
              <w:t xml:space="preserve"> enhanced management of</w:t>
            </w:r>
            <w:r w:rsidR="00AE483E" w:rsidRPr="0050660C">
              <w:t xml:space="preserve"> </w:t>
            </w:r>
            <w:r w:rsidR="008669A3">
              <w:t xml:space="preserve">people being supervised in the community. </w:t>
            </w:r>
            <w:r w:rsidRPr="0050660C">
              <w:t xml:space="preserve">They </w:t>
            </w:r>
            <w:r w:rsidR="583F3445" w:rsidRPr="0050660C">
              <w:t>facilitate</w:t>
            </w:r>
            <w:r w:rsidRPr="0050660C">
              <w:t xml:space="preserve"> reintegration into the community offering structu</w:t>
            </w:r>
            <w:r w:rsidR="3995D52D" w:rsidRPr="0050660C">
              <w:t>re</w:t>
            </w:r>
            <w:r w:rsidR="6CBD689C" w:rsidRPr="0050660C">
              <w:t xml:space="preserve">, </w:t>
            </w:r>
            <w:proofErr w:type="gramStart"/>
            <w:r w:rsidR="6CBD689C" w:rsidRPr="0050660C">
              <w:t>support</w:t>
            </w:r>
            <w:proofErr w:type="gramEnd"/>
            <w:r w:rsidR="6CBD689C" w:rsidRPr="0050660C">
              <w:t xml:space="preserve"> and </w:t>
            </w:r>
            <w:r w:rsidR="0032748E" w:rsidRPr="0050660C">
              <w:t>heightened</w:t>
            </w:r>
            <w:r w:rsidR="6CBD689C" w:rsidRPr="0050660C">
              <w:t xml:space="preserve"> monitoring. </w:t>
            </w:r>
            <w:r w:rsidR="73304966" w:rsidRPr="0050660C">
              <w:t>The rules and requirements to engage with the AP regime should be communicated with the resident at the outset.</w:t>
            </w:r>
          </w:p>
          <w:p w14:paraId="7D01DC6E" w14:textId="4B726491" w:rsidR="001F1D09" w:rsidRPr="0050660C" w:rsidRDefault="001F1D09" w:rsidP="00D82866"/>
          <w:p w14:paraId="41BA5CA8" w14:textId="6C5B6555" w:rsidR="00231530" w:rsidRPr="00C92809" w:rsidRDefault="001F1D09" w:rsidP="00D82866">
            <w:pPr>
              <w:rPr>
                <w:rFonts w:cstheme="minorHAnsi"/>
              </w:rPr>
            </w:pPr>
            <w:r w:rsidRPr="0050660C">
              <w:t xml:space="preserve">A place at an AP can be </w:t>
            </w:r>
            <w:r w:rsidR="003D3C71" w:rsidRPr="0050660C">
              <w:t xml:space="preserve">agreed as a core element of the Risk Management Plan </w:t>
            </w:r>
            <w:r w:rsidRPr="0050660C">
              <w:t xml:space="preserve"> by pre-release M</w:t>
            </w:r>
            <w:r w:rsidR="00D0246C" w:rsidRPr="0050660C">
              <w:t>ulti-</w:t>
            </w:r>
            <w:r w:rsidRPr="0050660C">
              <w:t>A</w:t>
            </w:r>
            <w:r w:rsidR="00D0246C" w:rsidRPr="0050660C">
              <w:t xml:space="preserve">gency </w:t>
            </w:r>
            <w:r w:rsidRPr="0050660C">
              <w:t>P</w:t>
            </w:r>
            <w:r w:rsidR="00D0246C" w:rsidRPr="0050660C">
              <w:t xml:space="preserve">ublic </w:t>
            </w:r>
            <w:r w:rsidRPr="0050660C">
              <w:t>P</w:t>
            </w:r>
            <w:r w:rsidR="00D0246C" w:rsidRPr="0050660C">
              <w:t xml:space="preserve">rotection </w:t>
            </w:r>
            <w:r w:rsidRPr="0050660C">
              <w:t>A</w:t>
            </w:r>
            <w:r w:rsidR="00D0246C" w:rsidRPr="0050660C">
              <w:t>rrangements (MAPPA)</w:t>
            </w:r>
            <w:r w:rsidRPr="0050660C">
              <w:t xml:space="preserve"> in line with O</w:t>
            </w:r>
            <w:r w:rsidR="00D0246C" w:rsidRPr="0050660C">
              <w:t xml:space="preserve">ffender </w:t>
            </w:r>
            <w:r w:rsidRPr="0050660C">
              <w:t>M</w:t>
            </w:r>
            <w:r w:rsidR="00D0246C" w:rsidRPr="0050660C">
              <w:t xml:space="preserve">anagement </w:t>
            </w:r>
            <w:r w:rsidR="003D6E0B" w:rsidRPr="0050660C">
              <w:t>in</w:t>
            </w:r>
            <w:r w:rsidR="00D0246C" w:rsidRPr="0050660C">
              <w:t xml:space="preserve"> </w:t>
            </w:r>
            <w:r w:rsidRPr="0050660C">
              <w:t>C</w:t>
            </w:r>
            <w:r w:rsidR="00D0246C" w:rsidRPr="0050660C">
              <w:t>ustody (OMIC)</w:t>
            </w:r>
            <w:r w:rsidRPr="0050660C">
              <w:t>.</w:t>
            </w:r>
            <w:r w:rsidR="00AE483E" w:rsidRPr="0050660C">
              <w:t xml:space="preserve"> </w:t>
            </w:r>
            <w:r w:rsidR="00AB38EB" w:rsidRPr="0050660C">
              <w:t xml:space="preserve">Residence at an AP can </w:t>
            </w:r>
            <w:r w:rsidR="00687FCF" w:rsidRPr="0050660C">
              <w:t xml:space="preserve">form a mandatory licence </w:t>
            </w:r>
            <w:r w:rsidR="007055A2" w:rsidRPr="0050660C">
              <w:t xml:space="preserve">condition. </w:t>
            </w:r>
            <w:r w:rsidR="00864624" w:rsidRPr="0050660C">
              <w:t>Where a placement is required a re</w:t>
            </w:r>
            <w:r w:rsidR="006A188B" w:rsidRPr="0050660C">
              <w:t>ferral should be made</w:t>
            </w:r>
            <w:r w:rsidR="00864624" w:rsidRPr="0050660C">
              <w:t xml:space="preserve"> at the earliest opportunity</w:t>
            </w:r>
            <w:r w:rsidR="004D53A1" w:rsidRPr="0050660C">
              <w:t>.</w:t>
            </w:r>
            <w:r w:rsidR="00F16B08" w:rsidRPr="0050660C">
              <w:t xml:space="preserve"> Where the proposed resident is</w:t>
            </w:r>
            <w:r w:rsidR="004D53A1" w:rsidRPr="0050660C">
              <w:t xml:space="preserve"> in custody this shoul</w:t>
            </w:r>
            <w:r w:rsidR="002F5111" w:rsidRPr="0050660C">
              <w:t>d</w:t>
            </w:r>
            <w:r w:rsidR="004D53A1" w:rsidRPr="0050660C">
              <w:t xml:space="preserve"> b</w:t>
            </w:r>
            <w:r w:rsidR="00F16B08" w:rsidRPr="0050660C">
              <w:t>e a minimum of</w:t>
            </w:r>
            <w:r w:rsidR="004D53A1" w:rsidRPr="0050660C">
              <w:t xml:space="preserve"> </w:t>
            </w:r>
            <w:r w:rsidR="005A55DC" w:rsidRPr="0050660C">
              <w:t>6 months prior to release.</w:t>
            </w:r>
            <w:r w:rsidR="004D53A1" w:rsidRPr="0050660C">
              <w:t xml:space="preserve"> </w:t>
            </w:r>
            <w:r w:rsidR="006E5D17" w:rsidRPr="0050660C">
              <w:t xml:space="preserve"> All available risk information should be provided at the point of referral and refreshed prior to placement if more information becomes available</w:t>
            </w:r>
            <w:r w:rsidR="00C129F0">
              <w:rPr>
                <w:rFonts w:cstheme="minorHAnsi"/>
              </w:rPr>
              <w:t xml:space="preserve"> - </w:t>
            </w:r>
            <w:r w:rsidR="00661785" w:rsidRPr="00B56D47">
              <w:rPr>
                <w:rFonts w:cstheme="minorHAnsi"/>
              </w:rPr>
              <w:t>for example, OPD formulations and neuro - diversity assessment</w:t>
            </w:r>
            <w:r w:rsidR="00C129F0">
              <w:rPr>
                <w:rFonts w:cstheme="minorHAnsi"/>
              </w:rPr>
              <w:t>s.</w:t>
            </w:r>
          </w:p>
          <w:p w14:paraId="706E9A36" w14:textId="77777777" w:rsidR="00231530" w:rsidRPr="0050660C" w:rsidRDefault="00231530" w:rsidP="00D82866"/>
          <w:p w14:paraId="2AA8AE97" w14:textId="780C32ED" w:rsidR="00D82D78" w:rsidRPr="0050660C" w:rsidRDefault="00231530" w:rsidP="00D82866">
            <w:r w:rsidRPr="0050660C">
              <w:t>Approved Premises are not</w:t>
            </w:r>
            <w:r w:rsidR="009D2C9B" w:rsidRPr="0050660C">
              <w:t xml:space="preserve"> accommodation but a time</w:t>
            </w:r>
            <w:r w:rsidR="008669A3">
              <w:t>-</w:t>
            </w:r>
            <w:r w:rsidR="009D2C9B" w:rsidRPr="0050660C">
              <w:t xml:space="preserve">limited placement to facilitate public protection. As part of this </w:t>
            </w:r>
            <w:proofErr w:type="gramStart"/>
            <w:r w:rsidR="009D2C9B" w:rsidRPr="0050660C">
              <w:t>placement</w:t>
            </w:r>
            <w:proofErr w:type="gramEnd"/>
            <w:r w:rsidR="009D2C9B" w:rsidRPr="0050660C">
              <w:t xml:space="preserve"> </w:t>
            </w:r>
            <w:r w:rsidR="00AE75F9" w:rsidRPr="0050660C">
              <w:t>t</w:t>
            </w:r>
            <w:r w:rsidRPr="0050660C">
              <w:t>hey enable integration into the community with structured support which includes household responsibilities, skill-based activities and developing community networks.</w:t>
            </w:r>
          </w:p>
        </w:tc>
        <w:tc>
          <w:tcPr>
            <w:tcW w:w="4111" w:type="dxa"/>
          </w:tcPr>
          <w:p w14:paraId="3E49D612" w14:textId="77777777" w:rsidR="0049285B" w:rsidRDefault="0049285B" w:rsidP="00D82866">
            <w:r>
              <w:t>EQuiP links</w:t>
            </w:r>
          </w:p>
          <w:p w14:paraId="1328298B" w14:textId="2EB69822" w:rsidR="00D82D78" w:rsidRPr="00B56D47" w:rsidRDefault="003878D9" w:rsidP="00B56D47">
            <w:pPr>
              <w:pStyle w:val="ListParagraph"/>
              <w:numPr>
                <w:ilvl w:val="0"/>
                <w:numId w:val="51"/>
              </w:numPr>
              <w:rPr>
                <w:rStyle w:val="Hyperlink"/>
              </w:rPr>
            </w:pPr>
            <w:hyperlink r:id="rId171" w:history="1">
              <w:r w:rsidR="00D82D78" w:rsidRPr="0050660C">
                <w:rPr>
                  <w:rStyle w:val="Hyperlink"/>
                </w:rPr>
                <w:t>Approved Premises</w:t>
              </w:r>
            </w:hyperlink>
          </w:p>
          <w:p w14:paraId="3DF2921A" w14:textId="5FBB2A0C" w:rsidR="00985480" w:rsidRPr="0050660C" w:rsidRDefault="00985480" w:rsidP="00B56D47">
            <w:pPr>
              <w:pStyle w:val="ListParagraph"/>
              <w:numPr>
                <w:ilvl w:val="0"/>
                <w:numId w:val="51"/>
              </w:numPr>
            </w:pPr>
            <w:hyperlink r:id="rId172" w:history="1">
              <w:r>
                <w:rPr>
                  <w:rStyle w:val="Hyperlink"/>
                </w:rPr>
                <w:t xml:space="preserve">Approved Premises (Referral) </w:t>
              </w:r>
            </w:hyperlink>
          </w:p>
          <w:p w14:paraId="731D98EE" w14:textId="35E1A3AB" w:rsidR="00394B98" w:rsidRPr="0050660C" w:rsidRDefault="003878D9" w:rsidP="00B56D47">
            <w:pPr>
              <w:pStyle w:val="ListParagraph"/>
              <w:numPr>
                <w:ilvl w:val="0"/>
                <w:numId w:val="51"/>
              </w:numPr>
            </w:pPr>
            <w:hyperlink r:id="rId173" w:history="1">
              <w:r w:rsidR="00394B98" w:rsidRPr="0050660C">
                <w:rPr>
                  <w:rStyle w:val="Hyperlink"/>
                </w:rPr>
                <w:t>OMIC</w:t>
              </w:r>
            </w:hyperlink>
          </w:p>
          <w:p w14:paraId="1A97B563" w14:textId="2C5098E9" w:rsidR="00394B98" w:rsidRPr="00B56D47" w:rsidRDefault="003878D9" w:rsidP="0049285B">
            <w:pPr>
              <w:pStyle w:val="ListParagraph"/>
              <w:numPr>
                <w:ilvl w:val="0"/>
                <w:numId w:val="51"/>
              </w:numPr>
              <w:rPr>
                <w:rStyle w:val="Hyperlink"/>
                <w:color w:val="auto"/>
                <w:u w:val="none"/>
              </w:rPr>
            </w:pPr>
            <w:hyperlink r:id="rId174" w:history="1">
              <w:r w:rsidR="00281AE8" w:rsidRPr="0050660C">
                <w:rPr>
                  <w:rStyle w:val="Hyperlink"/>
                </w:rPr>
                <w:t xml:space="preserve"> Purposeful Activity</w:t>
              </w:r>
            </w:hyperlink>
          </w:p>
          <w:p w14:paraId="6D721799" w14:textId="77777777" w:rsidR="00042290" w:rsidRDefault="00042290" w:rsidP="00042290">
            <w:pPr>
              <w:ind w:left="360"/>
            </w:pPr>
          </w:p>
          <w:p w14:paraId="120AE57D" w14:textId="4879384F" w:rsidR="00042290" w:rsidRPr="0050660C" w:rsidRDefault="00042290" w:rsidP="00B56D47">
            <w:pPr>
              <w:ind w:left="360"/>
            </w:pPr>
            <w:hyperlink r:id="rId175" w:history="1">
              <w:r>
                <w:rPr>
                  <w:rStyle w:val="Hyperlink"/>
                </w:rPr>
                <w:t xml:space="preserve">PI 32 2014 - Approved Premises - expired but still valid </w:t>
              </w:r>
            </w:hyperlink>
          </w:p>
        </w:tc>
      </w:tr>
      <w:tr w:rsidR="00D76CB2" w:rsidRPr="0050660C" w14:paraId="4966A2B2" w14:textId="77777777" w:rsidTr="2CAB956A">
        <w:tc>
          <w:tcPr>
            <w:tcW w:w="755" w:type="dxa"/>
          </w:tcPr>
          <w:p w14:paraId="31CBAAC8" w14:textId="0F16FE54" w:rsidR="00D76CB2" w:rsidRPr="0050660C" w:rsidRDefault="00A10CBC" w:rsidP="00D82866">
            <w:r w:rsidRPr="0050660C">
              <w:t>7</w:t>
            </w:r>
            <w:r w:rsidR="00D76CB2" w:rsidRPr="0050660C">
              <w:t>.2</w:t>
            </w:r>
          </w:p>
        </w:tc>
        <w:tc>
          <w:tcPr>
            <w:tcW w:w="2500" w:type="dxa"/>
          </w:tcPr>
          <w:p w14:paraId="6D6396F7" w14:textId="66986D02" w:rsidR="00D76CB2" w:rsidRPr="0050660C" w:rsidRDefault="00D76CB2" w:rsidP="00D82866">
            <w:r w:rsidRPr="0050660C">
              <w:t>A resident move on plan is prepared prior to residency</w:t>
            </w:r>
            <w:r w:rsidR="00EE6C25" w:rsidRPr="0050660C">
              <w:t>.</w:t>
            </w:r>
          </w:p>
        </w:tc>
        <w:tc>
          <w:tcPr>
            <w:tcW w:w="7235" w:type="dxa"/>
          </w:tcPr>
          <w:p w14:paraId="19E4342C" w14:textId="070A9341" w:rsidR="00D06690" w:rsidRPr="0050660C" w:rsidRDefault="00D76CB2" w:rsidP="00D82866">
            <w:r w:rsidRPr="0050660C">
              <w:t>Residenc</w:t>
            </w:r>
            <w:r w:rsidR="00166ED8" w:rsidRPr="0050660C">
              <w:t>y</w:t>
            </w:r>
            <w:r w:rsidRPr="0050660C">
              <w:t xml:space="preserve"> at Approved Premises </w:t>
            </w:r>
            <w:r w:rsidR="00166ED8" w:rsidRPr="0050660C">
              <w:t>should be for a set period of time. T</w:t>
            </w:r>
            <w:r w:rsidRPr="0050660C">
              <w:t xml:space="preserve">o support a smooth transition into alternative community provision it is important that </w:t>
            </w:r>
            <w:r w:rsidR="00166ED8" w:rsidRPr="0050660C">
              <w:t>future moves are</w:t>
            </w:r>
            <w:r w:rsidRPr="0050660C">
              <w:t xml:space="preserve"> planned and facilitated. This will reduce anxiety and ensure that a focus on risk management is maintained.</w:t>
            </w:r>
            <w:r w:rsidR="00EC4648" w:rsidRPr="0050660C">
              <w:t xml:space="preserve"> </w:t>
            </w:r>
            <w:r w:rsidR="004A0286" w:rsidRPr="0050660C">
              <w:t>It also</w:t>
            </w:r>
            <w:r w:rsidR="00EC4648" w:rsidRPr="0050660C">
              <w:t xml:space="preserve"> allows the </w:t>
            </w:r>
            <w:r w:rsidR="008669A3">
              <w:t>individual</w:t>
            </w:r>
            <w:r w:rsidR="00EC4648" w:rsidRPr="0050660C">
              <w:t xml:space="preserve"> to focus on desistance</w:t>
            </w:r>
            <w:r w:rsidR="00187BB5" w:rsidRPr="0050660C">
              <w:t xml:space="preserve"> and embed support networks from the outset.</w:t>
            </w:r>
            <w:r w:rsidR="3D4E80A8" w:rsidRPr="0050660C">
              <w:t xml:space="preserve"> </w:t>
            </w:r>
          </w:p>
          <w:p w14:paraId="6A66016E" w14:textId="02994E3D" w:rsidR="00D06690" w:rsidRPr="0050660C" w:rsidRDefault="00D06690" w:rsidP="00D82866"/>
          <w:p w14:paraId="4E5B2804" w14:textId="3BBFE07B" w:rsidR="000C51B3" w:rsidRPr="0050660C" w:rsidRDefault="000C51B3" w:rsidP="00D82866">
            <w:r w:rsidRPr="0050660C">
              <w:t>Those individuals who have no accommodation identified to move on to at the end of their placement should be regarded as homeless and identified to local authorities as such vi</w:t>
            </w:r>
            <w:r w:rsidR="008669A3">
              <w:t>a</w:t>
            </w:r>
            <w:r w:rsidRPr="0050660C">
              <w:t xml:space="preserve"> Duty to Refer processes.</w:t>
            </w:r>
          </w:p>
          <w:p w14:paraId="2DC071BA" w14:textId="77777777" w:rsidR="000C51B3" w:rsidRPr="0050660C" w:rsidRDefault="000C51B3" w:rsidP="00D82866"/>
          <w:p w14:paraId="3A7A8E0E" w14:textId="4C03900A" w:rsidR="00D76CB2" w:rsidRPr="0050660C" w:rsidRDefault="00D06690" w:rsidP="00D82866">
            <w:r w:rsidRPr="0050660C">
              <w:t>Where</w:t>
            </w:r>
            <w:r w:rsidR="3D4E80A8" w:rsidRPr="0050660C">
              <w:t xml:space="preserve"> a move into an Approved Premises is made </w:t>
            </w:r>
            <w:r w:rsidR="639B085F" w:rsidRPr="0050660C">
              <w:t xml:space="preserve">as an emergency or at short notice </w:t>
            </w:r>
            <w:r w:rsidR="00E016FD" w:rsidRPr="0050660C">
              <w:t>a plan may not be possible at the outset</w:t>
            </w:r>
            <w:r w:rsidR="004A5E16" w:rsidRPr="0050660C">
              <w:t>. A</w:t>
            </w:r>
            <w:r w:rsidR="639B085F" w:rsidRPr="0050660C">
              <w:t xml:space="preserve"> </w:t>
            </w:r>
            <w:r w:rsidR="003E41F8" w:rsidRPr="0050660C">
              <w:t xml:space="preserve">lack of </w:t>
            </w:r>
            <w:r w:rsidR="639B085F" w:rsidRPr="0050660C">
              <w:t xml:space="preserve">move on plan </w:t>
            </w:r>
            <w:r w:rsidR="00E016FD" w:rsidRPr="0050660C">
              <w:t>will</w:t>
            </w:r>
            <w:r w:rsidR="639B085F" w:rsidRPr="0050660C">
              <w:t xml:space="preserve"> not prevent acceptance </w:t>
            </w:r>
            <w:r w:rsidR="1BA72D97" w:rsidRPr="0050660C">
              <w:t xml:space="preserve">of the </w:t>
            </w:r>
            <w:r w:rsidR="003D6E0B" w:rsidRPr="0050660C">
              <w:t>referral,</w:t>
            </w:r>
            <w:r w:rsidR="00D0246C" w:rsidRPr="0050660C">
              <w:t xml:space="preserve"> </w:t>
            </w:r>
            <w:r w:rsidR="001E2DD3" w:rsidRPr="0050660C">
              <w:t>however,</w:t>
            </w:r>
            <w:r w:rsidR="004A5E16" w:rsidRPr="0050660C">
              <w:t xml:space="preserve"> will require</w:t>
            </w:r>
            <w:r w:rsidR="639B085F" w:rsidRPr="0050660C">
              <w:t xml:space="preserve"> complet</w:t>
            </w:r>
            <w:r w:rsidR="004A5E16" w:rsidRPr="0050660C">
              <w:t xml:space="preserve">ion at the earliest </w:t>
            </w:r>
            <w:r w:rsidR="00076757" w:rsidRPr="0050660C">
              <w:t>opportunity</w:t>
            </w:r>
            <w:r w:rsidR="004A5E16" w:rsidRPr="0050660C">
              <w:t>.</w:t>
            </w:r>
            <w:r w:rsidR="00933509" w:rsidRPr="0050660C">
              <w:t xml:space="preserve"> and no longer than 10 working days following arrival</w:t>
            </w:r>
            <w:r w:rsidR="00334877" w:rsidRPr="0050660C">
              <w:t>.</w:t>
            </w:r>
          </w:p>
        </w:tc>
        <w:tc>
          <w:tcPr>
            <w:tcW w:w="4111" w:type="dxa"/>
          </w:tcPr>
          <w:p w14:paraId="3ADD9BCE" w14:textId="77777777" w:rsidR="00041B83" w:rsidRDefault="00041B83" w:rsidP="00D82866">
            <w:r>
              <w:t>EQuiP links</w:t>
            </w:r>
          </w:p>
          <w:p w14:paraId="0AA890A5" w14:textId="7E124F50" w:rsidR="00D76CB2" w:rsidRPr="00B56D47" w:rsidRDefault="003878D9" w:rsidP="00042290">
            <w:pPr>
              <w:pStyle w:val="ListParagraph"/>
              <w:numPr>
                <w:ilvl w:val="0"/>
                <w:numId w:val="52"/>
              </w:numPr>
              <w:rPr>
                <w:rStyle w:val="Hyperlink"/>
                <w:color w:val="auto"/>
                <w:u w:val="none"/>
              </w:rPr>
            </w:pPr>
            <w:hyperlink r:id="rId176" w:history="1">
              <w:r w:rsidR="00D76CB2" w:rsidRPr="0050660C">
                <w:rPr>
                  <w:rStyle w:val="Hyperlink"/>
                </w:rPr>
                <w:t xml:space="preserve"> AP Exit</w:t>
              </w:r>
            </w:hyperlink>
          </w:p>
          <w:p w14:paraId="3750DEE7" w14:textId="12C6E6C4" w:rsidR="00AC0D25" w:rsidRPr="0050660C" w:rsidRDefault="00AC0D25" w:rsidP="00B56D47">
            <w:pPr>
              <w:pStyle w:val="ListParagraph"/>
              <w:numPr>
                <w:ilvl w:val="0"/>
                <w:numId w:val="52"/>
              </w:numPr>
            </w:pPr>
            <w:hyperlink r:id="rId177" w:history="1">
              <w:r>
                <w:rPr>
                  <w:rStyle w:val="Hyperlink"/>
                </w:rPr>
                <w:t xml:space="preserve">Accommodation / Housing </w:t>
              </w:r>
            </w:hyperlink>
          </w:p>
          <w:p w14:paraId="2DC6475D" w14:textId="77777777" w:rsidR="00602101" w:rsidRPr="0050660C" w:rsidRDefault="00602101" w:rsidP="00D82866"/>
          <w:p w14:paraId="7FC1D072" w14:textId="1AFE8BEF" w:rsidR="00602101" w:rsidRPr="0050660C" w:rsidRDefault="00042290" w:rsidP="00D82866">
            <w:hyperlink r:id="rId178" w:history="1">
              <w:r>
                <w:rPr>
                  <w:rStyle w:val="Hyperlink"/>
                </w:rPr>
                <w:t>PI 32 2014 - Approved Premises - expired but still valid (Master) (rocstac.com)</w:t>
              </w:r>
            </w:hyperlink>
          </w:p>
        </w:tc>
      </w:tr>
      <w:tr w:rsidR="00AF133E" w:rsidRPr="0050660C" w14:paraId="64900264" w14:textId="77777777" w:rsidTr="2CAB956A">
        <w:tc>
          <w:tcPr>
            <w:tcW w:w="755" w:type="dxa"/>
          </w:tcPr>
          <w:p w14:paraId="6AE835B7" w14:textId="00279CBC" w:rsidR="00AF133E" w:rsidRPr="0050660C" w:rsidRDefault="00A10CBC" w:rsidP="00D82866">
            <w:bookmarkStart w:id="13" w:name="_Hlk56154469"/>
            <w:r w:rsidRPr="0050660C">
              <w:t>7</w:t>
            </w:r>
            <w:r w:rsidR="00AF133E" w:rsidRPr="0050660C">
              <w:t>.3</w:t>
            </w:r>
          </w:p>
        </w:tc>
        <w:tc>
          <w:tcPr>
            <w:tcW w:w="2500" w:type="dxa"/>
          </w:tcPr>
          <w:p w14:paraId="69618EBC" w14:textId="364A9FA3" w:rsidR="00AF133E" w:rsidRPr="0050660C" w:rsidRDefault="001F23B9" w:rsidP="00D82866">
            <w:r w:rsidRPr="0050660C">
              <w:t>Joint m</w:t>
            </w:r>
            <w:r w:rsidR="00AF133E" w:rsidRPr="0050660C">
              <w:t>eeting</w:t>
            </w:r>
            <w:r w:rsidR="00781F03" w:rsidRPr="0050660C">
              <w:t>s</w:t>
            </w:r>
            <w:r w:rsidR="00AF133E" w:rsidRPr="0050660C">
              <w:t xml:space="preserve"> with the </w:t>
            </w:r>
            <w:r w:rsidR="00027492" w:rsidRPr="0050660C">
              <w:t>Probation Practi</w:t>
            </w:r>
            <w:r w:rsidRPr="0050660C">
              <w:t>ti</w:t>
            </w:r>
            <w:r w:rsidR="00027492" w:rsidRPr="0050660C">
              <w:t>oner</w:t>
            </w:r>
            <w:r w:rsidR="00AF133E" w:rsidRPr="0050660C">
              <w:t xml:space="preserve">, approved premises keyworker and the </w:t>
            </w:r>
            <w:r w:rsidR="00C80C19">
              <w:t>resident</w:t>
            </w:r>
            <w:r w:rsidR="00AF133E" w:rsidRPr="0050660C">
              <w:t xml:space="preserve"> undertaken</w:t>
            </w:r>
            <w:r w:rsidR="00597582" w:rsidRPr="0050660C">
              <w:t xml:space="preserve"> as appropriate</w:t>
            </w:r>
            <w:r w:rsidR="00EE6C25" w:rsidRPr="0050660C">
              <w:t>.</w:t>
            </w:r>
          </w:p>
        </w:tc>
        <w:tc>
          <w:tcPr>
            <w:tcW w:w="7235" w:type="dxa"/>
          </w:tcPr>
          <w:p w14:paraId="0A5292DB" w14:textId="77777777" w:rsidR="00BB13FC" w:rsidRDefault="4050AF89" w:rsidP="004621FA">
            <w:r w:rsidRPr="0050660C">
              <w:t>An introductory</w:t>
            </w:r>
            <w:r w:rsidR="54D27FE7" w:rsidRPr="0050660C">
              <w:t xml:space="preserve"> joint meeting between</w:t>
            </w:r>
            <w:r w:rsidR="44FCB9AC" w:rsidRPr="0050660C">
              <w:t xml:space="preserve"> the Probation Practitioner, AP Key Worker and </w:t>
            </w:r>
            <w:r w:rsidR="00C80C19">
              <w:t xml:space="preserve"> </w:t>
            </w:r>
            <w:r w:rsidR="00C1092C">
              <w:t>resident</w:t>
            </w:r>
            <w:r w:rsidR="00C1092C" w:rsidRPr="0050660C">
              <w:t xml:space="preserve"> should</w:t>
            </w:r>
            <w:r w:rsidR="44FCB9AC" w:rsidRPr="0050660C">
              <w:t xml:space="preserve"> occur prior to, or shortly after residency commences. </w:t>
            </w:r>
            <w:r w:rsidR="004621FA" w:rsidRPr="0050660C">
              <w:t>Continued contact</w:t>
            </w:r>
            <w:r w:rsidR="00E10C06" w:rsidRPr="0050660C">
              <w:t xml:space="preserve"> between practitioners</w:t>
            </w:r>
            <w:r w:rsidR="003A296F" w:rsidRPr="0050660C">
              <w:t xml:space="preserve"> and the </w:t>
            </w:r>
            <w:r w:rsidR="00C80C19">
              <w:t>individual</w:t>
            </w:r>
            <w:r w:rsidR="003A296F" w:rsidRPr="0050660C">
              <w:t xml:space="preserve"> </w:t>
            </w:r>
            <w:r w:rsidR="2BEC1CC8" w:rsidRPr="0050660C">
              <w:t xml:space="preserve">supports </w:t>
            </w:r>
            <w:r w:rsidR="00B71952" w:rsidRPr="0050660C">
              <w:t>engagement</w:t>
            </w:r>
            <w:r w:rsidR="00E74A30" w:rsidRPr="0050660C">
              <w:t xml:space="preserve">, desistance </w:t>
            </w:r>
            <w:r w:rsidR="00B71952" w:rsidRPr="0050660C">
              <w:t xml:space="preserve">and move on planning. </w:t>
            </w:r>
            <w:r w:rsidR="2BEC1CC8" w:rsidRPr="0050660C">
              <w:t>These meetings will be made based on the needs of the</w:t>
            </w:r>
            <w:r w:rsidR="008669A3">
              <w:t xml:space="preserve"> individual</w:t>
            </w:r>
            <w:r w:rsidR="2BEC1CC8" w:rsidRPr="0050660C">
              <w:t xml:space="preserve"> and can be </w:t>
            </w:r>
            <w:proofErr w:type="gramStart"/>
            <w:r w:rsidR="2BEC1CC8" w:rsidRPr="0050660C">
              <w:t>face</w:t>
            </w:r>
            <w:proofErr w:type="gramEnd"/>
            <w:r w:rsidR="2BEC1CC8" w:rsidRPr="0050660C">
              <w:t xml:space="preserve"> to face or via </w:t>
            </w:r>
            <w:r w:rsidR="008669A3">
              <w:t>other means</w:t>
            </w:r>
            <w:r w:rsidR="00702928">
              <w:t xml:space="preserve"> such as video call.</w:t>
            </w:r>
          </w:p>
          <w:p w14:paraId="3AA9614E" w14:textId="77777777" w:rsidR="00A438A1" w:rsidRDefault="00A438A1" w:rsidP="004621FA"/>
          <w:p w14:paraId="49BE092C" w14:textId="7396C61E" w:rsidR="00A438A1" w:rsidRPr="0050660C" w:rsidRDefault="00A438A1" w:rsidP="004621FA">
            <w:r>
              <w:rPr>
                <w:rFonts w:ascii="Segoe UI" w:hAnsi="Segoe UI" w:cs="Segoe UI"/>
                <w:sz w:val="20"/>
                <w:szCs w:val="20"/>
              </w:rPr>
              <w:t xml:space="preserve">Where relevant, </w:t>
            </w:r>
            <w:r w:rsidRPr="00B56D47">
              <w:rPr>
                <w:rFonts w:ascii="Segoe UI" w:hAnsi="Segoe UI" w:cs="Segoe UI"/>
                <w:sz w:val="20"/>
                <w:szCs w:val="20"/>
              </w:rPr>
              <w:t>OPD consultations can support all involved with decision making about engagement and move on planning</w:t>
            </w:r>
            <w:r w:rsidR="00A1547E">
              <w:rPr>
                <w:rFonts w:ascii="Segoe UI" w:hAnsi="Segoe UI" w:cs="Segoe UI"/>
                <w:sz w:val="20"/>
                <w:szCs w:val="20"/>
              </w:rPr>
              <w:t>.</w:t>
            </w:r>
          </w:p>
        </w:tc>
        <w:tc>
          <w:tcPr>
            <w:tcW w:w="4111" w:type="dxa"/>
          </w:tcPr>
          <w:p w14:paraId="61549B67" w14:textId="552920AF" w:rsidR="00A1547E" w:rsidRPr="00B56D47" w:rsidRDefault="00A1547E" w:rsidP="00B56D47">
            <w:pPr>
              <w:rPr>
                <w:u w:val="single"/>
              </w:rPr>
            </w:pPr>
            <w:r w:rsidRPr="00B56D47">
              <w:rPr>
                <w:u w:val="single"/>
              </w:rPr>
              <w:t>EQuiP links</w:t>
            </w:r>
          </w:p>
          <w:p w14:paraId="1A72C80F" w14:textId="52B41348" w:rsidR="00AF133E" w:rsidRDefault="00F71C1D" w:rsidP="00B56D47">
            <w:pPr>
              <w:pStyle w:val="ListParagraph"/>
              <w:numPr>
                <w:ilvl w:val="0"/>
                <w:numId w:val="26"/>
              </w:numPr>
              <w:rPr>
                <w:rStyle w:val="Hyperlink"/>
              </w:rPr>
            </w:pPr>
            <w:hyperlink r:id="rId179" w:history="1">
              <w:r w:rsidR="00AF133E" w:rsidRPr="0050660C">
                <w:rPr>
                  <w:rStyle w:val="Hyperlink"/>
                </w:rPr>
                <w:t>AP Residency</w:t>
              </w:r>
            </w:hyperlink>
          </w:p>
          <w:p w14:paraId="54C6F0EA" w14:textId="05FDD967" w:rsidR="00A1547E" w:rsidRDefault="00A1547E" w:rsidP="00B56D47">
            <w:pPr>
              <w:pStyle w:val="ListParagraph"/>
              <w:numPr>
                <w:ilvl w:val="0"/>
                <w:numId w:val="26"/>
              </w:numPr>
            </w:pPr>
            <w:hyperlink r:id="rId180" w:history="1">
              <w:r>
                <w:rPr>
                  <w:rStyle w:val="Hyperlink"/>
                </w:rPr>
                <w:t>OP</w:t>
              </w:r>
              <w:r w:rsidR="00C129F0">
                <w:rPr>
                  <w:rStyle w:val="Hyperlink"/>
                </w:rPr>
                <w:t>D guidance</w:t>
              </w:r>
              <w:r>
                <w:rPr>
                  <w:rStyle w:val="Hyperlink"/>
                </w:rPr>
                <w:t xml:space="preserve"> </w:t>
              </w:r>
            </w:hyperlink>
          </w:p>
          <w:p w14:paraId="697F1203" w14:textId="77777777" w:rsidR="00A1547E" w:rsidRPr="0050660C" w:rsidRDefault="00A1547E" w:rsidP="00D82866"/>
          <w:p w14:paraId="4071B094" w14:textId="77777777" w:rsidR="00AF133E" w:rsidRPr="0050660C" w:rsidRDefault="00AF133E" w:rsidP="00D82866"/>
        </w:tc>
      </w:tr>
    </w:tbl>
    <w:p w14:paraId="55579D2E" w14:textId="77777777" w:rsidR="006272AF" w:rsidRPr="0050660C" w:rsidRDefault="006272AF"/>
    <w:tbl>
      <w:tblPr>
        <w:tblStyle w:val="TableGrid"/>
        <w:tblW w:w="14601" w:type="dxa"/>
        <w:tblInd w:w="-147" w:type="dxa"/>
        <w:tblLook w:val="04A0" w:firstRow="1" w:lastRow="0" w:firstColumn="1" w:lastColumn="0" w:noHBand="0" w:noVBand="1"/>
      </w:tblPr>
      <w:tblGrid>
        <w:gridCol w:w="642"/>
        <w:gridCol w:w="2512"/>
        <w:gridCol w:w="6769"/>
        <w:gridCol w:w="4678"/>
      </w:tblGrid>
      <w:tr w:rsidR="00450DE2" w:rsidRPr="0050660C" w14:paraId="205668A5" w14:textId="77777777" w:rsidTr="006272AF">
        <w:tc>
          <w:tcPr>
            <w:tcW w:w="14601" w:type="dxa"/>
            <w:gridSpan w:val="4"/>
            <w:shd w:val="clear" w:color="auto" w:fill="752EB0" w:themeFill="accent2" w:themeFillShade="BF"/>
          </w:tcPr>
          <w:p w14:paraId="16679F49" w14:textId="3B215168" w:rsidR="00450DE2" w:rsidRPr="0050660C" w:rsidRDefault="003E41F8" w:rsidP="00C21685">
            <w:pPr>
              <w:pStyle w:val="Heading1"/>
              <w:jc w:val="center"/>
              <w:outlineLvl w:val="0"/>
            </w:pPr>
            <w:bookmarkStart w:id="14" w:name="_Toc73526038"/>
            <w:bookmarkStart w:id="15" w:name="_Hlk56153879"/>
            <w:bookmarkEnd w:id="13"/>
            <w:r w:rsidRPr="0050660C">
              <w:rPr>
                <w:color w:val="FFFFFF" w:themeColor="background1"/>
              </w:rPr>
              <w:t xml:space="preserve">8. </w:t>
            </w:r>
            <w:r w:rsidR="00A6478C" w:rsidRPr="0050660C">
              <w:rPr>
                <w:color w:val="FFFFFF" w:themeColor="background1"/>
              </w:rPr>
              <w:t xml:space="preserve">Risk </w:t>
            </w:r>
            <w:r w:rsidR="000D614A" w:rsidRPr="0050660C">
              <w:rPr>
                <w:color w:val="FFFFFF" w:themeColor="background1"/>
              </w:rPr>
              <w:t>Management</w:t>
            </w:r>
            <w:bookmarkEnd w:id="14"/>
          </w:p>
        </w:tc>
      </w:tr>
      <w:tr w:rsidR="00A54BD7" w:rsidRPr="0050660C" w14:paraId="5235CA8C" w14:textId="77777777" w:rsidTr="006272AF">
        <w:tc>
          <w:tcPr>
            <w:tcW w:w="642" w:type="dxa"/>
            <w:shd w:val="clear" w:color="auto" w:fill="C29AE4" w:themeFill="accent2" w:themeFillTint="99"/>
          </w:tcPr>
          <w:p w14:paraId="2DF95377" w14:textId="274CC312" w:rsidR="00A54BD7" w:rsidRPr="0050660C" w:rsidRDefault="00A10CBC" w:rsidP="005642AE">
            <w:r w:rsidRPr="0050660C">
              <w:t>8</w:t>
            </w:r>
          </w:p>
        </w:tc>
        <w:tc>
          <w:tcPr>
            <w:tcW w:w="2512" w:type="dxa"/>
            <w:shd w:val="clear" w:color="auto" w:fill="C29AE4" w:themeFill="accent2" w:themeFillTint="99"/>
          </w:tcPr>
          <w:p w14:paraId="5103C7AF" w14:textId="77777777" w:rsidR="00A54BD7" w:rsidRPr="0050660C" w:rsidRDefault="00A54BD7" w:rsidP="005642AE"/>
        </w:tc>
        <w:tc>
          <w:tcPr>
            <w:tcW w:w="6769" w:type="dxa"/>
            <w:shd w:val="clear" w:color="auto" w:fill="C29AE4" w:themeFill="accent2" w:themeFillTint="99"/>
          </w:tcPr>
          <w:p w14:paraId="23818000" w14:textId="28FC0B2E" w:rsidR="00A54BD7" w:rsidRPr="0050660C" w:rsidRDefault="00A54BD7" w:rsidP="005642AE">
            <w:r w:rsidRPr="0050660C">
              <w:t>Purpose and Rationale</w:t>
            </w:r>
          </w:p>
        </w:tc>
        <w:tc>
          <w:tcPr>
            <w:tcW w:w="4678" w:type="dxa"/>
            <w:shd w:val="clear" w:color="auto" w:fill="C29AE4" w:themeFill="accent2" w:themeFillTint="99"/>
          </w:tcPr>
          <w:p w14:paraId="3A185305" w14:textId="77777777" w:rsidR="00A54BD7" w:rsidRPr="0050660C" w:rsidRDefault="00A54BD7" w:rsidP="005642AE">
            <w:r w:rsidRPr="0050660C">
              <w:t>Other Guidance</w:t>
            </w:r>
          </w:p>
        </w:tc>
      </w:tr>
      <w:tr w:rsidR="00A54BD7" w:rsidRPr="0050660C" w14:paraId="0521169B" w14:textId="77777777" w:rsidTr="006272AF">
        <w:trPr>
          <w:trHeight w:val="274"/>
        </w:trPr>
        <w:tc>
          <w:tcPr>
            <w:tcW w:w="642" w:type="dxa"/>
          </w:tcPr>
          <w:p w14:paraId="74A82DA1" w14:textId="46E44781" w:rsidR="00A54BD7" w:rsidRPr="0050660C" w:rsidRDefault="00A10CBC" w:rsidP="005642AE">
            <w:r w:rsidRPr="0050660C">
              <w:t>8</w:t>
            </w:r>
            <w:r w:rsidR="00A54BD7" w:rsidRPr="0050660C">
              <w:t>.1</w:t>
            </w:r>
          </w:p>
        </w:tc>
        <w:tc>
          <w:tcPr>
            <w:tcW w:w="2512" w:type="dxa"/>
          </w:tcPr>
          <w:p w14:paraId="72EB7258" w14:textId="5071F83D" w:rsidR="00A54BD7" w:rsidRPr="0050660C" w:rsidRDefault="008669A3" w:rsidP="005642AE">
            <w:r>
              <w:t>R</w:t>
            </w:r>
            <w:r w:rsidR="00A54BD7" w:rsidRPr="0050660C">
              <w:t>isk of causing serious harm is managed, using a multi</w:t>
            </w:r>
            <w:r>
              <w:t>-</w:t>
            </w:r>
            <w:r w:rsidR="00A54BD7" w:rsidRPr="0050660C">
              <w:t>agency approach where appropriate</w:t>
            </w:r>
            <w:r w:rsidR="000D7688" w:rsidRPr="0050660C">
              <w:t>.</w:t>
            </w:r>
          </w:p>
        </w:tc>
        <w:tc>
          <w:tcPr>
            <w:tcW w:w="6769" w:type="dxa"/>
          </w:tcPr>
          <w:p w14:paraId="4E15DF97" w14:textId="301B2920" w:rsidR="00A54BD7" w:rsidRPr="0050660C" w:rsidRDefault="00A54BD7" w:rsidP="005642AE">
            <w:r w:rsidRPr="0050660C">
              <w:t>Probation Practitioners</w:t>
            </w:r>
            <w:r w:rsidR="007A4B8F" w:rsidRPr="0050660C">
              <w:t xml:space="preserve"> are expected</w:t>
            </w:r>
            <w:r w:rsidRPr="0050660C">
              <w:t xml:space="preserve"> to take reasonable steps to keep people safe, including ensuring that constructive and restrictive interventions are delivered. Delivery should be proportionate to the level and nature of factors related to risk of harm in the case.</w:t>
            </w:r>
          </w:p>
          <w:p w14:paraId="1D058706" w14:textId="7819A5DA" w:rsidR="004D029F" w:rsidRPr="0050660C" w:rsidRDefault="004D029F" w:rsidP="005642AE"/>
          <w:p w14:paraId="0AFC90A3" w14:textId="176E95A1" w:rsidR="004D029F" w:rsidRPr="0050660C" w:rsidRDefault="004D029F" w:rsidP="005642AE">
            <w:r w:rsidRPr="0050660C">
              <w:t xml:space="preserve">Multi-agency approaches to risk management allow for </w:t>
            </w:r>
            <w:r w:rsidR="00DF0887" w:rsidRPr="0050660C">
              <w:t>the sharing</w:t>
            </w:r>
            <w:r w:rsidR="002541D3" w:rsidRPr="0050660C">
              <w:t xml:space="preserve"> of information and for agencies to work together to manage </w:t>
            </w:r>
            <w:r w:rsidR="00FB79E4" w:rsidRPr="0050660C">
              <w:t xml:space="preserve">risks. This brings together information, </w:t>
            </w:r>
            <w:proofErr w:type="gramStart"/>
            <w:r w:rsidR="00FB79E4" w:rsidRPr="0050660C">
              <w:t>resource</w:t>
            </w:r>
            <w:proofErr w:type="gramEnd"/>
            <w:r w:rsidR="00FB79E4" w:rsidRPr="0050660C">
              <w:t xml:space="preserve"> and </w:t>
            </w:r>
            <w:r w:rsidR="0039476B" w:rsidRPr="0050660C">
              <w:t>exper</w:t>
            </w:r>
            <w:r w:rsidR="008B40D4" w:rsidRPr="0050660C">
              <w:t>tise to ensure that the most effective risk management actions are taken to protect potential victims.</w:t>
            </w:r>
          </w:p>
          <w:p w14:paraId="5A4626E9" w14:textId="77777777" w:rsidR="004D029F" w:rsidRPr="0050660C" w:rsidRDefault="004D029F" w:rsidP="005642AE"/>
          <w:p w14:paraId="4BC4CB2E" w14:textId="51976665" w:rsidR="00444B35" w:rsidRPr="0050660C" w:rsidRDefault="00444B35" w:rsidP="005642AE">
            <w:pPr>
              <w:rPr>
                <w:sz w:val="6"/>
                <w:szCs w:val="6"/>
              </w:rPr>
            </w:pPr>
          </w:p>
          <w:p w14:paraId="1882A414" w14:textId="77777777" w:rsidR="00FA3959" w:rsidRDefault="00BC105F" w:rsidP="003E41F8">
            <w:r w:rsidRPr="0050660C">
              <w:t>A range of meetings such as M</w:t>
            </w:r>
            <w:r w:rsidR="00D0246C" w:rsidRPr="0050660C">
              <w:t xml:space="preserve">ulti-Agency </w:t>
            </w:r>
            <w:r w:rsidRPr="0050660C">
              <w:t>P</w:t>
            </w:r>
            <w:r w:rsidR="00D0246C" w:rsidRPr="0050660C">
              <w:t xml:space="preserve">ublic </w:t>
            </w:r>
            <w:r w:rsidRPr="0050660C">
              <w:t>P</w:t>
            </w:r>
            <w:r w:rsidR="00D0246C" w:rsidRPr="0050660C">
              <w:t xml:space="preserve">rotection </w:t>
            </w:r>
            <w:r w:rsidR="00A52AB1" w:rsidRPr="0050660C">
              <w:t>Arrangements</w:t>
            </w:r>
            <w:r w:rsidR="00D0246C" w:rsidRPr="0050660C">
              <w:t xml:space="preserve"> (MAPPA)</w:t>
            </w:r>
            <w:r w:rsidRPr="0050660C">
              <w:t>, M</w:t>
            </w:r>
            <w:r w:rsidR="00DA5B58" w:rsidRPr="0050660C">
              <w:t>ulti-</w:t>
            </w:r>
            <w:r w:rsidRPr="0050660C">
              <w:t>A</w:t>
            </w:r>
            <w:r w:rsidR="00DA5B58" w:rsidRPr="0050660C">
              <w:t xml:space="preserve">gency </w:t>
            </w:r>
            <w:r w:rsidRPr="0050660C">
              <w:t>R</w:t>
            </w:r>
            <w:r w:rsidR="00DA5B58" w:rsidRPr="0050660C">
              <w:t xml:space="preserve">isk </w:t>
            </w:r>
            <w:r w:rsidRPr="0050660C">
              <w:t>A</w:t>
            </w:r>
            <w:r w:rsidR="004F59AD" w:rsidRPr="0050660C">
              <w:t xml:space="preserve">ssessment </w:t>
            </w:r>
            <w:r w:rsidRPr="0050660C">
              <w:t>C</w:t>
            </w:r>
            <w:r w:rsidR="004F59AD" w:rsidRPr="0050660C">
              <w:t>onference (MARAC)</w:t>
            </w:r>
            <w:r w:rsidR="00692D71" w:rsidRPr="0050660C">
              <w:t>, I</w:t>
            </w:r>
            <w:r w:rsidR="00DA5B58" w:rsidRPr="0050660C">
              <w:t xml:space="preserve">ntegrated </w:t>
            </w:r>
            <w:r w:rsidR="00692D71" w:rsidRPr="0050660C">
              <w:t>O</w:t>
            </w:r>
            <w:r w:rsidR="00DA5B58" w:rsidRPr="0050660C">
              <w:t xml:space="preserve">ffender </w:t>
            </w:r>
            <w:r w:rsidR="00692D71" w:rsidRPr="0050660C">
              <w:t>M</w:t>
            </w:r>
            <w:r w:rsidR="00DA5B58" w:rsidRPr="0050660C">
              <w:t>anagement (IOM)</w:t>
            </w:r>
            <w:r w:rsidRPr="0050660C">
              <w:t xml:space="preserve"> and Safeguarding form part of the statutory duty to </w:t>
            </w:r>
            <w:r w:rsidR="00D92F77" w:rsidRPr="0050660C">
              <w:t>engage with services. These should be attended where possible to support the protection of victims, sharing of information and to inform risk assessments.</w:t>
            </w:r>
            <w:r w:rsidR="00E34FEC" w:rsidRPr="0050660C">
              <w:t xml:space="preserve"> </w:t>
            </w:r>
          </w:p>
          <w:p w14:paraId="511B0244" w14:textId="77777777" w:rsidR="00FA3959" w:rsidRDefault="00FA3959" w:rsidP="003E41F8">
            <w:pPr>
              <w:rPr>
                <w:rFonts w:cstheme="minorHAnsi"/>
              </w:rPr>
            </w:pPr>
          </w:p>
          <w:p w14:paraId="3178026C" w14:textId="66DD4132" w:rsidR="001A2F7B" w:rsidRPr="0050660C" w:rsidRDefault="00F20C91" w:rsidP="003E41F8">
            <w:pPr>
              <w:rPr>
                <w:rFonts w:cstheme="minorHAnsi"/>
              </w:rPr>
            </w:pPr>
            <w:r w:rsidRPr="0050660C">
              <w:rPr>
                <w:rFonts w:cstheme="minorHAnsi"/>
              </w:rPr>
              <w:t>Practitioners</w:t>
            </w:r>
            <w:r w:rsidR="00E34FEC" w:rsidRPr="0050660C">
              <w:rPr>
                <w:rFonts w:cstheme="minorHAnsi"/>
              </w:rPr>
              <w:t xml:space="preserve"> and Managers are required to have due regard </w:t>
            </w:r>
            <w:r w:rsidR="00326ED9" w:rsidRPr="0050660C">
              <w:rPr>
                <w:rFonts w:cstheme="minorHAnsi"/>
                <w:color w:val="000000"/>
              </w:rPr>
              <w:t>to the MAPPA statutory guidance and record any decision to depart from it</w:t>
            </w:r>
          </w:p>
          <w:p w14:paraId="577C2766" w14:textId="77777777" w:rsidR="003E41F8" w:rsidRDefault="003E41F8" w:rsidP="003E41F8"/>
          <w:p w14:paraId="2AC99886" w14:textId="1E1705AF" w:rsidR="00043349" w:rsidRPr="0050660C" w:rsidRDefault="006956FD" w:rsidP="003E41F8">
            <w:r>
              <w:t>Where an individual is subject to electronic monitoring, the r</w:t>
            </w:r>
            <w:r w:rsidR="00043349">
              <w:t>isk management plan need</w:t>
            </w:r>
            <w:r>
              <w:t>s</w:t>
            </w:r>
            <w:r w:rsidR="00043349">
              <w:t xml:space="preserve"> to explain the purpose of any EM and how it will help manage / mitigate the risk</w:t>
            </w:r>
            <w:r>
              <w:t xml:space="preserve"> they present.</w:t>
            </w:r>
          </w:p>
        </w:tc>
        <w:tc>
          <w:tcPr>
            <w:tcW w:w="4678" w:type="dxa"/>
          </w:tcPr>
          <w:p w14:paraId="6D3A2FB4" w14:textId="77777777" w:rsidR="003814BE" w:rsidRDefault="003814BE" w:rsidP="005D5BD5">
            <w:r>
              <w:t>EQuiP links</w:t>
            </w:r>
          </w:p>
          <w:p w14:paraId="4655B46E" w14:textId="324AFE6E" w:rsidR="00A54BD7" w:rsidRPr="0050660C" w:rsidRDefault="003878D9" w:rsidP="00B56D47">
            <w:pPr>
              <w:pStyle w:val="ListParagraph"/>
              <w:numPr>
                <w:ilvl w:val="0"/>
                <w:numId w:val="53"/>
              </w:numPr>
            </w:pPr>
            <w:hyperlink r:id="rId181" w:history="1">
              <w:r w:rsidR="006B0857" w:rsidRPr="0050660C">
                <w:rPr>
                  <w:rStyle w:val="Hyperlink"/>
                </w:rPr>
                <w:t>MAPPA</w:t>
              </w:r>
            </w:hyperlink>
          </w:p>
          <w:p w14:paraId="19217059" w14:textId="020F9B0E" w:rsidR="00A54BD7" w:rsidRPr="0050660C" w:rsidRDefault="003878D9" w:rsidP="00B56D47">
            <w:pPr>
              <w:pStyle w:val="ListParagraph"/>
              <w:numPr>
                <w:ilvl w:val="0"/>
                <w:numId w:val="53"/>
              </w:numPr>
            </w:pPr>
            <w:hyperlink r:id="rId182" w:history="1">
              <w:r w:rsidR="006B0857" w:rsidRPr="0050660C">
                <w:rPr>
                  <w:rStyle w:val="Hyperlink"/>
                </w:rPr>
                <w:t xml:space="preserve"> VISOR</w:t>
              </w:r>
            </w:hyperlink>
          </w:p>
          <w:p w14:paraId="5CE495FC" w14:textId="2BBC1A70" w:rsidR="00A54BD7" w:rsidRPr="0050660C" w:rsidRDefault="003878D9" w:rsidP="00B56D47">
            <w:pPr>
              <w:pStyle w:val="ListParagraph"/>
              <w:numPr>
                <w:ilvl w:val="0"/>
                <w:numId w:val="53"/>
              </w:numPr>
            </w:pPr>
            <w:hyperlink r:id="rId183" w:history="1">
              <w:r w:rsidR="006B0857" w:rsidRPr="0050660C">
                <w:rPr>
                  <w:rStyle w:val="Hyperlink"/>
                </w:rPr>
                <w:t>Safeguarding Children</w:t>
              </w:r>
            </w:hyperlink>
          </w:p>
          <w:p w14:paraId="1CD41CA4" w14:textId="6A4F16ED" w:rsidR="00A54BD7" w:rsidRPr="0050660C" w:rsidRDefault="003878D9" w:rsidP="00B56D47">
            <w:pPr>
              <w:pStyle w:val="ListParagraph"/>
              <w:numPr>
                <w:ilvl w:val="0"/>
                <w:numId w:val="53"/>
              </w:numPr>
            </w:pPr>
            <w:hyperlink r:id="rId184" w:history="1">
              <w:r w:rsidR="006B0857" w:rsidRPr="0050660C">
                <w:rPr>
                  <w:rStyle w:val="Hyperlink"/>
                </w:rPr>
                <w:t>Safeguarding Adults</w:t>
              </w:r>
            </w:hyperlink>
          </w:p>
          <w:p w14:paraId="7D7F6B17" w14:textId="01257C0D" w:rsidR="00306275" w:rsidRPr="0050660C" w:rsidRDefault="003878D9" w:rsidP="00B56D47">
            <w:pPr>
              <w:pStyle w:val="ListParagraph"/>
              <w:numPr>
                <w:ilvl w:val="0"/>
                <w:numId w:val="53"/>
              </w:numPr>
              <w:rPr>
                <w:rStyle w:val="Hyperlink"/>
              </w:rPr>
            </w:pPr>
            <w:hyperlink r:id="rId185" w:history="1">
              <w:r w:rsidR="00887E08" w:rsidRPr="0050660C">
                <w:rPr>
                  <w:rStyle w:val="Hyperlink"/>
                </w:rPr>
                <w:t>MARAC</w:t>
              </w:r>
            </w:hyperlink>
          </w:p>
          <w:p w14:paraId="73DA33FF" w14:textId="2FDD648B" w:rsidR="00306275" w:rsidRPr="0050660C" w:rsidRDefault="00AD74E1" w:rsidP="00B56D47">
            <w:pPr>
              <w:pStyle w:val="ListParagraph"/>
              <w:numPr>
                <w:ilvl w:val="0"/>
                <w:numId w:val="53"/>
              </w:numPr>
            </w:pPr>
            <w:hyperlink r:id="rId186" w:history="1">
              <w:r w:rsidR="00B80C3D" w:rsidRPr="0050660C">
                <w:rPr>
                  <w:rStyle w:val="Hyperlink"/>
                </w:rPr>
                <w:t>R</w:t>
              </w:r>
              <w:r w:rsidR="004B1943">
                <w:rPr>
                  <w:rStyle w:val="Hyperlink"/>
                </w:rPr>
                <w:t xml:space="preserve">isk of Serious Harm </w:t>
              </w:r>
              <w:r w:rsidR="00692CBD">
                <w:rPr>
                  <w:rStyle w:val="Hyperlink"/>
                </w:rPr>
                <w:t xml:space="preserve">Guidance </w:t>
              </w:r>
              <w:r w:rsidR="00B80C3D" w:rsidRPr="0050660C">
                <w:rPr>
                  <w:rStyle w:val="Hyperlink"/>
                </w:rPr>
                <w:t>2020</w:t>
              </w:r>
            </w:hyperlink>
          </w:p>
          <w:p w14:paraId="1927EFF3" w14:textId="77777777" w:rsidR="00C92302" w:rsidRPr="0050660C" w:rsidRDefault="00C92302" w:rsidP="00C92302">
            <w:pPr>
              <w:pStyle w:val="ListParagraph"/>
              <w:numPr>
                <w:ilvl w:val="0"/>
                <w:numId w:val="53"/>
              </w:numPr>
            </w:pPr>
            <w:hyperlink r:id="rId187" w:history="1">
              <w:r>
                <w:rPr>
                  <w:rStyle w:val="Hyperlink"/>
                </w:rPr>
                <w:t xml:space="preserve">Home Visits Policy Framework </w:t>
              </w:r>
            </w:hyperlink>
          </w:p>
          <w:p w14:paraId="2C2D0AE8" w14:textId="77777777" w:rsidR="00C92302" w:rsidRDefault="00C92302" w:rsidP="00C92302">
            <w:pPr>
              <w:pStyle w:val="ListParagraph"/>
              <w:numPr>
                <w:ilvl w:val="0"/>
                <w:numId w:val="53"/>
              </w:numPr>
              <w:rPr>
                <w:rStyle w:val="Hyperlink"/>
              </w:rPr>
            </w:pPr>
            <w:hyperlink r:id="rId188" w:history="1">
              <w:r w:rsidRPr="0050660C">
                <w:rPr>
                  <w:rStyle w:val="Hyperlink"/>
                </w:rPr>
                <w:t>Domestic Abuse Policy Framework</w:t>
              </w:r>
            </w:hyperlink>
          </w:p>
          <w:p w14:paraId="570820A6" w14:textId="0F9CE5C5" w:rsidR="00C92302" w:rsidRPr="00B56D47" w:rsidRDefault="00C92302" w:rsidP="00C92302">
            <w:pPr>
              <w:pStyle w:val="ListParagraph"/>
              <w:numPr>
                <w:ilvl w:val="0"/>
                <w:numId w:val="53"/>
              </w:numPr>
              <w:rPr>
                <w:color w:val="0066FF" w:themeColor="hyperlink"/>
                <w:u w:val="single"/>
              </w:rPr>
            </w:pPr>
            <w:hyperlink r:id="rId189" w:history="1">
              <w:r>
                <w:rPr>
                  <w:rStyle w:val="Hyperlink"/>
                </w:rPr>
                <w:t xml:space="preserve">HMPPS Child Safeguarding Policy Framework </w:t>
              </w:r>
            </w:hyperlink>
          </w:p>
          <w:p w14:paraId="3201C3D0" w14:textId="77A24AEA" w:rsidR="00976670" w:rsidRDefault="00976670" w:rsidP="00976670">
            <w:pPr>
              <w:pStyle w:val="ListParagraph"/>
              <w:numPr>
                <w:ilvl w:val="0"/>
                <w:numId w:val="53"/>
              </w:numPr>
            </w:pPr>
            <w:hyperlink r:id="rId190" w:history="1">
              <w:r w:rsidRPr="04CB9375">
                <w:rPr>
                  <w:rStyle w:val="Hyperlink"/>
                </w:rPr>
                <w:t>Domestic Abuse Four Pillars of Risk Management - A Quick Guide</w:t>
              </w:r>
            </w:hyperlink>
            <w:r w:rsidRPr="00381087">
              <w:t xml:space="preserve"> </w:t>
            </w:r>
          </w:p>
          <w:p w14:paraId="422FDC23" w14:textId="7B7866E6" w:rsidR="005C0CEA" w:rsidRDefault="005C0CEA" w:rsidP="00EA1491">
            <w:pPr>
              <w:pStyle w:val="ListParagraph"/>
              <w:numPr>
                <w:ilvl w:val="0"/>
                <w:numId w:val="53"/>
              </w:numPr>
            </w:pPr>
            <w:hyperlink r:id="rId191" w:history="1">
              <w:r>
                <w:rPr>
                  <w:rStyle w:val="Hyperlink"/>
                </w:rPr>
                <w:t xml:space="preserve">Guidance for Practitioners for Sex Offending Risk Assessments and Joint Working with Police </w:t>
              </w:r>
            </w:hyperlink>
          </w:p>
          <w:p w14:paraId="6621D46F" w14:textId="77777777" w:rsidR="005C0CEA" w:rsidRDefault="005C0CEA" w:rsidP="005C0CEA">
            <w:pPr>
              <w:rPr>
                <w:rStyle w:val="Hyperlink"/>
              </w:rPr>
            </w:pPr>
          </w:p>
          <w:p w14:paraId="635CB1A0" w14:textId="17F326BD" w:rsidR="001C1CB3" w:rsidRPr="00B56D47" w:rsidRDefault="001C1CB3" w:rsidP="00B56D47">
            <w:pPr>
              <w:rPr>
                <w:rStyle w:val="Hyperlink"/>
                <w:color w:val="auto"/>
                <w:u w:val="none"/>
              </w:rPr>
            </w:pPr>
            <w:r w:rsidRPr="004A4CE2">
              <w:rPr>
                <w:rStyle w:val="Hyperlink"/>
                <w:color w:val="auto"/>
                <w:u w:val="none"/>
              </w:rPr>
              <w:t>PI 1/201</w:t>
            </w:r>
            <w:r w:rsidR="00422DBF" w:rsidRPr="00C416C6">
              <w:rPr>
                <w:rStyle w:val="Hyperlink"/>
                <w:color w:val="auto"/>
                <w:u w:val="none"/>
              </w:rPr>
              <w:t>9</w:t>
            </w:r>
          </w:p>
          <w:p w14:paraId="0409CCC2" w14:textId="77777777" w:rsidR="00421BFD" w:rsidRPr="005C0CEA" w:rsidRDefault="00421BFD" w:rsidP="005D5BD5"/>
          <w:p w14:paraId="33BB96A6" w14:textId="77777777" w:rsidR="00421BFD" w:rsidRPr="0050660C" w:rsidRDefault="00421BFD" w:rsidP="003814BE">
            <w:r w:rsidRPr="0050660C">
              <w:t>Linked Performance Measure:</w:t>
            </w:r>
          </w:p>
          <w:p w14:paraId="7A4EDE4E" w14:textId="77777777" w:rsidR="00421BFD" w:rsidRDefault="00421BFD" w:rsidP="005D5BD5">
            <w:pPr>
              <w:rPr>
                <w:rFonts w:ascii="Calibri" w:hAnsi="Calibri" w:cs="Calibri"/>
                <w:color w:val="000000"/>
                <w:shd w:val="clear" w:color="auto" w:fill="FFFFFF"/>
              </w:rPr>
            </w:pPr>
            <w:r w:rsidRPr="0050660C">
              <w:rPr>
                <w:rFonts w:ascii="Calibri" w:hAnsi="Calibri" w:cs="Calibri"/>
                <w:color w:val="000000"/>
                <w:shd w:val="clear" w:color="auto" w:fill="FFFFFF"/>
              </w:rPr>
              <w:t>UM02QM009 Risk Managed Quality Plans to manage and mitigate the risk of serious harm are implemented, and any changes in risk identified and acted on appropriately</w:t>
            </w:r>
          </w:p>
          <w:p w14:paraId="159EB8B8" w14:textId="56DDB4DD" w:rsidR="00FA3959" w:rsidRPr="0050660C" w:rsidRDefault="00FA3959" w:rsidP="005D5BD5"/>
        </w:tc>
      </w:tr>
      <w:tr w:rsidR="00EB24D2" w:rsidRPr="0050660C" w14:paraId="3A801E46" w14:textId="77777777" w:rsidTr="006272AF">
        <w:tc>
          <w:tcPr>
            <w:tcW w:w="642" w:type="dxa"/>
          </w:tcPr>
          <w:p w14:paraId="15B4650E" w14:textId="3E980205" w:rsidR="00EB24D2" w:rsidRPr="0050660C" w:rsidRDefault="00A10CBC" w:rsidP="005642AE">
            <w:r w:rsidRPr="0050660C">
              <w:t>8</w:t>
            </w:r>
            <w:r w:rsidR="00EB24D2" w:rsidRPr="0050660C">
              <w:t>.2</w:t>
            </w:r>
          </w:p>
        </w:tc>
        <w:tc>
          <w:tcPr>
            <w:tcW w:w="2512" w:type="dxa"/>
          </w:tcPr>
          <w:p w14:paraId="449590D1" w14:textId="3426F70A" w:rsidR="00EB24D2" w:rsidRPr="0050660C" w:rsidRDefault="00EB24D2" w:rsidP="005642AE">
            <w:r w:rsidRPr="0050660C">
              <w:t>Where</w:t>
            </w:r>
            <w:r w:rsidR="00491B79">
              <w:t xml:space="preserve"> </w:t>
            </w:r>
            <w:r w:rsidRPr="0050660C">
              <w:t xml:space="preserve">the risk of serious harm </w:t>
            </w:r>
            <w:r w:rsidR="008669A3">
              <w:t>in a case</w:t>
            </w:r>
            <w:r w:rsidR="00325D3A" w:rsidRPr="0050660C">
              <w:t xml:space="preserve"> </w:t>
            </w:r>
            <w:r w:rsidR="003E41F8" w:rsidRPr="0050660C">
              <w:t>manage</w:t>
            </w:r>
            <w:r w:rsidRPr="0050660C">
              <w:t>d</w:t>
            </w:r>
            <w:r w:rsidR="00AA001F" w:rsidRPr="0050660C">
              <w:t xml:space="preserve"> by</w:t>
            </w:r>
            <w:r w:rsidRPr="0050660C">
              <w:t xml:space="preserve"> a P</w:t>
            </w:r>
            <w:r w:rsidR="004F59AD" w:rsidRPr="0050660C">
              <w:t xml:space="preserve">robation </w:t>
            </w:r>
            <w:r w:rsidRPr="0050660C">
              <w:t>S</w:t>
            </w:r>
            <w:r w:rsidR="004F59AD" w:rsidRPr="0050660C">
              <w:t xml:space="preserve">ervices </w:t>
            </w:r>
            <w:r w:rsidRPr="0050660C">
              <w:t>O</w:t>
            </w:r>
            <w:r w:rsidR="004F59AD" w:rsidRPr="0050660C">
              <w:t>fficer (PSO)</w:t>
            </w:r>
            <w:r w:rsidRPr="0050660C">
              <w:t xml:space="preserve"> increases to a high risk</w:t>
            </w:r>
            <w:r w:rsidR="00E017BF">
              <w:t>,</w:t>
            </w:r>
            <w:r w:rsidRPr="0050660C">
              <w:t xml:space="preserve"> the case </w:t>
            </w:r>
            <w:r w:rsidR="00AD0B1A">
              <w:t xml:space="preserve">is </w:t>
            </w:r>
            <w:r w:rsidRPr="0050660C">
              <w:t xml:space="preserve">reallocated to </w:t>
            </w:r>
            <w:r w:rsidR="00A52147" w:rsidRPr="0050660C">
              <w:t xml:space="preserve">a </w:t>
            </w:r>
            <w:r w:rsidRPr="0050660C">
              <w:t>suitably trained P</w:t>
            </w:r>
            <w:r w:rsidR="004F59AD" w:rsidRPr="0050660C">
              <w:t xml:space="preserve">robation </w:t>
            </w:r>
            <w:r w:rsidRPr="0050660C">
              <w:t>O</w:t>
            </w:r>
            <w:r w:rsidR="004F59AD" w:rsidRPr="0050660C">
              <w:t>fficer</w:t>
            </w:r>
            <w:r w:rsidR="00FA3959">
              <w:t xml:space="preserve"> and </w:t>
            </w:r>
            <w:r w:rsidR="00FA3959" w:rsidRPr="00FA3959">
              <w:t xml:space="preserve"> formal OASys assessment </w:t>
            </w:r>
            <w:r w:rsidR="00FA3959">
              <w:t xml:space="preserve">must be undertaken </w:t>
            </w:r>
            <w:r w:rsidR="004F59AD" w:rsidRPr="0050660C">
              <w:t>.</w:t>
            </w:r>
          </w:p>
        </w:tc>
        <w:tc>
          <w:tcPr>
            <w:tcW w:w="6769" w:type="dxa"/>
          </w:tcPr>
          <w:p w14:paraId="2C992CFF" w14:textId="74D14A0C" w:rsidR="00EB24D2" w:rsidRPr="0050660C" w:rsidRDefault="00EB24D2" w:rsidP="00432EBC">
            <w:r w:rsidRPr="0050660C">
              <w:t xml:space="preserve">There are occasions where the assessed Risk of Serious Harm changes. This can be for many reasons and where this happens there will be necessary adjustments to the supervision. </w:t>
            </w:r>
            <w:r w:rsidR="00C12221" w:rsidRPr="0050660C">
              <w:t xml:space="preserve">The tier of the </w:t>
            </w:r>
            <w:r w:rsidR="008669A3">
              <w:t xml:space="preserve">case </w:t>
            </w:r>
            <w:r w:rsidR="003C1F87" w:rsidRPr="0050660C">
              <w:t>should inform the allocation process.</w:t>
            </w:r>
          </w:p>
          <w:p w14:paraId="287214A2" w14:textId="3B8E6464" w:rsidR="00EB24D2" w:rsidRPr="0050660C" w:rsidRDefault="00EB24D2" w:rsidP="00432EBC"/>
          <w:p w14:paraId="60AE2C7D" w14:textId="01A8C519" w:rsidR="00EB24D2" w:rsidRDefault="00EB24D2" w:rsidP="00432EBC">
            <w:pPr>
              <w:rPr>
                <w:color w:val="FF0000"/>
              </w:rPr>
            </w:pPr>
            <w:r w:rsidRPr="0050660C">
              <w:t>It is acknowledged that during the transition period there will be a range of training needs for practitioners. The use of the phrase “suitably trained” acknowledges that some practitioners may not have had access to training to enable them to hold all cases. This will also apply to Probation Qualification in Practice (PQiP) learners, Newly Qualified Officers (NQO’s) and those subject to performance measures. It may also be that the change in R</w:t>
            </w:r>
            <w:r w:rsidR="004F59AD" w:rsidRPr="0050660C">
              <w:t xml:space="preserve">isk of </w:t>
            </w:r>
            <w:r w:rsidRPr="0050660C">
              <w:t>S</w:t>
            </w:r>
            <w:r w:rsidR="004F59AD" w:rsidRPr="0050660C">
              <w:t xml:space="preserve">erious </w:t>
            </w:r>
            <w:r w:rsidRPr="0050660C">
              <w:t>H</w:t>
            </w:r>
            <w:r w:rsidR="004F59AD" w:rsidRPr="0050660C">
              <w:t>arm</w:t>
            </w:r>
            <w:r w:rsidRPr="0050660C">
              <w:t xml:space="preserve"> is such that a case is reallocated to a specialist team</w:t>
            </w:r>
            <w:r w:rsidR="67D5B4DE" w:rsidRPr="0050660C">
              <w:rPr>
                <w:color w:val="FF0000"/>
              </w:rPr>
              <w:t>.</w:t>
            </w:r>
          </w:p>
          <w:p w14:paraId="429DF9AB" w14:textId="417FE7B2" w:rsidR="00ED208A" w:rsidRDefault="00ED208A" w:rsidP="00432EBC">
            <w:pPr>
              <w:rPr>
                <w:color w:val="FF0000"/>
              </w:rPr>
            </w:pPr>
          </w:p>
          <w:p w14:paraId="62E85D0C" w14:textId="6AB28255" w:rsidR="00ED208A" w:rsidRPr="0050660C" w:rsidRDefault="00ED208A" w:rsidP="00432EBC">
            <w:pPr>
              <w:rPr>
                <w:color w:val="FF0000"/>
              </w:rPr>
            </w:pPr>
            <w:r>
              <w:rPr>
                <w:color w:val="FF0000"/>
              </w:rPr>
              <w:t>If the risk of harm increases to EM contractors who may visit the person, then probation should inform the EM contractor.</w:t>
            </w:r>
          </w:p>
          <w:p w14:paraId="047DB387" w14:textId="48E369FE" w:rsidR="00EB24D2" w:rsidRPr="0050660C" w:rsidRDefault="00EB24D2" w:rsidP="00896378">
            <w:pPr>
              <w:rPr>
                <w:color w:val="FF0000"/>
              </w:rPr>
            </w:pPr>
          </w:p>
        </w:tc>
        <w:tc>
          <w:tcPr>
            <w:tcW w:w="4678" w:type="dxa"/>
          </w:tcPr>
          <w:p w14:paraId="17C0FE13" w14:textId="135658F9" w:rsidR="00400EB1" w:rsidRDefault="00400EB1" w:rsidP="005642AE">
            <w:r>
              <w:t>EQuiP links:</w:t>
            </w:r>
          </w:p>
          <w:p w14:paraId="5E875492" w14:textId="30A49D46" w:rsidR="00400EB1" w:rsidRPr="0050660C" w:rsidRDefault="00400EB1" w:rsidP="00B56D47">
            <w:pPr>
              <w:pStyle w:val="ListParagraph"/>
              <w:numPr>
                <w:ilvl w:val="0"/>
                <w:numId w:val="54"/>
              </w:numPr>
            </w:pPr>
            <w:hyperlink r:id="rId192" w:history="1">
              <w:r w:rsidRPr="0050660C">
                <w:rPr>
                  <w:rStyle w:val="Hyperlink"/>
                </w:rPr>
                <w:t>Case Allocation</w:t>
              </w:r>
            </w:hyperlink>
          </w:p>
          <w:p w14:paraId="160DAC76" w14:textId="512CCC1B" w:rsidR="002B5FA3" w:rsidRPr="0050660C" w:rsidRDefault="003878D9" w:rsidP="00B56D47">
            <w:pPr>
              <w:pStyle w:val="ListParagraph"/>
              <w:numPr>
                <w:ilvl w:val="0"/>
                <w:numId w:val="54"/>
              </w:numPr>
            </w:pPr>
            <w:hyperlink r:id="rId193" w:history="1">
              <w:r w:rsidR="00367E18">
                <w:rPr>
                  <w:rStyle w:val="Hyperlink"/>
                </w:rPr>
                <w:t>Touchpoints Model</w:t>
              </w:r>
            </w:hyperlink>
          </w:p>
          <w:p w14:paraId="447DA1D8" w14:textId="42E1C16A" w:rsidR="00EE2857" w:rsidRPr="00B56D47" w:rsidRDefault="009C556A" w:rsidP="00400EB1">
            <w:pPr>
              <w:pStyle w:val="ListParagraph"/>
              <w:numPr>
                <w:ilvl w:val="0"/>
                <w:numId w:val="54"/>
              </w:numPr>
              <w:rPr>
                <w:rStyle w:val="Hyperlink"/>
                <w:rFonts w:ascii="Calibri" w:eastAsia="Calibri" w:hAnsi="Calibri" w:cs="Arial"/>
                <w:color w:val="auto"/>
                <w:u w:val="none"/>
              </w:rPr>
            </w:pPr>
            <w:hyperlink r:id="rId194" w:history="1">
              <w:r w:rsidR="00EE2857">
                <w:rPr>
                  <w:rStyle w:val="Hyperlink"/>
                </w:rPr>
                <w:t xml:space="preserve">Tiering Framework </w:t>
              </w:r>
            </w:hyperlink>
            <w:r w:rsidR="00D259BA">
              <w:rPr>
                <w:rStyle w:val="Hyperlink"/>
              </w:rPr>
              <w:t xml:space="preserve"> . case allocation</w:t>
            </w:r>
          </w:p>
          <w:p w14:paraId="69C5D214" w14:textId="72C78CAC" w:rsidR="003E41D5" w:rsidRPr="00400EB1" w:rsidRDefault="003E41D5" w:rsidP="00B56D47">
            <w:pPr>
              <w:pStyle w:val="ListParagraph"/>
              <w:numPr>
                <w:ilvl w:val="0"/>
                <w:numId w:val="54"/>
              </w:numPr>
              <w:rPr>
                <w:rFonts w:ascii="Calibri" w:eastAsia="Calibri" w:hAnsi="Calibri" w:cs="Arial"/>
              </w:rPr>
            </w:pPr>
            <w:hyperlink r:id="rId195" w:history="1">
              <w:r>
                <w:rPr>
                  <w:rStyle w:val="Hyperlink"/>
                </w:rPr>
                <w:t>National Security &amp; Organised Crime (rocstac.com)</w:t>
              </w:r>
            </w:hyperlink>
          </w:p>
          <w:p w14:paraId="22B6B96E" w14:textId="4E65D457" w:rsidR="00EE2857" w:rsidRDefault="00EE2857" w:rsidP="00EE2857">
            <w:pPr>
              <w:rPr>
                <w:rFonts w:ascii="Calibri" w:eastAsia="Calibri" w:hAnsi="Calibri" w:cs="Arial"/>
              </w:rPr>
            </w:pPr>
          </w:p>
          <w:p w14:paraId="338FECC4" w14:textId="0F20B719" w:rsidR="00692CBD" w:rsidRPr="0050660C" w:rsidRDefault="004D3B20" w:rsidP="00EE2857">
            <w:pPr>
              <w:rPr>
                <w:rFonts w:ascii="Calibri" w:eastAsia="Calibri" w:hAnsi="Calibri" w:cs="Arial"/>
              </w:rPr>
            </w:pPr>
            <w:hyperlink r:id="rId196" w:history="1">
              <w:r w:rsidR="00692CBD" w:rsidRPr="004D3B20">
                <w:rPr>
                  <w:rStyle w:val="Hyperlink"/>
                  <w:rFonts w:ascii="Calibri" w:eastAsia="Calibri" w:hAnsi="Calibri" w:cs="Arial"/>
                </w:rPr>
                <w:t>R</w:t>
              </w:r>
              <w:r w:rsidR="0066742B">
                <w:rPr>
                  <w:rStyle w:val="Hyperlink"/>
                  <w:rFonts w:ascii="Calibri" w:eastAsia="Calibri" w:hAnsi="Calibri" w:cs="Arial"/>
                </w:rPr>
                <w:t xml:space="preserve">isk of Serious </w:t>
              </w:r>
              <w:r w:rsidR="00692CBD" w:rsidRPr="004D3B20">
                <w:rPr>
                  <w:rStyle w:val="Hyperlink"/>
                  <w:rFonts w:ascii="Calibri" w:eastAsia="Calibri" w:hAnsi="Calibri" w:cs="Arial"/>
                </w:rPr>
                <w:t>H</w:t>
              </w:r>
              <w:r w:rsidR="0066742B">
                <w:rPr>
                  <w:rStyle w:val="Hyperlink"/>
                  <w:rFonts w:ascii="Calibri" w:eastAsia="Calibri" w:hAnsi="Calibri" w:cs="Arial"/>
                </w:rPr>
                <w:t>arm</w:t>
              </w:r>
              <w:r w:rsidR="00692CBD" w:rsidRPr="004D3B20">
                <w:rPr>
                  <w:rStyle w:val="Hyperlink"/>
                  <w:rFonts w:ascii="Calibri" w:eastAsia="Calibri" w:hAnsi="Calibri" w:cs="Arial"/>
                </w:rPr>
                <w:t xml:space="preserve"> Guidance 2020</w:t>
              </w:r>
            </w:hyperlink>
          </w:p>
          <w:p w14:paraId="51944994" w14:textId="77777777" w:rsidR="00EB24D2" w:rsidRDefault="00EB24D2" w:rsidP="00367E18">
            <w:pPr>
              <w:pStyle w:val="CommentText"/>
            </w:pPr>
          </w:p>
          <w:p w14:paraId="655CF717" w14:textId="1549B249" w:rsidR="00ED208A" w:rsidRPr="0050660C" w:rsidRDefault="00ED208A" w:rsidP="00367E18">
            <w:pPr>
              <w:pStyle w:val="CommentText"/>
            </w:pPr>
            <w:r>
              <w:t>PI 01/2019</w:t>
            </w:r>
          </w:p>
        </w:tc>
      </w:tr>
      <w:tr w:rsidR="00203898" w:rsidRPr="0050660C" w14:paraId="1B68494C" w14:textId="77777777" w:rsidTr="006272AF">
        <w:tc>
          <w:tcPr>
            <w:tcW w:w="642" w:type="dxa"/>
          </w:tcPr>
          <w:p w14:paraId="60163300" w14:textId="689251B5" w:rsidR="00203898" w:rsidRPr="0050660C" w:rsidRDefault="00A10CBC" w:rsidP="005642AE">
            <w:r w:rsidRPr="0050660C">
              <w:t>8</w:t>
            </w:r>
            <w:r w:rsidR="00203898" w:rsidRPr="0050660C">
              <w:t>.3</w:t>
            </w:r>
          </w:p>
        </w:tc>
        <w:tc>
          <w:tcPr>
            <w:tcW w:w="2512" w:type="dxa"/>
          </w:tcPr>
          <w:p w14:paraId="4EAF8375" w14:textId="2172B0D5" w:rsidR="00203898" w:rsidRPr="0050660C" w:rsidRDefault="00FA3959" w:rsidP="00EE2857">
            <w:r>
              <w:t>A</w:t>
            </w:r>
            <w:r w:rsidRPr="0050660C">
              <w:t xml:space="preserve">ctions </w:t>
            </w:r>
            <w:r>
              <w:t xml:space="preserve"> are </w:t>
            </w:r>
            <w:r w:rsidRPr="0050660C">
              <w:t xml:space="preserve">taken to mitigate </w:t>
            </w:r>
            <w:r>
              <w:t>th</w:t>
            </w:r>
            <w:r w:rsidR="00AD0B1A">
              <w:t>e</w:t>
            </w:r>
            <w:r>
              <w:t xml:space="preserve"> risk</w:t>
            </w:r>
            <w:r w:rsidR="00AD0B1A">
              <w:t xml:space="preserve"> w</w:t>
            </w:r>
            <w:r w:rsidR="00933A76" w:rsidRPr="0050660C">
              <w:t>here a</w:t>
            </w:r>
            <w:r w:rsidR="00702928">
              <w:t xml:space="preserve"> person on probation </w:t>
            </w:r>
            <w:r w:rsidR="00933A76" w:rsidRPr="0050660C">
              <w:t>poses an immediate risk of serious harm</w:t>
            </w:r>
            <w:r w:rsidR="00FB55C8" w:rsidRPr="0050660C">
              <w:t xml:space="preserve"> </w:t>
            </w:r>
          </w:p>
        </w:tc>
        <w:tc>
          <w:tcPr>
            <w:tcW w:w="6769" w:type="dxa"/>
          </w:tcPr>
          <w:p w14:paraId="21E8647A" w14:textId="77777777" w:rsidR="009A72D3" w:rsidRPr="0050660C" w:rsidRDefault="009A72D3" w:rsidP="005642AE">
            <w:r w:rsidRPr="0050660C">
              <w:t xml:space="preserve">Immediate risks occur when the imminence of an event which could cause significant harm increases. These events require prompt risk management actions to try and mitigate or prevent harm from occurring. Practitioners will take all reasonable steps to keep people safe which are proportionate to the level and nature of factors related to the risk of harm in the case. </w:t>
            </w:r>
          </w:p>
          <w:p w14:paraId="1A7A4714" w14:textId="69A9AE10" w:rsidR="00972BA1" w:rsidRPr="0050660C" w:rsidRDefault="00972BA1" w:rsidP="005642AE">
            <w:pPr>
              <w:rPr>
                <w:sz w:val="6"/>
                <w:szCs w:val="6"/>
              </w:rPr>
            </w:pPr>
          </w:p>
          <w:p w14:paraId="4F706B48" w14:textId="0E2703F9" w:rsidR="00972BA1" w:rsidRDefault="00972BA1" w:rsidP="005642AE">
            <w:r w:rsidRPr="0050660C">
              <w:t>Contingency plan</w:t>
            </w:r>
            <w:r w:rsidR="00BA034D" w:rsidRPr="0050660C">
              <w:t>ning should identify actions required in potential scenario</w:t>
            </w:r>
            <w:r w:rsidR="008670DC" w:rsidRPr="0050660C">
              <w:t>s</w:t>
            </w:r>
            <w:r w:rsidR="00CE1F11" w:rsidRPr="0050660C">
              <w:t xml:space="preserve"> t</w:t>
            </w:r>
            <w:r w:rsidR="008670DC" w:rsidRPr="0050660C">
              <w:t>o</w:t>
            </w:r>
            <w:r w:rsidR="00C90CE9" w:rsidRPr="0050660C">
              <w:t xml:space="preserve"> evidence thinking and</w:t>
            </w:r>
            <w:r w:rsidR="008670DC" w:rsidRPr="0050660C">
              <w:t xml:space="preserve"> support other staff in making decisions which will protect</w:t>
            </w:r>
            <w:r w:rsidR="008D4D59" w:rsidRPr="0050660C">
              <w:t xml:space="preserve"> the public.</w:t>
            </w:r>
          </w:p>
          <w:p w14:paraId="471C660C" w14:textId="3EF950EF" w:rsidR="00C142B6" w:rsidRPr="00B56D47" w:rsidRDefault="00C142B6" w:rsidP="00C142B6">
            <w:pPr>
              <w:autoSpaceDE w:val="0"/>
              <w:autoSpaceDN w:val="0"/>
              <w:adjustRightInd w:val="0"/>
              <w:rPr>
                <w:rFonts w:cstheme="minorHAnsi"/>
              </w:rPr>
            </w:pPr>
            <w:r w:rsidRPr="00B56D47">
              <w:rPr>
                <w:rFonts w:cstheme="minorHAnsi"/>
              </w:rPr>
              <w:t>Practitioners can seek advice via an OPD pathway consultation where appropriate</w:t>
            </w:r>
          </w:p>
          <w:p w14:paraId="439662B6" w14:textId="77777777" w:rsidR="00972BA1" w:rsidRPr="0050660C" w:rsidRDefault="00972BA1" w:rsidP="005642AE">
            <w:pPr>
              <w:rPr>
                <w:sz w:val="6"/>
                <w:szCs w:val="6"/>
              </w:rPr>
            </w:pPr>
          </w:p>
          <w:p w14:paraId="79DB7646" w14:textId="4DD16FA4" w:rsidR="009A72D3" w:rsidRPr="0050660C" w:rsidRDefault="001C29F5" w:rsidP="009A72D3">
            <w:r w:rsidRPr="0050660C">
              <w:t xml:space="preserve">Where actions are taken these need to be </w:t>
            </w:r>
            <w:r w:rsidR="001B47AD" w:rsidRPr="0050660C">
              <w:t xml:space="preserve">recorded on NDelius and </w:t>
            </w:r>
            <w:r w:rsidRPr="0050660C">
              <w:t>communicated t</w:t>
            </w:r>
            <w:r w:rsidR="00203898" w:rsidRPr="0050660C">
              <w:t xml:space="preserve">o </w:t>
            </w:r>
            <w:r w:rsidRPr="0050660C">
              <w:t xml:space="preserve">partners </w:t>
            </w:r>
            <w:r w:rsidR="000124E0" w:rsidRPr="0050660C">
              <w:t xml:space="preserve">to </w:t>
            </w:r>
            <w:r w:rsidRPr="0050660C">
              <w:t xml:space="preserve">ensure that they are able to </w:t>
            </w:r>
            <w:r w:rsidR="000124E0" w:rsidRPr="0050660C">
              <w:t>take appropriate steps in line with assessed changes.</w:t>
            </w:r>
            <w:r w:rsidR="009A72D3" w:rsidRPr="0050660C">
              <w:t xml:space="preserve"> This may include ensuring that constructive and restrictive interventions are delivered.</w:t>
            </w:r>
          </w:p>
          <w:p w14:paraId="0E826A2C" w14:textId="72B1BEAA" w:rsidR="00203898" w:rsidRPr="0050660C" w:rsidRDefault="00203898" w:rsidP="009A72D3"/>
        </w:tc>
        <w:tc>
          <w:tcPr>
            <w:tcW w:w="4678" w:type="dxa"/>
          </w:tcPr>
          <w:p w14:paraId="54781318" w14:textId="25A0E8ED" w:rsidR="00203898" w:rsidRPr="0050660C" w:rsidRDefault="0035551C" w:rsidP="00B1643A">
            <w:r>
              <w:t>EQuiP links:</w:t>
            </w:r>
          </w:p>
          <w:p w14:paraId="070AE4DD" w14:textId="77777777" w:rsidR="00EE2857" w:rsidRPr="0050660C" w:rsidRDefault="00F71C1D" w:rsidP="00B56D47">
            <w:pPr>
              <w:pStyle w:val="ListParagraph"/>
              <w:numPr>
                <w:ilvl w:val="0"/>
                <w:numId w:val="29"/>
              </w:numPr>
            </w:pPr>
            <w:hyperlink r:id="rId197" w:history="1">
              <w:r w:rsidR="00EE2857">
                <w:rPr>
                  <w:rStyle w:val="Hyperlink"/>
                </w:rPr>
                <w:t>Touchpoints Model</w:t>
              </w:r>
            </w:hyperlink>
          </w:p>
          <w:p w14:paraId="5F109DD9" w14:textId="4A27DE01" w:rsidR="00066170" w:rsidRPr="00B56D47" w:rsidRDefault="00F71C1D" w:rsidP="0035551C">
            <w:pPr>
              <w:pStyle w:val="ListParagraph"/>
              <w:numPr>
                <w:ilvl w:val="0"/>
                <w:numId w:val="29"/>
              </w:numPr>
              <w:rPr>
                <w:rStyle w:val="Hyperlink"/>
                <w:color w:val="auto"/>
                <w:u w:val="none"/>
              </w:rPr>
            </w:pPr>
            <w:hyperlink r:id="rId198" w:history="1">
              <w:r w:rsidR="00066170" w:rsidRPr="0050660C">
                <w:rPr>
                  <w:rStyle w:val="Hyperlink"/>
                </w:rPr>
                <w:t>Sentence Planning</w:t>
              </w:r>
            </w:hyperlink>
          </w:p>
          <w:p w14:paraId="60A8B945" w14:textId="2292B36F" w:rsidR="00373A92" w:rsidRPr="0050660C" w:rsidRDefault="00373A92" w:rsidP="00B56D47">
            <w:pPr>
              <w:pStyle w:val="ListParagraph"/>
              <w:numPr>
                <w:ilvl w:val="0"/>
                <w:numId w:val="29"/>
              </w:numPr>
            </w:pPr>
            <w:hyperlink r:id="rId199" w:history="1">
              <w:r>
                <w:rPr>
                  <w:rStyle w:val="Hyperlink"/>
                </w:rPr>
                <w:t>Risk of Serious Harm (RoSH)</w:t>
              </w:r>
            </w:hyperlink>
          </w:p>
          <w:p w14:paraId="724BE0C8" w14:textId="77777777" w:rsidR="00170F0A" w:rsidRPr="0050660C" w:rsidRDefault="00170F0A" w:rsidP="00B1643A"/>
          <w:p w14:paraId="59FE3001" w14:textId="6E28D92F" w:rsidR="00170F0A" w:rsidRPr="0050660C" w:rsidRDefault="00170F0A" w:rsidP="00B1643A">
            <w:r w:rsidRPr="0050660C">
              <w:t xml:space="preserve">Linked Performance </w:t>
            </w:r>
            <w:r w:rsidR="005B5614" w:rsidRPr="0050660C">
              <w:t>Measure</w:t>
            </w:r>
            <w:r w:rsidRPr="0050660C">
              <w:t>:</w:t>
            </w:r>
          </w:p>
          <w:p w14:paraId="0F71CA3D" w14:textId="39C48844" w:rsidR="00170F0A" w:rsidRPr="0050660C" w:rsidRDefault="00170F0A" w:rsidP="00B1643A">
            <w:r w:rsidRPr="0050660C">
              <w:rPr>
                <w:rStyle w:val="normaltextrun"/>
                <w:rFonts w:ascii="Calibri" w:hAnsi="Calibri" w:cs="Calibri"/>
                <w:color w:val="000000"/>
                <w:shd w:val="clear" w:color="auto" w:fill="FFFFFF"/>
              </w:rPr>
              <w:t>UM02QM009 - Quality measures on Enforcement, Risk Management and Sentence Delivery</w:t>
            </w:r>
            <w:r w:rsidRPr="0050660C">
              <w:rPr>
                <w:rStyle w:val="eop"/>
                <w:rFonts w:ascii="Calibri" w:hAnsi="Calibri" w:cs="Calibri"/>
                <w:color w:val="000000"/>
                <w:shd w:val="clear" w:color="auto" w:fill="FFFFFF"/>
              </w:rPr>
              <w:t> </w:t>
            </w:r>
          </w:p>
        </w:tc>
      </w:tr>
      <w:bookmarkEnd w:id="15"/>
    </w:tbl>
    <w:p w14:paraId="314655B6" w14:textId="597EE23D" w:rsidR="00450DE2" w:rsidRPr="0050660C" w:rsidRDefault="00450DE2" w:rsidP="00FB12B2"/>
    <w:tbl>
      <w:tblPr>
        <w:tblStyle w:val="TableGrid"/>
        <w:tblW w:w="14601" w:type="dxa"/>
        <w:tblInd w:w="-147" w:type="dxa"/>
        <w:tblLook w:val="04A0" w:firstRow="1" w:lastRow="0" w:firstColumn="1" w:lastColumn="0" w:noHBand="0" w:noVBand="1"/>
      </w:tblPr>
      <w:tblGrid>
        <w:gridCol w:w="920"/>
        <w:gridCol w:w="2717"/>
        <w:gridCol w:w="6325"/>
        <w:gridCol w:w="4639"/>
      </w:tblGrid>
      <w:tr w:rsidR="002469BE" w:rsidRPr="0050660C" w14:paraId="629A823B" w14:textId="77777777" w:rsidTr="2CAB956A">
        <w:tc>
          <w:tcPr>
            <w:tcW w:w="14601" w:type="dxa"/>
            <w:gridSpan w:val="4"/>
            <w:shd w:val="clear" w:color="auto" w:fill="752EB0" w:themeFill="accent2" w:themeFillShade="BF"/>
          </w:tcPr>
          <w:p w14:paraId="72D14D97" w14:textId="3D005F88" w:rsidR="002469BE" w:rsidRPr="0050660C" w:rsidRDefault="003E41F8" w:rsidP="00C21685">
            <w:pPr>
              <w:pStyle w:val="Heading1"/>
              <w:jc w:val="center"/>
              <w:outlineLvl w:val="0"/>
            </w:pPr>
            <w:bookmarkStart w:id="16" w:name="_Toc73526039"/>
            <w:r w:rsidRPr="0050660C">
              <w:rPr>
                <w:color w:val="FFFFFF" w:themeColor="background1"/>
              </w:rPr>
              <w:t xml:space="preserve">9. </w:t>
            </w:r>
            <w:r w:rsidR="000911F8" w:rsidRPr="0050660C">
              <w:rPr>
                <w:color w:val="FFFFFF" w:themeColor="background1"/>
              </w:rPr>
              <w:t>Enforcing the Sentence</w:t>
            </w:r>
            <w:bookmarkEnd w:id="16"/>
          </w:p>
        </w:tc>
      </w:tr>
      <w:tr w:rsidR="003F7EA7" w:rsidRPr="0050660C" w14:paraId="4C82D580" w14:textId="77777777" w:rsidTr="2CAB956A">
        <w:tc>
          <w:tcPr>
            <w:tcW w:w="920" w:type="dxa"/>
            <w:shd w:val="clear" w:color="auto" w:fill="C29AE4" w:themeFill="accent2" w:themeFillTint="99"/>
          </w:tcPr>
          <w:p w14:paraId="5C82EC52" w14:textId="4C15BBB6" w:rsidR="003F7EA7" w:rsidRPr="0050660C" w:rsidRDefault="00A10CBC" w:rsidP="005642AE">
            <w:r w:rsidRPr="0050660C">
              <w:t>9</w:t>
            </w:r>
          </w:p>
        </w:tc>
        <w:tc>
          <w:tcPr>
            <w:tcW w:w="2717" w:type="dxa"/>
            <w:shd w:val="clear" w:color="auto" w:fill="C29AE4" w:themeFill="accent2" w:themeFillTint="99"/>
          </w:tcPr>
          <w:p w14:paraId="25B0EC4B" w14:textId="77777777" w:rsidR="003F7EA7" w:rsidRPr="0050660C" w:rsidRDefault="003F7EA7" w:rsidP="005642AE"/>
        </w:tc>
        <w:tc>
          <w:tcPr>
            <w:tcW w:w="6325" w:type="dxa"/>
            <w:shd w:val="clear" w:color="auto" w:fill="C29AE4" w:themeFill="accent2" w:themeFillTint="99"/>
          </w:tcPr>
          <w:p w14:paraId="4D68E6CE" w14:textId="77777777" w:rsidR="003F7EA7" w:rsidRPr="0050660C" w:rsidRDefault="003F7EA7" w:rsidP="005642AE">
            <w:r w:rsidRPr="0050660C">
              <w:t>Purpose and Rationale</w:t>
            </w:r>
          </w:p>
        </w:tc>
        <w:tc>
          <w:tcPr>
            <w:tcW w:w="4639" w:type="dxa"/>
            <w:shd w:val="clear" w:color="auto" w:fill="C29AE4" w:themeFill="accent2" w:themeFillTint="99"/>
          </w:tcPr>
          <w:p w14:paraId="4C6B5403" w14:textId="77777777" w:rsidR="003F7EA7" w:rsidRPr="0050660C" w:rsidRDefault="003F7EA7" w:rsidP="005642AE">
            <w:r w:rsidRPr="0050660C">
              <w:t>Other Guidance</w:t>
            </w:r>
          </w:p>
        </w:tc>
      </w:tr>
      <w:tr w:rsidR="00CE312F" w:rsidRPr="0050660C" w14:paraId="48B5159D" w14:textId="77777777" w:rsidTr="001D5E7B">
        <w:tc>
          <w:tcPr>
            <w:tcW w:w="920" w:type="dxa"/>
          </w:tcPr>
          <w:p w14:paraId="5245643E" w14:textId="78CF036A" w:rsidR="00CE312F" w:rsidRPr="0050660C" w:rsidRDefault="00A10CBC" w:rsidP="005642AE">
            <w:r w:rsidRPr="0050660C">
              <w:t>9</w:t>
            </w:r>
            <w:r w:rsidR="00CE312F" w:rsidRPr="0050660C">
              <w:t>.1</w:t>
            </w:r>
          </w:p>
        </w:tc>
        <w:tc>
          <w:tcPr>
            <w:tcW w:w="2717" w:type="dxa"/>
          </w:tcPr>
          <w:p w14:paraId="6490AC5C" w14:textId="54EDFF67" w:rsidR="00B620B3" w:rsidRPr="0050660C" w:rsidRDefault="00B620B3" w:rsidP="005642AE">
            <w:pPr>
              <w:rPr>
                <w:u w:val="single"/>
              </w:rPr>
            </w:pPr>
            <w:r w:rsidRPr="0050660C">
              <w:rPr>
                <w:u w:val="single"/>
              </w:rPr>
              <w:t>Community</w:t>
            </w:r>
            <w:r w:rsidR="003E41F8" w:rsidRPr="0050660C">
              <w:rPr>
                <w:u w:val="single"/>
              </w:rPr>
              <w:t xml:space="preserve"> Order</w:t>
            </w:r>
            <w:r w:rsidRPr="0050660C">
              <w:rPr>
                <w:u w:val="single"/>
              </w:rPr>
              <w:t xml:space="preserve"> Enforcement:</w:t>
            </w:r>
          </w:p>
          <w:p w14:paraId="5D387FA8" w14:textId="401FCEE1" w:rsidR="003E41F8" w:rsidRPr="0050660C" w:rsidRDefault="00CE312F" w:rsidP="005642AE">
            <w:r w:rsidRPr="0050660C">
              <w:t xml:space="preserve">Where </w:t>
            </w:r>
            <w:r w:rsidR="008669A3">
              <w:t>a</w:t>
            </w:r>
            <w:r w:rsidR="00D04747">
              <w:t xml:space="preserve">  person on probation</w:t>
            </w:r>
            <w:r w:rsidRPr="0050660C">
              <w:t xml:space="preserve"> fails to comply with a requirement of a community order, suspended sentence order or post sentence</w:t>
            </w:r>
          </w:p>
          <w:p w14:paraId="4B238912" w14:textId="6640E639" w:rsidR="00CE312F" w:rsidRPr="0050660C" w:rsidRDefault="00CE312F" w:rsidP="005642AE">
            <w:r w:rsidRPr="0050660C">
              <w:t xml:space="preserve">supervision period and has not provided an acceptable explanation, a warning is </w:t>
            </w:r>
            <w:r w:rsidR="003D6E0B" w:rsidRPr="0050660C">
              <w:t>issued,</w:t>
            </w:r>
            <w:r w:rsidRPr="0050660C">
              <w:t xml:space="preserve"> or appropriate action is taken within six-working days of the last failure to comply or immediately where there are public protection concerns</w:t>
            </w:r>
            <w:r w:rsidR="00EE6C25" w:rsidRPr="0050660C">
              <w:t>.</w:t>
            </w:r>
          </w:p>
        </w:tc>
        <w:tc>
          <w:tcPr>
            <w:tcW w:w="6325" w:type="dxa"/>
            <w:tcBorders>
              <w:bottom w:val="single" w:sz="4" w:space="0" w:color="auto"/>
            </w:tcBorders>
          </w:tcPr>
          <w:p w14:paraId="1560737F" w14:textId="1F50675B" w:rsidR="000304FB" w:rsidRPr="0050660C" w:rsidRDefault="00CE312F" w:rsidP="000304FB">
            <w:r w:rsidRPr="0050660C">
              <w:t xml:space="preserve">To ensure that we have the confidence of the Court, </w:t>
            </w:r>
            <w:proofErr w:type="gramStart"/>
            <w:r w:rsidRPr="0050660C">
              <w:t>victims</w:t>
            </w:r>
            <w:proofErr w:type="gramEnd"/>
            <w:r w:rsidRPr="0050660C">
              <w:t xml:space="preserve"> and the public it is imperative that where </w:t>
            </w:r>
            <w:r w:rsidR="00537D1A" w:rsidRPr="0050660C">
              <w:t>a</w:t>
            </w:r>
            <w:r w:rsidR="008669A3">
              <w:t>n</w:t>
            </w:r>
            <w:r w:rsidR="00537D1A" w:rsidRPr="0050660C">
              <w:t xml:space="preserve"> </w:t>
            </w:r>
            <w:r w:rsidR="008669A3">
              <w:t>individual</w:t>
            </w:r>
            <w:r w:rsidR="00537D1A" w:rsidRPr="0050660C">
              <w:t xml:space="preserve"> </w:t>
            </w:r>
            <w:r w:rsidRPr="0050660C">
              <w:t xml:space="preserve">fails to comply with supervision this is effectively managed. </w:t>
            </w:r>
            <w:r w:rsidR="00C46CE9" w:rsidRPr="0050660C">
              <w:t xml:space="preserve">Quality indicators suggest that at a minimum a letter should be sent to the </w:t>
            </w:r>
            <w:r w:rsidR="00495862">
              <w:t>individual</w:t>
            </w:r>
            <w:r w:rsidR="00C46CE9" w:rsidRPr="0050660C">
              <w:t xml:space="preserve"> within 2 working days of any failure to attend.</w:t>
            </w:r>
            <w:r w:rsidR="000304FB" w:rsidRPr="0050660C">
              <w:t xml:space="preserve"> The</w:t>
            </w:r>
            <w:r w:rsidR="008669A3">
              <w:t xml:space="preserve"> individual</w:t>
            </w:r>
            <w:r w:rsidR="000304FB" w:rsidRPr="0050660C">
              <w:t xml:space="preserve"> has </w:t>
            </w:r>
            <w:r w:rsidR="008669A3">
              <w:t>5</w:t>
            </w:r>
            <w:r w:rsidR="008669A3" w:rsidRPr="0050660C">
              <w:t xml:space="preserve"> </w:t>
            </w:r>
            <w:r w:rsidR="000304FB" w:rsidRPr="0050660C">
              <w:t>days to provide evidence</w:t>
            </w:r>
            <w:r w:rsidR="007419A8" w:rsidRPr="0050660C">
              <w:t>, after which time t</w:t>
            </w:r>
            <w:r w:rsidR="008669A3">
              <w:t>he</w:t>
            </w:r>
            <w:r w:rsidR="007419A8" w:rsidRPr="0050660C">
              <w:t xml:space="preserve"> </w:t>
            </w:r>
            <w:r w:rsidR="008669A3">
              <w:t xml:space="preserve"> Probation Practitioner</w:t>
            </w:r>
            <w:r w:rsidR="007419A8" w:rsidRPr="0050660C">
              <w:t xml:space="preserve"> </w:t>
            </w:r>
            <w:r w:rsidR="000304FB" w:rsidRPr="0050660C">
              <w:t>must make the decision by day 6 and complete the breach by day 8</w:t>
            </w:r>
            <w:r w:rsidR="008669A3">
              <w:t>. T</w:t>
            </w:r>
            <w:r w:rsidR="000304FB" w:rsidRPr="0050660C">
              <w:t>he case should have a summons issued by day 10</w:t>
            </w:r>
            <w:r w:rsidR="008669A3">
              <w:t>.</w:t>
            </w:r>
          </w:p>
          <w:p w14:paraId="6EFF949D" w14:textId="0396950C" w:rsidR="007F7AF0" w:rsidRDefault="007F7AF0" w:rsidP="005642AE"/>
          <w:p w14:paraId="42E09838" w14:textId="5C723FB8" w:rsidR="001C406F" w:rsidRDefault="00DD75AA" w:rsidP="005642AE">
            <w:r>
              <w:t>For Community Order/SSO wher</w:t>
            </w:r>
            <w:r w:rsidR="00017C02">
              <w:t>e</w:t>
            </w:r>
            <w:r>
              <w:t xml:space="preserve"> there are concerns about imminent risk, a </w:t>
            </w:r>
            <w:r w:rsidR="001C406F">
              <w:t xml:space="preserve"> fast-track </w:t>
            </w:r>
            <w:r>
              <w:t>warrant can be applied for through the courts.</w:t>
            </w:r>
          </w:p>
          <w:p w14:paraId="4F35E1E4" w14:textId="3CA85806" w:rsidR="00DD75AA" w:rsidRDefault="00DD75AA" w:rsidP="005642AE"/>
          <w:p w14:paraId="64D775BC" w14:textId="58F72B2C" w:rsidR="006813E7" w:rsidRDefault="006813E7" w:rsidP="006813E7">
            <w:r>
              <w:t>For those subject to electronic monitoring</w:t>
            </w:r>
            <w:r w:rsidR="00895AA8">
              <w:t xml:space="preserve">, the </w:t>
            </w:r>
            <w:r w:rsidR="00461DB3">
              <w:t xml:space="preserve"> </w:t>
            </w:r>
            <w:r w:rsidR="000E298D">
              <w:t>practitioner</w:t>
            </w:r>
            <w:r w:rsidR="00461DB3">
              <w:t xml:space="preserve"> responsible</w:t>
            </w:r>
            <w:r w:rsidR="00895AA8">
              <w:t xml:space="preserve"> s</w:t>
            </w:r>
            <w:r>
              <w:t>hould take swift action when notified of any alerts and update nDelius with the outcome e.g., what action/intervention and the outcomes of any Court Breache</w:t>
            </w:r>
            <w:r w:rsidR="00895AA8">
              <w:t>s</w:t>
            </w:r>
            <w:r w:rsidR="00782EE2">
              <w:t xml:space="preserve">. </w:t>
            </w:r>
            <w:r w:rsidR="00461DB3">
              <w:t xml:space="preserve">Probation should inform the EM contractor of the outcome. </w:t>
            </w:r>
            <w:r w:rsidR="00782EE2">
              <w:t xml:space="preserve">Where trail monitoring is in place, </w:t>
            </w:r>
            <w:r w:rsidR="00357F58">
              <w:t>regular trail data requests can assist in the monitoring of risk.</w:t>
            </w:r>
          </w:p>
          <w:p w14:paraId="2145AF54" w14:textId="77777777" w:rsidR="006813E7" w:rsidRPr="0050660C" w:rsidRDefault="006813E7" w:rsidP="005642AE"/>
          <w:p w14:paraId="73DC5752" w14:textId="0E6A6EBA" w:rsidR="00153569" w:rsidRDefault="00CE312F" w:rsidP="00B56D47">
            <w:r w:rsidRPr="0050660C">
              <w:t xml:space="preserve">Each case will require careful consideration and, where appropriate, alternatives to enforcement considered. </w:t>
            </w:r>
            <w:r w:rsidR="008F1765" w:rsidRPr="0050660C">
              <w:t>This will weigh up the risk and protective factors</w:t>
            </w:r>
            <w:r w:rsidR="004037C0" w:rsidRPr="0050660C">
              <w:t xml:space="preserve"> and assess if there is an imminent risk or risk of serious harm. </w:t>
            </w:r>
            <w:r w:rsidR="00227D22">
              <w:t xml:space="preserve">For </w:t>
            </w:r>
            <w:r w:rsidR="00153569">
              <w:t>women</w:t>
            </w:r>
            <w:r w:rsidR="00227D22">
              <w:t>, it is especially</w:t>
            </w:r>
            <w:r w:rsidR="00153569">
              <w:t xml:space="preserve"> importan</w:t>
            </w:r>
            <w:r w:rsidR="00227D22">
              <w:t>t to</w:t>
            </w:r>
            <w:r w:rsidR="00153569">
              <w:t xml:space="preserve"> consider</w:t>
            </w:r>
            <w:r w:rsidR="00227D22">
              <w:t xml:space="preserve"> their</w:t>
            </w:r>
            <w:r w:rsidR="00153569">
              <w:t xml:space="preserve"> personal circumstances,</w:t>
            </w:r>
            <w:r w:rsidR="008F2040">
              <w:t xml:space="preserve"> particularly where they may be</w:t>
            </w:r>
            <w:r w:rsidR="00153569">
              <w:t xml:space="preserve"> pregnan</w:t>
            </w:r>
            <w:r w:rsidR="008F2040">
              <w:t>t and/or have</w:t>
            </w:r>
            <w:r w:rsidR="00153569">
              <w:t xml:space="preserve"> caring responsibilities</w:t>
            </w:r>
            <w:r w:rsidR="008F2040">
              <w:t>.</w:t>
            </w:r>
          </w:p>
          <w:p w14:paraId="424F3621" w14:textId="77777777" w:rsidR="00153569" w:rsidRPr="0050660C" w:rsidRDefault="00153569" w:rsidP="005642AE"/>
          <w:p w14:paraId="527AFFEA" w14:textId="1F5D901D" w:rsidR="007A263B" w:rsidRPr="0050660C" w:rsidRDefault="007A263B" w:rsidP="005642AE">
            <w:r w:rsidRPr="0050660C">
              <w:t xml:space="preserve">When undertaking enforcement </w:t>
            </w:r>
            <w:r w:rsidR="003B0C7E" w:rsidRPr="0050660C">
              <w:t>action,</w:t>
            </w:r>
            <w:r w:rsidRPr="0050660C">
              <w:t xml:space="preserve"> </w:t>
            </w:r>
            <w:r w:rsidR="008669A3">
              <w:t>practitioners should be</w:t>
            </w:r>
            <w:r w:rsidRPr="0050660C">
              <w:t xml:space="preserve"> min</w:t>
            </w:r>
            <w:r w:rsidR="003540AE" w:rsidRPr="0050660C">
              <w:t>df</w:t>
            </w:r>
            <w:r w:rsidRPr="0050660C">
              <w:t xml:space="preserve">ul of potential unconscious or </w:t>
            </w:r>
            <w:r w:rsidR="001358BE" w:rsidRPr="0050660C">
              <w:t>conscious bias and guard against this though discussion and self</w:t>
            </w:r>
            <w:r w:rsidR="00D85AD0" w:rsidRPr="0050660C">
              <w:t>-</w:t>
            </w:r>
            <w:r w:rsidR="001358BE" w:rsidRPr="0050660C">
              <w:t>reflection.</w:t>
            </w:r>
          </w:p>
          <w:p w14:paraId="5B7FCAF4" w14:textId="08F81867" w:rsidR="00D445CE" w:rsidRPr="0050660C" w:rsidRDefault="00D445CE" w:rsidP="005642AE"/>
          <w:p w14:paraId="3243F483" w14:textId="45A4FFC1" w:rsidR="00CE312F" w:rsidRPr="0050660C" w:rsidRDefault="00CE312F" w:rsidP="005642AE"/>
        </w:tc>
        <w:tc>
          <w:tcPr>
            <w:tcW w:w="4639" w:type="dxa"/>
            <w:tcBorders>
              <w:bottom w:val="single" w:sz="4" w:space="0" w:color="auto"/>
            </w:tcBorders>
          </w:tcPr>
          <w:p w14:paraId="1F0D0822" w14:textId="380244FD" w:rsidR="00DB0A4E" w:rsidRDefault="00DB0A4E" w:rsidP="005642AE">
            <w:r>
              <w:t>EQuiP links:</w:t>
            </w:r>
          </w:p>
          <w:p w14:paraId="26C83BCD" w14:textId="19C57FFE" w:rsidR="00CE312F" w:rsidRPr="00B56D47" w:rsidRDefault="003878D9" w:rsidP="00B56D47">
            <w:pPr>
              <w:pStyle w:val="ListParagraph"/>
              <w:numPr>
                <w:ilvl w:val="0"/>
                <w:numId w:val="29"/>
              </w:numPr>
              <w:rPr>
                <w:rStyle w:val="Hyperlink"/>
              </w:rPr>
            </w:pPr>
            <w:hyperlink r:id="rId200" w:history="1">
              <w:r w:rsidR="00CE312F" w:rsidRPr="0050660C">
                <w:rPr>
                  <w:rStyle w:val="Hyperlink"/>
                </w:rPr>
                <w:t xml:space="preserve"> Enforcement</w:t>
              </w:r>
            </w:hyperlink>
          </w:p>
          <w:p w14:paraId="205F6291" w14:textId="77777777" w:rsidR="00EE2857" w:rsidRPr="00B56D47" w:rsidRDefault="003878D9" w:rsidP="00B56D47">
            <w:pPr>
              <w:pStyle w:val="ListParagraph"/>
              <w:numPr>
                <w:ilvl w:val="0"/>
                <w:numId w:val="29"/>
              </w:numPr>
              <w:rPr>
                <w:rStyle w:val="Hyperlink"/>
              </w:rPr>
            </w:pPr>
            <w:hyperlink r:id="rId201" w:history="1">
              <w:r w:rsidR="00EE2857">
                <w:rPr>
                  <w:rStyle w:val="Hyperlink"/>
                </w:rPr>
                <w:t>Touchpoints Model</w:t>
              </w:r>
            </w:hyperlink>
          </w:p>
          <w:p w14:paraId="71B793C0" w14:textId="516F6282" w:rsidR="00DB0A4E" w:rsidRDefault="00DB0A4E" w:rsidP="00DB0A4E">
            <w:pPr>
              <w:pStyle w:val="ListParagraph"/>
              <w:numPr>
                <w:ilvl w:val="0"/>
                <w:numId w:val="29"/>
              </w:numPr>
              <w:rPr>
                <w:rStyle w:val="Hyperlink"/>
              </w:rPr>
            </w:pPr>
            <w:hyperlink r:id="rId202" w:history="1">
              <w:r>
                <w:rPr>
                  <w:rStyle w:val="Hyperlink"/>
                </w:rPr>
                <w:t xml:space="preserve">Enforcement Policy Framework </w:t>
              </w:r>
            </w:hyperlink>
          </w:p>
          <w:p w14:paraId="3922F848" w14:textId="61002058" w:rsidR="00841695" w:rsidRPr="00B56D47" w:rsidRDefault="00841695" w:rsidP="00DB0A4E">
            <w:pPr>
              <w:pStyle w:val="ListParagraph"/>
              <w:numPr>
                <w:ilvl w:val="0"/>
                <w:numId w:val="29"/>
              </w:numPr>
              <w:rPr>
                <w:color w:val="0066FF" w:themeColor="hyperlink"/>
                <w:u w:val="single"/>
              </w:rPr>
            </w:pPr>
            <w:hyperlink r:id="rId203" w:history="1">
              <w:r>
                <w:rPr>
                  <w:rStyle w:val="Hyperlink"/>
                </w:rPr>
                <w:t>Warrants</w:t>
              </w:r>
            </w:hyperlink>
            <w:r w:rsidR="00A51D41">
              <w:t xml:space="preserve"> – community orders</w:t>
            </w:r>
          </w:p>
          <w:p w14:paraId="5CE5A7EF" w14:textId="5F9FEE8F" w:rsidR="004849D3" w:rsidRPr="00B56D47" w:rsidRDefault="004849D3" w:rsidP="00B56D47">
            <w:pPr>
              <w:pStyle w:val="ListParagraph"/>
              <w:numPr>
                <w:ilvl w:val="0"/>
                <w:numId w:val="29"/>
              </w:numPr>
              <w:rPr>
                <w:rStyle w:val="Hyperlink"/>
              </w:rPr>
            </w:pPr>
            <w:hyperlink r:id="rId204" w:history="1">
              <w:r>
                <w:rPr>
                  <w:rStyle w:val="Hyperlink"/>
                </w:rPr>
                <w:t xml:space="preserve">Debiasing </w:t>
              </w:r>
            </w:hyperlink>
          </w:p>
          <w:p w14:paraId="3657E1BF" w14:textId="70B42F3B" w:rsidR="00B03750" w:rsidRPr="0050660C" w:rsidRDefault="00B03750" w:rsidP="005642AE">
            <w:pPr>
              <w:rPr>
                <w:color w:val="00B050"/>
              </w:rPr>
            </w:pPr>
          </w:p>
          <w:p w14:paraId="46A36C18" w14:textId="50888F1F" w:rsidR="00B03750" w:rsidRPr="0050660C" w:rsidRDefault="003878D9" w:rsidP="005642AE">
            <w:pPr>
              <w:rPr>
                <w:color w:val="00B050"/>
              </w:rPr>
            </w:pPr>
            <w:hyperlink r:id="rId205" w:history="1">
              <w:r w:rsidR="00201B7D" w:rsidRPr="0050660C">
                <w:rPr>
                  <w:rStyle w:val="Hyperlink"/>
                </w:rPr>
                <w:t xml:space="preserve">What Works to </w:t>
              </w:r>
              <w:r w:rsidR="009F3EE9">
                <w:rPr>
                  <w:rStyle w:val="Hyperlink"/>
                </w:rPr>
                <w:t>‘</w:t>
              </w:r>
              <w:r w:rsidR="00201B7D" w:rsidRPr="0050660C">
                <w:rPr>
                  <w:rStyle w:val="Hyperlink"/>
                </w:rPr>
                <w:t>Debias</w:t>
              </w:r>
              <w:r w:rsidR="009F3EE9">
                <w:rPr>
                  <w:rStyle w:val="Hyperlink"/>
                </w:rPr>
                <w:t>’</w:t>
              </w:r>
              <w:r w:rsidR="00201B7D" w:rsidRPr="0050660C">
                <w:rPr>
                  <w:rStyle w:val="Hyperlink"/>
                </w:rPr>
                <w:t xml:space="preserve"> Decision Making? </w:t>
              </w:r>
            </w:hyperlink>
          </w:p>
          <w:p w14:paraId="3D34F5F1" w14:textId="77777777" w:rsidR="00DB0A4E" w:rsidRPr="0050660C" w:rsidRDefault="00DB0A4E" w:rsidP="005642AE">
            <w:pPr>
              <w:rPr>
                <w:color w:val="00B050"/>
              </w:rPr>
            </w:pPr>
          </w:p>
          <w:p w14:paraId="561D4462" w14:textId="77777777" w:rsidR="00F973BE" w:rsidRPr="0050660C" w:rsidRDefault="00F973BE" w:rsidP="005642AE">
            <w:pPr>
              <w:rPr>
                <w:color w:val="00B050"/>
              </w:rPr>
            </w:pPr>
            <w:r w:rsidRPr="0050660C">
              <w:rPr>
                <w:color w:val="00B050"/>
              </w:rPr>
              <w:t>Linked Performance Measure:</w:t>
            </w:r>
          </w:p>
          <w:p w14:paraId="2F7F7B97" w14:textId="0A9154A0" w:rsidR="00F973BE" w:rsidRPr="0050660C" w:rsidRDefault="00F973BE" w:rsidP="005642AE">
            <w:r w:rsidRPr="0050660C">
              <w:rPr>
                <w:rStyle w:val="normaltextrun"/>
                <w:rFonts w:ascii="Calibri" w:hAnsi="Calibri" w:cs="Calibri"/>
                <w:color w:val="000000"/>
                <w:shd w:val="clear" w:color="auto" w:fill="FFFFFF"/>
              </w:rPr>
              <w:t>UM02QM009 - Quality measures on Enforcement, Risk Management and Sentence Delivery</w:t>
            </w:r>
          </w:p>
        </w:tc>
      </w:tr>
      <w:tr w:rsidR="00CE312F" w:rsidRPr="0050660C" w14:paraId="1F25913C" w14:textId="77777777" w:rsidTr="001D5E7B">
        <w:tc>
          <w:tcPr>
            <w:tcW w:w="920" w:type="dxa"/>
          </w:tcPr>
          <w:p w14:paraId="660B05FE" w14:textId="29E17914" w:rsidR="00CE312F" w:rsidRPr="0050660C" w:rsidRDefault="00A10CBC" w:rsidP="005642AE">
            <w:r w:rsidRPr="0050660C">
              <w:t>9</w:t>
            </w:r>
            <w:r w:rsidR="00CE312F" w:rsidRPr="0050660C">
              <w:t>.2</w:t>
            </w:r>
          </w:p>
        </w:tc>
        <w:tc>
          <w:tcPr>
            <w:tcW w:w="2717" w:type="dxa"/>
            <w:tcBorders>
              <w:bottom w:val="single" w:sz="4" w:space="0" w:color="auto"/>
            </w:tcBorders>
          </w:tcPr>
          <w:p w14:paraId="4FF1D8EF" w14:textId="77777777" w:rsidR="00CE312F" w:rsidRPr="0050660C" w:rsidRDefault="00CE312F" w:rsidP="005642AE">
            <w:r w:rsidRPr="0050660C">
              <w:t>Where professional judgement is used to make an absence acceptable, (or alternative to recall decided) the rationale behind that decision is clearly recorded.</w:t>
            </w:r>
          </w:p>
        </w:tc>
        <w:tc>
          <w:tcPr>
            <w:tcW w:w="6325" w:type="dxa"/>
            <w:tcBorders>
              <w:bottom w:val="single" w:sz="4" w:space="0" w:color="auto"/>
            </w:tcBorders>
          </w:tcPr>
          <w:p w14:paraId="2EE08021" w14:textId="369D1AB9" w:rsidR="00CE312F" w:rsidRPr="0050660C" w:rsidRDefault="008C23F7" w:rsidP="005642AE">
            <w:r w:rsidRPr="0050660C">
              <w:t xml:space="preserve">Standards </w:t>
            </w:r>
            <w:r w:rsidR="008229D0" w:rsidRPr="0050660C">
              <w:t>9</w:t>
            </w:r>
            <w:r w:rsidRPr="0050660C">
              <w:t xml:space="preserve">.1 and </w:t>
            </w:r>
            <w:r w:rsidR="008229D0" w:rsidRPr="0050660C">
              <w:t>9</w:t>
            </w:r>
            <w:r w:rsidRPr="0050660C">
              <w:t xml:space="preserve">.2 are closely linked and where enforcement action is not taken it is important that the rationale and evidence for this are clear and defensible. This should be recorded on </w:t>
            </w:r>
            <w:r w:rsidR="003E41F8" w:rsidRPr="0050660C">
              <w:t>case records</w:t>
            </w:r>
            <w:r w:rsidRPr="0050660C">
              <w:t xml:space="preserve"> to demonstrate the thinking behind the decision and any additional information you may have considered. This enables others who may work on the case to understand what has happened and why.</w:t>
            </w:r>
          </w:p>
        </w:tc>
        <w:tc>
          <w:tcPr>
            <w:tcW w:w="4639" w:type="dxa"/>
            <w:tcBorders>
              <w:bottom w:val="single" w:sz="4" w:space="0" w:color="auto"/>
            </w:tcBorders>
          </w:tcPr>
          <w:p w14:paraId="6EFAC1CD" w14:textId="77777777" w:rsidR="00A55DF3" w:rsidRDefault="00A55DF3" w:rsidP="005642AE">
            <w:r>
              <w:t>EQuiP link</w:t>
            </w:r>
          </w:p>
          <w:p w14:paraId="1DF5ED2A" w14:textId="5F83D8C6" w:rsidR="00CE312F" w:rsidRDefault="003878D9" w:rsidP="00A55DF3">
            <w:pPr>
              <w:pStyle w:val="ListParagraph"/>
              <w:numPr>
                <w:ilvl w:val="0"/>
                <w:numId w:val="55"/>
              </w:numPr>
            </w:pPr>
            <w:hyperlink r:id="rId206" w:history="1">
              <w:r w:rsidR="006029DF" w:rsidRPr="0050660C">
                <w:rPr>
                  <w:rStyle w:val="Hyperlink"/>
                </w:rPr>
                <w:t>Professional Judgement</w:t>
              </w:r>
            </w:hyperlink>
            <w:r w:rsidR="006029DF" w:rsidRPr="0050660C">
              <w:t xml:space="preserve"> </w:t>
            </w:r>
          </w:p>
          <w:p w14:paraId="38B87C93" w14:textId="77777777" w:rsidR="00FE6E00" w:rsidRDefault="00FE6E00" w:rsidP="00A55DF3">
            <w:pPr>
              <w:pStyle w:val="ListParagraph"/>
              <w:numPr>
                <w:ilvl w:val="0"/>
                <w:numId w:val="55"/>
              </w:numPr>
            </w:pPr>
            <w:hyperlink r:id="rId207" w:history="1">
              <w:r>
                <w:rPr>
                  <w:rStyle w:val="Hyperlink"/>
                </w:rPr>
                <w:t>Alternatives to Recall</w:t>
              </w:r>
            </w:hyperlink>
          </w:p>
          <w:p w14:paraId="75A03BDD" w14:textId="1F4057DC" w:rsidR="003E02A9" w:rsidRPr="0050660C" w:rsidRDefault="003E02A9" w:rsidP="00B56D47">
            <w:pPr>
              <w:pStyle w:val="ListParagraph"/>
              <w:numPr>
                <w:ilvl w:val="0"/>
                <w:numId w:val="55"/>
              </w:numPr>
            </w:pPr>
            <w:hyperlink r:id="rId208" w:history="1">
              <w:r>
                <w:rPr>
                  <w:rStyle w:val="Hyperlink"/>
                </w:rPr>
                <w:t xml:space="preserve">CRISS </w:t>
              </w:r>
            </w:hyperlink>
          </w:p>
        </w:tc>
      </w:tr>
      <w:tr w:rsidR="00774F8E" w:rsidRPr="0050660C" w14:paraId="29D83415" w14:textId="77777777" w:rsidTr="001D5E7B">
        <w:tc>
          <w:tcPr>
            <w:tcW w:w="920" w:type="dxa"/>
          </w:tcPr>
          <w:p w14:paraId="7F417FB0" w14:textId="64C288E4" w:rsidR="00774F8E" w:rsidRPr="0050660C" w:rsidRDefault="00A10CBC" w:rsidP="005642AE">
            <w:r w:rsidRPr="0050660C">
              <w:t>9</w:t>
            </w:r>
            <w:r w:rsidR="00774F8E" w:rsidRPr="0050660C">
              <w:t>.3</w:t>
            </w:r>
          </w:p>
        </w:tc>
        <w:tc>
          <w:tcPr>
            <w:tcW w:w="2717" w:type="dxa"/>
            <w:tcBorders>
              <w:right w:val="single" w:sz="4" w:space="0" w:color="auto"/>
            </w:tcBorders>
          </w:tcPr>
          <w:p w14:paraId="209F45AB" w14:textId="37AFE7F7" w:rsidR="00B620B3" w:rsidRPr="0050660C" w:rsidRDefault="00B620B3" w:rsidP="005642AE">
            <w:pPr>
              <w:rPr>
                <w:u w:val="single"/>
              </w:rPr>
            </w:pPr>
            <w:r w:rsidRPr="0050660C">
              <w:rPr>
                <w:u w:val="single"/>
              </w:rPr>
              <w:t>Licence enforcement:</w:t>
            </w:r>
          </w:p>
          <w:p w14:paraId="0ECC7B6D" w14:textId="6A99CAD3" w:rsidR="00774F8E" w:rsidRPr="0050660C" w:rsidRDefault="00774F8E" w:rsidP="005642AE">
            <w:r w:rsidRPr="0050660C">
              <w:t xml:space="preserve">Where </w:t>
            </w:r>
            <w:r w:rsidR="00D04747">
              <w:t>a person on probation</w:t>
            </w:r>
            <w:r w:rsidRPr="0050660C">
              <w:t xml:space="preserve"> fails to comply with a condition of the</w:t>
            </w:r>
            <w:r w:rsidR="00D45936" w:rsidRPr="0050660C">
              <w:t>ir</w:t>
            </w:r>
            <w:r w:rsidRPr="0050660C">
              <w:t xml:space="preserve"> licence and has not provided an acceptable explanation, either:</w:t>
            </w:r>
          </w:p>
        </w:tc>
        <w:tc>
          <w:tcPr>
            <w:tcW w:w="6325" w:type="dxa"/>
            <w:tcBorders>
              <w:top w:val="single" w:sz="4" w:space="0" w:color="auto"/>
              <w:left w:val="single" w:sz="4" w:space="0" w:color="auto"/>
              <w:bottom w:val="single" w:sz="4" w:space="0" w:color="auto"/>
              <w:right w:val="single" w:sz="4" w:space="0" w:color="auto"/>
            </w:tcBorders>
          </w:tcPr>
          <w:p w14:paraId="1EC07D67" w14:textId="5FA07F0F" w:rsidR="00774F8E" w:rsidRPr="0050660C" w:rsidRDefault="00774F8E" w:rsidP="005642AE"/>
        </w:tc>
        <w:tc>
          <w:tcPr>
            <w:tcW w:w="4639" w:type="dxa"/>
            <w:tcBorders>
              <w:top w:val="single" w:sz="4" w:space="0" w:color="auto"/>
              <w:left w:val="single" w:sz="4" w:space="0" w:color="auto"/>
              <w:bottom w:val="single" w:sz="4" w:space="0" w:color="auto"/>
              <w:right w:val="single" w:sz="4" w:space="0" w:color="auto"/>
            </w:tcBorders>
          </w:tcPr>
          <w:p w14:paraId="5997A66B" w14:textId="77777777" w:rsidR="00774F8E" w:rsidRPr="0050660C" w:rsidRDefault="00774F8E" w:rsidP="005642AE"/>
        </w:tc>
      </w:tr>
      <w:tr w:rsidR="00CE312F" w:rsidRPr="0050660C" w14:paraId="62B7710B" w14:textId="77777777" w:rsidTr="001D5E7B">
        <w:tc>
          <w:tcPr>
            <w:tcW w:w="920" w:type="dxa"/>
          </w:tcPr>
          <w:p w14:paraId="6652E1F8" w14:textId="160A7A3B" w:rsidR="00CE312F" w:rsidRPr="0050660C" w:rsidRDefault="00A10CBC" w:rsidP="005642AE">
            <w:r w:rsidRPr="0050660C">
              <w:t>9</w:t>
            </w:r>
            <w:r w:rsidR="00CE312F" w:rsidRPr="0050660C">
              <w:t>.3.1</w:t>
            </w:r>
          </w:p>
        </w:tc>
        <w:tc>
          <w:tcPr>
            <w:tcW w:w="2717" w:type="dxa"/>
          </w:tcPr>
          <w:p w14:paraId="14B3C6DB" w14:textId="6068F123" w:rsidR="00CE312F" w:rsidRPr="0050660C" w:rsidRDefault="000C1C8D" w:rsidP="005642AE">
            <w:r w:rsidRPr="0050660C">
              <w:t>A</w:t>
            </w:r>
            <w:r w:rsidR="00CE312F" w:rsidRPr="0050660C">
              <w:t xml:space="preserve"> warning is issued</w:t>
            </w:r>
            <w:r w:rsidRPr="0050660C">
              <w:t>.</w:t>
            </w:r>
          </w:p>
        </w:tc>
        <w:tc>
          <w:tcPr>
            <w:tcW w:w="6325" w:type="dxa"/>
            <w:tcBorders>
              <w:top w:val="single" w:sz="4" w:space="0" w:color="auto"/>
            </w:tcBorders>
          </w:tcPr>
          <w:p w14:paraId="3014263E" w14:textId="77777777" w:rsidR="00CE312F" w:rsidRDefault="00CE312F" w:rsidP="005642AE">
            <w:r w:rsidRPr="0050660C">
              <w:t>Some breaches of the conditions of release do not necessitate a recall and therefore can be managed with warnings. Actions taken around such a failure to comply must be taken in a timely manner and be proportionate to the R</w:t>
            </w:r>
            <w:r w:rsidR="00230D85" w:rsidRPr="0050660C">
              <w:t xml:space="preserve">isk of </w:t>
            </w:r>
            <w:r w:rsidRPr="0050660C">
              <w:t>S</w:t>
            </w:r>
            <w:r w:rsidR="00230D85" w:rsidRPr="0050660C">
              <w:t xml:space="preserve">erious </w:t>
            </w:r>
            <w:r w:rsidRPr="0050660C">
              <w:t>H</w:t>
            </w:r>
            <w:r w:rsidR="00230D85" w:rsidRPr="0050660C">
              <w:t>arm</w:t>
            </w:r>
            <w:r w:rsidRPr="0050660C">
              <w:t>.</w:t>
            </w:r>
          </w:p>
          <w:p w14:paraId="32416F48" w14:textId="77777777" w:rsidR="00461DB3" w:rsidRDefault="00461DB3" w:rsidP="005642AE"/>
          <w:p w14:paraId="717328E3" w14:textId="3DA84EAD" w:rsidR="00461DB3" w:rsidRPr="0050660C" w:rsidRDefault="00461DB3" w:rsidP="005642AE">
            <w:r>
              <w:t>Where it is related to an electronically monitored breach the EM contractor should be informed of the outcome.</w:t>
            </w:r>
          </w:p>
        </w:tc>
        <w:tc>
          <w:tcPr>
            <w:tcW w:w="4639" w:type="dxa"/>
            <w:tcBorders>
              <w:top w:val="single" w:sz="4" w:space="0" w:color="auto"/>
            </w:tcBorders>
          </w:tcPr>
          <w:p w14:paraId="21DDD0CE" w14:textId="77777777" w:rsidR="00E4047E" w:rsidRDefault="00E4047E" w:rsidP="005642AE">
            <w:r>
              <w:t>EQuiP links:</w:t>
            </w:r>
          </w:p>
          <w:p w14:paraId="1FB0521E" w14:textId="45E44569" w:rsidR="00E04E9B" w:rsidRDefault="003878D9" w:rsidP="00B56D47">
            <w:pPr>
              <w:pStyle w:val="ListParagraph"/>
              <w:numPr>
                <w:ilvl w:val="0"/>
                <w:numId w:val="56"/>
              </w:numPr>
              <w:rPr>
                <w:rStyle w:val="Hyperlink"/>
              </w:rPr>
            </w:pPr>
            <w:hyperlink r:id="rId209" w:history="1">
              <w:r w:rsidR="00E04E9B">
                <w:rPr>
                  <w:rStyle w:val="Hyperlink"/>
                </w:rPr>
                <w:t>Licence Condition</w:t>
              </w:r>
              <w:r w:rsidR="004155CC">
                <w:rPr>
                  <w:rStyle w:val="Hyperlink"/>
                </w:rPr>
                <w:t xml:space="preserve"> / practice guidance</w:t>
              </w:r>
              <w:r w:rsidR="007E773C">
                <w:rPr>
                  <w:rStyle w:val="Hyperlink"/>
                </w:rPr>
                <w:t xml:space="preserve"> </w:t>
              </w:r>
            </w:hyperlink>
          </w:p>
          <w:p w14:paraId="69F47849" w14:textId="1554BCA8" w:rsidR="00E4047E" w:rsidRPr="0050660C" w:rsidRDefault="00E4047E" w:rsidP="00B56D47">
            <w:pPr>
              <w:pStyle w:val="ListParagraph"/>
              <w:numPr>
                <w:ilvl w:val="0"/>
                <w:numId w:val="56"/>
              </w:numPr>
            </w:pPr>
            <w:hyperlink r:id="rId210" w:history="1">
              <w:r>
                <w:rPr>
                  <w:rStyle w:val="Hyperlink"/>
                </w:rPr>
                <w:t xml:space="preserve">Licence Conditions Policy Framework </w:t>
              </w:r>
            </w:hyperlink>
          </w:p>
        </w:tc>
      </w:tr>
      <w:tr w:rsidR="00687E01" w:rsidRPr="0050660C" w14:paraId="7558615F" w14:textId="77777777" w:rsidTr="2CAB956A">
        <w:trPr>
          <w:trHeight w:val="1691"/>
        </w:trPr>
        <w:tc>
          <w:tcPr>
            <w:tcW w:w="920" w:type="dxa"/>
          </w:tcPr>
          <w:p w14:paraId="72ECD1E5" w14:textId="2AFFF663" w:rsidR="00687E01" w:rsidRPr="0050660C" w:rsidRDefault="00A10CBC" w:rsidP="005642AE">
            <w:r w:rsidRPr="0050660C">
              <w:t>9</w:t>
            </w:r>
            <w:r w:rsidR="00687E01" w:rsidRPr="0050660C">
              <w:t>.3.2</w:t>
            </w:r>
          </w:p>
          <w:p w14:paraId="32789BBF" w14:textId="592E9F7E" w:rsidR="00687E01" w:rsidRPr="0050660C" w:rsidRDefault="00687E01" w:rsidP="005642AE"/>
        </w:tc>
        <w:tc>
          <w:tcPr>
            <w:tcW w:w="2717" w:type="dxa"/>
          </w:tcPr>
          <w:p w14:paraId="37193F82" w14:textId="1BBC6894" w:rsidR="00687E01" w:rsidRPr="0050660C" w:rsidRDefault="000C1C8D" w:rsidP="005642AE">
            <w:r w:rsidRPr="0050660C">
              <w:t>W</w:t>
            </w:r>
            <w:r w:rsidR="00687E01" w:rsidRPr="0050660C">
              <w:t>here recall is a potential action, alternatives are considered or</w:t>
            </w:r>
          </w:p>
          <w:p w14:paraId="57FBC5AD" w14:textId="2604BFF2" w:rsidR="00687E01" w:rsidRPr="0050660C" w:rsidRDefault="00687E01" w:rsidP="005642AE">
            <w:r w:rsidRPr="0050660C">
              <w:t>appropriate recall action is taken commensurate with the risks (within 2 hours for emergency cases and within 24 hours for non-emergency)</w:t>
            </w:r>
            <w:r w:rsidR="000C1C8D" w:rsidRPr="0050660C">
              <w:t>.</w:t>
            </w:r>
          </w:p>
        </w:tc>
        <w:tc>
          <w:tcPr>
            <w:tcW w:w="6325" w:type="dxa"/>
          </w:tcPr>
          <w:p w14:paraId="72BC2D3E" w14:textId="4882F349" w:rsidR="00054787" w:rsidRDefault="2DBDB855" w:rsidP="005642AE">
            <w:r w:rsidRPr="0050660C">
              <w:t>Where risk can no longer be managed in the community,</w:t>
            </w:r>
            <w:r w:rsidR="7A3E2107" w:rsidRPr="0050660C">
              <w:t xml:space="preserve"> due to changes in behaviour, </w:t>
            </w:r>
            <w:r w:rsidR="5E68A613" w:rsidRPr="0050660C">
              <w:t>such as</w:t>
            </w:r>
            <w:r w:rsidR="7A3E2107" w:rsidRPr="0050660C">
              <w:t xml:space="preserve"> </w:t>
            </w:r>
            <w:r w:rsidR="2E89750D" w:rsidRPr="0050660C">
              <w:t xml:space="preserve">where </w:t>
            </w:r>
            <w:r w:rsidR="22CFA90B" w:rsidRPr="0050660C">
              <w:t>behaviour</w:t>
            </w:r>
            <w:r w:rsidR="2E89750D" w:rsidRPr="0050660C">
              <w:t xml:space="preserve"> is </w:t>
            </w:r>
            <w:r w:rsidR="7A3E2107" w:rsidRPr="0050660C">
              <w:t>offence paralleling</w:t>
            </w:r>
            <w:r w:rsidR="2E89750D" w:rsidRPr="0050660C">
              <w:t xml:space="preserve">, </w:t>
            </w:r>
            <w:r w:rsidRPr="0050660C">
              <w:t>recall action should be taken in line with the assessment of R</w:t>
            </w:r>
            <w:r w:rsidR="00230D85" w:rsidRPr="0050660C">
              <w:t xml:space="preserve">isk of Serious </w:t>
            </w:r>
            <w:r w:rsidRPr="0050660C">
              <w:t>H</w:t>
            </w:r>
            <w:r w:rsidR="00230D85" w:rsidRPr="0050660C">
              <w:t>arm (ROSH)</w:t>
            </w:r>
            <w:r w:rsidRPr="0050660C">
              <w:t>. This will take place in discussion with</w:t>
            </w:r>
            <w:r w:rsidR="00C22BB6">
              <w:t xml:space="preserve"> </w:t>
            </w:r>
            <w:r w:rsidRPr="0050660C">
              <w:t xml:space="preserve"> the S</w:t>
            </w:r>
            <w:r w:rsidR="00230D85" w:rsidRPr="0050660C">
              <w:t xml:space="preserve">enior </w:t>
            </w:r>
            <w:r w:rsidRPr="0050660C">
              <w:t>P</w:t>
            </w:r>
            <w:r w:rsidR="00230D85" w:rsidRPr="0050660C">
              <w:t xml:space="preserve">robation </w:t>
            </w:r>
            <w:r w:rsidRPr="0050660C">
              <w:t>O</w:t>
            </w:r>
            <w:r w:rsidR="00230D85" w:rsidRPr="0050660C">
              <w:t>fficer (SPO)</w:t>
            </w:r>
            <w:r w:rsidR="40AFC315" w:rsidRPr="0050660C">
              <w:t xml:space="preserve"> and </w:t>
            </w:r>
            <w:r w:rsidR="00815D7E" w:rsidRPr="0050660C">
              <w:t>Probation</w:t>
            </w:r>
            <w:r w:rsidR="00494812" w:rsidRPr="0050660C">
              <w:t xml:space="preserve"> Delivery Unit (</w:t>
            </w:r>
            <w:r w:rsidR="00815D7E" w:rsidRPr="0050660C">
              <w:t>P</w:t>
            </w:r>
            <w:r w:rsidR="00494812" w:rsidRPr="0050660C">
              <w:t>DU) Head or Deputy if given delegated authority</w:t>
            </w:r>
            <w:r w:rsidR="0059140F" w:rsidRPr="0050660C">
              <w:t xml:space="preserve"> and recorded as per touch points model guidance.</w:t>
            </w:r>
          </w:p>
          <w:p w14:paraId="62BC2271" w14:textId="77777777" w:rsidR="00C22BB6" w:rsidRPr="0050660C" w:rsidRDefault="00C22BB6" w:rsidP="005642AE"/>
          <w:p w14:paraId="56C00DB1" w14:textId="223361B9" w:rsidR="00054787" w:rsidRDefault="00C22BB6" w:rsidP="005642AE">
            <w:pPr>
              <w:rPr>
                <w:rFonts w:cstheme="minorHAnsi"/>
              </w:rPr>
            </w:pPr>
            <w:r w:rsidRPr="00B56D47">
              <w:rPr>
                <w:rFonts w:cstheme="minorHAnsi"/>
              </w:rPr>
              <w:t>OPD consultation can inform decision making and risk management activity where relevant.</w:t>
            </w:r>
          </w:p>
          <w:p w14:paraId="2838C3E9" w14:textId="77777777" w:rsidR="00357F58" w:rsidRPr="00B56D47" w:rsidRDefault="00357F58" w:rsidP="005642AE">
            <w:pPr>
              <w:rPr>
                <w:rFonts w:cstheme="minorHAnsi"/>
                <w:sz w:val="24"/>
                <w:szCs w:val="24"/>
              </w:rPr>
            </w:pPr>
          </w:p>
          <w:p w14:paraId="72B2ED3B" w14:textId="37287E11" w:rsidR="0086741D" w:rsidRPr="0050660C" w:rsidRDefault="00687E01" w:rsidP="005642AE">
            <w:r w:rsidRPr="0050660C">
              <w:t>Recall is a tool to support risk management</w:t>
            </w:r>
            <w:r w:rsidR="004C69BC" w:rsidRPr="0050660C">
              <w:t xml:space="preserve"> but</w:t>
            </w:r>
            <w:r w:rsidRPr="0050660C">
              <w:t xml:space="preserve"> needs to be closely balanced </w:t>
            </w:r>
            <w:r w:rsidR="00136A93" w:rsidRPr="0050660C">
              <w:t>with the impact of</w:t>
            </w:r>
            <w:r w:rsidRPr="0050660C">
              <w:t xml:space="preserve"> taking away a person</w:t>
            </w:r>
            <w:r w:rsidR="00440860" w:rsidRPr="0050660C">
              <w:t>’</w:t>
            </w:r>
            <w:r w:rsidR="00410321" w:rsidRPr="0050660C">
              <w:t>s</w:t>
            </w:r>
            <w:r w:rsidRPr="0050660C">
              <w:t xml:space="preserve"> liberty. </w:t>
            </w:r>
            <w:r w:rsidR="00107EEF" w:rsidRPr="0050660C">
              <w:t>Therefore,</w:t>
            </w:r>
            <w:r w:rsidR="00FF72C7" w:rsidRPr="0050660C">
              <w:t xml:space="preserve"> </w:t>
            </w:r>
            <w:r w:rsidR="00CE04AB" w:rsidRPr="0050660C">
              <w:t>it is important that the evidence base for the decision making is clear. This includes giving regard to potential bias.</w:t>
            </w:r>
          </w:p>
          <w:p w14:paraId="27E6EC3F" w14:textId="77777777" w:rsidR="0086741D" w:rsidRPr="0050660C" w:rsidRDefault="0086741D" w:rsidP="005642AE"/>
          <w:p w14:paraId="184227C2" w14:textId="77777777" w:rsidR="00687E01" w:rsidRDefault="00A46BA0" w:rsidP="00C243DD">
            <w:r w:rsidRPr="0050660C">
              <w:t>When considering recall the risk to the public needs to be balanced with protective factors</w:t>
            </w:r>
            <w:r w:rsidR="00E024E2" w:rsidRPr="0050660C">
              <w:t xml:space="preserve">.  Where </w:t>
            </w:r>
            <w:r w:rsidR="007A1A99" w:rsidRPr="0050660C">
              <w:t>monitoring</w:t>
            </w:r>
            <w:r w:rsidR="00E024E2" w:rsidRPr="0050660C">
              <w:t xml:space="preserve"> can be enhanced </w:t>
            </w:r>
            <w:r w:rsidR="007A1A99" w:rsidRPr="0050660C">
              <w:t xml:space="preserve">to manage the risk of serious harm then this should be explored. </w:t>
            </w:r>
            <w:r w:rsidR="00687E01" w:rsidRPr="0050660C">
              <w:t>Any actions taken should be proportional to the risk of harm and reoffending.</w:t>
            </w:r>
            <w:r w:rsidR="00A6116D" w:rsidRPr="0050660C">
              <w:t xml:space="preserve"> </w:t>
            </w:r>
            <w:r w:rsidR="00687E01" w:rsidRPr="0050660C">
              <w:tab/>
            </w:r>
          </w:p>
          <w:p w14:paraId="27661D2D" w14:textId="77777777" w:rsidR="00461DB3" w:rsidRDefault="00461DB3" w:rsidP="00C243DD"/>
          <w:p w14:paraId="2D438422" w14:textId="5631305E" w:rsidR="00461DB3" w:rsidRPr="0050660C" w:rsidRDefault="00461DB3" w:rsidP="00C243DD">
            <w:r>
              <w:t>Where action is being taken in response to an electronically monitored breach the EM contractor  should be informed of the outcome.</w:t>
            </w:r>
          </w:p>
        </w:tc>
        <w:tc>
          <w:tcPr>
            <w:tcW w:w="4639" w:type="dxa"/>
          </w:tcPr>
          <w:p w14:paraId="5F714494" w14:textId="0A421C21" w:rsidR="00D27672" w:rsidRPr="0050660C" w:rsidRDefault="00E26EBE" w:rsidP="005642AE">
            <w:r>
              <w:t>EQuiP links:</w:t>
            </w:r>
          </w:p>
          <w:p w14:paraId="3647C26F" w14:textId="1E106EDB" w:rsidR="001D5E7B" w:rsidRPr="00B56D47" w:rsidRDefault="009C556A" w:rsidP="00E26EBE">
            <w:pPr>
              <w:pStyle w:val="ListParagraph"/>
              <w:numPr>
                <w:ilvl w:val="0"/>
                <w:numId w:val="30"/>
              </w:numPr>
              <w:rPr>
                <w:rStyle w:val="Hyperlink"/>
                <w:color w:val="auto"/>
                <w:u w:val="none"/>
              </w:rPr>
            </w:pPr>
            <w:hyperlink r:id="rId211" w:history="1">
              <w:r w:rsidR="001D5E7B">
                <w:rPr>
                  <w:rStyle w:val="Hyperlink"/>
                </w:rPr>
                <w:t>Touchpoints Model</w:t>
              </w:r>
            </w:hyperlink>
          </w:p>
          <w:p w14:paraId="77798A2B" w14:textId="7CCF549D" w:rsidR="00747F7C" w:rsidRPr="0050660C" w:rsidRDefault="00747F7C" w:rsidP="00B56D47">
            <w:pPr>
              <w:pStyle w:val="ListParagraph"/>
              <w:numPr>
                <w:ilvl w:val="0"/>
                <w:numId w:val="30"/>
              </w:numPr>
            </w:pPr>
            <w:hyperlink r:id="rId212" w:history="1">
              <w:r>
                <w:rPr>
                  <w:rStyle w:val="Hyperlink"/>
                </w:rPr>
                <w:t>OPD Guidance</w:t>
              </w:r>
            </w:hyperlink>
          </w:p>
          <w:p w14:paraId="1BDE9A6D" w14:textId="77777777" w:rsidR="00E26EBE" w:rsidRPr="0050660C" w:rsidRDefault="00E26EBE" w:rsidP="00B56D47">
            <w:pPr>
              <w:pStyle w:val="ListParagraph"/>
              <w:numPr>
                <w:ilvl w:val="0"/>
                <w:numId w:val="30"/>
              </w:numPr>
            </w:pPr>
            <w:hyperlink r:id="rId213" w:history="1">
              <w:r w:rsidRPr="0050660C">
                <w:rPr>
                  <w:rStyle w:val="Hyperlink"/>
                </w:rPr>
                <w:t>Recall</w:t>
              </w:r>
            </w:hyperlink>
          </w:p>
          <w:p w14:paraId="40ECD974" w14:textId="2640AD68" w:rsidR="00674376" w:rsidRPr="0050660C" w:rsidRDefault="00F71C1D" w:rsidP="00B56D47">
            <w:pPr>
              <w:pStyle w:val="ListParagraph"/>
              <w:numPr>
                <w:ilvl w:val="0"/>
                <w:numId w:val="30"/>
              </w:numPr>
            </w:pPr>
            <w:hyperlink r:id="rId214" w:history="1">
              <w:r w:rsidR="00674376" w:rsidRPr="0050660C">
                <w:rPr>
                  <w:rStyle w:val="Hyperlink"/>
                </w:rPr>
                <w:t>Procedural Justice</w:t>
              </w:r>
            </w:hyperlink>
          </w:p>
          <w:p w14:paraId="7386DEB3" w14:textId="326F1B22" w:rsidR="00D56C9C" w:rsidRPr="0050660C" w:rsidRDefault="00F71C1D" w:rsidP="00B56D47">
            <w:pPr>
              <w:pStyle w:val="ListParagraph"/>
              <w:numPr>
                <w:ilvl w:val="0"/>
                <w:numId w:val="30"/>
              </w:numPr>
              <w:rPr>
                <w:rStyle w:val="Hyperlink"/>
              </w:rPr>
            </w:pPr>
            <w:hyperlink r:id="rId215" w:history="1">
              <w:r w:rsidR="00712338" w:rsidRPr="0050660C">
                <w:rPr>
                  <w:rStyle w:val="Hyperlink"/>
                </w:rPr>
                <w:t xml:space="preserve">Offender Management - </w:t>
              </w:r>
              <w:r w:rsidR="00D56C9C" w:rsidRPr="0050660C">
                <w:rPr>
                  <w:rStyle w:val="Hyperlink"/>
                </w:rPr>
                <w:t xml:space="preserve">7 Minute briefing </w:t>
              </w:r>
              <w:r w:rsidR="00712338" w:rsidRPr="0050660C">
                <w:rPr>
                  <w:rStyle w:val="Hyperlink"/>
                </w:rPr>
                <w:t xml:space="preserve">- </w:t>
              </w:r>
              <w:r w:rsidR="00D56C9C" w:rsidRPr="0050660C">
                <w:rPr>
                  <w:rStyle w:val="Hyperlink"/>
                </w:rPr>
                <w:t>procedural justice</w:t>
              </w:r>
            </w:hyperlink>
          </w:p>
          <w:p w14:paraId="5481AD9E" w14:textId="78D8D48E" w:rsidR="00914A5B" w:rsidRPr="00B56D47" w:rsidRDefault="00F71C1D">
            <w:pPr>
              <w:pStyle w:val="ListParagraph"/>
              <w:numPr>
                <w:ilvl w:val="0"/>
                <w:numId w:val="30"/>
              </w:numPr>
              <w:rPr>
                <w:rStyle w:val="Hyperlink"/>
                <w:color w:val="auto"/>
                <w:u w:val="none"/>
              </w:rPr>
            </w:pPr>
            <w:hyperlink r:id="rId216" w:history="1">
              <w:r w:rsidR="00E20EC3" w:rsidRPr="0050660C">
                <w:rPr>
                  <w:rStyle w:val="Hyperlink"/>
                </w:rPr>
                <w:t>7 Minute Briefings</w:t>
              </w:r>
              <w:r w:rsidR="0092156C" w:rsidRPr="0050660C">
                <w:rPr>
                  <w:rStyle w:val="Hyperlink"/>
                </w:rPr>
                <w:t xml:space="preserve">  Parole/IPP/Lifer – Recall of Indeterminate Sentenced Prisoners</w:t>
              </w:r>
            </w:hyperlink>
          </w:p>
          <w:p w14:paraId="1230CDEB" w14:textId="26EFCF48" w:rsidR="000B07AE" w:rsidRPr="0050660C" w:rsidRDefault="000B07AE" w:rsidP="00B56D47">
            <w:pPr>
              <w:pStyle w:val="ListParagraph"/>
              <w:numPr>
                <w:ilvl w:val="0"/>
                <w:numId w:val="30"/>
              </w:numPr>
            </w:pPr>
            <w:hyperlink r:id="rId217" w:history="1">
              <w:r>
                <w:rPr>
                  <w:rStyle w:val="Hyperlink"/>
                </w:rPr>
                <w:t xml:space="preserve">Licence Conditions Policy Framework </w:t>
              </w:r>
            </w:hyperlink>
          </w:p>
        </w:tc>
      </w:tr>
    </w:tbl>
    <w:p w14:paraId="2279BA3B" w14:textId="77777777" w:rsidR="00426D52" w:rsidRPr="0050660C" w:rsidRDefault="00426D52">
      <w:bookmarkStart w:id="17" w:name="_Hlk56155440"/>
      <w:r w:rsidRPr="0050660C">
        <w:br w:type="page"/>
      </w:r>
    </w:p>
    <w:tbl>
      <w:tblPr>
        <w:tblStyle w:val="TableGrid"/>
        <w:tblW w:w="14459" w:type="dxa"/>
        <w:tblInd w:w="-147" w:type="dxa"/>
        <w:tblLook w:val="04A0" w:firstRow="1" w:lastRow="0" w:firstColumn="1" w:lastColumn="0" w:noHBand="0" w:noVBand="1"/>
      </w:tblPr>
      <w:tblGrid>
        <w:gridCol w:w="754"/>
        <w:gridCol w:w="2495"/>
        <w:gridCol w:w="6713"/>
        <w:gridCol w:w="4497"/>
      </w:tblGrid>
      <w:tr w:rsidR="008A650D" w:rsidRPr="0050660C" w14:paraId="781E510F" w14:textId="77777777" w:rsidTr="00426D52">
        <w:tc>
          <w:tcPr>
            <w:tcW w:w="14459" w:type="dxa"/>
            <w:gridSpan w:val="4"/>
            <w:shd w:val="clear" w:color="auto" w:fill="752EB0" w:themeFill="accent2" w:themeFillShade="BF"/>
          </w:tcPr>
          <w:p w14:paraId="7EFAD730" w14:textId="13A26E8B" w:rsidR="008A650D" w:rsidRPr="0050660C" w:rsidRDefault="0059140F" w:rsidP="00C21685">
            <w:pPr>
              <w:pStyle w:val="Heading1"/>
              <w:jc w:val="center"/>
              <w:outlineLvl w:val="0"/>
            </w:pPr>
            <w:bookmarkStart w:id="18" w:name="_Toc73526040"/>
            <w:r w:rsidRPr="0050660C">
              <w:rPr>
                <w:color w:val="FFFFFF" w:themeColor="background1"/>
              </w:rPr>
              <w:t xml:space="preserve">10. </w:t>
            </w:r>
            <w:r w:rsidR="00BF1C5C" w:rsidRPr="0050660C">
              <w:rPr>
                <w:color w:val="FFFFFF" w:themeColor="background1"/>
              </w:rPr>
              <w:t>Reviewing Progress</w:t>
            </w:r>
            <w:bookmarkEnd w:id="18"/>
          </w:p>
        </w:tc>
      </w:tr>
      <w:tr w:rsidR="003F7EA7" w:rsidRPr="0050660C" w14:paraId="7B776A8D" w14:textId="77777777" w:rsidTr="00426D52">
        <w:tc>
          <w:tcPr>
            <w:tcW w:w="754" w:type="dxa"/>
            <w:shd w:val="clear" w:color="auto" w:fill="C29AE4" w:themeFill="accent2" w:themeFillTint="99"/>
          </w:tcPr>
          <w:p w14:paraId="3E1899C5" w14:textId="532CA7A4" w:rsidR="003F7EA7" w:rsidRPr="0050660C" w:rsidRDefault="003F7EA7" w:rsidP="005642AE">
            <w:r w:rsidRPr="0050660C">
              <w:t>1</w:t>
            </w:r>
            <w:r w:rsidR="00A10CBC" w:rsidRPr="0050660C">
              <w:t>0</w:t>
            </w:r>
          </w:p>
        </w:tc>
        <w:tc>
          <w:tcPr>
            <w:tcW w:w="2495" w:type="dxa"/>
            <w:shd w:val="clear" w:color="auto" w:fill="C29AE4" w:themeFill="accent2" w:themeFillTint="99"/>
          </w:tcPr>
          <w:p w14:paraId="50CFF501" w14:textId="77777777" w:rsidR="003F7EA7" w:rsidRPr="0050660C" w:rsidRDefault="003F7EA7" w:rsidP="005642AE"/>
        </w:tc>
        <w:tc>
          <w:tcPr>
            <w:tcW w:w="6713" w:type="dxa"/>
            <w:shd w:val="clear" w:color="auto" w:fill="C29AE4" w:themeFill="accent2" w:themeFillTint="99"/>
          </w:tcPr>
          <w:p w14:paraId="245789A8" w14:textId="77777777" w:rsidR="003F7EA7" w:rsidRPr="0050660C" w:rsidRDefault="003F7EA7" w:rsidP="005642AE">
            <w:r w:rsidRPr="0050660C">
              <w:t>Purpose and Rationale</w:t>
            </w:r>
          </w:p>
        </w:tc>
        <w:tc>
          <w:tcPr>
            <w:tcW w:w="4497" w:type="dxa"/>
            <w:shd w:val="clear" w:color="auto" w:fill="C29AE4" w:themeFill="accent2" w:themeFillTint="99"/>
          </w:tcPr>
          <w:p w14:paraId="4D48C341" w14:textId="77777777" w:rsidR="003F7EA7" w:rsidRPr="0050660C" w:rsidRDefault="003F7EA7" w:rsidP="005642AE">
            <w:r w:rsidRPr="0050660C">
              <w:t>Other Guidance</w:t>
            </w:r>
          </w:p>
        </w:tc>
      </w:tr>
      <w:tr w:rsidR="003F7EA7" w:rsidRPr="0050660C" w14:paraId="756F6EBB" w14:textId="77777777" w:rsidTr="00426D52">
        <w:trPr>
          <w:trHeight w:val="1125"/>
        </w:trPr>
        <w:tc>
          <w:tcPr>
            <w:tcW w:w="754" w:type="dxa"/>
          </w:tcPr>
          <w:p w14:paraId="2F3FB08A" w14:textId="73281917" w:rsidR="003F7EA7" w:rsidRPr="0050660C" w:rsidRDefault="003F7EA7" w:rsidP="005642AE">
            <w:r w:rsidRPr="0050660C">
              <w:t>1</w:t>
            </w:r>
            <w:r w:rsidR="00A10CBC" w:rsidRPr="0050660C">
              <w:t>0</w:t>
            </w:r>
            <w:r w:rsidRPr="0050660C">
              <w:t>.1</w:t>
            </w:r>
          </w:p>
        </w:tc>
        <w:tc>
          <w:tcPr>
            <w:tcW w:w="2495" w:type="dxa"/>
          </w:tcPr>
          <w:p w14:paraId="396467CA" w14:textId="08C1F0E3" w:rsidR="003F7EA7" w:rsidRPr="0050660C" w:rsidRDefault="003F7EA7" w:rsidP="00D05741">
            <w:pPr>
              <w:rPr>
                <w:color w:val="FF0000"/>
              </w:rPr>
            </w:pPr>
            <w:r w:rsidRPr="0050660C">
              <w:t xml:space="preserve">The </w:t>
            </w:r>
            <w:r w:rsidR="008F45BE" w:rsidRPr="0050660C">
              <w:t xml:space="preserve">assessment and </w:t>
            </w:r>
            <w:r w:rsidRPr="0050660C">
              <w:t xml:space="preserve">plan is reviewed whenever there is information indicating a significant change that impacts on the risk of re-offending and/or serious harm posed by the </w:t>
            </w:r>
            <w:r w:rsidR="00743A74">
              <w:t>person on probation</w:t>
            </w:r>
          </w:p>
        </w:tc>
        <w:tc>
          <w:tcPr>
            <w:tcW w:w="6713" w:type="dxa"/>
          </w:tcPr>
          <w:p w14:paraId="07A53FE9" w14:textId="7E5BDA22" w:rsidR="00DA73F5" w:rsidRDefault="003F7EA7" w:rsidP="005642AE">
            <w:r w:rsidRPr="0050660C">
              <w:t xml:space="preserve">Where there are significant changes to </w:t>
            </w:r>
            <w:r w:rsidR="008669A3">
              <w:t>a</w:t>
            </w:r>
            <w:r w:rsidR="0061765A">
              <w:t>n</w:t>
            </w:r>
            <w:r w:rsidR="008669A3">
              <w:t xml:space="preserve"> individual’s</w:t>
            </w:r>
            <w:r w:rsidRPr="0050660C">
              <w:t xml:space="preserve"> key indicators of risk of reoffending and/or harm then assessments </w:t>
            </w:r>
            <w:r w:rsidR="00FC763C" w:rsidRPr="0050660C">
              <w:t xml:space="preserve">and supervision plans </w:t>
            </w:r>
            <w:r w:rsidRPr="0050660C">
              <w:t>will need to be reviewed</w:t>
            </w:r>
            <w:r w:rsidR="00AB389F">
              <w:t xml:space="preserve"> within OASys</w:t>
            </w:r>
            <w:r w:rsidRPr="0050660C">
              <w:t xml:space="preserve">. Significant changes are those which have a material impact on the management of the case, actions required to meet risk and needs and protect victims. </w:t>
            </w:r>
            <w:r w:rsidR="00DA73F5">
              <w:t>OASys</w:t>
            </w:r>
            <w:r w:rsidR="00491B79">
              <w:t xml:space="preserve"> must</w:t>
            </w:r>
            <w:r w:rsidR="00413BE5">
              <w:t xml:space="preserve"> </w:t>
            </w:r>
            <w:r w:rsidR="00B94CD2">
              <w:t xml:space="preserve">be used to </w:t>
            </w:r>
            <w:r w:rsidR="00DA73F5">
              <w:t>structure thinking</w:t>
            </w:r>
            <w:r w:rsidR="00B94CD2">
              <w:t xml:space="preserve"> and</w:t>
            </w:r>
            <w:r w:rsidR="00DA73F5">
              <w:t xml:space="preserve"> support </w:t>
            </w:r>
            <w:r w:rsidR="00B94CD2">
              <w:t>the</w:t>
            </w:r>
            <w:r w:rsidR="00DA73F5">
              <w:t xml:space="preserve"> </w:t>
            </w:r>
            <w:r w:rsidR="00FE79E5">
              <w:t>assessment</w:t>
            </w:r>
            <w:r w:rsidR="00DA73F5">
              <w:t xml:space="preserve"> o</w:t>
            </w:r>
            <w:r w:rsidR="00B94CD2">
              <w:t>f</w:t>
            </w:r>
            <w:r w:rsidR="00DA73F5">
              <w:t xml:space="preserve"> the level of risk of harm</w:t>
            </w:r>
            <w:r w:rsidR="00A23C99">
              <w:t xml:space="preserve">. </w:t>
            </w:r>
            <w:r w:rsidR="00DA73F5">
              <w:t xml:space="preserve"> </w:t>
            </w:r>
          </w:p>
          <w:p w14:paraId="49E5B8C3" w14:textId="77777777" w:rsidR="00DA73F5" w:rsidRDefault="00DA73F5" w:rsidP="005642AE"/>
          <w:p w14:paraId="5257F061" w14:textId="265E44FE" w:rsidR="003F7EA7" w:rsidRDefault="0006665E" w:rsidP="005642AE">
            <w:r>
              <w:t xml:space="preserve">Indicators that risk of serious harm has </w:t>
            </w:r>
            <w:r w:rsidR="003F7EA7" w:rsidRPr="0050660C">
              <w:t>increase</w:t>
            </w:r>
            <w:r>
              <w:t>d</w:t>
            </w:r>
            <w:r w:rsidR="003F7EA7" w:rsidRPr="0050660C">
              <w:t xml:space="preserve"> </w:t>
            </w:r>
            <w:r>
              <w:t>or</w:t>
            </w:r>
            <w:r w:rsidR="003F7EA7" w:rsidRPr="0050660C">
              <w:t xml:space="preserve"> decrease</w:t>
            </w:r>
            <w:r>
              <w:t xml:space="preserve">d </w:t>
            </w:r>
            <w:r w:rsidR="003F7EA7" w:rsidRPr="0050660C">
              <w:t>necessitat</w:t>
            </w:r>
            <w:r>
              <w:t xml:space="preserve">e </w:t>
            </w:r>
            <w:r w:rsidR="000B4F76">
              <w:t xml:space="preserve"> completion of</w:t>
            </w:r>
            <w:r w:rsidR="003F7EA7" w:rsidRPr="0050660C">
              <w:t xml:space="preserve"> a</w:t>
            </w:r>
            <w:r w:rsidR="000B4F76">
              <w:t>n</w:t>
            </w:r>
            <w:r w:rsidR="009E28A9">
              <w:t xml:space="preserve"> OASys</w:t>
            </w:r>
            <w:r w:rsidR="003F7EA7" w:rsidRPr="0050660C">
              <w:t xml:space="preserve"> review </w:t>
            </w:r>
            <w:r w:rsidR="000B4F76">
              <w:t xml:space="preserve">to consider </w:t>
            </w:r>
            <w:r w:rsidR="009E28A9">
              <w:t>all</w:t>
            </w:r>
            <w:r w:rsidR="003F7EA7" w:rsidRPr="0050660C">
              <w:t xml:space="preserve"> </w:t>
            </w:r>
            <w:r w:rsidR="009E28A9">
              <w:t xml:space="preserve">relevant </w:t>
            </w:r>
            <w:r w:rsidR="003F7EA7" w:rsidRPr="0050660C">
              <w:t xml:space="preserve">risk and protective factors. These factors include those related to risk of </w:t>
            </w:r>
            <w:proofErr w:type="gramStart"/>
            <w:r w:rsidR="003F7EA7" w:rsidRPr="0050660C">
              <w:t>harm;</w:t>
            </w:r>
            <w:proofErr w:type="gramEnd"/>
            <w:r w:rsidR="003F7EA7" w:rsidRPr="0050660C">
              <w:t xml:space="preserve"> including a repeat or escalation of previous risk-related behaviour, emergence of new risk-related behaviour, or allegations of a new (harmful) offence. These may also indicate reductions in risk where changes have been made that indicate further offending and/or harm is less likely.</w:t>
            </w:r>
            <w:r w:rsidR="00272692">
              <w:t xml:space="preserve"> Risk Levels cannot be set or changed without a formal </w:t>
            </w:r>
            <w:r w:rsidR="00142C9D">
              <w:t xml:space="preserve">OASys </w:t>
            </w:r>
            <w:r w:rsidR="00272692">
              <w:t>assessment being completed.</w:t>
            </w:r>
          </w:p>
          <w:p w14:paraId="6B7CE33A" w14:textId="77777777" w:rsidR="00272692" w:rsidRPr="0050660C" w:rsidRDefault="00272692" w:rsidP="005642AE"/>
          <w:p w14:paraId="36271BAD" w14:textId="5D7B253C" w:rsidR="00E90673" w:rsidRPr="0050660C" w:rsidRDefault="003F7EA7" w:rsidP="005642AE">
            <w:r w:rsidRPr="0050660C">
              <w:t xml:space="preserve">The process of reviewing </w:t>
            </w:r>
            <w:r w:rsidR="00FC763C" w:rsidRPr="0050660C">
              <w:t xml:space="preserve">assessments and </w:t>
            </w:r>
            <w:r w:rsidRPr="0050660C">
              <w:t xml:space="preserve">plans supports effective practice. Understanding the needs of the </w:t>
            </w:r>
            <w:r w:rsidR="0061765A">
              <w:t xml:space="preserve">person on probation </w:t>
            </w:r>
            <w:r w:rsidRPr="0050660C">
              <w:t xml:space="preserve">allows resources to be directed where they are most needed. </w:t>
            </w:r>
            <w:proofErr w:type="gramStart"/>
            <w:r w:rsidRPr="0050660C">
              <w:t>Reviews</w:t>
            </w:r>
            <w:proofErr w:type="gramEnd"/>
            <w:r w:rsidRPr="0050660C">
              <w:t xml:space="preserve"> support targeting interventions at the time when they are needed, practitioners being able to balance caseload needs, make timely referrals to partner agencies and enable effective decision making. </w:t>
            </w:r>
          </w:p>
          <w:p w14:paraId="3F7E528E" w14:textId="77777777" w:rsidR="00CA7A01" w:rsidRPr="0050660C" w:rsidRDefault="00CA7A01" w:rsidP="005642AE"/>
          <w:p w14:paraId="66A73BFE" w14:textId="01B36BEF" w:rsidR="00CA7A01" w:rsidRPr="0050660C" w:rsidRDefault="00CA7A01" w:rsidP="005642AE">
            <w:r w:rsidRPr="0050660C">
              <w:t>This standard also applies to POMs –</w:t>
            </w:r>
            <w:r w:rsidR="008669A3">
              <w:t xml:space="preserve"> </w:t>
            </w:r>
            <w:r w:rsidRPr="0050660C">
              <w:t>see Annex B for more detailed guidance</w:t>
            </w:r>
          </w:p>
        </w:tc>
        <w:tc>
          <w:tcPr>
            <w:tcW w:w="4497" w:type="dxa"/>
          </w:tcPr>
          <w:p w14:paraId="118738FB" w14:textId="77777777" w:rsidR="00C1152D" w:rsidRDefault="00C1152D" w:rsidP="00B65C4E">
            <w:pPr>
              <w:tabs>
                <w:tab w:val="left" w:pos="1200"/>
              </w:tabs>
            </w:pPr>
            <w:r>
              <w:t>EQuiP links</w:t>
            </w:r>
          </w:p>
          <w:p w14:paraId="6FC979E0" w14:textId="2798D9CD" w:rsidR="009451B3" w:rsidRPr="00B56D47" w:rsidRDefault="003878D9" w:rsidP="00B56D47">
            <w:pPr>
              <w:pStyle w:val="ListParagraph"/>
              <w:numPr>
                <w:ilvl w:val="0"/>
                <w:numId w:val="30"/>
              </w:numPr>
              <w:rPr>
                <w:rStyle w:val="Hyperlink"/>
              </w:rPr>
            </w:pPr>
            <w:hyperlink r:id="rId218" w:history="1">
              <w:r w:rsidR="003F7EA7" w:rsidRPr="0050660C">
                <w:rPr>
                  <w:rStyle w:val="Hyperlink"/>
                </w:rPr>
                <w:t>Assess and Review Offender</w:t>
              </w:r>
            </w:hyperlink>
          </w:p>
          <w:p w14:paraId="3243808C" w14:textId="2DE85435" w:rsidR="009451B3" w:rsidRPr="0050660C" w:rsidRDefault="003878D9" w:rsidP="00B56D47">
            <w:pPr>
              <w:pStyle w:val="ListParagraph"/>
              <w:numPr>
                <w:ilvl w:val="0"/>
                <w:numId w:val="30"/>
              </w:numPr>
              <w:rPr>
                <w:rStyle w:val="Hyperlink"/>
              </w:rPr>
            </w:pPr>
            <w:hyperlink r:id="rId219" w:history="1">
              <w:r w:rsidR="00C1092C" w:rsidRPr="0050660C">
                <w:rPr>
                  <w:rStyle w:val="Hyperlink"/>
                </w:rPr>
                <w:t>7-minute</w:t>
              </w:r>
              <w:r w:rsidR="00857BDD" w:rsidRPr="0050660C">
                <w:rPr>
                  <w:rStyle w:val="Hyperlink"/>
                </w:rPr>
                <w:t xml:space="preserve"> briefing</w:t>
              </w:r>
              <w:r w:rsidR="00FC5B7F" w:rsidRPr="0050660C">
                <w:rPr>
                  <w:rStyle w:val="Hyperlink"/>
                </w:rPr>
                <w:t xml:space="preserve"> – Offender Management</w:t>
              </w:r>
              <w:r w:rsidR="00857BDD" w:rsidRPr="0050660C">
                <w:rPr>
                  <w:rStyle w:val="Hyperlink"/>
                </w:rPr>
                <w:t xml:space="preserve"> </w:t>
              </w:r>
              <w:r w:rsidR="00FC5B7F" w:rsidRPr="0050660C">
                <w:rPr>
                  <w:rStyle w:val="Hyperlink"/>
                </w:rPr>
                <w:t xml:space="preserve">- </w:t>
              </w:r>
              <w:r w:rsidR="009451B3" w:rsidRPr="0050660C">
                <w:rPr>
                  <w:rStyle w:val="Hyperlink"/>
                </w:rPr>
                <w:t>Pro</w:t>
              </w:r>
              <w:r w:rsidR="007D48F4" w:rsidRPr="0050660C">
                <w:rPr>
                  <w:rStyle w:val="Hyperlink"/>
                </w:rPr>
                <w:t>cedural Justice</w:t>
              </w:r>
              <w:r w:rsidR="00FC5B7F" w:rsidRPr="0050660C">
                <w:rPr>
                  <w:rStyle w:val="Hyperlink"/>
                </w:rPr>
                <w:t>/Pos</w:t>
              </w:r>
              <w:r w:rsidR="005B70BE" w:rsidRPr="0050660C">
                <w:rPr>
                  <w:rStyle w:val="Hyperlink"/>
                </w:rPr>
                <w:t>i</w:t>
              </w:r>
              <w:r w:rsidR="00FC5B7F" w:rsidRPr="0050660C">
                <w:rPr>
                  <w:rStyle w:val="Hyperlink"/>
                </w:rPr>
                <w:t>tive Reinforcement</w:t>
              </w:r>
            </w:hyperlink>
          </w:p>
          <w:p w14:paraId="02D7E1D4" w14:textId="25792A05" w:rsidR="00293A99" w:rsidRDefault="00293A99" w:rsidP="00B65C4E">
            <w:pPr>
              <w:tabs>
                <w:tab w:val="left" w:pos="1200"/>
              </w:tabs>
              <w:rPr>
                <w:rStyle w:val="Hyperlink"/>
              </w:rPr>
            </w:pPr>
          </w:p>
          <w:p w14:paraId="344DCB8C" w14:textId="0D5014EE" w:rsidR="00184DF0" w:rsidRDefault="00184DF0" w:rsidP="00B65C4E">
            <w:pPr>
              <w:tabs>
                <w:tab w:val="left" w:pos="1200"/>
              </w:tabs>
              <w:rPr>
                <w:rStyle w:val="Hyperlink"/>
              </w:rPr>
            </w:pPr>
            <w:hyperlink r:id="rId220" w:history="1">
              <w:r w:rsidRPr="00184DF0">
                <w:rPr>
                  <w:rStyle w:val="Hyperlink"/>
                </w:rPr>
                <w:t>Risk of Serious Harm Guidance 2020</w:t>
              </w:r>
            </w:hyperlink>
            <w:r>
              <w:rPr>
                <w:rStyle w:val="Hyperlink"/>
              </w:rPr>
              <w:t xml:space="preserve"> </w:t>
            </w:r>
          </w:p>
          <w:p w14:paraId="7D5838DE" w14:textId="77777777" w:rsidR="00184DF0" w:rsidRPr="0050660C" w:rsidRDefault="00184DF0" w:rsidP="00B65C4E">
            <w:pPr>
              <w:tabs>
                <w:tab w:val="left" w:pos="1200"/>
              </w:tabs>
              <w:rPr>
                <w:rStyle w:val="Hyperlink"/>
              </w:rPr>
            </w:pPr>
          </w:p>
          <w:p w14:paraId="00FB10F1" w14:textId="77777777" w:rsidR="00293A99" w:rsidRPr="0050660C" w:rsidRDefault="00293A99" w:rsidP="00B65C4E">
            <w:pPr>
              <w:tabs>
                <w:tab w:val="left" w:pos="1200"/>
              </w:tabs>
              <w:rPr>
                <w:rStyle w:val="Hyperlink"/>
              </w:rPr>
            </w:pPr>
            <w:r w:rsidRPr="0050660C">
              <w:rPr>
                <w:rStyle w:val="Hyperlink"/>
              </w:rPr>
              <w:t>Linked Performance Measure:</w:t>
            </w:r>
          </w:p>
          <w:p w14:paraId="2389B848" w14:textId="36C063EF" w:rsidR="00293A99" w:rsidRPr="0050660C" w:rsidRDefault="00293A99" w:rsidP="00B65C4E">
            <w:pPr>
              <w:tabs>
                <w:tab w:val="left" w:pos="1200"/>
              </w:tabs>
            </w:pPr>
            <w:r w:rsidRPr="0050660C">
              <w:rPr>
                <w:rStyle w:val="normaltextrun"/>
                <w:rFonts w:ascii="Calibri" w:hAnsi="Calibri" w:cs="Calibri"/>
                <w:color w:val="000000"/>
                <w:shd w:val="clear" w:color="auto" w:fill="FFFFFF"/>
              </w:rPr>
              <w:t>UM02SL008 – OASys Review</w:t>
            </w:r>
          </w:p>
        </w:tc>
      </w:tr>
      <w:tr w:rsidR="003F7EA7" w:rsidRPr="0050660C" w14:paraId="3FBFFEDB" w14:textId="77777777" w:rsidTr="00426D52">
        <w:tc>
          <w:tcPr>
            <w:tcW w:w="754" w:type="dxa"/>
          </w:tcPr>
          <w:p w14:paraId="4EF7EE33" w14:textId="64577161" w:rsidR="003F7EA7" w:rsidRPr="0050660C" w:rsidRDefault="003F7EA7" w:rsidP="005642AE">
            <w:r w:rsidRPr="0050660C">
              <w:t>1</w:t>
            </w:r>
            <w:r w:rsidR="00A10CBC" w:rsidRPr="0050660C">
              <w:t>0</w:t>
            </w:r>
            <w:r w:rsidRPr="0050660C">
              <w:t>.2</w:t>
            </w:r>
          </w:p>
        </w:tc>
        <w:tc>
          <w:tcPr>
            <w:tcW w:w="2495" w:type="dxa"/>
          </w:tcPr>
          <w:p w14:paraId="1879F485" w14:textId="1C5E171D" w:rsidR="003F7EA7" w:rsidRPr="0050660C" w:rsidRDefault="003F7EA7" w:rsidP="005642AE">
            <w:r w:rsidRPr="0050660C">
              <w:t xml:space="preserve">The </w:t>
            </w:r>
            <w:r w:rsidR="00FC763C" w:rsidRPr="0050660C">
              <w:t>assessment and p</w:t>
            </w:r>
            <w:r w:rsidRPr="0050660C">
              <w:t xml:space="preserve">lan is reviewed following notification that the </w:t>
            </w:r>
            <w:r w:rsidR="0061765A">
              <w:t xml:space="preserve"> person on probation </w:t>
            </w:r>
            <w:r w:rsidRPr="0050660C">
              <w:t>has been recalled to custody or following committal to custody for breach of the post sentence supervision period</w:t>
            </w:r>
            <w:r w:rsidR="000C1C8D" w:rsidRPr="0050660C">
              <w:t>.</w:t>
            </w:r>
          </w:p>
        </w:tc>
        <w:tc>
          <w:tcPr>
            <w:tcW w:w="6713" w:type="dxa"/>
          </w:tcPr>
          <w:p w14:paraId="3F563D77" w14:textId="60A96283" w:rsidR="003F7EA7" w:rsidRPr="0050660C" w:rsidRDefault="003F7EA7" w:rsidP="005642AE">
            <w:r w:rsidRPr="0050660C">
              <w:t xml:space="preserve">Where </w:t>
            </w:r>
            <w:r w:rsidR="008669A3">
              <w:t>a</w:t>
            </w:r>
            <w:r w:rsidR="00E5205F">
              <w:t xml:space="preserve">n </w:t>
            </w:r>
            <w:r w:rsidR="008669A3">
              <w:t>individual</w:t>
            </w:r>
            <w:r w:rsidRPr="0050660C">
              <w:t xml:space="preserve"> is recalled it is important that a review is undertaken. This ensures that the situation and behaviour leading to recall is fully explored and actions for custodial work/release plans a</w:t>
            </w:r>
            <w:r w:rsidR="00C6112D" w:rsidRPr="0050660C">
              <w:t>re</w:t>
            </w:r>
            <w:r w:rsidRPr="0050660C">
              <w:t xml:space="preserve"> considered.</w:t>
            </w:r>
          </w:p>
          <w:p w14:paraId="003145A2" w14:textId="77777777" w:rsidR="003F7EA7" w:rsidRPr="0050660C" w:rsidRDefault="003F7EA7" w:rsidP="005642AE"/>
          <w:p w14:paraId="1BADA476" w14:textId="0E86BAAE" w:rsidR="003F7EA7" w:rsidRPr="0050660C" w:rsidRDefault="003F7EA7" w:rsidP="005642AE"/>
        </w:tc>
        <w:tc>
          <w:tcPr>
            <w:tcW w:w="4497" w:type="dxa"/>
          </w:tcPr>
          <w:p w14:paraId="18B83F13" w14:textId="77777777" w:rsidR="004E0C69" w:rsidRDefault="004E0C69" w:rsidP="00101494">
            <w:r>
              <w:t>EQuiP links:</w:t>
            </w:r>
          </w:p>
          <w:p w14:paraId="740C523B" w14:textId="42204091" w:rsidR="003F7EA7" w:rsidRPr="00B56D47" w:rsidRDefault="003878D9" w:rsidP="004E0C69">
            <w:pPr>
              <w:pStyle w:val="ListParagraph"/>
              <w:numPr>
                <w:ilvl w:val="0"/>
                <w:numId w:val="57"/>
              </w:numPr>
              <w:rPr>
                <w:rStyle w:val="Hyperlink"/>
                <w:color w:val="auto"/>
                <w:u w:val="none"/>
              </w:rPr>
            </w:pPr>
            <w:hyperlink r:id="rId221" w:history="1">
              <w:hyperlink r:id="rId222" w:history="1">
                <w:r w:rsidR="004759D6">
                  <w:rPr>
                    <w:rStyle w:val="Hyperlink"/>
                  </w:rPr>
                  <w:t>Recall Decision Making (rocstac.com)</w:t>
                </w:r>
              </w:hyperlink>
            </w:hyperlink>
          </w:p>
          <w:p w14:paraId="0CD3D064" w14:textId="773EA021" w:rsidR="004759D6" w:rsidRDefault="00575722" w:rsidP="004E0C69">
            <w:pPr>
              <w:pStyle w:val="ListParagraph"/>
              <w:numPr>
                <w:ilvl w:val="0"/>
                <w:numId w:val="57"/>
              </w:numPr>
            </w:pPr>
            <w:hyperlink r:id="rId223" w:history="1">
              <w:r>
                <w:rPr>
                  <w:rStyle w:val="Hyperlink"/>
                </w:rPr>
                <w:t xml:space="preserve">Recall </w:t>
              </w:r>
            </w:hyperlink>
          </w:p>
          <w:p w14:paraId="3891FB6A" w14:textId="6AA0F797" w:rsidR="00A603C9" w:rsidRDefault="00A603C9" w:rsidP="00A603C9"/>
          <w:p w14:paraId="3C47558A" w14:textId="42DDCD5A" w:rsidR="00A603C9" w:rsidRPr="0050660C" w:rsidRDefault="00A603C9" w:rsidP="00A603C9">
            <w:hyperlink r:id="rId224" w:history="1">
              <w:r>
                <w:rPr>
                  <w:rStyle w:val="Hyperlink"/>
                </w:rPr>
                <w:t>Procedural justice (justiceinspectorates.gov.uk)</w:t>
              </w:r>
            </w:hyperlink>
          </w:p>
          <w:p w14:paraId="354DBA51" w14:textId="77777777" w:rsidR="00973E68" w:rsidRPr="0050660C" w:rsidRDefault="00973E68" w:rsidP="00101494">
            <w:r w:rsidRPr="0050660C">
              <w:t>Linked Performance Measure:</w:t>
            </w:r>
          </w:p>
          <w:p w14:paraId="794AA59A" w14:textId="2D443125" w:rsidR="00973E68" w:rsidRPr="0050660C" w:rsidRDefault="00973E68" w:rsidP="00101494">
            <w:r w:rsidRPr="0050660C">
              <w:rPr>
                <w:rStyle w:val="normaltextrun"/>
                <w:rFonts w:ascii="Calibri" w:hAnsi="Calibri" w:cs="Calibri"/>
                <w:color w:val="000000"/>
                <w:shd w:val="clear" w:color="auto" w:fill="FFFFFF"/>
              </w:rPr>
              <w:t>UM02SL010 Risk management plans supplied within 10 BDs of standard recall</w:t>
            </w:r>
            <w:r w:rsidRPr="0050660C">
              <w:rPr>
                <w:rStyle w:val="eop"/>
                <w:rFonts w:ascii="Calibri" w:hAnsi="Calibri" w:cs="Calibri"/>
                <w:color w:val="000000"/>
                <w:shd w:val="clear" w:color="auto" w:fill="FFFFFF"/>
              </w:rPr>
              <w:t> </w:t>
            </w:r>
          </w:p>
        </w:tc>
      </w:tr>
      <w:bookmarkEnd w:id="17"/>
    </w:tbl>
    <w:p w14:paraId="4F575695" w14:textId="21CE9E71" w:rsidR="00A943B9" w:rsidRPr="0050660C" w:rsidRDefault="00A943B9"/>
    <w:p w14:paraId="609CDA20" w14:textId="77777777" w:rsidR="00BF1C5C" w:rsidRPr="0050660C" w:rsidRDefault="00BF1C5C" w:rsidP="00FB12B2"/>
    <w:tbl>
      <w:tblPr>
        <w:tblStyle w:val="TableGrid"/>
        <w:tblW w:w="14601" w:type="dxa"/>
        <w:tblInd w:w="-147" w:type="dxa"/>
        <w:tblLook w:val="04A0" w:firstRow="1" w:lastRow="0" w:firstColumn="1" w:lastColumn="0" w:noHBand="0" w:noVBand="1"/>
      </w:tblPr>
      <w:tblGrid>
        <w:gridCol w:w="754"/>
        <w:gridCol w:w="2496"/>
        <w:gridCol w:w="6711"/>
        <w:gridCol w:w="4640"/>
      </w:tblGrid>
      <w:tr w:rsidR="008079C8" w:rsidRPr="0050660C" w14:paraId="58125BEB" w14:textId="77777777" w:rsidTr="00AD2559">
        <w:tc>
          <w:tcPr>
            <w:tcW w:w="14601" w:type="dxa"/>
            <w:gridSpan w:val="4"/>
            <w:shd w:val="clear" w:color="auto" w:fill="752EB0" w:themeFill="accent2" w:themeFillShade="BF"/>
          </w:tcPr>
          <w:p w14:paraId="2681AE8F" w14:textId="79647ECC" w:rsidR="008079C8" w:rsidRPr="0050660C" w:rsidRDefault="0059140F" w:rsidP="00C21685">
            <w:pPr>
              <w:pStyle w:val="Heading1"/>
              <w:jc w:val="center"/>
              <w:outlineLvl w:val="0"/>
            </w:pPr>
            <w:bookmarkStart w:id="19" w:name="_Toc73526041"/>
            <w:r w:rsidRPr="0050660C">
              <w:rPr>
                <w:color w:val="FFFFFF" w:themeColor="background1"/>
              </w:rPr>
              <w:t xml:space="preserve">11. </w:t>
            </w:r>
            <w:r w:rsidR="0032339E" w:rsidRPr="0050660C">
              <w:rPr>
                <w:color w:val="FFFFFF" w:themeColor="background1"/>
              </w:rPr>
              <w:t>Capturing Outcomes</w:t>
            </w:r>
            <w:bookmarkEnd w:id="19"/>
          </w:p>
        </w:tc>
      </w:tr>
      <w:tr w:rsidR="003F7EA7" w:rsidRPr="0050660C" w14:paraId="4D242B28" w14:textId="77777777" w:rsidTr="00BC0EE1">
        <w:tc>
          <w:tcPr>
            <w:tcW w:w="754" w:type="dxa"/>
            <w:shd w:val="clear" w:color="auto" w:fill="C29AE4" w:themeFill="accent2" w:themeFillTint="99"/>
          </w:tcPr>
          <w:p w14:paraId="535D3A82" w14:textId="4C86F374" w:rsidR="003F7EA7" w:rsidRPr="0050660C" w:rsidRDefault="003F7EA7" w:rsidP="005642AE">
            <w:r w:rsidRPr="0050660C">
              <w:t>1</w:t>
            </w:r>
            <w:r w:rsidR="00A10CBC" w:rsidRPr="0050660C">
              <w:t>1</w:t>
            </w:r>
          </w:p>
        </w:tc>
        <w:tc>
          <w:tcPr>
            <w:tcW w:w="2496" w:type="dxa"/>
            <w:shd w:val="clear" w:color="auto" w:fill="C29AE4" w:themeFill="accent2" w:themeFillTint="99"/>
          </w:tcPr>
          <w:p w14:paraId="3A9A7BE5" w14:textId="77777777" w:rsidR="003F7EA7" w:rsidRPr="0050660C" w:rsidRDefault="003F7EA7" w:rsidP="005642AE"/>
        </w:tc>
        <w:tc>
          <w:tcPr>
            <w:tcW w:w="6711" w:type="dxa"/>
            <w:shd w:val="clear" w:color="auto" w:fill="C29AE4" w:themeFill="accent2" w:themeFillTint="99"/>
          </w:tcPr>
          <w:p w14:paraId="524D03D3" w14:textId="77777777" w:rsidR="003F7EA7" w:rsidRPr="0050660C" w:rsidRDefault="003F7EA7" w:rsidP="005642AE">
            <w:r w:rsidRPr="0050660C">
              <w:t>Purpose and Rationale</w:t>
            </w:r>
          </w:p>
        </w:tc>
        <w:tc>
          <w:tcPr>
            <w:tcW w:w="4640" w:type="dxa"/>
            <w:shd w:val="clear" w:color="auto" w:fill="C29AE4" w:themeFill="accent2" w:themeFillTint="99"/>
          </w:tcPr>
          <w:p w14:paraId="6F989F4C" w14:textId="77777777" w:rsidR="003F7EA7" w:rsidRPr="0050660C" w:rsidRDefault="003F7EA7" w:rsidP="005642AE">
            <w:r w:rsidRPr="0050660C">
              <w:t>Other Guidance</w:t>
            </w:r>
          </w:p>
        </w:tc>
      </w:tr>
      <w:tr w:rsidR="003F7EA7" w:rsidRPr="0050660C" w14:paraId="0C410632" w14:textId="77777777" w:rsidTr="00BC0EE1">
        <w:trPr>
          <w:trHeight w:val="841"/>
        </w:trPr>
        <w:tc>
          <w:tcPr>
            <w:tcW w:w="754" w:type="dxa"/>
          </w:tcPr>
          <w:p w14:paraId="7F9883CE" w14:textId="70368A65" w:rsidR="003F7EA7" w:rsidRPr="0050660C" w:rsidRDefault="003F7EA7" w:rsidP="005642AE">
            <w:r w:rsidRPr="0050660C">
              <w:t>1</w:t>
            </w:r>
            <w:r w:rsidR="00A10CBC" w:rsidRPr="0050660C">
              <w:t>1</w:t>
            </w:r>
            <w:r w:rsidRPr="0050660C">
              <w:t>.1</w:t>
            </w:r>
          </w:p>
        </w:tc>
        <w:tc>
          <w:tcPr>
            <w:tcW w:w="2496" w:type="dxa"/>
          </w:tcPr>
          <w:p w14:paraId="190573B8" w14:textId="5D812536" w:rsidR="003F7EA7" w:rsidRPr="0050660C" w:rsidRDefault="003F7EA7" w:rsidP="005642AE">
            <w:r w:rsidRPr="0050660C">
              <w:t xml:space="preserve">An evaluation of the extent to which the objectives of the </w:t>
            </w:r>
            <w:r w:rsidR="001344CD" w:rsidRPr="0050660C">
              <w:t xml:space="preserve">Sentence </w:t>
            </w:r>
            <w:r w:rsidRPr="0050660C">
              <w:t>Plan have been achieved is undertaken</w:t>
            </w:r>
            <w:r w:rsidR="000C1C8D" w:rsidRPr="0050660C">
              <w:t>.</w:t>
            </w:r>
          </w:p>
        </w:tc>
        <w:tc>
          <w:tcPr>
            <w:tcW w:w="6711" w:type="dxa"/>
          </w:tcPr>
          <w:p w14:paraId="27F90356" w14:textId="3F1AD7B2" w:rsidR="003F7EA7" w:rsidRDefault="008669A3" w:rsidP="005642AE">
            <w:r>
              <w:t>A</w:t>
            </w:r>
            <w:r w:rsidR="003F7EA7" w:rsidRPr="0050660C">
              <w:t xml:space="preserve"> review and evaluation can be a strong tool to maintain motivation. Reflection on progress, acknowledging success and looking forward to new or amended goals is an opportunity to support progress beyond probation intervention. </w:t>
            </w:r>
            <w:r w:rsidR="0059140F" w:rsidRPr="0050660C">
              <w:t>Therefore,</w:t>
            </w:r>
            <w:r w:rsidR="00201823" w:rsidRPr="0050660C">
              <w:t xml:space="preserve"> termination assessments</w:t>
            </w:r>
            <w:r w:rsidR="00E24C83" w:rsidRPr="0050660C">
              <w:t xml:space="preserve"> and plans</w:t>
            </w:r>
            <w:r w:rsidR="00F52E57" w:rsidRPr="0050660C">
              <w:t xml:space="preserve"> should </w:t>
            </w:r>
            <w:r w:rsidR="003B0C7E">
              <w:t xml:space="preserve">be </w:t>
            </w:r>
            <w:r w:rsidR="00F52E57" w:rsidRPr="0050660C">
              <w:t>completed prior to the end of the supervision period</w:t>
            </w:r>
            <w:r w:rsidR="00531C0B" w:rsidRPr="0050660C">
              <w:t xml:space="preserve"> as part of exit planning</w:t>
            </w:r>
            <w:r w:rsidR="00F52E57" w:rsidRPr="0050660C">
              <w:t>.</w:t>
            </w:r>
          </w:p>
          <w:p w14:paraId="37E5ADA9" w14:textId="77777777" w:rsidR="008669A3" w:rsidRPr="0050660C" w:rsidRDefault="008669A3" w:rsidP="005642AE"/>
          <w:p w14:paraId="1F44B4FE" w14:textId="583D4EBA" w:rsidR="000114C0" w:rsidRPr="0050660C" w:rsidRDefault="000114C0" w:rsidP="005642AE">
            <w:r w:rsidRPr="0050660C">
              <w:t xml:space="preserve">Where there is an ongoing risk of harm </w:t>
            </w:r>
            <w:r w:rsidR="00553399" w:rsidRPr="0050660C">
              <w:t>to the public it is important that exit planning considers this and sets out</w:t>
            </w:r>
            <w:r w:rsidR="006E40CA" w:rsidRPr="0050660C">
              <w:t xml:space="preserve"> ongoing</w:t>
            </w:r>
            <w:r w:rsidR="00553399" w:rsidRPr="0050660C">
              <w:t xml:space="preserve"> expectations</w:t>
            </w:r>
            <w:r w:rsidR="006E40CA" w:rsidRPr="0050660C">
              <w:t xml:space="preserve"> such as </w:t>
            </w:r>
            <w:r w:rsidR="00AF4282" w:rsidRPr="0050660C">
              <w:t>abiding by a</w:t>
            </w:r>
            <w:r w:rsidR="006E40CA" w:rsidRPr="0050660C">
              <w:t xml:space="preserve"> </w:t>
            </w:r>
            <w:r w:rsidR="00AF4282" w:rsidRPr="0050660C">
              <w:t>Sexual Harm Prevention Order (SHPO) or ongoing work with other agencies.</w:t>
            </w:r>
            <w:r w:rsidR="00553399" w:rsidRPr="0050660C">
              <w:t xml:space="preserve"> </w:t>
            </w:r>
          </w:p>
          <w:p w14:paraId="3DFBA623" w14:textId="1380DF43" w:rsidR="003F7EA7" w:rsidRPr="0050660C" w:rsidRDefault="003F7EA7" w:rsidP="005642AE">
            <w:pPr>
              <w:rPr>
                <w:sz w:val="6"/>
                <w:szCs w:val="6"/>
              </w:rPr>
            </w:pPr>
          </w:p>
          <w:p w14:paraId="6C32CA1D" w14:textId="2037EBCA" w:rsidR="003F7EA7" w:rsidRPr="0050660C" w:rsidRDefault="003F7EA7" w:rsidP="00210438">
            <w:r w:rsidRPr="0050660C">
              <w:t xml:space="preserve">As a service </w:t>
            </w:r>
            <w:r w:rsidR="003C4B5E" w:rsidRPr="0050660C">
              <w:t>evaluation enables us to understand and</w:t>
            </w:r>
            <w:r w:rsidRPr="0050660C">
              <w:t xml:space="preserve"> evidence the effectiveness of </w:t>
            </w:r>
            <w:r w:rsidR="003B0C7E" w:rsidRPr="0050660C">
              <w:t>work,</w:t>
            </w:r>
            <w:r w:rsidRPr="0050660C">
              <w:t xml:space="preserve"> we are undertaking</w:t>
            </w:r>
            <w:r w:rsidR="003C4B5E" w:rsidRPr="0050660C">
              <w:t xml:space="preserve"> in </w:t>
            </w:r>
            <w:r w:rsidRPr="0050660C">
              <w:t>support</w:t>
            </w:r>
            <w:r w:rsidR="00B2598F" w:rsidRPr="0050660C">
              <w:t>ing</w:t>
            </w:r>
            <w:r w:rsidRPr="0050660C">
              <w:t xml:space="preserve"> desistance and change.</w:t>
            </w:r>
            <w:r w:rsidR="00A87015" w:rsidRPr="0050660C">
              <w:t xml:space="preserve"> </w:t>
            </w:r>
            <w:r w:rsidR="0065061C" w:rsidRPr="0050660C">
              <w:t>Good practice is to ensure that cases are terminated promptly</w:t>
            </w:r>
            <w:r w:rsidR="00594A19" w:rsidRPr="0050660C">
              <w:t xml:space="preserve"> on OASys</w:t>
            </w:r>
            <w:r w:rsidR="0065061C" w:rsidRPr="0050660C">
              <w:t xml:space="preserve"> following the end of work to enable </w:t>
            </w:r>
            <w:r w:rsidR="00594A19" w:rsidRPr="0050660C">
              <w:t>this evaluation.</w:t>
            </w:r>
          </w:p>
        </w:tc>
        <w:tc>
          <w:tcPr>
            <w:tcW w:w="4640" w:type="dxa"/>
          </w:tcPr>
          <w:p w14:paraId="32156AA9" w14:textId="77777777" w:rsidR="00740CD1" w:rsidRDefault="00740CD1" w:rsidP="005642AE">
            <w:pPr>
              <w:tabs>
                <w:tab w:val="left" w:pos="1200"/>
              </w:tabs>
            </w:pPr>
            <w:r>
              <w:t>EQuiP links:</w:t>
            </w:r>
          </w:p>
          <w:p w14:paraId="2B2ED0DD" w14:textId="1D75A0C0" w:rsidR="00DF01E4" w:rsidRPr="0050660C" w:rsidRDefault="003878D9" w:rsidP="00B56D47">
            <w:pPr>
              <w:pStyle w:val="ListParagraph"/>
              <w:numPr>
                <w:ilvl w:val="0"/>
                <w:numId w:val="57"/>
              </w:numPr>
              <w:rPr>
                <w:rStyle w:val="Hyperlink"/>
              </w:rPr>
            </w:pPr>
            <w:hyperlink r:id="rId225" w:history="1">
              <w:r w:rsidR="00740CD1">
                <w:rPr>
                  <w:rStyle w:val="Hyperlink"/>
                </w:rPr>
                <w:t>M</w:t>
              </w:r>
              <w:r w:rsidR="003F7EA7" w:rsidRPr="0050660C">
                <w:rPr>
                  <w:rStyle w:val="Hyperlink"/>
                </w:rPr>
                <w:t>anage the Community Sentence</w:t>
              </w:r>
            </w:hyperlink>
          </w:p>
          <w:p w14:paraId="1C5F5C77" w14:textId="44A4A956" w:rsidR="00DF01E4" w:rsidRDefault="00DF01E4" w:rsidP="00740CD1">
            <w:pPr>
              <w:pStyle w:val="ListParagraph"/>
              <w:numPr>
                <w:ilvl w:val="0"/>
                <w:numId w:val="57"/>
              </w:numPr>
              <w:rPr>
                <w:rStyle w:val="Hyperlink"/>
              </w:rPr>
            </w:pPr>
            <w:r w:rsidRPr="0050660C">
              <w:rPr>
                <w:rStyle w:val="Hyperlink"/>
              </w:rPr>
              <w:t>AQA</w:t>
            </w:r>
          </w:p>
          <w:p w14:paraId="6C626503" w14:textId="49253A44" w:rsidR="006F2F11" w:rsidRPr="0050660C" w:rsidRDefault="006F2F11" w:rsidP="00B56D47">
            <w:pPr>
              <w:pStyle w:val="ListParagraph"/>
              <w:numPr>
                <w:ilvl w:val="0"/>
                <w:numId w:val="57"/>
              </w:numPr>
              <w:rPr>
                <w:rStyle w:val="Hyperlink"/>
              </w:rPr>
            </w:pPr>
            <w:hyperlink r:id="rId226" w:history="1">
              <w:r>
                <w:rPr>
                  <w:rStyle w:val="Hyperlink"/>
                </w:rPr>
                <w:t xml:space="preserve">Sentence Planning </w:t>
              </w:r>
            </w:hyperlink>
          </w:p>
          <w:p w14:paraId="7A5790B6" w14:textId="77777777" w:rsidR="00E36D51" w:rsidRPr="0050660C" w:rsidRDefault="00E36D51" w:rsidP="005642AE">
            <w:pPr>
              <w:tabs>
                <w:tab w:val="left" w:pos="1200"/>
              </w:tabs>
              <w:rPr>
                <w:rStyle w:val="Hyperlink"/>
              </w:rPr>
            </w:pPr>
          </w:p>
          <w:p w14:paraId="4DA80377" w14:textId="77777777" w:rsidR="00E36D51" w:rsidRPr="0050660C" w:rsidRDefault="00E36D51" w:rsidP="005642AE">
            <w:pPr>
              <w:tabs>
                <w:tab w:val="left" w:pos="1200"/>
              </w:tabs>
              <w:rPr>
                <w:rStyle w:val="Hyperlink"/>
              </w:rPr>
            </w:pPr>
            <w:r w:rsidRPr="0050660C">
              <w:rPr>
                <w:rStyle w:val="Hyperlink"/>
              </w:rPr>
              <w:t>Linked Performance Measure:</w:t>
            </w:r>
          </w:p>
          <w:p w14:paraId="290DAA0A" w14:textId="7C011BEF" w:rsidR="00E36D51" w:rsidRPr="0050660C" w:rsidRDefault="00E36D51" w:rsidP="005642AE">
            <w:pPr>
              <w:tabs>
                <w:tab w:val="left" w:pos="1200"/>
              </w:tabs>
            </w:pPr>
            <w:r w:rsidRPr="0050660C">
              <w:rPr>
                <w:rStyle w:val="normaltextrun"/>
                <w:rFonts w:ascii="Calibri" w:hAnsi="Calibri" w:cs="Calibri"/>
                <w:color w:val="000000"/>
                <w:shd w:val="clear" w:color="auto" w:fill="FFFFFF"/>
              </w:rPr>
              <w:t>SL013 - Requirements completed by sentence expiry</w:t>
            </w:r>
            <w:r w:rsidRPr="0050660C">
              <w:rPr>
                <w:rStyle w:val="eop"/>
                <w:rFonts w:ascii="Calibri" w:hAnsi="Calibri" w:cs="Calibri"/>
                <w:color w:val="000000"/>
                <w:shd w:val="clear" w:color="auto" w:fill="FFFFFF"/>
              </w:rPr>
              <w:t> </w:t>
            </w:r>
          </w:p>
        </w:tc>
      </w:tr>
      <w:tr w:rsidR="003F7EA7" w:rsidRPr="0050660C" w14:paraId="4AE3AEE9" w14:textId="77777777" w:rsidTr="00BC0EE1">
        <w:tc>
          <w:tcPr>
            <w:tcW w:w="754" w:type="dxa"/>
          </w:tcPr>
          <w:p w14:paraId="3597675C" w14:textId="77683C0D" w:rsidR="003F7EA7" w:rsidRPr="0050660C" w:rsidRDefault="003F7EA7" w:rsidP="005642AE">
            <w:r w:rsidRPr="0050660C">
              <w:t>1</w:t>
            </w:r>
            <w:r w:rsidR="00A10CBC" w:rsidRPr="0050660C">
              <w:t>1</w:t>
            </w:r>
            <w:r w:rsidRPr="0050660C">
              <w:t>.2</w:t>
            </w:r>
          </w:p>
        </w:tc>
        <w:tc>
          <w:tcPr>
            <w:tcW w:w="2496" w:type="dxa"/>
          </w:tcPr>
          <w:p w14:paraId="0C64FAEF" w14:textId="03D19BBD" w:rsidR="003F7EA7" w:rsidRPr="0050660C" w:rsidRDefault="003F7EA7" w:rsidP="005642AE">
            <w:r w:rsidRPr="0050660C">
              <w:t xml:space="preserve">Where it is known that partnership agencies will continue contact with </w:t>
            </w:r>
            <w:r w:rsidR="00CC5E08" w:rsidRPr="0050660C">
              <w:t xml:space="preserve">the </w:t>
            </w:r>
            <w:r w:rsidR="008669A3">
              <w:t>individual</w:t>
            </w:r>
            <w:r w:rsidRPr="0050660C">
              <w:t xml:space="preserve"> after completion of probation supervision, their details are recorded in the termination plan</w:t>
            </w:r>
            <w:r w:rsidR="000C1C8D" w:rsidRPr="0050660C">
              <w:t>.</w:t>
            </w:r>
          </w:p>
        </w:tc>
        <w:tc>
          <w:tcPr>
            <w:tcW w:w="6711" w:type="dxa"/>
          </w:tcPr>
          <w:p w14:paraId="36BD9123" w14:textId="340E891D" w:rsidR="00864C6C" w:rsidRPr="0050660C" w:rsidRDefault="00A17610" w:rsidP="005642AE">
            <w:r w:rsidRPr="0050660C">
              <w:t xml:space="preserve">A core aim of </w:t>
            </w:r>
            <w:r w:rsidR="003B4334" w:rsidRPr="0050660C">
              <w:t xml:space="preserve">supervision </w:t>
            </w:r>
            <w:r w:rsidRPr="0050660C">
              <w:t xml:space="preserve">is to promote desistance, </w:t>
            </w:r>
            <w:r w:rsidR="003B4334" w:rsidRPr="0050660C">
              <w:t xml:space="preserve">therefore enabling </w:t>
            </w:r>
            <w:r w:rsidR="008669A3">
              <w:t>individuals</w:t>
            </w:r>
            <w:r w:rsidR="003B4334" w:rsidRPr="0050660C">
              <w:t xml:space="preserve"> to continue </w:t>
            </w:r>
            <w:r w:rsidR="00A323A2">
              <w:t xml:space="preserve">this </w:t>
            </w:r>
            <w:r w:rsidR="00D81179" w:rsidRPr="0050660C">
              <w:t xml:space="preserve">following the completion of their Order or Licence is critical. A key component of this is the ongoing work being undertaken within the community. </w:t>
            </w:r>
          </w:p>
          <w:p w14:paraId="1399FCAD" w14:textId="77E5F7EA" w:rsidR="006E527B" w:rsidRPr="0050660C" w:rsidRDefault="006E527B" w:rsidP="005642AE">
            <w:pPr>
              <w:rPr>
                <w:sz w:val="6"/>
                <w:szCs w:val="6"/>
              </w:rPr>
            </w:pPr>
          </w:p>
          <w:p w14:paraId="7CBA7EAF" w14:textId="3F9988A7" w:rsidR="003F7EA7" w:rsidRPr="0050660C" w:rsidRDefault="00A323A2" w:rsidP="00187D2C">
            <w:r>
              <w:t>S</w:t>
            </w:r>
            <w:r w:rsidR="006E527B" w:rsidRPr="0050660C">
              <w:t xml:space="preserve">hould </w:t>
            </w:r>
            <w:r>
              <w:t>an individual</w:t>
            </w:r>
            <w:r w:rsidR="006E527B" w:rsidRPr="0050660C">
              <w:t xml:space="preserve"> come back </w:t>
            </w:r>
            <w:r w:rsidR="00F75C41" w:rsidRPr="0050660C">
              <w:t xml:space="preserve">under </w:t>
            </w:r>
            <w:r>
              <w:t xml:space="preserve">supervision </w:t>
            </w:r>
            <w:r w:rsidR="00F75C41" w:rsidRPr="0050660C">
              <w:t>it is helpful to understand the ongoing support and contact which had been in place</w:t>
            </w:r>
            <w:r w:rsidR="00E97B1E" w:rsidRPr="0050660C">
              <w:t xml:space="preserve">. This can help </w:t>
            </w:r>
            <w:r w:rsidR="00811B0D" w:rsidRPr="0050660C">
              <w:t xml:space="preserve">determine additional factors which may have been present in the intervening period. This can help build future support and </w:t>
            </w:r>
            <w:r w:rsidR="00466F42" w:rsidRPr="0050660C">
              <w:t>contingency plans.</w:t>
            </w:r>
          </w:p>
        </w:tc>
        <w:tc>
          <w:tcPr>
            <w:tcW w:w="4640" w:type="dxa"/>
          </w:tcPr>
          <w:p w14:paraId="4341ECFA" w14:textId="4C9E4451" w:rsidR="007122E0" w:rsidRPr="00B56D47" w:rsidRDefault="007122E0" w:rsidP="005642AE">
            <w:pPr>
              <w:rPr>
                <w:rStyle w:val="Hyperlink"/>
                <w:color w:val="auto"/>
                <w:u w:val="none"/>
              </w:rPr>
            </w:pPr>
            <w:r w:rsidRPr="00B56D47">
              <w:rPr>
                <w:rStyle w:val="Hyperlink"/>
                <w:color w:val="auto"/>
                <w:u w:val="none"/>
              </w:rPr>
              <w:t>EQuiP links:</w:t>
            </w:r>
          </w:p>
          <w:p w14:paraId="25FB8806" w14:textId="51999BE8" w:rsidR="00DF01E4" w:rsidRPr="00B56D47" w:rsidRDefault="005B70BE" w:rsidP="007122E0">
            <w:pPr>
              <w:pStyle w:val="ListParagraph"/>
              <w:numPr>
                <w:ilvl w:val="0"/>
                <w:numId w:val="58"/>
              </w:numPr>
              <w:rPr>
                <w:rStyle w:val="Hyperlink"/>
                <w:color w:val="auto"/>
                <w:u w:val="none"/>
              </w:rPr>
            </w:pPr>
            <w:r w:rsidRPr="0050660C">
              <w:rPr>
                <w:rStyle w:val="Hyperlink"/>
              </w:rPr>
              <w:t>AQA</w:t>
            </w:r>
          </w:p>
          <w:p w14:paraId="740861AC" w14:textId="77777777" w:rsidR="0003267A" w:rsidRDefault="0003267A" w:rsidP="007122E0">
            <w:pPr>
              <w:pStyle w:val="ListParagraph"/>
              <w:numPr>
                <w:ilvl w:val="0"/>
                <w:numId w:val="58"/>
              </w:numPr>
            </w:pPr>
            <w:hyperlink r:id="rId227" w:history="1">
              <w:r>
                <w:rPr>
                  <w:rStyle w:val="Hyperlink"/>
                </w:rPr>
                <w:t xml:space="preserve">OASys Termination </w:t>
              </w:r>
            </w:hyperlink>
          </w:p>
          <w:p w14:paraId="6B58DB58" w14:textId="6A29F21B" w:rsidR="00B457B6" w:rsidRPr="0050660C" w:rsidRDefault="00B457B6" w:rsidP="00B56D47">
            <w:pPr>
              <w:pStyle w:val="ListParagraph"/>
              <w:numPr>
                <w:ilvl w:val="0"/>
                <w:numId w:val="58"/>
              </w:numPr>
            </w:pPr>
            <w:hyperlink r:id="rId228" w:history="1">
              <w:r>
                <w:rPr>
                  <w:rStyle w:val="Hyperlink"/>
                </w:rPr>
                <w:t xml:space="preserve">Partnership Frameworks </w:t>
              </w:r>
            </w:hyperlink>
          </w:p>
        </w:tc>
      </w:tr>
    </w:tbl>
    <w:p w14:paraId="01B8D06C" w14:textId="2A206959" w:rsidR="00C21685" w:rsidRPr="0050660C" w:rsidRDefault="00C21685" w:rsidP="00FB12B2"/>
    <w:p w14:paraId="387631F5" w14:textId="285465C2" w:rsidR="00C21685" w:rsidRPr="0050660C" w:rsidRDefault="00C21685" w:rsidP="00C21685">
      <w:pPr>
        <w:pStyle w:val="Heading1"/>
        <w:rPr>
          <w:b/>
          <w:color w:val="7030A0"/>
        </w:rPr>
      </w:pPr>
      <w:bookmarkStart w:id="20" w:name="_Toc73526042"/>
      <w:r w:rsidRPr="0050660C">
        <w:rPr>
          <w:b/>
          <w:color w:val="7030A0"/>
        </w:rPr>
        <w:t>Annex A – National Security Division cases</w:t>
      </w:r>
      <w:bookmarkEnd w:id="20"/>
    </w:p>
    <w:p w14:paraId="4AC0A68D" w14:textId="1EC43972" w:rsidR="00B71F99" w:rsidRPr="0050660C" w:rsidRDefault="00B71F99" w:rsidP="00B71F99">
      <w:r w:rsidRPr="0050660C">
        <w:t>Recent terrorist attacks</w:t>
      </w:r>
      <w:r w:rsidR="00A452C3">
        <w:t xml:space="preserve"> by offenders supervised by probation </w:t>
      </w:r>
      <w:r w:rsidRPr="0050660C">
        <w:t xml:space="preserve">have highlighted the need for the </w:t>
      </w:r>
      <w:r w:rsidR="00DD42D9">
        <w:t xml:space="preserve">Probation Service </w:t>
      </w:r>
      <w:r w:rsidRPr="0050660C">
        <w:t xml:space="preserve">to reassess the organisation’s capabilities to deliver against its objectives with the aim of agreeing a refined response to the management of individuals convicted of terrorist offences who present a threat to National Security. </w:t>
      </w:r>
      <w:r w:rsidR="00A452C3">
        <w:t xml:space="preserve">After </w:t>
      </w:r>
      <w:r w:rsidRPr="0050660C">
        <w:t>the terror attacks commitments were made by HMPPS to Ministers to strengthen the management of individuals subject to probation supervision convicted of terrorist offences.</w:t>
      </w:r>
    </w:p>
    <w:p w14:paraId="5BC24504" w14:textId="0D8F790F" w:rsidR="00B71F99" w:rsidRPr="0050660C" w:rsidRDefault="00B71F99" w:rsidP="00B71F99">
      <w:r w:rsidRPr="0050660C">
        <w:t>A new set of requirements for managing offenders on licence will strengthen the management of the supervision period, by intensifying the level of monitoring and increasing the frequency of formal supervision within the existing legal framework, having regard to the necessary and proportionate test.</w:t>
      </w:r>
    </w:p>
    <w:p w14:paraId="61666457" w14:textId="057148F9" w:rsidR="00B71F99" w:rsidRPr="0050660C" w:rsidRDefault="00B71F99" w:rsidP="00B71F99">
      <w:r w:rsidRPr="0050660C">
        <w:t xml:space="preserve">The National Security Division was established to deliver the </w:t>
      </w:r>
      <w:r w:rsidR="00A323A2">
        <w:t xml:space="preserve">Probation Service’s </w:t>
      </w:r>
      <w:r w:rsidRPr="0050660C">
        <w:t>commitments under the Step-Up Programme. With the additional investment the NSD will have the capability to deliver offender management to an enhanced level of National Standards that will include:</w:t>
      </w:r>
    </w:p>
    <w:p w14:paraId="30243DF7" w14:textId="77777777" w:rsidR="00B71F99" w:rsidRPr="0050660C" w:rsidRDefault="00B71F99" w:rsidP="00B71F99">
      <w:pPr>
        <w:spacing w:after="0" w:line="240" w:lineRule="auto"/>
      </w:pPr>
      <w:r w:rsidRPr="0050660C">
        <w:t>•</w:t>
      </w:r>
      <w:r w:rsidRPr="0050660C">
        <w:tab/>
        <w:t>An extended period of a minimum of fortnightly reporting</w:t>
      </w:r>
    </w:p>
    <w:p w14:paraId="7969F6D5" w14:textId="77777777" w:rsidR="00B71F99" w:rsidRPr="0050660C" w:rsidRDefault="00B71F99" w:rsidP="00B71F99">
      <w:pPr>
        <w:spacing w:after="0" w:line="240" w:lineRule="auto"/>
      </w:pPr>
      <w:r w:rsidRPr="0050660C">
        <w:t>•</w:t>
      </w:r>
      <w:r w:rsidRPr="0050660C">
        <w:tab/>
        <w:t>Increased home (resettlement) visits</w:t>
      </w:r>
    </w:p>
    <w:p w14:paraId="712F3BDE" w14:textId="77777777" w:rsidR="00B71F99" w:rsidRPr="0050660C" w:rsidRDefault="00B71F99" w:rsidP="00B71F99">
      <w:pPr>
        <w:spacing w:after="0" w:line="240" w:lineRule="auto"/>
      </w:pPr>
      <w:r w:rsidRPr="0050660C">
        <w:t>•</w:t>
      </w:r>
      <w:r w:rsidRPr="0050660C">
        <w:tab/>
        <w:t>Extended stays in Approved Premises</w:t>
      </w:r>
    </w:p>
    <w:p w14:paraId="3C18A278" w14:textId="77777777" w:rsidR="00B71F99" w:rsidRPr="0050660C" w:rsidRDefault="00B71F99" w:rsidP="00B71F99">
      <w:pPr>
        <w:spacing w:after="0" w:line="240" w:lineRule="auto"/>
      </w:pPr>
      <w:r w:rsidRPr="0050660C">
        <w:t>•</w:t>
      </w:r>
      <w:r w:rsidRPr="0050660C">
        <w:tab/>
        <w:t>Extended periods subject to GPS electronic monitoring tags</w:t>
      </w:r>
    </w:p>
    <w:p w14:paraId="181DA1F3" w14:textId="660938BE" w:rsidR="00B71F99" w:rsidRPr="0050660C" w:rsidRDefault="00B71F99" w:rsidP="00B71F99">
      <w:pPr>
        <w:spacing w:after="0" w:line="240" w:lineRule="auto"/>
      </w:pPr>
      <w:r w:rsidRPr="0050660C">
        <w:t>•</w:t>
      </w:r>
      <w:r w:rsidRPr="0050660C">
        <w:tab/>
        <w:t>Polygraph examinations</w:t>
      </w:r>
    </w:p>
    <w:p w14:paraId="29047563" w14:textId="77777777" w:rsidR="00B71F99" w:rsidRPr="0050660C" w:rsidRDefault="00B71F99" w:rsidP="00B71F99">
      <w:pPr>
        <w:spacing w:after="0" w:line="240" w:lineRule="auto"/>
        <w:rPr>
          <w:b/>
        </w:rPr>
      </w:pPr>
    </w:p>
    <w:p w14:paraId="030ADD3B" w14:textId="7E5BF64A" w:rsidR="00B71F99" w:rsidRPr="0050660C" w:rsidRDefault="00B71F99" w:rsidP="00B71F99">
      <w:pPr>
        <w:spacing w:after="0" w:line="240" w:lineRule="auto"/>
        <w:rPr>
          <w:b/>
        </w:rPr>
      </w:pPr>
      <w:r w:rsidRPr="0050660C">
        <w:rPr>
          <w:b/>
        </w:rPr>
        <w:t>Who will be subject to these standards?</w:t>
      </w:r>
    </w:p>
    <w:p w14:paraId="52D5E0B9" w14:textId="054FA7C5" w:rsidR="00B71F99" w:rsidRPr="0050660C" w:rsidRDefault="00B71F99" w:rsidP="00B71F99">
      <w:pPr>
        <w:spacing w:after="0" w:line="240" w:lineRule="auto"/>
      </w:pPr>
      <w:r w:rsidRPr="0050660C">
        <w:t xml:space="preserve">The NSD intends to extent these enhanced requirements to all the cohorts that will be managed by in the specialist Units (CPPC, SOC and TACT). The term ‘highest risk’ is used to ensure that these standards are applied to those individuals who present the greatest risk who require a more onerous level of scrutiny and monitoring. The NSD will manage the entire TACT and TACT connected cohort and a majority of the Terrorism risk cases many of whom may not be assessed as high risk. We want to ensure that resources are invested in those that require them and not to jeopardise rehabilitative efforts and protective factors by imposing increased levels of scrutiny on those who may not require it. Offence type alone will not capture the individuals that require this level of scrutiny and monitoring assessments of risk are a more accurate means of identification. </w:t>
      </w:r>
    </w:p>
    <w:p w14:paraId="721AED34" w14:textId="77777777" w:rsidR="00B71F99" w:rsidRPr="0050660C" w:rsidRDefault="00B71F99" w:rsidP="00B71F99">
      <w:pPr>
        <w:spacing w:after="0" w:line="240" w:lineRule="auto"/>
      </w:pPr>
    </w:p>
    <w:p w14:paraId="0E0AC620" w14:textId="77777777" w:rsidR="00B71F99" w:rsidRPr="0050660C" w:rsidRDefault="00B71F99" w:rsidP="00B71F99">
      <w:pPr>
        <w:spacing w:after="0" w:line="240" w:lineRule="auto"/>
        <w:rPr>
          <w:b/>
        </w:rPr>
      </w:pPr>
      <w:r w:rsidRPr="0050660C">
        <w:rPr>
          <w:b/>
        </w:rPr>
        <w:t>Definition ‘Highest Risk’</w:t>
      </w:r>
    </w:p>
    <w:p w14:paraId="4E5F7232" w14:textId="7DA9154A" w:rsidR="00B71F99" w:rsidRPr="0050660C" w:rsidRDefault="00B71F99" w:rsidP="00B71F99">
      <w:pPr>
        <w:spacing w:after="0" w:line="240" w:lineRule="auto"/>
      </w:pPr>
      <w:r w:rsidRPr="0050660C">
        <w:t>Assessed as High or Very High Risk of Harm</w:t>
      </w:r>
      <w:r w:rsidR="00A452C3">
        <w:t>.</w:t>
      </w:r>
      <w:r w:rsidRPr="0050660C">
        <w:t xml:space="preserve">  </w:t>
      </w:r>
    </w:p>
    <w:p w14:paraId="3EACC753" w14:textId="77777777" w:rsidR="00B71F99" w:rsidRPr="0050660C" w:rsidRDefault="00B71F99" w:rsidP="00B71F99">
      <w:pPr>
        <w:spacing w:after="0" w:line="240" w:lineRule="auto"/>
        <w:rPr>
          <w:b/>
        </w:rPr>
      </w:pPr>
    </w:p>
    <w:p w14:paraId="056788DB" w14:textId="2B181E39" w:rsidR="00B71F99" w:rsidRPr="0050660C" w:rsidRDefault="00B71F99" w:rsidP="00B71F99">
      <w:pPr>
        <w:spacing w:after="0" w:line="240" w:lineRule="auto"/>
        <w:rPr>
          <w:b/>
        </w:rPr>
      </w:pPr>
      <w:r w:rsidRPr="0050660C">
        <w:rPr>
          <w:b/>
        </w:rPr>
        <w:t>Evidence of a demonstrative reduction in risk:</w:t>
      </w:r>
    </w:p>
    <w:p w14:paraId="6FF9FAE5" w14:textId="77777777" w:rsidR="00B71F99" w:rsidRPr="0050660C" w:rsidRDefault="00B71F99" w:rsidP="00B71F99">
      <w:pPr>
        <w:spacing w:after="0" w:line="240" w:lineRule="auto"/>
      </w:pPr>
      <w:r w:rsidRPr="0050660C">
        <w:t xml:space="preserve">No longer assessed as High or Very High ROH. </w:t>
      </w:r>
    </w:p>
    <w:p w14:paraId="641B0C04" w14:textId="77777777" w:rsidR="00B71F99" w:rsidRPr="0050660C" w:rsidRDefault="00B71F99" w:rsidP="00B71F99">
      <w:pPr>
        <w:spacing w:after="0" w:line="240" w:lineRule="auto"/>
      </w:pPr>
      <w:r w:rsidRPr="0050660C">
        <w:t xml:space="preserve">Agreement through MAPPA that based on all the available information from all agencies that there has been a reduction in risk and meaningful progress made. Evidence of this could be but not limited to; compliance, a lengthy period of stability, completion of an intervention, evidence from polygraph examinations and should be underpinned by an OASys review (for CT cases supported by an ERG review?). Should decisions need to be made outside of MAPPA to relax standards this would need to be agreed by the Lead for the NSD Region. </w:t>
      </w:r>
    </w:p>
    <w:p w14:paraId="2CB1282C" w14:textId="77777777" w:rsidR="0010600A" w:rsidRDefault="0010600A" w:rsidP="005F32A0">
      <w:pPr>
        <w:spacing w:after="0" w:line="240" w:lineRule="auto"/>
      </w:pPr>
    </w:p>
    <w:p w14:paraId="7FECD921" w14:textId="0D58AD53" w:rsidR="005F32A0" w:rsidRDefault="005F32A0" w:rsidP="005F32A0">
      <w:pPr>
        <w:spacing w:after="0" w:line="240" w:lineRule="auto"/>
      </w:pPr>
      <w:r>
        <w:t>EQuiP link:</w:t>
      </w:r>
      <w:r w:rsidR="002C7BFA">
        <w:t xml:space="preserve"> </w:t>
      </w:r>
      <w:hyperlink r:id="rId229" w:history="1">
        <w:r>
          <w:rPr>
            <w:rStyle w:val="Hyperlink"/>
          </w:rPr>
          <w:t xml:space="preserve">National Security / Organised Crime </w:t>
        </w:r>
      </w:hyperlink>
    </w:p>
    <w:p w14:paraId="47281522" w14:textId="77777777" w:rsidR="005F32A0" w:rsidRDefault="005F32A0" w:rsidP="005F32A0">
      <w:pPr>
        <w:spacing w:after="0" w:line="240" w:lineRule="auto"/>
      </w:pPr>
    </w:p>
    <w:p w14:paraId="52C9D37C" w14:textId="77929895" w:rsidR="00B71F99" w:rsidRPr="0050660C" w:rsidRDefault="005F32A0" w:rsidP="00B56D47">
      <w:pPr>
        <w:spacing w:after="0" w:line="240" w:lineRule="auto"/>
        <w:rPr>
          <w:b/>
          <w:i/>
        </w:rPr>
      </w:pPr>
      <w:r w:rsidRPr="0050660C" w:rsidDel="005F32A0">
        <w:rPr>
          <w:b/>
          <w:u w:val="single"/>
        </w:rPr>
        <w:t xml:space="preserve"> </w:t>
      </w:r>
      <w:r w:rsidR="00B71F99" w:rsidRPr="0050660C">
        <w:rPr>
          <w:b/>
          <w:i/>
        </w:rPr>
        <w:t>Conditions set the minimum expectations should risk and need require it more stringent standards can be applied</w:t>
      </w:r>
    </w:p>
    <w:tbl>
      <w:tblPr>
        <w:tblStyle w:val="TableGrid"/>
        <w:tblW w:w="14454" w:type="dxa"/>
        <w:tblLook w:val="04A0" w:firstRow="1" w:lastRow="0" w:firstColumn="1" w:lastColumn="0" w:noHBand="0" w:noVBand="1"/>
      </w:tblPr>
      <w:tblGrid>
        <w:gridCol w:w="4248"/>
        <w:gridCol w:w="4961"/>
        <w:gridCol w:w="5245"/>
      </w:tblGrid>
      <w:tr w:rsidR="00B71F99" w:rsidRPr="0050660C" w14:paraId="6FD25120" w14:textId="77777777" w:rsidTr="009C0CB7">
        <w:trPr>
          <w:trHeight w:val="589"/>
        </w:trPr>
        <w:tc>
          <w:tcPr>
            <w:tcW w:w="4248" w:type="dxa"/>
            <w:shd w:val="clear" w:color="auto" w:fill="7030A0"/>
          </w:tcPr>
          <w:p w14:paraId="0E364930" w14:textId="36874965" w:rsidR="00B71F99" w:rsidRPr="0050660C" w:rsidRDefault="00B71F99" w:rsidP="00432198">
            <w:pPr>
              <w:rPr>
                <w:rFonts w:cstheme="minorHAnsi"/>
                <w:b/>
                <w:color w:val="FFFFFF" w:themeColor="background1"/>
              </w:rPr>
            </w:pPr>
            <w:r w:rsidRPr="0050660C">
              <w:rPr>
                <w:rFonts w:cstheme="minorHAnsi"/>
                <w:b/>
                <w:color w:val="FFFFFF" w:themeColor="background1"/>
              </w:rPr>
              <w:t>NSD requirement</w:t>
            </w:r>
          </w:p>
        </w:tc>
        <w:tc>
          <w:tcPr>
            <w:tcW w:w="4961" w:type="dxa"/>
            <w:shd w:val="clear" w:color="auto" w:fill="7030A0"/>
          </w:tcPr>
          <w:p w14:paraId="53A2802B" w14:textId="77777777" w:rsidR="00B71F99" w:rsidRPr="0050660C" w:rsidRDefault="00B71F99" w:rsidP="00432198">
            <w:pPr>
              <w:rPr>
                <w:rFonts w:cstheme="minorHAnsi"/>
                <w:b/>
                <w:color w:val="FFFFFF" w:themeColor="background1"/>
              </w:rPr>
            </w:pPr>
            <w:r w:rsidRPr="0050660C">
              <w:rPr>
                <w:rFonts w:cstheme="minorHAnsi"/>
                <w:b/>
                <w:color w:val="FFFFFF" w:themeColor="background1"/>
              </w:rPr>
              <w:t>Rationale</w:t>
            </w:r>
          </w:p>
        </w:tc>
        <w:tc>
          <w:tcPr>
            <w:tcW w:w="5245" w:type="dxa"/>
            <w:shd w:val="clear" w:color="auto" w:fill="7030A0"/>
          </w:tcPr>
          <w:p w14:paraId="1C1BC146" w14:textId="77777777" w:rsidR="00B71F99" w:rsidRPr="0050660C" w:rsidRDefault="00B71F99" w:rsidP="00432198">
            <w:pPr>
              <w:rPr>
                <w:rFonts w:cstheme="minorHAnsi"/>
                <w:b/>
                <w:color w:val="FFFFFF" w:themeColor="background1"/>
              </w:rPr>
            </w:pPr>
            <w:r w:rsidRPr="0050660C">
              <w:rPr>
                <w:rFonts w:cstheme="minorHAnsi"/>
                <w:b/>
                <w:color w:val="FFFFFF" w:themeColor="background1"/>
              </w:rPr>
              <w:t>Guidance</w:t>
            </w:r>
          </w:p>
        </w:tc>
      </w:tr>
      <w:tr w:rsidR="00B71F99" w:rsidRPr="0050660C" w14:paraId="263E87AD" w14:textId="77777777" w:rsidTr="00B71F99">
        <w:tc>
          <w:tcPr>
            <w:tcW w:w="4248" w:type="dxa"/>
          </w:tcPr>
          <w:p w14:paraId="727F2964" w14:textId="77777777" w:rsidR="00B71F99" w:rsidRPr="0050660C" w:rsidRDefault="00B71F99" w:rsidP="00432198">
            <w:pPr>
              <w:pStyle w:val="CommentText"/>
              <w:rPr>
                <w:rFonts w:cstheme="minorHAnsi"/>
                <w:sz w:val="22"/>
                <w:szCs w:val="22"/>
              </w:rPr>
            </w:pPr>
            <w:r w:rsidRPr="0050660C">
              <w:rPr>
                <w:rStyle w:val="normaltextrun"/>
                <w:rFonts w:cstheme="minorHAnsi"/>
                <w:sz w:val="22"/>
                <w:szCs w:val="22"/>
              </w:rPr>
              <w:t>Individuals subject to National Security Division management identified as high or very high risk of serious harm, will receive a minimum of two contacts per week for the first twelve months of supervision; one of which will be a face-to-face appointment with a probation practitioner. This frequency of contact will remain in place until clear evidence of reduced risk can support a reduction in contact levels</w:t>
            </w:r>
          </w:p>
          <w:p w14:paraId="1363C968" w14:textId="77777777" w:rsidR="00B71F99" w:rsidRPr="0050660C" w:rsidRDefault="00B71F99" w:rsidP="00432198">
            <w:pPr>
              <w:rPr>
                <w:rFonts w:cstheme="minorHAnsi"/>
                <w:b/>
                <w:i/>
              </w:rPr>
            </w:pPr>
          </w:p>
          <w:p w14:paraId="763259CB" w14:textId="77777777" w:rsidR="00B71F99" w:rsidRPr="0050660C" w:rsidRDefault="00B71F99" w:rsidP="00432198">
            <w:pPr>
              <w:rPr>
                <w:rFonts w:cstheme="minorHAnsi"/>
                <w:b/>
                <w:i/>
              </w:rPr>
            </w:pPr>
            <w:r w:rsidRPr="0050660C">
              <w:rPr>
                <w:rFonts w:cstheme="minorHAnsi"/>
                <w:b/>
                <w:i/>
              </w:rPr>
              <w:t xml:space="preserve"> </w:t>
            </w:r>
          </w:p>
        </w:tc>
        <w:tc>
          <w:tcPr>
            <w:tcW w:w="4961" w:type="dxa"/>
          </w:tcPr>
          <w:p w14:paraId="04ABB7BC" w14:textId="77777777" w:rsidR="00B71F99" w:rsidRPr="0050660C" w:rsidRDefault="00B71F99" w:rsidP="00432198">
            <w:pPr>
              <w:rPr>
                <w:rFonts w:cstheme="minorHAnsi"/>
              </w:rPr>
            </w:pPr>
            <w:r w:rsidRPr="0050660C">
              <w:rPr>
                <w:rFonts w:cstheme="minorHAnsi"/>
              </w:rPr>
              <w:t xml:space="preserve">The purpose of this enhanced level of supervision is to ensure that the individual is supported during critical points in their sentence and to facilitate rapport building with the professionals engaging with them. Regular contact will also enable those involved in managing the case to gain a greater insight into their lifestyle, interests, behaviours, </w:t>
            </w:r>
            <w:proofErr w:type="gramStart"/>
            <w:r w:rsidRPr="0050660C">
              <w:rPr>
                <w:rFonts w:cstheme="minorHAnsi"/>
              </w:rPr>
              <w:t>wellbeing</w:t>
            </w:r>
            <w:proofErr w:type="gramEnd"/>
            <w:r w:rsidRPr="0050660C">
              <w:rPr>
                <w:rFonts w:cstheme="minorHAnsi"/>
              </w:rPr>
              <w:t xml:space="preserve"> and movements and to quickly identify any concerns or changes in risk. </w:t>
            </w:r>
          </w:p>
          <w:p w14:paraId="4AB46BDB" w14:textId="77777777" w:rsidR="00B71F99" w:rsidRPr="0050660C" w:rsidRDefault="00B71F99" w:rsidP="00432198">
            <w:pPr>
              <w:rPr>
                <w:rFonts w:cstheme="minorHAnsi"/>
              </w:rPr>
            </w:pPr>
          </w:p>
          <w:p w14:paraId="069A921E" w14:textId="77777777" w:rsidR="00B71F99" w:rsidRPr="0050660C" w:rsidRDefault="00B71F99" w:rsidP="00432198">
            <w:pPr>
              <w:rPr>
                <w:rFonts w:cstheme="minorHAnsi"/>
              </w:rPr>
            </w:pPr>
            <w:r w:rsidRPr="0050660C">
              <w:rPr>
                <w:rFonts w:cstheme="minorHAnsi"/>
              </w:rPr>
              <w:t xml:space="preserve">This additional contact will support the individuals transition back into a less controlled environment and help to compensate for the reduction in professional contact that will have been available to them in Custody or an Approved Premise. </w:t>
            </w:r>
          </w:p>
          <w:p w14:paraId="72E44F67" w14:textId="77777777" w:rsidR="00B71F99" w:rsidRPr="0050660C" w:rsidRDefault="00B71F99" w:rsidP="00432198">
            <w:pPr>
              <w:rPr>
                <w:rFonts w:cstheme="minorHAnsi"/>
              </w:rPr>
            </w:pPr>
          </w:p>
          <w:p w14:paraId="435EBE94" w14:textId="33DA0324" w:rsidR="00B71F99" w:rsidRPr="0050660C" w:rsidRDefault="00B71F99" w:rsidP="00B71F99">
            <w:pPr>
              <w:rPr>
                <w:rFonts w:cstheme="minorHAnsi"/>
              </w:rPr>
            </w:pPr>
            <w:r w:rsidRPr="0050660C">
              <w:rPr>
                <w:rFonts w:cstheme="minorHAnsi"/>
              </w:rPr>
              <w:t xml:space="preserve">This enhanced level of support maybe be particularly important for the young people being managed in the NSD and those with </w:t>
            </w:r>
            <w:r w:rsidR="003615EB" w:rsidRPr="0050660C">
              <w:rPr>
                <w:rFonts w:cstheme="minorHAnsi"/>
              </w:rPr>
              <w:t>neurodivergen</w:t>
            </w:r>
            <w:r w:rsidR="002C5A17" w:rsidRPr="0050660C">
              <w:rPr>
                <w:rFonts w:cstheme="minorHAnsi"/>
              </w:rPr>
              <w:t>t</w:t>
            </w:r>
            <w:r w:rsidRPr="0050660C">
              <w:rPr>
                <w:rFonts w:cstheme="minorHAnsi"/>
              </w:rPr>
              <w:t xml:space="preserve"> needs such as Autism who may struggle with the loss of routine and regime in custody.</w:t>
            </w:r>
          </w:p>
          <w:p w14:paraId="6CA4FCFA" w14:textId="44426D0F" w:rsidR="00B71F99" w:rsidRPr="0050660C" w:rsidRDefault="00B71F99" w:rsidP="00B71F99">
            <w:pPr>
              <w:rPr>
                <w:rFonts w:cstheme="minorHAnsi"/>
              </w:rPr>
            </w:pPr>
          </w:p>
        </w:tc>
        <w:tc>
          <w:tcPr>
            <w:tcW w:w="5245" w:type="dxa"/>
          </w:tcPr>
          <w:p w14:paraId="1089E8CD" w14:textId="00B4DF65" w:rsidR="00B71F99" w:rsidRDefault="00B71F99" w:rsidP="00432198">
            <w:pPr>
              <w:rPr>
                <w:rFonts w:cstheme="minorHAnsi"/>
              </w:rPr>
            </w:pPr>
            <w:r w:rsidRPr="0050660C">
              <w:rPr>
                <w:rFonts w:cstheme="minorHAnsi"/>
              </w:rPr>
              <w:t xml:space="preserve">Given the nature of the cases that will be subject to this level of contact and the complex needs they may present it is likely that they will be working with multiple professionals and will be required to have regular contact with them. Whilst one of the weekly contacts should be with the Offender Manager the other maybe with a mentor, theologian, </w:t>
            </w:r>
            <w:proofErr w:type="gramStart"/>
            <w:r w:rsidRPr="0050660C">
              <w:rPr>
                <w:rFonts w:cstheme="minorHAnsi"/>
              </w:rPr>
              <w:t>psychologist</w:t>
            </w:r>
            <w:proofErr w:type="gramEnd"/>
            <w:r w:rsidRPr="0050660C">
              <w:rPr>
                <w:rFonts w:cstheme="minorHAnsi"/>
              </w:rPr>
              <w:t xml:space="preserve"> or other professional involved with the case as approved by the Offender Manager. </w:t>
            </w:r>
          </w:p>
          <w:p w14:paraId="1FAC5ED2" w14:textId="32BE61E0" w:rsidR="00DA71F6" w:rsidRDefault="00DA71F6" w:rsidP="00432198">
            <w:pPr>
              <w:rPr>
                <w:rFonts w:cstheme="minorHAnsi"/>
              </w:rPr>
            </w:pPr>
          </w:p>
          <w:p w14:paraId="21FF6242" w14:textId="0E3B110E" w:rsidR="00DA71F6" w:rsidRPr="00F61B74" w:rsidRDefault="00DA71F6" w:rsidP="00DA71F6">
            <w:r w:rsidRPr="00F61B74">
              <w:t xml:space="preserve">The Offender Manager  holds overall responsibility for ensuring that appointments by other professionals take place and are recorded. A </w:t>
            </w:r>
            <w:proofErr w:type="gramStart"/>
            <w:r w:rsidRPr="00F61B74">
              <w:t>face to face</w:t>
            </w:r>
            <w:proofErr w:type="gramEnd"/>
            <w:r w:rsidRPr="00F61B74">
              <w:t xml:space="preserve"> contact could also be in the form of a resettlement visit therefore reducing the need for the resettlement visits to be an additional contact. Best practice would be for the contacts to occur on separate days in the week. In the circumstance that both contacts need to occur on the same day there should be a follow up phone call later in the week.</w:t>
            </w:r>
          </w:p>
          <w:p w14:paraId="4CBDA212" w14:textId="77777777" w:rsidR="00DA71F6" w:rsidRPr="0050660C" w:rsidRDefault="00DA71F6" w:rsidP="00432198">
            <w:pPr>
              <w:rPr>
                <w:rFonts w:cstheme="minorHAnsi"/>
              </w:rPr>
            </w:pPr>
          </w:p>
          <w:p w14:paraId="51A474B9" w14:textId="6323DE96" w:rsidR="00B71F99" w:rsidRPr="0050660C" w:rsidRDefault="00B71F99" w:rsidP="00432198">
            <w:pPr>
              <w:rPr>
                <w:rFonts w:cstheme="minorHAnsi"/>
              </w:rPr>
            </w:pPr>
            <w:r w:rsidRPr="0050660C">
              <w:rPr>
                <w:rFonts w:cstheme="minorHAnsi"/>
              </w:rPr>
              <w:t xml:space="preserve">The level of contact may need to be reviewed and increased at critical points in sentence such as leaving an Approved Premise to support resettlement or if there are concerns regarding an </w:t>
            </w:r>
            <w:r w:rsidR="00761CD6" w:rsidRPr="0050660C">
              <w:rPr>
                <w:rFonts w:cstheme="minorHAnsi"/>
              </w:rPr>
              <w:t>individual’s</w:t>
            </w:r>
            <w:r w:rsidRPr="0050660C">
              <w:rPr>
                <w:rFonts w:cstheme="minorHAnsi"/>
              </w:rPr>
              <w:t xml:space="preserve"> mental health or wellbeing.</w:t>
            </w:r>
          </w:p>
          <w:p w14:paraId="0F5E0DA7" w14:textId="77777777" w:rsidR="00B71F99" w:rsidRPr="0050660C" w:rsidRDefault="00B71F99" w:rsidP="00432198">
            <w:pPr>
              <w:rPr>
                <w:rFonts w:cstheme="minorHAnsi"/>
              </w:rPr>
            </w:pPr>
            <w:r w:rsidRPr="0050660C">
              <w:rPr>
                <w:rFonts w:cstheme="minorHAnsi"/>
              </w:rPr>
              <w:t>There should be a focus on the quality of contact rather than just the frequency.</w:t>
            </w:r>
          </w:p>
        </w:tc>
      </w:tr>
      <w:tr w:rsidR="001D5ED8" w:rsidRPr="0050660C" w14:paraId="6ADB2715" w14:textId="77777777" w:rsidTr="00B71F99">
        <w:tc>
          <w:tcPr>
            <w:tcW w:w="4248" w:type="dxa"/>
          </w:tcPr>
          <w:p w14:paraId="0809443E" w14:textId="6B55593F" w:rsidR="00DB5BD9" w:rsidRDefault="001D5ED8" w:rsidP="00DB5BD9">
            <w:pPr>
              <w:pStyle w:val="CommentText"/>
            </w:pPr>
            <w:r w:rsidRPr="0050660C">
              <w:rPr>
                <w:rFonts w:cstheme="minorHAnsi"/>
              </w:rPr>
              <w:t>Individuals subject to National Security Division oversight will receive a ‘resettlement visit’ on a fortnightly basis for the first 3 months of supervision and the first three months after leaving Approved Premises. This may be a home visit or visit to another location of significance to the individual.</w:t>
            </w:r>
            <w:r w:rsidR="00DB5BD9">
              <w:rPr>
                <w:rFonts w:cstheme="minorHAnsi"/>
              </w:rPr>
              <w:t xml:space="preserve"> </w:t>
            </w:r>
            <w:r w:rsidR="00DB5BD9">
              <w:rPr>
                <w:rStyle w:val="CommentReference"/>
              </w:rPr>
              <w:annotationRef/>
            </w:r>
            <w:r w:rsidR="00DB5BD9">
              <w:t>‘Resettlement Visits’ will be monthly thereafter.</w:t>
            </w:r>
          </w:p>
          <w:p w14:paraId="47E7C0AE" w14:textId="668BB359" w:rsidR="001D5ED8" w:rsidRPr="0050660C" w:rsidRDefault="001D5ED8" w:rsidP="001D5ED8">
            <w:pPr>
              <w:rPr>
                <w:rFonts w:cstheme="minorHAnsi"/>
              </w:rPr>
            </w:pPr>
          </w:p>
          <w:p w14:paraId="20D79BF8" w14:textId="77777777" w:rsidR="001D5ED8" w:rsidRPr="0050660C" w:rsidRDefault="001D5ED8" w:rsidP="001D5ED8">
            <w:pPr>
              <w:rPr>
                <w:rFonts w:cstheme="minorHAnsi"/>
                <w:b/>
                <w:i/>
              </w:rPr>
            </w:pPr>
          </w:p>
        </w:tc>
        <w:tc>
          <w:tcPr>
            <w:tcW w:w="4961" w:type="dxa"/>
          </w:tcPr>
          <w:p w14:paraId="0A873AE2" w14:textId="77777777" w:rsidR="001D5ED8" w:rsidRPr="0050660C" w:rsidRDefault="001D5ED8" w:rsidP="001D5ED8">
            <w:pPr>
              <w:rPr>
                <w:rFonts w:cstheme="minorHAnsi"/>
              </w:rPr>
            </w:pPr>
            <w:r w:rsidRPr="0050660C">
              <w:rPr>
                <w:rFonts w:cstheme="minorHAnsi"/>
              </w:rPr>
              <w:t xml:space="preserve">The purpose of this visit is to observe the home or other environment for indications of how well the individual is coping with living independently and to gain greater insight into their lifestyle, </w:t>
            </w:r>
            <w:proofErr w:type="gramStart"/>
            <w:r w:rsidRPr="0050660C">
              <w:rPr>
                <w:rFonts w:cstheme="minorHAnsi"/>
              </w:rPr>
              <w:t>interests</w:t>
            </w:r>
            <w:proofErr w:type="gramEnd"/>
            <w:r w:rsidRPr="0050660C">
              <w:rPr>
                <w:rFonts w:cstheme="minorHAnsi"/>
              </w:rPr>
              <w:t xml:space="preserve"> and associates. This will be especially important during times of transition such as release from custody and resettlement from the Approved Premise. </w:t>
            </w:r>
          </w:p>
          <w:p w14:paraId="00EAB604" w14:textId="77777777" w:rsidR="001D5ED8" w:rsidRPr="0050660C" w:rsidRDefault="001D5ED8" w:rsidP="001D5ED8">
            <w:pPr>
              <w:rPr>
                <w:rFonts w:cstheme="minorHAnsi"/>
              </w:rPr>
            </w:pPr>
          </w:p>
          <w:p w14:paraId="475556A0" w14:textId="77777777" w:rsidR="001D5ED8" w:rsidRPr="0050660C" w:rsidRDefault="001D5ED8" w:rsidP="001D5ED8">
            <w:pPr>
              <w:rPr>
                <w:rFonts w:cstheme="minorHAnsi"/>
              </w:rPr>
            </w:pPr>
            <w:r w:rsidRPr="0050660C">
              <w:rPr>
                <w:rFonts w:cstheme="minorHAnsi"/>
              </w:rPr>
              <w:t xml:space="preserve">The visit will also provide an opportunity to identify any safeguarding issues and any items of concern in the home such as materials, electronic devices or other individuals of concern who may be present. </w:t>
            </w:r>
          </w:p>
          <w:p w14:paraId="2FE9012F" w14:textId="77777777" w:rsidR="001D5ED8" w:rsidRPr="0050660C" w:rsidRDefault="001D5ED8" w:rsidP="001D5ED8">
            <w:pPr>
              <w:rPr>
                <w:rFonts w:cstheme="minorHAnsi"/>
                <w:b/>
              </w:rPr>
            </w:pPr>
          </w:p>
          <w:p w14:paraId="18DF2AD7" w14:textId="77777777" w:rsidR="001D5ED8" w:rsidRPr="0050660C" w:rsidRDefault="001D5ED8" w:rsidP="001D5ED8">
            <w:pPr>
              <w:rPr>
                <w:rFonts w:cstheme="minorHAnsi"/>
                <w:b/>
              </w:rPr>
            </w:pPr>
          </w:p>
        </w:tc>
        <w:tc>
          <w:tcPr>
            <w:tcW w:w="5245" w:type="dxa"/>
          </w:tcPr>
          <w:p w14:paraId="5729D1CA" w14:textId="77777777" w:rsidR="001D5ED8" w:rsidRPr="001D5ED8" w:rsidRDefault="001D5ED8" w:rsidP="001D5ED8">
            <w:r w:rsidRPr="001D5ED8">
              <w:t>A resettlement visit could take place at an individual’s home, the Approved Premises, a family member, partner or friends’ home, a place of work or study or any other place of relevance that the individual visits on a regular basis. The Core Group can consider where these visits should take place informed by EMS which may tell us where the individual is spending their time.</w:t>
            </w:r>
          </w:p>
          <w:p w14:paraId="7A620C25" w14:textId="77777777" w:rsidR="001D5ED8" w:rsidRPr="001D5ED8" w:rsidRDefault="001D5ED8" w:rsidP="001D5ED8"/>
          <w:p w14:paraId="27DE00F3" w14:textId="77777777" w:rsidR="001D5ED8" w:rsidRDefault="001D5ED8" w:rsidP="001D5ED8">
            <w:r w:rsidRPr="001D5ED8">
              <w:t>Resettlement visits can be conducted by the Offender Manager or other professionals involved with the case as agreed by the Offender Manager. The Offender Manager holds overall responsibility for ensuring that visits by other professionals are suitable and ensuring that they take place. Resettlement visits may be conducted jointly with police colleagues with consideration given to how this would impact upon the dynamics of the interaction and the purpose of the visit. Visits should not be carried out to places that may jeopardise the individual’s protective factors such as employment or education or place the individual at risk by exposing their conviction or offender status to others. Visits to places of employment or study should only take place if disclosure has been agreed at MAPPA and employers or educators are aware of their conviction or if the visit can be conducted in a way that would not be detrimental.</w:t>
            </w:r>
          </w:p>
          <w:p w14:paraId="1215D6B9" w14:textId="0FAAD5F0" w:rsidR="00D22B58" w:rsidRPr="001D5ED8" w:rsidRDefault="00D22B58" w:rsidP="001D5ED8">
            <w:pPr>
              <w:rPr>
                <w:rFonts w:cstheme="minorHAnsi"/>
              </w:rPr>
            </w:pPr>
          </w:p>
        </w:tc>
      </w:tr>
      <w:tr w:rsidR="001D5ED8" w:rsidRPr="0050660C" w14:paraId="4D1CB1D6" w14:textId="77777777" w:rsidTr="00B71F99">
        <w:tc>
          <w:tcPr>
            <w:tcW w:w="4248" w:type="dxa"/>
          </w:tcPr>
          <w:p w14:paraId="74775373" w14:textId="77777777" w:rsidR="001D5ED8" w:rsidRPr="0050660C" w:rsidRDefault="001D5ED8" w:rsidP="001D5ED8">
            <w:pPr>
              <w:rPr>
                <w:rFonts w:cstheme="minorHAnsi"/>
                <w:b/>
                <w:i/>
              </w:rPr>
            </w:pPr>
            <w:r w:rsidRPr="0050660C">
              <w:rPr>
                <w:rFonts w:cstheme="minorHAnsi"/>
              </w:rPr>
              <w:t>Dependent upon sentence length, residency in Approved Premises will be provided for up to 12 months for individuals subject to National Security Division oversight identified as high or very high risk of harm. The length of residency must allow for a monitored three-month resettlement period to be applied at the end of their residence in Approved Premises.</w:t>
            </w:r>
          </w:p>
        </w:tc>
        <w:tc>
          <w:tcPr>
            <w:tcW w:w="4961" w:type="dxa"/>
          </w:tcPr>
          <w:p w14:paraId="20C968AD" w14:textId="77777777" w:rsidR="001D5ED8" w:rsidRPr="0050660C" w:rsidRDefault="001D5ED8" w:rsidP="001D5ED8">
            <w:pPr>
              <w:rPr>
                <w:rFonts w:cstheme="minorHAnsi"/>
              </w:rPr>
            </w:pPr>
            <w:r w:rsidRPr="0050660C">
              <w:rPr>
                <w:rFonts w:cstheme="minorHAnsi"/>
              </w:rPr>
              <w:t>The purpose of residency in an Approved Premise (AP) is the enable greater supervision, monitoring and to provide the individual with the support they need to resettle back into the community. Residency in Approved Premise provides a controlled environment and enables us to manage risk through the availability of greater security measures.</w:t>
            </w:r>
          </w:p>
          <w:p w14:paraId="69C17F19" w14:textId="77777777" w:rsidR="001D5ED8" w:rsidRPr="0050660C" w:rsidRDefault="001D5ED8" w:rsidP="001D5ED8">
            <w:pPr>
              <w:rPr>
                <w:rFonts w:cstheme="minorHAnsi"/>
              </w:rPr>
            </w:pPr>
          </w:p>
          <w:p w14:paraId="3F35E282" w14:textId="77777777" w:rsidR="001D5ED8" w:rsidRPr="0050660C" w:rsidRDefault="001D5ED8" w:rsidP="001D5ED8">
            <w:pPr>
              <w:rPr>
                <w:rFonts w:cstheme="minorHAnsi"/>
              </w:rPr>
            </w:pPr>
            <w:r w:rsidRPr="0050660C">
              <w:rPr>
                <w:rFonts w:cstheme="minorHAnsi"/>
              </w:rPr>
              <w:t>The 3-month resettlement period post AP residency is important as it allows us to test how the individual copes and behaves in a less supervised environment. It also enables us to gain a greater insight into their lifestyle, interests and associates and identify any concerns prior to the Licence end date whilst we still have a statutory responsibility and can intervene and take the necessary actions to address the concerns.</w:t>
            </w:r>
          </w:p>
        </w:tc>
        <w:tc>
          <w:tcPr>
            <w:tcW w:w="5245" w:type="dxa"/>
          </w:tcPr>
          <w:p w14:paraId="113F7BCE" w14:textId="77777777" w:rsidR="001D5ED8" w:rsidRPr="001D5ED8" w:rsidRDefault="001D5ED8" w:rsidP="001D5ED8">
            <w:pPr>
              <w:rPr>
                <w:rFonts w:cstheme="minorHAnsi"/>
              </w:rPr>
            </w:pPr>
            <w:r w:rsidRPr="001D5ED8">
              <w:rPr>
                <w:rFonts w:cstheme="minorHAnsi"/>
              </w:rPr>
              <w:t xml:space="preserve">A 12-month residency should only be applied to cases for which there is sufficient length of Licence to also accommodate a 3-month period of resettlement upon leaving the AP. For example, should an individual have 9-month licence period 6 months should be spent residing in the AP and 3 months in alternative accommodation. </w:t>
            </w:r>
          </w:p>
          <w:p w14:paraId="4B7D5ADD" w14:textId="77777777" w:rsidR="001D5ED8" w:rsidRPr="001D5ED8" w:rsidRDefault="001D5ED8" w:rsidP="001D5ED8">
            <w:pPr>
              <w:rPr>
                <w:rFonts w:cstheme="minorHAnsi"/>
              </w:rPr>
            </w:pPr>
          </w:p>
          <w:p w14:paraId="23139FA3" w14:textId="77777777" w:rsidR="001D5ED8" w:rsidRPr="001D5ED8" w:rsidRDefault="001D5ED8" w:rsidP="001D5ED8">
            <w:pPr>
              <w:rPr>
                <w:rFonts w:cstheme="minorHAnsi"/>
              </w:rPr>
            </w:pPr>
            <w:r w:rsidRPr="001D5ED8">
              <w:rPr>
                <w:rFonts w:cstheme="minorHAnsi"/>
              </w:rPr>
              <w:t xml:space="preserve">Length of residency in an AP can be increased beyond 12 months or reduced to under 12 months determined by an assessment of whether it is required to manage risk and/or support need. </w:t>
            </w:r>
          </w:p>
          <w:p w14:paraId="42DFF167" w14:textId="77777777" w:rsidR="001D5ED8" w:rsidRPr="001D5ED8" w:rsidRDefault="001D5ED8" w:rsidP="001D5ED8">
            <w:pPr>
              <w:rPr>
                <w:rFonts w:cstheme="minorHAnsi"/>
              </w:rPr>
            </w:pPr>
          </w:p>
          <w:p w14:paraId="243CD74F" w14:textId="5D4AC135" w:rsidR="001D5ED8" w:rsidRPr="001D5ED8" w:rsidRDefault="001D5ED8" w:rsidP="001D5ED8">
            <w:pPr>
              <w:rPr>
                <w:rFonts w:cstheme="minorHAnsi"/>
              </w:rPr>
            </w:pPr>
            <w:r w:rsidRPr="001D5ED8">
              <w:rPr>
                <w:rFonts w:cstheme="minorHAnsi"/>
              </w:rPr>
              <w:t>12 months residency may not be necessary for all there may be some individuals who have stable home lives to return to and dependent upon the level of risk that they present, and level of monitoring required could be better managed and supported at home. In these cases, for those with a Licence length of 6-months or more there is an expectation that the individual resides in an AP for a minimum of over 3 months.  In contrast individuals with complex needs may struggle to transition out of the AP or may continue to present a level of risk that cannot be managed in independent accommodation and may require an extended period of residency beyond 12 months.  Should an individual leave the AP and struggle in independent accommodation or there be indicators that risk has or may increase a return to the AP should be considered.</w:t>
            </w:r>
          </w:p>
        </w:tc>
      </w:tr>
      <w:tr w:rsidR="001D5ED8" w:rsidRPr="0050660C" w14:paraId="552DFDA2" w14:textId="77777777" w:rsidTr="00B71F99">
        <w:tc>
          <w:tcPr>
            <w:tcW w:w="4248" w:type="dxa"/>
          </w:tcPr>
          <w:p w14:paraId="60DF4B29" w14:textId="77777777" w:rsidR="001D5ED8" w:rsidRPr="0050660C" w:rsidRDefault="001D5ED8" w:rsidP="001D5ED8">
            <w:pPr>
              <w:rPr>
                <w:rFonts w:cstheme="minorHAnsi"/>
                <w:b/>
              </w:rPr>
            </w:pPr>
            <w:r w:rsidRPr="0050660C">
              <w:rPr>
                <w:rFonts w:cstheme="minorHAnsi"/>
              </w:rPr>
              <w:t>Individuals subject to National Security Division oversight identified as high or very high risk of harm will be subject to electronic monitoring for a minimum of 12 months.</w:t>
            </w:r>
          </w:p>
        </w:tc>
        <w:tc>
          <w:tcPr>
            <w:tcW w:w="4961" w:type="dxa"/>
          </w:tcPr>
          <w:p w14:paraId="71535DBA" w14:textId="68DC7CB0" w:rsidR="001D5ED8" w:rsidRPr="0050660C" w:rsidRDefault="001D5ED8" w:rsidP="001D5ED8">
            <w:pPr>
              <w:rPr>
                <w:rFonts w:cstheme="minorHAnsi"/>
              </w:rPr>
            </w:pPr>
            <w:r w:rsidRPr="0050660C">
              <w:rPr>
                <w:rFonts w:cstheme="minorHAnsi"/>
              </w:rPr>
              <w:t xml:space="preserve">The purpose of electronic monitoring is to provide an additional means of monitoring an individual. It can provide insights into their lifestyle, movements, </w:t>
            </w:r>
            <w:proofErr w:type="gramStart"/>
            <w:r w:rsidRPr="0050660C">
              <w:rPr>
                <w:rFonts w:cstheme="minorHAnsi"/>
              </w:rPr>
              <w:t>associates</w:t>
            </w:r>
            <w:proofErr w:type="gramEnd"/>
            <w:r w:rsidRPr="0050660C">
              <w:rPr>
                <w:rFonts w:cstheme="minorHAnsi"/>
              </w:rPr>
              <w:t xml:space="preserve"> and interests. It provides valuable data about where they spend their time when not at an Approved Premise or in contact with professionals.  EMS can provide both assurances for the </w:t>
            </w:r>
            <w:r>
              <w:rPr>
                <w:rFonts w:cstheme="minorHAnsi"/>
              </w:rPr>
              <w:t>Probation Service</w:t>
            </w:r>
            <w:r w:rsidRPr="0050660C">
              <w:rPr>
                <w:rFonts w:cstheme="minorHAnsi"/>
              </w:rPr>
              <w:t xml:space="preserve"> and partners and assurances for the individual to be able to evidence their movements and compliance. EMS can alert us to potential breaches of licence such as a breach of curfew or an exclusion zones and to locate an individual should we have immediate concerns about their behaviour.</w:t>
            </w:r>
          </w:p>
        </w:tc>
        <w:tc>
          <w:tcPr>
            <w:tcW w:w="5245" w:type="dxa"/>
          </w:tcPr>
          <w:p w14:paraId="263F8FC0" w14:textId="77777777" w:rsidR="001D5ED8" w:rsidRPr="0050660C" w:rsidRDefault="001D5ED8" w:rsidP="001D5ED8">
            <w:pPr>
              <w:rPr>
                <w:rFonts w:cstheme="minorHAnsi"/>
              </w:rPr>
            </w:pPr>
            <w:r w:rsidRPr="0050660C">
              <w:rPr>
                <w:rFonts w:cstheme="minorHAnsi"/>
              </w:rPr>
              <w:t xml:space="preserve">12 months is the minimum expectation it is recommended that electronic monitoring extends beyond resettlement from the Approved Premise as this is when it may have the greatest value in providing insights into the individuals movements when they are in a less restricted environment. </w:t>
            </w:r>
          </w:p>
          <w:p w14:paraId="6F7A70DE" w14:textId="77777777" w:rsidR="001D5ED8" w:rsidRPr="0050660C" w:rsidRDefault="001D5ED8" w:rsidP="001D5ED8">
            <w:pPr>
              <w:rPr>
                <w:rFonts w:cstheme="minorHAnsi"/>
              </w:rPr>
            </w:pPr>
          </w:p>
          <w:p w14:paraId="4748F6B9" w14:textId="77777777" w:rsidR="001D5ED8" w:rsidRPr="0050660C" w:rsidRDefault="001D5ED8" w:rsidP="001D5ED8">
            <w:pPr>
              <w:rPr>
                <w:rFonts w:cstheme="minorHAnsi"/>
              </w:rPr>
            </w:pPr>
            <w:r w:rsidRPr="0050660C">
              <w:rPr>
                <w:rFonts w:cstheme="minorHAnsi"/>
              </w:rPr>
              <w:t>EMS can be amended to accommodate changes in circumstances and protective factors such as employment.</w:t>
            </w:r>
          </w:p>
        </w:tc>
      </w:tr>
      <w:tr w:rsidR="001D5ED8" w:rsidRPr="0050660C" w14:paraId="38612279" w14:textId="77777777" w:rsidTr="00B71F99">
        <w:tc>
          <w:tcPr>
            <w:tcW w:w="4248" w:type="dxa"/>
          </w:tcPr>
          <w:p w14:paraId="6068154E" w14:textId="77777777" w:rsidR="001D5ED8" w:rsidRPr="0050660C" w:rsidRDefault="001D5ED8" w:rsidP="001D5ED8">
            <w:pPr>
              <w:rPr>
                <w:rFonts w:cstheme="minorHAnsi"/>
                <w:b/>
                <w:i/>
              </w:rPr>
            </w:pPr>
            <w:r w:rsidRPr="0050660C">
              <w:rPr>
                <w:rFonts w:cstheme="minorHAnsi"/>
                <w:b/>
                <w:i/>
              </w:rPr>
              <w:t xml:space="preserve">For those individuals subject to Polygraph examinations the first Polygraph examination should take place at least 3 months post release or sooner in the case of any urgent risk concerns. Thereafter tests must take place at least every 6 months </w:t>
            </w:r>
          </w:p>
        </w:tc>
        <w:tc>
          <w:tcPr>
            <w:tcW w:w="4961" w:type="dxa"/>
          </w:tcPr>
          <w:p w14:paraId="140628EE" w14:textId="6DA86791" w:rsidR="001D5ED8" w:rsidRPr="0050660C" w:rsidRDefault="001D5ED8" w:rsidP="001D5ED8">
            <w:pPr>
              <w:rPr>
                <w:rFonts w:cstheme="minorHAnsi"/>
              </w:rPr>
            </w:pPr>
            <w:r w:rsidRPr="0050660C">
              <w:rPr>
                <w:rFonts w:cstheme="minorHAnsi"/>
              </w:rPr>
              <w:t xml:space="preserve">Polygraph examinations provide an additional means of monitoring an individual and the risk they may present and supporting effective supervision. Examinations can indicate when an individual is attempting to be deceptive, aid risk related disclosures and motivate honesty and compliance.  Insights and information gathered from the polygraph examination can inform risk assessments and alert </w:t>
            </w:r>
            <w:r>
              <w:rPr>
                <w:rFonts w:cstheme="minorHAnsi"/>
              </w:rPr>
              <w:t>probation</w:t>
            </w:r>
            <w:r w:rsidRPr="0050660C">
              <w:rPr>
                <w:rFonts w:cstheme="minorHAnsi"/>
              </w:rPr>
              <w:t xml:space="preserve"> to concerns that need to be addressed or responded to with risk management and enforcement measures or by further investigation by partners. Examinations can also provide assurances to the individuals subject to them through being able to better evidence their compliance and honesty and potentially demonstrate reductions in risk. </w:t>
            </w:r>
          </w:p>
        </w:tc>
        <w:tc>
          <w:tcPr>
            <w:tcW w:w="5245" w:type="dxa"/>
          </w:tcPr>
          <w:p w14:paraId="4B5CF2E6" w14:textId="77777777" w:rsidR="001D5ED8" w:rsidRPr="0050660C" w:rsidRDefault="001D5ED8" w:rsidP="001D5ED8">
            <w:pPr>
              <w:rPr>
                <w:rFonts w:cstheme="minorHAnsi"/>
              </w:rPr>
            </w:pPr>
            <w:r w:rsidRPr="0050660C">
              <w:rPr>
                <w:rFonts w:cstheme="minorHAnsi"/>
              </w:rPr>
              <w:t>In the case of a failed or inconclusive test or where there are risk concerns more frequent polygraph examinations should take place.</w:t>
            </w:r>
          </w:p>
          <w:p w14:paraId="47DF437C" w14:textId="77777777" w:rsidR="001D5ED8" w:rsidRPr="0050660C" w:rsidRDefault="001D5ED8" w:rsidP="001D5ED8">
            <w:pPr>
              <w:rPr>
                <w:rFonts w:cstheme="minorHAnsi"/>
              </w:rPr>
            </w:pPr>
          </w:p>
          <w:p w14:paraId="5B2CD565" w14:textId="77777777" w:rsidR="001D5ED8" w:rsidRPr="0050660C" w:rsidRDefault="001D5ED8" w:rsidP="001D5ED8">
            <w:pPr>
              <w:rPr>
                <w:rFonts w:cstheme="minorHAnsi"/>
              </w:rPr>
            </w:pPr>
            <w:r w:rsidRPr="0050660C">
              <w:rPr>
                <w:rFonts w:cstheme="minorHAnsi"/>
              </w:rPr>
              <w:t xml:space="preserve">Should a review of the risk of harm assessment suggest risk has demonstratively reduced polygraph examinations can be suspended, or the frequency reduced on a short-term basis. If the decision has been made to discontinue the licence condition should remain in place in case of further risk escalation.  </w:t>
            </w:r>
          </w:p>
          <w:p w14:paraId="62036C5D" w14:textId="77777777" w:rsidR="001D5ED8" w:rsidRPr="0050660C" w:rsidRDefault="001D5ED8" w:rsidP="001D5ED8">
            <w:pPr>
              <w:rPr>
                <w:rFonts w:cstheme="minorHAnsi"/>
              </w:rPr>
            </w:pPr>
          </w:p>
        </w:tc>
      </w:tr>
    </w:tbl>
    <w:p w14:paraId="24A2A23A" w14:textId="7E103166" w:rsidR="002076B0" w:rsidRPr="0050660C" w:rsidRDefault="002076B0" w:rsidP="00721B94"/>
    <w:p w14:paraId="269F5570" w14:textId="77777777" w:rsidR="002E2870" w:rsidRPr="0050660C" w:rsidRDefault="002E2870"/>
    <w:p w14:paraId="36BB1288" w14:textId="77777777" w:rsidR="002E2870" w:rsidRPr="0050660C" w:rsidRDefault="002E2870"/>
    <w:p w14:paraId="2241E48B" w14:textId="77777777" w:rsidR="00623C67" w:rsidRPr="0050660C" w:rsidRDefault="00623C67"/>
    <w:p w14:paraId="1C7C3774" w14:textId="77777777" w:rsidR="00623C67" w:rsidRPr="0050660C" w:rsidRDefault="00623C67"/>
    <w:p w14:paraId="07C549E7" w14:textId="77777777" w:rsidR="00623C67" w:rsidRPr="0050660C" w:rsidRDefault="00623C67"/>
    <w:p w14:paraId="77952E4B" w14:textId="37023D3E" w:rsidR="002E2870" w:rsidRPr="0050660C" w:rsidRDefault="00D22B58" w:rsidP="002E2870">
      <w:pPr>
        <w:keepNext/>
        <w:keepLines/>
        <w:spacing w:before="240" w:after="0"/>
        <w:outlineLvl w:val="0"/>
        <w:rPr>
          <w:rFonts w:asciiTheme="majorHAnsi" w:eastAsiaTheme="majorEastAsia" w:hAnsiTheme="majorHAnsi" w:cstheme="majorBidi"/>
          <w:b/>
          <w:color w:val="7030A0"/>
          <w:sz w:val="32"/>
          <w:szCs w:val="32"/>
        </w:rPr>
      </w:pPr>
      <w:bookmarkStart w:id="21" w:name="_Toc73526043"/>
      <w:r>
        <w:rPr>
          <w:rFonts w:asciiTheme="majorHAnsi" w:eastAsiaTheme="majorEastAsia" w:hAnsiTheme="majorHAnsi" w:cstheme="majorBidi"/>
          <w:b/>
          <w:color w:val="7030A0"/>
          <w:sz w:val="32"/>
          <w:szCs w:val="32"/>
        </w:rPr>
        <w:t>A</w:t>
      </w:r>
      <w:r w:rsidR="002E2870" w:rsidRPr="0050660C">
        <w:rPr>
          <w:rFonts w:asciiTheme="majorHAnsi" w:eastAsiaTheme="majorEastAsia" w:hAnsiTheme="majorHAnsi" w:cstheme="majorBidi"/>
          <w:b/>
          <w:color w:val="7030A0"/>
          <w:sz w:val="32"/>
          <w:szCs w:val="32"/>
        </w:rPr>
        <w:t xml:space="preserve">nnex B – </w:t>
      </w:r>
      <w:proofErr w:type="spellStart"/>
      <w:r w:rsidR="002E2870" w:rsidRPr="0050660C">
        <w:rPr>
          <w:rFonts w:asciiTheme="majorHAnsi" w:eastAsiaTheme="majorEastAsia" w:hAnsiTheme="majorHAnsi" w:cstheme="majorBidi"/>
          <w:b/>
          <w:color w:val="7030A0"/>
          <w:sz w:val="32"/>
          <w:szCs w:val="32"/>
        </w:rPr>
        <w:t>OMiC</w:t>
      </w:r>
      <w:proofErr w:type="spellEnd"/>
      <w:r w:rsidR="002E2870" w:rsidRPr="0050660C">
        <w:rPr>
          <w:rFonts w:asciiTheme="majorHAnsi" w:eastAsiaTheme="majorEastAsia" w:hAnsiTheme="majorHAnsi" w:cstheme="majorBidi"/>
          <w:b/>
          <w:color w:val="7030A0"/>
          <w:sz w:val="32"/>
          <w:szCs w:val="32"/>
        </w:rPr>
        <w:t xml:space="preserve"> POM </w:t>
      </w:r>
      <w:r w:rsidR="00CB01C8" w:rsidRPr="0050660C">
        <w:rPr>
          <w:rFonts w:asciiTheme="majorHAnsi" w:eastAsiaTheme="majorEastAsia" w:hAnsiTheme="majorHAnsi" w:cstheme="majorBidi"/>
          <w:b/>
          <w:color w:val="7030A0"/>
          <w:sz w:val="32"/>
          <w:szCs w:val="32"/>
        </w:rPr>
        <w:t>RESPONSIBLE CASES</w:t>
      </w:r>
      <w:bookmarkEnd w:id="21"/>
    </w:p>
    <w:p w14:paraId="6322EAC4" w14:textId="215A98E9" w:rsidR="002E2870" w:rsidRPr="0050660C" w:rsidRDefault="002E2870" w:rsidP="002E2870">
      <w:pPr>
        <w:pBdr>
          <w:top w:val="nil"/>
          <w:left w:val="nil"/>
          <w:bottom w:val="nil"/>
          <w:right w:val="nil"/>
          <w:between w:val="nil"/>
          <w:bar w:val="nil"/>
        </w:pBdr>
        <w:spacing w:after="240" w:line="276" w:lineRule="auto"/>
        <w:rPr>
          <w:rFonts w:eastAsia="Arial Unicode MS" w:cstheme="minorHAnsi"/>
          <w:color w:val="000000"/>
          <w:u w:color="000000"/>
          <w:bdr w:val="nil"/>
          <w:lang w:eastAsia="en-GB"/>
        </w:rPr>
      </w:pPr>
      <w:bookmarkStart w:id="22" w:name="_Hlk71200612"/>
      <w:proofErr w:type="spellStart"/>
      <w:r w:rsidRPr="0050660C">
        <w:rPr>
          <w:rFonts w:eastAsia="Arial Unicode MS" w:cstheme="minorHAnsi"/>
          <w:color w:val="000000"/>
          <w:u w:color="000000"/>
          <w:bdr w:val="nil"/>
          <w:lang w:eastAsia="en-GB"/>
        </w:rPr>
        <w:t>OMiC</w:t>
      </w:r>
      <w:proofErr w:type="spellEnd"/>
      <w:r w:rsidRPr="0050660C">
        <w:rPr>
          <w:rFonts w:eastAsia="Arial Unicode MS" w:cstheme="minorHAnsi"/>
          <w:color w:val="000000"/>
          <w:u w:color="000000"/>
          <w:bdr w:val="nil"/>
          <w:lang w:eastAsia="en-GB"/>
        </w:rPr>
        <w:t xml:space="preserve"> has committed to ensuring prisoners receive planned, structured, one to one supervision </w:t>
      </w:r>
      <w:r w:rsidRPr="0050660C">
        <w:rPr>
          <w:rFonts w:eastAsia="Arial Unicode MS" w:cstheme="minorHAnsi"/>
          <w:color w:val="000000"/>
          <w:u w:color="000000"/>
          <w:bdr w:val="nil"/>
          <w:lang w:val="en-US" w:eastAsia="en-GB"/>
        </w:rPr>
        <w:t>to support a reduction of risk of serious harm and reoffending,</w:t>
      </w:r>
      <w:r w:rsidRPr="0050660C">
        <w:rPr>
          <w:rFonts w:eastAsia="Arial Unicode MS" w:cstheme="minorHAnsi"/>
          <w:color w:val="000000"/>
          <w:u w:color="000000"/>
          <w:bdr w:val="nil"/>
          <w:lang w:eastAsia="en-GB"/>
        </w:rPr>
        <w:t xml:space="preserve"> which is distinct from generic case management contact tasks (</w:t>
      </w:r>
      <w:proofErr w:type="gramStart"/>
      <w:r w:rsidRPr="0050660C">
        <w:rPr>
          <w:rFonts w:eastAsia="Arial Unicode MS" w:cstheme="minorHAnsi"/>
          <w:color w:val="000000"/>
          <w:u w:color="000000"/>
          <w:bdr w:val="nil"/>
          <w:lang w:eastAsia="en-GB"/>
        </w:rPr>
        <w:t>e.g.</w:t>
      </w:r>
      <w:proofErr w:type="gramEnd"/>
      <w:r w:rsidRPr="0050660C">
        <w:rPr>
          <w:rFonts w:eastAsia="Arial Unicode MS" w:cstheme="minorHAnsi"/>
          <w:color w:val="000000"/>
          <w:u w:color="000000"/>
          <w:bdr w:val="nil"/>
          <w:lang w:eastAsia="en-GB"/>
        </w:rPr>
        <w:t xml:space="preserve"> Parole reports, completing OASys, ODP screening, MAPPA F reports)  which underpins supervision.  The POM will sequence supervision, </w:t>
      </w:r>
      <w:proofErr w:type="gramStart"/>
      <w:r w:rsidRPr="0050660C">
        <w:rPr>
          <w:rFonts w:eastAsia="Arial Unicode MS" w:cstheme="minorHAnsi"/>
          <w:color w:val="000000"/>
          <w:u w:color="000000"/>
          <w:bdr w:val="nil"/>
          <w:lang w:eastAsia="en-GB"/>
        </w:rPr>
        <w:t>interventions</w:t>
      </w:r>
      <w:proofErr w:type="gramEnd"/>
      <w:r w:rsidRPr="0050660C">
        <w:rPr>
          <w:rFonts w:eastAsia="Arial Unicode MS" w:cstheme="minorHAnsi"/>
          <w:color w:val="000000"/>
          <w:u w:color="000000"/>
          <w:bdr w:val="nil"/>
          <w:lang w:eastAsia="en-GB"/>
        </w:rPr>
        <w:t xml:space="preserve"> and case management tasks to align with the progression of an individual’s sentence. </w:t>
      </w:r>
    </w:p>
    <w:bookmarkEnd w:id="22"/>
    <w:p w14:paraId="4D9553D8" w14:textId="77777777" w:rsidR="002E2870" w:rsidRPr="0050660C" w:rsidRDefault="002E2870" w:rsidP="002E2870">
      <w:pPr>
        <w:pBdr>
          <w:top w:val="nil"/>
          <w:left w:val="nil"/>
          <w:bottom w:val="nil"/>
          <w:right w:val="nil"/>
          <w:between w:val="nil"/>
          <w:bar w:val="nil"/>
        </w:pBdr>
        <w:spacing w:after="240" w:line="276" w:lineRule="auto"/>
        <w:rPr>
          <w:rFonts w:ascii="Arial" w:eastAsia="Arial Unicode MS" w:hAnsi="Arial" w:cs="Arial Unicode MS"/>
          <w:b/>
          <w:bCs/>
          <w:color w:val="000000"/>
          <w:sz w:val="24"/>
          <w:szCs w:val="24"/>
          <w:u w:color="000000"/>
          <w:bdr w:val="nil"/>
          <w:lang w:eastAsia="en-GB"/>
        </w:rPr>
      </w:pPr>
      <w:r w:rsidRPr="0050660C">
        <w:rPr>
          <w:rFonts w:ascii="Arial" w:eastAsia="Arial Unicode MS" w:hAnsi="Arial" w:cs="Arial Unicode MS"/>
          <w:b/>
          <w:bCs/>
          <w:color w:val="000000"/>
          <w:sz w:val="24"/>
          <w:szCs w:val="24"/>
          <w:u w:color="000000"/>
          <w:bdr w:val="nil"/>
          <w:lang w:eastAsia="en-GB"/>
        </w:rPr>
        <w:t xml:space="preserve">New </w:t>
      </w:r>
      <w:proofErr w:type="spellStart"/>
      <w:r w:rsidRPr="0050660C">
        <w:rPr>
          <w:rFonts w:ascii="Arial" w:eastAsia="Arial Unicode MS" w:hAnsi="Arial" w:cs="Arial Unicode MS"/>
          <w:b/>
          <w:bCs/>
          <w:color w:val="000000"/>
          <w:sz w:val="24"/>
          <w:szCs w:val="24"/>
          <w:u w:color="000000"/>
          <w:bdr w:val="nil"/>
          <w:lang w:eastAsia="en-GB"/>
        </w:rPr>
        <w:t>OMiC</w:t>
      </w:r>
      <w:proofErr w:type="spellEnd"/>
      <w:r w:rsidRPr="0050660C">
        <w:rPr>
          <w:rFonts w:ascii="Arial" w:eastAsia="Arial Unicode MS" w:hAnsi="Arial" w:cs="Arial Unicode MS"/>
          <w:b/>
          <w:bCs/>
          <w:color w:val="000000"/>
          <w:sz w:val="24"/>
          <w:szCs w:val="24"/>
          <w:u w:color="000000"/>
          <w:bdr w:val="nil"/>
          <w:lang w:eastAsia="en-GB"/>
        </w:rPr>
        <w:t xml:space="preserve"> POM Supervision Standards for responsible cases</w:t>
      </w:r>
    </w:p>
    <w:p w14:paraId="74BE5BDC" w14:textId="53D139D4" w:rsidR="002E2870" w:rsidRPr="0050660C" w:rsidRDefault="002E2870" w:rsidP="002E2870">
      <w:r w:rsidRPr="0050660C">
        <w:rPr>
          <w:b/>
          <w:bCs/>
        </w:rPr>
        <w:t xml:space="preserve">Closed estate - </w:t>
      </w:r>
      <w:r w:rsidRPr="0050660C">
        <w:t xml:space="preserve"> A new set of  standards and formal guidance for POM supervision during the custodial element of the sentence will strengthen the management of the supervision period in a custodial setting, by focusing the POM on important touchpoints throughout </w:t>
      </w:r>
      <w:r w:rsidR="00A323A2">
        <w:t>the</w:t>
      </w:r>
      <w:r w:rsidRPr="0050660C">
        <w:t xml:space="preserve"> management</w:t>
      </w:r>
      <w:r w:rsidR="00A323A2">
        <w:t xml:space="preserve"> of the case</w:t>
      </w:r>
      <w:r w:rsidRPr="0050660C">
        <w:t xml:space="preserve">. The standards also permit the POM to exercise professional judgement to determine the required frequency and length of supervision sessions, according to risk and need. </w:t>
      </w:r>
      <w:r w:rsidRPr="0050660C">
        <w:rPr>
          <w:rFonts w:cstheme="minorHAnsi"/>
          <w:lang w:val="en-US"/>
        </w:rPr>
        <w:t xml:space="preserve">The emphasis and focus </w:t>
      </w:r>
      <w:proofErr w:type="gramStart"/>
      <w:r w:rsidRPr="0050660C">
        <w:rPr>
          <w:rFonts w:cstheme="minorHAnsi"/>
          <w:lang w:val="en-US"/>
        </w:rPr>
        <w:t>around</w:t>
      </w:r>
      <w:proofErr w:type="gramEnd"/>
      <w:r w:rsidRPr="0050660C">
        <w:rPr>
          <w:rFonts w:cstheme="minorHAnsi"/>
          <w:lang w:val="en-US"/>
        </w:rPr>
        <w:t xml:space="preserve"> supervision should be about the quality and intended outcomes of the work being delivered.</w:t>
      </w:r>
    </w:p>
    <w:p w14:paraId="45D6F152" w14:textId="77777777" w:rsidR="002E2870" w:rsidRPr="0050660C" w:rsidRDefault="002E2870" w:rsidP="002E2870">
      <w:pPr>
        <w:autoSpaceDE w:val="0"/>
        <w:autoSpaceDN w:val="0"/>
        <w:adjustRightInd w:val="0"/>
        <w:spacing w:after="0" w:line="240" w:lineRule="auto"/>
        <w:rPr>
          <w:rFonts w:cstheme="minorHAnsi"/>
          <w:color w:val="000000"/>
        </w:rPr>
      </w:pPr>
      <w:bookmarkStart w:id="23" w:name="_Hlk71200795"/>
      <w:r w:rsidRPr="0050660C">
        <w:rPr>
          <w:rFonts w:cstheme="minorHAnsi"/>
          <w:color w:val="000000"/>
        </w:rPr>
        <w:t>Supervision sessions should be used to build a good working relationship between the individual and the POM. The aim should be to deliver structured work identified in the sentence plan to facilitate a change to behaviour and to respond to any risk and/or needs identified, which may impact on their behaviour in custody and on release.</w:t>
      </w:r>
    </w:p>
    <w:p w14:paraId="61F4ADEE" w14:textId="77777777" w:rsidR="002E2870" w:rsidRPr="0050660C" w:rsidRDefault="002E2870" w:rsidP="002E2870">
      <w:pPr>
        <w:autoSpaceDE w:val="0"/>
        <w:autoSpaceDN w:val="0"/>
        <w:adjustRightInd w:val="0"/>
        <w:spacing w:after="0" w:line="240" w:lineRule="auto"/>
        <w:rPr>
          <w:rFonts w:cstheme="minorHAnsi"/>
          <w:color w:val="000000"/>
        </w:rPr>
      </w:pPr>
    </w:p>
    <w:bookmarkEnd w:id="23"/>
    <w:p w14:paraId="02C166D2" w14:textId="77777777" w:rsidR="002E2870" w:rsidRPr="0050660C" w:rsidRDefault="002E2870" w:rsidP="002E2870">
      <w:pPr>
        <w:rPr>
          <w:rFonts w:cstheme="minorHAnsi"/>
        </w:rPr>
      </w:pPr>
      <w:r w:rsidRPr="0050660C">
        <w:rPr>
          <w:rFonts w:cstheme="minorHAnsi"/>
        </w:rPr>
        <w:t xml:space="preserve">POMs will also need to be responsive to certain points throughout the sentence of an individual, when planned supervision sessions may need to be more frequent, </w:t>
      </w:r>
      <w:proofErr w:type="gramStart"/>
      <w:r w:rsidRPr="0050660C">
        <w:rPr>
          <w:rFonts w:cstheme="minorHAnsi"/>
        </w:rPr>
        <w:t>e.g.</w:t>
      </w:r>
      <w:proofErr w:type="gramEnd"/>
      <w:r w:rsidRPr="0050660C">
        <w:rPr>
          <w:rFonts w:cstheme="minorHAnsi"/>
        </w:rPr>
        <w:t xml:space="preserve"> critical points such as the period leading up to parole, parole refusal,  delivering bespoke interventions to address risk of harm and offending behaviour issues, if there are concerns regarding an individual’s mental health or well-being and the time coinciding with the handover to the community and release planning. The POM is responsible for determining the frequency, </w:t>
      </w:r>
      <w:proofErr w:type="gramStart"/>
      <w:r w:rsidRPr="0050660C">
        <w:rPr>
          <w:rFonts w:cstheme="minorHAnsi"/>
        </w:rPr>
        <w:t>structure</w:t>
      </w:r>
      <w:proofErr w:type="gramEnd"/>
      <w:r w:rsidRPr="0050660C">
        <w:rPr>
          <w:rFonts w:cstheme="minorHAnsi"/>
        </w:rPr>
        <w:t xml:space="preserve"> and intensity of these supervision sessions.</w:t>
      </w:r>
    </w:p>
    <w:p w14:paraId="50923438" w14:textId="77777777" w:rsidR="002E2870" w:rsidRPr="0050660C" w:rsidRDefault="002E2870" w:rsidP="002E2870">
      <w:pPr>
        <w:autoSpaceDE w:val="0"/>
        <w:autoSpaceDN w:val="0"/>
        <w:adjustRightInd w:val="0"/>
        <w:spacing w:after="0" w:line="240" w:lineRule="auto"/>
        <w:rPr>
          <w:rFonts w:cstheme="minorHAnsi"/>
          <w:color w:val="000000"/>
        </w:rPr>
      </w:pPr>
    </w:p>
    <w:p w14:paraId="13EA2F73" w14:textId="77777777" w:rsidR="002E2870" w:rsidRPr="0050660C" w:rsidRDefault="002E2870" w:rsidP="002E2870">
      <w:pPr>
        <w:autoSpaceDE w:val="0"/>
        <w:autoSpaceDN w:val="0"/>
        <w:adjustRightInd w:val="0"/>
        <w:spacing w:after="0" w:line="240" w:lineRule="auto"/>
        <w:rPr>
          <w:rFonts w:ascii="Arial" w:hAnsi="Arial" w:cstheme="minorHAnsi"/>
          <w:color w:val="000000"/>
          <w:sz w:val="24"/>
          <w:szCs w:val="24"/>
        </w:rPr>
      </w:pPr>
      <w:r w:rsidRPr="0050660C">
        <w:rPr>
          <w:rFonts w:cstheme="minorHAnsi"/>
          <w:b/>
          <w:bCs/>
          <w:color w:val="000000"/>
        </w:rPr>
        <w:t xml:space="preserve">Open estate - </w:t>
      </w:r>
      <w:r w:rsidRPr="0050660C">
        <w:rPr>
          <w:rFonts w:cstheme="minorHAnsi"/>
          <w:color w:val="000000"/>
        </w:rPr>
        <w:t xml:space="preserve">In the Open estate, individuals are planning for release into the community and therefore there is an increased focus on certain case management tasks during this period, specifically in relation to ROTL, which will assist in planning and assessing suitability for release, when required and what additional support and monitoring may be required. To support this, all individuals in the open estate are expected to receive supervision from their POM. </w:t>
      </w:r>
    </w:p>
    <w:p w14:paraId="0DC02459" w14:textId="77777777" w:rsidR="006C2ECE" w:rsidRPr="0050660C" w:rsidRDefault="006C2ECE" w:rsidP="002E2870">
      <w:pPr>
        <w:spacing w:line="240" w:lineRule="auto"/>
        <w:rPr>
          <w:rFonts w:cstheme="minorHAnsi"/>
          <w:b/>
          <w:bCs/>
          <w:sz w:val="20"/>
          <w:szCs w:val="20"/>
        </w:rPr>
      </w:pPr>
    </w:p>
    <w:p w14:paraId="0218C5BA" w14:textId="37C14D52" w:rsidR="002E2870" w:rsidRPr="0050660C" w:rsidRDefault="002E2870" w:rsidP="002E2870">
      <w:pPr>
        <w:spacing w:line="240" w:lineRule="auto"/>
      </w:pPr>
      <w:r w:rsidRPr="0050660C">
        <w:rPr>
          <w:rFonts w:cstheme="minorHAnsi"/>
          <w:b/>
          <w:bCs/>
          <w:sz w:val="20"/>
          <w:szCs w:val="20"/>
        </w:rPr>
        <w:t xml:space="preserve">Female estate </w:t>
      </w:r>
      <w:r w:rsidRPr="0050660C">
        <w:rPr>
          <w:rFonts w:cstheme="minorHAnsi"/>
          <w:sz w:val="20"/>
          <w:szCs w:val="20"/>
        </w:rPr>
        <w:t xml:space="preserve">- </w:t>
      </w:r>
      <w:r w:rsidRPr="0050660C">
        <w:rPr>
          <w:rFonts w:cstheme="minorHAnsi"/>
        </w:rPr>
        <w:t xml:space="preserve">In the Women’s Estate, </w:t>
      </w:r>
      <w:r w:rsidRPr="0050660C">
        <w:t xml:space="preserve">all prisoners will receive supervision, however those who are assessed as high complexity of need will receive additional sessions with their POM rather than key work.  </w:t>
      </w:r>
    </w:p>
    <w:p w14:paraId="0B660ED8" w14:textId="77777777" w:rsidR="002E2870" w:rsidRPr="0050660C" w:rsidRDefault="002E2870" w:rsidP="002E2870">
      <w:pPr>
        <w:rPr>
          <w:rFonts w:cstheme="minorHAnsi"/>
          <w:lang w:val="en-US"/>
        </w:rPr>
      </w:pPr>
    </w:p>
    <w:p w14:paraId="655436A1" w14:textId="77777777" w:rsidR="002E2870" w:rsidRPr="0050660C" w:rsidRDefault="002E2870" w:rsidP="002E2870">
      <w:pPr>
        <w:pBdr>
          <w:top w:val="nil"/>
          <w:left w:val="nil"/>
          <w:bottom w:val="nil"/>
          <w:right w:val="nil"/>
          <w:between w:val="nil"/>
          <w:bar w:val="nil"/>
        </w:pBdr>
        <w:spacing w:after="240" w:line="276" w:lineRule="auto"/>
        <w:rPr>
          <w:rFonts w:eastAsia="Arial Unicode MS" w:cstheme="minorHAnsi"/>
          <w:b/>
          <w:i/>
          <w:color w:val="000000"/>
          <w:u w:color="000000"/>
          <w:bdr w:val="nil"/>
          <w:lang w:eastAsia="en-GB"/>
        </w:rPr>
      </w:pPr>
      <w:r w:rsidRPr="0050660C">
        <w:rPr>
          <w:rFonts w:eastAsia="Arial Unicode MS" w:cstheme="minorHAnsi"/>
          <w:b/>
          <w:i/>
          <w:color w:val="000000"/>
          <w:u w:color="000000"/>
          <w:bdr w:val="nil"/>
          <w:lang w:eastAsia="en-GB"/>
        </w:rPr>
        <w:t>Conditions set the minimum expectations should risk and need require it more stringent standards can be applied</w:t>
      </w:r>
    </w:p>
    <w:p w14:paraId="7F4EC2BC" w14:textId="41A54F8D" w:rsidR="002E2870" w:rsidRPr="0050660C" w:rsidRDefault="002E2870" w:rsidP="0050660C">
      <w:pPr>
        <w:pBdr>
          <w:top w:val="nil"/>
          <w:left w:val="nil"/>
          <w:bottom w:val="nil"/>
          <w:right w:val="nil"/>
          <w:between w:val="nil"/>
          <w:bar w:val="nil"/>
        </w:pBdr>
        <w:spacing w:after="240" w:line="276" w:lineRule="auto"/>
        <w:rPr>
          <w:rFonts w:eastAsia="Arial Unicode MS" w:cstheme="minorHAnsi"/>
          <w:bCs/>
          <w:iCs/>
          <w:color w:val="000000"/>
          <w:u w:color="000000"/>
          <w:bdr w:val="nil"/>
          <w:lang w:eastAsia="en-GB"/>
        </w:rPr>
      </w:pPr>
      <w:r w:rsidRPr="0050660C">
        <w:rPr>
          <w:rFonts w:eastAsia="Arial Unicode MS" w:cstheme="minorHAnsi"/>
          <w:bCs/>
          <w:iCs/>
          <w:color w:val="000000"/>
          <w:u w:color="000000"/>
          <w:bdr w:val="nil"/>
          <w:lang w:eastAsia="en-GB"/>
        </w:rPr>
        <w:t>Some standards outlined in the body of this document will also apply to custodial cases. They are highlighted within the sections of the main document, but more detail is provided below:</w:t>
      </w:r>
      <w:r w:rsidRPr="0050660C">
        <w:rPr>
          <w:rFonts w:eastAsia="Arial Unicode MS" w:cstheme="minorHAnsi"/>
          <w:bCs/>
          <w:iCs/>
          <w:color w:val="000000"/>
          <w:u w:color="000000"/>
          <w:bdr w:val="nil"/>
          <w:lang w:eastAsia="en-GB"/>
        </w:rPr>
        <w:tab/>
      </w:r>
    </w:p>
    <w:tbl>
      <w:tblPr>
        <w:tblStyle w:val="TableGrid"/>
        <w:tblW w:w="14454" w:type="dxa"/>
        <w:tblLook w:val="04A0" w:firstRow="1" w:lastRow="0" w:firstColumn="1" w:lastColumn="0" w:noHBand="0" w:noVBand="1"/>
      </w:tblPr>
      <w:tblGrid>
        <w:gridCol w:w="4529"/>
        <w:gridCol w:w="4821"/>
        <w:gridCol w:w="5104"/>
      </w:tblGrid>
      <w:tr w:rsidR="002E2870" w:rsidRPr="0050660C" w14:paraId="3B7C3A58" w14:textId="77777777" w:rsidTr="00623C67">
        <w:tc>
          <w:tcPr>
            <w:tcW w:w="4529" w:type="dxa"/>
            <w:tcBorders>
              <w:top w:val="single" w:sz="4" w:space="0" w:color="auto"/>
              <w:left w:val="single" w:sz="4" w:space="0" w:color="auto"/>
              <w:bottom w:val="single" w:sz="4" w:space="0" w:color="auto"/>
              <w:right w:val="single" w:sz="4" w:space="0" w:color="auto"/>
            </w:tcBorders>
            <w:shd w:val="clear" w:color="auto" w:fill="7030A0"/>
            <w:hideMark/>
          </w:tcPr>
          <w:p w14:paraId="0B919651" w14:textId="77777777" w:rsidR="002E2870" w:rsidRPr="0050660C" w:rsidRDefault="002E2870" w:rsidP="002E2870">
            <w:pPr>
              <w:spacing w:after="160" w:line="259" w:lineRule="auto"/>
              <w:rPr>
                <w:rFonts w:cstheme="minorHAnsi"/>
                <w:b/>
                <w:color w:val="FFFFFF" w:themeColor="background1"/>
              </w:rPr>
            </w:pPr>
            <w:r w:rsidRPr="0050660C">
              <w:rPr>
                <w:rFonts w:cstheme="minorHAnsi"/>
                <w:b/>
                <w:color w:val="FFFFFF" w:themeColor="background1"/>
              </w:rPr>
              <w:t>Supervision requirement</w:t>
            </w:r>
          </w:p>
        </w:tc>
        <w:tc>
          <w:tcPr>
            <w:tcW w:w="4821" w:type="dxa"/>
            <w:tcBorders>
              <w:top w:val="single" w:sz="4" w:space="0" w:color="auto"/>
              <w:left w:val="single" w:sz="4" w:space="0" w:color="auto"/>
              <w:bottom w:val="single" w:sz="4" w:space="0" w:color="auto"/>
              <w:right w:val="single" w:sz="4" w:space="0" w:color="auto"/>
            </w:tcBorders>
            <w:shd w:val="clear" w:color="auto" w:fill="7030A0"/>
            <w:hideMark/>
          </w:tcPr>
          <w:p w14:paraId="6B406A2E" w14:textId="77777777" w:rsidR="002E2870" w:rsidRPr="0050660C" w:rsidRDefault="002E2870" w:rsidP="002E2870">
            <w:pPr>
              <w:spacing w:after="160" w:line="259" w:lineRule="auto"/>
              <w:rPr>
                <w:rFonts w:cstheme="minorHAnsi"/>
                <w:b/>
                <w:color w:val="FFFFFF" w:themeColor="background1"/>
              </w:rPr>
            </w:pPr>
            <w:r w:rsidRPr="0050660C">
              <w:rPr>
                <w:rFonts w:cstheme="minorHAnsi"/>
                <w:b/>
                <w:color w:val="FFFFFF" w:themeColor="background1"/>
              </w:rPr>
              <w:t>Rationale</w:t>
            </w:r>
          </w:p>
        </w:tc>
        <w:tc>
          <w:tcPr>
            <w:tcW w:w="5104" w:type="dxa"/>
            <w:tcBorders>
              <w:top w:val="single" w:sz="4" w:space="0" w:color="auto"/>
              <w:left w:val="single" w:sz="4" w:space="0" w:color="auto"/>
              <w:bottom w:val="single" w:sz="4" w:space="0" w:color="auto"/>
              <w:right w:val="single" w:sz="4" w:space="0" w:color="auto"/>
            </w:tcBorders>
            <w:shd w:val="clear" w:color="auto" w:fill="7030A0"/>
            <w:hideMark/>
          </w:tcPr>
          <w:p w14:paraId="21364EDD" w14:textId="77777777" w:rsidR="002E2870" w:rsidRPr="0050660C" w:rsidRDefault="002E2870" w:rsidP="002E2870">
            <w:pPr>
              <w:spacing w:after="160" w:line="259" w:lineRule="auto"/>
              <w:rPr>
                <w:rFonts w:cstheme="minorHAnsi"/>
                <w:b/>
                <w:color w:val="FFFFFF" w:themeColor="background1"/>
              </w:rPr>
            </w:pPr>
            <w:r w:rsidRPr="0050660C">
              <w:rPr>
                <w:rFonts w:cstheme="minorHAnsi"/>
                <w:b/>
                <w:color w:val="FFFFFF" w:themeColor="background1"/>
              </w:rPr>
              <w:t>Guidance</w:t>
            </w:r>
          </w:p>
        </w:tc>
      </w:tr>
      <w:tr w:rsidR="002E2870" w:rsidRPr="0050660C" w14:paraId="3BF77467" w14:textId="77777777" w:rsidTr="00623C67">
        <w:tc>
          <w:tcPr>
            <w:tcW w:w="4529" w:type="dxa"/>
          </w:tcPr>
          <w:p w14:paraId="27D71571" w14:textId="1CA461F2" w:rsidR="002E2870" w:rsidRPr="0050660C" w:rsidRDefault="002E2870" w:rsidP="002E2870">
            <w:pPr>
              <w:rPr>
                <w:rFonts w:eastAsia="Arial Unicode MS" w:cstheme="minorHAnsi"/>
                <w:bCs/>
                <w:iCs/>
                <w:color w:val="000000"/>
                <w:u w:color="000000"/>
                <w:bdr w:val="nil"/>
                <w:lang w:eastAsia="en-GB"/>
              </w:rPr>
            </w:pPr>
            <w:r w:rsidRPr="0050660C">
              <w:rPr>
                <w:rFonts w:eastAsia="Calibri" w:cstheme="minorHAnsi"/>
                <w:color w:val="000000"/>
                <w:u w:color="000000"/>
                <w:bdr w:val="nil"/>
                <w:lang w:eastAsia="en-GB"/>
              </w:rPr>
              <w:t xml:space="preserve">1.1 Contacts with or with reference to the </w:t>
            </w:r>
            <w:r w:rsidR="00A323A2">
              <w:rPr>
                <w:rFonts w:eastAsia="Calibri" w:cstheme="minorHAnsi"/>
                <w:color w:val="000000"/>
                <w:u w:color="000000"/>
                <w:bdr w:val="nil"/>
                <w:lang w:eastAsia="en-GB"/>
              </w:rPr>
              <w:t>prisoner</w:t>
            </w:r>
            <w:r w:rsidRPr="0050660C">
              <w:rPr>
                <w:rFonts w:eastAsia="Calibri" w:cstheme="minorHAnsi"/>
                <w:color w:val="000000"/>
                <w:u w:color="000000"/>
                <w:bdr w:val="nil"/>
                <w:lang w:eastAsia="en-GB"/>
              </w:rPr>
              <w:t xml:space="preserve"> are recorded on the Digital Prison Systems within one working day.</w:t>
            </w:r>
          </w:p>
        </w:tc>
        <w:tc>
          <w:tcPr>
            <w:tcW w:w="4821" w:type="dxa"/>
          </w:tcPr>
          <w:p w14:paraId="015E50DE" w14:textId="77777777" w:rsidR="002E2870" w:rsidRPr="0050660C" w:rsidRDefault="002E2870" w:rsidP="002E2870">
            <w:pPr>
              <w:spacing w:after="160" w:line="259" w:lineRule="auto"/>
              <w:rPr>
                <w:rFonts w:eastAsia="Calibri" w:cstheme="minorHAnsi"/>
              </w:rPr>
            </w:pPr>
            <w:r w:rsidRPr="0050660C">
              <w:rPr>
                <w:rFonts w:eastAsia="Calibri" w:cstheme="minorHAnsi"/>
              </w:rPr>
              <w:t xml:space="preserve">Timely completion of records reduces the risk of losing information that has been gathered, or decisions and professional judgements that may have been made. </w:t>
            </w:r>
          </w:p>
          <w:p w14:paraId="3260DD69" w14:textId="77777777" w:rsidR="002E2870" w:rsidRPr="0050660C" w:rsidRDefault="002E2870" w:rsidP="002E2870">
            <w:pPr>
              <w:spacing w:after="160" w:line="259" w:lineRule="auto"/>
              <w:rPr>
                <w:rFonts w:eastAsia="Calibri" w:cstheme="minorHAnsi"/>
              </w:rPr>
            </w:pPr>
            <w:r w:rsidRPr="0050660C">
              <w:rPr>
                <w:rFonts w:eastAsia="Calibri" w:cstheme="minorHAnsi"/>
              </w:rPr>
              <w:t xml:space="preserve">There should be an explicit record of what/when/where contact will take place. </w:t>
            </w:r>
          </w:p>
          <w:p w14:paraId="5CB972FB" w14:textId="1471DD00" w:rsidR="002E2870" w:rsidRPr="0050660C" w:rsidRDefault="002E2870" w:rsidP="002E2870">
            <w:pPr>
              <w:tabs>
                <w:tab w:val="left" w:pos="2132"/>
              </w:tabs>
              <w:spacing w:after="160" w:line="259" w:lineRule="auto"/>
              <w:rPr>
                <w:rFonts w:eastAsia="Calibri" w:cstheme="minorHAnsi"/>
              </w:rPr>
            </w:pPr>
            <w:r w:rsidRPr="0050660C">
              <w:rPr>
                <w:rFonts w:eastAsia="Calibri" w:cstheme="minorHAnsi"/>
              </w:rPr>
              <w:t xml:space="preserve">Records should be kept on all systems appropriate to the case. Where external systems such as </w:t>
            </w:r>
            <w:proofErr w:type="spellStart"/>
            <w:r w:rsidRPr="0050660C">
              <w:rPr>
                <w:rFonts w:eastAsia="Calibri" w:cstheme="minorHAnsi"/>
              </w:rPr>
              <w:t>ViSOR</w:t>
            </w:r>
            <w:proofErr w:type="spellEnd"/>
            <w:r w:rsidRPr="0050660C">
              <w:rPr>
                <w:rFonts w:eastAsia="Calibri" w:cstheme="minorHAnsi"/>
              </w:rPr>
              <w:t xml:space="preserve"> (the dangerous persons database managed by the Police) are used this must be in accordance with published requirements. </w:t>
            </w:r>
          </w:p>
          <w:p w14:paraId="19A6AF81" w14:textId="23602DFF" w:rsidR="002E2870" w:rsidRPr="0050660C" w:rsidRDefault="002E2870" w:rsidP="0050660C">
            <w:pPr>
              <w:tabs>
                <w:tab w:val="left" w:pos="2132"/>
              </w:tabs>
              <w:spacing w:after="160" w:line="259" w:lineRule="auto"/>
              <w:rPr>
                <w:rFonts w:eastAsia="Arial Unicode MS" w:cstheme="minorHAnsi"/>
                <w:bCs/>
                <w:iCs/>
                <w:color w:val="000000"/>
                <w:u w:color="000000"/>
                <w:bdr w:val="nil"/>
                <w:lang w:eastAsia="en-GB"/>
              </w:rPr>
            </w:pPr>
            <w:r w:rsidRPr="0050660C">
              <w:rPr>
                <w:rFonts w:eastAsia="Calibri" w:cstheme="minorHAnsi"/>
              </w:rPr>
              <w:t>Records should distinguish between fact and opinion and contain sufficient information to support POM tasks.</w:t>
            </w:r>
          </w:p>
        </w:tc>
        <w:tc>
          <w:tcPr>
            <w:tcW w:w="5104" w:type="dxa"/>
          </w:tcPr>
          <w:p w14:paraId="7CB136BF" w14:textId="77777777" w:rsidR="002E2870" w:rsidRPr="0050660C" w:rsidRDefault="009C556A" w:rsidP="002E2870">
            <w:pPr>
              <w:spacing w:after="160" w:line="259" w:lineRule="auto"/>
              <w:rPr>
                <w:rFonts w:eastAsia="Calibri" w:cstheme="minorHAnsi"/>
              </w:rPr>
            </w:pPr>
            <w:hyperlink r:id="rId230" w:history="1">
              <w:r w:rsidR="002E2870" w:rsidRPr="0050660C">
                <w:rPr>
                  <w:rFonts w:eastAsia="Calibri" w:cstheme="minorHAnsi"/>
                  <w:color w:val="0066FF"/>
                  <w:u w:val="single"/>
                </w:rPr>
                <w:t>EQuiP Implement the Sentence</w:t>
              </w:r>
            </w:hyperlink>
          </w:p>
          <w:p w14:paraId="2B878AEB" w14:textId="77777777" w:rsidR="002E2870" w:rsidRPr="0050660C" w:rsidRDefault="009C556A" w:rsidP="002E2870">
            <w:pPr>
              <w:spacing w:after="160" w:line="259" w:lineRule="auto"/>
              <w:rPr>
                <w:rFonts w:eastAsia="Calibri" w:cstheme="minorHAnsi"/>
              </w:rPr>
            </w:pPr>
            <w:hyperlink r:id="rId231" w:history="1">
              <w:r w:rsidR="002E2870" w:rsidRPr="0050660C">
                <w:rPr>
                  <w:rFonts w:eastAsia="Calibri" w:cstheme="minorHAnsi"/>
                  <w:color w:val="0066FF"/>
                  <w:u w:val="single"/>
                </w:rPr>
                <w:t>EQuiP MAPPA</w:t>
              </w:r>
            </w:hyperlink>
          </w:p>
          <w:p w14:paraId="510E1F6B" w14:textId="77777777" w:rsidR="002E2870" w:rsidRPr="0050660C" w:rsidRDefault="009C556A" w:rsidP="002E2870">
            <w:pPr>
              <w:spacing w:after="160" w:line="259" w:lineRule="auto"/>
              <w:rPr>
                <w:rFonts w:eastAsia="Calibri" w:cstheme="minorHAnsi"/>
              </w:rPr>
            </w:pPr>
            <w:hyperlink r:id="rId232" w:history="1">
              <w:r w:rsidR="002E2870" w:rsidRPr="0050660C">
                <w:rPr>
                  <w:rFonts w:eastAsia="Calibri" w:cstheme="minorHAnsi"/>
                  <w:color w:val="0066FF"/>
                  <w:u w:val="single"/>
                </w:rPr>
                <w:t>Manage Offender Records</w:t>
              </w:r>
            </w:hyperlink>
          </w:p>
          <w:p w14:paraId="735EC3EE" w14:textId="77777777" w:rsidR="002E2870" w:rsidRPr="0050660C" w:rsidRDefault="009C556A" w:rsidP="002E2870">
            <w:pPr>
              <w:spacing w:after="160" w:line="259" w:lineRule="auto"/>
              <w:rPr>
                <w:rFonts w:eastAsia="Calibri" w:cstheme="minorHAnsi"/>
              </w:rPr>
            </w:pPr>
            <w:hyperlink r:id="rId233" w:history="1">
              <w:r w:rsidR="002E2870" w:rsidRPr="0050660C">
                <w:rPr>
                  <w:rFonts w:eastAsia="Calibri" w:cstheme="minorHAnsi"/>
                  <w:color w:val="0066FF"/>
                  <w:u w:val="single"/>
                </w:rPr>
                <w:t>Professional Judgement</w:t>
              </w:r>
            </w:hyperlink>
          </w:p>
          <w:p w14:paraId="39D37218" w14:textId="77777777" w:rsidR="002E2870" w:rsidRPr="0050660C" w:rsidRDefault="002E2870" w:rsidP="002E2870">
            <w:pPr>
              <w:spacing w:after="160" w:line="259" w:lineRule="auto"/>
              <w:rPr>
                <w:rFonts w:eastAsia="Calibri" w:cstheme="minorHAnsi"/>
              </w:rPr>
            </w:pPr>
            <w:r w:rsidRPr="0050660C">
              <w:rPr>
                <w:rFonts w:eastAsia="Calibri" w:cstheme="minorHAnsi"/>
              </w:rPr>
              <w:t>PI 56/2014 Mandatory Use of Visor</w:t>
            </w:r>
          </w:p>
          <w:p w14:paraId="7041D69C" w14:textId="77777777" w:rsidR="002E2870" w:rsidRPr="0050660C" w:rsidRDefault="002E2870" w:rsidP="002E2870">
            <w:pPr>
              <w:spacing w:after="160" w:line="259" w:lineRule="auto"/>
              <w:rPr>
                <w:rFonts w:eastAsia="Calibri" w:cstheme="minorHAnsi"/>
              </w:rPr>
            </w:pPr>
            <w:r w:rsidRPr="0050660C">
              <w:rPr>
                <w:rFonts w:eastAsia="Calibri" w:cstheme="minorHAnsi"/>
              </w:rPr>
              <w:t>PI 02/18 Records, information management and retention policy</w:t>
            </w:r>
          </w:p>
          <w:p w14:paraId="4706811A" w14:textId="77777777" w:rsidR="002E2870" w:rsidRPr="0050660C" w:rsidRDefault="009C556A" w:rsidP="002E2870">
            <w:pPr>
              <w:spacing w:after="160" w:line="259" w:lineRule="auto"/>
              <w:rPr>
                <w:rFonts w:eastAsia="Calibri" w:cstheme="minorHAnsi"/>
                <w:color w:val="00B050"/>
              </w:rPr>
            </w:pPr>
            <w:hyperlink r:id="rId234" w:history="1">
              <w:r w:rsidR="002E2870" w:rsidRPr="0050660C">
                <w:rPr>
                  <w:rFonts w:eastAsia="Calibri" w:cstheme="minorHAnsi"/>
                  <w:color w:val="0066FF"/>
                  <w:u w:val="single"/>
                </w:rPr>
                <w:t>Sensitive Information Guidance</w:t>
              </w:r>
            </w:hyperlink>
            <w:r w:rsidR="002E2870" w:rsidRPr="0050660C">
              <w:rPr>
                <w:rFonts w:eastAsia="Calibri" w:cstheme="minorHAnsi"/>
                <w:color w:val="00B050"/>
              </w:rPr>
              <w:t xml:space="preserve"> </w:t>
            </w:r>
          </w:p>
          <w:p w14:paraId="5E13A6C3" w14:textId="60665735" w:rsidR="00EE5A84" w:rsidRDefault="009C556A" w:rsidP="002E2870">
            <w:hyperlink r:id="rId235" w:history="1">
              <w:r w:rsidR="00A943BE">
                <w:rPr>
                  <w:rStyle w:val="Hyperlink"/>
                </w:rPr>
                <w:t>EQuiP – C</w:t>
              </w:r>
              <w:r w:rsidR="00EE5A84">
                <w:rPr>
                  <w:rStyle w:val="Hyperlink"/>
                </w:rPr>
                <w:t>RISS</w:t>
              </w:r>
              <w:r w:rsidR="00A943BE">
                <w:rPr>
                  <w:rStyle w:val="Hyperlink"/>
                </w:rPr>
                <w:t xml:space="preserve"> recording</w:t>
              </w:r>
              <w:r w:rsidR="00EE5A84">
                <w:rPr>
                  <w:rStyle w:val="Hyperlink"/>
                </w:rPr>
                <w:t xml:space="preserve">  </w:t>
              </w:r>
            </w:hyperlink>
          </w:p>
          <w:p w14:paraId="5F89DFC4" w14:textId="77777777" w:rsidR="002D4718" w:rsidRPr="0050660C" w:rsidRDefault="002D4718" w:rsidP="002E2870">
            <w:pPr>
              <w:rPr>
                <w:rFonts w:ascii="Arial" w:eastAsia="Arial Unicode MS" w:hAnsi="Arial" w:cs="Arial Unicode MS"/>
                <w:color w:val="0066FF" w:themeColor="hyperlink"/>
                <w:sz w:val="24"/>
                <w:szCs w:val="24"/>
                <w:u w:val="single" w:color="000000"/>
                <w:bdr w:val="nil"/>
                <w:lang w:eastAsia="en-GB"/>
              </w:rPr>
            </w:pPr>
          </w:p>
          <w:p w14:paraId="505D1CA7" w14:textId="77777777" w:rsidR="002E2870" w:rsidRPr="0050660C" w:rsidRDefault="009C556A" w:rsidP="002E2870">
            <w:pPr>
              <w:rPr>
                <w:rFonts w:eastAsia="Calibri" w:cstheme="minorHAnsi"/>
                <w:color w:val="0066FF" w:themeColor="hyperlink"/>
                <w:u w:val="single" w:color="000000"/>
                <w:bdr w:val="nil"/>
                <w:lang w:eastAsia="en-GB"/>
              </w:rPr>
            </w:pPr>
            <w:hyperlink r:id="rId236" w:history="1">
              <w:proofErr w:type="spellStart"/>
              <w:r w:rsidR="002E2870" w:rsidRPr="0050660C">
                <w:rPr>
                  <w:rFonts w:eastAsia="Calibri" w:cstheme="minorHAnsi"/>
                  <w:color w:val="0066FF" w:themeColor="hyperlink"/>
                  <w:u w:val="single" w:color="000000"/>
                  <w:bdr w:val="nil"/>
                  <w:lang w:eastAsia="en-GB"/>
                </w:rPr>
                <w:t>OMiC</w:t>
              </w:r>
              <w:proofErr w:type="spellEnd"/>
              <w:r w:rsidR="002E2870" w:rsidRPr="0050660C">
                <w:rPr>
                  <w:rFonts w:eastAsia="Calibri" w:cstheme="minorHAnsi"/>
                  <w:color w:val="0066FF" w:themeColor="hyperlink"/>
                  <w:u w:val="single" w:color="000000"/>
                  <w:bdr w:val="nil"/>
                  <w:lang w:eastAsia="en-GB"/>
                </w:rPr>
                <w:t xml:space="preserve"> Document Access Guidance</w:t>
              </w:r>
            </w:hyperlink>
          </w:p>
          <w:p w14:paraId="0CBD9D0E" w14:textId="77777777" w:rsidR="002D4718" w:rsidRPr="0050660C" w:rsidRDefault="002D4718" w:rsidP="002E2870">
            <w:pPr>
              <w:rPr>
                <w:rFonts w:eastAsia="Calibri" w:cstheme="minorHAnsi"/>
                <w:color w:val="0066FF" w:themeColor="hyperlink"/>
                <w:u w:val="single" w:color="000000"/>
                <w:bdr w:val="nil"/>
                <w:lang w:eastAsia="en-GB"/>
              </w:rPr>
            </w:pPr>
          </w:p>
          <w:p w14:paraId="1F2115F3" w14:textId="77777777" w:rsidR="002E2870" w:rsidRPr="0050660C" w:rsidRDefault="009C556A" w:rsidP="002E2870">
            <w:pPr>
              <w:rPr>
                <w:rFonts w:eastAsia="Calibri" w:cstheme="minorHAnsi"/>
                <w:color w:val="0066FF" w:themeColor="hyperlink"/>
                <w:u w:val="single" w:color="000000"/>
                <w:bdr w:val="nil"/>
                <w:lang w:eastAsia="en-GB"/>
              </w:rPr>
            </w:pPr>
            <w:hyperlink r:id="rId237" w:history="1">
              <w:proofErr w:type="spellStart"/>
              <w:r w:rsidR="002E2870" w:rsidRPr="0050660C">
                <w:rPr>
                  <w:rFonts w:eastAsia="Calibri" w:cstheme="minorHAnsi"/>
                  <w:color w:val="0066FF" w:themeColor="hyperlink"/>
                  <w:u w:val="single" w:color="000000"/>
                  <w:bdr w:val="nil"/>
                  <w:lang w:eastAsia="en-GB"/>
                </w:rPr>
                <w:t>OMiC</w:t>
              </w:r>
              <w:proofErr w:type="spellEnd"/>
              <w:r w:rsidR="002E2870" w:rsidRPr="0050660C">
                <w:rPr>
                  <w:rFonts w:eastAsia="Calibri" w:cstheme="minorHAnsi"/>
                  <w:color w:val="0066FF" w:themeColor="hyperlink"/>
                  <w:u w:val="single" w:color="000000"/>
                  <w:bdr w:val="nil"/>
                  <w:lang w:eastAsia="en-GB"/>
                </w:rPr>
                <w:t xml:space="preserve"> Case Note Guidance</w:t>
              </w:r>
            </w:hyperlink>
          </w:p>
          <w:p w14:paraId="6B96057A" w14:textId="77777777" w:rsidR="002D4718" w:rsidRPr="0050660C" w:rsidRDefault="002D4718" w:rsidP="002E2870">
            <w:pPr>
              <w:rPr>
                <w:rFonts w:eastAsia="Calibri" w:cstheme="minorHAnsi"/>
                <w:color w:val="0066FF" w:themeColor="hyperlink"/>
                <w:u w:val="single" w:color="000000"/>
                <w:bdr w:val="nil"/>
                <w:lang w:eastAsia="en-GB"/>
              </w:rPr>
            </w:pPr>
          </w:p>
          <w:p w14:paraId="5353D89A" w14:textId="77777777" w:rsidR="002E2870" w:rsidRPr="0050660C" w:rsidRDefault="009C556A" w:rsidP="002E2870">
            <w:pPr>
              <w:rPr>
                <w:rFonts w:eastAsia="Calibri" w:cstheme="minorHAnsi"/>
                <w:color w:val="0066FF" w:themeColor="hyperlink"/>
                <w:u w:val="single" w:color="000000"/>
                <w:bdr w:val="nil"/>
                <w:lang w:eastAsia="en-GB"/>
              </w:rPr>
            </w:pPr>
            <w:hyperlink r:id="rId238" w:history="1">
              <w:proofErr w:type="spellStart"/>
              <w:r w:rsidR="002E2870" w:rsidRPr="0050660C">
                <w:rPr>
                  <w:rFonts w:eastAsia="Calibri" w:cstheme="minorHAnsi"/>
                  <w:color w:val="0066FF" w:themeColor="hyperlink"/>
                  <w:u w:val="single" w:color="000000"/>
                  <w:bdr w:val="nil"/>
                  <w:lang w:eastAsia="en-GB"/>
                </w:rPr>
                <w:t>OMiC</w:t>
              </w:r>
              <w:proofErr w:type="spellEnd"/>
              <w:r w:rsidR="002E2870" w:rsidRPr="0050660C">
                <w:rPr>
                  <w:rFonts w:eastAsia="Calibri" w:cstheme="minorHAnsi"/>
                  <w:color w:val="0066FF" w:themeColor="hyperlink"/>
                  <w:u w:val="single" w:color="000000"/>
                  <w:bdr w:val="nil"/>
                  <w:lang w:eastAsia="en-GB"/>
                </w:rPr>
                <w:t xml:space="preserve"> Supervision Guidance</w:t>
              </w:r>
            </w:hyperlink>
          </w:p>
          <w:p w14:paraId="43294042" w14:textId="77777777" w:rsidR="002D4718" w:rsidRPr="0050660C" w:rsidRDefault="002D4718" w:rsidP="002E2870">
            <w:pPr>
              <w:rPr>
                <w:rFonts w:eastAsia="Calibri" w:cstheme="minorHAnsi"/>
                <w:color w:val="0066FF" w:themeColor="hyperlink"/>
                <w:u w:val="single" w:color="000000"/>
                <w:bdr w:val="nil"/>
                <w:lang w:eastAsia="en-GB"/>
              </w:rPr>
            </w:pPr>
          </w:p>
          <w:p w14:paraId="18D4EF92" w14:textId="705B7A5B" w:rsidR="002E2870" w:rsidRPr="0050660C" w:rsidRDefault="009C556A" w:rsidP="00A943BE">
            <w:pPr>
              <w:rPr>
                <w:rFonts w:cstheme="minorHAnsi"/>
                <w:bCs/>
                <w:iCs/>
              </w:rPr>
            </w:pPr>
            <w:hyperlink r:id="rId239" w:history="1">
              <w:proofErr w:type="spellStart"/>
              <w:r w:rsidR="002E2870" w:rsidRPr="0050660C">
                <w:rPr>
                  <w:rFonts w:eastAsia="Calibri" w:cstheme="minorHAnsi"/>
                  <w:color w:val="0066FF" w:themeColor="hyperlink"/>
                  <w:u w:val="single" w:color="000000"/>
                  <w:bdr w:val="nil"/>
                  <w:lang w:eastAsia="en-GB"/>
                </w:rPr>
                <w:t>OMiC</w:t>
              </w:r>
              <w:proofErr w:type="spellEnd"/>
              <w:r w:rsidR="002E2870" w:rsidRPr="0050660C">
                <w:rPr>
                  <w:rFonts w:eastAsia="Calibri" w:cstheme="minorHAnsi"/>
                  <w:color w:val="0066FF" w:themeColor="hyperlink"/>
                  <w:u w:val="single" w:color="000000"/>
                  <w:bdr w:val="nil"/>
                  <w:lang w:eastAsia="en-GB"/>
                </w:rPr>
                <w:t xml:space="preserve"> Supervision Checklist</w:t>
              </w:r>
            </w:hyperlink>
          </w:p>
        </w:tc>
      </w:tr>
      <w:tr w:rsidR="002E2870" w:rsidRPr="0050660C" w14:paraId="09BADC21" w14:textId="77777777" w:rsidTr="00623C67">
        <w:tc>
          <w:tcPr>
            <w:tcW w:w="4529" w:type="dxa"/>
          </w:tcPr>
          <w:p w14:paraId="1F396E62" w14:textId="77777777" w:rsidR="002E2870" w:rsidRPr="0050660C" w:rsidRDefault="002E2870" w:rsidP="002E2870">
            <w:pPr>
              <w:rPr>
                <w:rFonts w:eastAsia="Arial Unicode MS" w:cstheme="minorHAnsi"/>
                <w:bCs/>
                <w:iCs/>
                <w:color w:val="000000"/>
                <w:u w:color="000000"/>
                <w:bdr w:val="nil"/>
                <w:lang w:eastAsia="en-GB"/>
              </w:rPr>
            </w:pPr>
            <w:r w:rsidRPr="0050660C">
              <w:rPr>
                <w:rFonts w:eastAsia="Calibri" w:cstheme="minorHAnsi"/>
                <w:color w:val="000000"/>
                <w:u w:color="000000"/>
                <w:bdr w:val="nil"/>
                <w:lang w:eastAsia="en-GB"/>
              </w:rPr>
              <w:t>1.2 Records are kept up to date, stored securely, and are accessible to appropriate parties.</w:t>
            </w:r>
          </w:p>
        </w:tc>
        <w:tc>
          <w:tcPr>
            <w:tcW w:w="4821" w:type="dxa"/>
          </w:tcPr>
          <w:p w14:paraId="794C6CB5" w14:textId="77777777" w:rsidR="002E2870" w:rsidRPr="0050660C" w:rsidRDefault="002E2870" w:rsidP="002E2870">
            <w:pPr>
              <w:spacing w:after="160" w:line="259" w:lineRule="auto"/>
              <w:rPr>
                <w:rFonts w:eastAsia="Calibri" w:cstheme="minorHAnsi"/>
              </w:rPr>
            </w:pPr>
            <w:r w:rsidRPr="0050660C">
              <w:rPr>
                <w:rFonts w:eastAsia="Calibri" w:cstheme="minorHAnsi"/>
              </w:rPr>
              <w:t xml:space="preserve">It is a legal requirement that records are maintained to ensure compliance with data protection legislation. Operationally, up to date records stored in the correct place are necessary to support management of cases. </w:t>
            </w:r>
          </w:p>
          <w:p w14:paraId="2686A0EF" w14:textId="77777777" w:rsidR="002E2870" w:rsidRPr="0050660C" w:rsidRDefault="002E2870" w:rsidP="002E2870">
            <w:pPr>
              <w:spacing w:after="160" w:line="259" w:lineRule="auto"/>
              <w:rPr>
                <w:rFonts w:eastAsia="Calibri" w:cstheme="minorHAnsi"/>
              </w:rPr>
            </w:pPr>
            <w:r w:rsidRPr="0050660C">
              <w:rPr>
                <w:rFonts w:eastAsia="Calibri" w:cstheme="minorHAnsi"/>
              </w:rPr>
              <w:t xml:space="preserve">There may be situations where persons other than the practitioner require timely access to records. As such, records need to be maintained in the correct places and where necessary, marked in line with the Information Security Policy. </w:t>
            </w:r>
          </w:p>
          <w:p w14:paraId="349C7EB4" w14:textId="77777777" w:rsidR="002E2870" w:rsidRPr="0050660C" w:rsidRDefault="002E2870" w:rsidP="002E2870">
            <w:pPr>
              <w:spacing w:after="160" w:line="259" w:lineRule="auto"/>
              <w:rPr>
                <w:rFonts w:eastAsia="Calibri" w:cstheme="minorHAnsi"/>
              </w:rPr>
            </w:pPr>
            <w:r w:rsidRPr="0050660C">
              <w:rPr>
                <w:rFonts w:eastAsia="Calibri" w:cstheme="minorHAnsi"/>
              </w:rPr>
              <w:t xml:space="preserve">Where information is not disclosable to others it needs to be stored in the correct place, such as confidential sections of Offender Assessment System (OASys). </w:t>
            </w:r>
            <w:r w:rsidRPr="0050660C">
              <w:t>All information held about an individual is potentially liable to disclosure (regardless of where it is stored) if a subject access request (SAR) is made. You should ensure that any entries that are official sensitive are manually marked as such at the start of the entry within the case note and include a handling instruction, for example, by writing ‘Official Sensitive - do not disclose to the prisoner’. The ‘POM Guidance – Handling Sensitive Information’ document provides more detail about how to record, store and share sensitive information. It is however important to note that there are two distinct categories of information that should be stored separately from the prisoner’s records: MAPPA minutes and information gained via the Victim Contact Scheme.</w:t>
            </w:r>
          </w:p>
          <w:p w14:paraId="6CBBA1F9" w14:textId="57BE392A" w:rsidR="002E2870" w:rsidRPr="0050660C" w:rsidRDefault="002E2870" w:rsidP="0050660C">
            <w:pPr>
              <w:spacing w:after="160" w:line="259" w:lineRule="auto"/>
              <w:rPr>
                <w:rFonts w:eastAsia="Arial Unicode MS" w:cstheme="minorHAnsi"/>
                <w:bCs/>
                <w:iCs/>
                <w:color w:val="000000"/>
                <w:u w:color="000000"/>
                <w:bdr w:val="nil"/>
                <w:lang w:eastAsia="en-GB"/>
              </w:rPr>
            </w:pPr>
            <w:r w:rsidRPr="0050660C">
              <w:rPr>
                <w:rFonts w:eastAsia="Calibri" w:cstheme="minorHAnsi"/>
              </w:rPr>
              <w:t>Official sensitive records such as Interdepartmental Risk Management Teams (IRMT) meetings and documentation relation to MAPPA meetings and the MAPPA F document, will need to be stored in protected files in the secure file structure.</w:t>
            </w:r>
          </w:p>
        </w:tc>
        <w:tc>
          <w:tcPr>
            <w:tcW w:w="5104" w:type="dxa"/>
          </w:tcPr>
          <w:p w14:paraId="7541B8E7" w14:textId="77777777" w:rsidR="002E2870" w:rsidRPr="0050660C" w:rsidRDefault="009C556A" w:rsidP="002E2870">
            <w:pPr>
              <w:spacing w:after="160" w:line="259" w:lineRule="auto"/>
              <w:rPr>
                <w:rFonts w:eastAsia="Calibri" w:cstheme="minorHAnsi"/>
                <w:color w:val="0066FF"/>
                <w:u w:val="single"/>
              </w:rPr>
            </w:pPr>
            <w:hyperlink r:id="rId240" w:history="1">
              <w:r w:rsidR="002E2870" w:rsidRPr="0050660C">
                <w:rPr>
                  <w:rFonts w:eastAsia="Calibri" w:cstheme="minorHAnsi"/>
                  <w:color w:val="0066FF"/>
                  <w:u w:val="single"/>
                </w:rPr>
                <w:t>Sensitive Information Guidance</w:t>
              </w:r>
            </w:hyperlink>
          </w:p>
          <w:p w14:paraId="6740F7AA" w14:textId="77777777" w:rsidR="002E2870" w:rsidRPr="0050660C" w:rsidRDefault="002E2870" w:rsidP="002E2870">
            <w:pPr>
              <w:spacing w:after="160" w:line="259" w:lineRule="auto"/>
              <w:rPr>
                <w:rFonts w:eastAsia="Calibri" w:cstheme="minorHAnsi"/>
              </w:rPr>
            </w:pPr>
            <w:r w:rsidRPr="0050660C">
              <w:rPr>
                <w:rFonts w:eastAsia="Calibri" w:cstheme="minorHAnsi"/>
              </w:rPr>
              <w:t>PI 03/2009 – Information Assurance</w:t>
            </w:r>
          </w:p>
          <w:p w14:paraId="426A3376" w14:textId="77777777" w:rsidR="002E2870" w:rsidRPr="0050660C" w:rsidRDefault="002E2870" w:rsidP="002E2870">
            <w:pPr>
              <w:spacing w:after="160" w:line="259" w:lineRule="auto"/>
              <w:rPr>
                <w:rFonts w:eastAsia="Calibri" w:cstheme="minorHAnsi"/>
              </w:rPr>
            </w:pPr>
            <w:r w:rsidRPr="0050660C">
              <w:rPr>
                <w:rFonts w:eastAsia="Calibri" w:cstheme="minorHAnsi"/>
              </w:rPr>
              <w:t>PI 21/2010 – Information Sharing Agreement</w:t>
            </w:r>
          </w:p>
          <w:p w14:paraId="7F45159F" w14:textId="77777777" w:rsidR="002E2870" w:rsidRPr="0050660C" w:rsidRDefault="002E2870" w:rsidP="002E2870">
            <w:pPr>
              <w:spacing w:after="160" w:line="259" w:lineRule="auto"/>
              <w:rPr>
                <w:rFonts w:eastAsia="Calibri" w:cstheme="minorHAnsi"/>
              </w:rPr>
            </w:pPr>
            <w:r w:rsidRPr="0050660C">
              <w:rPr>
                <w:rFonts w:eastAsia="Calibri" w:cstheme="minorHAnsi"/>
              </w:rPr>
              <w:t>PI 20/2010 – Handling of Sensitive Information by Criminal Justice Agencies</w:t>
            </w:r>
          </w:p>
          <w:p w14:paraId="185B7A36" w14:textId="77777777" w:rsidR="002E2870" w:rsidRPr="0050660C" w:rsidRDefault="002E2870" w:rsidP="002E2870">
            <w:pPr>
              <w:spacing w:after="160" w:line="259" w:lineRule="auto"/>
              <w:rPr>
                <w:rFonts w:eastAsia="Calibri" w:cstheme="minorHAnsi"/>
              </w:rPr>
            </w:pPr>
            <w:r w:rsidRPr="0050660C">
              <w:rPr>
                <w:rFonts w:eastAsia="Calibri" w:cstheme="minorHAnsi"/>
              </w:rPr>
              <w:t>PI 59/2014 – Management of Offender Records</w:t>
            </w:r>
          </w:p>
          <w:p w14:paraId="086C306E" w14:textId="77777777" w:rsidR="002E2870" w:rsidRPr="0050660C" w:rsidRDefault="009C556A" w:rsidP="002E2870">
            <w:pPr>
              <w:spacing w:after="160" w:line="259" w:lineRule="auto"/>
              <w:rPr>
                <w:rFonts w:eastAsia="Calibri" w:cstheme="minorHAnsi"/>
              </w:rPr>
            </w:pPr>
            <w:hyperlink r:id="rId241" w:history="1">
              <w:r w:rsidR="002E2870" w:rsidRPr="0050660C">
                <w:rPr>
                  <w:rFonts w:eastAsia="Calibri" w:cstheme="minorHAnsi"/>
                  <w:color w:val="0066FF"/>
                  <w:u w:val="single"/>
                </w:rPr>
                <w:t>Information Security Policy Framework</w:t>
              </w:r>
            </w:hyperlink>
          </w:p>
          <w:p w14:paraId="398A9206" w14:textId="77777777" w:rsidR="002E2870" w:rsidRPr="0050660C" w:rsidRDefault="009C556A" w:rsidP="002E2870">
            <w:pPr>
              <w:spacing w:after="160" w:line="259" w:lineRule="auto"/>
              <w:rPr>
                <w:rFonts w:eastAsia="Calibri" w:cstheme="minorHAnsi"/>
                <w:color w:val="0066FF"/>
                <w:u w:val="single"/>
              </w:rPr>
            </w:pPr>
            <w:hyperlink r:id="rId242">
              <w:r w:rsidR="002E2870" w:rsidRPr="0050660C">
                <w:rPr>
                  <w:rFonts w:eastAsia="Calibri" w:cstheme="minorHAnsi"/>
                  <w:color w:val="0066FF"/>
                  <w:u w:val="single"/>
                </w:rPr>
                <w:t>Data Protection GDPR 2018</w:t>
              </w:r>
            </w:hyperlink>
          </w:p>
          <w:p w14:paraId="1410D483" w14:textId="77777777" w:rsidR="002E2870" w:rsidRPr="0050660C" w:rsidRDefault="009C556A" w:rsidP="002E2870">
            <w:pPr>
              <w:rPr>
                <w:rFonts w:eastAsia="Calibri" w:cstheme="minorHAnsi"/>
                <w:color w:val="0066FF"/>
                <w:u w:val="single" w:color="000000"/>
                <w:bdr w:val="nil"/>
                <w:lang w:eastAsia="en-GB"/>
              </w:rPr>
            </w:pPr>
            <w:hyperlink r:id="rId243" w:history="1">
              <w:r w:rsidR="002E2870" w:rsidRPr="0050660C">
                <w:rPr>
                  <w:rFonts w:eastAsia="Calibri" w:cstheme="minorHAnsi"/>
                  <w:color w:val="0066FF"/>
                  <w:u w:val="single" w:color="000000"/>
                  <w:bdr w:val="nil"/>
                  <w:lang w:eastAsia="en-GB"/>
                </w:rPr>
                <w:t>MAPPA</w:t>
              </w:r>
            </w:hyperlink>
          </w:p>
          <w:p w14:paraId="64B56161" w14:textId="77777777" w:rsidR="002E2870" w:rsidRPr="0050660C" w:rsidRDefault="002E2870" w:rsidP="002E2870">
            <w:pPr>
              <w:rPr>
                <w:rFonts w:eastAsia="Arial Unicode MS" w:cstheme="minorHAnsi"/>
                <w:bCs/>
                <w:iCs/>
                <w:color w:val="0066FF"/>
                <w:u w:val="single" w:color="000000"/>
                <w:bdr w:val="nil"/>
                <w:lang w:eastAsia="en-GB"/>
              </w:rPr>
            </w:pPr>
          </w:p>
          <w:p w14:paraId="1E670771" w14:textId="77777777" w:rsidR="002E2870" w:rsidRPr="0050660C" w:rsidRDefault="009C556A" w:rsidP="002E2870">
            <w:pPr>
              <w:rPr>
                <w:rFonts w:eastAsia="Calibri" w:cstheme="minorHAnsi"/>
                <w:color w:val="0066FF" w:themeColor="hyperlink"/>
                <w:u w:val="single" w:color="000000"/>
                <w:bdr w:val="nil"/>
                <w:lang w:eastAsia="en-GB"/>
              </w:rPr>
            </w:pPr>
            <w:hyperlink r:id="rId244" w:history="1">
              <w:proofErr w:type="spellStart"/>
              <w:r w:rsidR="002E2870" w:rsidRPr="0050660C">
                <w:rPr>
                  <w:rFonts w:eastAsia="Calibri" w:cstheme="minorHAnsi"/>
                  <w:color w:val="0066FF" w:themeColor="hyperlink"/>
                  <w:u w:val="single" w:color="000000"/>
                  <w:bdr w:val="nil"/>
                  <w:lang w:eastAsia="en-GB"/>
                </w:rPr>
                <w:t>OMiC</w:t>
              </w:r>
              <w:proofErr w:type="spellEnd"/>
              <w:r w:rsidR="002E2870" w:rsidRPr="0050660C">
                <w:rPr>
                  <w:rFonts w:eastAsia="Calibri" w:cstheme="minorHAnsi"/>
                  <w:color w:val="0066FF" w:themeColor="hyperlink"/>
                  <w:u w:val="single" w:color="000000"/>
                  <w:bdr w:val="nil"/>
                  <w:lang w:eastAsia="en-GB"/>
                </w:rPr>
                <w:t xml:space="preserve"> Case Note Guidance</w:t>
              </w:r>
            </w:hyperlink>
          </w:p>
          <w:p w14:paraId="680DFBB1" w14:textId="77777777" w:rsidR="002D4718" w:rsidRPr="0050660C" w:rsidRDefault="002D4718" w:rsidP="002E2870">
            <w:pPr>
              <w:rPr>
                <w:rFonts w:eastAsia="Calibri" w:cstheme="minorHAnsi"/>
                <w:color w:val="0066FF" w:themeColor="hyperlink"/>
                <w:u w:val="single" w:color="000000"/>
                <w:bdr w:val="nil"/>
                <w:lang w:eastAsia="en-GB"/>
              </w:rPr>
            </w:pPr>
          </w:p>
          <w:p w14:paraId="71953E88" w14:textId="77777777" w:rsidR="002E2870" w:rsidRPr="0050660C" w:rsidRDefault="009C556A" w:rsidP="002E2870">
            <w:pPr>
              <w:rPr>
                <w:rFonts w:eastAsia="Calibri" w:cstheme="minorHAnsi"/>
                <w:color w:val="0066FF" w:themeColor="hyperlink"/>
                <w:u w:val="single" w:color="000000"/>
                <w:bdr w:val="nil"/>
                <w:lang w:eastAsia="en-GB"/>
              </w:rPr>
            </w:pPr>
            <w:hyperlink r:id="rId245" w:history="1">
              <w:proofErr w:type="spellStart"/>
              <w:r w:rsidR="002E2870" w:rsidRPr="0050660C">
                <w:rPr>
                  <w:rFonts w:eastAsia="Calibri" w:cstheme="minorHAnsi"/>
                  <w:color w:val="0066FF" w:themeColor="hyperlink"/>
                  <w:u w:val="single" w:color="000000"/>
                  <w:bdr w:val="nil"/>
                  <w:lang w:eastAsia="en-GB"/>
                </w:rPr>
                <w:t>OMiC</w:t>
              </w:r>
              <w:proofErr w:type="spellEnd"/>
              <w:r w:rsidR="002E2870" w:rsidRPr="0050660C">
                <w:rPr>
                  <w:rFonts w:eastAsia="Calibri" w:cstheme="minorHAnsi"/>
                  <w:color w:val="0066FF" w:themeColor="hyperlink"/>
                  <w:u w:val="single" w:color="000000"/>
                  <w:bdr w:val="nil"/>
                  <w:lang w:eastAsia="en-GB"/>
                </w:rPr>
                <w:t xml:space="preserve"> Document Access Guidance</w:t>
              </w:r>
            </w:hyperlink>
          </w:p>
          <w:p w14:paraId="1D4A8E56" w14:textId="77777777" w:rsidR="002D4718" w:rsidRPr="0050660C" w:rsidRDefault="002D4718" w:rsidP="002E2870">
            <w:pPr>
              <w:rPr>
                <w:rFonts w:eastAsia="Calibri" w:cstheme="minorHAnsi"/>
                <w:color w:val="0066FF" w:themeColor="hyperlink"/>
                <w:u w:val="single" w:color="000000"/>
                <w:bdr w:val="nil"/>
                <w:lang w:eastAsia="en-GB"/>
              </w:rPr>
            </w:pPr>
          </w:p>
          <w:p w14:paraId="058CE85D" w14:textId="77777777" w:rsidR="002E2870" w:rsidRPr="0050660C" w:rsidRDefault="009C556A" w:rsidP="002E2870">
            <w:pPr>
              <w:rPr>
                <w:rFonts w:eastAsia="Arial Unicode MS" w:cstheme="minorHAnsi"/>
                <w:bCs/>
                <w:iCs/>
                <w:color w:val="000000"/>
                <w:u w:color="000000"/>
                <w:bdr w:val="nil"/>
                <w:lang w:eastAsia="en-GB"/>
              </w:rPr>
            </w:pPr>
            <w:hyperlink r:id="rId246" w:history="1">
              <w:proofErr w:type="spellStart"/>
              <w:r w:rsidR="002E2870" w:rsidRPr="0050660C">
                <w:rPr>
                  <w:rFonts w:eastAsia="Arial Unicode MS" w:cstheme="minorHAnsi"/>
                  <w:bCs/>
                  <w:iCs/>
                  <w:color w:val="0066FF" w:themeColor="hyperlink"/>
                  <w:u w:val="single" w:color="000000"/>
                  <w:bdr w:val="nil"/>
                  <w:lang w:eastAsia="en-GB"/>
                </w:rPr>
                <w:t>OMiC</w:t>
              </w:r>
              <w:proofErr w:type="spellEnd"/>
              <w:r w:rsidR="002E2870" w:rsidRPr="0050660C">
                <w:rPr>
                  <w:rFonts w:eastAsia="Arial Unicode MS" w:cstheme="minorHAnsi"/>
                  <w:bCs/>
                  <w:iCs/>
                  <w:color w:val="0066FF" w:themeColor="hyperlink"/>
                  <w:u w:val="single" w:color="000000"/>
                  <w:bdr w:val="nil"/>
                  <w:lang w:eastAsia="en-GB"/>
                </w:rPr>
                <w:t xml:space="preserve"> POM Handling Sensitive Information</w:t>
              </w:r>
            </w:hyperlink>
          </w:p>
        </w:tc>
      </w:tr>
      <w:tr w:rsidR="002E2870" w:rsidRPr="0050660C" w14:paraId="6921800E" w14:textId="77777777" w:rsidTr="00623C67">
        <w:tc>
          <w:tcPr>
            <w:tcW w:w="4529" w:type="dxa"/>
          </w:tcPr>
          <w:p w14:paraId="609B9522" w14:textId="77777777" w:rsidR="002E2870" w:rsidRPr="0050660C" w:rsidRDefault="002E2870" w:rsidP="002E2870">
            <w:pPr>
              <w:rPr>
                <w:rFonts w:eastAsia="Arial Unicode MS" w:cstheme="minorHAnsi"/>
                <w:bCs/>
                <w:iCs/>
                <w:color w:val="000000"/>
                <w:u w:color="000000"/>
                <w:bdr w:val="nil"/>
                <w:lang w:eastAsia="en-GB"/>
              </w:rPr>
            </w:pPr>
            <w:r w:rsidRPr="0050660C">
              <w:rPr>
                <w:rFonts w:eastAsia="Arial Unicode MS" w:cstheme="minorHAnsi"/>
                <w:color w:val="000000"/>
                <w:u w:color="000000"/>
                <w:bdr w:val="nil"/>
                <w:lang w:eastAsia="en-GB"/>
              </w:rPr>
              <w:t>3.2 The identity of the allocated community offender manager (COM) or Prison Offender Manager (POM) is always clear.</w:t>
            </w:r>
          </w:p>
        </w:tc>
        <w:tc>
          <w:tcPr>
            <w:tcW w:w="4821" w:type="dxa"/>
          </w:tcPr>
          <w:p w14:paraId="4BB52D91" w14:textId="54058D29" w:rsidR="002E2870" w:rsidRPr="0050660C" w:rsidRDefault="002E2870" w:rsidP="002E2870">
            <w:pPr>
              <w:spacing w:after="160" w:line="259" w:lineRule="auto"/>
              <w:rPr>
                <w:rFonts w:cstheme="minorHAnsi"/>
              </w:rPr>
            </w:pPr>
            <w:r w:rsidRPr="0050660C">
              <w:rPr>
                <w:rFonts w:cstheme="minorHAnsi"/>
                <w:lang w:val="en"/>
              </w:rPr>
              <w:t xml:space="preserve">Desistance research indicates the importance of a positive </w:t>
            </w:r>
            <w:r w:rsidR="00A323A2">
              <w:rPr>
                <w:rFonts w:cstheme="minorHAnsi"/>
                <w:lang w:val="en"/>
              </w:rPr>
              <w:t xml:space="preserve">relationship between the POM/COM and prisoner as a vehicle for </w:t>
            </w:r>
            <w:r w:rsidRPr="0050660C">
              <w:rPr>
                <w:rFonts w:cstheme="minorHAnsi"/>
                <w:lang w:val="en"/>
              </w:rPr>
              <w:t xml:space="preserve">change. </w:t>
            </w:r>
            <w:r w:rsidRPr="0050660C">
              <w:rPr>
                <w:rFonts w:cstheme="minorHAnsi"/>
              </w:rPr>
              <w:t xml:space="preserve">It is therefore important that each case has an identifiable and consistent allocated COM and POM, whether in Custody or the Community. This also ensures that case decisions and accountability are clear, and any enquiries are efficiently directed. </w:t>
            </w:r>
          </w:p>
          <w:p w14:paraId="5D8C64DC" w14:textId="77777777" w:rsidR="002E2870" w:rsidRPr="0050660C" w:rsidRDefault="002E2870" w:rsidP="002E2870">
            <w:pPr>
              <w:spacing w:after="160" w:line="259" w:lineRule="auto"/>
              <w:rPr>
                <w:rFonts w:ascii="Calibri" w:eastAsia="Times New Roman" w:hAnsi="Calibri" w:cs="Calibri"/>
                <w:lang w:eastAsia="en-GB"/>
              </w:rPr>
            </w:pPr>
            <w:r w:rsidRPr="0050660C">
              <w:rPr>
                <w:rFonts w:ascii="Calibri" w:eastAsia="Times New Roman" w:hAnsi="Calibri" w:cs="Calibri"/>
                <w:lang w:eastAsia="en-GB"/>
              </w:rPr>
              <w:t xml:space="preserve">The </w:t>
            </w:r>
            <w:proofErr w:type="spellStart"/>
            <w:r w:rsidRPr="0050660C">
              <w:rPr>
                <w:rFonts w:ascii="Calibri" w:eastAsia="Times New Roman" w:hAnsi="Calibri" w:cs="Calibri"/>
                <w:lang w:eastAsia="en-GB"/>
              </w:rPr>
              <w:t>OMiC</w:t>
            </w:r>
            <w:proofErr w:type="spellEnd"/>
            <w:r w:rsidRPr="0050660C">
              <w:rPr>
                <w:rFonts w:ascii="Calibri" w:eastAsia="Times New Roman" w:hAnsi="Calibri" w:cs="Calibri"/>
                <w:lang w:eastAsia="en-GB"/>
              </w:rPr>
              <w:t xml:space="preserve"> model indicates that only one professional (POM or COM) can be responsible for the management of a prisoner at any time.</w:t>
            </w:r>
          </w:p>
          <w:p w14:paraId="78B880A5" w14:textId="72BED15E" w:rsidR="002E2870" w:rsidRPr="0050660C" w:rsidRDefault="002E2870" w:rsidP="00BD20AC">
            <w:pPr>
              <w:spacing w:after="160" w:line="259" w:lineRule="auto"/>
              <w:rPr>
                <w:rFonts w:eastAsia="Arial Unicode MS" w:cstheme="minorHAnsi"/>
                <w:bCs/>
                <w:iCs/>
                <w:color w:val="000000"/>
                <w:u w:color="000000"/>
                <w:bdr w:val="nil"/>
                <w:lang w:eastAsia="en-GB"/>
              </w:rPr>
            </w:pPr>
            <w:r w:rsidRPr="0050660C">
              <w:rPr>
                <w:rFonts w:ascii="Calibri" w:eastAsia="Times New Roman" w:hAnsi="Calibri" w:cs="Calibri"/>
                <w:lang w:eastAsia="en-GB"/>
              </w:rPr>
              <w:t xml:space="preserve">POM/COMs can be in either in a responsible or supporting role. This will be dependent upon where the prisoner is </w:t>
            </w:r>
            <w:r w:rsidR="00A323A2">
              <w:rPr>
                <w:rFonts w:ascii="Calibri" w:eastAsia="Times New Roman" w:hAnsi="Calibri" w:cs="Calibri"/>
                <w:lang w:eastAsia="en-GB"/>
              </w:rPr>
              <w:t>in the custodial part of their sentence</w:t>
            </w:r>
            <w:r w:rsidR="002D4718" w:rsidRPr="0050660C">
              <w:rPr>
                <w:rFonts w:ascii="Calibri" w:eastAsia="Times New Roman" w:hAnsi="Calibri" w:cs="Calibri"/>
                <w:lang w:eastAsia="en-GB"/>
              </w:rPr>
              <w:t>.</w:t>
            </w:r>
          </w:p>
        </w:tc>
        <w:tc>
          <w:tcPr>
            <w:tcW w:w="5104" w:type="dxa"/>
          </w:tcPr>
          <w:p w14:paraId="592C37BF" w14:textId="77777777" w:rsidR="002E2870" w:rsidRPr="0050660C" w:rsidRDefault="009C556A" w:rsidP="002E2870">
            <w:pPr>
              <w:spacing w:after="160" w:line="259" w:lineRule="auto"/>
              <w:rPr>
                <w:rFonts w:cstheme="minorHAnsi"/>
                <w:color w:val="000000"/>
              </w:rPr>
            </w:pPr>
            <w:hyperlink r:id="rId247" w:history="1">
              <w:r w:rsidR="002E2870" w:rsidRPr="0050660C">
                <w:rPr>
                  <w:rFonts w:cstheme="minorHAnsi"/>
                  <w:color w:val="0066FF" w:themeColor="hyperlink"/>
                  <w:u w:val="single"/>
                </w:rPr>
                <w:t>EQuiP – OMIC</w:t>
              </w:r>
            </w:hyperlink>
          </w:p>
          <w:p w14:paraId="4EB2A9B9" w14:textId="77777777" w:rsidR="002E2870" w:rsidRPr="0050660C" w:rsidRDefault="009C556A" w:rsidP="002E2870">
            <w:pPr>
              <w:rPr>
                <w:rFonts w:eastAsia="Arial Unicode MS" w:cstheme="minorHAnsi"/>
                <w:bCs/>
                <w:iCs/>
                <w:color w:val="000000"/>
                <w:u w:color="000000"/>
                <w:bdr w:val="nil"/>
                <w:lang w:eastAsia="en-GB"/>
              </w:rPr>
            </w:pPr>
            <w:hyperlink r:id="rId248" w:history="1">
              <w:proofErr w:type="spellStart"/>
              <w:r w:rsidR="002E2870" w:rsidRPr="0050660C">
                <w:rPr>
                  <w:rFonts w:eastAsia="Arial Unicode MS" w:cstheme="minorHAnsi"/>
                  <w:bCs/>
                  <w:iCs/>
                  <w:color w:val="0066FF" w:themeColor="hyperlink"/>
                  <w:u w:val="single" w:color="000000"/>
                  <w:bdr w:val="nil"/>
                  <w:lang w:eastAsia="en-GB"/>
                </w:rPr>
                <w:t>OMiC</w:t>
              </w:r>
              <w:proofErr w:type="spellEnd"/>
              <w:r w:rsidR="002E2870" w:rsidRPr="0050660C">
                <w:rPr>
                  <w:rFonts w:eastAsia="Arial Unicode MS" w:cstheme="minorHAnsi"/>
                  <w:bCs/>
                  <w:iCs/>
                  <w:color w:val="0066FF" w:themeColor="hyperlink"/>
                  <w:u w:val="single" w:color="000000"/>
                  <w:bdr w:val="nil"/>
                  <w:lang w:eastAsia="en-GB"/>
                </w:rPr>
                <w:t xml:space="preserve"> Handover</w:t>
              </w:r>
            </w:hyperlink>
          </w:p>
          <w:p w14:paraId="13C67CB4" w14:textId="77777777" w:rsidR="002D4718" w:rsidRPr="0050660C" w:rsidRDefault="002D4718" w:rsidP="002E2870">
            <w:pPr>
              <w:rPr>
                <w:rFonts w:eastAsia="Arial Unicode MS" w:cstheme="minorHAnsi"/>
                <w:bCs/>
                <w:iCs/>
                <w:color w:val="000000"/>
                <w:u w:color="000000"/>
                <w:bdr w:val="nil"/>
                <w:lang w:eastAsia="en-GB"/>
              </w:rPr>
            </w:pPr>
          </w:p>
          <w:p w14:paraId="37260E4D" w14:textId="77777777" w:rsidR="002E2870" w:rsidRPr="0050660C" w:rsidRDefault="009C556A" w:rsidP="002E2870">
            <w:pPr>
              <w:rPr>
                <w:rFonts w:eastAsia="Arial Unicode MS" w:cstheme="minorHAnsi"/>
                <w:bCs/>
                <w:iCs/>
                <w:color w:val="000000"/>
                <w:u w:color="000000"/>
                <w:bdr w:val="nil"/>
                <w:lang w:eastAsia="en-GB"/>
              </w:rPr>
            </w:pPr>
            <w:hyperlink r:id="rId249" w:history="1">
              <w:proofErr w:type="spellStart"/>
              <w:r w:rsidR="002E2870" w:rsidRPr="0050660C">
                <w:rPr>
                  <w:rFonts w:eastAsia="Arial Unicode MS" w:cstheme="minorHAnsi"/>
                  <w:bCs/>
                  <w:iCs/>
                  <w:color w:val="0066FF" w:themeColor="hyperlink"/>
                  <w:u w:val="single" w:color="000000"/>
                  <w:bdr w:val="nil"/>
                  <w:lang w:eastAsia="en-GB"/>
                </w:rPr>
                <w:t>OMiC</w:t>
              </w:r>
              <w:proofErr w:type="spellEnd"/>
              <w:r w:rsidR="002E2870" w:rsidRPr="0050660C">
                <w:rPr>
                  <w:rFonts w:eastAsia="Arial Unicode MS" w:cstheme="minorHAnsi"/>
                  <w:bCs/>
                  <w:iCs/>
                  <w:color w:val="0066FF" w:themeColor="hyperlink"/>
                  <w:u w:val="single" w:color="000000"/>
                  <w:bdr w:val="nil"/>
                  <w:lang w:eastAsia="en-GB"/>
                </w:rPr>
                <w:t xml:space="preserve"> POM Allocation</w:t>
              </w:r>
            </w:hyperlink>
          </w:p>
          <w:p w14:paraId="6F329D73" w14:textId="77777777" w:rsidR="002D4718" w:rsidRPr="0050660C" w:rsidRDefault="002D4718" w:rsidP="002E2870">
            <w:pPr>
              <w:rPr>
                <w:rFonts w:eastAsia="Arial Unicode MS" w:cstheme="minorHAnsi"/>
                <w:bCs/>
                <w:iCs/>
                <w:color w:val="000000"/>
                <w:u w:color="000000"/>
                <w:bdr w:val="nil"/>
                <w:lang w:eastAsia="en-GB"/>
              </w:rPr>
            </w:pPr>
          </w:p>
          <w:p w14:paraId="49FF6F9F" w14:textId="77777777" w:rsidR="002E2870" w:rsidRPr="0050660C" w:rsidRDefault="009C556A" w:rsidP="002E2870">
            <w:pPr>
              <w:pBdr>
                <w:top w:val="nil"/>
                <w:left w:val="nil"/>
                <w:bottom w:val="nil"/>
                <w:right w:val="nil"/>
                <w:between w:val="nil"/>
                <w:bar w:val="nil"/>
              </w:pBdr>
              <w:rPr>
                <w:rFonts w:eastAsia="Arial Unicode MS" w:cstheme="minorHAnsi"/>
                <w:bCs/>
                <w:color w:val="000000"/>
                <w:u w:color="000000"/>
                <w:bdr w:val="nil"/>
                <w:lang w:val="en-US" w:eastAsia="en-GB"/>
              </w:rPr>
            </w:pPr>
            <w:hyperlink r:id="rId250" w:history="1">
              <w:proofErr w:type="spellStart"/>
              <w:r w:rsidR="002E2870" w:rsidRPr="0050660C">
                <w:rPr>
                  <w:rFonts w:eastAsia="Arial Unicode MS" w:cstheme="minorHAnsi"/>
                  <w:bCs/>
                  <w:color w:val="0066FF" w:themeColor="hyperlink"/>
                  <w:u w:val="single" w:color="000000"/>
                  <w:bdr w:val="nil"/>
                  <w:lang w:val="en-US" w:eastAsia="en-GB"/>
                </w:rPr>
                <w:t>OMiC</w:t>
              </w:r>
              <w:proofErr w:type="spellEnd"/>
              <w:r w:rsidR="002E2870" w:rsidRPr="0050660C">
                <w:rPr>
                  <w:rFonts w:eastAsia="Arial Unicode MS" w:cstheme="minorHAnsi"/>
                  <w:bCs/>
                  <w:color w:val="0066FF" w:themeColor="hyperlink"/>
                  <w:u w:val="single" w:color="000000"/>
                  <w:bdr w:val="nil"/>
                  <w:lang w:val="en-US" w:eastAsia="en-GB"/>
                </w:rPr>
                <w:t xml:space="preserve"> Early Allocation</w:t>
              </w:r>
            </w:hyperlink>
          </w:p>
          <w:p w14:paraId="676A03D2" w14:textId="77777777" w:rsidR="002E2870" w:rsidRPr="0050660C" w:rsidRDefault="002E2870" w:rsidP="002E2870">
            <w:pPr>
              <w:rPr>
                <w:rFonts w:eastAsia="Arial Unicode MS" w:cstheme="minorHAnsi"/>
                <w:bCs/>
                <w:iCs/>
                <w:color w:val="000000"/>
                <w:u w:color="000000"/>
                <w:bdr w:val="nil"/>
                <w:lang w:eastAsia="en-GB"/>
              </w:rPr>
            </w:pPr>
          </w:p>
        </w:tc>
      </w:tr>
      <w:tr w:rsidR="002E2870" w:rsidRPr="0050660C" w14:paraId="3A112588" w14:textId="77777777" w:rsidTr="00623C67">
        <w:tc>
          <w:tcPr>
            <w:tcW w:w="4529" w:type="dxa"/>
          </w:tcPr>
          <w:p w14:paraId="453A8116" w14:textId="77777777" w:rsidR="002E2870" w:rsidRPr="0050660C" w:rsidRDefault="002E2870" w:rsidP="002E2870">
            <w:pPr>
              <w:rPr>
                <w:rFonts w:eastAsia="Arial Unicode MS" w:cstheme="minorHAnsi"/>
                <w:color w:val="000000"/>
                <w:u w:color="000000"/>
                <w:bdr w:val="nil"/>
                <w:lang w:eastAsia="en-GB"/>
              </w:rPr>
            </w:pPr>
            <w:r w:rsidRPr="0050660C">
              <w:rPr>
                <w:rFonts w:eastAsia="Arial Unicode MS" w:cstheme="minorHAnsi"/>
                <w:color w:val="000000"/>
                <w:u w:color="000000"/>
                <w:bdr w:val="nil"/>
                <w:lang w:eastAsia="en-GB"/>
              </w:rPr>
              <w:t>4.1 An assessment and sentence plan will be completed by the POM in collaboration with the prisoner. Suitable interventions and activities will be determined by the risk and need of the prisoner, in accordance with the sentence plan objectives.</w:t>
            </w:r>
          </w:p>
          <w:p w14:paraId="70770753" w14:textId="77777777" w:rsidR="002E2870" w:rsidRPr="0050660C" w:rsidRDefault="002E2870" w:rsidP="002E2870">
            <w:pPr>
              <w:rPr>
                <w:rFonts w:eastAsia="Arial Unicode MS" w:cstheme="minorHAnsi"/>
                <w:bCs/>
                <w:color w:val="000000"/>
                <w:u w:color="000000"/>
                <w:bdr w:val="nil"/>
                <w:lang w:eastAsia="en-GB"/>
              </w:rPr>
            </w:pPr>
          </w:p>
          <w:p w14:paraId="2160EF4B" w14:textId="77777777" w:rsidR="002E2870" w:rsidRPr="0050660C" w:rsidRDefault="002E2870" w:rsidP="002E2870">
            <w:pPr>
              <w:rPr>
                <w:rFonts w:eastAsia="Arial Unicode MS" w:cstheme="minorHAnsi"/>
                <w:bCs/>
                <w:iCs/>
                <w:color w:val="000000"/>
                <w:u w:color="000000"/>
                <w:bdr w:val="nil"/>
                <w:lang w:eastAsia="en-GB"/>
              </w:rPr>
            </w:pPr>
          </w:p>
        </w:tc>
        <w:tc>
          <w:tcPr>
            <w:tcW w:w="4821" w:type="dxa"/>
          </w:tcPr>
          <w:p w14:paraId="1EC8D8B4" w14:textId="77777777" w:rsidR="002E2870" w:rsidRPr="0050660C" w:rsidRDefault="002E2870" w:rsidP="002E2870">
            <w:pPr>
              <w:spacing w:after="160" w:line="259" w:lineRule="auto"/>
              <w:rPr>
                <w:rFonts w:eastAsia="Calibri" w:cstheme="minorHAnsi"/>
              </w:rPr>
            </w:pPr>
            <w:r w:rsidRPr="0050660C">
              <w:rPr>
                <w:rFonts w:eastAsia="Calibri" w:cstheme="minorHAnsi"/>
              </w:rPr>
              <w:t xml:space="preserve">Research provides evidence that successful outcomes are most likely when the prisoner has been involved in developing plans. Planning should identify set goals relevant the individual and should be sequenced according to their progression through the sentence.  Plans should be clear, </w:t>
            </w:r>
            <w:proofErr w:type="gramStart"/>
            <w:r w:rsidRPr="0050660C">
              <w:rPr>
                <w:rFonts w:eastAsia="Calibri" w:cstheme="minorHAnsi"/>
              </w:rPr>
              <w:t>proportionate</w:t>
            </w:r>
            <w:proofErr w:type="gramEnd"/>
            <w:r w:rsidRPr="0050660C">
              <w:rPr>
                <w:rFonts w:eastAsia="Calibri" w:cstheme="minorHAnsi"/>
              </w:rPr>
              <w:t xml:space="preserve"> and relevant, drawing on the individual’s strengths.</w:t>
            </w:r>
          </w:p>
          <w:p w14:paraId="2451359A" w14:textId="77777777" w:rsidR="00526770" w:rsidRDefault="002E2870" w:rsidP="00526770">
            <w:pPr>
              <w:spacing w:after="160" w:line="259" w:lineRule="auto"/>
              <w:rPr>
                <w:rFonts w:eastAsia="Calibri" w:cstheme="minorHAnsi"/>
              </w:rPr>
            </w:pPr>
            <w:r w:rsidRPr="0050660C">
              <w:rPr>
                <w:rFonts w:eastAsia="Calibri" w:cstheme="minorHAnsi"/>
              </w:rPr>
              <w:t xml:space="preserve">There should be an explicit record of what and when contact will take place. </w:t>
            </w:r>
          </w:p>
          <w:p w14:paraId="7487170D" w14:textId="01BF55F4" w:rsidR="002E2870" w:rsidRPr="0050660C" w:rsidRDefault="002E2870" w:rsidP="00526770">
            <w:pPr>
              <w:spacing w:after="160" w:line="259" w:lineRule="auto"/>
              <w:rPr>
                <w:rFonts w:cstheme="minorHAnsi"/>
                <w:bCs/>
                <w:iCs/>
              </w:rPr>
            </w:pPr>
            <w:r w:rsidRPr="0050660C">
              <w:rPr>
                <w:rFonts w:eastAsia="Calibri" w:cstheme="minorHAnsi"/>
              </w:rPr>
              <w:t xml:space="preserve">Intervention delivery will form a significant part of sentence planning and should be proportionate to the nature and length of the sentence. Interventions will include work delivered on a </w:t>
            </w:r>
            <w:proofErr w:type="gramStart"/>
            <w:r w:rsidRPr="0050660C">
              <w:rPr>
                <w:rFonts w:eastAsia="Calibri" w:cstheme="minorHAnsi"/>
              </w:rPr>
              <w:t>one to one</w:t>
            </w:r>
            <w:proofErr w:type="gramEnd"/>
            <w:r w:rsidRPr="0050660C">
              <w:rPr>
                <w:rFonts w:eastAsia="Calibri" w:cstheme="minorHAnsi"/>
              </w:rPr>
              <w:t xml:space="preserve"> basis or through a prison accredited programme delivered in a group setting. </w:t>
            </w:r>
          </w:p>
        </w:tc>
        <w:tc>
          <w:tcPr>
            <w:tcW w:w="5104" w:type="dxa"/>
          </w:tcPr>
          <w:p w14:paraId="7D8C3113" w14:textId="77777777" w:rsidR="002E2870" w:rsidRPr="0050660C" w:rsidRDefault="009C556A" w:rsidP="002E2870">
            <w:pPr>
              <w:spacing w:after="160" w:line="259" w:lineRule="auto"/>
              <w:rPr>
                <w:rFonts w:ascii="Calibri" w:eastAsia="Calibri" w:hAnsi="Calibri" w:cs="Arial"/>
                <w:color w:val="FF0000"/>
              </w:rPr>
            </w:pPr>
            <w:hyperlink r:id="rId251" w:history="1">
              <w:r w:rsidR="002E2870" w:rsidRPr="0050660C">
                <w:rPr>
                  <w:rFonts w:ascii="Calibri" w:eastAsia="Calibri" w:hAnsi="Calibri" w:cs="Arial"/>
                  <w:color w:val="0066FF"/>
                  <w:u w:val="single"/>
                </w:rPr>
                <w:t>EQuiP – Assessment Quality Assurance</w:t>
              </w:r>
            </w:hyperlink>
          </w:p>
          <w:p w14:paraId="6B7934DD" w14:textId="77777777" w:rsidR="002E2870" w:rsidRPr="0050660C" w:rsidRDefault="009C556A" w:rsidP="002E2870">
            <w:pPr>
              <w:spacing w:after="160" w:line="259" w:lineRule="auto"/>
              <w:rPr>
                <w:rFonts w:ascii="Calibri" w:eastAsia="Calibri" w:hAnsi="Calibri" w:cs="Arial"/>
              </w:rPr>
            </w:pPr>
            <w:hyperlink r:id="rId252" w:history="1">
              <w:r w:rsidR="002E2870" w:rsidRPr="0050660C">
                <w:rPr>
                  <w:rFonts w:ascii="Calibri" w:eastAsia="Calibri" w:hAnsi="Calibri" w:cs="Arial"/>
                  <w:color w:val="0066FF"/>
                  <w:u w:val="single"/>
                </w:rPr>
                <w:t>EQuiP – SEEDS2</w:t>
              </w:r>
            </w:hyperlink>
          </w:p>
          <w:p w14:paraId="7C556D91" w14:textId="77777777" w:rsidR="002E2870" w:rsidRPr="0050660C" w:rsidRDefault="009C556A" w:rsidP="002E2870">
            <w:pPr>
              <w:spacing w:after="160" w:line="259" w:lineRule="auto"/>
            </w:pPr>
            <w:hyperlink r:id="rId253" w:history="1">
              <w:r w:rsidR="002E2870" w:rsidRPr="0050660C">
                <w:rPr>
                  <w:color w:val="0066FF" w:themeColor="hyperlink"/>
                  <w:u w:val="single"/>
                </w:rPr>
                <w:t>EQuiP Sentence Planning</w:t>
              </w:r>
            </w:hyperlink>
          </w:p>
          <w:p w14:paraId="1FBD6A0A" w14:textId="77777777" w:rsidR="002E2870" w:rsidRPr="0050660C" w:rsidRDefault="009C556A" w:rsidP="002E2870">
            <w:pPr>
              <w:spacing w:after="160" w:line="259" w:lineRule="auto"/>
            </w:pPr>
            <w:hyperlink r:id="rId254" w:history="1">
              <w:r w:rsidR="002E2870" w:rsidRPr="0050660C">
                <w:rPr>
                  <w:color w:val="0066FF" w:themeColor="hyperlink"/>
                  <w:u w:val="single"/>
                </w:rPr>
                <w:t>EQuiP - PP Toolkit</w:t>
              </w:r>
            </w:hyperlink>
          </w:p>
          <w:p w14:paraId="5D0D87F8" w14:textId="77777777" w:rsidR="002E2870" w:rsidRPr="0050660C" w:rsidRDefault="009C556A" w:rsidP="002E2870">
            <w:pPr>
              <w:rPr>
                <w:rFonts w:eastAsia="Arial Unicode MS" w:cstheme="minorHAnsi"/>
                <w:bCs/>
                <w:iCs/>
                <w:color w:val="000000"/>
                <w:u w:color="000000"/>
                <w:bdr w:val="nil"/>
                <w:lang w:eastAsia="en-GB"/>
              </w:rPr>
            </w:pPr>
            <w:hyperlink r:id="rId255" w:history="1">
              <w:proofErr w:type="spellStart"/>
              <w:r w:rsidR="002E2870" w:rsidRPr="0050660C">
                <w:rPr>
                  <w:rFonts w:eastAsia="Arial Unicode MS" w:cstheme="minorHAnsi"/>
                  <w:bCs/>
                  <w:iCs/>
                  <w:color w:val="0066FF" w:themeColor="hyperlink"/>
                  <w:u w:val="single" w:color="000000"/>
                  <w:bdr w:val="nil"/>
                  <w:lang w:eastAsia="en-GB"/>
                </w:rPr>
                <w:t>OMiC</w:t>
              </w:r>
              <w:proofErr w:type="spellEnd"/>
              <w:r w:rsidR="002E2870" w:rsidRPr="0050660C">
                <w:rPr>
                  <w:rFonts w:eastAsia="Arial Unicode MS" w:cstheme="minorHAnsi"/>
                  <w:bCs/>
                  <w:iCs/>
                  <w:color w:val="0066FF" w:themeColor="hyperlink"/>
                  <w:u w:val="single" w:color="000000"/>
                  <w:bdr w:val="nil"/>
                  <w:lang w:eastAsia="en-GB"/>
                </w:rPr>
                <w:t xml:space="preserve"> Oasys and Sentence Planning</w:t>
              </w:r>
            </w:hyperlink>
          </w:p>
          <w:p w14:paraId="2B676288" w14:textId="77777777" w:rsidR="00317FAA" w:rsidRPr="0050660C" w:rsidRDefault="00317FAA" w:rsidP="002E2870">
            <w:pPr>
              <w:rPr>
                <w:rFonts w:eastAsia="Arial Unicode MS" w:cstheme="minorHAnsi"/>
                <w:bCs/>
                <w:iCs/>
                <w:color w:val="000000"/>
                <w:u w:color="000000"/>
                <w:bdr w:val="nil"/>
                <w:lang w:eastAsia="en-GB"/>
              </w:rPr>
            </w:pPr>
          </w:p>
          <w:p w14:paraId="6B262F39" w14:textId="77777777" w:rsidR="002E2870" w:rsidRPr="0050660C" w:rsidRDefault="009C556A" w:rsidP="002E2870">
            <w:pPr>
              <w:rPr>
                <w:rFonts w:eastAsia="Arial Unicode MS" w:cstheme="minorHAnsi"/>
                <w:bCs/>
                <w:iCs/>
                <w:color w:val="000000"/>
                <w:u w:color="000000"/>
                <w:bdr w:val="nil"/>
                <w:lang w:eastAsia="en-GB"/>
              </w:rPr>
            </w:pPr>
            <w:hyperlink r:id="rId256" w:history="1">
              <w:proofErr w:type="spellStart"/>
              <w:r w:rsidR="002E2870" w:rsidRPr="0050660C">
                <w:rPr>
                  <w:rFonts w:eastAsia="Arial Unicode MS" w:cstheme="minorHAnsi"/>
                  <w:bCs/>
                  <w:iCs/>
                  <w:color w:val="0066FF" w:themeColor="hyperlink"/>
                  <w:u w:val="single" w:color="000000"/>
                  <w:bdr w:val="nil"/>
                  <w:lang w:eastAsia="en-GB"/>
                </w:rPr>
                <w:t>OMiC</w:t>
              </w:r>
              <w:proofErr w:type="spellEnd"/>
              <w:r w:rsidR="002E2870" w:rsidRPr="0050660C">
                <w:rPr>
                  <w:rFonts w:eastAsia="Arial Unicode MS" w:cstheme="minorHAnsi"/>
                  <w:bCs/>
                  <w:iCs/>
                  <w:color w:val="0066FF" w:themeColor="hyperlink"/>
                  <w:u w:val="single" w:color="000000"/>
                  <w:bdr w:val="nil"/>
                  <w:lang w:eastAsia="en-GB"/>
                </w:rPr>
                <w:t xml:space="preserve"> OASys QA Tool</w:t>
              </w:r>
            </w:hyperlink>
          </w:p>
          <w:p w14:paraId="7C2007E9" w14:textId="77777777" w:rsidR="00317FAA" w:rsidRPr="0050660C" w:rsidRDefault="00317FAA" w:rsidP="002E2870">
            <w:pPr>
              <w:rPr>
                <w:rFonts w:eastAsia="Arial Unicode MS" w:cstheme="minorHAnsi"/>
                <w:bCs/>
                <w:iCs/>
                <w:color w:val="000000"/>
                <w:u w:color="000000"/>
                <w:bdr w:val="nil"/>
                <w:lang w:eastAsia="en-GB"/>
              </w:rPr>
            </w:pPr>
          </w:p>
          <w:p w14:paraId="32EEA0C2" w14:textId="275853D4" w:rsidR="002E2870" w:rsidRPr="0050660C" w:rsidRDefault="009C556A" w:rsidP="002E2870">
            <w:pPr>
              <w:rPr>
                <w:rFonts w:eastAsia="Arial Unicode MS" w:cstheme="minorHAnsi"/>
                <w:bCs/>
                <w:iCs/>
                <w:color w:val="000000"/>
                <w:u w:color="000000"/>
                <w:bdr w:val="nil"/>
                <w:lang w:eastAsia="en-GB"/>
              </w:rPr>
            </w:pPr>
            <w:hyperlink r:id="rId257" w:history="1">
              <w:proofErr w:type="spellStart"/>
              <w:r w:rsidR="002E2870" w:rsidRPr="0050660C">
                <w:rPr>
                  <w:rFonts w:eastAsia="Arial Unicode MS" w:cstheme="minorHAnsi"/>
                  <w:bCs/>
                  <w:iCs/>
                  <w:color w:val="0066FF" w:themeColor="hyperlink"/>
                  <w:u w:val="single" w:color="000000"/>
                  <w:bdr w:val="nil"/>
                  <w:lang w:eastAsia="en-GB"/>
                </w:rPr>
                <w:t>OMiC</w:t>
              </w:r>
              <w:proofErr w:type="spellEnd"/>
              <w:r w:rsidR="002E2870" w:rsidRPr="0050660C">
                <w:rPr>
                  <w:rFonts w:eastAsia="Arial Unicode MS" w:cstheme="minorHAnsi"/>
                  <w:bCs/>
                  <w:iCs/>
                  <w:color w:val="0066FF" w:themeColor="hyperlink"/>
                  <w:u w:val="single" w:color="000000"/>
                  <w:bdr w:val="nil"/>
                  <w:lang w:eastAsia="en-GB"/>
                </w:rPr>
                <w:t xml:space="preserve"> Oasys </w:t>
              </w:r>
              <w:r w:rsidR="0011538C" w:rsidRPr="0050660C">
                <w:rPr>
                  <w:rFonts w:eastAsia="Arial Unicode MS" w:cstheme="minorHAnsi"/>
                  <w:bCs/>
                  <w:iCs/>
                  <w:color w:val="0066FF" w:themeColor="hyperlink"/>
                  <w:u w:val="single" w:color="000000"/>
                  <w:bdr w:val="nil"/>
                  <w:lang w:eastAsia="en-GB"/>
                </w:rPr>
                <w:t>responsibilities</w:t>
              </w:r>
              <w:r w:rsidR="002E2870" w:rsidRPr="0050660C">
                <w:rPr>
                  <w:rFonts w:eastAsia="Arial Unicode MS" w:cstheme="minorHAnsi"/>
                  <w:bCs/>
                  <w:iCs/>
                  <w:color w:val="0066FF" w:themeColor="hyperlink"/>
                  <w:u w:val="single" w:color="000000"/>
                  <w:bdr w:val="nil"/>
                  <w:lang w:eastAsia="en-GB"/>
                </w:rPr>
                <w:t xml:space="preserve"> and timings</w:t>
              </w:r>
            </w:hyperlink>
          </w:p>
          <w:p w14:paraId="6A7CA4C5" w14:textId="77777777" w:rsidR="00317FAA" w:rsidRPr="0050660C" w:rsidRDefault="00317FAA" w:rsidP="002E2870">
            <w:pPr>
              <w:rPr>
                <w:rFonts w:eastAsia="Arial Unicode MS" w:cstheme="minorHAnsi"/>
                <w:bCs/>
                <w:iCs/>
                <w:color w:val="000000"/>
                <w:u w:color="000000"/>
                <w:bdr w:val="nil"/>
                <w:lang w:eastAsia="en-GB"/>
              </w:rPr>
            </w:pPr>
          </w:p>
          <w:p w14:paraId="079A007B" w14:textId="77777777" w:rsidR="002E2870" w:rsidRPr="0050660C" w:rsidRDefault="009C556A" w:rsidP="002E2870">
            <w:pPr>
              <w:rPr>
                <w:rFonts w:eastAsia="Arial Unicode MS" w:cstheme="minorHAnsi"/>
                <w:bCs/>
                <w:iCs/>
                <w:color w:val="000000"/>
                <w:u w:color="000000"/>
                <w:bdr w:val="nil"/>
                <w:lang w:eastAsia="en-GB"/>
              </w:rPr>
            </w:pPr>
            <w:hyperlink r:id="rId258" w:history="1">
              <w:proofErr w:type="spellStart"/>
              <w:r w:rsidR="002E2870" w:rsidRPr="0050660C">
                <w:rPr>
                  <w:rFonts w:eastAsia="Arial Unicode MS" w:cstheme="minorHAnsi"/>
                  <w:bCs/>
                  <w:iCs/>
                  <w:color w:val="0066FF" w:themeColor="hyperlink"/>
                  <w:u w:val="single" w:color="000000"/>
                  <w:bdr w:val="nil"/>
                  <w:lang w:eastAsia="en-GB"/>
                </w:rPr>
                <w:t>OMiC</w:t>
              </w:r>
              <w:proofErr w:type="spellEnd"/>
              <w:r w:rsidR="002E2870" w:rsidRPr="0050660C">
                <w:rPr>
                  <w:rFonts w:eastAsia="Arial Unicode MS" w:cstheme="minorHAnsi"/>
                  <w:bCs/>
                  <w:iCs/>
                  <w:color w:val="0066FF" w:themeColor="hyperlink"/>
                  <w:u w:val="single" w:color="000000"/>
                  <w:bdr w:val="nil"/>
                  <w:lang w:eastAsia="en-GB"/>
                </w:rPr>
                <w:t xml:space="preserve"> Oasys countersigning checklist</w:t>
              </w:r>
            </w:hyperlink>
          </w:p>
        </w:tc>
      </w:tr>
      <w:tr w:rsidR="002E2870" w:rsidRPr="0050660C" w14:paraId="48F58CC6" w14:textId="77777777" w:rsidTr="00623C67">
        <w:trPr>
          <w:trHeight w:val="164"/>
        </w:trPr>
        <w:tc>
          <w:tcPr>
            <w:tcW w:w="4529" w:type="dxa"/>
          </w:tcPr>
          <w:p w14:paraId="3ED9AABF" w14:textId="5F14CF94" w:rsidR="002E2870" w:rsidRPr="0050660C" w:rsidRDefault="004142C2" w:rsidP="002E2870">
            <w:pPr>
              <w:rPr>
                <w:rFonts w:eastAsia="Arial Unicode MS" w:cstheme="minorHAnsi"/>
                <w:bCs/>
                <w:iCs/>
                <w:color w:val="000000"/>
                <w:u w:color="000000"/>
                <w:bdr w:val="nil"/>
                <w:lang w:eastAsia="en-GB"/>
              </w:rPr>
            </w:pPr>
            <w:r w:rsidRPr="0050660C">
              <w:rPr>
                <w:rFonts w:eastAsia="Arial Unicode MS" w:cstheme="minorHAnsi"/>
                <w:bCs/>
                <w:iCs/>
                <w:color w:val="000000"/>
                <w:u w:color="000000"/>
                <w:bdr w:val="nil"/>
                <w:lang w:eastAsia="en-GB"/>
              </w:rPr>
              <w:t>4</w:t>
            </w:r>
            <w:r w:rsidR="00B13923" w:rsidRPr="0050660C">
              <w:rPr>
                <w:rFonts w:eastAsia="Arial Unicode MS" w:cstheme="minorHAnsi"/>
                <w:bCs/>
                <w:iCs/>
                <w:color w:val="000000"/>
                <w:u w:color="000000"/>
                <w:bdr w:val="nil"/>
                <w:lang w:eastAsia="en-GB"/>
              </w:rPr>
              <w:t xml:space="preserve">.3 </w:t>
            </w:r>
            <w:r w:rsidRPr="0050660C">
              <w:rPr>
                <w:rFonts w:eastAsia="Arial Unicode MS" w:cstheme="minorHAnsi"/>
                <w:bCs/>
                <w:iCs/>
                <w:color w:val="000000"/>
                <w:u w:color="000000"/>
                <w:bdr w:val="nil"/>
                <w:lang w:eastAsia="en-GB"/>
              </w:rPr>
              <w:t xml:space="preserve">A plan includes: </w:t>
            </w:r>
          </w:p>
        </w:tc>
        <w:tc>
          <w:tcPr>
            <w:tcW w:w="4821" w:type="dxa"/>
          </w:tcPr>
          <w:p w14:paraId="3F784125" w14:textId="77777777" w:rsidR="002E2870" w:rsidRPr="0050660C" w:rsidRDefault="002E2870" w:rsidP="002E2870">
            <w:pPr>
              <w:rPr>
                <w:rFonts w:eastAsia="Arial Unicode MS" w:cstheme="minorHAnsi"/>
                <w:bCs/>
                <w:iCs/>
                <w:color w:val="000000"/>
                <w:u w:color="000000"/>
                <w:bdr w:val="nil"/>
                <w:lang w:eastAsia="en-GB"/>
              </w:rPr>
            </w:pPr>
          </w:p>
        </w:tc>
        <w:tc>
          <w:tcPr>
            <w:tcW w:w="5104" w:type="dxa"/>
          </w:tcPr>
          <w:p w14:paraId="03680788" w14:textId="77777777" w:rsidR="002E2870" w:rsidRPr="0050660C" w:rsidRDefault="002E2870" w:rsidP="002E2870">
            <w:pPr>
              <w:rPr>
                <w:rFonts w:eastAsia="Arial Unicode MS" w:cstheme="minorHAnsi"/>
                <w:bCs/>
                <w:iCs/>
                <w:color w:val="000000"/>
                <w:u w:color="000000"/>
                <w:bdr w:val="nil"/>
                <w:lang w:eastAsia="en-GB"/>
              </w:rPr>
            </w:pPr>
          </w:p>
        </w:tc>
      </w:tr>
      <w:tr w:rsidR="002E2870" w:rsidRPr="0050660C" w14:paraId="6B0A4D6D" w14:textId="77777777" w:rsidTr="00623C67">
        <w:tc>
          <w:tcPr>
            <w:tcW w:w="4529" w:type="dxa"/>
          </w:tcPr>
          <w:p w14:paraId="0F2673C1" w14:textId="77777777" w:rsidR="002E2870" w:rsidRPr="0050660C" w:rsidRDefault="002E2870" w:rsidP="002E2870">
            <w:pPr>
              <w:rPr>
                <w:rFonts w:eastAsia="Arial Unicode MS" w:cstheme="minorHAnsi"/>
                <w:bCs/>
                <w:iCs/>
                <w:color w:val="000000"/>
                <w:u w:color="000000"/>
                <w:bdr w:val="nil"/>
                <w:lang w:eastAsia="en-GB"/>
              </w:rPr>
            </w:pPr>
            <w:r w:rsidRPr="0050660C">
              <w:rPr>
                <w:rFonts w:eastAsia="Calibri" w:cstheme="minorHAnsi"/>
                <w:color w:val="000000"/>
                <w:u w:color="000000"/>
                <w:bdr w:val="nil"/>
                <w:lang w:eastAsia="en-GB"/>
              </w:rPr>
              <w:t>4.3.1 The identification of risk of serious harm, reoffending and the needs of the prisoner</w:t>
            </w:r>
          </w:p>
        </w:tc>
        <w:tc>
          <w:tcPr>
            <w:tcW w:w="4821" w:type="dxa"/>
          </w:tcPr>
          <w:p w14:paraId="51337533" w14:textId="77777777" w:rsidR="002E2870" w:rsidRPr="0050660C" w:rsidRDefault="002E2870" w:rsidP="002E2870">
            <w:pPr>
              <w:spacing w:after="160" w:line="259" w:lineRule="auto"/>
              <w:rPr>
                <w:rFonts w:eastAsia="Calibri" w:cstheme="minorHAnsi"/>
              </w:rPr>
            </w:pPr>
            <w:r w:rsidRPr="0050660C">
              <w:rPr>
                <w:rFonts w:eastAsia="Calibri" w:cstheme="minorHAnsi"/>
              </w:rPr>
              <w:t xml:space="preserve">An accurate assessment of the risks posed by the prisoner to themselves and others is critical to support effective and responsive case management. This should include an assessment of the nature of the risk, likelihood, </w:t>
            </w:r>
            <w:proofErr w:type="gramStart"/>
            <w:r w:rsidRPr="0050660C">
              <w:rPr>
                <w:rFonts w:eastAsia="Calibri" w:cstheme="minorHAnsi"/>
              </w:rPr>
              <w:t>immediacy</w:t>
            </w:r>
            <w:proofErr w:type="gramEnd"/>
            <w:r w:rsidRPr="0050660C">
              <w:rPr>
                <w:rFonts w:eastAsia="Calibri" w:cstheme="minorHAnsi"/>
              </w:rPr>
              <w:t xml:space="preserve"> and impact. Strengths and protective factors should be included to ensure that this is holistic. POMs should ensure that all appropriate risk assessment tools are used to inform their assessment such as ARMs Informed OASys, OSP,  SARA etc</w:t>
            </w:r>
          </w:p>
          <w:p w14:paraId="6AACEA03" w14:textId="51C382CF" w:rsidR="00317FAA" w:rsidRPr="0050660C" w:rsidRDefault="002E2870" w:rsidP="002E2870">
            <w:pPr>
              <w:rPr>
                <w:rFonts w:eastAsia="Calibri" w:cstheme="minorHAnsi"/>
              </w:rPr>
            </w:pPr>
            <w:r w:rsidRPr="0050660C">
              <w:rPr>
                <w:rFonts w:eastAsia="Calibri" w:cstheme="minorHAnsi"/>
              </w:rPr>
              <w:t xml:space="preserve">Planning should cover all activity needed to protect identifiable victims or potential victims, should be clearly </w:t>
            </w:r>
            <w:proofErr w:type="gramStart"/>
            <w:r w:rsidRPr="0050660C">
              <w:rPr>
                <w:rFonts w:eastAsia="Calibri" w:cstheme="minorHAnsi"/>
              </w:rPr>
              <w:t>recorded</w:t>
            </w:r>
            <w:proofErr w:type="gramEnd"/>
            <w:r w:rsidRPr="0050660C">
              <w:rPr>
                <w:rFonts w:eastAsia="Calibri" w:cstheme="minorHAnsi"/>
              </w:rPr>
              <w:t xml:space="preserve"> and proportionate to the level of risk of harm in the case.</w:t>
            </w:r>
          </w:p>
          <w:p w14:paraId="6C75DDED" w14:textId="77777777" w:rsidR="002E2870" w:rsidRPr="0050660C" w:rsidRDefault="002E2870" w:rsidP="002E2870">
            <w:pPr>
              <w:rPr>
                <w:rFonts w:eastAsia="Arial Unicode MS" w:cstheme="minorHAnsi"/>
                <w:bCs/>
                <w:iCs/>
                <w:color w:val="000000"/>
                <w:u w:color="000000"/>
                <w:bdr w:val="nil"/>
                <w:lang w:eastAsia="en-GB"/>
              </w:rPr>
            </w:pPr>
          </w:p>
        </w:tc>
        <w:tc>
          <w:tcPr>
            <w:tcW w:w="5104" w:type="dxa"/>
          </w:tcPr>
          <w:p w14:paraId="3E741B30" w14:textId="77777777" w:rsidR="002E2870" w:rsidRPr="0050660C" w:rsidRDefault="009C556A" w:rsidP="002E2870">
            <w:pPr>
              <w:spacing w:after="160" w:line="259" w:lineRule="auto"/>
              <w:rPr>
                <w:rFonts w:eastAsia="Calibri" w:cstheme="minorHAnsi"/>
              </w:rPr>
            </w:pPr>
            <w:hyperlink r:id="rId259" w:history="1">
              <w:r w:rsidR="002E2870" w:rsidRPr="0050660C">
                <w:rPr>
                  <w:rFonts w:eastAsia="Calibri" w:cstheme="minorHAnsi"/>
                  <w:color w:val="0066FF" w:themeColor="hyperlink"/>
                  <w:u w:val="single"/>
                </w:rPr>
                <w:t>EQuiP - ROSH Guidance</w:t>
              </w:r>
            </w:hyperlink>
          </w:p>
          <w:p w14:paraId="4E763152" w14:textId="77777777" w:rsidR="002E2870" w:rsidRPr="0050660C" w:rsidRDefault="009C556A" w:rsidP="002E2870">
            <w:pPr>
              <w:spacing w:after="160" w:line="259" w:lineRule="auto"/>
              <w:rPr>
                <w:rFonts w:eastAsia="Calibri" w:cstheme="minorHAnsi"/>
              </w:rPr>
            </w:pPr>
            <w:hyperlink r:id="rId260" w:history="1">
              <w:r w:rsidR="002E2870" w:rsidRPr="0050660C">
                <w:rPr>
                  <w:rFonts w:eastAsia="Calibri" w:cstheme="minorHAnsi"/>
                  <w:color w:val="0066FF" w:themeColor="hyperlink"/>
                  <w:u w:val="single"/>
                </w:rPr>
                <w:t>EQuiP – ARMS Informed OASys</w:t>
              </w:r>
            </w:hyperlink>
          </w:p>
          <w:p w14:paraId="1A94A09C" w14:textId="77777777" w:rsidR="002E2870" w:rsidRPr="0050660C" w:rsidRDefault="009C556A" w:rsidP="002E2870">
            <w:pPr>
              <w:spacing w:after="160" w:line="259" w:lineRule="auto"/>
              <w:rPr>
                <w:rFonts w:eastAsia="Calibri" w:cstheme="minorHAnsi"/>
              </w:rPr>
            </w:pPr>
            <w:hyperlink r:id="rId261" w:history="1">
              <w:r w:rsidR="002E2870" w:rsidRPr="0050660C">
                <w:rPr>
                  <w:rFonts w:eastAsia="Calibri" w:cstheme="minorHAnsi"/>
                  <w:color w:val="0066FF" w:themeColor="hyperlink"/>
                  <w:u w:val="single"/>
                </w:rPr>
                <w:t>EQuiP – RM2000</w:t>
              </w:r>
            </w:hyperlink>
          </w:p>
          <w:p w14:paraId="4EFC792D" w14:textId="77777777" w:rsidR="002E2870" w:rsidRPr="0050660C" w:rsidRDefault="009C556A" w:rsidP="002E2870">
            <w:pPr>
              <w:spacing w:after="160" w:line="259" w:lineRule="auto"/>
              <w:rPr>
                <w:rFonts w:eastAsia="Calibri" w:cstheme="minorHAnsi"/>
              </w:rPr>
            </w:pPr>
            <w:hyperlink r:id="rId262" w:history="1">
              <w:r w:rsidR="002E2870" w:rsidRPr="0050660C">
                <w:rPr>
                  <w:rFonts w:eastAsia="Calibri" w:cstheme="minorHAnsi"/>
                  <w:color w:val="0066FF" w:themeColor="hyperlink"/>
                  <w:u w:val="single"/>
                </w:rPr>
                <w:t>EQuiP - SARA</w:t>
              </w:r>
            </w:hyperlink>
          </w:p>
          <w:p w14:paraId="3AA959D3" w14:textId="77777777" w:rsidR="002E2870" w:rsidRPr="0050660C" w:rsidRDefault="009C556A" w:rsidP="002E2870">
            <w:pPr>
              <w:rPr>
                <w:rFonts w:eastAsia="Calibri" w:cstheme="minorHAnsi"/>
                <w:color w:val="0066FF" w:themeColor="hyperlink"/>
                <w:u w:val="single" w:color="000000"/>
                <w:bdr w:val="nil"/>
                <w:lang w:eastAsia="en-GB"/>
              </w:rPr>
            </w:pPr>
            <w:hyperlink r:id="rId263" w:history="1">
              <w:proofErr w:type="spellStart"/>
              <w:r w:rsidR="002E2870" w:rsidRPr="0050660C">
                <w:rPr>
                  <w:rFonts w:eastAsia="Calibri" w:cstheme="minorHAnsi"/>
                  <w:color w:val="0066FF" w:themeColor="hyperlink"/>
                  <w:u w:val="single" w:color="000000"/>
                  <w:bdr w:val="nil"/>
                  <w:lang w:eastAsia="en-GB"/>
                </w:rPr>
                <w:t>OMiC</w:t>
              </w:r>
              <w:proofErr w:type="spellEnd"/>
              <w:r w:rsidR="002E2870" w:rsidRPr="0050660C">
                <w:rPr>
                  <w:rFonts w:eastAsia="Calibri" w:cstheme="minorHAnsi"/>
                  <w:color w:val="0066FF" w:themeColor="hyperlink"/>
                  <w:u w:val="single" w:color="000000"/>
                  <w:bdr w:val="nil"/>
                  <w:lang w:eastAsia="en-GB"/>
                </w:rPr>
                <w:t xml:space="preserve"> Supervision Guidance</w:t>
              </w:r>
            </w:hyperlink>
          </w:p>
          <w:p w14:paraId="31E1F92C" w14:textId="77777777" w:rsidR="00B13923" w:rsidRPr="0050660C" w:rsidRDefault="00B13923" w:rsidP="002E2870">
            <w:pPr>
              <w:rPr>
                <w:rFonts w:eastAsia="Calibri" w:cstheme="minorHAnsi"/>
                <w:color w:val="0066FF" w:themeColor="hyperlink"/>
                <w:u w:val="single" w:color="000000"/>
                <w:bdr w:val="nil"/>
                <w:lang w:eastAsia="en-GB"/>
              </w:rPr>
            </w:pPr>
          </w:p>
          <w:p w14:paraId="0DE7B4B2" w14:textId="77777777" w:rsidR="002E2870" w:rsidRPr="0050660C" w:rsidRDefault="009C556A" w:rsidP="002E2870">
            <w:pPr>
              <w:rPr>
                <w:rFonts w:eastAsia="Calibri" w:cstheme="minorHAnsi"/>
                <w:color w:val="0066FF" w:themeColor="hyperlink"/>
                <w:u w:val="single" w:color="000000"/>
                <w:bdr w:val="nil"/>
                <w:lang w:eastAsia="en-GB"/>
              </w:rPr>
            </w:pPr>
            <w:hyperlink r:id="rId264" w:history="1">
              <w:proofErr w:type="spellStart"/>
              <w:r w:rsidR="002E2870" w:rsidRPr="0050660C">
                <w:rPr>
                  <w:rFonts w:eastAsia="Calibri" w:cstheme="minorHAnsi"/>
                  <w:color w:val="0066FF" w:themeColor="hyperlink"/>
                  <w:u w:val="single" w:color="000000"/>
                  <w:bdr w:val="nil"/>
                  <w:lang w:eastAsia="en-GB"/>
                </w:rPr>
                <w:t>OMiC</w:t>
              </w:r>
              <w:proofErr w:type="spellEnd"/>
              <w:r w:rsidR="002E2870" w:rsidRPr="0050660C">
                <w:rPr>
                  <w:rFonts w:eastAsia="Calibri" w:cstheme="minorHAnsi"/>
                  <w:color w:val="0066FF" w:themeColor="hyperlink"/>
                  <w:u w:val="single" w:color="000000"/>
                  <w:bdr w:val="nil"/>
                  <w:lang w:eastAsia="en-GB"/>
                </w:rPr>
                <w:t xml:space="preserve"> Supervision Checklist</w:t>
              </w:r>
            </w:hyperlink>
          </w:p>
          <w:p w14:paraId="5D807957" w14:textId="77777777" w:rsidR="00B13923" w:rsidRPr="0050660C" w:rsidRDefault="00B13923" w:rsidP="002E2870">
            <w:pPr>
              <w:rPr>
                <w:rFonts w:eastAsia="Calibri" w:cstheme="minorHAnsi"/>
                <w:color w:val="0066FF" w:themeColor="hyperlink"/>
                <w:u w:val="single" w:color="000000"/>
                <w:bdr w:val="nil"/>
                <w:lang w:eastAsia="en-GB"/>
              </w:rPr>
            </w:pPr>
          </w:p>
          <w:p w14:paraId="0D0BB741" w14:textId="77777777" w:rsidR="002E2870" w:rsidRPr="0050660C" w:rsidRDefault="009C556A" w:rsidP="002E2870">
            <w:pPr>
              <w:rPr>
                <w:rFonts w:eastAsia="Arial Unicode MS" w:cstheme="minorHAnsi"/>
                <w:bCs/>
                <w:iCs/>
                <w:color w:val="000000"/>
                <w:u w:color="000000"/>
                <w:bdr w:val="nil"/>
                <w:lang w:eastAsia="en-GB"/>
              </w:rPr>
            </w:pPr>
            <w:hyperlink r:id="rId265" w:history="1">
              <w:proofErr w:type="spellStart"/>
              <w:r w:rsidR="002E2870" w:rsidRPr="0050660C">
                <w:rPr>
                  <w:rFonts w:eastAsia="Arial Unicode MS" w:cstheme="minorHAnsi"/>
                  <w:bCs/>
                  <w:iCs/>
                  <w:color w:val="0066FF" w:themeColor="hyperlink"/>
                  <w:u w:val="single" w:color="000000"/>
                  <w:bdr w:val="nil"/>
                  <w:lang w:eastAsia="en-GB"/>
                </w:rPr>
                <w:t>OMiC</w:t>
              </w:r>
              <w:proofErr w:type="spellEnd"/>
              <w:r w:rsidR="002E2870" w:rsidRPr="0050660C">
                <w:rPr>
                  <w:rFonts w:eastAsia="Arial Unicode MS" w:cstheme="minorHAnsi"/>
                  <w:bCs/>
                  <w:iCs/>
                  <w:color w:val="0066FF" w:themeColor="hyperlink"/>
                  <w:u w:val="single" w:color="000000"/>
                  <w:bdr w:val="nil"/>
                  <w:lang w:eastAsia="en-GB"/>
                </w:rPr>
                <w:t xml:space="preserve"> Case Management Toolkit</w:t>
              </w:r>
            </w:hyperlink>
          </w:p>
          <w:p w14:paraId="54D305F0" w14:textId="77777777" w:rsidR="00B13923" w:rsidRPr="0050660C" w:rsidRDefault="00B13923" w:rsidP="002E2870">
            <w:pPr>
              <w:rPr>
                <w:rFonts w:eastAsia="Arial Unicode MS" w:cstheme="minorHAnsi"/>
                <w:bCs/>
                <w:iCs/>
                <w:color w:val="000000"/>
                <w:u w:color="000000"/>
                <w:bdr w:val="nil"/>
                <w:lang w:eastAsia="en-GB"/>
              </w:rPr>
            </w:pPr>
          </w:p>
          <w:p w14:paraId="158200FF" w14:textId="77777777" w:rsidR="002E2870" w:rsidRPr="0050660C" w:rsidRDefault="009C556A" w:rsidP="002E2870">
            <w:pPr>
              <w:rPr>
                <w:rFonts w:eastAsia="Arial Unicode MS" w:cstheme="minorHAnsi"/>
                <w:bCs/>
                <w:iCs/>
                <w:color w:val="000000"/>
                <w:u w:color="000000"/>
                <w:bdr w:val="nil"/>
                <w:lang w:eastAsia="en-GB"/>
              </w:rPr>
            </w:pPr>
            <w:hyperlink r:id="rId266" w:history="1">
              <w:proofErr w:type="spellStart"/>
              <w:r w:rsidR="002E2870" w:rsidRPr="0050660C">
                <w:rPr>
                  <w:rFonts w:eastAsia="Arial Unicode MS" w:cstheme="minorHAnsi"/>
                  <w:bCs/>
                  <w:iCs/>
                  <w:color w:val="0066FF" w:themeColor="hyperlink"/>
                  <w:u w:val="single" w:color="000000"/>
                  <w:bdr w:val="nil"/>
                  <w:lang w:eastAsia="en-GB"/>
                </w:rPr>
                <w:t>OMiC</w:t>
              </w:r>
              <w:proofErr w:type="spellEnd"/>
              <w:r w:rsidR="002E2870" w:rsidRPr="0050660C">
                <w:rPr>
                  <w:rFonts w:eastAsia="Arial Unicode MS" w:cstheme="minorHAnsi"/>
                  <w:bCs/>
                  <w:iCs/>
                  <w:color w:val="0066FF" w:themeColor="hyperlink"/>
                  <w:u w:val="single" w:color="000000"/>
                  <w:bdr w:val="nil"/>
                  <w:lang w:eastAsia="en-GB"/>
                </w:rPr>
                <w:t xml:space="preserve"> OASys QA Tool</w:t>
              </w:r>
            </w:hyperlink>
          </w:p>
          <w:p w14:paraId="376CFBF2" w14:textId="77777777" w:rsidR="002E2870" w:rsidRPr="0050660C" w:rsidRDefault="002E2870" w:rsidP="002E2870">
            <w:pPr>
              <w:rPr>
                <w:rFonts w:eastAsia="Arial Unicode MS" w:cstheme="minorHAnsi"/>
                <w:bCs/>
                <w:iCs/>
                <w:color w:val="000000"/>
                <w:u w:color="000000"/>
                <w:bdr w:val="nil"/>
                <w:lang w:eastAsia="en-GB"/>
              </w:rPr>
            </w:pPr>
          </w:p>
        </w:tc>
      </w:tr>
      <w:tr w:rsidR="002E2870" w:rsidRPr="0050660C" w14:paraId="0B7BEA88" w14:textId="77777777" w:rsidTr="00623C67">
        <w:tc>
          <w:tcPr>
            <w:tcW w:w="4529" w:type="dxa"/>
          </w:tcPr>
          <w:p w14:paraId="054938A0" w14:textId="77777777" w:rsidR="002E2870" w:rsidRPr="0050660C" w:rsidRDefault="002E2870" w:rsidP="002E2870">
            <w:pPr>
              <w:spacing w:after="160" w:line="259" w:lineRule="auto"/>
              <w:rPr>
                <w:rFonts w:eastAsia="Calibri" w:cstheme="minorHAnsi"/>
              </w:rPr>
            </w:pPr>
            <w:r w:rsidRPr="0050660C">
              <w:rPr>
                <w:rFonts w:eastAsia="Calibri" w:cstheme="minorHAnsi"/>
              </w:rPr>
              <w:t>4.3.2 Identification of protected characteristics / equality and diversity needs relevant to the Prisoner. The Equalities Monitoring Tool (EMT) is used in prisons to monitor equality.</w:t>
            </w:r>
          </w:p>
          <w:p w14:paraId="650E067F" w14:textId="77777777" w:rsidR="002E2870" w:rsidRPr="0050660C" w:rsidRDefault="002E2870" w:rsidP="002E2870">
            <w:pPr>
              <w:rPr>
                <w:rFonts w:eastAsia="Arial Unicode MS" w:cstheme="minorHAnsi"/>
                <w:bCs/>
                <w:iCs/>
                <w:color w:val="000000"/>
                <w:u w:color="000000"/>
                <w:bdr w:val="nil"/>
                <w:lang w:eastAsia="en-GB"/>
              </w:rPr>
            </w:pPr>
          </w:p>
        </w:tc>
        <w:tc>
          <w:tcPr>
            <w:tcW w:w="4821" w:type="dxa"/>
          </w:tcPr>
          <w:p w14:paraId="661C3510" w14:textId="77777777" w:rsidR="002E2870" w:rsidRPr="0050660C" w:rsidRDefault="002E2870" w:rsidP="002E2870">
            <w:pPr>
              <w:spacing w:after="160" w:line="259" w:lineRule="auto"/>
              <w:rPr>
                <w:rFonts w:eastAsia="Calibri" w:cstheme="minorHAnsi"/>
              </w:rPr>
            </w:pPr>
            <w:r w:rsidRPr="0050660C">
              <w:rPr>
                <w:rFonts w:eastAsia="Calibri" w:cstheme="minorHAnsi"/>
              </w:rPr>
              <w:t xml:space="preserve">All prisoners should be treated with respect and dignity and without any disadvantage based on protected characteristics.  </w:t>
            </w:r>
          </w:p>
          <w:p w14:paraId="54B9B623" w14:textId="37E3DFA2" w:rsidR="00317FAA" w:rsidRPr="0050660C" w:rsidRDefault="002E2870" w:rsidP="00526770">
            <w:pPr>
              <w:spacing w:after="160" w:line="259" w:lineRule="auto"/>
              <w:rPr>
                <w:rFonts w:cstheme="minorHAnsi"/>
                <w:bCs/>
                <w:iCs/>
              </w:rPr>
            </w:pPr>
            <w:r w:rsidRPr="0050660C">
              <w:rPr>
                <w:rFonts w:eastAsia="Calibri" w:cstheme="minorHAnsi"/>
              </w:rPr>
              <w:t>An individual’s diversity</w:t>
            </w:r>
            <w:r w:rsidR="00A323A2">
              <w:rPr>
                <w:rFonts w:eastAsia="Calibri" w:cstheme="minorHAnsi"/>
              </w:rPr>
              <w:t xml:space="preserve"> </w:t>
            </w:r>
            <w:r w:rsidR="001B232A">
              <w:rPr>
                <w:rFonts w:eastAsia="Calibri" w:cstheme="minorHAnsi"/>
              </w:rPr>
              <w:t>needs,</w:t>
            </w:r>
            <w:r w:rsidRPr="0050660C">
              <w:rPr>
                <w:rFonts w:eastAsia="Calibri" w:cstheme="minorHAnsi"/>
              </w:rPr>
              <w:t xml:space="preserve"> and personal circumstances should be identified and planned for, ensuring the provisions for protected characteristic and vulnerable groups are targeted and effective. This may include commissioning providers specifically to meet diversity needs</w:t>
            </w:r>
            <w:r w:rsidR="00A323A2">
              <w:rPr>
                <w:rFonts w:eastAsia="Calibri" w:cstheme="minorHAnsi"/>
              </w:rPr>
              <w:t xml:space="preserve">, </w:t>
            </w:r>
            <w:r w:rsidRPr="0050660C">
              <w:rPr>
                <w:rFonts w:eastAsia="Calibri" w:cstheme="minorHAnsi"/>
              </w:rPr>
              <w:t xml:space="preserve">such as </w:t>
            </w:r>
            <w:r w:rsidR="00A323A2">
              <w:rPr>
                <w:rFonts w:eastAsia="Calibri" w:cstheme="minorHAnsi"/>
              </w:rPr>
              <w:t xml:space="preserve">for </w:t>
            </w:r>
            <w:r w:rsidRPr="0050660C">
              <w:rPr>
                <w:rFonts w:eastAsia="Calibri" w:cstheme="minorHAnsi"/>
              </w:rPr>
              <w:t xml:space="preserve">those with caring responsibilities, neurodiversity, </w:t>
            </w:r>
            <w:proofErr w:type="gramStart"/>
            <w:r w:rsidRPr="0050660C">
              <w:rPr>
                <w:rFonts w:eastAsia="Calibri" w:cstheme="minorHAnsi"/>
              </w:rPr>
              <w:t>veterans</w:t>
            </w:r>
            <w:proofErr w:type="gramEnd"/>
            <w:r w:rsidRPr="0050660C">
              <w:rPr>
                <w:rFonts w:eastAsia="Calibri" w:cstheme="minorHAnsi"/>
              </w:rPr>
              <w:t xml:space="preserve"> and care leavers. The practitioner should consider the ability of the prisoner to engage with requirements and seek to mitigate any barriers to ensure intervention is responsive to any identified needs.</w:t>
            </w:r>
          </w:p>
        </w:tc>
        <w:tc>
          <w:tcPr>
            <w:tcW w:w="5104" w:type="dxa"/>
          </w:tcPr>
          <w:p w14:paraId="0D7AFFDA" w14:textId="709A1AA3" w:rsidR="002E2870" w:rsidRPr="0050660C" w:rsidRDefault="009C556A" w:rsidP="002E2870">
            <w:pPr>
              <w:spacing w:after="160" w:line="259" w:lineRule="auto"/>
              <w:rPr>
                <w:rFonts w:eastAsia="Calibri" w:cstheme="minorHAnsi"/>
              </w:rPr>
            </w:pPr>
            <w:hyperlink r:id="rId267" w:history="1">
              <w:r w:rsidR="002E2870" w:rsidRPr="0050660C">
                <w:rPr>
                  <w:rFonts w:eastAsia="Calibri" w:cstheme="minorHAnsi"/>
                  <w:color w:val="0066FF"/>
                  <w:u w:val="single"/>
                </w:rPr>
                <w:t>Public Sector Equality Duty under the Equalit</w:t>
              </w:r>
              <w:r w:rsidR="00C80C19">
                <w:rPr>
                  <w:rFonts w:eastAsia="Calibri" w:cstheme="minorHAnsi"/>
                  <w:color w:val="0066FF"/>
                  <w:u w:val="single"/>
                </w:rPr>
                <w:t>y</w:t>
              </w:r>
              <w:r w:rsidR="002E2870" w:rsidRPr="0050660C">
                <w:rPr>
                  <w:rFonts w:eastAsia="Calibri" w:cstheme="minorHAnsi"/>
                  <w:color w:val="0066FF"/>
                  <w:u w:val="single"/>
                </w:rPr>
                <w:t xml:space="preserve"> Act 2010 </w:t>
              </w:r>
            </w:hyperlink>
          </w:p>
          <w:p w14:paraId="5E8FD0F2" w14:textId="77777777" w:rsidR="002E2870" w:rsidRPr="0050660C" w:rsidRDefault="009C556A" w:rsidP="002E2870">
            <w:pPr>
              <w:spacing w:after="160" w:line="259" w:lineRule="auto"/>
              <w:rPr>
                <w:rFonts w:eastAsia="Calibri" w:cstheme="minorHAnsi"/>
              </w:rPr>
            </w:pPr>
            <w:hyperlink r:id="rId268" w:history="1">
              <w:r w:rsidR="002E2870" w:rsidRPr="0050660C">
                <w:rPr>
                  <w:rFonts w:eastAsia="Calibri" w:cstheme="minorHAnsi"/>
                  <w:color w:val="0066FF"/>
                  <w:u w:val="single"/>
                </w:rPr>
                <w:t>EQuiP - Maturity</w:t>
              </w:r>
            </w:hyperlink>
          </w:p>
          <w:p w14:paraId="3D036F70" w14:textId="224DC31D" w:rsidR="002E2870" w:rsidRPr="0050660C" w:rsidRDefault="009C556A" w:rsidP="002E2870">
            <w:pPr>
              <w:spacing w:after="160" w:line="259" w:lineRule="auto"/>
              <w:rPr>
                <w:rFonts w:eastAsia="Calibri" w:cstheme="minorHAnsi"/>
                <w:color w:val="0066FF"/>
                <w:u w:val="single"/>
              </w:rPr>
            </w:pPr>
            <w:hyperlink r:id="rId269" w:history="1">
              <w:r w:rsidR="002E2870" w:rsidRPr="0050660C">
                <w:rPr>
                  <w:rFonts w:eastAsia="Calibri" w:cstheme="minorHAnsi"/>
                  <w:color w:val="0066FF" w:themeColor="hyperlink"/>
                  <w:u w:val="single"/>
                </w:rPr>
                <w:t xml:space="preserve"> </w:t>
              </w:r>
            </w:hyperlink>
            <w:r w:rsidR="002E2870" w:rsidRPr="0050660C">
              <w:rPr>
                <w:rFonts w:eastAsia="Calibri" w:cstheme="minorHAnsi"/>
              </w:rPr>
              <w:t xml:space="preserve"> </w:t>
            </w:r>
            <w:hyperlink r:id="rId270" w:history="1">
              <w:r w:rsidR="002E2870" w:rsidRPr="0050660C">
                <w:rPr>
                  <w:rFonts w:eastAsia="Calibri" w:cstheme="minorHAnsi"/>
                  <w:color w:val="0066FF"/>
                  <w:u w:val="single"/>
                </w:rPr>
                <w:t>EQuiP - SEEDS2</w:t>
              </w:r>
            </w:hyperlink>
          </w:p>
          <w:p w14:paraId="1E031D4B" w14:textId="77777777" w:rsidR="002E2870" w:rsidRPr="0050660C" w:rsidRDefault="002E2870" w:rsidP="002E2870">
            <w:pPr>
              <w:spacing w:after="160"/>
              <w:rPr>
                <w:rFonts w:eastAsia="Calibri" w:cstheme="minorHAnsi"/>
              </w:rPr>
            </w:pPr>
            <w:r w:rsidRPr="0050660C">
              <w:rPr>
                <w:rFonts w:eastAsia="Calibri" w:cstheme="minorHAnsi"/>
              </w:rPr>
              <w:t>Cultural Competence Training</w:t>
            </w:r>
          </w:p>
          <w:p w14:paraId="025248FE" w14:textId="77777777" w:rsidR="002E2870" w:rsidRPr="0050660C" w:rsidRDefault="009C556A" w:rsidP="002E2870">
            <w:pPr>
              <w:spacing w:after="160"/>
              <w:rPr>
                <w:rFonts w:eastAsia="Calibri" w:cstheme="minorHAnsi"/>
              </w:rPr>
            </w:pPr>
            <w:hyperlink r:id="rId271" w:history="1">
              <w:r w:rsidR="002E2870" w:rsidRPr="0050660C">
                <w:rPr>
                  <w:rFonts w:eastAsia="Calibri" w:cstheme="minorHAnsi"/>
                  <w:color w:val="0066FF" w:themeColor="hyperlink"/>
                  <w:u w:val="single"/>
                </w:rPr>
                <w:t>Prison and Probation Evidence Resource (Needs and characteristics of people in prison and on probation)</w:t>
              </w:r>
            </w:hyperlink>
          </w:p>
          <w:p w14:paraId="4F2C77FA" w14:textId="77777777" w:rsidR="002E2870" w:rsidRPr="0050660C" w:rsidRDefault="009C556A" w:rsidP="002E2870">
            <w:pPr>
              <w:rPr>
                <w:rFonts w:eastAsia="Arial Unicode MS" w:cstheme="minorHAnsi"/>
                <w:color w:val="0066FF" w:themeColor="hyperlink"/>
                <w:u w:val="single" w:color="000000"/>
                <w:bdr w:val="nil"/>
                <w:lang w:eastAsia="en-GB"/>
              </w:rPr>
            </w:pPr>
            <w:hyperlink r:id="rId272" w:history="1">
              <w:r w:rsidR="002E2870" w:rsidRPr="0050660C">
                <w:rPr>
                  <w:rFonts w:eastAsia="Arial Unicode MS" w:cstheme="minorHAnsi"/>
                  <w:color w:val="0066FF" w:themeColor="hyperlink"/>
                  <w:u w:val="single" w:color="000000"/>
                  <w:bdr w:val="nil"/>
                  <w:lang w:eastAsia="en-GB"/>
                </w:rPr>
                <w:t>EQuiP – Risk Register</w:t>
              </w:r>
            </w:hyperlink>
          </w:p>
          <w:p w14:paraId="780386F0" w14:textId="77777777" w:rsidR="002E2870" w:rsidRPr="0050660C" w:rsidRDefault="002E2870" w:rsidP="002E2870">
            <w:pPr>
              <w:rPr>
                <w:rFonts w:eastAsia="Arial Unicode MS" w:cstheme="minorHAnsi"/>
                <w:bCs/>
                <w:iCs/>
                <w:color w:val="000000"/>
                <w:u w:color="000000"/>
                <w:bdr w:val="nil"/>
                <w:lang w:eastAsia="en-GB"/>
              </w:rPr>
            </w:pPr>
          </w:p>
          <w:p w14:paraId="3A5C8C37" w14:textId="77777777" w:rsidR="002E2870" w:rsidRPr="0050660C" w:rsidRDefault="002E2870" w:rsidP="002E2870">
            <w:pPr>
              <w:rPr>
                <w:rFonts w:eastAsia="Arial Unicode MS" w:cstheme="minorHAnsi"/>
                <w:bCs/>
                <w:iCs/>
                <w:color w:val="000000"/>
                <w:u w:color="000000"/>
                <w:bdr w:val="nil"/>
                <w:lang w:eastAsia="en-GB"/>
              </w:rPr>
            </w:pPr>
          </w:p>
        </w:tc>
      </w:tr>
      <w:tr w:rsidR="002E2870" w:rsidRPr="0050660C" w14:paraId="779C98A8" w14:textId="77777777" w:rsidTr="00623C67">
        <w:tc>
          <w:tcPr>
            <w:tcW w:w="4529" w:type="dxa"/>
          </w:tcPr>
          <w:p w14:paraId="2BE12100" w14:textId="77777777" w:rsidR="002E2870" w:rsidRPr="0050660C" w:rsidRDefault="002E2870" w:rsidP="002E2870">
            <w:pPr>
              <w:rPr>
                <w:rFonts w:eastAsia="Arial Unicode MS" w:cstheme="minorHAnsi"/>
                <w:bCs/>
                <w:iCs/>
                <w:color w:val="000000"/>
                <w:u w:color="000000"/>
                <w:bdr w:val="nil"/>
                <w:lang w:eastAsia="en-GB"/>
              </w:rPr>
            </w:pPr>
            <w:r w:rsidRPr="0050660C">
              <w:rPr>
                <w:rFonts w:eastAsia="Calibri" w:cstheme="minorHAnsi"/>
                <w:color w:val="000000"/>
                <w:u w:color="000000"/>
                <w:bdr w:val="nil"/>
                <w:lang w:eastAsia="en-GB"/>
              </w:rPr>
              <w:t>4.3.3 A completed risk management plan where the prisoner presents a medium /high or v high risk of serious harm.</w:t>
            </w:r>
          </w:p>
        </w:tc>
        <w:tc>
          <w:tcPr>
            <w:tcW w:w="4821" w:type="dxa"/>
          </w:tcPr>
          <w:p w14:paraId="76BBBC50" w14:textId="77777777" w:rsidR="002E2870" w:rsidRPr="0050660C" w:rsidRDefault="002E2870" w:rsidP="002E2870">
            <w:pPr>
              <w:spacing w:after="160" w:line="259" w:lineRule="auto"/>
              <w:rPr>
                <w:rFonts w:eastAsia="Calibri" w:cstheme="minorHAnsi"/>
              </w:rPr>
            </w:pPr>
            <w:r w:rsidRPr="0050660C">
              <w:rPr>
                <w:rFonts w:eastAsia="Calibri" w:cstheme="minorHAnsi"/>
              </w:rPr>
              <w:t xml:space="preserve">Where Risk of Serious Harm (ROSH) is identified as medium, </w:t>
            </w:r>
            <w:proofErr w:type="gramStart"/>
            <w:r w:rsidRPr="0050660C">
              <w:rPr>
                <w:rFonts w:eastAsia="Calibri" w:cstheme="minorHAnsi"/>
              </w:rPr>
              <w:t>high</w:t>
            </w:r>
            <w:proofErr w:type="gramEnd"/>
            <w:r w:rsidRPr="0050660C">
              <w:rPr>
                <w:rFonts w:eastAsia="Calibri" w:cstheme="minorHAnsi"/>
              </w:rPr>
              <w:t xml:space="preserve"> or very high management of risk needs to be considered in depth. Risk Management Plans (RMPs) should be completed in accordance with the Quality Assurance Tool.  </w:t>
            </w:r>
          </w:p>
          <w:p w14:paraId="7F5E7E04" w14:textId="0D529D9E" w:rsidR="002E2870" w:rsidRPr="0050660C" w:rsidRDefault="002E2870" w:rsidP="0050660C">
            <w:pPr>
              <w:spacing w:after="160" w:line="259" w:lineRule="auto"/>
              <w:rPr>
                <w:rFonts w:eastAsia="Arial Unicode MS" w:cstheme="minorHAnsi"/>
                <w:bCs/>
                <w:iCs/>
                <w:color w:val="000000"/>
                <w:u w:color="000000"/>
                <w:bdr w:val="nil"/>
                <w:lang w:eastAsia="en-GB"/>
              </w:rPr>
            </w:pPr>
            <w:r w:rsidRPr="0050660C">
              <w:rPr>
                <w:rFonts w:eastAsia="Calibri" w:cstheme="minorHAnsi"/>
              </w:rPr>
              <w:t xml:space="preserve">These assessments should be made </w:t>
            </w:r>
            <w:proofErr w:type="gramStart"/>
            <w:r w:rsidRPr="0050660C">
              <w:rPr>
                <w:rFonts w:eastAsia="Calibri" w:cstheme="minorHAnsi"/>
              </w:rPr>
              <w:t>taking into account</w:t>
            </w:r>
            <w:proofErr w:type="gramEnd"/>
            <w:r w:rsidRPr="0050660C">
              <w:rPr>
                <w:rFonts w:eastAsia="Calibri" w:cstheme="minorHAnsi"/>
              </w:rPr>
              <w:t xml:space="preserve"> a wide range of sources of information, including the prisoner, public protection information, security department held intelligence, Prison Police Liaison Officer (PLO), Prison Transfer request form information, Dangerous Prisoner List, Challenge Support Intervention Panels (CSIP) victims and any history of previous supervision and offending.</w:t>
            </w:r>
          </w:p>
        </w:tc>
        <w:tc>
          <w:tcPr>
            <w:tcW w:w="5104" w:type="dxa"/>
          </w:tcPr>
          <w:p w14:paraId="67156499" w14:textId="77777777" w:rsidR="002E2870" w:rsidRPr="0050660C" w:rsidRDefault="009C556A" w:rsidP="002E2870">
            <w:pPr>
              <w:spacing w:after="160" w:line="259" w:lineRule="auto"/>
              <w:rPr>
                <w:rFonts w:cstheme="minorHAnsi"/>
              </w:rPr>
            </w:pPr>
            <w:hyperlink r:id="rId273" w:history="1">
              <w:r w:rsidR="002E2870" w:rsidRPr="0050660C">
                <w:rPr>
                  <w:rFonts w:cstheme="minorHAnsi"/>
                  <w:color w:val="0066FF" w:themeColor="hyperlink"/>
                  <w:u w:val="single"/>
                </w:rPr>
                <w:t>EQuiP - Assessment Quality Assurance (AQA)</w:t>
              </w:r>
            </w:hyperlink>
          </w:p>
          <w:p w14:paraId="21BDDC70" w14:textId="77777777" w:rsidR="002E2870" w:rsidRPr="0050660C" w:rsidRDefault="009C556A" w:rsidP="002E2870">
            <w:pPr>
              <w:spacing w:after="160" w:line="259" w:lineRule="auto"/>
              <w:rPr>
                <w:rFonts w:cstheme="minorHAnsi"/>
                <w:color w:val="0066FF" w:themeColor="hyperlink"/>
                <w:u w:val="single"/>
              </w:rPr>
            </w:pPr>
            <w:hyperlink r:id="rId274" w:history="1">
              <w:r w:rsidR="002E2870" w:rsidRPr="0050660C">
                <w:rPr>
                  <w:rFonts w:cstheme="minorHAnsi"/>
                  <w:color w:val="0066FF" w:themeColor="hyperlink"/>
                  <w:u w:val="single"/>
                </w:rPr>
                <w:t>EQuiP – 7 Minute Briefings – Risk - 4 pillars guidance</w:t>
              </w:r>
            </w:hyperlink>
          </w:p>
          <w:p w14:paraId="2407D56A" w14:textId="77777777" w:rsidR="002E2870" w:rsidRPr="0050660C" w:rsidRDefault="009C556A" w:rsidP="002E2870">
            <w:pPr>
              <w:rPr>
                <w:rFonts w:eastAsia="Arial Unicode MS" w:cstheme="minorHAnsi"/>
                <w:color w:val="0066FF" w:themeColor="hyperlink"/>
                <w:u w:val="single" w:color="000000"/>
                <w:bdr w:val="nil"/>
                <w:lang w:eastAsia="en-GB"/>
              </w:rPr>
            </w:pPr>
            <w:hyperlink r:id="rId275" w:history="1">
              <w:r w:rsidR="002E2870" w:rsidRPr="0050660C">
                <w:rPr>
                  <w:rFonts w:eastAsia="Arial Unicode MS" w:cstheme="minorHAnsi"/>
                  <w:color w:val="0066FF" w:themeColor="hyperlink"/>
                  <w:u w:val="single" w:color="000000"/>
                  <w:bdr w:val="nil"/>
                  <w:lang w:eastAsia="en-GB"/>
                </w:rPr>
                <w:t>EQuiP - RMP</w:t>
              </w:r>
            </w:hyperlink>
          </w:p>
          <w:p w14:paraId="5B92FABB" w14:textId="77777777" w:rsidR="002E2870" w:rsidRPr="0050660C" w:rsidRDefault="002E2870" w:rsidP="002E2870">
            <w:pPr>
              <w:rPr>
                <w:rFonts w:eastAsia="Arial Unicode MS" w:cstheme="minorHAnsi"/>
                <w:bCs/>
                <w:iCs/>
                <w:color w:val="000000"/>
                <w:u w:color="000000"/>
                <w:bdr w:val="nil"/>
                <w:lang w:eastAsia="en-GB"/>
              </w:rPr>
            </w:pPr>
          </w:p>
          <w:p w14:paraId="30A9ACC1" w14:textId="77777777" w:rsidR="002E2870" w:rsidRPr="0050660C" w:rsidRDefault="009C556A" w:rsidP="002E2870">
            <w:pPr>
              <w:rPr>
                <w:rFonts w:eastAsia="Arial Unicode MS" w:cstheme="minorHAnsi"/>
                <w:bCs/>
                <w:iCs/>
                <w:color w:val="000000"/>
                <w:u w:color="000000"/>
                <w:bdr w:val="nil"/>
                <w:lang w:eastAsia="en-GB"/>
              </w:rPr>
            </w:pPr>
            <w:hyperlink r:id="rId276" w:history="1">
              <w:proofErr w:type="spellStart"/>
              <w:r w:rsidR="002E2870" w:rsidRPr="0050660C">
                <w:rPr>
                  <w:rFonts w:eastAsia="Arial Unicode MS" w:cstheme="minorHAnsi"/>
                  <w:bCs/>
                  <w:iCs/>
                  <w:color w:val="0066FF" w:themeColor="hyperlink"/>
                  <w:u w:val="single" w:color="000000"/>
                  <w:bdr w:val="nil"/>
                  <w:lang w:eastAsia="en-GB"/>
                </w:rPr>
                <w:t>OMiC</w:t>
              </w:r>
              <w:proofErr w:type="spellEnd"/>
              <w:r w:rsidR="002E2870" w:rsidRPr="0050660C">
                <w:rPr>
                  <w:rFonts w:eastAsia="Arial Unicode MS" w:cstheme="minorHAnsi"/>
                  <w:bCs/>
                  <w:iCs/>
                  <w:color w:val="0066FF" w:themeColor="hyperlink"/>
                  <w:u w:val="single" w:color="000000"/>
                  <w:bdr w:val="nil"/>
                  <w:lang w:eastAsia="en-GB"/>
                </w:rPr>
                <w:t xml:space="preserve"> OASys QA Tool</w:t>
              </w:r>
            </w:hyperlink>
          </w:p>
          <w:p w14:paraId="78553343" w14:textId="77777777" w:rsidR="002E2870" w:rsidRPr="0050660C" w:rsidRDefault="002E2870" w:rsidP="002E2870">
            <w:pPr>
              <w:rPr>
                <w:rFonts w:eastAsia="Arial Unicode MS" w:cstheme="minorHAnsi"/>
                <w:bCs/>
                <w:iCs/>
                <w:color w:val="000000"/>
                <w:u w:color="000000"/>
                <w:bdr w:val="nil"/>
                <w:lang w:eastAsia="en-GB"/>
              </w:rPr>
            </w:pPr>
          </w:p>
        </w:tc>
      </w:tr>
      <w:tr w:rsidR="002E2870" w:rsidRPr="0050660C" w14:paraId="2C3F28E3" w14:textId="77777777" w:rsidTr="00623C67">
        <w:tc>
          <w:tcPr>
            <w:tcW w:w="4529" w:type="dxa"/>
          </w:tcPr>
          <w:p w14:paraId="4D996708" w14:textId="77777777" w:rsidR="002E2870" w:rsidRPr="0050660C" w:rsidRDefault="002E2870" w:rsidP="002E2870">
            <w:pPr>
              <w:rPr>
                <w:rFonts w:eastAsia="Arial Unicode MS" w:cstheme="minorHAnsi"/>
                <w:bCs/>
                <w:iCs/>
                <w:color w:val="000000"/>
                <w:u w:color="000000"/>
                <w:bdr w:val="nil"/>
                <w:lang w:eastAsia="en-GB"/>
              </w:rPr>
            </w:pPr>
            <w:r w:rsidRPr="0050660C">
              <w:rPr>
                <w:rFonts w:eastAsia="Calibri" w:cstheme="minorHAnsi"/>
                <w:color w:val="000000"/>
                <w:u w:color="000000"/>
                <w:bdr w:val="nil"/>
                <w:lang w:eastAsia="en-GB"/>
              </w:rPr>
              <w:t>4.3.4 Others involved in the delivery of the sentence are named and contact expectations made clear.</w:t>
            </w:r>
          </w:p>
        </w:tc>
        <w:tc>
          <w:tcPr>
            <w:tcW w:w="4821" w:type="dxa"/>
          </w:tcPr>
          <w:p w14:paraId="11127D71" w14:textId="7B38CFF9" w:rsidR="002E2870" w:rsidRPr="0050660C" w:rsidRDefault="002E2870" w:rsidP="002E2870">
            <w:pPr>
              <w:spacing w:after="160" w:line="259" w:lineRule="auto"/>
              <w:rPr>
                <w:rFonts w:eastAsia="Calibri" w:cstheme="minorHAnsi"/>
              </w:rPr>
            </w:pPr>
            <w:r w:rsidRPr="0050660C">
              <w:rPr>
                <w:rFonts w:eastAsia="Calibri" w:cstheme="minorHAnsi"/>
              </w:rPr>
              <w:t xml:space="preserve">The POM draws together all work being undertaken with the prisoner.  This includes work both delivered by Prison Officers undertaking Key Work, prison psychologists, </w:t>
            </w:r>
            <w:r w:rsidR="007B6835" w:rsidRPr="00147C88">
              <w:t xml:space="preserve">prison healthcare and substance misuse services, </w:t>
            </w:r>
            <w:r w:rsidRPr="00147C88">
              <w:rPr>
                <w:rFonts w:eastAsia="Calibri" w:cstheme="minorHAnsi"/>
              </w:rPr>
              <w:t>i</w:t>
            </w:r>
            <w:r w:rsidRPr="0050660C">
              <w:rPr>
                <w:rFonts w:eastAsia="Calibri" w:cstheme="minorHAnsi"/>
              </w:rPr>
              <w:t xml:space="preserve">nterventions, </w:t>
            </w:r>
            <w:proofErr w:type="gramStart"/>
            <w:r w:rsidRPr="0050660C">
              <w:rPr>
                <w:rFonts w:eastAsia="Calibri" w:cstheme="minorHAnsi"/>
              </w:rPr>
              <w:t>education</w:t>
            </w:r>
            <w:proofErr w:type="gramEnd"/>
            <w:r w:rsidRPr="0050660C">
              <w:rPr>
                <w:rFonts w:eastAsia="Calibri" w:cstheme="minorHAnsi"/>
              </w:rPr>
              <w:t xml:space="preserve"> and resettlement COM teams to ensure that work is co-ordinated and meets the sentence plan objectives the POM should be aware of the content and rationale of other department and agencies' plans. Communication between services should ensure that plans are integrated and supportive of each other. </w:t>
            </w:r>
          </w:p>
          <w:p w14:paraId="3A2B99BE" w14:textId="51A040BF" w:rsidR="002E2870" w:rsidRPr="0050660C" w:rsidRDefault="002E2870" w:rsidP="0050660C">
            <w:pPr>
              <w:spacing w:after="160" w:line="259" w:lineRule="auto"/>
              <w:rPr>
                <w:rFonts w:eastAsia="Arial Unicode MS" w:cstheme="minorHAnsi"/>
                <w:bCs/>
                <w:iCs/>
                <w:color w:val="000000"/>
                <w:u w:color="000000"/>
                <w:bdr w:val="nil"/>
                <w:lang w:eastAsia="en-GB"/>
              </w:rPr>
            </w:pPr>
            <w:r w:rsidRPr="0050660C">
              <w:rPr>
                <w:rFonts w:eastAsia="Calibri" w:cstheme="minorHAnsi"/>
              </w:rPr>
              <w:t>Where a case is assessed as high/very high risk of harm, and significant multi-agency risk management is needed, it is essential that plans contained within Multi-Agency Public Protection Arrangement (MAPPA) notes, IRMT notes, child safeguarding records, Active Risk Management System (ARMS) and Offender Assessment System (OASys) are aligned.</w:t>
            </w:r>
          </w:p>
        </w:tc>
        <w:tc>
          <w:tcPr>
            <w:tcW w:w="5104" w:type="dxa"/>
          </w:tcPr>
          <w:p w14:paraId="35B5DAAD" w14:textId="77777777" w:rsidR="002E2870" w:rsidRPr="0050660C" w:rsidRDefault="009C556A" w:rsidP="002E2870">
            <w:pPr>
              <w:spacing w:after="160" w:line="259" w:lineRule="auto"/>
              <w:rPr>
                <w:rFonts w:eastAsia="Calibri" w:cstheme="minorHAnsi"/>
              </w:rPr>
            </w:pPr>
            <w:hyperlink r:id="rId277" w:history="1">
              <w:r w:rsidR="002E2870" w:rsidRPr="0050660C">
                <w:rPr>
                  <w:rFonts w:eastAsia="Calibri" w:cstheme="minorHAnsi"/>
                  <w:color w:val="0066FF"/>
                  <w:u w:val="single"/>
                </w:rPr>
                <w:t>Sensitive Information Guidance</w:t>
              </w:r>
            </w:hyperlink>
          </w:p>
          <w:p w14:paraId="1C92F1B9" w14:textId="77777777" w:rsidR="002E2870" w:rsidRPr="0050660C" w:rsidRDefault="002E2870" w:rsidP="002E2870">
            <w:pPr>
              <w:spacing w:after="160" w:line="259" w:lineRule="auto"/>
              <w:rPr>
                <w:rFonts w:eastAsia="Calibri" w:cstheme="minorHAnsi"/>
              </w:rPr>
            </w:pPr>
            <w:r w:rsidRPr="0050660C">
              <w:rPr>
                <w:rFonts w:eastAsia="Calibri" w:cstheme="minorHAnsi"/>
              </w:rPr>
              <w:t>PI 03/2009 – Information Assurance</w:t>
            </w:r>
          </w:p>
          <w:p w14:paraId="4C4FF5A3" w14:textId="77777777" w:rsidR="002E2870" w:rsidRPr="0050660C" w:rsidRDefault="002E2870" w:rsidP="002E2870">
            <w:pPr>
              <w:spacing w:after="160" w:line="259" w:lineRule="auto"/>
              <w:rPr>
                <w:rFonts w:eastAsia="Calibri" w:cstheme="minorHAnsi"/>
              </w:rPr>
            </w:pPr>
            <w:r w:rsidRPr="0050660C">
              <w:rPr>
                <w:rFonts w:eastAsia="Calibri" w:cstheme="minorHAnsi"/>
              </w:rPr>
              <w:t>PI 21/2010 – Information Sharing Agreement</w:t>
            </w:r>
          </w:p>
          <w:p w14:paraId="328F473B" w14:textId="77777777" w:rsidR="002E2870" w:rsidRPr="0050660C" w:rsidRDefault="002E2870" w:rsidP="002E2870">
            <w:pPr>
              <w:spacing w:after="160" w:line="259" w:lineRule="auto"/>
              <w:rPr>
                <w:rFonts w:eastAsia="Calibri" w:cstheme="minorHAnsi"/>
              </w:rPr>
            </w:pPr>
            <w:r w:rsidRPr="0050660C">
              <w:rPr>
                <w:rFonts w:eastAsia="Calibri" w:cstheme="minorHAnsi"/>
              </w:rPr>
              <w:t>PI 20/2010 – Handling of Sensitive Information by Criminal Justice Agencies</w:t>
            </w:r>
          </w:p>
          <w:p w14:paraId="3DAC742E" w14:textId="77777777" w:rsidR="002E2870" w:rsidRPr="0050660C" w:rsidRDefault="002E2870" w:rsidP="002E2870">
            <w:pPr>
              <w:spacing w:after="160" w:line="259" w:lineRule="auto"/>
              <w:rPr>
                <w:rFonts w:eastAsia="Calibri" w:cstheme="minorHAnsi"/>
              </w:rPr>
            </w:pPr>
            <w:r w:rsidRPr="0050660C">
              <w:rPr>
                <w:rFonts w:eastAsia="Calibri" w:cstheme="minorHAnsi"/>
              </w:rPr>
              <w:t>PI 59/2014 – Management of Offender Records</w:t>
            </w:r>
          </w:p>
          <w:p w14:paraId="1BF1E912" w14:textId="77777777" w:rsidR="002E2870" w:rsidRPr="0050660C" w:rsidRDefault="009C556A" w:rsidP="002E2870">
            <w:pPr>
              <w:spacing w:after="160" w:line="259" w:lineRule="auto"/>
              <w:rPr>
                <w:rFonts w:eastAsia="Calibri" w:cstheme="minorHAnsi"/>
              </w:rPr>
            </w:pPr>
            <w:hyperlink r:id="rId278" w:history="1">
              <w:r w:rsidR="002E2870" w:rsidRPr="0050660C">
                <w:rPr>
                  <w:rFonts w:eastAsia="Calibri" w:cstheme="minorHAnsi"/>
                  <w:color w:val="0066FF"/>
                  <w:u w:val="single"/>
                </w:rPr>
                <w:t>Information Security Policy Framework</w:t>
              </w:r>
            </w:hyperlink>
          </w:p>
          <w:p w14:paraId="2A8721A5" w14:textId="77777777" w:rsidR="002E2870" w:rsidRPr="0050660C" w:rsidRDefault="009C556A" w:rsidP="002E2870">
            <w:pPr>
              <w:spacing w:after="160" w:line="259" w:lineRule="auto"/>
              <w:rPr>
                <w:rFonts w:eastAsia="Calibri" w:cstheme="minorHAnsi"/>
                <w:color w:val="0066FF"/>
                <w:u w:val="single"/>
              </w:rPr>
            </w:pPr>
            <w:hyperlink r:id="rId279">
              <w:r w:rsidR="002E2870" w:rsidRPr="0050660C">
                <w:rPr>
                  <w:rFonts w:eastAsia="Calibri" w:cstheme="minorHAnsi"/>
                  <w:color w:val="0066FF"/>
                  <w:u w:val="single"/>
                </w:rPr>
                <w:t>Data Protection GDPR 2018</w:t>
              </w:r>
            </w:hyperlink>
          </w:p>
          <w:p w14:paraId="1D228312" w14:textId="77777777" w:rsidR="002E2870" w:rsidRPr="0050660C" w:rsidRDefault="009C556A" w:rsidP="002E2870">
            <w:pPr>
              <w:spacing w:after="160" w:line="259" w:lineRule="auto"/>
              <w:rPr>
                <w:rFonts w:eastAsia="Calibri" w:cstheme="minorHAnsi"/>
                <w:color w:val="0066FF"/>
                <w:u w:val="single"/>
              </w:rPr>
            </w:pPr>
            <w:hyperlink r:id="rId280" w:history="1">
              <w:r w:rsidR="002E2870" w:rsidRPr="0050660C">
                <w:rPr>
                  <w:rFonts w:eastAsia="Calibri" w:cstheme="minorHAnsi"/>
                  <w:color w:val="0066FF"/>
                  <w:u w:val="single"/>
                </w:rPr>
                <w:t>MAPPA</w:t>
              </w:r>
            </w:hyperlink>
          </w:p>
          <w:p w14:paraId="500B11FE" w14:textId="77777777" w:rsidR="002E2870" w:rsidRPr="0050660C" w:rsidRDefault="009C556A" w:rsidP="002E2870">
            <w:pPr>
              <w:rPr>
                <w:rFonts w:eastAsia="Calibri" w:cstheme="minorHAnsi"/>
                <w:color w:val="0066FF"/>
                <w:u w:val="single" w:color="000000"/>
                <w:bdr w:val="nil"/>
                <w:lang w:eastAsia="en-GB"/>
              </w:rPr>
            </w:pPr>
            <w:hyperlink r:id="rId281" w:history="1">
              <w:r w:rsidR="002E2870" w:rsidRPr="0050660C">
                <w:rPr>
                  <w:rFonts w:eastAsia="Calibri" w:cstheme="minorHAnsi"/>
                  <w:color w:val="0066FF" w:themeColor="hyperlink"/>
                  <w:u w:val="single" w:color="000000"/>
                  <w:bdr w:val="nil"/>
                  <w:lang w:eastAsia="en-GB"/>
                </w:rPr>
                <w:t>EQuiP - RAR</w:t>
              </w:r>
            </w:hyperlink>
            <w:r w:rsidR="002E2870" w:rsidRPr="0050660C">
              <w:rPr>
                <w:rFonts w:eastAsia="Calibri" w:cstheme="minorHAnsi"/>
                <w:color w:val="0066FF"/>
                <w:u w:val="single" w:color="000000"/>
                <w:bdr w:val="nil"/>
                <w:lang w:eastAsia="en-GB"/>
              </w:rPr>
              <w:t xml:space="preserve"> </w:t>
            </w:r>
          </w:p>
          <w:p w14:paraId="53BE2FEA" w14:textId="77777777" w:rsidR="002E2870" w:rsidRPr="0050660C" w:rsidRDefault="002E2870" w:rsidP="002E2870">
            <w:pPr>
              <w:rPr>
                <w:rFonts w:ascii="Arial" w:eastAsia="Calibri" w:hAnsi="Arial" w:cstheme="minorHAnsi"/>
                <w:color w:val="0066FF"/>
                <w:sz w:val="24"/>
                <w:szCs w:val="24"/>
                <w:u w:color="000000"/>
                <w:bdr w:val="nil"/>
                <w:lang w:eastAsia="en-GB"/>
              </w:rPr>
            </w:pPr>
          </w:p>
          <w:p w14:paraId="4240FA66" w14:textId="77777777" w:rsidR="002E2870" w:rsidRPr="0050660C" w:rsidRDefault="009C556A" w:rsidP="002E2870">
            <w:pPr>
              <w:rPr>
                <w:rFonts w:eastAsia="Arial Unicode MS" w:cstheme="minorHAnsi"/>
                <w:bCs/>
                <w:iCs/>
                <w:color w:val="000000"/>
                <w:u w:color="000000"/>
                <w:bdr w:val="nil"/>
                <w:lang w:eastAsia="en-GB"/>
              </w:rPr>
            </w:pPr>
            <w:hyperlink r:id="rId282" w:history="1">
              <w:proofErr w:type="spellStart"/>
              <w:r w:rsidR="002E2870" w:rsidRPr="0050660C">
                <w:rPr>
                  <w:rFonts w:eastAsia="Arial Unicode MS" w:cstheme="minorHAnsi"/>
                  <w:bCs/>
                  <w:iCs/>
                  <w:color w:val="0066FF" w:themeColor="hyperlink"/>
                  <w:u w:val="single" w:color="000000"/>
                  <w:bdr w:val="nil"/>
                  <w:lang w:eastAsia="en-GB"/>
                </w:rPr>
                <w:t>OMiC</w:t>
              </w:r>
              <w:proofErr w:type="spellEnd"/>
              <w:r w:rsidR="002E2870" w:rsidRPr="0050660C">
                <w:rPr>
                  <w:rFonts w:eastAsia="Arial Unicode MS" w:cstheme="minorHAnsi"/>
                  <w:bCs/>
                  <w:iCs/>
                  <w:color w:val="0066FF" w:themeColor="hyperlink"/>
                  <w:u w:val="single" w:color="000000"/>
                  <w:bdr w:val="nil"/>
                  <w:lang w:eastAsia="en-GB"/>
                </w:rPr>
                <w:t xml:space="preserve"> OASys QA Tool</w:t>
              </w:r>
            </w:hyperlink>
          </w:p>
          <w:p w14:paraId="42898D12" w14:textId="77777777" w:rsidR="002D4718" w:rsidRPr="0050660C" w:rsidRDefault="002D4718" w:rsidP="002E2870">
            <w:pPr>
              <w:rPr>
                <w:rFonts w:eastAsia="Arial Unicode MS" w:cstheme="minorHAnsi"/>
                <w:bCs/>
                <w:iCs/>
                <w:color w:val="000000"/>
                <w:u w:color="000000"/>
                <w:bdr w:val="nil"/>
                <w:lang w:eastAsia="en-GB"/>
              </w:rPr>
            </w:pPr>
          </w:p>
          <w:p w14:paraId="51D30574" w14:textId="77777777" w:rsidR="002E2870" w:rsidRPr="0050660C" w:rsidRDefault="009C556A" w:rsidP="002E2870">
            <w:pPr>
              <w:rPr>
                <w:rFonts w:eastAsia="Arial Unicode MS" w:cstheme="minorHAnsi"/>
                <w:bCs/>
                <w:iCs/>
                <w:color w:val="000000"/>
                <w:u w:color="000000"/>
                <w:bdr w:val="nil"/>
                <w:lang w:eastAsia="en-GB"/>
              </w:rPr>
            </w:pPr>
            <w:hyperlink r:id="rId283" w:history="1">
              <w:proofErr w:type="spellStart"/>
              <w:r w:rsidR="002E2870" w:rsidRPr="0050660C">
                <w:rPr>
                  <w:rFonts w:eastAsia="Arial Unicode MS" w:cstheme="minorHAnsi"/>
                  <w:bCs/>
                  <w:iCs/>
                  <w:color w:val="0066FF" w:themeColor="hyperlink"/>
                  <w:u w:val="single" w:color="000000"/>
                  <w:bdr w:val="nil"/>
                  <w:lang w:eastAsia="en-GB"/>
                </w:rPr>
                <w:t>OMiC</w:t>
              </w:r>
              <w:proofErr w:type="spellEnd"/>
              <w:r w:rsidR="002E2870" w:rsidRPr="0050660C">
                <w:rPr>
                  <w:rFonts w:eastAsia="Arial Unicode MS" w:cstheme="minorHAnsi"/>
                  <w:bCs/>
                  <w:iCs/>
                  <w:color w:val="0066FF" w:themeColor="hyperlink"/>
                  <w:u w:val="single" w:color="000000"/>
                  <w:bdr w:val="nil"/>
                  <w:lang w:eastAsia="en-GB"/>
                </w:rPr>
                <w:t xml:space="preserve"> POM Handling Sensitive Information</w:t>
              </w:r>
            </w:hyperlink>
          </w:p>
          <w:p w14:paraId="3E3FD94A" w14:textId="77777777" w:rsidR="002D4718" w:rsidRPr="0050660C" w:rsidRDefault="002D4718" w:rsidP="002E2870">
            <w:pPr>
              <w:rPr>
                <w:rFonts w:eastAsia="Arial Unicode MS" w:cstheme="minorHAnsi"/>
                <w:bCs/>
                <w:iCs/>
                <w:color w:val="000000"/>
                <w:u w:color="000000"/>
                <w:bdr w:val="nil"/>
                <w:lang w:eastAsia="en-GB"/>
              </w:rPr>
            </w:pPr>
          </w:p>
          <w:p w14:paraId="27850A49" w14:textId="77777777" w:rsidR="002E2870" w:rsidRPr="0050660C" w:rsidRDefault="009C556A" w:rsidP="002E2870">
            <w:pPr>
              <w:rPr>
                <w:rFonts w:eastAsia="Calibri" w:cstheme="minorHAnsi"/>
                <w:color w:val="0066FF" w:themeColor="hyperlink"/>
                <w:u w:val="single" w:color="000000"/>
                <w:bdr w:val="nil"/>
                <w:lang w:eastAsia="en-GB"/>
              </w:rPr>
            </w:pPr>
            <w:hyperlink r:id="rId284" w:history="1">
              <w:proofErr w:type="spellStart"/>
              <w:r w:rsidR="002E2870" w:rsidRPr="0050660C">
                <w:rPr>
                  <w:rFonts w:eastAsia="Calibri" w:cstheme="minorHAnsi"/>
                  <w:color w:val="0066FF" w:themeColor="hyperlink"/>
                  <w:u w:val="single" w:color="000000"/>
                  <w:bdr w:val="nil"/>
                  <w:lang w:eastAsia="en-GB"/>
                </w:rPr>
                <w:t>OMiC</w:t>
              </w:r>
              <w:proofErr w:type="spellEnd"/>
              <w:r w:rsidR="002E2870" w:rsidRPr="0050660C">
                <w:rPr>
                  <w:rFonts w:eastAsia="Calibri" w:cstheme="minorHAnsi"/>
                  <w:color w:val="0066FF" w:themeColor="hyperlink"/>
                  <w:u w:val="single" w:color="000000"/>
                  <w:bdr w:val="nil"/>
                  <w:lang w:eastAsia="en-GB"/>
                </w:rPr>
                <w:t xml:space="preserve"> Document Access Guidance</w:t>
              </w:r>
            </w:hyperlink>
          </w:p>
          <w:p w14:paraId="35E84F83" w14:textId="77777777" w:rsidR="002E2870" w:rsidRPr="0050660C" w:rsidRDefault="002E2870" w:rsidP="002E2870">
            <w:pPr>
              <w:rPr>
                <w:rFonts w:eastAsia="Arial Unicode MS" w:cstheme="minorHAnsi"/>
                <w:bCs/>
                <w:iCs/>
                <w:color w:val="000000"/>
                <w:u w:color="000000"/>
                <w:bdr w:val="nil"/>
                <w:lang w:eastAsia="en-GB"/>
              </w:rPr>
            </w:pPr>
          </w:p>
        </w:tc>
      </w:tr>
      <w:tr w:rsidR="002E2870" w:rsidRPr="0050660C" w14:paraId="57A4A639" w14:textId="77777777" w:rsidTr="00623C67">
        <w:tc>
          <w:tcPr>
            <w:tcW w:w="4529" w:type="dxa"/>
          </w:tcPr>
          <w:p w14:paraId="0E104D35" w14:textId="2A21911E" w:rsidR="002E2870" w:rsidRPr="0050660C" w:rsidRDefault="002E2870" w:rsidP="002E2870">
            <w:pPr>
              <w:rPr>
                <w:rFonts w:eastAsia="Arial Unicode MS" w:cstheme="minorHAnsi"/>
                <w:bCs/>
                <w:iCs/>
                <w:color w:val="000000"/>
                <w:u w:color="000000"/>
                <w:bdr w:val="nil"/>
                <w:lang w:eastAsia="en-GB"/>
              </w:rPr>
            </w:pPr>
            <w:r w:rsidRPr="0050660C">
              <w:rPr>
                <w:rFonts w:eastAsia="Arial Unicode MS" w:cstheme="minorHAnsi"/>
                <w:color w:val="000000"/>
                <w:u w:color="000000"/>
                <w:bdr w:val="nil"/>
                <w:lang w:eastAsia="en-GB"/>
              </w:rPr>
              <w:t xml:space="preserve">5.2 The delivery of the plan is sequenced to </w:t>
            </w:r>
            <w:proofErr w:type="gramStart"/>
            <w:r w:rsidRPr="0050660C">
              <w:rPr>
                <w:rFonts w:eastAsia="Arial Unicode MS" w:cstheme="minorHAnsi"/>
                <w:color w:val="000000"/>
                <w:u w:color="000000"/>
                <w:bdr w:val="nil"/>
                <w:lang w:eastAsia="en-GB"/>
              </w:rPr>
              <w:t xml:space="preserve">most effectively meet the </w:t>
            </w:r>
            <w:r w:rsidR="009A7D0F" w:rsidRPr="0050660C">
              <w:rPr>
                <w:rFonts w:eastAsia="Arial Unicode MS" w:cstheme="minorHAnsi"/>
                <w:color w:val="000000"/>
                <w:u w:color="000000"/>
                <w:bdr w:val="nil"/>
                <w:lang w:eastAsia="en-GB"/>
              </w:rPr>
              <w:t>prisoner’s</w:t>
            </w:r>
            <w:r w:rsidRPr="0050660C">
              <w:rPr>
                <w:rFonts w:eastAsia="Arial Unicode MS" w:cstheme="minorHAnsi"/>
                <w:color w:val="000000"/>
                <w:u w:color="000000"/>
                <w:bdr w:val="nil"/>
                <w:lang w:eastAsia="en-GB"/>
              </w:rPr>
              <w:t xml:space="preserve"> risk and needs</w:t>
            </w:r>
            <w:proofErr w:type="gramEnd"/>
            <w:r w:rsidRPr="0050660C">
              <w:rPr>
                <w:rFonts w:eastAsia="Arial Unicode MS" w:cstheme="minorHAnsi"/>
                <w:color w:val="000000"/>
                <w:u w:color="000000"/>
                <w:bdr w:val="nil"/>
                <w:lang w:eastAsia="en-GB"/>
              </w:rPr>
              <w:t>.</w:t>
            </w:r>
          </w:p>
        </w:tc>
        <w:tc>
          <w:tcPr>
            <w:tcW w:w="4821" w:type="dxa"/>
          </w:tcPr>
          <w:p w14:paraId="0849E4BF" w14:textId="4B17B41C" w:rsidR="002E2870" w:rsidRPr="0050660C" w:rsidRDefault="002E2870" w:rsidP="0050660C">
            <w:pPr>
              <w:spacing w:after="160" w:line="259" w:lineRule="auto"/>
              <w:rPr>
                <w:rFonts w:eastAsia="Arial Unicode MS" w:cstheme="minorHAnsi"/>
                <w:bCs/>
                <w:iCs/>
                <w:color w:val="000000"/>
                <w:u w:color="000000"/>
                <w:bdr w:val="nil"/>
                <w:lang w:eastAsia="en-GB"/>
              </w:rPr>
            </w:pPr>
            <w:r w:rsidRPr="0050660C">
              <w:rPr>
                <w:rFonts w:cstheme="minorHAnsi"/>
              </w:rPr>
              <w:t xml:space="preserve">Sequencing enables prisoners to get the most out of the supervision process by ensuring that they are prepared and ready for each </w:t>
            </w:r>
            <w:r w:rsidR="00A323A2" w:rsidRPr="0050660C">
              <w:rPr>
                <w:rFonts w:cstheme="minorHAnsi"/>
              </w:rPr>
              <w:t>in</w:t>
            </w:r>
            <w:r w:rsidR="00A323A2">
              <w:rPr>
                <w:rFonts w:cstheme="minorHAnsi"/>
              </w:rPr>
              <w:t>tervention</w:t>
            </w:r>
            <w:r w:rsidRPr="0050660C">
              <w:rPr>
                <w:rFonts w:cstheme="minorHAnsi"/>
              </w:rPr>
              <w:t xml:space="preserve">. When considering the order of interventions risk of serious harm must be prioritised, however, this is a </w:t>
            </w:r>
            <w:proofErr w:type="gramStart"/>
            <w:r w:rsidRPr="0050660C">
              <w:rPr>
                <w:rFonts w:cstheme="minorHAnsi"/>
              </w:rPr>
              <w:t>balance</w:t>
            </w:r>
            <w:proofErr w:type="gramEnd"/>
            <w:r w:rsidRPr="0050660C">
              <w:rPr>
                <w:rFonts w:cstheme="minorHAnsi"/>
              </w:rPr>
              <w:t xml:space="preserve"> and some activities enable effective engagement in other objectives. For example, to address risk it may be necessary to obtain mental health support prior to an offence focussed intervention.  </w:t>
            </w:r>
          </w:p>
        </w:tc>
        <w:tc>
          <w:tcPr>
            <w:tcW w:w="5104" w:type="dxa"/>
          </w:tcPr>
          <w:p w14:paraId="15D93733" w14:textId="77777777" w:rsidR="002E2870" w:rsidRPr="0050660C" w:rsidRDefault="009C556A" w:rsidP="002E2870">
            <w:pPr>
              <w:spacing w:after="160" w:line="259" w:lineRule="auto"/>
              <w:rPr>
                <w:rFonts w:cstheme="minorHAnsi"/>
              </w:rPr>
            </w:pPr>
            <w:hyperlink r:id="rId285">
              <w:r w:rsidR="002E2870" w:rsidRPr="0050660C">
                <w:rPr>
                  <w:rFonts w:cstheme="minorHAnsi"/>
                  <w:color w:val="0066FF" w:themeColor="hyperlink"/>
                  <w:u w:val="single"/>
                </w:rPr>
                <w:t>EQuiP - Professional Judgement</w:t>
              </w:r>
            </w:hyperlink>
          </w:p>
          <w:p w14:paraId="06DE6590" w14:textId="77777777" w:rsidR="002E2870" w:rsidRPr="0050660C" w:rsidRDefault="009C556A" w:rsidP="002E2870">
            <w:pPr>
              <w:spacing w:after="160" w:line="259" w:lineRule="auto"/>
              <w:rPr>
                <w:rFonts w:cstheme="minorHAnsi"/>
              </w:rPr>
            </w:pPr>
            <w:hyperlink r:id="rId286" w:history="1">
              <w:r w:rsidR="002E2870" w:rsidRPr="0050660C">
                <w:rPr>
                  <w:rFonts w:cstheme="minorHAnsi"/>
                  <w:color w:val="0066FF" w:themeColor="hyperlink"/>
                  <w:u w:val="single"/>
                </w:rPr>
                <w:t>Maslow’s Hierarchy of Needs</w:t>
              </w:r>
            </w:hyperlink>
          </w:p>
          <w:p w14:paraId="7C575A90" w14:textId="77777777" w:rsidR="002E2870" w:rsidRPr="0050660C" w:rsidRDefault="002E2870" w:rsidP="002E2870">
            <w:pPr>
              <w:spacing w:after="160" w:line="259" w:lineRule="auto"/>
              <w:rPr>
                <w:rFonts w:cstheme="minorHAnsi"/>
              </w:rPr>
            </w:pPr>
            <w:r w:rsidRPr="0050660C">
              <w:rPr>
                <w:rFonts w:cstheme="minorHAnsi"/>
              </w:rPr>
              <w:t>Seeds2 Interactive Learning - awaiting</w:t>
            </w:r>
          </w:p>
          <w:p w14:paraId="5A18057F" w14:textId="77777777" w:rsidR="002E2870" w:rsidRPr="0050660C" w:rsidRDefault="009C556A" w:rsidP="002E2870">
            <w:pPr>
              <w:rPr>
                <w:rFonts w:eastAsia="Arial Unicode MS" w:cstheme="minorHAnsi"/>
                <w:color w:val="0066FF" w:themeColor="hyperlink"/>
                <w:u w:val="single" w:color="000000"/>
                <w:bdr w:val="nil"/>
                <w:lang w:eastAsia="en-GB"/>
              </w:rPr>
            </w:pPr>
            <w:hyperlink r:id="rId287" w:history="1">
              <w:r w:rsidR="002E2870" w:rsidRPr="0050660C">
                <w:rPr>
                  <w:rFonts w:eastAsia="Arial Unicode MS" w:cstheme="minorHAnsi"/>
                  <w:color w:val="0066FF" w:themeColor="hyperlink"/>
                  <w:u w:val="single" w:color="000000"/>
                  <w:bdr w:val="nil"/>
                  <w:lang w:eastAsia="en-GB"/>
                </w:rPr>
                <w:t>EQuiP – ARMS Informed OASys</w:t>
              </w:r>
            </w:hyperlink>
          </w:p>
          <w:p w14:paraId="6697D1C5" w14:textId="77777777" w:rsidR="002E2870" w:rsidRPr="0050660C" w:rsidRDefault="002E2870" w:rsidP="002E2870">
            <w:pPr>
              <w:rPr>
                <w:rFonts w:eastAsia="Arial Unicode MS" w:cstheme="minorHAnsi"/>
                <w:bCs/>
                <w:iCs/>
                <w:color w:val="000000"/>
                <w:u w:color="000000"/>
                <w:bdr w:val="nil"/>
                <w:lang w:eastAsia="en-GB"/>
              </w:rPr>
            </w:pPr>
          </w:p>
          <w:p w14:paraId="69575D56" w14:textId="77777777" w:rsidR="002E2870" w:rsidRPr="0050660C" w:rsidRDefault="002E2870" w:rsidP="002E2870">
            <w:pPr>
              <w:rPr>
                <w:rFonts w:eastAsia="Arial Unicode MS" w:cstheme="minorHAnsi"/>
                <w:bCs/>
                <w:iCs/>
                <w:color w:val="000000"/>
                <w:u w:color="000000"/>
                <w:bdr w:val="nil"/>
                <w:lang w:eastAsia="en-GB"/>
              </w:rPr>
            </w:pPr>
            <w:proofErr w:type="spellStart"/>
            <w:r w:rsidRPr="0050660C">
              <w:rPr>
                <w:rFonts w:eastAsia="Arial Unicode MS" w:cstheme="minorHAnsi"/>
                <w:bCs/>
                <w:iCs/>
                <w:color w:val="000000"/>
                <w:u w:color="000000"/>
                <w:bdr w:val="nil"/>
                <w:lang w:eastAsia="en-GB"/>
              </w:rPr>
              <w:t>OMiC</w:t>
            </w:r>
            <w:proofErr w:type="spellEnd"/>
            <w:r w:rsidRPr="0050660C">
              <w:rPr>
                <w:rFonts w:eastAsia="Arial Unicode MS" w:cstheme="minorHAnsi"/>
                <w:bCs/>
                <w:iCs/>
                <w:color w:val="000000"/>
                <w:u w:color="000000"/>
                <w:bdr w:val="nil"/>
                <w:lang w:eastAsia="en-GB"/>
              </w:rPr>
              <w:t xml:space="preserve"> OASys QA Tool</w:t>
            </w:r>
          </w:p>
        </w:tc>
      </w:tr>
      <w:tr w:rsidR="002E2870" w:rsidRPr="0050660C" w14:paraId="1DC7A150" w14:textId="77777777" w:rsidTr="00623C67">
        <w:tc>
          <w:tcPr>
            <w:tcW w:w="4529" w:type="dxa"/>
          </w:tcPr>
          <w:p w14:paraId="6289CDD1" w14:textId="77777777" w:rsidR="002E2870" w:rsidRPr="0050660C" w:rsidRDefault="002E2870" w:rsidP="002E2870">
            <w:pPr>
              <w:rPr>
                <w:rFonts w:eastAsia="Arial Unicode MS" w:cstheme="minorHAnsi"/>
                <w:bCs/>
                <w:iCs/>
                <w:color w:val="000000"/>
                <w:u w:color="000000"/>
                <w:bdr w:val="nil"/>
                <w:lang w:eastAsia="en-GB"/>
              </w:rPr>
            </w:pPr>
            <w:r w:rsidRPr="0050660C">
              <w:rPr>
                <w:rFonts w:eastAsia="Arial Unicode MS" w:cstheme="minorHAnsi"/>
                <w:color w:val="000000"/>
                <w:u w:color="000000"/>
                <w:bdr w:val="nil"/>
                <w:lang w:eastAsia="en-GB"/>
              </w:rPr>
              <w:t>6.1 The statutory duties in respect of victims are undertaken.</w:t>
            </w:r>
          </w:p>
        </w:tc>
        <w:tc>
          <w:tcPr>
            <w:tcW w:w="4821" w:type="dxa"/>
          </w:tcPr>
          <w:p w14:paraId="5BA9C775" w14:textId="77777777" w:rsidR="002E2870" w:rsidRPr="0050660C" w:rsidRDefault="002E2870" w:rsidP="002E2870">
            <w:pPr>
              <w:rPr>
                <w:rFonts w:cstheme="minorHAnsi"/>
              </w:rPr>
            </w:pPr>
            <w:r w:rsidRPr="0050660C">
              <w:rPr>
                <w:rFonts w:cstheme="minorHAnsi"/>
              </w:rPr>
              <w:t>Working to protect victims is a core aim of HMPPS. The Victim Contact Scheme ensures that that eligible victims are given the opportunity to engage, receive specific information and have their voice heard throughout the sentence.</w:t>
            </w:r>
          </w:p>
        </w:tc>
        <w:tc>
          <w:tcPr>
            <w:tcW w:w="5104" w:type="dxa"/>
          </w:tcPr>
          <w:p w14:paraId="1B55A900" w14:textId="77777777" w:rsidR="002E2870" w:rsidRPr="0050660C" w:rsidRDefault="002E2870" w:rsidP="002E2870">
            <w:pPr>
              <w:rPr>
                <w:rFonts w:eastAsia="Arial Unicode MS" w:cstheme="minorHAnsi"/>
                <w:bCs/>
                <w:iCs/>
                <w:color w:val="000000"/>
                <w:u w:color="000000"/>
                <w:bdr w:val="nil"/>
                <w:lang w:eastAsia="en-GB"/>
              </w:rPr>
            </w:pPr>
          </w:p>
          <w:p w14:paraId="40412224" w14:textId="77777777" w:rsidR="002E2870" w:rsidRPr="0050660C" w:rsidRDefault="009C556A" w:rsidP="002E2870">
            <w:pPr>
              <w:rPr>
                <w:rFonts w:eastAsia="Arial Unicode MS" w:cstheme="minorHAnsi"/>
                <w:bCs/>
                <w:iCs/>
                <w:color w:val="000000"/>
                <w:u w:color="000000"/>
                <w:bdr w:val="nil"/>
                <w:lang w:eastAsia="en-GB"/>
              </w:rPr>
            </w:pPr>
            <w:hyperlink r:id="rId288" w:history="1">
              <w:proofErr w:type="spellStart"/>
              <w:r w:rsidR="002E2870" w:rsidRPr="0050660C">
                <w:rPr>
                  <w:rFonts w:eastAsia="Arial Unicode MS" w:cstheme="minorHAnsi"/>
                  <w:bCs/>
                  <w:iCs/>
                  <w:color w:val="0066FF" w:themeColor="hyperlink"/>
                  <w:u w:val="single" w:color="000000"/>
                  <w:bdr w:val="nil"/>
                  <w:lang w:eastAsia="en-GB"/>
                </w:rPr>
                <w:t>OMiC</w:t>
              </w:r>
              <w:proofErr w:type="spellEnd"/>
              <w:r w:rsidR="002E2870" w:rsidRPr="0050660C">
                <w:rPr>
                  <w:rFonts w:eastAsia="Arial Unicode MS" w:cstheme="minorHAnsi"/>
                  <w:bCs/>
                  <w:iCs/>
                  <w:color w:val="0066FF" w:themeColor="hyperlink"/>
                  <w:u w:val="single" w:color="000000"/>
                  <w:bdr w:val="nil"/>
                  <w:lang w:eastAsia="en-GB"/>
                </w:rPr>
                <w:t xml:space="preserve"> Victims</w:t>
              </w:r>
            </w:hyperlink>
          </w:p>
        </w:tc>
      </w:tr>
      <w:tr w:rsidR="002E2870" w:rsidRPr="0050660C" w14:paraId="5172C4B5" w14:textId="77777777" w:rsidTr="00623C67">
        <w:tc>
          <w:tcPr>
            <w:tcW w:w="4529" w:type="dxa"/>
          </w:tcPr>
          <w:p w14:paraId="0E843290" w14:textId="77777777" w:rsidR="002E2870" w:rsidRPr="0050660C" w:rsidRDefault="002E2870" w:rsidP="002E2870">
            <w:pPr>
              <w:rPr>
                <w:rFonts w:eastAsia="Arial Unicode MS" w:cstheme="minorHAnsi"/>
                <w:bCs/>
                <w:iCs/>
                <w:color w:val="000000"/>
                <w:u w:color="000000"/>
                <w:bdr w:val="nil"/>
                <w:lang w:eastAsia="en-GB"/>
              </w:rPr>
            </w:pPr>
            <w:r w:rsidRPr="0050660C">
              <w:rPr>
                <w:rFonts w:eastAsia="Arial Unicode MS" w:cstheme="minorHAnsi"/>
                <w:color w:val="000000"/>
                <w:u w:color="000000"/>
                <w:bdr w:val="nil"/>
                <w:lang w:eastAsia="en-GB"/>
              </w:rPr>
              <w:t>6.2 The allocated POM will check if there is victim liaison engagement and take appropriate action in relation to all relevant custodial cases prior to release.</w:t>
            </w:r>
          </w:p>
        </w:tc>
        <w:tc>
          <w:tcPr>
            <w:tcW w:w="4821" w:type="dxa"/>
          </w:tcPr>
          <w:p w14:paraId="599EE6E6" w14:textId="7A566B77" w:rsidR="002E2870" w:rsidRPr="0050660C" w:rsidRDefault="002E2870" w:rsidP="0050660C">
            <w:pPr>
              <w:spacing w:after="160" w:line="259" w:lineRule="auto"/>
              <w:rPr>
                <w:rFonts w:eastAsia="Arial Unicode MS" w:cstheme="minorHAnsi"/>
                <w:bCs/>
                <w:iCs/>
                <w:color w:val="000000"/>
                <w:u w:color="000000"/>
                <w:bdr w:val="nil"/>
                <w:lang w:eastAsia="en-GB"/>
              </w:rPr>
            </w:pPr>
            <w:r w:rsidRPr="0050660C">
              <w:rPr>
                <w:rFonts w:cstheme="minorHAnsi"/>
              </w:rPr>
              <w:t xml:space="preserve">To ensure that due consideration is given to the victim’s views it is important that the POM contacts the Victim Liaison Officer </w:t>
            </w:r>
            <w:r w:rsidR="00A323A2">
              <w:rPr>
                <w:rFonts w:cstheme="minorHAnsi"/>
              </w:rPr>
              <w:t xml:space="preserve">(VLO) </w:t>
            </w:r>
            <w:r w:rsidRPr="0050660C">
              <w:rPr>
                <w:rFonts w:cstheme="minorHAnsi"/>
              </w:rPr>
              <w:t>during the sentence. This enables the</w:t>
            </w:r>
            <w:r w:rsidR="00A323A2">
              <w:rPr>
                <w:rFonts w:cstheme="minorHAnsi"/>
              </w:rPr>
              <w:t xml:space="preserve"> VLO </w:t>
            </w:r>
            <w:r w:rsidRPr="0050660C">
              <w:rPr>
                <w:rFonts w:cstheme="minorHAnsi"/>
              </w:rPr>
              <w:t xml:space="preserve">to work with the victim to ensure their views are appropriately presented and considered at relevant points throughout the </w:t>
            </w:r>
            <w:r w:rsidR="00A323A2">
              <w:rPr>
                <w:rFonts w:cstheme="minorHAnsi"/>
              </w:rPr>
              <w:t>prisoner’s sentence</w:t>
            </w:r>
            <w:r w:rsidRPr="0050660C">
              <w:rPr>
                <w:rFonts w:cstheme="minorHAnsi"/>
              </w:rPr>
              <w:t xml:space="preserve">. </w:t>
            </w:r>
          </w:p>
        </w:tc>
        <w:tc>
          <w:tcPr>
            <w:tcW w:w="5104" w:type="dxa"/>
          </w:tcPr>
          <w:p w14:paraId="400CECE2" w14:textId="77777777" w:rsidR="002E2870" w:rsidRPr="0050660C" w:rsidRDefault="002E2870" w:rsidP="002E2870">
            <w:pPr>
              <w:rPr>
                <w:rFonts w:eastAsia="Arial Unicode MS" w:cstheme="minorHAnsi"/>
                <w:bCs/>
                <w:iCs/>
                <w:color w:val="000000"/>
                <w:u w:color="000000"/>
                <w:bdr w:val="nil"/>
                <w:lang w:eastAsia="en-GB"/>
              </w:rPr>
            </w:pPr>
          </w:p>
          <w:p w14:paraId="4AE86B8C" w14:textId="77777777" w:rsidR="002E2870" w:rsidRPr="0050660C" w:rsidRDefault="009C556A" w:rsidP="002E2870">
            <w:pPr>
              <w:rPr>
                <w:rFonts w:eastAsia="Arial Unicode MS" w:cstheme="minorHAnsi"/>
                <w:bCs/>
                <w:iCs/>
                <w:color w:val="000000"/>
                <w:u w:color="000000"/>
                <w:bdr w:val="nil"/>
                <w:lang w:eastAsia="en-GB"/>
              </w:rPr>
            </w:pPr>
            <w:hyperlink r:id="rId289" w:history="1">
              <w:proofErr w:type="spellStart"/>
              <w:r w:rsidR="002E2870" w:rsidRPr="0050660C">
                <w:rPr>
                  <w:rFonts w:eastAsia="Arial Unicode MS" w:cstheme="minorHAnsi"/>
                  <w:bCs/>
                  <w:iCs/>
                  <w:color w:val="0066FF" w:themeColor="hyperlink"/>
                  <w:u w:val="single" w:color="000000"/>
                  <w:bdr w:val="nil"/>
                  <w:lang w:eastAsia="en-GB"/>
                </w:rPr>
                <w:t>OMiC</w:t>
              </w:r>
              <w:proofErr w:type="spellEnd"/>
              <w:r w:rsidR="002E2870" w:rsidRPr="0050660C">
                <w:rPr>
                  <w:rFonts w:eastAsia="Arial Unicode MS" w:cstheme="minorHAnsi"/>
                  <w:bCs/>
                  <w:iCs/>
                  <w:color w:val="0066FF" w:themeColor="hyperlink"/>
                  <w:u w:val="single" w:color="000000"/>
                  <w:bdr w:val="nil"/>
                  <w:lang w:eastAsia="en-GB"/>
                </w:rPr>
                <w:t xml:space="preserve"> Victims</w:t>
              </w:r>
            </w:hyperlink>
          </w:p>
        </w:tc>
      </w:tr>
      <w:tr w:rsidR="00A35C12" w:rsidRPr="0050660C" w14:paraId="68253D7B" w14:textId="1353B420" w:rsidTr="00912993">
        <w:tc>
          <w:tcPr>
            <w:tcW w:w="4529" w:type="dxa"/>
          </w:tcPr>
          <w:p w14:paraId="7A4A8015" w14:textId="77777777" w:rsidR="00A35C12" w:rsidRPr="0050660C" w:rsidRDefault="00A35C12" w:rsidP="00A35C12">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Theme="minorHAnsi" w:hAnsiTheme="minorHAnsi" w:cstheme="minorHAnsi"/>
                <w:sz w:val="22"/>
                <w:szCs w:val="22"/>
              </w:rPr>
            </w:pPr>
            <w:r w:rsidRPr="0050660C">
              <w:rPr>
                <w:rFonts w:asciiTheme="minorHAnsi" w:hAnsiTheme="minorHAnsi" w:cstheme="minorHAnsi"/>
                <w:sz w:val="22"/>
                <w:szCs w:val="22"/>
              </w:rPr>
              <w:t>10.1</w:t>
            </w:r>
            <w:r w:rsidRPr="0050660C">
              <w:t xml:space="preserve"> </w:t>
            </w:r>
            <w:r w:rsidRPr="0050660C">
              <w:rPr>
                <w:rFonts w:asciiTheme="minorHAnsi" w:hAnsiTheme="minorHAnsi" w:cstheme="minorHAnsi"/>
                <w:sz w:val="22"/>
                <w:szCs w:val="22"/>
              </w:rPr>
              <w:t>The assessment and plan is reviewed whenever there is information indicating a significant change that impacts on the risk of re-offending and/or serious harm posed by the prisoner</w:t>
            </w:r>
          </w:p>
        </w:tc>
        <w:tc>
          <w:tcPr>
            <w:tcW w:w="4821" w:type="dxa"/>
          </w:tcPr>
          <w:p w14:paraId="4596667B" w14:textId="1507EA13" w:rsidR="00053E3E" w:rsidRPr="0050660C" w:rsidRDefault="00A35C12" w:rsidP="00A35C12">
            <w:r w:rsidRPr="0050660C">
              <w:t xml:space="preserve">Where there are significant changes to the prisoner’s key indicators of risk of reoffending and/or harm then assessments and supervision plans will need to be reviewed. Significant changes are those which have a material impact on the management of the case, </w:t>
            </w:r>
            <w:r w:rsidR="00CF0631" w:rsidRPr="0050660C">
              <w:t xml:space="preserve">and the plan </w:t>
            </w:r>
            <w:r w:rsidR="00E66CBD" w:rsidRPr="0050660C">
              <w:t xml:space="preserve">should address the </w:t>
            </w:r>
            <w:r w:rsidRPr="0050660C">
              <w:t xml:space="preserve">actions required to meet risk and needs and protect victims. </w:t>
            </w:r>
          </w:p>
          <w:p w14:paraId="1027523B" w14:textId="090D63B0" w:rsidR="00526770" w:rsidRPr="00B56D47" w:rsidRDefault="005E5D77" w:rsidP="00A35C12">
            <w:pPr>
              <w:rPr>
                <w:rFonts w:cstheme="minorHAnsi"/>
                <w:sz w:val="24"/>
                <w:szCs w:val="24"/>
              </w:rPr>
            </w:pPr>
            <w:r w:rsidRPr="00B56D47">
              <w:rPr>
                <w:rFonts w:cstheme="minorHAnsi"/>
              </w:rPr>
              <w:t>The POM will seek to review the formulation in OPD eligible cases</w:t>
            </w:r>
          </w:p>
          <w:p w14:paraId="1720AF0D" w14:textId="0F357071" w:rsidR="00A35C12" w:rsidRPr="0050660C" w:rsidRDefault="00A35C12" w:rsidP="00A35C12">
            <w:r w:rsidRPr="0050660C">
              <w:t xml:space="preserve">Both increase and decrease in risk are relevant in necessitating a review and both risk and protective factors should be considered. These factors include those related to risk of </w:t>
            </w:r>
            <w:proofErr w:type="gramStart"/>
            <w:r w:rsidRPr="0050660C">
              <w:t>harm;</w:t>
            </w:r>
            <w:proofErr w:type="gramEnd"/>
            <w:r w:rsidRPr="0050660C">
              <w:t xml:space="preserve"> including a repeat or escalation of previous risk-related behaviour, emergence of new risk-related behaviour, or allegations of a new (harmful) offence. These may also indicate reductions in risk where changes have been made that indicate further offending and/or harm is less likely.</w:t>
            </w:r>
          </w:p>
          <w:p w14:paraId="5BE83E4B" w14:textId="77777777" w:rsidR="00A35C12" w:rsidRPr="0050660C" w:rsidRDefault="00A35C12" w:rsidP="00A35C12"/>
          <w:p w14:paraId="77AAA267" w14:textId="77777777" w:rsidR="00A35C12" w:rsidRPr="0050660C" w:rsidRDefault="00A35C12" w:rsidP="00A35C12">
            <w:pPr>
              <w:rPr>
                <w:rFonts w:cstheme="minorHAnsi"/>
              </w:rPr>
            </w:pPr>
            <w:r w:rsidRPr="0050660C">
              <w:t xml:space="preserve">The process of reviewing assessments and plans supports effective practice. Understanding the needs of the prisoner allows resources to be directed where they are most needed. </w:t>
            </w:r>
            <w:proofErr w:type="gramStart"/>
            <w:r w:rsidRPr="0050660C">
              <w:t>Reviews</w:t>
            </w:r>
            <w:proofErr w:type="gramEnd"/>
            <w:r w:rsidRPr="0050660C">
              <w:t xml:space="preserve"> support targeting interventions at the time when they are needed, POMs being able to balance caseload needs, make timely referrals to partner agencies and enable effective decision making.</w:t>
            </w:r>
          </w:p>
        </w:tc>
        <w:tc>
          <w:tcPr>
            <w:tcW w:w="5104" w:type="dxa"/>
          </w:tcPr>
          <w:p w14:paraId="51CD60FB" w14:textId="77777777" w:rsidR="00A35C12" w:rsidRPr="0050660C" w:rsidRDefault="009C556A" w:rsidP="00A35C12">
            <w:pPr>
              <w:tabs>
                <w:tab w:val="left" w:pos="1200"/>
              </w:tabs>
              <w:rPr>
                <w:rStyle w:val="Hyperlink"/>
              </w:rPr>
            </w:pPr>
            <w:hyperlink r:id="rId290" w:history="1">
              <w:r w:rsidR="00A35C12" w:rsidRPr="0050660C">
                <w:rPr>
                  <w:rStyle w:val="Hyperlink"/>
                </w:rPr>
                <w:t>EQuiP Assess and Review Offender</w:t>
              </w:r>
            </w:hyperlink>
          </w:p>
          <w:p w14:paraId="4F0E6A21" w14:textId="77777777" w:rsidR="00A35C12" w:rsidRPr="0050660C" w:rsidRDefault="00A35C12" w:rsidP="00A35C12">
            <w:pPr>
              <w:tabs>
                <w:tab w:val="left" w:pos="1200"/>
              </w:tabs>
              <w:rPr>
                <w:rStyle w:val="Hyperlink"/>
              </w:rPr>
            </w:pPr>
          </w:p>
          <w:p w14:paraId="770A51DF" w14:textId="77777777" w:rsidR="00A35C12" w:rsidRPr="0050660C" w:rsidRDefault="009C556A" w:rsidP="00A35C12">
            <w:pPr>
              <w:tabs>
                <w:tab w:val="left" w:pos="1200"/>
              </w:tabs>
            </w:pPr>
            <w:hyperlink r:id="rId291" w:history="1">
              <w:r w:rsidR="00A35C12" w:rsidRPr="0050660C">
                <w:rPr>
                  <w:rStyle w:val="Hyperlink"/>
                </w:rPr>
                <w:t>EQuiP - Professional Judgement</w:t>
              </w:r>
            </w:hyperlink>
          </w:p>
          <w:p w14:paraId="61F3C8B4" w14:textId="77777777" w:rsidR="00A35C12" w:rsidRPr="0050660C" w:rsidRDefault="00A35C12" w:rsidP="00A35C12">
            <w:pPr>
              <w:tabs>
                <w:tab w:val="left" w:pos="1200"/>
              </w:tabs>
            </w:pPr>
          </w:p>
          <w:p w14:paraId="6067826C" w14:textId="2DA5661B" w:rsidR="00A35C12" w:rsidRPr="0050660C" w:rsidRDefault="009C556A" w:rsidP="00A35C12">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Style w:val="Hyperlink"/>
                <w:rFonts w:asciiTheme="minorHAnsi" w:hAnsiTheme="minorHAnsi" w:cstheme="minorHAnsi"/>
                <w:sz w:val="22"/>
                <w:szCs w:val="22"/>
              </w:rPr>
            </w:pPr>
            <w:hyperlink r:id="rId292" w:history="1">
              <w:r w:rsidR="00A35C12" w:rsidRPr="0050660C">
                <w:rPr>
                  <w:rStyle w:val="Hyperlink"/>
                  <w:rFonts w:asciiTheme="minorHAnsi" w:hAnsiTheme="minorHAnsi" w:cstheme="minorHAnsi"/>
                  <w:sz w:val="22"/>
                  <w:szCs w:val="22"/>
                </w:rPr>
                <w:t xml:space="preserve">EQuiP – </w:t>
              </w:r>
              <w:r w:rsidR="0011538C" w:rsidRPr="0050660C">
                <w:rPr>
                  <w:rStyle w:val="Hyperlink"/>
                  <w:rFonts w:asciiTheme="minorHAnsi" w:hAnsiTheme="minorHAnsi" w:cstheme="minorHAnsi"/>
                  <w:sz w:val="22"/>
                  <w:szCs w:val="22"/>
                </w:rPr>
                <w:t>7-minute</w:t>
              </w:r>
              <w:r w:rsidR="00A35C12" w:rsidRPr="0050660C">
                <w:rPr>
                  <w:rStyle w:val="Hyperlink"/>
                  <w:rFonts w:asciiTheme="minorHAnsi" w:hAnsiTheme="minorHAnsi" w:cstheme="minorHAnsi"/>
                  <w:sz w:val="22"/>
                  <w:szCs w:val="22"/>
                </w:rPr>
                <w:t xml:space="preserve"> briefing – Offender Management - Procedural Justice/Positive Reinforcement</w:t>
              </w:r>
            </w:hyperlink>
          </w:p>
          <w:p w14:paraId="57CD1364" w14:textId="77777777" w:rsidR="002D4718" w:rsidRPr="0050660C" w:rsidRDefault="002D4718" w:rsidP="00A35C12">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Style w:val="Hyperlink"/>
                <w:rFonts w:asciiTheme="minorHAnsi" w:hAnsiTheme="minorHAnsi" w:cstheme="minorHAnsi"/>
                <w:sz w:val="22"/>
                <w:szCs w:val="22"/>
              </w:rPr>
            </w:pPr>
          </w:p>
          <w:p w14:paraId="7E034BB0" w14:textId="77777777" w:rsidR="00A35C12" w:rsidRPr="0050660C" w:rsidRDefault="009C556A" w:rsidP="00A35C12">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Style w:val="Hyperlink"/>
                <w:rFonts w:asciiTheme="minorHAnsi" w:hAnsiTheme="minorHAnsi" w:cstheme="minorHAnsi"/>
                <w:bCs/>
                <w:iCs/>
                <w:sz w:val="22"/>
                <w:szCs w:val="22"/>
              </w:rPr>
            </w:pPr>
            <w:hyperlink r:id="rId293" w:history="1">
              <w:proofErr w:type="spellStart"/>
              <w:r w:rsidR="00A35C12" w:rsidRPr="0050660C">
                <w:rPr>
                  <w:rStyle w:val="Hyperlink"/>
                  <w:rFonts w:asciiTheme="minorHAnsi" w:hAnsiTheme="minorHAnsi" w:cstheme="minorHAnsi"/>
                  <w:bCs/>
                  <w:iCs/>
                  <w:sz w:val="22"/>
                  <w:szCs w:val="22"/>
                </w:rPr>
                <w:t>OMiC</w:t>
              </w:r>
              <w:proofErr w:type="spellEnd"/>
              <w:r w:rsidR="00A35C12" w:rsidRPr="0050660C">
                <w:rPr>
                  <w:rStyle w:val="Hyperlink"/>
                  <w:rFonts w:asciiTheme="minorHAnsi" w:hAnsiTheme="minorHAnsi" w:cstheme="minorHAnsi"/>
                  <w:bCs/>
                  <w:iCs/>
                  <w:sz w:val="22"/>
                  <w:szCs w:val="22"/>
                </w:rPr>
                <w:t xml:space="preserve"> Victims</w:t>
              </w:r>
            </w:hyperlink>
          </w:p>
          <w:p w14:paraId="1D1568BB" w14:textId="77777777" w:rsidR="002D4718" w:rsidRPr="0050660C" w:rsidRDefault="002D4718" w:rsidP="00A35C12">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Style w:val="Hyperlink"/>
                <w:rFonts w:asciiTheme="minorHAnsi" w:hAnsiTheme="minorHAnsi" w:cstheme="minorHAnsi"/>
                <w:bCs/>
                <w:iCs/>
                <w:sz w:val="22"/>
                <w:szCs w:val="22"/>
              </w:rPr>
            </w:pPr>
          </w:p>
          <w:p w14:paraId="5F7B92B3" w14:textId="77777777" w:rsidR="00A35C12" w:rsidRPr="0050660C" w:rsidRDefault="009C556A" w:rsidP="00A35C12">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Theme="minorHAnsi" w:hAnsiTheme="minorHAnsi" w:cstheme="minorHAnsi"/>
                <w:bCs/>
                <w:iCs/>
                <w:sz w:val="22"/>
                <w:szCs w:val="22"/>
              </w:rPr>
            </w:pPr>
            <w:hyperlink r:id="rId294" w:history="1">
              <w:proofErr w:type="spellStart"/>
              <w:r w:rsidR="00A35C12" w:rsidRPr="0050660C">
                <w:rPr>
                  <w:rStyle w:val="Hyperlink"/>
                  <w:rFonts w:asciiTheme="minorHAnsi" w:hAnsiTheme="minorHAnsi" w:cstheme="minorHAnsi"/>
                  <w:bCs/>
                  <w:iCs/>
                  <w:sz w:val="22"/>
                  <w:szCs w:val="22"/>
                </w:rPr>
                <w:t>OMiC</w:t>
              </w:r>
              <w:proofErr w:type="spellEnd"/>
              <w:r w:rsidR="00A35C12" w:rsidRPr="0050660C">
                <w:rPr>
                  <w:rStyle w:val="Hyperlink"/>
                  <w:rFonts w:asciiTheme="minorHAnsi" w:hAnsiTheme="minorHAnsi" w:cstheme="minorHAnsi"/>
                  <w:bCs/>
                  <w:iCs/>
                  <w:sz w:val="22"/>
                  <w:szCs w:val="22"/>
                </w:rPr>
                <w:t xml:space="preserve"> OASys QA Tool</w:t>
              </w:r>
            </w:hyperlink>
          </w:p>
          <w:p w14:paraId="0D31FD41" w14:textId="77777777" w:rsidR="00A35C12" w:rsidRPr="0050660C" w:rsidRDefault="00A35C12" w:rsidP="00A35C12">
            <w:pPr>
              <w:rPr>
                <w:rFonts w:cstheme="minorHAnsi"/>
              </w:rPr>
            </w:pPr>
          </w:p>
        </w:tc>
      </w:tr>
    </w:tbl>
    <w:p w14:paraId="3AF12E58" w14:textId="77777777" w:rsidR="002E2870" w:rsidRPr="0050660C" w:rsidRDefault="002E2870" w:rsidP="002E2870">
      <w:pPr>
        <w:pBdr>
          <w:top w:val="nil"/>
          <w:left w:val="nil"/>
          <w:bottom w:val="nil"/>
          <w:right w:val="nil"/>
          <w:between w:val="nil"/>
          <w:bar w:val="nil"/>
        </w:pBdr>
        <w:spacing w:after="0" w:line="240" w:lineRule="auto"/>
        <w:rPr>
          <w:rFonts w:eastAsia="Arial Unicode MS" w:cstheme="minorHAnsi"/>
          <w:bCs/>
          <w:iCs/>
          <w:color w:val="000000"/>
          <w:u w:color="000000"/>
          <w:bdr w:val="nil"/>
          <w:lang w:eastAsia="en-GB"/>
        </w:rPr>
      </w:pPr>
    </w:p>
    <w:p w14:paraId="518BB099" w14:textId="77777777" w:rsidR="002E2870" w:rsidRPr="0050660C" w:rsidRDefault="002E2870" w:rsidP="002E2870">
      <w:pPr>
        <w:pBdr>
          <w:top w:val="nil"/>
          <w:left w:val="nil"/>
          <w:bottom w:val="nil"/>
          <w:right w:val="nil"/>
          <w:between w:val="nil"/>
          <w:bar w:val="nil"/>
        </w:pBdr>
        <w:spacing w:after="0" w:line="240" w:lineRule="auto"/>
        <w:rPr>
          <w:rFonts w:eastAsia="Arial Unicode MS" w:cstheme="minorHAnsi"/>
          <w:bCs/>
          <w:iCs/>
          <w:color w:val="000000"/>
          <w:u w:color="000000"/>
          <w:bdr w:val="nil"/>
          <w:lang w:eastAsia="en-GB"/>
        </w:rPr>
      </w:pPr>
    </w:p>
    <w:p w14:paraId="7702B41F" w14:textId="77777777" w:rsidR="002E2870" w:rsidRPr="0050660C" w:rsidRDefault="002E2870" w:rsidP="002E2870">
      <w:r w:rsidRPr="0050660C">
        <w:t xml:space="preserve">An additional set of </w:t>
      </w:r>
      <w:proofErr w:type="spellStart"/>
      <w:r w:rsidRPr="0050660C">
        <w:t>OMiC</w:t>
      </w:r>
      <w:proofErr w:type="spellEnd"/>
      <w:r w:rsidRPr="0050660C">
        <w:t xml:space="preserve"> specific requirements for managing prisoners will strengthen the sentence plan in custody, by setting the frequency of case management within the existing framework.</w:t>
      </w:r>
    </w:p>
    <w:p w14:paraId="3DC50199" w14:textId="77777777" w:rsidR="002E2870" w:rsidRPr="0050660C" w:rsidRDefault="002E2870" w:rsidP="002E2870">
      <w:pPr>
        <w:pBdr>
          <w:top w:val="nil"/>
          <w:left w:val="nil"/>
          <w:bottom w:val="nil"/>
          <w:right w:val="nil"/>
          <w:between w:val="nil"/>
          <w:bar w:val="nil"/>
        </w:pBdr>
        <w:spacing w:after="0" w:line="240" w:lineRule="auto"/>
        <w:rPr>
          <w:rFonts w:eastAsia="Arial Unicode MS" w:cstheme="minorHAnsi"/>
          <w:bCs/>
          <w:iCs/>
          <w:color w:val="000000"/>
          <w:u w:color="000000"/>
          <w:bdr w:val="nil"/>
          <w:lang w:eastAsia="en-GB"/>
        </w:rPr>
      </w:pPr>
      <w:r w:rsidRPr="0050660C">
        <w:rPr>
          <w:rFonts w:eastAsia="Arial Unicode MS" w:cstheme="minorHAnsi"/>
          <w:bCs/>
          <w:iCs/>
          <w:color w:val="000000"/>
          <w:u w:color="000000"/>
          <w:bdr w:val="nil"/>
          <w:lang w:eastAsia="en-GB"/>
        </w:rPr>
        <w:tab/>
      </w:r>
      <w:r w:rsidRPr="0050660C">
        <w:rPr>
          <w:rFonts w:eastAsia="Arial Unicode MS" w:cstheme="minorHAnsi"/>
          <w:bCs/>
          <w:iCs/>
          <w:color w:val="000000"/>
          <w:u w:color="000000"/>
          <w:bdr w:val="nil"/>
          <w:lang w:eastAsia="en-GB"/>
        </w:rPr>
        <w:tab/>
      </w:r>
    </w:p>
    <w:tbl>
      <w:tblPr>
        <w:tblStyle w:val="TableGrid"/>
        <w:tblW w:w="14454" w:type="dxa"/>
        <w:tblLook w:val="04A0" w:firstRow="1" w:lastRow="0" w:firstColumn="1" w:lastColumn="0" w:noHBand="0" w:noVBand="1"/>
      </w:tblPr>
      <w:tblGrid>
        <w:gridCol w:w="4530"/>
        <w:gridCol w:w="4820"/>
        <w:gridCol w:w="5104"/>
      </w:tblGrid>
      <w:tr w:rsidR="002E2870" w:rsidRPr="0050660C" w14:paraId="36003496" w14:textId="77777777" w:rsidTr="00623C67">
        <w:tc>
          <w:tcPr>
            <w:tcW w:w="4530" w:type="dxa"/>
            <w:tcBorders>
              <w:top w:val="single" w:sz="4" w:space="0" w:color="auto"/>
              <w:left w:val="single" w:sz="4" w:space="0" w:color="auto"/>
              <w:bottom w:val="single" w:sz="4" w:space="0" w:color="auto"/>
              <w:right w:val="single" w:sz="4" w:space="0" w:color="auto"/>
            </w:tcBorders>
            <w:shd w:val="clear" w:color="auto" w:fill="7030A0"/>
            <w:hideMark/>
          </w:tcPr>
          <w:p w14:paraId="49DB19A2" w14:textId="77777777" w:rsidR="002E2870" w:rsidRPr="0050660C" w:rsidRDefault="002E2870" w:rsidP="002E2870">
            <w:pPr>
              <w:spacing w:after="160" w:line="259" w:lineRule="auto"/>
              <w:rPr>
                <w:rFonts w:cstheme="minorHAnsi"/>
                <w:b/>
                <w:color w:val="FFFFFF" w:themeColor="background1"/>
              </w:rPr>
            </w:pPr>
            <w:r w:rsidRPr="0050660C">
              <w:rPr>
                <w:rFonts w:cstheme="minorHAnsi"/>
                <w:b/>
                <w:color w:val="FFFFFF" w:themeColor="background1"/>
              </w:rPr>
              <w:t>Supervision requirement</w:t>
            </w:r>
          </w:p>
        </w:tc>
        <w:tc>
          <w:tcPr>
            <w:tcW w:w="4820" w:type="dxa"/>
            <w:tcBorders>
              <w:top w:val="single" w:sz="4" w:space="0" w:color="auto"/>
              <w:left w:val="single" w:sz="4" w:space="0" w:color="auto"/>
              <w:bottom w:val="single" w:sz="4" w:space="0" w:color="auto"/>
              <w:right w:val="single" w:sz="4" w:space="0" w:color="auto"/>
            </w:tcBorders>
            <w:shd w:val="clear" w:color="auto" w:fill="7030A0"/>
            <w:hideMark/>
          </w:tcPr>
          <w:p w14:paraId="75732787" w14:textId="77777777" w:rsidR="002E2870" w:rsidRPr="0050660C" w:rsidRDefault="002E2870" w:rsidP="002E2870">
            <w:pPr>
              <w:spacing w:after="160" w:line="259" w:lineRule="auto"/>
              <w:rPr>
                <w:rFonts w:cstheme="minorHAnsi"/>
                <w:b/>
                <w:color w:val="FFFFFF" w:themeColor="background1"/>
              </w:rPr>
            </w:pPr>
            <w:r w:rsidRPr="0050660C">
              <w:rPr>
                <w:rFonts w:cstheme="minorHAnsi"/>
                <w:b/>
                <w:color w:val="FFFFFF" w:themeColor="background1"/>
              </w:rPr>
              <w:t>Rationale</w:t>
            </w:r>
          </w:p>
        </w:tc>
        <w:tc>
          <w:tcPr>
            <w:tcW w:w="5104" w:type="dxa"/>
            <w:tcBorders>
              <w:top w:val="single" w:sz="4" w:space="0" w:color="auto"/>
              <w:left w:val="single" w:sz="4" w:space="0" w:color="auto"/>
              <w:bottom w:val="single" w:sz="4" w:space="0" w:color="auto"/>
              <w:right w:val="single" w:sz="4" w:space="0" w:color="auto"/>
            </w:tcBorders>
            <w:shd w:val="clear" w:color="auto" w:fill="7030A0"/>
            <w:hideMark/>
          </w:tcPr>
          <w:p w14:paraId="5DC0516A" w14:textId="77777777" w:rsidR="002E2870" w:rsidRPr="0050660C" w:rsidRDefault="002E2870" w:rsidP="002E2870">
            <w:pPr>
              <w:spacing w:after="160" w:line="259" w:lineRule="auto"/>
              <w:rPr>
                <w:rFonts w:cstheme="minorHAnsi"/>
                <w:b/>
                <w:color w:val="FFFFFF" w:themeColor="background1"/>
              </w:rPr>
            </w:pPr>
            <w:r w:rsidRPr="0050660C">
              <w:rPr>
                <w:rFonts w:cstheme="minorHAnsi"/>
                <w:b/>
                <w:color w:val="FFFFFF" w:themeColor="background1"/>
              </w:rPr>
              <w:t>Guidance</w:t>
            </w:r>
          </w:p>
        </w:tc>
      </w:tr>
      <w:tr w:rsidR="002E2870" w:rsidRPr="0050660C" w14:paraId="0CE4D62E" w14:textId="77777777" w:rsidTr="00623C67">
        <w:tc>
          <w:tcPr>
            <w:tcW w:w="4530" w:type="dxa"/>
            <w:tcBorders>
              <w:top w:val="single" w:sz="4" w:space="0" w:color="auto"/>
              <w:left w:val="single" w:sz="4" w:space="0" w:color="auto"/>
              <w:bottom w:val="single" w:sz="4" w:space="0" w:color="auto"/>
              <w:right w:val="single" w:sz="4" w:space="0" w:color="auto"/>
            </w:tcBorders>
          </w:tcPr>
          <w:p w14:paraId="40EE399B" w14:textId="77777777" w:rsidR="002E2870" w:rsidRPr="0050660C" w:rsidRDefault="002E2870" w:rsidP="002E2870">
            <w:pPr>
              <w:spacing w:after="160" w:line="259" w:lineRule="auto"/>
              <w:rPr>
                <w:rFonts w:cstheme="minorHAnsi"/>
                <w:b/>
                <w:iCs/>
              </w:rPr>
            </w:pPr>
            <w:r w:rsidRPr="0050660C">
              <w:rPr>
                <w:rFonts w:cstheme="minorHAnsi"/>
                <w:b/>
                <w:iCs/>
              </w:rPr>
              <w:t>Start custodial sentence</w:t>
            </w:r>
          </w:p>
          <w:p w14:paraId="338D90C1" w14:textId="2B7F0F6D" w:rsidR="002E2870" w:rsidRPr="0050660C" w:rsidRDefault="002E2870" w:rsidP="002E2870">
            <w:pPr>
              <w:spacing w:after="160" w:line="259" w:lineRule="auto"/>
            </w:pPr>
            <w:r w:rsidRPr="0050660C">
              <w:rPr>
                <w:rFonts w:cstheme="minorHAnsi"/>
                <w:b/>
                <w:i/>
              </w:rPr>
              <w:t xml:space="preserve"> </w:t>
            </w:r>
            <w:r w:rsidRPr="0050660C">
              <w:t>All prisoners will receive a minimum of 3 in</w:t>
            </w:r>
            <w:r w:rsidR="00A323A2">
              <w:t>-</w:t>
            </w:r>
            <w:r w:rsidRPr="0050660C">
              <w:t>person supervision appointments within 12 weeks at the point of allocation to a POM.</w:t>
            </w:r>
          </w:p>
          <w:p w14:paraId="1948CC5E" w14:textId="77777777" w:rsidR="002E2870" w:rsidRPr="0050660C" w:rsidRDefault="002E2870" w:rsidP="002E2870">
            <w:pPr>
              <w:spacing w:after="160" w:line="259" w:lineRule="auto"/>
            </w:pPr>
            <w:r w:rsidRPr="0050660C">
              <w:t xml:space="preserve">This requirement applies to all cases irrespective of tiering levels. </w:t>
            </w:r>
          </w:p>
          <w:p w14:paraId="18D4F91C" w14:textId="77777777" w:rsidR="002E2870" w:rsidRPr="0050660C" w:rsidRDefault="002E2870" w:rsidP="002E2870">
            <w:pPr>
              <w:spacing w:after="160" w:line="259" w:lineRule="auto"/>
              <w:rPr>
                <w:rFonts w:cstheme="minorHAnsi"/>
                <w:b/>
                <w:i/>
              </w:rPr>
            </w:pPr>
          </w:p>
        </w:tc>
        <w:tc>
          <w:tcPr>
            <w:tcW w:w="4820" w:type="dxa"/>
            <w:tcBorders>
              <w:top w:val="single" w:sz="4" w:space="0" w:color="auto"/>
              <w:left w:val="single" w:sz="4" w:space="0" w:color="auto"/>
              <w:bottom w:val="single" w:sz="4" w:space="0" w:color="auto"/>
              <w:right w:val="single" w:sz="4" w:space="0" w:color="auto"/>
            </w:tcBorders>
          </w:tcPr>
          <w:p w14:paraId="3D655B2C" w14:textId="77777777" w:rsidR="002E2870" w:rsidRPr="0050660C" w:rsidRDefault="002E2870" w:rsidP="002E2870">
            <w:pPr>
              <w:spacing w:after="160" w:line="259" w:lineRule="auto"/>
            </w:pPr>
            <w:r w:rsidRPr="0050660C">
              <w:t xml:space="preserve">This standard ensures that direct in person contact (where the POM and supervised prisoner are in the same physical space) remains central to the supervision process. Direct contact enables the gathering of information which may not be obvious via video call, In-cell telephony etc. It is also more conducive to developing supportive and positive working relationships. </w:t>
            </w:r>
          </w:p>
          <w:p w14:paraId="421C2C72" w14:textId="39E74B24" w:rsidR="002E2870" w:rsidRPr="0050660C" w:rsidRDefault="002E2870" w:rsidP="002E2870">
            <w:pPr>
              <w:spacing w:after="160" w:line="259" w:lineRule="auto"/>
            </w:pPr>
            <w:r w:rsidRPr="0050660C">
              <w:t>The first 12 weeks of the sentence is a crucial stage in the prisoner’s case management and for this reason prisoners should receive a minimum of 3 supervision sessions in the first 12 weeks at the point of POM allocation to support the building of a positive working relationship.</w:t>
            </w:r>
          </w:p>
          <w:p w14:paraId="60629D07" w14:textId="5CD0872F" w:rsidR="002E2870" w:rsidRPr="0050660C" w:rsidRDefault="002E2870">
            <w:pPr>
              <w:spacing w:after="160" w:line="259" w:lineRule="auto"/>
              <w:rPr>
                <w:rFonts w:cstheme="minorHAnsi"/>
              </w:rPr>
            </w:pPr>
            <w:r w:rsidRPr="0050660C">
              <w:rPr>
                <w:rFonts w:cstheme="minorHAnsi"/>
              </w:rPr>
              <w:t xml:space="preserve">The POM should use their professional judgement to determine how to sequence the sessions in this 12-week period and the frequency of supervision sessions should be based on their progress against the sentence plan and any issue relating to risk of harm to themselves or others.  The decision making should be clearly recorded on the prisoner’s </w:t>
            </w:r>
            <w:proofErr w:type="spellStart"/>
            <w:r w:rsidRPr="0050660C">
              <w:rPr>
                <w:rFonts w:cstheme="minorHAnsi"/>
              </w:rPr>
              <w:t>OMiC</w:t>
            </w:r>
            <w:proofErr w:type="spellEnd"/>
            <w:r w:rsidRPr="0050660C">
              <w:rPr>
                <w:rFonts w:cstheme="minorHAnsi"/>
              </w:rPr>
              <w:t xml:space="preserve"> case notes on DPS.</w:t>
            </w:r>
            <w:r w:rsidRPr="0050660C">
              <w:t xml:space="preserve"> </w:t>
            </w:r>
          </w:p>
        </w:tc>
        <w:tc>
          <w:tcPr>
            <w:tcW w:w="5104" w:type="dxa"/>
            <w:tcBorders>
              <w:top w:val="single" w:sz="4" w:space="0" w:color="auto"/>
              <w:left w:val="single" w:sz="4" w:space="0" w:color="auto"/>
              <w:bottom w:val="single" w:sz="4" w:space="0" w:color="auto"/>
              <w:right w:val="single" w:sz="4" w:space="0" w:color="auto"/>
            </w:tcBorders>
          </w:tcPr>
          <w:p w14:paraId="20AA715C" w14:textId="77777777" w:rsidR="002E2870" w:rsidRPr="0050660C" w:rsidRDefault="009C556A" w:rsidP="002E2870">
            <w:pPr>
              <w:spacing w:after="160" w:line="259" w:lineRule="auto"/>
              <w:rPr>
                <w:color w:val="0066FF" w:themeColor="hyperlink"/>
                <w:u w:val="single"/>
              </w:rPr>
            </w:pPr>
            <w:hyperlink r:id="rId295" w:history="1">
              <w:r w:rsidR="002E2870" w:rsidRPr="0050660C">
                <w:rPr>
                  <w:color w:val="0066FF" w:themeColor="hyperlink"/>
                  <w:u w:val="single"/>
                </w:rPr>
                <w:t>EQuiP - Professional Judgement</w:t>
              </w:r>
            </w:hyperlink>
          </w:p>
          <w:p w14:paraId="2C5F0F43" w14:textId="77777777" w:rsidR="002E2870" w:rsidRPr="0050660C" w:rsidRDefault="009C556A" w:rsidP="002E2870">
            <w:pPr>
              <w:spacing w:after="160" w:line="259" w:lineRule="auto"/>
              <w:rPr>
                <w:rFonts w:cstheme="minorHAnsi"/>
              </w:rPr>
            </w:pPr>
            <w:hyperlink r:id="rId296" w:history="1">
              <w:proofErr w:type="spellStart"/>
              <w:r w:rsidR="002E2870" w:rsidRPr="0050660C">
                <w:rPr>
                  <w:rFonts w:cstheme="minorHAnsi"/>
                  <w:color w:val="0066FF" w:themeColor="hyperlink"/>
                  <w:u w:val="single"/>
                </w:rPr>
                <w:t>OMiC</w:t>
              </w:r>
              <w:proofErr w:type="spellEnd"/>
              <w:r w:rsidR="002E2870" w:rsidRPr="0050660C">
                <w:rPr>
                  <w:rFonts w:cstheme="minorHAnsi"/>
                  <w:color w:val="0066FF" w:themeColor="hyperlink"/>
                  <w:u w:val="single"/>
                </w:rPr>
                <w:t xml:space="preserve"> Case Management Toolkit</w:t>
              </w:r>
            </w:hyperlink>
          </w:p>
          <w:p w14:paraId="0AB4B286" w14:textId="77777777" w:rsidR="002E2870" w:rsidRPr="0050660C" w:rsidRDefault="009C556A" w:rsidP="002E2870">
            <w:pPr>
              <w:spacing w:after="160" w:line="259" w:lineRule="auto"/>
              <w:rPr>
                <w:rFonts w:cstheme="minorHAnsi"/>
              </w:rPr>
            </w:pPr>
            <w:hyperlink r:id="rId297" w:history="1">
              <w:proofErr w:type="spellStart"/>
              <w:r w:rsidR="002E2870" w:rsidRPr="0050660C">
                <w:rPr>
                  <w:rFonts w:cstheme="minorHAnsi"/>
                  <w:color w:val="0066FF" w:themeColor="hyperlink"/>
                  <w:u w:val="single"/>
                </w:rPr>
                <w:t>OMiC</w:t>
              </w:r>
              <w:proofErr w:type="spellEnd"/>
              <w:r w:rsidR="002E2870" w:rsidRPr="0050660C">
                <w:rPr>
                  <w:rFonts w:cstheme="minorHAnsi"/>
                  <w:color w:val="0066FF" w:themeColor="hyperlink"/>
                  <w:u w:val="single"/>
                </w:rPr>
                <w:t xml:space="preserve"> - EQuiP</w:t>
              </w:r>
            </w:hyperlink>
          </w:p>
          <w:p w14:paraId="51316FAF" w14:textId="77777777" w:rsidR="002E2870" w:rsidRPr="0050660C" w:rsidRDefault="009C556A" w:rsidP="002E2870">
            <w:pPr>
              <w:rPr>
                <w:rFonts w:eastAsia="Calibri" w:cstheme="minorHAnsi"/>
                <w:color w:val="0066FF" w:themeColor="hyperlink"/>
                <w:u w:val="single" w:color="000000"/>
                <w:bdr w:val="nil"/>
                <w:lang w:eastAsia="en-GB"/>
              </w:rPr>
            </w:pPr>
            <w:hyperlink r:id="rId298" w:history="1">
              <w:proofErr w:type="spellStart"/>
              <w:r w:rsidR="002E2870" w:rsidRPr="0050660C">
                <w:rPr>
                  <w:rFonts w:eastAsia="Calibri" w:cstheme="minorHAnsi"/>
                  <w:color w:val="0066FF" w:themeColor="hyperlink"/>
                  <w:u w:val="single" w:color="000000"/>
                  <w:bdr w:val="nil"/>
                  <w:lang w:eastAsia="en-GB"/>
                </w:rPr>
                <w:t>OMiC</w:t>
              </w:r>
              <w:proofErr w:type="spellEnd"/>
              <w:r w:rsidR="002E2870" w:rsidRPr="0050660C">
                <w:rPr>
                  <w:rFonts w:eastAsia="Calibri" w:cstheme="minorHAnsi"/>
                  <w:color w:val="0066FF" w:themeColor="hyperlink"/>
                  <w:u w:val="single" w:color="000000"/>
                  <w:bdr w:val="nil"/>
                  <w:lang w:eastAsia="en-GB"/>
                </w:rPr>
                <w:t xml:space="preserve"> Supervision Guidance</w:t>
              </w:r>
            </w:hyperlink>
          </w:p>
          <w:p w14:paraId="70965E78" w14:textId="77777777" w:rsidR="002E2870" w:rsidRPr="0050660C" w:rsidRDefault="002E2870" w:rsidP="002E2870">
            <w:pPr>
              <w:rPr>
                <w:rFonts w:eastAsia="Calibri" w:cstheme="minorHAnsi"/>
                <w:color w:val="0066FF" w:themeColor="hyperlink"/>
                <w:u w:val="single" w:color="000000"/>
                <w:bdr w:val="nil"/>
                <w:lang w:eastAsia="en-GB"/>
              </w:rPr>
            </w:pPr>
          </w:p>
          <w:p w14:paraId="53B30FE3" w14:textId="77777777" w:rsidR="002E2870" w:rsidRPr="0050660C" w:rsidRDefault="009C556A" w:rsidP="002E2870">
            <w:pPr>
              <w:rPr>
                <w:rFonts w:eastAsia="Calibri" w:cstheme="minorHAnsi"/>
                <w:color w:val="0066FF" w:themeColor="hyperlink"/>
                <w:u w:val="single" w:color="000000"/>
                <w:bdr w:val="nil"/>
                <w:lang w:eastAsia="en-GB"/>
              </w:rPr>
            </w:pPr>
            <w:hyperlink r:id="rId299" w:history="1">
              <w:proofErr w:type="spellStart"/>
              <w:r w:rsidR="002E2870" w:rsidRPr="0050660C">
                <w:rPr>
                  <w:rFonts w:eastAsia="Calibri" w:cstheme="minorHAnsi"/>
                  <w:color w:val="0066FF" w:themeColor="hyperlink"/>
                  <w:u w:val="single" w:color="000000"/>
                  <w:bdr w:val="nil"/>
                  <w:lang w:eastAsia="en-GB"/>
                </w:rPr>
                <w:t>OMiC</w:t>
              </w:r>
              <w:proofErr w:type="spellEnd"/>
              <w:r w:rsidR="002E2870" w:rsidRPr="0050660C">
                <w:rPr>
                  <w:rFonts w:eastAsia="Calibri" w:cstheme="minorHAnsi"/>
                  <w:color w:val="0066FF" w:themeColor="hyperlink"/>
                  <w:u w:val="single" w:color="000000"/>
                  <w:bdr w:val="nil"/>
                  <w:lang w:eastAsia="en-GB"/>
                </w:rPr>
                <w:t xml:space="preserve"> Case Note Guidance</w:t>
              </w:r>
            </w:hyperlink>
          </w:p>
          <w:p w14:paraId="17755FB1" w14:textId="77777777" w:rsidR="002E2870" w:rsidRPr="0050660C" w:rsidRDefault="002E2870" w:rsidP="002E2870">
            <w:pPr>
              <w:spacing w:after="160" w:line="259" w:lineRule="auto"/>
              <w:rPr>
                <w:rFonts w:cstheme="minorHAnsi"/>
              </w:rPr>
            </w:pPr>
          </w:p>
        </w:tc>
      </w:tr>
      <w:tr w:rsidR="002E2870" w:rsidRPr="0050660C" w14:paraId="1F0B3D5D" w14:textId="77777777" w:rsidTr="00623C67">
        <w:tc>
          <w:tcPr>
            <w:tcW w:w="4530" w:type="dxa"/>
            <w:tcBorders>
              <w:top w:val="single" w:sz="4" w:space="0" w:color="auto"/>
              <w:left w:val="single" w:sz="4" w:space="0" w:color="auto"/>
              <w:bottom w:val="single" w:sz="4" w:space="0" w:color="auto"/>
              <w:right w:val="single" w:sz="4" w:space="0" w:color="auto"/>
            </w:tcBorders>
          </w:tcPr>
          <w:p w14:paraId="41F96420" w14:textId="77777777" w:rsidR="002E2870" w:rsidRPr="0050660C" w:rsidRDefault="002E2870" w:rsidP="002E2870">
            <w:pPr>
              <w:spacing w:after="160" w:line="259" w:lineRule="auto"/>
              <w:rPr>
                <w:rFonts w:cstheme="minorHAnsi"/>
                <w:b/>
                <w:bCs/>
              </w:rPr>
            </w:pPr>
            <w:r w:rsidRPr="0050660C">
              <w:rPr>
                <w:rFonts w:cstheme="minorHAnsi"/>
                <w:b/>
                <w:bCs/>
              </w:rPr>
              <w:t>Pre-release – Handover to the COM (Standard Determinate sentenced prisoners)</w:t>
            </w:r>
          </w:p>
          <w:p w14:paraId="1433983A" w14:textId="62FCCDE2" w:rsidR="002E2870" w:rsidRPr="0050660C" w:rsidRDefault="002E2870" w:rsidP="002E2870">
            <w:pPr>
              <w:spacing w:after="160" w:line="259" w:lineRule="auto"/>
              <w:rPr>
                <w:rFonts w:cstheme="minorHAnsi"/>
              </w:rPr>
            </w:pPr>
            <w:bookmarkStart w:id="24" w:name="_Hlk71205438"/>
            <w:r w:rsidRPr="0050660C">
              <w:rPr>
                <w:rFonts w:cstheme="minorHAnsi"/>
              </w:rPr>
              <w:t xml:space="preserve">All supervised prisoners with more than 10 months to serve will receive a minimum of 1 in person supervision session in </w:t>
            </w:r>
            <w:r w:rsidRPr="0050660C">
              <w:t>the last 3 months before handover to the COM</w:t>
            </w:r>
          </w:p>
          <w:p w14:paraId="6B689C0A" w14:textId="77777777" w:rsidR="002E2870" w:rsidRPr="0050660C" w:rsidRDefault="002E2870" w:rsidP="002E2870">
            <w:pPr>
              <w:spacing w:after="160" w:line="259" w:lineRule="auto"/>
            </w:pPr>
            <w:r w:rsidRPr="0050660C">
              <w:t xml:space="preserve">This requirement applies to all cases irrespective of tiering levels. </w:t>
            </w:r>
          </w:p>
          <w:bookmarkEnd w:id="24"/>
          <w:p w14:paraId="27370FAA" w14:textId="77777777" w:rsidR="002E2870" w:rsidRPr="0050660C" w:rsidRDefault="002E2870" w:rsidP="002E2870">
            <w:pPr>
              <w:spacing w:after="160" w:line="259" w:lineRule="auto"/>
              <w:rPr>
                <w:rFonts w:cstheme="minorHAnsi"/>
              </w:rPr>
            </w:pPr>
          </w:p>
          <w:p w14:paraId="0660B31F" w14:textId="77777777" w:rsidR="002E2870" w:rsidRPr="0050660C" w:rsidRDefault="002E2870" w:rsidP="002E2870">
            <w:pPr>
              <w:spacing w:after="160" w:line="259" w:lineRule="auto"/>
              <w:rPr>
                <w:rFonts w:cstheme="minorHAnsi"/>
              </w:rPr>
            </w:pPr>
          </w:p>
          <w:p w14:paraId="46C44EE1" w14:textId="77777777" w:rsidR="002E2870" w:rsidRPr="0050660C" w:rsidRDefault="002E2870" w:rsidP="002E2870">
            <w:pPr>
              <w:spacing w:after="160" w:line="259" w:lineRule="auto"/>
              <w:rPr>
                <w:rFonts w:cstheme="minorHAnsi"/>
              </w:rPr>
            </w:pPr>
          </w:p>
          <w:p w14:paraId="7412E46D" w14:textId="77777777" w:rsidR="002E2870" w:rsidRPr="0050660C" w:rsidRDefault="002E2870" w:rsidP="002E2870">
            <w:pPr>
              <w:spacing w:after="160" w:line="259" w:lineRule="auto"/>
              <w:rPr>
                <w:rFonts w:cstheme="minorHAnsi"/>
                <w:b/>
                <w:i/>
              </w:rPr>
            </w:pPr>
          </w:p>
        </w:tc>
        <w:tc>
          <w:tcPr>
            <w:tcW w:w="4820" w:type="dxa"/>
            <w:tcBorders>
              <w:top w:val="single" w:sz="4" w:space="0" w:color="auto"/>
              <w:left w:val="single" w:sz="4" w:space="0" w:color="auto"/>
              <w:bottom w:val="single" w:sz="4" w:space="0" w:color="auto"/>
              <w:right w:val="single" w:sz="4" w:space="0" w:color="auto"/>
            </w:tcBorders>
          </w:tcPr>
          <w:p w14:paraId="13D22FDF" w14:textId="77777777" w:rsidR="002E2870" w:rsidRPr="0050660C" w:rsidRDefault="002E2870" w:rsidP="002E2870">
            <w:pPr>
              <w:spacing w:after="160" w:line="259" w:lineRule="auto"/>
              <w:rPr>
                <w:rFonts w:cstheme="minorHAnsi"/>
              </w:rPr>
            </w:pPr>
            <w:r w:rsidRPr="0050660C">
              <w:rPr>
                <w:rFonts w:cstheme="minorHAnsi"/>
              </w:rPr>
              <w:t xml:space="preserve">Manage POM Cases Service (MPCs) will notify community teams via an automated email 45 days prior to the handover date. POMs will also be able to access information from MPCs to enable them to undertake preparatory work for handover activity. </w:t>
            </w:r>
          </w:p>
          <w:p w14:paraId="0FDB982A" w14:textId="66C8CA9E" w:rsidR="006C2ECE" w:rsidRPr="0050660C" w:rsidRDefault="002E2870" w:rsidP="002E2870">
            <w:pPr>
              <w:spacing w:after="160" w:line="259" w:lineRule="auto"/>
              <w:rPr>
                <w:rFonts w:cstheme="minorHAnsi"/>
              </w:rPr>
            </w:pPr>
            <w:r w:rsidRPr="0050660C">
              <w:rPr>
                <w:rFonts w:cstheme="minorHAnsi"/>
              </w:rPr>
              <w:t xml:space="preserve"> Prisoners who have </w:t>
            </w:r>
            <w:r w:rsidRPr="0050660C">
              <w:rPr>
                <w:rFonts w:cstheme="minorHAnsi"/>
                <w:b/>
                <w:bCs/>
                <w:i/>
                <w:iCs/>
              </w:rPr>
              <w:t xml:space="preserve">more than 20 months left </w:t>
            </w:r>
            <w:r w:rsidRPr="0050660C">
              <w:rPr>
                <w:rFonts w:cstheme="minorHAnsi"/>
              </w:rPr>
              <w:t xml:space="preserve"> to serve from sentence are required to receive </w:t>
            </w:r>
            <w:r w:rsidR="00FF1EFB" w:rsidRPr="0050660C">
              <w:rPr>
                <w:rFonts w:cstheme="minorHAnsi"/>
              </w:rPr>
              <w:t>a</w:t>
            </w:r>
          </w:p>
          <w:p w14:paraId="4EBE1A73" w14:textId="0D77D4F1" w:rsidR="002E2870" w:rsidRPr="0050660C" w:rsidRDefault="006C2ECE" w:rsidP="002E2870">
            <w:pPr>
              <w:spacing w:after="160" w:line="259" w:lineRule="auto"/>
              <w:rPr>
                <w:rFonts w:cstheme="minorHAnsi"/>
              </w:rPr>
            </w:pPr>
            <w:r w:rsidRPr="0050660C">
              <w:rPr>
                <w:rFonts w:cstheme="minorHAnsi"/>
              </w:rPr>
              <w:t>mi</w:t>
            </w:r>
            <w:r w:rsidR="002E2870" w:rsidRPr="0050660C">
              <w:rPr>
                <w:rFonts w:cstheme="minorHAnsi"/>
              </w:rPr>
              <w:t>nimum of 3 supervision sessions in the last 3 months of their handover date.</w:t>
            </w:r>
          </w:p>
          <w:p w14:paraId="15E528AF" w14:textId="22854C76" w:rsidR="00E170B6" w:rsidRPr="0050660C" w:rsidRDefault="002E2870" w:rsidP="002E2870">
            <w:pPr>
              <w:spacing w:after="160" w:line="259" w:lineRule="auto"/>
              <w:rPr>
                <w:rFonts w:cstheme="minorHAnsi"/>
              </w:rPr>
            </w:pPr>
            <w:r w:rsidRPr="0050660C">
              <w:rPr>
                <w:rFonts w:cstheme="minorHAnsi"/>
              </w:rPr>
              <w:t xml:space="preserve">Prisoners who have </w:t>
            </w:r>
            <w:r w:rsidRPr="0050660C">
              <w:rPr>
                <w:rFonts w:cstheme="minorHAnsi"/>
                <w:b/>
                <w:bCs/>
                <w:i/>
                <w:iCs/>
              </w:rPr>
              <w:t>less than 20 months left</w:t>
            </w:r>
            <w:r w:rsidRPr="0050660C">
              <w:rPr>
                <w:rFonts w:cstheme="minorHAnsi"/>
              </w:rPr>
              <w:t xml:space="preserve"> to serve from sentence are required to receive a minimum of 1 supervision session in the last 3 months of their handover date.</w:t>
            </w:r>
          </w:p>
          <w:p w14:paraId="79BA140F" w14:textId="77777777" w:rsidR="002E2870" w:rsidRPr="0050660C" w:rsidRDefault="002E2870" w:rsidP="002E2870">
            <w:pPr>
              <w:spacing w:after="160" w:line="259" w:lineRule="auto"/>
              <w:rPr>
                <w:rFonts w:cstheme="minorHAnsi"/>
              </w:rPr>
            </w:pPr>
            <w:r w:rsidRPr="0050660C">
              <w:rPr>
                <w:rFonts w:cstheme="minorHAnsi"/>
              </w:rPr>
              <w:t xml:space="preserve">Prisoners who have </w:t>
            </w:r>
            <w:r w:rsidRPr="0050660C">
              <w:rPr>
                <w:rFonts w:cstheme="minorHAnsi"/>
                <w:b/>
                <w:bCs/>
              </w:rPr>
              <w:t xml:space="preserve">less than 10 months left to serve </w:t>
            </w:r>
            <w:r w:rsidRPr="0050660C">
              <w:rPr>
                <w:rFonts w:cstheme="minorHAnsi"/>
              </w:rPr>
              <w:t>will</w:t>
            </w:r>
            <w:r w:rsidRPr="0050660C">
              <w:rPr>
                <w:rFonts w:cstheme="minorHAnsi"/>
                <w:b/>
                <w:bCs/>
              </w:rPr>
              <w:t xml:space="preserve"> </w:t>
            </w:r>
            <w:r w:rsidRPr="0050660C">
              <w:rPr>
                <w:rFonts w:cstheme="minorHAnsi"/>
              </w:rPr>
              <w:t>not be subject to a handover meeting as the responsibility sits with the COM.</w:t>
            </w:r>
          </w:p>
          <w:p w14:paraId="11761013" w14:textId="77777777" w:rsidR="002E2870" w:rsidRPr="0050660C" w:rsidRDefault="002E2870" w:rsidP="002E2870">
            <w:pPr>
              <w:spacing w:after="160" w:line="259" w:lineRule="auto"/>
              <w:rPr>
                <w:rFonts w:cstheme="minorHAnsi"/>
              </w:rPr>
            </w:pPr>
            <w:r w:rsidRPr="0050660C">
              <w:rPr>
                <w:rFonts w:cstheme="minorHAnsi"/>
              </w:rPr>
              <w:t>It is recognised that it would not be practically possible to hold more than one pre-handover supervision meeting in the last 3 months before handover to the COM, for those prisoners who have less than 20 months left to serve from sentence. This is due to the proximity of the 7.5 months pre-release handover date to the end of the 3 months start custody period.</w:t>
            </w:r>
          </w:p>
          <w:p w14:paraId="0E6D8284" w14:textId="77777777" w:rsidR="002E2870" w:rsidRPr="0050660C" w:rsidRDefault="002E2870" w:rsidP="002E2870">
            <w:pPr>
              <w:spacing w:after="160" w:line="259" w:lineRule="auto"/>
              <w:rPr>
                <w:rFonts w:cstheme="minorHAnsi"/>
              </w:rPr>
            </w:pPr>
            <w:r w:rsidRPr="0050660C">
              <w:rPr>
                <w:rFonts w:cstheme="minorHAnsi"/>
              </w:rPr>
              <w:t>Pre-release planning is another critical phase in the sentence. The POM will need to ensure that any outstanding areas of work is identified and a pre handover OASys assessment is completed, which will assist the COM in considering resettlement activity.</w:t>
            </w:r>
          </w:p>
          <w:p w14:paraId="6D8A5B6F" w14:textId="2BA87D6E" w:rsidR="002E2870" w:rsidRPr="0050660C" w:rsidRDefault="002E2870">
            <w:pPr>
              <w:spacing w:after="160" w:line="259" w:lineRule="auto"/>
              <w:rPr>
                <w:rFonts w:cstheme="minorHAnsi"/>
                <w:b/>
              </w:rPr>
            </w:pPr>
            <w:proofErr w:type="gramStart"/>
            <w:r w:rsidRPr="0050660C">
              <w:rPr>
                <w:rFonts w:cstheme="minorHAnsi"/>
              </w:rPr>
              <w:t>Whilst,</w:t>
            </w:r>
            <w:proofErr w:type="gramEnd"/>
            <w:r w:rsidRPr="0050660C">
              <w:rPr>
                <w:rFonts w:cstheme="minorHAnsi"/>
              </w:rPr>
              <w:t xml:space="preserve"> Manage POM Cases Service (MPCs) will automatically trigger a notification period to the community for handover, consideration should be given by the POM to those cases that will require a referral under Early Allocation due to the complexities of managing the case.  </w:t>
            </w:r>
          </w:p>
        </w:tc>
        <w:tc>
          <w:tcPr>
            <w:tcW w:w="5104" w:type="dxa"/>
            <w:tcBorders>
              <w:top w:val="single" w:sz="4" w:space="0" w:color="auto"/>
              <w:left w:val="single" w:sz="4" w:space="0" w:color="auto"/>
              <w:bottom w:val="single" w:sz="4" w:space="0" w:color="auto"/>
              <w:right w:val="single" w:sz="4" w:space="0" w:color="auto"/>
            </w:tcBorders>
          </w:tcPr>
          <w:p w14:paraId="632F42EA" w14:textId="77777777" w:rsidR="002E2870" w:rsidRPr="0050660C" w:rsidRDefault="009C556A" w:rsidP="002E2870">
            <w:pPr>
              <w:rPr>
                <w:rFonts w:eastAsia="Arial Unicode MS" w:cstheme="minorHAnsi"/>
                <w:bCs/>
                <w:iCs/>
                <w:color w:val="000000"/>
                <w:u w:color="000000"/>
                <w:bdr w:val="nil"/>
                <w:lang w:eastAsia="en-GB"/>
              </w:rPr>
            </w:pPr>
            <w:hyperlink r:id="rId300" w:history="1">
              <w:proofErr w:type="spellStart"/>
              <w:r w:rsidR="002E2870" w:rsidRPr="0050660C">
                <w:rPr>
                  <w:rFonts w:eastAsia="Arial Unicode MS" w:cstheme="minorHAnsi"/>
                  <w:bCs/>
                  <w:iCs/>
                  <w:color w:val="0066FF" w:themeColor="hyperlink"/>
                  <w:u w:val="single" w:color="000000"/>
                  <w:bdr w:val="nil"/>
                  <w:lang w:eastAsia="en-GB"/>
                </w:rPr>
                <w:t>OMiC</w:t>
              </w:r>
              <w:proofErr w:type="spellEnd"/>
              <w:r w:rsidR="002E2870" w:rsidRPr="0050660C">
                <w:rPr>
                  <w:rFonts w:eastAsia="Arial Unicode MS" w:cstheme="minorHAnsi"/>
                  <w:bCs/>
                  <w:iCs/>
                  <w:color w:val="0066FF" w:themeColor="hyperlink"/>
                  <w:u w:val="single" w:color="000000"/>
                  <w:bdr w:val="nil"/>
                  <w:lang w:eastAsia="en-GB"/>
                </w:rPr>
                <w:t xml:space="preserve"> Handover</w:t>
              </w:r>
            </w:hyperlink>
          </w:p>
          <w:p w14:paraId="11FC85E6" w14:textId="77777777" w:rsidR="00475717" w:rsidRPr="0050660C" w:rsidRDefault="00475717" w:rsidP="002E2870">
            <w:pPr>
              <w:rPr>
                <w:rFonts w:eastAsia="Arial Unicode MS" w:cstheme="minorHAnsi"/>
                <w:bCs/>
                <w:iCs/>
                <w:color w:val="000000"/>
                <w:u w:color="000000"/>
                <w:bdr w:val="nil"/>
                <w:lang w:eastAsia="en-GB"/>
              </w:rPr>
            </w:pPr>
          </w:p>
          <w:p w14:paraId="2726F196" w14:textId="77777777" w:rsidR="002E2870" w:rsidRPr="0050660C" w:rsidRDefault="009C556A" w:rsidP="002E2870">
            <w:pPr>
              <w:rPr>
                <w:rFonts w:eastAsia="Calibri" w:cstheme="minorHAnsi"/>
                <w:color w:val="0066FF" w:themeColor="hyperlink"/>
                <w:u w:val="single" w:color="000000"/>
                <w:bdr w:val="nil"/>
                <w:lang w:eastAsia="en-GB"/>
              </w:rPr>
            </w:pPr>
            <w:hyperlink r:id="rId301" w:history="1">
              <w:proofErr w:type="spellStart"/>
              <w:r w:rsidR="002E2870" w:rsidRPr="0050660C">
                <w:rPr>
                  <w:rFonts w:eastAsia="Calibri" w:cstheme="minorHAnsi"/>
                  <w:color w:val="0066FF" w:themeColor="hyperlink"/>
                  <w:u w:val="single" w:color="000000"/>
                  <w:bdr w:val="nil"/>
                  <w:lang w:eastAsia="en-GB"/>
                </w:rPr>
                <w:t>OMiC</w:t>
              </w:r>
              <w:proofErr w:type="spellEnd"/>
              <w:r w:rsidR="002E2870" w:rsidRPr="0050660C">
                <w:rPr>
                  <w:rFonts w:eastAsia="Calibri" w:cstheme="minorHAnsi"/>
                  <w:color w:val="0066FF" w:themeColor="hyperlink"/>
                  <w:u w:val="single" w:color="000000"/>
                  <w:bdr w:val="nil"/>
                  <w:lang w:eastAsia="en-GB"/>
                </w:rPr>
                <w:t xml:space="preserve"> Case Note Guidance</w:t>
              </w:r>
            </w:hyperlink>
          </w:p>
          <w:p w14:paraId="1C0ED485" w14:textId="77777777" w:rsidR="002E2870" w:rsidRPr="0050660C" w:rsidRDefault="002E2870" w:rsidP="002E2870">
            <w:pPr>
              <w:rPr>
                <w:rFonts w:eastAsia="Arial Unicode MS" w:cstheme="minorHAnsi"/>
                <w:bCs/>
                <w:iCs/>
                <w:color w:val="000000"/>
                <w:u w:color="000000"/>
                <w:bdr w:val="nil"/>
                <w:lang w:eastAsia="en-GB"/>
              </w:rPr>
            </w:pPr>
          </w:p>
          <w:p w14:paraId="7FFBC1A9" w14:textId="77777777" w:rsidR="002E2870" w:rsidRPr="0050660C" w:rsidRDefault="009C556A" w:rsidP="002E2870">
            <w:pPr>
              <w:pBdr>
                <w:top w:val="nil"/>
                <w:left w:val="nil"/>
                <w:bottom w:val="nil"/>
                <w:right w:val="nil"/>
                <w:between w:val="nil"/>
                <w:bar w:val="nil"/>
              </w:pBdr>
              <w:rPr>
                <w:rFonts w:ascii="Arial" w:eastAsia="Arial Unicode MS" w:hAnsi="Arial" w:cstheme="minorHAnsi"/>
                <w:b/>
                <w:color w:val="000000"/>
                <w:sz w:val="24"/>
                <w:szCs w:val="24"/>
                <w:u w:color="000000"/>
                <w:bdr w:val="nil"/>
                <w:lang w:val="en-US" w:eastAsia="en-GB"/>
              </w:rPr>
            </w:pPr>
            <w:hyperlink r:id="rId302" w:history="1">
              <w:proofErr w:type="spellStart"/>
              <w:r w:rsidR="002E2870" w:rsidRPr="0050660C">
                <w:rPr>
                  <w:rFonts w:eastAsia="Arial Unicode MS" w:cstheme="minorHAnsi"/>
                  <w:bCs/>
                  <w:iCs/>
                  <w:color w:val="0066FF" w:themeColor="hyperlink"/>
                  <w:u w:val="single" w:color="000000"/>
                  <w:bdr w:val="nil"/>
                  <w:lang w:eastAsia="en-GB"/>
                </w:rPr>
                <w:t>OMiC</w:t>
              </w:r>
              <w:proofErr w:type="spellEnd"/>
              <w:r w:rsidR="002E2870" w:rsidRPr="0050660C">
                <w:rPr>
                  <w:rFonts w:eastAsia="Arial Unicode MS" w:cstheme="minorHAnsi"/>
                  <w:bCs/>
                  <w:iCs/>
                  <w:color w:val="0066FF" w:themeColor="hyperlink"/>
                  <w:u w:val="single" w:color="000000"/>
                  <w:bdr w:val="nil"/>
                  <w:lang w:eastAsia="en-GB"/>
                </w:rPr>
                <w:t xml:space="preserve"> POM Allocation</w:t>
              </w:r>
            </w:hyperlink>
          </w:p>
          <w:p w14:paraId="78417E4E" w14:textId="77777777" w:rsidR="002E2870" w:rsidRPr="0050660C" w:rsidRDefault="002E2870" w:rsidP="002E2870">
            <w:pPr>
              <w:pBdr>
                <w:top w:val="nil"/>
                <w:left w:val="nil"/>
                <w:bottom w:val="nil"/>
                <w:right w:val="nil"/>
                <w:between w:val="nil"/>
                <w:bar w:val="nil"/>
              </w:pBdr>
              <w:rPr>
                <w:rFonts w:eastAsia="Arial Unicode MS" w:cstheme="minorHAnsi"/>
                <w:b/>
                <w:color w:val="000000"/>
                <w:u w:color="000000"/>
                <w:bdr w:val="nil"/>
                <w:lang w:val="en-US" w:eastAsia="en-GB"/>
              </w:rPr>
            </w:pPr>
          </w:p>
          <w:p w14:paraId="039777BE" w14:textId="77777777" w:rsidR="002E2870" w:rsidRPr="0050660C" w:rsidRDefault="009C556A" w:rsidP="002E2870">
            <w:pPr>
              <w:pBdr>
                <w:top w:val="nil"/>
                <w:left w:val="nil"/>
                <w:bottom w:val="nil"/>
                <w:right w:val="nil"/>
                <w:between w:val="nil"/>
                <w:bar w:val="nil"/>
              </w:pBdr>
              <w:rPr>
                <w:rFonts w:eastAsia="Arial Unicode MS" w:cstheme="minorHAnsi"/>
                <w:b/>
                <w:color w:val="000000"/>
                <w:u w:color="000000"/>
                <w:bdr w:val="nil"/>
                <w:lang w:val="en-US" w:eastAsia="en-GB"/>
              </w:rPr>
            </w:pPr>
            <w:hyperlink r:id="rId303" w:history="1">
              <w:proofErr w:type="spellStart"/>
              <w:r w:rsidR="002E2870" w:rsidRPr="0050660C">
                <w:rPr>
                  <w:rFonts w:eastAsia="Arial Unicode MS" w:cstheme="minorHAnsi"/>
                  <w:b/>
                  <w:color w:val="0066FF" w:themeColor="hyperlink"/>
                  <w:u w:val="single" w:color="000000"/>
                  <w:bdr w:val="nil"/>
                  <w:lang w:val="en-US" w:eastAsia="en-GB"/>
                </w:rPr>
                <w:t>OMiC</w:t>
              </w:r>
              <w:proofErr w:type="spellEnd"/>
              <w:r w:rsidR="002E2870" w:rsidRPr="0050660C">
                <w:rPr>
                  <w:rFonts w:eastAsia="Arial Unicode MS" w:cstheme="minorHAnsi"/>
                  <w:b/>
                  <w:color w:val="0066FF" w:themeColor="hyperlink"/>
                  <w:u w:val="single" w:color="000000"/>
                  <w:bdr w:val="nil"/>
                  <w:lang w:val="en-US" w:eastAsia="en-GB"/>
                </w:rPr>
                <w:t xml:space="preserve"> Early Allocation</w:t>
              </w:r>
            </w:hyperlink>
          </w:p>
          <w:p w14:paraId="64D95BCF" w14:textId="77777777" w:rsidR="002E2870" w:rsidRPr="0050660C" w:rsidRDefault="002E2870" w:rsidP="002E2870">
            <w:pPr>
              <w:pBdr>
                <w:top w:val="nil"/>
                <w:left w:val="nil"/>
                <w:bottom w:val="nil"/>
                <w:right w:val="nil"/>
                <w:between w:val="nil"/>
                <w:bar w:val="nil"/>
              </w:pBdr>
              <w:rPr>
                <w:rFonts w:eastAsia="Arial Unicode MS" w:cstheme="minorHAnsi"/>
                <w:b/>
                <w:color w:val="000000"/>
                <w:u w:color="000000"/>
                <w:bdr w:val="nil"/>
                <w:lang w:val="en-US" w:eastAsia="en-GB"/>
              </w:rPr>
            </w:pPr>
          </w:p>
          <w:p w14:paraId="01A3FF5A" w14:textId="77777777" w:rsidR="002E2870" w:rsidRPr="0050660C" w:rsidRDefault="009C556A" w:rsidP="002E2870">
            <w:pPr>
              <w:spacing w:after="160" w:line="259" w:lineRule="auto"/>
            </w:pPr>
            <w:hyperlink r:id="rId304" w:history="1">
              <w:r w:rsidR="002E2870" w:rsidRPr="0050660C">
                <w:rPr>
                  <w:color w:val="0066FF" w:themeColor="hyperlink"/>
                  <w:u w:val="single"/>
                </w:rPr>
                <w:t>EQuiP - OMIC</w:t>
              </w:r>
            </w:hyperlink>
          </w:p>
          <w:p w14:paraId="0B87C96F" w14:textId="77777777" w:rsidR="002E2870" w:rsidRPr="0050660C" w:rsidRDefault="002E2870" w:rsidP="002E2870">
            <w:pPr>
              <w:pBdr>
                <w:top w:val="nil"/>
                <w:left w:val="nil"/>
                <w:bottom w:val="nil"/>
                <w:right w:val="nil"/>
                <w:between w:val="nil"/>
                <w:bar w:val="nil"/>
              </w:pBdr>
              <w:spacing w:after="240" w:line="276" w:lineRule="auto"/>
              <w:rPr>
                <w:rFonts w:eastAsia="Arial Unicode MS" w:cstheme="minorHAnsi"/>
                <w:color w:val="000000"/>
                <w:u w:color="000000"/>
                <w:bdr w:val="nil"/>
                <w:lang w:val="en-US" w:eastAsia="en-GB"/>
              </w:rPr>
            </w:pPr>
          </w:p>
          <w:p w14:paraId="73476178" w14:textId="77777777" w:rsidR="002E2870" w:rsidRPr="0050660C" w:rsidRDefault="002E2870" w:rsidP="002E2870">
            <w:pPr>
              <w:pBdr>
                <w:top w:val="nil"/>
                <w:left w:val="nil"/>
                <w:bottom w:val="nil"/>
                <w:right w:val="nil"/>
                <w:between w:val="nil"/>
                <w:bar w:val="nil"/>
              </w:pBdr>
              <w:spacing w:after="240" w:line="276" w:lineRule="auto"/>
              <w:rPr>
                <w:rFonts w:eastAsia="Arial Unicode MS" w:cstheme="minorHAnsi"/>
                <w:color w:val="000000"/>
                <w:u w:color="000000"/>
                <w:bdr w:val="nil"/>
                <w:lang w:val="en-US" w:eastAsia="en-GB"/>
              </w:rPr>
            </w:pPr>
          </w:p>
          <w:p w14:paraId="14731C24" w14:textId="77777777" w:rsidR="002E2870" w:rsidRPr="0050660C" w:rsidRDefault="002E2870" w:rsidP="002E2870">
            <w:pPr>
              <w:spacing w:after="160" w:line="259" w:lineRule="auto"/>
              <w:rPr>
                <w:rFonts w:cstheme="minorHAnsi"/>
              </w:rPr>
            </w:pPr>
          </w:p>
        </w:tc>
      </w:tr>
      <w:tr w:rsidR="002E2870" w:rsidRPr="0050660C" w14:paraId="4447052B" w14:textId="77777777" w:rsidTr="00623C67">
        <w:tc>
          <w:tcPr>
            <w:tcW w:w="4530" w:type="dxa"/>
            <w:tcBorders>
              <w:top w:val="single" w:sz="4" w:space="0" w:color="auto"/>
              <w:left w:val="single" w:sz="4" w:space="0" w:color="auto"/>
              <w:bottom w:val="single" w:sz="4" w:space="0" w:color="auto"/>
              <w:right w:val="single" w:sz="4" w:space="0" w:color="auto"/>
            </w:tcBorders>
            <w:hideMark/>
          </w:tcPr>
          <w:p w14:paraId="0D3DD9AD" w14:textId="77777777" w:rsidR="002E2870" w:rsidRPr="0050660C" w:rsidRDefault="002E2870" w:rsidP="002E2870">
            <w:pPr>
              <w:spacing w:after="160" w:line="259" w:lineRule="auto"/>
              <w:rPr>
                <w:rFonts w:cstheme="minorHAnsi"/>
                <w:b/>
                <w:bCs/>
              </w:rPr>
            </w:pPr>
            <w:r w:rsidRPr="0050660C">
              <w:rPr>
                <w:rFonts w:cstheme="minorHAnsi"/>
                <w:b/>
                <w:bCs/>
              </w:rPr>
              <w:t>POM to POM Transfers through the prison establishments</w:t>
            </w:r>
          </w:p>
          <w:p w14:paraId="2B606EE9" w14:textId="77777777" w:rsidR="002E2870" w:rsidRPr="0050660C" w:rsidRDefault="002E2870" w:rsidP="002E2870">
            <w:pPr>
              <w:spacing w:after="160" w:line="259" w:lineRule="auto"/>
            </w:pPr>
            <w:r w:rsidRPr="0050660C">
              <w:rPr>
                <w:rFonts w:cstheme="minorHAnsi"/>
              </w:rPr>
              <w:t xml:space="preserve">Individuals arriving at a new estate following  a transfer will receive a </w:t>
            </w:r>
            <w:proofErr w:type="gramStart"/>
            <w:r w:rsidRPr="0050660C">
              <w:rPr>
                <w:rFonts w:cstheme="minorHAnsi"/>
              </w:rPr>
              <w:t>face to face</w:t>
            </w:r>
            <w:proofErr w:type="gramEnd"/>
            <w:r w:rsidRPr="0050660C">
              <w:rPr>
                <w:rFonts w:cstheme="minorHAnsi"/>
              </w:rPr>
              <w:t xml:space="preserve"> supervision session within 14 working days of their arrival.</w:t>
            </w:r>
            <w:r w:rsidRPr="0050660C">
              <w:t xml:space="preserve"> </w:t>
            </w:r>
          </w:p>
          <w:p w14:paraId="2D8BA535" w14:textId="77777777" w:rsidR="002E2870" w:rsidRPr="0050660C" w:rsidRDefault="002E2870" w:rsidP="002E2870">
            <w:pPr>
              <w:spacing w:after="160" w:line="259" w:lineRule="auto"/>
              <w:rPr>
                <w:rFonts w:cstheme="minorHAnsi"/>
              </w:rPr>
            </w:pPr>
            <w:r w:rsidRPr="0050660C">
              <w:t>This requirement applies to all cases irrespective of tiering levels.</w:t>
            </w:r>
          </w:p>
          <w:p w14:paraId="614D9D72" w14:textId="77777777" w:rsidR="002E2870" w:rsidRPr="0050660C" w:rsidRDefault="002E2870" w:rsidP="002E2870">
            <w:pPr>
              <w:spacing w:after="160" w:line="259" w:lineRule="auto"/>
              <w:rPr>
                <w:rFonts w:cstheme="minorHAnsi"/>
                <w:b/>
                <w:i/>
              </w:rPr>
            </w:pPr>
          </w:p>
        </w:tc>
        <w:tc>
          <w:tcPr>
            <w:tcW w:w="4820" w:type="dxa"/>
            <w:tcBorders>
              <w:top w:val="single" w:sz="4" w:space="0" w:color="auto"/>
              <w:left w:val="single" w:sz="4" w:space="0" w:color="auto"/>
              <w:bottom w:val="single" w:sz="4" w:space="0" w:color="auto"/>
              <w:right w:val="single" w:sz="4" w:space="0" w:color="auto"/>
            </w:tcBorders>
          </w:tcPr>
          <w:p w14:paraId="799E0B48" w14:textId="77777777" w:rsidR="002E2870" w:rsidRPr="0050660C" w:rsidRDefault="002E2870" w:rsidP="002E2870">
            <w:pPr>
              <w:spacing w:after="160" w:line="259" w:lineRule="auto"/>
              <w:rPr>
                <w:rFonts w:cstheme="minorHAnsi"/>
              </w:rPr>
            </w:pPr>
            <w:r w:rsidRPr="0050660C">
              <w:rPr>
                <w:rFonts w:cstheme="minorHAnsi"/>
              </w:rPr>
              <w:t xml:space="preserve">This is another critical phase of the sentence. </w:t>
            </w:r>
            <w:r w:rsidRPr="0050660C">
              <w:t xml:space="preserve">The aim of this handover, as with other handovers, is to transfer information to the new POM, so that progress against the sentence plan can progress seamlessly. This transfer will also ensure the effective transition of critical information, such as any relevant issues relating to risk of harm to themselves or others.  </w:t>
            </w:r>
          </w:p>
          <w:p w14:paraId="5A808523" w14:textId="77777777" w:rsidR="002E2870" w:rsidRPr="0050660C" w:rsidRDefault="002E2870" w:rsidP="002E2870">
            <w:pPr>
              <w:spacing w:after="160" w:line="259" w:lineRule="auto"/>
              <w:rPr>
                <w:rFonts w:cstheme="minorHAnsi"/>
              </w:rPr>
            </w:pPr>
            <w:r w:rsidRPr="0050660C">
              <w:rPr>
                <w:rFonts w:cstheme="minorHAnsi"/>
              </w:rPr>
              <w:t xml:space="preserve">There may be challenges during the transition of a change in establishment. Therefore, the individual’s first supervision session with their new POM on arrival is important, to continue building on the work to support reduction of risk of serious harm and reoffending.  Establishing a good one to one working relationship as soon as possible is key to desistance. One to one supervision </w:t>
            </w:r>
            <w:proofErr w:type="gramStart"/>
            <w:r w:rsidRPr="0050660C">
              <w:rPr>
                <w:rFonts w:cstheme="minorHAnsi"/>
              </w:rPr>
              <w:t>will also to</w:t>
            </w:r>
            <w:proofErr w:type="gramEnd"/>
            <w:r w:rsidRPr="0050660C">
              <w:rPr>
                <w:rFonts w:cstheme="minorHAnsi"/>
              </w:rPr>
              <w:t xml:space="preserve"> serve to reinforce the individual’s sentence plan objectives.</w:t>
            </w:r>
          </w:p>
        </w:tc>
        <w:tc>
          <w:tcPr>
            <w:tcW w:w="5104" w:type="dxa"/>
            <w:tcBorders>
              <w:top w:val="single" w:sz="4" w:space="0" w:color="auto"/>
              <w:left w:val="single" w:sz="4" w:space="0" w:color="auto"/>
              <w:bottom w:val="single" w:sz="4" w:space="0" w:color="auto"/>
              <w:right w:val="single" w:sz="4" w:space="0" w:color="auto"/>
            </w:tcBorders>
          </w:tcPr>
          <w:p w14:paraId="098EE76C" w14:textId="77777777" w:rsidR="002E2870" w:rsidRPr="0050660C" w:rsidRDefault="009C556A" w:rsidP="002E2870">
            <w:pPr>
              <w:rPr>
                <w:rFonts w:eastAsia="Arial Unicode MS" w:cstheme="minorHAnsi"/>
                <w:bCs/>
                <w:iCs/>
                <w:color w:val="000000"/>
                <w:u w:color="000000"/>
                <w:bdr w:val="nil"/>
                <w:lang w:eastAsia="en-GB"/>
              </w:rPr>
            </w:pPr>
            <w:hyperlink r:id="rId305" w:history="1">
              <w:proofErr w:type="spellStart"/>
              <w:r w:rsidR="002E2870" w:rsidRPr="0050660C">
                <w:rPr>
                  <w:rFonts w:eastAsia="Arial Unicode MS" w:cstheme="minorHAnsi"/>
                  <w:bCs/>
                  <w:iCs/>
                  <w:color w:val="0066FF" w:themeColor="hyperlink"/>
                  <w:u w:val="single" w:color="000000"/>
                  <w:bdr w:val="nil"/>
                  <w:lang w:eastAsia="en-GB"/>
                </w:rPr>
                <w:t>OMiC</w:t>
              </w:r>
              <w:proofErr w:type="spellEnd"/>
              <w:r w:rsidR="002E2870" w:rsidRPr="0050660C">
                <w:rPr>
                  <w:rFonts w:eastAsia="Arial Unicode MS" w:cstheme="minorHAnsi"/>
                  <w:bCs/>
                  <w:iCs/>
                  <w:color w:val="0066FF" w:themeColor="hyperlink"/>
                  <w:u w:val="single" w:color="000000"/>
                  <w:bdr w:val="nil"/>
                  <w:lang w:eastAsia="en-GB"/>
                </w:rPr>
                <w:t xml:space="preserve"> Handover</w:t>
              </w:r>
            </w:hyperlink>
          </w:p>
          <w:p w14:paraId="3212DF40" w14:textId="77777777" w:rsidR="006C2ECE" w:rsidRPr="0050660C" w:rsidRDefault="006C2ECE" w:rsidP="002E2870">
            <w:pPr>
              <w:rPr>
                <w:rFonts w:eastAsia="Arial Unicode MS" w:cstheme="minorHAnsi"/>
                <w:bCs/>
                <w:iCs/>
                <w:color w:val="000000"/>
                <w:u w:color="000000"/>
                <w:bdr w:val="nil"/>
                <w:lang w:eastAsia="en-GB"/>
              </w:rPr>
            </w:pPr>
          </w:p>
          <w:p w14:paraId="4A50BDD3" w14:textId="77777777" w:rsidR="002E2870" w:rsidRPr="0050660C" w:rsidRDefault="009C556A" w:rsidP="002E2870">
            <w:pPr>
              <w:spacing w:after="160" w:line="259" w:lineRule="auto"/>
            </w:pPr>
            <w:hyperlink r:id="rId306" w:history="1">
              <w:r w:rsidR="002E2870" w:rsidRPr="0050660C">
                <w:rPr>
                  <w:color w:val="0066FF" w:themeColor="hyperlink"/>
                  <w:u w:val="single"/>
                </w:rPr>
                <w:t>EQuiP - OMIC</w:t>
              </w:r>
            </w:hyperlink>
          </w:p>
          <w:p w14:paraId="168F2C35" w14:textId="77777777" w:rsidR="002E2870" w:rsidRPr="0050660C" w:rsidRDefault="009C556A" w:rsidP="002E2870">
            <w:pPr>
              <w:rPr>
                <w:rFonts w:eastAsia="Calibri" w:cstheme="minorHAnsi"/>
                <w:color w:val="0066FF" w:themeColor="hyperlink"/>
                <w:u w:val="single" w:color="000000"/>
                <w:bdr w:val="nil"/>
                <w:lang w:eastAsia="en-GB"/>
              </w:rPr>
            </w:pPr>
            <w:hyperlink r:id="rId307" w:history="1">
              <w:proofErr w:type="spellStart"/>
              <w:r w:rsidR="002E2870" w:rsidRPr="0050660C">
                <w:rPr>
                  <w:rFonts w:eastAsia="Calibri" w:cstheme="minorHAnsi"/>
                  <w:color w:val="0066FF" w:themeColor="hyperlink"/>
                  <w:u w:val="single" w:color="000000"/>
                  <w:bdr w:val="nil"/>
                  <w:lang w:eastAsia="en-GB"/>
                </w:rPr>
                <w:t>OMiC</w:t>
              </w:r>
              <w:proofErr w:type="spellEnd"/>
              <w:r w:rsidR="002E2870" w:rsidRPr="0050660C">
                <w:rPr>
                  <w:rFonts w:eastAsia="Calibri" w:cstheme="minorHAnsi"/>
                  <w:color w:val="0066FF" w:themeColor="hyperlink"/>
                  <w:u w:val="single" w:color="000000"/>
                  <w:bdr w:val="nil"/>
                  <w:lang w:eastAsia="en-GB"/>
                </w:rPr>
                <w:t xml:space="preserve"> Case Note Guidance</w:t>
              </w:r>
            </w:hyperlink>
          </w:p>
          <w:p w14:paraId="0D9FBDF5" w14:textId="77777777" w:rsidR="002E2870" w:rsidRPr="0050660C" w:rsidRDefault="002E2870" w:rsidP="002E2870">
            <w:pPr>
              <w:spacing w:after="160" w:line="259" w:lineRule="auto"/>
              <w:rPr>
                <w:rFonts w:cstheme="minorHAnsi"/>
              </w:rPr>
            </w:pPr>
          </w:p>
        </w:tc>
      </w:tr>
      <w:tr w:rsidR="002E2870" w:rsidRPr="0050660C" w14:paraId="3AD81B73" w14:textId="77777777" w:rsidTr="00623C67">
        <w:tc>
          <w:tcPr>
            <w:tcW w:w="4530" w:type="dxa"/>
            <w:tcBorders>
              <w:top w:val="single" w:sz="4" w:space="0" w:color="auto"/>
              <w:left w:val="single" w:sz="4" w:space="0" w:color="auto"/>
              <w:bottom w:val="single" w:sz="4" w:space="0" w:color="auto"/>
              <w:right w:val="single" w:sz="4" w:space="0" w:color="auto"/>
            </w:tcBorders>
            <w:hideMark/>
          </w:tcPr>
          <w:p w14:paraId="739E200E" w14:textId="77777777" w:rsidR="002E2870" w:rsidRPr="0050660C" w:rsidRDefault="002E2870" w:rsidP="002E2870">
            <w:pPr>
              <w:spacing w:after="160" w:line="259" w:lineRule="auto"/>
              <w:rPr>
                <w:rFonts w:cstheme="minorHAnsi"/>
              </w:rPr>
            </w:pPr>
            <w:r w:rsidRPr="0050660C">
              <w:rPr>
                <w:rFonts w:cstheme="minorHAnsi"/>
                <w:b/>
                <w:bCs/>
              </w:rPr>
              <w:t>Expected Case Management tasks</w:t>
            </w:r>
            <w:r w:rsidRPr="0050660C">
              <w:rPr>
                <w:rFonts w:cstheme="minorHAnsi"/>
              </w:rPr>
              <w:t xml:space="preserve"> </w:t>
            </w:r>
          </w:p>
          <w:p w14:paraId="0F39DE6D" w14:textId="77777777" w:rsidR="002E2870" w:rsidRPr="0050660C" w:rsidRDefault="002E2870" w:rsidP="002E2870">
            <w:pPr>
              <w:pBdr>
                <w:top w:val="nil"/>
                <w:left w:val="nil"/>
                <w:bottom w:val="nil"/>
                <w:right w:val="nil"/>
                <w:between w:val="nil"/>
                <w:bar w:val="nil"/>
              </w:pBdr>
              <w:spacing w:after="240" w:line="276" w:lineRule="auto"/>
              <w:rPr>
                <w:rFonts w:ascii="Arial" w:eastAsia="Arial Unicode MS" w:hAnsi="Arial" w:cstheme="minorHAnsi"/>
                <w:b/>
                <w:color w:val="000000"/>
                <w:sz w:val="24"/>
                <w:szCs w:val="24"/>
                <w:u w:color="000000"/>
                <w:bdr w:val="nil"/>
                <w:lang w:eastAsia="en-GB"/>
              </w:rPr>
            </w:pPr>
            <w:r w:rsidRPr="0050660C">
              <w:rPr>
                <w:rFonts w:eastAsia="Arial Unicode MS" w:cstheme="minorHAnsi"/>
                <w:color w:val="000000"/>
                <w:u w:color="000000"/>
                <w:bdr w:val="nil"/>
                <w:lang w:eastAsia="en-GB"/>
              </w:rPr>
              <w:t xml:space="preserve">Case management tasks will be undertaken by the POM at certain touchpoints throughout the individual’s sentence. </w:t>
            </w:r>
          </w:p>
        </w:tc>
        <w:tc>
          <w:tcPr>
            <w:tcW w:w="4820" w:type="dxa"/>
            <w:tcBorders>
              <w:top w:val="single" w:sz="4" w:space="0" w:color="auto"/>
              <w:left w:val="single" w:sz="4" w:space="0" w:color="auto"/>
              <w:bottom w:val="single" w:sz="4" w:space="0" w:color="auto"/>
              <w:right w:val="single" w:sz="4" w:space="0" w:color="auto"/>
            </w:tcBorders>
            <w:hideMark/>
          </w:tcPr>
          <w:p w14:paraId="3A16C361" w14:textId="77777777" w:rsidR="002E2870" w:rsidRPr="0050660C" w:rsidRDefault="002E2870" w:rsidP="002E2870">
            <w:pPr>
              <w:spacing w:after="160" w:line="259" w:lineRule="auto"/>
              <w:rPr>
                <w:rFonts w:cstheme="minorHAnsi"/>
              </w:rPr>
            </w:pPr>
            <w:r w:rsidRPr="0050660C">
              <w:rPr>
                <w:rFonts w:cstheme="minorHAnsi"/>
              </w:rPr>
              <w:t>Underpinning supervision, there will be an expectation that important case management tasks are undertaken at various touchpoints.</w:t>
            </w:r>
          </w:p>
          <w:p w14:paraId="5FD765EB" w14:textId="1BCF3D98" w:rsidR="002E2870" w:rsidRPr="0050660C" w:rsidRDefault="002E2870" w:rsidP="002E2870">
            <w:pPr>
              <w:spacing w:after="160" w:line="259" w:lineRule="auto"/>
              <w:rPr>
                <w:rFonts w:cstheme="minorHAnsi"/>
              </w:rPr>
            </w:pPr>
            <w:r w:rsidRPr="0050660C">
              <w:rPr>
                <w:rFonts w:cstheme="minorHAnsi"/>
              </w:rPr>
              <w:t xml:space="preserve">These tasks will be dependent on the progression of an individual through their sentence and the function of the prison location </w:t>
            </w:r>
            <w:proofErr w:type="gramStart"/>
            <w:r w:rsidRPr="0050660C">
              <w:rPr>
                <w:rFonts w:cstheme="minorHAnsi"/>
              </w:rPr>
              <w:t>e.g.</w:t>
            </w:r>
            <w:proofErr w:type="gramEnd"/>
            <w:r w:rsidRPr="0050660C">
              <w:rPr>
                <w:rFonts w:cstheme="minorHAnsi"/>
              </w:rPr>
              <w:t xml:space="preserve"> a Reception, Trainer or Resettlement function. </w:t>
            </w:r>
          </w:p>
          <w:p w14:paraId="656DDF48" w14:textId="77777777" w:rsidR="002E2870" w:rsidRPr="0050660C" w:rsidRDefault="002E2870" w:rsidP="002E2870">
            <w:pPr>
              <w:ind w:left="720"/>
              <w:contextualSpacing/>
              <w:rPr>
                <w:rFonts w:cstheme="minorHAnsi"/>
              </w:rPr>
            </w:pPr>
          </w:p>
        </w:tc>
        <w:tc>
          <w:tcPr>
            <w:tcW w:w="5104" w:type="dxa"/>
            <w:tcBorders>
              <w:top w:val="single" w:sz="4" w:space="0" w:color="auto"/>
              <w:left w:val="single" w:sz="4" w:space="0" w:color="auto"/>
              <w:bottom w:val="single" w:sz="4" w:space="0" w:color="auto"/>
              <w:right w:val="single" w:sz="4" w:space="0" w:color="auto"/>
            </w:tcBorders>
          </w:tcPr>
          <w:p w14:paraId="431BB11C" w14:textId="77777777" w:rsidR="002E2870" w:rsidRPr="0050660C" w:rsidRDefault="009C556A" w:rsidP="002E2870">
            <w:pPr>
              <w:spacing w:after="160" w:line="259" w:lineRule="auto"/>
              <w:rPr>
                <w:rFonts w:cstheme="minorHAnsi"/>
              </w:rPr>
            </w:pPr>
            <w:hyperlink r:id="rId308" w:history="1">
              <w:proofErr w:type="spellStart"/>
              <w:r w:rsidR="002E2870" w:rsidRPr="0050660C">
                <w:rPr>
                  <w:rFonts w:cstheme="minorHAnsi"/>
                  <w:color w:val="0066FF" w:themeColor="hyperlink"/>
                  <w:u w:val="single"/>
                </w:rPr>
                <w:t>OMiC</w:t>
              </w:r>
              <w:proofErr w:type="spellEnd"/>
              <w:r w:rsidR="002E2870" w:rsidRPr="0050660C">
                <w:rPr>
                  <w:rFonts w:cstheme="minorHAnsi"/>
                  <w:color w:val="0066FF" w:themeColor="hyperlink"/>
                  <w:u w:val="single"/>
                </w:rPr>
                <w:t xml:space="preserve"> Intranet Resource</w:t>
              </w:r>
            </w:hyperlink>
          </w:p>
          <w:p w14:paraId="186664DA" w14:textId="77777777" w:rsidR="002E2870" w:rsidRPr="0050660C" w:rsidRDefault="009C556A" w:rsidP="002E2870">
            <w:pPr>
              <w:spacing w:after="160" w:line="259" w:lineRule="auto"/>
              <w:rPr>
                <w:rFonts w:cstheme="minorHAnsi"/>
              </w:rPr>
            </w:pPr>
            <w:hyperlink r:id="rId309" w:history="1">
              <w:proofErr w:type="spellStart"/>
              <w:r w:rsidR="002E2870" w:rsidRPr="0050660C">
                <w:rPr>
                  <w:rFonts w:cstheme="minorHAnsi"/>
                  <w:color w:val="0066FF" w:themeColor="hyperlink"/>
                  <w:u w:val="single"/>
                </w:rPr>
                <w:t>OMiC</w:t>
              </w:r>
              <w:proofErr w:type="spellEnd"/>
              <w:r w:rsidR="002E2870" w:rsidRPr="0050660C">
                <w:rPr>
                  <w:rFonts w:cstheme="minorHAnsi"/>
                  <w:color w:val="0066FF" w:themeColor="hyperlink"/>
                  <w:u w:val="single"/>
                </w:rPr>
                <w:t xml:space="preserve"> Open Estate</w:t>
              </w:r>
            </w:hyperlink>
          </w:p>
          <w:p w14:paraId="2B37C554" w14:textId="77777777" w:rsidR="002E2870" w:rsidRPr="0050660C" w:rsidRDefault="009C556A" w:rsidP="002E2870">
            <w:pPr>
              <w:spacing w:after="160" w:line="259" w:lineRule="auto"/>
              <w:rPr>
                <w:rFonts w:cstheme="minorHAnsi"/>
              </w:rPr>
            </w:pPr>
            <w:hyperlink r:id="rId310" w:history="1">
              <w:proofErr w:type="spellStart"/>
              <w:r w:rsidR="002E2870" w:rsidRPr="0050660C">
                <w:rPr>
                  <w:rFonts w:cstheme="minorHAnsi"/>
                  <w:color w:val="0066FF" w:themeColor="hyperlink"/>
                  <w:u w:val="single"/>
                </w:rPr>
                <w:t>OMiC</w:t>
              </w:r>
              <w:proofErr w:type="spellEnd"/>
              <w:r w:rsidR="002E2870" w:rsidRPr="0050660C">
                <w:rPr>
                  <w:rFonts w:cstheme="minorHAnsi"/>
                  <w:color w:val="0066FF" w:themeColor="hyperlink"/>
                  <w:u w:val="single"/>
                </w:rPr>
                <w:t xml:space="preserve"> Women’s Estate</w:t>
              </w:r>
            </w:hyperlink>
          </w:p>
          <w:p w14:paraId="159A01F5" w14:textId="77777777" w:rsidR="002E2870" w:rsidRPr="0050660C" w:rsidRDefault="009C556A" w:rsidP="002E2870">
            <w:pPr>
              <w:spacing w:after="160" w:line="259" w:lineRule="auto"/>
              <w:rPr>
                <w:color w:val="0066FF" w:themeColor="hyperlink"/>
                <w:u w:val="single"/>
              </w:rPr>
            </w:pPr>
            <w:hyperlink r:id="rId311" w:history="1">
              <w:r w:rsidR="002E2870" w:rsidRPr="0050660C">
                <w:rPr>
                  <w:color w:val="0066FF" w:themeColor="hyperlink"/>
                  <w:u w:val="single"/>
                </w:rPr>
                <w:t>EQuiP - OMIC</w:t>
              </w:r>
            </w:hyperlink>
          </w:p>
          <w:p w14:paraId="5049D0B2" w14:textId="77777777" w:rsidR="002E2870" w:rsidRPr="0050660C" w:rsidRDefault="002E2870" w:rsidP="002E2870">
            <w:pPr>
              <w:spacing w:after="160" w:line="259" w:lineRule="auto"/>
              <w:rPr>
                <w:rFonts w:cstheme="minorHAnsi"/>
              </w:rPr>
            </w:pPr>
          </w:p>
        </w:tc>
      </w:tr>
    </w:tbl>
    <w:p w14:paraId="0FA1DC01" w14:textId="77777777" w:rsidR="002E2870" w:rsidRPr="0050660C" w:rsidRDefault="002E2870" w:rsidP="002E2870"/>
    <w:p w14:paraId="65A9641E" w14:textId="6562B78F" w:rsidR="002076B0" w:rsidRPr="0050660C" w:rsidRDefault="0FC1EA18" w:rsidP="002076B0">
      <w:pPr>
        <w:rPr>
          <w:b/>
        </w:rPr>
      </w:pPr>
      <w:r w:rsidRPr="0050660C">
        <w:rPr>
          <w:noProof/>
        </w:rPr>
        <w:drawing>
          <wp:inline distT="0" distB="0" distL="0" distR="0" wp14:anchorId="7790030D" wp14:editId="28A7863C">
            <wp:extent cx="779145" cy="379095"/>
            <wp:effectExtent l="0" t="0" r="0" b="0"/>
            <wp:docPr id="1" name="Picture 12" descr="OGL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312">
                      <a:extLst>
                        <a:ext uri="{28A0092B-C50C-407E-A947-70E740481C1C}">
                          <a14:useLocalDpi xmlns:a14="http://schemas.microsoft.com/office/drawing/2010/main" val="0"/>
                        </a:ext>
                      </a:extLst>
                    </a:blip>
                    <a:stretch>
                      <a:fillRect/>
                    </a:stretch>
                  </pic:blipFill>
                  <pic:spPr>
                    <a:xfrm>
                      <a:off x="0" y="0"/>
                      <a:ext cx="779145" cy="379095"/>
                    </a:xfrm>
                    <a:prstGeom prst="rect">
                      <a:avLst/>
                    </a:prstGeom>
                  </pic:spPr>
                </pic:pic>
              </a:graphicData>
            </a:graphic>
          </wp:inline>
        </w:drawing>
      </w:r>
      <w:r w:rsidR="002076B0" w:rsidRPr="0050660C">
        <w:rPr>
          <w:b/>
        </w:rPr>
        <w:t>© Crown copyright 2020</w:t>
      </w:r>
    </w:p>
    <w:p w14:paraId="2E72B1AF" w14:textId="77777777" w:rsidR="002076B0" w:rsidRPr="0050660C" w:rsidRDefault="002076B0" w:rsidP="002076B0">
      <w:r w:rsidRPr="0050660C">
        <w:t xml:space="preserve">This publication is licensed under the terms of the Open Government Licence v3.0 except where otherwise stated. To view this licence, visit </w:t>
      </w:r>
      <w:hyperlink r:id="rId313" w:history="1">
        <w:r w:rsidRPr="0050660C">
          <w:rPr>
            <w:rStyle w:val="Hyperlink"/>
          </w:rPr>
          <w:t>nationalarchives.gov.uk/doc/open-government-licence/version/3</w:t>
        </w:r>
      </w:hyperlink>
      <w:r w:rsidRPr="0050660C">
        <w:t xml:space="preserve"> </w:t>
      </w:r>
    </w:p>
    <w:p w14:paraId="25EC8753" w14:textId="011757CD" w:rsidR="00B71F99" w:rsidRPr="00721B94" w:rsidRDefault="002076B0" w:rsidP="002076B0">
      <w:r w:rsidRPr="0050660C">
        <w:t xml:space="preserve">Where we have identified any </w:t>
      </w:r>
      <w:proofErr w:type="gramStart"/>
      <w:r w:rsidRPr="0050660C">
        <w:t>third party</w:t>
      </w:r>
      <w:proofErr w:type="gramEnd"/>
      <w:r w:rsidRPr="0050660C">
        <w:t xml:space="preserve"> copyright information you will need to obtain permission from the copyright holders concerned.</w:t>
      </w:r>
    </w:p>
    <w:sectPr w:rsidR="00B71F99" w:rsidRPr="00721B94" w:rsidSect="00F870BC">
      <w:pgSz w:w="16838" w:h="11906" w:orient="landscape"/>
      <w:pgMar w:top="1440" w:right="1440" w:bottom="1440" w:left="1440" w:header="708"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B3605F0" w14:textId="77777777" w:rsidR="00CB4E1C" w:rsidRDefault="00CB4E1C">
      <w:pPr>
        <w:spacing w:after="0" w:line="240" w:lineRule="auto"/>
      </w:pPr>
      <w:r>
        <w:separator/>
      </w:r>
    </w:p>
  </w:endnote>
  <w:endnote w:type="continuationSeparator" w:id="0">
    <w:p w14:paraId="1E47E4A6" w14:textId="77777777" w:rsidR="00CB4E1C" w:rsidRDefault="00CB4E1C">
      <w:pPr>
        <w:spacing w:after="0" w:line="240" w:lineRule="auto"/>
      </w:pPr>
      <w:r>
        <w:continuationSeparator/>
      </w:r>
    </w:p>
  </w:endnote>
  <w:endnote w:type="continuationNotice" w:id="1">
    <w:p w14:paraId="0423B5E8" w14:textId="77777777" w:rsidR="00CB4E1C" w:rsidRDefault="00CB4E1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Yu Mincho">
    <w:charset w:val="80"/>
    <w:family w:val="roman"/>
    <w:pitch w:val="variable"/>
    <w:sig w:usb0="800002E7" w:usb1="2AC7FCFF" w:usb2="00000012" w:usb3="00000000" w:csb0="0002009F" w:csb1="00000000"/>
  </w:font>
  <w:font w:name="Open Sans">
    <w:altName w:val="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07190846"/>
      <w:docPartObj>
        <w:docPartGallery w:val="Page Numbers (Bottom of Page)"/>
        <w:docPartUnique/>
      </w:docPartObj>
    </w:sdtPr>
    <w:sdtEndPr>
      <w:rPr>
        <w:noProof/>
      </w:rPr>
    </w:sdtEndPr>
    <w:sdtContent>
      <w:p w14:paraId="1495202B" w14:textId="77777777" w:rsidR="00D63483" w:rsidRDefault="00D63483" w:rsidP="00F93E98">
        <w:pPr>
          <w:pStyle w:val="Footer"/>
          <w:ind w:right="-643"/>
          <w:jc w:val="right"/>
        </w:pPr>
        <w:r>
          <w:rPr>
            <w:noProof/>
          </w:rPr>
          <mc:AlternateContent>
            <mc:Choice Requires="wpg">
              <w:drawing>
                <wp:anchor distT="0" distB="0" distL="114300" distR="114300" simplePos="0" relativeHeight="251658240" behindDoc="0" locked="0" layoutInCell="1" allowOverlap="1" wp14:anchorId="4F8136D2" wp14:editId="5BFFA676">
                  <wp:simplePos x="0" y="0"/>
                  <wp:positionH relativeFrom="page">
                    <wp:posOffset>-30203</wp:posOffset>
                  </wp:positionH>
                  <wp:positionV relativeFrom="page">
                    <wp:posOffset>6646936</wp:posOffset>
                  </wp:positionV>
                  <wp:extent cx="10761785" cy="937895"/>
                  <wp:effectExtent l="0" t="0" r="0" b="0"/>
                  <wp:wrapNone/>
                  <wp:docPr id="13" name="Group 25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761785" cy="937895"/>
                            <a:chOff x="-25" y="15364"/>
                            <a:chExt cx="11956" cy="1477"/>
                          </a:xfrm>
                        </wpg:grpSpPr>
                        <wps:wsp>
                          <wps:cNvPr id="14" name="Freeform 2556"/>
                          <wps:cNvSpPr>
                            <a:spLocks/>
                          </wps:cNvSpPr>
                          <wps:spPr bwMode="auto">
                            <a:xfrm>
                              <a:off x="9358" y="16124"/>
                              <a:ext cx="828" cy="717"/>
                            </a:xfrm>
                            <a:custGeom>
                              <a:avLst/>
                              <a:gdLst>
                                <a:gd name="T0" fmla="+- 0 10186 9359"/>
                                <a:gd name="T1" fmla="*/ T0 w 828"/>
                                <a:gd name="T2" fmla="+- 0 16124 16124"/>
                                <a:gd name="T3" fmla="*/ 16124 h 717"/>
                                <a:gd name="T4" fmla="+- 0 9359 9359"/>
                                <a:gd name="T5" fmla="*/ T4 w 828"/>
                                <a:gd name="T6" fmla="+- 0 16124 16124"/>
                                <a:gd name="T7" fmla="*/ 16124 h 717"/>
                                <a:gd name="T8" fmla="+- 0 9772 9359"/>
                                <a:gd name="T9" fmla="*/ T8 w 828"/>
                                <a:gd name="T10" fmla="+- 0 16840 16124"/>
                                <a:gd name="T11" fmla="*/ 16840 h 717"/>
                                <a:gd name="T12" fmla="+- 0 10186 9359"/>
                                <a:gd name="T13" fmla="*/ T12 w 828"/>
                                <a:gd name="T14" fmla="+- 0 16124 16124"/>
                                <a:gd name="T15" fmla="*/ 16124 h 717"/>
                              </a:gdLst>
                              <a:ahLst/>
                              <a:cxnLst>
                                <a:cxn ang="0">
                                  <a:pos x="T1" y="T3"/>
                                </a:cxn>
                                <a:cxn ang="0">
                                  <a:pos x="T5" y="T7"/>
                                </a:cxn>
                                <a:cxn ang="0">
                                  <a:pos x="T9" y="T11"/>
                                </a:cxn>
                                <a:cxn ang="0">
                                  <a:pos x="T13" y="T15"/>
                                </a:cxn>
                              </a:cxnLst>
                              <a:rect l="0" t="0" r="r" b="b"/>
                              <a:pathLst>
                                <a:path w="828" h="717">
                                  <a:moveTo>
                                    <a:pt x="827" y="0"/>
                                  </a:moveTo>
                                  <a:lnTo>
                                    <a:pt x="0" y="0"/>
                                  </a:lnTo>
                                  <a:lnTo>
                                    <a:pt x="413" y="716"/>
                                  </a:lnTo>
                                  <a:lnTo>
                                    <a:pt x="827" y="0"/>
                                  </a:lnTo>
                                  <a:close/>
                                </a:path>
                              </a:pathLst>
                            </a:custGeom>
                            <a:solidFill>
                              <a:srgbClr val="C8AE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Freeform 2555"/>
                          <wps:cNvSpPr>
                            <a:spLocks/>
                          </wps:cNvSpPr>
                          <wps:spPr bwMode="auto">
                            <a:xfrm>
                              <a:off x="10185" y="16124"/>
                              <a:ext cx="828" cy="717"/>
                            </a:xfrm>
                            <a:custGeom>
                              <a:avLst/>
                              <a:gdLst>
                                <a:gd name="T0" fmla="+- 0 11013 10185"/>
                                <a:gd name="T1" fmla="*/ T0 w 828"/>
                                <a:gd name="T2" fmla="+- 0 16124 16124"/>
                                <a:gd name="T3" fmla="*/ 16124 h 717"/>
                                <a:gd name="T4" fmla="+- 0 10185 10185"/>
                                <a:gd name="T5" fmla="*/ T4 w 828"/>
                                <a:gd name="T6" fmla="+- 0 16124 16124"/>
                                <a:gd name="T7" fmla="*/ 16124 h 717"/>
                                <a:gd name="T8" fmla="+- 0 10598 10185"/>
                                <a:gd name="T9" fmla="*/ T8 w 828"/>
                                <a:gd name="T10" fmla="+- 0 16840 16124"/>
                                <a:gd name="T11" fmla="*/ 16840 h 717"/>
                                <a:gd name="T12" fmla="+- 0 11013 10185"/>
                                <a:gd name="T13" fmla="*/ T12 w 828"/>
                                <a:gd name="T14" fmla="+- 0 16124 16124"/>
                                <a:gd name="T15" fmla="*/ 16124 h 717"/>
                              </a:gdLst>
                              <a:ahLst/>
                              <a:cxnLst>
                                <a:cxn ang="0">
                                  <a:pos x="T1" y="T3"/>
                                </a:cxn>
                                <a:cxn ang="0">
                                  <a:pos x="T5" y="T7"/>
                                </a:cxn>
                                <a:cxn ang="0">
                                  <a:pos x="T9" y="T11"/>
                                </a:cxn>
                                <a:cxn ang="0">
                                  <a:pos x="T13" y="T15"/>
                                </a:cxn>
                              </a:cxnLst>
                              <a:rect l="0" t="0" r="r" b="b"/>
                              <a:pathLst>
                                <a:path w="828" h="717">
                                  <a:moveTo>
                                    <a:pt x="828" y="0"/>
                                  </a:moveTo>
                                  <a:lnTo>
                                    <a:pt x="0" y="0"/>
                                  </a:lnTo>
                                  <a:lnTo>
                                    <a:pt x="413" y="716"/>
                                  </a:lnTo>
                                  <a:lnTo>
                                    <a:pt x="828" y="0"/>
                                  </a:lnTo>
                                  <a:close/>
                                </a:path>
                              </a:pathLst>
                            </a:custGeom>
                            <a:solidFill>
                              <a:srgbClr val="9E65A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Freeform 2554"/>
                          <wps:cNvSpPr>
                            <a:spLocks/>
                          </wps:cNvSpPr>
                          <wps:spPr bwMode="auto">
                            <a:xfrm>
                              <a:off x="9772" y="16124"/>
                              <a:ext cx="826" cy="714"/>
                            </a:xfrm>
                            <a:custGeom>
                              <a:avLst/>
                              <a:gdLst>
                                <a:gd name="T0" fmla="+- 0 10187 9773"/>
                                <a:gd name="T1" fmla="*/ T0 w 826"/>
                                <a:gd name="T2" fmla="+- 0 16124 16124"/>
                                <a:gd name="T3" fmla="*/ 16124 h 714"/>
                                <a:gd name="T4" fmla="+- 0 9773 9773"/>
                                <a:gd name="T5" fmla="*/ T4 w 826"/>
                                <a:gd name="T6" fmla="+- 0 16838 16124"/>
                                <a:gd name="T7" fmla="*/ 16838 h 714"/>
                                <a:gd name="T8" fmla="+- 0 10599 9773"/>
                                <a:gd name="T9" fmla="*/ T8 w 826"/>
                                <a:gd name="T10" fmla="+- 0 16838 16124"/>
                                <a:gd name="T11" fmla="*/ 16838 h 714"/>
                                <a:gd name="T12" fmla="+- 0 10187 9773"/>
                                <a:gd name="T13" fmla="*/ T12 w 826"/>
                                <a:gd name="T14" fmla="+- 0 16124 16124"/>
                                <a:gd name="T15" fmla="*/ 16124 h 714"/>
                              </a:gdLst>
                              <a:ahLst/>
                              <a:cxnLst>
                                <a:cxn ang="0">
                                  <a:pos x="T1" y="T3"/>
                                </a:cxn>
                                <a:cxn ang="0">
                                  <a:pos x="T5" y="T7"/>
                                </a:cxn>
                                <a:cxn ang="0">
                                  <a:pos x="T9" y="T11"/>
                                </a:cxn>
                                <a:cxn ang="0">
                                  <a:pos x="T13" y="T15"/>
                                </a:cxn>
                              </a:cxnLst>
                              <a:rect l="0" t="0" r="r" b="b"/>
                              <a:pathLst>
                                <a:path w="826" h="714">
                                  <a:moveTo>
                                    <a:pt x="414" y="0"/>
                                  </a:moveTo>
                                  <a:lnTo>
                                    <a:pt x="0" y="714"/>
                                  </a:lnTo>
                                  <a:lnTo>
                                    <a:pt x="826" y="714"/>
                                  </a:lnTo>
                                  <a:lnTo>
                                    <a:pt x="414" y="0"/>
                                  </a:lnTo>
                                  <a:close/>
                                </a:path>
                              </a:pathLst>
                            </a:custGeom>
                            <a:solidFill>
                              <a:srgbClr val="BC99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 name="Freeform 2553"/>
                          <wps:cNvSpPr>
                            <a:spLocks/>
                          </wps:cNvSpPr>
                          <wps:spPr bwMode="auto">
                            <a:xfrm>
                              <a:off x="10185" y="15408"/>
                              <a:ext cx="828" cy="717"/>
                            </a:xfrm>
                            <a:custGeom>
                              <a:avLst/>
                              <a:gdLst>
                                <a:gd name="T0" fmla="+- 0 10600 10185"/>
                                <a:gd name="T1" fmla="*/ T0 w 828"/>
                                <a:gd name="T2" fmla="+- 0 15408 15408"/>
                                <a:gd name="T3" fmla="*/ 15408 h 717"/>
                                <a:gd name="T4" fmla="+- 0 10185 10185"/>
                                <a:gd name="T5" fmla="*/ T4 w 828"/>
                                <a:gd name="T6" fmla="+- 0 16124 15408"/>
                                <a:gd name="T7" fmla="*/ 16124 h 717"/>
                                <a:gd name="T8" fmla="+- 0 11013 10185"/>
                                <a:gd name="T9" fmla="*/ T8 w 828"/>
                                <a:gd name="T10" fmla="+- 0 16124 15408"/>
                                <a:gd name="T11" fmla="*/ 16124 h 717"/>
                                <a:gd name="T12" fmla="+- 0 10600 10185"/>
                                <a:gd name="T13" fmla="*/ T12 w 828"/>
                                <a:gd name="T14" fmla="+- 0 15408 15408"/>
                                <a:gd name="T15" fmla="*/ 15408 h 717"/>
                              </a:gdLst>
                              <a:ahLst/>
                              <a:cxnLst>
                                <a:cxn ang="0">
                                  <a:pos x="T1" y="T3"/>
                                </a:cxn>
                                <a:cxn ang="0">
                                  <a:pos x="T5" y="T7"/>
                                </a:cxn>
                                <a:cxn ang="0">
                                  <a:pos x="T9" y="T11"/>
                                </a:cxn>
                                <a:cxn ang="0">
                                  <a:pos x="T13" y="T15"/>
                                </a:cxn>
                              </a:cxnLst>
                              <a:rect l="0" t="0" r="r" b="b"/>
                              <a:pathLst>
                                <a:path w="828" h="717">
                                  <a:moveTo>
                                    <a:pt x="415" y="0"/>
                                  </a:moveTo>
                                  <a:lnTo>
                                    <a:pt x="0" y="716"/>
                                  </a:lnTo>
                                  <a:lnTo>
                                    <a:pt x="828" y="716"/>
                                  </a:lnTo>
                                  <a:lnTo>
                                    <a:pt x="415" y="0"/>
                                  </a:lnTo>
                                  <a:close/>
                                </a:path>
                              </a:pathLst>
                            </a:custGeom>
                            <a:solidFill>
                              <a:srgbClr val="B288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Freeform 2552"/>
                          <wps:cNvSpPr>
                            <a:spLocks/>
                          </wps:cNvSpPr>
                          <wps:spPr bwMode="auto">
                            <a:xfrm>
                              <a:off x="0" y="15412"/>
                              <a:ext cx="11906" cy="707"/>
                            </a:xfrm>
                            <a:custGeom>
                              <a:avLst/>
                              <a:gdLst>
                                <a:gd name="T0" fmla="*/ 11906 w 11906"/>
                                <a:gd name="T1" fmla="+- 0 15413 15413"/>
                                <a:gd name="T2" fmla="*/ 15413 h 707"/>
                                <a:gd name="T3" fmla="*/ 10598 w 11906"/>
                                <a:gd name="T4" fmla="+- 0 15413 15413"/>
                                <a:gd name="T5" fmla="*/ 15413 h 707"/>
                                <a:gd name="T6" fmla="*/ 10185 w 11906"/>
                                <a:gd name="T7" fmla="+- 0 16120 15413"/>
                                <a:gd name="T8" fmla="*/ 16120 h 707"/>
                                <a:gd name="T9" fmla="*/ 0 w 11906"/>
                                <a:gd name="T10" fmla="+- 0 16120 15413"/>
                                <a:gd name="T11" fmla="*/ 16120 h 707"/>
                              </a:gdLst>
                              <a:ahLst/>
                              <a:cxnLst>
                                <a:cxn ang="0">
                                  <a:pos x="T0" y="T2"/>
                                </a:cxn>
                                <a:cxn ang="0">
                                  <a:pos x="T3" y="T5"/>
                                </a:cxn>
                                <a:cxn ang="0">
                                  <a:pos x="T6" y="T8"/>
                                </a:cxn>
                                <a:cxn ang="0">
                                  <a:pos x="T9" y="T11"/>
                                </a:cxn>
                              </a:cxnLst>
                              <a:rect l="0" t="0" r="r" b="b"/>
                              <a:pathLst>
                                <a:path w="11906" h="707">
                                  <a:moveTo>
                                    <a:pt x="11906" y="0"/>
                                  </a:moveTo>
                                  <a:lnTo>
                                    <a:pt x="10598" y="0"/>
                                  </a:lnTo>
                                  <a:lnTo>
                                    <a:pt x="10185" y="707"/>
                                  </a:lnTo>
                                  <a:lnTo>
                                    <a:pt x="0" y="707"/>
                                  </a:lnTo>
                                </a:path>
                              </a:pathLst>
                            </a:custGeom>
                            <a:noFill/>
                            <a:ln w="31953">
                              <a:solidFill>
                                <a:srgbClr val="82338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9" name="Picture 255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0536" y="15363"/>
                              <a:ext cx="111" cy="1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 name="Picture 255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0130" y="16064"/>
                              <a:ext cx="111" cy="1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FFC2681" id="Group 2549" o:spid="_x0000_s1026" style="position:absolute;margin-left:-2.4pt;margin-top:523.4pt;width:847.4pt;height:73.85pt;z-index:251658240;mso-position-horizontal-relative:page;mso-position-vertical-relative:page" coordorigin="-25,15364" coordsize="11956,14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">
                  <v:shape id="Freeform 2556" o:spid="_x0000_s1027" style="position:absolute;left:9358;top:16124;width:828;height:717;visibility:visible;mso-wrap-style:square;v-text-anchor:top" coordsize="828,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" path="m827,l,,413,716,827,xe" fillcolor="#c8aed4" stroked="f">
                    <v:path arrowok="t" o:connecttype="custom" o:connectlocs="827,16124;0,16124;413,16840;827,16124" o:connectangles="0,0,0,0"/>
                  </v:shape>
                  <v:shape id="Freeform 2555" o:spid="_x0000_s1028" style="position:absolute;left:10185;top:16124;width:828;height:717;visibility:visible;mso-wrap-style:square;v-text-anchor:top" coordsize="828,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" path="m828,l,,413,716,828,xe" fillcolor="#9e65a7" stroked="f">
                    <v:path arrowok="t" o:connecttype="custom" o:connectlocs="828,16124;0,16124;413,16840;828,16124" o:connectangles="0,0,0,0"/>
                  </v:shape>
                  <v:shape id="Freeform 2554" o:spid="_x0000_s1029" style="position:absolute;left:9772;top:16124;width:826;height:714;visibility:visible;mso-wrap-style:square;v-text-anchor:top" coordsize="826,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" path="m414,l,714r826,l414,xe" fillcolor="#bc99c7" stroked="f">
                    <v:path arrowok="t" o:connecttype="custom" o:connectlocs="414,16124;0,16838;826,16838;414,16124" o:connectangles="0,0,0,0"/>
                  </v:shape>
                  <v:shape id="Freeform 2553" o:spid="_x0000_s1030" style="position:absolute;left:10185;top:15408;width:828;height:717;visibility:visible;mso-wrap-style:square;v-text-anchor:top" coordsize="828,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" path="m415,l,716r828,l415,xe" fillcolor="#b288bd" stroked="f">
                    <v:path arrowok="t" o:connecttype="custom" o:connectlocs="415,15408;0,16124;828,16124;415,15408" o:connectangles="0,0,0,0"/>
                  </v:shape>
                  <v:shape id="Freeform 2552" o:spid="_x0000_s1031" style="position:absolute;top:15412;width:11906;height:707;visibility:visible;mso-wrap-style:square;v-text-anchor:top" coordsize="11906,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" path="m11906,l10598,r-413,707l,707e" filled="f" strokecolor="#82338b" strokeweight=".88758mm">
                    <v:path arrowok="t" o:connecttype="custom" o:connectlocs="11906,15413;10598,15413;10185,16120;0,16120" o:connectangles="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51" o:spid="_x0000_s1032" type="#_x0000_t75" style="position:absolute;left:10536;top:15363;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">
                    <v:imagedata r:id="rId3" o:title=""/>
                  </v:shape>
                  <v:shape id="Picture 2550" o:spid="_x0000_s1033" type="#_x0000_t75" style="position:absolute;left:10130;top:16064;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">
                    <v:imagedata r:id="rId4" o:title=""/>
                  </v:shape>
                  <w10:wrap anchorx="page" anchory="page"/>
                </v:group>
              </w:pict>
            </mc:Fallback>
          </mc:AlternateContent>
        </w:r>
        <w:r>
          <w:fldChar w:fldCharType="begin"/>
        </w:r>
        <w:r>
          <w:instrText xml:space="preserve"> PAGE   \* MERGEFORMAT </w:instrText>
        </w:r>
        <w:r>
          <w:fldChar w:fldCharType="separate"/>
        </w:r>
        <w:r>
          <w:rPr>
            <w:noProof/>
          </w:rPr>
          <w:t>2</w:t>
        </w:r>
        <w:r>
          <w:rPr>
            <w:noProof/>
          </w:rPr>
          <w:fldChar w:fldCharType="end"/>
        </w:r>
      </w:p>
    </w:sdtContent>
  </w:sdt>
  <w:p w14:paraId="474BDFD2" w14:textId="5B80658C" w:rsidR="00D63483" w:rsidRDefault="00D63483" w:rsidP="7DDA1B0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2D94EFF" w14:textId="77777777" w:rsidR="00CB4E1C" w:rsidRDefault="00CB4E1C">
      <w:pPr>
        <w:spacing w:after="0" w:line="240" w:lineRule="auto"/>
      </w:pPr>
      <w:r>
        <w:separator/>
      </w:r>
    </w:p>
  </w:footnote>
  <w:footnote w:type="continuationSeparator" w:id="0">
    <w:p w14:paraId="2F17BE4B" w14:textId="77777777" w:rsidR="00CB4E1C" w:rsidRDefault="00CB4E1C">
      <w:pPr>
        <w:spacing w:after="0" w:line="240" w:lineRule="auto"/>
      </w:pPr>
      <w:r>
        <w:continuationSeparator/>
      </w:r>
    </w:p>
  </w:footnote>
  <w:footnote w:type="continuationNotice" w:id="1">
    <w:p w14:paraId="48C00B31" w14:textId="77777777" w:rsidR="00CB4E1C" w:rsidRDefault="00CB4E1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4650"/>
      <w:gridCol w:w="4650"/>
      <w:gridCol w:w="4650"/>
    </w:tblGrid>
    <w:tr w:rsidR="00D63483" w14:paraId="01B8C275" w14:textId="77777777" w:rsidTr="7DDA1B06">
      <w:tc>
        <w:tcPr>
          <w:tcW w:w="4650" w:type="dxa"/>
        </w:tcPr>
        <w:p w14:paraId="6A6173B3" w14:textId="0C18B901" w:rsidR="00D63483" w:rsidRDefault="00D63483" w:rsidP="7DDA1B06">
          <w:pPr>
            <w:pStyle w:val="Header"/>
            <w:ind w:left="-115"/>
          </w:pPr>
        </w:p>
      </w:tc>
      <w:tc>
        <w:tcPr>
          <w:tcW w:w="4650" w:type="dxa"/>
        </w:tcPr>
        <w:p w14:paraId="797DFEF5" w14:textId="25A780A8" w:rsidR="00D63483" w:rsidRDefault="00D63483" w:rsidP="7DDA1B06">
          <w:pPr>
            <w:pStyle w:val="Header"/>
            <w:jc w:val="center"/>
          </w:pPr>
        </w:p>
      </w:tc>
      <w:tc>
        <w:tcPr>
          <w:tcW w:w="4650" w:type="dxa"/>
        </w:tcPr>
        <w:p w14:paraId="546C1479" w14:textId="2AD34767" w:rsidR="00D63483" w:rsidRDefault="00D63483" w:rsidP="7DDA1B06">
          <w:pPr>
            <w:pStyle w:val="Header"/>
            <w:ind w:right="-115"/>
            <w:jc w:val="right"/>
          </w:pPr>
        </w:p>
      </w:tc>
    </w:tr>
  </w:tbl>
  <w:p w14:paraId="01D34AD5" w14:textId="2B7E0B3E" w:rsidR="00D63483" w:rsidRDefault="00D63483" w:rsidP="7DDA1B06">
    <w:pPr>
      <w:pStyle w:val="Header"/>
    </w:pPr>
    <w:r>
      <w:rPr>
        <w:noProof/>
      </w:rPr>
      <mc:AlternateContent>
        <mc:Choice Requires="wpg">
          <w:drawing>
            <wp:anchor distT="0" distB="0" distL="114300" distR="114300" simplePos="0" relativeHeight="251658241" behindDoc="1" locked="0" layoutInCell="1" allowOverlap="1" wp14:anchorId="0105125E" wp14:editId="61BEE9AA">
              <wp:simplePos x="0" y="0"/>
              <wp:positionH relativeFrom="page">
                <wp:posOffset>-12065</wp:posOffset>
              </wp:positionH>
              <wp:positionV relativeFrom="page">
                <wp:posOffset>17046</wp:posOffset>
              </wp:positionV>
              <wp:extent cx="10716080" cy="439420"/>
              <wp:effectExtent l="0" t="0" r="9525" b="17780"/>
              <wp:wrapNone/>
              <wp:docPr id="5265" name="Group 22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716080" cy="439420"/>
                        <a:chOff x="0" y="0"/>
                        <a:chExt cx="11906" cy="691"/>
                      </a:xfrm>
                    </wpg:grpSpPr>
                    <wps:wsp>
                      <wps:cNvPr id="5266" name="Line 2273"/>
                      <wps:cNvCnPr>
                        <a:cxnSpLocks noChangeShapeType="1"/>
                      </wps:cNvCnPr>
                      <wps:spPr bwMode="auto">
                        <a:xfrm>
                          <a:off x="631" y="0"/>
                          <a:ext cx="400" cy="0"/>
                        </a:xfrm>
                        <a:prstGeom prst="line">
                          <a:avLst/>
                        </a:prstGeom>
                        <a:noFill/>
                        <a:ln w="3">
                          <a:solidFill>
                            <a:srgbClr val="DAE8F8"/>
                          </a:solidFill>
                          <a:prstDash val="solid"/>
                          <a:round/>
                          <a:headEnd/>
                          <a:tailEnd/>
                        </a:ln>
                        <a:extLst>
                          <a:ext uri="{909E8E84-426E-40DD-AFC4-6F175D3DCCD1}">
                            <a14:hiddenFill xmlns:a14="http://schemas.microsoft.com/office/drawing/2010/main">
                              <a:noFill/>
                            </a14:hiddenFill>
                          </a:ext>
                        </a:extLst>
                      </wps:spPr>
                      <wps:bodyPr/>
                    </wps:wsp>
                    <wps:wsp>
                      <wps:cNvPr id="5267" name="Line 2272"/>
                      <wps:cNvCnPr>
                        <a:cxnSpLocks noChangeShapeType="1"/>
                      </wps:cNvCnPr>
                      <wps:spPr bwMode="auto">
                        <a:xfrm>
                          <a:off x="631" y="0"/>
                          <a:ext cx="400" cy="0"/>
                        </a:xfrm>
                        <a:prstGeom prst="line">
                          <a:avLst/>
                        </a:prstGeom>
                        <a:noFill/>
                        <a:ln w="3">
                          <a:solidFill>
                            <a:srgbClr val="CFB8DA"/>
                          </a:solidFill>
                          <a:prstDash val="solid"/>
                          <a:round/>
                          <a:headEnd/>
                          <a:tailEnd/>
                        </a:ln>
                        <a:extLst>
                          <a:ext uri="{909E8E84-426E-40DD-AFC4-6F175D3DCCD1}">
                            <a14:hiddenFill xmlns:a14="http://schemas.microsoft.com/office/drawing/2010/main">
                              <a:noFill/>
                            </a14:hiddenFill>
                          </a:ext>
                        </a:extLst>
                      </wps:spPr>
                      <wps:bodyPr/>
                    </wps:wsp>
                    <wps:wsp>
                      <wps:cNvPr id="5268" name="Freeform 2271"/>
                      <wps:cNvSpPr>
                        <a:spLocks/>
                      </wps:cNvSpPr>
                      <wps:spPr bwMode="auto">
                        <a:xfrm>
                          <a:off x="0" y="0"/>
                          <a:ext cx="232" cy="2"/>
                        </a:xfrm>
                        <a:custGeom>
                          <a:avLst/>
                          <a:gdLst>
                            <a:gd name="T0" fmla="*/ 0 w 232"/>
                            <a:gd name="T1" fmla="*/ 231 w 232"/>
                            <a:gd name="T2" fmla="*/ 0 w 232"/>
                          </a:gdLst>
                          <a:ahLst/>
                          <a:cxnLst>
                            <a:cxn ang="0">
                              <a:pos x="T0" y="0"/>
                            </a:cxn>
                            <a:cxn ang="0">
                              <a:pos x="T1" y="0"/>
                            </a:cxn>
                            <a:cxn ang="0">
                              <a:pos x="T2" y="0"/>
                            </a:cxn>
                          </a:cxnLst>
                          <a:rect l="0" t="0" r="r" b="b"/>
                          <a:pathLst>
                            <a:path w="232">
                              <a:moveTo>
                                <a:pt x="0" y="0"/>
                              </a:moveTo>
                              <a:lnTo>
                                <a:pt x="231" y="0"/>
                              </a:lnTo>
                              <a:lnTo>
                                <a:pt x="0" y="0"/>
                              </a:lnTo>
                              <a:close/>
                            </a:path>
                          </a:pathLst>
                        </a:custGeom>
                        <a:solidFill>
                          <a:srgbClr val="76B6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269" name="Picture 227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906" cy="6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270" name="Freeform 2269"/>
                      <wps:cNvSpPr>
                        <a:spLocks/>
                      </wps:cNvSpPr>
                      <wps:spPr bwMode="auto">
                        <a:xfrm>
                          <a:off x="631" y="0"/>
                          <a:ext cx="400" cy="346"/>
                        </a:xfrm>
                        <a:custGeom>
                          <a:avLst/>
                          <a:gdLst>
                            <a:gd name="T0" fmla="+- 0 1031 631"/>
                            <a:gd name="T1" fmla="*/ T0 w 400"/>
                            <a:gd name="T2" fmla="*/ 0 h 346"/>
                            <a:gd name="T3" fmla="+- 0 631 631"/>
                            <a:gd name="T4" fmla="*/ T3 w 400"/>
                            <a:gd name="T5" fmla="*/ 0 h 346"/>
                            <a:gd name="T6" fmla="+- 0 831 631"/>
                            <a:gd name="T7" fmla="*/ T6 w 400"/>
                            <a:gd name="T8" fmla="*/ 345 h 346"/>
                            <a:gd name="T9" fmla="+- 0 1031 631"/>
                            <a:gd name="T10" fmla="*/ T9 w 400"/>
                            <a:gd name="T11" fmla="*/ 0 h 346"/>
                          </a:gdLst>
                          <a:ahLst/>
                          <a:cxnLst>
                            <a:cxn ang="0">
                              <a:pos x="T1" y="T2"/>
                            </a:cxn>
                            <a:cxn ang="0">
                              <a:pos x="T4" y="T5"/>
                            </a:cxn>
                            <a:cxn ang="0">
                              <a:pos x="T7" y="T8"/>
                            </a:cxn>
                            <a:cxn ang="0">
                              <a:pos x="T10" y="T11"/>
                            </a:cxn>
                          </a:cxnLst>
                          <a:rect l="0" t="0" r="r" b="b"/>
                          <a:pathLst>
                            <a:path w="400" h="346">
                              <a:moveTo>
                                <a:pt x="400" y="0"/>
                              </a:moveTo>
                              <a:lnTo>
                                <a:pt x="0" y="0"/>
                              </a:lnTo>
                              <a:lnTo>
                                <a:pt x="200" y="345"/>
                              </a:lnTo>
                              <a:lnTo>
                                <a:pt x="400" y="0"/>
                              </a:lnTo>
                              <a:close/>
                            </a:path>
                          </a:pathLst>
                        </a:custGeom>
                        <a:solidFill>
                          <a:srgbClr val="DAE8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71" name="Freeform 2268"/>
                      <wps:cNvSpPr>
                        <a:spLocks/>
                      </wps:cNvSpPr>
                      <wps:spPr bwMode="auto">
                        <a:xfrm>
                          <a:off x="830" y="0"/>
                          <a:ext cx="400" cy="346"/>
                        </a:xfrm>
                        <a:custGeom>
                          <a:avLst/>
                          <a:gdLst>
                            <a:gd name="T0" fmla="+- 0 1031 831"/>
                            <a:gd name="T1" fmla="*/ T0 w 400"/>
                            <a:gd name="T2" fmla="*/ 0 h 346"/>
                            <a:gd name="T3" fmla="+- 0 831 831"/>
                            <a:gd name="T4" fmla="*/ T3 w 400"/>
                            <a:gd name="T5" fmla="*/ 345 h 346"/>
                            <a:gd name="T6" fmla="+- 0 1231 831"/>
                            <a:gd name="T7" fmla="*/ T6 w 400"/>
                            <a:gd name="T8" fmla="*/ 345 h 346"/>
                            <a:gd name="T9" fmla="+- 0 1031 831"/>
                            <a:gd name="T10" fmla="*/ T9 w 400"/>
                            <a:gd name="T11" fmla="*/ 0 h 346"/>
                          </a:gdLst>
                          <a:ahLst/>
                          <a:cxnLst>
                            <a:cxn ang="0">
                              <a:pos x="T1" y="T2"/>
                            </a:cxn>
                            <a:cxn ang="0">
                              <a:pos x="T4" y="T5"/>
                            </a:cxn>
                            <a:cxn ang="0">
                              <a:pos x="T7" y="T8"/>
                            </a:cxn>
                            <a:cxn ang="0">
                              <a:pos x="T10" y="T11"/>
                            </a:cxn>
                          </a:cxnLst>
                          <a:rect l="0" t="0" r="r" b="b"/>
                          <a:pathLst>
                            <a:path w="400" h="346">
                              <a:moveTo>
                                <a:pt x="200" y="0"/>
                              </a:moveTo>
                              <a:lnTo>
                                <a:pt x="0" y="345"/>
                              </a:lnTo>
                              <a:lnTo>
                                <a:pt x="400" y="345"/>
                              </a:lnTo>
                              <a:lnTo>
                                <a:pt x="200" y="0"/>
                              </a:lnTo>
                              <a:close/>
                            </a:path>
                          </a:pathLst>
                        </a:custGeom>
                        <a:solidFill>
                          <a:srgbClr val="C2A3C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72" name="Freeform 2267"/>
                      <wps:cNvSpPr>
                        <a:spLocks/>
                      </wps:cNvSpPr>
                      <wps:spPr bwMode="auto">
                        <a:xfrm>
                          <a:off x="1628" y="0"/>
                          <a:ext cx="400" cy="346"/>
                        </a:xfrm>
                        <a:custGeom>
                          <a:avLst/>
                          <a:gdLst>
                            <a:gd name="T0" fmla="+- 0 1829 1629"/>
                            <a:gd name="T1" fmla="*/ T0 w 400"/>
                            <a:gd name="T2" fmla="*/ 0 h 346"/>
                            <a:gd name="T3" fmla="+- 0 1629 1629"/>
                            <a:gd name="T4" fmla="*/ T3 w 400"/>
                            <a:gd name="T5" fmla="*/ 345 h 346"/>
                            <a:gd name="T6" fmla="+- 0 2029 1629"/>
                            <a:gd name="T7" fmla="*/ T6 w 400"/>
                            <a:gd name="T8" fmla="*/ 345 h 346"/>
                            <a:gd name="T9" fmla="+- 0 1829 1629"/>
                            <a:gd name="T10" fmla="*/ T9 w 400"/>
                            <a:gd name="T11" fmla="*/ 0 h 346"/>
                          </a:gdLst>
                          <a:ahLst/>
                          <a:cxnLst>
                            <a:cxn ang="0">
                              <a:pos x="T1" y="T2"/>
                            </a:cxn>
                            <a:cxn ang="0">
                              <a:pos x="T4" y="T5"/>
                            </a:cxn>
                            <a:cxn ang="0">
                              <a:pos x="T7" y="T8"/>
                            </a:cxn>
                            <a:cxn ang="0">
                              <a:pos x="T10" y="T11"/>
                            </a:cxn>
                          </a:cxnLst>
                          <a:rect l="0" t="0" r="r" b="b"/>
                          <a:pathLst>
                            <a:path w="400" h="346">
                              <a:moveTo>
                                <a:pt x="200" y="0"/>
                              </a:moveTo>
                              <a:lnTo>
                                <a:pt x="0" y="345"/>
                              </a:lnTo>
                              <a:lnTo>
                                <a:pt x="400" y="345"/>
                              </a:lnTo>
                              <a:lnTo>
                                <a:pt x="200" y="0"/>
                              </a:lnTo>
                              <a:close/>
                            </a:path>
                          </a:pathLst>
                        </a:custGeom>
                        <a:solidFill>
                          <a:srgbClr val="92519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73" name="Freeform 2266"/>
                      <wps:cNvSpPr>
                        <a:spLocks/>
                      </wps:cNvSpPr>
                      <wps:spPr bwMode="auto">
                        <a:xfrm>
                          <a:off x="1429" y="0"/>
                          <a:ext cx="400" cy="346"/>
                        </a:xfrm>
                        <a:custGeom>
                          <a:avLst/>
                          <a:gdLst>
                            <a:gd name="T0" fmla="+- 0 1829 1429"/>
                            <a:gd name="T1" fmla="*/ T0 w 400"/>
                            <a:gd name="T2" fmla="*/ 0 h 346"/>
                            <a:gd name="T3" fmla="+- 0 1429 1429"/>
                            <a:gd name="T4" fmla="*/ T3 w 400"/>
                            <a:gd name="T5" fmla="*/ 0 h 346"/>
                            <a:gd name="T6" fmla="+- 0 1629 1429"/>
                            <a:gd name="T7" fmla="*/ T6 w 400"/>
                            <a:gd name="T8" fmla="*/ 345 h 346"/>
                            <a:gd name="T9" fmla="+- 0 1829 1429"/>
                            <a:gd name="T10" fmla="*/ T9 w 400"/>
                            <a:gd name="T11" fmla="*/ 0 h 346"/>
                          </a:gdLst>
                          <a:ahLst/>
                          <a:cxnLst>
                            <a:cxn ang="0">
                              <a:pos x="T1" y="T2"/>
                            </a:cxn>
                            <a:cxn ang="0">
                              <a:pos x="T4" y="T5"/>
                            </a:cxn>
                            <a:cxn ang="0">
                              <a:pos x="T7" y="T8"/>
                            </a:cxn>
                            <a:cxn ang="0">
                              <a:pos x="T10" y="T11"/>
                            </a:cxn>
                          </a:cxnLst>
                          <a:rect l="0" t="0" r="r" b="b"/>
                          <a:pathLst>
                            <a:path w="400" h="346">
                              <a:moveTo>
                                <a:pt x="400" y="0"/>
                              </a:moveTo>
                              <a:lnTo>
                                <a:pt x="0" y="0"/>
                              </a:lnTo>
                              <a:lnTo>
                                <a:pt x="200" y="345"/>
                              </a:lnTo>
                              <a:lnTo>
                                <a:pt x="400" y="0"/>
                              </a:lnTo>
                              <a:close/>
                            </a:path>
                          </a:pathLst>
                        </a:custGeom>
                        <a:solidFill>
                          <a:srgbClr val="873D9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74" name="Freeform 2265"/>
                      <wps:cNvSpPr>
                        <a:spLocks/>
                      </wps:cNvSpPr>
                      <wps:spPr bwMode="auto">
                        <a:xfrm>
                          <a:off x="1030" y="0"/>
                          <a:ext cx="400" cy="346"/>
                        </a:xfrm>
                        <a:custGeom>
                          <a:avLst/>
                          <a:gdLst>
                            <a:gd name="T0" fmla="+- 0 1430 1031"/>
                            <a:gd name="T1" fmla="*/ T0 w 400"/>
                            <a:gd name="T2" fmla="*/ 0 h 346"/>
                            <a:gd name="T3" fmla="+- 0 1031 1031"/>
                            <a:gd name="T4" fmla="*/ T3 w 400"/>
                            <a:gd name="T5" fmla="*/ 0 h 346"/>
                            <a:gd name="T6" fmla="+- 0 1231 1031"/>
                            <a:gd name="T7" fmla="*/ T6 w 400"/>
                            <a:gd name="T8" fmla="*/ 345 h 346"/>
                            <a:gd name="T9" fmla="+- 0 1430 1031"/>
                            <a:gd name="T10" fmla="*/ T9 w 400"/>
                            <a:gd name="T11" fmla="*/ 0 h 346"/>
                          </a:gdLst>
                          <a:ahLst/>
                          <a:cxnLst>
                            <a:cxn ang="0">
                              <a:pos x="T1" y="T2"/>
                            </a:cxn>
                            <a:cxn ang="0">
                              <a:pos x="T4" y="T5"/>
                            </a:cxn>
                            <a:cxn ang="0">
                              <a:pos x="T7" y="T8"/>
                            </a:cxn>
                            <a:cxn ang="0">
                              <a:pos x="T10" y="T11"/>
                            </a:cxn>
                          </a:cxnLst>
                          <a:rect l="0" t="0" r="r" b="b"/>
                          <a:pathLst>
                            <a:path w="400" h="346">
                              <a:moveTo>
                                <a:pt x="399" y="0"/>
                              </a:moveTo>
                              <a:lnTo>
                                <a:pt x="0" y="0"/>
                              </a:lnTo>
                              <a:lnTo>
                                <a:pt x="200" y="345"/>
                              </a:lnTo>
                              <a:lnTo>
                                <a:pt x="399" y="0"/>
                              </a:lnTo>
                              <a:close/>
                            </a:path>
                          </a:pathLst>
                        </a:custGeom>
                        <a:solidFill>
                          <a:srgbClr val="A97AB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75" name="Freeform 2264"/>
                      <wps:cNvSpPr>
                        <a:spLocks/>
                      </wps:cNvSpPr>
                      <wps:spPr bwMode="auto">
                        <a:xfrm>
                          <a:off x="1230" y="0"/>
                          <a:ext cx="400" cy="346"/>
                        </a:xfrm>
                        <a:custGeom>
                          <a:avLst/>
                          <a:gdLst>
                            <a:gd name="T0" fmla="+- 0 1430 1230"/>
                            <a:gd name="T1" fmla="*/ T0 w 400"/>
                            <a:gd name="T2" fmla="*/ 0 h 346"/>
                            <a:gd name="T3" fmla="+- 0 1230 1230"/>
                            <a:gd name="T4" fmla="*/ T3 w 400"/>
                            <a:gd name="T5" fmla="*/ 345 h 346"/>
                            <a:gd name="T6" fmla="+- 0 1630 1230"/>
                            <a:gd name="T7" fmla="*/ T6 w 400"/>
                            <a:gd name="T8" fmla="*/ 345 h 346"/>
                            <a:gd name="T9" fmla="+- 0 1430 1230"/>
                            <a:gd name="T10" fmla="*/ T9 w 400"/>
                            <a:gd name="T11" fmla="*/ 0 h 346"/>
                          </a:gdLst>
                          <a:ahLst/>
                          <a:cxnLst>
                            <a:cxn ang="0">
                              <a:pos x="T1" y="T2"/>
                            </a:cxn>
                            <a:cxn ang="0">
                              <a:pos x="T4" y="T5"/>
                            </a:cxn>
                            <a:cxn ang="0">
                              <a:pos x="T7" y="T8"/>
                            </a:cxn>
                            <a:cxn ang="0">
                              <a:pos x="T10" y="T11"/>
                            </a:cxn>
                          </a:cxnLst>
                          <a:rect l="0" t="0" r="r" b="b"/>
                          <a:pathLst>
                            <a:path w="400" h="346">
                              <a:moveTo>
                                <a:pt x="200" y="0"/>
                              </a:moveTo>
                              <a:lnTo>
                                <a:pt x="0" y="345"/>
                              </a:lnTo>
                              <a:lnTo>
                                <a:pt x="400" y="345"/>
                              </a:lnTo>
                              <a:lnTo>
                                <a:pt x="200" y="0"/>
                              </a:lnTo>
                              <a:close/>
                            </a:path>
                          </a:pathLst>
                        </a:custGeom>
                        <a:solidFill>
                          <a:srgbClr val="B68F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76" name="AutoShape 2263"/>
                      <wps:cNvSpPr>
                        <a:spLocks/>
                      </wps:cNvSpPr>
                      <wps:spPr bwMode="auto">
                        <a:xfrm>
                          <a:off x="431" y="0"/>
                          <a:ext cx="400" cy="346"/>
                        </a:xfrm>
                        <a:custGeom>
                          <a:avLst/>
                          <a:gdLst>
                            <a:gd name="T0" fmla="+- 0 431 431"/>
                            <a:gd name="T1" fmla="*/ T0 w 400"/>
                            <a:gd name="T2" fmla="*/ 345 h 346"/>
                            <a:gd name="T3" fmla="+- 0 431 431"/>
                            <a:gd name="T4" fmla="*/ T3 w 400"/>
                            <a:gd name="T5" fmla="*/ 345 h 346"/>
                            <a:gd name="T6" fmla="+- 0 431 431"/>
                            <a:gd name="T7" fmla="*/ T6 w 400"/>
                            <a:gd name="T8" fmla="*/ 345 h 346"/>
                            <a:gd name="T9" fmla="+- 0 431 431"/>
                            <a:gd name="T10" fmla="*/ T9 w 400"/>
                            <a:gd name="T11" fmla="*/ 345 h 346"/>
                            <a:gd name="T12" fmla="+- 0 631 431"/>
                            <a:gd name="T13" fmla="*/ T12 w 400"/>
                            <a:gd name="T14" fmla="*/ 0 h 346"/>
                            <a:gd name="T15" fmla="+- 0 431 431"/>
                            <a:gd name="T16" fmla="*/ T15 w 400"/>
                            <a:gd name="T17" fmla="*/ 345 h 346"/>
                            <a:gd name="T18" fmla="+- 0 831 431"/>
                            <a:gd name="T19" fmla="*/ T18 w 400"/>
                            <a:gd name="T20" fmla="*/ 345 h 346"/>
                            <a:gd name="T21" fmla="+- 0 631 431"/>
                            <a:gd name="T22" fmla="*/ T21 w 400"/>
                            <a:gd name="T23" fmla="*/ 0 h 346"/>
                          </a:gdLst>
                          <a:ahLst/>
                          <a:cxnLst>
                            <a:cxn ang="0">
                              <a:pos x="T1" y="T2"/>
                            </a:cxn>
                            <a:cxn ang="0">
                              <a:pos x="T4" y="T5"/>
                            </a:cxn>
                            <a:cxn ang="0">
                              <a:pos x="T7" y="T8"/>
                            </a:cxn>
                            <a:cxn ang="0">
                              <a:pos x="T10" y="T11"/>
                            </a:cxn>
                            <a:cxn ang="0">
                              <a:pos x="T13" y="T14"/>
                            </a:cxn>
                            <a:cxn ang="0">
                              <a:pos x="T16" y="T17"/>
                            </a:cxn>
                            <a:cxn ang="0">
                              <a:pos x="T19" y="T20"/>
                            </a:cxn>
                            <a:cxn ang="0">
                              <a:pos x="T22" y="T23"/>
                            </a:cxn>
                          </a:cxnLst>
                          <a:rect l="0" t="0" r="r" b="b"/>
                          <a:pathLst>
                            <a:path w="400" h="346">
                              <a:moveTo>
                                <a:pt x="0" y="345"/>
                              </a:moveTo>
                              <a:lnTo>
                                <a:pt x="0" y="345"/>
                              </a:lnTo>
                              <a:close/>
                              <a:moveTo>
                                <a:pt x="200" y="0"/>
                              </a:moveTo>
                              <a:lnTo>
                                <a:pt x="0" y="345"/>
                              </a:lnTo>
                              <a:lnTo>
                                <a:pt x="400" y="345"/>
                              </a:lnTo>
                              <a:lnTo>
                                <a:pt x="200" y="0"/>
                              </a:lnTo>
                              <a:close/>
                            </a:path>
                          </a:pathLst>
                        </a:custGeom>
                        <a:solidFill>
                          <a:srgbClr val="DCCD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77" name="Freeform 2262"/>
                      <wps:cNvSpPr>
                        <a:spLocks/>
                      </wps:cNvSpPr>
                      <wps:spPr bwMode="auto">
                        <a:xfrm>
                          <a:off x="31" y="0"/>
                          <a:ext cx="400" cy="346"/>
                        </a:xfrm>
                        <a:custGeom>
                          <a:avLst/>
                          <a:gdLst>
                            <a:gd name="T0" fmla="+- 0 231 31"/>
                            <a:gd name="T1" fmla="*/ T0 w 400"/>
                            <a:gd name="T2" fmla="*/ 0 h 346"/>
                            <a:gd name="T3" fmla="+- 0 31 31"/>
                            <a:gd name="T4" fmla="*/ T3 w 400"/>
                            <a:gd name="T5" fmla="*/ 345 h 346"/>
                            <a:gd name="T6" fmla="+- 0 431 31"/>
                            <a:gd name="T7" fmla="*/ T6 w 400"/>
                            <a:gd name="T8" fmla="*/ 345 h 346"/>
                            <a:gd name="T9" fmla="+- 0 231 31"/>
                            <a:gd name="T10" fmla="*/ T9 w 400"/>
                            <a:gd name="T11" fmla="*/ 0 h 346"/>
                          </a:gdLst>
                          <a:ahLst/>
                          <a:cxnLst>
                            <a:cxn ang="0">
                              <a:pos x="T1" y="T2"/>
                            </a:cxn>
                            <a:cxn ang="0">
                              <a:pos x="T4" y="T5"/>
                            </a:cxn>
                            <a:cxn ang="0">
                              <a:pos x="T7" y="T8"/>
                            </a:cxn>
                            <a:cxn ang="0">
                              <a:pos x="T10" y="T11"/>
                            </a:cxn>
                          </a:cxnLst>
                          <a:rect l="0" t="0" r="r" b="b"/>
                          <a:pathLst>
                            <a:path w="400" h="346">
                              <a:moveTo>
                                <a:pt x="200" y="0"/>
                              </a:moveTo>
                              <a:lnTo>
                                <a:pt x="0" y="345"/>
                              </a:lnTo>
                              <a:lnTo>
                                <a:pt x="400" y="345"/>
                              </a:lnTo>
                              <a:lnTo>
                                <a:pt x="200" y="0"/>
                              </a:lnTo>
                              <a:close/>
                            </a:path>
                          </a:pathLst>
                        </a:custGeom>
                        <a:solidFill>
                          <a:srgbClr val="90C1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78" name="Freeform 2261"/>
                      <wps:cNvSpPr>
                        <a:spLocks/>
                      </wps:cNvSpPr>
                      <wps:spPr bwMode="auto">
                        <a:xfrm>
                          <a:off x="0" y="291"/>
                          <a:ext cx="32" cy="55"/>
                        </a:xfrm>
                        <a:custGeom>
                          <a:avLst/>
                          <a:gdLst>
                            <a:gd name="T0" fmla="*/ 0 w 32"/>
                            <a:gd name="T1" fmla="+- 0 291 291"/>
                            <a:gd name="T2" fmla="*/ 291 h 55"/>
                            <a:gd name="T3" fmla="*/ 0 w 32"/>
                            <a:gd name="T4" fmla="+- 0 345 291"/>
                            <a:gd name="T5" fmla="*/ 345 h 55"/>
                            <a:gd name="T6" fmla="*/ 31 w 32"/>
                            <a:gd name="T7" fmla="+- 0 345 291"/>
                            <a:gd name="T8" fmla="*/ 345 h 55"/>
                            <a:gd name="T9" fmla="*/ 0 w 32"/>
                            <a:gd name="T10" fmla="+- 0 291 291"/>
                            <a:gd name="T11" fmla="*/ 291 h 55"/>
                          </a:gdLst>
                          <a:ahLst/>
                          <a:cxnLst>
                            <a:cxn ang="0">
                              <a:pos x="T0" y="T2"/>
                            </a:cxn>
                            <a:cxn ang="0">
                              <a:pos x="T3" y="T5"/>
                            </a:cxn>
                            <a:cxn ang="0">
                              <a:pos x="T6" y="T8"/>
                            </a:cxn>
                            <a:cxn ang="0">
                              <a:pos x="T9" y="T11"/>
                            </a:cxn>
                          </a:cxnLst>
                          <a:rect l="0" t="0" r="r" b="b"/>
                          <a:pathLst>
                            <a:path w="32" h="55">
                              <a:moveTo>
                                <a:pt x="0" y="0"/>
                              </a:moveTo>
                              <a:lnTo>
                                <a:pt x="0" y="54"/>
                              </a:lnTo>
                              <a:lnTo>
                                <a:pt x="31" y="54"/>
                              </a:lnTo>
                              <a:lnTo>
                                <a:pt x="0" y="0"/>
                              </a:lnTo>
                              <a:close/>
                            </a:path>
                          </a:pathLst>
                        </a:custGeom>
                        <a:solidFill>
                          <a:srgbClr val="58AB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79" name="AutoShape 2260"/>
                      <wps:cNvSpPr>
                        <a:spLocks/>
                      </wps:cNvSpPr>
                      <wps:spPr bwMode="auto">
                        <a:xfrm>
                          <a:off x="231" y="0"/>
                          <a:ext cx="400" cy="346"/>
                        </a:xfrm>
                        <a:custGeom>
                          <a:avLst/>
                          <a:gdLst>
                            <a:gd name="T0" fmla="+- 0 631 231"/>
                            <a:gd name="T1" fmla="*/ T0 w 400"/>
                            <a:gd name="T2" fmla="*/ 0 h 346"/>
                            <a:gd name="T3" fmla="+- 0 231 231"/>
                            <a:gd name="T4" fmla="*/ T3 w 400"/>
                            <a:gd name="T5" fmla="*/ 0 h 346"/>
                            <a:gd name="T6" fmla="+- 0 431 231"/>
                            <a:gd name="T7" fmla="*/ T6 w 400"/>
                            <a:gd name="T8" fmla="*/ 345 h 346"/>
                            <a:gd name="T9" fmla="+- 0 631 231"/>
                            <a:gd name="T10" fmla="*/ T9 w 400"/>
                            <a:gd name="T11" fmla="*/ 0 h 346"/>
                            <a:gd name="T12" fmla="+- 0 631 231"/>
                            <a:gd name="T13" fmla="*/ T12 w 400"/>
                            <a:gd name="T14" fmla="*/ 0 h 346"/>
                            <a:gd name="T15" fmla="+- 0 631 231"/>
                            <a:gd name="T16" fmla="*/ T15 w 400"/>
                            <a:gd name="T17" fmla="*/ 0 h 346"/>
                            <a:gd name="T18" fmla="+- 0 631 231"/>
                            <a:gd name="T19" fmla="*/ T18 w 400"/>
                            <a:gd name="T20" fmla="*/ 0 h 346"/>
                            <a:gd name="T21" fmla="+- 0 631 231"/>
                            <a:gd name="T22" fmla="*/ T21 w 400"/>
                            <a:gd name="T23" fmla="*/ 0 h 346"/>
                          </a:gdLst>
                          <a:ahLst/>
                          <a:cxnLst>
                            <a:cxn ang="0">
                              <a:pos x="T1" y="T2"/>
                            </a:cxn>
                            <a:cxn ang="0">
                              <a:pos x="T4" y="T5"/>
                            </a:cxn>
                            <a:cxn ang="0">
                              <a:pos x="T7" y="T8"/>
                            </a:cxn>
                            <a:cxn ang="0">
                              <a:pos x="T10" y="T11"/>
                            </a:cxn>
                            <a:cxn ang="0">
                              <a:pos x="T13" y="T14"/>
                            </a:cxn>
                            <a:cxn ang="0">
                              <a:pos x="T16" y="T17"/>
                            </a:cxn>
                            <a:cxn ang="0">
                              <a:pos x="T19" y="T20"/>
                            </a:cxn>
                            <a:cxn ang="0">
                              <a:pos x="T22" y="T23"/>
                            </a:cxn>
                          </a:cxnLst>
                          <a:rect l="0" t="0" r="r" b="b"/>
                          <a:pathLst>
                            <a:path w="400" h="346">
                              <a:moveTo>
                                <a:pt x="400" y="0"/>
                              </a:moveTo>
                              <a:lnTo>
                                <a:pt x="0" y="0"/>
                              </a:lnTo>
                              <a:lnTo>
                                <a:pt x="200" y="345"/>
                              </a:lnTo>
                              <a:lnTo>
                                <a:pt x="400" y="0"/>
                              </a:lnTo>
                              <a:close/>
                              <a:moveTo>
                                <a:pt x="400" y="0"/>
                              </a:moveTo>
                              <a:lnTo>
                                <a:pt x="400" y="0"/>
                              </a:lnTo>
                              <a:close/>
                            </a:path>
                          </a:pathLst>
                        </a:custGeom>
                        <a:solidFill>
                          <a:srgbClr val="E2D6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80" name="Freeform 2259"/>
                      <wps:cNvSpPr>
                        <a:spLocks/>
                      </wps:cNvSpPr>
                      <wps:spPr bwMode="auto">
                        <a:xfrm>
                          <a:off x="0" y="0"/>
                          <a:ext cx="232" cy="346"/>
                        </a:xfrm>
                        <a:custGeom>
                          <a:avLst/>
                          <a:gdLst>
                            <a:gd name="T0" fmla="*/ 231 w 232"/>
                            <a:gd name="T1" fmla="*/ 0 h 346"/>
                            <a:gd name="T2" fmla="*/ 0 w 232"/>
                            <a:gd name="T3" fmla="*/ 0 h 346"/>
                            <a:gd name="T4" fmla="*/ 0 w 232"/>
                            <a:gd name="T5" fmla="*/ 291 h 346"/>
                            <a:gd name="T6" fmla="*/ 31 w 232"/>
                            <a:gd name="T7" fmla="*/ 345 h 346"/>
                            <a:gd name="T8" fmla="*/ 231 w 232"/>
                            <a:gd name="T9" fmla="*/ 0 h 346"/>
                          </a:gdLst>
                          <a:ahLst/>
                          <a:cxnLst>
                            <a:cxn ang="0">
                              <a:pos x="T0" y="T1"/>
                            </a:cxn>
                            <a:cxn ang="0">
                              <a:pos x="T2" y="T3"/>
                            </a:cxn>
                            <a:cxn ang="0">
                              <a:pos x="T4" y="T5"/>
                            </a:cxn>
                            <a:cxn ang="0">
                              <a:pos x="T6" y="T7"/>
                            </a:cxn>
                            <a:cxn ang="0">
                              <a:pos x="T8" y="T9"/>
                            </a:cxn>
                          </a:cxnLst>
                          <a:rect l="0" t="0" r="r" b="b"/>
                          <a:pathLst>
                            <a:path w="232" h="346">
                              <a:moveTo>
                                <a:pt x="231" y="0"/>
                              </a:moveTo>
                              <a:lnTo>
                                <a:pt x="0" y="0"/>
                              </a:lnTo>
                              <a:lnTo>
                                <a:pt x="0" y="291"/>
                              </a:lnTo>
                              <a:lnTo>
                                <a:pt x="31" y="345"/>
                              </a:lnTo>
                              <a:lnTo>
                                <a:pt x="231" y="0"/>
                              </a:lnTo>
                              <a:close/>
                            </a:path>
                          </a:pathLst>
                        </a:custGeom>
                        <a:solidFill>
                          <a:srgbClr val="76B6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81" name="AutoShape 2258"/>
                      <wps:cNvSpPr>
                        <a:spLocks/>
                      </wps:cNvSpPr>
                      <wps:spPr bwMode="auto">
                        <a:xfrm>
                          <a:off x="231" y="345"/>
                          <a:ext cx="400" cy="346"/>
                        </a:xfrm>
                        <a:custGeom>
                          <a:avLst/>
                          <a:gdLst>
                            <a:gd name="T0" fmla="+- 0 431 231"/>
                            <a:gd name="T1" fmla="*/ T0 w 400"/>
                            <a:gd name="T2" fmla="+- 0 345 345"/>
                            <a:gd name="T3" fmla="*/ 345 h 346"/>
                            <a:gd name="T4" fmla="+- 0 231 231"/>
                            <a:gd name="T5" fmla="*/ T4 w 400"/>
                            <a:gd name="T6" fmla="+- 0 691 345"/>
                            <a:gd name="T7" fmla="*/ 691 h 346"/>
                            <a:gd name="T8" fmla="+- 0 631 231"/>
                            <a:gd name="T9" fmla="*/ T8 w 400"/>
                            <a:gd name="T10" fmla="+- 0 691 345"/>
                            <a:gd name="T11" fmla="*/ 691 h 346"/>
                            <a:gd name="T12" fmla="+- 0 431 231"/>
                            <a:gd name="T13" fmla="*/ T12 w 400"/>
                            <a:gd name="T14" fmla="+- 0 345 345"/>
                            <a:gd name="T15" fmla="*/ 345 h 346"/>
                            <a:gd name="T16" fmla="+- 0 631 231"/>
                            <a:gd name="T17" fmla="*/ T16 w 400"/>
                            <a:gd name="T18" fmla="+- 0 691 345"/>
                            <a:gd name="T19" fmla="*/ 691 h 346"/>
                            <a:gd name="T20" fmla="+- 0 631 231"/>
                            <a:gd name="T21" fmla="*/ T20 w 400"/>
                            <a:gd name="T22" fmla="+- 0 691 345"/>
                            <a:gd name="T23" fmla="*/ 691 h 346"/>
                            <a:gd name="T24" fmla="+- 0 631 231"/>
                            <a:gd name="T25" fmla="*/ T24 w 400"/>
                            <a:gd name="T26" fmla="+- 0 691 345"/>
                            <a:gd name="T27" fmla="*/ 691 h 346"/>
                            <a:gd name="T28" fmla="+- 0 631 231"/>
                            <a:gd name="T29" fmla="*/ T28 w 400"/>
                            <a:gd name="T30" fmla="+- 0 691 345"/>
                            <a:gd name="T31" fmla="*/ 691 h 34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00" h="346">
                              <a:moveTo>
                                <a:pt x="200" y="0"/>
                              </a:moveTo>
                              <a:lnTo>
                                <a:pt x="0" y="346"/>
                              </a:lnTo>
                              <a:lnTo>
                                <a:pt x="400" y="346"/>
                              </a:lnTo>
                              <a:lnTo>
                                <a:pt x="200" y="0"/>
                              </a:lnTo>
                              <a:close/>
                              <a:moveTo>
                                <a:pt x="400" y="346"/>
                              </a:moveTo>
                              <a:lnTo>
                                <a:pt x="400" y="346"/>
                              </a:lnTo>
                              <a:close/>
                            </a:path>
                          </a:pathLst>
                        </a:custGeom>
                        <a:solidFill>
                          <a:srgbClr val="46A5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82" name="Freeform 2257"/>
                      <wps:cNvSpPr>
                        <a:spLocks/>
                      </wps:cNvSpPr>
                      <wps:spPr bwMode="auto">
                        <a:xfrm>
                          <a:off x="630" y="345"/>
                          <a:ext cx="400" cy="346"/>
                        </a:xfrm>
                        <a:custGeom>
                          <a:avLst/>
                          <a:gdLst>
                            <a:gd name="T0" fmla="+- 0 831 631"/>
                            <a:gd name="T1" fmla="*/ T0 w 400"/>
                            <a:gd name="T2" fmla="+- 0 345 345"/>
                            <a:gd name="T3" fmla="*/ 345 h 346"/>
                            <a:gd name="T4" fmla="+- 0 631 631"/>
                            <a:gd name="T5" fmla="*/ T4 w 400"/>
                            <a:gd name="T6" fmla="+- 0 691 345"/>
                            <a:gd name="T7" fmla="*/ 691 h 346"/>
                            <a:gd name="T8" fmla="+- 0 1031 631"/>
                            <a:gd name="T9" fmla="*/ T8 w 400"/>
                            <a:gd name="T10" fmla="+- 0 691 345"/>
                            <a:gd name="T11" fmla="*/ 691 h 346"/>
                            <a:gd name="T12" fmla="+- 0 831 631"/>
                            <a:gd name="T13" fmla="*/ T12 w 400"/>
                            <a:gd name="T14" fmla="+- 0 345 345"/>
                            <a:gd name="T15" fmla="*/ 345 h 346"/>
                          </a:gdLst>
                          <a:ahLst/>
                          <a:cxnLst>
                            <a:cxn ang="0">
                              <a:pos x="T1" y="T3"/>
                            </a:cxn>
                            <a:cxn ang="0">
                              <a:pos x="T5" y="T7"/>
                            </a:cxn>
                            <a:cxn ang="0">
                              <a:pos x="T9" y="T11"/>
                            </a:cxn>
                            <a:cxn ang="0">
                              <a:pos x="T13" y="T15"/>
                            </a:cxn>
                          </a:cxnLst>
                          <a:rect l="0" t="0" r="r" b="b"/>
                          <a:pathLst>
                            <a:path w="400" h="346">
                              <a:moveTo>
                                <a:pt x="200" y="0"/>
                              </a:moveTo>
                              <a:lnTo>
                                <a:pt x="0" y="346"/>
                              </a:lnTo>
                              <a:lnTo>
                                <a:pt x="400" y="346"/>
                              </a:lnTo>
                              <a:lnTo>
                                <a:pt x="200" y="0"/>
                              </a:lnTo>
                              <a:close/>
                            </a:path>
                          </a:pathLst>
                        </a:custGeom>
                        <a:solidFill>
                          <a:srgbClr val="D0E2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83" name="Freeform 2256"/>
                      <wps:cNvSpPr>
                        <a:spLocks/>
                      </wps:cNvSpPr>
                      <wps:spPr bwMode="auto">
                        <a:xfrm>
                          <a:off x="1628" y="345"/>
                          <a:ext cx="400" cy="346"/>
                        </a:xfrm>
                        <a:custGeom>
                          <a:avLst/>
                          <a:gdLst>
                            <a:gd name="T0" fmla="+- 0 2029 1629"/>
                            <a:gd name="T1" fmla="*/ T0 w 400"/>
                            <a:gd name="T2" fmla="+- 0 345 345"/>
                            <a:gd name="T3" fmla="*/ 345 h 346"/>
                            <a:gd name="T4" fmla="+- 0 1629 1629"/>
                            <a:gd name="T5" fmla="*/ T4 w 400"/>
                            <a:gd name="T6" fmla="+- 0 345 345"/>
                            <a:gd name="T7" fmla="*/ 345 h 346"/>
                            <a:gd name="T8" fmla="+- 0 1829 1629"/>
                            <a:gd name="T9" fmla="*/ T8 w 400"/>
                            <a:gd name="T10" fmla="+- 0 691 345"/>
                            <a:gd name="T11" fmla="*/ 691 h 346"/>
                            <a:gd name="T12" fmla="+- 0 2029 1629"/>
                            <a:gd name="T13" fmla="*/ T12 w 400"/>
                            <a:gd name="T14" fmla="+- 0 345 345"/>
                            <a:gd name="T15" fmla="*/ 345 h 346"/>
                          </a:gdLst>
                          <a:ahLst/>
                          <a:cxnLst>
                            <a:cxn ang="0">
                              <a:pos x="T1" y="T3"/>
                            </a:cxn>
                            <a:cxn ang="0">
                              <a:pos x="T5" y="T7"/>
                            </a:cxn>
                            <a:cxn ang="0">
                              <a:pos x="T9" y="T11"/>
                            </a:cxn>
                            <a:cxn ang="0">
                              <a:pos x="T13" y="T15"/>
                            </a:cxn>
                          </a:cxnLst>
                          <a:rect l="0" t="0" r="r" b="b"/>
                          <a:pathLst>
                            <a:path w="400" h="346">
                              <a:moveTo>
                                <a:pt x="400" y="0"/>
                              </a:moveTo>
                              <a:lnTo>
                                <a:pt x="0" y="0"/>
                              </a:lnTo>
                              <a:lnTo>
                                <a:pt x="200" y="346"/>
                              </a:lnTo>
                              <a:lnTo>
                                <a:pt x="400" y="0"/>
                              </a:lnTo>
                              <a:close/>
                            </a:path>
                          </a:pathLst>
                        </a:custGeom>
                        <a:solidFill>
                          <a:srgbClr val="A36FA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84" name="Freeform 2255"/>
                      <wps:cNvSpPr>
                        <a:spLocks/>
                      </wps:cNvSpPr>
                      <wps:spPr bwMode="auto">
                        <a:xfrm>
                          <a:off x="1429" y="345"/>
                          <a:ext cx="400" cy="346"/>
                        </a:xfrm>
                        <a:custGeom>
                          <a:avLst/>
                          <a:gdLst>
                            <a:gd name="T0" fmla="+- 0 1629 1429"/>
                            <a:gd name="T1" fmla="*/ T0 w 400"/>
                            <a:gd name="T2" fmla="+- 0 345 345"/>
                            <a:gd name="T3" fmla="*/ 345 h 346"/>
                            <a:gd name="T4" fmla="+- 0 1429 1429"/>
                            <a:gd name="T5" fmla="*/ T4 w 400"/>
                            <a:gd name="T6" fmla="+- 0 691 345"/>
                            <a:gd name="T7" fmla="*/ 691 h 346"/>
                            <a:gd name="T8" fmla="+- 0 1829 1429"/>
                            <a:gd name="T9" fmla="*/ T8 w 400"/>
                            <a:gd name="T10" fmla="+- 0 691 345"/>
                            <a:gd name="T11" fmla="*/ 691 h 346"/>
                            <a:gd name="T12" fmla="+- 0 1629 1429"/>
                            <a:gd name="T13" fmla="*/ T12 w 400"/>
                            <a:gd name="T14" fmla="+- 0 345 345"/>
                            <a:gd name="T15" fmla="*/ 345 h 346"/>
                          </a:gdLst>
                          <a:ahLst/>
                          <a:cxnLst>
                            <a:cxn ang="0">
                              <a:pos x="T1" y="T3"/>
                            </a:cxn>
                            <a:cxn ang="0">
                              <a:pos x="T5" y="T7"/>
                            </a:cxn>
                            <a:cxn ang="0">
                              <a:pos x="T9" y="T11"/>
                            </a:cxn>
                            <a:cxn ang="0">
                              <a:pos x="T13" y="T15"/>
                            </a:cxn>
                          </a:cxnLst>
                          <a:rect l="0" t="0" r="r" b="b"/>
                          <a:pathLst>
                            <a:path w="400" h="346">
                              <a:moveTo>
                                <a:pt x="200" y="0"/>
                              </a:moveTo>
                              <a:lnTo>
                                <a:pt x="0" y="346"/>
                              </a:lnTo>
                              <a:lnTo>
                                <a:pt x="400" y="346"/>
                              </a:lnTo>
                              <a:lnTo>
                                <a:pt x="200" y="0"/>
                              </a:lnTo>
                              <a:close/>
                            </a:path>
                          </a:pathLst>
                        </a:custGeom>
                        <a:solidFill>
                          <a:srgbClr val="AF84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85" name="AutoShape 2254"/>
                      <wps:cNvSpPr>
                        <a:spLocks/>
                      </wps:cNvSpPr>
                      <wps:spPr bwMode="auto">
                        <a:xfrm>
                          <a:off x="1429" y="690"/>
                          <a:ext cx="2" cy="2"/>
                        </a:xfrm>
                        <a:custGeom>
                          <a:avLst/>
                          <a:gdLst>
                            <a:gd name="T0" fmla="+- 0 1430 1429"/>
                            <a:gd name="T1" fmla="*/ T0 w 1"/>
                            <a:gd name="T2" fmla="+- 0 690 690"/>
                            <a:gd name="T3" fmla="*/ 690 h 1"/>
                            <a:gd name="T4" fmla="+- 0 1429 1429"/>
                            <a:gd name="T5" fmla="*/ T4 w 1"/>
                            <a:gd name="T6" fmla="+- 0 691 690"/>
                            <a:gd name="T7" fmla="*/ 691 h 1"/>
                            <a:gd name="T8" fmla="+- 0 1430 1429"/>
                            <a:gd name="T9" fmla="*/ T8 w 1"/>
                            <a:gd name="T10" fmla="+- 0 691 690"/>
                            <a:gd name="T11" fmla="*/ 691 h 1"/>
                            <a:gd name="T12" fmla="+- 0 1430 1429"/>
                            <a:gd name="T13" fmla="*/ T12 w 1"/>
                            <a:gd name="T14" fmla="+- 0 690 690"/>
                            <a:gd name="T15" fmla="*/ 690 h 1"/>
                            <a:gd name="T16" fmla="+- 0 1430 1429"/>
                            <a:gd name="T17" fmla="*/ T16 w 1"/>
                            <a:gd name="T18" fmla="+- 0 690 690"/>
                            <a:gd name="T19" fmla="*/ 690 h 1"/>
                            <a:gd name="T20" fmla="+- 0 1430 1429"/>
                            <a:gd name="T21" fmla="*/ T20 w 1"/>
                            <a:gd name="T22" fmla="+- 0 691 690"/>
                            <a:gd name="T23" fmla="*/ 691 h 1"/>
                            <a:gd name="T24" fmla="+- 0 1430 1429"/>
                            <a:gd name="T25" fmla="*/ T24 w 1"/>
                            <a:gd name="T26" fmla="+- 0 691 690"/>
                            <a:gd name="T27" fmla="*/ 691 h 1"/>
                            <a:gd name="T28" fmla="+- 0 1430 1429"/>
                            <a:gd name="T29" fmla="*/ T28 w 1"/>
                            <a:gd name="T30" fmla="+- 0 690 690"/>
                            <a:gd name="T31" fmla="*/ 690 h 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 h="1">
                              <a:moveTo>
                                <a:pt x="1" y="0"/>
                              </a:moveTo>
                              <a:lnTo>
                                <a:pt x="0" y="1"/>
                              </a:lnTo>
                              <a:lnTo>
                                <a:pt x="1" y="1"/>
                              </a:lnTo>
                              <a:lnTo>
                                <a:pt x="1" y="0"/>
                              </a:lnTo>
                              <a:close/>
                              <a:moveTo>
                                <a:pt x="1" y="0"/>
                              </a:moveTo>
                              <a:lnTo>
                                <a:pt x="1" y="1"/>
                              </a:lnTo>
                              <a:lnTo>
                                <a:pt x="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86" name="Freeform 2253"/>
                      <wps:cNvSpPr>
                        <a:spLocks/>
                      </wps:cNvSpPr>
                      <wps:spPr bwMode="auto">
                        <a:xfrm>
                          <a:off x="1230" y="345"/>
                          <a:ext cx="400" cy="346"/>
                        </a:xfrm>
                        <a:custGeom>
                          <a:avLst/>
                          <a:gdLst>
                            <a:gd name="T0" fmla="+- 0 1630 1230"/>
                            <a:gd name="T1" fmla="*/ T0 w 400"/>
                            <a:gd name="T2" fmla="+- 0 345 345"/>
                            <a:gd name="T3" fmla="*/ 345 h 346"/>
                            <a:gd name="T4" fmla="+- 0 1230 1230"/>
                            <a:gd name="T5" fmla="*/ T4 w 400"/>
                            <a:gd name="T6" fmla="+- 0 345 345"/>
                            <a:gd name="T7" fmla="*/ 345 h 346"/>
                            <a:gd name="T8" fmla="+- 0 1430 1230"/>
                            <a:gd name="T9" fmla="*/ T8 w 400"/>
                            <a:gd name="T10" fmla="+- 0 691 345"/>
                            <a:gd name="T11" fmla="*/ 691 h 346"/>
                            <a:gd name="T12" fmla="+- 0 1630 1230"/>
                            <a:gd name="T13" fmla="*/ T12 w 400"/>
                            <a:gd name="T14" fmla="+- 0 345 345"/>
                            <a:gd name="T15" fmla="*/ 345 h 346"/>
                          </a:gdLst>
                          <a:ahLst/>
                          <a:cxnLst>
                            <a:cxn ang="0">
                              <a:pos x="T1" y="T3"/>
                            </a:cxn>
                            <a:cxn ang="0">
                              <a:pos x="T5" y="T7"/>
                            </a:cxn>
                            <a:cxn ang="0">
                              <a:pos x="T9" y="T11"/>
                            </a:cxn>
                            <a:cxn ang="0">
                              <a:pos x="T13" y="T15"/>
                            </a:cxn>
                          </a:cxnLst>
                          <a:rect l="0" t="0" r="r" b="b"/>
                          <a:pathLst>
                            <a:path w="400" h="346">
                              <a:moveTo>
                                <a:pt x="400" y="0"/>
                              </a:moveTo>
                              <a:lnTo>
                                <a:pt x="0" y="0"/>
                              </a:lnTo>
                              <a:lnTo>
                                <a:pt x="200" y="346"/>
                              </a:lnTo>
                              <a:lnTo>
                                <a:pt x="400" y="0"/>
                              </a:lnTo>
                              <a:close/>
                            </a:path>
                          </a:pathLst>
                        </a:custGeom>
                        <a:solidFill>
                          <a:srgbClr val="C8AE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87" name="Freeform 2252"/>
                      <wps:cNvSpPr>
                        <a:spLocks/>
                      </wps:cNvSpPr>
                      <wps:spPr bwMode="auto">
                        <a:xfrm>
                          <a:off x="431" y="345"/>
                          <a:ext cx="400" cy="346"/>
                        </a:xfrm>
                        <a:custGeom>
                          <a:avLst/>
                          <a:gdLst>
                            <a:gd name="T0" fmla="+- 0 831 431"/>
                            <a:gd name="T1" fmla="*/ T0 w 400"/>
                            <a:gd name="T2" fmla="+- 0 345 345"/>
                            <a:gd name="T3" fmla="*/ 345 h 346"/>
                            <a:gd name="T4" fmla="+- 0 431 431"/>
                            <a:gd name="T5" fmla="*/ T4 w 400"/>
                            <a:gd name="T6" fmla="+- 0 345 345"/>
                            <a:gd name="T7" fmla="*/ 345 h 346"/>
                            <a:gd name="T8" fmla="+- 0 631 431"/>
                            <a:gd name="T9" fmla="*/ T8 w 400"/>
                            <a:gd name="T10" fmla="+- 0 691 345"/>
                            <a:gd name="T11" fmla="*/ 691 h 346"/>
                            <a:gd name="T12" fmla="+- 0 831 431"/>
                            <a:gd name="T13" fmla="*/ T12 w 400"/>
                            <a:gd name="T14" fmla="+- 0 345 345"/>
                            <a:gd name="T15" fmla="*/ 345 h 346"/>
                          </a:gdLst>
                          <a:ahLst/>
                          <a:cxnLst>
                            <a:cxn ang="0">
                              <a:pos x="T1" y="T3"/>
                            </a:cxn>
                            <a:cxn ang="0">
                              <a:pos x="T5" y="T7"/>
                            </a:cxn>
                            <a:cxn ang="0">
                              <a:pos x="T9" y="T11"/>
                            </a:cxn>
                            <a:cxn ang="0">
                              <a:pos x="T13" y="T15"/>
                            </a:cxn>
                          </a:cxnLst>
                          <a:rect l="0" t="0" r="r" b="b"/>
                          <a:pathLst>
                            <a:path w="400" h="346">
                              <a:moveTo>
                                <a:pt x="400" y="0"/>
                              </a:moveTo>
                              <a:lnTo>
                                <a:pt x="0" y="0"/>
                              </a:lnTo>
                              <a:lnTo>
                                <a:pt x="200" y="346"/>
                              </a:lnTo>
                              <a:lnTo>
                                <a:pt x="400" y="0"/>
                              </a:lnTo>
                              <a:close/>
                            </a:path>
                          </a:pathLst>
                        </a:custGeom>
                        <a:solidFill>
                          <a:srgbClr val="E2D6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88" name="Freeform 2251"/>
                      <wps:cNvSpPr>
                        <a:spLocks/>
                      </wps:cNvSpPr>
                      <wps:spPr bwMode="auto">
                        <a:xfrm>
                          <a:off x="31" y="345"/>
                          <a:ext cx="400" cy="346"/>
                        </a:xfrm>
                        <a:custGeom>
                          <a:avLst/>
                          <a:gdLst>
                            <a:gd name="T0" fmla="+- 0 431 31"/>
                            <a:gd name="T1" fmla="*/ T0 w 400"/>
                            <a:gd name="T2" fmla="+- 0 345 345"/>
                            <a:gd name="T3" fmla="*/ 345 h 346"/>
                            <a:gd name="T4" fmla="+- 0 31 31"/>
                            <a:gd name="T5" fmla="*/ T4 w 400"/>
                            <a:gd name="T6" fmla="+- 0 345 345"/>
                            <a:gd name="T7" fmla="*/ 345 h 346"/>
                            <a:gd name="T8" fmla="+- 0 231 31"/>
                            <a:gd name="T9" fmla="*/ T8 w 400"/>
                            <a:gd name="T10" fmla="+- 0 691 345"/>
                            <a:gd name="T11" fmla="*/ 691 h 346"/>
                            <a:gd name="T12" fmla="+- 0 431 31"/>
                            <a:gd name="T13" fmla="*/ T12 w 400"/>
                            <a:gd name="T14" fmla="+- 0 345 345"/>
                            <a:gd name="T15" fmla="*/ 345 h 346"/>
                          </a:gdLst>
                          <a:ahLst/>
                          <a:cxnLst>
                            <a:cxn ang="0">
                              <a:pos x="T1" y="T3"/>
                            </a:cxn>
                            <a:cxn ang="0">
                              <a:pos x="T5" y="T7"/>
                            </a:cxn>
                            <a:cxn ang="0">
                              <a:pos x="T9" y="T11"/>
                            </a:cxn>
                            <a:cxn ang="0">
                              <a:pos x="T13" y="T15"/>
                            </a:cxn>
                          </a:cxnLst>
                          <a:rect l="0" t="0" r="r" b="b"/>
                          <a:pathLst>
                            <a:path w="400" h="346">
                              <a:moveTo>
                                <a:pt x="400" y="0"/>
                              </a:moveTo>
                              <a:lnTo>
                                <a:pt x="0" y="0"/>
                              </a:lnTo>
                              <a:lnTo>
                                <a:pt x="200" y="346"/>
                              </a:lnTo>
                              <a:lnTo>
                                <a:pt x="400" y="0"/>
                              </a:lnTo>
                              <a:close/>
                            </a:path>
                          </a:pathLst>
                        </a:custGeom>
                        <a:solidFill>
                          <a:srgbClr val="68B0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89" name="Freeform 2250"/>
                      <wps:cNvSpPr>
                        <a:spLocks/>
                      </wps:cNvSpPr>
                      <wps:spPr bwMode="auto">
                        <a:xfrm>
                          <a:off x="0" y="345"/>
                          <a:ext cx="32" cy="54"/>
                        </a:xfrm>
                        <a:custGeom>
                          <a:avLst/>
                          <a:gdLst>
                            <a:gd name="T0" fmla="*/ 31 w 32"/>
                            <a:gd name="T1" fmla="+- 0 345 345"/>
                            <a:gd name="T2" fmla="*/ 345 h 54"/>
                            <a:gd name="T3" fmla="*/ 0 w 32"/>
                            <a:gd name="T4" fmla="+- 0 345 345"/>
                            <a:gd name="T5" fmla="*/ 345 h 54"/>
                            <a:gd name="T6" fmla="*/ 0 w 32"/>
                            <a:gd name="T7" fmla="+- 0 399 345"/>
                            <a:gd name="T8" fmla="*/ 399 h 54"/>
                            <a:gd name="T9" fmla="*/ 31 w 32"/>
                            <a:gd name="T10" fmla="+- 0 345 345"/>
                            <a:gd name="T11" fmla="*/ 345 h 54"/>
                          </a:gdLst>
                          <a:ahLst/>
                          <a:cxnLst>
                            <a:cxn ang="0">
                              <a:pos x="T0" y="T2"/>
                            </a:cxn>
                            <a:cxn ang="0">
                              <a:pos x="T3" y="T5"/>
                            </a:cxn>
                            <a:cxn ang="0">
                              <a:pos x="T6" y="T8"/>
                            </a:cxn>
                            <a:cxn ang="0">
                              <a:pos x="T9" y="T11"/>
                            </a:cxn>
                          </a:cxnLst>
                          <a:rect l="0" t="0" r="r" b="b"/>
                          <a:pathLst>
                            <a:path w="32" h="54">
                              <a:moveTo>
                                <a:pt x="31" y="0"/>
                              </a:moveTo>
                              <a:lnTo>
                                <a:pt x="0" y="0"/>
                              </a:lnTo>
                              <a:lnTo>
                                <a:pt x="0" y="54"/>
                              </a:lnTo>
                              <a:lnTo>
                                <a:pt x="31" y="0"/>
                              </a:lnTo>
                              <a:close/>
                            </a:path>
                          </a:pathLst>
                        </a:custGeom>
                        <a:solidFill>
                          <a:srgbClr val="2DA0D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90" name="Freeform 2249"/>
                      <wps:cNvSpPr>
                        <a:spLocks/>
                      </wps:cNvSpPr>
                      <wps:spPr bwMode="auto">
                        <a:xfrm>
                          <a:off x="830" y="345"/>
                          <a:ext cx="400" cy="346"/>
                        </a:xfrm>
                        <a:custGeom>
                          <a:avLst/>
                          <a:gdLst>
                            <a:gd name="T0" fmla="+- 0 1231 831"/>
                            <a:gd name="T1" fmla="*/ T0 w 400"/>
                            <a:gd name="T2" fmla="+- 0 345 345"/>
                            <a:gd name="T3" fmla="*/ 345 h 346"/>
                            <a:gd name="T4" fmla="+- 0 831 831"/>
                            <a:gd name="T5" fmla="*/ T4 w 400"/>
                            <a:gd name="T6" fmla="+- 0 345 345"/>
                            <a:gd name="T7" fmla="*/ 345 h 346"/>
                            <a:gd name="T8" fmla="+- 0 1031 831"/>
                            <a:gd name="T9" fmla="*/ T8 w 400"/>
                            <a:gd name="T10" fmla="+- 0 691 345"/>
                            <a:gd name="T11" fmla="*/ 691 h 346"/>
                            <a:gd name="T12" fmla="+- 0 1231 831"/>
                            <a:gd name="T13" fmla="*/ T12 w 400"/>
                            <a:gd name="T14" fmla="+- 0 345 345"/>
                            <a:gd name="T15" fmla="*/ 345 h 346"/>
                          </a:gdLst>
                          <a:ahLst/>
                          <a:cxnLst>
                            <a:cxn ang="0">
                              <a:pos x="T1" y="T3"/>
                            </a:cxn>
                            <a:cxn ang="0">
                              <a:pos x="T5" y="T7"/>
                            </a:cxn>
                            <a:cxn ang="0">
                              <a:pos x="T9" y="T11"/>
                            </a:cxn>
                            <a:cxn ang="0">
                              <a:pos x="T13" y="T15"/>
                            </a:cxn>
                          </a:cxnLst>
                          <a:rect l="0" t="0" r="r" b="b"/>
                          <a:pathLst>
                            <a:path w="400" h="346">
                              <a:moveTo>
                                <a:pt x="400" y="0"/>
                              </a:moveTo>
                              <a:lnTo>
                                <a:pt x="0" y="0"/>
                              </a:lnTo>
                              <a:lnTo>
                                <a:pt x="200" y="346"/>
                              </a:lnTo>
                              <a:lnTo>
                                <a:pt x="400" y="0"/>
                              </a:lnTo>
                              <a:close/>
                            </a:path>
                          </a:pathLst>
                        </a:custGeom>
                        <a:solidFill>
                          <a:srgbClr val="C2A3C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91" name="Freeform 2248"/>
                      <wps:cNvSpPr>
                        <a:spLocks/>
                      </wps:cNvSpPr>
                      <wps:spPr bwMode="auto">
                        <a:xfrm>
                          <a:off x="0" y="345"/>
                          <a:ext cx="232" cy="346"/>
                        </a:xfrm>
                        <a:custGeom>
                          <a:avLst/>
                          <a:gdLst>
                            <a:gd name="T0" fmla="*/ 31 w 232"/>
                            <a:gd name="T1" fmla="+- 0 345 345"/>
                            <a:gd name="T2" fmla="*/ 345 h 346"/>
                            <a:gd name="T3" fmla="*/ 0 w 232"/>
                            <a:gd name="T4" fmla="+- 0 400 345"/>
                            <a:gd name="T5" fmla="*/ 400 h 346"/>
                            <a:gd name="T6" fmla="*/ 0 w 232"/>
                            <a:gd name="T7" fmla="+- 0 691 345"/>
                            <a:gd name="T8" fmla="*/ 691 h 346"/>
                            <a:gd name="T9" fmla="*/ 231 w 232"/>
                            <a:gd name="T10" fmla="+- 0 691 345"/>
                            <a:gd name="T11" fmla="*/ 691 h 346"/>
                            <a:gd name="T12" fmla="*/ 31 w 232"/>
                            <a:gd name="T13" fmla="+- 0 345 345"/>
                            <a:gd name="T14" fmla="*/ 345 h 346"/>
                          </a:gdLst>
                          <a:ahLst/>
                          <a:cxnLst>
                            <a:cxn ang="0">
                              <a:pos x="T0" y="T2"/>
                            </a:cxn>
                            <a:cxn ang="0">
                              <a:pos x="T3" y="T5"/>
                            </a:cxn>
                            <a:cxn ang="0">
                              <a:pos x="T6" y="T8"/>
                            </a:cxn>
                            <a:cxn ang="0">
                              <a:pos x="T9" y="T11"/>
                            </a:cxn>
                            <a:cxn ang="0">
                              <a:pos x="T12" y="T14"/>
                            </a:cxn>
                          </a:cxnLst>
                          <a:rect l="0" t="0" r="r" b="b"/>
                          <a:pathLst>
                            <a:path w="232" h="346">
                              <a:moveTo>
                                <a:pt x="31" y="0"/>
                              </a:moveTo>
                              <a:lnTo>
                                <a:pt x="0" y="55"/>
                              </a:lnTo>
                              <a:lnTo>
                                <a:pt x="0" y="346"/>
                              </a:lnTo>
                              <a:lnTo>
                                <a:pt x="231" y="346"/>
                              </a:lnTo>
                              <a:lnTo>
                                <a:pt x="31" y="0"/>
                              </a:lnTo>
                              <a:close/>
                            </a:path>
                          </a:pathLst>
                        </a:custGeom>
                        <a:solidFill>
                          <a:srgbClr val="0096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92" name="Freeform 2247"/>
                      <wps:cNvSpPr>
                        <a:spLocks/>
                      </wps:cNvSpPr>
                      <wps:spPr bwMode="auto">
                        <a:xfrm>
                          <a:off x="31" y="345"/>
                          <a:ext cx="2" cy="2"/>
                        </a:xfrm>
                        <a:custGeom>
                          <a:avLst/>
                          <a:gdLst>
                            <a:gd name="T0" fmla="+- 0 345 345"/>
                            <a:gd name="T1" fmla="*/ 345 h 1"/>
                            <a:gd name="T2" fmla="+- 0 345 345"/>
                            <a:gd name="T3" fmla="*/ 345 h 1"/>
                            <a:gd name="T4" fmla="+- 0 345 345"/>
                            <a:gd name="T5" fmla="*/ 345 h 1"/>
                          </a:gdLst>
                          <a:ahLst/>
                          <a:cxnLst>
                            <a:cxn ang="0">
                              <a:pos x="0" y="T1"/>
                            </a:cxn>
                            <a:cxn ang="0">
                              <a:pos x="0" y="T3"/>
                            </a:cxn>
                            <a:cxn ang="0">
                              <a:pos x="0" y="T5"/>
                            </a:cxn>
                          </a:cxnLst>
                          <a:rect l="0" t="0" r="r" b="b"/>
                          <a:pathLst>
                            <a:path h="1">
                              <a:moveTo>
                                <a:pt x="0" y="0"/>
                              </a:move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93" name="Freeform 2246"/>
                      <wps:cNvSpPr>
                        <a:spLocks/>
                      </wps:cNvSpPr>
                      <wps:spPr bwMode="auto">
                        <a:xfrm>
                          <a:off x="1030" y="345"/>
                          <a:ext cx="399" cy="345"/>
                        </a:xfrm>
                        <a:custGeom>
                          <a:avLst/>
                          <a:gdLst>
                            <a:gd name="T0" fmla="+- 0 1230 1031"/>
                            <a:gd name="T1" fmla="*/ T0 w 399"/>
                            <a:gd name="T2" fmla="+- 0 346 346"/>
                            <a:gd name="T3" fmla="*/ 346 h 345"/>
                            <a:gd name="T4" fmla="+- 0 1031 1031"/>
                            <a:gd name="T5" fmla="*/ T4 w 399"/>
                            <a:gd name="T6" fmla="+- 0 690 346"/>
                            <a:gd name="T7" fmla="*/ 690 h 345"/>
                            <a:gd name="T8" fmla="+- 0 1031 1031"/>
                            <a:gd name="T9" fmla="*/ T8 w 399"/>
                            <a:gd name="T10" fmla="+- 0 691 346"/>
                            <a:gd name="T11" fmla="*/ 691 h 345"/>
                            <a:gd name="T12" fmla="+- 0 1429 1031"/>
                            <a:gd name="T13" fmla="*/ T12 w 399"/>
                            <a:gd name="T14" fmla="+- 0 691 346"/>
                            <a:gd name="T15" fmla="*/ 691 h 345"/>
                            <a:gd name="T16" fmla="+- 0 1430 1031"/>
                            <a:gd name="T17" fmla="*/ T16 w 399"/>
                            <a:gd name="T18" fmla="+- 0 690 346"/>
                            <a:gd name="T19" fmla="*/ 690 h 345"/>
                            <a:gd name="T20" fmla="+- 0 1230 1031"/>
                            <a:gd name="T21" fmla="*/ T20 w 399"/>
                            <a:gd name="T22" fmla="+- 0 346 346"/>
                            <a:gd name="T23" fmla="*/ 346 h 345"/>
                          </a:gdLst>
                          <a:ahLst/>
                          <a:cxnLst>
                            <a:cxn ang="0">
                              <a:pos x="T1" y="T3"/>
                            </a:cxn>
                            <a:cxn ang="0">
                              <a:pos x="T5" y="T7"/>
                            </a:cxn>
                            <a:cxn ang="0">
                              <a:pos x="T9" y="T11"/>
                            </a:cxn>
                            <a:cxn ang="0">
                              <a:pos x="T13" y="T15"/>
                            </a:cxn>
                            <a:cxn ang="0">
                              <a:pos x="T17" y="T19"/>
                            </a:cxn>
                            <a:cxn ang="0">
                              <a:pos x="T21" y="T23"/>
                            </a:cxn>
                          </a:cxnLst>
                          <a:rect l="0" t="0" r="r" b="b"/>
                          <a:pathLst>
                            <a:path w="399" h="345">
                              <a:moveTo>
                                <a:pt x="199" y="0"/>
                              </a:moveTo>
                              <a:lnTo>
                                <a:pt x="0" y="344"/>
                              </a:lnTo>
                              <a:lnTo>
                                <a:pt x="0" y="345"/>
                              </a:lnTo>
                              <a:lnTo>
                                <a:pt x="398" y="345"/>
                              </a:lnTo>
                              <a:lnTo>
                                <a:pt x="399" y="344"/>
                              </a:lnTo>
                              <a:lnTo>
                                <a:pt x="199" y="0"/>
                              </a:lnTo>
                              <a:close/>
                            </a:path>
                          </a:pathLst>
                        </a:custGeom>
                        <a:solidFill>
                          <a:srgbClr val="E3EEF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94" name="Freeform 2245"/>
                      <wps:cNvSpPr>
                        <a:spLocks/>
                      </wps:cNvSpPr>
                      <wps:spPr bwMode="auto">
                        <a:xfrm>
                          <a:off x="1030" y="345"/>
                          <a:ext cx="399" cy="345"/>
                        </a:xfrm>
                        <a:custGeom>
                          <a:avLst/>
                          <a:gdLst>
                            <a:gd name="T0" fmla="+- 0 1230 1031"/>
                            <a:gd name="T1" fmla="*/ T0 w 399"/>
                            <a:gd name="T2" fmla="+- 0 346 346"/>
                            <a:gd name="T3" fmla="*/ 346 h 345"/>
                            <a:gd name="T4" fmla="+- 0 1031 1031"/>
                            <a:gd name="T5" fmla="*/ T4 w 399"/>
                            <a:gd name="T6" fmla="+- 0 690 346"/>
                            <a:gd name="T7" fmla="*/ 690 h 345"/>
                            <a:gd name="T8" fmla="+- 0 1031 1031"/>
                            <a:gd name="T9" fmla="*/ T8 w 399"/>
                            <a:gd name="T10" fmla="+- 0 691 346"/>
                            <a:gd name="T11" fmla="*/ 691 h 345"/>
                            <a:gd name="T12" fmla="+- 0 1429 1031"/>
                            <a:gd name="T13" fmla="*/ T12 w 399"/>
                            <a:gd name="T14" fmla="+- 0 691 346"/>
                            <a:gd name="T15" fmla="*/ 691 h 345"/>
                            <a:gd name="T16" fmla="+- 0 1430 1031"/>
                            <a:gd name="T17" fmla="*/ T16 w 399"/>
                            <a:gd name="T18" fmla="+- 0 690 346"/>
                            <a:gd name="T19" fmla="*/ 690 h 345"/>
                            <a:gd name="T20" fmla="+- 0 1230 1031"/>
                            <a:gd name="T21" fmla="*/ T20 w 399"/>
                            <a:gd name="T22" fmla="+- 0 346 346"/>
                            <a:gd name="T23" fmla="*/ 346 h 345"/>
                          </a:gdLst>
                          <a:ahLst/>
                          <a:cxnLst>
                            <a:cxn ang="0">
                              <a:pos x="T1" y="T3"/>
                            </a:cxn>
                            <a:cxn ang="0">
                              <a:pos x="T5" y="T7"/>
                            </a:cxn>
                            <a:cxn ang="0">
                              <a:pos x="T9" y="T11"/>
                            </a:cxn>
                            <a:cxn ang="0">
                              <a:pos x="T13" y="T15"/>
                            </a:cxn>
                            <a:cxn ang="0">
                              <a:pos x="T17" y="T19"/>
                            </a:cxn>
                            <a:cxn ang="0">
                              <a:pos x="T21" y="T23"/>
                            </a:cxn>
                          </a:cxnLst>
                          <a:rect l="0" t="0" r="r" b="b"/>
                          <a:pathLst>
                            <a:path w="399" h="345">
                              <a:moveTo>
                                <a:pt x="199" y="0"/>
                              </a:moveTo>
                              <a:lnTo>
                                <a:pt x="0" y="344"/>
                              </a:lnTo>
                              <a:lnTo>
                                <a:pt x="0" y="345"/>
                              </a:lnTo>
                              <a:lnTo>
                                <a:pt x="398" y="345"/>
                              </a:lnTo>
                              <a:lnTo>
                                <a:pt x="399" y="344"/>
                              </a:lnTo>
                              <a:lnTo>
                                <a:pt x="199" y="0"/>
                              </a:lnTo>
                              <a:close/>
                            </a:path>
                          </a:pathLst>
                        </a:custGeom>
                        <a:solidFill>
                          <a:srgbClr val="DCCD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95" name="Freeform 2244"/>
                      <wps:cNvSpPr>
                        <a:spLocks/>
                      </wps:cNvSpPr>
                      <wps:spPr bwMode="auto">
                        <a:xfrm>
                          <a:off x="830" y="0"/>
                          <a:ext cx="400" cy="346"/>
                        </a:xfrm>
                        <a:custGeom>
                          <a:avLst/>
                          <a:gdLst>
                            <a:gd name="T0" fmla="+- 0 1031 831"/>
                            <a:gd name="T1" fmla="*/ T0 w 400"/>
                            <a:gd name="T2" fmla="*/ 0 h 346"/>
                            <a:gd name="T3" fmla="+- 0 831 831"/>
                            <a:gd name="T4" fmla="*/ T3 w 400"/>
                            <a:gd name="T5" fmla="*/ 345 h 346"/>
                            <a:gd name="T6" fmla="+- 0 1231 831"/>
                            <a:gd name="T7" fmla="*/ T6 w 400"/>
                            <a:gd name="T8" fmla="*/ 345 h 346"/>
                            <a:gd name="T9" fmla="+- 0 1031 831"/>
                            <a:gd name="T10" fmla="*/ T9 w 400"/>
                            <a:gd name="T11" fmla="*/ 0 h 346"/>
                          </a:gdLst>
                          <a:ahLst/>
                          <a:cxnLst>
                            <a:cxn ang="0">
                              <a:pos x="T1" y="T2"/>
                            </a:cxn>
                            <a:cxn ang="0">
                              <a:pos x="T4" y="T5"/>
                            </a:cxn>
                            <a:cxn ang="0">
                              <a:pos x="T7" y="T8"/>
                            </a:cxn>
                            <a:cxn ang="0">
                              <a:pos x="T10" y="T11"/>
                            </a:cxn>
                          </a:cxnLst>
                          <a:rect l="0" t="0" r="r" b="b"/>
                          <a:pathLst>
                            <a:path w="400" h="346">
                              <a:moveTo>
                                <a:pt x="200" y="0"/>
                              </a:moveTo>
                              <a:lnTo>
                                <a:pt x="0" y="345"/>
                              </a:lnTo>
                              <a:lnTo>
                                <a:pt x="400" y="345"/>
                              </a:lnTo>
                              <a:lnTo>
                                <a:pt x="200" y="0"/>
                              </a:lnTo>
                              <a:close/>
                            </a:path>
                          </a:pathLst>
                        </a:custGeom>
                        <a:solidFill>
                          <a:srgbClr val="B2D1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96" name="Freeform 2243"/>
                      <wps:cNvSpPr>
                        <a:spLocks/>
                      </wps:cNvSpPr>
                      <wps:spPr bwMode="auto">
                        <a:xfrm>
                          <a:off x="630" y="345"/>
                          <a:ext cx="400" cy="346"/>
                        </a:xfrm>
                        <a:custGeom>
                          <a:avLst/>
                          <a:gdLst>
                            <a:gd name="T0" fmla="+- 0 831 631"/>
                            <a:gd name="T1" fmla="*/ T0 w 400"/>
                            <a:gd name="T2" fmla="+- 0 345 345"/>
                            <a:gd name="T3" fmla="*/ 345 h 346"/>
                            <a:gd name="T4" fmla="+- 0 631 631"/>
                            <a:gd name="T5" fmla="*/ T4 w 400"/>
                            <a:gd name="T6" fmla="+- 0 691 345"/>
                            <a:gd name="T7" fmla="*/ 691 h 346"/>
                            <a:gd name="T8" fmla="+- 0 1031 631"/>
                            <a:gd name="T9" fmla="*/ T8 w 400"/>
                            <a:gd name="T10" fmla="+- 0 691 345"/>
                            <a:gd name="T11" fmla="*/ 691 h 346"/>
                            <a:gd name="T12" fmla="+- 0 831 631"/>
                            <a:gd name="T13" fmla="*/ T12 w 400"/>
                            <a:gd name="T14" fmla="+- 0 345 345"/>
                            <a:gd name="T15" fmla="*/ 345 h 346"/>
                          </a:gdLst>
                          <a:ahLst/>
                          <a:cxnLst>
                            <a:cxn ang="0">
                              <a:pos x="T1" y="T3"/>
                            </a:cxn>
                            <a:cxn ang="0">
                              <a:pos x="T5" y="T7"/>
                            </a:cxn>
                            <a:cxn ang="0">
                              <a:pos x="T9" y="T11"/>
                            </a:cxn>
                            <a:cxn ang="0">
                              <a:pos x="T13" y="T15"/>
                            </a:cxn>
                          </a:cxnLst>
                          <a:rect l="0" t="0" r="r" b="b"/>
                          <a:pathLst>
                            <a:path w="400" h="346">
                              <a:moveTo>
                                <a:pt x="200" y="0"/>
                              </a:moveTo>
                              <a:lnTo>
                                <a:pt x="0" y="346"/>
                              </a:lnTo>
                              <a:lnTo>
                                <a:pt x="400" y="346"/>
                              </a:lnTo>
                              <a:lnTo>
                                <a:pt x="200" y="0"/>
                              </a:lnTo>
                              <a:close/>
                            </a:path>
                          </a:pathLst>
                        </a:custGeom>
                        <a:solidFill>
                          <a:srgbClr val="E9E0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97" name="Freeform 2242"/>
                      <wps:cNvSpPr>
                        <a:spLocks/>
                      </wps:cNvSpPr>
                      <wps:spPr bwMode="auto">
                        <a:xfrm>
                          <a:off x="631" y="0"/>
                          <a:ext cx="400" cy="346"/>
                        </a:xfrm>
                        <a:custGeom>
                          <a:avLst/>
                          <a:gdLst>
                            <a:gd name="T0" fmla="+- 0 1031 631"/>
                            <a:gd name="T1" fmla="*/ T0 w 400"/>
                            <a:gd name="T2" fmla="*/ 0 h 346"/>
                            <a:gd name="T3" fmla="+- 0 631 631"/>
                            <a:gd name="T4" fmla="*/ T3 w 400"/>
                            <a:gd name="T5" fmla="*/ 0 h 346"/>
                            <a:gd name="T6" fmla="+- 0 831 631"/>
                            <a:gd name="T7" fmla="*/ T6 w 400"/>
                            <a:gd name="T8" fmla="*/ 345 h 346"/>
                            <a:gd name="T9" fmla="+- 0 1031 631"/>
                            <a:gd name="T10" fmla="*/ T9 w 400"/>
                            <a:gd name="T11" fmla="*/ 0 h 346"/>
                          </a:gdLst>
                          <a:ahLst/>
                          <a:cxnLst>
                            <a:cxn ang="0">
                              <a:pos x="T1" y="T2"/>
                            </a:cxn>
                            <a:cxn ang="0">
                              <a:pos x="T4" y="T5"/>
                            </a:cxn>
                            <a:cxn ang="0">
                              <a:pos x="T7" y="T8"/>
                            </a:cxn>
                            <a:cxn ang="0">
                              <a:pos x="T10" y="T11"/>
                            </a:cxn>
                          </a:cxnLst>
                          <a:rect l="0" t="0" r="r" b="b"/>
                          <a:pathLst>
                            <a:path w="400" h="346">
                              <a:moveTo>
                                <a:pt x="400" y="0"/>
                              </a:moveTo>
                              <a:lnTo>
                                <a:pt x="0" y="0"/>
                              </a:lnTo>
                              <a:lnTo>
                                <a:pt x="200" y="345"/>
                              </a:lnTo>
                              <a:lnTo>
                                <a:pt x="400" y="0"/>
                              </a:lnTo>
                              <a:close/>
                            </a:path>
                          </a:pathLst>
                        </a:custGeom>
                        <a:solidFill>
                          <a:srgbClr val="CFB8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98" name="AutoShape 2241"/>
                      <wps:cNvSpPr>
                        <a:spLocks/>
                      </wps:cNvSpPr>
                      <wps:spPr bwMode="auto">
                        <a:xfrm>
                          <a:off x="431" y="0"/>
                          <a:ext cx="400" cy="346"/>
                        </a:xfrm>
                        <a:custGeom>
                          <a:avLst/>
                          <a:gdLst>
                            <a:gd name="T0" fmla="+- 0 431 431"/>
                            <a:gd name="T1" fmla="*/ T0 w 400"/>
                            <a:gd name="T2" fmla="*/ 345 h 346"/>
                            <a:gd name="T3" fmla="+- 0 431 431"/>
                            <a:gd name="T4" fmla="*/ T3 w 400"/>
                            <a:gd name="T5" fmla="*/ 345 h 346"/>
                            <a:gd name="T6" fmla="+- 0 431 431"/>
                            <a:gd name="T7" fmla="*/ T6 w 400"/>
                            <a:gd name="T8" fmla="*/ 345 h 346"/>
                            <a:gd name="T9" fmla="+- 0 431 431"/>
                            <a:gd name="T10" fmla="*/ T9 w 400"/>
                            <a:gd name="T11" fmla="*/ 345 h 346"/>
                            <a:gd name="T12" fmla="+- 0 631 431"/>
                            <a:gd name="T13" fmla="*/ T12 w 400"/>
                            <a:gd name="T14" fmla="*/ 0 h 346"/>
                            <a:gd name="T15" fmla="+- 0 431 431"/>
                            <a:gd name="T16" fmla="*/ T15 w 400"/>
                            <a:gd name="T17" fmla="*/ 345 h 346"/>
                            <a:gd name="T18" fmla="+- 0 831 431"/>
                            <a:gd name="T19" fmla="*/ T18 w 400"/>
                            <a:gd name="T20" fmla="*/ 345 h 346"/>
                            <a:gd name="T21" fmla="+- 0 631 431"/>
                            <a:gd name="T22" fmla="*/ T21 w 400"/>
                            <a:gd name="T23" fmla="*/ 0 h 346"/>
                          </a:gdLst>
                          <a:ahLst/>
                          <a:cxnLst>
                            <a:cxn ang="0">
                              <a:pos x="T1" y="T2"/>
                            </a:cxn>
                            <a:cxn ang="0">
                              <a:pos x="T4" y="T5"/>
                            </a:cxn>
                            <a:cxn ang="0">
                              <a:pos x="T7" y="T8"/>
                            </a:cxn>
                            <a:cxn ang="0">
                              <a:pos x="T10" y="T11"/>
                            </a:cxn>
                            <a:cxn ang="0">
                              <a:pos x="T13" y="T14"/>
                            </a:cxn>
                            <a:cxn ang="0">
                              <a:pos x="T16" y="T17"/>
                            </a:cxn>
                            <a:cxn ang="0">
                              <a:pos x="T19" y="T20"/>
                            </a:cxn>
                            <a:cxn ang="0">
                              <a:pos x="T22" y="T23"/>
                            </a:cxn>
                          </a:cxnLst>
                          <a:rect l="0" t="0" r="r" b="b"/>
                          <a:pathLst>
                            <a:path w="400" h="346">
                              <a:moveTo>
                                <a:pt x="0" y="345"/>
                              </a:moveTo>
                              <a:lnTo>
                                <a:pt x="0" y="345"/>
                              </a:lnTo>
                              <a:close/>
                              <a:moveTo>
                                <a:pt x="200" y="0"/>
                              </a:moveTo>
                              <a:lnTo>
                                <a:pt x="0" y="345"/>
                              </a:lnTo>
                              <a:lnTo>
                                <a:pt x="400" y="345"/>
                              </a:lnTo>
                              <a:lnTo>
                                <a:pt x="200" y="0"/>
                              </a:lnTo>
                              <a:close/>
                            </a:path>
                          </a:pathLst>
                        </a:custGeom>
                        <a:solidFill>
                          <a:srgbClr val="B2D1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99" name="Freeform 2240"/>
                      <wps:cNvSpPr>
                        <a:spLocks/>
                      </wps:cNvSpPr>
                      <wps:spPr bwMode="auto">
                        <a:xfrm>
                          <a:off x="431" y="345"/>
                          <a:ext cx="400" cy="346"/>
                        </a:xfrm>
                        <a:custGeom>
                          <a:avLst/>
                          <a:gdLst>
                            <a:gd name="T0" fmla="+- 0 831 431"/>
                            <a:gd name="T1" fmla="*/ T0 w 400"/>
                            <a:gd name="T2" fmla="+- 0 345 345"/>
                            <a:gd name="T3" fmla="*/ 345 h 346"/>
                            <a:gd name="T4" fmla="+- 0 431 431"/>
                            <a:gd name="T5" fmla="*/ T4 w 400"/>
                            <a:gd name="T6" fmla="+- 0 345 345"/>
                            <a:gd name="T7" fmla="*/ 345 h 346"/>
                            <a:gd name="T8" fmla="+- 0 631 431"/>
                            <a:gd name="T9" fmla="*/ T8 w 400"/>
                            <a:gd name="T10" fmla="+- 0 691 345"/>
                            <a:gd name="T11" fmla="*/ 691 h 346"/>
                            <a:gd name="T12" fmla="+- 0 831 431"/>
                            <a:gd name="T13" fmla="*/ T12 w 400"/>
                            <a:gd name="T14" fmla="+- 0 345 345"/>
                            <a:gd name="T15" fmla="*/ 345 h 346"/>
                          </a:gdLst>
                          <a:ahLst/>
                          <a:cxnLst>
                            <a:cxn ang="0">
                              <a:pos x="T1" y="T3"/>
                            </a:cxn>
                            <a:cxn ang="0">
                              <a:pos x="T5" y="T7"/>
                            </a:cxn>
                            <a:cxn ang="0">
                              <a:pos x="T9" y="T11"/>
                            </a:cxn>
                            <a:cxn ang="0">
                              <a:pos x="T13" y="T15"/>
                            </a:cxn>
                          </a:cxnLst>
                          <a:rect l="0" t="0" r="r" b="b"/>
                          <a:pathLst>
                            <a:path w="400" h="346">
                              <a:moveTo>
                                <a:pt x="400" y="0"/>
                              </a:moveTo>
                              <a:lnTo>
                                <a:pt x="0" y="0"/>
                              </a:lnTo>
                              <a:lnTo>
                                <a:pt x="200" y="346"/>
                              </a:lnTo>
                              <a:lnTo>
                                <a:pt x="400" y="0"/>
                              </a:lnTo>
                              <a:close/>
                            </a:path>
                          </a:pathLst>
                        </a:custGeom>
                        <a:solidFill>
                          <a:srgbClr val="BCD7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00" name="AutoShape 2239"/>
                      <wps:cNvSpPr>
                        <a:spLocks/>
                      </wps:cNvSpPr>
                      <wps:spPr bwMode="auto">
                        <a:xfrm>
                          <a:off x="231" y="0"/>
                          <a:ext cx="400" cy="346"/>
                        </a:xfrm>
                        <a:custGeom>
                          <a:avLst/>
                          <a:gdLst>
                            <a:gd name="T0" fmla="+- 0 631 231"/>
                            <a:gd name="T1" fmla="*/ T0 w 400"/>
                            <a:gd name="T2" fmla="*/ 0 h 346"/>
                            <a:gd name="T3" fmla="+- 0 231 231"/>
                            <a:gd name="T4" fmla="*/ T3 w 400"/>
                            <a:gd name="T5" fmla="*/ 0 h 346"/>
                            <a:gd name="T6" fmla="+- 0 431 231"/>
                            <a:gd name="T7" fmla="*/ T6 w 400"/>
                            <a:gd name="T8" fmla="*/ 345 h 346"/>
                            <a:gd name="T9" fmla="+- 0 631 231"/>
                            <a:gd name="T10" fmla="*/ T9 w 400"/>
                            <a:gd name="T11" fmla="*/ 0 h 346"/>
                            <a:gd name="T12" fmla="+- 0 631 231"/>
                            <a:gd name="T13" fmla="*/ T12 w 400"/>
                            <a:gd name="T14" fmla="*/ 0 h 346"/>
                            <a:gd name="T15" fmla="+- 0 631 231"/>
                            <a:gd name="T16" fmla="*/ T15 w 400"/>
                            <a:gd name="T17" fmla="*/ 0 h 346"/>
                            <a:gd name="T18" fmla="+- 0 631 231"/>
                            <a:gd name="T19" fmla="*/ T18 w 400"/>
                            <a:gd name="T20" fmla="*/ 0 h 346"/>
                            <a:gd name="T21" fmla="+- 0 631 231"/>
                            <a:gd name="T22" fmla="*/ T21 w 400"/>
                            <a:gd name="T23" fmla="*/ 0 h 346"/>
                          </a:gdLst>
                          <a:ahLst/>
                          <a:cxnLst>
                            <a:cxn ang="0">
                              <a:pos x="T1" y="T2"/>
                            </a:cxn>
                            <a:cxn ang="0">
                              <a:pos x="T4" y="T5"/>
                            </a:cxn>
                            <a:cxn ang="0">
                              <a:pos x="T7" y="T8"/>
                            </a:cxn>
                            <a:cxn ang="0">
                              <a:pos x="T10" y="T11"/>
                            </a:cxn>
                            <a:cxn ang="0">
                              <a:pos x="T13" y="T14"/>
                            </a:cxn>
                            <a:cxn ang="0">
                              <a:pos x="T16" y="T17"/>
                            </a:cxn>
                            <a:cxn ang="0">
                              <a:pos x="T19" y="T20"/>
                            </a:cxn>
                            <a:cxn ang="0">
                              <a:pos x="T22" y="T23"/>
                            </a:cxn>
                          </a:cxnLst>
                          <a:rect l="0" t="0" r="r" b="b"/>
                          <a:pathLst>
                            <a:path w="400" h="346">
                              <a:moveTo>
                                <a:pt x="400" y="0"/>
                              </a:moveTo>
                              <a:lnTo>
                                <a:pt x="0" y="0"/>
                              </a:lnTo>
                              <a:lnTo>
                                <a:pt x="200" y="345"/>
                              </a:lnTo>
                              <a:lnTo>
                                <a:pt x="400" y="0"/>
                              </a:lnTo>
                              <a:close/>
                              <a:moveTo>
                                <a:pt x="400" y="0"/>
                              </a:moveTo>
                              <a:lnTo>
                                <a:pt x="400" y="0"/>
                              </a:lnTo>
                              <a:close/>
                            </a:path>
                          </a:pathLst>
                        </a:custGeom>
                        <a:solidFill>
                          <a:srgbClr val="C6DDF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01" name="Freeform 2238"/>
                      <wps:cNvSpPr>
                        <a:spLocks/>
                      </wps:cNvSpPr>
                      <wps:spPr bwMode="auto">
                        <a:xfrm>
                          <a:off x="830" y="345"/>
                          <a:ext cx="400" cy="346"/>
                        </a:xfrm>
                        <a:custGeom>
                          <a:avLst/>
                          <a:gdLst>
                            <a:gd name="T0" fmla="+- 0 1231 831"/>
                            <a:gd name="T1" fmla="*/ T0 w 400"/>
                            <a:gd name="T2" fmla="+- 0 345 345"/>
                            <a:gd name="T3" fmla="*/ 345 h 346"/>
                            <a:gd name="T4" fmla="+- 0 831 831"/>
                            <a:gd name="T5" fmla="*/ T4 w 400"/>
                            <a:gd name="T6" fmla="+- 0 345 345"/>
                            <a:gd name="T7" fmla="*/ 345 h 346"/>
                            <a:gd name="T8" fmla="+- 0 1031 831"/>
                            <a:gd name="T9" fmla="*/ T8 w 400"/>
                            <a:gd name="T10" fmla="+- 0 691 345"/>
                            <a:gd name="T11" fmla="*/ 691 h 346"/>
                            <a:gd name="T12" fmla="+- 0 1231 831"/>
                            <a:gd name="T13" fmla="*/ T12 w 400"/>
                            <a:gd name="T14" fmla="+- 0 345 345"/>
                            <a:gd name="T15" fmla="*/ 345 h 346"/>
                          </a:gdLst>
                          <a:ahLst/>
                          <a:cxnLst>
                            <a:cxn ang="0">
                              <a:pos x="T1" y="T3"/>
                            </a:cxn>
                            <a:cxn ang="0">
                              <a:pos x="T5" y="T7"/>
                            </a:cxn>
                            <a:cxn ang="0">
                              <a:pos x="T9" y="T11"/>
                            </a:cxn>
                            <a:cxn ang="0">
                              <a:pos x="T13" y="T15"/>
                            </a:cxn>
                          </a:cxnLst>
                          <a:rect l="0" t="0" r="r" b="b"/>
                          <a:pathLst>
                            <a:path w="400" h="346">
                              <a:moveTo>
                                <a:pt x="400" y="0"/>
                              </a:moveTo>
                              <a:lnTo>
                                <a:pt x="0" y="0"/>
                              </a:lnTo>
                              <a:lnTo>
                                <a:pt x="200" y="346"/>
                              </a:lnTo>
                              <a:lnTo>
                                <a:pt x="400" y="0"/>
                              </a:lnTo>
                              <a:close/>
                            </a:path>
                          </a:pathLst>
                        </a:custGeom>
                        <a:solidFill>
                          <a:srgbClr val="D0E2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FF8FB0" id="Group 2237" o:spid="_x0000_s1026" style="position:absolute;margin-left:-.95pt;margin-top:1.35pt;width:843.8pt;height:34.6pt;z-index:-251658239;mso-position-horizontal-relative:page;mso-position-vertical-relative:page" coordsize="11906,6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">
              <v:line id="Line 2273" o:spid="_x0000_s1027" style="position:absolute;visibility:visible;mso-wrap-style:square" from="631,0" to="103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" strokecolor="#dae8f8" strokeweight="8e-5mm"/>
              <v:line id="Line 2272" o:spid="_x0000_s1028" style="position:absolute;visibility:visible;mso-wrap-style:square" from="631,0" to="103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" strokecolor="#cfb8da" strokeweight="8e-5mm"/>
              <v:shape id="Freeform 2271" o:spid="_x0000_s1029" style="position:absolute;width:232;height:2;visibility:visible;mso-wrap-style:square;v-text-anchor:top" coordsize="2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" path="m,l231,,,xe" fillcolor="#76b6e4" stroked="f">
                <v:path arrowok="t" o:connecttype="custom" o:connectlocs="0,0;231,0;0,0" o:connectangles="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70" o:spid="_x0000_s1030" type="#_x0000_t75" style="position:absolute;width:11906;height:6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">
                <v:imagedata r:id="rId2" o:title=""/>
              </v:shape>
              <v:shape id="Freeform 2269" o:spid="_x0000_s1031" style="position:absolute;left:631;width:400;height:346;visibility:visible;mso-wrap-style:square;v-text-anchor:top" coordsize="400,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" path="m400,l,,200,345,400,xe" fillcolor="#dae8f8" stroked="f">
                <v:path arrowok="t" o:connecttype="custom" o:connectlocs="400,0;0,0;200,345;400,0" o:connectangles="0,0,0,0"/>
              </v:shape>
              <v:shape id="Freeform 2268" o:spid="_x0000_s1032" style="position:absolute;left:830;width:400;height:346;visibility:visible;mso-wrap-style:square;v-text-anchor:top" coordsize="400,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" path="m200,l,345r400,l200,xe" fillcolor="#c2a3ce" stroked="f">
                <v:path arrowok="t" o:connecttype="custom" o:connectlocs="200,0;0,345;400,345;200,0" o:connectangles="0,0,0,0"/>
              </v:shape>
              <v:shape id="Freeform 2267" o:spid="_x0000_s1033" style="position:absolute;left:1628;width:400;height:346;visibility:visible;mso-wrap-style:square;v-text-anchor:top" coordsize="400,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" path="m200,l,345r400,l200,xe" fillcolor="#92519b" stroked="f">
                <v:path arrowok="t" o:connecttype="custom" o:connectlocs="200,0;0,345;400,345;200,0" o:connectangles="0,0,0,0"/>
              </v:shape>
              <v:shape id="Freeform 2266" o:spid="_x0000_s1034" style="position:absolute;left:1429;width:400;height:346;visibility:visible;mso-wrap-style:square;v-text-anchor:top" coordsize="400,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" path="m400,l,,200,345,400,xe" fillcolor="#873d90" stroked="f">
                <v:path arrowok="t" o:connecttype="custom" o:connectlocs="400,0;0,0;200,345;400,0" o:connectangles="0,0,0,0"/>
              </v:shape>
              <v:shape id="Freeform 2265" o:spid="_x0000_s1035" style="position:absolute;left:1030;width:400;height:346;visibility:visible;mso-wrap-style:square;v-text-anchor:top" coordsize="400,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" path="m399,l,,200,345,399,xe" fillcolor="#a97ab4" stroked="f">
                <v:path arrowok="t" o:connecttype="custom" o:connectlocs="399,0;0,0;200,345;399,0" o:connectangles="0,0,0,0"/>
              </v:shape>
              <v:shape id="Freeform 2264" o:spid="_x0000_s1036" style="position:absolute;left:1230;width:400;height:346;visibility:visible;mso-wrap-style:square;v-text-anchor:top" coordsize="400,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" path="m200,l,345r400,l200,xe" fillcolor="#b68fc1" stroked="f">
                <v:path arrowok="t" o:connecttype="custom" o:connectlocs="200,0;0,345;400,345;200,0" o:connectangles="0,0,0,0"/>
              </v:shape>
              <v:shape id="AutoShape 2263" o:spid="_x0000_s1037" style="position:absolute;left:431;width:400;height:346;visibility:visible;mso-wrap-style:square;v-text-anchor:top" coordsize="400,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" path="m,345r,xm200,l,345r400,l200,xe" fillcolor="#dccde6" stroked="f">
                <v:path arrowok="t" o:connecttype="custom" o:connectlocs="0,345;0,345;0,345;0,345;200,0;0,345;400,345;200,0" o:connectangles="0,0,0,0,0,0,0,0"/>
              </v:shape>
              <v:shape id="Freeform 2262" o:spid="_x0000_s1038" style="position:absolute;left:31;width:400;height:346;visibility:visible;mso-wrap-style:square;v-text-anchor:top" coordsize="400,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" path="m200,l,345r400,l200,xe" fillcolor="#90c1e9" stroked="f">
                <v:path arrowok="t" o:connecttype="custom" o:connectlocs="200,0;0,345;400,345;200,0" o:connectangles="0,0,0,0"/>
              </v:shape>
              <v:shape id="Freeform 2261" o:spid="_x0000_s1039" style="position:absolute;top:291;width:32;height:55;visibility:visible;mso-wrap-style:square;v-text-anchor:top" coordsize="3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" path="m,l,54r31,l,xe" fillcolor="#58abe0" stroked="f">
                <v:path arrowok="t" o:connecttype="custom" o:connectlocs="0,291;0,345;31,345;0,291" o:connectangles="0,0,0,0"/>
              </v:shape>
              <v:shape id="AutoShape 2260" o:spid="_x0000_s1040" style="position:absolute;left:231;width:400;height:346;visibility:visible;mso-wrap-style:square;v-text-anchor:top" coordsize="400,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" path="m400,l,,200,345,400,xm400,r,xe" fillcolor="#e2d6eb" stroked="f">
                <v:path arrowok="t" o:connecttype="custom" o:connectlocs="400,0;0,0;200,345;400,0;400,0;400,0;400,0;400,0" o:connectangles="0,0,0,0,0,0,0,0"/>
              </v:shape>
              <v:shape id="Freeform 2259" o:spid="_x0000_s1041" style="position:absolute;width:232;height:346;visibility:visible;mso-wrap-style:square;v-text-anchor:top" coordsize="232,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" path="m231,l,,,291r31,54l231,xe" fillcolor="#76b6e4" stroked="f">
                <v:path arrowok="t" o:connecttype="custom" o:connectlocs="231,0;0,0;0,291;31,345;231,0" o:connectangles="0,0,0,0,0"/>
              </v:shape>
              <v:shape id="AutoShape 2258" o:spid="_x0000_s1042" style="position:absolute;left:231;top:345;width:400;height:346;visibility:visible;mso-wrap-style:square;v-text-anchor:top" coordsize="400,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" path="m200,l,346r400,l200,xm400,346r,xe" fillcolor="#46a5dd" stroked="f">
                <v:path arrowok="t" o:connecttype="custom" o:connectlocs="200,345;0,691;400,691;200,345;400,691;400,691;400,691;400,691" o:connectangles="0,0,0,0,0,0,0,0"/>
              </v:shape>
              <v:shape id="Freeform 2257" o:spid="_x0000_s1043" style="position:absolute;left:630;top:345;width:400;height:346;visibility:visible;mso-wrap-style:square;v-text-anchor:top" coordsize="400,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" path="m200,l,346r400,l200,xe" fillcolor="#d0e2f6" stroked="f">
                <v:path arrowok="t" o:connecttype="custom" o:connectlocs="200,345;0,691;400,691;200,345" o:connectangles="0,0,0,0"/>
              </v:shape>
              <v:shape id="Freeform 2256" o:spid="_x0000_s1044" style="position:absolute;left:1628;top:345;width:400;height:346;visibility:visible;mso-wrap-style:square;v-text-anchor:top" coordsize="400,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" path="m400,l,,200,346,400,xe" fillcolor="#a36fae" stroked="f">
                <v:path arrowok="t" o:connecttype="custom" o:connectlocs="400,345;0,345;200,691;400,345" o:connectangles="0,0,0,0"/>
              </v:shape>
              <v:shape id="Freeform 2255" o:spid="_x0000_s1045" style="position:absolute;left:1429;top:345;width:400;height:346;visibility:visible;mso-wrap-style:square;v-text-anchor:top" coordsize="400,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" path="m200,l,346r400,l200,xe" fillcolor="#af84ba" stroked="f">
                <v:path arrowok="t" o:connecttype="custom" o:connectlocs="200,345;0,691;400,691;200,345" o:connectangles="0,0,0,0"/>
              </v:shape>
              <v:shape id="AutoShape 2254" o:spid="_x0000_s1046" style="position:absolute;left:1429;top:690;width:2;height:2;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" path="m1,l,1r1,l1,xm1,r,1l1,xe" fillcolor="black" stroked="f">
                <v:path arrowok="t" o:connecttype="custom" o:connectlocs="2,1380;0,1382;2,1382;2,1380;2,1380;2,1382;2,1382;2,1380" o:connectangles="0,0,0,0,0,0,0,0"/>
              </v:shape>
              <v:shape id="Freeform 2253" o:spid="_x0000_s1047" style="position:absolute;left:1230;top:345;width:400;height:346;visibility:visible;mso-wrap-style:square;v-text-anchor:top" coordsize="400,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" path="m400,l,,200,346,400,xe" fillcolor="#c8aed4" stroked="f">
                <v:path arrowok="t" o:connecttype="custom" o:connectlocs="400,345;0,345;200,691;400,345" o:connectangles="0,0,0,0"/>
              </v:shape>
              <v:shape id="Freeform 2252" o:spid="_x0000_s1048" style="position:absolute;left:431;top:345;width:400;height:346;visibility:visible;mso-wrap-style:square;v-text-anchor:top" coordsize="400,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" path="m400,l,,200,346,400,xe" fillcolor="#e2d6eb" stroked="f">
                <v:path arrowok="t" o:connecttype="custom" o:connectlocs="400,345;0,345;200,691;400,345" o:connectangles="0,0,0,0"/>
              </v:shape>
              <v:shape id="Freeform 2251" o:spid="_x0000_s1049" style="position:absolute;left:31;top:345;width:400;height:346;visibility:visible;mso-wrap-style:square;v-text-anchor:top" coordsize="400,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" path="m400,l,,200,346,400,xe" fillcolor="#68b0e2" stroked="f">
                <v:path arrowok="t" o:connecttype="custom" o:connectlocs="400,345;0,345;200,691;400,345" o:connectangles="0,0,0,0"/>
              </v:shape>
              <v:shape id="Freeform 2250" o:spid="_x0000_s1050" style="position:absolute;top:345;width:32;height:54;visibility:visible;mso-wrap-style:square;v-text-anchor:top" coordsize="3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" path="m31,l,,,54,31,xe" fillcolor="#2da0db" stroked="f">
                <v:path arrowok="t" o:connecttype="custom" o:connectlocs="31,345;0,345;0,399;31,345" o:connectangles="0,0,0,0"/>
              </v:shape>
              <v:shape id="Freeform 2249" o:spid="_x0000_s1051" style="position:absolute;left:830;top:345;width:400;height:346;visibility:visible;mso-wrap-style:square;v-text-anchor:top" coordsize="400,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" path="m400,l,,200,346,400,xe" fillcolor="#c2a3ce" stroked="f">
                <v:path arrowok="t" o:connecttype="custom" o:connectlocs="400,345;0,345;200,691;400,345" o:connectangles="0,0,0,0"/>
              </v:shape>
              <v:shape id="Freeform 2248" o:spid="_x0000_s1052" style="position:absolute;top:345;width:232;height:346;visibility:visible;mso-wrap-style:square;v-text-anchor:top" coordsize="232,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" path="m31,l,55,,346r231,l31,xe" fillcolor="#0096d6" stroked="f">
                <v:path arrowok="t" o:connecttype="custom" o:connectlocs="31,345;0,400;0,691;231,691;31,345" o:connectangles="0,0,0,0,0"/>
              </v:shape>
              <v:shape id="Freeform 2247" o:spid="_x0000_s1053" style="position:absolute;left:31;top:345;width:2;height:2;visibility:visible;mso-wrap-style:square;v-text-anchor:top" coordsize="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" path="m,l,xe" fillcolor="black" stroked="f">
                <v:path arrowok="t" o:connecttype="custom" o:connectlocs="0,690;0,690;0,690" o:connectangles="0,0,0"/>
              </v:shape>
              <v:shape id="Freeform 2246" o:spid="_x0000_s1054" style="position:absolute;left:1030;top:345;width:399;height:345;visibility:visible;mso-wrap-style:square;v-text-anchor:top" coordsize="399,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" path="m199,l,344r,1l398,345r1,-1l199,xe" fillcolor="#e3eefa" stroked="f">
                <v:path arrowok="t" o:connecttype="custom" o:connectlocs="199,346;0,690;0,691;398,691;399,690;199,346" o:connectangles="0,0,0,0,0,0"/>
              </v:shape>
              <v:shape id="Freeform 2245" o:spid="_x0000_s1055" style="position:absolute;left:1030;top:345;width:399;height:345;visibility:visible;mso-wrap-style:square;v-text-anchor:top" coordsize="399,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" path="m199,l,344r,1l398,345r1,-1l199,xe" fillcolor="#dccde6" stroked="f">
                <v:path arrowok="t" o:connecttype="custom" o:connectlocs="199,346;0,690;0,691;398,691;399,690;199,346" o:connectangles="0,0,0,0,0,0"/>
              </v:shape>
              <v:shape id="Freeform 2244" o:spid="_x0000_s1056" style="position:absolute;left:830;width:400;height:346;visibility:visible;mso-wrap-style:square;v-text-anchor:top" coordsize="400,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" path="m200,l,345r400,l200,xe" fillcolor="#b2d1f0" stroked="f">
                <v:path arrowok="t" o:connecttype="custom" o:connectlocs="200,0;0,345;400,345;200,0" o:connectangles="0,0,0,0"/>
              </v:shape>
              <v:shape id="Freeform 2243" o:spid="_x0000_s1057" style="position:absolute;left:630;top:345;width:400;height:346;visibility:visible;mso-wrap-style:square;v-text-anchor:top" coordsize="400,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" path="m200,l,346r400,l200,xe" fillcolor="#e9e0f0" stroked="f">
                <v:path arrowok="t" o:connecttype="custom" o:connectlocs="200,345;0,691;400,691;200,345" o:connectangles="0,0,0,0"/>
              </v:shape>
              <v:shape id="Freeform 2242" o:spid="_x0000_s1058" style="position:absolute;left:631;width:400;height:346;visibility:visible;mso-wrap-style:square;v-text-anchor:top" coordsize="400,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" path="m400,l,,200,345,400,xe" fillcolor="#cfb8da" stroked="f">
                <v:path arrowok="t" o:connecttype="custom" o:connectlocs="400,0;0,0;200,345;400,0" o:connectangles="0,0,0,0"/>
              </v:shape>
              <v:shape id="AutoShape 2241" o:spid="_x0000_s1059" style="position:absolute;left:431;width:400;height:346;visibility:visible;mso-wrap-style:square;v-text-anchor:top" coordsize="400,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" path="m,345r,xm200,l,345r400,l200,xe" fillcolor="#b2d1f0" stroked="f">
                <v:path arrowok="t" o:connecttype="custom" o:connectlocs="0,345;0,345;0,345;0,345;200,0;0,345;400,345;200,0" o:connectangles="0,0,0,0,0,0,0,0"/>
              </v:shape>
              <v:shape id="Freeform 2240" o:spid="_x0000_s1060" style="position:absolute;left:431;top:345;width:400;height:346;visibility:visible;mso-wrap-style:square;v-text-anchor:top" coordsize="400,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" path="m400,l,,200,346,400,xe" fillcolor="#bcd7f2" stroked="f">
                <v:path arrowok="t" o:connecttype="custom" o:connectlocs="400,345;0,345;200,691;400,345" o:connectangles="0,0,0,0"/>
              </v:shape>
              <v:shape id="AutoShape 2239" o:spid="_x0000_s1061" style="position:absolute;left:231;width:400;height:346;visibility:visible;mso-wrap-style:square;v-text-anchor:top" coordsize="400,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" path="m400,l,,200,345,400,xm400,r,xe" fillcolor="#c6ddf4" stroked="f">
                <v:path arrowok="t" o:connecttype="custom" o:connectlocs="400,0;0,0;200,345;400,0;400,0;400,0;400,0;400,0" o:connectangles="0,0,0,0,0,0,0,0"/>
              </v:shape>
              <v:shape id="Freeform 2238" o:spid="_x0000_s1062" style="position:absolute;left:830;top:345;width:400;height:346;visibility:visible;mso-wrap-style:square;v-text-anchor:top" coordsize="400,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" path="m400,l,,200,346,400,xe" fillcolor="#d0e2f6" stroked="f">
                <v:path arrowok="t" o:connecttype="custom" o:connectlocs="400,345;0,345;200,691;400,345" o:connectangles="0,0,0,0"/>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0D363E"/>
    <w:multiLevelType w:val="hybridMultilevel"/>
    <w:tmpl w:val="31D28E86"/>
    <w:lvl w:ilvl="0" w:tplc="09683450">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4423C3"/>
    <w:multiLevelType w:val="hybridMultilevel"/>
    <w:tmpl w:val="59BE52A2"/>
    <w:lvl w:ilvl="0" w:tplc="91E0CCB4">
      <w:start w:val="1"/>
      <w:numFmt w:val="bullet"/>
      <w:lvlText w:val=""/>
      <w:lvlJc w:val="left"/>
      <w:pPr>
        <w:tabs>
          <w:tab w:val="num" w:pos="720"/>
        </w:tabs>
        <w:ind w:left="720" w:hanging="360"/>
      </w:pPr>
      <w:rPr>
        <w:rFonts w:ascii="Symbol" w:hAnsi="Symbol" w:hint="default"/>
        <w:sz w:val="20"/>
      </w:rPr>
    </w:lvl>
    <w:lvl w:ilvl="1" w:tplc="C8D64FF8" w:tentative="1">
      <w:start w:val="1"/>
      <w:numFmt w:val="bullet"/>
      <w:lvlText w:val=""/>
      <w:lvlJc w:val="left"/>
      <w:pPr>
        <w:tabs>
          <w:tab w:val="num" w:pos="1440"/>
        </w:tabs>
        <w:ind w:left="1440" w:hanging="360"/>
      </w:pPr>
      <w:rPr>
        <w:rFonts w:ascii="Symbol" w:hAnsi="Symbol" w:hint="default"/>
        <w:sz w:val="20"/>
      </w:rPr>
    </w:lvl>
    <w:lvl w:ilvl="2" w:tplc="52FE2F8C" w:tentative="1">
      <w:start w:val="1"/>
      <w:numFmt w:val="bullet"/>
      <w:lvlText w:val=""/>
      <w:lvlJc w:val="left"/>
      <w:pPr>
        <w:tabs>
          <w:tab w:val="num" w:pos="2160"/>
        </w:tabs>
        <w:ind w:left="2160" w:hanging="360"/>
      </w:pPr>
      <w:rPr>
        <w:rFonts w:ascii="Symbol" w:hAnsi="Symbol" w:hint="default"/>
        <w:sz w:val="20"/>
      </w:rPr>
    </w:lvl>
    <w:lvl w:ilvl="3" w:tplc="653E6C86" w:tentative="1">
      <w:start w:val="1"/>
      <w:numFmt w:val="bullet"/>
      <w:lvlText w:val=""/>
      <w:lvlJc w:val="left"/>
      <w:pPr>
        <w:tabs>
          <w:tab w:val="num" w:pos="2880"/>
        </w:tabs>
        <w:ind w:left="2880" w:hanging="360"/>
      </w:pPr>
      <w:rPr>
        <w:rFonts w:ascii="Symbol" w:hAnsi="Symbol" w:hint="default"/>
        <w:sz w:val="20"/>
      </w:rPr>
    </w:lvl>
    <w:lvl w:ilvl="4" w:tplc="EA568C14" w:tentative="1">
      <w:start w:val="1"/>
      <w:numFmt w:val="bullet"/>
      <w:lvlText w:val=""/>
      <w:lvlJc w:val="left"/>
      <w:pPr>
        <w:tabs>
          <w:tab w:val="num" w:pos="3600"/>
        </w:tabs>
        <w:ind w:left="3600" w:hanging="360"/>
      </w:pPr>
      <w:rPr>
        <w:rFonts w:ascii="Symbol" w:hAnsi="Symbol" w:hint="default"/>
        <w:sz w:val="20"/>
      </w:rPr>
    </w:lvl>
    <w:lvl w:ilvl="5" w:tplc="6ED8B2B4" w:tentative="1">
      <w:start w:val="1"/>
      <w:numFmt w:val="bullet"/>
      <w:lvlText w:val=""/>
      <w:lvlJc w:val="left"/>
      <w:pPr>
        <w:tabs>
          <w:tab w:val="num" w:pos="4320"/>
        </w:tabs>
        <w:ind w:left="4320" w:hanging="360"/>
      </w:pPr>
      <w:rPr>
        <w:rFonts w:ascii="Symbol" w:hAnsi="Symbol" w:hint="default"/>
        <w:sz w:val="20"/>
      </w:rPr>
    </w:lvl>
    <w:lvl w:ilvl="6" w:tplc="33B63E50" w:tentative="1">
      <w:start w:val="1"/>
      <w:numFmt w:val="bullet"/>
      <w:lvlText w:val=""/>
      <w:lvlJc w:val="left"/>
      <w:pPr>
        <w:tabs>
          <w:tab w:val="num" w:pos="5040"/>
        </w:tabs>
        <w:ind w:left="5040" w:hanging="360"/>
      </w:pPr>
      <w:rPr>
        <w:rFonts w:ascii="Symbol" w:hAnsi="Symbol" w:hint="default"/>
        <w:sz w:val="20"/>
      </w:rPr>
    </w:lvl>
    <w:lvl w:ilvl="7" w:tplc="1842F24C" w:tentative="1">
      <w:start w:val="1"/>
      <w:numFmt w:val="bullet"/>
      <w:lvlText w:val=""/>
      <w:lvlJc w:val="left"/>
      <w:pPr>
        <w:tabs>
          <w:tab w:val="num" w:pos="5760"/>
        </w:tabs>
        <w:ind w:left="5760" w:hanging="360"/>
      </w:pPr>
      <w:rPr>
        <w:rFonts w:ascii="Symbol" w:hAnsi="Symbol" w:hint="default"/>
        <w:sz w:val="20"/>
      </w:rPr>
    </w:lvl>
    <w:lvl w:ilvl="8" w:tplc="FC62BFD6"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6257390"/>
    <w:multiLevelType w:val="hybridMultilevel"/>
    <w:tmpl w:val="660C325C"/>
    <w:lvl w:ilvl="0" w:tplc="ED186B9A">
      <w:start w:val="1"/>
      <w:numFmt w:val="bullet"/>
      <w:lvlText w:val=""/>
      <w:lvlJc w:val="left"/>
      <w:pPr>
        <w:tabs>
          <w:tab w:val="num" w:pos="720"/>
        </w:tabs>
        <w:ind w:left="720" w:hanging="360"/>
      </w:pPr>
      <w:rPr>
        <w:rFonts w:ascii="Symbol" w:hAnsi="Symbol" w:hint="default"/>
        <w:sz w:val="20"/>
      </w:rPr>
    </w:lvl>
    <w:lvl w:ilvl="1" w:tplc="664E2600" w:tentative="1">
      <w:start w:val="1"/>
      <w:numFmt w:val="bullet"/>
      <w:lvlText w:val=""/>
      <w:lvlJc w:val="left"/>
      <w:pPr>
        <w:tabs>
          <w:tab w:val="num" w:pos="1440"/>
        </w:tabs>
        <w:ind w:left="1440" w:hanging="360"/>
      </w:pPr>
      <w:rPr>
        <w:rFonts w:ascii="Symbol" w:hAnsi="Symbol" w:hint="default"/>
        <w:sz w:val="20"/>
      </w:rPr>
    </w:lvl>
    <w:lvl w:ilvl="2" w:tplc="4E68633E" w:tentative="1">
      <w:start w:val="1"/>
      <w:numFmt w:val="bullet"/>
      <w:lvlText w:val=""/>
      <w:lvlJc w:val="left"/>
      <w:pPr>
        <w:tabs>
          <w:tab w:val="num" w:pos="2160"/>
        </w:tabs>
        <w:ind w:left="2160" w:hanging="360"/>
      </w:pPr>
      <w:rPr>
        <w:rFonts w:ascii="Symbol" w:hAnsi="Symbol" w:hint="default"/>
        <w:sz w:val="20"/>
      </w:rPr>
    </w:lvl>
    <w:lvl w:ilvl="3" w:tplc="C094A3F8" w:tentative="1">
      <w:start w:val="1"/>
      <w:numFmt w:val="bullet"/>
      <w:lvlText w:val=""/>
      <w:lvlJc w:val="left"/>
      <w:pPr>
        <w:tabs>
          <w:tab w:val="num" w:pos="2880"/>
        </w:tabs>
        <w:ind w:left="2880" w:hanging="360"/>
      </w:pPr>
      <w:rPr>
        <w:rFonts w:ascii="Symbol" w:hAnsi="Symbol" w:hint="default"/>
        <w:sz w:val="20"/>
      </w:rPr>
    </w:lvl>
    <w:lvl w:ilvl="4" w:tplc="DB3AC7A8" w:tentative="1">
      <w:start w:val="1"/>
      <w:numFmt w:val="bullet"/>
      <w:lvlText w:val=""/>
      <w:lvlJc w:val="left"/>
      <w:pPr>
        <w:tabs>
          <w:tab w:val="num" w:pos="3600"/>
        </w:tabs>
        <w:ind w:left="3600" w:hanging="360"/>
      </w:pPr>
      <w:rPr>
        <w:rFonts w:ascii="Symbol" w:hAnsi="Symbol" w:hint="default"/>
        <w:sz w:val="20"/>
      </w:rPr>
    </w:lvl>
    <w:lvl w:ilvl="5" w:tplc="FFA4E184" w:tentative="1">
      <w:start w:val="1"/>
      <w:numFmt w:val="bullet"/>
      <w:lvlText w:val=""/>
      <w:lvlJc w:val="left"/>
      <w:pPr>
        <w:tabs>
          <w:tab w:val="num" w:pos="4320"/>
        </w:tabs>
        <w:ind w:left="4320" w:hanging="360"/>
      </w:pPr>
      <w:rPr>
        <w:rFonts w:ascii="Symbol" w:hAnsi="Symbol" w:hint="default"/>
        <w:sz w:val="20"/>
      </w:rPr>
    </w:lvl>
    <w:lvl w:ilvl="6" w:tplc="3B942646" w:tentative="1">
      <w:start w:val="1"/>
      <w:numFmt w:val="bullet"/>
      <w:lvlText w:val=""/>
      <w:lvlJc w:val="left"/>
      <w:pPr>
        <w:tabs>
          <w:tab w:val="num" w:pos="5040"/>
        </w:tabs>
        <w:ind w:left="5040" w:hanging="360"/>
      </w:pPr>
      <w:rPr>
        <w:rFonts w:ascii="Symbol" w:hAnsi="Symbol" w:hint="default"/>
        <w:sz w:val="20"/>
      </w:rPr>
    </w:lvl>
    <w:lvl w:ilvl="7" w:tplc="C5A4C298" w:tentative="1">
      <w:start w:val="1"/>
      <w:numFmt w:val="bullet"/>
      <w:lvlText w:val=""/>
      <w:lvlJc w:val="left"/>
      <w:pPr>
        <w:tabs>
          <w:tab w:val="num" w:pos="5760"/>
        </w:tabs>
        <w:ind w:left="5760" w:hanging="360"/>
      </w:pPr>
      <w:rPr>
        <w:rFonts w:ascii="Symbol" w:hAnsi="Symbol" w:hint="default"/>
        <w:sz w:val="20"/>
      </w:rPr>
    </w:lvl>
    <w:lvl w:ilvl="8" w:tplc="F7AAB87C"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762699A"/>
    <w:multiLevelType w:val="hybridMultilevel"/>
    <w:tmpl w:val="15E8D38C"/>
    <w:lvl w:ilvl="0" w:tplc="E342FBC2">
      <w:start w:val="1"/>
      <w:numFmt w:val="bullet"/>
      <w:lvlText w:val=""/>
      <w:lvlJc w:val="left"/>
      <w:pPr>
        <w:tabs>
          <w:tab w:val="num" w:pos="720"/>
        </w:tabs>
        <w:ind w:left="720" w:hanging="360"/>
      </w:pPr>
      <w:rPr>
        <w:rFonts w:ascii="Symbol" w:hAnsi="Symbol" w:hint="default"/>
        <w:sz w:val="20"/>
      </w:rPr>
    </w:lvl>
    <w:lvl w:ilvl="1" w:tplc="CF48AA12" w:tentative="1">
      <w:start w:val="1"/>
      <w:numFmt w:val="bullet"/>
      <w:lvlText w:val=""/>
      <w:lvlJc w:val="left"/>
      <w:pPr>
        <w:tabs>
          <w:tab w:val="num" w:pos="1440"/>
        </w:tabs>
        <w:ind w:left="1440" w:hanging="360"/>
      </w:pPr>
      <w:rPr>
        <w:rFonts w:ascii="Symbol" w:hAnsi="Symbol" w:hint="default"/>
        <w:sz w:val="20"/>
      </w:rPr>
    </w:lvl>
    <w:lvl w:ilvl="2" w:tplc="1758D2C4" w:tentative="1">
      <w:start w:val="1"/>
      <w:numFmt w:val="bullet"/>
      <w:lvlText w:val=""/>
      <w:lvlJc w:val="left"/>
      <w:pPr>
        <w:tabs>
          <w:tab w:val="num" w:pos="2160"/>
        </w:tabs>
        <w:ind w:left="2160" w:hanging="360"/>
      </w:pPr>
      <w:rPr>
        <w:rFonts w:ascii="Symbol" w:hAnsi="Symbol" w:hint="default"/>
        <w:sz w:val="20"/>
      </w:rPr>
    </w:lvl>
    <w:lvl w:ilvl="3" w:tplc="462C6F70" w:tentative="1">
      <w:start w:val="1"/>
      <w:numFmt w:val="bullet"/>
      <w:lvlText w:val=""/>
      <w:lvlJc w:val="left"/>
      <w:pPr>
        <w:tabs>
          <w:tab w:val="num" w:pos="2880"/>
        </w:tabs>
        <w:ind w:left="2880" w:hanging="360"/>
      </w:pPr>
      <w:rPr>
        <w:rFonts w:ascii="Symbol" w:hAnsi="Symbol" w:hint="default"/>
        <w:sz w:val="20"/>
      </w:rPr>
    </w:lvl>
    <w:lvl w:ilvl="4" w:tplc="83D4E05C" w:tentative="1">
      <w:start w:val="1"/>
      <w:numFmt w:val="bullet"/>
      <w:lvlText w:val=""/>
      <w:lvlJc w:val="left"/>
      <w:pPr>
        <w:tabs>
          <w:tab w:val="num" w:pos="3600"/>
        </w:tabs>
        <w:ind w:left="3600" w:hanging="360"/>
      </w:pPr>
      <w:rPr>
        <w:rFonts w:ascii="Symbol" w:hAnsi="Symbol" w:hint="default"/>
        <w:sz w:val="20"/>
      </w:rPr>
    </w:lvl>
    <w:lvl w:ilvl="5" w:tplc="AA867302" w:tentative="1">
      <w:start w:val="1"/>
      <w:numFmt w:val="bullet"/>
      <w:lvlText w:val=""/>
      <w:lvlJc w:val="left"/>
      <w:pPr>
        <w:tabs>
          <w:tab w:val="num" w:pos="4320"/>
        </w:tabs>
        <w:ind w:left="4320" w:hanging="360"/>
      </w:pPr>
      <w:rPr>
        <w:rFonts w:ascii="Symbol" w:hAnsi="Symbol" w:hint="default"/>
        <w:sz w:val="20"/>
      </w:rPr>
    </w:lvl>
    <w:lvl w:ilvl="6" w:tplc="7A661404" w:tentative="1">
      <w:start w:val="1"/>
      <w:numFmt w:val="bullet"/>
      <w:lvlText w:val=""/>
      <w:lvlJc w:val="left"/>
      <w:pPr>
        <w:tabs>
          <w:tab w:val="num" w:pos="5040"/>
        </w:tabs>
        <w:ind w:left="5040" w:hanging="360"/>
      </w:pPr>
      <w:rPr>
        <w:rFonts w:ascii="Symbol" w:hAnsi="Symbol" w:hint="default"/>
        <w:sz w:val="20"/>
      </w:rPr>
    </w:lvl>
    <w:lvl w:ilvl="7" w:tplc="2480BEB0" w:tentative="1">
      <w:start w:val="1"/>
      <w:numFmt w:val="bullet"/>
      <w:lvlText w:val=""/>
      <w:lvlJc w:val="left"/>
      <w:pPr>
        <w:tabs>
          <w:tab w:val="num" w:pos="5760"/>
        </w:tabs>
        <w:ind w:left="5760" w:hanging="360"/>
      </w:pPr>
      <w:rPr>
        <w:rFonts w:ascii="Symbol" w:hAnsi="Symbol" w:hint="default"/>
        <w:sz w:val="20"/>
      </w:rPr>
    </w:lvl>
    <w:lvl w:ilvl="8" w:tplc="208E2F2A"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8E209DA"/>
    <w:multiLevelType w:val="hybridMultilevel"/>
    <w:tmpl w:val="3236C20E"/>
    <w:lvl w:ilvl="0" w:tplc="243A2A16">
      <w:start w:val="1"/>
      <w:numFmt w:val="bullet"/>
      <w:lvlText w:val=""/>
      <w:lvlJc w:val="left"/>
      <w:pPr>
        <w:tabs>
          <w:tab w:val="num" w:pos="720"/>
        </w:tabs>
        <w:ind w:left="720" w:hanging="360"/>
      </w:pPr>
      <w:rPr>
        <w:rFonts w:ascii="Symbol" w:hAnsi="Symbol" w:hint="default"/>
        <w:sz w:val="20"/>
      </w:rPr>
    </w:lvl>
    <w:lvl w:ilvl="1" w:tplc="07DAB7FC" w:tentative="1">
      <w:start w:val="1"/>
      <w:numFmt w:val="bullet"/>
      <w:lvlText w:val=""/>
      <w:lvlJc w:val="left"/>
      <w:pPr>
        <w:tabs>
          <w:tab w:val="num" w:pos="1440"/>
        </w:tabs>
        <w:ind w:left="1440" w:hanging="360"/>
      </w:pPr>
      <w:rPr>
        <w:rFonts w:ascii="Symbol" w:hAnsi="Symbol" w:hint="default"/>
        <w:sz w:val="20"/>
      </w:rPr>
    </w:lvl>
    <w:lvl w:ilvl="2" w:tplc="E602A04A" w:tentative="1">
      <w:start w:val="1"/>
      <w:numFmt w:val="bullet"/>
      <w:lvlText w:val=""/>
      <w:lvlJc w:val="left"/>
      <w:pPr>
        <w:tabs>
          <w:tab w:val="num" w:pos="2160"/>
        </w:tabs>
        <w:ind w:left="2160" w:hanging="360"/>
      </w:pPr>
      <w:rPr>
        <w:rFonts w:ascii="Symbol" w:hAnsi="Symbol" w:hint="default"/>
        <w:sz w:val="20"/>
      </w:rPr>
    </w:lvl>
    <w:lvl w:ilvl="3" w:tplc="BEF431CA" w:tentative="1">
      <w:start w:val="1"/>
      <w:numFmt w:val="bullet"/>
      <w:lvlText w:val=""/>
      <w:lvlJc w:val="left"/>
      <w:pPr>
        <w:tabs>
          <w:tab w:val="num" w:pos="2880"/>
        </w:tabs>
        <w:ind w:left="2880" w:hanging="360"/>
      </w:pPr>
      <w:rPr>
        <w:rFonts w:ascii="Symbol" w:hAnsi="Symbol" w:hint="default"/>
        <w:sz w:val="20"/>
      </w:rPr>
    </w:lvl>
    <w:lvl w:ilvl="4" w:tplc="7DF20A46" w:tentative="1">
      <w:start w:val="1"/>
      <w:numFmt w:val="bullet"/>
      <w:lvlText w:val=""/>
      <w:lvlJc w:val="left"/>
      <w:pPr>
        <w:tabs>
          <w:tab w:val="num" w:pos="3600"/>
        </w:tabs>
        <w:ind w:left="3600" w:hanging="360"/>
      </w:pPr>
      <w:rPr>
        <w:rFonts w:ascii="Symbol" w:hAnsi="Symbol" w:hint="default"/>
        <w:sz w:val="20"/>
      </w:rPr>
    </w:lvl>
    <w:lvl w:ilvl="5" w:tplc="A1C443E4" w:tentative="1">
      <w:start w:val="1"/>
      <w:numFmt w:val="bullet"/>
      <w:lvlText w:val=""/>
      <w:lvlJc w:val="left"/>
      <w:pPr>
        <w:tabs>
          <w:tab w:val="num" w:pos="4320"/>
        </w:tabs>
        <w:ind w:left="4320" w:hanging="360"/>
      </w:pPr>
      <w:rPr>
        <w:rFonts w:ascii="Symbol" w:hAnsi="Symbol" w:hint="default"/>
        <w:sz w:val="20"/>
      </w:rPr>
    </w:lvl>
    <w:lvl w:ilvl="6" w:tplc="16AE57BC" w:tentative="1">
      <w:start w:val="1"/>
      <w:numFmt w:val="bullet"/>
      <w:lvlText w:val=""/>
      <w:lvlJc w:val="left"/>
      <w:pPr>
        <w:tabs>
          <w:tab w:val="num" w:pos="5040"/>
        </w:tabs>
        <w:ind w:left="5040" w:hanging="360"/>
      </w:pPr>
      <w:rPr>
        <w:rFonts w:ascii="Symbol" w:hAnsi="Symbol" w:hint="default"/>
        <w:sz w:val="20"/>
      </w:rPr>
    </w:lvl>
    <w:lvl w:ilvl="7" w:tplc="537C3F90" w:tentative="1">
      <w:start w:val="1"/>
      <w:numFmt w:val="bullet"/>
      <w:lvlText w:val=""/>
      <w:lvlJc w:val="left"/>
      <w:pPr>
        <w:tabs>
          <w:tab w:val="num" w:pos="5760"/>
        </w:tabs>
        <w:ind w:left="5760" w:hanging="360"/>
      </w:pPr>
      <w:rPr>
        <w:rFonts w:ascii="Symbol" w:hAnsi="Symbol" w:hint="default"/>
        <w:sz w:val="20"/>
      </w:rPr>
    </w:lvl>
    <w:lvl w:ilvl="8" w:tplc="DDA8338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A034059"/>
    <w:multiLevelType w:val="hybridMultilevel"/>
    <w:tmpl w:val="32DEDA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22D6F26"/>
    <w:multiLevelType w:val="hybridMultilevel"/>
    <w:tmpl w:val="8BA6E7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3B538F5"/>
    <w:multiLevelType w:val="hybridMultilevel"/>
    <w:tmpl w:val="91D897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4007DD3"/>
    <w:multiLevelType w:val="hybridMultilevel"/>
    <w:tmpl w:val="D71A88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7996CFF"/>
    <w:multiLevelType w:val="hybridMultilevel"/>
    <w:tmpl w:val="768400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F62393A"/>
    <w:multiLevelType w:val="hybridMultilevel"/>
    <w:tmpl w:val="6CAEAA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1C06E0F"/>
    <w:multiLevelType w:val="hybridMultilevel"/>
    <w:tmpl w:val="26B437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3577EF6"/>
    <w:multiLevelType w:val="hybridMultilevel"/>
    <w:tmpl w:val="2ED4D560"/>
    <w:lvl w:ilvl="0" w:tplc="FBCC43B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41A41B2"/>
    <w:multiLevelType w:val="hybridMultilevel"/>
    <w:tmpl w:val="058053E2"/>
    <w:lvl w:ilvl="0" w:tplc="4D80789E">
      <w:start w:val="1"/>
      <w:numFmt w:val="bullet"/>
      <w:lvlText w:val=""/>
      <w:lvlJc w:val="left"/>
      <w:pPr>
        <w:tabs>
          <w:tab w:val="num" w:pos="720"/>
        </w:tabs>
        <w:ind w:left="720" w:hanging="360"/>
      </w:pPr>
      <w:rPr>
        <w:rFonts w:ascii="Symbol" w:hAnsi="Symbol" w:hint="default"/>
        <w:sz w:val="20"/>
      </w:rPr>
    </w:lvl>
    <w:lvl w:ilvl="1" w:tplc="A2FC3238" w:tentative="1">
      <w:start w:val="1"/>
      <w:numFmt w:val="bullet"/>
      <w:lvlText w:val=""/>
      <w:lvlJc w:val="left"/>
      <w:pPr>
        <w:tabs>
          <w:tab w:val="num" w:pos="1440"/>
        </w:tabs>
        <w:ind w:left="1440" w:hanging="360"/>
      </w:pPr>
      <w:rPr>
        <w:rFonts w:ascii="Symbol" w:hAnsi="Symbol" w:hint="default"/>
        <w:sz w:val="20"/>
      </w:rPr>
    </w:lvl>
    <w:lvl w:ilvl="2" w:tplc="0BCCF40A" w:tentative="1">
      <w:start w:val="1"/>
      <w:numFmt w:val="bullet"/>
      <w:lvlText w:val=""/>
      <w:lvlJc w:val="left"/>
      <w:pPr>
        <w:tabs>
          <w:tab w:val="num" w:pos="2160"/>
        </w:tabs>
        <w:ind w:left="2160" w:hanging="360"/>
      </w:pPr>
      <w:rPr>
        <w:rFonts w:ascii="Symbol" w:hAnsi="Symbol" w:hint="default"/>
        <w:sz w:val="20"/>
      </w:rPr>
    </w:lvl>
    <w:lvl w:ilvl="3" w:tplc="CA0EF078" w:tentative="1">
      <w:start w:val="1"/>
      <w:numFmt w:val="bullet"/>
      <w:lvlText w:val=""/>
      <w:lvlJc w:val="left"/>
      <w:pPr>
        <w:tabs>
          <w:tab w:val="num" w:pos="2880"/>
        </w:tabs>
        <w:ind w:left="2880" w:hanging="360"/>
      </w:pPr>
      <w:rPr>
        <w:rFonts w:ascii="Symbol" w:hAnsi="Symbol" w:hint="default"/>
        <w:sz w:val="20"/>
      </w:rPr>
    </w:lvl>
    <w:lvl w:ilvl="4" w:tplc="E29622EA" w:tentative="1">
      <w:start w:val="1"/>
      <w:numFmt w:val="bullet"/>
      <w:lvlText w:val=""/>
      <w:lvlJc w:val="left"/>
      <w:pPr>
        <w:tabs>
          <w:tab w:val="num" w:pos="3600"/>
        </w:tabs>
        <w:ind w:left="3600" w:hanging="360"/>
      </w:pPr>
      <w:rPr>
        <w:rFonts w:ascii="Symbol" w:hAnsi="Symbol" w:hint="default"/>
        <w:sz w:val="20"/>
      </w:rPr>
    </w:lvl>
    <w:lvl w:ilvl="5" w:tplc="DD02365A" w:tentative="1">
      <w:start w:val="1"/>
      <w:numFmt w:val="bullet"/>
      <w:lvlText w:val=""/>
      <w:lvlJc w:val="left"/>
      <w:pPr>
        <w:tabs>
          <w:tab w:val="num" w:pos="4320"/>
        </w:tabs>
        <w:ind w:left="4320" w:hanging="360"/>
      </w:pPr>
      <w:rPr>
        <w:rFonts w:ascii="Symbol" w:hAnsi="Symbol" w:hint="default"/>
        <w:sz w:val="20"/>
      </w:rPr>
    </w:lvl>
    <w:lvl w:ilvl="6" w:tplc="9E4EC33E" w:tentative="1">
      <w:start w:val="1"/>
      <w:numFmt w:val="bullet"/>
      <w:lvlText w:val=""/>
      <w:lvlJc w:val="left"/>
      <w:pPr>
        <w:tabs>
          <w:tab w:val="num" w:pos="5040"/>
        </w:tabs>
        <w:ind w:left="5040" w:hanging="360"/>
      </w:pPr>
      <w:rPr>
        <w:rFonts w:ascii="Symbol" w:hAnsi="Symbol" w:hint="default"/>
        <w:sz w:val="20"/>
      </w:rPr>
    </w:lvl>
    <w:lvl w:ilvl="7" w:tplc="981E3F90" w:tentative="1">
      <w:start w:val="1"/>
      <w:numFmt w:val="bullet"/>
      <w:lvlText w:val=""/>
      <w:lvlJc w:val="left"/>
      <w:pPr>
        <w:tabs>
          <w:tab w:val="num" w:pos="5760"/>
        </w:tabs>
        <w:ind w:left="5760" w:hanging="360"/>
      </w:pPr>
      <w:rPr>
        <w:rFonts w:ascii="Symbol" w:hAnsi="Symbol" w:hint="default"/>
        <w:sz w:val="20"/>
      </w:rPr>
    </w:lvl>
    <w:lvl w:ilvl="8" w:tplc="F38AA55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781279D"/>
    <w:multiLevelType w:val="hybridMultilevel"/>
    <w:tmpl w:val="C9FEBA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AA770DA"/>
    <w:multiLevelType w:val="hybridMultilevel"/>
    <w:tmpl w:val="38789B86"/>
    <w:lvl w:ilvl="0" w:tplc="5E2C5BB0">
      <w:start w:val="1"/>
      <w:numFmt w:val="bullet"/>
      <w:lvlText w:val=""/>
      <w:lvlJc w:val="left"/>
      <w:pPr>
        <w:tabs>
          <w:tab w:val="num" w:pos="720"/>
        </w:tabs>
        <w:ind w:left="720" w:hanging="360"/>
      </w:pPr>
      <w:rPr>
        <w:rFonts w:ascii="Symbol" w:hAnsi="Symbol" w:hint="default"/>
        <w:sz w:val="20"/>
      </w:rPr>
    </w:lvl>
    <w:lvl w:ilvl="1" w:tplc="09068C9A" w:tentative="1">
      <w:start w:val="1"/>
      <w:numFmt w:val="bullet"/>
      <w:lvlText w:val=""/>
      <w:lvlJc w:val="left"/>
      <w:pPr>
        <w:tabs>
          <w:tab w:val="num" w:pos="1440"/>
        </w:tabs>
        <w:ind w:left="1440" w:hanging="360"/>
      </w:pPr>
      <w:rPr>
        <w:rFonts w:ascii="Symbol" w:hAnsi="Symbol" w:hint="default"/>
        <w:sz w:val="20"/>
      </w:rPr>
    </w:lvl>
    <w:lvl w:ilvl="2" w:tplc="7A720C62" w:tentative="1">
      <w:start w:val="1"/>
      <w:numFmt w:val="bullet"/>
      <w:lvlText w:val=""/>
      <w:lvlJc w:val="left"/>
      <w:pPr>
        <w:tabs>
          <w:tab w:val="num" w:pos="2160"/>
        </w:tabs>
        <w:ind w:left="2160" w:hanging="360"/>
      </w:pPr>
      <w:rPr>
        <w:rFonts w:ascii="Symbol" w:hAnsi="Symbol" w:hint="default"/>
        <w:sz w:val="20"/>
      </w:rPr>
    </w:lvl>
    <w:lvl w:ilvl="3" w:tplc="76BED5A0" w:tentative="1">
      <w:start w:val="1"/>
      <w:numFmt w:val="bullet"/>
      <w:lvlText w:val=""/>
      <w:lvlJc w:val="left"/>
      <w:pPr>
        <w:tabs>
          <w:tab w:val="num" w:pos="2880"/>
        </w:tabs>
        <w:ind w:left="2880" w:hanging="360"/>
      </w:pPr>
      <w:rPr>
        <w:rFonts w:ascii="Symbol" w:hAnsi="Symbol" w:hint="default"/>
        <w:sz w:val="20"/>
      </w:rPr>
    </w:lvl>
    <w:lvl w:ilvl="4" w:tplc="0070384A" w:tentative="1">
      <w:start w:val="1"/>
      <w:numFmt w:val="bullet"/>
      <w:lvlText w:val=""/>
      <w:lvlJc w:val="left"/>
      <w:pPr>
        <w:tabs>
          <w:tab w:val="num" w:pos="3600"/>
        </w:tabs>
        <w:ind w:left="3600" w:hanging="360"/>
      </w:pPr>
      <w:rPr>
        <w:rFonts w:ascii="Symbol" w:hAnsi="Symbol" w:hint="default"/>
        <w:sz w:val="20"/>
      </w:rPr>
    </w:lvl>
    <w:lvl w:ilvl="5" w:tplc="E0886692" w:tentative="1">
      <w:start w:val="1"/>
      <w:numFmt w:val="bullet"/>
      <w:lvlText w:val=""/>
      <w:lvlJc w:val="left"/>
      <w:pPr>
        <w:tabs>
          <w:tab w:val="num" w:pos="4320"/>
        </w:tabs>
        <w:ind w:left="4320" w:hanging="360"/>
      </w:pPr>
      <w:rPr>
        <w:rFonts w:ascii="Symbol" w:hAnsi="Symbol" w:hint="default"/>
        <w:sz w:val="20"/>
      </w:rPr>
    </w:lvl>
    <w:lvl w:ilvl="6" w:tplc="5F64F30E" w:tentative="1">
      <w:start w:val="1"/>
      <w:numFmt w:val="bullet"/>
      <w:lvlText w:val=""/>
      <w:lvlJc w:val="left"/>
      <w:pPr>
        <w:tabs>
          <w:tab w:val="num" w:pos="5040"/>
        </w:tabs>
        <w:ind w:left="5040" w:hanging="360"/>
      </w:pPr>
      <w:rPr>
        <w:rFonts w:ascii="Symbol" w:hAnsi="Symbol" w:hint="default"/>
        <w:sz w:val="20"/>
      </w:rPr>
    </w:lvl>
    <w:lvl w:ilvl="7" w:tplc="DF7A02EC" w:tentative="1">
      <w:start w:val="1"/>
      <w:numFmt w:val="bullet"/>
      <w:lvlText w:val=""/>
      <w:lvlJc w:val="left"/>
      <w:pPr>
        <w:tabs>
          <w:tab w:val="num" w:pos="5760"/>
        </w:tabs>
        <w:ind w:left="5760" w:hanging="360"/>
      </w:pPr>
      <w:rPr>
        <w:rFonts w:ascii="Symbol" w:hAnsi="Symbol" w:hint="default"/>
        <w:sz w:val="20"/>
      </w:rPr>
    </w:lvl>
    <w:lvl w:ilvl="8" w:tplc="7EC4C7C6"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2C8C27B0"/>
    <w:multiLevelType w:val="hybridMultilevel"/>
    <w:tmpl w:val="CF7EB8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1B06496"/>
    <w:multiLevelType w:val="hybridMultilevel"/>
    <w:tmpl w:val="71A897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45153C6"/>
    <w:multiLevelType w:val="hybridMultilevel"/>
    <w:tmpl w:val="4A3A1A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4DE5629"/>
    <w:multiLevelType w:val="hybridMultilevel"/>
    <w:tmpl w:val="556216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8AC5473"/>
    <w:multiLevelType w:val="hybridMultilevel"/>
    <w:tmpl w:val="004E129E"/>
    <w:lvl w:ilvl="0" w:tplc="2858299E">
      <w:start w:val="1"/>
      <w:numFmt w:val="bullet"/>
      <w:lvlText w:val=""/>
      <w:lvlJc w:val="left"/>
      <w:pPr>
        <w:tabs>
          <w:tab w:val="num" w:pos="720"/>
        </w:tabs>
        <w:ind w:left="720" w:hanging="360"/>
      </w:pPr>
      <w:rPr>
        <w:rFonts w:ascii="Symbol" w:hAnsi="Symbol" w:hint="default"/>
        <w:sz w:val="20"/>
      </w:rPr>
    </w:lvl>
    <w:lvl w:ilvl="1" w:tplc="F6F260B2" w:tentative="1">
      <w:start w:val="1"/>
      <w:numFmt w:val="bullet"/>
      <w:lvlText w:val=""/>
      <w:lvlJc w:val="left"/>
      <w:pPr>
        <w:tabs>
          <w:tab w:val="num" w:pos="1440"/>
        </w:tabs>
        <w:ind w:left="1440" w:hanging="360"/>
      </w:pPr>
      <w:rPr>
        <w:rFonts w:ascii="Symbol" w:hAnsi="Symbol" w:hint="default"/>
        <w:sz w:val="20"/>
      </w:rPr>
    </w:lvl>
    <w:lvl w:ilvl="2" w:tplc="05969A4A" w:tentative="1">
      <w:start w:val="1"/>
      <w:numFmt w:val="bullet"/>
      <w:lvlText w:val=""/>
      <w:lvlJc w:val="left"/>
      <w:pPr>
        <w:tabs>
          <w:tab w:val="num" w:pos="2160"/>
        </w:tabs>
        <w:ind w:left="2160" w:hanging="360"/>
      </w:pPr>
      <w:rPr>
        <w:rFonts w:ascii="Symbol" w:hAnsi="Symbol" w:hint="default"/>
        <w:sz w:val="20"/>
      </w:rPr>
    </w:lvl>
    <w:lvl w:ilvl="3" w:tplc="6E7E7170" w:tentative="1">
      <w:start w:val="1"/>
      <w:numFmt w:val="bullet"/>
      <w:lvlText w:val=""/>
      <w:lvlJc w:val="left"/>
      <w:pPr>
        <w:tabs>
          <w:tab w:val="num" w:pos="2880"/>
        </w:tabs>
        <w:ind w:left="2880" w:hanging="360"/>
      </w:pPr>
      <w:rPr>
        <w:rFonts w:ascii="Symbol" w:hAnsi="Symbol" w:hint="default"/>
        <w:sz w:val="20"/>
      </w:rPr>
    </w:lvl>
    <w:lvl w:ilvl="4" w:tplc="79E8400A" w:tentative="1">
      <w:start w:val="1"/>
      <w:numFmt w:val="bullet"/>
      <w:lvlText w:val=""/>
      <w:lvlJc w:val="left"/>
      <w:pPr>
        <w:tabs>
          <w:tab w:val="num" w:pos="3600"/>
        </w:tabs>
        <w:ind w:left="3600" w:hanging="360"/>
      </w:pPr>
      <w:rPr>
        <w:rFonts w:ascii="Symbol" w:hAnsi="Symbol" w:hint="default"/>
        <w:sz w:val="20"/>
      </w:rPr>
    </w:lvl>
    <w:lvl w:ilvl="5" w:tplc="1D964FE4" w:tentative="1">
      <w:start w:val="1"/>
      <w:numFmt w:val="bullet"/>
      <w:lvlText w:val=""/>
      <w:lvlJc w:val="left"/>
      <w:pPr>
        <w:tabs>
          <w:tab w:val="num" w:pos="4320"/>
        </w:tabs>
        <w:ind w:left="4320" w:hanging="360"/>
      </w:pPr>
      <w:rPr>
        <w:rFonts w:ascii="Symbol" w:hAnsi="Symbol" w:hint="default"/>
        <w:sz w:val="20"/>
      </w:rPr>
    </w:lvl>
    <w:lvl w:ilvl="6" w:tplc="6EC4DE0E" w:tentative="1">
      <w:start w:val="1"/>
      <w:numFmt w:val="bullet"/>
      <w:lvlText w:val=""/>
      <w:lvlJc w:val="left"/>
      <w:pPr>
        <w:tabs>
          <w:tab w:val="num" w:pos="5040"/>
        </w:tabs>
        <w:ind w:left="5040" w:hanging="360"/>
      </w:pPr>
      <w:rPr>
        <w:rFonts w:ascii="Symbol" w:hAnsi="Symbol" w:hint="default"/>
        <w:sz w:val="20"/>
      </w:rPr>
    </w:lvl>
    <w:lvl w:ilvl="7" w:tplc="79CE612C" w:tentative="1">
      <w:start w:val="1"/>
      <w:numFmt w:val="bullet"/>
      <w:lvlText w:val=""/>
      <w:lvlJc w:val="left"/>
      <w:pPr>
        <w:tabs>
          <w:tab w:val="num" w:pos="5760"/>
        </w:tabs>
        <w:ind w:left="5760" w:hanging="360"/>
      </w:pPr>
      <w:rPr>
        <w:rFonts w:ascii="Symbol" w:hAnsi="Symbol" w:hint="default"/>
        <w:sz w:val="20"/>
      </w:rPr>
    </w:lvl>
    <w:lvl w:ilvl="8" w:tplc="45008806"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3A214627"/>
    <w:multiLevelType w:val="hybridMultilevel"/>
    <w:tmpl w:val="33C8E94E"/>
    <w:lvl w:ilvl="0" w:tplc="382C6660">
      <w:start w:val="1"/>
      <w:numFmt w:val="bullet"/>
      <w:lvlText w:val=""/>
      <w:lvlJc w:val="left"/>
      <w:pPr>
        <w:tabs>
          <w:tab w:val="num" w:pos="720"/>
        </w:tabs>
        <w:ind w:left="720" w:hanging="360"/>
      </w:pPr>
      <w:rPr>
        <w:rFonts w:ascii="Symbol" w:hAnsi="Symbol" w:hint="default"/>
        <w:sz w:val="20"/>
      </w:rPr>
    </w:lvl>
    <w:lvl w:ilvl="1" w:tplc="0D860ABA" w:tentative="1">
      <w:start w:val="1"/>
      <w:numFmt w:val="bullet"/>
      <w:lvlText w:val=""/>
      <w:lvlJc w:val="left"/>
      <w:pPr>
        <w:tabs>
          <w:tab w:val="num" w:pos="1440"/>
        </w:tabs>
        <w:ind w:left="1440" w:hanging="360"/>
      </w:pPr>
      <w:rPr>
        <w:rFonts w:ascii="Symbol" w:hAnsi="Symbol" w:hint="default"/>
        <w:sz w:val="20"/>
      </w:rPr>
    </w:lvl>
    <w:lvl w:ilvl="2" w:tplc="EAD6D414" w:tentative="1">
      <w:start w:val="1"/>
      <w:numFmt w:val="bullet"/>
      <w:lvlText w:val=""/>
      <w:lvlJc w:val="left"/>
      <w:pPr>
        <w:tabs>
          <w:tab w:val="num" w:pos="2160"/>
        </w:tabs>
        <w:ind w:left="2160" w:hanging="360"/>
      </w:pPr>
      <w:rPr>
        <w:rFonts w:ascii="Symbol" w:hAnsi="Symbol" w:hint="default"/>
        <w:sz w:val="20"/>
      </w:rPr>
    </w:lvl>
    <w:lvl w:ilvl="3" w:tplc="9FC4A8BC" w:tentative="1">
      <w:start w:val="1"/>
      <w:numFmt w:val="bullet"/>
      <w:lvlText w:val=""/>
      <w:lvlJc w:val="left"/>
      <w:pPr>
        <w:tabs>
          <w:tab w:val="num" w:pos="2880"/>
        </w:tabs>
        <w:ind w:left="2880" w:hanging="360"/>
      </w:pPr>
      <w:rPr>
        <w:rFonts w:ascii="Symbol" w:hAnsi="Symbol" w:hint="default"/>
        <w:sz w:val="20"/>
      </w:rPr>
    </w:lvl>
    <w:lvl w:ilvl="4" w:tplc="C5247EA0" w:tentative="1">
      <w:start w:val="1"/>
      <w:numFmt w:val="bullet"/>
      <w:lvlText w:val=""/>
      <w:lvlJc w:val="left"/>
      <w:pPr>
        <w:tabs>
          <w:tab w:val="num" w:pos="3600"/>
        </w:tabs>
        <w:ind w:left="3600" w:hanging="360"/>
      </w:pPr>
      <w:rPr>
        <w:rFonts w:ascii="Symbol" w:hAnsi="Symbol" w:hint="default"/>
        <w:sz w:val="20"/>
      </w:rPr>
    </w:lvl>
    <w:lvl w:ilvl="5" w:tplc="48820FAA" w:tentative="1">
      <w:start w:val="1"/>
      <w:numFmt w:val="bullet"/>
      <w:lvlText w:val=""/>
      <w:lvlJc w:val="left"/>
      <w:pPr>
        <w:tabs>
          <w:tab w:val="num" w:pos="4320"/>
        </w:tabs>
        <w:ind w:left="4320" w:hanging="360"/>
      </w:pPr>
      <w:rPr>
        <w:rFonts w:ascii="Symbol" w:hAnsi="Symbol" w:hint="default"/>
        <w:sz w:val="20"/>
      </w:rPr>
    </w:lvl>
    <w:lvl w:ilvl="6" w:tplc="5928E724" w:tentative="1">
      <w:start w:val="1"/>
      <w:numFmt w:val="bullet"/>
      <w:lvlText w:val=""/>
      <w:lvlJc w:val="left"/>
      <w:pPr>
        <w:tabs>
          <w:tab w:val="num" w:pos="5040"/>
        </w:tabs>
        <w:ind w:left="5040" w:hanging="360"/>
      </w:pPr>
      <w:rPr>
        <w:rFonts w:ascii="Symbol" w:hAnsi="Symbol" w:hint="default"/>
        <w:sz w:val="20"/>
      </w:rPr>
    </w:lvl>
    <w:lvl w:ilvl="7" w:tplc="D9F05BB6" w:tentative="1">
      <w:start w:val="1"/>
      <w:numFmt w:val="bullet"/>
      <w:lvlText w:val=""/>
      <w:lvlJc w:val="left"/>
      <w:pPr>
        <w:tabs>
          <w:tab w:val="num" w:pos="5760"/>
        </w:tabs>
        <w:ind w:left="5760" w:hanging="360"/>
      </w:pPr>
      <w:rPr>
        <w:rFonts w:ascii="Symbol" w:hAnsi="Symbol" w:hint="default"/>
        <w:sz w:val="20"/>
      </w:rPr>
    </w:lvl>
    <w:lvl w:ilvl="8" w:tplc="E7B6CA2E"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3EB72219"/>
    <w:multiLevelType w:val="hybridMultilevel"/>
    <w:tmpl w:val="9D1E0F34"/>
    <w:lvl w:ilvl="0" w:tplc="2B1632B6">
      <w:start w:val="1"/>
      <w:numFmt w:val="bullet"/>
      <w:lvlText w:val=""/>
      <w:lvlJc w:val="left"/>
      <w:pPr>
        <w:tabs>
          <w:tab w:val="num" w:pos="720"/>
        </w:tabs>
        <w:ind w:left="720" w:hanging="360"/>
      </w:pPr>
      <w:rPr>
        <w:rFonts w:ascii="Symbol" w:hAnsi="Symbol" w:hint="default"/>
        <w:sz w:val="20"/>
      </w:rPr>
    </w:lvl>
    <w:lvl w:ilvl="1" w:tplc="BD62E2E0" w:tentative="1">
      <w:start w:val="1"/>
      <w:numFmt w:val="bullet"/>
      <w:lvlText w:val=""/>
      <w:lvlJc w:val="left"/>
      <w:pPr>
        <w:tabs>
          <w:tab w:val="num" w:pos="1440"/>
        </w:tabs>
        <w:ind w:left="1440" w:hanging="360"/>
      </w:pPr>
      <w:rPr>
        <w:rFonts w:ascii="Symbol" w:hAnsi="Symbol" w:hint="default"/>
        <w:sz w:val="20"/>
      </w:rPr>
    </w:lvl>
    <w:lvl w:ilvl="2" w:tplc="4C5AABA0" w:tentative="1">
      <w:start w:val="1"/>
      <w:numFmt w:val="bullet"/>
      <w:lvlText w:val=""/>
      <w:lvlJc w:val="left"/>
      <w:pPr>
        <w:tabs>
          <w:tab w:val="num" w:pos="2160"/>
        </w:tabs>
        <w:ind w:left="2160" w:hanging="360"/>
      </w:pPr>
      <w:rPr>
        <w:rFonts w:ascii="Symbol" w:hAnsi="Symbol" w:hint="default"/>
        <w:sz w:val="20"/>
      </w:rPr>
    </w:lvl>
    <w:lvl w:ilvl="3" w:tplc="94F4EC02" w:tentative="1">
      <w:start w:val="1"/>
      <w:numFmt w:val="bullet"/>
      <w:lvlText w:val=""/>
      <w:lvlJc w:val="left"/>
      <w:pPr>
        <w:tabs>
          <w:tab w:val="num" w:pos="2880"/>
        </w:tabs>
        <w:ind w:left="2880" w:hanging="360"/>
      </w:pPr>
      <w:rPr>
        <w:rFonts w:ascii="Symbol" w:hAnsi="Symbol" w:hint="default"/>
        <w:sz w:val="20"/>
      </w:rPr>
    </w:lvl>
    <w:lvl w:ilvl="4" w:tplc="8EBA18E6" w:tentative="1">
      <w:start w:val="1"/>
      <w:numFmt w:val="bullet"/>
      <w:lvlText w:val=""/>
      <w:lvlJc w:val="left"/>
      <w:pPr>
        <w:tabs>
          <w:tab w:val="num" w:pos="3600"/>
        </w:tabs>
        <w:ind w:left="3600" w:hanging="360"/>
      </w:pPr>
      <w:rPr>
        <w:rFonts w:ascii="Symbol" w:hAnsi="Symbol" w:hint="default"/>
        <w:sz w:val="20"/>
      </w:rPr>
    </w:lvl>
    <w:lvl w:ilvl="5" w:tplc="7AE065CE" w:tentative="1">
      <w:start w:val="1"/>
      <w:numFmt w:val="bullet"/>
      <w:lvlText w:val=""/>
      <w:lvlJc w:val="left"/>
      <w:pPr>
        <w:tabs>
          <w:tab w:val="num" w:pos="4320"/>
        </w:tabs>
        <w:ind w:left="4320" w:hanging="360"/>
      </w:pPr>
      <w:rPr>
        <w:rFonts w:ascii="Symbol" w:hAnsi="Symbol" w:hint="default"/>
        <w:sz w:val="20"/>
      </w:rPr>
    </w:lvl>
    <w:lvl w:ilvl="6" w:tplc="FCFA912C" w:tentative="1">
      <w:start w:val="1"/>
      <w:numFmt w:val="bullet"/>
      <w:lvlText w:val=""/>
      <w:lvlJc w:val="left"/>
      <w:pPr>
        <w:tabs>
          <w:tab w:val="num" w:pos="5040"/>
        </w:tabs>
        <w:ind w:left="5040" w:hanging="360"/>
      </w:pPr>
      <w:rPr>
        <w:rFonts w:ascii="Symbol" w:hAnsi="Symbol" w:hint="default"/>
        <w:sz w:val="20"/>
      </w:rPr>
    </w:lvl>
    <w:lvl w:ilvl="7" w:tplc="E3D851A4" w:tentative="1">
      <w:start w:val="1"/>
      <w:numFmt w:val="bullet"/>
      <w:lvlText w:val=""/>
      <w:lvlJc w:val="left"/>
      <w:pPr>
        <w:tabs>
          <w:tab w:val="num" w:pos="5760"/>
        </w:tabs>
        <w:ind w:left="5760" w:hanging="360"/>
      </w:pPr>
      <w:rPr>
        <w:rFonts w:ascii="Symbol" w:hAnsi="Symbol" w:hint="default"/>
        <w:sz w:val="20"/>
      </w:rPr>
    </w:lvl>
    <w:lvl w:ilvl="8" w:tplc="9014C0D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43682835"/>
    <w:multiLevelType w:val="hybridMultilevel"/>
    <w:tmpl w:val="50D2174E"/>
    <w:lvl w:ilvl="0" w:tplc="3B0C96EA">
      <w:start w:val="1"/>
      <w:numFmt w:val="bullet"/>
      <w:lvlText w:val=""/>
      <w:lvlJc w:val="left"/>
      <w:pPr>
        <w:tabs>
          <w:tab w:val="num" w:pos="720"/>
        </w:tabs>
        <w:ind w:left="720" w:hanging="360"/>
      </w:pPr>
      <w:rPr>
        <w:rFonts w:ascii="Symbol" w:hAnsi="Symbol" w:hint="default"/>
        <w:sz w:val="20"/>
      </w:rPr>
    </w:lvl>
    <w:lvl w:ilvl="1" w:tplc="1D383D16" w:tentative="1">
      <w:start w:val="1"/>
      <w:numFmt w:val="bullet"/>
      <w:lvlText w:val=""/>
      <w:lvlJc w:val="left"/>
      <w:pPr>
        <w:tabs>
          <w:tab w:val="num" w:pos="1440"/>
        </w:tabs>
        <w:ind w:left="1440" w:hanging="360"/>
      </w:pPr>
      <w:rPr>
        <w:rFonts w:ascii="Symbol" w:hAnsi="Symbol" w:hint="default"/>
        <w:sz w:val="20"/>
      </w:rPr>
    </w:lvl>
    <w:lvl w:ilvl="2" w:tplc="D2488E80" w:tentative="1">
      <w:start w:val="1"/>
      <w:numFmt w:val="bullet"/>
      <w:lvlText w:val=""/>
      <w:lvlJc w:val="left"/>
      <w:pPr>
        <w:tabs>
          <w:tab w:val="num" w:pos="2160"/>
        </w:tabs>
        <w:ind w:left="2160" w:hanging="360"/>
      </w:pPr>
      <w:rPr>
        <w:rFonts w:ascii="Symbol" w:hAnsi="Symbol" w:hint="default"/>
        <w:sz w:val="20"/>
      </w:rPr>
    </w:lvl>
    <w:lvl w:ilvl="3" w:tplc="6C882858" w:tentative="1">
      <w:start w:val="1"/>
      <w:numFmt w:val="bullet"/>
      <w:lvlText w:val=""/>
      <w:lvlJc w:val="left"/>
      <w:pPr>
        <w:tabs>
          <w:tab w:val="num" w:pos="2880"/>
        </w:tabs>
        <w:ind w:left="2880" w:hanging="360"/>
      </w:pPr>
      <w:rPr>
        <w:rFonts w:ascii="Symbol" w:hAnsi="Symbol" w:hint="default"/>
        <w:sz w:val="20"/>
      </w:rPr>
    </w:lvl>
    <w:lvl w:ilvl="4" w:tplc="02609BB2" w:tentative="1">
      <w:start w:val="1"/>
      <w:numFmt w:val="bullet"/>
      <w:lvlText w:val=""/>
      <w:lvlJc w:val="left"/>
      <w:pPr>
        <w:tabs>
          <w:tab w:val="num" w:pos="3600"/>
        </w:tabs>
        <w:ind w:left="3600" w:hanging="360"/>
      </w:pPr>
      <w:rPr>
        <w:rFonts w:ascii="Symbol" w:hAnsi="Symbol" w:hint="default"/>
        <w:sz w:val="20"/>
      </w:rPr>
    </w:lvl>
    <w:lvl w:ilvl="5" w:tplc="60F4FC08" w:tentative="1">
      <w:start w:val="1"/>
      <w:numFmt w:val="bullet"/>
      <w:lvlText w:val=""/>
      <w:lvlJc w:val="left"/>
      <w:pPr>
        <w:tabs>
          <w:tab w:val="num" w:pos="4320"/>
        </w:tabs>
        <w:ind w:left="4320" w:hanging="360"/>
      </w:pPr>
      <w:rPr>
        <w:rFonts w:ascii="Symbol" w:hAnsi="Symbol" w:hint="default"/>
        <w:sz w:val="20"/>
      </w:rPr>
    </w:lvl>
    <w:lvl w:ilvl="6" w:tplc="8CB0D2AE" w:tentative="1">
      <w:start w:val="1"/>
      <w:numFmt w:val="bullet"/>
      <w:lvlText w:val=""/>
      <w:lvlJc w:val="left"/>
      <w:pPr>
        <w:tabs>
          <w:tab w:val="num" w:pos="5040"/>
        </w:tabs>
        <w:ind w:left="5040" w:hanging="360"/>
      </w:pPr>
      <w:rPr>
        <w:rFonts w:ascii="Symbol" w:hAnsi="Symbol" w:hint="default"/>
        <w:sz w:val="20"/>
      </w:rPr>
    </w:lvl>
    <w:lvl w:ilvl="7" w:tplc="0F301528" w:tentative="1">
      <w:start w:val="1"/>
      <w:numFmt w:val="bullet"/>
      <w:lvlText w:val=""/>
      <w:lvlJc w:val="left"/>
      <w:pPr>
        <w:tabs>
          <w:tab w:val="num" w:pos="5760"/>
        </w:tabs>
        <w:ind w:left="5760" w:hanging="360"/>
      </w:pPr>
      <w:rPr>
        <w:rFonts w:ascii="Symbol" w:hAnsi="Symbol" w:hint="default"/>
        <w:sz w:val="20"/>
      </w:rPr>
    </w:lvl>
    <w:lvl w:ilvl="8" w:tplc="253852C2"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446B7E94"/>
    <w:multiLevelType w:val="hybridMultilevel"/>
    <w:tmpl w:val="CD04C3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5423094"/>
    <w:multiLevelType w:val="hybridMultilevel"/>
    <w:tmpl w:val="B8F891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65872A3"/>
    <w:multiLevelType w:val="hybridMultilevel"/>
    <w:tmpl w:val="E124B8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6D9401C"/>
    <w:multiLevelType w:val="hybridMultilevel"/>
    <w:tmpl w:val="4866C2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76D64FF"/>
    <w:multiLevelType w:val="hybridMultilevel"/>
    <w:tmpl w:val="353CC6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82029E3"/>
    <w:multiLevelType w:val="hybridMultilevel"/>
    <w:tmpl w:val="337C820C"/>
    <w:lvl w:ilvl="0" w:tplc="89CAA802">
      <w:start w:val="1"/>
      <w:numFmt w:val="bullet"/>
      <w:lvlText w:val=""/>
      <w:lvlJc w:val="left"/>
      <w:pPr>
        <w:tabs>
          <w:tab w:val="num" w:pos="720"/>
        </w:tabs>
        <w:ind w:left="720" w:hanging="360"/>
      </w:pPr>
      <w:rPr>
        <w:rFonts w:ascii="Symbol" w:hAnsi="Symbol" w:hint="default"/>
        <w:sz w:val="20"/>
      </w:rPr>
    </w:lvl>
    <w:lvl w:ilvl="1" w:tplc="004E2448" w:tentative="1">
      <w:start w:val="1"/>
      <w:numFmt w:val="bullet"/>
      <w:lvlText w:val=""/>
      <w:lvlJc w:val="left"/>
      <w:pPr>
        <w:tabs>
          <w:tab w:val="num" w:pos="1440"/>
        </w:tabs>
        <w:ind w:left="1440" w:hanging="360"/>
      </w:pPr>
      <w:rPr>
        <w:rFonts w:ascii="Symbol" w:hAnsi="Symbol" w:hint="default"/>
        <w:sz w:val="20"/>
      </w:rPr>
    </w:lvl>
    <w:lvl w:ilvl="2" w:tplc="65329078" w:tentative="1">
      <w:start w:val="1"/>
      <w:numFmt w:val="bullet"/>
      <w:lvlText w:val=""/>
      <w:lvlJc w:val="left"/>
      <w:pPr>
        <w:tabs>
          <w:tab w:val="num" w:pos="2160"/>
        </w:tabs>
        <w:ind w:left="2160" w:hanging="360"/>
      </w:pPr>
      <w:rPr>
        <w:rFonts w:ascii="Symbol" w:hAnsi="Symbol" w:hint="default"/>
        <w:sz w:val="20"/>
      </w:rPr>
    </w:lvl>
    <w:lvl w:ilvl="3" w:tplc="BC0A6794" w:tentative="1">
      <w:start w:val="1"/>
      <w:numFmt w:val="bullet"/>
      <w:lvlText w:val=""/>
      <w:lvlJc w:val="left"/>
      <w:pPr>
        <w:tabs>
          <w:tab w:val="num" w:pos="2880"/>
        </w:tabs>
        <w:ind w:left="2880" w:hanging="360"/>
      </w:pPr>
      <w:rPr>
        <w:rFonts w:ascii="Symbol" w:hAnsi="Symbol" w:hint="default"/>
        <w:sz w:val="20"/>
      </w:rPr>
    </w:lvl>
    <w:lvl w:ilvl="4" w:tplc="FC084CFE" w:tentative="1">
      <w:start w:val="1"/>
      <w:numFmt w:val="bullet"/>
      <w:lvlText w:val=""/>
      <w:lvlJc w:val="left"/>
      <w:pPr>
        <w:tabs>
          <w:tab w:val="num" w:pos="3600"/>
        </w:tabs>
        <w:ind w:left="3600" w:hanging="360"/>
      </w:pPr>
      <w:rPr>
        <w:rFonts w:ascii="Symbol" w:hAnsi="Symbol" w:hint="default"/>
        <w:sz w:val="20"/>
      </w:rPr>
    </w:lvl>
    <w:lvl w:ilvl="5" w:tplc="016CCC50" w:tentative="1">
      <w:start w:val="1"/>
      <w:numFmt w:val="bullet"/>
      <w:lvlText w:val=""/>
      <w:lvlJc w:val="left"/>
      <w:pPr>
        <w:tabs>
          <w:tab w:val="num" w:pos="4320"/>
        </w:tabs>
        <w:ind w:left="4320" w:hanging="360"/>
      </w:pPr>
      <w:rPr>
        <w:rFonts w:ascii="Symbol" w:hAnsi="Symbol" w:hint="default"/>
        <w:sz w:val="20"/>
      </w:rPr>
    </w:lvl>
    <w:lvl w:ilvl="6" w:tplc="D7F0C058" w:tentative="1">
      <w:start w:val="1"/>
      <w:numFmt w:val="bullet"/>
      <w:lvlText w:val=""/>
      <w:lvlJc w:val="left"/>
      <w:pPr>
        <w:tabs>
          <w:tab w:val="num" w:pos="5040"/>
        </w:tabs>
        <w:ind w:left="5040" w:hanging="360"/>
      </w:pPr>
      <w:rPr>
        <w:rFonts w:ascii="Symbol" w:hAnsi="Symbol" w:hint="default"/>
        <w:sz w:val="20"/>
      </w:rPr>
    </w:lvl>
    <w:lvl w:ilvl="7" w:tplc="82A8E2F6" w:tentative="1">
      <w:start w:val="1"/>
      <w:numFmt w:val="bullet"/>
      <w:lvlText w:val=""/>
      <w:lvlJc w:val="left"/>
      <w:pPr>
        <w:tabs>
          <w:tab w:val="num" w:pos="5760"/>
        </w:tabs>
        <w:ind w:left="5760" w:hanging="360"/>
      </w:pPr>
      <w:rPr>
        <w:rFonts w:ascii="Symbol" w:hAnsi="Symbol" w:hint="default"/>
        <w:sz w:val="20"/>
      </w:rPr>
    </w:lvl>
    <w:lvl w:ilvl="8" w:tplc="A23087D0"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48471D7A"/>
    <w:multiLevelType w:val="hybridMultilevel"/>
    <w:tmpl w:val="242853D2"/>
    <w:lvl w:ilvl="0" w:tplc="DCB8212C">
      <w:start w:val="1"/>
      <w:numFmt w:val="bullet"/>
      <w:lvlText w:val=""/>
      <w:lvlJc w:val="left"/>
      <w:pPr>
        <w:tabs>
          <w:tab w:val="num" w:pos="720"/>
        </w:tabs>
        <w:ind w:left="720" w:hanging="360"/>
      </w:pPr>
      <w:rPr>
        <w:rFonts w:ascii="Symbol" w:hAnsi="Symbol" w:hint="default"/>
        <w:sz w:val="20"/>
      </w:rPr>
    </w:lvl>
    <w:lvl w:ilvl="1" w:tplc="1D36E45C" w:tentative="1">
      <w:start w:val="1"/>
      <w:numFmt w:val="bullet"/>
      <w:lvlText w:val=""/>
      <w:lvlJc w:val="left"/>
      <w:pPr>
        <w:tabs>
          <w:tab w:val="num" w:pos="1440"/>
        </w:tabs>
        <w:ind w:left="1440" w:hanging="360"/>
      </w:pPr>
      <w:rPr>
        <w:rFonts w:ascii="Symbol" w:hAnsi="Symbol" w:hint="default"/>
        <w:sz w:val="20"/>
      </w:rPr>
    </w:lvl>
    <w:lvl w:ilvl="2" w:tplc="2B3A93C0" w:tentative="1">
      <w:start w:val="1"/>
      <w:numFmt w:val="bullet"/>
      <w:lvlText w:val=""/>
      <w:lvlJc w:val="left"/>
      <w:pPr>
        <w:tabs>
          <w:tab w:val="num" w:pos="2160"/>
        </w:tabs>
        <w:ind w:left="2160" w:hanging="360"/>
      </w:pPr>
      <w:rPr>
        <w:rFonts w:ascii="Symbol" w:hAnsi="Symbol" w:hint="default"/>
        <w:sz w:val="20"/>
      </w:rPr>
    </w:lvl>
    <w:lvl w:ilvl="3" w:tplc="D88CF0B6" w:tentative="1">
      <w:start w:val="1"/>
      <w:numFmt w:val="bullet"/>
      <w:lvlText w:val=""/>
      <w:lvlJc w:val="left"/>
      <w:pPr>
        <w:tabs>
          <w:tab w:val="num" w:pos="2880"/>
        </w:tabs>
        <w:ind w:left="2880" w:hanging="360"/>
      </w:pPr>
      <w:rPr>
        <w:rFonts w:ascii="Symbol" w:hAnsi="Symbol" w:hint="default"/>
        <w:sz w:val="20"/>
      </w:rPr>
    </w:lvl>
    <w:lvl w:ilvl="4" w:tplc="0C72C6C6" w:tentative="1">
      <w:start w:val="1"/>
      <w:numFmt w:val="bullet"/>
      <w:lvlText w:val=""/>
      <w:lvlJc w:val="left"/>
      <w:pPr>
        <w:tabs>
          <w:tab w:val="num" w:pos="3600"/>
        </w:tabs>
        <w:ind w:left="3600" w:hanging="360"/>
      </w:pPr>
      <w:rPr>
        <w:rFonts w:ascii="Symbol" w:hAnsi="Symbol" w:hint="default"/>
        <w:sz w:val="20"/>
      </w:rPr>
    </w:lvl>
    <w:lvl w:ilvl="5" w:tplc="0F5E0A7E" w:tentative="1">
      <w:start w:val="1"/>
      <w:numFmt w:val="bullet"/>
      <w:lvlText w:val=""/>
      <w:lvlJc w:val="left"/>
      <w:pPr>
        <w:tabs>
          <w:tab w:val="num" w:pos="4320"/>
        </w:tabs>
        <w:ind w:left="4320" w:hanging="360"/>
      </w:pPr>
      <w:rPr>
        <w:rFonts w:ascii="Symbol" w:hAnsi="Symbol" w:hint="default"/>
        <w:sz w:val="20"/>
      </w:rPr>
    </w:lvl>
    <w:lvl w:ilvl="6" w:tplc="D8A6E386" w:tentative="1">
      <w:start w:val="1"/>
      <w:numFmt w:val="bullet"/>
      <w:lvlText w:val=""/>
      <w:lvlJc w:val="left"/>
      <w:pPr>
        <w:tabs>
          <w:tab w:val="num" w:pos="5040"/>
        </w:tabs>
        <w:ind w:left="5040" w:hanging="360"/>
      </w:pPr>
      <w:rPr>
        <w:rFonts w:ascii="Symbol" w:hAnsi="Symbol" w:hint="default"/>
        <w:sz w:val="20"/>
      </w:rPr>
    </w:lvl>
    <w:lvl w:ilvl="7" w:tplc="51D000D8" w:tentative="1">
      <w:start w:val="1"/>
      <w:numFmt w:val="bullet"/>
      <w:lvlText w:val=""/>
      <w:lvlJc w:val="left"/>
      <w:pPr>
        <w:tabs>
          <w:tab w:val="num" w:pos="5760"/>
        </w:tabs>
        <w:ind w:left="5760" w:hanging="360"/>
      </w:pPr>
      <w:rPr>
        <w:rFonts w:ascii="Symbol" w:hAnsi="Symbol" w:hint="default"/>
        <w:sz w:val="20"/>
      </w:rPr>
    </w:lvl>
    <w:lvl w:ilvl="8" w:tplc="BD948954"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4AE20010"/>
    <w:multiLevelType w:val="hybridMultilevel"/>
    <w:tmpl w:val="32DC71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C8C6917"/>
    <w:multiLevelType w:val="hybridMultilevel"/>
    <w:tmpl w:val="D944B8B2"/>
    <w:lvl w:ilvl="0" w:tplc="FD6A5AA6">
      <w:start w:val="1"/>
      <w:numFmt w:val="bullet"/>
      <w:lvlText w:val=""/>
      <w:lvlJc w:val="left"/>
      <w:pPr>
        <w:tabs>
          <w:tab w:val="num" w:pos="720"/>
        </w:tabs>
        <w:ind w:left="720" w:hanging="360"/>
      </w:pPr>
      <w:rPr>
        <w:rFonts w:ascii="Symbol" w:hAnsi="Symbol" w:hint="default"/>
        <w:sz w:val="20"/>
      </w:rPr>
    </w:lvl>
    <w:lvl w:ilvl="1" w:tplc="071E4298" w:tentative="1">
      <w:start w:val="1"/>
      <w:numFmt w:val="bullet"/>
      <w:lvlText w:val=""/>
      <w:lvlJc w:val="left"/>
      <w:pPr>
        <w:tabs>
          <w:tab w:val="num" w:pos="1440"/>
        </w:tabs>
        <w:ind w:left="1440" w:hanging="360"/>
      </w:pPr>
      <w:rPr>
        <w:rFonts w:ascii="Symbol" w:hAnsi="Symbol" w:hint="default"/>
        <w:sz w:val="20"/>
      </w:rPr>
    </w:lvl>
    <w:lvl w:ilvl="2" w:tplc="1CEAB536" w:tentative="1">
      <w:start w:val="1"/>
      <w:numFmt w:val="bullet"/>
      <w:lvlText w:val=""/>
      <w:lvlJc w:val="left"/>
      <w:pPr>
        <w:tabs>
          <w:tab w:val="num" w:pos="2160"/>
        </w:tabs>
        <w:ind w:left="2160" w:hanging="360"/>
      </w:pPr>
      <w:rPr>
        <w:rFonts w:ascii="Symbol" w:hAnsi="Symbol" w:hint="default"/>
        <w:sz w:val="20"/>
      </w:rPr>
    </w:lvl>
    <w:lvl w:ilvl="3" w:tplc="52B6AADC" w:tentative="1">
      <w:start w:val="1"/>
      <w:numFmt w:val="bullet"/>
      <w:lvlText w:val=""/>
      <w:lvlJc w:val="left"/>
      <w:pPr>
        <w:tabs>
          <w:tab w:val="num" w:pos="2880"/>
        </w:tabs>
        <w:ind w:left="2880" w:hanging="360"/>
      </w:pPr>
      <w:rPr>
        <w:rFonts w:ascii="Symbol" w:hAnsi="Symbol" w:hint="default"/>
        <w:sz w:val="20"/>
      </w:rPr>
    </w:lvl>
    <w:lvl w:ilvl="4" w:tplc="3DA0B6DA" w:tentative="1">
      <w:start w:val="1"/>
      <w:numFmt w:val="bullet"/>
      <w:lvlText w:val=""/>
      <w:lvlJc w:val="left"/>
      <w:pPr>
        <w:tabs>
          <w:tab w:val="num" w:pos="3600"/>
        </w:tabs>
        <w:ind w:left="3600" w:hanging="360"/>
      </w:pPr>
      <w:rPr>
        <w:rFonts w:ascii="Symbol" w:hAnsi="Symbol" w:hint="default"/>
        <w:sz w:val="20"/>
      </w:rPr>
    </w:lvl>
    <w:lvl w:ilvl="5" w:tplc="47CE2EDE" w:tentative="1">
      <w:start w:val="1"/>
      <w:numFmt w:val="bullet"/>
      <w:lvlText w:val=""/>
      <w:lvlJc w:val="left"/>
      <w:pPr>
        <w:tabs>
          <w:tab w:val="num" w:pos="4320"/>
        </w:tabs>
        <w:ind w:left="4320" w:hanging="360"/>
      </w:pPr>
      <w:rPr>
        <w:rFonts w:ascii="Symbol" w:hAnsi="Symbol" w:hint="default"/>
        <w:sz w:val="20"/>
      </w:rPr>
    </w:lvl>
    <w:lvl w:ilvl="6" w:tplc="4D807940" w:tentative="1">
      <w:start w:val="1"/>
      <w:numFmt w:val="bullet"/>
      <w:lvlText w:val=""/>
      <w:lvlJc w:val="left"/>
      <w:pPr>
        <w:tabs>
          <w:tab w:val="num" w:pos="5040"/>
        </w:tabs>
        <w:ind w:left="5040" w:hanging="360"/>
      </w:pPr>
      <w:rPr>
        <w:rFonts w:ascii="Symbol" w:hAnsi="Symbol" w:hint="default"/>
        <w:sz w:val="20"/>
      </w:rPr>
    </w:lvl>
    <w:lvl w:ilvl="7" w:tplc="EEB2B446" w:tentative="1">
      <w:start w:val="1"/>
      <w:numFmt w:val="bullet"/>
      <w:lvlText w:val=""/>
      <w:lvlJc w:val="left"/>
      <w:pPr>
        <w:tabs>
          <w:tab w:val="num" w:pos="5760"/>
        </w:tabs>
        <w:ind w:left="5760" w:hanging="360"/>
      </w:pPr>
      <w:rPr>
        <w:rFonts w:ascii="Symbol" w:hAnsi="Symbol" w:hint="default"/>
        <w:sz w:val="20"/>
      </w:rPr>
    </w:lvl>
    <w:lvl w:ilvl="8" w:tplc="5546F5AC"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4CF35294"/>
    <w:multiLevelType w:val="hybridMultilevel"/>
    <w:tmpl w:val="58367F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0AF7ECE"/>
    <w:multiLevelType w:val="hybridMultilevel"/>
    <w:tmpl w:val="B2F62D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1F972F1"/>
    <w:multiLevelType w:val="hybridMultilevel"/>
    <w:tmpl w:val="8C5E54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3B34EFC"/>
    <w:multiLevelType w:val="hybridMultilevel"/>
    <w:tmpl w:val="D7FEB50E"/>
    <w:lvl w:ilvl="0" w:tplc="61E4011C">
      <w:start w:val="1"/>
      <w:numFmt w:val="bullet"/>
      <w:lvlText w:val=""/>
      <w:lvlJc w:val="left"/>
      <w:pPr>
        <w:tabs>
          <w:tab w:val="num" w:pos="720"/>
        </w:tabs>
        <w:ind w:left="720" w:hanging="360"/>
      </w:pPr>
      <w:rPr>
        <w:rFonts w:ascii="Symbol" w:hAnsi="Symbol" w:hint="default"/>
        <w:sz w:val="20"/>
      </w:rPr>
    </w:lvl>
    <w:lvl w:ilvl="1" w:tplc="D83E792A" w:tentative="1">
      <w:start w:val="1"/>
      <w:numFmt w:val="bullet"/>
      <w:lvlText w:val=""/>
      <w:lvlJc w:val="left"/>
      <w:pPr>
        <w:tabs>
          <w:tab w:val="num" w:pos="1440"/>
        </w:tabs>
        <w:ind w:left="1440" w:hanging="360"/>
      </w:pPr>
      <w:rPr>
        <w:rFonts w:ascii="Symbol" w:hAnsi="Symbol" w:hint="default"/>
        <w:sz w:val="20"/>
      </w:rPr>
    </w:lvl>
    <w:lvl w:ilvl="2" w:tplc="A6A825CC" w:tentative="1">
      <w:start w:val="1"/>
      <w:numFmt w:val="bullet"/>
      <w:lvlText w:val=""/>
      <w:lvlJc w:val="left"/>
      <w:pPr>
        <w:tabs>
          <w:tab w:val="num" w:pos="2160"/>
        </w:tabs>
        <w:ind w:left="2160" w:hanging="360"/>
      </w:pPr>
      <w:rPr>
        <w:rFonts w:ascii="Symbol" w:hAnsi="Symbol" w:hint="default"/>
        <w:sz w:val="20"/>
      </w:rPr>
    </w:lvl>
    <w:lvl w:ilvl="3" w:tplc="7D20D7CE" w:tentative="1">
      <w:start w:val="1"/>
      <w:numFmt w:val="bullet"/>
      <w:lvlText w:val=""/>
      <w:lvlJc w:val="left"/>
      <w:pPr>
        <w:tabs>
          <w:tab w:val="num" w:pos="2880"/>
        </w:tabs>
        <w:ind w:left="2880" w:hanging="360"/>
      </w:pPr>
      <w:rPr>
        <w:rFonts w:ascii="Symbol" w:hAnsi="Symbol" w:hint="default"/>
        <w:sz w:val="20"/>
      </w:rPr>
    </w:lvl>
    <w:lvl w:ilvl="4" w:tplc="BC7455CC" w:tentative="1">
      <w:start w:val="1"/>
      <w:numFmt w:val="bullet"/>
      <w:lvlText w:val=""/>
      <w:lvlJc w:val="left"/>
      <w:pPr>
        <w:tabs>
          <w:tab w:val="num" w:pos="3600"/>
        </w:tabs>
        <w:ind w:left="3600" w:hanging="360"/>
      </w:pPr>
      <w:rPr>
        <w:rFonts w:ascii="Symbol" w:hAnsi="Symbol" w:hint="default"/>
        <w:sz w:val="20"/>
      </w:rPr>
    </w:lvl>
    <w:lvl w:ilvl="5" w:tplc="E71A96AA" w:tentative="1">
      <w:start w:val="1"/>
      <w:numFmt w:val="bullet"/>
      <w:lvlText w:val=""/>
      <w:lvlJc w:val="left"/>
      <w:pPr>
        <w:tabs>
          <w:tab w:val="num" w:pos="4320"/>
        </w:tabs>
        <w:ind w:left="4320" w:hanging="360"/>
      </w:pPr>
      <w:rPr>
        <w:rFonts w:ascii="Symbol" w:hAnsi="Symbol" w:hint="default"/>
        <w:sz w:val="20"/>
      </w:rPr>
    </w:lvl>
    <w:lvl w:ilvl="6" w:tplc="6090E6C6" w:tentative="1">
      <w:start w:val="1"/>
      <w:numFmt w:val="bullet"/>
      <w:lvlText w:val=""/>
      <w:lvlJc w:val="left"/>
      <w:pPr>
        <w:tabs>
          <w:tab w:val="num" w:pos="5040"/>
        </w:tabs>
        <w:ind w:left="5040" w:hanging="360"/>
      </w:pPr>
      <w:rPr>
        <w:rFonts w:ascii="Symbol" w:hAnsi="Symbol" w:hint="default"/>
        <w:sz w:val="20"/>
      </w:rPr>
    </w:lvl>
    <w:lvl w:ilvl="7" w:tplc="F9C22520" w:tentative="1">
      <w:start w:val="1"/>
      <w:numFmt w:val="bullet"/>
      <w:lvlText w:val=""/>
      <w:lvlJc w:val="left"/>
      <w:pPr>
        <w:tabs>
          <w:tab w:val="num" w:pos="5760"/>
        </w:tabs>
        <w:ind w:left="5760" w:hanging="360"/>
      </w:pPr>
      <w:rPr>
        <w:rFonts w:ascii="Symbol" w:hAnsi="Symbol" w:hint="default"/>
        <w:sz w:val="20"/>
      </w:rPr>
    </w:lvl>
    <w:lvl w:ilvl="8" w:tplc="A95E278C"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545503CF"/>
    <w:multiLevelType w:val="hybridMultilevel"/>
    <w:tmpl w:val="7BDE93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9310198"/>
    <w:multiLevelType w:val="hybridMultilevel"/>
    <w:tmpl w:val="91F62A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BE11B13"/>
    <w:multiLevelType w:val="hybridMultilevel"/>
    <w:tmpl w:val="02E8C910"/>
    <w:lvl w:ilvl="0" w:tplc="FBA46AC6">
      <w:start w:val="1"/>
      <w:numFmt w:val="bullet"/>
      <w:lvlText w:val=""/>
      <w:lvlJc w:val="left"/>
      <w:pPr>
        <w:ind w:left="720" w:hanging="360"/>
      </w:pPr>
      <w:rPr>
        <w:rFonts w:ascii="Symbol" w:hAnsi="Symbol" w:hint="default"/>
        <w:color w:val="7030A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5BF100FF"/>
    <w:multiLevelType w:val="hybridMultilevel"/>
    <w:tmpl w:val="B268D3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5D5A196D"/>
    <w:multiLevelType w:val="hybridMultilevel"/>
    <w:tmpl w:val="20C6C0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5F9229C1"/>
    <w:multiLevelType w:val="hybridMultilevel"/>
    <w:tmpl w:val="18D047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1E261D7"/>
    <w:multiLevelType w:val="hybridMultilevel"/>
    <w:tmpl w:val="71D09E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62592B3F"/>
    <w:multiLevelType w:val="hybridMultilevel"/>
    <w:tmpl w:val="7AF692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6265168B"/>
    <w:multiLevelType w:val="hybridMultilevel"/>
    <w:tmpl w:val="1BB69F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65496D60"/>
    <w:multiLevelType w:val="hybridMultilevel"/>
    <w:tmpl w:val="76E0D6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66495E8B"/>
    <w:multiLevelType w:val="hybridMultilevel"/>
    <w:tmpl w:val="ACB66E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68665035"/>
    <w:multiLevelType w:val="hybridMultilevel"/>
    <w:tmpl w:val="A32437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68FF3D51"/>
    <w:multiLevelType w:val="hybridMultilevel"/>
    <w:tmpl w:val="067C10F6"/>
    <w:lvl w:ilvl="0" w:tplc="32CE6944">
      <w:start w:val="1"/>
      <w:numFmt w:val="bullet"/>
      <w:lvlText w:val=""/>
      <w:lvlJc w:val="left"/>
      <w:pPr>
        <w:tabs>
          <w:tab w:val="num" w:pos="720"/>
        </w:tabs>
        <w:ind w:left="720" w:hanging="360"/>
      </w:pPr>
      <w:rPr>
        <w:rFonts w:ascii="Symbol" w:hAnsi="Symbol" w:hint="default"/>
        <w:sz w:val="20"/>
      </w:rPr>
    </w:lvl>
    <w:lvl w:ilvl="1" w:tplc="B4D86B68" w:tentative="1">
      <w:start w:val="1"/>
      <w:numFmt w:val="bullet"/>
      <w:lvlText w:val=""/>
      <w:lvlJc w:val="left"/>
      <w:pPr>
        <w:tabs>
          <w:tab w:val="num" w:pos="1440"/>
        </w:tabs>
        <w:ind w:left="1440" w:hanging="360"/>
      </w:pPr>
      <w:rPr>
        <w:rFonts w:ascii="Symbol" w:hAnsi="Symbol" w:hint="default"/>
        <w:sz w:val="20"/>
      </w:rPr>
    </w:lvl>
    <w:lvl w:ilvl="2" w:tplc="0ADE2078" w:tentative="1">
      <w:start w:val="1"/>
      <w:numFmt w:val="bullet"/>
      <w:lvlText w:val=""/>
      <w:lvlJc w:val="left"/>
      <w:pPr>
        <w:tabs>
          <w:tab w:val="num" w:pos="2160"/>
        </w:tabs>
        <w:ind w:left="2160" w:hanging="360"/>
      </w:pPr>
      <w:rPr>
        <w:rFonts w:ascii="Symbol" w:hAnsi="Symbol" w:hint="default"/>
        <w:sz w:val="20"/>
      </w:rPr>
    </w:lvl>
    <w:lvl w:ilvl="3" w:tplc="FDDA540E" w:tentative="1">
      <w:start w:val="1"/>
      <w:numFmt w:val="bullet"/>
      <w:lvlText w:val=""/>
      <w:lvlJc w:val="left"/>
      <w:pPr>
        <w:tabs>
          <w:tab w:val="num" w:pos="2880"/>
        </w:tabs>
        <w:ind w:left="2880" w:hanging="360"/>
      </w:pPr>
      <w:rPr>
        <w:rFonts w:ascii="Symbol" w:hAnsi="Symbol" w:hint="default"/>
        <w:sz w:val="20"/>
      </w:rPr>
    </w:lvl>
    <w:lvl w:ilvl="4" w:tplc="FE6644EE" w:tentative="1">
      <w:start w:val="1"/>
      <w:numFmt w:val="bullet"/>
      <w:lvlText w:val=""/>
      <w:lvlJc w:val="left"/>
      <w:pPr>
        <w:tabs>
          <w:tab w:val="num" w:pos="3600"/>
        </w:tabs>
        <w:ind w:left="3600" w:hanging="360"/>
      </w:pPr>
      <w:rPr>
        <w:rFonts w:ascii="Symbol" w:hAnsi="Symbol" w:hint="default"/>
        <w:sz w:val="20"/>
      </w:rPr>
    </w:lvl>
    <w:lvl w:ilvl="5" w:tplc="F5183C42" w:tentative="1">
      <w:start w:val="1"/>
      <w:numFmt w:val="bullet"/>
      <w:lvlText w:val=""/>
      <w:lvlJc w:val="left"/>
      <w:pPr>
        <w:tabs>
          <w:tab w:val="num" w:pos="4320"/>
        </w:tabs>
        <w:ind w:left="4320" w:hanging="360"/>
      </w:pPr>
      <w:rPr>
        <w:rFonts w:ascii="Symbol" w:hAnsi="Symbol" w:hint="default"/>
        <w:sz w:val="20"/>
      </w:rPr>
    </w:lvl>
    <w:lvl w:ilvl="6" w:tplc="FB325260" w:tentative="1">
      <w:start w:val="1"/>
      <w:numFmt w:val="bullet"/>
      <w:lvlText w:val=""/>
      <w:lvlJc w:val="left"/>
      <w:pPr>
        <w:tabs>
          <w:tab w:val="num" w:pos="5040"/>
        </w:tabs>
        <w:ind w:left="5040" w:hanging="360"/>
      </w:pPr>
      <w:rPr>
        <w:rFonts w:ascii="Symbol" w:hAnsi="Symbol" w:hint="default"/>
        <w:sz w:val="20"/>
      </w:rPr>
    </w:lvl>
    <w:lvl w:ilvl="7" w:tplc="9C5CEC20" w:tentative="1">
      <w:start w:val="1"/>
      <w:numFmt w:val="bullet"/>
      <w:lvlText w:val=""/>
      <w:lvlJc w:val="left"/>
      <w:pPr>
        <w:tabs>
          <w:tab w:val="num" w:pos="5760"/>
        </w:tabs>
        <w:ind w:left="5760" w:hanging="360"/>
      </w:pPr>
      <w:rPr>
        <w:rFonts w:ascii="Symbol" w:hAnsi="Symbol" w:hint="default"/>
        <w:sz w:val="20"/>
      </w:rPr>
    </w:lvl>
    <w:lvl w:ilvl="8" w:tplc="1BA01BA2" w:tentative="1">
      <w:start w:val="1"/>
      <w:numFmt w:val="bullet"/>
      <w:lvlText w:val=""/>
      <w:lvlJc w:val="left"/>
      <w:pPr>
        <w:tabs>
          <w:tab w:val="num" w:pos="6480"/>
        </w:tabs>
        <w:ind w:left="6480" w:hanging="360"/>
      </w:pPr>
      <w:rPr>
        <w:rFonts w:ascii="Symbol" w:hAnsi="Symbol" w:hint="default"/>
        <w:sz w:val="20"/>
      </w:rPr>
    </w:lvl>
  </w:abstractNum>
  <w:abstractNum w:abstractNumId="50" w15:restartNumberingAfterBreak="0">
    <w:nsid w:val="692866F9"/>
    <w:multiLevelType w:val="hybridMultilevel"/>
    <w:tmpl w:val="699021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69B337D5"/>
    <w:multiLevelType w:val="hybridMultilevel"/>
    <w:tmpl w:val="067408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6B3B073F"/>
    <w:multiLevelType w:val="hybridMultilevel"/>
    <w:tmpl w:val="7A22EF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6F85112D"/>
    <w:multiLevelType w:val="hybridMultilevel"/>
    <w:tmpl w:val="2EEA49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70983CF8"/>
    <w:multiLevelType w:val="hybridMultilevel"/>
    <w:tmpl w:val="4BBE40A8"/>
    <w:lvl w:ilvl="0" w:tplc="CCA0A06E">
      <w:start w:val="1"/>
      <w:numFmt w:val="bullet"/>
      <w:lvlText w:val=""/>
      <w:lvlJc w:val="left"/>
      <w:pPr>
        <w:tabs>
          <w:tab w:val="num" w:pos="720"/>
        </w:tabs>
        <w:ind w:left="720" w:hanging="360"/>
      </w:pPr>
      <w:rPr>
        <w:rFonts w:ascii="Symbol" w:hAnsi="Symbol" w:hint="default"/>
        <w:sz w:val="20"/>
      </w:rPr>
    </w:lvl>
    <w:lvl w:ilvl="1" w:tplc="07B0514A" w:tentative="1">
      <w:start w:val="1"/>
      <w:numFmt w:val="bullet"/>
      <w:lvlText w:val=""/>
      <w:lvlJc w:val="left"/>
      <w:pPr>
        <w:tabs>
          <w:tab w:val="num" w:pos="1440"/>
        </w:tabs>
        <w:ind w:left="1440" w:hanging="360"/>
      </w:pPr>
      <w:rPr>
        <w:rFonts w:ascii="Symbol" w:hAnsi="Symbol" w:hint="default"/>
        <w:sz w:val="20"/>
      </w:rPr>
    </w:lvl>
    <w:lvl w:ilvl="2" w:tplc="009C98D8" w:tentative="1">
      <w:start w:val="1"/>
      <w:numFmt w:val="bullet"/>
      <w:lvlText w:val=""/>
      <w:lvlJc w:val="left"/>
      <w:pPr>
        <w:tabs>
          <w:tab w:val="num" w:pos="2160"/>
        </w:tabs>
        <w:ind w:left="2160" w:hanging="360"/>
      </w:pPr>
      <w:rPr>
        <w:rFonts w:ascii="Symbol" w:hAnsi="Symbol" w:hint="default"/>
        <w:sz w:val="20"/>
      </w:rPr>
    </w:lvl>
    <w:lvl w:ilvl="3" w:tplc="14F65ECE" w:tentative="1">
      <w:start w:val="1"/>
      <w:numFmt w:val="bullet"/>
      <w:lvlText w:val=""/>
      <w:lvlJc w:val="left"/>
      <w:pPr>
        <w:tabs>
          <w:tab w:val="num" w:pos="2880"/>
        </w:tabs>
        <w:ind w:left="2880" w:hanging="360"/>
      </w:pPr>
      <w:rPr>
        <w:rFonts w:ascii="Symbol" w:hAnsi="Symbol" w:hint="default"/>
        <w:sz w:val="20"/>
      </w:rPr>
    </w:lvl>
    <w:lvl w:ilvl="4" w:tplc="659EF006" w:tentative="1">
      <w:start w:val="1"/>
      <w:numFmt w:val="bullet"/>
      <w:lvlText w:val=""/>
      <w:lvlJc w:val="left"/>
      <w:pPr>
        <w:tabs>
          <w:tab w:val="num" w:pos="3600"/>
        </w:tabs>
        <w:ind w:left="3600" w:hanging="360"/>
      </w:pPr>
      <w:rPr>
        <w:rFonts w:ascii="Symbol" w:hAnsi="Symbol" w:hint="default"/>
        <w:sz w:val="20"/>
      </w:rPr>
    </w:lvl>
    <w:lvl w:ilvl="5" w:tplc="B14664B4" w:tentative="1">
      <w:start w:val="1"/>
      <w:numFmt w:val="bullet"/>
      <w:lvlText w:val=""/>
      <w:lvlJc w:val="left"/>
      <w:pPr>
        <w:tabs>
          <w:tab w:val="num" w:pos="4320"/>
        </w:tabs>
        <w:ind w:left="4320" w:hanging="360"/>
      </w:pPr>
      <w:rPr>
        <w:rFonts w:ascii="Symbol" w:hAnsi="Symbol" w:hint="default"/>
        <w:sz w:val="20"/>
      </w:rPr>
    </w:lvl>
    <w:lvl w:ilvl="6" w:tplc="D38A05FE" w:tentative="1">
      <w:start w:val="1"/>
      <w:numFmt w:val="bullet"/>
      <w:lvlText w:val=""/>
      <w:lvlJc w:val="left"/>
      <w:pPr>
        <w:tabs>
          <w:tab w:val="num" w:pos="5040"/>
        </w:tabs>
        <w:ind w:left="5040" w:hanging="360"/>
      </w:pPr>
      <w:rPr>
        <w:rFonts w:ascii="Symbol" w:hAnsi="Symbol" w:hint="default"/>
        <w:sz w:val="20"/>
      </w:rPr>
    </w:lvl>
    <w:lvl w:ilvl="7" w:tplc="383CB6CC" w:tentative="1">
      <w:start w:val="1"/>
      <w:numFmt w:val="bullet"/>
      <w:lvlText w:val=""/>
      <w:lvlJc w:val="left"/>
      <w:pPr>
        <w:tabs>
          <w:tab w:val="num" w:pos="5760"/>
        </w:tabs>
        <w:ind w:left="5760" w:hanging="360"/>
      </w:pPr>
      <w:rPr>
        <w:rFonts w:ascii="Symbol" w:hAnsi="Symbol" w:hint="default"/>
        <w:sz w:val="20"/>
      </w:rPr>
    </w:lvl>
    <w:lvl w:ilvl="8" w:tplc="31E458E2" w:tentative="1">
      <w:start w:val="1"/>
      <w:numFmt w:val="bullet"/>
      <w:lvlText w:val=""/>
      <w:lvlJc w:val="left"/>
      <w:pPr>
        <w:tabs>
          <w:tab w:val="num" w:pos="6480"/>
        </w:tabs>
        <w:ind w:left="6480" w:hanging="360"/>
      </w:pPr>
      <w:rPr>
        <w:rFonts w:ascii="Symbol" w:hAnsi="Symbol" w:hint="default"/>
        <w:sz w:val="20"/>
      </w:rPr>
    </w:lvl>
  </w:abstractNum>
  <w:abstractNum w:abstractNumId="55" w15:restartNumberingAfterBreak="0">
    <w:nsid w:val="71A100BC"/>
    <w:multiLevelType w:val="hybridMultilevel"/>
    <w:tmpl w:val="B1BE5E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77DA252D"/>
    <w:multiLevelType w:val="hybridMultilevel"/>
    <w:tmpl w:val="B44AF9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78B457D0"/>
    <w:multiLevelType w:val="hybridMultilevel"/>
    <w:tmpl w:val="CB4A8B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3"/>
  </w:num>
  <w:num w:numId="2">
    <w:abstractNumId w:val="29"/>
  </w:num>
  <w:num w:numId="3">
    <w:abstractNumId w:val="36"/>
  </w:num>
  <w:num w:numId="4">
    <w:abstractNumId w:val="2"/>
  </w:num>
  <w:num w:numId="5">
    <w:abstractNumId w:val="32"/>
  </w:num>
  <w:num w:numId="6">
    <w:abstractNumId w:val="20"/>
  </w:num>
  <w:num w:numId="7">
    <w:abstractNumId w:val="54"/>
  </w:num>
  <w:num w:numId="8">
    <w:abstractNumId w:val="15"/>
  </w:num>
  <w:num w:numId="9">
    <w:abstractNumId w:val="4"/>
  </w:num>
  <w:num w:numId="10">
    <w:abstractNumId w:val="21"/>
  </w:num>
  <w:num w:numId="11">
    <w:abstractNumId w:val="1"/>
  </w:num>
  <w:num w:numId="12">
    <w:abstractNumId w:val="3"/>
  </w:num>
  <w:num w:numId="13">
    <w:abstractNumId w:val="30"/>
  </w:num>
  <w:num w:numId="14">
    <w:abstractNumId w:val="22"/>
  </w:num>
  <w:num w:numId="15">
    <w:abstractNumId w:val="49"/>
  </w:num>
  <w:num w:numId="16">
    <w:abstractNumId w:val="13"/>
  </w:num>
  <w:num w:numId="17">
    <w:abstractNumId w:val="0"/>
  </w:num>
  <w:num w:numId="18">
    <w:abstractNumId w:val="39"/>
  </w:num>
  <w:num w:numId="19">
    <w:abstractNumId w:val="12"/>
  </w:num>
  <w:num w:numId="20">
    <w:abstractNumId w:val="24"/>
  </w:num>
  <w:num w:numId="21">
    <w:abstractNumId w:val="41"/>
  </w:num>
  <w:num w:numId="22">
    <w:abstractNumId w:val="26"/>
  </w:num>
  <w:num w:numId="23">
    <w:abstractNumId w:val="56"/>
  </w:num>
  <w:num w:numId="24">
    <w:abstractNumId w:val="7"/>
  </w:num>
  <w:num w:numId="25">
    <w:abstractNumId w:val="25"/>
  </w:num>
  <w:num w:numId="26">
    <w:abstractNumId w:val="31"/>
  </w:num>
  <w:num w:numId="27">
    <w:abstractNumId w:val="47"/>
  </w:num>
  <w:num w:numId="28">
    <w:abstractNumId w:val="45"/>
  </w:num>
  <w:num w:numId="29">
    <w:abstractNumId w:val="48"/>
  </w:num>
  <w:num w:numId="30">
    <w:abstractNumId w:val="50"/>
  </w:num>
  <w:num w:numId="31">
    <w:abstractNumId w:val="46"/>
  </w:num>
  <w:num w:numId="32">
    <w:abstractNumId w:val="43"/>
  </w:num>
  <w:num w:numId="33">
    <w:abstractNumId w:val="27"/>
  </w:num>
  <w:num w:numId="34">
    <w:abstractNumId w:val="40"/>
  </w:num>
  <w:num w:numId="35">
    <w:abstractNumId w:val="18"/>
  </w:num>
  <w:num w:numId="36">
    <w:abstractNumId w:val="16"/>
  </w:num>
  <w:num w:numId="37">
    <w:abstractNumId w:val="34"/>
  </w:num>
  <w:num w:numId="38">
    <w:abstractNumId w:val="10"/>
  </w:num>
  <w:num w:numId="39">
    <w:abstractNumId w:val="51"/>
  </w:num>
  <w:num w:numId="40">
    <w:abstractNumId w:val="28"/>
  </w:num>
  <w:num w:numId="41">
    <w:abstractNumId w:val="38"/>
  </w:num>
  <w:num w:numId="42">
    <w:abstractNumId w:val="8"/>
  </w:num>
  <w:num w:numId="43">
    <w:abstractNumId w:val="57"/>
  </w:num>
  <w:num w:numId="44">
    <w:abstractNumId w:val="11"/>
  </w:num>
  <w:num w:numId="45">
    <w:abstractNumId w:val="52"/>
  </w:num>
  <w:num w:numId="46">
    <w:abstractNumId w:val="9"/>
  </w:num>
  <w:num w:numId="47">
    <w:abstractNumId w:val="35"/>
  </w:num>
  <w:num w:numId="48">
    <w:abstractNumId w:val="5"/>
  </w:num>
  <w:num w:numId="49">
    <w:abstractNumId w:val="55"/>
  </w:num>
  <w:num w:numId="50">
    <w:abstractNumId w:val="44"/>
  </w:num>
  <w:num w:numId="51">
    <w:abstractNumId w:val="17"/>
  </w:num>
  <w:num w:numId="52">
    <w:abstractNumId w:val="6"/>
  </w:num>
  <w:num w:numId="53">
    <w:abstractNumId w:val="19"/>
  </w:num>
  <w:num w:numId="54">
    <w:abstractNumId w:val="14"/>
  </w:num>
  <w:num w:numId="55">
    <w:abstractNumId w:val="33"/>
  </w:num>
  <w:num w:numId="56">
    <w:abstractNumId w:val="42"/>
  </w:num>
  <w:num w:numId="57">
    <w:abstractNumId w:val="37"/>
  </w:num>
  <w:num w:numId="58">
    <w:abstractNumId w:val="53"/>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savePreviewPicture/>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0337"/>
    <w:rsid w:val="00000F2A"/>
    <w:rsid w:val="00001141"/>
    <w:rsid w:val="00001CEA"/>
    <w:rsid w:val="00002379"/>
    <w:rsid w:val="00003496"/>
    <w:rsid w:val="0000457A"/>
    <w:rsid w:val="000059AE"/>
    <w:rsid w:val="00006A01"/>
    <w:rsid w:val="00006F47"/>
    <w:rsid w:val="00006FF6"/>
    <w:rsid w:val="000114C0"/>
    <w:rsid w:val="000124E0"/>
    <w:rsid w:val="0001453E"/>
    <w:rsid w:val="000149BE"/>
    <w:rsid w:val="00014B4B"/>
    <w:rsid w:val="000150A1"/>
    <w:rsid w:val="00015171"/>
    <w:rsid w:val="00015240"/>
    <w:rsid w:val="00016325"/>
    <w:rsid w:val="000166EB"/>
    <w:rsid w:val="0001728A"/>
    <w:rsid w:val="00017388"/>
    <w:rsid w:val="00017C02"/>
    <w:rsid w:val="00020368"/>
    <w:rsid w:val="00021C3A"/>
    <w:rsid w:val="00022381"/>
    <w:rsid w:val="00022479"/>
    <w:rsid w:val="00026181"/>
    <w:rsid w:val="0002662C"/>
    <w:rsid w:val="00026909"/>
    <w:rsid w:val="00027492"/>
    <w:rsid w:val="000304FB"/>
    <w:rsid w:val="0003267A"/>
    <w:rsid w:val="0003369A"/>
    <w:rsid w:val="00035016"/>
    <w:rsid w:val="00035479"/>
    <w:rsid w:val="00035676"/>
    <w:rsid w:val="00036528"/>
    <w:rsid w:val="000374E1"/>
    <w:rsid w:val="0004098B"/>
    <w:rsid w:val="00041B83"/>
    <w:rsid w:val="00041BA3"/>
    <w:rsid w:val="00041EFC"/>
    <w:rsid w:val="00042290"/>
    <w:rsid w:val="0004263C"/>
    <w:rsid w:val="0004279D"/>
    <w:rsid w:val="0004326D"/>
    <w:rsid w:val="00043349"/>
    <w:rsid w:val="000442F0"/>
    <w:rsid w:val="000448C4"/>
    <w:rsid w:val="00044A05"/>
    <w:rsid w:val="0004515C"/>
    <w:rsid w:val="000464D6"/>
    <w:rsid w:val="000466CF"/>
    <w:rsid w:val="000475DD"/>
    <w:rsid w:val="00047BDC"/>
    <w:rsid w:val="00047C3B"/>
    <w:rsid w:val="0005009C"/>
    <w:rsid w:val="00050595"/>
    <w:rsid w:val="000506F6"/>
    <w:rsid w:val="000510D4"/>
    <w:rsid w:val="00051E22"/>
    <w:rsid w:val="00053101"/>
    <w:rsid w:val="00053633"/>
    <w:rsid w:val="0005372A"/>
    <w:rsid w:val="00053E3E"/>
    <w:rsid w:val="00053EA1"/>
    <w:rsid w:val="00054787"/>
    <w:rsid w:val="00054D69"/>
    <w:rsid w:val="0005517C"/>
    <w:rsid w:val="00055E6B"/>
    <w:rsid w:val="0005717D"/>
    <w:rsid w:val="0006015A"/>
    <w:rsid w:val="000617B4"/>
    <w:rsid w:val="00061A9F"/>
    <w:rsid w:val="00061E58"/>
    <w:rsid w:val="000629F8"/>
    <w:rsid w:val="0006320C"/>
    <w:rsid w:val="00063E71"/>
    <w:rsid w:val="00064143"/>
    <w:rsid w:val="000654FF"/>
    <w:rsid w:val="00065844"/>
    <w:rsid w:val="000660DB"/>
    <w:rsid w:val="00066170"/>
    <w:rsid w:val="0006622B"/>
    <w:rsid w:val="0006665E"/>
    <w:rsid w:val="000669D9"/>
    <w:rsid w:val="00067499"/>
    <w:rsid w:val="000705F5"/>
    <w:rsid w:val="00071109"/>
    <w:rsid w:val="00071CFE"/>
    <w:rsid w:val="000722A7"/>
    <w:rsid w:val="00074016"/>
    <w:rsid w:val="00075412"/>
    <w:rsid w:val="000766F1"/>
    <w:rsid w:val="00076757"/>
    <w:rsid w:val="00076C36"/>
    <w:rsid w:val="00077364"/>
    <w:rsid w:val="00080453"/>
    <w:rsid w:val="0008061D"/>
    <w:rsid w:val="00080819"/>
    <w:rsid w:val="000818D8"/>
    <w:rsid w:val="00082227"/>
    <w:rsid w:val="000824CF"/>
    <w:rsid w:val="0008252A"/>
    <w:rsid w:val="00082ACD"/>
    <w:rsid w:val="0008362A"/>
    <w:rsid w:val="00083E8B"/>
    <w:rsid w:val="00084B57"/>
    <w:rsid w:val="00084EAD"/>
    <w:rsid w:val="00085499"/>
    <w:rsid w:val="00086212"/>
    <w:rsid w:val="00086B0B"/>
    <w:rsid w:val="00087837"/>
    <w:rsid w:val="00087B69"/>
    <w:rsid w:val="00087C2E"/>
    <w:rsid w:val="00087CDF"/>
    <w:rsid w:val="000911F8"/>
    <w:rsid w:val="00091B94"/>
    <w:rsid w:val="00092027"/>
    <w:rsid w:val="00092047"/>
    <w:rsid w:val="00092655"/>
    <w:rsid w:val="000929B1"/>
    <w:rsid w:val="00093449"/>
    <w:rsid w:val="00094C8A"/>
    <w:rsid w:val="0009613B"/>
    <w:rsid w:val="000A07A9"/>
    <w:rsid w:val="000A0E2C"/>
    <w:rsid w:val="000A32C6"/>
    <w:rsid w:val="000A520F"/>
    <w:rsid w:val="000A53D2"/>
    <w:rsid w:val="000A6593"/>
    <w:rsid w:val="000B003E"/>
    <w:rsid w:val="000B07AE"/>
    <w:rsid w:val="000B0E98"/>
    <w:rsid w:val="000B1504"/>
    <w:rsid w:val="000B2C87"/>
    <w:rsid w:val="000B319D"/>
    <w:rsid w:val="000B382D"/>
    <w:rsid w:val="000B38D4"/>
    <w:rsid w:val="000B40EA"/>
    <w:rsid w:val="000B429C"/>
    <w:rsid w:val="000B4939"/>
    <w:rsid w:val="000B4B17"/>
    <w:rsid w:val="000B4F76"/>
    <w:rsid w:val="000B5A26"/>
    <w:rsid w:val="000B7103"/>
    <w:rsid w:val="000B760A"/>
    <w:rsid w:val="000C04B7"/>
    <w:rsid w:val="000C1C8D"/>
    <w:rsid w:val="000C26D6"/>
    <w:rsid w:val="000C51B3"/>
    <w:rsid w:val="000C5C47"/>
    <w:rsid w:val="000C7510"/>
    <w:rsid w:val="000D0525"/>
    <w:rsid w:val="000D4518"/>
    <w:rsid w:val="000D491E"/>
    <w:rsid w:val="000D4B92"/>
    <w:rsid w:val="000D5369"/>
    <w:rsid w:val="000D614A"/>
    <w:rsid w:val="000D7688"/>
    <w:rsid w:val="000D7B18"/>
    <w:rsid w:val="000E0050"/>
    <w:rsid w:val="000E1269"/>
    <w:rsid w:val="000E1E70"/>
    <w:rsid w:val="000E1FCD"/>
    <w:rsid w:val="000E2679"/>
    <w:rsid w:val="000E2811"/>
    <w:rsid w:val="000E298D"/>
    <w:rsid w:val="000E2FA8"/>
    <w:rsid w:val="000E2FF4"/>
    <w:rsid w:val="000E3E11"/>
    <w:rsid w:val="000E40B0"/>
    <w:rsid w:val="000E4E5D"/>
    <w:rsid w:val="000E559C"/>
    <w:rsid w:val="000E5AF0"/>
    <w:rsid w:val="000E5C8D"/>
    <w:rsid w:val="000E7A5C"/>
    <w:rsid w:val="000E7D25"/>
    <w:rsid w:val="000E7E60"/>
    <w:rsid w:val="000F088D"/>
    <w:rsid w:val="000F10B9"/>
    <w:rsid w:val="000F1814"/>
    <w:rsid w:val="000F186A"/>
    <w:rsid w:val="000F193D"/>
    <w:rsid w:val="000F2B0A"/>
    <w:rsid w:val="000F31A0"/>
    <w:rsid w:val="000F3657"/>
    <w:rsid w:val="000F3F52"/>
    <w:rsid w:val="000F4A44"/>
    <w:rsid w:val="000F555E"/>
    <w:rsid w:val="000F5911"/>
    <w:rsid w:val="000F7928"/>
    <w:rsid w:val="00100292"/>
    <w:rsid w:val="0010086D"/>
    <w:rsid w:val="00101494"/>
    <w:rsid w:val="0010273C"/>
    <w:rsid w:val="00102BA6"/>
    <w:rsid w:val="00102FFE"/>
    <w:rsid w:val="001030BC"/>
    <w:rsid w:val="001042E1"/>
    <w:rsid w:val="00104B42"/>
    <w:rsid w:val="00104CCC"/>
    <w:rsid w:val="0010600A"/>
    <w:rsid w:val="00107453"/>
    <w:rsid w:val="0010774E"/>
    <w:rsid w:val="00107EA1"/>
    <w:rsid w:val="00107EEF"/>
    <w:rsid w:val="0011017A"/>
    <w:rsid w:val="0011042E"/>
    <w:rsid w:val="001105E7"/>
    <w:rsid w:val="00110B6A"/>
    <w:rsid w:val="001110D8"/>
    <w:rsid w:val="00111491"/>
    <w:rsid w:val="00112DDA"/>
    <w:rsid w:val="00115027"/>
    <w:rsid w:val="0011538C"/>
    <w:rsid w:val="001200B2"/>
    <w:rsid w:val="001202E0"/>
    <w:rsid w:val="00120C28"/>
    <w:rsid w:val="00121BAF"/>
    <w:rsid w:val="001222CD"/>
    <w:rsid w:val="00122A33"/>
    <w:rsid w:val="001239F5"/>
    <w:rsid w:val="0012504C"/>
    <w:rsid w:val="00126602"/>
    <w:rsid w:val="0012663A"/>
    <w:rsid w:val="00126A9B"/>
    <w:rsid w:val="00126FC2"/>
    <w:rsid w:val="00127E76"/>
    <w:rsid w:val="0013090B"/>
    <w:rsid w:val="00130A51"/>
    <w:rsid w:val="001316AD"/>
    <w:rsid w:val="00132226"/>
    <w:rsid w:val="001323FE"/>
    <w:rsid w:val="001344CD"/>
    <w:rsid w:val="001357CA"/>
    <w:rsid w:val="001358B6"/>
    <w:rsid w:val="001358BE"/>
    <w:rsid w:val="00136268"/>
    <w:rsid w:val="001367E5"/>
    <w:rsid w:val="00136A93"/>
    <w:rsid w:val="00136BF9"/>
    <w:rsid w:val="00140368"/>
    <w:rsid w:val="0014061F"/>
    <w:rsid w:val="0014132E"/>
    <w:rsid w:val="00141AA8"/>
    <w:rsid w:val="00141D32"/>
    <w:rsid w:val="001425C9"/>
    <w:rsid w:val="00142C3B"/>
    <w:rsid w:val="00142C9D"/>
    <w:rsid w:val="00143216"/>
    <w:rsid w:val="00144791"/>
    <w:rsid w:val="001451AF"/>
    <w:rsid w:val="001466C1"/>
    <w:rsid w:val="00147C88"/>
    <w:rsid w:val="00147EC2"/>
    <w:rsid w:val="001503C6"/>
    <w:rsid w:val="001526BF"/>
    <w:rsid w:val="00152D67"/>
    <w:rsid w:val="00153080"/>
    <w:rsid w:val="001532F2"/>
    <w:rsid w:val="00153569"/>
    <w:rsid w:val="001540C3"/>
    <w:rsid w:val="001549E2"/>
    <w:rsid w:val="00154AF8"/>
    <w:rsid w:val="00155565"/>
    <w:rsid w:val="001558BE"/>
    <w:rsid w:val="00155B6C"/>
    <w:rsid w:val="00155F32"/>
    <w:rsid w:val="0015641B"/>
    <w:rsid w:val="001564B7"/>
    <w:rsid w:val="001564C4"/>
    <w:rsid w:val="00156A08"/>
    <w:rsid w:val="00157B8D"/>
    <w:rsid w:val="00157F99"/>
    <w:rsid w:val="0016137D"/>
    <w:rsid w:val="00163C7B"/>
    <w:rsid w:val="0016464E"/>
    <w:rsid w:val="0016567A"/>
    <w:rsid w:val="00166ED8"/>
    <w:rsid w:val="0016776A"/>
    <w:rsid w:val="00167BA6"/>
    <w:rsid w:val="00170F0A"/>
    <w:rsid w:val="00171252"/>
    <w:rsid w:val="00171BB0"/>
    <w:rsid w:val="001721B1"/>
    <w:rsid w:val="001727E5"/>
    <w:rsid w:val="00173AC7"/>
    <w:rsid w:val="001749C8"/>
    <w:rsid w:val="00175939"/>
    <w:rsid w:val="00175BDD"/>
    <w:rsid w:val="001765A3"/>
    <w:rsid w:val="001803D7"/>
    <w:rsid w:val="00180CE3"/>
    <w:rsid w:val="001819E7"/>
    <w:rsid w:val="001830BD"/>
    <w:rsid w:val="001840DE"/>
    <w:rsid w:val="001842F6"/>
    <w:rsid w:val="00184DF0"/>
    <w:rsid w:val="001857C3"/>
    <w:rsid w:val="00186AA1"/>
    <w:rsid w:val="00186CA0"/>
    <w:rsid w:val="00187BB5"/>
    <w:rsid w:val="00187D2C"/>
    <w:rsid w:val="00190A91"/>
    <w:rsid w:val="001916A1"/>
    <w:rsid w:val="00192B67"/>
    <w:rsid w:val="001933E9"/>
    <w:rsid w:val="00196AA4"/>
    <w:rsid w:val="001972F6"/>
    <w:rsid w:val="00197B77"/>
    <w:rsid w:val="001A0557"/>
    <w:rsid w:val="001A0E22"/>
    <w:rsid w:val="001A1207"/>
    <w:rsid w:val="001A1812"/>
    <w:rsid w:val="001A1D55"/>
    <w:rsid w:val="001A2F7B"/>
    <w:rsid w:val="001A3E93"/>
    <w:rsid w:val="001A4112"/>
    <w:rsid w:val="001A47B0"/>
    <w:rsid w:val="001A4E66"/>
    <w:rsid w:val="001A51CC"/>
    <w:rsid w:val="001A692A"/>
    <w:rsid w:val="001B097F"/>
    <w:rsid w:val="001B0D2D"/>
    <w:rsid w:val="001B232A"/>
    <w:rsid w:val="001B263F"/>
    <w:rsid w:val="001B2CD5"/>
    <w:rsid w:val="001B359E"/>
    <w:rsid w:val="001B4568"/>
    <w:rsid w:val="001B47AD"/>
    <w:rsid w:val="001B646E"/>
    <w:rsid w:val="001B649F"/>
    <w:rsid w:val="001B685C"/>
    <w:rsid w:val="001C01B4"/>
    <w:rsid w:val="001C0F04"/>
    <w:rsid w:val="001C1CB3"/>
    <w:rsid w:val="001C1FC5"/>
    <w:rsid w:val="001C29F5"/>
    <w:rsid w:val="001C2BE8"/>
    <w:rsid w:val="001C2F74"/>
    <w:rsid w:val="001C37F0"/>
    <w:rsid w:val="001C3C6F"/>
    <w:rsid w:val="001C3D4E"/>
    <w:rsid w:val="001C406F"/>
    <w:rsid w:val="001C60CE"/>
    <w:rsid w:val="001C6290"/>
    <w:rsid w:val="001C70B1"/>
    <w:rsid w:val="001D0595"/>
    <w:rsid w:val="001D05B3"/>
    <w:rsid w:val="001D296B"/>
    <w:rsid w:val="001D3C1C"/>
    <w:rsid w:val="001D3C80"/>
    <w:rsid w:val="001D3DA4"/>
    <w:rsid w:val="001D448E"/>
    <w:rsid w:val="001D476F"/>
    <w:rsid w:val="001D4D7C"/>
    <w:rsid w:val="001D542A"/>
    <w:rsid w:val="001D5E7B"/>
    <w:rsid w:val="001D5ED8"/>
    <w:rsid w:val="001D61F0"/>
    <w:rsid w:val="001D62EE"/>
    <w:rsid w:val="001D7755"/>
    <w:rsid w:val="001E09CB"/>
    <w:rsid w:val="001E0F6D"/>
    <w:rsid w:val="001E1FD1"/>
    <w:rsid w:val="001E25BB"/>
    <w:rsid w:val="001E28A4"/>
    <w:rsid w:val="001E2DD3"/>
    <w:rsid w:val="001E2F17"/>
    <w:rsid w:val="001E34C5"/>
    <w:rsid w:val="001E3D1D"/>
    <w:rsid w:val="001E4AFA"/>
    <w:rsid w:val="001E4D8E"/>
    <w:rsid w:val="001E4EEE"/>
    <w:rsid w:val="001E59BB"/>
    <w:rsid w:val="001E713A"/>
    <w:rsid w:val="001E7324"/>
    <w:rsid w:val="001E76C6"/>
    <w:rsid w:val="001E78B8"/>
    <w:rsid w:val="001F11DE"/>
    <w:rsid w:val="001F1D09"/>
    <w:rsid w:val="001F20E4"/>
    <w:rsid w:val="001F23B9"/>
    <w:rsid w:val="001F249B"/>
    <w:rsid w:val="001F24A0"/>
    <w:rsid w:val="001F35F6"/>
    <w:rsid w:val="001F42CF"/>
    <w:rsid w:val="001F56EC"/>
    <w:rsid w:val="001F6224"/>
    <w:rsid w:val="001F73FE"/>
    <w:rsid w:val="001F77C1"/>
    <w:rsid w:val="002004DB"/>
    <w:rsid w:val="00201823"/>
    <w:rsid w:val="00201B7D"/>
    <w:rsid w:val="00202D49"/>
    <w:rsid w:val="00203101"/>
    <w:rsid w:val="00203565"/>
    <w:rsid w:val="00203703"/>
    <w:rsid w:val="00203898"/>
    <w:rsid w:val="00206D5E"/>
    <w:rsid w:val="002074D7"/>
    <w:rsid w:val="002076B0"/>
    <w:rsid w:val="00207B81"/>
    <w:rsid w:val="00210438"/>
    <w:rsid w:val="00210A15"/>
    <w:rsid w:val="00211831"/>
    <w:rsid w:val="00211855"/>
    <w:rsid w:val="002119B0"/>
    <w:rsid w:val="00211A9B"/>
    <w:rsid w:val="0021273D"/>
    <w:rsid w:val="00212DCD"/>
    <w:rsid w:val="0021328A"/>
    <w:rsid w:val="00213A17"/>
    <w:rsid w:val="002144F3"/>
    <w:rsid w:val="00214CD1"/>
    <w:rsid w:val="00215123"/>
    <w:rsid w:val="00215B82"/>
    <w:rsid w:val="002177D8"/>
    <w:rsid w:val="00217C60"/>
    <w:rsid w:val="002208C7"/>
    <w:rsid w:val="00220B52"/>
    <w:rsid w:val="00222144"/>
    <w:rsid w:val="002223A0"/>
    <w:rsid w:val="00223317"/>
    <w:rsid w:val="00225CD9"/>
    <w:rsid w:val="002272C2"/>
    <w:rsid w:val="00227D22"/>
    <w:rsid w:val="00230D85"/>
    <w:rsid w:val="002313C8"/>
    <w:rsid w:val="00231530"/>
    <w:rsid w:val="00232EAB"/>
    <w:rsid w:val="002332FB"/>
    <w:rsid w:val="00234D12"/>
    <w:rsid w:val="00234F7B"/>
    <w:rsid w:val="00235C18"/>
    <w:rsid w:val="00236867"/>
    <w:rsid w:val="00236C31"/>
    <w:rsid w:val="002371C7"/>
    <w:rsid w:val="002376AC"/>
    <w:rsid w:val="00241278"/>
    <w:rsid w:val="00241AAF"/>
    <w:rsid w:val="00241D77"/>
    <w:rsid w:val="00242F9C"/>
    <w:rsid w:val="0024380F"/>
    <w:rsid w:val="00243F71"/>
    <w:rsid w:val="002443D1"/>
    <w:rsid w:val="00245576"/>
    <w:rsid w:val="002468DC"/>
    <w:rsid w:val="002469BE"/>
    <w:rsid w:val="00247340"/>
    <w:rsid w:val="00247EDF"/>
    <w:rsid w:val="00250950"/>
    <w:rsid w:val="00251129"/>
    <w:rsid w:val="002511ED"/>
    <w:rsid w:val="00252B72"/>
    <w:rsid w:val="00252C5D"/>
    <w:rsid w:val="00252FEF"/>
    <w:rsid w:val="00253A1A"/>
    <w:rsid w:val="002541D3"/>
    <w:rsid w:val="00255164"/>
    <w:rsid w:val="0025558A"/>
    <w:rsid w:val="00257565"/>
    <w:rsid w:val="002602F0"/>
    <w:rsid w:val="002605E9"/>
    <w:rsid w:val="00260D81"/>
    <w:rsid w:val="0026214E"/>
    <w:rsid w:val="00262D85"/>
    <w:rsid w:val="00263B82"/>
    <w:rsid w:val="00264C6F"/>
    <w:rsid w:val="00264D3F"/>
    <w:rsid w:val="002657E2"/>
    <w:rsid w:val="00265C7B"/>
    <w:rsid w:val="00266551"/>
    <w:rsid w:val="00266D85"/>
    <w:rsid w:val="00266EB5"/>
    <w:rsid w:val="0026765E"/>
    <w:rsid w:val="00270044"/>
    <w:rsid w:val="00270983"/>
    <w:rsid w:val="00271468"/>
    <w:rsid w:val="00272692"/>
    <w:rsid w:val="0027277A"/>
    <w:rsid w:val="00272AFE"/>
    <w:rsid w:val="0027451F"/>
    <w:rsid w:val="00275B78"/>
    <w:rsid w:val="00275E4B"/>
    <w:rsid w:val="002765BF"/>
    <w:rsid w:val="00277BA9"/>
    <w:rsid w:val="00281AE8"/>
    <w:rsid w:val="0028242D"/>
    <w:rsid w:val="0028297B"/>
    <w:rsid w:val="00286344"/>
    <w:rsid w:val="00287A40"/>
    <w:rsid w:val="00290007"/>
    <w:rsid w:val="00290190"/>
    <w:rsid w:val="0029037F"/>
    <w:rsid w:val="0029100A"/>
    <w:rsid w:val="0029122B"/>
    <w:rsid w:val="00292501"/>
    <w:rsid w:val="002931FA"/>
    <w:rsid w:val="0029393B"/>
    <w:rsid w:val="00293A99"/>
    <w:rsid w:val="00294250"/>
    <w:rsid w:val="002946DF"/>
    <w:rsid w:val="00294AA6"/>
    <w:rsid w:val="00294B38"/>
    <w:rsid w:val="0029605B"/>
    <w:rsid w:val="00296786"/>
    <w:rsid w:val="002968D2"/>
    <w:rsid w:val="002968DA"/>
    <w:rsid w:val="0029799A"/>
    <w:rsid w:val="002A0F06"/>
    <w:rsid w:val="002A11A6"/>
    <w:rsid w:val="002A297A"/>
    <w:rsid w:val="002A4E1D"/>
    <w:rsid w:val="002A5CF9"/>
    <w:rsid w:val="002A644D"/>
    <w:rsid w:val="002A6DA9"/>
    <w:rsid w:val="002A70AB"/>
    <w:rsid w:val="002A7562"/>
    <w:rsid w:val="002A7E92"/>
    <w:rsid w:val="002B096A"/>
    <w:rsid w:val="002B2DC4"/>
    <w:rsid w:val="002B33B2"/>
    <w:rsid w:val="002B36E1"/>
    <w:rsid w:val="002B4205"/>
    <w:rsid w:val="002B4CC9"/>
    <w:rsid w:val="002B5CC9"/>
    <w:rsid w:val="002B5F96"/>
    <w:rsid w:val="002B5FA3"/>
    <w:rsid w:val="002B6075"/>
    <w:rsid w:val="002B7838"/>
    <w:rsid w:val="002B7F39"/>
    <w:rsid w:val="002C0065"/>
    <w:rsid w:val="002C06DA"/>
    <w:rsid w:val="002C1107"/>
    <w:rsid w:val="002C2FEE"/>
    <w:rsid w:val="002C30E7"/>
    <w:rsid w:val="002C311C"/>
    <w:rsid w:val="002C436B"/>
    <w:rsid w:val="002C4D53"/>
    <w:rsid w:val="002C53A6"/>
    <w:rsid w:val="002C5A17"/>
    <w:rsid w:val="002C5CAF"/>
    <w:rsid w:val="002C5FA6"/>
    <w:rsid w:val="002C633A"/>
    <w:rsid w:val="002C6621"/>
    <w:rsid w:val="002C69AD"/>
    <w:rsid w:val="002C6E56"/>
    <w:rsid w:val="002C7BFA"/>
    <w:rsid w:val="002D0756"/>
    <w:rsid w:val="002D1200"/>
    <w:rsid w:val="002D2152"/>
    <w:rsid w:val="002D3343"/>
    <w:rsid w:val="002D33D9"/>
    <w:rsid w:val="002D3488"/>
    <w:rsid w:val="002D3841"/>
    <w:rsid w:val="002D3DB5"/>
    <w:rsid w:val="002D4238"/>
    <w:rsid w:val="002D4718"/>
    <w:rsid w:val="002D638C"/>
    <w:rsid w:val="002D76B6"/>
    <w:rsid w:val="002E066D"/>
    <w:rsid w:val="002E0B8E"/>
    <w:rsid w:val="002E14C6"/>
    <w:rsid w:val="002E17E1"/>
    <w:rsid w:val="002E2870"/>
    <w:rsid w:val="002E3D6D"/>
    <w:rsid w:val="002E4785"/>
    <w:rsid w:val="002E47C4"/>
    <w:rsid w:val="002E5905"/>
    <w:rsid w:val="002E6130"/>
    <w:rsid w:val="002E6F2D"/>
    <w:rsid w:val="002E770A"/>
    <w:rsid w:val="002E7AD3"/>
    <w:rsid w:val="002E7B00"/>
    <w:rsid w:val="002F1268"/>
    <w:rsid w:val="002F1A33"/>
    <w:rsid w:val="002F2D7A"/>
    <w:rsid w:val="002F2E35"/>
    <w:rsid w:val="002F468F"/>
    <w:rsid w:val="002F4CDB"/>
    <w:rsid w:val="002F5111"/>
    <w:rsid w:val="002F511A"/>
    <w:rsid w:val="002F5CD4"/>
    <w:rsid w:val="002F5E16"/>
    <w:rsid w:val="002F6277"/>
    <w:rsid w:val="002F7087"/>
    <w:rsid w:val="002F76E5"/>
    <w:rsid w:val="0030083D"/>
    <w:rsid w:val="003009E2"/>
    <w:rsid w:val="00301F0D"/>
    <w:rsid w:val="00301F1E"/>
    <w:rsid w:val="003027F4"/>
    <w:rsid w:val="00303257"/>
    <w:rsid w:val="003038E1"/>
    <w:rsid w:val="00303EF8"/>
    <w:rsid w:val="003043DB"/>
    <w:rsid w:val="00304C4A"/>
    <w:rsid w:val="00304EC7"/>
    <w:rsid w:val="00304ECA"/>
    <w:rsid w:val="00305CFC"/>
    <w:rsid w:val="003061D4"/>
    <w:rsid w:val="00306275"/>
    <w:rsid w:val="003065DE"/>
    <w:rsid w:val="00306D70"/>
    <w:rsid w:val="00306E3B"/>
    <w:rsid w:val="00307526"/>
    <w:rsid w:val="00307849"/>
    <w:rsid w:val="00307F70"/>
    <w:rsid w:val="00310546"/>
    <w:rsid w:val="00310D62"/>
    <w:rsid w:val="003119BF"/>
    <w:rsid w:val="00311A6A"/>
    <w:rsid w:val="00313535"/>
    <w:rsid w:val="00314075"/>
    <w:rsid w:val="00315909"/>
    <w:rsid w:val="00316CF1"/>
    <w:rsid w:val="00317FAA"/>
    <w:rsid w:val="0032052F"/>
    <w:rsid w:val="00320D10"/>
    <w:rsid w:val="00320D3F"/>
    <w:rsid w:val="0032184C"/>
    <w:rsid w:val="0032223E"/>
    <w:rsid w:val="00323122"/>
    <w:rsid w:val="0032339E"/>
    <w:rsid w:val="0032364A"/>
    <w:rsid w:val="00323FF6"/>
    <w:rsid w:val="00325D3A"/>
    <w:rsid w:val="00326ED9"/>
    <w:rsid w:val="0032723A"/>
    <w:rsid w:val="00327294"/>
    <w:rsid w:val="0032748E"/>
    <w:rsid w:val="00327EA5"/>
    <w:rsid w:val="00330BFC"/>
    <w:rsid w:val="00332213"/>
    <w:rsid w:val="00334728"/>
    <w:rsid w:val="00334877"/>
    <w:rsid w:val="00335456"/>
    <w:rsid w:val="00342B93"/>
    <w:rsid w:val="00343378"/>
    <w:rsid w:val="00343422"/>
    <w:rsid w:val="0034404F"/>
    <w:rsid w:val="00345269"/>
    <w:rsid w:val="00345AD5"/>
    <w:rsid w:val="00346613"/>
    <w:rsid w:val="0034661C"/>
    <w:rsid w:val="00346751"/>
    <w:rsid w:val="003467B9"/>
    <w:rsid w:val="0034684E"/>
    <w:rsid w:val="00347453"/>
    <w:rsid w:val="003478EB"/>
    <w:rsid w:val="00350A7E"/>
    <w:rsid w:val="003510D1"/>
    <w:rsid w:val="00351D81"/>
    <w:rsid w:val="0035200C"/>
    <w:rsid w:val="003533DE"/>
    <w:rsid w:val="003540AE"/>
    <w:rsid w:val="003541D3"/>
    <w:rsid w:val="00354C7F"/>
    <w:rsid w:val="00354FF0"/>
    <w:rsid w:val="0035551C"/>
    <w:rsid w:val="00355AA0"/>
    <w:rsid w:val="00355E9A"/>
    <w:rsid w:val="003576E0"/>
    <w:rsid w:val="003579F4"/>
    <w:rsid w:val="00357F58"/>
    <w:rsid w:val="00361537"/>
    <w:rsid w:val="003615EB"/>
    <w:rsid w:val="00362F72"/>
    <w:rsid w:val="0036395F"/>
    <w:rsid w:val="00363EF3"/>
    <w:rsid w:val="0036470F"/>
    <w:rsid w:val="00364FB8"/>
    <w:rsid w:val="0036548A"/>
    <w:rsid w:val="00365AEA"/>
    <w:rsid w:val="00365DEE"/>
    <w:rsid w:val="00366280"/>
    <w:rsid w:val="00366F50"/>
    <w:rsid w:val="00367E18"/>
    <w:rsid w:val="003713AF"/>
    <w:rsid w:val="0037152A"/>
    <w:rsid w:val="00371D7F"/>
    <w:rsid w:val="00371DF5"/>
    <w:rsid w:val="0037210D"/>
    <w:rsid w:val="00372511"/>
    <w:rsid w:val="00373326"/>
    <w:rsid w:val="003733A6"/>
    <w:rsid w:val="00373A92"/>
    <w:rsid w:val="003748FF"/>
    <w:rsid w:val="00375D54"/>
    <w:rsid w:val="00376646"/>
    <w:rsid w:val="0037697D"/>
    <w:rsid w:val="00380036"/>
    <w:rsid w:val="0038069E"/>
    <w:rsid w:val="003807D5"/>
    <w:rsid w:val="003814BE"/>
    <w:rsid w:val="00382ACD"/>
    <w:rsid w:val="003843C3"/>
    <w:rsid w:val="003847BE"/>
    <w:rsid w:val="0038692E"/>
    <w:rsid w:val="003874BE"/>
    <w:rsid w:val="003875CC"/>
    <w:rsid w:val="003878D9"/>
    <w:rsid w:val="0039053F"/>
    <w:rsid w:val="00391C17"/>
    <w:rsid w:val="00391CD1"/>
    <w:rsid w:val="003944E6"/>
    <w:rsid w:val="0039476B"/>
    <w:rsid w:val="00394B98"/>
    <w:rsid w:val="003956CB"/>
    <w:rsid w:val="00395B92"/>
    <w:rsid w:val="00395D43"/>
    <w:rsid w:val="0039727B"/>
    <w:rsid w:val="0039744C"/>
    <w:rsid w:val="0039749A"/>
    <w:rsid w:val="00397978"/>
    <w:rsid w:val="003A06A5"/>
    <w:rsid w:val="003A0793"/>
    <w:rsid w:val="003A162D"/>
    <w:rsid w:val="003A296F"/>
    <w:rsid w:val="003A2BC8"/>
    <w:rsid w:val="003A2EC2"/>
    <w:rsid w:val="003A3C1B"/>
    <w:rsid w:val="003A4A2A"/>
    <w:rsid w:val="003A4BCB"/>
    <w:rsid w:val="003A5288"/>
    <w:rsid w:val="003A5754"/>
    <w:rsid w:val="003A68E6"/>
    <w:rsid w:val="003A723D"/>
    <w:rsid w:val="003B0C7E"/>
    <w:rsid w:val="003B19B3"/>
    <w:rsid w:val="003B247C"/>
    <w:rsid w:val="003B269A"/>
    <w:rsid w:val="003B3EBE"/>
    <w:rsid w:val="003B4334"/>
    <w:rsid w:val="003B4B01"/>
    <w:rsid w:val="003B63D7"/>
    <w:rsid w:val="003B77E4"/>
    <w:rsid w:val="003B7B60"/>
    <w:rsid w:val="003C0F33"/>
    <w:rsid w:val="003C1CD9"/>
    <w:rsid w:val="003C1F87"/>
    <w:rsid w:val="003C2934"/>
    <w:rsid w:val="003C2ED5"/>
    <w:rsid w:val="003C354F"/>
    <w:rsid w:val="003C3FE2"/>
    <w:rsid w:val="003C422C"/>
    <w:rsid w:val="003C4B5E"/>
    <w:rsid w:val="003C6926"/>
    <w:rsid w:val="003C7C3D"/>
    <w:rsid w:val="003D027B"/>
    <w:rsid w:val="003D11F2"/>
    <w:rsid w:val="003D2EAC"/>
    <w:rsid w:val="003D3691"/>
    <w:rsid w:val="003D3C71"/>
    <w:rsid w:val="003D4866"/>
    <w:rsid w:val="003D5989"/>
    <w:rsid w:val="003D6E0B"/>
    <w:rsid w:val="003D7750"/>
    <w:rsid w:val="003E02A9"/>
    <w:rsid w:val="003E0A6F"/>
    <w:rsid w:val="003E0E94"/>
    <w:rsid w:val="003E0F65"/>
    <w:rsid w:val="003E11B6"/>
    <w:rsid w:val="003E1731"/>
    <w:rsid w:val="003E1DE1"/>
    <w:rsid w:val="003E1E52"/>
    <w:rsid w:val="003E3951"/>
    <w:rsid w:val="003E3CE9"/>
    <w:rsid w:val="003E3DC8"/>
    <w:rsid w:val="003E41D5"/>
    <w:rsid w:val="003E41F8"/>
    <w:rsid w:val="003E63BD"/>
    <w:rsid w:val="003F0695"/>
    <w:rsid w:val="003F18F2"/>
    <w:rsid w:val="003F1D25"/>
    <w:rsid w:val="003F1DA9"/>
    <w:rsid w:val="003F1ECD"/>
    <w:rsid w:val="003F3073"/>
    <w:rsid w:val="003F30B8"/>
    <w:rsid w:val="003F43F1"/>
    <w:rsid w:val="003F5478"/>
    <w:rsid w:val="003F5657"/>
    <w:rsid w:val="003F6E9A"/>
    <w:rsid w:val="003F70B5"/>
    <w:rsid w:val="003F7EA7"/>
    <w:rsid w:val="003F7EF9"/>
    <w:rsid w:val="00400A74"/>
    <w:rsid w:val="00400DF4"/>
    <w:rsid w:val="00400EB1"/>
    <w:rsid w:val="004024C7"/>
    <w:rsid w:val="00402929"/>
    <w:rsid w:val="004032A9"/>
    <w:rsid w:val="0040340D"/>
    <w:rsid w:val="004037C0"/>
    <w:rsid w:val="004044D2"/>
    <w:rsid w:val="004055EA"/>
    <w:rsid w:val="00405EBC"/>
    <w:rsid w:val="004067D1"/>
    <w:rsid w:val="00410321"/>
    <w:rsid w:val="00410AFA"/>
    <w:rsid w:val="00411502"/>
    <w:rsid w:val="00411ECF"/>
    <w:rsid w:val="00412529"/>
    <w:rsid w:val="00412C22"/>
    <w:rsid w:val="00413375"/>
    <w:rsid w:val="00413B08"/>
    <w:rsid w:val="00413BE5"/>
    <w:rsid w:val="00414184"/>
    <w:rsid w:val="004142C2"/>
    <w:rsid w:val="00414495"/>
    <w:rsid w:val="004144DE"/>
    <w:rsid w:val="00414B13"/>
    <w:rsid w:val="00414F11"/>
    <w:rsid w:val="004151D0"/>
    <w:rsid w:val="004155CC"/>
    <w:rsid w:val="0041613D"/>
    <w:rsid w:val="00416C77"/>
    <w:rsid w:val="00416E48"/>
    <w:rsid w:val="00417845"/>
    <w:rsid w:val="00420109"/>
    <w:rsid w:val="00421BFD"/>
    <w:rsid w:val="00422DBF"/>
    <w:rsid w:val="004254C1"/>
    <w:rsid w:val="00425842"/>
    <w:rsid w:val="00426526"/>
    <w:rsid w:val="00426D52"/>
    <w:rsid w:val="00427027"/>
    <w:rsid w:val="0042796B"/>
    <w:rsid w:val="00430777"/>
    <w:rsid w:val="00430B73"/>
    <w:rsid w:val="004312B2"/>
    <w:rsid w:val="00431F69"/>
    <w:rsid w:val="00432198"/>
    <w:rsid w:val="004325D4"/>
    <w:rsid w:val="00432EBC"/>
    <w:rsid w:val="00433322"/>
    <w:rsid w:val="00433570"/>
    <w:rsid w:val="00433E50"/>
    <w:rsid w:val="00434B9F"/>
    <w:rsid w:val="00434BB1"/>
    <w:rsid w:val="0043569A"/>
    <w:rsid w:val="00436A59"/>
    <w:rsid w:val="00437F68"/>
    <w:rsid w:val="00437FB4"/>
    <w:rsid w:val="00440211"/>
    <w:rsid w:val="00440333"/>
    <w:rsid w:val="00440860"/>
    <w:rsid w:val="004413E0"/>
    <w:rsid w:val="00441460"/>
    <w:rsid w:val="00444B35"/>
    <w:rsid w:val="00444BA3"/>
    <w:rsid w:val="00444EB1"/>
    <w:rsid w:val="0044610B"/>
    <w:rsid w:val="0044617B"/>
    <w:rsid w:val="004474B0"/>
    <w:rsid w:val="004477FF"/>
    <w:rsid w:val="004478B8"/>
    <w:rsid w:val="004478DC"/>
    <w:rsid w:val="004509AE"/>
    <w:rsid w:val="00450DE2"/>
    <w:rsid w:val="00450E19"/>
    <w:rsid w:val="00450F40"/>
    <w:rsid w:val="0045158D"/>
    <w:rsid w:val="004539F2"/>
    <w:rsid w:val="004541A6"/>
    <w:rsid w:val="00454340"/>
    <w:rsid w:val="004545B5"/>
    <w:rsid w:val="00455116"/>
    <w:rsid w:val="00455B4B"/>
    <w:rsid w:val="0045799A"/>
    <w:rsid w:val="00461DB3"/>
    <w:rsid w:val="004621FA"/>
    <w:rsid w:val="004624AD"/>
    <w:rsid w:val="00463057"/>
    <w:rsid w:val="00464CA5"/>
    <w:rsid w:val="00465E33"/>
    <w:rsid w:val="00466BC0"/>
    <w:rsid w:val="00466F42"/>
    <w:rsid w:val="0046714B"/>
    <w:rsid w:val="0046781B"/>
    <w:rsid w:val="00472116"/>
    <w:rsid w:val="00472CE2"/>
    <w:rsid w:val="004738F3"/>
    <w:rsid w:val="00473FBD"/>
    <w:rsid w:val="004751B0"/>
    <w:rsid w:val="00475717"/>
    <w:rsid w:val="004759D6"/>
    <w:rsid w:val="00475F49"/>
    <w:rsid w:val="00476B64"/>
    <w:rsid w:val="004775CC"/>
    <w:rsid w:val="004844FC"/>
    <w:rsid w:val="004849D3"/>
    <w:rsid w:val="00486293"/>
    <w:rsid w:val="004911DC"/>
    <w:rsid w:val="00491B79"/>
    <w:rsid w:val="004925D8"/>
    <w:rsid w:val="0049285B"/>
    <w:rsid w:val="00492920"/>
    <w:rsid w:val="0049377F"/>
    <w:rsid w:val="00494235"/>
    <w:rsid w:val="00494812"/>
    <w:rsid w:val="00495862"/>
    <w:rsid w:val="00495C7F"/>
    <w:rsid w:val="00495EB5"/>
    <w:rsid w:val="00497487"/>
    <w:rsid w:val="00497E4A"/>
    <w:rsid w:val="004A0286"/>
    <w:rsid w:val="004A09D6"/>
    <w:rsid w:val="004A13B5"/>
    <w:rsid w:val="004A1590"/>
    <w:rsid w:val="004A1C49"/>
    <w:rsid w:val="004A4CE2"/>
    <w:rsid w:val="004A5E16"/>
    <w:rsid w:val="004A6317"/>
    <w:rsid w:val="004A65F2"/>
    <w:rsid w:val="004A680A"/>
    <w:rsid w:val="004A7555"/>
    <w:rsid w:val="004A774A"/>
    <w:rsid w:val="004A7A33"/>
    <w:rsid w:val="004A7C9F"/>
    <w:rsid w:val="004B1678"/>
    <w:rsid w:val="004B17F0"/>
    <w:rsid w:val="004B1943"/>
    <w:rsid w:val="004B2678"/>
    <w:rsid w:val="004B397F"/>
    <w:rsid w:val="004B5764"/>
    <w:rsid w:val="004B5A4C"/>
    <w:rsid w:val="004B6969"/>
    <w:rsid w:val="004B7679"/>
    <w:rsid w:val="004C02CF"/>
    <w:rsid w:val="004C2182"/>
    <w:rsid w:val="004C2B32"/>
    <w:rsid w:val="004C2D30"/>
    <w:rsid w:val="004C36CA"/>
    <w:rsid w:val="004C3F8D"/>
    <w:rsid w:val="004C4EF4"/>
    <w:rsid w:val="004C501E"/>
    <w:rsid w:val="004C5490"/>
    <w:rsid w:val="004C6678"/>
    <w:rsid w:val="004C69BC"/>
    <w:rsid w:val="004C7FBA"/>
    <w:rsid w:val="004D029F"/>
    <w:rsid w:val="004D05F3"/>
    <w:rsid w:val="004D17C5"/>
    <w:rsid w:val="004D2069"/>
    <w:rsid w:val="004D35F9"/>
    <w:rsid w:val="004D3B20"/>
    <w:rsid w:val="004D433F"/>
    <w:rsid w:val="004D4B36"/>
    <w:rsid w:val="004D53A1"/>
    <w:rsid w:val="004D6293"/>
    <w:rsid w:val="004D67DA"/>
    <w:rsid w:val="004D6D89"/>
    <w:rsid w:val="004D7246"/>
    <w:rsid w:val="004D7C1F"/>
    <w:rsid w:val="004E0439"/>
    <w:rsid w:val="004E0C69"/>
    <w:rsid w:val="004E1AE9"/>
    <w:rsid w:val="004E23FD"/>
    <w:rsid w:val="004E291F"/>
    <w:rsid w:val="004E2AED"/>
    <w:rsid w:val="004E30AA"/>
    <w:rsid w:val="004E3E31"/>
    <w:rsid w:val="004E4D2B"/>
    <w:rsid w:val="004E5AB2"/>
    <w:rsid w:val="004E5ABD"/>
    <w:rsid w:val="004E5C18"/>
    <w:rsid w:val="004E5CA7"/>
    <w:rsid w:val="004E5F05"/>
    <w:rsid w:val="004E6E77"/>
    <w:rsid w:val="004E727F"/>
    <w:rsid w:val="004F02EC"/>
    <w:rsid w:val="004F0E7E"/>
    <w:rsid w:val="004F1157"/>
    <w:rsid w:val="004F16E0"/>
    <w:rsid w:val="004F172D"/>
    <w:rsid w:val="004F1AC4"/>
    <w:rsid w:val="004F1C4D"/>
    <w:rsid w:val="004F1DDA"/>
    <w:rsid w:val="004F2874"/>
    <w:rsid w:val="004F39F4"/>
    <w:rsid w:val="004F53C8"/>
    <w:rsid w:val="004F54B1"/>
    <w:rsid w:val="004F59AD"/>
    <w:rsid w:val="004F5DAC"/>
    <w:rsid w:val="004F6C84"/>
    <w:rsid w:val="004F6EE2"/>
    <w:rsid w:val="004F744C"/>
    <w:rsid w:val="004F7F11"/>
    <w:rsid w:val="004F7FB6"/>
    <w:rsid w:val="0050074B"/>
    <w:rsid w:val="00500D4F"/>
    <w:rsid w:val="00500FF7"/>
    <w:rsid w:val="00501CA4"/>
    <w:rsid w:val="00502BAC"/>
    <w:rsid w:val="00502DA0"/>
    <w:rsid w:val="005033C1"/>
    <w:rsid w:val="00504134"/>
    <w:rsid w:val="005041C2"/>
    <w:rsid w:val="00504415"/>
    <w:rsid w:val="00505097"/>
    <w:rsid w:val="005053D1"/>
    <w:rsid w:val="00505758"/>
    <w:rsid w:val="0050660C"/>
    <w:rsid w:val="00506DCA"/>
    <w:rsid w:val="0051040A"/>
    <w:rsid w:val="00511090"/>
    <w:rsid w:val="0051198C"/>
    <w:rsid w:val="00512347"/>
    <w:rsid w:val="005127A1"/>
    <w:rsid w:val="00513D39"/>
    <w:rsid w:val="00513FB8"/>
    <w:rsid w:val="0051429F"/>
    <w:rsid w:val="00514975"/>
    <w:rsid w:val="005153DA"/>
    <w:rsid w:val="005165C2"/>
    <w:rsid w:val="00516E7F"/>
    <w:rsid w:val="00516E9C"/>
    <w:rsid w:val="005203B5"/>
    <w:rsid w:val="0052044E"/>
    <w:rsid w:val="00520693"/>
    <w:rsid w:val="005207FF"/>
    <w:rsid w:val="00520921"/>
    <w:rsid w:val="00520BCE"/>
    <w:rsid w:val="0052390F"/>
    <w:rsid w:val="00523BF5"/>
    <w:rsid w:val="00523D5D"/>
    <w:rsid w:val="0052474E"/>
    <w:rsid w:val="00524943"/>
    <w:rsid w:val="005251DC"/>
    <w:rsid w:val="005252F7"/>
    <w:rsid w:val="00525EFF"/>
    <w:rsid w:val="00526770"/>
    <w:rsid w:val="00530A7A"/>
    <w:rsid w:val="00531C0B"/>
    <w:rsid w:val="00531CBF"/>
    <w:rsid w:val="00532AFB"/>
    <w:rsid w:val="00533BBB"/>
    <w:rsid w:val="00533C63"/>
    <w:rsid w:val="00533F51"/>
    <w:rsid w:val="005340BF"/>
    <w:rsid w:val="00534276"/>
    <w:rsid w:val="00534744"/>
    <w:rsid w:val="00535701"/>
    <w:rsid w:val="00536841"/>
    <w:rsid w:val="00537D1A"/>
    <w:rsid w:val="005401D8"/>
    <w:rsid w:val="0054059A"/>
    <w:rsid w:val="00540ADF"/>
    <w:rsid w:val="0054143D"/>
    <w:rsid w:val="005415A8"/>
    <w:rsid w:val="00541E96"/>
    <w:rsid w:val="00542358"/>
    <w:rsid w:val="0054293A"/>
    <w:rsid w:val="00542E15"/>
    <w:rsid w:val="005431EE"/>
    <w:rsid w:val="00543DFC"/>
    <w:rsid w:val="0054444D"/>
    <w:rsid w:val="005455F5"/>
    <w:rsid w:val="00546B73"/>
    <w:rsid w:val="00547ADD"/>
    <w:rsid w:val="00547D6D"/>
    <w:rsid w:val="005504FD"/>
    <w:rsid w:val="00550D80"/>
    <w:rsid w:val="005517B5"/>
    <w:rsid w:val="005517F2"/>
    <w:rsid w:val="00552220"/>
    <w:rsid w:val="00552937"/>
    <w:rsid w:val="00552E1B"/>
    <w:rsid w:val="00553399"/>
    <w:rsid w:val="00553B66"/>
    <w:rsid w:val="00553EBF"/>
    <w:rsid w:val="00553EC1"/>
    <w:rsid w:val="005544ED"/>
    <w:rsid w:val="005561F6"/>
    <w:rsid w:val="00556B57"/>
    <w:rsid w:val="00557258"/>
    <w:rsid w:val="00557379"/>
    <w:rsid w:val="00557FAE"/>
    <w:rsid w:val="00560373"/>
    <w:rsid w:val="005626A0"/>
    <w:rsid w:val="005642AE"/>
    <w:rsid w:val="00564AC9"/>
    <w:rsid w:val="00564B1E"/>
    <w:rsid w:val="0056502C"/>
    <w:rsid w:val="00565D92"/>
    <w:rsid w:val="005664F1"/>
    <w:rsid w:val="005666AE"/>
    <w:rsid w:val="005713CE"/>
    <w:rsid w:val="0057165E"/>
    <w:rsid w:val="005719B5"/>
    <w:rsid w:val="00573554"/>
    <w:rsid w:val="0057383D"/>
    <w:rsid w:val="005744F4"/>
    <w:rsid w:val="00575722"/>
    <w:rsid w:val="00575C7B"/>
    <w:rsid w:val="00575D83"/>
    <w:rsid w:val="00576E72"/>
    <w:rsid w:val="0057711F"/>
    <w:rsid w:val="005772A8"/>
    <w:rsid w:val="005825A3"/>
    <w:rsid w:val="0058455A"/>
    <w:rsid w:val="00585E92"/>
    <w:rsid w:val="005862D8"/>
    <w:rsid w:val="005902A1"/>
    <w:rsid w:val="0059140F"/>
    <w:rsid w:val="00591546"/>
    <w:rsid w:val="00591F8A"/>
    <w:rsid w:val="00594A19"/>
    <w:rsid w:val="00594D91"/>
    <w:rsid w:val="005950D7"/>
    <w:rsid w:val="005958B4"/>
    <w:rsid w:val="00595C34"/>
    <w:rsid w:val="00595EF2"/>
    <w:rsid w:val="0059721C"/>
    <w:rsid w:val="00597582"/>
    <w:rsid w:val="00597A29"/>
    <w:rsid w:val="00597B82"/>
    <w:rsid w:val="005A0633"/>
    <w:rsid w:val="005A1463"/>
    <w:rsid w:val="005A147D"/>
    <w:rsid w:val="005A1B70"/>
    <w:rsid w:val="005A1C40"/>
    <w:rsid w:val="005A205C"/>
    <w:rsid w:val="005A22F8"/>
    <w:rsid w:val="005A3419"/>
    <w:rsid w:val="005A3D23"/>
    <w:rsid w:val="005A3EB4"/>
    <w:rsid w:val="005A42EB"/>
    <w:rsid w:val="005A4D58"/>
    <w:rsid w:val="005A55DC"/>
    <w:rsid w:val="005A6C38"/>
    <w:rsid w:val="005A70C8"/>
    <w:rsid w:val="005A7B72"/>
    <w:rsid w:val="005A7C18"/>
    <w:rsid w:val="005A7CC2"/>
    <w:rsid w:val="005B024F"/>
    <w:rsid w:val="005B0BC2"/>
    <w:rsid w:val="005B2516"/>
    <w:rsid w:val="005B25C5"/>
    <w:rsid w:val="005B29D8"/>
    <w:rsid w:val="005B2A34"/>
    <w:rsid w:val="005B2B6B"/>
    <w:rsid w:val="005B348B"/>
    <w:rsid w:val="005B3E47"/>
    <w:rsid w:val="005B43FA"/>
    <w:rsid w:val="005B4B22"/>
    <w:rsid w:val="005B4C67"/>
    <w:rsid w:val="005B5614"/>
    <w:rsid w:val="005B70BE"/>
    <w:rsid w:val="005B74E8"/>
    <w:rsid w:val="005C0CEA"/>
    <w:rsid w:val="005C0D7E"/>
    <w:rsid w:val="005C2446"/>
    <w:rsid w:val="005C2B96"/>
    <w:rsid w:val="005C707A"/>
    <w:rsid w:val="005C7BF0"/>
    <w:rsid w:val="005C7E0B"/>
    <w:rsid w:val="005D0688"/>
    <w:rsid w:val="005D0851"/>
    <w:rsid w:val="005D1846"/>
    <w:rsid w:val="005D19C8"/>
    <w:rsid w:val="005D1D84"/>
    <w:rsid w:val="005D4E6C"/>
    <w:rsid w:val="005D58B4"/>
    <w:rsid w:val="005D5BD5"/>
    <w:rsid w:val="005D62AF"/>
    <w:rsid w:val="005D72F1"/>
    <w:rsid w:val="005D7C43"/>
    <w:rsid w:val="005E1DD8"/>
    <w:rsid w:val="005E2EA9"/>
    <w:rsid w:val="005E3C0A"/>
    <w:rsid w:val="005E3D38"/>
    <w:rsid w:val="005E4F26"/>
    <w:rsid w:val="005E5813"/>
    <w:rsid w:val="005E5D77"/>
    <w:rsid w:val="005E5F47"/>
    <w:rsid w:val="005E5FCE"/>
    <w:rsid w:val="005F0872"/>
    <w:rsid w:val="005F2726"/>
    <w:rsid w:val="005F32A0"/>
    <w:rsid w:val="005F32BA"/>
    <w:rsid w:val="005F37C8"/>
    <w:rsid w:val="005F4238"/>
    <w:rsid w:val="005F5345"/>
    <w:rsid w:val="005F588B"/>
    <w:rsid w:val="005F5B5D"/>
    <w:rsid w:val="005F6026"/>
    <w:rsid w:val="005F73A7"/>
    <w:rsid w:val="005F773C"/>
    <w:rsid w:val="00600CFF"/>
    <w:rsid w:val="00601298"/>
    <w:rsid w:val="006017DD"/>
    <w:rsid w:val="00602101"/>
    <w:rsid w:val="006029DF"/>
    <w:rsid w:val="00603790"/>
    <w:rsid w:val="00603B61"/>
    <w:rsid w:val="00603EAB"/>
    <w:rsid w:val="00604167"/>
    <w:rsid w:val="00605812"/>
    <w:rsid w:val="00606321"/>
    <w:rsid w:val="006071BB"/>
    <w:rsid w:val="00610B3B"/>
    <w:rsid w:val="00610BBE"/>
    <w:rsid w:val="006113D3"/>
    <w:rsid w:val="00611F18"/>
    <w:rsid w:val="00612284"/>
    <w:rsid w:val="00613002"/>
    <w:rsid w:val="00614782"/>
    <w:rsid w:val="0061506D"/>
    <w:rsid w:val="00615C92"/>
    <w:rsid w:val="006175D3"/>
    <w:rsid w:val="0061765A"/>
    <w:rsid w:val="00620233"/>
    <w:rsid w:val="00620900"/>
    <w:rsid w:val="0062218A"/>
    <w:rsid w:val="00622578"/>
    <w:rsid w:val="00622D35"/>
    <w:rsid w:val="00623C67"/>
    <w:rsid w:val="0062418C"/>
    <w:rsid w:val="006272AF"/>
    <w:rsid w:val="00630D1E"/>
    <w:rsid w:val="00631AE6"/>
    <w:rsid w:val="0063305A"/>
    <w:rsid w:val="006336DE"/>
    <w:rsid w:val="00633EB1"/>
    <w:rsid w:val="006340CB"/>
    <w:rsid w:val="00634202"/>
    <w:rsid w:val="00634DBC"/>
    <w:rsid w:val="00634FB7"/>
    <w:rsid w:val="0063597D"/>
    <w:rsid w:val="00635A53"/>
    <w:rsid w:val="00636F34"/>
    <w:rsid w:val="006404E9"/>
    <w:rsid w:val="00641C41"/>
    <w:rsid w:val="006429BF"/>
    <w:rsid w:val="00642A4D"/>
    <w:rsid w:val="00643707"/>
    <w:rsid w:val="00643978"/>
    <w:rsid w:val="0064404B"/>
    <w:rsid w:val="00644120"/>
    <w:rsid w:val="00644995"/>
    <w:rsid w:val="00644998"/>
    <w:rsid w:val="0064560C"/>
    <w:rsid w:val="0064599E"/>
    <w:rsid w:val="006460CD"/>
    <w:rsid w:val="00646D2B"/>
    <w:rsid w:val="00646F6F"/>
    <w:rsid w:val="00647022"/>
    <w:rsid w:val="00647C4A"/>
    <w:rsid w:val="0065061C"/>
    <w:rsid w:val="00651D6B"/>
    <w:rsid w:val="00651EC5"/>
    <w:rsid w:val="006526B2"/>
    <w:rsid w:val="00652F75"/>
    <w:rsid w:val="00653F7C"/>
    <w:rsid w:val="00654671"/>
    <w:rsid w:val="00656BFD"/>
    <w:rsid w:val="006572D8"/>
    <w:rsid w:val="00660587"/>
    <w:rsid w:val="00661785"/>
    <w:rsid w:val="00662102"/>
    <w:rsid w:val="00662210"/>
    <w:rsid w:val="006626B0"/>
    <w:rsid w:val="00662A7D"/>
    <w:rsid w:val="00663A76"/>
    <w:rsid w:val="00664712"/>
    <w:rsid w:val="00665C21"/>
    <w:rsid w:val="00665C4B"/>
    <w:rsid w:val="00666460"/>
    <w:rsid w:val="00666B6E"/>
    <w:rsid w:val="0066742B"/>
    <w:rsid w:val="00667AAD"/>
    <w:rsid w:val="00667B47"/>
    <w:rsid w:val="00667ED5"/>
    <w:rsid w:val="00670596"/>
    <w:rsid w:val="006709FA"/>
    <w:rsid w:val="006718F2"/>
    <w:rsid w:val="00671FF3"/>
    <w:rsid w:val="006721BE"/>
    <w:rsid w:val="00672DF7"/>
    <w:rsid w:val="006730A1"/>
    <w:rsid w:val="00674376"/>
    <w:rsid w:val="0067486B"/>
    <w:rsid w:val="00675E9D"/>
    <w:rsid w:val="006778AA"/>
    <w:rsid w:val="00677CC7"/>
    <w:rsid w:val="00680653"/>
    <w:rsid w:val="006813E7"/>
    <w:rsid w:val="00681CD9"/>
    <w:rsid w:val="00681FF3"/>
    <w:rsid w:val="0068222A"/>
    <w:rsid w:val="006823EE"/>
    <w:rsid w:val="00682987"/>
    <w:rsid w:val="00682EF6"/>
    <w:rsid w:val="0068464E"/>
    <w:rsid w:val="0068466D"/>
    <w:rsid w:val="00684AF9"/>
    <w:rsid w:val="006866E3"/>
    <w:rsid w:val="00687E01"/>
    <w:rsid w:val="00687FCF"/>
    <w:rsid w:val="006915CB"/>
    <w:rsid w:val="0069244A"/>
    <w:rsid w:val="00692927"/>
    <w:rsid w:val="00692991"/>
    <w:rsid w:val="00692B30"/>
    <w:rsid w:val="00692CBD"/>
    <w:rsid w:val="00692D71"/>
    <w:rsid w:val="00693E02"/>
    <w:rsid w:val="006956FD"/>
    <w:rsid w:val="00695B8C"/>
    <w:rsid w:val="00696021"/>
    <w:rsid w:val="00696421"/>
    <w:rsid w:val="006A0350"/>
    <w:rsid w:val="006A0FA3"/>
    <w:rsid w:val="006A1696"/>
    <w:rsid w:val="006A188B"/>
    <w:rsid w:val="006A2CF2"/>
    <w:rsid w:val="006A474F"/>
    <w:rsid w:val="006A5013"/>
    <w:rsid w:val="006A5B02"/>
    <w:rsid w:val="006A6AC2"/>
    <w:rsid w:val="006A6C4A"/>
    <w:rsid w:val="006A6E76"/>
    <w:rsid w:val="006A747D"/>
    <w:rsid w:val="006A7EA1"/>
    <w:rsid w:val="006A7FD5"/>
    <w:rsid w:val="006B0315"/>
    <w:rsid w:val="006B05C8"/>
    <w:rsid w:val="006B0857"/>
    <w:rsid w:val="006B085D"/>
    <w:rsid w:val="006B10E0"/>
    <w:rsid w:val="006B1E0B"/>
    <w:rsid w:val="006B3D28"/>
    <w:rsid w:val="006B3FDF"/>
    <w:rsid w:val="006B410E"/>
    <w:rsid w:val="006B52C7"/>
    <w:rsid w:val="006B5427"/>
    <w:rsid w:val="006B7FAE"/>
    <w:rsid w:val="006C122C"/>
    <w:rsid w:val="006C13A4"/>
    <w:rsid w:val="006C2638"/>
    <w:rsid w:val="006C2ECE"/>
    <w:rsid w:val="006C3CDD"/>
    <w:rsid w:val="006C3DFF"/>
    <w:rsid w:val="006C4A9C"/>
    <w:rsid w:val="006C52E7"/>
    <w:rsid w:val="006C59BE"/>
    <w:rsid w:val="006C629B"/>
    <w:rsid w:val="006C675D"/>
    <w:rsid w:val="006C6EF5"/>
    <w:rsid w:val="006C7845"/>
    <w:rsid w:val="006D17A6"/>
    <w:rsid w:val="006D1E8E"/>
    <w:rsid w:val="006D29CB"/>
    <w:rsid w:val="006D3776"/>
    <w:rsid w:val="006D4286"/>
    <w:rsid w:val="006D560C"/>
    <w:rsid w:val="006D618D"/>
    <w:rsid w:val="006D61E9"/>
    <w:rsid w:val="006E05F4"/>
    <w:rsid w:val="006E122F"/>
    <w:rsid w:val="006E21CE"/>
    <w:rsid w:val="006E2211"/>
    <w:rsid w:val="006E2EFC"/>
    <w:rsid w:val="006E40CA"/>
    <w:rsid w:val="006E4209"/>
    <w:rsid w:val="006E527B"/>
    <w:rsid w:val="006E5D17"/>
    <w:rsid w:val="006E6C5C"/>
    <w:rsid w:val="006E7CAA"/>
    <w:rsid w:val="006F2F11"/>
    <w:rsid w:val="006F4130"/>
    <w:rsid w:val="006F64F7"/>
    <w:rsid w:val="006F6C35"/>
    <w:rsid w:val="006F705D"/>
    <w:rsid w:val="006F7A2B"/>
    <w:rsid w:val="00700DBE"/>
    <w:rsid w:val="00702199"/>
    <w:rsid w:val="007026A4"/>
    <w:rsid w:val="00702928"/>
    <w:rsid w:val="00702938"/>
    <w:rsid w:val="007029C8"/>
    <w:rsid w:val="007045F6"/>
    <w:rsid w:val="0070498F"/>
    <w:rsid w:val="007055A2"/>
    <w:rsid w:val="007057D2"/>
    <w:rsid w:val="00706379"/>
    <w:rsid w:val="00706570"/>
    <w:rsid w:val="00706F30"/>
    <w:rsid w:val="0070706D"/>
    <w:rsid w:val="00710EF1"/>
    <w:rsid w:val="00711F84"/>
    <w:rsid w:val="007122E0"/>
    <w:rsid w:val="00712338"/>
    <w:rsid w:val="00715FA9"/>
    <w:rsid w:val="00716595"/>
    <w:rsid w:val="00717B9F"/>
    <w:rsid w:val="00720137"/>
    <w:rsid w:val="00720BCC"/>
    <w:rsid w:val="00721B94"/>
    <w:rsid w:val="007235CB"/>
    <w:rsid w:val="00724B9F"/>
    <w:rsid w:val="00725FE7"/>
    <w:rsid w:val="0072643D"/>
    <w:rsid w:val="007308FE"/>
    <w:rsid w:val="0073126E"/>
    <w:rsid w:val="007322D7"/>
    <w:rsid w:val="00733C5F"/>
    <w:rsid w:val="00734994"/>
    <w:rsid w:val="00736739"/>
    <w:rsid w:val="00737277"/>
    <w:rsid w:val="007407F5"/>
    <w:rsid w:val="0074096F"/>
    <w:rsid w:val="00740CD1"/>
    <w:rsid w:val="00740E95"/>
    <w:rsid w:val="007419A8"/>
    <w:rsid w:val="00741D65"/>
    <w:rsid w:val="00742593"/>
    <w:rsid w:val="00742806"/>
    <w:rsid w:val="00742E15"/>
    <w:rsid w:val="00743A74"/>
    <w:rsid w:val="007440A0"/>
    <w:rsid w:val="00744EA3"/>
    <w:rsid w:val="00745843"/>
    <w:rsid w:val="00745A5E"/>
    <w:rsid w:val="00747F7C"/>
    <w:rsid w:val="007508C7"/>
    <w:rsid w:val="00750A14"/>
    <w:rsid w:val="0075191C"/>
    <w:rsid w:val="00752BD4"/>
    <w:rsid w:val="007533B3"/>
    <w:rsid w:val="00757431"/>
    <w:rsid w:val="00757781"/>
    <w:rsid w:val="00760AA9"/>
    <w:rsid w:val="00761AEB"/>
    <w:rsid w:val="00761B79"/>
    <w:rsid w:val="00761CD6"/>
    <w:rsid w:val="007622E8"/>
    <w:rsid w:val="00762B32"/>
    <w:rsid w:val="00763471"/>
    <w:rsid w:val="00764D1B"/>
    <w:rsid w:val="007653B2"/>
    <w:rsid w:val="00765947"/>
    <w:rsid w:val="00766A2A"/>
    <w:rsid w:val="00770F91"/>
    <w:rsid w:val="0077160E"/>
    <w:rsid w:val="00772329"/>
    <w:rsid w:val="0077455B"/>
    <w:rsid w:val="00774F8E"/>
    <w:rsid w:val="00776228"/>
    <w:rsid w:val="00776E03"/>
    <w:rsid w:val="0077745E"/>
    <w:rsid w:val="00781F03"/>
    <w:rsid w:val="00782EE2"/>
    <w:rsid w:val="007835B0"/>
    <w:rsid w:val="00783D50"/>
    <w:rsid w:val="0078446D"/>
    <w:rsid w:val="007850A5"/>
    <w:rsid w:val="00785F70"/>
    <w:rsid w:val="007872F5"/>
    <w:rsid w:val="00791AA3"/>
    <w:rsid w:val="00791EA6"/>
    <w:rsid w:val="00792C69"/>
    <w:rsid w:val="00793018"/>
    <w:rsid w:val="007932EA"/>
    <w:rsid w:val="007938FE"/>
    <w:rsid w:val="007944EC"/>
    <w:rsid w:val="007947EA"/>
    <w:rsid w:val="007957B9"/>
    <w:rsid w:val="00796F14"/>
    <w:rsid w:val="00797686"/>
    <w:rsid w:val="007A1A99"/>
    <w:rsid w:val="007A1D04"/>
    <w:rsid w:val="007A2494"/>
    <w:rsid w:val="007A263B"/>
    <w:rsid w:val="007A2667"/>
    <w:rsid w:val="007A2F28"/>
    <w:rsid w:val="007A387F"/>
    <w:rsid w:val="007A4061"/>
    <w:rsid w:val="007A4349"/>
    <w:rsid w:val="007A4B8F"/>
    <w:rsid w:val="007A4ED3"/>
    <w:rsid w:val="007A6252"/>
    <w:rsid w:val="007A7AD9"/>
    <w:rsid w:val="007A7B12"/>
    <w:rsid w:val="007B0748"/>
    <w:rsid w:val="007B09D5"/>
    <w:rsid w:val="007B16FF"/>
    <w:rsid w:val="007B1D3A"/>
    <w:rsid w:val="007B1F15"/>
    <w:rsid w:val="007B226E"/>
    <w:rsid w:val="007B23EB"/>
    <w:rsid w:val="007B25F8"/>
    <w:rsid w:val="007B3701"/>
    <w:rsid w:val="007B444A"/>
    <w:rsid w:val="007B521E"/>
    <w:rsid w:val="007B543B"/>
    <w:rsid w:val="007B55DE"/>
    <w:rsid w:val="007B6835"/>
    <w:rsid w:val="007B689D"/>
    <w:rsid w:val="007B7153"/>
    <w:rsid w:val="007B7959"/>
    <w:rsid w:val="007B79AE"/>
    <w:rsid w:val="007C01C7"/>
    <w:rsid w:val="007C0A92"/>
    <w:rsid w:val="007C2ED0"/>
    <w:rsid w:val="007C3688"/>
    <w:rsid w:val="007C5F32"/>
    <w:rsid w:val="007C70B6"/>
    <w:rsid w:val="007D0E79"/>
    <w:rsid w:val="007D1365"/>
    <w:rsid w:val="007D1FE3"/>
    <w:rsid w:val="007D48F4"/>
    <w:rsid w:val="007D5547"/>
    <w:rsid w:val="007D5D1D"/>
    <w:rsid w:val="007D5E24"/>
    <w:rsid w:val="007D610A"/>
    <w:rsid w:val="007D6BD5"/>
    <w:rsid w:val="007D77CA"/>
    <w:rsid w:val="007D78CD"/>
    <w:rsid w:val="007E0280"/>
    <w:rsid w:val="007E03B3"/>
    <w:rsid w:val="007E0E7E"/>
    <w:rsid w:val="007E4BB6"/>
    <w:rsid w:val="007E50CB"/>
    <w:rsid w:val="007E5331"/>
    <w:rsid w:val="007E53E2"/>
    <w:rsid w:val="007E64DF"/>
    <w:rsid w:val="007E6FDD"/>
    <w:rsid w:val="007E773C"/>
    <w:rsid w:val="007F1A77"/>
    <w:rsid w:val="007F3B9E"/>
    <w:rsid w:val="007F44FB"/>
    <w:rsid w:val="007F45FD"/>
    <w:rsid w:val="007F5CBA"/>
    <w:rsid w:val="007F5F87"/>
    <w:rsid w:val="007F63E9"/>
    <w:rsid w:val="007F7652"/>
    <w:rsid w:val="007F7AF0"/>
    <w:rsid w:val="008002C5"/>
    <w:rsid w:val="00801AE0"/>
    <w:rsid w:val="00802162"/>
    <w:rsid w:val="008026C0"/>
    <w:rsid w:val="00803BFC"/>
    <w:rsid w:val="00805F36"/>
    <w:rsid w:val="008070A4"/>
    <w:rsid w:val="008076E4"/>
    <w:rsid w:val="00807746"/>
    <w:rsid w:val="00807859"/>
    <w:rsid w:val="008079C8"/>
    <w:rsid w:val="00810DF7"/>
    <w:rsid w:val="008114E9"/>
    <w:rsid w:val="008118EC"/>
    <w:rsid w:val="00811B0D"/>
    <w:rsid w:val="00812D25"/>
    <w:rsid w:val="00813F3A"/>
    <w:rsid w:val="0081450C"/>
    <w:rsid w:val="0081488E"/>
    <w:rsid w:val="00815D7E"/>
    <w:rsid w:val="0081626A"/>
    <w:rsid w:val="0082024C"/>
    <w:rsid w:val="008212FA"/>
    <w:rsid w:val="00821743"/>
    <w:rsid w:val="00821E0C"/>
    <w:rsid w:val="008229D0"/>
    <w:rsid w:val="00822CF9"/>
    <w:rsid w:val="008233E0"/>
    <w:rsid w:val="008235FA"/>
    <w:rsid w:val="008238B7"/>
    <w:rsid w:val="0082419D"/>
    <w:rsid w:val="00825AFD"/>
    <w:rsid w:val="00826F39"/>
    <w:rsid w:val="008303DD"/>
    <w:rsid w:val="00830635"/>
    <w:rsid w:val="00830DC1"/>
    <w:rsid w:val="00832503"/>
    <w:rsid w:val="00832788"/>
    <w:rsid w:val="00833DB9"/>
    <w:rsid w:val="008342D3"/>
    <w:rsid w:val="008350BE"/>
    <w:rsid w:val="00836F8B"/>
    <w:rsid w:val="00837835"/>
    <w:rsid w:val="00837ADB"/>
    <w:rsid w:val="00840AC1"/>
    <w:rsid w:val="00840BA6"/>
    <w:rsid w:val="00840C5A"/>
    <w:rsid w:val="00841695"/>
    <w:rsid w:val="00841868"/>
    <w:rsid w:val="00841F42"/>
    <w:rsid w:val="008428BE"/>
    <w:rsid w:val="00842E4B"/>
    <w:rsid w:val="00843661"/>
    <w:rsid w:val="00844637"/>
    <w:rsid w:val="008446C1"/>
    <w:rsid w:val="008448E3"/>
    <w:rsid w:val="008448FB"/>
    <w:rsid w:val="00845302"/>
    <w:rsid w:val="00845AE2"/>
    <w:rsid w:val="00845C25"/>
    <w:rsid w:val="008463D5"/>
    <w:rsid w:val="00846AB6"/>
    <w:rsid w:val="00846BA1"/>
    <w:rsid w:val="00846F68"/>
    <w:rsid w:val="00847329"/>
    <w:rsid w:val="0085005A"/>
    <w:rsid w:val="008505D0"/>
    <w:rsid w:val="008506D0"/>
    <w:rsid w:val="00851B91"/>
    <w:rsid w:val="008530FD"/>
    <w:rsid w:val="00853599"/>
    <w:rsid w:val="00853B87"/>
    <w:rsid w:val="00854146"/>
    <w:rsid w:val="00855DE4"/>
    <w:rsid w:val="008561A3"/>
    <w:rsid w:val="00856405"/>
    <w:rsid w:val="008564B6"/>
    <w:rsid w:val="00857BDD"/>
    <w:rsid w:val="00857EBE"/>
    <w:rsid w:val="0086092C"/>
    <w:rsid w:val="0086210A"/>
    <w:rsid w:val="008627BC"/>
    <w:rsid w:val="0086292D"/>
    <w:rsid w:val="008629B5"/>
    <w:rsid w:val="00862BB1"/>
    <w:rsid w:val="00863C66"/>
    <w:rsid w:val="0086434C"/>
    <w:rsid w:val="00864365"/>
    <w:rsid w:val="008645E4"/>
    <w:rsid w:val="00864624"/>
    <w:rsid w:val="00864C6C"/>
    <w:rsid w:val="008658B9"/>
    <w:rsid w:val="00865961"/>
    <w:rsid w:val="00865F7F"/>
    <w:rsid w:val="008669A3"/>
    <w:rsid w:val="00866AAF"/>
    <w:rsid w:val="00866BDB"/>
    <w:rsid w:val="00866F64"/>
    <w:rsid w:val="008670DC"/>
    <w:rsid w:val="0086741D"/>
    <w:rsid w:val="008711F9"/>
    <w:rsid w:val="00871EE9"/>
    <w:rsid w:val="00872E68"/>
    <w:rsid w:val="008736E8"/>
    <w:rsid w:val="0087437B"/>
    <w:rsid w:val="008768A2"/>
    <w:rsid w:val="00877604"/>
    <w:rsid w:val="0088350B"/>
    <w:rsid w:val="00883763"/>
    <w:rsid w:val="00884024"/>
    <w:rsid w:val="008853C9"/>
    <w:rsid w:val="008872AF"/>
    <w:rsid w:val="00887E08"/>
    <w:rsid w:val="008905C3"/>
    <w:rsid w:val="00890C27"/>
    <w:rsid w:val="0089151A"/>
    <w:rsid w:val="0089186D"/>
    <w:rsid w:val="008929D8"/>
    <w:rsid w:val="0089340B"/>
    <w:rsid w:val="00894EE9"/>
    <w:rsid w:val="008957B1"/>
    <w:rsid w:val="00895AA8"/>
    <w:rsid w:val="00895ED0"/>
    <w:rsid w:val="00896378"/>
    <w:rsid w:val="00897BE6"/>
    <w:rsid w:val="008A0B38"/>
    <w:rsid w:val="008A1989"/>
    <w:rsid w:val="008A1A45"/>
    <w:rsid w:val="008A1C75"/>
    <w:rsid w:val="008A1C9A"/>
    <w:rsid w:val="008A23E6"/>
    <w:rsid w:val="008A2432"/>
    <w:rsid w:val="008A31AD"/>
    <w:rsid w:val="008A3D84"/>
    <w:rsid w:val="008A4343"/>
    <w:rsid w:val="008A46BB"/>
    <w:rsid w:val="008A527A"/>
    <w:rsid w:val="008A650D"/>
    <w:rsid w:val="008A7072"/>
    <w:rsid w:val="008A7CE2"/>
    <w:rsid w:val="008A7F8A"/>
    <w:rsid w:val="008B0CDB"/>
    <w:rsid w:val="008B171D"/>
    <w:rsid w:val="008B2CA4"/>
    <w:rsid w:val="008B3682"/>
    <w:rsid w:val="008B3D3B"/>
    <w:rsid w:val="008B40D4"/>
    <w:rsid w:val="008B41C9"/>
    <w:rsid w:val="008B422D"/>
    <w:rsid w:val="008B4AE8"/>
    <w:rsid w:val="008B6168"/>
    <w:rsid w:val="008B6394"/>
    <w:rsid w:val="008B6E68"/>
    <w:rsid w:val="008B7373"/>
    <w:rsid w:val="008B7CB6"/>
    <w:rsid w:val="008B7E78"/>
    <w:rsid w:val="008C0A01"/>
    <w:rsid w:val="008C0A9F"/>
    <w:rsid w:val="008C0B79"/>
    <w:rsid w:val="008C15B2"/>
    <w:rsid w:val="008C23F7"/>
    <w:rsid w:val="008C3A35"/>
    <w:rsid w:val="008C3ED2"/>
    <w:rsid w:val="008C40DE"/>
    <w:rsid w:val="008C4386"/>
    <w:rsid w:val="008C439E"/>
    <w:rsid w:val="008C49DE"/>
    <w:rsid w:val="008C4C56"/>
    <w:rsid w:val="008C50E7"/>
    <w:rsid w:val="008C5919"/>
    <w:rsid w:val="008C59B0"/>
    <w:rsid w:val="008C6AC8"/>
    <w:rsid w:val="008C6B46"/>
    <w:rsid w:val="008D0194"/>
    <w:rsid w:val="008D1569"/>
    <w:rsid w:val="008D1676"/>
    <w:rsid w:val="008D2091"/>
    <w:rsid w:val="008D22B5"/>
    <w:rsid w:val="008D26F1"/>
    <w:rsid w:val="008D27A4"/>
    <w:rsid w:val="008D345F"/>
    <w:rsid w:val="008D43B9"/>
    <w:rsid w:val="008D47E6"/>
    <w:rsid w:val="008D4B26"/>
    <w:rsid w:val="008D4D59"/>
    <w:rsid w:val="008D5E98"/>
    <w:rsid w:val="008D6644"/>
    <w:rsid w:val="008D714B"/>
    <w:rsid w:val="008D728E"/>
    <w:rsid w:val="008D7291"/>
    <w:rsid w:val="008E06CD"/>
    <w:rsid w:val="008E06CF"/>
    <w:rsid w:val="008E0E60"/>
    <w:rsid w:val="008E2FA5"/>
    <w:rsid w:val="008E42F9"/>
    <w:rsid w:val="008E42FB"/>
    <w:rsid w:val="008E44AA"/>
    <w:rsid w:val="008E531E"/>
    <w:rsid w:val="008E6190"/>
    <w:rsid w:val="008E6BEE"/>
    <w:rsid w:val="008F027C"/>
    <w:rsid w:val="008F13F3"/>
    <w:rsid w:val="008F1765"/>
    <w:rsid w:val="008F1DC1"/>
    <w:rsid w:val="008F2040"/>
    <w:rsid w:val="008F354D"/>
    <w:rsid w:val="008F45BE"/>
    <w:rsid w:val="008F4A2A"/>
    <w:rsid w:val="008F5090"/>
    <w:rsid w:val="008F7E81"/>
    <w:rsid w:val="009010BF"/>
    <w:rsid w:val="00901595"/>
    <w:rsid w:val="00901DA6"/>
    <w:rsid w:val="0090206F"/>
    <w:rsid w:val="00902E32"/>
    <w:rsid w:val="0090309D"/>
    <w:rsid w:val="009030CA"/>
    <w:rsid w:val="00903205"/>
    <w:rsid w:val="00903CDF"/>
    <w:rsid w:val="009043FF"/>
    <w:rsid w:val="0090448C"/>
    <w:rsid w:val="0090598B"/>
    <w:rsid w:val="00905E51"/>
    <w:rsid w:val="009063D0"/>
    <w:rsid w:val="0090666A"/>
    <w:rsid w:val="00906986"/>
    <w:rsid w:val="00906DAD"/>
    <w:rsid w:val="0091063F"/>
    <w:rsid w:val="0091109E"/>
    <w:rsid w:val="00912993"/>
    <w:rsid w:val="0091351B"/>
    <w:rsid w:val="0091383E"/>
    <w:rsid w:val="00913FB3"/>
    <w:rsid w:val="00914A5B"/>
    <w:rsid w:val="00915BBA"/>
    <w:rsid w:val="0091641C"/>
    <w:rsid w:val="00920969"/>
    <w:rsid w:val="00920AC4"/>
    <w:rsid w:val="0092156C"/>
    <w:rsid w:val="00921FFE"/>
    <w:rsid w:val="009221B5"/>
    <w:rsid w:val="009224CF"/>
    <w:rsid w:val="0092383D"/>
    <w:rsid w:val="00923BDE"/>
    <w:rsid w:val="009306A9"/>
    <w:rsid w:val="00930BC4"/>
    <w:rsid w:val="0093260D"/>
    <w:rsid w:val="00933509"/>
    <w:rsid w:val="00933A76"/>
    <w:rsid w:val="00935750"/>
    <w:rsid w:val="00935B24"/>
    <w:rsid w:val="00936668"/>
    <w:rsid w:val="00937602"/>
    <w:rsid w:val="00937E86"/>
    <w:rsid w:val="00941358"/>
    <w:rsid w:val="00942B86"/>
    <w:rsid w:val="009451B3"/>
    <w:rsid w:val="00946163"/>
    <w:rsid w:val="009463A5"/>
    <w:rsid w:val="0094714B"/>
    <w:rsid w:val="009502C8"/>
    <w:rsid w:val="00950C2F"/>
    <w:rsid w:val="009513FB"/>
    <w:rsid w:val="00951BCA"/>
    <w:rsid w:val="0095371A"/>
    <w:rsid w:val="00954F40"/>
    <w:rsid w:val="009556C4"/>
    <w:rsid w:val="00955829"/>
    <w:rsid w:val="009559D2"/>
    <w:rsid w:val="009606AA"/>
    <w:rsid w:val="00960AB3"/>
    <w:rsid w:val="00960D7D"/>
    <w:rsid w:val="0096182E"/>
    <w:rsid w:val="00961DC8"/>
    <w:rsid w:val="00961DE0"/>
    <w:rsid w:val="00963951"/>
    <w:rsid w:val="00963BD0"/>
    <w:rsid w:val="00963D5A"/>
    <w:rsid w:val="0096459E"/>
    <w:rsid w:val="00964711"/>
    <w:rsid w:val="00964881"/>
    <w:rsid w:val="00964BAE"/>
    <w:rsid w:val="0096518F"/>
    <w:rsid w:val="00966A1F"/>
    <w:rsid w:val="00966B4C"/>
    <w:rsid w:val="00967EA2"/>
    <w:rsid w:val="00967FDD"/>
    <w:rsid w:val="0097097C"/>
    <w:rsid w:val="00971C3B"/>
    <w:rsid w:val="00971FD0"/>
    <w:rsid w:val="00972149"/>
    <w:rsid w:val="00972BA1"/>
    <w:rsid w:val="00972EB5"/>
    <w:rsid w:val="009735AE"/>
    <w:rsid w:val="00973D05"/>
    <w:rsid w:val="00973E68"/>
    <w:rsid w:val="009746C2"/>
    <w:rsid w:val="00974738"/>
    <w:rsid w:val="00975F99"/>
    <w:rsid w:val="0097648F"/>
    <w:rsid w:val="00976670"/>
    <w:rsid w:val="00977000"/>
    <w:rsid w:val="00980741"/>
    <w:rsid w:val="00981728"/>
    <w:rsid w:val="009826D9"/>
    <w:rsid w:val="00982863"/>
    <w:rsid w:val="00983DEC"/>
    <w:rsid w:val="00983E37"/>
    <w:rsid w:val="00985480"/>
    <w:rsid w:val="009902E5"/>
    <w:rsid w:val="00990BFD"/>
    <w:rsid w:val="00992155"/>
    <w:rsid w:val="009928E3"/>
    <w:rsid w:val="009933C9"/>
    <w:rsid w:val="00993D7C"/>
    <w:rsid w:val="00993E51"/>
    <w:rsid w:val="00996329"/>
    <w:rsid w:val="00996ECA"/>
    <w:rsid w:val="009A05A3"/>
    <w:rsid w:val="009A107E"/>
    <w:rsid w:val="009A130F"/>
    <w:rsid w:val="009A1AD5"/>
    <w:rsid w:val="009A1B20"/>
    <w:rsid w:val="009A4505"/>
    <w:rsid w:val="009A5620"/>
    <w:rsid w:val="009A6AFC"/>
    <w:rsid w:val="009A6DB2"/>
    <w:rsid w:val="009A72D3"/>
    <w:rsid w:val="009A7858"/>
    <w:rsid w:val="009A7D0F"/>
    <w:rsid w:val="009A7D89"/>
    <w:rsid w:val="009B0B6D"/>
    <w:rsid w:val="009B0E19"/>
    <w:rsid w:val="009B25C5"/>
    <w:rsid w:val="009B28FB"/>
    <w:rsid w:val="009B3D56"/>
    <w:rsid w:val="009B492C"/>
    <w:rsid w:val="009B4DE3"/>
    <w:rsid w:val="009B52F2"/>
    <w:rsid w:val="009B61EB"/>
    <w:rsid w:val="009B65CD"/>
    <w:rsid w:val="009B65F4"/>
    <w:rsid w:val="009B7E14"/>
    <w:rsid w:val="009C0CB7"/>
    <w:rsid w:val="009C0DEF"/>
    <w:rsid w:val="009C12B4"/>
    <w:rsid w:val="009C26F4"/>
    <w:rsid w:val="009C3A90"/>
    <w:rsid w:val="009C421A"/>
    <w:rsid w:val="009C4952"/>
    <w:rsid w:val="009C4BC9"/>
    <w:rsid w:val="009C556A"/>
    <w:rsid w:val="009C6070"/>
    <w:rsid w:val="009C7918"/>
    <w:rsid w:val="009D070B"/>
    <w:rsid w:val="009D0A80"/>
    <w:rsid w:val="009D13EE"/>
    <w:rsid w:val="009D20E9"/>
    <w:rsid w:val="009D2C9B"/>
    <w:rsid w:val="009D2E15"/>
    <w:rsid w:val="009D4BE8"/>
    <w:rsid w:val="009D52DC"/>
    <w:rsid w:val="009D6280"/>
    <w:rsid w:val="009D6DAE"/>
    <w:rsid w:val="009E11A7"/>
    <w:rsid w:val="009E12BB"/>
    <w:rsid w:val="009E12FF"/>
    <w:rsid w:val="009E28A9"/>
    <w:rsid w:val="009E32AA"/>
    <w:rsid w:val="009E3F3B"/>
    <w:rsid w:val="009E44EE"/>
    <w:rsid w:val="009E63B7"/>
    <w:rsid w:val="009E6F9F"/>
    <w:rsid w:val="009E7044"/>
    <w:rsid w:val="009E79DD"/>
    <w:rsid w:val="009E7D81"/>
    <w:rsid w:val="009F0A62"/>
    <w:rsid w:val="009F10E2"/>
    <w:rsid w:val="009F13E6"/>
    <w:rsid w:val="009F170F"/>
    <w:rsid w:val="009F1FC1"/>
    <w:rsid w:val="009F291A"/>
    <w:rsid w:val="009F307A"/>
    <w:rsid w:val="009F3E92"/>
    <w:rsid w:val="009F3EE9"/>
    <w:rsid w:val="009F400E"/>
    <w:rsid w:val="009F457A"/>
    <w:rsid w:val="009F49A0"/>
    <w:rsid w:val="009F799B"/>
    <w:rsid w:val="009F7E7B"/>
    <w:rsid w:val="00A00298"/>
    <w:rsid w:val="00A0122E"/>
    <w:rsid w:val="00A02320"/>
    <w:rsid w:val="00A02357"/>
    <w:rsid w:val="00A02C68"/>
    <w:rsid w:val="00A051D5"/>
    <w:rsid w:val="00A0561F"/>
    <w:rsid w:val="00A05855"/>
    <w:rsid w:val="00A05EB7"/>
    <w:rsid w:val="00A063D7"/>
    <w:rsid w:val="00A06D96"/>
    <w:rsid w:val="00A06DAB"/>
    <w:rsid w:val="00A075F4"/>
    <w:rsid w:val="00A10CBC"/>
    <w:rsid w:val="00A118B1"/>
    <w:rsid w:val="00A13766"/>
    <w:rsid w:val="00A13ECF"/>
    <w:rsid w:val="00A15013"/>
    <w:rsid w:val="00A1547E"/>
    <w:rsid w:val="00A16583"/>
    <w:rsid w:val="00A16673"/>
    <w:rsid w:val="00A17610"/>
    <w:rsid w:val="00A17938"/>
    <w:rsid w:val="00A2036D"/>
    <w:rsid w:val="00A20813"/>
    <w:rsid w:val="00A20DDB"/>
    <w:rsid w:val="00A21703"/>
    <w:rsid w:val="00A21DC4"/>
    <w:rsid w:val="00A22387"/>
    <w:rsid w:val="00A23C99"/>
    <w:rsid w:val="00A240E7"/>
    <w:rsid w:val="00A2449A"/>
    <w:rsid w:val="00A263BC"/>
    <w:rsid w:val="00A264DB"/>
    <w:rsid w:val="00A279E4"/>
    <w:rsid w:val="00A27E0F"/>
    <w:rsid w:val="00A30688"/>
    <w:rsid w:val="00A30B9D"/>
    <w:rsid w:val="00A323A2"/>
    <w:rsid w:val="00A323D1"/>
    <w:rsid w:val="00A32602"/>
    <w:rsid w:val="00A32A66"/>
    <w:rsid w:val="00A33CB5"/>
    <w:rsid w:val="00A34E42"/>
    <w:rsid w:val="00A35878"/>
    <w:rsid w:val="00A35B48"/>
    <w:rsid w:val="00A35B68"/>
    <w:rsid w:val="00A35C12"/>
    <w:rsid w:val="00A369B7"/>
    <w:rsid w:val="00A3756F"/>
    <w:rsid w:val="00A3765F"/>
    <w:rsid w:val="00A37B95"/>
    <w:rsid w:val="00A402B4"/>
    <w:rsid w:val="00A4042F"/>
    <w:rsid w:val="00A4092C"/>
    <w:rsid w:val="00A41923"/>
    <w:rsid w:val="00A42D99"/>
    <w:rsid w:val="00A42E02"/>
    <w:rsid w:val="00A42FCD"/>
    <w:rsid w:val="00A4333C"/>
    <w:rsid w:val="00A438A1"/>
    <w:rsid w:val="00A44A80"/>
    <w:rsid w:val="00A452C3"/>
    <w:rsid w:val="00A46BA0"/>
    <w:rsid w:val="00A46E9F"/>
    <w:rsid w:val="00A47C39"/>
    <w:rsid w:val="00A47C89"/>
    <w:rsid w:val="00A50F67"/>
    <w:rsid w:val="00A51196"/>
    <w:rsid w:val="00A51D41"/>
    <w:rsid w:val="00A52147"/>
    <w:rsid w:val="00A52AB1"/>
    <w:rsid w:val="00A53798"/>
    <w:rsid w:val="00A5441E"/>
    <w:rsid w:val="00A54BD7"/>
    <w:rsid w:val="00A55208"/>
    <w:rsid w:val="00A55363"/>
    <w:rsid w:val="00A55AD4"/>
    <w:rsid w:val="00A55DF3"/>
    <w:rsid w:val="00A56037"/>
    <w:rsid w:val="00A57205"/>
    <w:rsid w:val="00A57989"/>
    <w:rsid w:val="00A57EF5"/>
    <w:rsid w:val="00A603C9"/>
    <w:rsid w:val="00A6116D"/>
    <w:rsid w:val="00A61EC9"/>
    <w:rsid w:val="00A6201D"/>
    <w:rsid w:val="00A62243"/>
    <w:rsid w:val="00A639F1"/>
    <w:rsid w:val="00A6478C"/>
    <w:rsid w:val="00A64B98"/>
    <w:rsid w:val="00A64CE0"/>
    <w:rsid w:val="00A64DF8"/>
    <w:rsid w:val="00A656B5"/>
    <w:rsid w:val="00A65F76"/>
    <w:rsid w:val="00A6774E"/>
    <w:rsid w:val="00A7096A"/>
    <w:rsid w:val="00A72FB3"/>
    <w:rsid w:val="00A73C3D"/>
    <w:rsid w:val="00A7415C"/>
    <w:rsid w:val="00A741E7"/>
    <w:rsid w:val="00A74ED2"/>
    <w:rsid w:val="00A7558D"/>
    <w:rsid w:val="00A75742"/>
    <w:rsid w:val="00A76AC1"/>
    <w:rsid w:val="00A76ACF"/>
    <w:rsid w:val="00A77678"/>
    <w:rsid w:val="00A80AAB"/>
    <w:rsid w:val="00A818F0"/>
    <w:rsid w:val="00A81C8E"/>
    <w:rsid w:val="00A822E6"/>
    <w:rsid w:val="00A843D4"/>
    <w:rsid w:val="00A84A50"/>
    <w:rsid w:val="00A85996"/>
    <w:rsid w:val="00A860EB"/>
    <w:rsid w:val="00A8640C"/>
    <w:rsid w:val="00A87015"/>
    <w:rsid w:val="00A87277"/>
    <w:rsid w:val="00A87E12"/>
    <w:rsid w:val="00A928D9"/>
    <w:rsid w:val="00A92FC2"/>
    <w:rsid w:val="00A940FE"/>
    <w:rsid w:val="00A943B9"/>
    <w:rsid w:val="00A943BE"/>
    <w:rsid w:val="00A96B11"/>
    <w:rsid w:val="00A97813"/>
    <w:rsid w:val="00AA001F"/>
    <w:rsid w:val="00AA05F7"/>
    <w:rsid w:val="00AA09E2"/>
    <w:rsid w:val="00AA10C8"/>
    <w:rsid w:val="00AA1193"/>
    <w:rsid w:val="00AA377E"/>
    <w:rsid w:val="00AA3EC0"/>
    <w:rsid w:val="00AA4CA6"/>
    <w:rsid w:val="00AA53C6"/>
    <w:rsid w:val="00AA5779"/>
    <w:rsid w:val="00AA6CB9"/>
    <w:rsid w:val="00AA7525"/>
    <w:rsid w:val="00AA7B7F"/>
    <w:rsid w:val="00AB02B9"/>
    <w:rsid w:val="00AB2861"/>
    <w:rsid w:val="00AB389F"/>
    <w:rsid w:val="00AB38EB"/>
    <w:rsid w:val="00AB424C"/>
    <w:rsid w:val="00AB4348"/>
    <w:rsid w:val="00AB43DD"/>
    <w:rsid w:val="00AB4458"/>
    <w:rsid w:val="00AB4A83"/>
    <w:rsid w:val="00AB4CCB"/>
    <w:rsid w:val="00AB54AB"/>
    <w:rsid w:val="00AB6E99"/>
    <w:rsid w:val="00AB7608"/>
    <w:rsid w:val="00AB7B3C"/>
    <w:rsid w:val="00AB7CEA"/>
    <w:rsid w:val="00AB7DE4"/>
    <w:rsid w:val="00AC054C"/>
    <w:rsid w:val="00AC0D25"/>
    <w:rsid w:val="00AC0E9B"/>
    <w:rsid w:val="00AC125D"/>
    <w:rsid w:val="00AC13E9"/>
    <w:rsid w:val="00AC18F9"/>
    <w:rsid w:val="00AC2293"/>
    <w:rsid w:val="00AC43B4"/>
    <w:rsid w:val="00AC4544"/>
    <w:rsid w:val="00AC4C17"/>
    <w:rsid w:val="00AC535C"/>
    <w:rsid w:val="00AC5742"/>
    <w:rsid w:val="00AC7A01"/>
    <w:rsid w:val="00AD016C"/>
    <w:rsid w:val="00AD0B1A"/>
    <w:rsid w:val="00AD1123"/>
    <w:rsid w:val="00AD2559"/>
    <w:rsid w:val="00AD272F"/>
    <w:rsid w:val="00AD2BB3"/>
    <w:rsid w:val="00AD3EFF"/>
    <w:rsid w:val="00AD3FF6"/>
    <w:rsid w:val="00AD4328"/>
    <w:rsid w:val="00AD6D16"/>
    <w:rsid w:val="00AD7043"/>
    <w:rsid w:val="00AD74E1"/>
    <w:rsid w:val="00AD7BEF"/>
    <w:rsid w:val="00AD7F1D"/>
    <w:rsid w:val="00AD7FDA"/>
    <w:rsid w:val="00AE0AE2"/>
    <w:rsid w:val="00AE1490"/>
    <w:rsid w:val="00AE184D"/>
    <w:rsid w:val="00AE2CCB"/>
    <w:rsid w:val="00AE483E"/>
    <w:rsid w:val="00AE544B"/>
    <w:rsid w:val="00AE75F9"/>
    <w:rsid w:val="00AE7E2B"/>
    <w:rsid w:val="00AF0EB6"/>
    <w:rsid w:val="00AF133E"/>
    <w:rsid w:val="00AF19BD"/>
    <w:rsid w:val="00AF3EC1"/>
    <w:rsid w:val="00AF4282"/>
    <w:rsid w:val="00AF4804"/>
    <w:rsid w:val="00AF6470"/>
    <w:rsid w:val="00AF685B"/>
    <w:rsid w:val="00AF7DE4"/>
    <w:rsid w:val="00B0099E"/>
    <w:rsid w:val="00B016B8"/>
    <w:rsid w:val="00B01A8C"/>
    <w:rsid w:val="00B01F32"/>
    <w:rsid w:val="00B02094"/>
    <w:rsid w:val="00B02216"/>
    <w:rsid w:val="00B03544"/>
    <w:rsid w:val="00B03750"/>
    <w:rsid w:val="00B03E58"/>
    <w:rsid w:val="00B03FE0"/>
    <w:rsid w:val="00B04431"/>
    <w:rsid w:val="00B04F1D"/>
    <w:rsid w:val="00B05350"/>
    <w:rsid w:val="00B0571A"/>
    <w:rsid w:val="00B0629C"/>
    <w:rsid w:val="00B062A0"/>
    <w:rsid w:val="00B06709"/>
    <w:rsid w:val="00B067D3"/>
    <w:rsid w:val="00B0684C"/>
    <w:rsid w:val="00B074B3"/>
    <w:rsid w:val="00B12EB8"/>
    <w:rsid w:val="00B135C8"/>
    <w:rsid w:val="00B13923"/>
    <w:rsid w:val="00B14236"/>
    <w:rsid w:val="00B1488D"/>
    <w:rsid w:val="00B15AE2"/>
    <w:rsid w:val="00B1643A"/>
    <w:rsid w:val="00B17272"/>
    <w:rsid w:val="00B17AA5"/>
    <w:rsid w:val="00B17DD0"/>
    <w:rsid w:val="00B2027A"/>
    <w:rsid w:val="00B21195"/>
    <w:rsid w:val="00B21352"/>
    <w:rsid w:val="00B227B2"/>
    <w:rsid w:val="00B23197"/>
    <w:rsid w:val="00B23370"/>
    <w:rsid w:val="00B23ECD"/>
    <w:rsid w:val="00B24458"/>
    <w:rsid w:val="00B24631"/>
    <w:rsid w:val="00B24B96"/>
    <w:rsid w:val="00B25271"/>
    <w:rsid w:val="00B2598F"/>
    <w:rsid w:val="00B31539"/>
    <w:rsid w:val="00B31CE6"/>
    <w:rsid w:val="00B344FA"/>
    <w:rsid w:val="00B345BA"/>
    <w:rsid w:val="00B348E8"/>
    <w:rsid w:val="00B34BEC"/>
    <w:rsid w:val="00B351FE"/>
    <w:rsid w:val="00B36E10"/>
    <w:rsid w:val="00B36F31"/>
    <w:rsid w:val="00B371DB"/>
    <w:rsid w:val="00B41EF6"/>
    <w:rsid w:val="00B43AE4"/>
    <w:rsid w:val="00B4571D"/>
    <w:rsid w:val="00B457B6"/>
    <w:rsid w:val="00B459F6"/>
    <w:rsid w:val="00B46DBC"/>
    <w:rsid w:val="00B50579"/>
    <w:rsid w:val="00B50844"/>
    <w:rsid w:val="00B50F19"/>
    <w:rsid w:val="00B51B7A"/>
    <w:rsid w:val="00B520C8"/>
    <w:rsid w:val="00B53428"/>
    <w:rsid w:val="00B53DF7"/>
    <w:rsid w:val="00B56D47"/>
    <w:rsid w:val="00B57CBF"/>
    <w:rsid w:val="00B600AD"/>
    <w:rsid w:val="00B608EE"/>
    <w:rsid w:val="00B60FA4"/>
    <w:rsid w:val="00B620B3"/>
    <w:rsid w:val="00B62D33"/>
    <w:rsid w:val="00B63A68"/>
    <w:rsid w:val="00B645AC"/>
    <w:rsid w:val="00B6535D"/>
    <w:rsid w:val="00B65C4E"/>
    <w:rsid w:val="00B65E55"/>
    <w:rsid w:val="00B65F5B"/>
    <w:rsid w:val="00B6685D"/>
    <w:rsid w:val="00B668DB"/>
    <w:rsid w:val="00B67829"/>
    <w:rsid w:val="00B715AB"/>
    <w:rsid w:val="00B71952"/>
    <w:rsid w:val="00B71C20"/>
    <w:rsid w:val="00B71F99"/>
    <w:rsid w:val="00B72179"/>
    <w:rsid w:val="00B7244B"/>
    <w:rsid w:val="00B748E4"/>
    <w:rsid w:val="00B75250"/>
    <w:rsid w:val="00B75668"/>
    <w:rsid w:val="00B75C0C"/>
    <w:rsid w:val="00B762B9"/>
    <w:rsid w:val="00B7694D"/>
    <w:rsid w:val="00B773B6"/>
    <w:rsid w:val="00B80A91"/>
    <w:rsid w:val="00B80C3D"/>
    <w:rsid w:val="00B811FB"/>
    <w:rsid w:val="00B82D28"/>
    <w:rsid w:val="00B85164"/>
    <w:rsid w:val="00B859A2"/>
    <w:rsid w:val="00B8702A"/>
    <w:rsid w:val="00B8771F"/>
    <w:rsid w:val="00B90144"/>
    <w:rsid w:val="00B902EB"/>
    <w:rsid w:val="00B90F63"/>
    <w:rsid w:val="00B916BA"/>
    <w:rsid w:val="00B91AE8"/>
    <w:rsid w:val="00B937B1"/>
    <w:rsid w:val="00B94CD2"/>
    <w:rsid w:val="00B95324"/>
    <w:rsid w:val="00B95B8D"/>
    <w:rsid w:val="00B96C2C"/>
    <w:rsid w:val="00B97107"/>
    <w:rsid w:val="00BA034D"/>
    <w:rsid w:val="00BA0621"/>
    <w:rsid w:val="00BA1942"/>
    <w:rsid w:val="00BA4474"/>
    <w:rsid w:val="00BA4AE9"/>
    <w:rsid w:val="00BA5445"/>
    <w:rsid w:val="00BA5DBD"/>
    <w:rsid w:val="00BA606F"/>
    <w:rsid w:val="00BA6542"/>
    <w:rsid w:val="00BA6AD0"/>
    <w:rsid w:val="00BA74A3"/>
    <w:rsid w:val="00BB025C"/>
    <w:rsid w:val="00BB13FC"/>
    <w:rsid w:val="00BB14C9"/>
    <w:rsid w:val="00BB3D74"/>
    <w:rsid w:val="00BB46E9"/>
    <w:rsid w:val="00BB61B9"/>
    <w:rsid w:val="00BB7B4E"/>
    <w:rsid w:val="00BC07AC"/>
    <w:rsid w:val="00BC0EE1"/>
    <w:rsid w:val="00BC105F"/>
    <w:rsid w:val="00BC2E15"/>
    <w:rsid w:val="00BC3167"/>
    <w:rsid w:val="00BC45E6"/>
    <w:rsid w:val="00BC471E"/>
    <w:rsid w:val="00BC5A4C"/>
    <w:rsid w:val="00BC63A9"/>
    <w:rsid w:val="00BC6A1B"/>
    <w:rsid w:val="00BC795F"/>
    <w:rsid w:val="00BD1B63"/>
    <w:rsid w:val="00BD20AC"/>
    <w:rsid w:val="00BD2F6C"/>
    <w:rsid w:val="00BD3A3F"/>
    <w:rsid w:val="00BD3E4A"/>
    <w:rsid w:val="00BD40B8"/>
    <w:rsid w:val="00BD5432"/>
    <w:rsid w:val="00BD6013"/>
    <w:rsid w:val="00BD6AD2"/>
    <w:rsid w:val="00BD7154"/>
    <w:rsid w:val="00BE01AF"/>
    <w:rsid w:val="00BE2512"/>
    <w:rsid w:val="00BE29D7"/>
    <w:rsid w:val="00BE369E"/>
    <w:rsid w:val="00BE4A29"/>
    <w:rsid w:val="00BE628A"/>
    <w:rsid w:val="00BE6B4D"/>
    <w:rsid w:val="00BF0324"/>
    <w:rsid w:val="00BF077A"/>
    <w:rsid w:val="00BF1093"/>
    <w:rsid w:val="00BF1405"/>
    <w:rsid w:val="00BF181F"/>
    <w:rsid w:val="00BF1C5C"/>
    <w:rsid w:val="00BF2271"/>
    <w:rsid w:val="00BF2E56"/>
    <w:rsid w:val="00BF3010"/>
    <w:rsid w:val="00BF3C0D"/>
    <w:rsid w:val="00BF4AB3"/>
    <w:rsid w:val="00BF658D"/>
    <w:rsid w:val="00BF6FBB"/>
    <w:rsid w:val="00BF7AB3"/>
    <w:rsid w:val="00C00A00"/>
    <w:rsid w:val="00C01F7A"/>
    <w:rsid w:val="00C0443E"/>
    <w:rsid w:val="00C04DF5"/>
    <w:rsid w:val="00C064DA"/>
    <w:rsid w:val="00C06E35"/>
    <w:rsid w:val="00C0726E"/>
    <w:rsid w:val="00C073B8"/>
    <w:rsid w:val="00C0790E"/>
    <w:rsid w:val="00C1092C"/>
    <w:rsid w:val="00C109A9"/>
    <w:rsid w:val="00C10CCB"/>
    <w:rsid w:val="00C1152D"/>
    <w:rsid w:val="00C1220D"/>
    <w:rsid w:val="00C12221"/>
    <w:rsid w:val="00C129F0"/>
    <w:rsid w:val="00C13084"/>
    <w:rsid w:val="00C14163"/>
    <w:rsid w:val="00C142B6"/>
    <w:rsid w:val="00C14DDD"/>
    <w:rsid w:val="00C16F62"/>
    <w:rsid w:val="00C171CB"/>
    <w:rsid w:val="00C17570"/>
    <w:rsid w:val="00C1772A"/>
    <w:rsid w:val="00C17B9B"/>
    <w:rsid w:val="00C21685"/>
    <w:rsid w:val="00C22787"/>
    <w:rsid w:val="00C229A1"/>
    <w:rsid w:val="00C22BB6"/>
    <w:rsid w:val="00C22C0B"/>
    <w:rsid w:val="00C22CDB"/>
    <w:rsid w:val="00C22CEB"/>
    <w:rsid w:val="00C22D98"/>
    <w:rsid w:val="00C243DD"/>
    <w:rsid w:val="00C25E83"/>
    <w:rsid w:val="00C26414"/>
    <w:rsid w:val="00C27010"/>
    <w:rsid w:val="00C2727C"/>
    <w:rsid w:val="00C27337"/>
    <w:rsid w:val="00C30EDE"/>
    <w:rsid w:val="00C30FB0"/>
    <w:rsid w:val="00C311D8"/>
    <w:rsid w:val="00C317B2"/>
    <w:rsid w:val="00C3186F"/>
    <w:rsid w:val="00C32391"/>
    <w:rsid w:val="00C323C9"/>
    <w:rsid w:val="00C328E8"/>
    <w:rsid w:val="00C3294F"/>
    <w:rsid w:val="00C33449"/>
    <w:rsid w:val="00C3351C"/>
    <w:rsid w:val="00C346B5"/>
    <w:rsid w:val="00C34FE7"/>
    <w:rsid w:val="00C35EF5"/>
    <w:rsid w:val="00C37909"/>
    <w:rsid w:val="00C37953"/>
    <w:rsid w:val="00C37E46"/>
    <w:rsid w:val="00C404E5"/>
    <w:rsid w:val="00C416C6"/>
    <w:rsid w:val="00C41AB5"/>
    <w:rsid w:val="00C42E82"/>
    <w:rsid w:val="00C43529"/>
    <w:rsid w:val="00C438E6"/>
    <w:rsid w:val="00C44DF8"/>
    <w:rsid w:val="00C450A7"/>
    <w:rsid w:val="00C46CE9"/>
    <w:rsid w:val="00C46FAB"/>
    <w:rsid w:val="00C47F33"/>
    <w:rsid w:val="00C506EB"/>
    <w:rsid w:val="00C50C82"/>
    <w:rsid w:val="00C511BB"/>
    <w:rsid w:val="00C514F8"/>
    <w:rsid w:val="00C51BE5"/>
    <w:rsid w:val="00C52804"/>
    <w:rsid w:val="00C528B5"/>
    <w:rsid w:val="00C53075"/>
    <w:rsid w:val="00C530F0"/>
    <w:rsid w:val="00C531B8"/>
    <w:rsid w:val="00C537C0"/>
    <w:rsid w:val="00C53FC9"/>
    <w:rsid w:val="00C54205"/>
    <w:rsid w:val="00C5481F"/>
    <w:rsid w:val="00C548C5"/>
    <w:rsid w:val="00C56349"/>
    <w:rsid w:val="00C56B4E"/>
    <w:rsid w:val="00C5773F"/>
    <w:rsid w:val="00C578BE"/>
    <w:rsid w:val="00C57DA8"/>
    <w:rsid w:val="00C6112D"/>
    <w:rsid w:val="00C61F1C"/>
    <w:rsid w:val="00C63850"/>
    <w:rsid w:val="00C64CB8"/>
    <w:rsid w:val="00C667B7"/>
    <w:rsid w:val="00C6759D"/>
    <w:rsid w:val="00C6F7C8"/>
    <w:rsid w:val="00C7037B"/>
    <w:rsid w:val="00C70C48"/>
    <w:rsid w:val="00C71230"/>
    <w:rsid w:val="00C72BD4"/>
    <w:rsid w:val="00C75686"/>
    <w:rsid w:val="00C759BC"/>
    <w:rsid w:val="00C75C10"/>
    <w:rsid w:val="00C77B3C"/>
    <w:rsid w:val="00C806C2"/>
    <w:rsid w:val="00C80C19"/>
    <w:rsid w:val="00C81748"/>
    <w:rsid w:val="00C820AC"/>
    <w:rsid w:val="00C83EA4"/>
    <w:rsid w:val="00C8422D"/>
    <w:rsid w:val="00C84DE8"/>
    <w:rsid w:val="00C855AC"/>
    <w:rsid w:val="00C85911"/>
    <w:rsid w:val="00C8643E"/>
    <w:rsid w:val="00C879EE"/>
    <w:rsid w:val="00C901F8"/>
    <w:rsid w:val="00C908E0"/>
    <w:rsid w:val="00C90CE9"/>
    <w:rsid w:val="00C91A84"/>
    <w:rsid w:val="00C91CA8"/>
    <w:rsid w:val="00C92302"/>
    <w:rsid w:val="00C92809"/>
    <w:rsid w:val="00C944FB"/>
    <w:rsid w:val="00C95016"/>
    <w:rsid w:val="00C95E46"/>
    <w:rsid w:val="00C968CE"/>
    <w:rsid w:val="00C96BCB"/>
    <w:rsid w:val="00C96DBF"/>
    <w:rsid w:val="00C97879"/>
    <w:rsid w:val="00C97AA3"/>
    <w:rsid w:val="00CA0320"/>
    <w:rsid w:val="00CA0800"/>
    <w:rsid w:val="00CA0DA4"/>
    <w:rsid w:val="00CA12E1"/>
    <w:rsid w:val="00CA15EA"/>
    <w:rsid w:val="00CA28AB"/>
    <w:rsid w:val="00CA2B1F"/>
    <w:rsid w:val="00CA63B5"/>
    <w:rsid w:val="00CA6EED"/>
    <w:rsid w:val="00CA7A01"/>
    <w:rsid w:val="00CA7B05"/>
    <w:rsid w:val="00CB0106"/>
    <w:rsid w:val="00CB01C8"/>
    <w:rsid w:val="00CB3D14"/>
    <w:rsid w:val="00CB3F5C"/>
    <w:rsid w:val="00CB4E1C"/>
    <w:rsid w:val="00CB581B"/>
    <w:rsid w:val="00CB5C64"/>
    <w:rsid w:val="00CB61F0"/>
    <w:rsid w:val="00CB6466"/>
    <w:rsid w:val="00CC0395"/>
    <w:rsid w:val="00CC15D9"/>
    <w:rsid w:val="00CC1E42"/>
    <w:rsid w:val="00CC2942"/>
    <w:rsid w:val="00CC3791"/>
    <w:rsid w:val="00CC38AF"/>
    <w:rsid w:val="00CC3B90"/>
    <w:rsid w:val="00CC3E3A"/>
    <w:rsid w:val="00CC3F44"/>
    <w:rsid w:val="00CC4AEC"/>
    <w:rsid w:val="00CC4E76"/>
    <w:rsid w:val="00CC5C29"/>
    <w:rsid w:val="00CC5E08"/>
    <w:rsid w:val="00CC5F55"/>
    <w:rsid w:val="00CC6C5D"/>
    <w:rsid w:val="00CC7AFD"/>
    <w:rsid w:val="00CC7FCB"/>
    <w:rsid w:val="00CD0C54"/>
    <w:rsid w:val="00CD0D77"/>
    <w:rsid w:val="00CD1C3F"/>
    <w:rsid w:val="00CD54DB"/>
    <w:rsid w:val="00CD76A5"/>
    <w:rsid w:val="00CE04AB"/>
    <w:rsid w:val="00CE05F4"/>
    <w:rsid w:val="00CE093C"/>
    <w:rsid w:val="00CE09ED"/>
    <w:rsid w:val="00CE1A4D"/>
    <w:rsid w:val="00CE1A62"/>
    <w:rsid w:val="00CE1F11"/>
    <w:rsid w:val="00CE2CB6"/>
    <w:rsid w:val="00CE300C"/>
    <w:rsid w:val="00CE312F"/>
    <w:rsid w:val="00CE337C"/>
    <w:rsid w:val="00CE5247"/>
    <w:rsid w:val="00CE61D1"/>
    <w:rsid w:val="00CE6E90"/>
    <w:rsid w:val="00CE7191"/>
    <w:rsid w:val="00CF01A1"/>
    <w:rsid w:val="00CF02A2"/>
    <w:rsid w:val="00CF0631"/>
    <w:rsid w:val="00CF2430"/>
    <w:rsid w:val="00CF2628"/>
    <w:rsid w:val="00CF27EB"/>
    <w:rsid w:val="00CF29DB"/>
    <w:rsid w:val="00CF2E3D"/>
    <w:rsid w:val="00CF4A52"/>
    <w:rsid w:val="00CF512F"/>
    <w:rsid w:val="00CF5E16"/>
    <w:rsid w:val="00D018DE"/>
    <w:rsid w:val="00D0246C"/>
    <w:rsid w:val="00D02CA4"/>
    <w:rsid w:val="00D02FA4"/>
    <w:rsid w:val="00D031B1"/>
    <w:rsid w:val="00D03CB5"/>
    <w:rsid w:val="00D04747"/>
    <w:rsid w:val="00D05152"/>
    <w:rsid w:val="00D0547C"/>
    <w:rsid w:val="00D05741"/>
    <w:rsid w:val="00D06006"/>
    <w:rsid w:val="00D06690"/>
    <w:rsid w:val="00D0766C"/>
    <w:rsid w:val="00D07D30"/>
    <w:rsid w:val="00D103A5"/>
    <w:rsid w:val="00D10C32"/>
    <w:rsid w:val="00D120DA"/>
    <w:rsid w:val="00D12407"/>
    <w:rsid w:val="00D14179"/>
    <w:rsid w:val="00D1474D"/>
    <w:rsid w:val="00D149C6"/>
    <w:rsid w:val="00D15A1C"/>
    <w:rsid w:val="00D166C0"/>
    <w:rsid w:val="00D16CAD"/>
    <w:rsid w:val="00D1770B"/>
    <w:rsid w:val="00D207EE"/>
    <w:rsid w:val="00D20FE9"/>
    <w:rsid w:val="00D210AF"/>
    <w:rsid w:val="00D21328"/>
    <w:rsid w:val="00D2229F"/>
    <w:rsid w:val="00D22B58"/>
    <w:rsid w:val="00D2328D"/>
    <w:rsid w:val="00D234B4"/>
    <w:rsid w:val="00D24CAC"/>
    <w:rsid w:val="00D25657"/>
    <w:rsid w:val="00D259BA"/>
    <w:rsid w:val="00D25A68"/>
    <w:rsid w:val="00D27672"/>
    <w:rsid w:val="00D27B1A"/>
    <w:rsid w:val="00D30CC8"/>
    <w:rsid w:val="00D30EBE"/>
    <w:rsid w:val="00D31301"/>
    <w:rsid w:val="00D323C4"/>
    <w:rsid w:val="00D32B25"/>
    <w:rsid w:val="00D32B98"/>
    <w:rsid w:val="00D334EB"/>
    <w:rsid w:val="00D33689"/>
    <w:rsid w:val="00D3474F"/>
    <w:rsid w:val="00D35533"/>
    <w:rsid w:val="00D358FC"/>
    <w:rsid w:val="00D359E7"/>
    <w:rsid w:val="00D36B73"/>
    <w:rsid w:val="00D37253"/>
    <w:rsid w:val="00D372AF"/>
    <w:rsid w:val="00D4074A"/>
    <w:rsid w:val="00D4352F"/>
    <w:rsid w:val="00D445CE"/>
    <w:rsid w:val="00D45936"/>
    <w:rsid w:val="00D45BF1"/>
    <w:rsid w:val="00D50C65"/>
    <w:rsid w:val="00D513F4"/>
    <w:rsid w:val="00D51EA6"/>
    <w:rsid w:val="00D52634"/>
    <w:rsid w:val="00D52C5B"/>
    <w:rsid w:val="00D540B2"/>
    <w:rsid w:val="00D54593"/>
    <w:rsid w:val="00D54CDB"/>
    <w:rsid w:val="00D54D07"/>
    <w:rsid w:val="00D54D23"/>
    <w:rsid w:val="00D55E3A"/>
    <w:rsid w:val="00D56676"/>
    <w:rsid w:val="00D56C9C"/>
    <w:rsid w:val="00D57ED5"/>
    <w:rsid w:val="00D60688"/>
    <w:rsid w:val="00D609EB"/>
    <w:rsid w:val="00D61329"/>
    <w:rsid w:val="00D61FD6"/>
    <w:rsid w:val="00D628BE"/>
    <w:rsid w:val="00D62D30"/>
    <w:rsid w:val="00D63483"/>
    <w:rsid w:val="00D6397F"/>
    <w:rsid w:val="00D6413B"/>
    <w:rsid w:val="00D664AC"/>
    <w:rsid w:val="00D67549"/>
    <w:rsid w:val="00D709C0"/>
    <w:rsid w:val="00D715FC"/>
    <w:rsid w:val="00D717B7"/>
    <w:rsid w:val="00D7186D"/>
    <w:rsid w:val="00D71A57"/>
    <w:rsid w:val="00D71E65"/>
    <w:rsid w:val="00D7213F"/>
    <w:rsid w:val="00D7224F"/>
    <w:rsid w:val="00D725CD"/>
    <w:rsid w:val="00D72DF8"/>
    <w:rsid w:val="00D7300A"/>
    <w:rsid w:val="00D73606"/>
    <w:rsid w:val="00D74D0D"/>
    <w:rsid w:val="00D76171"/>
    <w:rsid w:val="00D7674D"/>
    <w:rsid w:val="00D76CB2"/>
    <w:rsid w:val="00D77C46"/>
    <w:rsid w:val="00D80BC8"/>
    <w:rsid w:val="00D80BCC"/>
    <w:rsid w:val="00D81179"/>
    <w:rsid w:val="00D8224B"/>
    <w:rsid w:val="00D82866"/>
    <w:rsid w:val="00D82D78"/>
    <w:rsid w:val="00D841D1"/>
    <w:rsid w:val="00D85AD0"/>
    <w:rsid w:val="00D86013"/>
    <w:rsid w:val="00D860D3"/>
    <w:rsid w:val="00D87020"/>
    <w:rsid w:val="00D87A17"/>
    <w:rsid w:val="00D87CE2"/>
    <w:rsid w:val="00D87E50"/>
    <w:rsid w:val="00D87EEB"/>
    <w:rsid w:val="00D90103"/>
    <w:rsid w:val="00D904CD"/>
    <w:rsid w:val="00D90D33"/>
    <w:rsid w:val="00D92D5F"/>
    <w:rsid w:val="00D92F77"/>
    <w:rsid w:val="00D93271"/>
    <w:rsid w:val="00D9378B"/>
    <w:rsid w:val="00D9392D"/>
    <w:rsid w:val="00D93FF6"/>
    <w:rsid w:val="00D941DB"/>
    <w:rsid w:val="00D94890"/>
    <w:rsid w:val="00D95C41"/>
    <w:rsid w:val="00D966A3"/>
    <w:rsid w:val="00D97FB0"/>
    <w:rsid w:val="00DA1FB6"/>
    <w:rsid w:val="00DA28F7"/>
    <w:rsid w:val="00DA2EC4"/>
    <w:rsid w:val="00DA416D"/>
    <w:rsid w:val="00DA5B58"/>
    <w:rsid w:val="00DA5DD4"/>
    <w:rsid w:val="00DA5EC6"/>
    <w:rsid w:val="00DA71F6"/>
    <w:rsid w:val="00DA73F5"/>
    <w:rsid w:val="00DB0A4E"/>
    <w:rsid w:val="00DB12A6"/>
    <w:rsid w:val="00DB1A2C"/>
    <w:rsid w:val="00DB2DE5"/>
    <w:rsid w:val="00DB2DEA"/>
    <w:rsid w:val="00DB3A0A"/>
    <w:rsid w:val="00DB42A2"/>
    <w:rsid w:val="00DB47CA"/>
    <w:rsid w:val="00DB5481"/>
    <w:rsid w:val="00DB5BD9"/>
    <w:rsid w:val="00DB6520"/>
    <w:rsid w:val="00DB6563"/>
    <w:rsid w:val="00DB6827"/>
    <w:rsid w:val="00DC02C7"/>
    <w:rsid w:val="00DC0B4E"/>
    <w:rsid w:val="00DC12EB"/>
    <w:rsid w:val="00DC17AA"/>
    <w:rsid w:val="00DC1B19"/>
    <w:rsid w:val="00DC3411"/>
    <w:rsid w:val="00DC3498"/>
    <w:rsid w:val="00DC3809"/>
    <w:rsid w:val="00DC5616"/>
    <w:rsid w:val="00DC64A0"/>
    <w:rsid w:val="00DC6652"/>
    <w:rsid w:val="00DD1788"/>
    <w:rsid w:val="00DD178E"/>
    <w:rsid w:val="00DD239A"/>
    <w:rsid w:val="00DD2AE2"/>
    <w:rsid w:val="00DD3F91"/>
    <w:rsid w:val="00DD42D9"/>
    <w:rsid w:val="00DD4407"/>
    <w:rsid w:val="00DD4DE4"/>
    <w:rsid w:val="00DD5992"/>
    <w:rsid w:val="00DD6290"/>
    <w:rsid w:val="00DD6EDC"/>
    <w:rsid w:val="00DD6FFE"/>
    <w:rsid w:val="00DD74B9"/>
    <w:rsid w:val="00DD75AA"/>
    <w:rsid w:val="00DD7883"/>
    <w:rsid w:val="00DE1684"/>
    <w:rsid w:val="00DE18DF"/>
    <w:rsid w:val="00DE1CAC"/>
    <w:rsid w:val="00DE1EB7"/>
    <w:rsid w:val="00DE4659"/>
    <w:rsid w:val="00DE4E2B"/>
    <w:rsid w:val="00DE5024"/>
    <w:rsid w:val="00DE5911"/>
    <w:rsid w:val="00DE5EED"/>
    <w:rsid w:val="00DE636A"/>
    <w:rsid w:val="00DE715A"/>
    <w:rsid w:val="00DE74D5"/>
    <w:rsid w:val="00DE7EF0"/>
    <w:rsid w:val="00DF0180"/>
    <w:rsid w:val="00DF01E4"/>
    <w:rsid w:val="00DF0887"/>
    <w:rsid w:val="00DF1274"/>
    <w:rsid w:val="00DF1F7A"/>
    <w:rsid w:val="00DF2584"/>
    <w:rsid w:val="00DF3088"/>
    <w:rsid w:val="00DF3364"/>
    <w:rsid w:val="00DF44AE"/>
    <w:rsid w:val="00DF4A4F"/>
    <w:rsid w:val="00DF4A6D"/>
    <w:rsid w:val="00DF555C"/>
    <w:rsid w:val="00DF642D"/>
    <w:rsid w:val="00DF65C6"/>
    <w:rsid w:val="00DF6B5C"/>
    <w:rsid w:val="00DF6E4E"/>
    <w:rsid w:val="00E000CF"/>
    <w:rsid w:val="00E00224"/>
    <w:rsid w:val="00E00303"/>
    <w:rsid w:val="00E00941"/>
    <w:rsid w:val="00E0118A"/>
    <w:rsid w:val="00E01516"/>
    <w:rsid w:val="00E016FD"/>
    <w:rsid w:val="00E017BF"/>
    <w:rsid w:val="00E019EE"/>
    <w:rsid w:val="00E024E2"/>
    <w:rsid w:val="00E02AA0"/>
    <w:rsid w:val="00E04262"/>
    <w:rsid w:val="00E04D14"/>
    <w:rsid w:val="00E04E9B"/>
    <w:rsid w:val="00E050E4"/>
    <w:rsid w:val="00E055C0"/>
    <w:rsid w:val="00E06B43"/>
    <w:rsid w:val="00E06B7A"/>
    <w:rsid w:val="00E06BDB"/>
    <w:rsid w:val="00E07C69"/>
    <w:rsid w:val="00E103EB"/>
    <w:rsid w:val="00E10C06"/>
    <w:rsid w:val="00E11A88"/>
    <w:rsid w:val="00E11F30"/>
    <w:rsid w:val="00E15EAE"/>
    <w:rsid w:val="00E15F16"/>
    <w:rsid w:val="00E16BC9"/>
    <w:rsid w:val="00E16BFB"/>
    <w:rsid w:val="00E170B6"/>
    <w:rsid w:val="00E17EC1"/>
    <w:rsid w:val="00E20568"/>
    <w:rsid w:val="00E20894"/>
    <w:rsid w:val="00E20EC3"/>
    <w:rsid w:val="00E21AD5"/>
    <w:rsid w:val="00E21BC2"/>
    <w:rsid w:val="00E22182"/>
    <w:rsid w:val="00E226AE"/>
    <w:rsid w:val="00E23910"/>
    <w:rsid w:val="00E24BD3"/>
    <w:rsid w:val="00E24C83"/>
    <w:rsid w:val="00E25499"/>
    <w:rsid w:val="00E25544"/>
    <w:rsid w:val="00E267C8"/>
    <w:rsid w:val="00E26B80"/>
    <w:rsid w:val="00E26EBE"/>
    <w:rsid w:val="00E2756E"/>
    <w:rsid w:val="00E30DD3"/>
    <w:rsid w:val="00E30E9F"/>
    <w:rsid w:val="00E32109"/>
    <w:rsid w:val="00E33581"/>
    <w:rsid w:val="00E344B3"/>
    <w:rsid w:val="00E34E0E"/>
    <w:rsid w:val="00E34FEC"/>
    <w:rsid w:val="00E3527C"/>
    <w:rsid w:val="00E36D51"/>
    <w:rsid w:val="00E36FE7"/>
    <w:rsid w:val="00E3765D"/>
    <w:rsid w:val="00E4047E"/>
    <w:rsid w:val="00E421E4"/>
    <w:rsid w:val="00E42AA0"/>
    <w:rsid w:val="00E43370"/>
    <w:rsid w:val="00E44631"/>
    <w:rsid w:val="00E450AD"/>
    <w:rsid w:val="00E45271"/>
    <w:rsid w:val="00E454C6"/>
    <w:rsid w:val="00E45A8E"/>
    <w:rsid w:val="00E45F44"/>
    <w:rsid w:val="00E50253"/>
    <w:rsid w:val="00E50476"/>
    <w:rsid w:val="00E5085B"/>
    <w:rsid w:val="00E50D2D"/>
    <w:rsid w:val="00E50D52"/>
    <w:rsid w:val="00E513DB"/>
    <w:rsid w:val="00E519DF"/>
    <w:rsid w:val="00E5205F"/>
    <w:rsid w:val="00E55A7F"/>
    <w:rsid w:val="00E577E2"/>
    <w:rsid w:val="00E57960"/>
    <w:rsid w:val="00E57F18"/>
    <w:rsid w:val="00E60010"/>
    <w:rsid w:val="00E6057F"/>
    <w:rsid w:val="00E619E7"/>
    <w:rsid w:val="00E63774"/>
    <w:rsid w:val="00E637DB"/>
    <w:rsid w:val="00E63A3F"/>
    <w:rsid w:val="00E63F21"/>
    <w:rsid w:val="00E6622F"/>
    <w:rsid w:val="00E6675B"/>
    <w:rsid w:val="00E66BA6"/>
    <w:rsid w:val="00E66CBD"/>
    <w:rsid w:val="00E67606"/>
    <w:rsid w:val="00E67E03"/>
    <w:rsid w:val="00E70EF1"/>
    <w:rsid w:val="00E727E7"/>
    <w:rsid w:val="00E7417E"/>
    <w:rsid w:val="00E7436A"/>
    <w:rsid w:val="00E74A30"/>
    <w:rsid w:val="00E7517A"/>
    <w:rsid w:val="00E7543F"/>
    <w:rsid w:val="00E76960"/>
    <w:rsid w:val="00E771DE"/>
    <w:rsid w:val="00E80399"/>
    <w:rsid w:val="00E807B7"/>
    <w:rsid w:val="00E8168F"/>
    <w:rsid w:val="00E825F4"/>
    <w:rsid w:val="00E83543"/>
    <w:rsid w:val="00E8549E"/>
    <w:rsid w:val="00E85EC9"/>
    <w:rsid w:val="00E86A79"/>
    <w:rsid w:val="00E90673"/>
    <w:rsid w:val="00E91A24"/>
    <w:rsid w:val="00E9290D"/>
    <w:rsid w:val="00E93B0A"/>
    <w:rsid w:val="00E95A34"/>
    <w:rsid w:val="00E95CF1"/>
    <w:rsid w:val="00E963E4"/>
    <w:rsid w:val="00E96418"/>
    <w:rsid w:val="00E96931"/>
    <w:rsid w:val="00E9735F"/>
    <w:rsid w:val="00E97B1E"/>
    <w:rsid w:val="00EA02E2"/>
    <w:rsid w:val="00EA0638"/>
    <w:rsid w:val="00EA101F"/>
    <w:rsid w:val="00EA16C9"/>
    <w:rsid w:val="00EA18B9"/>
    <w:rsid w:val="00EA257B"/>
    <w:rsid w:val="00EA2A28"/>
    <w:rsid w:val="00EA2F0A"/>
    <w:rsid w:val="00EA315B"/>
    <w:rsid w:val="00EA5750"/>
    <w:rsid w:val="00EA63AC"/>
    <w:rsid w:val="00EA7506"/>
    <w:rsid w:val="00EB054D"/>
    <w:rsid w:val="00EB097A"/>
    <w:rsid w:val="00EB1386"/>
    <w:rsid w:val="00EB18E5"/>
    <w:rsid w:val="00EB24D2"/>
    <w:rsid w:val="00EB2A37"/>
    <w:rsid w:val="00EB3A04"/>
    <w:rsid w:val="00EB3A8F"/>
    <w:rsid w:val="00EB4F9D"/>
    <w:rsid w:val="00EB50F6"/>
    <w:rsid w:val="00EB5760"/>
    <w:rsid w:val="00EB58FD"/>
    <w:rsid w:val="00EB5922"/>
    <w:rsid w:val="00EB6297"/>
    <w:rsid w:val="00EB64A1"/>
    <w:rsid w:val="00EB657F"/>
    <w:rsid w:val="00EB658B"/>
    <w:rsid w:val="00EB6F23"/>
    <w:rsid w:val="00EB72DA"/>
    <w:rsid w:val="00EC1B32"/>
    <w:rsid w:val="00EC2C3F"/>
    <w:rsid w:val="00EC342B"/>
    <w:rsid w:val="00EC35FF"/>
    <w:rsid w:val="00EC4648"/>
    <w:rsid w:val="00EC4BF9"/>
    <w:rsid w:val="00EC533F"/>
    <w:rsid w:val="00EC552C"/>
    <w:rsid w:val="00EC5B0D"/>
    <w:rsid w:val="00EC6910"/>
    <w:rsid w:val="00EC6BEF"/>
    <w:rsid w:val="00EC710F"/>
    <w:rsid w:val="00ED10AF"/>
    <w:rsid w:val="00ED1556"/>
    <w:rsid w:val="00ED16A7"/>
    <w:rsid w:val="00ED208A"/>
    <w:rsid w:val="00ED23FA"/>
    <w:rsid w:val="00ED3D14"/>
    <w:rsid w:val="00ED4EFA"/>
    <w:rsid w:val="00ED5FFD"/>
    <w:rsid w:val="00ED6BF1"/>
    <w:rsid w:val="00ED749C"/>
    <w:rsid w:val="00EE0D93"/>
    <w:rsid w:val="00EE2857"/>
    <w:rsid w:val="00EE2927"/>
    <w:rsid w:val="00EE39E9"/>
    <w:rsid w:val="00EE4F80"/>
    <w:rsid w:val="00EE5165"/>
    <w:rsid w:val="00EE5A84"/>
    <w:rsid w:val="00EE6278"/>
    <w:rsid w:val="00EE62CC"/>
    <w:rsid w:val="00EE6A3B"/>
    <w:rsid w:val="00EE6C25"/>
    <w:rsid w:val="00EE7428"/>
    <w:rsid w:val="00EE746B"/>
    <w:rsid w:val="00EE74DC"/>
    <w:rsid w:val="00EF13D0"/>
    <w:rsid w:val="00EF203C"/>
    <w:rsid w:val="00EF42D5"/>
    <w:rsid w:val="00EF51C2"/>
    <w:rsid w:val="00EF583E"/>
    <w:rsid w:val="00EF635E"/>
    <w:rsid w:val="00EF714B"/>
    <w:rsid w:val="00EF7807"/>
    <w:rsid w:val="00EF7849"/>
    <w:rsid w:val="00F005D7"/>
    <w:rsid w:val="00F01A38"/>
    <w:rsid w:val="00F01E12"/>
    <w:rsid w:val="00F02638"/>
    <w:rsid w:val="00F0272C"/>
    <w:rsid w:val="00F0283C"/>
    <w:rsid w:val="00F02BF2"/>
    <w:rsid w:val="00F03C38"/>
    <w:rsid w:val="00F03ED7"/>
    <w:rsid w:val="00F040D1"/>
    <w:rsid w:val="00F04EE6"/>
    <w:rsid w:val="00F059B4"/>
    <w:rsid w:val="00F05A53"/>
    <w:rsid w:val="00F05A5D"/>
    <w:rsid w:val="00F063CF"/>
    <w:rsid w:val="00F0677B"/>
    <w:rsid w:val="00F06845"/>
    <w:rsid w:val="00F06F75"/>
    <w:rsid w:val="00F0777C"/>
    <w:rsid w:val="00F07C7C"/>
    <w:rsid w:val="00F11485"/>
    <w:rsid w:val="00F12A5A"/>
    <w:rsid w:val="00F12DA9"/>
    <w:rsid w:val="00F14BBD"/>
    <w:rsid w:val="00F14C9A"/>
    <w:rsid w:val="00F15B7D"/>
    <w:rsid w:val="00F15D0F"/>
    <w:rsid w:val="00F15F1D"/>
    <w:rsid w:val="00F16416"/>
    <w:rsid w:val="00F169F4"/>
    <w:rsid w:val="00F16B08"/>
    <w:rsid w:val="00F17C1C"/>
    <w:rsid w:val="00F17E45"/>
    <w:rsid w:val="00F20B59"/>
    <w:rsid w:val="00F20C91"/>
    <w:rsid w:val="00F21A9D"/>
    <w:rsid w:val="00F23746"/>
    <w:rsid w:val="00F2390C"/>
    <w:rsid w:val="00F25528"/>
    <w:rsid w:val="00F25FC3"/>
    <w:rsid w:val="00F2600B"/>
    <w:rsid w:val="00F266CA"/>
    <w:rsid w:val="00F27602"/>
    <w:rsid w:val="00F27C99"/>
    <w:rsid w:val="00F30337"/>
    <w:rsid w:val="00F30585"/>
    <w:rsid w:val="00F30DEE"/>
    <w:rsid w:val="00F317C0"/>
    <w:rsid w:val="00F31BC5"/>
    <w:rsid w:val="00F32AE5"/>
    <w:rsid w:val="00F351D8"/>
    <w:rsid w:val="00F355B4"/>
    <w:rsid w:val="00F3587E"/>
    <w:rsid w:val="00F3616A"/>
    <w:rsid w:val="00F36DE8"/>
    <w:rsid w:val="00F371DA"/>
    <w:rsid w:val="00F4021B"/>
    <w:rsid w:val="00F40440"/>
    <w:rsid w:val="00F40EE4"/>
    <w:rsid w:val="00F41335"/>
    <w:rsid w:val="00F41630"/>
    <w:rsid w:val="00F41BA5"/>
    <w:rsid w:val="00F428D3"/>
    <w:rsid w:val="00F42C0B"/>
    <w:rsid w:val="00F4340D"/>
    <w:rsid w:val="00F436B1"/>
    <w:rsid w:val="00F43D32"/>
    <w:rsid w:val="00F43E3D"/>
    <w:rsid w:val="00F44161"/>
    <w:rsid w:val="00F4455D"/>
    <w:rsid w:val="00F45374"/>
    <w:rsid w:val="00F46324"/>
    <w:rsid w:val="00F468C3"/>
    <w:rsid w:val="00F46C8E"/>
    <w:rsid w:val="00F515F6"/>
    <w:rsid w:val="00F51D10"/>
    <w:rsid w:val="00F52E57"/>
    <w:rsid w:val="00F531E9"/>
    <w:rsid w:val="00F54118"/>
    <w:rsid w:val="00F554F2"/>
    <w:rsid w:val="00F57480"/>
    <w:rsid w:val="00F61B74"/>
    <w:rsid w:val="00F62768"/>
    <w:rsid w:val="00F627E2"/>
    <w:rsid w:val="00F62821"/>
    <w:rsid w:val="00F66776"/>
    <w:rsid w:val="00F669A6"/>
    <w:rsid w:val="00F669A8"/>
    <w:rsid w:val="00F66A4C"/>
    <w:rsid w:val="00F67F15"/>
    <w:rsid w:val="00F71570"/>
    <w:rsid w:val="00F71AA7"/>
    <w:rsid w:val="00F71C1D"/>
    <w:rsid w:val="00F71E22"/>
    <w:rsid w:val="00F72F26"/>
    <w:rsid w:val="00F73074"/>
    <w:rsid w:val="00F73B33"/>
    <w:rsid w:val="00F73E3B"/>
    <w:rsid w:val="00F74B69"/>
    <w:rsid w:val="00F7502E"/>
    <w:rsid w:val="00F7518D"/>
    <w:rsid w:val="00F75A67"/>
    <w:rsid w:val="00F75B74"/>
    <w:rsid w:val="00F75C41"/>
    <w:rsid w:val="00F76BE2"/>
    <w:rsid w:val="00F7709D"/>
    <w:rsid w:val="00F80F41"/>
    <w:rsid w:val="00F82119"/>
    <w:rsid w:val="00F831D8"/>
    <w:rsid w:val="00F86264"/>
    <w:rsid w:val="00F86A97"/>
    <w:rsid w:val="00F86F0B"/>
    <w:rsid w:val="00F870BC"/>
    <w:rsid w:val="00F90856"/>
    <w:rsid w:val="00F90871"/>
    <w:rsid w:val="00F910AE"/>
    <w:rsid w:val="00F911EA"/>
    <w:rsid w:val="00F9183F"/>
    <w:rsid w:val="00F91F47"/>
    <w:rsid w:val="00F93309"/>
    <w:rsid w:val="00F93E98"/>
    <w:rsid w:val="00F966B1"/>
    <w:rsid w:val="00F973BE"/>
    <w:rsid w:val="00FA09CE"/>
    <w:rsid w:val="00FA16D9"/>
    <w:rsid w:val="00FA18D4"/>
    <w:rsid w:val="00FA2023"/>
    <w:rsid w:val="00FA27F9"/>
    <w:rsid w:val="00FA2ED4"/>
    <w:rsid w:val="00FA3959"/>
    <w:rsid w:val="00FA637F"/>
    <w:rsid w:val="00FA7F8C"/>
    <w:rsid w:val="00FB12B2"/>
    <w:rsid w:val="00FB133E"/>
    <w:rsid w:val="00FB1393"/>
    <w:rsid w:val="00FB2B1C"/>
    <w:rsid w:val="00FB2DC3"/>
    <w:rsid w:val="00FB3244"/>
    <w:rsid w:val="00FB4209"/>
    <w:rsid w:val="00FB479C"/>
    <w:rsid w:val="00FB4FB1"/>
    <w:rsid w:val="00FB5509"/>
    <w:rsid w:val="00FB55C8"/>
    <w:rsid w:val="00FB661E"/>
    <w:rsid w:val="00FB73CD"/>
    <w:rsid w:val="00FB7499"/>
    <w:rsid w:val="00FB7873"/>
    <w:rsid w:val="00FB79E4"/>
    <w:rsid w:val="00FB7BFA"/>
    <w:rsid w:val="00FB7FE3"/>
    <w:rsid w:val="00FC5302"/>
    <w:rsid w:val="00FC5B7F"/>
    <w:rsid w:val="00FC5DE2"/>
    <w:rsid w:val="00FC6ADD"/>
    <w:rsid w:val="00FC763C"/>
    <w:rsid w:val="00FD02C0"/>
    <w:rsid w:val="00FD12CD"/>
    <w:rsid w:val="00FD2581"/>
    <w:rsid w:val="00FD2CF8"/>
    <w:rsid w:val="00FD3035"/>
    <w:rsid w:val="00FD3955"/>
    <w:rsid w:val="00FD5983"/>
    <w:rsid w:val="00FD6A2E"/>
    <w:rsid w:val="00FD6C2F"/>
    <w:rsid w:val="00FD6E0A"/>
    <w:rsid w:val="00FD76C9"/>
    <w:rsid w:val="00FD7834"/>
    <w:rsid w:val="00FD7B73"/>
    <w:rsid w:val="00FE0079"/>
    <w:rsid w:val="00FE23A7"/>
    <w:rsid w:val="00FE35CD"/>
    <w:rsid w:val="00FE3FE9"/>
    <w:rsid w:val="00FE4469"/>
    <w:rsid w:val="00FE512D"/>
    <w:rsid w:val="00FE5663"/>
    <w:rsid w:val="00FE64CB"/>
    <w:rsid w:val="00FE69B8"/>
    <w:rsid w:val="00FE6E00"/>
    <w:rsid w:val="00FE79E5"/>
    <w:rsid w:val="00FE7AC8"/>
    <w:rsid w:val="00FE7D36"/>
    <w:rsid w:val="00FF0068"/>
    <w:rsid w:val="00FF06F7"/>
    <w:rsid w:val="00FF089D"/>
    <w:rsid w:val="00FF0D27"/>
    <w:rsid w:val="00FF180B"/>
    <w:rsid w:val="00FF1EFB"/>
    <w:rsid w:val="00FF23FE"/>
    <w:rsid w:val="00FF3E8B"/>
    <w:rsid w:val="00FF4A66"/>
    <w:rsid w:val="00FF4B53"/>
    <w:rsid w:val="00FF5A66"/>
    <w:rsid w:val="00FF6802"/>
    <w:rsid w:val="00FF6FF6"/>
    <w:rsid w:val="00FF72C7"/>
    <w:rsid w:val="00FF7BA5"/>
    <w:rsid w:val="020B783B"/>
    <w:rsid w:val="03708E20"/>
    <w:rsid w:val="0382AF47"/>
    <w:rsid w:val="0389B6BD"/>
    <w:rsid w:val="03A10247"/>
    <w:rsid w:val="03F0B3D6"/>
    <w:rsid w:val="0455C38E"/>
    <w:rsid w:val="047B6179"/>
    <w:rsid w:val="04C5A969"/>
    <w:rsid w:val="04F29190"/>
    <w:rsid w:val="05597201"/>
    <w:rsid w:val="05BCB0A4"/>
    <w:rsid w:val="05C6A420"/>
    <w:rsid w:val="05CA0B1E"/>
    <w:rsid w:val="05D1FE0D"/>
    <w:rsid w:val="06250E7C"/>
    <w:rsid w:val="06387A16"/>
    <w:rsid w:val="069E5B05"/>
    <w:rsid w:val="073333ED"/>
    <w:rsid w:val="075CDCEF"/>
    <w:rsid w:val="0767D4F0"/>
    <w:rsid w:val="07C574AB"/>
    <w:rsid w:val="07D94BAB"/>
    <w:rsid w:val="07E3AB1C"/>
    <w:rsid w:val="082D210E"/>
    <w:rsid w:val="0857E6B9"/>
    <w:rsid w:val="08930E0C"/>
    <w:rsid w:val="08AC6765"/>
    <w:rsid w:val="08C19F25"/>
    <w:rsid w:val="08CD644F"/>
    <w:rsid w:val="08E54E8E"/>
    <w:rsid w:val="08EFFE68"/>
    <w:rsid w:val="094CEEC4"/>
    <w:rsid w:val="0985D1D5"/>
    <w:rsid w:val="09B6F5AF"/>
    <w:rsid w:val="09B721FF"/>
    <w:rsid w:val="09C00748"/>
    <w:rsid w:val="09C6E61B"/>
    <w:rsid w:val="09D92FA5"/>
    <w:rsid w:val="0A028308"/>
    <w:rsid w:val="0A0FAABB"/>
    <w:rsid w:val="0A5EFCCA"/>
    <w:rsid w:val="0A7E40D0"/>
    <w:rsid w:val="0AC58FBB"/>
    <w:rsid w:val="0C3BA720"/>
    <w:rsid w:val="0C881ED3"/>
    <w:rsid w:val="0CA432A2"/>
    <w:rsid w:val="0CCDB45A"/>
    <w:rsid w:val="0CE2E9F6"/>
    <w:rsid w:val="0D2AA4B6"/>
    <w:rsid w:val="0D677B4E"/>
    <w:rsid w:val="0D8BAC8C"/>
    <w:rsid w:val="0DFD2D35"/>
    <w:rsid w:val="0E8FD63E"/>
    <w:rsid w:val="0E94DECF"/>
    <w:rsid w:val="0EE7F860"/>
    <w:rsid w:val="0F13FB4D"/>
    <w:rsid w:val="0F84D884"/>
    <w:rsid w:val="0FC1EA18"/>
    <w:rsid w:val="0FC40EC1"/>
    <w:rsid w:val="0FE8726B"/>
    <w:rsid w:val="104C3EC4"/>
    <w:rsid w:val="10C27E88"/>
    <w:rsid w:val="113B39EB"/>
    <w:rsid w:val="114F1704"/>
    <w:rsid w:val="116480BB"/>
    <w:rsid w:val="118A78BA"/>
    <w:rsid w:val="11B5F5B6"/>
    <w:rsid w:val="11BF5CA7"/>
    <w:rsid w:val="11D38B1B"/>
    <w:rsid w:val="11DC222E"/>
    <w:rsid w:val="129B84C2"/>
    <w:rsid w:val="12B3AAE1"/>
    <w:rsid w:val="12C6FB7C"/>
    <w:rsid w:val="12CF1AD8"/>
    <w:rsid w:val="12E207A8"/>
    <w:rsid w:val="130595EE"/>
    <w:rsid w:val="135BA10D"/>
    <w:rsid w:val="136548D1"/>
    <w:rsid w:val="13931B10"/>
    <w:rsid w:val="13D51E73"/>
    <w:rsid w:val="141827AE"/>
    <w:rsid w:val="1460EAB4"/>
    <w:rsid w:val="147DD809"/>
    <w:rsid w:val="14811753"/>
    <w:rsid w:val="14A80DB1"/>
    <w:rsid w:val="14CA2B06"/>
    <w:rsid w:val="15222B7C"/>
    <w:rsid w:val="158C2571"/>
    <w:rsid w:val="159A88A5"/>
    <w:rsid w:val="15CE8170"/>
    <w:rsid w:val="16244DB5"/>
    <w:rsid w:val="1632C605"/>
    <w:rsid w:val="1638DC7B"/>
    <w:rsid w:val="164A8399"/>
    <w:rsid w:val="166E7EA1"/>
    <w:rsid w:val="16997506"/>
    <w:rsid w:val="16B13B62"/>
    <w:rsid w:val="17A962A5"/>
    <w:rsid w:val="17F4D1A2"/>
    <w:rsid w:val="183F7DCA"/>
    <w:rsid w:val="18C38F2E"/>
    <w:rsid w:val="18E1CAE1"/>
    <w:rsid w:val="19394EFD"/>
    <w:rsid w:val="19601B26"/>
    <w:rsid w:val="19603804"/>
    <w:rsid w:val="19750AF6"/>
    <w:rsid w:val="1994FB19"/>
    <w:rsid w:val="1A4D2B7B"/>
    <w:rsid w:val="1A7E06AA"/>
    <w:rsid w:val="1A8EF154"/>
    <w:rsid w:val="1A962630"/>
    <w:rsid w:val="1AC0249B"/>
    <w:rsid w:val="1ADB1D1F"/>
    <w:rsid w:val="1B73B0BB"/>
    <w:rsid w:val="1BA72D97"/>
    <w:rsid w:val="1BB7CF95"/>
    <w:rsid w:val="1BF0E9D2"/>
    <w:rsid w:val="1C11FEBA"/>
    <w:rsid w:val="1C35BD1A"/>
    <w:rsid w:val="1C45A1D2"/>
    <w:rsid w:val="1C7E938B"/>
    <w:rsid w:val="1CB711DF"/>
    <w:rsid w:val="1D293762"/>
    <w:rsid w:val="1DEEFD0C"/>
    <w:rsid w:val="1E1BCED2"/>
    <w:rsid w:val="1E8459D5"/>
    <w:rsid w:val="1E893B03"/>
    <w:rsid w:val="1F8654B4"/>
    <w:rsid w:val="1F8A8447"/>
    <w:rsid w:val="1FB98F42"/>
    <w:rsid w:val="206C1124"/>
    <w:rsid w:val="2088EB96"/>
    <w:rsid w:val="20D37B33"/>
    <w:rsid w:val="20F2C6D6"/>
    <w:rsid w:val="21491E14"/>
    <w:rsid w:val="21D91D9B"/>
    <w:rsid w:val="21E92A7D"/>
    <w:rsid w:val="220436A9"/>
    <w:rsid w:val="221EC42E"/>
    <w:rsid w:val="223325E9"/>
    <w:rsid w:val="2293DC1B"/>
    <w:rsid w:val="22ACEC75"/>
    <w:rsid w:val="22CFA90B"/>
    <w:rsid w:val="22FD883F"/>
    <w:rsid w:val="234F77D7"/>
    <w:rsid w:val="23B6AE2C"/>
    <w:rsid w:val="23B6C79F"/>
    <w:rsid w:val="23CD2D75"/>
    <w:rsid w:val="23CD921C"/>
    <w:rsid w:val="23ECAEC6"/>
    <w:rsid w:val="246BC16C"/>
    <w:rsid w:val="249B6B99"/>
    <w:rsid w:val="24A0B893"/>
    <w:rsid w:val="2520CB3F"/>
    <w:rsid w:val="25413BE0"/>
    <w:rsid w:val="256CB29A"/>
    <w:rsid w:val="2579F50F"/>
    <w:rsid w:val="25AE4D42"/>
    <w:rsid w:val="25F1EF95"/>
    <w:rsid w:val="263EB11D"/>
    <w:rsid w:val="26588807"/>
    <w:rsid w:val="26B53EA7"/>
    <w:rsid w:val="27196769"/>
    <w:rsid w:val="272796B1"/>
    <w:rsid w:val="273D5FE2"/>
    <w:rsid w:val="274CB952"/>
    <w:rsid w:val="27740DE2"/>
    <w:rsid w:val="2836573C"/>
    <w:rsid w:val="2854D006"/>
    <w:rsid w:val="28BFEE23"/>
    <w:rsid w:val="28CAAF20"/>
    <w:rsid w:val="28E74F84"/>
    <w:rsid w:val="294058FF"/>
    <w:rsid w:val="2956F280"/>
    <w:rsid w:val="2972825A"/>
    <w:rsid w:val="29F74539"/>
    <w:rsid w:val="2A04D401"/>
    <w:rsid w:val="2A3F824F"/>
    <w:rsid w:val="2A7B0217"/>
    <w:rsid w:val="2B003F12"/>
    <w:rsid w:val="2B4FB33D"/>
    <w:rsid w:val="2BEC1CC8"/>
    <w:rsid w:val="2C05F801"/>
    <w:rsid w:val="2C62B9D3"/>
    <w:rsid w:val="2C785D42"/>
    <w:rsid w:val="2C820C16"/>
    <w:rsid w:val="2CAB956A"/>
    <w:rsid w:val="2CB033CF"/>
    <w:rsid w:val="2CEACDAE"/>
    <w:rsid w:val="2D1D94CF"/>
    <w:rsid w:val="2DBDB855"/>
    <w:rsid w:val="2DEEC4E8"/>
    <w:rsid w:val="2DF43168"/>
    <w:rsid w:val="2E06CF3B"/>
    <w:rsid w:val="2E0B68BA"/>
    <w:rsid w:val="2E89750D"/>
    <w:rsid w:val="2EA78180"/>
    <w:rsid w:val="2EB4CFAA"/>
    <w:rsid w:val="2EFA6C83"/>
    <w:rsid w:val="2F11A684"/>
    <w:rsid w:val="30177834"/>
    <w:rsid w:val="30C21653"/>
    <w:rsid w:val="30F5CC86"/>
    <w:rsid w:val="3206B7CF"/>
    <w:rsid w:val="321D86E6"/>
    <w:rsid w:val="3261020F"/>
    <w:rsid w:val="3281E120"/>
    <w:rsid w:val="3350E9B6"/>
    <w:rsid w:val="3395BFF8"/>
    <w:rsid w:val="33B32C8F"/>
    <w:rsid w:val="340E3E80"/>
    <w:rsid w:val="34797556"/>
    <w:rsid w:val="348F725D"/>
    <w:rsid w:val="34A1AC80"/>
    <w:rsid w:val="34B6CA64"/>
    <w:rsid w:val="3515A750"/>
    <w:rsid w:val="3522E9C5"/>
    <w:rsid w:val="356CACD7"/>
    <w:rsid w:val="35BB1587"/>
    <w:rsid w:val="35C4BDB4"/>
    <w:rsid w:val="35E6CBA6"/>
    <w:rsid w:val="3654006A"/>
    <w:rsid w:val="36795DDD"/>
    <w:rsid w:val="36F2A3FB"/>
    <w:rsid w:val="37163431"/>
    <w:rsid w:val="374EC8E7"/>
    <w:rsid w:val="3832C6ED"/>
    <w:rsid w:val="3845BA03"/>
    <w:rsid w:val="385602F4"/>
    <w:rsid w:val="38CFE293"/>
    <w:rsid w:val="38DC2FB3"/>
    <w:rsid w:val="39492A61"/>
    <w:rsid w:val="3969F510"/>
    <w:rsid w:val="3983167E"/>
    <w:rsid w:val="3995D52D"/>
    <w:rsid w:val="39C542A1"/>
    <w:rsid w:val="39D293F0"/>
    <w:rsid w:val="39E91873"/>
    <w:rsid w:val="3A045F6D"/>
    <w:rsid w:val="3AA3E362"/>
    <w:rsid w:val="3B020EF5"/>
    <w:rsid w:val="3B84E8D4"/>
    <w:rsid w:val="3B8A9430"/>
    <w:rsid w:val="3BA6A4CA"/>
    <w:rsid w:val="3C1F7836"/>
    <w:rsid w:val="3C4DEDCE"/>
    <w:rsid w:val="3C50B055"/>
    <w:rsid w:val="3C5D405A"/>
    <w:rsid w:val="3C7C6892"/>
    <w:rsid w:val="3CEE94A7"/>
    <w:rsid w:val="3D346666"/>
    <w:rsid w:val="3D4E80A8"/>
    <w:rsid w:val="3DA7C6F0"/>
    <w:rsid w:val="3E4C352B"/>
    <w:rsid w:val="3E52A3B9"/>
    <w:rsid w:val="3E9777A9"/>
    <w:rsid w:val="3EAD5764"/>
    <w:rsid w:val="3F1E3EE8"/>
    <w:rsid w:val="3F25C048"/>
    <w:rsid w:val="3F64AC39"/>
    <w:rsid w:val="3FD8DC86"/>
    <w:rsid w:val="3FE5DB29"/>
    <w:rsid w:val="40358984"/>
    <w:rsid w:val="40451222"/>
    <w:rsid w:val="4050AF89"/>
    <w:rsid w:val="40AFC315"/>
    <w:rsid w:val="40EA4728"/>
    <w:rsid w:val="410CC9DB"/>
    <w:rsid w:val="41AD31F6"/>
    <w:rsid w:val="4201DC22"/>
    <w:rsid w:val="425E4A52"/>
    <w:rsid w:val="42B98977"/>
    <w:rsid w:val="42C4528F"/>
    <w:rsid w:val="42F7AC9D"/>
    <w:rsid w:val="42F9EB84"/>
    <w:rsid w:val="438E3BA1"/>
    <w:rsid w:val="43936932"/>
    <w:rsid w:val="4415397D"/>
    <w:rsid w:val="4491DA80"/>
    <w:rsid w:val="4493AC37"/>
    <w:rsid w:val="44C1F42A"/>
    <w:rsid w:val="44FCB9AC"/>
    <w:rsid w:val="451AE7C4"/>
    <w:rsid w:val="4523ABBE"/>
    <w:rsid w:val="4543D901"/>
    <w:rsid w:val="45515765"/>
    <w:rsid w:val="459312D8"/>
    <w:rsid w:val="45984285"/>
    <w:rsid w:val="45BD10B8"/>
    <w:rsid w:val="45D124BB"/>
    <w:rsid w:val="45D99281"/>
    <w:rsid w:val="4601C220"/>
    <w:rsid w:val="4616FACB"/>
    <w:rsid w:val="46504CB5"/>
    <w:rsid w:val="468F494E"/>
    <w:rsid w:val="4693C207"/>
    <w:rsid w:val="46EE6433"/>
    <w:rsid w:val="472B8A51"/>
    <w:rsid w:val="47546AB2"/>
    <w:rsid w:val="47848C35"/>
    <w:rsid w:val="482676ED"/>
    <w:rsid w:val="48395EDD"/>
    <w:rsid w:val="48F5DB2F"/>
    <w:rsid w:val="491EF4A5"/>
    <w:rsid w:val="49A5D6D6"/>
    <w:rsid w:val="49AB3586"/>
    <w:rsid w:val="4A02C732"/>
    <w:rsid w:val="4A1BB26B"/>
    <w:rsid w:val="4B362291"/>
    <w:rsid w:val="4B7DC9A3"/>
    <w:rsid w:val="4B7FF5E5"/>
    <w:rsid w:val="4BAAFB29"/>
    <w:rsid w:val="4BBCE846"/>
    <w:rsid w:val="4BFC23F4"/>
    <w:rsid w:val="4C09B1ED"/>
    <w:rsid w:val="4C5E14FE"/>
    <w:rsid w:val="4CC9ADEB"/>
    <w:rsid w:val="4CDAB6EC"/>
    <w:rsid w:val="4CDD7798"/>
    <w:rsid w:val="4D6357AB"/>
    <w:rsid w:val="4D806BD2"/>
    <w:rsid w:val="4D9E25D5"/>
    <w:rsid w:val="4E4C9D0A"/>
    <w:rsid w:val="4EC648E5"/>
    <w:rsid w:val="4F0F5A05"/>
    <w:rsid w:val="4F4FF9D1"/>
    <w:rsid w:val="4FA5A206"/>
    <w:rsid w:val="4FAD47F6"/>
    <w:rsid w:val="4FFE325C"/>
    <w:rsid w:val="5006FB77"/>
    <w:rsid w:val="500EE32F"/>
    <w:rsid w:val="500FF853"/>
    <w:rsid w:val="511B7C72"/>
    <w:rsid w:val="516F7052"/>
    <w:rsid w:val="527F3462"/>
    <w:rsid w:val="52AA0A5E"/>
    <w:rsid w:val="53280C19"/>
    <w:rsid w:val="5373BA6D"/>
    <w:rsid w:val="537D2618"/>
    <w:rsid w:val="53F109BF"/>
    <w:rsid w:val="540105E2"/>
    <w:rsid w:val="5431E920"/>
    <w:rsid w:val="54D27FE7"/>
    <w:rsid w:val="54E269DE"/>
    <w:rsid w:val="551BA4EA"/>
    <w:rsid w:val="55432294"/>
    <w:rsid w:val="55904899"/>
    <w:rsid w:val="55F5B9ED"/>
    <w:rsid w:val="562E713E"/>
    <w:rsid w:val="579A1CAF"/>
    <w:rsid w:val="57BB19D4"/>
    <w:rsid w:val="57D4FB0C"/>
    <w:rsid w:val="57EFAA09"/>
    <w:rsid w:val="58015CB2"/>
    <w:rsid w:val="583F3445"/>
    <w:rsid w:val="58D533B6"/>
    <w:rsid w:val="58F5CC4E"/>
    <w:rsid w:val="58FD15E3"/>
    <w:rsid w:val="59024EEC"/>
    <w:rsid w:val="590D65FA"/>
    <w:rsid w:val="593E4D6C"/>
    <w:rsid w:val="59466B5A"/>
    <w:rsid w:val="5ABFF266"/>
    <w:rsid w:val="5B2B6A3A"/>
    <w:rsid w:val="5B3BE1F8"/>
    <w:rsid w:val="5B496C6C"/>
    <w:rsid w:val="5B989E8D"/>
    <w:rsid w:val="5BA518AA"/>
    <w:rsid w:val="5BD9163A"/>
    <w:rsid w:val="5C820AE5"/>
    <w:rsid w:val="5CBCE641"/>
    <w:rsid w:val="5CC597DC"/>
    <w:rsid w:val="5CDDFDA4"/>
    <w:rsid w:val="5D1B07EC"/>
    <w:rsid w:val="5D2C1FCD"/>
    <w:rsid w:val="5DA60506"/>
    <w:rsid w:val="5DD08144"/>
    <w:rsid w:val="5E332934"/>
    <w:rsid w:val="5E4AA672"/>
    <w:rsid w:val="5E61683D"/>
    <w:rsid w:val="5E68A613"/>
    <w:rsid w:val="5E773547"/>
    <w:rsid w:val="5EC51011"/>
    <w:rsid w:val="5EC83A34"/>
    <w:rsid w:val="5F1C5624"/>
    <w:rsid w:val="5F43AAF1"/>
    <w:rsid w:val="5F54B3F2"/>
    <w:rsid w:val="5F7F71EB"/>
    <w:rsid w:val="5F801AD2"/>
    <w:rsid w:val="5F8CB460"/>
    <w:rsid w:val="5FA26C0D"/>
    <w:rsid w:val="5FD89BBB"/>
    <w:rsid w:val="5FE5318A"/>
    <w:rsid w:val="5FEF2D2C"/>
    <w:rsid w:val="601F5FFD"/>
    <w:rsid w:val="6097CF74"/>
    <w:rsid w:val="613F2E35"/>
    <w:rsid w:val="617FE0A2"/>
    <w:rsid w:val="61DAA046"/>
    <w:rsid w:val="61F61844"/>
    <w:rsid w:val="62728469"/>
    <w:rsid w:val="629339F8"/>
    <w:rsid w:val="62CCFB0C"/>
    <w:rsid w:val="633DD862"/>
    <w:rsid w:val="639B085F"/>
    <w:rsid w:val="63CB86C2"/>
    <w:rsid w:val="63E07937"/>
    <w:rsid w:val="642FF328"/>
    <w:rsid w:val="64BA96F6"/>
    <w:rsid w:val="64BEF7AC"/>
    <w:rsid w:val="64F1DD38"/>
    <w:rsid w:val="6512230E"/>
    <w:rsid w:val="6543BCC5"/>
    <w:rsid w:val="65B0F7D1"/>
    <w:rsid w:val="66252F38"/>
    <w:rsid w:val="6645CFEC"/>
    <w:rsid w:val="671C5C93"/>
    <w:rsid w:val="6733E829"/>
    <w:rsid w:val="67854D11"/>
    <w:rsid w:val="67D5B4DE"/>
    <w:rsid w:val="68058819"/>
    <w:rsid w:val="683B27AB"/>
    <w:rsid w:val="688D6B05"/>
    <w:rsid w:val="689CBB8D"/>
    <w:rsid w:val="68AF493B"/>
    <w:rsid w:val="68EB229F"/>
    <w:rsid w:val="690D2BD4"/>
    <w:rsid w:val="6974FC38"/>
    <w:rsid w:val="6B2517F2"/>
    <w:rsid w:val="6BA4731C"/>
    <w:rsid w:val="6BAFA210"/>
    <w:rsid w:val="6BB31D18"/>
    <w:rsid w:val="6BBC2099"/>
    <w:rsid w:val="6BE6FE56"/>
    <w:rsid w:val="6BEB476B"/>
    <w:rsid w:val="6C5DFAB7"/>
    <w:rsid w:val="6CB49FDA"/>
    <w:rsid w:val="6CBD689C"/>
    <w:rsid w:val="6CEAF89B"/>
    <w:rsid w:val="6CF3152A"/>
    <w:rsid w:val="6E2B109D"/>
    <w:rsid w:val="6E4A1639"/>
    <w:rsid w:val="6E85AE22"/>
    <w:rsid w:val="6ED3E028"/>
    <w:rsid w:val="6EDD41A9"/>
    <w:rsid w:val="6EE0DD6F"/>
    <w:rsid w:val="6F629BED"/>
    <w:rsid w:val="712946BA"/>
    <w:rsid w:val="71316104"/>
    <w:rsid w:val="7135BD66"/>
    <w:rsid w:val="71CE57E5"/>
    <w:rsid w:val="720224CA"/>
    <w:rsid w:val="72406AE3"/>
    <w:rsid w:val="7260B355"/>
    <w:rsid w:val="727B138F"/>
    <w:rsid w:val="727C4687"/>
    <w:rsid w:val="7297685F"/>
    <w:rsid w:val="7329A2D2"/>
    <w:rsid w:val="73304966"/>
    <w:rsid w:val="736B6C4B"/>
    <w:rsid w:val="73C9C4B8"/>
    <w:rsid w:val="741C4865"/>
    <w:rsid w:val="748F43E9"/>
    <w:rsid w:val="74CBAC25"/>
    <w:rsid w:val="751386A0"/>
    <w:rsid w:val="7518E375"/>
    <w:rsid w:val="751BA5FC"/>
    <w:rsid w:val="7535272D"/>
    <w:rsid w:val="754773D3"/>
    <w:rsid w:val="754E64FA"/>
    <w:rsid w:val="755F6DFB"/>
    <w:rsid w:val="7597A825"/>
    <w:rsid w:val="75F0D1F5"/>
    <w:rsid w:val="7621FAAA"/>
    <w:rsid w:val="7655D177"/>
    <w:rsid w:val="76D4E76D"/>
    <w:rsid w:val="772FA3E8"/>
    <w:rsid w:val="77329AA2"/>
    <w:rsid w:val="7739C308"/>
    <w:rsid w:val="7761FC24"/>
    <w:rsid w:val="776A8CAC"/>
    <w:rsid w:val="776D78FC"/>
    <w:rsid w:val="777E5D64"/>
    <w:rsid w:val="778886CD"/>
    <w:rsid w:val="77D889B1"/>
    <w:rsid w:val="77EE5382"/>
    <w:rsid w:val="78251440"/>
    <w:rsid w:val="78DAD9C5"/>
    <w:rsid w:val="7903CB1E"/>
    <w:rsid w:val="7907ED25"/>
    <w:rsid w:val="792D2CF8"/>
    <w:rsid w:val="7955E6A8"/>
    <w:rsid w:val="79A19C2D"/>
    <w:rsid w:val="7A171291"/>
    <w:rsid w:val="7A19F3B0"/>
    <w:rsid w:val="7A3E2107"/>
    <w:rsid w:val="7A6304C9"/>
    <w:rsid w:val="7AE5F56D"/>
    <w:rsid w:val="7B02E7FE"/>
    <w:rsid w:val="7B0C143B"/>
    <w:rsid w:val="7B13B743"/>
    <w:rsid w:val="7B453AED"/>
    <w:rsid w:val="7C06DD14"/>
    <w:rsid w:val="7C4BF72B"/>
    <w:rsid w:val="7C6B2249"/>
    <w:rsid w:val="7C9DB1AF"/>
    <w:rsid w:val="7D92C25D"/>
    <w:rsid w:val="7D9F86E5"/>
    <w:rsid w:val="7DA526C3"/>
    <w:rsid w:val="7DA7DD23"/>
    <w:rsid w:val="7DB351A9"/>
    <w:rsid w:val="7DDA1B06"/>
    <w:rsid w:val="7E4B5805"/>
    <w:rsid w:val="7E86701B"/>
    <w:rsid w:val="7E87CFB8"/>
    <w:rsid w:val="7ECC520D"/>
    <w:rsid w:val="7EE50070"/>
    <w:rsid w:val="7EEA83B4"/>
    <w:rsid w:val="7F4F220A"/>
    <w:rsid w:val="7F766CF7"/>
    <w:rsid w:val="7FB58AD4"/>
    <w:rsid w:val="7FCF2A7F"/>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466C556"/>
  <w15:chartTrackingRefBased/>
  <w15:docId w15:val="{DC6B4B87-45B1-4F29-9153-6484980FC9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A650D"/>
  </w:style>
  <w:style w:type="paragraph" w:styleId="Heading1">
    <w:name w:val="heading 1"/>
    <w:basedOn w:val="Normal"/>
    <w:next w:val="Normal"/>
    <w:link w:val="Heading1Char"/>
    <w:uiPriority w:val="9"/>
    <w:qFormat/>
    <w:rsid w:val="00C21685"/>
    <w:pPr>
      <w:keepNext/>
      <w:keepLines/>
      <w:spacing w:before="240" w:after="0"/>
      <w:outlineLvl w:val="0"/>
    </w:pPr>
    <w:rPr>
      <w:rFonts w:asciiTheme="majorHAnsi" w:eastAsiaTheme="majorEastAsia" w:hAnsiTheme="majorHAnsi" w:cstheme="majorBidi"/>
      <w:color w:val="6D1D6A" w:themeColor="accent1" w:themeShade="BF"/>
      <w:sz w:val="32"/>
      <w:szCs w:val="32"/>
    </w:rPr>
  </w:style>
  <w:style w:type="paragraph" w:styleId="Heading2">
    <w:name w:val="heading 2"/>
    <w:basedOn w:val="Normal"/>
    <w:next w:val="Normal"/>
    <w:link w:val="Heading2Char"/>
    <w:uiPriority w:val="9"/>
    <w:unhideWhenUsed/>
    <w:qFormat/>
    <w:rsid w:val="00C21685"/>
    <w:pPr>
      <w:keepNext/>
      <w:keepLines/>
      <w:spacing w:before="40" w:after="0"/>
      <w:outlineLvl w:val="1"/>
    </w:pPr>
    <w:rPr>
      <w:rFonts w:asciiTheme="majorHAnsi" w:eastAsiaTheme="majorEastAsia" w:hAnsiTheme="majorHAnsi" w:cstheme="majorBidi"/>
      <w:color w:val="6D1D6A" w:themeColor="accent1" w:themeShade="BF"/>
      <w:sz w:val="26"/>
      <w:szCs w:val="26"/>
    </w:rPr>
  </w:style>
  <w:style w:type="paragraph" w:styleId="Heading3">
    <w:name w:val="heading 3"/>
    <w:basedOn w:val="Normal"/>
    <w:next w:val="Normal"/>
    <w:link w:val="Heading3Char"/>
    <w:uiPriority w:val="9"/>
    <w:unhideWhenUsed/>
    <w:qFormat/>
    <w:rsid w:val="0059140F"/>
    <w:pPr>
      <w:keepNext/>
      <w:spacing w:after="80" w:line="264" w:lineRule="auto"/>
      <w:outlineLvl w:val="2"/>
    </w:pPr>
    <w:rPr>
      <w:rFonts w:ascii="Arial" w:eastAsia="Calibri" w:hAnsi="Arial" w:cs="Arial"/>
      <w:b/>
      <w:sz w:val="24"/>
      <w:lang w:bidi="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303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30337"/>
    <w:rPr>
      <w:color w:val="0066FF" w:themeColor="hyperlink"/>
      <w:u w:val="single"/>
    </w:rPr>
  </w:style>
  <w:style w:type="character" w:styleId="UnresolvedMention">
    <w:name w:val="Unresolved Mention"/>
    <w:basedOn w:val="DefaultParagraphFont"/>
    <w:uiPriority w:val="99"/>
    <w:semiHidden/>
    <w:unhideWhenUsed/>
    <w:rsid w:val="00F30337"/>
    <w:rPr>
      <w:color w:val="605E5C"/>
      <w:shd w:val="clear" w:color="auto" w:fill="E1DFDD"/>
    </w:rPr>
  </w:style>
  <w:style w:type="character" w:styleId="FollowedHyperlink">
    <w:name w:val="FollowedHyperlink"/>
    <w:basedOn w:val="DefaultParagraphFont"/>
    <w:uiPriority w:val="99"/>
    <w:semiHidden/>
    <w:unhideWhenUsed/>
    <w:rsid w:val="004738F3"/>
    <w:rPr>
      <w:color w:val="666699" w:themeColor="followedHyperlink"/>
      <w:u w:val="single"/>
    </w:rPr>
  </w:style>
  <w:style w:type="character" w:customStyle="1" w:styleId="HeaderChar">
    <w:name w:val="Header Char"/>
    <w:basedOn w:val="DefaultParagraphFont"/>
    <w:link w:val="Header"/>
    <w:uiPriority w:val="99"/>
  </w:style>
  <w:style w:type="paragraph" w:styleId="Header">
    <w:name w:val="header"/>
    <w:basedOn w:val="Normal"/>
    <w:link w:val="Head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paragraph" w:styleId="Footer">
    <w:name w:val="footer"/>
    <w:basedOn w:val="Normal"/>
    <w:link w:val="FooterChar"/>
    <w:uiPriority w:val="99"/>
    <w:unhideWhenUsed/>
    <w:pPr>
      <w:tabs>
        <w:tab w:val="center" w:pos="4680"/>
        <w:tab w:val="right" w:pos="9360"/>
      </w:tabs>
      <w:spacing w:after="0" w:line="240" w:lineRule="auto"/>
    </w:pPr>
  </w:style>
  <w:style w:type="paragraph" w:styleId="BalloonText">
    <w:name w:val="Balloon Text"/>
    <w:basedOn w:val="Normal"/>
    <w:link w:val="BalloonTextChar"/>
    <w:uiPriority w:val="99"/>
    <w:semiHidden/>
    <w:unhideWhenUsed/>
    <w:rsid w:val="00853B8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53B87"/>
    <w:rPr>
      <w:rFonts w:ascii="Segoe UI" w:hAnsi="Segoe UI" w:cs="Segoe UI"/>
      <w:sz w:val="18"/>
      <w:szCs w:val="18"/>
    </w:rPr>
  </w:style>
  <w:style w:type="paragraph" w:styleId="Revision">
    <w:name w:val="Revision"/>
    <w:hidden/>
    <w:uiPriority w:val="99"/>
    <w:semiHidden/>
    <w:rsid w:val="00853B87"/>
    <w:pPr>
      <w:spacing w:after="0" w:line="240" w:lineRule="auto"/>
    </w:pPr>
  </w:style>
  <w:style w:type="character" w:styleId="CommentReference">
    <w:name w:val="annotation reference"/>
    <w:basedOn w:val="DefaultParagraphFont"/>
    <w:uiPriority w:val="99"/>
    <w:semiHidden/>
    <w:unhideWhenUsed/>
    <w:rsid w:val="0049377F"/>
    <w:rPr>
      <w:sz w:val="16"/>
      <w:szCs w:val="16"/>
    </w:rPr>
  </w:style>
  <w:style w:type="paragraph" w:styleId="CommentText">
    <w:name w:val="annotation text"/>
    <w:basedOn w:val="Normal"/>
    <w:link w:val="CommentTextChar"/>
    <w:uiPriority w:val="99"/>
    <w:unhideWhenUsed/>
    <w:rsid w:val="0049377F"/>
    <w:pPr>
      <w:spacing w:line="240" w:lineRule="auto"/>
    </w:pPr>
    <w:rPr>
      <w:sz w:val="20"/>
      <w:szCs w:val="20"/>
    </w:rPr>
  </w:style>
  <w:style w:type="character" w:customStyle="1" w:styleId="CommentTextChar">
    <w:name w:val="Comment Text Char"/>
    <w:basedOn w:val="DefaultParagraphFont"/>
    <w:link w:val="CommentText"/>
    <w:uiPriority w:val="99"/>
    <w:rsid w:val="0049377F"/>
    <w:rPr>
      <w:sz w:val="20"/>
      <w:szCs w:val="20"/>
    </w:rPr>
  </w:style>
  <w:style w:type="paragraph" w:styleId="CommentSubject">
    <w:name w:val="annotation subject"/>
    <w:basedOn w:val="CommentText"/>
    <w:next w:val="CommentText"/>
    <w:link w:val="CommentSubjectChar"/>
    <w:uiPriority w:val="99"/>
    <w:semiHidden/>
    <w:unhideWhenUsed/>
    <w:rsid w:val="0049377F"/>
    <w:rPr>
      <w:b/>
      <w:bCs/>
    </w:rPr>
  </w:style>
  <w:style w:type="character" w:customStyle="1" w:styleId="CommentSubjectChar">
    <w:name w:val="Comment Subject Char"/>
    <w:basedOn w:val="CommentTextChar"/>
    <w:link w:val="CommentSubject"/>
    <w:uiPriority w:val="99"/>
    <w:semiHidden/>
    <w:rsid w:val="0049377F"/>
    <w:rPr>
      <w:b/>
      <w:bCs/>
      <w:sz w:val="20"/>
      <w:szCs w:val="20"/>
    </w:rPr>
  </w:style>
  <w:style w:type="character" w:customStyle="1" w:styleId="normaltextrun">
    <w:name w:val="normaltextrun"/>
    <w:basedOn w:val="DefaultParagraphFont"/>
    <w:rsid w:val="00B31539"/>
  </w:style>
  <w:style w:type="character" w:customStyle="1" w:styleId="eop">
    <w:name w:val="eop"/>
    <w:basedOn w:val="DefaultParagraphFont"/>
    <w:rsid w:val="00B31539"/>
  </w:style>
  <w:style w:type="paragraph" w:customStyle="1" w:styleId="paragraph">
    <w:name w:val="paragraph"/>
    <w:basedOn w:val="Normal"/>
    <w:rsid w:val="001B646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Mention">
    <w:name w:val="Mention"/>
    <w:basedOn w:val="DefaultParagraphFont"/>
    <w:uiPriority w:val="99"/>
    <w:unhideWhenUsed/>
    <w:rsid w:val="001F42CF"/>
    <w:rPr>
      <w:color w:val="2B579A"/>
      <w:shd w:val="clear" w:color="auto" w:fill="E6E6E6"/>
    </w:rPr>
  </w:style>
  <w:style w:type="paragraph" w:styleId="ListParagraph">
    <w:name w:val="List Paragraph"/>
    <w:aliases w:val="List Paragraph2,Normal numbered,OBC Bullet,L,Dot pt,No Spacing1,List Paragraph1,List Paragraph Char Char Char,Indicator Text,Bullet 1,Numbered Para 1,Bullet Points,MAIN CONTENT,List Paragraph12,Bullet Style,F5 List Paragraph,L1"/>
    <w:basedOn w:val="Normal"/>
    <w:link w:val="ListParagraphChar"/>
    <w:uiPriority w:val="34"/>
    <w:qFormat/>
    <w:rsid w:val="00BC0EE1"/>
    <w:pPr>
      <w:ind w:left="720"/>
      <w:contextualSpacing/>
    </w:pPr>
  </w:style>
  <w:style w:type="character" w:customStyle="1" w:styleId="Heading3Char">
    <w:name w:val="Heading 3 Char"/>
    <w:basedOn w:val="DefaultParagraphFont"/>
    <w:link w:val="Heading3"/>
    <w:uiPriority w:val="9"/>
    <w:rsid w:val="0059140F"/>
    <w:rPr>
      <w:rFonts w:ascii="Arial" w:eastAsia="Calibri" w:hAnsi="Arial" w:cs="Arial"/>
      <w:b/>
      <w:sz w:val="24"/>
      <w:lang w:bidi="he-IL"/>
    </w:rPr>
  </w:style>
  <w:style w:type="paragraph" w:styleId="BodyText">
    <w:name w:val="Body Text"/>
    <w:basedOn w:val="Normal"/>
    <w:link w:val="BodyTextChar"/>
    <w:uiPriority w:val="1"/>
    <w:qFormat/>
    <w:rsid w:val="007A4061"/>
    <w:pPr>
      <w:widowControl w:val="0"/>
      <w:autoSpaceDE w:val="0"/>
      <w:autoSpaceDN w:val="0"/>
      <w:spacing w:after="0" w:line="240" w:lineRule="auto"/>
    </w:pPr>
    <w:rPr>
      <w:rFonts w:ascii="Arial" w:eastAsia="Arial" w:hAnsi="Arial" w:cs="Arial"/>
      <w:sz w:val="24"/>
      <w:szCs w:val="24"/>
      <w:lang w:eastAsia="en-GB" w:bidi="en-GB"/>
    </w:rPr>
  </w:style>
  <w:style w:type="character" w:customStyle="1" w:styleId="BodyTextChar">
    <w:name w:val="Body Text Char"/>
    <w:basedOn w:val="DefaultParagraphFont"/>
    <w:link w:val="BodyText"/>
    <w:uiPriority w:val="1"/>
    <w:rsid w:val="007A4061"/>
    <w:rPr>
      <w:rFonts w:ascii="Arial" w:eastAsia="Arial" w:hAnsi="Arial" w:cs="Arial"/>
      <w:sz w:val="24"/>
      <w:szCs w:val="24"/>
      <w:lang w:eastAsia="en-GB" w:bidi="en-GB"/>
    </w:rPr>
  </w:style>
  <w:style w:type="character" w:customStyle="1" w:styleId="Heading1Char">
    <w:name w:val="Heading 1 Char"/>
    <w:basedOn w:val="DefaultParagraphFont"/>
    <w:link w:val="Heading1"/>
    <w:uiPriority w:val="9"/>
    <w:rsid w:val="00C21685"/>
    <w:rPr>
      <w:rFonts w:asciiTheme="majorHAnsi" w:eastAsiaTheme="majorEastAsia" w:hAnsiTheme="majorHAnsi" w:cstheme="majorBidi"/>
      <w:color w:val="6D1D6A" w:themeColor="accent1" w:themeShade="BF"/>
      <w:sz w:val="32"/>
      <w:szCs w:val="32"/>
    </w:rPr>
  </w:style>
  <w:style w:type="paragraph" w:styleId="TOCHeading">
    <w:name w:val="TOC Heading"/>
    <w:basedOn w:val="Heading1"/>
    <w:next w:val="Normal"/>
    <w:uiPriority w:val="39"/>
    <w:unhideWhenUsed/>
    <w:qFormat/>
    <w:rsid w:val="00C21685"/>
    <w:pPr>
      <w:outlineLvl w:val="9"/>
    </w:pPr>
    <w:rPr>
      <w:lang w:val="en-US"/>
    </w:rPr>
  </w:style>
  <w:style w:type="paragraph" w:styleId="TOC3">
    <w:name w:val="toc 3"/>
    <w:basedOn w:val="Normal"/>
    <w:next w:val="Normal"/>
    <w:autoRedefine/>
    <w:uiPriority w:val="39"/>
    <w:unhideWhenUsed/>
    <w:rsid w:val="00C21685"/>
    <w:pPr>
      <w:spacing w:after="100"/>
      <w:ind w:left="440"/>
    </w:pPr>
  </w:style>
  <w:style w:type="character" w:customStyle="1" w:styleId="Heading2Char">
    <w:name w:val="Heading 2 Char"/>
    <w:basedOn w:val="DefaultParagraphFont"/>
    <w:link w:val="Heading2"/>
    <w:uiPriority w:val="9"/>
    <w:rsid w:val="00C21685"/>
    <w:rPr>
      <w:rFonts w:asciiTheme="majorHAnsi" w:eastAsiaTheme="majorEastAsia" w:hAnsiTheme="majorHAnsi" w:cstheme="majorBidi"/>
      <w:color w:val="6D1D6A" w:themeColor="accent1" w:themeShade="BF"/>
      <w:sz w:val="26"/>
      <w:szCs w:val="26"/>
    </w:rPr>
  </w:style>
  <w:style w:type="paragraph" w:styleId="TOC1">
    <w:name w:val="toc 1"/>
    <w:basedOn w:val="Normal"/>
    <w:next w:val="Normal"/>
    <w:autoRedefine/>
    <w:uiPriority w:val="39"/>
    <w:unhideWhenUsed/>
    <w:rsid w:val="00C21685"/>
    <w:pPr>
      <w:spacing w:after="100"/>
    </w:pPr>
  </w:style>
  <w:style w:type="paragraph" w:styleId="FootnoteText">
    <w:name w:val="footnote text"/>
    <w:basedOn w:val="Normal"/>
    <w:link w:val="FootnoteTextChar"/>
    <w:uiPriority w:val="99"/>
    <w:unhideWhenUsed/>
    <w:rsid w:val="00F41335"/>
    <w:pPr>
      <w:spacing w:after="0" w:line="240" w:lineRule="auto"/>
    </w:pPr>
    <w:rPr>
      <w:sz w:val="20"/>
      <w:szCs w:val="20"/>
    </w:rPr>
  </w:style>
  <w:style w:type="character" w:customStyle="1" w:styleId="FootnoteTextChar">
    <w:name w:val="Footnote Text Char"/>
    <w:basedOn w:val="DefaultParagraphFont"/>
    <w:link w:val="FootnoteText"/>
    <w:uiPriority w:val="99"/>
    <w:rsid w:val="00F41335"/>
    <w:rPr>
      <w:sz w:val="20"/>
      <w:szCs w:val="20"/>
    </w:rPr>
  </w:style>
  <w:style w:type="character" w:styleId="FootnoteReference">
    <w:name w:val="footnote reference"/>
    <w:aliases w:val="IC Footnote Reference"/>
    <w:basedOn w:val="DefaultParagraphFont"/>
    <w:uiPriority w:val="99"/>
    <w:unhideWhenUsed/>
    <w:rsid w:val="00F41335"/>
    <w:rPr>
      <w:vertAlign w:val="superscript"/>
    </w:rPr>
  </w:style>
  <w:style w:type="paragraph" w:customStyle="1" w:styleId="Default">
    <w:name w:val="Default"/>
    <w:basedOn w:val="Normal"/>
    <w:rsid w:val="00F75B74"/>
    <w:pPr>
      <w:autoSpaceDE w:val="0"/>
      <w:autoSpaceDN w:val="0"/>
      <w:spacing w:after="0" w:line="240" w:lineRule="auto"/>
    </w:pPr>
    <w:rPr>
      <w:rFonts w:ascii="Calibri" w:hAnsi="Calibri" w:cs="Calibri"/>
      <w:color w:val="000000"/>
      <w:sz w:val="24"/>
      <w:szCs w:val="24"/>
      <w:lang w:eastAsia="en-GB"/>
    </w:rPr>
  </w:style>
  <w:style w:type="paragraph" w:customStyle="1" w:styleId="Body">
    <w:name w:val="Body"/>
    <w:rsid w:val="002443D1"/>
    <w:pPr>
      <w:pBdr>
        <w:top w:val="nil"/>
        <w:left w:val="nil"/>
        <w:bottom w:val="nil"/>
        <w:right w:val="nil"/>
        <w:between w:val="nil"/>
        <w:bar w:val="nil"/>
      </w:pBdr>
      <w:spacing w:after="240" w:line="264" w:lineRule="auto"/>
    </w:pPr>
    <w:rPr>
      <w:rFonts w:ascii="Arial" w:eastAsia="Arial Unicode MS" w:hAnsi="Arial" w:cs="Arial Unicode MS"/>
      <w:color w:val="000000"/>
      <w:sz w:val="24"/>
      <w:szCs w:val="24"/>
      <w:u w:color="000000"/>
      <w:bdr w:val="nil"/>
      <w:lang w:eastAsia="en-GB"/>
    </w:rPr>
  </w:style>
  <w:style w:type="paragraph" w:styleId="NormalWeb">
    <w:name w:val="Normal (Web)"/>
    <w:basedOn w:val="Normal"/>
    <w:uiPriority w:val="99"/>
    <w:unhideWhenUsed/>
    <w:rsid w:val="006D29C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ListParagraphChar">
    <w:name w:val="List Paragraph Char"/>
    <w:aliases w:val="List Paragraph2 Char,Normal numbered Char,OBC Bullet Char,L Char,Dot pt Char,No Spacing1 Char,List Paragraph1 Char,List Paragraph Char Char Char Char,Indicator Text Char,Bullet 1 Char,Numbered Para 1 Char,Bullet Points Char,L1 Char"/>
    <w:basedOn w:val="DefaultParagraphFont"/>
    <w:link w:val="ListParagraph"/>
    <w:uiPriority w:val="34"/>
    <w:qFormat/>
    <w:locked/>
    <w:rsid w:val="00AD016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8376871">
      <w:bodyDiv w:val="1"/>
      <w:marLeft w:val="0"/>
      <w:marRight w:val="0"/>
      <w:marTop w:val="0"/>
      <w:marBottom w:val="0"/>
      <w:divBdr>
        <w:top w:val="none" w:sz="0" w:space="0" w:color="auto"/>
        <w:left w:val="none" w:sz="0" w:space="0" w:color="auto"/>
        <w:bottom w:val="none" w:sz="0" w:space="0" w:color="auto"/>
        <w:right w:val="none" w:sz="0" w:space="0" w:color="auto"/>
      </w:divBdr>
    </w:div>
    <w:div w:id="301738208">
      <w:bodyDiv w:val="1"/>
      <w:marLeft w:val="0"/>
      <w:marRight w:val="0"/>
      <w:marTop w:val="0"/>
      <w:marBottom w:val="0"/>
      <w:divBdr>
        <w:top w:val="none" w:sz="0" w:space="0" w:color="auto"/>
        <w:left w:val="none" w:sz="0" w:space="0" w:color="auto"/>
        <w:bottom w:val="none" w:sz="0" w:space="0" w:color="auto"/>
        <w:right w:val="none" w:sz="0" w:space="0" w:color="auto"/>
      </w:divBdr>
    </w:div>
    <w:div w:id="311175987">
      <w:bodyDiv w:val="1"/>
      <w:marLeft w:val="0"/>
      <w:marRight w:val="0"/>
      <w:marTop w:val="0"/>
      <w:marBottom w:val="0"/>
      <w:divBdr>
        <w:top w:val="none" w:sz="0" w:space="0" w:color="auto"/>
        <w:left w:val="none" w:sz="0" w:space="0" w:color="auto"/>
        <w:bottom w:val="none" w:sz="0" w:space="0" w:color="auto"/>
        <w:right w:val="none" w:sz="0" w:space="0" w:color="auto"/>
      </w:divBdr>
      <w:divsChild>
        <w:div w:id="1530147939">
          <w:marLeft w:val="0"/>
          <w:marRight w:val="0"/>
          <w:marTop w:val="0"/>
          <w:marBottom w:val="0"/>
          <w:divBdr>
            <w:top w:val="none" w:sz="0" w:space="0" w:color="auto"/>
            <w:left w:val="none" w:sz="0" w:space="0" w:color="auto"/>
            <w:bottom w:val="none" w:sz="0" w:space="0" w:color="auto"/>
            <w:right w:val="none" w:sz="0" w:space="0" w:color="auto"/>
          </w:divBdr>
        </w:div>
        <w:div w:id="1564027666">
          <w:marLeft w:val="0"/>
          <w:marRight w:val="0"/>
          <w:marTop w:val="0"/>
          <w:marBottom w:val="0"/>
          <w:divBdr>
            <w:top w:val="none" w:sz="0" w:space="0" w:color="auto"/>
            <w:left w:val="none" w:sz="0" w:space="0" w:color="auto"/>
            <w:bottom w:val="none" w:sz="0" w:space="0" w:color="auto"/>
            <w:right w:val="none" w:sz="0" w:space="0" w:color="auto"/>
          </w:divBdr>
        </w:div>
        <w:div w:id="1617059542">
          <w:marLeft w:val="0"/>
          <w:marRight w:val="0"/>
          <w:marTop w:val="0"/>
          <w:marBottom w:val="0"/>
          <w:divBdr>
            <w:top w:val="none" w:sz="0" w:space="0" w:color="auto"/>
            <w:left w:val="none" w:sz="0" w:space="0" w:color="auto"/>
            <w:bottom w:val="none" w:sz="0" w:space="0" w:color="auto"/>
            <w:right w:val="none" w:sz="0" w:space="0" w:color="auto"/>
          </w:divBdr>
        </w:div>
        <w:div w:id="1686589388">
          <w:marLeft w:val="0"/>
          <w:marRight w:val="0"/>
          <w:marTop w:val="0"/>
          <w:marBottom w:val="0"/>
          <w:divBdr>
            <w:top w:val="none" w:sz="0" w:space="0" w:color="auto"/>
            <w:left w:val="none" w:sz="0" w:space="0" w:color="auto"/>
            <w:bottom w:val="none" w:sz="0" w:space="0" w:color="auto"/>
            <w:right w:val="none" w:sz="0" w:space="0" w:color="auto"/>
          </w:divBdr>
        </w:div>
        <w:div w:id="1787119795">
          <w:marLeft w:val="0"/>
          <w:marRight w:val="0"/>
          <w:marTop w:val="0"/>
          <w:marBottom w:val="0"/>
          <w:divBdr>
            <w:top w:val="none" w:sz="0" w:space="0" w:color="auto"/>
            <w:left w:val="none" w:sz="0" w:space="0" w:color="auto"/>
            <w:bottom w:val="none" w:sz="0" w:space="0" w:color="auto"/>
            <w:right w:val="none" w:sz="0" w:space="0" w:color="auto"/>
          </w:divBdr>
        </w:div>
      </w:divsChild>
    </w:div>
    <w:div w:id="628820341">
      <w:bodyDiv w:val="1"/>
      <w:marLeft w:val="0"/>
      <w:marRight w:val="0"/>
      <w:marTop w:val="0"/>
      <w:marBottom w:val="0"/>
      <w:divBdr>
        <w:top w:val="none" w:sz="0" w:space="0" w:color="auto"/>
        <w:left w:val="none" w:sz="0" w:space="0" w:color="auto"/>
        <w:bottom w:val="none" w:sz="0" w:space="0" w:color="auto"/>
        <w:right w:val="none" w:sz="0" w:space="0" w:color="auto"/>
      </w:divBdr>
    </w:div>
    <w:div w:id="753011235">
      <w:bodyDiv w:val="1"/>
      <w:marLeft w:val="0"/>
      <w:marRight w:val="0"/>
      <w:marTop w:val="0"/>
      <w:marBottom w:val="0"/>
      <w:divBdr>
        <w:top w:val="none" w:sz="0" w:space="0" w:color="auto"/>
        <w:left w:val="none" w:sz="0" w:space="0" w:color="auto"/>
        <w:bottom w:val="none" w:sz="0" w:space="0" w:color="auto"/>
        <w:right w:val="none" w:sz="0" w:space="0" w:color="auto"/>
      </w:divBdr>
      <w:divsChild>
        <w:div w:id="9766253">
          <w:marLeft w:val="0"/>
          <w:marRight w:val="0"/>
          <w:marTop w:val="0"/>
          <w:marBottom w:val="0"/>
          <w:divBdr>
            <w:top w:val="none" w:sz="0" w:space="0" w:color="auto"/>
            <w:left w:val="none" w:sz="0" w:space="0" w:color="auto"/>
            <w:bottom w:val="none" w:sz="0" w:space="0" w:color="auto"/>
            <w:right w:val="none" w:sz="0" w:space="0" w:color="auto"/>
          </w:divBdr>
        </w:div>
        <w:div w:id="89355495">
          <w:marLeft w:val="0"/>
          <w:marRight w:val="0"/>
          <w:marTop w:val="0"/>
          <w:marBottom w:val="0"/>
          <w:divBdr>
            <w:top w:val="none" w:sz="0" w:space="0" w:color="auto"/>
            <w:left w:val="none" w:sz="0" w:space="0" w:color="auto"/>
            <w:bottom w:val="none" w:sz="0" w:space="0" w:color="auto"/>
            <w:right w:val="none" w:sz="0" w:space="0" w:color="auto"/>
          </w:divBdr>
        </w:div>
        <w:div w:id="204025785">
          <w:marLeft w:val="0"/>
          <w:marRight w:val="0"/>
          <w:marTop w:val="0"/>
          <w:marBottom w:val="0"/>
          <w:divBdr>
            <w:top w:val="none" w:sz="0" w:space="0" w:color="auto"/>
            <w:left w:val="none" w:sz="0" w:space="0" w:color="auto"/>
            <w:bottom w:val="none" w:sz="0" w:space="0" w:color="auto"/>
            <w:right w:val="none" w:sz="0" w:space="0" w:color="auto"/>
          </w:divBdr>
        </w:div>
        <w:div w:id="231737221">
          <w:marLeft w:val="0"/>
          <w:marRight w:val="0"/>
          <w:marTop w:val="0"/>
          <w:marBottom w:val="0"/>
          <w:divBdr>
            <w:top w:val="none" w:sz="0" w:space="0" w:color="auto"/>
            <w:left w:val="none" w:sz="0" w:space="0" w:color="auto"/>
            <w:bottom w:val="none" w:sz="0" w:space="0" w:color="auto"/>
            <w:right w:val="none" w:sz="0" w:space="0" w:color="auto"/>
          </w:divBdr>
        </w:div>
        <w:div w:id="271088955">
          <w:marLeft w:val="0"/>
          <w:marRight w:val="0"/>
          <w:marTop w:val="0"/>
          <w:marBottom w:val="0"/>
          <w:divBdr>
            <w:top w:val="none" w:sz="0" w:space="0" w:color="auto"/>
            <w:left w:val="none" w:sz="0" w:space="0" w:color="auto"/>
            <w:bottom w:val="none" w:sz="0" w:space="0" w:color="auto"/>
            <w:right w:val="none" w:sz="0" w:space="0" w:color="auto"/>
          </w:divBdr>
        </w:div>
        <w:div w:id="348215014">
          <w:marLeft w:val="0"/>
          <w:marRight w:val="0"/>
          <w:marTop w:val="0"/>
          <w:marBottom w:val="0"/>
          <w:divBdr>
            <w:top w:val="none" w:sz="0" w:space="0" w:color="auto"/>
            <w:left w:val="none" w:sz="0" w:space="0" w:color="auto"/>
            <w:bottom w:val="none" w:sz="0" w:space="0" w:color="auto"/>
            <w:right w:val="none" w:sz="0" w:space="0" w:color="auto"/>
          </w:divBdr>
        </w:div>
        <w:div w:id="349723699">
          <w:marLeft w:val="0"/>
          <w:marRight w:val="0"/>
          <w:marTop w:val="0"/>
          <w:marBottom w:val="0"/>
          <w:divBdr>
            <w:top w:val="none" w:sz="0" w:space="0" w:color="auto"/>
            <w:left w:val="none" w:sz="0" w:space="0" w:color="auto"/>
            <w:bottom w:val="none" w:sz="0" w:space="0" w:color="auto"/>
            <w:right w:val="none" w:sz="0" w:space="0" w:color="auto"/>
          </w:divBdr>
        </w:div>
        <w:div w:id="384335790">
          <w:marLeft w:val="0"/>
          <w:marRight w:val="0"/>
          <w:marTop w:val="0"/>
          <w:marBottom w:val="0"/>
          <w:divBdr>
            <w:top w:val="none" w:sz="0" w:space="0" w:color="auto"/>
            <w:left w:val="none" w:sz="0" w:space="0" w:color="auto"/>
            <w:bottom w:val="none" w:sz="0" w:space="0" w:color="auto"/>
            <w:right w:val="none" w:sz="0" w:space="0" w:color="auto"/>
          </w:divBdr>
        </w:div>
        <w:div w:id="420181081">
          <w:marLeft w:val="0"/>
          <w:marRight w:val="0"/>
          <w:marTop w:val="0"/>
          <w:marBottom w:val="0"/>
          <w:divBdr>
            <w:top w:val="none" w:sz="0" w:space="0" w:color="auto"/>
            <w:left w:val="none" w:sz="0" w:space="0" w:color="auto"/>
            <w:bottom w:val="none" w:sz="0" w:space="0" w:color="auto"/>
            <w:right w:val="none" w:sz="0" w:space="0" w:color="auto"/>
          </w:divBdr>
        </w:div>
        <w:div w:id="449402463">
          <w:marLeft w:val="0"/>
          <w:marRight w:val="0"/>
          <w:marTop w:val="0"/>
          <w:marBottom w:val="0"/>
          <w:divBdr>
            <w:top w:val="none" w:sz="0" w:space="0" w:color="auto"/>
            <w:left w:val="none" w:sz="0" w:space="0" w:color="auto"/>
            <w:bottom w:val="none" w:sz="0" w:space="0" w:color="auto"/>
            <w:right w:val="none" w:sz="0" w:space="0" w:color="auto"/>
          </w:divBdr>
          <w:divsChild>
            <w:div w:id="259260832">
              <w:marLeft w:val="0"/>
              <w:marRight w:val="0"/>
              <w:marTop w:val="0"/>
              <w:marBottom w:val="0"/>
              <w:divBdr>
                <w:top w:val="none" w:sz="0" w:space="0" w:color="auto"/>
                <w:left w:val="none" w:sz="0" w:space="0" w:color="auto"/>
                <w:bottom w:val="none" w:sz="0" w:space="0" w:color="auto"/>
                <w:right w:val="none" w:sz="0" w:space="0" w:color="auto"/>
              </w:divBdr>
            </w:div>
            <w:div w:id="459887542">
              <w:marLeft w:val="0"/>
              <w:marRight w:val="0"/>
              <w:marTop w:val="0"/>
              <w:marBottom w:val="0"/>
              <w:divBdr>
                <w:top w:val="none" w:sz="0" w:space="0" w:color="auto"/>
                <w:left w:val="none" w:sz="0" w:space="0" w:color="auto"/>
                <w:bottom w:val="none" w:sz="0" w:space="0" w:color="auto"/>
                <w:right w:val="none" w:sz="0" w:space="0" w:color="auto"/>
              </w:divBdr>
            </w:div>
            <w:div w:id="724525769">
              <w:marLeft w:val="0"/>
              <w:marRight w:val="0"/>
              <w:marTop w:val="0"/>
              <w:marBottom w:val="0"/>
              <w:divBdr>
                <w:top w:val="none" w:sz="0" w:space="0" w:color="auto"/>
                <w:left w:val="none" w:sz="0" w:space="0" w:color="auto"/>
                <w:bottom w:val="none" w:sz="0" w:space="0" w:color="auto"/>
                <w:right w:val="none" w:sz="0" w:space="0" w:color="auto"/>
              </w:divBdr>
            </w:div>
            <w:div w:id="1068578730">
              <w:marLeft w:val="0"/>
              <w:marRight w:val="0"/>
              <w:marTop w:val="0"/>
              <w:marBottom w:val="0"/>
              <w:divBdr>
                <w:top w:val="none" w:sz="0" w:space="0" w:color="auto"/>
                <w:left w:val="none" w:sz="0" w:space="0" w:color="auto"/>
                <w:bottom w:val="none" w:sz="0" w:space="0" w:color="auto"/>
                <w:right w:val="none" w:sz="0" w:space="0" w:color="auto"/>
              </w:divBdr>
            </w:div>
            <w:div w:id="1836726840">
              <w:marLeft w:val="0"/>
              <w:marRight w:val="0"/>
              <w:marTop w:val="0"/>
              <w:marBottom w:val="0"/>
              <w:divBdr>
                <w:top w:val="none" w:sz="0" w:space="0" w:color="auto"/>
                <w:left w:val="none" w:sz="0" w:space="0" w:color="auto"/>
                <w:bottom w:val="none" w:sz="0" w:space="0" w:color="auto"/>
                <w:right w:val="none" w:sz="0" w:space="0" w:color="auto"/>
              </w:divBdr>
            </w:div>
          </w:divsChild>
        </w:div>
        <w:div w:id="483551885">
          <w:marLeft w:val="0"/>
          <w:marRight w:val="0"/>
          <w:marTop w:val="0"/>
          <w:marBottom w:val="0"/>
          <w:divBdr>
            <w:top w:val="none" w:sz="0" w:space="0" w:color="auto"/>
            <w:left w:val="none" w:sz="0" w:space="0" w:color="auto"/>
            <w:bottom w:val="none" w:sz="0" w:space="0" w:color="auto"/>
            <w:right w:val="none" w:sz="0" w:space="0" w:color="auto"/>
          </w:divBdr>
          <w:divsChild>
            <w:div w:id="1218013896">
              <w:marLeft w:val="0"/>
              <w:marRight w:val="0"/>
              <w:marTop w:val="0"/>
              <w:marBottom w:val="0"/>
              <w:divBdr>
                <w:top w:val="none" w:sz="0" w:space="0" w:color="auto"/>
                <w:left w:val="none" w:sz="0" w:space="0" w:color="auto"/>
                <w:bottom w:val="none" w:sz="0" w:space="0" w:color="auto"/>
                <w:right w:val="none" w:sz="0" w:space="0" w:color="auto"/>
              </w:divBdr>
            </w:div>
            <w:div w:id="1457866325">
              <w:marLeft w:val="0"/>
              <w:marRight w:val="0"/>
              <w:marTop w:val="0"/>
              <w:marBottom w:val="0"/>
              <w:divBdr>
                <w:top w:val="none" w:sz="0" w:space="0" w:color="auto"/>
                <w:left w:val="none" w:sz="0" w:space="0" w:color="auto"/>
                <w:bottom w:val="none" w:sz="0" w:space="0" w:color="auto"/>
                <w:right w:val="none" w:sz="0" w:space="0" w:color="auto"/>
              </w:divBdr>
            </w:div>
          </w:divsChild>
        </w:div>
        <w:div w:id="528571792">
          <w:marLeft w:val="0"/>
          <w:marRight w:val="0"/>
          <w:marTop w:val="0"/>
          <w:marBottom w:val="0"/>
          <w:divBdr>
            <w:top w:val="none" w:sz="0" w:space="0" w:color="auto"/>
            <w:left w:val="none" w:sz="0" w:space="0" w:color="auto"/>
            <w:bottom w:val="none" w:sz="0" w:space="0" w:color="auto"/>
            <w:right w:val="none" w:sz="0" w:space="0" w:color="auto"/>
          </w:divBdr>
        </w:div>
        <w:div w:id="545262534">
          <w:marLeft w:val="0"/>
          <w:marRight w:val="0"/>
          <w:marTop w:val="0"/>
          <w:marBottom w:val="0"/>
          <w:divBdr>
            <w:top w:val="none" w:sz="0" w:space="0" w:color="auto"/>
            <w:left w:val="none" w:sz="0" w:space="0" w:color="auto"/>
            <w:bottom w:val="none" w:sz="0" w:space="0" w:color="auto"/>
            <w:right w:val="none" w:sz="0" w:space="0" w:color="auto"/>
          </w:divBdr>
          <w:divsChild>
            <w:div w:id="574903683">
              <w:marLeft w:val="0"/>
              <w:marRight w:val="0"/>
              <w:marTop w:val="0"/>
              <w:marBottom w:val="0"/>
              <w:divBdr>
                <w:top w:val="none" w:sz="0" w:space="0" w:color="auto"/>
                <w:left w:val="none" w:sz="0" w:space="0" w:color="auto"/>
                <w:bottom w:val="none" w:sz="0" w:space="0" w:color="auto"/>
                <w:right w:val="none" w:sz="0" w:space="0" w:color="auto"/>
              </w:divBdr>
            </w:div>
            <w:div w:id="663317175">
              <w:marLeft w:val="0"/>
              <w:marRight w:val="0"/>
              <w:marTop w:val="0"/>
              <w:marBottom w:val="0"/>
              <w:divBdr>
                <w:top w:val="none" w:sz="0" w:space="0" w:color="auto"/>
                <w:left w:val="none" w:sz="0" w:space="0" w:color="auto"/>
                <w:bottom w:val="none" w:sz="0" w:space="0" w:color="auto"/>
                <w:right w:val="none" w:sz="0" w:space="0" w:color="auto"/>
              </w:divBdr>
            </w:div>
            <w:div w:id="820735732">
              <w:marLeft w:val="0"/>
              <w:marRight w:val="0"/>
              <w:marTop w:val="0"/>
              <w:marBottom w:val="0"/>
              <w:divBdr>
                <w:top w:val="none" w:sz="0" w:space="0" w:color="auto"/>
                <w:left w:val="none" w:sz="0" w:space="0" w:color="auto"/>
                <w:bottom w:val="none" w:sz="0" w:space="0" w:color="auto"/>
                <w:right w:val="none" w:sz="0" w:space="0" w:color="auto"/>
              </w:divBdr>
            </w:div>
            <w:div w:id="1957979234">
              <w:marLeft w:val="0"/>
              <w:marRight w:val="0"/>
              <w:marTop w:val="0"/>
              <w:marBottom w:val="0"/>
              <w:divBdr>
                <w:top w:val="none" w:sz="0" w:space="0" w:color="auto"/>
                <w:left w:val="none" w:sz="0" w:space="0" w:color="auto"/>
                <w:bottom w:val="none" w:sz="0" w:space="0" w:color="auto"/>
                <w:right w:val="none" w:sz="0" w:space="0" w:color="auto"/>
              </w:divBdr>
            </w:div>
          </w:divsChild>
        </w:div>
        <w:div w:id="546837733">
          <w:marLeft w:val="0"/>
          <w:marRight w:val="0"/>
          <w:marTop w:val="0"/>
          <w:marBottom w:val="0"/>
          <w:divBdr>
            <w:top w:val="none" w:sz="0" w:space="0" w:color="auto"/>
            <w:left w:val="none" w:sz="0" w:space="0" w:color="auto"/>
            <w:bottom w:val="none" w:sz="0" w:space="0" w:color="auto"/>
            <w:right w:val="none" w:sz="0" w:space="0" w:color="auto"/>
          </w:divBdr>
        </w:div>
        <w:div w:id="626932798">
          <w:marLeft w:val="0"/>
          <w:marRight w:val="0"/>
          <w:marTop w:val="0"/>
          <w:marBottom w:val="0"/>
          <w:divBdr>
            <w:top w:val="none" w:sz="0" w:space="0" w:color="auto"/>
            <w:left w:val="none" w:sz="0" w:space="0" w:color="auto"/>
            <w:bottom w:val="none" w:sz="0" w:space="0" w:color="auto"/>
            <w:right w:val="none" w:sz="0" w:space="0" w:color="auto"/>
          </w:divBdr>
        </w:div>
        <w:div w:id="732503299">
          <w:marLeft w:val="0"/>
          <w:marRight w:val="0"/>
          <w:marTop w:val="0"/>
          <w:marBottom w:val="0"/>
          <w:divBdr>
            <w:top w:val="none" w:sz="0" w:space="0" w:color="auto"/>
            <w:left w:val="none" w:sz="0" w:space="0" w:color="auto"/>
            <w:bottom w:val="none" w:sz="0" w:space="0" w:color="auto"/>
            <w:right w:val="none" w:sz="0" w:space="0" w:color="auto"/>
          </w:divBdr>
          <w:divsChild>
            <w:div w:id="242490776">
              <w:marLeft w:val="0"/>
              <w:marRight w:val="0"/>
              <w:marTop w:val="0"/>
              <w:marBottom w:val="0"/>
              <w:divBdr>
                <w:top w:val="none" w:sz="0" w:space="0" w:color="auto"/>
                <w:left w:val="none" w:sz="0" w:space="0" w:color="auto"/>
                <w:bottom w:val="none" w:sz="0" w:space="0" w:color="auto"/>
                <w:right w:val="none" w:sz="0" w:space="0" w:color="auto"/>
              </w:divBdr>
            </w:div>
            <w:div w:id="414934110">
              <w:marLeft w:val="0"/>
              <w:marRight w:val="0"/>
              <w:marTop w:val="0"/>
              <w:marBottom w:val="0"/>
              <w:divBdr>
                <w:top w:val="none" w:sz="0" w:space="0" w:color="auto"/>
                <w:left w:val="none" w:sz="0" w:space="0" w:color="auto"/>
                <w:bottom w:val="none" w:sz="0" w:space="0" w:color="auto"/>
                <w:right w:val="none" w:sz="0" w:space="0" w:color="auto"/>
              </w:divBdr>
            </w:div>
            <w:div w:id="1807315517">
              <w:marLeft w:val="0"/>
              <w:marRight w:val="0"/>
              <w:marTop w:val="0"/>
              <w:marBottom w:val="0"/>
              <w:divBdr>
                <w:top w:val="none" w:sz="0" w:space="0" w:color="auto"/>
                <w:left w:val="none" w:sz="0" w:space="0" w:color="auto"/>
                <w:bottom w:val="none" w:sz="0" w:space="0" w:color="auto"/>
                <w:right w:val="none" w:sz="0" w:space="0" w:color="auto"/>
              </w:divBdr>
            </w:div>
            <w:div w:id="1862936659">
              <w:marLeft w:val="0"/>
              <w:marRight w:val="0"/>
              <w:marTop w:val="0"/>
              <w:marBottom w:val="0"/>
              <w:divBdr>
                <w:top w:val="none" w:sz="0" w:space="0" w:color="auto"/>
                <w:left w:val="none" w:sz="0" w:space="0" w:color="auto"/>
                <w:bottom w:val="none" w:sz="0" w:space="0" w:color="auto"/>
                <w:right w:val="none" w:sz="0" w:space="0" w:color="auto"/>
              </w:divBdr>
            </w:div>
            <w:div w:id="2034918910">
              <w:marLeft w:val="0"/>
              <w:marRight w:val="0"/>
              <w:marTop w:val="0"/>
              <w:marBottom w:val="0"/>
              <w:divBdr>
                <w:top w:val="none" w:sz="0" w:space="0" w:color="auto"/>
                <w:left w:val="none" w:sz="0" w:space="0" w:color="auto"/>
                <w:bottom w:val="none" w:sz="0" w:space="0" w:color="auto"/>
                <w:right w:val="none" w:sz="0" w:space="0" w:color="auto"/>
              </w:divBdr>
            </w:div>
          </w:divsChild>
        </w:div>
        <w:div w:id="740297922">
          <w:marLeft w:val="0"/>
          <w:marRight w:val="0"/>
          <w:marTop w:val="0"/>
          <w:marBottom w:val="0"/>
          <w:divBdr>
            <w:top w:val="none" w:sz="0" w:space="0" w:color="auto"/>
            <w:left w:val="none" w:sz="0" w:space="0" w:color="auto"/>
            <w:bottom w:val="none" w:sz="0" w:space="0" w:color="auto"/>
            <w:right w:val="none" w:sz="0" w:space="0" w:color="auto"/>
          </w:divBdr>
          <w:divsChild>
            <w:div w:id="256066123">
              <w:marLeft w:val="0"/>
              <w:marRight w:val="0"/>
              <w:marTop w:val="0"/>
              <w:marBottom w:val="0"/>
              <w:divBdr>
                <w:top w:val="none" w:sz="0" w:space="0" w:color="auto"/>
                <w:left w:val="none" w:sz="0" w:space="0" w:color="auto"/>
                <w:bottom w:val="none" w:sz="0" w:space="0" w:color="auto"/>
                <w:right w:val="none" w:sz="0" w:space="0" w:color="auto"/>
              </w:divBdr>
            </w:div>
            <w:div w:id="418909816">
              <w:marLeft w:val="0"/>
              <w:marRight w:val="0"/>
              <w:marTop w:val="0"/>
              <w:marBottom w:val="0"/>
              <w:divBdr>
                <w:top w:val="none" w:sz="0" w:space="0" w:color="auto"/>
                <w:left w:val="none" w:sz="0" w:space="0" w:color="auto"/>
                <w:bottom w:val="none" w:sz="0" w:space="0" w:color="auto"/>
                <w:right w:val="none" w:sz="0" w:space="0" w:color="auto"/>
              </w:divBdr>
            </w:div>
            <w:div w:id="1319193097">
              <w:marLeft w:val="0"/>
              <w:marRight w:val="0"/>
              <w:marTop w:val="0"/>
              <w:marBottom w:val="0"/>
              <w:divBdr>
                <w:top w:val="none" w:sz="0" w:space="0" w:color="auto"/>
                <w:left w:val="none" w:sz="0" w:space="0" w:color="auto"/>
                <w:bottom w:val="none" w:sz="0" w:space="0" w:color="auto"/>
                <w:right w:val="none" w:sz="0" w:space="0" w:color="auto"/>
              </w:divBdr>
            </w:div>
            <w:div w:id="1419597388">
              <w:marLeft w:val="0"/>
              <w:marRight w:val="0"/>
              <w:marTop w:val="0"/>
              <w:marBottom w:val="0"/>
              <w:divBdr>
                <w:top w:val="none" w:sz="0" w:space="0" w:color="auto"/>
                <w:left w:val="none" w:sz="0" w:space="0" w:color="auto"/>
                <w:bottom w:val="none" w:sz="0" w:space="0" w:color="auto"/>
                <w:right w:val="none" w:sz="0" w:space="0" w:color="auto"/>
              </w:divBdr>
            </w:div>
            <w:div w:id="1650479978">
              <w:marLeft w:val="0"/>
              <w:marRight w:val="0"/>
              <w:marTop w:val="0"/>
              <w:marBottom w:val="0"/>
              <w:divBdr>
                <w:top w:val="none" w:sz="0" w:space="0" w:color="auto"/>
                <w:left w:val="none" w:sz="0" w:space="0" w:color="auto"/>
                <w:bottom w:val="none" w:sz="0" w:space="0" w:color="auto"/>
                <w:right w:val="none" w:sz="0" w:space="0" w:color="auto"/>
              </w:divBdr>
            </w:div>
          </w:divsChild>
        </w:div>
        <w:div w:id="751506065">
          <w:marLeft w:val="0"/>
          <w:marRight w:val="0"/>
          <w:marTop w:val="0"/>
          <w:marBottom w:val="0"/>
          <w:divBdr>
            <w:top w:val="none" w:sz="0" w:space="0" w:color="auto"/>
            <w:left w:val="none" w:sz="0" w:space="0" w:color="auto"/>
            <w:bottom w:val="none" w:sz="0" w:space="0" w:color="auto"/>
            <w:right w:val="none" w:sz="0" w:space="0" w:color="auto"/>
          </w:divBdr>
        </w:div>
        <w:div w:id="768037946">
          <w:marLeft w:val="0"/>
          <w:marRight w:val="0"/>
          <w:marTop w:val="0"/>
          <w:marBottom w:val="0"/>
          <w:divBdr>
            <w:top w:val="none" w:sz="0" w:space="0" w:color="auto"/>
            <w:left w:val="none" w:sz="0" w:space="0" w:color="auto"/>
            <w:bottom w:val="none" w:sz="0" w:space="0" w:color="auto"/>
            <w:right w:val="none" w:sz="0" w:space="0" w:color="auto"/>
          </w:divBdr>
        </w:div>
        <w:div w:id="781993539">
          <w:marLeft w:val="0"/>
          <w:marRight w:val="0"/>
          <w:marTop w:val="0"/>
          <w:marBottom w:val="0"/>
          <w:divBdr>
            <w:top w:val="none" w:sz="0" w:space="0" w:color="auto"/>
            <w:left w:val="none" w:sz="0" w:space="0" w:color="auto"/>
            <w:bottom w:val="none" w:sz="0" w:space="0" w:color="auto"/>
            <w:right w:val="none" w:sz="0" w:space="0" w:color="auto"/>
          </w:divBdr>
        </w:div>
        <w:div w:id="830407973">
          <w:marLeft w:val="0"/>
          <w:marRight w:val="0"/>
          <w:marTop w:val="0"/>
          <w:marBottom w:val="0"/>
          <w:divBdr>
            <w:top w:val="none" w:sz="0" w:space="0" w:color="auto"/>
            <w:left w:val="none" w:sz="0" w:space="0" w:color="auto"/>
            <w:bottom w:val="none" w:sz="0" w:space="0" w:color="auto"/>
            <w:right w:val="none" w:sz="0" w:space="0" w:color="auto"/>
          </w:divBdr>
        </w:div>
        <w:div w:id="846402689">
          <w:marLeft w:val="0"/>
          <w:marRight w:val="0"/>
          <w:marTop w:val="0"/>
          <w:marBottom w:val="0"/>
          <w:divBdr>
            <w:top w:val="none" w:sz="0" w:space="0" w:color="auto"/>
            <w:left w:val="none" w:sz="0" w:space="0" w:color="auto"/>
            <w:bottom w:val="none" w:sz="0" w:space="0" w:color="auto"/>
            <w:right w:val="none" w:sz="0" w:space="0" w:color="auto"/>
          </w:divBdr>
        </w:div>
        <w:div w:id="869954817">
          <w:marLeft w:val="0"/>
          <w:marRight w:val="0"/>
          <w:marTop w:val="0"/>
          <w:marBottom w:val="0"/>
          <w:divBdr>
            <w:top w:val="none" w:sz="0" w:space="0" w:color="auto"/>
            <w:left w:val="none" w:sz="0" w:space="0" w:color="auto"/>
            <w:bottom w:val="none" w:sz="0" w:space="0" w:color="auto"/>
            <w:right w:val="none" w:sz="0" w:space="0" w:color="auto"/>
          </w:divBdr>
          <w:divsChild>
            <w:div w:id="433980114">
              <w:marLeft w:val="0"/>
              <w:marRight w:val="0"/>
              <w:marTop w:val="0"/>
              <w:marBottom w:val="0"/>
              <w:divBdr>
                <w:top w:val="none" w:sz="0" w:space="0" w:color="auto"/>
                <w:left w:val="none" w:sz="0" w:space="0" w:color="auto"/>
                <w:bottom w:val="none" w:sz="0" w:space="0" w:color="auto"/>
                <w:right w:val="none" w:sz="0" w:space="0" w:color="auto"/>
              </w:divBdr>
            </w:div>
            <w:div w:id="1183082839">
              <w:marLeft w:val="0"/>
              <w:marRight w:val="0"/>
              <w:marTop w:val="0"/>
              <w:marBottom w:val="0"/>
              <w:divBdr>
                <w:top w:val="none" w:sz="0" w:space="0" w:color="auto"/>
                <w:left w:val="none" w:sz="0" w:space="0" w:color="auto"/>
                <w:bottom w:val="none" w:sz="0" w:space="0" w:color="auto"/>
                <w:right w:val="none" w:sz="0" w:space="0" w:color="auto"/>
              </w:divBdr>
            </w:div>
            <w:div w:id="1342124896">
              <w:marLeft w:val="0"/>
              <w:marRight w:val="0"/>
              <w:marTop w:val="0"/>
              <w:marBottom w:val="0"/>
              <w:divBdr>
                <w:top w:val="none" w:sz="0" w:space="0" w:color="auto"/>
                <w:left w:val="none" w:sz="0" w:space="0" w:color="auto"/>
                <w:bottom w:val="none" w:sz="0" w:space="0" w:color="auto"/>
                <w:right w:val="none" w:sz="0" w:space="0" w:color="auto"/>
              </w:divBdr>
            </w:div>
            <w:div w:id="1615363962">
              <w:marLeft w:val="0"/>
              <w:marRight w:val="0"/>
              <w:marTop w:val="0"/>
              <w:marBottom w:val="0"/>
              <w:divBdr>
                <w:top w:val="none" w:sz="0" w:space="0" w:color="auto"/>
                <w:left w:val="none" w:sz="0" w:space="0" w:color="auto"/>
                <w:bottom w:val="none" w:sz="0" w:space="0" w:color="auto"/>
                <w:right w:val="none" w:sz="0" w:space="0" w:color="auto"/>
              </w:divBdr>
            </w:div>
            <w:div w:id="2030764117">
              <w:marLeft w:val="0"/>
              <w:marRight w:val="0"/>
              <w:marTop w:val="0"/>
              <w:marBottom w:val="0"/>
              <w:divBdr>
                <w:top w:val="none" w:sz="0" w:space="0" w:color="auto"/>
                <w:left w:val="none" w:sz="0" w:space="0" w:color="auto"/>
                <w:bottom w:val="none" w:sz="0" w:space="0" w:color="auto"/>
                <w:right w:val="none" w:sz="0" w:space="0" w:color="auto"/>
              </w:divBdr>
            </w:div>
          </w:divsChild>
        </w:div>
        <w:div w:id="902788789">
          <w:marLeft w:val="0"/>
          <w:marRight w:val="0"/>
          <w:marTop w:val="0"/>
          <w:marBottom w:val="0"/>
          <w:divBdr>
            <w:top w:val="none" w:sz="0" w:space="0" w:color="auto"/>
            <w:left w:val="none" w:sz="0" w:space="0" w:color="auto"/>
            <w:bottom w:val="none" w:sz="0" w:space="0" w:color="auto"/>
            <w:right w:val="none" w:sz="0" w:space="0" w:color="auto"/>
          </w:divBdr>
        </w:div>
        <w:div w:id="928974197">
          <w:marLeft w:val="0"/>
          <w:marRight w:val="0"/>
          <w:marTop w:val="0"/>
          <w:marBottom w:val="0"/>
          <w:divBdr>
            <w:top w:val="none" w:sz="0" w:space="0" w:color="auto"/>
            <w:left w:val="none" w:sz="0" w:space="0" w:color="auto"/>
            <w:bottom w:val="none" w:sz="0" w:space="0" w:color="auto"/>
            <w:right w:val="none" w:sz="0" w:space="0" w:color="auto"/>
          </w:divBdr>
          <w:divsChild>
            <w:div w:id="150760497">
              <w:marLeft w:val="0"/>
              <w:marRight w:val="0"/>
              <w:marTop w:val="0"/>
              <w:marBottom w:val="0"/>
              <w:divBdr>
                <w:top w:val="none" w:sz="0" w:space="0" w:color="auto"/>
                <w:left w:val="none" w:sz="0" w:space="0" w:color="auto"/>
                <w:bottom w:val="none" w:sz="0" w:space="0" w:color="auto"/>
                <w:right w:val="none" w:sz="0" w:space="0" w:color="auto"/>
              </w:divBdr>
            </w:div>
            <w:div w:id="781072812">
              <w:marLeft w:val="0"/>
              <w:marRight w:val="0"/>
              <w:marTop w:val="0"/>
              <w:marBottom w:val="0"/>
              <w:divBdr>
                <w:top w:val="none" w:sz="0" w:space="0" w:color="auto"/>
                <w:left w:val="none" w:sz="0" w:space="0" w:color="auto"/>
                <w:bottom w:val="none" w:sz="0" w:space="0" w:color="auto"/>
                <w:right w:val="none" w:sz="0" w:space="0" w:color="auto"/>
              </w:divBdr>
            </w:div>
            <w:div w:id="1123381663">
              <w:marLeft w:val="0"/>
              <w:marRight w:val="0"/>
              <w:marTop w:val="0"/>
              <w:marBottom w:val="0"/>
              <w:divBdr>
                <w:top w:val="none" w:sz="0" w:space="0" w:color="auto"/>
                <w:left w:val="none" w:sz="0" w:space="0" w:color="auto"/>
                <w:bottom w:val="none" w:sz="0" w:space="0" w:color="auto"/>
                <w:right w:val="none" w:sz="0" w:space="0" w:color="auto"/>
              </w:divBdr>
            </w:div>
            <w:div w:id="1377047157">
              <w:marLeft w:val="0"/>
              <w:marRight w:val="0"/>
              <w:marTop w:val="0"/>
              <w:marBottom w:val="0"/>
              <w:divBdr>
                <w:top w:val="none" w:sz="0" w:space="0" w:color="auto"/>
                <w:left w:val="none" w:sz="0" w:space="0" w:color="auto"/>
                <w:bottom w:val="none" w:sz="0" w:space="0" w:color="auto"/>
                <w:right w:val="none" w:sz="0" w:space="0" w:color="auto"/>
              </w:divBdr>
            </w:div>
            <w:div w:id="2141415036">
              <w:marLeft w:val="0"/>
              <w:marRight w:val="0"/>
              <w:marTop w:val="0"/>
              <w:marBottom w:val="0"/>
              <w:divBdr>
                <w:top w:val="none" w:sz="0" w:space="0" w:color="auto"/>
                <w:left w:val="none" w:sz="0" w:space="0" w:color="auto"/>
                <w:bottom w:val="none" w:sz="0" w:space="0" w:color="auto"/>
                <w:right w:val="none" w:sz="0" w:space="0" w:color="auto"/>
              </w:divBdr>
            </w:div>
          </w:divsChild>
        </w:div>
        <w:div w:id="939606615">
          <w:marLeft w:val="0"/>
          <w:marRight w:val="0"/>
          <w:marTop w:val="0"/>
          <w:marBottom w:val="0"/>
          <w:divBdr>
            <w:top w:val="none" w:sz="0" w:space="0" w:color="auto"/>
            <w:left w:val="none" w:sz="0" w:space="0" w:color="auto"/>
            <w:bottom w:val="none" w:sz="0" w:space="0" w:color="auto"/>
            <w:right w:val="none" w:sz="0" w:space="0" w:color="auto"/>
          </w:divBdr>
        </w:div>
        <w:div w:id="1045566262">
          <w:marLeft w:val="0"/>
          <w:marRight w:val="0"/>
          <w:marTop w:val="0"/>
          <w:marBottom w:val="0"/>
          <w:divBdr>
            <w:top w:val="none" w:sz="0" w:space="0" w:color="auto"/>
            <w:left w:val="none" w:sz="0" w:space="0" w:color="auto"/>
            <w:bottom w:val="none" w:sz="0" w:space="0" w:color="auto"/>
            <w:right w:val="none" w:sz="0" w:space="0" w:color="auto"/>
          </w:divBdr>
        </w:div>
        <w:div w:id="1134326743">
          <w:marLeft w:val="0"/>
          <w:marRight w:val="0"/>
          <w:marTop w:val="0"/>
          <w:marBottom w:val="0"/>
          <w:divBdr>
            <w:top w:val="none" w:sz="0" w:space="0" w:color="auto"/>
            <w:left w:val="none" w:sz="0" w:space="0" w:color="auto"/>
            <w:bottom w:val="none" w:sz="0" w:space="0" w:color="auto"/>
            <w:right w:val="none" w:sz="0" w:space="0" w:color="auto"/>
          </w:divBdr>
        </w:div>
        <w:div w:id="1214460550">
          <w:marLeft w:val="0"/>
          <w:marRight w:val="0"/>
          <w:marTop w:val="0"/>
          <w:marBottom w:val="0"/>
          <w:divBdr>
            <w:top w:val="none" w:sz="0" w:space="0" w:color="auto"/>
            <w:left w:val="none" w:sz="0" w:space="0" w:color="auto"/>
            <w:bottom w:val="none" w:sz="0" w:space="0" w:color="auto"/>
            <w:right w:val="none" w:sz="0" w:space="0" w:color="auto"/>
          </w:divBdr>
        </w:div>
        <w:div w:id="1337075086">
          <w:marLeft w:val="0"/>
          <w:marRight w:val="0"/>
          <w:marTop w:val="0"/>
          <w:marBottom w:val="0"/>
          <w:divBdr>
            <w:top w:val="none" w:sz="0" w:space="0" w:color="auto"/>
            <w:left w:val="none" w:sz="0" w:space="0" w:color="auto"/>
            <w:bottom w:val="none" w:sz="0" w:space="0" w:color="auto"/>
            <w:right w:val="none" w:sz="0" w:space="0" w:color="auto"/>
          </w:divBdr>
        </w:div>
        <w:div w:id="1413040905">
          <w:marLeft w:val="0"/>
          <w:marRight w:val="0"/>
          <w:marTop w:val="0"/>
          <w:marBottom w:val="0"/>
          <w:divBdr>
            <w:top w:val="none" w:sz="0" w:space="0" w:color="auto"/>
            <w:left w:val="none" w:sz="0" w:space="0" w:color="auto"/>
            <w:bottom w:val="none" w:sz="0" w:space="0" w:color="auto"/>
            <w:right w:val="none" w:sz="0" w:space="0" w:color="auto"/>
          </w:divBdr>
        </w:div>
        <w:div w:id="1438604137">
          <w:marLeft w:val="0"/>
          <w:marRight w:val="0"/>
          <w:marTop w:val="0"/>
          <w:marBottom w:val="0"/>
          <w:divBdr>
            <w:top w:val="none" w:sz="0" w:space="0" w:color="auto"/>
            <w:left w:val="none" w:sz="0" w:space="0" w:color="auto"/>
            <w:bottom w:val="none" w:sz="0" w:space="0" w:color="auto"/>
            <w:right w:val="none" w:sz="0" w:space="0" w:color="auto"/>
          </w:divBdr>
        </w:div>
        <w:div w:id="1488395860">
          <w:marLeft w:val="0"/>
          <w:marRight w:val="0"/>
          <w:marTop w:val="0"/>
          <w:marBottom w:val="0"/>
          <w:divBdr>
            <w:top w:val="none" w:sz="0" w:space="0" w:color="auto"/>
            <w:left w:val="none" w:sz="0" w:space="0" w:color="auto"/>
            <w:bottom w:val="none" w:sz="0" w:space="0" w:color="auto"/>
            <w:right w:val="none" w:sz="0" w:space="0" w:color="auto"/>
          </w:divBdr>
        </w:div>
        <w:div w:id="1560940400">
          <w:marLeft w:val="0"/>
          <w:marRight w:val="0"/>
          <w:marTop w:val="0"/>
          <w:marBottom w:val="0"/>
          <w:divBdr>
            <w:top w:val="none" w:sz="0" w:space="0" w:color="auto"/>
            <w:left w:val="none" w:sz="0" w:space="0" w:color="auto"/>
            <w:bottom w:val="none" w:sz="0" w:space="0" w:color="auto"/>
            <w:right w:val="none" w:sz="0" w:space="0" w:color="auto"/>
          </w:divBdr>
        </w:div>
        <w:div w:id="1611545416">
          <w:marLeft w:val="0"/>
          <w:marRight w:val="0"/>
          <w:marTop w:val="0"/>
          <w:marBottom w:val="0"/>
          <w:divBdr>
            <w:top w:val="none" w:sz="0" w:space="0" w:color="auto"/>
            <w:left w:val="none" w:sz="0" w:space="0" w:color="auto"/>
            <w:bottom w:val="none" w:sz="0" w:space="0" w:color="auto"/>
            <w:right w:val="none" w:sz="0" w:space="0" w:color="auto"/>
          </w:divBdr>
        </w:div>
        <w:div w:id="1625307080">
          <w:marLeft w:val="0"/>
          <w:marRight w:val="0"/>
          <w:marTop w:val="0"/>
          <w:marBottom w:val="0"/>
          <w:divBdr>
            <w:top w:val="none" w:sz="0" w:space="0" w:color="auto"/>
            <w:left w:val="none" w:sz="0" w:space="0" w:color="auto"/>
            <w:bottom w:val="none" w:sz="0" w:space="0" w:color="auto"/>
            <w:right w:val="none" w:sz="0" w:space="0" w:color="auto"/>
          </w:divBdr>
        </w:div>
        <w:div w:id="1649237447">
          <w:marLeft w:val="0"/>
          <w:marRight w:val="0"/>
          <w:marTop w:val="0"/>
          <w:marBottom w:val="0"/>
          <w:divBdr>
            <w:top w:val="none" w:sz="0" w:space="0" w:color="auto"/>
            <w:left w:val="none" w:sz="0" w:space="0" w:color="auto"/>
            <w:bottom w:val="none" w:sz="0" w:space="0" w:color="auto"/>
            <w:right w:val="none" w:sz="0" w:space="0" w:color="auto"/>
          </w:divBdr>
        </w:div>
        <w:div w:id="1868566096">
          <w:marLeft w:val="0"/>
          <w:marRight w:val="0"/>
          <w:marTop w:val="0"/>
          <w:marBottom w:val="0"/>
          <w:divBdr>
            <w:top w:val="none" w:sz="0" w:space="0" w:color="auto"/>
            <w:left w:val="none" w:sz="0" w:space="0" w:color="auto"/>
            <w:bottom w:val="none" w:sz="0" w:space="0" w:color="auto"/>
            <w:right w:val="none" w:sz="0" w:space="0" w:color="auto"/>
          </w:divBdr>
        </w:div>
        <w:div w:id="1993287862">
          <w:marLeft w:val="0"/>
          <w:marRight w:val="0"/>
          <w:marTop w:val="0"/>
          <w:marBottom w:val="0"/>
          <w:divBdr>
            <w:top w:val="none" w:sz="0" w:space="0" w:color="auto"/>
            <w:left w:val="none" w:sz="0" w:space="0" w:color="auto"/>
            <w:bottom w:val="none" w:sz="0" w:space="0" w:color="auto"/>
            <w:right w:val="none" w:sz="0" w:space="0" w:color="auto"/>
          </w:divBdr>
        </w:div>
        <w:div w:id="2016422428">
          <w:marLeft w:val="0"/>
          <w:marRight w:val="0"/>
          <w:marTop w:val="0"/>
          <w:marBottom w:val="0"/>
          <w:divBdr>
            <w:top w:val="none" w:sz="0" w:space="0" w:color="auto"/>
            <w:left w:val="none" w:sz="0" w:space="0" w:color="auto"/>
            <w:bottom w:val="none" w:sz="0" w:space="0" w:color="auto"/>
            <w:right w:val="none" w:sz="0" w:space="0" w:color="auto"/>
          </w:divBdr>
        </w:div>
        <w:div w:id="2038460915">
          <w:marLeft w:val="0"/>
          <w:marRight w:val="0"/>
          <w:marTop w:val="0"/>
          <w:marBottom w:val="0"/>
          <w:divBdr>
            <w:top w:val="none" w:sz="0" w:space="0" w:color="auto"/>
            <w:left w:val="none" w:sz="0" w:space="0" w:color="auto"/>
            <w:bottom w:val="none" w:sz="0" w:space="0" w:color="auto"/>
            <w:right w:val="none" w:sz="0" w:space="0" w:color="auto"/>
          </w:divBdr>
        </w:div>
        <w:div w:id="2087459683">
          <w:marLeft w:val="0"/>
          <w:marRight w:val="0"/>
          <w:marTop w:val="0"/>
          <w:marBottom w:val="0"/>
          <w:divBdr>
            <w:top w:val="none" w:sz="0" w:space="0" w:color="auto"/>
            <w:left w:val="none" w:sz="0" w:space="0" w:color="auto"/>
            <w:bottom w:val="none" w:sz="0" w:space="0" w:color="auto"/>
            <w:right w:val="none" w:sz="0" w:space="0" w:color="auto"/>
          </w:divBdr>
          <w:divsChild>
            <w:div w:id="377827721">
              <w:marLeft w:val="0"/>
              <w:marRight w:val="0"/>
              <w:marTop w:val="0"/>
              <w:marBottom w:val="0"/>
              <w:divBdr>
                <w:top w:val="none" w:sz="0" w:space="0" w:color="auto"/>
                <w:left w:val="none" w:sz="0" w:space="0" w:color="auto"/>
                <w:bottom w:val="none" w:sz="0" w:space="0" w:color="auto"/>
                <w:right w:val="none" w:sz="0" w:space="0" w:color="auto"/>
              </w:divBdr>
            </w:div>
            <w:div w:id="597326644">
              <w:marLeft w:val="0"/>
              <w:marRight w:val="0"/>
              <w:marTop w:val="0"/>
              <w:marBottom w:val="0"/>
              <w:divBdr>
                <w:top w:val="none" w:sz="0" w:space="0" w:color="auto"/>
                <w:left w:val="none" w:sz="0" w:space="0" w:color="auto"/>
                <w:bottom w:val="none" w:sz="0" w:space="0" w:color="auto"/>
                <w:right w:val="none" w:sz="0" w:space="0" w:color="auto"/>
              </w:divBdr>
            </w:div>
            <w:div w:id="988486390">
              <w:marLeft w:val="0"/>
              <w:marRight w:val="0"/>
              <w:marTop w:val="0"/>
              <w:marBottom w:val="0"/>
              <w:divBdr>
                <w:top w:val="none" w:sz="0" w:space="0" w:color="auto"/>
                <w:left w:val="none" w:sz="0" w:space="0" w:color="auto"/>
                <w:bottom w:val="none" w:sz="0" w:space="0" w:color="auto"/>
                <w:right w:val="none" w:sz="0" w:space="0" w:color="auto"/>
              </w:divBdr>
            </w:div>
            <w:div w:id="1594364155">
              <w:marLeft w:val="0"/>
              <w:marRight w:val="0"/>
              <w:marTop w:val="0"/>
              <w:marBottom w:val="0"/>
              <w:divBdr>
                <w:top w:val="none" w:sz="0" w:space="0" w:color="auto"/>
                <w:left w:val="none" w:sz="0" w:space="0" w:color="auto"/>
                <w:bottom w:val="none" w:sz="0" w:space="0" w:color="auto"/>
                <w:right w:val="none" w:sz="0" w:space="0" w:color="auto"/>
              </w:divBdr>
            </w:div>
            <w:div w:id="1609847351">
              <w:marLeft w:val="0"/>
              <w:marRight w:val="0"/>
              <w:marTop w:val="0"/>
              <w:marBottom w:val="0"/>
              <w:divBdr>
                <w:top w:val="none" w:sz="0" w:space="0" w:color="auto"/>
                <w:left w:val="none" w:sz="0" w:space="0" w:color="auto"/>
                <w:bottom w:val="none" w:sz="0" w:space="0" w:color="auto"/>
                <w:right w:val="none" w:sz="0" w:space="0" w:color="auto"/>
              </w:divBdr>
            </w:div>
          </w:divsChild>
        </w:div>
        <w:div w:id="2122070523">
          <w:marLeft w:val="0"/>
          <w:marRight w:val="0"/>
          <w:marTop w:val="0"/>
          <w:marBottom w:val="0"/>
          <w:divBdr>
            <w:top w:val="none" w:sz="0" w:space="0" w:color="auto"/>
            <w:left w:val="none" w:sz="0" w:space="0" w:color="auto"/>
            <w:bottom w:val="none" w:sz="0" w:space="0" w:color="auto"/>
            <w:right w:val="none" w:sz="0" w:space="0" w:color="auto"/>
          </w:divBdr>
        </w:div>
      </w:divsChild>
    </w:div>
    <w:div w:id="780958631">
      <w:bodyDiv w:val="1"/>
      <w:marLeft w:val="0"/>
      <w:marRight w:val="0"/>
      <w:marTop w:val="0"/>
      <w:marBottom w:val="0"/>
      <w:divBdr>
        <w:top w:val="none" w:sz="0" w:space="0" w:color="auto"/>
        <w:left w:val="none" w:sz="0" w:space="0" w:color="auto"/>
        <w:bottom w:val="none" w:sz="0" w:space="0" w:color="auto"/>
        <w:right w:val="none" w:sz="0" w:space="0" w:color="auto"/>
      </w:divBdr>
    </w:div>
    <w:div w:id="915166253">
      <w:bodyDiv w:val="1"/>
      <w:marLeft w:val="0"/>
      <w:marRight w:val="0"/>
      <w:marTop w:val="0"/>
      <w:marBottom w:val="0"/>
      <w:divBdr>
        <w:top w:val="none" w:sz="0" w:space="0" w:color="auto"/>
        <w:left w:val="none" w:sz="0" w:space="0" w:color="auto"/>
        <w:bottom w:val="none" w:sz="0" w:space="0" w:color="auto"/>
        <w:right w:val="none" w:sz="0" w:space="0" w:color="auto"/>
      </w:divBdr>
    </w:div>
    <w:div w:id="1085225719">
      <w:bodyDiv w:val="1"/>
      <w:marLeft w:val="0"/>
      <w:marRight w:val="0"/>
      <w:marTop w:val="0"/>
      <w:marBottom w:val="0"/>
      <w:divBdr>
        <w:top w:val="none" w:sz="0" w:space="0" w:color="auto"/>
        <w:left w:val="none" w:sz="0" w:space="0" w:color="auto"/>
        <w:bottom w:val="none" w:sz="0" w:space="0" w:color="auto"/>
        <w:right w:val="none" w:sz="0" w:space="0" w:color="auto"/>
      </w:divBdr>
    </w:div>
    <w:div w:id="1240362841">
      <w:bodyDiv w:val="1"/>
      <w:marLeft w:val="0"/>
      <w:marRight w:val="0"/>
      <w:marTop w:val="0"/>
      <w:marBottom w:val="0"/>
      <w:divBdr>
        <w:top w:val="none" w:sz="0" w:space="0" w:color="auto"/>
        <w:left w:val="none" w:sz="0" w:space="0" w:color="auto"/>
        <w:bottom w:val="none" w:sz="0" w:space="0" w:color="auto"/>
        <w:right w:val="none" w:sz="0" w:space="0" w:color="auto"/>
      </w:divBdr>
      <w:divsChild>
        <w:div w:id="72437045">
          <w:marLeft w:val="0"/>
          <w:marRight w:val="0"/>
          <w:marTop w:val="0"/>
          <w:marBottom w:val="0"/>
          <w:divBdr>
            <w:top w:val="none" w:sz="0" w:space="0" w:color="auto"/>
            <w:left w:val="none" w:sz="0" w:space="0" w:color="auto"/>
            <w:bottom w:val="none" w:sz="0" w:space="0" w:color="auto"/>
            <w:right w:val="none" w:sz="0" w:space="0" w:color="auto"/>
          </w:divBdr>
        </w:div>
        <w:div w:id="1287389419">
          <w:marLeft w:val="0"/>
          <w:marRight w:val="0"/>
          <w:marTop w:val="0"/>
          <w:marBottom w:val="0"/>
          <w:divBdr>
            <w:top w:val="none" w:sz="0" w:space="0" w:color="auto"/>
            <w:left w:val="none" w:sz="0" w:space="0" w:color="auto"/>
            <w:bottom w:val="none" w:sz="0" w:space="0" w:color="auto"/>
            <w:right w:val="none" w:sz="0" w:space="0" w:color="auto"/>
          </w:divBdr>
        </w:div>
        <w:div w:id="1414860711">
          <w:marLeft w:val="0"/>
          <w:marRight w:val="0"/>
          <w:marTop w:val="0"/>
          <w:marBottom w:val="0"/>
          <w:divBdr>
            <w:top w:val="none" w:sz="0" w:space="0" w:color="auto"/>
            <w:left w:val="none" w:sz="0" w:space="0" w:color="auto"/>
            <w:bottom w:val="none" w:sz="0" w:space="0" w:color="auto"/>
            <w:right w:val="none" w:sz="0" w:space="0" w:color="auto"/>
          </w:divBdr>
        </w:div>
        <w:div w:id="2068869223">
          <w:marLeft w:val="0"/>
          <w:marRight w:val="0"/>
          <w:marTop w:val="0"/>
          <w:marBottom w:val="0"/>
          <w:divBdr>
            <w:top w:val="none" w:sz="0" w:space="0" w:color="auto"/>
            <w:left w:val="none" w:sz="0" w:space="0" w:color="auto"/>
            <w:bottom w:val="none" w:sz="0" w:space="0" w:color="auto"/>
            <w:right w:val="none" w:sz="0" w:space="0" w:color="auto"/>
          </w:divBdr>
        </w:div>
      </w:divsChild>
    </w:div>
    <w:div w:id="1363091052">
      <w:bodyDiv w:val="1"/>
      <w:marLeft w:val="0"/>
      <w:marRight w:val="0"/>
      <w:marTop w:val="0"/>
      <w:marBottom w:val="0"/>
      <w:divBdr>
        <w:top w:val="none" w:sz="0" w:space="0" w:color="auto"/>
        <w:left w:val="none" w:sz="0" w:space="0" w:color="auto"/>
        <w:bottom w:val="none" w:sz="0" w:space="0" w:color="auto"/>
        <w:right w:val="none" w:sz="0" w:space="0" w:color="auto"/>
      </w:divBdr>
      <w:divsChild>
        <w:div w:id="90588451">
          <w:marLeft w:val="0"/>
          <w:marRight w:val="0"/>
          <w:marTop w:val="0"/>
          <w:marBottom w:val="0"/>
          <w:divBdr>
            <w:top w:val="none" w:sz="0" w:space="0" w:color="auto"/>
            <w:left w:val="none" w:sz="0" w:space="0" w:color="auto"/>
            <w:bottom w:val="none" w:sz="0" w:space="0" w:color="auto"/>
            <w:right w:val="none" w:sz="0" w:space="0" w:color="auto"/>
          </w:divBdr>
        </w:div>
        <w:div w:id="797839710">
          <w:marLeft w:val="0"/>
          <w:marRight w:val="0"/>
          <w:marTop w:val="0"/>
          <w:marBottom w:val="0"/>
          <w:divBdr>
            <w:top w:val="none" w:sz="0" w:space="0" w:color="auto"/>
            <w:left w:val="none" w:sz="0" w:space="0" w:color="auto"/>
            <w:bottom w:val="none" w:sz="0" w:space="0" w:color="auto"/>
            <w:right w:val="none" w:sz="0" w:space="0" w:color="auto"/>
          </w:divBdr>
        </w:div>
        <w:div w:id="894118382">
          <w:marLeft w:val="0"/>
          <w:marRight w:val="0"/>
          <w:marTop w:val="0"/>
          <w:marBottom w:val="0"/>
          <w:divBdr>
            <w:top w:val="none" w:sz="0" w:space="0" w:color="auto"/>
            <w:left w:val="none" w:sz="0" w:space="0" w:color="auto"/>
            <w:bottom w:val="none" w:sz="0" w:space="0" w:color="auto"/>
            <w:right w:val="none" w:sz="0" w:space="0" w:color="auto"/>
          </w:divBdr>
        </w:div>
        <w:div w:id="1487209109">
          <w:marLeft w:val="0"/>
          <w:marRight w:val="0"/>
          <w:marTop w:val="0"/>
          <w:marBottom w:val="0"/>
          <w:divBdr>
            <w:top w:val="none" w:sz="0" w:space="0" w:color="auto"/>
            <w:left w:val="none" w:sz="0" w:space="0" w:color="auto"/>
            <w:bottom w:val="none" w:sz="0" w:space="0" w:color="auto"/>
            <w:right w:val="none" w:sz="0" w:space="0" w:color="auto"/>
          </w:divBdr>
        </w:div>
        <w:div w:id="1957640138">
          <w:marLeft w:val="0"/>
          <w:marRight w:val="0"/>
          <w:marTop w:val="0"/>
          <w:marBottom w:val="0"/>
          <w:divBdr>
            <w:top w:val="none" w:sz="0" w:space="0" w:color="auto"/>
            <w:left w:val="none" w:sz="0" w:space="0" w:color="auto"/>
            <w:bottom w:val="none" w:sz="0" w:space="0" w:color="auto"/>
            <w:right w:val="none" w:sz="0" w:space="0" w:color="auto"/>
          </w:divBdr>
        </w:div>
      </w:divsChild>
    </w:div>
    <w:div w:id="1521964722">
      <w:bodyDiv w:val="1"/>
      <w:marLeft w:val="0"/>
      <w:marRight w:val="0"/>
      <w:marTop w:val="0"/>
      <w:marBottom w:val="0"/>
      <w:divBdr>
        <w:top w:val="none" w:sz="0" w:space="0" w:color="auto"/>
        <w:left w:val="none" w:sz="0" w:space="0" w:color="auto"/>
        <w:bottom w:val="none" w:sz="0" w:space="0" w:color="auto"/>
        <w:right w:val="none" w:sz="0" w:space="0" w:color="auto"/>
      </w:divBdr>
    </w:div>
    <w:div w:id="1574392200">
      <w:bodyDiv w:val="1"/>
      <w:marLeft w:val="0"/>
      <w:marRight w:val="0"/>
      <w:marTop w:val="0"/>
      <w:marBottom w:val="0"/>
      <w:divBdr>
        <w:top w:val="none" w:sz="0" w:space="0" w:color="auto"/>
        <w:left w:val="none" w:sz="0" w:space="0" w:color="auto"/>
        <w:bottom w:val="none" w:sz="0" w:space="0" w:color="auto"/>
        <w:right w:val="none" w:sz="0" w:space="0" w:color="auto"/>
      </w:divBdr>
    </w:div>
    <w:div w:id="1699618288">
      <w:bodyDiv w:val="1"/>
      <w:marLeft w:val="0"/>
      <w:marRight w:val="0"/>
      <w:marTop w:val="0"/>
      <w:marBottom w:val="0"/>
      <w:divBdr>
        <w:top w:val="none" w:sz="0" w:space="0" w:color="auto"/>
        <w:left w:val="none" w:sz="0" w:space="0" w:color="auto"/>
        <w:bottom w:val="none" w:sz="0" w:space="0" w:color="auto"/>
        <w:right w:val="none" w:sz="0" w:space="0" w:color="auto"/>
      </w:divBdr>
    </w:div>
    <w:div w:id="1878394599">
      <w:bodyDiv w:val="1"/>
      <w:marLeft w:val="0"/>
      <w:marRight w:val="0"/>
      <w:marTop w:val="0"/>
      <w:marBottom w:val="0"/>
      <w:divBdr>
        <w:top w:val="none" w:sz="0" w:space="0" w:color="auto"/>
        <w:left w:val="none" w:sz="0" w:space="0" w:color="auto"/>
        <w:bottom w:val="none" w:sz="0" w:space="0" w:color="auto"/>
        <w:right w:val="none" w:sz="0" w:space="0" w:color="auto"/>
      </w:divBdr>
    </w:div>
    <w:div w:id="1990405412">
      <w:bodyDiv w:val="1"/>
      <w:marLeft w:val="0"/>
      <w:marRight w:val="0"/>
      <w:marTop w:val="0"/>
      <w:marBottom w:val="0"/>
      <w:divBdr>
        <w:top w:val="none" w:sz="0" w:space="0" w:color="auto"/>
        <w:left w:val="none" w:sz="0" w:space="0" w:color="auto"/>
        <w:bottom w:val="none" w:sz="0" w:space="0" w:color="auto"/>
        <w:right w:val="none" w:sz="0" w:space="0" w:color="auto"/>
      </w:divBdr>
    </w:div>
    <w:div w:id="2014913780">
      <w:bodyDiv w:val="1"/>
      <w:marLeft w:val="0"/>
      <w:marRight w:val="0"/>
      <w:marTop w:val="0"/>
      <w:marBottom w:val="0"/>
      <w:divBdr>
        <w:top w:val="none" w:sz="0" w:space="0" w:color="auto"/>
        <w:left w:val="none" w:sz="0" w:space="0" w:color="auto"/>
        <w:bottom w:val="none" w:sz="0" w:space="0" w:color="auto"/>
        <w:right w:val="none" w:sz="0" w:space="0" w:color="auto"/>
      </w:divBdr>
    </w:div>
    <w:div w:id="2053381047">
      <w:bodyDiv w:val="1"/>
      <w:marLeft w:val="0"/>
      <w:marRight w:val="0"/>
      <w:marTop w:val="0"/>
      <w:marBottom w:val="0"/>
      <w:divBdr>
        <w:top w:val="none" w:sz="0" w:space="0" w:color="auto"/>
        <w:left w:val="none" w:sz="0" w:space="0" w:color="auto"/>
        <w:bottom w:val="none" w:sz="0" w:space="0" w:color="auto"/>
        <w:right w:val="none" w:sz="0" w:space="0" w:color="auto"/>
      </w:divBdr>
      <w:divsChild>
        <w:div w:id="494149180">
          <w:marLeft w:val="0"/>
          <w:marRight w:val="0"/>
          <w:marTop w:val="0"/>
          <w:marBottom w:val="0"/>
          <w:divBdr>
            <w:top w:val="none" w:sz="0" w:space="0" w:color="auto"/>
            <w:left w:val="none" w:sz="0" w:space="0" w:color="auto"/>
            <w:bottom w:val="none" w:sz="0" w:space="0" w:color="auto"/>
            <w:right w:val="none" w:sz="0" w:space="0" w:color="auto"/>
          </w:divBdr>
        </w:div>
        <w:div w:id="603345184">
          <w:marLeft w:val="0"/>
          <w:marRight w:val="0"/>
          <w:marTop w:val="0"/>
          <w:marBottom w:val="0"/>
          <w:divBdr>
            <w:top w:val="none" w:sz="0" w:space="0" w:color="auto"/>
            <w:left w:val="none" w:sz="0" w:space="0" w:color="auto"/>
            <w:bottom w:val="none" w:sz="0" w:space="0" w:color="auto"/>
            <w:right w:val="none" w:sz="0" w:space="0" w:color="auto"/>
          </w:divBdr>
        </w:div>
        <w:div w:id="1370716986">
          <w:marLeft w:val="0"/>
          <w:marRight w:val="0"/>
          <w:marTop w:val="0"/>
          <w:marBottom w:val="0"/>
          <w:divBdr>
            <w:top w:val="none" w:sz="0" w:space="0" w:color="auto"/>
            <w:left w:val="none" w:sz="0" w:space="0" w:color="auto"/>
            <w:bottom w:val="none" w:sz="0" w:space="0" w:color="auto"/>
            <w:right w:val="none" w:sz="0" w:space="0" w:color="auto"/>
          </w:divBdr>
        </w:div>
      </w:divsChild>
    </w:div>
    <w:div w:id="20684487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s://mydevelopment.org.uk/course/view.php?id=3239" TargetMode="External"/><Relationship Id="rId299" Type="http://schemas.openxmlformats.org/officeDocument/2006/relationships/hyperlink" Target="https://equip-portal.rocstac.com/ctrlwebisapi.dll/?__id=docDetails.showDoc&amp;doc=06FAEE4057724927B523944FA5561079&amp;dpt=1" TargetMode="External"/><Relationship Id="rId303" Type="http://schemas.openxmlformats.org/officeDocument/2006/relationships/hyperlink" Target="https://equip-portal.rocstac.com/ctrlwebisapi.dll/?__id=webDiagram.show&amp;map=0%3A9A63E167DE4B400EA07F81A9271E1944&amp;dgm=4F984B45CBC447B1A304B2FFECABB777" TargetMode="External"/><Relationship Id="rId21" Type="http://schemas.openxmlformats.org/officeDocument/2006/relationships/hyperlink" Target="https://equip-portal.rocstac.com/ctrlwebisapi.dll?__id=webMyTopics.searchOne&amp;k=469&amp;as_sfid=AAAAAAVPhfNZ_LjBmLK_YgY4dYZQIWg2IKnWETmNFdhiRIszSJ-lqH5wJ_i1sdu0VQZrPB7BZ-t5mwcy-SUMzOfclq-9lDFBO1p7Nr1yz8-7WYFdmqKQeWPr3aixujXqxekUfqs%3D&amp;as_fid=0bb5f651783cb45a0d4b24adbfee66eae73485af" TargetMode="External"/><Relationship Id="rId42" Type="http://schemas.openxmlformats.org/officeDocument/2006/relationships/hyperlink" Target="https://equip-portal.rocstac.com/ctrlwebisapi.dll?__id=webMyTopics.searchOne&amp;k=1388&amp;as_sfid=AAAAAAXufjabCx5jVVTiGP6qfdQuez7Ipa9g6EI7ttlYc0YygQLnGqFS9_VZvaQJ0OQZ_LCJRUwksIwCPq0_cHyIehIoPkRS0tby62b3Rg24edgzQVuIvWIz20ObeIuio7hXFc0%3D&amp;as_fid=99cf3ca15bbe9c1b3c30015a4f096fefc5cc49a0" TargetMode="External"/><Relationship Id="rId63" Type="http://schemas.openxmlformats.org/officeDocument/2006/relationships/hyperlink" Target="https://equip-portal.rocstac.com/ctrlwebisapi.dll?__id=webMyTopics.searchOne&amp;k=2121&amp;as_sfid=AAAAAAX5k6ohDEwEs2VbM6ioA8qQVbf92QuPYm9CXVcqCwTu2byygSxceNHshT0PD6U2sGEjKUy-7PaC_GMGO99p6uOE0XacKoBnDv8zPoJPHwGA7H7ZDGIm8RNXEzdemMU_sSU%3D&amp;as_fid=f96431fdfab3de37ae7b31044630038a7d2d92cb" TargetMode="External"/><Relationship Id="rId84" Type="http://schemas.openxmlformats.org/officeDocument/2006/relationships/hyperlink" Target="https://equip-portal.rocstac.com/ctrlwebisapi.dll/?__id=webDiagram.show&amp;map=0%3AFF2D8D3F16B44268B814F7F8177A16F7&amp;dgm=658CFCD5AA144111BB039C66A47E2E06" TargetMode="External"/><Relationship Id="rId138" Type="http://schemas.openxmlformats.org/officeDocument/2006/relationships/hyperlink" Target="https://equip-portal.rocstac.com/ctrlwebisapi.dll/?__id=webDiagram.show&amp;map=0%3AFF2D8D3F16B44268B814F7F8177A16F7&amp;dgm=E26047C5DB3E4F3EA0505F5D515A25EE" TargetMode="External"/><Relationship Id="rId159" Type="http://schemas.openxmlformats.org/officeDocument/2006/relationships/hyperlink" Target="https://intranet.noms.gsi.gov.uk/policies-and-subjects/policy-frameworks/domestic-abuse-policy-framework" TargetMode="External"/><Relationship Id="rId170" Type="http://schemas.openxmlformats.org/officeDocument/2006/relationships/hyperlink" Target="https://equip-portal.rocstac.com/ctrlwebisapi.dll/?__id=webDiagram.show&amp;map=0%3A9A63E167DE4B400EA07F81A9271E1944&amp;dgm=14DCD393F3764EF795D54CB496801944" TargetMode="External"/><Relationship Id="rId191" Type="http://schemas.openxmlformats.org/officeDocument/2006/relationships/hyperlink" Target="https://equip-portal.rocstac.com/CtrlWebIsapi.dll/?__id=docDetails.showDoc&amp;doc=26C744B75E7645E482626A8BBE143FA4&amp;dpt=1" TargetMode="External"/><Relationship Id="rId205" Type="http://schemas.openxmlformats.org/officeDocument/2006/relationships/hyperlink" Target="https://intranet.noms.gsi.gov.uk/__data/assets/pdf_file/0005/904361/Evidence-Summary-Debiasing-Decision-Making-20.07.18.pdf" TargetMode="External"/><Relationship Id="rId226" Type="http://schemas.openxmlformats.org/officeDocument/2006/relationships/hyperlink" Target="https://equip-portal.rocstac.com/CtrlWebIsapi.dll?__id=webMyTopics.searchOne&amp;k=2182&amp;as_sfid=AAAAAAUOMWmLTLrnlGtMaLzBHFgC62a1iL__uG0uoa7xqZ8_CVF09CyPjL-R2KDjCsCA5Iz7bKPj9tbJlmR0zlYSJpYVQEf9Raex0ZciV3Y-JqHWFRN7cjlaXH3_6BB60mtSZN0%3D&amp;as_fid=02d194d32d680c64475d994241c7cefc1dde34cf" TargetMode="External"/><Relationship Id="rId247" Type="http://schemas.openxmlformats.org/officeDocument/2006/relationships/hyperlink" Target="https://equip-portal.rocstac.com/ctrlwebisapi.dll?__id=webMyTopics.searchOne&amp;k=2514&amp;as_sfid=AAAAAAWS4E4hf0H28DHE1Vh4ZheDew2kAzH7gzySFKE5W2zbDrZtS0Ywpr7eBXB6Y6PEh5WKRx0Dpy2gJZFJebAWJc92vbS22THESNvGXui-lHHXIqYBbYh22CnQzq01vzN6CP8%3D&amp;as_fid=0bb5f651783cb45a0d4b24adbfee66eae73485af" TargetMode="External"/><Relationship Id="rId107" Type="http://schemas.openxmlformats.org/officeDocument/2006/relationships/hyperlink" Target="https://equip-portal.rocstac.com/ctrlwebisapi.dll?__id=webMyTopics.searchOne&amp;k=2795&amp;as_sfid=AAAAAAV03mzkiA2_MR1HGZia20p8w0saxV3HgBm_2EUhcUdch_TcJIA4evpZrOtWFPqJhcGQGimVbzKBIYdCu02MlXHdLIhghNiUAbnchsjqlgBYJHJRQ6_O6apd8KS8ovKVsac%3D&amp;as_fid=53d4dc633532db4936b48920a084f71c0a8152c9" TargetMode="External"/><Relationship Id="rId268" Type="http://schemas.openxmlformats.org/officeDocument/2006/relationships/hyperlink" Target="https://equip-portal.rocstac.com/ctrlwebisapi.dll?__id=webMyTopics.searchOne&amp;k=2433&amp;as_sfid=AAAAAAVBX1Z5CQELbbIdZFb154HMXwh50h_2GWxP57uSiMBoHVldJMz3sfBgaJfUM268qOLFQZdF7dk0mCyVj5ETkMCsSp3Q4WbVXw7EH9Mn7eg8Fwjpixj0K0cGRf0dOYEBAFs%3D&amp;as_fid=7396724c866d949ff28b9d4efbf9672cf570067c" TargetMode="External"/><Relationship Id="rId289" Type="http://schemas.openxmlformats.org/officeDocument/2006/relationships/hyperlink" Target="https://equip-portal.rocstac.com/ctrlwebisapi.dll/?__id=webDiagram.show&amp;map=0%3A9A63E167DE4B400EA07F81A9271E1944&amp;dgm=14DCD393F3764EF795D54CB496801944" TargetMode="External"/><Relationship Id="rId11" Type="http://schemas.openxmlformats.org/officeDocument/2006/relationships/image" Target="media/image1.png"/><Relationship Id="rId32" Type="http://schemas.openxmlformats.org/officeDocument/2006/relationships/hyperlink" Target="https://equip-portal.rocstac.com/ctrlwebisapi.dll/?__id=webDiagram.show&amp;map=0%3AFF2D8D3F16B44268B814F7F8177A16F7&amp;dgm=C8DEAF6200D34A58A07E13F5FDC6E9D6" TargetMode="External"/><Relationship Id="rId53" Type="http://schemas.openxmlformats.org/officeDocument/2006/relationships/hyperlink" Target="https://equip-portal.rocstac.com/CtrlWebIsapi.dll?__id=webMyTopics.searchOne&amp;k=2718&amp;as_sfid=AAAAAAVNSw5ylQMJeOD2XjS8pFj-BpMmNvr0o5LsdjItNpKd-WfeHn87hbzOuXMEF-HHmTB0mtgbzysVFWkC_RADfkxdKwB6xL4V7O2Do_eVoMf1nsfUe81bRQUWYI66VOz3Q2I%3D&amp;as_fid=9059a203c7d3d9e4fa293c95d488f65f8d24e4a5" TargetMode="External"/><Relationship Id="rId74" Type="http://schemas.openxmlformats.org/officeDocument/2006/relationships/hyperlink" Target="https://equip-portal.rocstac.com/ctrlwebisapi.dll/17AD6BAAD3CF4BD6909DD27D45AB9DBD.cwl?__id=webFile.save&amp;doc=958FB9D7E38D45AD95FEBEC3FD7B6C58&amp;dpt=1&amp;save=1" TargetMode="External"/><Relationship Id="rId128" Type="http://schemas.openxmlformats.org/officeDocument/2006/relationships/hyperlink" Target="https://equip-portal.rocstac.com/CtrlWebIsapi.dll?__id=webMyTopics.searchOne&amp;k=2281&amp;as_sfid=AAAAAAXg0r-3dbgh5YfyUUCvEpOlO-Zpa-1j2a1v6p4piM7ygRSQM72jqao-FWjxufcJ3adqYK7Bpp_ATrSnDEpnvIxG1MFVB5-dKGpZ3lwN9g0uUra1CijnU5VGNxyxXaDh1f0%3D&amp;as_fid=25867f365527e74ec75b0fb794be9dfef81786c3" TargetMode="External"/><Relationship Id="rId149" Type="http://schemas.openxmlformats.org/officeDocument/2006/relationships/hyperlink" Target="https://equip-portal.rocstac.com/ctrlwebisapi.dll?__id=webMyTopics.searchOne&amp;k=2840&amp;as_sfid=AAAAAAWySwk-6ztj6eYuKx2qNrdQldIf4qLFeCYOz_fa6o8cetaBD_oSY6tBoczjQRwMbUv4xAHGuIhicGoWn7bZQE2eOXKyymgSJrtA_obrpFPdEXEN3meTkql5LKn1GDgHHZQ%3D&amp;as_fid=6e96bba08a08d3ee59bf803810e91b918c738f94" TargetMode="External"/><Relationship Id="rId314" Type="http://schemas.openxmlformats.org/officeDocument/2006/relationships/fontTable" Target="fontTable.xml"/><Relationship Id="rId5" Type="http://schemas.openxmlformats.org/officeDocument/2006/relationships/numbering" Target="numbering.xml"/><Relationship Id="rId95" Type="http://schemas.openxmlformats.org/officeDocument/2006/relationships/hyperlink" Target="https://equip-portal.rocstac.com/ctrlwebisapi.dll?__id=webMyTopics.searchOne&amp;k=1997&amp;as_sfid=AAAAAAVgWVgNTqS0DcD-KU1DabDYFDTq0bQfAZdEqMFbkk-fLiUfdP3KMZzQT93Nk5rXehyOgptaBMSbZcm5lGaoZbSRZWTB199DC1YbDwfHL4SOEfMmcPoudOE3Xsp8g6B-6oo%3D&amp;as_fid=c7c674a5eb399d2ca481e0d0dcf8b0988a683a3c" TargetMode="External"/><Relationship Id="rId160" Type="http://schemas.openxmlformats.org/officeDocument/2006/relationships/hyperlink" Target="https://equip-portal.rocstac.com/ctrlwebisapi.dll/?__id=docDetails.showDoc&amp;doc=0507894CB61149D18609890F412AA7EE&amp;dpt=1" TargetMode="External"/><Relationship Id="rId181" Type="http://schemas.openxmlformats.org/officeDocument/2006/relationships/hyperlink" Target="https://equip-portal.rocstac.com/ctrlwebisapi.dll/?__id=webDiagram.show&amp;map=0%3AFF2D8D3F16B44268B814F7F8177A16F7&amp;dgm=9ECF2E17483441E086D1C867D0A73CB0" TargetMode="External"/><Relationship Id="rId216" Type="http://schemas.openxmlformats.org/officeDocument/2006/relationships/hyperlink" Target="https://equip-portal.rocstac.com/ctrlwebisapi.dll/?__id=webDiagram.show&amp;map=0%3AFF2D8D3F16B44268B814F7F8177A16F7&amp;dgm=0A9A065E4BD146EA9CD98A8B919CE591" TargetMode="External"/><Relationship Id="rId237" Type="http://schemas.openxmlformats.org/officeDocument/2006/relationships/hyperlink" Target="https://equip-portal.rocstac.com/ctrlwebisapi.dll/?__id=docDetails.showDoc&amp;doc=06FAEE4057724927B523944FA5561079&amp;dpt=1" TargetMode="External"/><Relationship Id="rId258" Type="http://schemas.openxmlformats.org/officeDocument/2006/relationships/hyperlink" Target="https://equip-portal.rocstac.com/ctrlwebisapi.dll/?__id=docDetails.showDoc&amp;doc=029A7BE43E6E4464A106729275581995&amp;dpt=1" TargetMode="External"/><Relationship Id="rId279" Type="http://schemas.openxmlformats.org/officeDocument/2006/relationships/hyperlink" Target="https://www.gov.uk/data-protection" TargetMode="External"/><Relationship Id="rId22" Type="http://schemas.openxmlformats.org/officeDocument/2006/relationships/hyperlink" Target="https://equip-portal.rocstac.com/ctrlwebisapi.dll?__id=webMyTopics.searchOne&amp;k=2282&amp;as_sfid=AAAAAAWkTeZ4-FfpSbYh3P0VMkd0VEQGozeZ5G6qy9jbWvK3HliMT-GpPyFUYdyhc3O03EA_Wl4v06zQH2rLexOLACw14EsRFyLDnsGljKwcNlVFLGUJlTV9D5Bk4URLJCoVMyI%3D&amp;as_fid=8ba1569f217da7d638cbe9e5ff6e6557deb11619" TargetMode="External"/><Relationship Id="rId43" Type="http://schemas.openxmlformats.org/officeDocument/2006/relationships/hyperlink" Target="https://equip-portal.rocstac.com/ctrlwebisapi.dll?__id=webMyTopics.searchOne&amp;k=244&amp;as_sfid=AAAAAAXz2NGx_VqzQDOzzNP4A3YXFwWZR26af2ulNpTm-JngUMLxp93CRnvemvWEv3g-I0cMI3ena8QGhBjpBOOXs87Lc--EEaZGbsU1WSZNJDdVfaRF09zUnqriVJ-fUgjrv2U%3D&amp;as_fid=d8955b02010c1eed44af2db807e4cd5b7d5df881" TargetMode="External"/><Relationship Id="rId64" Type="http://schemas.openxmlformats.org/officeDocument/2006/relationships/hyperlink" Target="https://equip-portal.rocstac.com/ctrlwebisapi.dll/?__id=webDiagram.show&amp;map=0%3AFF2D8D3F16B44268B814F7F8177A16F7&amp;dgm=E26047C5DB3E4F3EA0505F5D515A25EE" TargetMode="External"/><Relationship Id="rId118" Type="http://schemas.openxmlformats.org/officeDocument/2006/relationships/hyperlink" Target="https://assets.publishing.service.gov.uk/government/uploads/system/uploads/attachment_data/file/1060610/Risk_of_Serious_Harm_Guidance_March_2022.pdf" TargetMode="External"/><Relationship Id="rId139" Type="http://schemas.openxmlformats.org/officeDocument/2006/relationships/hyperlink" Target="https://equip-portal.rocstac.com/ctrlwebisapi.dll/?__id=webDiagram.show&amp;map=0%3AFF2D8D3F16B44268B814F7F8177A16F7&amp;dgm=8EBFFC9AFEA046788AC9F74BAE225683" TargetMode="External"/><Relationship Id="rId290" Type="http://schemas.openxmlformats.org/officeDocument/2006/relationships/hyperlink" Target="https://equip-portal.rocstac.com/ctrlwebisapi.dll/?__id=webDiagram.show&amp;map=0%3AFF2D8D3F16B44268B814F7F8177A16F7&amp;dgm=E26047C5DB3E4F3EA0505F5D515A25EE" TargetMode="External"/><Relationship Id="rId304" Type="http://schemas.openxmlformats.org/officeDocument/2006/relationships/hyperlink" Target="https://equip-portal.rocstac.com/ctrlwebisapi.dll?__id=webMyTopics.searchOne&amp;k=2514&amp;as_sfid=AAAAAAV0Q_iH-Q1-sbZoLW7wgoQmbPhZSd9X2QuqM3x-ZfNwmzyDcUcCE46sKQT-wyiy1aFF6UB5mkbGFoP5lVoxMxV60BbPD2KjZzo_0TV_DOANRUPhOcj3A2q47_be6pGYPRM%3D&amp;as_fid=07f10bb00dc1ccb8b5ec4fe405f02d57a285f7da" TargetMode="External"/><Relationship Id="rId85" Type="http://schemas.openxmlformats.org/officeDocument/2006/relationships/hyperlink" Target="https://equip-portal.rocstac.com/ctrlwebisapi.dll?__id=webMyTopics.searchOne&amp;k=1887&amp;as_sfid=AAAAAAXZRsJGvAEMYli1wdN7EiwszA6T2zAl4tSmySy9w7zomhr07jPBlrTCQgziuZehPEfwdVbV-DTNW_pFQg_mFHobBxMaxjE4lXjWHoPF783uISXA0tD6fsVwh_x71nWmP-Y%3D&amp;as_fid=55f8fe9f5dfbee03df0304d36af0ce3e7c75bc09" TargetMode="External"/><Relationship Id="rId150" Type="http://schemas.openxmlformats.org/officeDocument/2006/relationships/hyperlink" Target="https://equip-portal.rocstac.com/ctrlwebisapi.dll?__id=webMyTopics.searchOne&amp;k=2576&amp;as_sfid=AAAAAAUF0og7ACJKNO5X-hXeD-OfFGI1tQSeOvfYWxilj1m2oi_fqV-Thn6jt50AU1qPbcCTbwBL8VDVLzTqVi-etjQ7ZHGwTq1euUxc1Wa6Sx1XUCSzV7aEWa5OjijKrLakMUE%3D&amp;as_fid=5ce54f5e49d07c578d67ea99f5d52da130ef5e10" TargetMode="External"/><Relationship Id="rId171" Type="http://schemas.openxmlformats.org/officeDocument/2006/relationships/hyperlink" Target="https://equip-portal.rocstac.com/ctrlwebisapi.dll/?__id=webDiagram.show&amp;map=0%3AFF2D8D3F16B44268B814F7F8177A16F7&amp;dgm=AA49C1A5BE76496D9DB25FB61C39A817" TargetMode="External"/><Relationship Id="rId192" Type="http://schemas.openxmlformats.org/officeDocument/2006/relationships/hyperlink" Target="https://equip-portal.rocstac.com/ctrlwebisapi.dll?__id=webMyTopics.searchOne&amp;k=750&amp;as_sfid=AAAAAAU6CzY6K8JiMEs9efuV5oBWCxJ4F7L155f1jbKgiGClzxnD3oJDcpoOfEsBFDs2IqHJLQKbY3IJDqKaGEQK9skw0GXdf5X00fFbb3hG6ZDbuDYWT-_kc8tGNJ-5Hia0DHw%3D&amp;as_fid=0bb5f651783cb45a0d4b24adbfee66eae73485af" TargetMode="External"/><Relationship Id="rId206" Type="http://schemas.openxmlformats.org/officeDocument/2006/relationships/hyperlink" Target="https://equip-portal.rocstac.com/ctrlwebisapi.dll?__id=webMyTopics.searchOne&amp;k=2059&amp;as_sfid=AAAAAAUM7saxzlr2vS4hVaXZ6meSj5AazcCS2-nSgSqpdx93E6ghwUE8qJflf6dhDNpgg4E_FfBmS4ygzSzu6-OLGPcArXJoEld3HDnAdoRBSwljH6NejqwGVRiUtQCLjIrljb4%3D&amp;as_fid=f1ccea9bdd332503fe061742dff2214b8f64cc0f" TargetMode="External"/><Relationship Id="rId227" Type="http://schemas.openxmlformats.org/officeDocument/2006/relationships/hyperlink" Target="https://equip-portal.rocstac.com/CtrlWebIsapi.dll?__id=webMyTopics.searchOne&amp;k=3290&amp;as_sfid=AAAAAAVubd0RYGTkMvUomxVrak15Hw91jg0rZZLGGSkZMGhvAVX63hlMSJpIw8XW5fweaxeIcJzjgThqmCwznyHvjwKqcy5pNASxgwaD0jnmFAYR4PKAVljpiDYQgoNQ3J6Jusw%3D&amp;as_fid=639220e8872ab7b4b36410f24ac60c6c49da251e" TargetMode="External"/><Relationship Id="rId248" Type="http://schemas.openxmlformats.org/officeDocument/2006/relationships/hyperlink" Target="https://equip-portal.rocstac.com/ctrlwebisapi.dll/?__id=webDiagram.show&amp;map=0%3A9A63E167DE4B400EA07F81A9271E1944&amp;dgm=F668C1E93BD744EA917EE836057A3ABE" TargetMode="External"/><Relationship Id="rId269" Type="http://schemas.openxmlformats.org/officeDocument/2006/relationships/hyperlink" Target="https://equip-portal.rocstac.com/ctrlwebisapi.dll?__id=webMyTopics.searchOne&amp;k=2750&amp;as_sfid=AAAAAAUuRVjsVo7DHyWCe-hKheHJxdLTasTpHuWReUqv4q7kXzd96VPd7F_ANsqs2IjkWJ8RJQfD9mne-n_64-4-cEDSwhQnXybH6h0EcFwrGfZxcv5GWX7Nad8crqh-RPQStWo%3D&amp;as_fid=c56836ef893270f32fe970e4756f107328adaadf" TargetMode="External"/><Relationship Id="rId12" Type="http://schemas.openxmlformats.org/officeDocument/2006/relationships/image" Target="media/image2.png"/><Relationship Id="rId33" Type="http://schemas.openxmlformats.org/officeDocument/2006/relationships/hyperlink" Target="https://equip-portal.rocstac.com/ctrlwebisapi.dll?__id=webMyTopics.searchOne&amp;k=1747&amp;as_sfid=AAAAAAUbKsxpZ6EnRQ8OhW1aaqJZ1Wf6YV8lORSSiJ0LxZ_vFiBKhlMjnWclN06mlXj8AB7XJFUaGhfYvlKHjX9Jo9FCawDxTXHGF3nsz4klmVg1oO632aJyEulz1_jeXcbXKF0%3D&amp;as_fid=a51529c6680ab7d78568876ad762975853f1cf59" TargetMode="External"/><Relationship Id="rId108" Type="http://schemas.openxmlformats.org/officeDocument/2006/relationships/hyperlink" Target="https://equip-portal.rocstac.com/ctrlwebisapi.dll?__id=webMyTopics.searchOne&amp;k=2085&amp;as_sfid=AAAAAAVNozv56P1RofQuFAWqVklINfuWW-ZVEJrEbeEIOYOgN-02-xevmRPU_2PGANH_E4owq3X4XXEEtKm9Egl8b4W2dWglYyJl92FHJgmwfEtTovLhWW0vgnKVNlmieMaACiM%3D&amp;as_fid=17211c427431a6ccf1e149f33d2f6513dc6c6c9f" TargetMode="External"/><Relationship Id="rId129" Type="http://schemas.openxmlformats.org/officeDocument/2006/relationships/hyperlink" Target="https://equip-portal.rocstac.com/CtrlWebIsapi.dll?__id=webMyTopics.searchOne&amp;k=2368&amp;as_sfid=AAAAAAU0FVgLJJcskKn4FmbF09gepeIwYcHGyEr3ijesPsAYn1ZBoGdt2yiTvEoJ8eERPxB4UTZMSXjBtB2kGyM2Yh9E-aqOeeYsBGQ1m3xQwV31_YEcs5UihG-9W7np5S-R96c%3D&amp;as_fid=cd52d453f1c4739f619c7071414074b2ca447b3f" TargetMode="External"/><Relationship Id="rId280" Type="http://schemas.openxmlformats.org/officeDocument/2006/relationships/hyperlink" Target="https://equip-portal.rocstac.com/ctrlwebisapi.dll?__id=webMyTopics.searchOne&amp;k=1394&amp;as_sfid=AAAAAAUx0PO_9rc1dNkQkOfXab_bPKThrAxywvIH4MQzj4OOFz2R00DykOWmjDY_hMk_gc1sjZYbbKADsUshj5U-4aTNp9geOwuLX4vmhdqdbOx7QWzg90hCNGaOiwYmIdFHqHs%3D&amp;as_fid=0bb5f651783cb45a0d4b24adbfee66eae73485af" TargetMode="External"/><Relationship Id="rId315" Type="http://schemas.openxmlformats.org/officeDocument/2006/relationships/theme" Target="theme/theme1.xml"/><Relationship Id="rId54" Type="http://schemas.openxmlformats.org/officeDocument/2006/relationships/hyperlink" Target="https://equip-portal.rocstac.com/CtrlWebIsapi.dll/?__id=webDiagram.show&amp;map=0%3AFF2D8D3F16B44268B814F7F8177A16F7&amp;dgm=84204726877446A785AB3D1A87901E87" TargetMode="External"/><Relationship Id="rId75" Type="http://schemas.openxmlformats.org/officeDocument/2006/relationships/hyperlink" Target="https://intranet.noms.gsi.gov.uk/policies-and-subjects/policy-frameworks/domestic-abuse-policy-framework" TargetMode="External"/><Relationship Id="rId96" Type="http://schemas.openxmlformats.org/officeDocument/2006/relationships/hyperlink" Target="https://equip-portal.rocstac.com/ctrlwebisapi.dll?__id=webMyTopics.searchOne&amp;k=2433&amp;as_sfid=AAAAAAVBX1Z5CQELbbIdZFb154HMXwh50h_2GWxP57uSiMBoHVldJMz3sfBgaJfUM268qOLFQZdF7dk0mCyVj5ETkMCsSp3Q4WbVXw7EH9Mn7eg8Fwjpixj0K0cGRf0dOYEBAFs%3D&amp;as_fid=7396724c866d949ff28b9d4efbf9672cf570067c" TargetMode="External"/><Relationship Id="rId140" Type="http://schemas.openxmlformats.org/officeDocument/2006/relationships/hyperlink" Target="https://equip-portal.rocstac.com/ctrlwebisapi.dll?__id=webMyTopics.searchOne&amp;k=2036&amp;as_sfid=AAAAAAXCDA-eSLqtmRgwa5j8AHC7PXS_3pqkeBu7B7j34YLaNnXx6kobQI9jbZtBI8lWOsdZ4RsDgq7hRwy_59LOH8u7K3wxYp365IoyrIJYfMNwpNNgdLEKdsHBIpbBQEOBmhU%3D&amp;as_fid=25105a395b8c28b2d2c5d419d37259edcf391745" TargetMode="External"/><Relationship Id="rId161" Type="http://schemas.openxmlformats.org/officeDocument/2006/relationships/hyperlink" Target="https://equip-portal.rocstac.com/ctrlwebisapi.dll?__id=webMyTopics.searchOne&amp;k=3976&amp;as_sfid=AAAAAAVlyr9KAab4NQ1GgURlaE_EQXGUDKwllOQqis3Tmb2iBJ1Eb_AgbvhB2JSNH1C8GoaZJov3w3SRU_BNWs_89AzqWd3qEh6v73WGCN07Lvw_Y1-wSjGRsOQiHqKF46REHC0%3D&amp;as_fid=96b576a0148f45c054686af635b47883fceb8549" TargetMode="External"/><Relationship Id="rId182" Type="http://schemas.openxmlformats.org/officeDocument/2006/relationships/hyperlink" Target="https://equip-portal.rocstac.com/ctrlwebisapi.dll/?__id=webDiagram.show&amp;map=0%3AFF2D8D3F16B44268B814F7F8177A16F7&amp;dgm=97B5B39490E84D2D867C1B6293655038" TargetMode="External"/><Relationship Id="rId217" Type="http://schemas.openxmlformats.org/officeDocument/2006/relationships/hyperlink" Target="https://equip-portal.rocstac.com/CtrlWebIsapi.dll/?__id=docDetails.showDoc&amp;doc=6DA2208A3FED40AB81A9B8A967342E2D&amp;dpt=1" TargetMode="External"/><Relationship Id="rId6" Type="http://schemas.openxmlformats.org/officeDocument/2006/relationships/styles" Target="styles.xml"/><Relationship Id="rId238" Type="http://schemas.openxmlformats.org/officeDocument/2006/relationships/hyperlink" Target="https://equip-portal.rocstac.com/ctrlwebisapi.dll/?__id=docDetails.showDoc&amp;doc=F1DE2FBADCA4450F91C3B70643D5EA76&amp;dpt=1" TargetMode="External"/><Relationship Id="rId259" Type="http://schemas.openxmlformats.org/officeDocument/2006/relationships/hyperlink" Target="https://equip-portal.rocstac.com/ctrlwebisapi.dll?__id=webMyTopics.searchOne&amp;k=1260&amp;as_sfid=AAAAAAUOvn3nELCVBcOr3AAOlu3YoADXMmnMqiZCXf2l69m88BFPJv7wAhc0kS6D_YjKy3KCCQnNXlEz3nw9rhBF9SjhjDo9QTjS9mKQuhkJKDx4pUhRJ5gr3pgUn6Zthr6rIr8%3D&amp;as_fid=0bb5f651783cb45a0d4b24adbfee66eae73485af" TargetMode="External"/><Relationship Id="rId23" Type="http://schemas.openxmlformats.org/officeDocument/2006/relationships/hyperlink" Target="https://equip-portal.rocstac.com/CtrlWebIsapi.dll?__id=webMyTopics.searchOne&amp;k=425&amp;as_sfid=AAAAAAX-XYv5VTXiCreg9gqYiGy4t1hs46h2LRJEhADAh0X-K-YXVRpyS5YmGnacIDZiiiQ4gVdgQ4l86xyatFZNpixgGZ4bD04ieNyZIqBvjgEIFn5qUWfs2YITNwkJMZnwW8A%3D&amp;as_fid=77d326da9c8d35c3a6590fe2abf5385cc6511381" TargetMode="External"/><Relationship Id="rId119" Type="http://schemas.openxmlformats.org/officeDocument/2006/relationships/hyperlink" Target="https://intranet.noms.gsi.gov.uk/__data/assets/pdf_file/0009/1136439/RMP-Guide-Desk-Aid-Dec-2021.pdf" TargetMode="External"/><Relationship Id="rId270" Type="http://schemas.openxmlformats.org/officeDocument/2006/relationships/hyperlink" Target="https://equip-portal.rocstac.com/ctrlwebisapi.dll?__id=webMyTopics.searchOne&amp;k=2121&amp;as_sfid=AAAAAAUsjIyS0UhYCYoM_sl_hl3KHHsR-Ha1zHd1OViCOFi7zPIjOzMEAnIdYdGb0iHgEECH40-COoqz0V0kPQ_uweowGVd2d0hgUXqsKKvADi5XZCmgQyjEPVHYPLhBZGdy4V4%3D&amp;as_fid=0bb5f651783cb45a0d4b24adbfee66eae73485af" TargetMode="External"/><Relationship Id="rId291" Type="http://schemas.openxmlformats.org/officeDocument/2006/relationships/hyperlink" Target="https://equip-portal.rocstac.com/ctrlwebisapi.dll?__id=webMyTopics.searchOne&amp;k=2059&amp;as_sfid=AAAAAAXLroeyAFWowo7pTfXgLThNFS68nyo7TnL3XSiDspEZEX8fSyCgffAR6c-yIL2ro1lZET2xt6-1SAzD8bUtCz5H4vRTND6YroY-dt2SnHrSezTjAUzog6oURa2xf7rKqYM%3D&amp;as_fid=a7775aed38789f3c789865505c4b809aeece668b" TargetMode="External"/><Relationship Id="rId305" Type="http://schemas.openxmlformats.org/officeDocument/2006/relationships/hyperlink" Target="https://equip-portal.rocstac.com/ctrlwebisapi.dll/?__id=webDiagram.show&amp;map=0%3A9A63E167DE4B400EA07F81A9271E1944&amp;dgm=F668C1E93BD744EA917EE836057A3ABE" TargetMode="External"/><Relationship Id="rId44" Type="http://schemas.openxmlformats.org/officeDocument/2006/relationships/hyperlink" Target="https://equip-portal.rocstac.com/ctrlwebisapi.dll?__id=webMyTopics.searchOne&amp;k=203&amp;as_sfid=AAAAAAUiZqN_4eQGhijZq5cqOqbTrYfs24uHFzZ67PFu8n0-koaQHg__CFEH5HcLnrB5xQX8Neyyvb0YKdzCpQTHvdkDHsWTmFyknPPGDUG58Mw9v7-OvTw69SxVZGnAsyxNsD4%3D&amp;as_fid=761fa34d179b16a01bfa832c523dd5a90934a4e4" TargetMode="External"/><Relationship Id="rId65" Type="http://schemas.openxmlformats.org/officeDocument/2006/relationships/hyperlink" Target="https://equip-portal.rocstac.com/CtrlWebIsapi.dll?__id=webMyTopics.searchOne&amp;k=1527&amp;as_sfid=AAAAAAUoLMaVNkjNu4uhBxjPAuk1Tez1nA_jPYnxtZE_PL05FTXH4ayBklqE5oelvXE1KFPt_b-KPSQ6jgRixS2f9_mlVo5s4AmtZwiFWU8SPAqDg1-6EaFDVC5syEfQnij6qAg%3D&amp;as_fid=cd52d453f1c4739f619c7071414074b2ca447b3f" TargetMode="External"/><Relationship Id="rId86" Type="http://schemas.openxmlformats.org/officeDocument/2006/relationships/hyperlink" Target="https://equip-portal.rocstac.com/ctrlwebisapi.dll?__id=webMyTopics.searchOne&amp;k=1260&amp;as_sfid=AAAAAAUOvn3nELCVBcOr3AAOlu3YoADXMmnMqiZCXf2l69m88BFPJv7wAhc0kS6D_YjKy3KCCQnNXlEz3nw9rhBF9SjhjDo9QTjS9mKQuhkJKDx4pUhRJ5gr3pgUn6Zthr6rIr8%3D&amp;as_fid=0bb5f651783cb45a0d4b24adbfee66eae73485af" TargetMode="External"/><Relationship Id="rId130" Type="http://schemas.openxmlformats.org/officeDocument/2006/relationships/hyperlink" Target="https://equip-portal.rocstac.com/ctrlwebisapi.dll?__id=webMyTopics.searchOne&amp;k=1570&amp;as_sfid=AAAAAAU-ykeyF4nh63aXXkp_8SauvsMe2JHAOCWXvqLG7Cqu9HpR0Akac_UjgV7fKVvekU6e78c4yVh6wcXW4mdxQ1acTMwnKj1YmZ-Z_CGErbiDv2XrLsWpxo-pNTatXAo-AH4%3D&amp;as_fid=418c80654ba5c23211c27fe0137d8732d11c60b6" TargetMode="External"/><Relationship Id="rId151" Type="http://schemas.openxmlformats.org/officeDocument/2006/relationships/hyperlink" Target="https://equip-portal.rocstac.com/ctrlwebisapi.dll?__id=webMyTopics.searchOne&amp;k=2121&amp;as_sfid=AAAAAAUZ_k1hz4-FURytprGb_PwSWv9H0s_0mK0umKxruRHV-0UvacH8fa6lALaeUGgFNK6LZNj_Blfl_ZDKq170fIxmPk7KD1wvvVOvlk8_9_hO94OUDhV66wdOY38vn5uXbws%3D&amp;as_fid=e97f045023ecc763f7871eacde32fb43aea0d856" TargetMode="External"/><Relationship Id="rId172" Type="http://schemas.openxmlformats.org/officeDocument/2006/relationships/hyperlink" Target="https://equip-portal.rocstac.com/ctrlwebisapi.dll?__id=webMyTopics.searchOne&amp;k=1405&amp;as_sfid=AAAAAAWarr-oQ9NwyYTr83Vnj89X33MokUR0cY6Q3qFa9DO0E3SfBrJYLXcxcLQJTbz96NcYf99zuhxHcnzmQVFXXTNF-MR28IAKFyNg5mD3ib8WX2E5alZUFsPJ_3SudsN8LwI%3D&amp;as_fid=618836b3dafaf42781fb486210874145ac6493d5" TargetMode="External"/><Relationship Id="rId193" Type="http://schemas.openxmlformats.org/officeDocument/2006/relationships/hyperlink" Target="https://equip-portal.rocstac.com/CtrlWebIsapi.dll?__id=webMyTopics.searchOne&amp;k=2970&amp;as_sfid=AAAAAAXvB1Kr9avHm6uDtVQaplt4fPJ_vhuMj_Q8F7SpIQbjJ4elY-gQe3y1r9Avw0KbDC-HTjzFqu3U6k7T4O0vzWSmhwjmqwWDQ9sCJxSRm0sEfDLND15JzRBPn31Ozm6nU7U%3D&amp;as_fid=cd52d453f1c4739f619c7071414074b2ca447b3f" TargetMode="External"/><Relationship Id="rId207" Type="http://schemas.openxmlformats.org/officeDocument/2006/relationships/hyperlink" Target="https://equip-portal.rocstac.com/ctrlwebisapi.dll?__id=webMyTopics.searchOne&amp;k=2014&amp;as_sfid=AAAAAAVeC6RGarKg_hMgVaWKXp3uxzCCnoo99MF4lsTFC1VjMJkgGmHc3YKxh2hYWfv0xsEWUFcitC2BzVQ-ulEIMiDy35fwSKrrTT_a93KKKITE0CqD-VCSTu4i8vNe3NLn38o%3D&amp;as_fid=3141273d87f6c2155fd298476de9c4ea23eba9d2" TargetMode="External"/><Relationship Id="rId228" Type="http://schemas.openxmlformats.org/officeDocument/2006/relationships/hyperlink" Target="https://equip-portal.rocstac.com/CtrlWebIsapi.dll/?__id=webDiagram.show&amp;map=0%3AFF2D8D3F16B44268B814F7F8177A16F7&amp;dgm=41442ED6434D412CB5F656D2242378C9" TargetMode="External"/><Relationship Id="rId249" Type="http://schemas.openxmlformats.org/officeDocument/2006/relationships/hyperlink" Target="https://equip-portal.rocstac.com/ctrlwebisapi.dll/?__id=docDetails.showDoc&amp;doc=35C33990B1E548CEAEC320861A3EB84D&amp;dpt=1" TargetMode="External"/><Relationship Id="rId13" Type="http://schemas.microsoft.com/office/2007/relationships/hdphoto" Target="media/hdphoto1.wdp"/><Relationship Id="rId109" Type="http://schemas.openxmlformats.org/officeDocument/2006/relationships/hyperlink" Target="https://equip-portal.rocstac.com/CtrlWebIsapi.dll?__id=webMyTopics.searchOne&amp;k=1260&amp;as_sfid=AAAAAAXxe4Hr_KnTqpABxRUV7b7oThoCceDgk6x2OjZv8zTqDtE5p9USe7hRnhuxm4ps_8oz08lkzJswLDExdb9TXzskXtDUi7jcb-v5O4r8va7YsNdWSBJPHJ8hgF2Hli--xe8%3D&amp;as_fid=e5c69b824184188b3fe1cdf4edd5586f64f9828b" TargetMode="External"/><Relationship Id="rId260" Type="http://schemas.openxmlformats.org/officeDocument/2006/relationships/hyperlink" Target="https://equip-portal.rocstac.com/ctrlwebisapi.dll?__id=webMyTopics.searchOne&amp;k=2840&amp;as_sfid=AAAAAAU8M-I-keJODqnrKtUDvTk4Cc1uvBol12qca-C7rlPvGpUeJxKJl6oCP43YcRqg0jM8jzNQxPoYZxFHv8ixUyouXkJPQBQWM5XguCugNB6VzWMLb1m6D1r232PW1iIXgqs%3D&amp;as_fid=34e051e4d936660bce058bad956bb49abe01f9db" TargetMode="External"/><Relationship Id="rId281" Type="http://schemas.openxmlformats.org/officeDocument/2006/relationships/hyperlink" Target="https://equip-portal.rocstac.com/ctrlwebisapi.dll/?__id=webMyTopics.searchOne&amp;k=1317" TargetMode="External"/><Relationship Id="rId34" Type="http://schemas.openxmlformats.org/officeDocument/2006/relationships/hyperlink" Target="https://equip-portal.rocstac.com/ctrlwebisapi.dll?__id=webMyTopics.searchOne&amp;k=1635&amp;as_sfid=AAAAAAVj2_5TQyoMR_XCMSOBAiLCCf5SzLqXe41bsNsxX8KwDejtWyU1arcchTsPECoH7DsrzjLJ35I4AyKBXcjO1YUZcScN87HiFo2ZfFuNu_6q-QHxpgFZ2sOTPg_jozuutbk%3D&amp;as_fid=e0acfe53c5293b68209590c91c63c4116e004381" TargetMode="External"/><Relationship Id="rId55" Type="http://schemas.openxmlformats.org/officeDocument/2006/relationships/hyperlink" Target="https://equip-portal.rocstac.com/ctrlwebisapi.dll/?__id=webDiagram.show&amp;map=0%3AFF2D8D3F16B44268B814F7F8177A16F7&amp;dgm=61DC63D33031481496F58E11FA13D840" TargetMode="External"/><Relationship Id="rId76" Type="http://schemas.openxmlformats.org/officeDocument/2006/relationships/hyperlink" Target="https://equip-portal.rocstac.com/CtrlWebIsapi.dll?__id=webMyTopics.searchOne&amp;k=1981&amp;as_sfid=AAAAAAXB536z1bUdbuhLgKFAB7ejNDv6ee5EUUw0l4zewd17uUz4TIYzjvTzW870fS0t6-bO6JaKyyoVv2nQfj305CJByrNWudPI17HKlOzUyLQF3fFnfS73fpOFftQuA5d_Ogc%3D&amp;as_fid=6937e7f4c665cc22869d35b9d83329f446a857eb" TargetMode="External"/><Relationship Id="rId97" Type="http://schemas.openxmlformats.org/officeDocument/2006/relationships/hyperlink" Target="https://equip-portal.rocstac.com/ctrlwebisapi.dll?__id=webMyTopics.searchOne&amp;k=2750&amp;as_sfid=AAAAAAUuRVjsVo7DHyWCe-hKheHJxdLTasTpHuWReUqv4q7kXzd96VPd7F_ANsqs2IjkWJ8RJQfD9mne-n_64-4-cEDSwhQnXybH6h0EcFwrGfZxcv5GWX7Nad8crqh-RPQStWo%3D&amp;as_fid=c56836ef893270f32fe970e4756f107328adaadf" TargetMode="External"/><Relationship Id="rId120" Type="http://schemas.openxmlformats.org/officeDocument/2006/relationships/hyperlink" Target="https://intranet.noms.gsi.gov.uk/policies-and-subjects/probation/public-protection/risk-of-harm" TargetMode="External"/><Relationship Id="rId141" Type="http://schemas.openxmlformats.org/officeDocument/2006/relationships/hyperlink" Target="https://equip-portal.rocstac.com/ctrlwebisapi.dll?__id=webMyTopics.searchOne&amp;k=2433&amp;as_sfid=AAAAAAWW-hcnqvhJp8HaY4wNYGL0hFGBloQnNuv8GLU_2dnv3pJ9NRzChC-_4w1wjRGaSENIvTPrP_giCvbvOX27uxmUO6sgKhyKKVCKqVoRr3s76-XdY1IFg4QinVdmsPgKOnQ%3D&amp;as_fid=b83594e4575ab8e178de7e467cc196022b0ba32d" TargetMode="External"/><Relationship Id="rId7" Type="http://schemas.openxmlformats.org/officeDocument/2006/relationships/settings" Target="settings.xml"/><Relationship Id="rId162" Type="http://schemas.openxmlformats.org/officeDocument/2006/relationships/hyperlink" Target="https://equip-portal.rocstac.com/ctrlwebisapi.dll/Guidance%20for%20practitioners%20for%20sex%20offending%20risk%20assessments%20and%20joint%20working%20with%20police%20Jan%2022%20v1.3%20(002).pdf?__id=webFile.save&amp;doc=26C744B75E7645E482626A8BBE143FA4&amp;dpt=1&amp;save=1" TargetMode="External"/><Relationship Id="rId183" Type="http://schemas.openxmlformats.org/officeDocument/2006/relationships/hyperlink" Target="https://justiceuk.sharepoint.com/sites/NationalStandardsreview2020-ragrating/Shared%20Documents/rag%20rating/%20EQuiP%20Safeguarding%20Children" TargetMode="External"/><Relationship Id="rId218" Type="http://schemas.openxmlformats.org/officeDocument/2006/relationships/hyperlink" Target="https://equip-portal.rocstac.com/ctrlwebisapi.dll/?__id=webDiagram.show&amp;map=0%3AFF2D8D3F16B44268B814F7F8177A16F7&amp;dgm=E26047C5DB3E4F3EA0505F5D515A25EE" TargetMode="External"/><Relationship Id="rId239" Type="http://schemas.openxmlformats.org/officeDocument/2006/relationships/hyperlink" Target="https://equip-portal.rocstac.com/ctrlwebisapi.dll/?__id=docDetails.showDoc&amp;doc=F7F288FDED61463AB7C58F8882BF717A&amp;dpt=1" TargetMode="External"/><Relationship Id="rId250" Type="http://schemas.openxmlformats.org/officeDocument/2006/relationships/hyperlink" Target="https://equip-portal.rocstac.com/ctrlwebisapi.dll/?__id=webDiagram.show&amp;map=0%3A9A63E167DE4B400EA07F81A9271E1944&amp;dgm=4F984B45CBC447B1A304B2FFECABB777" TargetMode="External"/><Relationship Id="rId271" Type="http://schemas.openxmlformats.org/officeDocument/2006/relationships/hyperlink" Target="https://www.gov.uk/government/collections/prison-and-probation-evidence-resource" TargetMode="External"/><Relationship Id="rId292" Type="http://schemas.openxmlformats.org/officeDocument/2006/relationships/hyperlink" Target="https://equip-portal.rocstac.com/ctrlwebisapi.dll/?__id=webDiagram.show&amp;map=0%3AFF2D8D3F16B44268B814F7F8177A16F7&amp;dgm=0A9A065E4BD146EA9CD98A8B919CE591" TargetMode="External"/><Relationship Id="rId306" Type="http://schemas.openxmlformats.org/officeDocument/2006/relationships/hyperlink" Target="https://equip-portal.rocstac.com/ctrlwebisapi.dll?__id=webMyTopics.searchOne&amp;k=2514&amp;as_sfid=AAAAAAV0Q_iH-Q1-sbZoLW7wgoQmbPhZSd9X2QuqM3x-ZfNwmzyDcUcCE46sKQT-wyiy1aFF6UB5mkbGFoP5lVoxMxV60BbPD2KjZzo_0TV_DOANRUPhOcj3A2q47_be6pGYPRM%3D&amp;as_fid=07f10bb00dc1ccb8b5ec4fe405f02d57a285f7da" TargetMode="External"/><Relationship Id="rId24" Type="http://schemas.openxmlformats.org/officeDocument/2006/relationships/hyperlink" Target="https://equip-portal.rocstac.com/ctrlwebisapi.dll?__id=webMyTopics.searchOne&amp;k=1570&amp;as_sfid=AAAAAAU07whK_IBQHggg0qKmQ0Q2Ib0MUHnO4It_jHjGG36CBcXIkMwuxX_LR6UkR7lKCa6nTH9bw7b_Ykv9NcSIkthVKCrX83L6f9oHqqLtH0XUPp2I0xskg2VXU_jXvYG_Zk8%3D&amp;as_fid=42791674100d2115a7e84377e86042359d7c6fdd" TargetMode="External"/><Relationship Id="rId45" Type="http://schemas.openxmlformats.org/officeDocument/2006/relationships/hyperlink" Target="https://equip-portal.rocstac.com/ctrlwebisapi.dll?__id=webMyTopics.searchOne&amp;k=1747&amp;as_sfid=AAAAAAW2euQ6gGmK6nJHkwipCYB1z2Zwd9pjBNSjiNN4vZMLndOttrIyyYwRh2u3cMJGizGm_vU_xEEU-XjzwVT8i6y3J0mzRpbpKz68XhKJeKZXlHDlzGuuXroT0uxYklt39kc%3D&amp;as_fid=2e7aedf2620d2c517d877189dc01d2acc7e338db" TargetMode="External"/><Relationship Id="rId66" Type="http://schemas.openxmlformats.org/officeDocument/2006/relationships/hyperlink" Target="https://equip-portal.rocstac.com/ctrlwebisapi.dll/?__id=webDiagram.show&amp;map=0%3AFF2D8D3F16B44268B814F7F8177A16F7&amp;dgm=50E762954B904F26AC5A78FE2F82AD43" TargetMode="External"/><Relationship Id="rId87" Type="http://schemas.openxmlformats.org/officeDocument/2006/relationships/hyperlink" Target="https://equip-portal.rocstac.com/CtrlWebIsapi.dll/?__id=docDetails.showDoc&amp;doc=2E31B09C29D342B195094C735DAF7612&amp;dpt=1" TargetMode="External"/><Relationship Id="rId110" Type="http://schemas.openxmlformats.org/officeDocument/2006/relationships/hyperlink" Target="https://equip-portal.rocstac.com/CtrlWebIsapi.dll?__id=webMyTopics.searchOne&amp;k=2085&amp;as_sfid=AAAAAAX3wL-ANyzncrm5KBL6rmhE_-Q0wWIyFoVeC2exWwkcgGtnvRXHkifljKaCvJruiRPN7mHJEoQ_LvndXcNWTvYeBJb4g7_xZE43CeN955vmXeHWFjtyP7mi2PZP5_Ph4hA%3D&amp;as_fid=dd5177b1738b8ea8215c2289b6eae43049344344" TargetMode="External"/><Relationship Id="rId131" Type="http://schemas.openxmlformats.org/officeDocument/2006/relationships/hyperlink" Target="https://equip-portal.rocstac.com/ctrlwebisapi.dll?__id=webMyTopics.searchOne&amp;k=2182&amp;as_sfid=AAAAAAWWU4hy5nEiZgrZL9r9y0c4r6ZgkTqfQRCj9wDkNfMUf3rDuAqvghH4YzrkIzr1gnicsnIqQzXr87Q0jdVRH7Up3RhSL259pdNkJ5E-RX_S-ZIesTrO7xQXRFPYFSh58MI%3D&amp;as_fid=353c2c11f1aa8678b786c58491c6b951af20e700" TargetMode="External"/><Relationship Id="rId61" Type="http://schemas.openxmlformats.org/officeDocument/2006/relationships/hyperlink" Target="https://equip-portal.rocstac.com/ctrlwebisapi.dll?__id=webMyTopics.searchOne&amp;k=3976&amp;as_sfid=AAAAAAWUAs2FfXqPm53Z_nb45lzqwfFX-raiPNaX-2PIsvBfWDdzqDHnw4Pvm5OI44zEn4guaTiQQvTvsk7hh2Jh3LggVfLnVDdPmbHejYeh79vqc8ve-bVcM-jnEyaLKetzAY0%3D&amp;as_fid=11f89878e28420da1ed4a5231a452b071c86be5c" TargetMode="External"/><Relationship Id="rId82" Type="http://schemas.openxmlformats.org/officeDocument/2006/relationships/hyperlink" Target="https://equip-portal.rocstac.com/ctrlwebisapi.dll?__id=webMyTopics.searchOne&amp;k=761&amp;as_sfid=AAAAAAVKIUUZD735Gsnip1vkx1GqCJnvvU_ceKGDqgpn6hYFiWRnMpEnv5XW1nXtoyUsqs24h2hXAzNihV1nMop2GxToYeIGMYPwO-rbNzkkUi6BK0mE5MUVCUgHuRZc5PSnahA%3D&amp;as_fid=0bb5f651783cb45a0d4b24adbfee66eae73485af" TargetMode="External"/><Relationship Id="rId152" Type="http://schemas.openxmlformats.org/officeDocument/2006/relationships/hyperlink" Target="https://equip-portal.rocstac.com/ctrlwebisapi.dll?__id=webMyTopics.searchOne&amp;k=3293&amp;as_sfid=AAAAAAXg1LSf30nY4XfsgHm3wKEc9CxZw3cZYlv6IBkp5jWNv0gUVtF7_TEj8RZi2OF6MD--Q7mRjAbFpRYj_5uOE3yNY_cf5X_eY_6j3kxmvDPBuW6hpV6kxgFnuzV2ZvOdm6c%3D&amp;as_fid=54c9040d1cd3bbe9c77ba7076f1163c1d4077cba" TargetMode="External"/><Relationship Id="rId173" Type="http://schemas.openxmlformats.org/officeDocument/2006/relationships/hyperlink" Target="https://equip-portal.rocstac.com/ctrlwebisapi.dll?__id=webMyTopics.searchOne&amp;k=2514&amp;as_sfid=AAAAAAV0Q_iH-Q1-sbZoLW7wgoQmbPhZSd9X2QuqM3x-ZfNwmzyDcUcCE46sKQT-wyiy1aFF6UB5mkbGFoP5lVoxMxV60BbPD2KjZzo_0TV_DOANRUPhOcj3A2q47_be6pGYPRM%3D&amp;as_fid=07f10bb00dc1ccb8b5ec4fe405f02d57a285f7da" TargetMode="External"/><Relationship Id="rId194" Type="http://schemas.openxmlformats.org/officeDocument/2006/relationships/hyperlink" Target="https://equip-portal.rocstac.com/CtrlWebIsapi.dll?__id=webMyTopics.searchOne&amp;k=1981&amp;as_sfid=AAAAAAXB536z1bUdbuhLgKFAB7ejNDv6ee5EUUw0l4zewd17uUz4TIYzjvTzW870fS0t6-bO6JaKyyoVv2nQfj305CJByrNWudPI17HKlOzUyLQF3fFnfS73fpOFftQuA5d_Ogc%3D&amp;as_fid=6937e7f4c665cc22869d35b9d83329f446a857eb" TargetMode="External"/><Relationship Id="rId199" Type="http://schemas.openxmlformats.org/officeDocument/2006/relationships/hyperlink" Target="https://equip-portal.rocstac.com/ctrlwebisapi.dll?__id=webMyTopics.searchOne&amp;k=1260&amp;as_sfid=AAAAAAW1Kuxj3DKJ3A3q-ULAbeNWAuPs2WekADLu2BGvoM-a-GQOC_cGg-Cv0X_xr7w8bKTQQeNEqFgSm_alrLOYO7hrnWS8Suxtqi6CKDxat_WaCysdW9t5hOicHiJlMvJ-BL4%3D&amp;as_fid=063158c5310ec74271f5e1d777112e64ff19a54f" TargetMode="External"/><Relationship Id="rId203" Type="http://schemas.openxmlformats.org/officeDocument/2006/relationships/hyperlink" Target="https://equip-portal.rocstac.com/CtrlWebIsapi.dll?__id=webMyTopics.searchOne&amp;k=755&amp;as_sfid=AAAAAAXSiCg79k6XsbqTMTycQbrFLNzdiYQ7ugfkg3VtKyiiAdh1xePJ8WjHCoRpdsT-_X2MtGHVJ1EratlMRg_9HcqOHSFm4ZtPbPSt3lhmrtucCQ37gLRVKC5u5pdS8GLxaT4%3D&amp;as_fid=8057952fa0821f48d69a5cd850d23ef027a755bf" TargetMode="External"/><Relationship Id="rId208" Type="http://schemas.openxmlformats.org/officeDocument/2006/relationships/hyperlink" Target="https://equip-portal.rocstac.com/ctrlwebisapi.dll?__id=webMyTopics.searchOne&amp;k=2282&amp;as_sfid=AAAAAAWsvg9f3w8Srr4lhIfpxspCE8Q_pw5_CkxKMv9sHrlU4iHGPkTbcwe2WyaQkT317dhqanIArORlQSF8UHbi2WIAbHCuCnIPSz4tVhg2GggWRhJHzHrzn_pnQUYQKSFXzaY%3D&amp;as_fid=12e4bb2de240a5c2907b90466bcbacfa035f1fa5" TargetMode="External"/><Relationship Id="rId229" Type="http://schemas.openxmlformats.org/officeDocument/2006/relationships/hyperlink" Target="https://equip-portal.rocstac.com/CtrlWebIsapi.dll/?__id=webDiagram.show&amp;map=0%3AFF2D8D3F16B44268B814F7F8177A16F7&amp;dgm=B10E6490BB7F45DF92F2FAFF36A454E1" TargetMode="External"/><Relationship Id="rId19" Type="http://schemas.openxmlformats.org/officeDocument/2006/relationships/hyperlink" Target="https://equip-portal.rocstac.com/ctrlwebisapi.dll/?__id=webDiagram.show&amp;map=0%3AFF2D8D3F16B44268B814F7F8177A16F7&amp;dgm=9ECF2E17483441E086D1C867D0A73CB0" TargetMode="External"/><Relationship Id="rId224" Type="http://schemas.openxmlformats.org/officeDocument/2006/relationships/hyperlink" Target="https://www.justiceinspectorates.gov.uk/hmiprobation/research/the-evidence-base-probation/models-and-principles/procedural-justice/" TargetMode="External"/><Relationship Id="rId240" Type="http://schemas.openxmlformats.org/officeDocument/2006/relationships/hyperlink" Target="https://equip-portal.rocstac.com/ctrlwebisapi.dll?__id=webMyTopics.searchOne&amp;k=469&amp;as_sfid=AAAAAAVPhfNZ_LjBmLK_YgY4dYZQIWg2IKnWETmNFdhiRIszSJ-lqH5wJ_i1sdu0VQZrPB7BZ-t5mwcy-SUMzOfclq-9lDFBO1p7Nr1yz8-7WYFdmqKQeWPr3aixujXqxekUfqs%3D&amp;as_fid=0bb5f651783cb45a0d4b24adbfee66eae73485af" TargetMode="External"/><Relationship Id="rId245" Type="http://schemas.openxmlformats.org/officeDocument/2006/relationships/hyperlink" Target="https://equip-portal.rocstac.com/ctrlwebisapi.dll/?__id=docDetails.showDoc&amp;doc=F5922FA5D0C74DF1B75515EBAAF5D3FD&amp;dpt=1" TargetMode="External"/><Relationship Id="rId261" Type="http://schemas.openxmlformats.org/officeDocument/2006/relationships/hyperlink" Target="https://equip-portal.rocstac.com/ctrlwebisapi.dll?__id=webMyTopics.searchOne&amp;k=1039&amp;as_sfid=AAAAAAWVvnvYqSYCqkOj0BBPQ_bsCIg5-D2AnlUBN9ygiUxj2dSJG1Bxk8fpkZ1M5dDb0BtDmt2cLk2A5JcbDjCzhFfUzMptY4-51GfRPh6UO2fdwzDPwErl106NgTCdiA4Yxwg%3D&amp;as_fid=8d94180fa59bd1233fa217ede75ec1e9effec531" TargetMode="External"/><Relationship Id="rId266" Type="http://schemas.openxmlformats.org/officeDocument/2006/relationships/hyperlink" Target="https://equip-portal.rocstac.com/ctrlwebisapi.dll/?__id=docDetails.showDoc&amp;doc=581C0BB63C4144C48CA6802AE90EB17B&amp;dpt=1" TargetMode="External"/><Relationship Id="rId287" Type="http://schemas.openxmlformats.org/officeDocument/2006/relationships/hyperlink" Target="https://equip-portal.rocstac.com/ctrlwebisapi.dll?__id=webMyTopics.searchOne&amp;k=2840&amp;as_sfid=AAAAAAWySwk-6ztj6eYuKx2qNrdQldIf4qLFeCYOz_fa6o8cetaBD_oSY6tBoczjQRwMbUv4xAHGuIhicGoWn7bZQE2eOXKyymgSJrtA_obrpFPdEXEN3meTkql5LKn1GDgHHZQ%3D&amp;as_fid=6e96bba08a08d3ee59bf803810e91b918c738f94" TargetMode="External"/><Relationship Id="rId14" Type="http://schemas.openxmlformats.org/officeDocument/2006/relationships/image" Target="media/image3.jpg"/><Relationship Id="rId30" Type="http://schemas.openxmlformats.org/officeDocument/2006/relationships/hyperlink" Target="https://equip-portal.rocstac.com/ctrlwebisapi.dll?__id=webMyTopics.searchOne&amp;k=1570&amp;as_sfid=AAAAAAU07whK_IBQHggg0qKmQ0Q2Ib0MUHnO4It_jHjGG36CBcXIkMwuxX_LR6UkR7lKCa6nTH9bw7b_Ykv9NcSIkthVKCrX83L6f9oHqqLtH0XUPp2I0xskg2VXU_jXvYG_Zk8%3D&amp;as_fid=42791674100d2115a7e84377e86042359d7c6fdd" TargetMode="External"/><Relationship Id="rId35" Type="http://schemas.openxmlformats.org/officeDocument/2006/relationships/hyperlink" Target="https://www.gov.uk/guidance/equality-act-2010-guidance" TargetMode="External"/><Relationship Id="rId56" Type="http://schemas.openxmlformats.org/officeDocument/2006/relationships/hyperlink" Target="https://equip-portal.rocstac.com/CtrlWebIsapi.dll?__id=webMyTopics.searchOne&amp;k=2970&amp;as_sfid=AAAAAAXvB1Kr9avHm6uDtVQaplt4fPJ_vhuMj_Q8F7SpIQbjJ4elY-gQe3y1r9Avw0KbDC-HTjzFqu3U6k7T4O0vzWSmhwjmqwWDQ9sCJxSRm0sEfDLND15JzRBPn31Ozm6nU7U%3D&amp;as_fid=cd52d453f1c4739f619c7071414074b2ca447b3f" TargetMode="External"/><Relationship Id="rId77" Type="http://schemas.openxmlformats.org/officeDocument/2006/relationships/hyperlink" Target="https://equip-portal.rocstac.com/ctrlwebisapi.dll/Guidance%20for%20practitioners%20for%20sex%20offending%20risk%20assessments%20and%20joint%20working%20with%20police%20Jan%2022%20v1.3%20(002).pdf?__id=webFile.save&amp;doc=26C744B75E7645E482626A8BBE143FA4&amp;dpt=1&amp;save=1" TargetMode="External"/><Relationship Id="rId100" Type="http://schemas.openxmlformats.org/officeDocument/2006/relationships/hyperlink" Target="https://equip-portal.rocstac.com/ctrlwebisapi.dll?__id=webMyTopics.searchOne&amp;k=2164&amp;as_sfid=AAAAAAX7oyNNIqJTNyGE815cO5LH2oESSJikLm11xGGhv0OCP3ugc1cic3e991EEUt48nVfvyEnNi5uusuMa1vOkB_6K0LWGkJd0GD9wDZfteinkY4GAY8yRo1VNtuXJwd23NmQ%3D&amp;as_fid=a65b5bb257be42da0e910583bf6f0d1c04a5bd61" TargetMode="External"/><Relationship Id="rId105" Type="http://schemas.openxmlformats.org/officeDocument/2006/relationships/hyperlink" Target="https://equip-portal.rocstac.com/ctrlwebisapi.dll?__id=webMyTopics.searchOne&amp;k=2517&amp;as_sfid=AAAAAAU461xd2s9w1ivuwj4NN5JpDfoxqFZH-5mG8Q-_cChzITHkV1O03kWObp7rMaaGC5C7OuFbuceiIZHYX7sy3VLaDx3agTpFWKXtd0N4LkHYlNyGgLEENVDwpbzCFRv0Yw0%3D&amp;as_fid=1e2b887d0829a6f21f3d4c61daf7988ec45a808f" TargetMode="External"/><Relationship Id="rId126" Type="http://schemas.openxmlformats.org/officeDocument/2006/relationships/hyperlink" Target="https://equip-portal.rocstac.com/ctrlwebisapi.dll?__id=webMyTopics.searchOne&amp;k=2840&amp;as_sfid=AAAAAAWbwoMBSZVkTcnANli_jVU-rXUq_Z9T5aEzopb2vsfpvFD-3xKbWpSzZGfan9TEY-XJ40BIvMuL2vSmF_RZDJOTVF-zcx5PFBFGCPOStI7F-vjjuq0b26mW2b08qVz5yVw%3D&amp;as_fid=0bb5f651783cb45a0d4b24adbfee66eae73485af" TargetMode="External"/><Relationship Id="rId147" Type="http://schemas.openxmlformats.org/officeDocument/2006/relationships/hyperlink" Target="https://www.gov.uk/government/publications/female-offender-strategy" TargetMode="External"/><Relationship Id="rId168" Type="http://schemas.openxmlformats.org/officeDocument/2006/relationships/hyperlink" Target="https://equip-portal.rocstac.com/CtrlWebIsapi.dll?__id=webMyTopics.searchOne&amp;k=1698&amp;as_sfid=AAAAAAUCfTddI-jcUynoDr720fQnJ7HuH7IfWjjnS39WFDwgvuSOwL0C2Ejz4y4qO--VhbPKCMdESyWbO2MBVz5WACRuO8Hbpg_CIvdTIyugNqsozfICN421woqRXA36E-CDYEc%3D&amp;as_fid=03f78e6c6fd3ff73c99074c45bb0d9589a16e9db" TargetMode="External"/><Relationship Id="rId282" Type="http://schemas.openxmlformats.org/officeDocument/2006/relationships/hyperlink" Target="https://equip-portal.rocstac.com/ctrlwebisapi.dll/?__id=docDetails.showDoc&amp;doc=581C0BB63C4144C48CA6802AE90EB17B&amp;dpt=1" TargetMode="External"/><Relationship Id="rId312" Type="http://schemas.openxmlformats.org/officeDocument/2006/relationships/image" Target="media/image11.png"/><Relationship Id="rId8" Type="http://schemas.openxmlformats.org/officeDocument/2006/relationships/webSettings" Target="webSettings.xml"/><Relationship Id="rId51" Type="http://schemas.openxmlformats.org/officeDocument/2006/relationships/hyperlink" Target="https://equip-portal.rocstac.com/ctrlwebisapi.dll?__id=webMyTopics.searchOne&amp;k=2863&amp;as_sfid=AAAAAAVA7IfRXik_y9soa7Zl8eEN6dYbH-fB3lrM7YJn-GKVOHpxzv0AjkweWhm62ig6b7A7bvHdlLsLCFq0d4XEOZskDIZYNRLaCYtnmZRbFTb8n37kBbDw4-fl8SpHfdOeyxg%3D&amp;as_fid=6ac638b4b0cde1f812654b6e87257b8865a95480" TargetMode="External"/><Relationship Id="rId72" Type="http://schemas.openxmlformats.org/officeDocument/2006/relationships/hyperlink" Target="https://equip-portal.rocstac.com/ctrlwebisapi.dll?__id=webMyTopics.searchOne&amp;k=2182&amp;as_sfid=AAAAAAVg4k7p2TLmwgjaQ8yN79PeS6K6HN6ex8VKG039c0ChzymFA-lr0I4VeVB141DN3yjfJ0UiXzo2GTb5-5Pi98SwzBUOICabLC99pxvN8ygv8KFNymbza5PsIPDWqb4X54g%3D&amp;as_fid=96acce3d65cede9c8775448e82e74a7c2c7c64d7" TargetMode="External"/><Relationship Id="rId93" Type="http://schemas.openxmlformats.org/officeDocument/2006/relationships/hyperlink" Target="https://intranet.noms.gsi.gov.uk/__data/assets/pdf_file/0009/1136439/RMP-Guide-Desk-Aid-Dec-2021.pdf" TargetMode="External"/><Relationship Id="rId98" Type="http://schemas.openxmlformats.org/officeDocument/2006/relationships/hyperlink" Target="https://equip-portal.rocstac.com/CtrlWebIsapi.dll?__id=webMyTopics.searchOne&amp;k=3293&amp;as_sfid=AAAAAAVTGEKavUgj1pd0uZD4_81fi2HNLNi0TjcLzsVkFcrn8wcZQjdzmC1B9EKfcXxzXLxx_jwa8QgUrLNLnwOKtdGZ3PIEWvwYI_yCSvJgA6fEwQedZxS4QYzXYsb3yk8x9U8%3D&amp;as_fid=641480de216d2c995c5a034bb4f2d3c990cd3eb6" TargetMode="External"/><Relationship Id="rId121" Type="http://schemas.openxmlformats.org/officeDocument/2006/relationships/hyperlink" Target="https://equip-portal.rocstac.com/ctrlwebisapi.dll?__id=webMyTopics.searchOne&amp;k=469&amp;as_sfid=AAAAAAVPhfNZ_LjBmLK_YgY4dYZQIWg2IKnWETmNFdhiRIszSJ-lqH5wJ_i1sdu0VQZrPB7BZ-t5mwcy-SUMzOfclq-9lDFBO1p7Nr1yz8-7WYFdmqKQeWPr3aixujXqxekUfqs%3D&amp;as_fid=0bb5f651783cb45a0d4b24adbfee66eae73485af" TargetMode="External"/><Relationship Id="rId142" Type="http://schemas.openxmlformats.org/officeDocument/2006/relationships/hyperlink" Target="https://equip-portal.rocstac.com/ctrlwebisapi.dll?__id=webMyTopics.searchOne&amp;k=2577&amp;as_sfid=AAAAAAU0H-J1ZvuT5W2cj52TAkd1H-7infYoxN9aHCororjcXHaVUq71YL_Dru4Ec3LCDyAUf2sMTqY2F7BEUF7Sw6Phkjum06JAw3ffKH2oo91-0ZVZFab0_UdO7tnxNWeYmCM%3D&amp;as_fid=32a89cd6bb929b52a02d6a41a6b3d83e34189f9a" TargetMode="External"/><Relationship Id="rId163" Type="http://schemas.openxmlformats.org/officeDocument/2006/relationships/hyperlink" Target="https://equip-portal.rocstac.com/ctrlwebisapi.dll?__id=webMyTopics.searchOne&amp;k=3976&amp;as_sfid=AAAAAAVlyr9KAab4NQ1GgURlaE_EQXGUDKwllOQqis3Tmb2iBJ1Eb_AgbvhB2JSNH1C8GoaZJov3w3SRU_BNWs_89AzqWd3qEh6v73WGCN07Lvw_Y1-wSjGRsOQiHqKF46REHC0%3D&amp;as_fid=96b576a0148f45c054686af635b47883fceb8549" TargetMode="External"/><Relationship Id="rId184" Type="http://schemas.openxmlformats.org/officeDocument/2006/relationships/hyperlink" Target="https://equip-portal.rocstac.com/ctrlwebisapi.dll/?__id=webDiagram.show&amp;map=0%3AFF2D8D3F16B44268B814F7F8177A16F7&amp;dgm=72C662A69B0444E1A41A0DA24B64810B" TargetMode="External"/><Relationship Id="rId189" Type="http://schemas.openxmlformats.org/officeDocument/2006/relationships/hyperlink" Target="https://equip-portal.rocstac.com/ctrlwebisapi.dll/?__id=docDetails.showDoc&amp;doc=0507894CB61149D18609890F412AA7EE&amp;dpt=1" TargetMode="External"/><Relationship Id="rId219" Type="http://schemas.openxmlformats.org/officeDocument/2006/relationships/hyperlink" Target="https://equip-portal.rocstac.com/ctrlwebisapi.dll/?__id=webDiagram.show&amp;map=0%3AFF2D8D3F16B44268B814F7F8177A16F7&amp;dgm=0A9A065E4BD146EA9CD98A8B919CE591" TargetMode="External"/><Relationship Id="rId3" Type="http://schemas.openxmlformats.org/officeDocument/2006/relationships/customXml" Target="../customXml/item3.xml"/><Relationship Id="rId214" Type="http://schemas.openxmlformats.org/officeDocument/2006/relationships/hyperlink" Target="https://equip-portal.rocstac.com/ctrlwebisapi.dll?__id=webMyTopics.searchOne&amp;k=2115&amp;as_sfid=AAAAAAX0n620nSJQceygJnxzjNCh80GCqYUlE_xI-LMiUBeCpw42Lgb8VfsX_MVdvTR7xBRuJEEDpUNgYu-zNwedopnX1-rQG9CqmSHVEbafv065TKnvFOnGIhC7DdsmBSkHopo%3D&amp;as_fid=a2c5ce42961edfee0ead5dba6fc9b908ca4c2ced" TargetMode="External"/><Relationship Id="rId230" Type="http://schemas.openxmlformats.org/officeDocument/2006/relationships/hyperlink" Target="https://equip-portal.rocstac.com/ctrlwebisapi.dll/?__id=webDiagram.show&amp;map=0%3AFF2D8D3F16B44268B814F7F8177A16F7&amp;dgm=4D4063AFFF934266B244B33B4996194D" TargetMode="External"/><Relationship Id="rId235" Type="http://schemas.openxmlformats.org/officeDocument/2006/relationships/hyperlink" Target="https://equip-portal.rocstac.com/CtrlWebIsapi.dll?__id=webMyTopics.searchOne&amp;k=2282&amp;as_sfid=AAAAAAXu5eEQaFajFs0BnEczWCaNVbHQ9NzthTH_Bfvz60jBa8mqBcIwX3MSCfn4ZdUHq_h4gsWpGFQedvp4kLMSllXA5meNYH4znkt_FQ9le-x-OGuaQFohOXNFZwRHg6XKLco%3D&amp;as_fid=ca772cfc68d91d79ab51a94e38727e70c75d4c43" TargetMode="External"/><Relationship Id="rId251" Type="http://schemas.openxmlformats.org/officeDocument/2006/relationships/hyperlink" Target="https://equip-portal.rocstac.com/ctrlwebisapi.dll?__id=webMyTopics.searchOne&amp;k=2517&amp;as_sfid=AAAAAAX06AgBkkW2NMyd4q-3eH7koZlEq_PC2A2B6KOUrfZjIM3Of-yoJQw5SZqMYeCXdgOIpa37G3vD6ViO9OAi10Rv422XXZ_TUF6wGU--tPU48-LcTzxolPH8Lvr-EJ3IbXM%3D&amp;as_fid=7bd436ecd485fe9179b1c06bc01519f10635020e" TargetMode="External"/><Relationship Id="rId256" Type="http://schemas.openxmlformats.org/officeDocument/2006/relationships/hyperlink" Target="https://equip-portal.rocstac.com/ctrlwebisapi.dll/?__id=docDetails.showDoc&amp;doc=581C0BB63C4144C48CA6802AE90EB17B&amp;dpt=1" TargetMode="External"/><Relationship Id="rId277" Type="http://schemas.openxmlformats.org/officeDocument/2006/relationships/hyperlink" Target="https://equip-portal.rocstac.com/ctrlwebisapi.dll?__id=webMyTopics.searchOne&amp;k=469&amp;as_sfid=AAAAAAVPhfNZ_LjBmLK_YgY4dYZQIWg2IKnWETmNFdhiRIszSJ-lqH5wJ_i1sdu0VQZrPB7BZ-t5mwcy-SUMzOfclq-9lDFBO1p7Nr1yz8-7WYFdmqKQeWPr3aixujXqxekUfqs%3D&amp;as_fid=0bb5f651783cb45a0d4b24adbfee66eae73485af" TargetMode="External"/><Relationship Id="rId298" Type="http://schemas.openxmlformats.org/officeDocument/2006/relationships/hyperlink" Target="https://equip-portal.rocstac.com/ctrlwebisapi.dll/?__id=docDetails.showDoc&amp;doc=F1DE2FBADCA4450F91C3B70643D5EA76&amp;dpt=1" TargetMode="External"/><Relationship Id="rId25" Type="http://schemas.openxmlformats.org/officeDocument/2006/relationships/hyperlink" Target="https://equip-portal.rocstac.com/ctrlwebisapi.dll?__id=webMyTopics.searchOne&amp;k=469&amp;as_sfid=AAAAAAVPhfNZ_LjBmLK_YgY4dYZQIWg2IKnWETmNFdhiRIszSJ-lqH5wJ_i1sdu0VQZrPB7BZ-t5mwcy-SUMzOfclq-9lDFBO1p7Nr1yz8-7WYFdmqKQeWPr3aixujXqxekUfqs%3D&amp;as_fid=0bb5f651783cb45a0d4b24adbfee66eae73485af" TargetMode="External"/><Relationship Id="rId46" Type="http://schemas.openxmlformats.org/officeDocument/2006/relationships/hyperlink" Target="https://equip-portal.rocstac.com/CtrlWebIsapi.dll/?__id=docDetails.showDoc&amp;doc=F6DC58AA8EBC40858C6C77785855B819&amp;dpt=1" TargetMode="External"/><Relationship Id="rId67" Type="http://schemas.openxmlformats.org/officeDocument/2006/relationships/hyperlink" Target="https://equip-portal.rocstac.com/CtrlWebIsapi.dll/?__id=docDetails.showDoc&amp;doc=DBE85F0BF3AA4C1DBF60C158401E3D23&amp;dpt=1" TargetMode="External"/><Relationship Id="rId116" Type="http://schemas.openxmlformats.org/officeDocument/2006/relationships/hyperlink" Target="https://justiceuk-my.sharepoint.com/personal/olivia_price2_justice_gov_uk/Documents/Documents/National%20Standards/www.gov.uk" TargetMode="External"/><Relationship Id="rId137" Type="http://schemas.openxmlformats.org/officeDocument/2006/relationships/hyperlink" Target="https://equip-portal.rocstac.com/ctrlwebisapi.dll?__id=webMyTopics.searchOne&amp;k=3976&amp;as_sfid=AAAAAAVlyr9KAab4NQ1GgURlaE_EQXGUDKwllOQqis3Tmb2iBJ1Eb_AgbvhB2JSNH1C8GoaZJov3w3SRU_BNWs_89AzqWd3qEh6v73WGCN07Lvw_Y1-wSjGRsOQiHqKF46REHC0%3D&amp;as_fid=96b576a0148f45c054686af635b47883fceb8549" TargetMode="External"/><Relationship Id="rId158" Type="http://schemas.openxmlformats.org/officeDocument/2006/relationships/hyperlink" Target="https://equip-portal.rocstac.com/ctrlwebisapi.dll/?__id=docDetails.showDoc&amp;doc=DB022082974B4DFDB6188CAE8590C96B&amp;dpt=1" TargetMode="External"/><Relationship Id="rId272" Type="http://schemas.openxmlformats.org/officeDocument/2006/relationships/hyperlink" Target="https://equip-portal.rocstac.com/ctrlwebisapi.dll?__id=webMyTopics.searchOne&amp;k=1997&amp;as_sfid=AAAAAAVgWVgNTqS0DcD-KU1DabDYFDTq0bQfAZdEqMFbkk-fLiUfdP3KMZzQT93Nk5rXehyOgptaBMSbZcm5lGaoZbSRZWTB199DC1YbDwfHL4SOEfMmcPoudOE3Xsp8g6B-6oo%3D&amp;as_fid=c7c674a5eb399d2ca481e0d0dcf8b0988a683a3c" TargetMode="External"/><Relationship Id="rId293" Type="http://schemas.openxmlformats.org/officeDocument/2006/relationships/hyperlink" Target="https://equip-portal.rocstac.com/ctrlwebisapi.dll/?__id=webDiagram.show&amp;map=0%3A9A63E167DE4B400EA07F81A9271E1944&amp;dgm=14DCD393F3764EF795D54CB496801944" TargetMode="External"/><Relationship Id="rId302" Type="http://schemas.openxmlformats.org/officeDocument/2006/relationships/hyperlink" Target="https://equip-portal.rocstac.com/ctrlwebisapi.dll/?__id=docDetails.showDoc&amp;doc=35C33990B1E548CEAEC320861A3EB84D&amp;dpt=1" TargetMode="External"/><Relationship Id="rId307" Type="http://schemas.openxmlformats.org/officeDocument/2006/relationships/hyperlink" Target="https://equip-portal.rocstac.com/ctrlwebisapi.dll/?__id=docDetails.showDoc&amp;doc=06FAEE4057724927B523944FA5561079&amp;dpt=1" TargetMode="External"/><Relationship Id="rId20" Type="http://schemas.openxmlformats.org/officeDocument/2006/relationships/hyperlink" Target="https://equip-portal.rocstac.com/CtrlWebIsapi.dll?__id=webMyTopics.searchOne&amp;k=1569&amp;as_sfid=AAAAAAUmWC9vDNxnEm4kg7yrwi9aiDg6ZL9fbLjCANFnwZ7QIr3C5ePNwr423942w3vbSjHR5iFBmgw_8xVjvy5Z_-G3OkiCYSIQbE1CEoeYQnOOWpA6xtb9uNwmGhTslgwnx3c%3D&amp;as_fid=cd52d453f1c4739f619c7071414074b2ca447b3f" TargetMode="External"/><Relationship Id="rId41" Type="http://schemas.openxmlformats.org/officeDocument/2006/relationships/hyperlink" Target="https://equip-portal.rocstac.com/ctrlwebisapi.dll?__id=webMyTopics.searchOne&amp;k=2244&amp;as_sfid=AAAAAAXMjI3QHpLt77atTDnInN_rcX6KLjDFdbJD0KF5wJ9WGrB7CMD1fDYDYQ3fZ6GW9BPCdJ9mUEMPW2s3-HpcXQQkkstJQu72NNL0cLzVIf2M6Pfi_OIBJcT1ux3Hpeq_9tg%3D&amp;as_fid=53c67cfeb39657c2a764d8b3a830c8956112b5ff" TargetMode="External"/><Relationship Id="rId62" Type="http://schemas.openxmlformats.org/officeDocument/2006/relationships/hyperlink" Target="https://equip-portal.rocstac.com/ctrlwebisapi.dll?__id=webMyTopics.searchOne&amp;k=1635&amp;as_sfid=AAAAAAVj2_5TQyoMR_XCMSOBAiLCCf5SzLqXe41bsNsxX8KwDejtWyU1arcchTsPECoH7DsrzjLJ35I4AyKBXcjO1YUZcScN87HiFo2ZfFuNu_6q-QHxpgFZ2sOTPg_jozuutbk%3D&amp;as_fid=e0acfe53c5293b68209590c91c63c4116e004381" TargetMode="External"/><Relationship Id="rId83" Type="http://schemas.openxmlformats.org/officeDocument/2006/relationships/hyperlink" Target="https://equip-portal.rocstac.com/ctrlwebisapi.dll/?__id=docDetails.showDoc&amp;doc=AD93E9FE5E3A48888C5D58462A323D29&amp;dpt=1" TargetMode="External"/><Relationship Id="rId88" Type="http://schemas.openxmlformats.org/officeDocument/2006/relationships/hyperlink" Target="https://equip-portal.rocstac.com/ctrlwebisapi.dll?__id=webMyTopics.searchOne&amp;k=2840&amp;as_sfid=AAAAAAU8M-I-keJODqnrKtUDvTk4Cc1uvBol12qca-C7rlPvGpUeJxKJl6oCP43YcRqg0jM8jzNQxPoYZxFHv8ixUyouXkJPQBQWM5XguCugNB6VzWMLb1m6D1r232PW1iIXgqs%3D&amp;as_fid=34e051e4d936660bce058bad956bb49abe01f9db" TargetMode="External"/><Relationship Id="rId111" Type="http://schemas.openxmlformats.org/officeDocument/2006/relationships/hyperlink" Target="https://equip-portal.rocstac.com/CtrlWebIsapi.dll?__id=webMyTopics.searchOne&amp;k=2281&amp;as_sfid=AAAAAAXg0r-3dbgh5YfyUUCvEpOlO-Zpa-1j2a1v6p4piM7ygRSQM72jqao-FWjxufcJ3adqYK7Bpp_ATrSnDEpnvIxG1MFVB5-dKGpZ3lwN9g0uUra1CijnU5VGNxyxXaDh1f0%3D&amp;as_fid=25867f365527e74ec75b0fb794be9dfef81786c3" TargetMode="External"/><Relationship Id="rId132" Type="http://schemas.openxmlformats.org/officeDocument/2006/relationships/hyperlink" Target="https://equip-portal.rocstac.com/CtrlWebIsapi.dll?__id=webMyTopics.searchOne&amp;k=2300&amp;as_sfid=AAAAAAXQ_dazVgiLi3AuODOlOmLdv1fmRVdJX3CUxvLBw_kUypCqEQ8MIE2c8-xw2oOMmMV2-FgNRFDkh4nk37wE9gsQCe8H3KdmJczmcX588BraJff-hnbvgDpM94Yfw-noU74%3D&amp;as_fid=c4fb1d6a53885e47da9a42cf1517f795b4cc84c5" TargetMode="External"/><Relationship Id="rId153" Type="http://schemas.openxmlformats.org/officeDocument/2006/relationships/hyperlink" Target="https://equip-portal.rocstac.com/ctrlwebisapi.dll?__id=webMyTopics.searchOne&amp;k=3326&amp;as_sfid=AAAAAAX9SLQB-1PQvsB4CvBYCvXWMI_nkBv_qQGEctesNpi-p_19cPUzyUhiAokyxQlxfeb3YhI5J7qpTK03Liqal8kN_piyYJWavoPl47AiA4H0uKxlTwfkZ72BverUaJ2TmtE%3D&amp;as_fid=350bd48cc9da751f8595e3a937401fdcac7bb82d" TargetMode="External"/><Relationship Id="rId174" Type="http://schemas.openxmlformats.org/officeDocument/2006/relationships/hyperlink" Target="https://equip-portal.rocstac.com/ctrlwebisapi.dll/?__id=webDiagram.show&amp;map=0%3AFF2D8D3F16B44268B814F7F8177A16F7&amp;dgm=1B6D2477DC6947C1A54DE4DC54C1842D" TargetMode="External"/><Relationship Id="rId179" Type="http://schemas.openxmlformats.org/officeDocument/2006/relationships/hyperlink" Target="https://equip-portal.rocstac.com/ctrlwebisapi.dll/?__id=webDiagram.show&amp;map=0%3AFF2D8D3F16B44268B814F7F8177A16F7&amp;dgm=91F2E4750850400DACDEA18EF99FDECC" TargetMode="External"/><Relationship Id="rId195" Type="http://schemas.openxmlformats.org/officeDocument/2006/relationships/hyperlink" Target="https://equip-portal.rocstac.com/ctrlwebisapi.dll?__id=webMyTopics.searchOne&amp;k=3031&amp;as_sfid=AAAAAAXcyg9FRyVAWvc4GhjeB5Capklo-IeeMZnnjHfwPqYvB36HJKj2Axhh0rJF2DecLRrEixJmqhrWXf7quE2vejYMoS-SUG9zBgRiUz_gyI19hZokxVDpTNVuDCIe7kzwL-A%3D&amp;as_fid=f1ccea9bdd332503fe061742dff2214b8f64cc0f" TargetMode="External"/><Relationship Id="rId209" Type="http://schemas.openxmlformats.org/officeDocument/2006/relationships/hyperlink" Target="https://equip-portal.rocstac.com/CtrlWebIsapi.dll?__id=webMyTopics.searchOne&amp;k=531&amp;as_sfid=AAAAAAV2drMkCzVM0Re6dV-9HiLd3zUn1OkoR4vWAnPwK8iPOUshnndcQgSrJEhtktdVGLBmoI8DWKL7zgM3c6lixUcxOij6v-8PCGLqkioZMMk-yyqlZw2-6dFwo_qZw0bGBOM%3D&amp;as_fid=e2c226a1811dc8eece69801d6013d0f647ecb2a9" TargetMode="External"/><Relationship Id="rId190" Type="http://schemas.openxmlformats.org/officeDocument/2006/relationships/hyperlink" Target="https://equip-portal.rocstac.com/ctrlwebisapi.dll/?__id=docDetails.showDoc&amp;doc=7BE23CD25B7E48A48F702D171E9CB944&amp;dpt=1" TargetMode="External"/><Relationship Id="rId204" Type="http://schemas.openxmlformats.org/officeDocument/2006/relationships/hyperlink" Target="https://equip-portal.rocstac.com/CtrlWebIsapi.dll?__id=webMyTopics.searchOne&amp;k=2820&amp;as_sfid=AAAAAAWhU5Zj9il6fs0shq_skLlreRLuoIDU-KqrVGV3nx7hhX9cRYGRcLnSVW2cLEI9fIh_LJMyjk_t8RyJm4qjnzEtwobMJiODKIAaJr2NG3pOjn9-EtKdM5Qc_zMQRfZQBkQ%3D&amp;as_fid=e9535f80311dfcba91ea453ba5a879b8f04102ab" TargetMode="External"/><Relationship Id="rId220" Type="http://schemas.openxmlformats.org/officeDocument/2006/relationships/hyperlink" Target="https://assets.publishing.service.gov.uk/government/uploads/system/uploads/attachment_data/file/1060610/Risk_of_Serious_Harm_Guidance_March_2022.pdf" TargetMode="External"/><Relationship Id="rId225" Type="http://schemas.openxmlformats.org/officeDocument/2006/relationships/hyperlink" Target="https://equip-portal.rocstac.com/ctrlwebisapi.dll/?__id=webDiagram.show&amp;map=0%3AFF2D8D3F16B44268B814F7F8177A16F7&amp;dgm=E26047C5DB3E4F3EA0505F5D515A25EE" TargetMode="External"/><Relationship Id="rId241" Type="http://schemas.openxmlformats.org/officeDocument/2006/relationships/hyperlink" Target="https://equip-portal.rocstac.com/ctrlwebisapi.dll?__id=webMyTopics.searchOne&amp;k=2529&amp;as_sfid=AAAAAAUzJKEFdjSoFooBy_xgwjYjp890DERhbFlOX2wJHfQRgooKtHLKvSACVCbFPH8aUZLAYi5TWt9ObSVHZ8C2O-U6ULMMxxLEzv6kxYUcA3v0EF4nJXxzEIhqF5vMmkpRNB4%3D&amp;as_fid=54b149b657c36e818a4e7335d1f91770d3509ea8" TargetMode="External"/><Relationship Id="rId246" Type="http://schemas.openxmlformats.org/officeDocument/2006/relationships/hyperlink" Target="https://equip-portal.rocstac.com/ctrlwebisapi.dll/?__id=docDetails.showDoc&amp;doc=21FA19D515A54A5594B2EA301ED2AAFF&amp;dpt=1" TargetMode="External"/><Relationship Id="rId267" Type="http://schemas.openxmlformats.org/officeDocument/2006/relationships/hyperlink" Target="https://www.gov.uk/government/publications/public-sector-equality-duty" TargetMode="External"/><Relationship Id="rId288" Type="http://schemas.openxmlformats.org/officeDocument/2006/relationships/hyperlink" Target="https://equip-portal.rocstac.com/ctrlwebisapi.dll/?__id=webDiagram.show&amp;map=0%3A9A63E167DE4B400EA07F81A9271E1944&amp;dgm=14DCD393F3764EF795D54CB496801944" TargetMode="External"/><Relationship Id="rId15" Type="http://schemas.openxmlformats.org/officeDocument/2006/relationships/image" Target="media/image4.jpeg"/><Relationship Id="rId36" Type="http://schemas.openxmlformats.org/officeDocument/2006/relationships/hyperlink" Target="https://www.gov.uk/government/publications/public-sector-equality-duty" TargetMode="External"/><Relationship Id="rId57" Type="http://schemas.openxmlformats.org/officeDocument/2006/relationships/hyperlink" Target="https://equip-portal.rocstac.com/ctrlwebisapi.dll?__id=webMyTopics.searchOne&amp;k=2514&amp;as_sfid=AAAAAAWS4E4hf0H28DHE1Vh4ZheDew2kAzH7gzySFKE5W2zbDrZtS0Ywpr7eBXB6Y6PEh5WKRx0Dpy2gJZFJebAWJc92vbS22THESNvGXui-lHHXIqYBbYh22CnQzq01vzN6CP8%3D&amp;as_fid=0bb5f651783cb45a0d4b24adbfee66eae73485af" TargetMode="External"/><Relationship Id="rId106" Type="http://schemas.openxmlformats.org/officeDocument/2006/relationships/hyperlink" Target="https://equip-portal.rocstac.com/ctrlwebisapi.dll/?__id=webDiagram.show&amp;map=0%3AFF2D8D3F16B44268B814F7F8177A16F7&amp;dgm=0A9A065E4BD146EA9CD98A8B919CE591" TargetMode="External"/><Relationship Id="rId127" Type="http://schemas.openxmlformats.org/officeDocument/2006/relationships/hyperlink" Target="https://equip-portal.rocstac.com/ctrlwebisapi.dll?__id=webMyTopics.searchOne&amp;k=2085&amp;as_sfid=AAAAAAVNozv56P1RofQuFAWqVklINfuWW-ZVEJrEbeEIOYOgN-02-xevmRPU_2PGANH_E4owq3X4XXEEtKm9Egl8b4W2dWglYyJl92FHJgmwfEtTovLhWW0vgnKVNlmieMaACiM%3D&amp;as_fid=17211c427431a6ccf1e149f33d2f6513dc6c6c9f" TargetMode="External"/><Relationship Id="rId262" Type="http://schemas.openxmlformats.org/officeDocument/2006/relationships/hyperlink" Target="https://equip-portal.rocstac.com/ctrlwebisapi.dll?__id=webMyTopics.searchOne&amp;k=1040&amp;as_sfid=AAAAAAVL3XI-9KOyxi8xfox48S1i8oQqI8SP-eKlYksRzCPMBRGlzqLP1RadNaqmHtVfyIy29Ft6kF6fNtM8bbEzUztdhqlJi-rTbBOVmXPWhNDOp_zwigHOL-md6-lYiphT25Q%3D&amp;as_fid=97054ee90b86c329807645d2258837da480bf770" TargetMode="External"/><Relationship Id="rId283" Type="http://schemas.openxmlformats.org/officeDocument/2006/relationships/hyperlink" Target="https://equip-portal.rocstac.com/ctrlwebisapi.dll/?__id=docDetails.showDoc&amp;doc=21FA19D515A54A5594B2EA301ED2AAFF&amp;dpt=1" TargetMode="External"/><Relationship Id="rId313" Type="http://schemas.openxmlformats.org/officeDocument/2006/relationships/hyperlink" Target="http://nationalarchives.gov.uk/doc/open-government-licence/version/3/" TargetMode="External"/><Relationship Id="rId10" Type="http://schemas.openxmlformats.org/officeDocument/2006/relationships/endnotes" Target="endnotes.xml"/><Relationship Id="rId31" Type="http://schemas.openxmlformats.org/officeDocument/2006/relationships/hyperlink" Target="https://equip-portal.rocstac.com/ctrlwebisapi.dll/?__id=webDiagram.show&amp;map=0%3AFF2D8D3F16B44268B814F7F8177A16F7&amp;dgm=C8DEAF6200D34A58A07E13F5FDC6E9D6" TargetMode="External"/><Relationship Id="rId52" Type="http://schemas.openxmlformats.org/officeDocument/2006/relationships/hyperlink" Target="https://equip-portal.rocstac.com/ctrlwebisapi.dll?__id=webMyTopics.searchOne&amp;k=225&amp;as_sfid=AAAAAAUWFmpqX5e-apTXuu3VSRGb-s3WmKEaAuQSvFb1P3uTMTqXenTJvWBPbO1WHwNWYxB9QfLqlCvwgi9s9BzniOEvrFNd5bouIRNdXkf2O6vI1WqTIf3zj8-1hcERoeursuE%3D&amp;as_fid=0bb5f651783cb45a0d4b24adbfee66eae73485af" TargetMode="External"/><Relationship Id="rId73" Type="http://schemas.openxmlformats.org/officeDocument/2006/relationships/hyperlink" Target="https://equip-portal.rocstac.com/ctrlwebisapi.dll/110C891E0FA74305ABEFB2168967C30D.cwl?__id=webFile.save&amp;doc=08CE75581E204BCE958B597B2C341F35&amp;dpt=1&amp;save=1" TargetMode="External"/><Relationship Id="rId78" Type="http://schemas.openxmlformats.org/officeDocument/2006/relationships/hyperlink" Target="https://intranet.noms.gsi.gov.uk/news-and-updates/features/choices-and-changes-a-resource-pack-to-support-young-adult-men-with-low-psychosocial-maturity" TargetMode="External"/><Relationship Id="rId94" Type="http://schemas.openxmlformats.org/officeDocument/2006/relationships/hyperlink" Target="https://intranet.noms.gsi.gov.uk/policies-and-subjects/probation/public-protection/risk-of-harm" TargetMode="External"/><Relationship Id="rId99" Type="http://schemas.openxmlformats.org/officeDocument/2006/relationships/hyperlink" Target="https://equip-portal.rocstac.com/ctrlwebisapi.dll?__id=webMyTopics.searchOne&amp;k=2121&amp;as_sfid=AAAAAAUsjIyS0UhYCYoM_sl_hl3KHHsR-Ha1zHd1OViCOFi7zPIjOzMEAnIdYdGb0iHgEECH40-COoqz0V0kPQ_uweowGVd2d0hgUXqsKKvADi5XZCmgQyjEPVHYPLhBZGdy4V4%3D&amp;as_fid=0bb5f651783cb45a0d4b24adbfee66eae73485af" TargetMode="External"/><Relationship Id="rId101" Type="http://schemas.openxmlformats.org/officeDocument/2006/relationships/hyperlink" Target="https://equip-portal.rocstac.com/ctrlwebisapi.dll?__id=webMyTopics.searchOne&amp;k=1750&amp;as_sfid=AAAAAAXqgKLkO_qQz_MiEQBJ7eDgXwhFK46wBYsij2_9Bt5Jq_tcfNzX0SvolvO1RwI0YMHvne6vHRBkjOUYAp2SynrIOMX_fZOYhmaM9lSXkfKyDiAwGOXX5yiNo7rZflL55ls%3D&amp;as_fid=4b2b54be1d368e7a714ac0cb9ffc00e2c6c2664d" TargetMode="External"/><Relationship Id="rId122" Type="http://schemas.openxmlformats.org/officeDocument/2006/relationships/hyperlink" Target="https://www.gov.uk/data-protection" TargetMode="External"/><Relationship Id="rId143" Type="http://schemas.openxmlformats.org/officeDocument/2006/relationships/hyperlink" Target="https://equip-portal.rocstac.com/ctrlwebisapi.dll?__id=webMyTopics.searchOne&amp;k=1635&amp;as_sfid=AAAAAAVJqrT8P4s0voUkzvvpp3g47s4sm-uZ-GSBTFatwwd54fsA5tdTZYiEWF6KcYQ2FAVxk3OswobRCGj8Eo7ZqTFnwOuWMmQWCCSp-qdRTuZK_W2O0isoihdtwP_M-onV2o0%3D&amp;as_fid=7560c1dd365154666db7be77be6f767519cc2e0e" TargetMode="External"/><Relationship Id="rId148" Type="http://schemas.openxmlformats.org/officeDocument/2006/relationships/hyperlink" Target="https://equip-portal.rocstac.com/ctrlwebisapi.dll/?__id=webDiagram.show&amp;map=0%3A9A63E167DE4B400EA07F81A9271E1944&amp;dgm=C0DC66335D644144AF39D118F0352ED8" TargetMode="External"/><Relationship Id="rId164" Type="http://schemas.openxmlformats.org/officeDocument/2006/relationships/hyperlink" Target="https://intranet.noms.gsi.gov.uk/policies-and-subjects/policy-frameworks/managing-parole-eligible-offenders-on-licence-policy-framework" TargetMode="External"/><Relationship Id="rId169" Type="http://schemas.openxmlformats.org/officeDocument/2006/relationships/hyperlink" Target="https://www.gov.uk/government/collections/victims-and-witnesses" TargetMode="External"/><Relationship Id="rId185" Type="http://schemas.openxmlformats.org/officeDocument/2006/relationships/hyperlink" Target="https://equip-portal.rocstac.com/ctrlwebisapi.dll?__id=webMyTopics.searchOne&amp;k=942&amp;as_sfid=AAAAAAXFjJTEyvRie_ysu2h-Wk91msJJdqmQ_E2drUQklZj4NY-9W9YJFFleDkesmvvM66y_vhysNFiCrJEWlB13zl6AOXIXzzRmnSN2pxz2SUppnJdN3J_lf8gd68PV8zyzQuk%3D&amp;as_fid=dd738c615c6ec00c980f4add9a1c2ec9cc6a48b9" TargetMode="External"/><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hyperlink" Target="https://equip-portal.rocstac.com/ctrlwebisapi.dll?__id=webMyTopics.searchOne&amp;k=2085&amp;as_sfid=AAAAAAVNozv56P1RofQuFAWqVklINfuWW-ZVEJrEbeEIOYOgN-02-xevmRPU_2PGANH_E4owq3X4XXEEtKm9Egl8b4W2dWglYyJl92FHJgmwfEtTovLhWW0vgnKVNlmieMaACiM%3D&amp;as_fid=17211c427431a6ccf1e149f33d2f6513dc6c6c9f" TargetMode="External"/><Relationship Id="rId210" Type="http://schemas.openxmlformats.org/officeDocument/2006/relationships/hyperlink" Target="https://equip-portal.rocstac.com/CtrlWebIsapi.dll/?__id=docDetails.showDoc&amp;doc=6DA2208A3FED40AB81A9B8A967342E2D&amp;dpt=1" TargetMode="External"/><Relationship Id="rId215" Type="http://schemas.openxmlformats.org/officeDocument/2006/relationships/hyperlink" Target="https://equip-portal.rocstac.com/ctrlwebisapi.dll/?__id=webDiagram.show&amp;map=0%3AFF2D8D3F16B44268B814F7F8177A16F7&amp;dgm=0A9A065E4BD146EA9CD98A8B919CE591" TargetMode="External"/><Relationship Id="rId236" Type="http://schemas.openxmlformats.org/officeDocument/2006/relationships/hyperlink" Target="https://equip-portal.rocstac.com/ctrlwebisapi.dll/?__id=docDetails.showDoc&amp;doc=F5922FA5D0C74DF1B75515EBAAF5D3FD&amp;dpt=1" TargetMode="External"/><Relationship Id="rId257" Type="http://schemas.openxmlformats.org/officeDocument/2006/relationships/hyperlink" Target="https://equip-portal.rocstac.com/ctrlwebisapi.dll/?__id=docDetails.showDoc&amp;doc=FDA01A4E33654ECF86C4F4506C922C08&amp;dpt=1" TargetMode="External"/><Relationship Id="rId278" Type="http://schemas.openxmlformats.org/officeDocument/2006/relationships/hyperlink" Target="https://equip-portal.rocstac.com/ctrlwebisapi.dll?__id=webMyTopics.searchOne&amp;k=2529&amp;as_sfid=AAAAAAUzJKEFdjSoFooBy_xgwjYjp890DERhbFlOX2wJHfQRgooKtHLKvSACVCbFPH8aUZLAYi5TWt9ObSVHZ8C2O-U6ULMMxxLEzv6kxYUcA3v0EF4nJXxzEIhqF5vMmkpRNB4%3D&amp;as_fid=54b149b657c36e818a4e7335d1f91770d3509ea8" TargetMode="External"/><Relationship Id="rId26" Type="http://schemas.openxmlformats.org/officeDocument/2006/relationships/hyperlink" Target="https://equip-portal.rocstac.com/ctrlwebisapi.dll?__id=webMyTopics.searchOne&amp;k=2529&amp;as_sfid=AAAAAAUzJKEFdjSoFooBy_xgwjYjp890DERhbFlOX2wJHfQRgooKtHLKvSACVCbFPH8aUZLAYi5TWt9ObSVHZ8C2O-U6ULMMxxLEzv6kxYUcA3v0EF4nJXxzEIhqF5vMmkpRNB4%3D&amp;as_fid=54b149b657c36e818a4e7335d1f91770d3509ea8" TargetMode="External"/><Relationship Id="rId231" Type="http://schemas.openxmlformats.org/officeDocument/2006/relationships/hyperlink" Target="https://equip-portal.rocstac.com/ctrlwebisapi.dll/?__id=webDiagram.show&amp;map=0%3AFF2D8D3F16B44268B814F7F8177A16F7&amp;dgm=9ECF2E17483441E086D1C867D0A73CB0" TargetMode="External"/><Relationship Id="rId252" Type="http://schemas.openxmlformats.org/officeDocument/2006/relationships/hyperlink" Target="https://equip-portal.rocstac.com/ctrlwebisapi.dll?__id=webMyTopics.searchOne&amp;k=2121&amp;as_sfid=AAAAAAWiwFTy4OxtehsS2f4hgL13QZGA_56GIWc6ZjoT3CDrAiQ5WsNE4Sh11azJES8zB3fPX59WxadQv0r_xhYGIgkE7mRJdscYhXYcOBGtqIQV9k1dkVKwEtFyC-HXyNehLOE%3D&amp;as_fid=0d5cd47f4c8deb41d098b2a24b7d7a532fc0cdca" TargetMode="External"/><Relationship Id="rId273" Type="http://schemas.openxmlformats.org/officeDocument/2006/relationships/hyperlink" Target="https://equip-portal.rocstac.com/ctrlwebisapi.dll?__id=webMyTopics.searchOne&amp;k=2517&amp;as_sfid=AAAAAAU461xd2s9w1ivuwj4NN5JpDfoxqFZH-5mG8Q-_cChzITHkV1O03kWObp7rMaaGC5C7OuFbuceiIZHYX7sy3VLaDx3agTpFWKXtd0N4LkHYlNyGgLEENVDwpbzCFRv0Yw0%3D&amp;as_fid=1e2b887d0829a6f21f3d4c61daf7988ec45a808f" TargetMode="External"/><Relationship Id="rId294" Type="http://schemas.openxmlformats.org/officeDocument/2006/relationships/hyperlink" Target="https://equip-portal.rocstac.com/ctrlwebisapi.dll/?__id=docDetails.showDoc&amp;doc=581C0BB63C4144C48CA6802AE90EB17B&amp;dpt=1" TargetMode="External"/><Relationship Id="rId308" Type="http://schemas.openxmlformats.org/officeDocument/2006/relationships/hyperlink" Target="https://intranet.noms.gsi.gov.uk/corporate/offender-management-model" TargetMode="External"/><Relationship Id="rId47" Type="http://schemas.openxmlformats.org/officeDocument/2006/relationships/hyperlink" Target="https://equip-portal.rocstac.com/ctrlwebisapi.dll?__id=webMyTopics.searchOne&amp;k=225&amp;as_sfid=AAAAAAUWFmpqX5e-apTXuu3VSRGb-s3WmKEaAuQSvFb1P3uTMTqXenTJvWBPbO1WHwNWYxB9QfLqlCvwgi9s9BzniOEvrFNd5bouIRNdXkf2O6vI1WqTIf3zj8-1hcERoeursuE%3D&amp;as_fid=0bb5f651783cb45a0d4b24adbfee66eae73485af" TargetMode="External"/><Relationship Id="rId68" Type="http://schemas.openxmlformats.org/officeDocument/2006/relationships/hyperlink" Target="https://www.gov.uk/guidance/equality-act-2010-guidance" TargetMode="External"/><Relationship Id="rId89" Type="http://schemas.openxmlformats.org/officeDocument/2006/relationships/hyperlink" Target="https://equip-portal.rocstac.com/ctrlwebisapi.dll?__id=webMyTopics.searchOne&amp;k=1040&amp;as_sfid=AAAAAAVL3XI-9KOyxi8xfox48S1i8oQqI8SP-eKlYksRzCPMBRGlzqLP1RadNaqmHtVfyIy29Ft6kF6fNtM8bbEzUztdhqlJi-rTbBOVmXPWhNDOp_zwigHOL-md6-lYiphT25Q%3D&amp;as_fid=97054ee90b86c329807645d2258837da480bf770" TargetMode="External"/><Relationship Id="rId112" Type="http://schemas.openxmlformats.org/officeDocument/2006/relationships/hyperlink" Target="https://equip-portal.rocstac.com/CtrlWebIsapi.dll?__id=webMyTopics.searchOne&amp;k=2368&amp;as_sfid=AAAAAAU0FVgLJJcskKn4FmbF09gepeIwYcHGyEr3ijesPsAYn1ZBoGdt2yiTvEoJ8eERPxB4UTZMSXjBtB2kGyM2Yh9E-aqOeeYsBGQ1m3xQwV31_YEcs5UihG-9W7np5S-R96c%3D&amp;as_fid=cd52d453f1c4739f619c7071414074b2ca447b3f" TargetMode="External"/><Relationship Id="rId133" Type="http://schemas.openxmlformats.org/officeDocument/2006/relationships/hyperlink" Target="https://equip-portal.rocstac.com/ctrlwebisapi.dll?__id=webMyTopics.searchOne&amp;k=2514&amp;as_sfid=AAAAAAWjJSa2u1IyAMJBv_ozLbWU7DMwHS4Ng3YLdnLMHHpNb-gtpwuULyzcIv1wOiCrrJA-ULssI7vDXgXbT_ulOBgttyCvzfZd-PGIUAamhudiVZkoxsUohXunqnwX8NAR8FM%3D&amp;as_fid=2e16994571a70ddc0b810cac961ae5858402093d" TargetMode="External"/><Relationship Id="rId154" Type="http://schemas.openxmlformats.org/officeDocument/2006/relationships/hyperlink" Target="https://equip-portal.rocstac.com/ctrlwebisapi.dll?__id=webMyTopics.searchOne&amp;k=3335&amp;as_sfid=AAAAAAVkR88y-wLTrhLhEVxtc2VdRM32J6NMo1Ng99AQHRaF12y2rC5Xmpn-jgZz1wcYna5y0_Fs3PGpmserakwW1thWu1gIEIBXzozHfX2FBeCuGbPgf66wTNZ6rE8t4TC43r0%3D&amp;as_fid=75f28fb74cf704286238356223c2095c589fd4d7" TargetMode="External"/><Relationship Id="rId175" Type="http://schemas.openxmlformats.org/officeDocument/2006/relationships/hyperlink" Target="https://equip-portal.rocstac.com/ctrlwebisapi.dll/?__id=docDetails.showDoc&amp;doc=8C5CB34E347E471091A9DCEAD9DA3039&amp;dpt=1" TargetMode="External"/><Relationship Id="rId196" Type="http://schemas.openxmlformats.org/officeDocument/2006/relationships/hyperlink" Target="https://assets.publishing.service.gov.uk/government/uploads/system/uploads/attachment_data/file/1060610/Risk_of_Serious_Harm_Guidance_March_2022.pdf" TargetMode="External"/><Relationship Id="rId200" Type="http://schemas.openxmlformats.org/officeDocument/2006/relationships/hyperlink" Target="https://equip-portal.rocstac.com/ctrlwebisapi.dll/?__id=webDiagram.show&amp;map=0%3AFF2D8D3F16B44268B814F7F8177A16F7&amp;dgm=A1C32369CE864B9F99D660FC948FBBB7" TargetMode="External"/><Relationship Id="rId16" Type="http://schemas.openxmlformats.org/officeDocument/2006/relationships/header" Target="header1.xml"/><Relationship Id="rId221" Type="http://schemas.openxmlformats.org/officeDocument/2006/relationships/hyperlink" Target="https://equip-portal.rocstac.com/ctrlwebisapi.dll/?__id=webDiagram.show&amp;map=0%3AFF2D8D3F16B44268B814F7F8177A16F7&amp;dgm=989C295C2329430CA0F6B8023CD26C87" TargetMode="External"/><Relationship Id="rId242" Type="http://schemas.openxmlformats.org/officeDocument/2006/relationships/hyperlink" Target="https://www.gov.uk/data-protection" TargetMode="External"/><Relationship Id="rId263" Type="http://schemas.openxmlformats.org/officeDocument/2006/relationships/hyperlink" Target="https://equip-portal.rocstac.com/ctrlwebisapi.dll/?__id=docDetails.showDoc&amp;doc=F1DE2FBADCA4450F91C3B70643D5EA76&amp;dpt=1" TargetMode="External"/><Relationship Id="rId284" Type="http://schemas.openxmlformats.org/officeDocument/2006/relationships/hyperlink" Target="https://equip-portal.rocstac.com/ctrlwebisapi.dll/?__id=docDetails.showDoc&amp;doc=F5922FA5D0C74DF1B75515EBAAF5D3FD&amp;dpt=1" TargetMode="External"/><Relationship Id="rId37" Type="http://schemas.openxmlformats.org/officeDocument/2006/relationships/hyperlink" Target="https://equip-portal.rocstac.com/ctrlwebisapi.dll/?__id=webDiagram.show&amp;map=0%3AFF2D8D3F16B44268B814F7F8177A16F7&amp;dgm=C8DEAF6200D34A58A07E13F5FDC6E9D6" TargetMode="External"/><Relationship Id="rId58" Type="http://schemas.openxmlformats.org/officeDocument/2006/relationships/hyperlink" Target="https://equip-portal.rocstac.com/ctrlwebisapi.dll?__id=webMyTopics.searchOne&amp;k=3965&amp;as_sfid=AAAAAAWxzZgoLwuSJvAzynwVe3nxkmmNZDmmzhy5ATHpbB-e7LFxSF6BWxx9uZYj4SUmyZbsJXCTrk1Yk4QJk2APFGQLZJWeN55BNnDLqd9fSM7bH-Xmf_tDPyKZvch9dhqk1tE%3D&amp;as_fid=b5820c31ab6cf04d79c87b9ea0e1fb8fc6bc0a4f" TargetMode="External"/><Relationship Id="rId79" Type="http://schemas.openxmlformats.org/officeDocument/2006/relationships/hyperlink" Target="https://assets.publishing.service.gov.uk/government/uploads/system/uploads/attachment_data/file/1060610/Risk_of_Serious_Harm_Guidance_March_2022.pdf" TargetMode="External"/><Relationship Id="rId102" Type="http://schemas.openxmlformats.org/officeDocument/2006/relationships/hyperlink" Target="https://equip-portal.rocstac.com/ctrlwebisapi.dll?__id=webMyTopics.searchOne&amp;k=2441&amp;as_sfid=AAAAAAXqLDei2hIcP5cbuepZGCCvUYCwtWnmZ7mviEGswtHE09yJulUG6YPaKCcWgZys9RRJQmd1BUv7vJS82mMACv28_mXsqa0ZykeSWauXgBQxTLK1oTPxciI8Eo2vOpOiku8%3D&amp;as_fid=4dd47d6b780bba9ab16ccc05a6e9b07672d2fec9" TargetMode="External"/><Relationship Id="rId123" Type="http://schemas.openxmlformats.org/officeDocument/2006/relationships/hyperlink" Target="https://equip-portal.rocstac.com/ctrlwebisapi.dll?__id=webMyTopics.searchOne&amp;k=2529&amp;as_sfid=AAAAAAUzJKEFdjSoFooBy_xgwjYjp890DERhbFlOX2wJHfQRgooKtHLKvSACVCbFPH8aUZLAYi5TWt9ObSVHZ8C2O-U6ULMMxxLEzv6kxYUcA3v0EF4nJXxzEIhqF5vMmkpRNB4%3D&amp;as_fid=54b149b657c36e818a4e7335d1f91770d3509ea8" TargetMode="External"/><Relationship Id="rId144" Type="http://schemas.openxmlformats.org/officeDocument/2006/relationships/hyperlink" Target="https://equip-portal.rocstac.com/CtrlWebIsapi.dll?__id=webMyTopics.searchOne&amp;k=2106&amp;as_sfid=AAAAAAWxCrJrNmRLyFD7vcsYz0LKrT_hgKTLHIkUi5-4-mA4_D6GKVncvZPeinqHL6EoUG9lf0TuvJbuvcFVWAXpkcDov5XBrYhmMznBTohFII1p3gLkTwb274Ql0E5GCtbZz7U%3D&amp;as_fid=cd52d453f1c4739f619c7071414074b2ca447b3f" TargetMode="External"/><Relationship Id="rId90" Type="http://schemas.openxmlformats.org/officeDocument/2006/relationships/hyperlink" Target="https://equip-portal.rocstac.com/ctrlwebisapi.dll/Guidance%20for%20practitioners%20for%20sex%20offending%20risk%20assessments%20and%20joint%20working%20with%20police%20Jan%2022%20v1.3%20(002).pdf?__id=webFile.save&amp;doc=26C744B75E7645E482626A8BBE143FA4&amp;dpt=1&amp;save=1" TargetMode="External"/><Relationship Id="rId165" Type="http://schemas.openxmlformats.org/officeDocument/2006/relationships/hyperlink" Target="https://equip-portal.rocstac.com/CtrlWebIsapi.dll?__id=webMyTopics.searchOne&amp;k=3293&amp;as_sfid=AAAAAAVDwRjPHmYzv5XR9e34QW2o3bXvng5iT7HlDA3hBQrZ6AsASaW9FSD2XDDYr_GP4gWqJu-d0C2z0H3u4hOIWUHxmgOWRTDe8SEbrYTI33eHgsdXfR6jp9fmCveD9pxD_0s%3D&amp;as_fid=8d3b266d59154c4e4b0a6d393f55740ca24a83f4" TargetMode="External"/><Relationship Id="rId186" Type="http://schemas.openxmlformats.org/officeDocument/2006/relationships/hyperlink" Target="https://equip-portal.rocstac.com/ctrlwebisapi.dll?__id=webMyTopics.searchOne&amp;k=1260&amp;as_sfid=AAAAAAW89Tqxk1bZEC7uoIrG8eV2RhnRL8mnfvjKumnqkxBVCpwy7Ks4v3e6aGyMopxaiJyHnqFWHo6uW0-PTfEpftlYgtmVDNbhxAaOc4QDdTmQqjCTAvYUhN8qMSkBbqDw_f0%3D&amp;as_fid=d5ccd00027f2788ed1c1c97116c2796606ebedfd" TargetMode="External"/><Relationship Id="rId211" Type="http://schemas.openxmlformats.org/officeDocument/2006/relationships/hyperlink" Target="https://equip-portal.rocstac.com/CtrlWebIsapi.dll?__id=webMyTopics.searchOne&amp;k=2970&amp;as_sfid=AAAAAAXvB1Kr9avHm6uDtVQaplt4fPJ_vhuMj_Q8F7SpIQbjJ4elY-gQe3y1r9Avw0KbDC-HTjzFqu3U6k7T4O0vzWSmhwjmqwWDQ9sCJxSRm0sEfDLND15JzRBPn31Ozm6nU7U%3D&amp;as_fid=cd52d453f1c4739f619c7071414074b2ca447b3f" TargetMode="External"/><Relationship Id="rId232" Type="http://schemas.openxmlformats.org/officeDocument/2006/relationships/hyperlink" Target="https://equip-portal.rocstac.com/CtrlWebIsapi.dll?__id=webMyTopics.searchOne&amp;k=1569&amp;as_sfid=AAAAAAUmWC9vDNxnEm4kg7yrwi9aiDg6ZL9fbLjCANFnwZ7QIr3C5ePNwr423942w3vbSjHR5iFBmgw_8xVjvy5Z_-G3OkiCYSIQbE1CEoeYQnOOWpA6xtb9uNwmGhTslgwnx3c%3D&amp;as_fid=cd52d453f1c4739f619c7071414074b2ca447b3f" TargetMode="External"/><Relationship Id="rId253" Type="http://schemas.openxmlformats.org/officeDocument/2006/relationships/hyperlink" Target="https://equip-portal.rocstac.com/ctrlwebisapi.dll?__id=webMyTopics.searchOne&amp;k=2182&amp;as_sfid=AAAAAAVg4k7p2TLmwgjaQ8yN79PeS6K6HN6ex8VKG039c0ChzymFA-lr0I4VeVB141DN3yjfJ0UiXzo2GTb5-5Pi98SwzBUOICabLC99pxvN8ygv8KFNymbza5PsIPDWqb4X54g%3D&amp;as_fid=96acce3d65cede9c8775448e82e74a7c2c7c64d7" TargetMode="External"/><Relationship Id="rId274" Type="http://schemas.openxmlformats.org/officeDocument/2006/relationships/hyperlink" Target="https://equip-portal.rocstac.com/ctrlwebisapi.dll/?__id=webDiagram.show&amp;map=0%3AFF2D8D3F16B44268B814F7F8177A16F7&amp;dgm=0A9A065E4BD146EA9CD98A8B919CE591" TargetMode="External"/><Relationship Id="rId295" Type="http://schemas.openxmlformats.org/officeDocument/2006/relationships/hyperlink" Target="https://equip-portal.rocstac.com/ctrlwebisapi.dll?__id=webMyTopics.searchOne&amp;k=2059&amp;as_sfid=AAAAAAWX5UWdnCAicVLiIZf21GmgMR5ECCq9JG6unvaV3bxEW5oUkMU5iOzCwNnys9ARnrX1fkS7nBAgTzJooEB9nZ1tX9JGc0po7lYIKNdoPyL-WnEX-xMj2TvuC_8eIhhiMuk%3D&amp;as_fid=0bb5f651783cb45a0d4b24adbfee66eae73485af" TargetMode="External"/><Relationship Id="rId309" Type="http://schemas.openxmlformats.org/officeDocument/2006/relationships/hyperlink" Target="https://intranet.noms.gsi.gov.uk/corporate/offender-management-model/what-is-offender-management/omic-in-the-male-open-estate" TargetMode="External"/><Relationship Id="rId27" Type="http://schemas.openxmlformats.org/officeDocument/2006/relationships/hyperlink" Target="https://www.gov.uk/data-protection" TargetMode="External"/><Relationship Id="rId48" Type="http://schemas.openxmlformats.org/officeDocument/2006/relationships/hyperlink" Target="https://equip-portal.rocstac.com/ctrlwebisapi.dll?__id=webMyTopics.searchOne&amp;k=2115&amp;as_sfid=AAAAAAWQJ3QEIAgVXmIEc7dbN_fxRBhdb6Ez9OT1nFUXuHwsIxAijq1HcekjxXTbh57xsByIPdViBzFx-PsNl3Ic9o0jFS2xFL8eUk-6rB0twNihKkqBIZt2ZENzFCCOgr52X6o%3D&amp;as_fid=0bb5f651783cb45a0d4b24adbfee66eae73485af" TargetMode="External"/><Relationship Id="rId69" Type="http://schemas.openxmlformats.org/officeDocument/2006/relationships/hyperlink" Target="https://equip-portal.rocstac.com/ctrlwebisapi.dll?__id=webMyTopics.searchOne&amp;k=2517&amp;as_sfid=AAAAAAX06AgBkkW2NMyd4q-3eH7koZlEq_PC2A2B6KOUrfZjIM3Of-yoJQw5SZqMYeCXdgOIpa37G3vD6ViO9OAi10Rv422XXZ_TUF6wGU--tPU48-LcTzxolPH8Lvr-EJ3IbXM%3D&amp;as_fid=7bd436ecd485fe9179b1c06bc01519f10635020e" TargetMode="External"/><Relationship Id="rId113" Type="http://schemas.openxmlformats.org/officeDocument/2006/relationships/hyperlink" Target="https://equip-portal.rocstac.com/ctrlwebisapi.dll/?__id=docDetails.showDoc&amp;doc=9DFFD99E419A416BA63B039BD1F09533&amp;dpt=1" TargetMode="External"/><Relationship Id="rId134" Type="http://schemas.openxmlformats.org/officeDocument/2006/relationships/hyperlink" Target="https://equip-portal.rocstac.com/ctrlwebisapi.dll?__id=webMyTopics.searchOne&amp;k=750&amp;as_sfid=AAAAAAVOxUBts5QEYVOdDhQuVZdSHPoaL8wgUckPLMGDAIhyK_1FX0HWWXuWKvVdODEP6PNAq2GSVsAwEK5ngw6c4TU4cfNpztd0A2jeGOTMXR8fJ9cAL7EY4ViS_cJdmu1OF_8%3D&amp;as_fid=9d8d45df236a398e46a1326028c4354243e4bb15" TargetMode="External"/><Relationship Id="rId80" Type="http://schemas.openxmlformats.org/officeDocument/2006/relationships/hyperlink" Target="https://intranet.noms.gsi.gov.uk/__data/assets/pdf_file/0009/1136439/RMP-Guide-Desk-Aid-Dec-2021.pdf" TargetMode="External"/><Relationship Id="rId155" Type="http://schemas.openxmlformats.org/officeDocument/2006/relationships/hyperlink" Target="https://en.wikipedia.org/wiki/Maslow%27s_hierarchy_of_needs" TargetMode="External"/><Relationship Id="rId176" Type="http://schemas.openxmlformats.org/officeDocument/2006/relationships/hyperlink" Target="https://equip-portal.rocstac.com/ctrlwebisapi.dll/?__id=webDiagram.show&amp;map=0%3AFF2D8D3F16B44268B814F7F8177A16F7&amp;dgm=E3AF404169DF4F4982AD759474408A59" TargetMode="External"/><Relationship Id="rId197" Type="http://schemas.openxmlformats.org/officeDocument/2006/relationships/hyperlink" Target="https://equip-portal.rocstac.com/CtrlWebIsapi.dll?__id=webMyTopics.searchOne&amp;k=2970&amp;as_sfid=AAAAAAXvB1Kr9avHm6uDtVQaplt4fPJ_vhuMj_Q8F7SpIQbjJ4elY-gQe3y1r9Avw0KbDC-HTjzFqu3U6k7T4O0vzWSmhwjmqwWDQ9sCJxSRm0sEfDLND15JzRBPn31Ozm6nU7U%3D&amp;as_fid=cd52d453f1c4739f619c7071414074b2ca447b3f" TargetMode="External"/><Relationship Id="rId201" Type="http://schemas.openxmlformats.org/officeDocument/2006/relationships/hyperlink" Target="https://equip-portal.rocstac.com/CtrlWebIsapi.dll?__id=webMyTopics.searchOne&amp;k=2970&amp;as_sfid=AAAAAAXvB1Kr9avHm6uDtVQaplt4fPJ_vhuMj_Q8F7SpIQbjJ4elY-gQe3y1r9Avw0KbDC-HTjzFqu3U6k7T4O0vzWSmhwjmqwWDQ9sCJxSRm0sEfDLND15JzRBPn31Ozm6nU7U%3D&amp;as_fid=cd52d453f1c4739f619c7071414074b2ca447b3f" TargetMode="External"/><Relationship Id="rId222" Type="http://schemas.openxmlformats.org/officeDocument/2006/relationships/hyperlink" Target="https://equip-portal.rocstac.com/ctrlwebisapi.dll?__id=webMyTopics.searchOne&amp;k=4041&amp;as_sfid=AAAAAAUf-cv43MjU4dKnwVVD5AUS_METa7WQSHFndx5BOvae6YyDUe_JwceKrqPQgCzviyLZGSzWzNh7B_KjaMzydg6VG3OkfdmBtCQyToQheFt_aux7EeS98tkIQbckQ2enUwE%3D&amp;as_fid=cef5ddc2c6d88364ff715f3312e006372c95fb32" TargetMode="External"/><Relationship Id="rId243" Type="http://schemas.openxmlformats.org/officeDocument/2006/relationships/hyperlink" Target="https://equip-portal.rocstac.com/ctrlwebisapi.dll?__id=webMyTopics.searchOne&amp;k=1394&amp;as_sfid=AAAAAAUx0PO_9rc1dNkQkOfXab_bPKThrAxywvIH4MQzj4OOFz2R00DykOWmjDY_hMk_gc1sjZYbbKADsUshj5U-4aTNp9geOwuLX4vmhdqdbOx7QWzg90hCNGaOiwYmIdFHqHs%3D&amp;as_fid=0bb5f651783cb45a0d4b24adbfee66eae73485af" TargetMode="External"/><Relationship Id="rId264" Type="http://schemas.openxmlformats.org/officeDocument/2006/relationships/hyperlink" Target="https://equip-portal.rocstac.com/ctrlwebisapi.dll/?__id=docDetails.showDoc&amp;doc=F7F288FDED61463AB7C58F8882BF717A&amp;dpt=1" TargetMode="External"/><Relationship Id="rId285" Type="http://schemas.openxmlformats.org/officeDocument/2006/relationships/hyperlink" Target="https://equip-portal.rocstac.com/ctrlwebisapi.dll?__id=webMyTopics.searchOne&amp;k=2059&amp;as_sfid=AAAAAAVX6xTQEiCVTdUHPR3T-XtpbQHkLnlIQIVegD8tOD2-jpAcBR_brwMrYFF5VWmgvUSX-IkxSUS9Hpr5dwrrub9McjbD1WddWW9STvWpAIgnzXvfbv0MgGldtdOncT_DY08%3D&amp;as_fid=1cf6dd7c9bf739e2577477e19552cb7ba1b8c5c5" TargetMode="External"/><Relationship Id="rId17" Type="http://schemas.openxmlformats.org/officeDocument/2006/relationships/footer" Target="footer1.xml"/><Relationship Id="rId38" Type="http://schemas.openxmlformats.org/officeDocument/2006/relationships/hyperlink" Target="https://equip-portal.rocstac.com/ctrlwebisapi.dll/?__id=webDiagram.show&amp;map=0%3AFF2D8D3F16B44268B814F7F8177A16F7&amp;dgm=72FF1F82E0EC42F38DE78A18B5DF6E1A" TargetMode="External"/><Relationship Id="rId59" Type="http://schemas.openxmlformats.org/officeDocument/2006/relationships/hyperlink" Target="https://equip-portal.rocstac.com/CtrlWebIsapi.dll?__id=webMyTopics.searchOne&amp;k=750&amp;as_sfid=AAAAAAUfMIQfF2yayZnrSbQzokz5GLMTjLy-uh9tL_F7abAQZM918qwKQv9e33v2aPdheP6Hu2c2lIxtNkzF9ThHZsKnq7RYSgu9_ZLqjlOUSqzEE61o1hTyNHxAq3IcHBjv3-k%3D&amp;as_fid=fb298b5453f99ceaa503f9dbb7812e74499dc5de" TargetMode="External"/><Relationship Id="rId103" Type="http://schemas.openxmlformats.org/officeDocument/2006/relationships/hyperlink" Target="https://equip-portal.rocstac.com/ctrlwebisapi.dll?__id=webMyTopics.searchOne&amp;k=3958&amp;as_sfid=AAAAAAWVyKjOoyLKMmRcgg7VJO1XN_diNG9dPtnQPEtZJL5eDwr7oduZOPcpZ-xdp158LtXejQfb6wF-hWsk6TJfz9S2sewqEVXfP4uyeNjIWVCLu7iKXJKsmdmxb5GLur8VTCM%3D&amp;as_fid=7cc2e163a08c580a4922669feb31f69f0cdcbe16" TargetMode="External"/><Relationship Id="rId124" Type="http://schemas.openxmlformats.org/officeDocument/2006/relationships/hyperlink" Target="https://equip-portal.rocstac.com/ctrlwebisapi.dll?__id=webMyTopics.searchOne&amp;k=1394&amp;as_sfid=AAAAAAUx0PO_9rc1dNkQkOfXab_bPKThrAxywvIH4MQzj4OOFz2R00DykOWmjDY_hMk_gc1sjZYbbKADsUshj5U-4aTNp9geOwuLX4vmhdqdbOx7QWzg90hCNGaOiwYmIdFHqHs%3D&amp;as_fid=0bb5f651783cb45a0d4b24adbfee66eae73485af" TargetMode="External"/><Relationship Id="rId310" Type="http://schemas.openxmlformats.org/officeDocument/2006/relationships/hyperlink" Target="https://intranet.noms.gsi.gov.uk/corporate/offender-management-model/what-is-offender-management/omic-in-the-womens-estate" TargetMode="External"/><Relationship Id="rId70" Type="http://schemas.openxmlformats.org/officeDocument/2006/relationships/hyperlink" Target="https://equip-portal.rocstac.com/CtrlWebIsapi.dll?__id=webMyTopics.searchOne&amp;k=2468&amp;as_sfid=AAAAAAVxyEM3xSJ0JKaCYGOfIvDASXDky9gMPizAROIuTRPeNMbK5vjs_Fpg43Zd89heTTZX6L-g6Su1sfmut9h1DwHNXryKeAQocHYIbXQrtIR49-lY9UKcBmC-BgoBiLS_LpE%3D&amp;as_fid=cd52d453f1c4739f619c7071414074b2ca447b3f" TargetMode="External"/><Relationship Id="rId91" Type="http://schemas.openxmlformats.org/officeDocument/2006/relationships/hyperlink" Target="https://equip-portal.rocstac.com/ctrlwebisapi.dll/?__id=docDetails.showDoc&amp;doc=9D9764C96200470CADEF284885D24C9D&amp;dpt=1" TargetMode="External"/><Relationship Id="rId145" Type="http://schemas.openxmlformats.org/officeDocument/2006/relationships/hyperlink" Target="https://equip-portal.rocstac.com/ctrlwebisapi.dll?__id=webMyTopics.searchOne&amp;k=2300&amp;as_sfid=AAAAAAUjqgVRsHfzqg5R5OrGPxjWmewJpsvnL8ID2cuELcmaTNL28EPPn2Rqm8Qc1NYmNoDTFrkmU17wyErx2RGN5QPmgyzdezaD-Wq1vWsTaf55KNsJ8Uf1mYkQjniJVhbrbYg%3D&amp;as_fid=9592a458c522f6fa7d0f9f3d402930884a144e83" TargetMode="External"/><Relationship Id="rId166" Type="http://schemas.openxmlformats.org/officeDocument/2006/relationships/hyperlink" Target="https://equip-portal.rocstac.com/ctrlwebisapi.dll?__id=webMyTopics.searchOne&amp;k=1189&amp;as_sfid=AAAAAAWKOD9ILygWqYvz2P0Qa78qvuVS_z3eGNG3viuaJxB8VYSFWo-OklUYigYG1uYUK63D9xLj3qule5UJqnbAoVbxkFQY3rITKpIUe0Xy1gHjKnf8opb3AEtLXUNa_qI3qaY%3D&amp;as_fid=2a48b63c1448d82d2ec246e30b31490075299da7" TargetMode="External"/><Relationship Id="rId187" Type="http://schemas.openxmlformats.org/officeDocument/2006/relationships/hyperlink" Target="https://equip-portal.rocstac.com/ctrlwebisapi.dll/?__id=docDetails.showDoc&amp;doc=DB022082974B4DFDB6188CAE8590C96B&amp;dpt=1" TargetMode="External"/><Relationship Id="rId1" Type="http://schemas.openxmlformats.org/officeDocument/2006/relationships/customXml" Target="../customXml/item1.xml"/><Relationship Id="rId212" Type="http://schemas.openxmlformats.org/officeDocument/2006/relationships/hyperlink" Target="https://equip-portal.rocstac.com/ctrlwebisapi.dll?__id=webMyTopics.searchOne&amp;k=2576&amp;as_sfid=AAAAAAVO3OrZH7i0kl-bGHqiM7KoA518h0X3NfbWHJg5zIJkVaGb636yaFXf0L1AEJCXkVnY2Qz0uj3BgNG4yvh4GRI_Zt9ymBDMY0hEyw-sUzs4B4XZUig0m90gTl4EkUuMN_I%3D&amp;as_fid=b9fbe29fb209ea086a64783791ae96cd07854794" TargetMode="External"/><Relationship Id="rId233" Type="http://schemas.openxmlformats.org/officeDocument/2006/relationships/hyperlink" Target="https://equip-portal.rocstac.com/CtrlWebIsapi.dll?__id=webMyTopics.searchOne&amp;k=2059&amp;as_sfid=AAAAAAUtF6cGMo-__ds4c4ugtIq1QWq42A6GIvkdI33N8KTYUDGFCxsdkF0rLUNAu6uumdUGbT9LxCw8G94V2Cspf4_722h5-rnAd6jzlCOE_ntnen_QNzAOaomJjiRG_gZeiDg%3D&amp;as_fid=09fae858290157e75b65b4f3034d3c46f9088d23" TargetMode="External"/><Relationship Id="rId254" Type="http://schemas.openxmlformats.org/officeDocument/2006/relationships/hyperlink" Target="https://equip-portal.rocstac.com/ctrlwebisapi.dll?__id=webMyTopics.searchOne&amp;k=2491&amp;as_sfid=AAAAAAVCfVNIfeRp2fCDpkF8GdUVXIx0Y-kuagFGqoLVNRCZB7g78zdygrHj8aGsA2Du5g_BkighX8-bIHmn5K_T8vb5EYHvynprC1Abp3_9E2Az-QvdJNpbV6tIRp7LtzJX9Vc%3D&amp;as_fid=d6e2de95a0a583dfa01da35e7bec02a164440087" TargetMode="External"/><Relationship Id="rId28" Type="http://schemas.openxmlformats.org/officeDocument/2006/relationships/hyperlink" Target="https://equip-portal.rocstac.com/ctrlwebisapi.dll?__id=webMyTopics.searchOne&amp;k=1394&amp;as_sfid=AAAAAAUx0PO_9rc1dNkQkOfXab_bPKThrAxywvIH4MQzj4OOFz2R00DykOWmjDY_hMk_gc1sjZYbbKADsUshj5U-4aTNp9geOwuLX4vmhdqdbOx7QWzg90hCNGaOiwYmIdFHqHs%3D&amp;as_fid=0bb5f651783cb45a0d4b24adbfee66eae73485af" TargetMode="External"/><Relationship Id="rId49" Type="http://schemas.openxmlformats.org/officeDocument/2006/relationships/hyperlink" Target="https://equip-portal.rocstac.com/ctrlwebisapi.dll?__id=webMyTopics.searchOne&amp;k=2368&amp;as_sfid=AAAAAAVWnTvrs3GXf2d1yCutTv6eFrEWNGyWD-0u0X9mDiNt1Lefg6INY4XJkcGHu6-_ukZO4FLdV9eTdOb5CY7B19BDWTDBXN7cz-P6_3a510SrKYin2YuTlWIhaLQOPW79ELY%3D&amp;as_fid=e92d20554b4ae0584d992943a33d272e2f4d1a75" TargetMode="External"/><Relationship Id="rId114" Type="http://schemas.openxmlformats.org/officeDocument/2006/relationships/hyperlink" Target="https://equip-portal.rocstac.com/ctrlwebisapi.dll/?__id=docDetails.showDoc&amp;doc=7BE23CD25B7E48A48F702D171E9CB944&amp;dpt=1" TargetMode="External"/><Relationship Id="rId275" Type="http://schemas.openxmlformats.org/officeDocument/2006/relationships/hyperlink" Target="https://equip-portal.rocstac.com/ctrlwebisapi.dll?__id=webMyTopics.searchOne&amp;k=2795&amp;as_sfid=AAAAAAV03mzkiA2_MR1HGZia20p8w0saxV3HgBm_2EUhcUdch_TcJIA4evpZrOtWFPqJhcGQGimVbzKBIYdCu02MlXHdLIhghNiUAbnchsjqlgBYJHJRQ6_O6apd8KS8ovKVsac%3D&amp;as_fid=53d4dc633532db4936b48920a084f71c0a8152c9" TargetMode="External"/><Relationship Id="rId296" Type="http://schemas.openxmlformats.org/officeDocument/2006/relationships/hyperlink" Target="https://equip-portal.rocstac.com/ctrlwebisapi.dll/?__id=webDiagram.show&amp;map=0%3A9A63E167DE4B400EA07F81A9271E1944&amp;dgm=2E2D12918FD34A219D93BE7ECF50B11D" TargetMode="External"/><Relationship Id="rId300" Type="http://schemas.openxmlformats.org/officeDocument/2006/relationships/hyperlink" Target="https://equip-portal.rocstac.com/ctrlwebisapi.dll/?__id=webDiagram.show&amp;map=0%3A9A63E167DE4B400EA07F81A9271E1944&amp;dgm=F668C1E93BD744EA917EE836057A3ABE" TargetMode="External"/><Relationship Id="rId60" Type="http://schemas.openxmlformats.org/officeDocument/2006/relationships/hyperlink" Target="https://equip-portal.rocstac.com/CtrlWebIsapi.dll/?__id=docDetails.showDoc&amp;doc=DBE85F0BF3AA4C1DBF60C158401E3D23&amp;dpt=1" TargetMode="External"/><Relationship Id="rId81" Type="http://schemas.openxmlformats.org/officeDocument/2006/relationships/hyperlink" Target="https://intranet.noms.gsi.gov.uk/policies-and-subjects/probation/public-protection/risk-of-harm" TargetMode="External"/><Relationship Id="rId135" Type="http://schemas.openxmlformats.org/officeDocument/2006/relationships/hyperlink" Target="https://equip-portal.rocstac.com/ctrlwebisapi.dll?__id=webMyTopics.searchOne&amp;k=2250&amp;as_sfid=AAAAAAX0uac2ji1ytykSJS4V0ggSJFnDMsUMVQj1m823E9iICQ-_AR-VbzcaKZx-FCM75-N4s_vT7BfDWemlhcDg8JtJCPtcVkfmcBVZkJrd3zMjuhkA9KgsGjrRozqX5eJru48%3D&amp;as_fid=45e05eee6b024fa24fac9fc9facb1f5a2f952552" TargetMode="External"/><Relationship Id="rId156" Type="http://schemas.openxmlformats.org/officeDocument/2006/relationships/hyperlink" Target="https://equip-portal.rocstac.com/ctrlwebisapi.dll?__id=webMyTopics.searchOne&amp;k=565&amp;as_sfid=AAAAAAWLkkGx2Y0YXUi50f-Hb349Adaq5-f7wj7eSU_qX989gOcRibcyARSseH6lmVQ2T6IyZsSNdxU5VSkrekfaUbEGRdLxKuZ_1gvUU2zyIJ5OjQzs4VvMGlNoIOSND-c2qwc%3D&amp;as_fid=7126976093031bfb4dd6efaa07a42a77f4783756" TargetMode="External"/><Relationship Id="rId177" Type="http://schemas.openxmlformats.org/officeDocument/2006/relationships/hyperlink" Target="https://equip-portal.rocstac.com/ctrlwebisapi.dll?__id=webMyTopics.searchOne&amp;k=1473&amp;as_sfid=AAAAAAWTMrNIzo7FW9YNKbDHX3VmJIJQSdDYz2AZ71PRl9_1YJHZbGtCa_lyGQL8A6zZ-VUjuu-9wsSj8yKeRKAqUQaFvTJ1xL7kjdBq-MX9tFD0un2RhrEk6-7mmAzgvSkGVRk%3D&amp;as_fid=09ad160e353314e738dab5be6f28eca79b0344ee" TargetMode="External"/><Relationship Id="rId198" Type="http://schemas.openxmlformats.org/officeDocument/2006/relationships/hyperlink" Target="https://equip-portal.rocstac.com/ctrlwebisapi.dll?__id=webMyTopics.searchOne&amp;k=2182&amp;as_sfid=AAAAAAWm5hKhSn7DBJRg43AbbCBYsrqxlnfNHDKN9XVNEU7x6AuOGCGrjmVCHoUZ7E9KrtPD22FbPtcsfZoJCqT3SYENCO2WBXnYCcU3Muuxy4egGyV3tU-tQjJgJMgEovwlSB4%3D&amp;as_fid=c7a523caa7fccfcca623f837b38bc530cd095c50" TargetMode="External"/><Relationship Id="rId202" Type="http://schemas.openxmlformats.org/officeDocument/2006/relationships/hyperlink" Target="https://equip-portal.rocstac.com/CtrlWebIsapi.dll/?__id=docDetails.showDoc&amp;doc=72752BBD5B924598B4E87BD3B8E32F1C&amp;dpt=1" TargetMode="External"/><Relationship Id="rId223" Type="http://schemas.openxmlformats.org/officeDocument/2006/relationships/hyperlink" Target="https://equip-portal.rocstac.com/ctrlwebisapi.dll?__id=webMyTopics.searchOne&amp;k=203&amp;as_sfid=AAAAAAUGCDQRwHK84kyHo9RhMiCD4CPsPQDcu4dUg8PfzJjHuXTpmv3C8MbFEWn6zsCoBC5hbD1hE7vHbVSvR1FkffLVJpIOr4zikQpmLRuJZI2_EwkM0RukHCrTgxCqLtqzVo0%3D&amp;as_fid=174d49eb944c2bf9a49baa6719fd488f98b66a42" TargetMode="External"/><Relationship Id="rId244" Type="http://schemas.openxmlformats.org/officeDocument/2006/relationships/hyperlink" Target="https://equip-portal.rocstac.com/ctrlwebisapi.dll/?__id=docDetails.showDoc&amp;doc=06FAEE4057724927B523944FA5561079&amp;dpt=1" TargetMode="External"/><Relationship Id="rId18" Type="http://schemas.openxmlformats.org/officeDocument/2006/relationships/hyperlink" Target="https://equip-portal.rocstac.com/ctrlwebisapi.dll/?__id=webDiagram.show&amp;map=0%3AFF2D8D3F16B44268B814F7F8177A16F7&amp;dgm=4D4063AFFF934266B244B33B4996194D" TargetMode="External"/><Relationship Id="rId39" Type="http://schemas.openxmlformats.org/officeDocument/2006/relationships/hyperlink" Target="https://equip-portal.rocstac.com/ctrlwebisapi.dll?__id=webMyTopics.searchOne&amp;k=2912&amp;as_sfid=AAAAAAXmV1E9LjKY241tL-KN-dbVMCnufjQ4Ftg8Mts307cvq8Gbt3sUxBDREeXPU0PjCL7NzwS5dKyF3fxlWYuJHenFCyLV4Ok9KJBqweQfIMg_AN3yUJRy4uIaRGg_NYX4S5g%3D&amp;as_fid=0bb5f651783cb45a0d4b24adbfee66eae73485af" TargetMode="External"/><Relationship Id="rId265" Type="http://schemas.openxmlformats.org/officeDocument/2006/relationships/hyperlink" Target="https://equip-portal.rocstac.com/ctrlwebisapi.dll/?__id=webDiagram.show&amp;map=0%3A9A63E167DE4B400EA07F81A9271E1944&amp;dgm=2E2D12918FD34A219D93BE7ECF50B11D" TargetMode="External"/><Relationship Id="rId286" Type="http://schemas.openxmlformats.org/officeDocument/2006/relationships/hyperlink" Target="https://en.wikipedia.org/wiki/Maslow%27s_hierarchy_of_needs" TargetMode="External"/><Relationship Id="rId50" Type="http://schemas.openxmlformats.org/officeDocument/2006/relationships/hyperlink" Target="https://assets.publishing.service.gov.uk/government/uploads/system/uploads/attachment_data/file/918187/a-smarter-approach-to-sentencing.pdf" TargetMode="External"/><Relationship Id="rId104" Type="http://schemas.openxmlformats.org/officeDocument/2006/relationships/hyperlink" Target="https://www.gov.uk/government/collections/prison-and-probation-evidence-resource" TargetMode="External"/><Relationship Id="rId125" Type="http://schemas.openxmlformats.org/officeDocument/2006/relationships/hyperlink" Target="https://equip-portal.rocstac.com/ctrlwebisapi.dll/?__id=webMyTopics.searchOne&amp;k=1317" TargetMode="External"/><Relationship Id="rId146" Type="http://schemas.openxmlformats.org/officeDocument/2006/relationships/hyperlink" Target="https://equip-portal.rocstac.com/ctrlwebisapi.dll/Working%20with%20WCoSOs%20Guidance%20-%20v2%2011Nov.pdf?__id=webFile.save&amp;doc=8FF3626C975A4640814DADD1AD947B5D&amp;dpt=1&amp;save=1" TargetMode="External"/><Relationship Id="rId167" Type="http://schemas.openxmlformats.org/officeDocument/2006/relationships/hyperlink" Target="https://equip-portal.rocstac.com/ctrlwebisapi.dll?__id=webMyTopics.searchOne&amp;k=2115&amp;as_sfid=AAAAAAXr2VlxEuWd5eVCnyUDPGBM3zIqu59-CIiGDRaYinNMAMpYVzCtHR2P7qwkW_MTgLrXi2aKUsb84yikPMQKTfOIMmaxEKujSW-3S3JuyYyASEgWvXYcLA6bthRewxZawIQ%3D&amp;as_fid=f4f9e894991b055c71ff1488030c509f1b14f48e" TargetMode="External"/><Relationship Id="rId188" Type="http://schemas.openxmlformats.org/officeDocument/2006/relationships/hyperlink" Target="https://intranet.noms.gsi.gov.uk/policies-and-subjects/policy-frameworks/domestic-abuse-policy-framework" TargetMode="External"/><Relationship Id="rId311" Type="http://schemas.openxmlformats.org/officeDocument/2006/relationships/hyperlink" Target="https://equip-portal.rocstac.com/ctrlwebisapi.dll?__id=webMyTopics.searchOne&amp;k=2514&amp;as_sfid=AAAAAAV0Q_iH-Q1-sbZoLW7wgoQmbPhZSd9X2QuqM3x-ZfNwmzyDcUcCE46sKQT-wyiy1aFF6UB5mkbGFoP5lVoxMxV60BbPD2KjZzo_0TV_DOANRUPhOcj3A2q47_be6pGYPRM%3D&amp;as_fid=07f10bb00dc1ccb8b5ec4fe405f02d57a285f7da" TargetMode="External"/><Relationship Id="rId71" Type="http://schemas.openxmlformats.org/officeDocument/2006/relationships/hyperlink" Target="https://equip-portal.rocstac.com/ctrlwebisapi.dll?__id=webMyTopics.searchOne&amp;k=2121&amp;as_sfid=AAAAAAWiwFTy4OxtehsS2f4hgL13QZGA_56GIWc6ZjoT3CDrAiQ5WsNE4Sh11azJES8zB3fPX59WxadQv0r_xhYGIgkE7mRJdscYhXYcOBGtqIQV9k1dkVKwEtFyC-HXyNehLOE%3D&amp;as_fid=0d5cd47f4c8deb41d098b2a24b7d7a532fc0cdca" TargetMode="External"/><Relationship Id="rId92" Type="http://schemas.openxmlformats.org/officeDocument/2006/relationships/hyperlink" Target="https://equip-portal.rocstac.com/ctrlwebisapi.dll?__id=webMyTopics.searchOne&amp;k=1570&amp;as_sfid=AAAAAAVVDnjarCTy47UelKcDG-GHmTQUhQ-BcB95roRSLB5xDaV5I1tJZu-QpOUd0hXDuv7FTTqbPtvp5jHcJ784EnYCNBavNlXaYl3A3nXEcJxY3swWcamg8lCRyAWLEsSPNa8%3D&amp;as_fid=4c4714a622b7501447fe27082e790a481b704544" TargetMode="External"/><Relationship Id="rId213" Type="http://schemas.openxmlformats.org/officeDocument/2006/relationships/hyperlink" Target="https://equip-portal.rocstac.com/ctrlwebisapi.dll?__id=webMyTopics.searchOne&amp;k=203&amp;as_sfid=AAAAAAX0n620nSJQceygJnxzjNCh80GCqYUlE_xI-LMiUBeCpw42Lgb8VfsX_MVdvTR7xBRuJEEDpUNgYu-zNwedopnX1-rQG9CqmSHVEbafv065TKnvFOnGIhC7DdsmBSkHopo%3D&amp;as_fid=a2c5ce42961edfee0ead5dba6fc9b908ca4c2ced" TargetMode="External"/><Relationship Id="rId234" Type="http://schemas.openxmlformats.org/officeDocument/2006/relationships/hyperlink" Target="https://equip-portal.rocstac.com/ctrlwebisapi.dll?__id=webMyTopics.searchOne&amp;k=469&amp;as_sfid=AAAAAAVPhfNZ_LjBmLK_YgY4dYZQIWg2IKnWETmNFdhiRIszSJ-lqH5wJ_i1sdu0VQZrPB7BZ-t5mwcy-SUMzOfclq-9lDFBO1p7Nr1yz8-7WYFdmqKQeWPr3aixujXqxekUfqs%3D&amp;as_fid=0bb5f651783cb45a0d4b24adbfee66eae73485af" TargetMode="External"/><Relationship Id="rId2" Type="http://schemas.openxmlformats.org/officeDocument/2006/relationships/customXml" Target="../customXml/item2.xml"/><Relationship Id="rId29" Type="http://schemas.openxmlformats.org/officeDocument/2006/relationships/hyperlink" Target="https://equip-portal.rocstac.com/ctrlwebisapi.dll?__id=webMyTopics.searchOne&amp;k=1571&amp;as_sfid=AAAAAAX5eoCZzNc8HEHTcuxx7uz3QdJkWXWMCmTdZPfWFIGBEskZkae3ljdbssEZ61Hmd6_GeM5FTXHpiltnCZxLV0nDrKRE7ENrv0qIo1Q75_9vvBSpS_Cwn3nmGH_tFhpDHI8%3D&amp;as_fid=22e029537a349687176ebcb0d3d804ff2d6f4fb9" TargetMode="External"/><Relationship Id="rId255" Type="http://schemas.openxmlformats.org/officeDocument/2006/relationships/hyperlink" Target="https://equip-portal.rocstac.com/ctrlwebisapi.dll/?__id=webDiagram.show&amp;map=0%3A9A63E167DE4B400EA07F81A9271E1944&amp;dgm=C0DC66335D644144AF39D118F0352ED8" TargetMode="External"/><Relationship Id="rId276" Type="http://schemas.openxmlformats.org/officeDocument/2006/relationships/hyperlink" Target="https://equip-portal.rocstac.com/ctrlwebisapi.dll/?__id=docDetails.showDoc&amp;doc=581C0BB63C4144C48CA6802AE90EB17B&amp;dpt=1" TargetMode="External"/><Relationship Id="rId297" Type="http://schemas.openxmlformats.org/officeDocument/2006/relationships/hyperlink" Target="https://equip-portal.rocstac.com/ctrlwebisapi.dll/?__id=webDiagram.show&amp;map=0%3A9A63E167DE4B400EA07F81A9271E1944&amp;dgm=78704811680E4292A5CDF8B2736E9EF0" TargetMode="External"/><Relationship Id="rId40" Type="http://schemas.openxmlformats.org/officeDocument/2006/relationships/hyperlink" Target="https://equip-portal.rocstac.com/CtrlWebIsapi.dll/?__id=docDetails.showDoc&amp;doc=2E31B09C29D342B195094C735DAF7612&amp;dpt=1" TargetMode="External"/><Relationship Id="rId115" Type="http://schemas.openxmlformats.org/officeDocument/2006/relationships/hyperlink" Target="https://equip-portal.rocstac.com/ctrlwebisapi.dll/?__id=docDetails.showDoc&amp;doc=9D9764C96200470CADEF284885D24C9D&amp;dpt=1" TargetMode="External"/><Relationship Id="rId136" Type="http://schemas.openxmlformats.org/officeDocument/2006/relationships/hyperlink" Target="https://equip-portal.rocstac.com/ctrlwebisapi.dll/?__id=webDiagram.show&amp;map=0%3AFF2D8D3F16B44268B814F7F8177A16F7&amp;dgm=50E762954B904F26AC5A78FE2F82AD43" TargetMode="External"/><Relationship Id="rId157" Type="http://schemas.openxmlformats.org/officeDocument/2006/relationships/hyperlink" Target="https://equip-portal.rocstac.com/ctrlwebisapi.dll/?__id=webDiagram.show&amp;map=0%3AFF2D8D3F16B44268B814F7F8177A16F7&amp;dgm=0A9A065E4BD146EA9CD98A8B919CE591" TargetMode="External"/><Relationship Id="rId178" Type="http://schemas.openxmlformats.org/officeDocument/2006/relationships/hyperlink" Target="https://equip-portal.rocstac.com/ctrlwebisapi.dll/?__id=docDetails.showDoc&amp;doc=8C5CB34E347E471091A9DCEAD9DA3039&amp;dpt=1" TargetMode="External"/><Relationship Id="rId301" Type="http://schemas.openxmlformats.org/officeDocument/2006/relationships/hyperlink" Target="https://equip-portal.rocstac.com/ctrlwebisapi.dll/?__id=docDetails.showDoc&amp;doc=06FAEE4057724927B523944FA5561079&amp;dpt=1"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8.png"/><Relationship Id="rId1" Type="http://schemas.openxmlformats.org/officeDocument/2006/relationships/image" Target="media/image7.png"/><Relationship Id="rId4" Type="http://schemas.openxmlformats.org/officeDocument/2006/relationships/image" Target="media/image10.png"/></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Violet II">
      <a:dk1>
        <a:sysClr val="windowText" lastClr="000000"/>
      </a:dk1>
      <a:lt1>
        <a:sysClr val="window" lastClr="FFFFFF"/>
      </a:lt1>
      <a:dk2>
        <a:srgbClr val="632E62"/>
      </a:dk2>
      <a:lt2>
        <a:srgbClr val="EAE5EB"/>
      </a:lt2>
      <a:accent1>
        <a:srgbClr val="92278F"/>
      </a:accent1>
      <a:accent2>
        <a:srgbClr val="9B57D3"/>
      </a:accent2>
      <a:accent3>
        <a:srgbClr val="755DD9"/>
      </a:accent3>
      <a:accent4>
        <a:srgbClr val="665EB8"/>
      </a:accent4>
      <a:accent5>
        <a:srgbClr val="45A5ED"/>
      </a:accent5>
      <a:accent6>
        <a:srgbClr val="5982DB"/>
      </a:accent6>
      <a:hlink>
        <a:srgbClr val="0066FF"/>
      </a:hlink>
      <a:folHlink>
        <a:srgbClr val="666699"/>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99512372006F141B84C3797D877A6E9" ma:contentTypeVersion="16" ma:contentTypeDescription="Create a new document." ma:contentTypeScope="" ma:versionID="352ffc548b0eeb7ba9efce08638b184b">
  <xsd:schema xmlns:xsd="http://www.w3.org/2001/XMLSchema" xmlns:xs="http://www.w3.org/2001/XMLSchema" xmlns:p="http://schemas.microsoft.com/office/2006/metadata/properties" xmlns:ns3="315d4a45-be00-4e01-a0aa-610a06f763cc" targetNamespace="http://schemas.microsoft.com/office/2006/metadata/properties" ma:root="true" ma:fieldsID="24aee8d7a1b342494dc50b352cd57729" ns3:_="">
    <xsd:import namespace="315d4a45-be00-4e01-a0aa-610a06f763cc"/>
    <xsd:element name="properties">
      <xsd:complexType>
        <xsd:sequence>
          <xsd:element name="documentManagement">
            <xsd:complexType>
              <xsd:all>
                <xsd:element ref="ns3:MediaServiceMetadata" minOccurs="0"/>
                <xsd:element ref="ns3:MediaServiceFastMetadata" minOccurs="0"/>
                <xsd:element ref="ns3:UniqueSourceRef" minOccurs="0"/>
                <xsd:element ref="ns3:FileHash" minOccurs="0"/>
                <xsd:element ref="ns3:SharedWithUsers" minOccurs="0"/>
                <xsd:element ref="ns3:SharedWithDetails" minOccurs="0"/>
                <xsd:element ref="ns3:SharingHintHash" minOccurs="0"/>
                <xsd:element ref="ns3:MediaServiceDateTaken" minOccurs="0"/>
                <xsd:element ref="ns3:MediaServiceAutoTags" minOccurs="0"/>
                <xsd:element ref="ns3:MediaServiceOCR" minOccurs="0"/>
                <xsd:element ref="ns3:CloudMigratorVersion" minOccurs="0"/>
                <xsd:element ref="ns3:MediaServiceGenerationTime" minOccurs="0"/>
                <xsd:element ref="ns3:MediaServiceEventHashCode" minOccurs="0"/>
                <xsd:element ref="ns3:MediaServiceAutoKeyPoints" minOccurs="0"/>
                <xsd:element ref="ns3:MediaServiceKeyPoint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15d4a45-be00-4e01-a0aa-610a06f763c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UniqueSourceRef" ma:index="10" nillable="true" ma:displayName="UniqueSourceRef" ma:internalName="UniqueSourceRef">
      <xsd:simpleType>
        <xsd:restriction base="dms:Note">
          <xsd:maxLength value="255"/>
        </xsd:restriction>
      </xsd:simpleType>
    </xsd:element>
    <xsd:element name="FileHash" ma:index="11" nillable="true" ma:displayName="FileHash" ma:internalName="FileHash">
      <xsd:simpleType>
        <xsd:restriction base="dms:Note">
          <xsd:maxLength value="255"/>
        </xsd:restriction>
      </xsd:simpleType>
    </xsd:element>
    <xsd:element name="SharedWithUsers" ma:index="12"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description="" ma:internalName="SharedWithDetails" ma:readOnly="true">
      <xsd:simpleType>
        <xsd:restriction base="dms:Note">
          <xsd:maxLength value="255"/>
        </xsd:restriction>
      </xsd:simpleType>
    </xsd:element>
    <xsd:element name="SharingHintHash" ma:index="14" nillable="true" ma:displayName="Sharing Hint Hash" ma:description="" ma:hidden="true" ma:internalName="SharingHintHash"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CloudMigratorVersion" ma:index="18" nillable="true" ma:displayName="CloudMigratorVersion" ma:internalName="CloudMigratorVersion">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MediaLengthInSeconds" ma:index="23"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FileHash xmlns="315d4a45-be00-4e01-a0aa-610a06f763cc" xsi:nil="true"/>
    <UniqueSourceRef xmlns="315d4a45-be00-4e01-a0aa-610a06f763cc" xsi:nil="true"/>
    <CloudMigratorVersion xmlns="315d4a45-be00-4e01-a0aa-610a06f763cc" xsi:nil="true"/>
  </documentManagement>
</p:properties>
</file>

<file path=customXml/itemProps1.xml><?xml version="1.0" encoding="utf-8"?>
<ds:datastoreItem xmlns:ds="http://schemas.openxmlformats.org/officeDocument/2006/customXml" ds:itemID="{3E212C0F-755B-4D0A-97ED-B968C7EC0A4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15d4a45-be00-4e01-a0aa-610a06f763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508F03E-38BA-47A0-A3FD-0D6EC5215AF9}">
  <ds:schemaRefs>
    <ds:schemaRef ds:uri="http://schemas.microsoft.com/sharepoint/v3/contenttype/forms"/>
  </ds:schemaRefs>
</ds:datastoreItem>
</file>

<file path=customXml/itemProps3.xml><?xml version="1.0" encoding="utf-8"?>
<ds:datastoreItem xmlns:ds="http://schemas.openxmlformats.org/officeDocument/2006/customXml" ds:itemID="{C0C139F6-17F3-492E-A046-B2BF782E1AD0}">
  <ds:schemaRefs>
    <ds:schemaRef ds:uri="http://schemas.openxmlformats.org/officeDocument/2006/bibliography"/>
  </ds:schemaRefs>
</ds:datastoreItem>
</file>

<file path=customXml/itemProps4.xml><?xml version="1.0" encoding="utf-8"?>
<ds:datastoreItem xmlns:ds="http://schemas.openxmlformats.org/officeDocument/2006/customXml" ds:itemID="{B278ED37-B918-4FA7-8A3A-DFE2389C984C}">
  <ds:schemaRefs>
    <ds:schemaRef ds:uri="http://schemas.microsoft.com/office/2006/metadata/properties"/>
    <ds:schemaRef ds:uri="http://schemas.microsoft.com/office/infopath/2007/PartnerControls"/>
    <ds:schemaRef ds:uri="315d4a45-be00-4e01-a0aa-610a06f763cc"/>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46</Pages>
  <Words>23640</Words>
  <Characters>134751</Characters>
  <Application>Microsoft Office Word</Application>
  <DocSecurity>0</DocSecurity>
  <Lines>1122</Lines>
  <Paragraphs>316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158075</CharactersWithSpaces>
  <SharedDoc>false</SharedDoc>
  <HLinks>
    <vt:vector size="1218" baseType="variant">
      <vt:variant>
        <vt:i4>5505106</vt:i4>
      </vt:variant>
      <vt:variant>
        <vt:i4>648</vt:i4>
      </vt:variant>
      <vt:variant>
        <vt:i4>0</vt:i4>
      </vt:variant>
      <vt:variant>
        <vt:i4>5</vt:i4>
      </vt:variant>
      <vt:variant>
        <vt:lpwstr>http://nationalarchives.gov.uk/doc/open-government-licence/version/3/</vt:lpwstr>
      </vt:variant>
      <vt:variant>
        <vt:lpwstr/>
      </vt:variant>
      <vt:variant>
        <vt:i4>3276853</vt:i4>
      </vt:variant>
      <vt:variant>
        <vt:i4>645</vt:i4>
      </vt:variant>
      <vt:variant>
        <vt:i4>0</vt:i4>
      </vt:variant>
      <vt:variant>
        <vt:i4>5</vt:i4>
      </vt:variant>
      <vt:variant>
        <vt:lpwstr>https://equip-portal.rocstac.com/ctrlwebisapi.dll?__id=webMyTopics.searchOne&amp;k=2514&amp;as_sfid=AAAAAAV0Q_iH-Q1-sbZoLW7wgoQmbPhZSd9X2QuqM3x-ZfNwmzyDcUcCE46sKQT-wyiy1aFF6UB5mkbGFoP5lVoxMxV60BbPD2KjZzo_0TV_DOANRUPhOcj3A2q47_be6pGYPRM%3D&amp;as_fid=07f10bb00dc1ccb8b5ec4fe405f02d57a285f7da</vt:lpwstr>
      </vt:variant>
      <vt:variant>
        <vt:lpwstr/>
      </vt:variant>
      <vt:variant>
        <vt:i4>6291572</vt:i4>
      </vt:variant>
      <vt:variant>
        <vt:i4>642</vt:i4>
      </vt:variant>
      <vt:variant>
        <vt:i4>0</vt:i4>
      </vt:variant>
      <vt:variant>
        <vt:i4>5</vt:i4>
      </vt:variant>
      <vt:variant>
        <vt:lpwstr>https://intranet.noms.gsi.gov.uk/corporate/offender-management-model/what-is-offender-management/omic-in-the-womens-estate</vt:lpwstr>
      </vt:variant>
      <vt:variant>
        <vt:lpwstr/>
      </vt:variant>
      <vt:variant>
        <vt:i4>1638489</vt:i4>
      </vt:variant>
      <vt:variant>
        <vt:i4>639</vt:i4>
      </vt:variant>
      <vt:variant>
        <vt:i4>0</vt:i4>
      </vt:variant>
      <vt:variant>
        <vt:i4>5</vt:i4>
      </vt:variant>
      <vt:variant>
        <vt:lpwstr>https://intranet.noms.gsi.gov.uk/corporate/offender-management-model/what-is-offender-management/omic-in-the-male-open-estate</vt:lpwstr>
      </vt:variant>
      <vt:variant>
        <vt:lpwstr/>
      </vt:variant>
      <vt:variant>
        <vt:i4>589901</vt:i4>
      </vt:variant>
      <vt:variant>
        <vt:i4>636</vt:i4>
      </vt:variant>
      <vt:variant>
        <vt:i4>0</vt:i4>
      </vt:variant>
      <vt:variant>
        <vt:i4>5</vt:i4>
      </vt:variant>
      <vt:variant>
        <vt:lpwstr>https://intranet.noms.gsi.gov.uk/corporate/offender-management-model</vt:lpwstr>
      </vt:variant>
      <vt:variant>
        <vt:lpwstr/>
      </vt:variant>
      <vt:variant>
        <vt:i4>2359404</vt:i4>
      </vt:variant>
      <vt:variant>
        <vt:i4>633</vt:i4>
      </vt:variant>
      <vt:variant>
        <vt:i4>0</vt:i4>
      </vt:variant>
      <vt:variant>
        <vt:i4>5</vt:i4>
      </vt:variant>
      <vt:variant>
        <vt:lpwstr>https://equip-portal.rocstac.com/ctrlwebisapi.dll/?__id=docDetails.showDoc&amp;doc=06FAEE4057724927B523944FA5561079&amp;dpt=1</vt:lpwstr>
      </vt:variant>
      <vt:variant>
        <vt:lpwstr/>
      </vt:variant>
      <vt:variant>
        <vt:i4>3276853</vt:i4>
      </vt:variant>
      <vt:variant>
        <vt:i4>630</vt:i4>
      </vt:variant>
      <vt:variant>
        <vt:i4>0</vt:i4>
      </vt:variant>
      <vt:variant>
        <vt:i4>5</vt:i4>
      </vt:variant>
      <vt:variant>
        <vt:lpwstr>https://equip-portal.rocstac.com/ctrlwebisapi.dll?__id=webMyTopics.searchOne&amp;k=2514&amp;as_sfid=AAAAAAV0Q_iH-Q1-sbZoLW7wgoQmbPhZSd9X2QuqM3x-ZfNwmzyDcUcCE46sKQT-wyiy1aFF6UB5mkbGFoP5lVoxMxV60BbPD2KjZzo_0TV_DOANRUPhOcj3A2q47_be6pGYPRM%3D&amp;as_fid=07f10bb00dc1ccb8b5ec4fe405f02d57a285f7da</vt:lpwstr>
      </vt:variant>
      <vt:variant>
        <vt:lpwstr/>
      </vt:variant>
      <vt:variant>
        <vt:i4>3604527</vt:i4>
      </vt:variant>
      <vt:variant>
        <vt:i4>627</vt:i4>
      </vt:variant>
      <vt:variant>
        <vt:i4>0</vt:i4>
      </vt:variant>
      <vt:variant>
        <vt:i4>5</vt:i4>
      </vt:variant>
      <vt:variant>
        <vt:lpwstr>https://equip-portal.rocstac.com/ctrlwebisapi.dll/?__id=webDiagram.show&amp;map=0%3A9A63E167DE4B400EA07F81A9271E1944&amp;dgm=F668C1E93BD744EA917EE836057A3ABE</vt:lpwstr>
      </vt:variant>
      <vt:variant>
        <vt:lpwstr/>
      </vt:variant>
      <vt:variant>
        <vt:i4>3276853</vt:i4>
      </vt:variant>
      <vt:variant>
        <vt:i4>624</vt:i4>
      </vt:variant>
      <vt:variant>
        <vt:i4>0</vt:i4>
      </vt:variant>
      <vt:variant>
        <vt:i4>5</vt:i4>
      </vt:variant>
      <vt:variant>
        <vt:lpwstr>https://equip-portal.rocstac.com/ctrlwebisapi.dll?__id=webMyTopics.searchOne&amp;k=2514&amp;as_sfid=AAAAAAV0Q_iH-Q1-sbZoLW7wgoQmbPhZSd9X2QuqM3x-ZfNwmzyDcUcCE46sKQT-wyiy1aFF6UB5mkbGFoP5lVoxMxV60BbPD2KjZzo_0TV_DOANRUPhOcj3A2q47_be6pGYPRM%3D&amp;as_fid=07f10bb00dc1ccb8b5ec4fe405f02d57a285f7da</vt:lpwstr>
      </vt:variant>
      <vt:variant>
        <vt:lpwstr/>
      </vt:variant>
      <vt:variant>
        <vt:i4>3539066</vt:i4>
      </vt:variant>
      <vt:variant>
        <vt:i4>621</vt:i4>
      </vt:variant>
      <vt:variant>
        <vt:i4>0</vt:i4>
      </vt:variant>
      <vt:variant>
        <vt:i4>5</vt:i4>
      </vt:variant>
      <vt:variant>
        <vt:lpwstr>https://equip-portal.rocstac.com/ctrlwebisapi.dll/?__id=webDiagram.show&amp;map=0%3A9A63E167DE4B400EA07F81A9271E1944&amp;dgm=4F984B45CBC447B1A304B2FFECABB777</vt:lpwstr>
      </vt:variant>
      <vt:variant>
        <vt:lpwstr/>
      </vt:variant>
      <vt:variant>
        <vt:i4>8257637</vt:i4>
      </vt:variant>
      <vt:variant>
        <vt:i4>618</vt:i4>
      </vt:variant>
      <vt:variant>
        <vt:i4>0</vt:i4>
      </vt:variant>
      <vt:variant>
        <vt:i4>5</vt:i4>
      </vt:variant>
      <vt:variant>
        <vt:lpwstr>https://equip-portal.rocstac.com/ctrlwebisapi.dll/?__id=docDetails.showDoc&amp;doc=35C33990B1E548CEAEC320861A3EB84D&amp;dpt=1</vt:lpwstr>
      </vt:variant>
      <vt:variant>
        <vt:lpwstr/>
      </vt:variant>
      <vt:variant>
        <vt:i4>2359404</vt:i4>
      </vt:variant>
      <vt:variant>
        <vt:i4>615</vt:i4>
      </vt:variant>
      <vt:variant>
        <vt:i4>0</vt:i4>
      </vt:variant>
      <vt:variant>
        <vt:i4>5</vt:i4>
      </vt:variant>
      <vt:variant>
        <vt:lpwstr>https://equip-portal.rocstac.com/ctrlwebisapi.dll/?__id=docDetails.showDoc&amp;doc=06FAEE4057724927B523944FA5561079&amp;dpt=1</vt:lpwstr>
      </vt:variant>
      <vt:variant>
        <vt:lpwstr/>
      </vt:variant>
      <vt:variant>
        <vt:i4>3604527</vt:i4>
      </vt:variant>
      <vt:variant>
        <vt:i4>612</vt:i4>
      </vt:variant>
      <vt:variant>
        <vt:i4>0</vt:i4>
      </vt:variant>
      <vt:variant>
        <vt:i4>5</vt:i4>
      </vt:variant>
      <vt:variant>
        <vt:lpwstr>https://equip-portal.rocstac.com/ctrlwebisapi.dll/?__id=webDiagram.show&amp;map=0%3A9A63E167DE4B400EA07F81A9271E1944&amp;dgm=F668C1E93BD744EA917EE836057A3ABE</vt:lpwstr>
      </vt:variant>
      <vt:variant>
        <vt:lpwstr/>
      </vt:variant>
      <vt:variant>
        <vt:i4>2359404</vt:i4>
      </vt:variant>
      <vt:variant>
        <vt:i4>609</vt:i4>
      </vt:variant>
      <vt:variant>
        <vt:i4>0</vt:i4>
      </vt:variant>
      <vt:variant>
        <vt:i4>5</vt:i4>
      </vt:variant>
      <vt:variant>
        <vt:lpwstr>https://equip-portal.rocstac.com/ctrlwebisapi.dll/?__id=docDetails.showDoc&amp;doc=06FAEE4057724927B523944FA5561079&amp;dpt=1</vt:lpwstr>
      </vt:variant>
      <vt:variant>
        <vt:lpwstr/>
      </vt:variant>
      <vt:variant>
        <vt:i4>7405630</vt:i4>
      </vt:variant>
      <vt:variant>
        <vt:i4>606</vt:i4>
      </vt:variant>
      <vt:variant>
        <vt:i4>0</vt:i4>
      </vt:variant>
      <vt:variant>
        <vt:i4>5</vt:i4>
      </vt:variant>
      <vt:variant>
        <vt:lpwstr>https://equip-portal.rocstac.com/ctrlwebisapi.dll/?__id=docDetails.showDoc&amp;doc=F1DE2FBADCA4450F91C3B70643D5EA76&amp;dpt=1</vt:lpwstr>
      </vt:variant>
      <vt:variant>
        <vt:lpwstr/>
      </vt:variant>
      <vt:variant>
        <vt:i4>4128882</vt:i4>
      </vt:variant>
      <vt:variant>
        <vt:i4>603</vt:i4>
      </vt:variant>
      <vt:variant>
        <vt:i4>0</vt:i4>
      </vt:variant>
      <vt:variant>
        <vt:i4>5</vt:i4>
      </vt:variant>
      <vt:variant>
        <vt:lpwstr>https://equip-portal.rocstac.com/ctrlwebisapi.dll/?__id=webDiagram.show&amp;map=0%3A9A63E167DE4B400EA07F81A9271E1944&amp;dgm=78704811680E4292A5CDF8B2736E9EF0</vt:lpwstr>
      </vt:variant>
      <vt:variant>
        <vt:lpwstr/>
      </vt:variant>
      <vt:variant>
        <vt:i4>7012465</vt:i4>
      </vt:variant>
      <vt:variant>
        <vt:i4>600</vt:i4>
      </vt:variant>
      <vt:variant>
        <vt:i4>0</vt:i4>
      </vt:variant>
      <vt:variant>
        <vt:i4>5</vt:i4>
      </vt:variant>
      <vt:variant>
        <vt:lpwstr>https://equip-portal.rocstac.com/ctrlwebisapi.dll/?__id=webDiagram.show&amp;map=0%3A9A63E167DE4B400EA07F81A9271E1944&amp;dgm=2E2D12918FD34A219D93BE7ECF50B11D</vt:lpwstr>
      </vt:variant>
      <vt:variant>
        <vt:lpwstr/>
      </vt:variant>
      <vt:variant>
        <vt:i4>1114164</vt:i4>
      </vt:variant>
      <vt:variant>
        <vt:i4>597</vt:i4>
      </vt:variant>
      <vt:variant>
        <vt:i4>0</vt:i4>
      </vt:variant>
      <vt:variant>
        <vt:i4>5</vt:i4>
      </vt:variant>
      <vt:variant>
        <vt:lpwstr>https://equip-portal.rocstac.com/ctrlwebisapi.dll?__id=webMyTopics.searchOne&amp;k=2059&amp;as_sfid=AAAAAAWX5UWdnCAicVLiIZf21GmgMR5ECCq9JG6unvaV3bxEW5oUkMU5iOzCwNnys9ARnrX1fkS7nBAgTzJooEB9nZ1tX9JGc0po7lYIKNdoPyL-WnEX-xMj2TvuC_8eIhhiMuk%3D&amp;as_fid=0bb5f651783cb45a0d4b24adbfee66eae73485af</vt:lpwstr>
      </vt:variant>
      <vt:variant>
        <vt:lpwstr/>
      </vt:variant>
      <vt:variant>
        <vt:i4>8192109</vt:i4>
      </vt:variant>
      <vt:variant>
        <vt:i4>594</vt:i4>
      </vt:variant>
      <vt:variant>
        <vt:i4>0</vt:i4>
      </vt:variant>
      <vt:variant>
        <vt:i4>5</vt:i4>
      </vt:variant>
      <vt:variant>
        <vt:lpwstr>https://equip-portal.rocstac.com/ctrlwebisapi.dll/?__id=docDetails.showDoc&amp;doc=581C0BB63C4144C48CA6802AE90EB17B&amp;dpt=1</vt:lpwstr>
      </vt:variant>
      <vt:variant>
        <vt:lpwstr/>
      </vt:variant>
      <vt:variant>
        <vt:i4>7143470</vt:i4>
      </vt:variant>
      <vt:variant>
        <vt:i4>591</vt:i4>
      </vt:variant>
      <vt:variant>
        <vt:i4>0</vt:i4>
      </vt:variant>
      <vt:variant>
        <vt:i4>5</vt:i4>
      </vt:variant>
      <vt:variant>
        <vt:lpwstr>https://equip-portal.rocstac.com/ctrlwebisapi.dll/?__id=webDiagram.show&amp;map=0%3A9A63E167DE4B400EA07F81A9271E1944&amp;dgm=14DCD393F3764EF795D54CB496801944</vt:lpwstr>
      </vt:variant>
      <vt:variant>
        <vt:lpwstr/>
      </vt:variant>
      <vt:variant>
        <vt:i4>4063266</vt:i4>
      </vt:variant>
      <vt:variant>
        <vt:i4>588</vt:i4>
      </vt:variant>
      <vt:variant>
        <vt:i4>0</vt:i4>
      </vt:variant>
      <vt:variant>
        <vt:i4>5</vt:i4>
      </vt:variant>
      <vt:variant>
        <vt:lpwstr>https://equip-portal.rocstac.com/ctrlwebisapi.dll/?__id=webDiagram.show&amp;map=0%3AFF2D8D3F16B44268B814F7F8177A16F7&amp;dgm=0A9A065E4BD146EA9CD98A8B919CE591</vt:lpwstr>
      </vt:variant>
      <vt:variant>
        <vt:lpwstr/>
      </vt:variant>
      <vt:variant>
        <vt:i4>8061037</vt:i4>
      </vt:variant>
      <vt:variant>
        <vt:i4>585</vt:i4>
      </vt:variant>
      <vt:variant>
        <vt:i4>0</vt:i4>
      </vt:variant>
      <vt:variant>
        <vt:i4>5</vt:i4>
      </vt:variant>
      <vt:variant>
        <vt:lpwstr>https://equip-portal.rocstac.com/ctrlwebisapi.dll?__id=webMyTopics.searchOne&amp;k=2059&amp;as_sfid=AAAAAAXLroeyAFWowo7pTfXgLThNFS68nyo7TnL3XSiDspEZEX8fSyCgffAR6c-yIL2ro1lZET2xt6-1SAzD8bUtCz5H4vRTND6YroY-dt2SnHrSezTjAUzog6oURa2xf7rKqYM%3D&amp;as_fid=a7775aed38789f3c789865505c4b809aeece668b</vt:lpwstr>
      </vt:variant>
      <vt:variant>
        <vt:lpwstr/>
      </vt:variant>
      <vt:variant>
        <vt:i4>6619176</vt:i4>
      </vt:variant>
      <vt:variant>
        <vt:i4>582</vt:i4>
      </vt:variant>
      <vt:variant>
        <vt:i4>0</vt:i4>
      </vt:variant>
      <vt:variant>
        <vt:i4>5</vt:i4>
      </vt:variant>
      <vt:variant>
        <vt:lpwstr>https://equip-portal.rocstac.com/ctrlwebisapi.dll/?__id=webDiagram.show&amp;map=0%3AFF2D8D3F16B44268B814F7F8177A16F7&amp;dgm=E26047C5DB3E4F3EA0505F5D515A25EE</vt:lpwstr>
      </vt:variant>
      <vt:variant>
        <vt:lpwstr/>
      </vt:variant>
      <vt:variant>
        <vt:i4>7143470</vt:i4>
      </vt:variant>
      <vt:variant>
        <vt:i4>579</vt:i4>
      </vt:variant>
      <vt:variant>
        <vt:i4>0</vt:i4>
      </vt:variant>
      <vt:variant>
        <vt:i4>5</vt:i4>
      </vt:variant>
      <vt:variant>
        <vt:lpwstr>https://equip-portal.rocstac.com/ctrlwebisapi.dll/?__id=webDiagram.show&amp;map=0%3A9A63E167DE4B400EA07F81A9271E1944&amp;dgm=14DCD393F3764EF795D54CB496801944</vt:lpwstr>
      </vt:variant>
      <vt:variant>
        <vt:lpwstr/>
      </vt:variant>
      <vt:variant>
        <vt:i4>7143470</vt:i4>
      </vt:variant>
      <vt:variant>
        <vt:i4>576</vt:i4>
      </vt:variant>
      <vt:variant>
        <vt:i4>0</vt:i4>
      </vt:variant>
      <vt:variant>
        <vt:i4>5</vt:i4>
      </vt:variant>
      <vt:variant>
        <vt:lpwstr>https://equip-portal.rocstac.com/ctrlwebisapi.dll/?__id=webDiagram.show&amp;map=0%3A9A63E167DE4B400EA07F81A9271E1944&amp;dgm=14DCD393F3764EF795D54CB496801944</vt:lpwstr>
      </vt:variant>
      <vt:variant>
        <vt:lpwstr/>
      </vt:variant>
      <vt:variant>
        <vt:i4>3604548</vt:i4>
      </vt:variant>
      <vt:variant>
        <vt:i4>573</vt:i4>
      </vt:variant>
      <vt:variant>
        <vt:i4>0</vt:i4>
      </vt:variant>
      <vt:variant>
        <vt:i4>5</vt:i4>
      </vt:variant>
      <vt:variant>
        <vt:lpwstr>https://equip-portal.rocstac.com/ctrlwebisapi.dll?__id=webMyTopics.searchOne&amp;k=2840&amp;as_sfid=AAAAAAWySwk-6ztj6eYuKx2qNrdQldIf4qLFeCYOz_fa6o8cetaBD_oSY6tBoczjQRwMbUv4xAHGuIhicGoWn7bZQE2eOXKyymgSJrtA_obrpFPdEXEN3meTkql5LKn1GDgHHZQ%3D&amp;as_fid=6e96bba08a08d3ee59bf803810e91b918c738f94</vt:lpwstr>
      </vt:variant>
      <vt:variant>
        <vt:lpwstr/>
      </vt:variant>
      <vt:variant>
        <vt:i4>5308539</vt:i4>
      </vt:variant>
      <vt:variant>
        <vt:i4>570</vt:i4>
      </vt:variant>
      <vt:variant>
        <vt:i4>0</vt:i4>
      </vt:variant>
      <vt:variant>
        <vt:i4>5</vt:i4>
      </vt:variant>
      <vt:variant>
        <vt:lpwstr>https://en.wikipedia.org/wiki/Maslow%27s_hierarchy_of_needs</vt:lpwstr>
      </vt:variant>
      <vt:variant>
        <vt:lpwstr/>
      </vt:variant>
      <vt:variant>
        <vt:i4>6946867</vt:i4>
      </vt:variant>
      <vt:variant>
        <vt:i4>567</vt:i4>
      </vt:variant>
      <vt:variant>
        <vt:i4>0</vt:i4>
      </vt:variant>
      <vt:variant>
        <vt:i4>5</vt:i4>
      </vt:variant>
      <vt:variant>
        <vt:lpwstr>https://equip-portal.rocstac.com/ctrlwebisapi.dll?__id=webMyTopics.searchOne&amp;k=2059&amp;as_sfid=AAAAAAVX6xTQEiCVTdUHPR3T-XtpbQHkLnlIQIVegD8tOD2-jpAcBR_brwMrYFF5VWmgvUSX-IkxSUS9Hpr5dwrrub9McjbD1WddWW9STvWpAIgnzXvfbv0MgGldtdOncT_DY08%3D&amp;as_fid=1cf6dd7c9bf739e2577477e19552cb7ba1b8c5c5</vt:lpwstr>
      </vt:variant>
      <vt:variant>
        <vt:lpwstr/>
      </vt:variant>
      <vt:variant>
        <vt:i4>7798891</vt:i4>
      </vt:variant>
      <vt:variant>
        <vt:i4>564</vt:i4>
      </vt:variant>
      <vt:variant>
        <vt:i4>0</vt:i4>
      </vt:variant>
      <vt:variant>
        <vt:i4>5</vt:i4>
      </vt:variant>
      <vt:variant>
        <vt:lpwstr>https://equip-portal.rocstac.com/ctrlwebisapi.dll/?__id=docDetails.showDoc&amp;doc=F5922FA5D0C74DF1B75515EBAAF5D3FD&amp;dpt=1</vt:lpwstr>
      </vt:variant>
      <vt:variant>
        <vt:lpwstr/>
      </vt:variant>
      <vt:variant>
        <vt:i4>2555956</vt:i4>
      </vt:variant>
      <vt:variant>
        <vt:i4>561</vt:i4>
      </vt:variant>
      <vt:variant>
        <vt:i4>0</vt:i4>
      </vt:variant>
      <vt:variant>
        <vt:i4>5</vt:i4>
      </vt:variant>
      <vt:variant>
        <vt:lpwstr>https://equip-portal.rocstac.com/ctrlwebisapi.dll/?__id=docDetails.showDoc&amp;doc=21FA19D515A54A5594B2EA301ED2AAFF&amp;dpt=1</vt:lpwstr>
      </vt:variant>
      <vt:variant>
        <vt:lpwstr/>
      </vt:variant>
      <vt:variant>
        <vt:i4>8192109</vt:i4>
      </vt:variant>
      <vt:variant>
        <vt:i4>558</vt:i4>
      </vt:variant>
      <vt:variant>
        <vt:i4>0</vt:i4>
      </vt:variant>
      <vt:variant>
        <vt:i4>5</vt:i4>
      </vt:variant>
      <vt:variant>
        <vt:lpwstr>https://equip-portal.rocstac.com/ctrlwebisapi.dll/?__id=docDetails.showDoc&amp;doc=581C0BB63C4144C48CA6802AE90EB17B&amp;dpt=1</vt:lpwstr>
      </vt:variant>
      <vt:variant>
        <vt:lpwstr/>
      </vt:variant>
      <vt:variant>
        <vt:i4>7667815</vt:i4>
      </vt:variant>
      <vt:variant>
        <vt:i4>555</vt:i4>
      </vt:variant>
      <vt:variant>
        <vt:i4>0</vt:i4>
      </vt:variant>
      <vt:variant>
        <vt:i4>5</vt:i4>
      </vt:variant>
      <vt:variant>
        <vt:lpwstr>https://equip-portal.rocstac.com/ctrlwebisapi.dll/?__id=webMyTopics.searchOne&amp;k=1317</vt:lpwstr>
      </vt:variant>
      <vt:variant>
        <vt:lpwstr/>
      </vt:variant>
      <vt:variant>
        <vt:i4>1835015</vt:i4>
      </vt:variant>
      <vt:variant>
        <vt:i4>552</vt:i4>
      </vt:variant>
      <vt:variant>
        <vt:i4>0</vt:i4>
      </vt:variant>
      <vt:variant>
        <vt:i4>5</vt:i4>
      </vt:variant>
      <vt:variant>
        <vt:lpwstr>https://equip-portal.rocstac.com/ctrlwebisapi.dll?__id=webMyTopics.searchOne&amp;k=1394&amp;as_sfid=AAAAAAUx0PO_9rc1dNkQkOfXab_bPKThrAxywvIH4MQzj4OOFz2R00DykOWmjDY_hMk_gc1sjZYbbKADsUshj5U-4aTNp9geOwuLX4vmhdqdbOx7QWzg90hCNGaOiwYmIdFHqHs%3D&amp;as_fid=0bb5f651783cb45a0d4b24adbfee66eae73485af</vt:lpwstr>
      </vt:variant>
      <vt:variant>
        <vt:lpwstr/>
      </vt:variant>
      <vt:variant>
        <vt:i4>3997802</vt:i4>
      </vt:variant>
      <vt:variant>
        <vt:i4>549</vt:i4>
      </vt:variant>
      <vt:variant>
        <vt:i4>0</vt:i4>
      </vt:variant>
      <vt:variant>
        <vt:i4>5</vt:i4>
      </vt:variant>
      <vt:variant>
        <vt:lpwstr>https://www.gov.uk/data-protection</vt:lpwstr>
      </vt:variant>
      <vt:variant>
        <vt:lpwstr/>
      </vt:variant>
      <vt:variant>
        <vt:i4>5439614</vt:i4>
      </vt:variant>
      <vt:variant>
        <vt:i4>546</vt:i4>
      </vt:variant>
      <vt:variant>
        <vt:i4>0</vt:i4>
      </vt:variant>
      <vt:variant>
        <vt:i4>5</vt:i4>
      </vt:variant>
      <vt:variant>
        <vt:lpwstr>https://equip-portal.rocstac.com/ctrlwebisapi.dll?__id=webMyTopics.searchOne&amp;k=2529&amp;as_sfid=AAAAAAUzJKEFdjSoFooBy_xgwjYjp890DERhbFlOX2wJHfQRgooKtHLKvSACVCbFPH8aUZLAYi5TWt9ObSVHZ8C2O-U6ULMMxxLEzv6kxYUcA3v0EF4nJXxzEIhqF5vMmkpRNB4%3D&amp;as_fid=54b149b657c36e818a4e7335d1f91770d3509ea8</vt:lpwstr>
      </vt:variant>
      <vt:variant>
        <vt:lpwstr/>
      </vt:variant>
      <vt:variant>
        <vt:i4>589886</vt:i4>
      </vt:variant>
      <vt:variant>
        <vt:i4>543</vt:i4>
      </vt:variant>
      <vt:variant>
        <vt:i4>0</vt:i4>
      </vt:variant>
      <vt:variant>
        <vt:i4>5</vt:i4>
      </vt:variant>
      <vt:variant>
        <vt:lpwstr>https://equip-portal.rocstac.com/ctrlwebisapi.dll?__id=webMyTopics.searchOne&amp;k=469&amp;as_sfid=AAAAAAVPhfNZ_LjBmLK_YgY4dYZQIWg2IKnWETmNFdhiRIszSJ-lqH5wJ_i1sdu0VQZrPB7BZ-t5mwcy-SUMzOfclq-9lDFBO1p7Nr1yz8-7WYFdmqKQeWPr3aixujXqxekUfqs%3D&amp;as_fid=0bb5f651783cb45a0d4b24adbfee66eae73485af</vt:lpwstr>
      </vt:variant>
      <vt:variant>
        <vt:lpwstr/>
      </vt:variant>
      <vt:variant>
        <vt:i4>8192109</vt:i4>
      </vt:variant>
      <vt:variant>
        <vt:i4>540</vt:i4>
      </vt:variant>
      <vt:variant>
        <vt:i4>0</vt:i4>
      </vt:variant>
      <vt:variant>
        <vt:i4>5</vt:i4>
      </vt:variant>
      <vt:variant>
        <vt:lpwstr>https://equip-portal.rocstac.com/ctrlwebisapi.dll/?__id=docDetails.showDoc&amp;doc=581C0BB63C4144C48CA6802AE90EB17B&amp;dpt=1</vt:lpwstr>
      </vt:variant>
      <vt:variant>
        <vt:lpwstr/>
      </vt:variant>
      <vt:variant>
        <vt:i4>1966163</vt:i4>
      </vt:variant>
      <vt:variant>
        <vt:i4>537</vt:i4>
      </vt:variant>
      <vt:variant>
        <vt:i4>0</vt:i4>
      </vt:variant>
      <vt:variant>
        <vt:i4>5</vt:i4>
      </vt:variant>
      <vt:variant>
        <vt:lpwstr>https://equip-portal.rocstac.com/ctrlwebisapi.dll?__id=webMyTopics.searchOne&amp;k=2795&amp;as_sfid=AAAAAAV03mzkiA2_MR1HGZia20p8w0saxV3HgBm_2EUhcUdch_TcJIA4evpZrOtWFPqJhcGQGimVbzKBIYdCu02MlXHdLIhghNiUAbnchsjqlgBYJHJRQ6_O6apd8KS8ovKVsac%3D&amp;as_fid=53d4dc633532db4936b48920a084f71c0a8152c9</vt:lpwstr>
      </vt:variant>
      <vt:variant>
        <vt:lpwstr/>
      </vt:variant>
      <vt:variant>
        <vt:i4>4063266</vt:i4>
      </vt:variant>
      <vt:variant>
        <vt:i4>534</vt:i4>
      </vt:variant>
      <vt:variant>
        <vt:i4>0</vt:i4>
      </vt:variant>
      <vt:variant>
        <vt:i4>5</vt:i4>
      </vt:variant>
      <vt:variant>
        <vt:lpwstr>https://equip-portal.rocstac.com/ctrlwebisapi.dll/?__id=webDiagram.show&amp;map=0%3AFF2D8D3F16B44268B814F7F8177A16F7&amp;dgm=0A9A065E4BD146EA9CD98A8B919CE591</vt:lpwstr>
      </vt:variant>
      <vt:variant>
        <vt:lpwstr/>
      </vt:variant>
      <vt:variant>
        <vt:i4>5701680</vt:i4>
      </vt:variant>
      <vt:variant>
        <vt:i4>531</vt:i4>
      </vt:variant>
      <vt:variant>
        <vt:i4>0</vt:i4>
      </vt:variant>
      <vt:variant>
        <vt:i4>5</vt:i4>
      </vt:variant>
      <vt:variant>
        <vt:lpwstr>https://equip-portal.rocstac.com/ctrlwebisapi.dll?__id=webMyTopics.searchOne&amp;k=2517&amp;as_sfid=AAAAAAU461xd2s9w1ivuwj4NN5JpDfoxqFZH-5mG8Q-_cChzITHkV1O03kWObp7rMaaGC5C7OuFbuceiIZHYX7sy3VLaDx3agTpFWKXtd0N4LkHYlNyGgLEENVDwpbzCFRv0Yw0%3D&amp;as_fid=1e2b887d0829a6f21f3d4c61daf7988ec45a808f</vt:lpwstr>
      </vt:variant>
      <vt:variant>
        <vt:lpwstr/>
      </vt:variant>
      <vt:variant>
        <vt:i4>6881397</vt:i4>
      </vt:variant>
      <vt:variant>
        <vt:i4>528</vt:i4>
      </vt:variant>
      <vt:variant>
        <vt:i4>0</vt:i4>
      </vt:variant>
      <vt:variant>
        <vt:i4>5</vt:i4>
      </vt:variant>
      <vt:variant>
        <vt:lpwstr>https://equip-portal.rocstac.com/ctrlwebisapi.dll?__id=webMyTopics.searchOne&amp;k=1997&amp;as_sfid=AAAAAAVgWVgNTqS0DcD-KU1DabDYFDTq0bQfAZdEqMFbkk-fLiUfdP3KMZzQT93Nk5rXehyOgptaBMSbZcm5lGaoZbSRZWTB199DC1YbDwfHL4SOEfMmcPoudOE3Xsp8g6B-6oo%3D&amp;as_fid=c7c674a5eb399d2ca481e0d0dcf8b0988a683a3c</vt:lpwstr>
      </vt:variant>
      <vt:variant>
        <vt:lpwstr/>
      </vt:variant>
      <vt:variant>
        <vt:i4>4980812</vt:i4>
      </vt:variant>
      <vt:variant>
        <vt:i4>525</vt:i4>
      </vt:variant>
      <vt:variant>
        <vt:i4>0</vt:i4>
      </vt:variant>
      <vt:variant>
        <vt:i4>5</vt:i4>
      </vt:variant>
      <vt:variant>
        <vt:lpwstr>https://www.gov.uk/government/collections/prison-and-probation-evidence-resource</vt:lpwstr>
      </vt:variant>
      <vt:variant>
        <vt:lpwstr/>
      </vt:variant>
      <vt:variant>
        <vt:i4>4456558</vt:i4>
      </vt:variant>
      <vt:variant>
        <vt:i4>522</vt:i4>
      </vt:variant>
      <vt:variant>
        <vt:i4>0</vt:i4>
      </vt:variant>
      <vt:variant>
        <vt:i4>5</vt:i4>
      </vt:variant>
      <vt:variant>
        <vt:lpwstr>https://equip-portal.rocstac.com/ctrlwebisapi.dll?__id=webMyTopics.searchOne&amp;k=2121&amp;as_sfid=AAAAAAUsjIyS0UhYCYoM_sl_hl3KHHsR-Ha1zHd1OViCOFi7zPIjOzMEAnIdYdGb0iHgEECH40-COoqz0V0kPQ_uweowGVd2d0hgUXqsKKvADi5XZCmgQyjEPVHYPLhBZGdy4V4%3D&amp;as_fid=0bb5f651783cb45a0d4b24adbfee66eae73485af</vt:lpwstr>
      </vt:variant>
      <vt:variant>
        <vt:lpwstr/>
      </vt:variant>
      <vt:variant>
        <vt:i4>8060976</vt:i4>
      </vt:variant>
      <vt:variant>
        <vt:i4>519</vt:i4>
      </vt:variant>
      <vt:variant>
        <vt:i4>0</vt:i4>
      </vt:variant>
      <vt:variant>
        <vt:i4>5</vt:i4>
      </vt:variant>
      <vt:variant>
        <vt:lpwstr>https://equip-portal.rocstac.com/ctrlwebisapi.dll?__id=webMyTopics.searchOne&amp;k=2750&amp;as_sfid=AAAAAAUuRVjsVo7DHyWCe-hKheHJxdLTasTpHuWReUqv4q7kXzd96VPd7F_ANsqs2IjkWJ8RJQfD9mne-n_64-4-cEDSwhQnXybH6h0EcFwrGfZxcv5GWX7Nad8crqh-RPQStWo%3D&amp;as_fid=c56836ef893270f32fe970e4756f107328adaadf</vt:lpwstr>
      </vt:variant>
      <vt:variant>
        <vt:lpwstr/>
      </vt:variant>
      <vt:variant>
        <vt:i4>7864399</vt:i4>
      </vt:variant>
      <vt:variant>
        <vt:i4>516</vt:i4>
      </vt:variant>
      <vt:variant>
        <vt:i4>0</vt:i4>
      </vt:variant>
      <vt:variant>
        <vt:i4>5</vt:i4>
      </vt:variant>
      <vt:variant>
        <vt:lpwstr>https://equip-portal.rocstac.com/ctrlwebisapi.dll?__id=webMyTopics.searchOne&amp;k=2433&amp;as_sfid=AAAAAAVBX1Z5CQELbbIdZFb154HMXwh50h_2GWxP57uSiMBoHVldJMz3sfBgaJfUM268qOLFQZdF7dk0mCyVj5ETkMCsSp3Q4WbVXw7EH9Mn7eg8Fwjpixj0K0cGRf0dOYEBAFs%3D&amp;as_fid=7396724c866d949ff28b9d4efbf9672cf570067c</vt:lpwstr>
      </vt:variant>
      <vt:variant>
        <vt:lpwstr/>
      </vt:variant>
      <vt:variant>
        <vt:i4>2293876</vt:i4>
      </vt:variant>
      <vt:variant>
        <vt:i4>513</vt:i4>
      </vt:variant>
      <vt:variant>
        <vt:i4>0</vt:i4>
      </vt:variant>
      <vt:variant>
        <vt:i4>5</vt:i4>
      </vt:variant>
      <vt:variant>
        <vt:lpwstr>https://www.gov.uk/government/publications/public-sector-equality-duty</vt:lpwstr>
      </vt:variant>
      <vt:variant>
        <vt:lpwstr/>
      </vt:variant>
      <vt:variant>
        <vt:i4>8192109</vt:i4>
      </vt:variant>
      <vt:variant>
        <vt:i4>510</vt:i4>
      </vt:variant>
      <vt:variant>
        <vt:i4>0</vt:i4>
      </vt:variant>
      <vt:variant>
        <vt:i4>5</vt:i4>
      </vt:variant>
      <vt:variant>
        <vt:lpwstr>https://equip-portal.rocstac.com/ctrlwebisapi.dll/?__id=docDetails.showDoc&amp;doc=581C0BB63C4144C48CA6802AE90EB17B&amp;dpt=1</vt:lpwstr>
      </vt:variant>
      <vt:variant>
        <vt:lpwstr/>
      </vt:variant>
      <vt:variant>
        <vt:i4>7012465</vt:i4>
      </vt:variant>
      <vt:variant>
        <vt:i4>507</vt:i4>
      </vt:variant>
      <vt:variant>
        <vt:i4>0</vt:i4>
      </vt:variant>
      <vt:variant>
        <vt:i4>5</vt:i4>
      </vt:variant>
      <vt:variant>
        <vt:lpwstr>https://equip-portal.rocstac.com/ctrlwebisapi.dll/?__id=webDiagram.show&amp;map=0%3A9A63E167DE4B400EA07F81A9271E1944&amp;dgm=2E2D12918FD34A219D93BE7ECF50B11D</vt:lpwstr>
      </vt:variant>
      <vt:variant>
        <vt:lpwstr/>
      </vt:variant>
      <vt:variant>
        <vt:i4>7929912</vt:i4>
      </vt:variant>
      <vt:variant>
        <vt:i4>504</vt:i4>
      </vt:variant>
      <vt:variant>
        <vt:i4>0</vt:i4>
      </vt:variant>
      <vt:variant>
        <vt:i4>5</vt:i4>
      </vt:variant>
      <vt:variant>
        <vt:lpwstr>https://equip-portal.rocstac.com/ctrlwebisapi.dll/?__id=docDetails.showDoc&amp;doc=F7F288FDED61463AB7C58F8882BF717A&amp;dpt=1</vt:lpwstr>
      </vt:variant>
      <vt:variant>
        <vt:lpwstr/>
      </vt:variant>
      <vt:variant>
        <vt:i4>7405630</vt:i4>
      </vt:variant>
      <vt:variant>
        <vt:i4>501</vt:i4>
      </vt:variant>
      <vt:variant>
        <vt:i4>0</vt:i4>
      </vt:variant>
      <vt:variant>
        <vt:i4>5</vt:i4>
      </vt:variant>
      <vt:variant>
        <vt:lpwstr>https://equip-portal.rocstac.com/ctrlwebisapi.dll/?__id=docDetails.showDoc&amp;doc=F1DE2FBADCA4450F91C3B70643D5EA76&amp;dpt=1</vt:lpwstr>
      </vt:variant>
      <vt:variant>
        <vt:lpwstr/>
      </vt:variant>
      <vt:variant>
        <vt:i4>2031724</vt:i4>
      </vt:variant>
      <vt:variant>
        <vt:i4>498</vt:i4>
      </vt:variant>
      <vt:variant>
        <vt:i4>0</vt:i4>
      </vt:variant>
      <vt:variant>
        <vt:i4>5</vt:i4>
      </vt:variant>
      <vt:variant>
        <vt:lpwstr>https://equip-portal.rocstac.com/ctrlwebisapi.dll?__id=webMyTopics.searchOne&amp;k=1040&amp;as_sfid=AAAAAAVL3XI-9KOyxi8xfox48S1i8oQqI8SP-eKlYksRzCPMBRGlzqLP1RadNaqmHtVfyIy29Ft6kF6fNtM8bbEzUztdhqlJi-rTbBOVmXPWhNDOp_zwigHOL-md6-lYiphT25Q%3D&amp;as_fid=97054ee90b86c329807645d2258837da480bf770</vt:lpwstr>
      </vt:variant>
      <vt:variant>
        <vt:lpwstr/>
      </vt:variant>
      <vt:variant>
        <vt:i4>4194427</vt:i4>
      </vt:variant>
      <vt:variant>
        <vt:i4>495</vt:i4>
      </vt:variant>
      <vt:variant>
        <vt:i4>0</vt:i4>
      </vt:variant>
      <vt:variant>
        <vt:i4>5</vt:i4>
      </vt:variant>
      <vt:variant>
        <vt:lpwstr>https://equip-portal.rocstac.com/ctrlwebisapi.dll?__id=webMyTopics.searchOne&amp;k=1039&amp;as_sfid=AAAAAAWVvnvYqSYCqkOj0BBPQ_bsCIg5-D2AnlUBN9ygiUxj2dSJG1Bxk8fpkZ1M5dDb0BtDmt2cLk2A5JcbDjCzhFfUzMptY4-51GfRPh6UO2fdwzDPwErl106NgTCdiA4Yxwg%3D&amp;as_fid=8d94180fa59bd1233fa217ede75ec1e9effec531</vt:lpwstr>
      </vt:variant>
      <vt:variant>
        <vt:lpwstr/>
      </vt:variant>
      <vt:variant>
        <vt:i4>3080310</vt:i4>
      </vt:variant>
      <vt:variant>
        <vt:i4>492</vt:i4>
      </vt:variant>
      <vt:variant>
        <vt:i4>0</vt:i4>
      </vt:variant>
      <vt:variant>
        <vt:i4>5</vt:i4>
      </vt:variant>
      <vt:variant>
        <vt:lpwstr>https://equip-portal.rocstac.com/ctrlwebisapi.dll?__id=webMyTopics.searchOne&amp;k=2840&amp;as_sfid=AAAAAAU8M-I-keJODqnrKtUDvTk4Cc1uvBol12qca-C7rlPvGpUeJxKJl6oCP43YcRqg0jM8jzNQxPoYZxFHv8ixUyouXkJPQBQWM5XguCugNB6VzWMLb1m6D1r232PW1iIXgqs%3D&amp;as_fid=34e051e4d936660bce058bad956bb49abe01f9db</vt:lpwstr>
      </vt:variant>
      <vt:variant>
        <vt:lpwstr/>
      </vt:variant>
      <vt:variant>
        <vt:i4>3670032</vt:i4>
      </vt:variant>
      <vt:variant>
        <vt:i4>489</vt:i4>
      </vt:variant>
      <vt:variant>
        <vt:i4>0</vt:i4>
      </vt:variant>
      <vt:variant>
        <vt:i4>5</vt:i4>
      </vt:variant>
      <vt:variant>
        <vt:lpwstr>https://equip-portal.rocstac.com/ctrlwebisapi.dll?__id=webMyTopics.searchOne&amp;k=1260&amp;as_sfid=AAAAAAUOvn3nELCVBcOr3AAOlu3YoADXMmnMqiZCXf2l69m88BFPJv7wAhc0kS6D_YjKy3KCCQnNXlEz3nw9rhBF9SjhjDo9QTjS9mKQuhkJKDx4pUhRJ5gr3pgUn6Zthr6rIr8%3D&amp;as_fid=0bb5f651783cb45a0d4b24adbfee66eae73485af</vt:lpwstr>
      </vt:variant>
      <vt:variant>
        <vt:lpwstr/>
      </vt:variant>
      <vt:variant>
        <vt:i4>2162744</vt:i4>
      </vt:variant>
      <vt:variant>
        <vt:i4>486</vt:i4>
      </vt:variant>
      <vt:variant>
        <vt:i4>0</vt:i4>
      </vt:variant>
      <vt:variant>
        <vt:i4>5</vt:i4>
      </vt:variant>
      <vt:variant>
        <vt:lpwstr>https://equip-portal.rocstac.com/ctrlwebisapi.dll/?__id=docDetails.showDoc&amp;doc=029A7BE43E6E4464A106729275581995&amp;dpt=1</vt:lpwstr>
      </vt:variant>
      <vt:variant>
        <vt:lpwstr/>
      </vt:variant>
      <vt:variant>
        <vt:i4>8192098</vt:i4>
      </vt:variant>
      <vt:variant>
        <vt:i4>483</vt:i4>
      </vt:variant>
      <vt:variant>
        <vt:i4>0</vt:i4>
      </vt:variant>
      <vt:variant>
        <vt:i4>5</vt:i4>
      </vt:variant>
      <vt:variant>
        <vt:lpwstr>https://equip-portal.rocstac.com/ctrlwebisapi.dll/?__id=docDetails.showDoc&amp;doc=FDA01A4E33654ECF86C4F4506C922C08&amp;dpt=1</vt:lpwstr>
      </vt:variant>
      <vt:variant>
        <vt:lpwstr/>
      </vt:variant>
      <vt:variant>
        <vt:i4>8192109</vt:i4>
      </vt:variant>
      <vt:variant>
        <vt:i4>480</vt:i4>
      </vt:variant>
      <vt:variant>
        <vt:i4>0</vt:i4>
      </vt:variant>
      <vt:variant>
        <vt:i4>5</vt:i4>
      </vt:variant>
      <vt:variant>
        <vt:lpwstr>https://equip-portal.rocstac.com/ctrlwebisapi.dll/?__id=docDetails.showDoc&amp;doc=581C0BB63C4144C48CA6802AE90EB17B&amp;dpt=1</vt:lpwstr>
      </vt:variant>
      <vt:variant>
        <vt:lpwstr/>
      </vt:variant>
      <vt:variant>
        <vt:i4>7078003</vt:i4>
      </vt:variant>
      <vt:variant>
        <vt:i4>477</vt:i4>
      </vt:variant>
      <vt:variant>
        <vt:i4>0</vt:i4>
      </vt:variant>
      <vt:variant>
        <vt:i4>5</vt:i4>
      </vt:variant>
      <vt:variant>
        <vt:lpwstr>https://equip-portal.rocstac.com/ctrlwebisapi.dll/?__id=webDiagram.show&amp;map=0%3A9A63E167DE4B400EA07F81A9271E1944&amp;dgm=C0DC66335D644144AF39D118F0352ED8</vt:lpwstr>
      </vt:variant>
      <vt:variant>
        <vt:lpwstr/>
      </vt:variant>
      <vt:variant>
        <vt:i4>7864392</vt:i4>
      </vt:variant>
      <vt:variant>
        <vt:i4>474</vt:i4>
      </vt:variant>
      <vt:variant>
        <vt:i4>0</vt:i4>
      </vt:variant>
      <vt:variant>
        <vt:i4>5</vt:i4>
      </vt:variant>
      <vt:variant>
        <vt:lpwstr>https://equip-portal.rocstac.com/ctrlwebisapi.dll?__id=webMyTopics.searchOne&amp;k=2491&amp;as_sfid=AAAAAAVCfVNIfeRp2fCDpkF8GdUVXIx0Y-kuagFGqoLVNRCZB7g78zdygrHj8aGsA2Du5g_BkighX8-bIHmn5K_T8vb5EYHvynprC1Abp3_9E2Az-QvdJNpbV6tIRp7LtzJX9Vc%3D&amp;as_fid=d6e2de95a0a583dfa01da35e7bec02a164440087</vt:lpwstr>
      </vt:variant>
      <vt:variant>
        <vt:lpwstr/>
      </vt:variant>
      <vt:variant>
        <vt:i4>6946874</vt:i4>
      </vt:variant>
      <vt:variant>
        <vt:i4>471</vt:i4>
      </vt:variant>
      <vt:variant>
        <vt:i4>0</vt:i4>
      </vt:variant>
      <vt:variant>
        <vt:i4>5</vt:i4>
      </vt:variant>
      <vt:variant>
        <vt:lpwstr>https://equip-portal.rocstac.com/ctrlwebisapi.dll?__id=webMyTopics.searchOne&amp;k=2182&amp;as_sfid=AAAAAAVg4k7p2TLmwgjaQ8yN79PeS6K6HN6ex8VKG039c0ChzymFA-lr0I4VeVB141DN3yjfJ0UiXzo2GTb5-5Pi98SwzBUOICabLC99pxvN8ygv8KFNymbza5PsIPDWqb4X54g%3D&amp;as_fid=96acce3d65cede9c8775448e82e74a7c2c7c64d7</vt:lpwstr>
      </vt:variant>
      <vt:variant>
        <vt:lpwstr/>
      </vt:variant>
      <vt:variant>
        <vt:i4>5439490</vt:i4>
      </vt:variant>
      <vt:variant>
        <vt:i4>468</vt:i4>
      </vt:variant>
      <vt:variant>
        <vt:i4>0</vt:i4>
      </vt:variant>
      <vt:variant>
        <vt:i4>5</vt:i4>
      </vt:variant>
      <vt:variant>
        <vt:lpwstr>https://equip-portal.rocstac.com/ctrlwebisapi.dll?__id=webMyTopics.searchOne&amp;k=2121&amp;as_sfid=AAAAAAWiwFTy4OxtehsS2f4hgL13QZGA_56GIWc6ZjoT3CDrAiQ5WsNE4Sh11azJES8zB3fPX59WxadQv0r_xhYGIgkE7mRJdscYhXYcOBGtqIQV9k1dkVKwEtFyC-HXyNehLOE%3D&amp;as_fid=0d5cd47f4c8deb41d098b2a24b7d7a532fc0cdca</vt:lpwstr>
      </vt:variant>
      <vt:variant>
        <vt:lpwstr/>
      </vt:variant>
      <vt:variant>
        <vt:i4>4980802</vt:i4>
      </vt:variant>
      <vt:variant>
        <vt:i4>465</vt:i4>
      </vt:variant>
      <vt:variant>
        <vt:i4>0</vt:i4>
      </vt:variant>
      <vt:variant>
        <vt:i4>5</vt:i4>
      </vt:variant>
      <vt:variant>
        <vt:lpwstr>https://equip-portal.rocstac.com/ctrlwebisapi.dll?__id=webMyTopics.searchOne&amp;k=2517&amp;as_sfid=AAAAAAX06AgBkkW2NMyd4q-3eH7koZlEq_PC2A2B6KOUrfZjIM3Of-yoJQw5SZqMYeCXdgOIpa37G3vD6ViO9OAi10Rv422XXZ_TUF6wGU--tPU48-LcTzxolPH8Lvr-EJ3IbXM%3D&amp;as_fid=7bd436ecd485fe9179b1c06bc01519f10635020e</vt:lpwstr>
      </vt:variant>
      <vt:variant>
        <vt:lpwstr/>
      </vt:variant>
      <vt:variant>
        <vt:i4>3539066</vt:i4>
      </vt:variant>
      <vt:variant>
        <vt:i4>462</vt:i4>
      </vt:variant>
      <vt:variant>
        <vt:i4>0</vt:i4>
      </vt:variant>
      <vt:variant>
        <vt:i4>5</vt:i4>
      </vt:variant>
      <vt:variant>
        <vt:lpwstr>https://equip-portal.rocstac.com/ctrlwebisapi.dll/?__id=webDiagram.show&amp;map=0%3A9A63E167DE4B400EA07F81A9271E1944&amp;dgm=4F984B45CBC447B1A304B2FFECABB777</vt:lpwstr>
      </vt:variant>
      <vt:variant>
        <vt:lpwstr/>
      </vt:variant>
      <vt:variant>
        <vt:i4>8257637</vt:i4>
      </vt:variant>
      <vt:variant>
        <vt:i4>459</vt:i4>
      </vt:variant>
      <vt:variant>
        <vt:i4>0</vt:i4>
      </vt:variant>
      <vt:variant>
        <vt:i4>5</vt:i4>
      </vt:variant>
      <vt:variant>
        <vt:lpwstr>https://equip-portal.rocstac.com/ctrlwebisapi.dll/?__id=docDetails.showDoc&amp;doc=35C33990B1E548CEAEC320861A3EB84D&amp;dpt=1</vt:lpwstr>
      </vt:variant>
      <vt:variant>
        <vt:lpwstr/>
      </vt:variant>
      <vt:variant>
        <vt:i4>3604527</vt:i4>
      </vt:variant>
      <vt:variant>
        <vt:i4>456</vt:i4>
      </vt:variant>
      <vt:variant>
        <vt:i4>0</vt:i4>
      </vt:variant>
      <vt:variant>
        <vt:i4>5</vt:i4>
      </vt:variant>
      <vt:variant>
        <vt:lpwstr>https://equip-portal.rocstac.com/ctrlwebisapi.dll/?__id=webDiagram.show&amp;map=0%3A9A63E167DE4B400EA07F81A9271E1944&amp;dgm=F668C1E93BD744EA917EE836057A3ABE</vt:lpwstr>
      </vt:variant>
      <vt:variant>
        <vt:lpwstr/>
      </vt:variant>
      <vt:variant>
        <vt:i4>6684799</vt:i4>
      </vt:variant>
      <vt:variant>
        <vt:i4>453</vt:i4>
      </vt:variant>
      <vt:variant>
        <vt:i4>0</vt:i4>
      </vt:variant>
      <vt:variant>
        <vt:i4>5</vt:i4>
      </vt:variant>
      <vt:variant>
        <vt:lpwstr>https://equip-portal.rocstac.com/ctrlwebisapi.dll?__id=webMyTopics.searchOne&amp;k=2514&amp;as_sfid=AAAAAAWS4E4hf0H28DHE1Vh4ZheDew2kAzH7gzySFKE5W2zbDrZtS0Ywpr7eBXB6Y6PEh5WKRx0Dpy2gJZFJebAWJc92vbS22THESNvGXui-lHHXIqYBbYh22CnQzq01vzN6CP8%3D&amp;as_fid=0bb5f651783cb45a0d4b24adbfee66eae73485af</vt:lpwstr>
      </vt:variant>
      <vt:variant>
        <vt:lpwstr/>
      </vt:variant>
      <vt:variant>
        <vt:i4>2555956</vt:i4>
      </vt:variant>
      <vt:variant>
        <vt:i4>450</vt:i4>
      </vt:variant>
      <vt:variant>
        <vt:i4>0</vt:i4>
      </vt:variant>
      <vt:variant>
        <vt:i4>5</vt:i4>
      </vt:variant>
      <vt:variant>
        <vt:lpwstr>https://equip-portal.rocstac.com/ctrlwebisapi.dll/?__id=docDetails.showDoc&amp;doc=21FA19D515A54A5594B2EA301ED2AAFF&amp;dpt=1</vt:lpwstr>
      </vt:variant>
      <vt:variant>
        <vt:lpwstr/>
      </vt:variant>
      <vt:variant>
        <vt:i4>7798891</vt:i4>
      </vt:variant>
      <vt:variant>
        <vt:i4>447</vt:i4>
      </vt:variant>
      <vt:variant>
        <vt:i4>0</vt:i4>
      </vt:variant>
      <vt:variant>
        <vt:i4>5</vt:i4>
      </vt:variant>
      <vt:variant>
        <vt:lpwstr>https://equip-portal.rocstac.com/ctrlwebisapi.dll/?__id=docDetails.showDoc&amp;doc=F5922FA5D0C74DF1B75515EBAAF5D3FD&amp;dpt=1</vt:lpwstr>
      </vt:variant>
      <vt:variant>
        <vt:lpwstr/>
      </vt:variant>
      <vt:variant>
        <vt:i4>2359404</vt:i4>
      </vt:variant>
      <vt:variant>
        <vt:i4>444</vt:i4>
      </vt:variant>
      <vt:variant>
        <vt:i4>0</vt:i4>
      </vt:variant>
      <vt:variant>
        <vt:i4>5</vt:i4>
      </vt:variant>
      <vt:variant>
        <vt:lpwstr>https://equip-portal.rocstac.com/ctrlwebisapi.dll/?__id=docDetails.showDoc&amp;doc=06FAEE4057724927B523944FA5561079&amp;dpt=1</vt:lpwstr>
      </vt:variant>
      <vt:variant>
        <vt:lpwstr/>
      </vt:variant>
      <vt:variant>
        <vt:i4>1835015</vt:i4>
      </vt:variant>
      <vt:variant>
        <vt:i4>441</vt:i4>
      </vt:variant>
      <vt:variant>
        <vt:i4>0</vt:i4>
      </vt:variant>
      <vt:variant>
        <vt:i4>5</vt:i4>
      </vt:variant>
      <vt:variant>
        <vt:lpwstr>https://equip-portal.rocstac.com/ctrlwebisapi.dll?__id=webMyTopics.searchOne&amp;k=1394&amp;as_sfid=AAAAAAUx0PO_9rc1dNkQkOfXab_bPKThrAxywvIH4MQzj4OOFz2R00DykOWmjDY_hMk_gc1sjZYbbKADsUshj5U-4aTNp9geOwuLX4vmhdqdbOx7QWzg90hCNGaOiwYmIdFHqHs%3D&amp;as_fid=0bb5f651783cb45a0d4b24adbfee66eae73485af</vt:lpwstr>
      </vt:variant>
      <vt:variant>
        <vt:lpwstr/>
      </vt:variant>
      <vt:variant>
        <vt:i4>3997802</vt:i4>
      </vt:variant>
      <vt:variant>
        <vt:i4>438</vt:i4>
      </vt:variant>
      <vt:variant>
        <vt:i4>0</vt:i4>
      </vt:variant>
      <vt:variant>
        <vt:i4>5</vt:i4>
      </vt:variant>
      <vt:variant>
        <vt:lpwstr>https://www.gov.uk/data-protection</vt:lpwstr>
      </vt:variant>
      <vt:variant>
        <vt:lpwstr/>
      </vt:variant>
      <vt:variant>
        <vt:i4>5439614</vt:i4>
      </vt:variant>
      <vt:variant>
        <vt:i4>435</vt:i4>
      </vt:variant>
      <vt:variant>
        <vt:i4>0</vt:i4>
      </vt:variant>
      <vt:variant>
        <vt:i4>5</vt:i4>
      </vt:variant>
      <vt:variant>
        <vt:lpwstr>https://equip-portal.rocstac.com/ctrlwebisapi.dll?__id=webMyTopics.searchOne&amp;k=2529&amp;as_sfid=AAAAAAUzJKEFdjSoFooBy_xgwjYjp890DERhbFlOX2wJHfQRgooKtHLKvSACVCbFPH8aUZLAYi5TWt9ObSVHZ8C2O-U6ULMMxxLEzv6kxYUcA3v0EF4nJXxzEIhqF5vMmkpRNB4%3D&amp;as_fid=54b149b657c36e818a4e7335d1f91770d3509ea8</vt:lpwstr>
      </vt:variant>
      <vt:variant>
        <vt:lpwstr/>
      </vt:variant>
      <vt:variant>
        <vt:i4>589886</vt:i4>
      </vt:variant>
      <vt:variant>
        <vt:i4>432</vt:i4>
      </vt:variant>
      <vt:variant>
        <vt:i4>0</vt:i4>
      </vt:variant>
      <vt:variant>
        <vt:i4>5</vt:i4>
      </vt:variant>
      <vt:variant>
        <vt:lpwstr>https://equip-portal.rocstac.com/ctrlwebisapi.dll?__id=webMyTopics.searchOne&amp;k=469&amp;as_sfid=AAAAAAVPhfNZ_LjBmLK_YgY4dYZQIWg2IKnWETmNFdhiRIszSJ-lqH5wJ_i1sdu0VQZrPB7BZ-t5mwcy-SUMzOfclq-9lDFBO1p7Nr1yz8-7WYFdmqKQeWPr3aixujXqxekUfqs%3D&amp;as_fid=0bb5f651783cb45a0d4b24adbfee66eae73485af</vt:lpwstr>
      </vt:variant>
      <vt:variant>
        <vt:lpwstr/>
      </vt:variant>
      <vt:variant>
        <vt:i4>7929912</vt:i4>
      </vt:variant>
      <vt:variant>
        <vt:i4>429</vt:i4>
      </vt:variant>
      <vt:variant>
        <vt:i4>0</vt:i4>
      </vt:variant>
      <vt:variant>
        <vt:i4>5</vt:i4>
      </vt:variant>
      <vt:variant>
        <vt:lpwstr>https://equip-portal.rocstac.com/ctrlwebisapi.dll/?__id=docDetails.showDoc&amp;doc=F7F288FDED61463AB7C58F8882BF717A&amp;dpt=1</vt:lpwstr>
      </vt:variant>
      <vt:variant>
        <vt:lpwstr/>
      </vt:variant>
      <vt:variant>
        <vt:i4>7405630</vt:i4>
      </vt:variant>
      <vt:variant>
        <vt:i4>426</vt:i4>
      </vt:variant>
      <vt:variant>
        <vt:i4>0</vt:i4>
      </vt:variant>
      <vt:variant>
        <vt:i4>5</vt:i4>
      </vt:variant>
      <vt:variant>
        <vt:lpwstr>https://equip-portal.rocstac.com/ctrlwebisapi.dll/?__id=docDetails.showDoc&amp;doc=F1DE2FBADCA4450F91C3B70643D5EA76&amp;dpt=1</vt:lpwstr>
      </vt:variant>
      <vt:variant>
        <vt:lpwstr/>
      </vt:variant>
      <vt:variant>
        <vt:i4>2359404</vt:i4>
      </vt:variant>
      <vt:variant>
        <vt:i4>423</vt:i4>
      </vt:variant>
      <vt:variant>
        <vt:i4>0</vt:i4>
      </vt:variant>
      <vt:variant>
        <vt:i4>5</vt:i4>
      </vt:variant>
      <vt:variant>
        <vt:lpwstr>https://equip-portal.rocstac.com/ctrlwebisapi.dll/?__id=docDetails.showDoc&amp;doc=06FAEE4057724927B523944FA5561079&amp;dpt=1</vt:lpwstr>
      </vt:variant>
      <vt:variant>
        <vt:lpwstr/>
      </vt:variant>
      <vt:variant>
        <vt:i4>7798891</vt:i4>
      </vt:variant>
      <vt:variant>
        <vt:i4>420</vt:i4>
      </vt:variant>
      <vt:variant>
        <vt:i4>0</vt:i4>
      </vt:variant>
      <vt:variant>
        <vt:i4>5</vt:i4>
      </vt:variant>
      <vt:variant>
        <vt:lpwstr>https://equip-portal.rocstac.com/ctrlwebisapi.dll/?__id=docDetails.showDoc&amp;doc=F5922FA5D0C74DF1B75515EBAAF5D3FD&amp;dpt=1</vt:lpwstr>
      </vt:variant>
      <vt:variant>
        <vt:lpwstr/>
      </vt:variant>
      <vt:variant>
        <vt:i4>589886</vt:i4>
      </vt:variant>
      <vt:variant>
        <vt:i4>417</vt:i4>
      </vt:variant>
      <vt:variant>
        <vt:i4>0</vt:i4>
      </vt:variant>
      <vt:variant>
        <vt:i4>5</vt:i4>
      </vt:variant>
      <vt:variant>
        <vt:lpwstr>https://equip-portal.rocstac.com/ctrlwebisapi.dll?__id=webMyTopics.searchOne&amp;k=469&amp;as_sfid=AAAAAAVPhfNZ_LjBmLK_YgY4dYZQIWg2IKnWETmNFdhiRIszSJ-lqH5wJ_i1sdu0VQZrPB7BZ-t5mwcy-SUMzOfclq-9lDFBO1p7Nr1yz8-7WYFdmqKQeWPr3aixujXqxekUfqs%3D&amp;as_fid=0bb5f651783cb45a0d4b24adbfee66eae73485af</vt:lpwstr>
      </vt:variant>
      <vt:variant>
        <vt:lpwstr/>
      </vt:variant>
      <vt:variant>
        <vt:i4>5308504</vt:i4>
      </vt:variant>
      <vt:variant>
        <vt:i4>414</vt:i4>
      </vt:variant>
      <vt:variant>
        <vt:i4>0</vt:i4>
      </vt:variant>
      <vt:variant>
        <vt:i4>5</vt:i4>
      </vt:variant>
      <vt:variant>
        <vt:lpwstr>https://equip-portal.rocstac.com/CtrlWebIsapi.dll?__id=webMyTopics.searchOne&amp;k=2059&amp;as_sfid=AAAAAAUtF6cGMo-__ds4c4ugtIq1QWq42A6GIvkdI33N8KTYUDGFCxsdkF0rLUNAu6uumdUGbT9LxCw8G94V2Cspf4_722h5-rnAd6jzlCOE_ntnen_QNzAOaomJjiRG_gZeiDg%3D&amp;as_fid=09fae858290157e75b65b4f3034d3c46f9088d23</vt:lpwstr>
      </vt:variant>
      <vt:variant>
        <vt:lpwstr/>
      </vt:variant>
      <vt:variant>
        <vt:i4>5505100</vt:i4>
      </vt:variant>
      <vt:variant>
        <vt:i4>411</vt:i4>
      </vt:variant>
      <vt:variant>
        <vt:i4>0</vt:i4>
      </vt:variant>
      <vt:variant>
        <vt:i4>5</vt:i4>
      </vt:variant>
      <vt:variant>
        <vt:lpwstr>https://equip-portal.rocstac.com/CtrlWebIsapi.dll?__id=webMyTopics.searchOne&amp;k=1569&amp;as_sfid=AAAAAAUmWC9vDNxnEm4kg7yrwi9aiDg6ZL9fbLjCANFnwZ7QIr3C5ePNwr423942w3vbSjHR5iFBmgw_8xVjvy5Z_-G3OkiCYSIQbE1CEoeYQnOOWpA6xtb9uNwmGhTslgwnx3c%3D&amp;as_fid=cd52d453f1c4739f619c7071414074b2ca447b3f</vt:lpwstr>
      </vt:variant>
      <vt:variant>
        <vt:lpwstr/>
      </vt:variant>
      <vt:variant>
        <vt:i4>6291579</vt:i4>
      </vt:variant>
      <vt:variant>
        <vt:i4>408</vt:i4>
      </vt:variant>
      <vt:variant>
        <vt:i4>0</vt:i4>
      </vt:variant>
      <vt:variant>
        <vt:i4>5</vt:i4>
      </vt:variant>
      <vt:variant>
        <vt:lpwstr>https://equip-portal.rocstac.com/ctrlwebisapi.dll/?__id=webDiagram.show&amp;map=0%3AFF2D8D3F16B44268B814F7F8177A16F7&amp;dgm=9ECF2E17483441E086D1C867D0A73CB0</vt:lpwstr>
      </vt:variant>
      <vt:variant>
        <vt:lpwstr/>
      </vt:variant>
      <vt:variant>
        <vt:i4>3604602</vt:i4>
      </vt:variant>
      <vt:variant>
        <vt:i4>405</vt:i4>
      </vt:variant>
      <vt:variant>
        <vt:i4>0</vt:i4>
      </vt:variant>
      <vt:variant>
        <vt:i4>5</vt:i4>
      </vt:variant>
      <vt:variant>
        <vt:lpwstr>https://equip-portal.rocstac.com/ctrlwebisapi.dll/?__id=webDiagram.show&amp;map=0%3AFF2D8D3F16B44268B814F7F8177A16F7&amp;dgm=4D4063AFFF934266B244B33B4996194D</vt:lpwstr>
      </vt:variant>
      <vt:variant>
        <vt:lpwstr/>
      </vt:variant>
      <vt:variant>
        <vt:i4>6619176</vt:i4>
      </vt:variant>
      <vt:variant>
        <vt:i4>402</vt:i4>
      </vt:variant>
      <vt:variant>
        <vt:i4>0</vt:i4>
      </vt:variant>
      <vt:variant>
        <vt:i4>5</vt:i4>
      </vt:variant>
      <vt:variant>
        <vt:lpwstr>https://equip-portal.rocstac.com/ctrlwebisapi.dll/?__id=webDiagram.show&amp;map=0%3AFF2D8D3F16B44268B814F7F8177A16F7&amp;dgm=E26047C5DB3E4F3EA0505F5D515A25EE</vt:lpwstr>
      </vt:variant>
      <vt:variant>
        <vt:lpwstr/>
      </vt:variant>
      <vt:variant>
        <vt:i4>3997742</vt:i4>
      </vt:variant>
      <vt:variant>
        <vt:i4>399</vt:i4>
      </vt:variant>
      <vt:variant>
        <vt:i4>0</vt:i4>
      </vt:variant>
      <vt:variant>
        <vt:i4>5</vt:i4>
      </vt:variant>
      <vt:variant>
        <vt:lpwstr>https://equip-portal.rocstac.com/ctrlwebisapi.dll/?__id=webDiagram.show&amp;map=0%3AFF2D8D3F16B44268B814F7F8177A16F7&amp;dgm=989C295C2329430CA0F6B8023CD26C87</vt:lpwstr>
      </vt:variant>
      <vt:variant>
        <vt:lpwstr/>
      </vt:variant>
      <vt:variant>
        <vt:i4>4063266</vt:i4>
      </vt:variant>
      <vt:variant>
        <vt:i4>396</vt:i4>
      </vt:variant>
      <vt:variant>
        <vt:i4>0</vt:i4>
      </vt:variant>
      <vt:variant>
        <vt:i4>5</vt:i4>
      </vt:variant>
      <vt:variant>
        <vt:lpwstr>https://equip-portal.rocstac.com/ctrlwebisapi.dll/?__id=webDiagram.show&amp;map=0%3AFF2D8D3F16B44268B814F7F8177A16F7&amp;dgm=0A9A065E4BD146EA9CD98A8B919CE591</vt:lpwstr>
      </vt:variant>
      <vt:variant>
        <vt:lpwstr/>
      </vt:variant>
      <vt:variant>
        <vt:i4>6619176</vt:i4>
      </vt:variant>
      <vt:variant>
        <vt:i4>393</vt:i4>
      </vt:variant>
      <vt:variant>
        <vt:i4>0</vt:i4>
      </vt:variant>
      <vt:variant>
        <vt:i4>5</vt:i4>
      </vt:variant>
      <vt:variant>
        <vt:lpwstr>https://equip-portal.rocstac.com/ctrlwebisapi.dll/?__id=webDiagram.show&amp;map=0%3AFF2D8D3F16B44268B814F7F8177A16F7&amp;dgm=E26047C5DB3E4F3EA0505F5D515A25EE</vt:lpwstr>
      </vt:variant>
      <vt:variant>
        <vt:lpwstr/>
      </vt:variant>
      <vt:variant>
        <vt:i4>4063266</vt:i4>
      </vt:variant>
      <vt:variant>
        <vt:i4>390</vt:i4>
      </vt:variant>
      <vt:variant>
        <vt:i4>0</vt:i4>
      </vt:variant>
      <vt:variant>
        <vt:i4>5</vt:i4>
      </vt:variant>
      <vt:variant>
        <vt:lpwstr>https://equip-portal.rocstac.com/ctrlwebisapi.dll/?__id=webDiagram.show&amp;map=0%3AFF2D8D3F16B44268B814F7F8177A16F7&amp;dgm=0A9A065E4BD146EA9CD98A8B919CE591</vt:lpwstr>
      </vt:variant>
      <vt:variant>
        <vt:lpwstr/>
      </vt:variant>
      <vt:variant>
        <vt:i4>4063266</vt:i4>
      </vt:variant>
      <vt:variant>
        <vt:i4>387</vt:i4>
      </vt:variant>
      <vt:variant>
        <vt:i4>0</vt:i4>
      </vt:variant>
      <vt:variant>
        <vt:i4>5</vt:i4>
      </vt:variant>
      <vt:variant>
        <vt:lpwstr>https://equip-portal.rocstac.com/ctrlwebisapi.dll/?__id=webDiagram.show&amp;map=0%3AFF2D8D3F16B44268B814F7F8177A16F7&amp;dgm=0A9A065E4BD146EA9CD98A8B919CE591</vt:lpwstr>
      </vt:variant>
      <vt:variant>
        <vt:lpwstr/>
      </vt:variant>
      <vt:variant>
        <vt:i4>1966171</vt:i4>
      </vt:variant>
      <vt:variant>
        <vt:i4>384</vt:i4>
      </vt:variant>
      <vt:variant>
        <vt:i4>0</vt:i4>
      </vt:variant>
      <vt:variant>
        <vt:i4>5</vt:i4>
      </vt:variant>
      <vt:variant>
        <vt:lpwstr>https://equip-portal.rocstac.com/ctrlwebisapi.dll?__id=webMyTopics.searchOne&amp;k=2115&amp;as_sfid=AAAAAAX0n620nSJQceygJnxzjNCh80GCqYUlE_xI-LMiUBeCpw42Lgb8VfsX_MVdvTR7xBRuJEEDpUNgYu-zNwedopnX1-rQG9CqmSHVEbafv065TKnvFOnGIhC7DdsmBSkHopo%3D&amp;as_fid=a2c5ce42961edfee0ead5dba6fc9b908ca4c2ced</vt:lpwstr>
      </vt:variant>
      <vt:variant>
        <vt:lpwstr/>
      </vt:variant>
      <vt:variant>
        <vt:i4>5701652</vt:i4>
      </vt:variant>
      <vt:variant>
        <vt:i4>381</vt:i4>
      </vt:variant>
      <vt:variant>
        <vt:i4>0</vt:i4>
      </vt:variant>
      <vt:variant>
        <vt:i4>5</vt:i4>
      </vt:variant>
      <vt:variant>
        <vt:lpwstr>https://equip-portal.rocstac.com/ctrlwebisapi.dll?__id=webMyTopics.searchOne&amp;k=203&amp;as_sfid=AAAAAAX0n620nSJQceygJnxzjNCh80GCqYUlE_xI-LMiUBeCpw42Lgb8VfsX_MVdvTR7xBRuJEEDpUNgYu-zNwedopnX1-rQG9CqmSHVEbafv065TKnvFOnGIhC7DdsmBSkHopo%3D&amp;as_fid=a2c5ce42961edfee0ead5dba6fc9b908ca4c2ced</vt:lpwstr>
      </vt:variant>
      <vt:variant>
        <vt:lpwstr/>
      </vt:variant>
      <vt:variant>
        <vt:i4>1703972</vt:i4>
      </vt:variant>
      <vt:variant>
        <vt:i4>378</vt:i4>
      </vt:variant>
      <vt:variant>
        <vt:i4>0</vt:i4>
      </vt:variant>
      <vt:variant>
        <vt:i4>5</vt:i4>
      </vt:variant>
      <vt:variant>
        <vt:lpwstr>https://equip-portal.rocstac.com/ctrlwebisapi.dll?__id=webMyTopics.searchOne&amp;k=2059&amp;as_sfid=AAAAAAUM7saxzlr2vS4hVaXZ6meSj5AazcCS2-nSgSqpdx93E6ghwUE8qJflf6dhDNpgg4E_FfBmS4ygzSzu6-OLGPcArXJoEld3HDnAdoRBSwljH6NejqwGVRiUtQCLjIrljb4%3D&amp;as_fid=f1ccea9bdd332503fe061742dff2214b8f64cc0f</vt:lpwstr>
      </vt:variant>
      <vt:variant>
        <vt:lpwstr/>
      </vt:variant>
      <vt:variant>
        <vt:i4>1376358</vt:i4>
      </vt:variant>
      <vt:variant>
        <vt:i4>375</vt:i4>
      </vt:variant>
      <vt:variant>
        <vt:i4>0</vt:i4>
      </vt:variant>
      <vt:variant>
        <vt:i4>5</vt:i4>
      </vt:variant>
      <vt:variant>
        <vt:lpwstr>https://intranet.noms.gsi.gov.uk/__data/assets/pdf_file/0005/904361/Evidence-Summary-Debiasing-Decision-Making-20.07.18.pdf</vt:lpwstr>
      </vt:variant>
      <vt:variant>
        <vt:lpwstr/>
      </vt:variant>
      <vt:variant>
        <vt:i4>7209080</vt:i4>
      </vt:variant>
      <vt:variant>
        <vt:i4>372</vt:i4>
      </vt:variant>
      <vt:variant>
        <vt:i4>0</vt:i4>
      </vt:variant>
      <vt:variant>
        <vt:i4>5</vt:i4>
      </vt:variant>
      <vt:variant>
        <vt:lpwstr>https://equip-portal.rocstac.com/ctrlwebisapi.dll/?__id=webDiagram.show&amp;map=0%3AFF2D8D3F16B44268B814F7F8177A16F7&amp;dgm=A1C32369CE864B9F99D660FC948FBBB7</vt:lpwstr>
      </vt:variant>
      <vt:variant>
        <vt:lpwstr/>
      </vt:variant>
      <vt:variant>
        <vt:i4>3342389</vt:i4>
      </vt:variant>
      <vt:variant>
        <vt:i4>369</vt:i4>
      </vt:variant>
      <vt:variant>
        <vt:i4>0</vt:i4>
      </vt:variant>
      <vt:variant>
        <vt:i4>5</vt:i4>
      </vt:variant>
      <vt:variant>
        <vt:lpwstr>https://equip-portal.rocstac.com/ctrlwebisapi.dll?__id=webMyTopics.searchOne&amp;k=2182&amp;as_sfid=AAAAAAWm5hKhSn7DBJRg43AbbCBYsrqxlnfNHDKN9XVNEU7x6AuOGCGrjmVCHoUZ7E9KrtPD22FbPtcsfZoJCqT3SYENCO2WBXnYCcU3Muuxy4egGyV3tU-tQjJgJMgEovwlSB4%3D&amp;as_fid=c7a523caa7fccfcca623f837b38bc530cd095c50</vt:lpwstr>
      </vt:variant>
      <vt:variant>
        <vt:lpwstr/>
      </vt:variant>
      <vt:variant>
        <vt:i4>2424941</vt:i4>
      </vt:variant>
      <vt:variant>
        <vt:i4>366</vt:i4>
      </vt:variant>
      <vt:variant>
        <vt:i4>0</vt:i4>
      </vt:variant>
      <vt:variant>
        <vt:i4>5</vt:i4>
      </vt:variant>
      <vt:variant>
        <vt:lpwstr>https://justiceuk.sharepoint.com/sites/NationalStandardsreview2020-ragrating/Shared Documents/rag rating/ EQuiP - ROSH</vt:lpwstr>
      </vt:variant>
      <vt:variant>
        <vt:lpwstr/>
      </vt:variant>
      <vt:variant>
        <vt:i4>917630</vt:i4>
      </vt:variant>
      <vt:variant>
        <vt:i4>363</vt:i4>
      </vt:variant>
      <vt:variant>
        <vt:i4>0</vt:i4>
      </vt:variant>
      <vt:variant>
        <vt:i4>5</vt:i4>
      </vt:variant>
      <vt:variant>
        <vt:lpwstr>https://equip-portal.rocstac.com/ctrlwebisapi.dll?__id=webMyTopics.searchOne&amp;k=750&amp;as_sfid=AAAAAAU6CzY6K8JiMEs9efuV5oBWCxJ4F7L155f1jbKgiGClzxnD3oJDcpoOfEsBFDs2IqHJLQKbY3IJDqKaGEQK9skw0GXdf5X00fFbb3hG6ZDbuDYWT-_kc8tGNJ-5Hia0DHw%3D&amp;as_fid=0bb5f651783cb45a0d4b24adbfee66eae73485af</vt:lpwstr>
      </vt:variant>
      <vt:variant>
        <vt:lpwstr/>
      </vt:variant>
      <vt:variant>
        <vt:i4>7340125</vt:i4>
      </vt:variant>
      <vt:variant>
        <vt:i4>360</vt:i4>
      </vt:variant>
      <vt:variant>
        <vt:i4>0</vt:i4>
      </vt:variant>
      <vt:variant>
        <vt:i4>5</vt:i4>
      </vt:variant>
      <vt:variant>
        <vt:lpwstr>https://equip-portal.rocstac.com/ctrlwebisapi.dll?__id=webMyTopics.searchOne&amp;k=1260&amp;as_sfid=AAAAAAW89Tqxk1bZEC7uoIrG8eV2RhnRL8mnfvjKumnqkxBVCpwy7Ks4v3e6aGyMopxaiJyHnqFWHo6uW0-PTfEpftlYgtmVDNbhxAaOc4QDdTmQqjCTAvYUhN8qMSkBbqDw_f0%3D&amp;as_fid=d5ccd00027f2788ed1c1c97116c2796606ebedfd</vt:lpwstr>
      </vt:variant>
      <vt:variant>
        <vt:lpwstr/>
      </vt:variant>
      <vt:variant>
        <vt:i4>3145848</vt:i4>
      </vt:variant>
      <vt:variant>
        <vt:i4>357</vt:i4>
      </vt:variant>
      <vt:variant>
        <vt:i4>0</vt:i4>
      </vt:variant>
      <vt:variant>
        <vt:i4>5</vt:i4>
      </vt:variant>
      <vt:variant>
        <vt:lpwstr>https://equip-portal.rocstac.com/ctrlwebisapi.dll?__id=webMyTopics.searchOne&amp;k=942&amp;as_sfid=AAAAAAXFjJTEyvRie_ysu2h-Wk91msJJdqmQ_E2drUQklZj4NY-9W9YJFFleDkesmvvM66y_vhysNFiCrJEWlB13zl6AOXIXzzRmnSN2pxz2SUppnJdN3J_lf8gd68PV8zyzQuk%3D&amp;as_fid=dd738c615c6ec00c980f4add9a1c2ec9cc6a48b9</vt:lpwstr>
      </vt:variant>
      <vt:variant>
        <vt:lpwstr/>
      </vt:variant>
      <vt:variant>
        <vt:i4>6422652</vt:i4>
      </vt:variant>
      <vt:variant>
        <vt:i4>354</vt:i4>
      </vt:variant>
      <vt:variant>
        <vt:i4>0</vt:i4>
      </vt:variant>
      <vt:variant>
        <vt:i4>5</vt:i4>
      </vt:variant>
      <vt:variant>
        <vt:lpwstr>https://equip-portal.rocstac.com/ctrlwebisapi.dll/?__id=webDiagram.show&amp;map=0%3AFF2D8D3F16B44268B814F7F8177A16F7&amp;dgm=72C662A69B0444E1A41A0DA24B64810B</vt:lpwstr>
      </vt:variant>
      <vt:variant>
        <vt:lpwstr/>
      </vt:variant>
      <vt:variant>
        <vt:i4>262158</vt:i4>
      </vt:variant>
      <vt:variant>
        <vt:i4>351</vt:i4>
      </vt:variant>
      <vt:variant>
        <vt:i4>0</vt:i4>
      </vt:variant>
      <vt:variant>
        <vt:i4>5</vt:i4>
      </vt:variant>
      <vt:variant>
        <vt:lpwstr>https://justiceuk.sharepoint.com/sites/NationalStandardsreview2020-ragrating/Shared Documents/rag rating/ EQuiP Safeguarding Children</vt:lpwstr>
      </vt:variant>
      <vt:variant>
        <vt:lpwstr/>
      </vt:variant>
      <vt:variant>
        <vt:i4>6881397</vt:i4>
      </vt:variant>
      <vt:variant>
        <vt:i4>348</vt:i4>
      </vt:variant>
      <vt:variant>
        <vt:i4>0</vt:i4>
      </vt:variant>
      <vt:variant>
        <vt:i4>5</vt:i4>
      </vt:variant>
      <vt:variant>
        <vt:lpwstr>https://equip-portal.rocstac.com/ctrlwebisapi.dll/?__id=webDiagram.show&amp;map=0%3AFF2D8D3F16B44268B814F7F8177A16F7&amp;dgm=97B5B39490E84D2D867C1B6293655038</vt:lpwstr>
      </vt:variant>
      <vt:variant>
        <vt:lpwstr/>
      </vt:variant>
      <vt:variant>
        <vt:i4>6291579</vt:i4>
      </vt:variant>
      <vt:variant>
        <vt:i4>345</vt:i4>
      </vt:variant>
      <vt:variant>
        <vt:i4>0</vt:i4>
      </vt:variant>
      <vt:variant>
        <vt:i4>5</vt:i4>
      </vt:variant>
      <vt:variant>
        <vt:lpwstr>https://equip-portal.rocstac.com/ctrlwebisapi.dll/?__id=webDiagram.show&amp;map=0%3AFF2D8D3F16B44268B814F7F8177A16F7&amp;dgm=9ECF2E17483441E086D1C867D0A73CB0</vt:lpwstr>
      </vt:variant>
      <vt:variant>
        <vt:lpwstr/>
      </vt:variant>
      <vt:variant>
        <vt:i4>3801213</vt:i4>
      </vt:variant>
      <vt:variant>
        <vt:i4>342</vt:i4>
      </vt:variant>
      <vt:variant>
        <vt:i4>0</vt:i4>
      </vt:variant>
      <vt:variant>
        <vt:i4>5</vt:i4>
      </vt:variant>
      <vt:variant>
        <vt:lpwstr>https://equip-portal.rocstac.com/ctrlwebisapi.dll/?__id=webDiagram.show&amp;map=0%3AFF2D8D3F16B44268B814F7F8177A16F7&amp;dgm=91F2E4750850400DACDEA18EF99FDECC</vt:lpwstr>
      </vt:variant>
      <vt:variant>
        <vt:lpwstr/>
      </vt:variant>
      <vt:variant>
        <vt:i4>3997741</vt:i4>
      </vt:variant>
      <vt:variant>
        <vt:i4>339</vt:i4>
      </vt:variant>
      <vt:variant>
        <vt:i4>0</vt:i4>
      </vt:variant>
      <vt:variant>
        <vt:i4>5</vt:i4>
      </vt:variant>
      <vt:variant>
        <vt:lpwstr>https://equip-portal.rocstac.com/ctrlwebisapi.dll/?__id=webDiagram.show&amp;map=0%3AFF2D8D3F16B44268B814F7F8177A16F7&amp;dgm=E3AF404169DF4F4982AD759474408A59</vt:lpwstr>
      </vt:variant>
      <vt:variant>
        <vt:lpwstr/>
      </vt:variant>
      <vt:variant>
        <vt:i4>3997733</vt:i4>
      </vt:variant>
      <vt:variant>
        <vt:i4>336</vt:i4>
      </vt:variant>
      <vt:variant>
        <vt:i4>0</vt:i4>
      </vt:variant>
      <vt:variant>
        <vt:i4>5</vt:i4>
      </vt:variant>
      <vt:variant>
        <vt:lpwstr>https://equip-portal.rocstac.com/ctrlwebisapi.dll/?__id=webDiagram.show&amp;map=0%3AFF2D8D3F16B44268B814F7F8177A16F7&amp;dgm=1B6D2477DC6947C1A54DE4DC54C1842D</vt:lpwstr>
      </vt:variant>
      <vt:variant>
        <vt:lpwstr/>
      </vt:variant>
      <vt:variant>
        <vt:i4>3276853</vt:i4>
      </vt:variant>
      <vt:variant>
        <vt:i4>333</vt:i4>
      </vt:variant>
      <vt:variant>
        <vt:i4>0</vt:i4>
      </vt:variant>
      <vt:variant>
        <vt:i4>5</vt:i4>
      </vt:variant>
      <vt:variant>
        <vt:lpwstr>https://equip-portal.rocstac.com/ctrlwebisapi.dll?__id=webMyTopics.searchOne&amp;k=2514&amp;as_sfid=AAAAAAV0Q_iH-Q1-sbZoLW7wgoQmbPhZSd9X2QuqM3x-ZfNwmzyDcUcCE46sKQT-wyiy1aFF6UB5mkbGFoP5lVoxMxV60BbPD2KjZzo_0TV_DOANRUPhOcj3A2q47_be6pGYPRM%3D&amp;as_fid=07f10bb00dc1ccb8b5ec4fe405f02d57a285f7da</vt:lpwstr>
      </vt:variant>
      <vt:variant>
        <vt:lpwstr/>
      </vt:variant>
      <vt:variant>
        <vt:i4>7078013</vt:i4>
      </vt:variant>
      <vt:variant>
        <vt:i4>330</vt:i4>
      </vt:variant>
      <vt:variant>
        <vt:i4>0</vt:i4>
      </vt:variant>
      <vt:variant>
        <vt:i4>5</vt:i4>
      </vt:variant>
      <vt:variant>
        <vt:lpwstr>https://equip-portal.rocstac.com/ctrlwebisapi.dll/?__id=webDiagram.show&amp;map=0%3AFF2D8D3F16B44268B814F7F8177A16F7&amp;dgm=AA49C1A5BE76496D9DB25FB61C39A817</vt:lpwstr>
      </vt:variant>
      <vt:variant>
        <vt:lpwstr/>
      </vt:variant>
      <vt:variant>
        <vt:i4>524414</vt:i4>
      </vt:variant>
      <vt:variant>
        <vt:i4>327</vt:i4>
      </vt:variant>
      <vt:variant>
        <vt:i4>0</vt:i4>
      </vt:variant>
      <vt:variant>
        <vt:i4>5</vt:i4>
      </vt:variant>
      <vt:variant>
        <vt:lpwstr>https://equip-portal.rocstac.com/ctrlwebisapi.dll?__id=webMyTopics.searchOne&amp;k=2193&amp;as_sfid=AAAAAAXr2VlxEuWd5eVCnyUDPGBM3zIqu59-CIiGDRaYinNMAMpYVzCtHR2P7qwkW_MTgLrXi2aKUsb84yikPMQKTfOIMmaxEKujSW-3S3JuyYyASEgWvXYcLA6bthRewxZawIQ%3D&amp;as_fid=f4f9e894991b055c71ff1488030c509f1b14f48e</vt:lpwstr>
      </vt:variant>
      <vt:variant>
        <vt:lpwstr/>
      </vt:variant>
      <vt:variant>
        <vt:i4>7143470</vt:i4>
      </vt:variant>
      <vt:variant>
        <vt:i4>324</vt:i4>
      </vt:variant>
      <vt:variant>
        <vt:i4>0</vt:i4>
      </vt:variant>
      <vt:variant>
        <vt:i4>5</vt:i4>
      </vt:variant>
      <vt:variant>
        <vt:lpwstr>https://equip-portal.rocstac.com/ctrlwebisapi.dll/?__id=webDiagram.show&amp;map=0%3A9A63E167DE4B400EA07F81A9271E1944&amp;dgm=14DCD393F3764EF795D54CB496801944</vt:lpwstr>
      </vt:variant>
      <vt:variant>
        <vt:lpwstr/>
      </vt:variant>
      <vt:variant>
        <vt:i4>120</vt:i4>
      </vt:variant>
      <vt:variant>
        <vt:i4>321</vt:i4>
      </vt:variant>
      <vt:variant>
        <vt:i4>0</vt:i4>
      </vt:variant>
      <vt:variant>
        <vt:i4>5</vt:i4>
      </vt:variant>
      <vt:variant>
        <vt:lpwstr>https://equip-portal.rocstac.com/ctrlwebisapi.dll?__id=webMyTopics.searchOne&amp;k=2115&amp;as_sfid=AAAAAAXr2VlxEuWd5eVCnyUDPGBM3zIqu59-CIiGDRaYinNMAMpYVzCtHR2P7qwkW_MTgLrXi2aKUsb84yikPMQKTfOIMmaxEKujSW-3S3JuyYyASEgWvXYcLA6bthRewxZawIQ%3D&amp;as_fid=f4f9e894991b055c71ff1488030c509f1b14f48e</vt:lpwstr>
      </vt:variant>
      <vt:variant>
        <vt:lpwstr/>
      </vt:variant>
      <vt:variant>
        <vt:i4>6946915</vt:i4>
      </vt:variant>
      <vt:variant>
        <vt:i4>318</vt:i4>
      </vt:variant>
      <vt:variant>
        <vt:i4>0</vt:i4>
      </vt:variant>
      <vt:variant>
        <vt:i4>5</vt:i4>
      </vt:variant>
      <vt:variant>
        <vt:lpwstr>https://www.gov.uk/government/collections/victims-and-witnesses</vt:lpwstr>
      </vt:variant>
      <vt:variant>
        <vt:lpwstr/>
      </vt:variant>
      <vt:variant>
        <vt:i4>2359401</vt:i4>
      </vt:variant>
      <vt:variant>
        <vt:i4>315</vt:i4>
      </vt:variant>
      <vt:variant>
        <vt:i4>0</vt:i4>
      </vt:variant>
      <vt:variant>
        <vt:i4>5</vt:i4>
      </vt:variant>
      <vt:variant>
        <vt:lpwstr>https://equip-portal.rocstac.com/ctrlwebisapi.dll?__id=webMyTopics.searchOne&amp;k=1189&amp;as_sfid=AAAAAAWKOD9ILygWqYvz2P0Qa78qvuVS_z3eGNG3viuaJxB8VYSFWo-OklUYigYG1uYUK63D9xLj3qule5UJqnbAoVbxkFQY3rITKpIUe0Xy1gHjKnf8opb3AEtLXUNa_qI3qaY%3D&amp;as_fid=2a48b63c1448d82d2ec246e30b31490075299da7</vt:lpwstr>
      </vt:variant>
      <vt:variant>
        <vt:lpwstr/>
      </vt:variant>
      <vt:variant>
        <vt:i4>8323180</vt:i4>
      </vt:variant>
      <vt:variant>
        <vt:i4>312</vt:i4>
      </vt:variant>
      <vt:variant>
        <vt:i4>0</vt:i4>
      </vt:variant>
      <vt:variant>
        <vt:i4>5</vt:i4>
      </vt:variant>
      <vt:variant>
        <vt:lpwstr>https://intranet.noms.gsi.gov.uk/policies-and-subjects/policy-frameworks/managing-parole-eligible-offenders-on-licence-policy-framework</vt:lpwstr>
      </vt:variant>
      <vt:variant>
        <vt:lpwstr/>
      </vt:variant>
      <vt:variant>
        <vt:i4>1441802</vt:i4>
      </vt:variant>
      <vt:variant>
        <vt:i4>309</vt:i4>
      </vt:variant>
      <vt:variant>
        <vt:i4>0</vt:i4>
      </vt:variant>
      <vt:variant>
        <vt:i4>5</vt:i4>
      </vt:variant>
      <vt:variant>
        <vt:lpwstr>https://intranet.noms.gsi.gov.uk/policies-and-subjects/policy-frameworks/domestic-abuse-policy-framework</vt:lpwstr>
      </vt:variant>
      <vt:variant>
        <vt:lpwstr/>
      </vt:variant>
      <vt:variant>
        <vt:i4>1179682</vt:i4>
      </vt:variant>
      <vt:variant>
        <vt:i4>306</vt:i4>
      </vt:variant>
      <vt:variant>
        <vt:i4>0</vt:i4>
      </vt:variant>
      <vt:variant>
        <vt:i4>5</vt:i4>
      </vt:variant>
      <vt:variant>
        <vt:lpwstr>https://equip-portal.rocstac.com/CtrlWebIsapi.dll?__id=webMyTopics.searchOne&amp;k=2568&amp;as_sfid=AAAAAAW9epSy96XSBDQaWtHz1gv7uF86uRWm9r97US-0m9FNK0976YvXQV49tur39mfMwEeIniBMmYk3Ko0-boRpi07KQBvd8ky7gCqx-CN6wmjoekgWTcJ76klUl_AhMLehB4k%3D&amp;as_fid=cd52d453f1c4739f619c7071414074b2ca447b3f</vt:lpwstr>
      </vt:variant>
      <vt:variant>
        <vt:lpwstr/>
      </vt:variant>
      <vt:variant>
        <vt:i4>4063266</vt:i4>
      </vt:variant>
      <vt:variant>
        <vt:i4>303</vt:i4>
      </vt:variant>
      <vt:variant>
        <vt:i4>0</vt:i4>
      </vt:variant>
      <vt:variant>
        <vt:i4>5</vt:i4>
      </vt:variant>
      <vt:variant>
        <vt:lpwstr>https://equip-portal.rocstac.com/ctrlwebisapi.dll/?__id=webDiagram.show&amp;map=0%3AFF2D8D3F16B44268B814F7F8177A16F7&amp;dgm=0A9A065E4BD146EA9CD98A8B919CE591</vt:lpwstr>
      </vt:variant>
      <vt:variant>
        <vt:lpwstr/>
      </vt:variant>
      <vt:variant>
        <vt:i4>65620</vt:i4>
      </vt:variant>
      <vt:variant>
        <vt:i4>300</vt:i4>
      </vt:variant>
      <vt:variant>
        <vt:i4>0</vt:i4>
      </vt:variant>
      <vt:variant>
        <vt:i4>5</vt:i4>
      </vt:variant>
      <vt:variant>
        <vt:lpwstr>https://equip-portal.rocstac.com/ctrlwebisapi.dll?__id=webMyTopics.searchOne&amp;k=565&amp;as_sfid=AAAAAAWLkkGx2Y0YXUi50f-Hb349Adaq5-f7wj7eSU_qX989gOcRibcyARSseH6lmVQ2T6IyZsSNdxU5VSkrekfaUbEGRdLxKuZ_1gvUU2zyIJ5OjQzs4VvMGlNoIOSND-c2qwc%3D&amp;as_fid=7126976093031bfb4dd6efaa07a42a77f4783756</vt:lpwstr>
      </vt:variant>
      <vt:variant>
        <vt:lpwstr/>
      </vt:variant>
      <vt:variant>
        <vt:i4>3604548</vt:i4>
      </vt:variant>
      <vt:variant>
        <vt:i4>297</vt:i4>
      </vt:variant>
      <vt:variant>
        <vt:i4>0</vt:i4>
      </vt:variant>
      <vt:variant>
        <vt:i4>5</vt:i4>
      </vt:variant>
      <vt:variant>
        <vt:lpwstr>https://equip-portal.rocstac.com/ctrlwebisapi.dll?__id=webMyTopics.searchOne&amp;k=2840&amp;as_sfid=AAAAAAWySwk-6ztj6eYuKx2qNrdQldIf4qLFeCYOz_fa6o8cetaBD_oSY6tBoczjQRwMbUv4xAHGuIhicGoWn7bZQE2eOXKyymgSJrtA_obrpFPdEXEN3meTkql5LKn1GDgHHZQ%3D&amp;as_fid=6e96bba08a08d3ee59bf803810e91b918c738f94</vt:lpwstr>
      </vt:variant>
      <vt:variant>
        <vt:lpwstr/>
      </vt:variant>
      <vt:variant>
        <vt:i4>5308539</vt:i4>
      </vt:variant>
      <vt:variant>
        <vt:i4>294</vt:i4>
      </vt:variant>
      <vt:variant>
        <vt:i4>0</vt:i4>
      </vt:variant>
      <vt:variant>
        <vt:i4>5</vt:i4>
      </vt:variant>
      <vt:variant>
        <vt:lpwstr>https://en.wikipedia.org/wiki/Maslow%27s_hierarchy_of_needs</vt:lpwstr>
      </vt:variant>
      <vt:variant>
        <vt:lpwstr/>
      </vt:variant>
      <vt:variant>
        <vt:i4>7078003</vt:i4>
      </vt:variant>
      <vt:variant>
        <vt:i4>291</vt:i4>
      </vt:variant>
      <vt:variant>
        <vt:i4>0</vt:i4>
      </vt:variant>
      <vt:variant>
        <vt:i4>5</vt:i4>
      </vt:variant>
      <vt:variant>
        <vt:lpwstr>https://equip-portal.rocstac.com/ctrlwebisapi.dll/?__id=webDiagram.show&amp;map=0%3A9A63E167DE4B400EA07F81A9271E1944&amp;dgm=C0DC66335D644144AF39D118F0352ED8</vt:lpwstr>
      </vt:variant>
      <vt:variant>
        <vt:lpwstr/>
      </vt:variant>
      <vt:variant>
        <vt:i4>7536672</vt:i4>
      </vt:variant>
      <vt:variant>
        <vt:i4>288</vt:i4>
      </vt:variant>
      <vt:variant>
        <vt:i4>0</vt:i4>
      </vt:variant>
      <vt:variant>
        <vt:i4>5</vt:i4>
      </vt:variant>
      <vt:variant>
        <vt:lpwstr>https://equip-portal.rocstac.com/ctrlwebisapi.dll?__id=webMyTopics.searchOne&amp;k=1635&amp;as_sfid=AAAAAAVJqrT8P4s0voUkzvvpp3g47s4sm-uZ-GSBTFatwwd54fsA5tdTZYiEWF6KcYQ2FAVxk3OswobRCGj8Eo7ZqTFnwOuWMmQWCCSp-qdRTuZK_W2O0isoihdtwP_M-onV2o0%3D&amp;as_fid=7560c1dd365154666db7be77be6f767519cc2e0e</vt:lpwstr>
      </vt:variant>
      <vt:variant>
        <vt:lpwstr/>
      </vt:variant>
      <vt:variant>
        <vt:i4>4391008</vt:i4>
      </vt:variant>
      <vt:variant>
        <vt:i4>285</vt:i4>
      </vt:variant>
      <vt:variant>
        <vt:i4>0</vt:i4>
      </vt:variant>
      <vt:variant>
        <vt:i4>5</vt:i4>
      </vt:variant>
      <vt:variant>
        <vt:lpwstr>https://equip-portal.rocstac.com/ctrlwebisapi.dll?__id=webMyTopics.searchOne&amp;k=2433&amp;as_sfid=AAAAAAWW-hcnqvhJp8HaY4wNYGL0hFGBloQnNuv8GLU_2dnv3pJ9NRzChC-_4w1wjRGaSENIvTPrP_giCvbvOX27uxmUO6sgKhyKKVCKqVoRr3s76-XdY1IFg4QinVdmsPgKOnQ%3D&amp;as_fid=b83594e4575ab8e178de7e467cc196022b0ba32d</vt:lpwstr>
      </vt:variant>
      <vt:variant>
        <vt:lpwstr/>
      </vt:variant>
      <vt:variant>
        <vt:i4>6815801</vt:i4>
      </vt:variant>
      <vt:variant>
        <vt:i4>282</vt:i4>
      </vt:variant>
      <vt:variant>
        <vt:i4>0</vt:i4>
      </vt:variant>
      <vt:variant>
        <vt:i4>5</vt:i4>
      </vt:variant>
      <vt:variant>
        <vt:lpwstr>https://equip-portal.rocstac.com/ctrlwebisapi.dll?__id=webMyTopics.searchOne&amp;k=2036&amp;as_sfid=AAAAAAXCDA-eSLqtmRgwa5j8AHC7PXS_3pqkeBu7B7j34YLaNnXx6kobQI9jbZtBI8lWOsdZ4RsDgq7hRwy_59LOH8u7K3wxYp365IoyrIJYfMNwpNNgdLEKdsHBIpbBQEOBmhU%3D&amp;as_fid=25105a395b8c28b2d2c5d419d37259edcf391745</vt:lpwstr>
      </vt:variant>
      <vt:variant>
        <vt:lpwstr/>
      </vt:variant>
      <vt:variant>
        <vt:i4>6553725</vt:i4>
      </vt:variant>
      <vt:variant>
        <vt:i4>279</vt:i4>
      </vt:variant>
      <vt:variant>
        <vt:i4>0</vt:i4>
      </vt:variant>
      <vt:variant>
        <vt:i4>5</vt:i4>
      </vt:variant>
      <vt:variant>
        <vt:lpwstr>https://equip-portal.rocstac.com/ctrlwebisapi.dll/?__id=webDiagram.show&amp;map=0%3AFF2D8D3F16B44268B814F7F8177A16F7&amp;dgm=8EBFFC9AFEA046788AC9F74BAE225683</vt:lpwstr>
      </vt:variant>
      <vt:variant>
        <vt:lpwstr/>
      </vt:variant>
      <vt:variant>
        <vt:i4>3932198</vt:i4>
      </vt:variant>
      <vt:variant>
        <vt:i4>276</vt:i4>
      </vt:variant>
      <vt:variant>
        <vt:i4>0</vt:i4>
      </vt:variant>
      <vt:variant>
        <vt:i4>5</vt:i4>
      </vt:variant>
      <vt:variant>
        <vt:lpwstr>https://equip-portal.rocstac.com/ctrlwebisapi.dll/?__id=webDiagram.show&amp;map=0%3AFF2D8D3F16B44268B814F7F8177A16F7&amp;dgm=50E762954B904F26AC5A78FE2F82AD43</vt:lpwstr>
      </vt:variant>
      <vt:variant>
        <vt:lpwstr/>
      </vt:variant>
      <vt:variant>
        <vt:i4>6619176</vt:i4>
      </vt:variant>
      <vt:variant>
        <vt:i4>273</vt:i4>
      </vt:variant>
      <vt:variant>
        <vt:i4>0</vt:i4>
      </vt:variant>
      <vt:variant>
        <vt:i4>5</vt:i4>
      </vt:variant>
      <vt:variant>
        <vt:lpwstr>https://equip-portal.rocstac.com/ctrlwebisapi.dll/?__id=webDiagram.show&amp;map=0%3AFF2D8D3F16B44268B814F7F8177A16F7&amp;dgm=E26047C5DB3E4F3EA0505F5D515A25EE</vt:lpwstr>
      </vt:variant>
      <vt:variant>
        <vt:lpwstr/>
      </vt:variant>
      <vt:variant>
        <vt:i4>6619176</vt:i4>
      </vt:variant>
      <vt:variant>
        <vt:i4>270</vt:i4>
      </vt:variant>
      <vt:variant>
        <vt:i4>0</vt:i4>
      </vt:variant>
      <vt:variant>
        <vt:i4>5</vt:i4>
      </vt:variant>
      <vt:variant>
        <vt:lpwstr>https://equip-portal.rocstac.com/ctrlwebisapi.dll/?__id=webDiagram.show&amp;map=0%3AFF2D8D3F16B44268B814F7F8177A16F7&amp;dgm=E26047C5DB3E4F3EA0505F5D515A25EE</vt:lpwstr>
      </vt:variant>
      <vt:variant>
        <vt:lpwstr/>
      </vt:variant>
      <vt:variant>
        <vt:i4>8061052</vt:i4>
      </vt:variant>
      <vt:variant>
        <vt:i4>267</vt:i4>
      </vt:variant>
      <vt:variant>
        <vt:i4>0</vt:i4>
      </vt:variant>
      <vt:variant>
        <vt:i4>5</vt:i4>
      </vt:variant>
      <vt:variant>
        <vt:lpwstr>https://equip-portal.rocstac.com/ctrlwebisapi.dll?__id=webMyTopics.searchOne&amp;k=2514&amp;as_sfid=AAAAAAWjJSa2u1IyAMJBv_ozLbWU7DMwHS4Ng3YLdnLMHHpNb-gtpwuULyzcIv1wOiCrrJA-ULssI7vDXgXbT_ulOBgttyCvzfZd-PGIUAamhudiVZkoxsUohXunqnwX8NAR8FM%3D&amp;as_fid=2e16994571a70ddc0b810cac961ae5858402093d</vt:lpwstr>
      </vt:variant>
      <vt:variant>
        <vt:lpwstr/>
      </vt:variant>
      <vt:variant>
        <vt:i4>2555977</vt:i4>
      </vt:variant>
      <vt:variant>
        <vt:i4>264</vt:i4>
      </vt:variant>
      <vt:variant>
        <vt:i4>0</vt:i4>
      </vt:variant>
      <vt:variant>
        <vt:i4>5</vt:i4>
      </vt:variant>
      <vt:variant>
        <vt:lpwstr>https://equip-portal.rocstac.com/ctrlwebisapi.dll?__id=webMyTopics.searchOne&amp;k=2182&amp;as_sfid=AAAAAAWWU4hy5nEiZgrZL9r9y0c4r6ZgkTqfQRCj9wDkNfMUf3rDuAqvghH4YzrkIzr1gnicsnIqQzXr87Q0jdVRH7Up3RhSL259pdNkJ5E-RX_S-ZIesTrO7xQXRFPYFSh58MI%3D&amp;as_fid=353c2c11f1aa8678b786c58491c6b951af20e700</vt:lpwstr>
      </vt:variant>
      <vt:variant>
        <vt:lpwstr/>
      </vt:variant>
      <vt:variant>
        <vt:i4>3670101</vt:i4>
      </vt:variant>
      <vt:variant>
        <vt:i4>261</vt:i4>
      </vt:variant>
      <vt:variant>
        <vt:i4>0</vt:i4>
      </vt:variant>
      <vt:variant>
        <vt:i4>5</vt:i4>
      </vt:variant>
      <vt:variant>
        <vt:lpwstr>https://equip-portal.rocstac.com/ctrlwebisapi.dll?__id=webMyTopics.searchOne&amp;k=2840&amp;as_sfid=AAAAAAWbwoMBSZVkTcnANli_jVU-rXUq_Z9T5aEzopb2vsfpvFD-3xKbWpSzZGfan9TEY-XJ40BIvMuL2vSmF_RZDJOTVF-zcx5PFBFGCPOStI7F-vjjuq0b26mW2b08qVz5yVw%3D&amp;as_fid=0bb5f651783cb45a0d4b24adbfee66eae73485af</vt:lpwstr>
      </vt:variant>
      <vt:variant>
        <vt:lpwstr/>
      </vt:variant>
      <vt:variant>
        <vt:i4>7667815</vt:i4>
      </vt:variant>
      <vt:variant>
        <vt:i4>258</vt:i4>
      </vt:variant>
      <vt:variant>
        <vt:i4>0</vt:i4>
      </vt:variant>
      <vt:variant>
        <vt:i4>5</vt:i4>
      </vt:variant>
      <vt:variant>
        <vt:lpwstr>https://equip-portal.rocstac.com/ctrlwebisapi.dll/?__id=webMyTopics.searchOne&amp;k=1317</vt:lpwstr>
      </vt:variant>
      <vt:variant>
        <vt:lpwstr/>
      </vt:variant>
      <vt:variant>
        <vt:i4>1835015</vt:i4>
      </vt:variant>
      <vt:variant>
        <vt:i4>255</vt:i4>
      </vt:variant>
      <vt:variant>
        <vt:i4>0</vt:i4>
      </vt:variant>
      <vt:variant>
        <vt:i4>5</vt:i4>
      </vt:variant>
      <vt:variant>
        <vt:lpwstr>https://equip-portal.rocstac.com/ctrlwebisapi.dll?__id=webMyTopics.searchOne&amp;k=1394&amp;as_sfid=AAAAAAUx0PO_9rc1dNkQkOfXab_bPKThrAxywvIH4MQzj4OOFz2R00DykOWmjDY_hMk_gc1sjZYbbKADsUshj5U-4aTNp9geOwuLX4vmhdqdbOx7QWzg90hCNGaOiwYmIdFHqHs%3D&amp;as_fid=0bb5f651783cb45a0d4b24adbfee66eae73485af</vt:lpwstr>
      </vt:variant>
      <vt:variant>
        <vt:lpwstr/>
      </vt:variant>
      <vt:variant>
        <vt:i4>3997802</vt:i4>
      </vt:variant>
      <vt:variant>
        <vt:i4>252</vt:i4>
      </vt:variant>
      <vt:variant>
        <vt:i4>0</vt:i4>
      </vt:variant>
      <vt:variant>
        <vt:i4>5</vt:i4>
      </vt:variant>
      <vt:variant>
        <vt:lpwstr>https://www.gov.uk/data-protection</vt:lpwstr>
      </vt:variant>
      <vt:variant>
        <vt:lpwstr/>
      </vt:variant>
      <vt:variant>
        <vt:i4>5439614</vt:i4>
      </vt:variant>
      <vt:variant>
        <vt:i4>249</vt:i4>
      </vt:variant>
      <vt:variant>
        <vt:i4>0</vt:i4>
      </vt:variant>
      <vt:variant>
        <vt:i4>5</vt:i4>
      </vt:variant>
      <vt:variant>
        <vt:lpwstr>https://equip-portal.rocstac.com/ctrlwebisapi.dll?__id=webMyTopics.searchOne&amp;k=2529&amp;as_sfid=AAAAAAUzJKEFdjSoFooBy_xgwjYjp890DERhbFlOX2wJHfQRgooKtHLKvSACVCbFPH8aUZLAYi5TWt9ObSVHZ8C2O-U6ULMMxxLEzv6kxYUcA3v0EF4nJXxzEIhqF5vMmkpRNB4%3D&amp;as_fid=54b149b657c36e818a4e7335d1f91770d3509ea8</vt:lpwstr>
      </vt:variant>
      <vt:variant>
        <vt:lpwstr/>
      </vt:variant>
      <vt:variant>
        <vt:i4>589886</vt:i4>
      </vt:variant>
      <vt:variant>
        <vt:i4>246</vt:i4>
      </vt:variant>
      <vt:variant>
        <vt:i4>0</vt:i4>
      </vt:variant>
      <vt:variant>
        <vt:i4>5</vt:i4>
      </vt:variant>
      <vt:variant>
        <vt:lpwstr>https://equip-portal.rocstac.com/ctrlwebisapi.dll?__id=webMyTopics.searchOne&amp;k=469&amp;as_sfid=AAAAAAVPhfNZ_LjBmLK_YgY4dYZQIWg2IKnWETmNFdhiRIszSJ-lqH5wJ_i1sdu0VQZrPB7BZ-t5mwcy-SUMzOfclq-9lDFBO1p7Nr1yz8-7WYFdmqKQeWPr3aixujXqxekUfqs%3D&amp;as_fid=0bb5f651783cb45a0d4b24adbfee66eae73485af</vt:lpwstr>
      </vt:variant>
      <vt:variant>
        <vt:lpwstr/>
      </vt:variant>
      <vt:variant>
        <vt:i4>1966163</vt:i4>
      </vt:variant>
      <vt:variant>
        <vt:i4>243</vt:i4>
      </vt:variant>
      <vt:variant>
        <vt:i4>0</vt:i4>
      </vt:variant>
      <vt:variant>
        <vt:i4>5</vt:i4>
      </vt:variant>
      <vt:variant>
        <vt:lpwstr>https://equip-portal.rocstac.com/ctrlwebisapi.dll?__id=webMyTopics.searchOne&amp;k=2795&amp;as_sfid=AAAAAAV03mzkiA2_MR1HGZia20p8w0saxV3HgBm_2EUhcUdch_TcJIA4evpZrOtWFPqJhcGQGimVbzKBIYdCu02MlXHdLIhghNiUAbnchsjqlgBYJHJRQ6_O6apd8KS8ovKVsac%3D&amp;as_fid=53d4dc633532db4936b48920a084f71c0a8152c9</vt:lpwstr>
      </vt:variant>
      <vt:variant>
        <vt:lpwstr/>
      </vt:variant>
      <vt:variant>
        <vt:i4>4063266</vt:i4>
      </vt:variant>
      <vt:variant>
        <vt:i4>240</vt:i4>
      </vt:variant>
      <vt:variant>
        <vt:i4>0</vt:i4>
      </vt:variant>
      <vt:variant>
        <vt:i4>5</vt:i4>
      </vt:variant>
      <vt:variant>
        <vt:lpwstr>https://equip-portal.rocstac.com/ctrlwebisapi.dll/?__id=webDiagram.show&amp;map=0%3AFF2D8D3F16B44268B814F7F8177A16F7&amp;dgm=0A9A065E4BD146EA9CD98A8B919CE591</vt:lpwstr>
      </vt:variant>
      <vt:variant>
        <vt:lpwstr/>
      </vt:variant>
      <vt:variant>
        <vt:i4>5701680</vt:i4>
      </vt:variant>
      <vt:variant>
        <vt:i4>237</vt:i4>
      </vt:variant>
      <vt:variant>
        <vt:i4>0</vt:i4>
      </vt:variant>
      <vt:variant>
        <vt:i4>5</vt:i4>
      </vt:variant>
      <vt:variant>
        <vt:lpwstr>https://equip-portal.rocstac.com/ctrlwebisapi.dll?__id=webMyTopics.searchOne&amp;k=2517&amp;as_sfid=AAAAAAU461xd2s9w1ivuwj4NN5JpDfoxqFZH-5mG8Q-_cChzITHkV1O03kWObp7rMaaGC5C7OuFbuceiIZHYX7sy3VLaDx3agTpFWKXtd0N4LkHYlNyGgLEENVDwpbzCFRv0Yw0%3D&amp;as_fid=1e2b887d0829a6f21f3d4c61daf7988ec45a808f</vt:lpwstr>
      </vt:variant>
      <vt:variant>
        <vt:lpwstr/>
      </vt:variant>
      <vt:variant>
        <vt:i4>6881397</vt:i4>
      </vt:variant>
      <vt:variant>
        <vt:i4>234</vt:i4>
      </vt:variant>
      <vt:variant>
        <vt:i4>0</vt:i4>
      </vt:variant>
      <vt:variant>
        <vt:i4>5</vt:i4>
      </vt:variant>
      <vt:variant>
        <vt:lpwstr>https://equip-portal.rocstac.com/ctrlwebisapi.dll?__id=webMyTopics.searchOne&amp;k=1997&amp;as_sfid=AAAAAAVgWVgNTqS0DcD-KU1DabDYFDTq0bQfAZdEqMFbkk-fLiUfdP3KMZzQT93Nk5rXehyOgptaBMSbZcm5lGaoZbSRZWTB199DC1YbDwfHL4SOEfMmcPoudOE3Xsp8g6B-6oo%3D&amp;as_fid=c7c674a5eb399d2ca481e0d0dcf8b0988a683a3c</vt:lpwstr>
      </vt:variant>
      <vt:variant>
        <vt:lpwstr/>
      </vt:variant>
      <vt:variant>
        <vt:i4>4980812</vt:i4>
      </vt:variant>
      <vt:variant>
        <vt:i4>231</vt:i4>
      </vt:variant>
      <vt:variant>
        <vt:i4>0</vt:i4>
      </vt:variant>
      <vt:variant>
        <vt:i4>5</vt:i4>
      </vt:variant>
      <vt:variant>
        <vt:lpwstr>https://www.gov.uk/government/collections/prison-and-probation-evidence-resource</vt:lpwstr>
      </vt:variant>
      <vt:variant>
        <vt:lpwstr/>
      </vt:variant>
      <vt:variant>
        <vt:i4>4456558</vt:i4>
      </vt:variant>
      <vt:variant>
        <vt:i4>228</vt:i4>
      </vt:variant>
      <vt:variant>
        <vt:i4>0</vt:i4>
      </vt:variant>
      <vt:variant>
        <vt:i4>5</vt:i4>
      </vt:variant>
      <vt:variant>
        <vt:lpwstr>https://equip-portal.rocstac.com/ctrlwebisapi.dll?__id=webMyTopics.searchOne&amp;k=2121&amp;as_sfid=AAAAAAUsjIyS0UhYCYoM_sl_hl3KHHsR-Ha1zHd1OViCOFi7zPIjOzMEAnIdYdGb0iHgEECH40-COoqz0V0kPQ_uweowGVd2d0hgUXqsKKvADi5XZCmgQyjEPVHYPLhBZGdy4V4%3D&amp;as_fid=0bb5f651783cb45a0d4b24adbfee66eae73485af</vt:lpwstr>
      </vt:variant>
      <vt:variant>
        <vt:lpwstr/>
      </vt:variant>
      <vt:variant>
        <vt:i4>8060976</vt:i4>
      </vt:variant>
      <vt:variant>
        <vt:i4>225</vt:i4>
      </vt:variant>
      <vt:variant>
        <vt:i4>0</vt:i4>
      </vt:variant>
      <vt:variant>
        <vt:i4>5</vt:i4>
      </vt:variant>
      <vt:variant>
        <vt:lpwstr>https://equip-portal.rocstac.com/ctrlwebisapi.dll?__id=webMyTopics.searchOne&amp;k=2750&amp;as_sfid=AAAAAAUuRVjsVo7DHyWCe-hKheHJxdLTasTpHuWReUqv4q7kXzd96VPd7F_ANsqs2IjkWJ8RJQfD9mne-n_64-4-cEDSwhQnXybH6h0EcFwrGfZxcv5GWX7Nad8crqh-RPQStWo%3D&amp;as_fid=c56836ef893270f32fe970e4756f107328adaadf</vt:lpwstr>
      </vt:variant>
      <vt:variant>
        <vt:lpwstr/>
      </vt:variant>
      <vt:variant>
        <vt:i4>7864399</vt:i4>
      </vt:variant>
      <vt:variant>
        <vt:i4>222</vt:i4>
      </vt:variant>
      <vt:variant>
        <vt:i4>0</vt:i4>
      </vt:variant>
      <vt:variant>
        <vt:i4>5</vt:i4>
      </vt:variant>
      <vt:variant>
        <vt:lpwstr>https://equip-portal.rocstac.com/ctrlwebisapi.dll?__id=webMyTopics.searchOne&amp;k=2433&amp;as_sfid=AAAAAAVBX1Z5CQELbbIdZFb154HMXwh50h_2GWxP57uSiMBoHVldJMz3sfBgaJfUM268qOLFQZdF7dk0mCyVj5ETkMCsSp3Q4WbVXw7EH9Mn7eg8Fwjpixj0K0cGRf0dOYEBAFs%3D&amp;as_fid=7396724c866d949ff28b9d4efbf9672cf570067c</vt:lpwstr>
      </vt:variant>
      <vt:variant>
        <vt:lpwstr/>
      </vt:variant>
      <vt:variant>
        <vt:i4>2293876</vt:i4>
      </vt:variant>
      <vt:variant>
        <vt:i4>219</vt:i4>
      </vt:variant>
      <vt:variant>
        <vt:i4>0</vt:i4>
      </vt:variant>
      <vt:variant>
        <vt:i4>5</vt:i4>
      </vt:variant>
      <vt:variant>
        <vt:lpwstr>https://www.gov.uk/government/publications/public-sector-equality-duty</vt:lpwstr>
      </vt:variant>
      <vt:variant>
        <vt:lpwstr/>
      </vt:variant>
      <vt:variant>
        <vt:i4>6488085</vt:i4>
      </vt:variant>
      <vt:variant>
        <vt:i4>216</vt:i4>
      </vt:variant>
      <vt:variant>
        <vt:i4>0</vt:i4>
      </vt:variant>
      <vt:variant>
        <vt:i4>5</vt:i4>
      </vt:variant>
      <vt:variant>
        <vt:lpwstr>https://equip-portal.rocstac.com/ctrlwebisapi.dll?__id=webMyTopics.searchOne&amp;k=2750&amp;as_sfid=AAAAAAUdxLOtLb87_drCv84Vi2hj61p_gU4Su-_Lv90DyBeJRub4xY1tm10Guhhq-1JI1rpfAK3_T5_RRG8gye2DS-qqflh9v3J9RdfV8L2HDeXfmsr95wVo4wv-rLdR14UnnAc%3D&amp;as_fid=94ec737fdc783c471c7d9f39320b6c6e2a53020a</vt:lpwstr>
      </vt:variant>
      <vt:variant>
        <vt:lpwstr/>
      </vt:variant>
      <vt:variant>
        <vt:i4>2031724</vt:i4>
      </vt:variant>
      <vt:variant>
        <vt:i4>213</vt:i4>
      </vt:variant>
      <vt:variant>
        <vt:i4>0</vt:i4>
      </vt:variant>
      <vt:variant>
        <vt:i4>5</vt:i4>
      </vt:variant>
      <vt:variant>
        <vt:lpwstr>https://equip-portal.rocstac.com/ctrlwebisapi.dll?__id=webMyTopics.searchOne&amp;k=1040&amp;as_sfid=AAAAAAVL3XI-9KOyxi8xfox48S1i8oQqI8SP-eKlYksRzCPMBRGlzqLP1RadNaqmHtVfyIy29Ft6kF6fNtM8bbEzUztdhqlJi-rTbBOVmXPWhNDOp_zwigHOL-md6-lYiphT25Q%3D&amp;as_fid=97054ee90b86c329807645d2258837da480bf770</vt:lpwstr>
      </vt:variant>
      <vt:variant>
        <vt:lpwstr/>
      </vt:variant>
      <vt:variant>
        <vt:i4>3080310</vt:i4>
      </vt:variant>
      <vt:variant>
        <vt:i4>210</vt:i4>
      </vt:variant>
      <vt:variant>
        <vt:i4>0</vt:i4>
      </vt:variant>
      <vt:variant>
        <vt:i4>5</vt:i4>
      </vt:variant>
      <vt:variant>
        <vt:lpwstr>https://equip-portal.rocstac.com/ctrlwebisapi.dll?__id=webMyTopics.searchOne&amp;k=2840&amp;as_sfid=AAAAAAU8M-I-keJODqnrKtUDvTk4Cc1uvBol12qca-C7rlPvGpUeJxKJl6oCP43YcRqg0jM8jzNQxPoYZxFHv8ixUyouXkJPQBQWM5XguCugNB6VzWMLb1m6D1r232PW1iIXgqs%3D&amp;as_fid=34e051e4d936660bce058bad956bb49abe01f9db</vt:lpwstr>
      </vt:variant>
      <vt:variant>
        <vt:lpwstr/>
      </vt:variant>
      <vt:variant>
        <vt:i4>3670032</vt:i4>
      </vt:variant>
      <vt:variant>
        <vt:i4>207</vt:i4>
      </vt:variant>
      <vt:variant>
        <vt:i4>0</vt:i4>
      </vt:variant>
      <vt:variant>
        <vt:i4>5</vt:i4>
      </vt:variant>
      <vt:variant>
        <vt:lpwstr>https://equip-portal.rocstac.com/ctrlwebisapi.dll?__id=webMyTopics.searchOne&amp;k=1260&amp;as_sfid=AAAAAAUOvn3nELCVBcOr3AAOlu3YoADXMmnMqiZCXf2l69m88BFPJv7wAhc0kS6D_YjKy3KCCQnNXlEz3nw9rhBF9SjhjDo9QTjS9mKQuhkJKDx4pUhRJ5gr3pgUn6Zthr6rIr8%3D&amp;as_fid=0bb5f651783cb45a0d4b24adbfee66eae73485af</vt:lpwstr>
      </vt:variant>
      <vt:variant>
        <vt:lpwstr/>
      </vt:variant>
      <vt:variant>
        <vt:i4>6291483</vt:i4>
      </vt:variant>
      <vt:variant>
        <vt:i4>204</vt:i4>
      </vt:variant>
      <vt:variant>
        <vt:i4>0</vt:i4>
      </vt:variant>
      <vt:variant>
        <vt:i4>5</vt:i4>
      </vt:variant>
      <vt:variant>
        <vt:lpwstr>https://equip-portal.rocstac.com/ctrlwebisapi.dll?__id=webMyTopics.searchOne&amp;k=1887&amp;as_sfid=AAAAAAXZRsJGvAEMYli1wdN7EiwszA6T2zAl4tSmySy9w7zomhr07jPBlrTCQgziuZehPEfwdVbV-DTNW_pFQg_mFHobBxMaxjE4lXjWHoPF783uISXA0tD6fsVwh_x71nWmP-Y%3D&amp;as_fid=55f8fe9f5dfbee03df0304d36af0ce3e7c75bc09</vt:lpwstr>
      </vt:variant>
      <vt:variant>
        <vt:lpwstr/>
      </vt:variant>
      <vt:variant>
        <vt:i4>6422574</vt:i4>
      </vt:variant>
      <vt:variant>
        <vt:i4>201</vt:i4>
      </vt:variant>
      <vt:variant>
        <vt:i4>0</vt:i4>
      </vt:variant>
      <vt:variant>
        <vt:i4>5</vt:i4>
      </vt:variant>
      <vt:variant>
        <vt:lpwstr>https://equip-portal.rocstac.com/ctrlwebisapi.dll/?__id=webDiagram.show&amp;map=0%3AFF2D8D3F16B44268B814F7F8177A16F7&amp;dgm=658CFCD5AA144111BB039C66A47E2E06</vt:lpwstr>
      </vt:variant>
      <vt:variant>
        <vt:lpwstr/>
      </vt:variant>
      <vt:variant>
        <vt:i4>196714</vt:i4>
      </vt:variant>
      <vt:variant>
        <vt:i4>198</vt:i4>
      </vt:variant>
      <vt:variant>
        <vt:i4>0</vt:i4>
      </vt:variant>
      <vt:variant>
        <vt:i4>5</vt:i4>
      </vt:variant>
      <vt:variant>
        <vt:lpwstr>https://equip-portal.rocstac.com/ctrlwebisapi.dll?__id=webMyTopics.searchOne&amp;k=761&amp;as_sfid=AAAAAAVKIUUZD735Gsnip1vkx1GqCJnvvU_ceKGDqgpn6hYFiWRnMpEnv5XW1nXtoyUsqs24h2hXAzNihV1nMop2GxToYeIGMYPwO-rbNzkkUi6BK0mE5MUVCUgHuRZc5PSnahA%3D&amp;as_fid=0bb5f651783cb45a0d4b24adbfee66eae73485af</vt:lpwstr>
      </vt:variant>
      <vt:variant>
        <vt:lpwstr/>
      </vt:variant>
      <vt:variant>
        <vt:i4>5111872</vt:i4>
      </vt:variant>
      <vt:variant>
        <vt:i4>195</vt:i4>
      </vt:variant>
      <vt:variant>
        <vt:i4>0</vt:i4>
      </vt:variant>
      <vt:variant>
        <vt:i4>5</vt:i4>
      </vt:variant>
      <vt:variant>
        <vt:lpwstr>https://intranet.noms.gsi.gov.uk/news-and-updates/features/choices-and-changes-a-resource-pack-to-support-young-adult-men-with-low-psychosocial-maturity</vt:lpwstr>
      </vt:variant>
      <vt:variant>
        <vt:lpwstr/>
      </vt:variant>
      <vt:variant>
        <vt:i4>524363</vt:i4>
      </vt:variant>
      <vt:variant>
        <vt:i4>192</vt:i4>
      </vt:variant>
      <vt:variant>
        <vt:i4>0</vt:i4>
      </vt:variant>
      <vt:variant>
        <vt:i4>5</vt:i4>
      </vt:variant>
      <vt:variant>
        <vt:lpwstr>https://equip-portal.rocstac.com/ctrlwebisapi.dll/17AD6BAAD3CF4BD6909DD27D45AB9DBD.cwl?__id=webFile.save&amp;doc=958FB9D7E38D45AD95FEBEC3FD7B6C58&amp;dpt=1&amp;save=1</vt:lpwstr>
      </vt:variant>
      <vt:variant>
        <vt:lpwstr/>
      </vt:variant>
      <vt:variant>
        <vt:i4>655387</vt:i4>
      </vt:variant>
      <vt:variant>
        <vt:i4>189</vt:i4>
      </vt:variant>
      <vt:variant>
        <vt:i4>0</vt:i4>
      </vt:variant>
      <vt:variant>
        <vt:i4>5</vt:i4>
      </vt:variant>
      <vt:variant>
        <vt:lpwstr>https://equip-portal.rocstac.com/ctrlwebisapi.dll/110C891E0FA74305ABEFB2168967C30D.cwl?__id=webFile.save&amp;doc=08CE75581E204BCE958B597B2C341F35&amp;dpt=1&amp;save=1</vt:lpwstr>
      </vt:variant>
      <vt:variant>
        <vt:lpwstr/>
      </vt:variant>
      <vt:variant>
        <vt:i4>6946874</vt:i4>
      </vt:variant>
      <vt:variant>
        <vt:i4>186</vt:i4>
      </vt:variant>
      <vt:variant>
        <vt:i4>0</vt:i4>
      </vt:variant>
      <vt:variant>
        <vt:i4>5</vt:i4>
      </vt:variant>
      <vt:variant>
        <vt:lpwstr>https://equip-portal.rocstac.com/ctrlwebisapi.dll?__id=webMyTopics.searchOne&amp;k=2182&amp;as_sfid=AAAAAAVg4k7p2TLmwgjaQ8yN79PeS6K6HN6ex8VKG039c0ChzymFA-lr0I4VeVB141DN3yjfJ0UiXzo2GTb5-5Pi98SwzBUOICabLC99pxvN8ygv8KFNymbza5PsIPDWqb4X54g%3D&amp;as_fid=96acce3d65cede9c8775448e82e74a7c2c7c64d7</vt:lpwstr>
      </vt:variant>
      <vt:variant>
        <vt:lpwstr/>
      </vt:variant>
      <vt:variant>
        <vt:i4>5439490</vt:i4>
      </vt:variant>
      <vt:variant>
        <vt:i4>183</vt:i4>
      </vt:variant>
      <vt:variant>
        <vt:i4>0</vt:i4>
      </vt:variant>
      <vt:variant>
        <vt:i4>5</vt:i4>
      </vt:variant>
      <vt:variant>
        <vt:lpwstr>https://equip-portal.rocstac.com/ctrlwebisapi.dll?__id=webMyTopics.searchOne&amp;k=2121&amp;as_sfid=AAAAAAWiwFTy4OxtehsS2f4hgL13QZGA_56GIWc6ZjoT3CDrAiQ5WsNE4Sh11azJES8zB3fPX59WxadQv0r_xhYGIgkE7mRJdscYhXYcOBGtqIQV9k1dkVKwEtFyC-HXyNehLOE%3D&amp;as_fid=0d5cd47f4c8deb41d098b2a24b7d7a532fc0cdca</vt:lpwstr>
      </vt:variant>
      <vt:variant>
        <vt:lpwstr/>
      </vt:variant>
      <vt:variant>
        <vt:i4>4980802</vt:i4>
      </vt:variant>
      <vt:variant>
        <vt:i4>180</vt:i4>
      </vt:variant>
      <vt:variant>
        <vt:i4>0</vt:i4>
      </vt:variant>
      <vt:variant>
        <vt:i4>5</vt:i4>
      </vt:variant>
      <vt:variant>
        <vt:lpwstr>https://equip-portal.rocstac.com/ctrlwebisapi.dll?__id=webMyTopics.searchOne&amp;k=2517&amp;as_sfid=AAAAAAX06AgBkkW2NMyd4q-3eH7koZlEq_PC2A2B6KOUrfZjIM3Of-yoJQw5SZqMYeCXdgOIpa37G3vD6ViO9OAi10Rv422XXZ_TUF6wGU--tPU48-LcTzxolPH8Lvr-EJ3IbXM%3D&amp;as_fid=7bd436ecd485fe9179b1c06bc01519f10635020e</vt:lpwstr>
      </vt:variant>
      <vt:variant>
        <vt:lpwstr/>
      </vt:variant>
      <vt:variant>
        <vt:i4>3932198</vt:i4>
      </vt:variant>
      <vt:variant>
        <vt:i4>177</vt:i4>
      </vt:variant>
      <vt:variant>
        <vt:i4>0</vt:i4>
      </vt:variant>
      <vt:variant>
        <vt:i4>5</vt:i4>
      </vt:variant>
      <vt:variant>
        <vt:lpwstr>https://equip-portal.rocstac.com/ctrlwebisapi.dll/?__id=webDiagram.show&amp;map=0%3AFF2D8D3F16B44268B814F7F8177A16F7&amp;dgm=50E762954B904F26AC5A78FE2F82AD43</vt:lpwstr>
      </vt:variant>
      <vt:variant>
        <vt:lpwstr/>
      </vt:variant>
      <vt:variant>
        <vt:i4>6291574</vt:i4>
      </vt:variant>
      <vt:variant>
        <vt:i4>174</vt:i4>
      </vt:variant>
      <vt:variant>
        <vt:i4>0</vt:i4>
      </vt:variant>
      <vt:variant>
        <vt:i4>5</vt:i4>
      </vt:variant>
      <vt:variant>
        <vt:lpwstr>https://www.gov.uk/guidance/equality-act-2010-guidance</vt:lpwstr>
      </vt:variant>
      <vt:variant>
        <vt:lpwstr/>
      </vt:variant>
      <vt:variant>
        <vt:i4>4259928</vt:i4>
      </vt:variant>
      <vt:variant>
        <vt:i4>171</vt:i4>
      </vt:variant>
      <vt:variant>
        <vt:i4>0</vt:i4>
      </vt:variant>
      <vt:variant>
        <vt:i4>5</vt:i4>
      </vt:variant>
      <vt:variant>
        <vt:lpwstr>https://equip-portal.rocstac.com/ctrlwebisapi.dll?__id=webMyTopics.searchOne&amp;k=1635&amp;as_sfid=AAAAAAVj2_5TQyoMR_XCMSOBAiLCCf5SzLqXe41bsNsxX8KwDejtWyU1arcchTsPECoH7DsrzjLJ35I4AyKBXcjO1YUZcScN87HiFo2ZfFuNu_6q-QHxpgFZ2sOTPg_jozuutbk%3D&amp;as_fid=e0acfe53c5293b68209590c91c63c4116e004381</vt:lpwstr>
      </vt:variant>
      <vt:variant>
        <vt:lpwstr/>
      </vt:variant>
      <vt:variant>
        <vt:i4>5439498</vt:i4>
      </vt:variant>
      <vt:variant>
        <vt:i4>168</vt:i4>
      </vt:variant>
      <vt:variant>
        <vt:i4>0</vt:i4>
      </vt:variant>
      <vt:variant>
        <vt:i4>5</vt:i4>
      </vt:variant>
      <vt:variant>
        <vt:lpwstr>https://equip-portal.rocstac.com/ctrlwebisapi.dll?__id=webMyTopics.searchOne&amp;k=2121&amp;as_sfid=AAAAAAX5k6ohDEwEs2VbM6ioA8qQVbf92QuPYm9CXVcqCwTu2byygSxceNHshT0PD6U2sGEjKUy-7PaC_GMGO99p6uOE0XacKoBnDv8zPoJPHwGA7H7ZDGIm8RNXEzdemMU_sSU%3D&amp;as_fid=f96431fdfab3de37ae7b31044630038a7d2d92cb</vt:lpwstr>
      </vt:variant>
      <vt:variant>
        <vt:lpwstr/>
      </vt:variant>
      <vt:variant>
        <vt:i4>6619176</vt:i4>
      </vt:variant>
      <vt:variant>
        <vt:i4>165</vt:i4>
      </vt:variant>
      <vt:variant>
        <vt:i4>0</vt:i4>
      </vt:variant>
      <vt:variant>
        <vt:i4>5</vt:i4>
      </vt:variant>
      <vt:variant>
        <vt:lpwstr>https://equip-portal.rocstac.com/ctrlwebisapi.dll/?__id=webDiagram.show&amp;map=0%3AFF2D8D3F16B44268B814F7F8177A16F7&amp;dgm=E26047C5DB3E4F3EA0505F5D515A25EE</vt:lpwstr>
      </vt:variant>
      <vt:variant>
        <vt:lpwstr/>
      </vt:variant>
      <vt:variant>
        <vt:i4>6684799</vt:i4>
      </vt:variant>
      <vt:variant>
        <vt:i4>162</vt:i4>
      </vt:variant>
      <vt:variant>
        <vt:i4>0</vt:i4>
      </vt:variant>
      <vt:variant>
        <vt:i4>5</vt:i4>
      </vt:variant>
      <vt:variant>
        <vt:lpwstr>https://equip-portal.rocstac.com/ctrlwebisapi.dll?__id=webMyTopics.searchOne&amp;k=2514&amp;as_sfid=AAAAAAWS4E4hf0H28DHE1Vh4ZheDew2kAzH7gzySFKE5W2zbDrZtS0Ywpr7eBXB6Y6PEh5WKRx0Dpy2gJZFJebAWJc92vbS22THESNvGXui-lHHXIqYBbYh22CnQzq01vzN6CP8%3D&amp;as_fid=0bb5f651783cb45a0d4b24adbfee66eae73485af</vt:lpwstr>
      </vt:variant>
      <vt:variant>
        <vt:lpwstr/>
      </vt:variant>
      <vt:variant>
        <vt:i4>6684713</vt:i4>
      </vt:variant>
      <vt:variant>
        <vt:i4>159</vt:i4>
      </vt:variant>
      <vt:variant>
        <vt:i4>0</vt:i4>
      </vt:variant>
      <vt:variant>
        <vt:i4>5</vt:i4>
      </vt:variant>
      <vt:variant>
        <vt:lpwstr>https://equip-portal.rocstac.com/ctrlwebisapi.dll/?__id=webDiagram.show&amp;map=0%3AFF2D8D3F16B44268B814F7F8177A16F7&amp;dgm=61DC63D33031481496F58E11FA13D840</vt:lpwstr>
      </vt:variant>
      <vt:variant>
        <vt:lpwstr/>
      </vt:variant>
      <vt:variant>
        <vt:i4>3604604</vt:i4>
      </vt:variant>
      <vt:variant>
        <vt:i4>156</vt:i4>
      </vt:variant>
      <vt:variant>
        <vt:i4>0</vt:i4>
      </vt:variant>
      <vt:variant>
        <vt:i4>5</vt:i4>
      </vt:variant>
      <vt:variant>
        <vt:lpwstr>https://equip-portal.rocstac.com/CtrlWebIsapi.dll/?__id=webDiagram.show&amp;map=0%3AFF2D8D3F16B44268B814F7F8177A16F7&amp;dgm=84204726877446A785AB3D1A87901E87</vt:lpwstr>
      </vt:variant>
      <vt:variant>
        <vt:lpwstr/>
      </vt:variant>
      <vt:variant>
        <vt:i4>983100</vt:i4>
      </vt:variant>
      <vt:variant>
        <vt:i4>153</vt:i4>
      </vt:variant>
      <vt:variant>
        <vt:i4>0</vt:i4>
      </vt:variant>
      <vt:variant>
        <vt:i4>5</vt:i4>
      </vt:variant>
      <vt:variant>
        <vt:lpwstr>https://equip-portal.rocstac.com/ctrlwebisapi.dll?__id=webMyTopics.searchOne&amp;k=2863&amp;as_sfid=AAAAAAVA7IfRXik_y9soa7Zl8eEN6dYbH-fB3lrM7YJn-GKVOHpxzv0AjkweWhm62ig6b7A7bvHdlLsLCFq0d4XEOZskDIZYNRLaCYtnmZRbFTb8n37kBbDw4-fl8SpHfdOeyxg%3D&amp;as_fid=6ac638b4b0cde1f812654b6e87257b8865a95480</vt:lpwstr>
      </vt:variant>
      <vt:variant>
        <vt:lpwstr/>
      </vt:variant>
      <vt:variant>
        <vt:i4>3801140</vt:i4>
      </vt:variant>
      <vt:variant>
        <vt:i4>150</vt:i4>
      </vt:variant>
      <vt:variant>
        <vt:i4>0</vt:i4>
      </vt:variant>
      <vt:variant>
        <vt:i4>5</vt:i4>
      </vt:variant>
      <vt:variant>
        <vt:lpwstr>https://equip-portal.rocstac.com/ctrlwebisapi.dll?__id=webMyTopics.searchOne&amp;k=225&amp;as_sfid=AAAAAAUWFmpqX5e-apTXuu3VSRGb-s3WmKEaAuQSvFb1P3uTMTqXenTJvWBPbO1WHwNWYxB9QfLqlCvwgi9s9BzniOEvrFNd5bouIRNdXkf2O6vI1WqTIf3zj8-1hcERoeursuE%3D&amp;as_fid=0bb5f651783cb45a0d4b24adbfee66eae73485af</vt:lpwstr>
      </vt:variant>
      <vt:variant>
        <vt:lpwstr/>
      </vt:variant>
      <vt:variant>
        <vt:i4>5832831</vt:i4>
      </vt:variant>
      <vt:variant>
        <vt:i4>147</vt:i4>
      </vt:variant>
      <vt:variant>
        <vt:i4>0</vt:i4>
      </vt:variant>
      <vt:variant>
        <vt:i4>5</vt:i4>
      </vt:variant>
      <vt:variant>
        <vt:lpwstr>https://equip-portal.rocstac.com/ctrlwebisapi.dll?__id=webMyTopics.searchOne&amp;k=2115&amp;as_sfid=AAAAAAWQJ3QEIAgVXmIEc7dbN_fxRBhdb6Ez9OT1nFUXuHwsIxAijq1HcekjxXTbh57xsByIPdViBzFx-PsNl3Ic9o0jFS2xFL8eUk-6rB0twNihKkqBIZt2ZENzFCCOgr52X6o%3D&amp;as_fid=0bb5f651783cb45a0d4b24adbfee66eae73485af</vt:lpwstr>
      </vt:variant>
      <vt:variant>
        <vt:lpwstr/>
      </vt:variant>
      <vt:variant>
        <vt:i4>3801140</vt:i4>
      </vt:variant>
      <vt:variant>
        <vt:i4>144</vt:i4>
      </vt:variant>
      <vt:variant>
        <vt:i4>0</vt:i4>
      </vt:variant>
      <vt:variant>
        <vt:i4>5</vt:i4>
      </vt:variant>
      <vt:variant>
        <vt:lpwstr>https://equip-portal.rocstac.com/ctrlwebisapi.dll?__id=webMyTopics.searchOne&amp;k=225&amp;as_sfid=AAAAAAUWFmpqX5e-apTXuu3VSRGb-s3WmKEaAuQSvFb1P3uTMTqXenTJvWBPbO1WHwNWYxB9QfLqlCvwgi9s9BzniOEvrFNd5bouIRNdXkf2O6vI1WqTIf3zj8-1hcERoeursuE%3D&amp;as_fid=0bb5f651783cb45a0d4b24adbfee66eae73485af</vt:lpwstr>
      </vt:variant>
      <vt:variant>
        <vt:lpwstr/>
      </vt:variant>
      <vt:variant>
        <vt:i4>1835109</vt:i4>
      </vt:variant>
      <vt:variant>
        <vt:i4>141</vt:i4>
      </vt:variant>
      <vt:variant>
        <vt:i4>0</vt:i4>
      </vt:variant>
      <vt:variant>
        <vt:i4>5</vt:i4>
      </vt:variant>
      <vt:variant>
        <vt:lpwstr>https://equip-portal.rocstac.com/ctrlwebisapi.dll?__id=webMyTopics.searchOne&amp;k=203&amp;as_sfid=AAAAAAUiZqN_4eQGhijZq5cqOqbTrYfs24uHFzZ67PFu8n0-koaQHg__CFEH5HcLnrB5xQX8Neyyvb0YKdzCpQTHvdkDHsWTmFyknPPGDUG58Mw9v7-OvTw69SxVZGnAsyxNsD4%3D&amp;as_fid=761fa34d179b16a01bfa832c523dd5a90934a4e4</vt:lpwstr>
      </vt:variant>
      <vt:variant>
        <vt:lpwstr/>
      </vt:variant>
      <vt:variant>
        <vt:i4>4980843</vt:i4>
      </vt:variant>
      <vt:variant>
        <vt:i4>138</vt:i4>
      </vt:variant>
      <vt:variant>
        <vt:i4>0</vt:i4>
      </vt:variant>
      <vt:variant>
        <vt:i4>5</vt:i4>
      </vt:variant>
      <vt:variant>
        <vt:lpwstr>https://equip-portal.rocstac.com/ctrlwebisapi.dll?__id=webMyTopics.searchOne&amp;k=244&amp;as_sfid=AAAAAAXz2NGx_VqzQDOzzNP4A3YXFwWZR26af2ulNpTm-JngUMLxp93CRnvemvWEv3g-I0cMI3ena8QGhBjpBOOXs87Lc--EEaZGbsU1WSZNJDdVfaRF09zUnqriVJ-fUgjrv2U%3D&amp;as_fid=d8955b02010c1eed44af2db807e4cd5b7d5df881</vt:lpwstr>
      </vt:variant>
      <vt:variant>
        <vt:lpwstr/>
      </vt:variant>
      <vt:variant>
        <vt:i4>6488141</vt:i4>
      </vt:variant>
      <vt:variant>
        <vt:i4>135</vt:i4>
      </vt:variant>
      <vt:variant>
        <vt:i4>0</vt:i4>
      </vt:variant>
      <vt:variant>
        <vt:i4>5</vt:i4>
      </vt:variant>
      <vt:variant>
        <vt:lpwstr>https://equip-portal.rocstac.com/ctrlwebisapi.dll?__id=webMyTopics.searchOne&amp;k=1388&amp;as_sfid=AAAAAAXufjabCx5jVVTiGP6qfdQuez7Ipa9g6EI7ttlYc0YygQLnGqFS9_VZvaQJ0OQZ_LCJRUwksIwCPq0_cHyIehIoPkRS0tby62b3Rg24edgzQVuIvWIz20ObeIuio7hXFc0%3D&amp;as_fid=99cf3ca15bbe9c1b3c30015a4f096fefc5cc49a0</vt:lpwstr>
      </vt:variant>
      <vt:variant>
        <vt:lpwstr/>
      </vt:variant>
      <vt:variant>
        <vt:i4>1179746</vt:i4>
      </vt:variant>
      <vt:variant>
        <vt:i4>132</vt:i4>
      </vt:variant>
      <vt:variant>
        <vt:i4>0</vt:i4>
      </vt:variant>
      <vt:variant>
        <vt:i4>5</vt:i4>
      </vt:variant>
      <vt:variant>
        <vt:lpwstr>https://equip-portal.rocstac.com/ctrlwebisapi.dll?__id=webMyTopics.searchOne&amp;k=2244&amp;as_sfid=AAAAAAXMjI3QHpLt77atTDnInN_rcX6KLjDFdbJD0KF5wJ9WGrB7CMD1fDYDYQ3fZ6GW9BPCdJ9mUEMPW2s3-HpcXQQkkstJQu72NNL0cLzVIf2M6Pfi_OIBJcT1ux3Hpeq_9tg%3D&amp;as_fid=53c67cfeb39657c2a764d8b3a830c8956112b5ff</vt:lpwstr>
      </vt:variant>
      <vt:variant>
        <vt:lpwstr/>
      </vt:variant>
      <vt:variant>
        <vt:i4>2359393</vt:i4>
      </vt:variant>
      <vt:variant>
        <vt:i4>129</vt:i4>
      </vt:variant>
      <vt:variant>
        <vt:i4>0</vt:i4>
      </vt:variant>
      <vt:variant>
        <vt:i4>5</vt:i4>
      </vt:variant>
      <vt:variant>
        <vt:lpwstr>https://equip-portal.rocstac.com/ctrlwebisapi.dll?__id=webMyTopics.searchOne&amp;k=2912&amp;as_sfid=AAAAAAXmV1E9LjKY241tL-KN-dbVMCnufjQ4Ftg8Mts307cvq8Gbt3sUxBDREeXPU0PjCL7NzwS5dKyF3fxlWYuJHenFCyLV4Ok9KJBqweQfIMg_AN3yUJRy4uIaRGg_NYX4S5g%3D&amp;as_fid=0bb5f651783cb45a0d4b24adbfee66eae73485af</vt:lpwstr>
      </vt:variant>
      <vt:variant>
        <vt:lpwstr/>
      </vt:variant>
      <vt:variant>
        <vt:i4>7143461</vt:i4>
      </vt:variant>
      <vt:variant>
        <vt:i4>126</vt:i4>
      </vt:variant>
      <vt:variant>
        <vt:i4>0</vt:i4>
      </vt:variant>
      <vt:variant>
        <vt:i4>5</vt:i4>
      </vt:variant>
      <vt:variant>
        <vt:lpwstr>https://equip-portal.rocstac.com/ctrlwebisapi.dll/?__id=webDiagram.show&amp;map=0%3AFF2D8D3F16B44268B814F7F8177A16F7&amp;dgm=72FF1F82E0EC42F38DE78A18B5DF6E1A</vt:lpwstr>
      </vt:variant>
      <vt:variant>
        <vt:lpwstr/>
      </vt:variant>
      <vt:variant>
        <vt:i4>3276832</vt:i4>
      </vt:variant>
      <vt:variant>
        <vt:i4>123</vt:i4>
      </vt:variant>
      <vt:variant>
        <vt:i4>0</vt:i4>
      </vt:variant>
      <vt:variant>
        <vt:i4>5</vt:i4>
      </vt:variant>
      <vt:variant>
        <vt:lpwstr>https://equip-portal.rocstac.com/ctrlwebisapi.dll/?__id=webDiagram.show&amp;map=0%3AFF2D8D3F16B44268B814F7F8177A16F7&amp;dgm=C8DEAF6200D34A58A07E13F5FDC6E9D6</vt:lpwstr>
      </vt:variant>
      <vt:variant>
        <vt:lpwstr/>
      </vt:variant>
      <vt:variant>
        <vt:i4>4259928</vt:i4>
      </vt:variant>
      <vt:variant>
        <vt:i4>120</vt:i4>
      </vt:variant>
      <vt:variant>
        <vt:i4>0</vt:i4>
      </vt:variant>
      <vt:variant>
        <vt:i4>5</vt:i4>
      </vt:variant>
      <vt:variant>
        <vt:lpwstr>https://equip-portal.rocstac.com/ctrlwebisapi.dll?__id=webMyTopics.searchOne&amp;k=1635&amp;as_sfid=AAAAAAVj2_5TQyoMR_XCMSOBAiLCCf5SzLqXe41bsNsxX8KwDejtWyU1arcchTsPECoH7DsrzjLJ35I4AyKBXcjO1YUZcScN87HiFo2ZfFuNu_6q-QHxpgFZ2sOTPg_jozuutbk%3D&amp;as_fid=e0acfe53c5293b68209590c91c63c4116e004381</vt:lpwstr>
      </vt:variant>
      <vt:variant>
        <vt:lpwstr/>
      </vt:variant>
      <vt:variant>
        <vt:i4>1245250</vt:i4>
      </vt:variant>
      <vt:variant>
        <vt:i4>117</vt:i4>
      </vt:variant>
      <vt:variant>
        <vt:i4>0</vt:i4>
      </vt:variant>
      <vt:variant>
        <vt:i4>5</vt:i4>
      </vt:variant>
      <vt:variant>
        <vt:lpwstr>https://equip-portal.rocstac.com/ctrlwebisapi.dll?__id=webMyTopics.searchOne&amp;k=1747&amp;as_sfid=AAAAAAUbKsxpZ6EnRQ8OhW1aaqJZ1Wf6YV8lORSSiJ0LxZ_vFiBKhlMjnWclN06mlXj8AB7XJFUaGhfYvlKHjX9Jo9FCawDxTXHGF3nsz4klmVg1oO632aJyEulz1_jeXcbXKF0%3D&amp;as_fid=a51529c6680ab7d78568876ad762975853f1cf59</vt:lpwstr>
      </vt:variant>
      <vt:variant>
        <vt:lpwstr/>
      </vt:variant>
      <vt:variant>
        <vt:i4>2293876</vt:i4>
      </vt:variant>
      <vt:variant>
        <vt:i4>114</vt:i4>
      </vt:variant>
      <vt:variant>
        <vt:i4>0</vt:i4>
      </vt:variant>
      <vt:variant>
        <vt:i4>5</vt:i4>
      </vt:variant>
      <vt:variant>
        <vt:lpwstr>https://www.gov.uk/government/publications/public-sector-equality-duty</vt:lpwstr>
      </vt:variant>
      <vt:variant>
        <vt:lpwstr/>
      </vt:variant>
      <vt:variant>
        <vt:i4>6291574</vt:i4>
      </vt:variant>
      <vt:variant>
        <vt:i4>111</vt:i4>
      </vt:variant>
      <vt:variant>
        <vt:i4>0</vt:i4>
      </vt:variant>
      <vt:variant>
        <vt:i4>5</vt:i4>
      </vt:variant>
      <vt:variant>
        <vt:lpwstr>https://www.gov.uk/guidance/equality-act-2010-guidance</vt:lpwstr>
      </vt:variant>
      <vt:variant>
        <vt:lpwstr/>
      </vt:variant>
      <vt:variant>
        <vt:i4>3276832</vt:i4>
      </vt:variant>
      <vt:variant>
        <vt:i4>108</vt:i4>
      </vt:variant>
      <vt:variant>
        <vt:i4>0</vt:i4>
      </vt:variant>
      <vt:variant>
        <vt:i4>5</vt:i4>
      </vt:variant>
      <vt:variant>
        <vt:lpwstr>https://equip-portal.rocstac.com/ctrlwebisapi.dll/?__id=webDiagram.show&amp;map=0%3AFF2D8D3F16B44268B814F7F8177A16F7&amp;dgm=C8DEAF6200D34A58A07E13F5FDC6E9D6</vt:lpwstr>
      </vt:variant>
      <vt:variant>
        <vt:lpwstr/>
      </vt:variant>
      <vt:variant>
        <vt:i4>1835015</vt:i4>
      </vt:variant>
      <vt:variant>
        <vt:i4>105</vt:i4>
      </vt:variant>
      <vt:variant>
        <vt:i4>0</vt:i4>
      </vt:variant>
      <vt:variant>
        <vt:i4>5</vt:i4>
      </vt:variant>
      <vt:variant>
        <vt:lpwstr>https://equip-portal.rocstac.com/ctrlwebisapi.dll?__id=webMyTopics.searchOne&amp;k=1394&amp;as_sfid=AAAAAAUx0PO_9rc1dNkQkOfXab_bPKThrAxywvIH4MQzj4OOFz2R00DykOWmjDY_hMk_gc1sjZYbbKADsUshj5U-4aTNp9geOwuLX4vmhdqdbOx7QWzg90hCNGaOiwYmIdFHqHs%3D&amp;as_fid=0bb5f651783cb45a0d4b24adbfee66eae73485af</vt:lpwstr>
      </vt:variant>
      <vt:variant>
        <vt:lpwstr/>
      </vt:variant>
      <vt:variant>
        <vt:i4>3997802</vt:i4>
      </vt:variant>
      <vt:variant>
        <vt:i4>102</vt:i4>
      </vt:variant>
      <vt:variant>
        <vt:i4>0</vt:i4>
      </vt:variant>
      <vt:variant>
        <vt:i4>5</vt:i4>
      </vt:variant>
      <vt:variant>
        <vt:lpwstr>https://www.gov.uk/data-protection</vt:lpwstr>
      </vt:variant>
      <vt:variant>
        <vt:lpwstr/>
      </vt:variant>
      <vt:variant>
        <vt:i4>5439614</vt:i4>
      </vt:variant>
      <vt:variant>
        <vt:i4>99</vt:i4>
      </vt:variant>
      <vt:variant>
        <vt:i4>0</vt:i4>
      </vt:variant>
      <vt:variant>
        <vt:i4>5</vt:i4>
      </vt:variant>
      <vt:variant>
        <vt:lpwstr>https://equip-portal.rocstac.com/ctrlwebisapi.dll?__id=webMyTopics.searchOne&amp;k=2529&amp;as_sfid=AAAAAAUzJKEFdjSoFooBy_xgwjYjp890DERhbFlOX2wJHfQRgooKtHLKvSACVCbFPH8aUZLAYi5TWt9ObSVHZ8C2O-U6ULMMxxLEzv6kxYUcA3v0EF4nJXxzEIhqF5vMmkpRNB4%3D&amp;as_fid=54b149b657c36e818a4e7335d1f91770d3509ea8</vt:lpwstr>
      </vt:variant>
      <vt:variant>
        <vt:lpwstr/>
      </vt:variant>
      <vt:variant>
        <vt:i4>589886</vt:i4>
      </vt:variant>
      <vt:variant>
        <vt:i4>96</vt:i4>
      </vt:variant>
      <vt:variant>
        <vt:i4>0</vt:i4>
      </vt:variant>
      <vt:variant>
        <vt:i4>5</vt:i4>
      </vt:variant>
      <vt:variant>
        <vt:lpwstr>https://equip-portal.rocstac.com/ctrlwebisapi.dll?__id=webMyTopics.searchOne&amp;k=469&amp;as_sfid=AAAAAAVPhfNZ_LjBmLK_YgY4dYZQIWg2IKnWETmNFdhiRIszSJ-lqH5wJ_i1sdu0VQZrPB7BZ-t5mwcy-SUMzOfclq-9lDFBO1p7Nr1yz8-7WYFdmqKQeWPr3aixujXqxekUfqs%3D&amp;as_fid=0bb5f651783cb45a0d4b24adbfee66eae73485af</vt:lpwstr>
      </vt:variant>
      <vt:variant>
        <vt:lpwstr/>
      </vt:variant>
      <vt:variant>
        <vt:i4>5963811</vt:i4>
      </vt:variant>
      <vt:variant>
        <vt:i4>93</vt:i4>
      </vt:variant>
      <vt:variant>
        <vt:i4>0</vt:i4>
      </vt:variant>
      <vt:variant>
        <vt:i4>5</vt:i4>
      </vt:variant>
      <vt:variant>
        <vt:lpwstr>https://equip-portal.rocstac.com/ctrlwebisapi.dll?__id=webMyTopics.searchOne&amp;k=2282&amp;as_sfid=AAAAAAWkTeZ4-FfpSbYh3P0VMkd0VEQGozeZ5G6qy9jbWvK3HliMT-GpPyFUYdyhc3O03EA_Wl4v06zQH2rLexOLACw14EsRFyLDnsGljKwcNlVFLGUJlTV9D5Bk4URLJCoVMyI%3D&amp;as_fid=8ba1569f217da7d638cbe9e5ff6e6557deb11619</vt:lpwstr>
      </vt:variant>
      <vt:variant>
        <vt:lpwstr/>
      </vt:variant>
      <vt:variant>
        <vt:i4>589886</vt:i4>
      </vt:variant>
      <vt:variant>
        <vt:i4>90</vt:i4>
      </vt:variant>
      <vt:variant>
        <vt:i4>0</vt:i4>
      </vt:variant>
      <vt:variant>
        <vt:i4>5</vt:i4>
      </vt:variant>
      <vt:variant>
        <vt:lpwstr>https://equip-portal.rocstac.com/ctrlwebisapi.dll?__id=webMyTopics.searchOne&amp;k=469&amp;as_sfid=AAAAAAVPhfNZ_LjBmLK_YgY4dYZQIWg2IKnWETmNFdhiRIszSJ-lqH5wJ_i1sdu0VQZrPB7BZ-t5mwcy-SUMzOfclq-9lDFBO1p7Nr1yz8-7WYFdmqKQeWPr3aixujXqxekUfqs%3D&amp;as_fid=0bb5f651783cb45a0d4b24adbfee66eae73485af</vt:lpwstr>
      </vt:variant>
      <vt:variant>
        <vt:lpwstr/>
      </vt:variant>
      <vt:variant>
        <vt:i4>5505100</vt:i4>
      </vt:variant>
      <vt:variant>
        <vt:i4>87</vt:i4>
      </vt:variant>
      <vt:variant>
        <vt:i4>0</vt:i4>
      </vt:variant>
      <vt:variant>
        <vt:i4>5</vt:i4>
      </vt:variant>
      <vt:variant>
        <vt:lpwstr>https://equip-portal.rocstac.com/CtrlWebIsapi.dll?__id=webMyTopics.searchOne&amp;k=1569&amp;as_sfid=AAAAAAUmWC9vDNxnEm4kg7yrwi9aiDg6ZL9fbLjCANFnwZ7QIr3C5ePNwr423942w3vbSjHR5iFBmgw_8xVjvy5Z_-G3OkiCYSIQbE1CEoeYQnOOWpA6xtb9uNwmGhTslgwnx3c%3D&amp;as_fid=cd52d453f1c4739f619c7071414074b2ca447b3f</vt:lpwstr>
      </vt:variant>
      <vt:variant>
        <vt:lpwstr/>
      </vt:variant>
      <vt:variant>
        <vt:i4>6291579</vt:i4>
      </vt:variant>
      <vt:variant>
        <vt:i4>84</vt:i4>
      </vt:variant>
      <vt:variant>
        <vt:i4>0</vt:i4>
      </vt:variant>
      <vt:variant>
        <vt:i4>5</vt:i4>
      </vt:variant>
      <vt:variant>
        <vt:lpwstr>https://equip-portal.rocstac.com/ctrlwebisapi.dll/?__id=webDiagram.show&amp;map=0%3AFF2D8D3F16B44268B814F7F8177A16F7&amp;dgm=9ECF2E17483441E086D1C867D0A73CB0</vt:lpwstr>
      </vt:variant>
      <vt:variant>
        <vt:lpwstr/>
      </vt:variant>
      <vt:variant>
        <vt:i4>3604602</vt:i4>
      </vt:variant>
      <vt:variant>
        <vt:i4>81</vt:i4>
      </vt:variant>
      <vt:variant>
        <vt:i4>0</vt:i4>
      </vt:variant>
      <vt:variant>
        <vt:i4>5</vt:i4>
      </vt:variant>
      <vt:variant>
        <vt:lpwstr>https://equip-portal.rocstac.com/ctrlwebisapi.dll/?__id=webDiagram.show&amp;map=0%3AFF2D8D3F16B44268B814F7F8177A16F7&amp;dgm=4D4063AFFF934266B244B33B4996194D</vt:lpwstr>
      </vt:variant>
      <vt:variant>
        <vt:lpwstr/>
      </vt:variant>
      <vt:variant>
        <vt:i4>1376304</vt:i4>
      </vt:variant>
      <vt:variant>
        <vt:i4>74</vt:i4>
      </vt:variant>
      <vt:variant>
        <vt:i4>0</vt:i4>
      </vt:variant>
      <vt:variant>
        <vt:i4>5</vt:i4>
      </vt:variant>
      <vt:variant>
        <vt:lpwstr/>
      </vt:variant>
      <vt:variant>
        <vt:lpwstr>_Toc73526043</vt:lpwstr>
      </vt:variant>
      <vt:variant>
        <vt:i4>1310768</vt:i4>
      </vt:variant>
      <vt:variant>
        <vt:i4>68</vt:i4>
      </vt:variant>
      <vt:variant>
        <vt:i4>0</vt:i4>
      </vt:variant>
      <vt:variant>
        <vt:i4>5</vt:i4>
      </vt:variant>
      <vt:variant>
        <vt:lpwstr/>
      </vt:variant>
      <vt:variant>
        <vt:lpwstr>_Toc73526042</vt:lpwstr>
      </vt:variant>
      <vt:variant>
        <vt:i4>1507376</vt:i4>
      </vt:variant>
      <vt:variant>
        <vt:i4>62</vt:i4>
      </vt:variant>
      <vt:variant>
        <vt:i4>0</vt:i4>
      </vt:variant>
      <vt:variant>
        <vt:i4>5</vt:i4>
      </vt:variant>
      <vt:variant>
        <vt:lpwstr/>
      </vt:variant>
      <vt:variant>
        <vt:lpwstr>_Toc73526041</vt:lpwstr>
      </vt:variant>
      <vt:variant>
        <vt:i4>1441840</vt:i4>
      </vt:variant>
      <vt:variant>
        <vt:i4>56</vt:i4>
      </vt:variant>
      <vt:variant>
        <vt:i4>0</vt:i4>
      </vt:variant>
      <vt:variant>
        <vt:i4>5</vt:i4>
      </vt:variant>
      <vt:variant>
        <vt:lpwstr/>
      </vt:variant>
      <vt:variant>
        <vt:lpwstr>_Toc73526040</vt:lpwstr>
      </vt:variant>
      <vt:variant>
        <vt:i4>2031671</vt:i4>
      </vt:variant>
      <vt:variant>
        <vt:i4>50</vt:i4>
      </vt:variant>
      <vt:variant>
        <vt:i4>0</vt:i4>
      </vt:variant>
      <vt:variant>
        <vt:i4>5</vt:i4>
      </vt:variant>
      <vt:variant>
        <vt:lpwstr/>
      </vt:variant>
      <vt:variant>
        <vt:lpwstr>_Toc73526039</vt:lpwstr>
      </vt:variant>
      <vt:variant>
        <vt:i4>1966135</vt:i4>
      </vt:variant>
      <vt:variant>
        <vt:i4>44</vt:i4>
      </vt:variant>
      <vt:variant>
        <vt:i4>0</vt:i4>
      </vt:variant>
      <vt:variant>
        <vt:i4>5</vt:i4>
      </vt:variant>
      <vt:variant>
        <vt:lpwstr/>
      </vt:variant>
      <vt:variant>
        <vt:lpwstr>_Toc73526038</vt:lpwstr>
      </vt:variant>
      <vt:variant>
        <vt:i4>1114167</vt:i4>
      </vt:variant>
      <vt:variant>
        <vt:i4>38</vt:i4>
      </vt:variant>
      <vt:variant>
        <vt:i4>0</vt:i4>
      </vt:variant>
      <vt:variant>
        <vt:i4>5</vt:i4>
      </vt:variant>
      <vt:variant>
        <vt:lpwstr/>
      </vt:variant>
      <vt:variant>
        <vt:lpwstr>_Toc73526037</vt:lpwstr>
      </vt:variant>
      <vt:variant>
        <vt:i4>1048631</vt:i4>
      </vt:variant>
      <vt:variant>
        <vt:i4>32</vt:i4>
      </vt:variant>
      <vt:variant>
        <vt:i4>0</vt:i4>
      </vt:variant>
      <vt:variant>
        <vt:i4>5</vt:i4>
      </vt:variant>
      <vt:variant>
        <vt:lpwstr/>
      </vt:variant>
      <vt:variant>
        <vt:lpwstr>_Toc73526036</vt:lpwstr>
      </vt:variant>
      <vt:variant>
        <vt:i4>1245239</vt:i4>
      </vt:variant>
      <vt:variant>
        <vt:i4>26</vt:i4>
      </vt:variant>
      <vt:variant>
        <vt:i4>0</vt:i4>
      </vt:variant>
      <vt:variant>
        <vt:i4>5</vt:i4>
      </vt:variant>
      <vt:variant>
        <vt:lpwstr/>
      </vt:variant>
      <vt:variant>
        <vt:lpwstr>_Toc73526035</vt:lpwstr>
      </vt:variant>
      <vt:variant>
        <vt:i4>1179703</vt:i4>
      </vt:variant>
      <vt:variant>
        <vt:i4>20</vt:i4>
      </vt:variant>
      <vt:variant>
        <vt:i4>0</vt:i4>
      </vt:variant>
      <vt:variant>
        <vt:i4>5</vt:i4>
      </vt:variant>
      <vt:variant>
        <vt:lpwstr/>
      </vt:variant>
      <vt:variant>
        <vt:lpwstr>_Toc73526034</vt:lpwstr>
      </vt:variant>
      <vt:variant>
        <vt:i4>1376311</vt:i4>
      </vt:variant>
      <vt:variant>
        <vt:i4>14</vt:i4>
      </vt:variant>
      <vt:variant>
        <vt:i4>0</vt:i4>
      </vt:variant>
      <vt:variant>
        <vt:i4>5</vt:i4>
      </vt:variant>
      <vt:variant>
        <vt:lpwstr/>
      </vt:variant>
      <vt:variant>
        <vt:lpwstr>_Toc73526033</vt:lpwstr>
      </vt:variant>
      <vt:variant>
        <vt:i4>1310775</vt:i4>
      </vt:variant>
      <vt:variant>
        <vt:i4>8</vt:i4>
      </vt:variant>
      <vt:variant>
        <vt:i4>0</vt:i4>
      </vt:variant>
      <vt:variant>
        <vt:i4>5</vt:i4>
      </vt:variant>
      <vt:variant>
        <vt:lpwstr/>
      </vt:variant>
      <vt:variant>
        <vt:lpwstr>_Toc73526032</vt:lpwstr>
      </vt:variant>
      <vt:variant>
        <vt:i4>1507383</vt:i4>
      </vt:variant>
      <vt:variant>
        <vt:i4>2</vt:i4>
      </vt:variant>
      <vt:variant>
        <vt:i4>0</vt:i4>
      </vt:variant>
      <vt:variant>
        <vt:i4>5</vt:i4>
      </vt:variant>
      <vt:variant>
        <vt:lpwstr/>
      </vt:variant>
      <vt:variant>
        <vt:lpwstr>_Toc73526031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Maidment, Rachel</dc:creator>
  <cp:keywords/>
  <dc:description/>
  <cp:lastModifiedBy>chamberlain, sarah</cp:lastModifiedBy>
  <cp:revision>4</cp:revision>
  <cp:lastPrinted>2021-02-03T06:29:00Z</cp:lastPrinted>
  <dcterms:created xsi:type="dcterms:W3CDTF">2022-06-09T17:09:00Z</dcterms:created>
  <dcterms:modified xsi:type="dcterms:W3CDTF">2022-06-09T17:10:00Z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0x010100799512372006F141B84C3797D877A6E9</vt:lpwstr>
  </property>
</Properties>
</file>