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B1A" w14:textId="77777777" w:rsidR="00FB1E7D" w:rsidRPr="007E1840" w:rsidRDefault="00FB1E7D" w:rsidP="00FB1E7D">
      <w:pPr>
        <w:suppressAutoHyphens w:val="0"/>
        <w:autoSpaceDN/>
        <w:spacing w:before="240"/>
        <w:jc w:val="center"/>
        <w:textAlignment w:val="auto"/>
        <w:outlineLvl w:val="0"/>
        <w:rPr>
          <w:rFonts w:ascii="Arial" w:hAnsi="Arial" w:cs="Arial"/>
          <w:b/>
          <w:szCs w:val="20"/>
          <w:u w:val="single"/>
          <w:lang w:eastAsia="en-US"/>
        </w:rPr>
      </w:pPr>
      <w:r w:rsidRPr="007E1840">
        <w:rPr>
          <w:rFonts w:ascii="Arial" w:hAnsi="Arial" w:cs="Arial"/>
          <w:b/>
          <w:szCs w:val="20"/>
          <w:u w:val="single"/>
          <w:lang w:eastAsia="en-US"/>
        </w:rPr>
        <w:t>MHRA PHASE I ACCREDITATION SCHEME: VARIATION FORM</w:t>
      </w:r>
    </w:p>
    <w:p w14:paraId="7B762A51" w14:textId="77777777" w:rsidR="00147A0B" w:rsidRPr="007E1840" w:rsidRDefault="00147A0B">
      <w:pPr>
        <w:rPr>
          <w:rFonts w:ascii="Arial" w:hAnsi="Arial" w:cs="Arial"/>
          <w:u w:val="single"/>
        </w:rPr>
      </w:pPr>
    </w:p>
    <w:p w14:paraId="7F426D6B" w14:textId="00FC4756" w:rsidR="00147A0B" w:rsidRPr="00570111" w:rsidRDefault="00180519" w:rsidP="007D16E6">
      <w:pPr>
        <w:jc w:val="center"/>
        <w:rPr>
          <w:rFonts w:ascii="Arial" w:hAnsi="Arial" w:cs="Arial"/>
        </w:rPr>
      </w:pPr>
      <w:r w:rsidRPr="00570111">
        <w:rPr>
          <w:rFonts w:ascii="Arial" w:hAnsi="Arial" w:cs="Arial"/>
        </w:rPr>
        <w:t xml:space="preserve">Please </w:t>
      </w:r>
      <w:r w:rsidR="00CD0241" w:rsidRPr="00570111">
        <w:rPr>
          <w:rFonts w:ascii="Arial" w:hAnsi="Arial" w:cs="Arial"/>
        </w:rPr>
        <w:t xml:space="preserve">submit </w:t>
      </w:r>
      <w:r w:rsidRPr="00570111">
        <w:rPr>
          <w:rFonts w:ascii="Arial" w:hAnsi="Arial" w:cs="Arial"/>
        </w:rPr>
        <w:t xml:space="preserve">this notification to </w:t>
      </w:r>
      <w:bookmarkStart w:id="0" w:name="_Hlk109721747"/>
      <w:r w:rsidR="00E27A95" w:rsidRPr="007E1840">
        <w:rPr>
          <w:rFonts w:ascii="Arial" w:hAnsi="Arial" w:cs="Arial"/>
        </w:rPr>
        <w:fldChar w:fldCharType="begin"/>
      </w:r>
      <w:r w:rsidR="00E27A95" w:rsidRPr="007E1840">
        <w:rPr>
          <w:rFonts w:ascii="Arial" w:hAnsi="Arial" w:cs="Arial"/>
        </w:rPr>
        <w:instrText xml:space="preserve"> HYPERLINK "mailto:phase1accreditationscheme@mhra.gov.uk" </w:instrText>
      </w:r>
      <w:r w:rsidR="00E27A95" w:rsidRPr="007E1840">
        <w:rPr>
          <w:rFonts w:ascii="Arial" w:hAnsi="Arial" w:cs="Arial"/>
        </w:rPr>
        <w:fldChar w:fldCharType="separate"/>
      </w:r>
      <w:r w:rsidR="00FB1E7D" w:rsidRPr="00570111">
        <w:rPr>
          <w:rFonts w:ascii="Arial" w:hAnsi="Arial" w:cs="Arial"/>
        </w:rPr>
        <w:t>phase1accreditationscheme@mhra.gov.uk</w:t>
      </w:r>
      <w:r w:rsidR="00E27A95" w:rsidRPr="007E1840">
        <w:rPr>
          <w:rFonts w:ascii="Arial" w:hAnsi="Arial" w:cs="Arial"/>
        </w:rPr>
        <w:fldChar w:fldCharType="end"/>
      </w:r>
      <w:bookmarkEnd w:id="0"/>
      <w:r w:rsidR="007D16E6" w:rsidRPr="00570111">
        <w:rPr>
          <w:rFonts w:ascii="Arial" w:hAnsi="Arial" w:cs="Arial"/>
        </w:rPr>
        <w:t xml:space="preserve">  </w:t>
      </w:r>
      <w:r w:rsidR="00FB1E7D" w:rsidRPr="007E1840">
        <w:rPr>
          <w:rFonts w:ascii="Arial" w:hAnsi="Arial" w:cs="Arial"/>
        </w:rPr>
        <w:t xml:space="preserve"> </w:t>
      </w:r>
    </w:p>
    <w:p w14:paraId="22DD652F" w14:textId="77777777" w:rsidR="00CD0241" w:rsidRPr="00570111" w:rsidRDefault="00CD0241" w:rsidP="00CD0241">
      <w:pPr>
        <w:rPr>
          <w:rFonts w:ascii="Arial" w:hAnsi="Arial" w:cs="Arial"/>
          <w:b/>
          <w:sz w:val="22"/>
          <w:szCs w:val="22"/>
        </w:rPr>
      </w:pPr>
    </w:p>
    <w:p w14:paraId="227F861B" w14:textId="07C1E9E0" w:rsidR="00CD0241" w:rsidRPr="00570111" w:rsidRDefault="00CD0241" w:rsidP="00CD02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3366FF"/>
        <w:ind w:left="-142" w:right="-64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570111">
        <w:rPr>
          <w:rFonts w:ascii="Arial" w:hAnsi="Arial" w:cs="Arial"/>
          <w:b/>
          <w:color w:val="FFFFFF"/>
          <w:sz w:val="28"/>
          <w:szCs w:val="28"/>
        </w:rPr>
        <w:t>Section 1: To be Completed by Accredited Unit</w:t>
      </w:r>
    </w:p>
    <w:p w14:paraId="0197600D" w14:textId="77529348" w:rsidR="00987E50" w:rsidRPr="007E1840" w:rsidRDefault="00987E50">
      <w:pPr>
        <w:jc w:val="center"/>
        <w:rPr>
          <w:rFonts w:ascii="Arial" w:hAnsi="Arial" w:cs="Arial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386"/>
      </w:tblGrid>
      <w:tr w:rsidR="00B0341C" w:rsidRPr="00570111" w14:paraId="0668A841" w14:textId="77777777" w:rsidTr="007D16E6">
        <w:trPr>
          <w:trHeight w:val="454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B4EB" w14:textId="09F28885" w:rsidR="00B0341C" w:rsidRPr="00570111" w:rsidDel="008D18A8" w:rsidRDefault="00FB1E7D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bookmarkStart w:id="1" w:name="_Hlk52195341"/>
            <w:r w:rsidRPr="00570111">
              <w:rPr>
                <w:rFonts w:ascii="Arial" w:hAnsi="Arial" w:cs="Arial"/>
                <w:b/>
              </w:rPr>
              <w:t>Organisation Name</w:t>
            </w:r>
            <w:r w:rsidR="00B0341C" w:rsidRPr="005701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AE2B9" w14:textId="0CA8B8B7" w:rsidR="00B0341C" w:rsidRPr="00570111" w:rsidRDefault="00B0341C" w:rsidP="006329ED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  <w:bookmarkEnd w:id="1"/>
      <w:tr w:rsidR="00B0341C" w:rsidRPr="00570111" w14:paraId="2CD64952" w14:textId="77777777" w:rsidTr="007D16E6">
        <w:trPr>
          <w:trHeight w:val="454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4C8D" w14:textId="4948D312" w:rsidR="00FB1E7D" w:rsidRPr="00570111" w:rsidDel="00B0341C" w:rsidRDefault="00FB1E7D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 xml:space="preserve">Full Address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D774C" w14:textId="5CDF6B28" w:rsidR="00B0341C" w:rsidRPr="00570111" w:rsidDel="00B0341C" w:rsidRDefault="00B0341C" w:rsidP="00B0341C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  <w:tr w:rsidR="00FD43A3" w:rsidRPr="00570111" w14:paraId="4C7A97FC" w14:textId="77777777" w:rsidTr="007D16E6">
        <w:trPr>
          <w:trHeight w:val="454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E5D4" w14:textId="72D20342" w:rsidR="00FD43A3" w:rsidRPr="00570111" w:rsidRDefault="00FB1E7D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 xml:space="preserve">Contact Name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EBC4C" w14:textId="06F85DFA" w:rsidR="00FD43A3" w:rsidRPr="00570111" w:rsidRDefault="00FD43A3" w:rsidP="009F5BA5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  <w:tr w:rsidR="00AB6838" w:rsidRPr="00570111" w14:paraId="51589BD8" w14:textId="77777777" w:rsidTr="007D16E6">
        <w:trPr>
          <w:trHeight w:val="454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D4FC" w14:textId="1B01B505" w:rsidR="00AB6838" w:rsidRPr="00570111" w:rsidRDefault="00FB1E7D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 xml:space="preserve">Contact Telephone Number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DA67B" w14:textId="77777777" w:rsidR="00AB6838" w:rsidRPr="00570111" w:rsidRDefault="00AB6838" w:rsidP="009F5BA5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  <w:tr w:rsidR="00AB6838" w:rsidRPr="00570111" w14:paraId="3124CD39" w14:textId="77777777" w:rsidTr="007D16E6">
        <w:trPr>
          <w:trHeight w:val="454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92D9" w14:textId="27B03BE8" w:rsidR="00AB6838" w:rsidRPr="00570111" w:rsidRDefault="00FB1E7D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D8644" w14:textId="77777777" w:rsidR="00AB6838" w:rsidRPr="00570111" w:rsidRDefault="00AB6838" w:rsidP="009F5BA5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</w:tbl>
    <w:p w14:paraId="78922C83" w14:textId="77777777" w:rsidR="00FB1E7D" w:rsidRPr="007E1840" w:rsidRDefault="00FB1E7D">
      <w:pPr>
        <w:rPr>
          <w:rFonts w:ascii="Arial" w:hAnsi="Arial" w:cs="Arial"/>
        </w:rPr>
      </w:pPr>
    </w:p>
    <w:p w14:paraId="165EA38B" w14:textId="334242D5" w:rsidR="00147A0B" w:rsidRPr="00570111" w:rsidRDefault="00147A0B">
      <w:pPr>
        <w:rPr>
          <w:rFonts w:ascii="Arial" w:hAnsi="Arial" w:cs="Arial"/>
          <w:iCs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386"/>
      </w:tblGrid>
      <w:tr w:rsidR="006412A5" w:rsidRPr="00570111" w14:paraId="69EFFD57" w14:textId="77777777" w:rsidTr="007D16E6">
        <w:trPr>
          <w:trHeight w:val="552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9A2A" w14:textId="1F4AAD37" w:rsidR="006412A5" w:rsidRPr="00570111" w:rsidRDefault="00B7370A" w:rsidP="0047743E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>Last accreditation inspection dates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40CE8" w14:textId="77777777" w:rsidR="006412A5" w:rsidRPr="00570111" w:rsidRDefault="006412A5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  <w:r w:rsidRPr="005701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12A5" w:rsidRPr="00570111" w14:paraId="0CA3CEEE" w14:textId="77777777" w:rsidTr="007D16E6">
        <w:trPr>
          <w:trHeight w:val="552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E360" w14:textId="039031BC" w:rsidR="006412A5" w:rsidRPr="00570111" w:rsidRDefault="008D1406" w:rsidP="0047743E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>Accreditation certificate expiry</w:t>
            </w:r>
            <w:r w:rsidR="0047743E" w:rsidRPr="00570111">
              <w:rPr>
                <w:rFonts w:ascii="Arial" w:hAnsi="Arial" w:cs="Arial"/>
                <w:b/>
              </w:rPr>
              <w:t xml:space="preserve"> date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D9B83" w14:textId="77777777" w:rsidR="006412A5" w:rsidRPr="00570111" w:rsidRDefault="006412A5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43E" w:rsidRPr="00570111" w14:paraId="405955CF" w14:textId="77777777" w:rsidTr="007D16E6">
        <w:trPr>
          <w:trHeight w:val="552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648D" w14:textId="4ED5F695" w:rsidR="0047743E" w:rsidRPr="00570111" w:rsidRDefault="009635D4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  <w:r w:rsidRPr="00570111">
              <w:rPr>
                <w:rFonts w:ascii="Arial" w:hAnsi="Arial" w:cs="Arial"/>
                <w:b/>
              </w:rPr>
              <w:t>Provide details of the proposed variation</w:t>
            </w:r>
          </w:p>
        </w:tc>
      </w:tr>
      <w:tr w:rsidR="0047743E" w:rsidRPr="00570111" w14:paraId="26B487A8" w14:textId="77777777" w:rsidTr="0047743E">
        <w:trPr>
          <w:trHeight w:val="473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E98C" w14:textId="015B6489" w:rsidR="0047743E" w:rsidRPr="00570111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1840">
              <w:rPr>
                <w:rFonts w:ascii="Arial" w:hAnsi="Arial" w:cs="Arial"/>
                <w:i/>
                <w:iCs/>
              </w:rPr>
              <w:t xml:space="preserve">Explain the proposed variation including timelines </w:t>
            </w:r>
          </w:p>
          <w:p w14:paraId="2A2C7BFE" w14:textId="079D76CD" w:rsidR="00E528B7" w:rsidRPr="00570111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E345F1" w14:textId="2FFEF7DF" w:rsidR="00E528B7" w:rsidRPr="00570111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77E28D" w14:textId="77777777" w:rsidR="00E528B7" w:rsidRPr="00570111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C37D8E" w14:textId="20CA4AA9" w:rsidR="00E528B7" w:rsidRPr="00570111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5D4" w:rsidRPr="00570111" w14:paraId="1F23929B" w14:textId="77777777" w:rsidTr="007D16E6">
        <w:trPr>
          <w:trHeight w:val="473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534D" w14:textId="383D2FE8" w:rsidR="009635D4" w:rsidRPr="00570111" w:rsidRDefault="009635D4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  <w:r w:rsidRPr="00570111">
              <w:rPr>
                <w:rFonts w:ascii="Arial" w:hAnsi="Arial" w:cs="Arial"/>
                <w:b/>
              </w:rPr>
              <w:t xml:space="preserve">Provide details of the </w:t>
            </w:r>
            <w:r w:rsidR="00E528B7" w:rsidRPr="00570111">
              <w:rPr>
                <w:rFonts w:ascii="Arial" w:hAnsi="Arial" w:cs="Arial"/>
                <w:b/>
              </w:rPr>
              <w:t xml:space="preserve">impact of the proposed variation </w:t>
            </w:r>
          </w:p>
        </w:tc>
      </w:tr>
      <w:tr w:rsidR="009635D4" w:rsidRPr="00570111" w14:paraId="74031ED0" w14:textId="77777777" w:rsidTr="00F77624">
        <w:trPr>
          <w:trHeight w:val="4304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EB16" w14:textId="18CE84AB" w:rsidR="00226A9A" w:rsidRPr="007E1840" w:rsidRDefault="00E528B7" w:rsidP="00D26965">
            <w:pPr>
              <w:tabs>
                <w:tab w:val="left" w:pos="1152"/>
              </w:tabs>
              <w:rPr>
                <w:rFonts w:ascii="Arial" w:hAnsi="Arial" w:cs="Arial"/>
                <w:i/>
                <w:iCs/>
              </w:rPr>
            </w:pPr>
            <w:r w:rsidRPr="007E1840">
              <w:rPr>
                <w:rFonts w:ascii="Arial" w:hAnsi="Arial" w:cs="Arial"/>
                <w:i/>
                <w:iCs/>
              </w:rPr>
              <w:t>Discuss the impact on</w:t>
            </w:r>
            <w:r w:rsidR="00124E23" w:rsidRPr="007E1840">
              <w:rPr>
                <w:rFonts w:ascii="Arial" w:hAnsi="Arial" w:cs="Arial"/>
                <w:i/>
                <w:iCs/>
              </w:rPr>
              <w:t xml:space="preserve"> facilities,</w:t>
            </w:r>
            <w:r w:rsidR="00226A9A" w:rsidRPr="007E1840">
              <w:rPr>
                <w:rFonts w:ascii="Arial" w:hAnsi="Arial" w:cs="Arial"/>
                <w:i/>
                <w:iCs/>
              </w:rPr>
              <w:t xml:space="preserve"> </w:t>
            </w:r>
            <w:r w:rsidR="00C4221E" w:rsidRPr="007E1840">
              <w:rPr>
                <w:rFonts w:ascii="Arial" w:hAnsi="Arial" w:cs="Arial"/>
                <w:i/>
                <w:iCs/>
              </w:rPr>
              <w:t xml:space="preserve">trials, </w:t>
            </w:r>
            <w:r w:rsidR="00226A9A" w:rsidRPr="007E1840">
              <w:rPr>
                <w:rFonts w:ascii="Arial" w:hAnsi="Arial" w:cs="Arial"/>
                <w:i/>
                <w:iCs/>
              </w:rPr>
              <w:t xml:space="preserve">QMS i.e. SOPs, </w:t>
            </w:r>
            <w:r w:rsidR="00C4221E" w:rsidRPr="007E1840">
              <w:rPr>
                <w:rFonts w:ascii="Arial" w:hAnsi="Arial" w:cs="Arial"/>
                <w:i/>
                <w:iCs/>
              </w:rPr>
              <w:t xml:space="preserve">training etc </w:t>
            </w:r>
          </w:p>
          <w:p w14:paraId="17D1D21B" w14:textId="77777777" w:rsidR="00C4221E" w:rsidRPr="00570111" w:rsidRDefault="00C4221E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BC11C9" w14:textId="5A5F5F24" w:rsidR="00C4221E" w:rsidRPr="00570111" w:rsidRDefault="00C4221E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21E" w:rsidRPr="00570111" w14:paraId="709BDE6B" w14:textId="77777777" w:rsidTr="00C4221E">
        <w:trPr>
          <w:trHeight w:val="473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0405" w14:textId="77777777" w:rsidR="00F77624" w:rsidRPr="00570111" w:rsidRDefault="00C4221E" w:rsidP="00D26965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lastRenderedPageBreak/>
              <w:t xml:space="preserve">Provide </w:t>
            </w:r>
            <w:r w:rsidR="00124E23" w:rsidRPr="00570111">
              <w:rPr>
                <w:rFonts w:ascii="Arial" w:hAnsi="Arial" w:cs="Arial"/>
                <w:b/>
              </w:rPr>
              <w:t>confirmation of the actions taken</w:t>
            </w:r>
            <w:r w:rsidR="008976FD" w:rsidRPr="00570111">
              <w:rPr>
                <w:rFonts w:ascii="Arial" w:hAnsi="Arial" w:cs="Arial"/>
                <w:b/>
              </w:rPr>
              <w:t xml:space="preserve"> to ensure compliance with scheme is maintained</w:t>
            </w:r>
            <w:r w:rsidR="00967A17" w:rsidRPr="00570111">
              <w:rPr>
                <w:rFonts w:ascii="Arial" w:hAnsi="Arial" w:cs="Arial"/>
                <w:b/>
              </w:rPr>
              <w:t xml:space="preserve">. </w:t>
            </w:r>
          </w:p>
          <w:p w14:paraId="5BC00599" w14:textId="77777777" w:rsidR="00F77624" w:rsidRPr="00570111" w:rsidRDefault="00F77624" w:rsidP="00D26965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</w:p>
          <w:p w14:paraId="347B1330" w14:textId="66BC2ABA" w:rsidR="00C4221E" w:rsidRPr="00570111" w:rsidRDefault="00967A17" w:rsidP="00D26965">
            <w:pPr>
              <w:tabs>
                <w:tab w:val="left" w:pos="1152"/>
              </w:tabs>
              <w:rPr>
                <w:rFonts w:ascii="Arial" w:hAnsi="Arial" w:cs="Arial"/>
                <w:b/>
                <w:i/>
                <w:iCs/>
              </w:rPr>
            </w:pPr>
            <w:r w:rsidRPr="00570111">
              <w:rPr>
                <w:rFonts w:ascii="Arial" w:hAnsi="Arial" w:cs="Arial"/>
                <w:b/>
                <w:i/>
                <w:iCs/>
              </w:rPr>
              <w:t>E</w:t>
            </w:r>
            <w:r w:rsidR="001C4BEF" w:rsidRPr="00570111">
              <w:rPr>
                <w:rFonts w:ascii="Arial" w:hAnsi="Arial" w:cs="Arial"/>
                <w:b/>
                <w:i/>
                <w:iCs/>
              </w:rPr>
              <w:t xml:space="preserve">vidence of actions </w:t>
            </w:r>
            <w:r w:rsidR="00D7640F" w:rsidRPr="00570111">
              <w:rPr>
                <w:rFonts w:ascii="Arial" w:hAnsi="Arial" w:cs="Arial"/>
                <w:b/>
                <w:i/>
                <w:iCs/>
              </w:rPr>
              <w:t xml:space="preserve">completed </w:t>
            </w:r>
            <w:r w:rsidR="001C4BEF" w:rsidRPr="00570111">
              <w:rPr>
                <w:rFonts w:ascii="Arial" w:hAnsi="Arial" w:cs="Arial"/>
                <w:b/>
                <w:i/>
                <w:iCs/>
              </w:rPr>
              <w:t>should be provided</w:t>
            </w:r>
            <w:r w:rsidRPr="00570111">
              <w:rPr>
                <w:rFonts w:ascii="Arial" w:hAnsi="Arial" w:cs="Arial"/>
                <w:b/>
                <w:i/>
                <w:iCs/>
              </w:rPr>
              <w:t xml:space="preserve"> (</w:t>
            </w:r>
            <w:r w:rsidR="001C4BEF" w:rsidRPr="00570111">
              <w:rPr>
                <w:rFonts w:ascii="Arial" w:hAnsi="Arial" w:cs="Arial"/>
                <w:b/>
                <w:i/>
                <w:iCs/>
              </w:rPr>
              <w:t xml:space="preserve">please ensure documents are </w:t>
            </w:r>
            <w:r w:rsidRPr="00570111">
              <w:rPr>
                <w:rFonts w:ascii="Arial" w:hAnsi="Arial" w:cs="Arial"/>
                <w:b/>
                <w:i/>
                <w:iCs/>
              </w:rPr>
              <w:t>clearly indexed for ease of review</w:t>
            </w:r>
            <w:r w:rsidR="001C4BEF" w:rsidRPr="00570111">
              <w:rPr>
                <w:rFonts w:ascii="Arial" w:hAnsi="Arial" w:cs="Arial"/>
                <w:b/>
                <w:i/>
                <w:iCs/>
              </w:rPr>
              <w:t>)</w:t>
            </w:r>
          </w:p>
        </w:tc>
      </w:tr>
      <w:tr w:rsidR="00C4221E" w:rsidRPr="00570111" w14:paraId="744724C4" w14:textId="77777777" w:rsidTr="00D7640F">
        <w:trPr>
          <w:trHeight w:val="3100"/>
        </w:trPr>
        <w:tc>
          <w:tcPr>
            <w:tcW w:w="9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A1BD" w14:textId="5EE2C55D" w:rsidR="00C4221E" w:rsidRPr="007E1840" w:rsidRDefault="00124E23" w:rsidP="00D26965">
            <w:pPr>
              <w:tabs>
                <w:tab w:val="left" w:pos="1152"/>
              </w:tabs>
              <w:rPr>
                <w:rFonts w:ascii="Arial" w:hAnsi="Arial" w:cs="Arial"/>
                <w:i/>
                <w:iCs/>
              </w:rPr>
            </w:pPr>
            <w:r w:rsidRPr="007E1840">
              <w:rPr>
                <w:rFonts w:ascii="Arial" w:hAnsi="Arial" w:cs="Arial"/>
                <w:i/>
                <w:iCs/>
              </w:rPr>
              <w:t xml:space="preserve">Provide list </w:t>
            </w:r>
            <w:r w:rsidR="00886212" w:rsidRPr="007E1840">
              <w:rPr>
                <w:rFonts w:ascii="Arial" w:hAnsi="Arial" w:cs="Arial"/>
                <w:i/>
                <w:iCs/>
              </w:rPr>
              <w:t xml:space="preserve">and evidence </w:t>
            </w:r>
            <w:r w:rsidRPr="007E1840">
              <w:rPr>
                <w:rFonts w:ascii="Arial" w:hAnsi="Arial" w:cs="Arial"/>
                <w:i/>
                <w:iCs/>
              </w:rPr>
              <w:t>of actions including timelines</w:t>
            </w:r>
            <w:r w:rsidR="008976FD" w:rsidRPr="007E1840">
              <w:rPr>
                <w:rFonts w:ascii="Arial" w:hAnsi="Arial" w:cs="Arial"/>
                <w:i/>
                <w:iCs/>
              </w:rPr>
              <w:t xml:space="preserve"> (e.g. </w:t>
            </w:r>
            <w:r w:rsidR="00E7099E" w:rsidRPr="007E1840">
              <w:rPr>
                <w:rFonts w:ascii="Arial" w:hAnsi="Arial" w:cs="Arial"/>
                <w:i/>
                <w:iCs/>
              </w:rPr>
              <w:t>SOP updates, tests of facility changes prior to use, additional emergency scenarios, training etc)</w:t>
            </w:r>
            <w:r w:rsidRPr="007E1840">
              <w:rPr>
                <w:rFonts w:ascii="Arial" w:hAnsi="Arial" w:cs="Arial"/>
                <w:i/>
                <w:iCs/>
              </w:rPr>
              <w:t>, if any actions are in progress please make this clear</w:t>
            </w:r>
            <w:r w:rsidR="008976FD" w:rsidRPr="007E1840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613994AB" w14:textId="77777777" w:rsidR="00C4221E" w:rsidRPr="00570111" w:rsidRDefault="00C4221E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09491F" w14:textId="77777777" w:rsidR="00C4221E" w:rsidRPr="00570111" w:rsidRDefault="00C4221E" w:rsidP="00D26965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AC212" w14:textId="4CD6C148" w:rsidR="009F5BA5" w:rsidRPr="00570111" w:rsidRDefault="009F5BA5">
      <w:pPr>
        <w:rPr>
          <w:rFonts w:ascii="Arial" w:hAnsi="Arial" w:cs="Arial"/>
          <w:iCs/>
        </w:rPr>
      </w:pPr>
    </w:p>
    <w:p w14:paraId="57BF09A8" w14:textId="5330394D" w:rsidR="00CD0241" w:rsidRPr="00570111" w:rsidRDefault="00CD0241" w:rsidP="00CD02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3366FF"/>
        <w:ind w:left="-142" w:right="-64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570111">
        <w:rPr>
          <w:rFonts w:ascii="Arial" w:hAnsi="Arial" w:cs="Arial"/>
          <w:b/>
          <w:color w:val="FFFFFF"/>
          <w:sz w:val="28"/>
          <w:szCs w:val="28"/>
        </w:rPr>
        <w:t>Section 2: To be Completed by MHRA</w:t>
      </w:r>
    </w:p>
    <w:p w14:paraId="75122274" w14:textId="77777777" w:rsidR="004833C6" w:rsidRPr="00570111" w:rsidRDefault="004833C6">
      <w:pPr>
        <w:rPr>
          <w:rFonts w:ascii="Arial" w:hAnsi="Arial" w:cs="Arial"/>
          <w:iCs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4551"/>
      </w:tblGrid>
      <w:tr w:rsidR="00F134AD" w:rsidRPr="00570111" w14:paraId="3473194E" w14:textId="77777777" w:rsidTr="007D16E6">
        <w:trPr>
          <w:trHeight w:val="473"/>
        </w:trPr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FAA3" w14:textId="77777777" w:rsidR="00F134AD" w:rsidRPr="00570111" w:rsidRDefault="00F134AD" w:rsidP="00D26965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>Reviewing Inspector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94E070" w14:textId="4A8BE445" w:rsidR="00F134AD" w:rsidRPr="007E1840" w:rsidRDefault="00F134AD" w:rsidP="00D26965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</w:p>
        </w:tc>
      </w:tr>
      <w:tr w:rsidR="00496795" w:rsidRPr="00570111" w14:paraId="3B462E32" w14:textId="77777777" w:rsidTr="007D16E6">
        <w:trPr>
          <w:trHeight w:val="473"/>
        </w:trPr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E5B1" w14:textId="4F9DC13A" w:rsidR="00496795" w:rsidRPr="007E1840" w:rsidRDefault="00496795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r w:rsidRPr="00570111">
              <w:rPr>
                <w:rFonts w:ascii="Arial" w:hAnsi="Arial" w:cs="Arial"/>
                <w:b/>
              </w:rPr>
              <w:t xml:space="preserve">Inspector Review </w:t>
            </w:r>
            <w:r w:rsidR="00091A70" w:rsidRPr="00570111">
              <w:rPr>
                <w:rFonts w:ascii="Arial" w:hAnsi="Arial" w:cs="Arial"/>
                <w:b/>
              </w:rPr>
              <w:t xml:space="preserve">Comments 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07E0C2" w14:textId="153B8DAD" w:rsidR="00496795" w:rsidRPr="007E1840" w:rsidRDefault="00496795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</w:p>
        </w:tc>
      </w:tr>
      <w:tr w:rsidR="00496795" w:rsidRPr="00570111" w14:paraId="1E3990EB" w14:textId="77777777" w:rsidTr="007D16E6">
        <w:trPr>
          <w:trHeight w:val="473"/>
        </w:trPr>
        <w:tc>
          <w:tcPr>
            <w:tcW w:w="4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95BC" w14:textId="77777777" w:rsidR="00496795" w:rsidRPr="007E1840" w:rsidRDefault="00496795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r w:rsidRPr="00570111">
              <w:rPr>
                <w:rFonts w:ascii="Arial" w:hAnsi="Arial" w:cs="Arial"/>
                <w:b/>
              </w:rPr>
              <w:t xml:space="preserve">Review Outcome  </w:t>
            </w:r>
          </w:p>
        </w:tc>
        <w:bookmarkStart w:id="2" w:name="_Hlk109723069"/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C5C18" w14:textId="23B7A7D9" w:rsidR="003B7E0A" w:rsidRPr="007E1840" w:rsidRDefault="008D1CEB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050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BF" w:rsidRPr="007E18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bookmarkEnd w:id="2"/>
            <w:r w:rsidR="005A0BBF" w:rsidRPr="007E1840">
              <w:rPr>
                <w:rFonts w:ascii="Arial" w:hAnsi="Arial" w:cs="Arial"/>
              </w:rPr>
              <w:t xml:space="preserve"> </w:t>
            </w:r>
            <w:r w:rsidR="003B7E0A" w:rsidRPr="007E1840">
              <w:rPr>
                <w:rFonts w:ascii="Arial" w:hAnsi="Arial" w:cs="Arial"/>
              </w:rPr>
              <w:t xml:space="preserve">Approved, </w:t>
            </w:r>
            <w:r w:rsidR="00912275" w:rsidRPr="007E1840">
              <w:rPr>
                <w:rFonts w:ascii="Arial" w:hAnsi="Arial" w:cs="Arial"/>
              </w:rPr>
              <w:t xml:space="preserve">new certificate not required </w:t>
            </w:r>
          </w:p>
          <w:p w14:paraId="3197989A" w14:textId="32AF3A31" w:rsidR="00912275" w:rsidRPr="007E1840" w:rsidRDefault="008D1CEB" w:rsidP="00912275">
            <w:pPr>
              <w:tabs>
                <w:tab w:val="left" w:pos="115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528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BF" w:rsidRPr="007E18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0BBF" w:rsidRPr="007E1840">
              <w:rPr>
                <w:rFonts w:ascii="Arial" w:hAnsi="Arial" w:cs="Arial"/>
              </w:rPr>
              <w:t xml:space="preserve"> </w:t>
            </w:r>
            <w:r w:rsidR="00912275" w:rsidRPr="007E1840">
              <w:rPr>
                <w:rFonts w:ascii="Arial" w:hAnsi="Arial" w:cs="Arial"/>
              </w:rPr>
              <w:t xml:space="preserve">Approved, new certificate required </w:t>
            </w:r>
          </w:p>
          <w:p w14:paraId="3CD32D8C" w14:textId="4152A2C6" w:rsidR="003B7E0A" w:rsidRPr="007E1840" w:rsidRDefault="008D1CEB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0904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EB" w:rsidRPr="007E18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0BBF" w:rsidRPr="007E1840">
              <w:rPr>
                <w:rFonts w:ascii="Arial" w:hAnsi="Arial" w:cs="Arial"/>
              </w:rPr>
              <w:t xml:space="preserve"> </w:t>
            </w:r>
            <w:r w:rsidR="003B7E0A" w:rsidRPr="007E1840">
              <w:rPr>
                <w:rFonts w:ascii="Arial" w:hAnsi="Arial" w:cs="Arial"/>
              </w:rPr>
              <w:t xml:space="preserve">Inspection required </w:t>
            </w:r>
            <w:r w:rsidR="00787EEB" w:rsidRPr="007E1840">
              <w:rPr>
                <w:rFonts w:ascii="Arial" w:hAnsi="Arial" w:cs="Arial"/>
              </w:rPr>
              <w:t xml:space="preserve">– onsite </w:t>
            </w:r>
          </w:p>
          <w:p w14:paraId="1CA66412" w14:textId="65D73498" w:rsidR="00787EEB" w:rsidRPr="007E1840" w:rsidRDefault="008D1CEB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488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EB" w:rsidRPr="007E18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87EEB" w:rsidRPr="007E1840">
              <w:rPr>
                <w:rFonts w:ascii="Arial" w:hAnsi="Arial" w:cs="Arial"/>
              </w:rPr>
              <w:t xml:space="preserve"> Inspection required – remote</w:t>
            </w:r>
          </w:p>
          <w:p w14:paraId="196A4DDB" w14:textId="49014459" w:rsidR="003B7E0A" w:rsidRPr="007E1840" w:rsidRDefault="008D1CEB" w:rsidP="00D26965">
            <w:pPr>
              <w:tabs>
                <w:tab w:val="left" w:pos="115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029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BF" w:rsidRPr="007E18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0BBF" w:rsidRPr="007E1840">
              <w:rPr>
                <w:rFonts w:ascii="Arial" w:hAnsi="Arial" w:cs="Arial"/>
              </w:rPr>
              <w:t xml:space="preserve"> </w:t>
            </w:r>
            <w:r w:rsidR="00912275" w:rsidRPr="007E1840">
              <w:rPr>
                <w:rFonts w:ascii="Arial" w:hAnsi="Arial" w:cs="Arial"/>
              </w:rPr>
              <w:t xml:space="preserve">Not approved </w:t>
            </w:r>
          </w:p>
        </w:tc>
      </w:tr>
    </w:tbl>
    <w:p w14:paraId="498D3217" w14:textId="77777777" w:rsidR="00E15873" w:rsidRPr="00570111" w:rsidRDefault="00E15873" w:rsidP="00E15873">
      <w:pPr>
        <w:tabs>
          <w:tab w:val="left" w:pos="720"/>
          <w:tab w:val="left" w:pos="1440"/>
          <w:tab w:val="left" w:pos="5220"/>
          <w:tab w:val="left" w:pos="6480"/>
        </w:tabs>
        <w:suppressAutoHyphens w:val="0"/>
        <w:autoSpaceDN/>
        <w:textAlignment w:val="auto"/>
        <w:rPr>
          <w:rFonts w:ascii="Arial" w:eastAsia="Times" w:hAnsi="Arial" w:cs="Arial"/>
          <w:sz w:val="22"/>
          <w:szCs w:val="22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938"/>
      </w:tblGrid>
      <w:tr w:rsidR="00D23FEF" w:rsidRPr="00570111" w14:paraId="10A53BC7" w14:textId="77777777" w:rsidTr="00D23FEF">
        <w:tc>
          <w:tcPr>
            <w:tcW w:w="9033" w:type="dxa"/>
            <w:gridSpan w:val="2"/>
            <w:shd w:val="clear" w:color="auto" w:fill="D9D9D9" w:themeFill="background1" w:themeFillShade="D9"/>
          </w:tcPr>
          <w:p w14:paraId="75FD474D" w14:textId="75B23505" w:rsidR="00D23FEF" w:rsidRPr="00570111" w:rsidRDefault="00D74C34" w:rsidP="00D23FEF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570111">
              <w:rPr>
                <w:rFonts w:ascii="Arial" w:hAnsi="Arial" w:cs="Arial"/>
                <w:b/>
              </w:rPr>
              <w:t xml:space="preserve">MHRA </w:t>
            </w:r>
            <w:r w:rsidR="00D23FEF" w:rsidRPr="00570111">
              <w:rPr>
                <w:rFonts w:ascii="Arial" w:hAnsi="Arial" w:cs="Arial"/>
                <w:b/>
              </w:rPr>
              <w:t>Review and Approval Signatures</w:t>
            </w:r>
          </w:p>
        </w:tc>
      </w:tr>
      <w:tr w:rsidR="00E15873" w:rsidRPr="00570111" w14:paraId="0B004D07" w14:textId="77777777" w:rsidTr="00821D8F">
        <w:tc>
          <w:tcPr>
            <w:tcW w:w="6095" w:type="dxa"/>
            <w:shd w:val="clear" w:color="auto" w:fill="auto"/>
          </w:tcPr>
          <w:p w14:paraId="48C77FA3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28785D8B" w14:textId="5906E189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2CA9625B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792F141F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1E23EC04" w14:textId="27DAA2B4" w:rsidR="00E15873" w:rsidRPr="007E1840" w:rsidRDefault="00D23FEF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  <w:r w:rsidRPr="009C1501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Name, </w:t>
            </w:r>
            <w:r w:rsidR="009C1501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>Head of GCP / Expert / Lead Senior / Senior</w:t>
            </w:r>
            <w:r w:rsidR="009C1501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 /</w:t>
            </w:r>
            <w:r w:rsidR="009C1501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 GCP Inspector</w:t>
            </w:r>
          </w:p>
        </w:tc>
        <w:tc>
          <w:tcPr>
            <w:tcW w:w="2938" w:type="dxa"/>
            <w:shd w:val="clear" w:color="auto" w:fill="auto"/>
          </w:tcPr>
          <w:p w14:paraId="63220794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2B89A676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259DB49A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672DAC09" w14:textId="77777777" w:rsidR="00D23FEF" w:rsidRPr="007E1840" w:rsidRDefault="00D23FEF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2E26365D" w14:textId="0E081581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  <w:r w:rsidRPr="007E1840">
              <w:rPr>
                <w:rFonts w:ascii="Arial" w:eastAsia="Times" w:hAnsi="Arial" w:cs="Arial"/>
                <w:b/>
                <w:lang w:eastAsia="en-US"/>
              </w:rPr>
              <w:t>Date</w:t>
            </w:r>
          </w:p>
        </w:tc>
      </w:tr>
      <w:tr w:rsidR="00E15873" w:rsidRPr="00570111" w14:paraId="0B673AB8" w14:textId="77777777" w:rsidTr="00821D8F">
        <w:tc>
          <w:tcPr>
            <w:tcW w:w="6095" w:type="dxa"/>
            <w:shd w:val="clear" w:color="auto" w:fill="auto"/>
          </w:tcPr>
          <w:p w14:paraId="2597C4B6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4A623250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343109BE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584FA054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01C69C59" w14:textId="06048B8B" w:rsidR="00E15873" w:rsidRPr="007E1840" w:rsidRDefault="00D23FEF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  <w:r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>Name</w:t>
            </w:r>
            <w:r w:rsidR="00E15873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, </w:t>
            </w:r>
            <w:r w:rsidR="007D16E6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>Head of GCP</w:t>
            </w:r>
            <w:r w:rsidR="00821D8F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 / </w:t>
            </w:r>
            <w:r w:rsidR="007D16E6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Expert / </w:t>
            </w:r>
            <w:r w:rsidR="00821D8F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>Lead Senior</w:t>
            </w:r>
            <w:r w:rsidR="007D16E6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 / Senior</w:t>
            </w:r>
            <w:r w:rsidR="00821D8F" w:rsidRPr="007E1840">
              <w:rPr>
                <w:rFonts w:ascii="Arial" w:eastAsia="Times" w:hAnsi="Arial" w:cs="Arial"/>
                <w:b/>
                <w:highlight w:val="yellow"/>
                <w:lang w:eastAsia="en-US"/>
              </w:rPr>
              <w:t xml:space="preserve"> GCP Inspector</w:t>
            </w:r>
          </w:p>
        </w:tc>
        <w:tc>
          <w:tcPr>
            <w:tcW w:w="2938" w:type="dxa"/>
            <w:shd w:val="clear" w:color="auto" w:fill="auto"/>
          </w:tcPr>
          <w:p w14:paraId="3B68B00A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3A3641D5" w14:textId="77777777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lang w:eastAsia="en-US"/>
              </w:rPr>
            </w:pPr>
          </w:p>
          <w:p w14:paraId="1B83A140" w14:textId="77777777" w:rsidR="00D23FEF" w:rsidRPr="007E1840" w:rsidRDefault="00D23FEF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7BC27B64" w14:textId="77777777" w:rsidR="00D74C34" w:rsidRPr="007E1840" w:rsidRDefault="00D74C34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1195F2D3" w14:textId="77777777" w:rsidR="00821D8F" w:rsidRPr="007E1840" w:rsidRDefault="00821D8F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b/>
                <w:lang w:eastAsia="en-US"/>
              </w:rPr>
            </w:pPr>
          </w:p>
          <w:p w14:paraId="605DD953" w14:textId="5DAB5984" w:rsidR="00E15873" w:rsidRPr="007E1840" w:rsidRDefault="00E15873" w:rsidP="00E15873">
            <w:pPr>
              <w:suppressAutoHyphens w:val="0"/>
              <w:autoSpaceDN/>
              <w:textAlignment w:val="auto"/>
              <w:rPr>
                <w:rFonts w:ascii="Arial" w:eastAsia="Times" w:hAnsi="Arial" w:cs="Arial"/>
                <w:lang w:eastAsia="en-US"/>
              </w:rPr>
            </w:pPr>
            <w:r w:rsidRPr="007E1840">
              <w:rPr>
                <w:rFonts w:ascii="Arial" w:eastAsia="Times" w:hAnsi="Arial" w:cs="Arial"/>
                <w:b/>
                <w:lang w:eastAsia="en-US"/>
              </w:rPr>
              <w:t>Date</w:t>
            </w:r>
          </w:p>
        </w:tc>
      </w:tr>
    </w:tbl>
    <w:p w14:paraId="223BC059" w14:textId="77777777" w:rsidR="008A68A9" w:rsidRPr="00570111" w:rsidRDefault="008A68A9">
      <w:pPr>
        <w:rPr>
          <w:rFonts w:ascii="Arial" w:hAnsi="Arial" w:cs="Arial"/>
          <w:iCs/>
        </w:rPr>
      </w:pPr>
    </w:p>
    <w:sectPr w:rsidR="008A68A9" w:rsidRPr="00570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8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D02" w14:textId="77777777" w:rsidR="008D1CEB" w:rsidRDefault="008D1CEB">
      <w:r>
        <w:separator/>
      </w:r>
    </w:p>
  </w:endnote>
  <w:endnote w:type="continuationSeparator" w:id="0">
    <w:p w14:paraId="75F0723A" w14:textId="77777777" w:rsidR="008D1CEB" w:rsidRDefault="008D1CEB">
      <w:r>
        <w:continuationSeparator/>
      </w:r>
    </w:p>
  </w:endnote>
  <w:endnote w:type="continuationNotice" w:id="1">
    <w:p w14:paraId="576B7001" w14:textId="77777777" w:rsidR="008D1CEB" w:rsidRDefault="008D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7F24" w14:textId="77777777" w:rsidR="00D465E6" w:rsidRDefault="00D46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E197" w14:textId="32A13442" w:rsidR="001F6337" w:rsidRPr="009C1501" w:rsidRDefault="00180519" w:rsidP="009C1501">
    <w:pPr>
      <w:pStyle w:val="Footer"/>
      <w:rPr>
        <w:sz w:val="32"/>
        <w:szCs w:val="32"/>
      </w:rPr>
    </w:pPr>
    <w:r w:rsidRPr="009C1501">
      <w:rPr>
        <w:rFonts w:ascii="Arial" w:hAnsi="Arial" w:cs="Arial"/>
      </w:rPr>
      <w:fldChar w:fldCharType="begin"/>
    </w:r>
    <w:r w:rsidRPr="009C1501">
      <w:rPr>
        <w:rFonts w:ascii="Arial" w:hAnsi="Arial" w:cs="Arial"/>
      </w:rPr>
      <w:instrText xml:space="preserve"> FILENAME </w:instrText>
    </w:r>
    <w:r w:rsidRPr="009C1501">
      <w:rPr>
        <w:rFonts w:ascii="Arial" w:hAnsi="Arial" w:cs="Arial"/>
      </w:rPr>
      <w:fldChar w:fldCharType="separate"/>
    </w:r>
    <w:r w:rsidR="00D43493" w:rsidRPr="009C1501">
      <w:rPr>
        <w:rFonts w:ascii="Arial" w:hAnsi="Arial" w:cs="Arial"/>
        <w:noProof/>
      </w:rPr>
      <w:t>MHRA Phase I Variation Form</w:t>
    </w:r>
    <w:r w:rsidR="007D16E6" w:rsidRPr="009C1501">
      <w:rPr>
        <w:rFonts w:ascii="Arial" w:hAnsi="Arial" w:cs="Arial"/>
        <w:noProof/>
      </w:rPr>
      <w:t xml:space="preserve"> </w:t>
    </w:r>
    <w:r w:rsidR="00D43493" w:rsidRPr="009C1501">
      <w:rPr>
        <w:rFonts w:ascii="Arial" w:hAnsi="Arial" w:cs="Arial"/>
        <w:noProof/>
      </w:rPr>
      <w:t>v2</w:t>
    </w:r>
    <w:r w:rsidR="007D16E6" w:rsidRPr="009C1501">
      <w:rPr>
        <w:rFonts w:ascii="Arial" w:hAnsi="Arial" w:cs="Arial"/>
        <w:noProof/>
      </w:rPr>
      <w:t>.1</w:t>
    </w:r>
    <w:r w:rsidR="00D43493" w:rsidRPr="009C1501">
      <w:rPr>
        <w:rFonts w:ascii="Arial" w:hAnsi="Arial" w:cs="Arial"/>
        <w:noProof/>
      </w:rPr>
      <w:t xml:space="preserve"> </w:t>
    </w:r>
    <w:r w:rsidR="009C1501">
      <w:rPr>
        <w:rFonts w:ascii="Arial" w:hAnsi="Arial" w:cs="Arial"/>
        <w:noProof/>
      </w:rPr>
      <w:t>12 August</w:t>
    </w:r>
    <w:r w:rsidR="007D16E6" w:rsidRPr="009C1501">
      <w:rPr>
        <w:rFonts w:ascii="Arial" w:hAnsi="Arial" w:cs="Arial"/>
        <w:noProof/>
      </w:rPr>
      <w:t xml:space="preserve"> 2022</w:t>
    </w:r>
    <w:r w:rsidRPr="009C1501">
      <w:rPr>
        <w:rFonts w:ascii="Arial" w:hAnsi="Arial" w:cs="Arial"/>
      </w:rPr>
      <w:fldChar w:fldCharType="end"/>
    </w:r>
    <w:r w:rsidR="00D465E6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D10" w14:textId="77777777" w:rsidR="00D465E6" w:rsidRDefault="00D4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9097" w14:textId="77777777" w:rsidR="008D1CEB" w:rsidRDefault="008D1CEB">
      <w:r>
        <w:rPr>
          <w:color w:val="000000"/>
        </w:rPr>
        <w:separator/>
      </w:r>
    </w:p>
  </w:footnote>
  <w:footnote w:type="continuationSeparator" w:id="0">
    <w:p w14:paraId="631AF821" w14:textId="77777777" w:rsidR="008D1CEB" w:rsidRDefault="008D1CEB">
      <w:r>
        <w:continuationSeparator/>
      </w:r>
    </w:p>
  </w:footnote>
  <w:footnote w:type="continuationNotice" w:id="1">
    <w:p w14:paraId="5A5F9BC4" w14:textId="77777777" w:rsidR="008D1CEB" w:rsidRDefault="008D1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4453" w14:textId="77777777" w:rsidR="00D465E6" w:rsidRDefault="00D4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FEF" w14:textId="2384F3EF" w:rsidR="001F6337" w:rsidRDefault="00180519" w:rsidP="007E1840">
    <w:pPr>
      <w:pStyle w:val="Header"/>
      <w:spacing w:after="480"/>
    </w:pPr>
    <w:r>
      <w:rPr>
        <w:noProof/>
      </w:rPr>
      <w:drawing>
        <wp:inline distT="0" distB="0" distL="0" distR="0" wp14:anchorId="299109B3" wp14:editId="1D839A67">
          <wp:extent cx="2786377" cy="716276"/>
          <wp:effectExtent l="0" t="0" r="0" b="7624"/>
          <wp:docPr id="4" name="Picture 1" descr="MHPRA_3268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377" cy="716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AD90" w14:textId="77777777" w:rsidR="00D465E6" w:rsidRDefault="00D4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0B"/>
    <w:rsid w:val="00047166"/>
    <w:rsid w:val="00047679"/>
    <w:rsid w:val="0006158A"/>
    <w:rsid w:val="000823C5"/>
    <w:rsid w:val="00085B90"/>
    <w:rsid w:val="00091A70"/>
    <w:rsid w:val="000958F4"/>
    <w:rsid w:val="000A4E13"/>
    <w:rsid w:val="000C09B1"/>
    <w:rsid w:val="000D560A"/>
    <w:rsid w:val="00123D57"/>
    <w:rsid w:val="00124E23"/>
    <w:rsid w:val="00131795"/>
    <w:rsid w:val="0013371A"/>
    <w:rsid w:val="00147A0B"/>
    <w:rsid w:val="00180519"/>
    <w:rsid w:val="001879DF"/>
    <w:rsid w:val="00190243"/>
    <w:rsid w:val="001A6C2B"/>
    <w:rsid w:val="001B5E0D"/>
    <w:rsid w:val="001C4BEF"/>
    <w:rsid w:val="001D146B"/>
    <w:rsid w:val="001E38F3"/>
    <w:rsid w:val="001F6337"/>
    <w:rsid w:val="00205926"/>
    <w:rsid w:val="002212F9"/>
    <w:rsid w:val="00226A9A"/>
    <w:rsid w:val="00230447"/>
    <w:rsid w:val="002360B6"/>
    <w:rsid w:val="002946EF"/>
    <w:rsid w:val="002C6950"/>
    <w:rsid w:val="003048DD"/>
    <w:rsid w:val="003054F8"/>
    <w:rsid w:val="0037167E"/>
    <w:rsid w:val="00375A72"/>
    <w:rsid w:val="003A4750"/>
    <w:rsid w:val="003B20B4"/>
    <w:rsid w:val="003B7E0A"/>
    <w:rsid w:val="0040036B"/>
    <w:rsid w:val="004115E0"/>
    <w:rsid w:val="0043059D"/>
    <w:rsid w:val="00462EC0"/>
    <w:rsid w:val="00477238"/>
    <w:rsid w:val="0047743E"/>
    <w:rsid w:val="004833C6"/>
    <w:rsid w:val="00485F93"/>
    <w:rsid w:val="00496795"/>
    <w:rsid w:val="004B089E"/>
    <w:rsid w:val="004B20C6"/>
    <w:rsid w:val="004B6EC4"/>
    <w:rsid w:val="004C5E21"/>
    <w:rsid w:val="004F29E8"/>
    <w:rsid w:val="004F3C52"/>
    <w:rsid w:val="0050240E"/>
    <w:rsid w:val="00552C24"/>
    <w:rsid w:val="00556D34"/>
    <w:rsid w:val="00564136"/>
    <w:rsid w:val="005641AA"/>
    <w:rsid w:val="00570111"/>
    <w:rsid w:val="00595D94"/>
    <w:rsid w:val="005A0BBF"/>
    <w:rsid w:val="005D6802"/>
    <w:rsid w:val="005E562B"/>
    <w:rsid w:val="005F791F"/>
    <w:rsid w:val="006329ED"/>
    <w:rsid w:val="006412A5"/>
    <w:rsid w:val="00671253"/>
    <w:rsid w:val="00685F9C"/>
    <w:rsid w:val="006A46E7"/>
    <w:rsid w:val="006D1DF5"/>
    <w:rsid w:val="006D5C91"/>
    <w:rsid w:val="006D70E6"/>
    <w:rsid w:val="00725991"/>
    <w:rsid w:val="007350AA"/>
    <w:rsid w:val="00786337"/>
    <w:rsid w:val="00787EEB"/>
    <w:rsid w:val="007B3EFD"/>
    <w:rsid w:val="007C6BF6"/>
    <w:rsid w:val="007D16E6"/>
    <w:rsid w:val="007D1C05"/>
    <w:rsid w:val="007E1840"/>
    <w:rsid w:val="007F089A"/>
    <w:rsid w:val="007F30C3"/>
    <w:rsid w:val="00803C7A"/>
    <w:rsid w:val="00811F47"/>
    <w:rsid w:val="00815CE9"/>
    <w:rsid w:val="00821D8F"/>
    <w:rsid w:val="00826CCC"/>
    <w:rsid w:val="00874584"/>
    <w:rsid w:val="00886212"/>
    <w:rsid w:val="00897461"/>
    <w:rsid w:val="008976FD"/>
    <w:rsid w:val="008A4FA0"/>
    <w:rsid w:val="008A68A9"/>
    <w:rsid w:val="008D0F2F"/>
    <w:rsid w:val="008D1406"/>
    <w:rsid w:val="008D18A8"/>
    <w:rsid w:val="008D1CEB"/>
    <w:rsid w:val="008E45B3"/>
    <w:rsid w:val="008F6C73"/>
    <w:rsid w:val="00912275"/>
    <w:rsid w:val="0092763E"/>
    <w:rsid w:val="009635D4"/>
    <w:rsid w:val="00967A17"/>
    <w:rsid w:val="00987E50"/>
    <w:rsid w:val="009B5B7F"/>
    <w:rsid w:val="009C1501"/>
    <w:rsid w:val="009C596C"/>
    <w:rsid w:val="009E7CA0"/>
    <w:rsid w:val="009F22EF"/>
    <w:rsid w:val="009F311A"/>
    <w:rsid w:val="009F57AA"/>
    <w:rsid w:val="009F5BA5"/>
    <w:rsid w:val="00A00748"/>
    <w:rsid w:val="00A1212F"/>
    <w:rsid w:val="00A25A41"/>
    <w:rsid w:val="00A3218D"/>
    <w:rsid w:val="00A34CBF"/>
    <w:rsid w:val="00A51AEF"/>
    <w:rsid w:val="00A72FE1"/>
    <w:rsid w:val="00A87D03"/>
    <w:rsid w:val="00A945CF"/>
    <w:rsid w:val="00A96E9C"/>
    <w:rsid w:val="00AB6838"/>
    <w:rsid w:val="00AD2879"/>
    <w:rsid w:val="00AD6A2A"/>
    <w:rsid w:val="00AD75AF"/>
    <w:rsid w:val="00AF21B1"/>
    <w:rsid w:val="00AF5445"/>
    <w:rsid w:val="00AF7DA4"/>
    <w:rsid w:val="00B00EE8"/>
    <w:rsid w:val="00B0341C"/>
    <w:rsid w:val="00B13DD3"/>
    <w:rsid w:val="00B2517F"/>
    <w:rsid w:val="00B3181F"/>
    <w:rsid w:val="00B617EF"/>
    <w:rsid w:val="00B65A74"/>
    <w:rsid w:val="00B7370A"/>
    <w:rsid w:val="00BA6DC3"/>
    <w:rsid w:val="00BB120A"/>
    <w:rsid w:val="00BB3353"/>
    <w:rsid w:val="00BB3CD5"/>
    <w:rsid w:val="00BD521B"/>
    <w:rsid w:val="00BD6124"/>
    <w:rsid w:val="00BF71FF"/>
    <w:rsid w:val="00C4221E"/>
    <w:rsid w:val="00C449B6"/>
    <w:rsid w:val="00C77C53"/>
    <w:rsid w:val="00C84D5A"/>
    <w:rsid w:val="00CA7753"/>
    <w:rsid w:val="00CA77A5"/>
    <w:rsid w:val="00CD0241"/>
    <w:rsid w:val="00CD3BA8"/>
    <w:rsid w:val="00CF5D35"/>
    <w:rsid w:val="00CF662F"/>
    <w:rsid w:val="00D23FEF"/>
    <w:rsid w:val="00D36C0E"/>
    <w:rsid w:val="00D43493"/>
    <w:rsid w:val="00D465E6"/>
    <w:rsid w:val="00D65A5A"/>
    <w:rsid w:val="00D749C5"/>
    <w:rsid w:val="00D74C34"/>
    <w:rsid w:val="00D7640F"/>
    <w:rsid w:val="00D85BE2"/>
    <w:rsid w:val="00DA1496"/>
    <w:rsid w:val="00DA6AC3"/>
    <w:rsid w:val="00DD196B"/>
    <w:rsid w:val="00DF7E35"/>
    <w:rsid w:val="00E11BD7"/>
    <w:rsid w:val="00E15873"/>
    <w:rsid w:val="00E23355"/>
    <w:rsid w:val="00E25759"/>
    <w:rsid w:val="00E27A95"/>
    <w:rsid w:val="00E46201"/>
    <w:rsid w:val="00E526A3"/>
    <w:rsid w:val="00E528B7"/>
    <w:rsid w:val="00E52C8B"/>
    <w:rsid w:val="00E7099E"/>
    <w:rsid w:val="00E73793"/>
    <w:rsid w:val="00EB2644"/>
    <w:rsid w:val="00EC0232"/>
    <w:rsid w:val="00EC0E28"/>
    <w:rsid w:val="00EC13E1"/>
    <w:rsid w:val="00ED3DED"/>
    <w:rsid w:val="00F06080"/>
    <w:rsid w:val="00F134AD"/>
    <w:rsid w:val="00F265B6"/>
    <w:rsid w:val="00F4551E"/>
    <w:rsid w:val="00F77624"/>
    <w:rsid w:val="00F958B9"/>
    <w:rsid w:val="00FB1E7D"/>
    <w:rsid w:val="00FB4267"/>
    <w:rsid w:val="00FD3E01"/>
    <w:rsid w:val="00FD43A3"/>
    <w:rsid w:val="00FE2979"/>
    <w:rsid w:val="00FE3A47"/>
    <w:rsid w:val="2AE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1113"/>
  <w15:docId w15:val="{FE10FB48-BA8B-44C0-9BA0-113F47D1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hidden/>
    <w:uiPriority w:val="99"/>
    <w:semiHidden/>
    <w:rsid w:val="00A00748"/>
    <w:pPr>
      <w:autoSpaceDN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0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" ma:contentTypeID="0x0101005DC155F682264648A38C2A02D853A29A0200E67829D1AC646B41865F107848C69254" ma:contentTypeVersion="12" ma:contentTypeDescription="The base content type for all Agency documents" ma:contentTypeScope="" ma:versionID="2e78d4662f6a4d1dfb094d29fb68605d">
  <xsd:schema xmlns:xsd="http://www.w3.org/2001/XMLSchema" xmlns:xs="http://www.w3.org/2001/XMLSchema" xmlns:p="http://schemas.microsoft.com/office/2006/metadata/properties" xmlns:ns2="603af227-bd41-4012-ae1b-08ada9265a1f" xmlns:ns3="1d095b4b-fed9-4e00-88bc-a413f1bdfbb7" targetNamespace="http://schemas.microsoft.com/office/2006/metadata/properties" ma:root="true" ma:fieldsID="288e8da744cab91b13618fe7b128e828" ns2:_="" ns3:_="">
    <xsd:import namespace="603af227-bd41-4012-ae1b-08ada9265a1f"/>
    <xsd:import namespace="1d095b4b-fed9-4e00-88bc-a413f1bdfbb7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a78468-e0c2-424a-bab2-951bab1e661b}" ma:internalName="TaxCatchAll" ma:showField="CatchAllData" ma:web="603af227-bd41-4012-ae1b-08ada9265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a78468-e0c2-424a-bab2-951bab1e661b}" ma:internalName="TaxCatchAllLabel" ma:readOnly="true" ma:showField="CatchAllDataLabel" ma:web="603af227-bd41-4012-ae1b-08ada9265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indexed="true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5b4b-fed9-4e00-88bc-a413f1bdf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603af227-bd41-4012-ae1b-08ada9265a1f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BF3D-829F-4003-9780-5F651D65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1d095b4b-fed9-4e00-88bc-a413f1bdf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4AC63-ABB8-491D-8D03-855169770A47}">
  <ds:schemaRefs>
    <ds:schemaRef ds:uri="http://schemas.microsoft.com/office/2006/metadata/properties"/>
    <ds:schemaRef ds:uri="http://schemas.microsoft.com/office/infopath/2007/PartnerControls"/>
    <ds:schemaRef ds:uri="603af227-bd41-4012-ae1b-08ada9265a1f"/>
  </ds:schemaRefs>
</ds:datastoreItem>
</file>

<file path=customXml/itemProps3.xml><?xml version="1.0" encoding="utf-8"?>
<ds:datastoreItem xmlns:ds="http://schemas.openxmlformats.org/officeDocument/2006/customXml" ds:itemID="{D06039AA-BA20-4E52-9B5F-FDB43F5E8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C4188-2CC6-4858-82D5-A74A9DF9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SI 2006/1928</vt:lpstr>
    </vt:vector>
  </TitlesOfParts>
  <Company/>
  <LinksUpToDate>false</LinksUpToDate>
  <CharactersWithSpaces>1539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mailto:GCP.SeriousBreaches@mhra.gov.uk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SI 2006/1928</dc:title>
  <dc:subject/>
  <dc:creator>sookooa</dc:creator>
  <cp:keywords/>
  <cp:lastModifiedBy>Mead, Rachel</cp:lastModifiedBy>
  <cp:revision>26</cp:revision>
  <cp:lastPrinted>2009-09-01T08:27:00Z</cp:lastPrinted>
  <dcterms:created xsi:type="dcterms:W3CDTF">2020-09-28T13:32:00Z</dcterms:created>
  <dcterms:modified xsi:type="dcterms:W3CDTF">2022-08-12T09:01:00Z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0x0101005DC155F682264648A38C2A02D853A29A0200E67829D1AC646B41865F107848C69254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